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C2" w:rsidRPr="00CC76A0" w:rsidRDefault="00DF73C2" w:rsidP="00DF73C2">
      <w:pPr>
        <w:spacing w:line="240" w:lineRule="auto"/>
        <w:jc w:val="center"/>
        <w:rPr>
          <w:rFonts w:asciiTheme="majorBidi" w:hAnsiTheme="majorBidi" w:cs="Times New Roman"/>
          <w:b/>
          <w:bCs/>
          <w:lang w:val="id-ID"/>
        </w:rPr>
      </w:pPr>
      <w:bookmarkStart w:id="0" w:name="_GoBack"/>
      <w:bookmarkEnd w:id="0"/>
      <w:r w:rsidRPr="00BC736B">
        <w:rPr>
          <w:rFonts w:asciiTheme="majorBidi" w:hAnsiTheme="majorBidi" w:cs="Times New Roman"/>
          <w:b/>
          <w:lang w:val="id-ID"/>
        </w:rPr>
        <w:t>ABSTRAK</w:t>
      </w:r>
    </w:p>
    <w:p w:rsidR="00DF73C2" w:rsidRPr="00DD5076" w:rsidRDefault="00DF73C2" w:rsidP="00DF73C2">
      <w:pPr>
        <w:spacing w:line="240" w:lineRule="auto"/>
        <w:ind w:left="567" w:hanging="567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r w:rsidRPr="00DD5076">
        <w:rPr>
          <w:rFonts w:asciiTheme="majorBidi" w:hAnsiTheme="majorBidi" w:cs="Times New Roman"/>
          <w:b/>
          <w:sz w:val="24"/>
          <w:szCs w:val="24"/>
          <w:lang w:val="en-ID"/>
        </w:rPr>
        <w:t>Rahmadani</w:t>
      </w:r>
      <w:proofErr w:type="spellEnd"/>
      <w:r w:rsidRPr="00DD5076">
        <w:rPr>
          <w:rFonts w:asciiTheme="majorBidi" w:hAnsiTheme="majorBidi" w:cs="Times New Roman"/>
          <w:b/>
          <w:sz w:val="24"/>
          <w:szCs w:val="24"/>
          <w:lang w:val="id-ID"/>
        </w:rPr>
        <w:t xml:space="preserve">, </w:t>
      </w:r>
      <w:r w:rsidRPr="00DD5076">
        <w:rPr>
          <w:rFonts w:asciiTheme="majorBidi" w:hAnsiTheme="majorBidi" w:cs="Times New Roman"/>
          <w:b/>
          <w:sz w:val="24"/>
          <w:szCs w:val="24"/>
          <w:lang w:val="en-ID"/>
        </w:rPr>
        <w:t>Gita</w:t>
      </w:r>
      <w:r w:rsidRPr="00DD5076">
        <w:rPr>
          <w:rFonts w:asciiTheme="majorBidi" w:hAnsiTheme="majorBidi" w:cs="Times New Roman"/>
          <w:b/>
          <w:sz w:val="24"/>
          <w:szCs w:val="24"/>
          <w:lang w:val="id-ID"/>
        </w:rPr>
        <w:t xml:space="preserve"> </w:t>
      </w:r>
      <w:proofErr w:type="spellStart"/>
      <w:r w:rsidRPr="00DD5076">
        <w:rPr>
          <w:rFonts w:asciiTheme="majorBidi" w:hAnsiTheme="majorBidi" w:cs="Times New Roman"/>
          <w:b/>
          <w:sz w:val="24"/>
          <w:szCs w:val="24"/>
          <w:lang w:val="en-ID"/>
        </w:rPr>
        <w:t>Ajeng</w:t>
      </w:r>
      <w:proofErr w:type="spellEnd"/>
      <w:r w:rsidRPr="00DD5076">
        <w:rPr>
          <w:rFonts w:asciiTheme="majorBidi" w:hAnsiTheme="majorBidi" w:cs="Times New Roman"/>
          <w:b/>
          <w:bCs/>
          <w:sz w:val="24"/>
          <w:szCs w:val="24"/>
          <w:lang w:val="id-ID"/>
        </w:rPr>
        <w:t>.</w:t>
      </w:r>
      <w:r w:rsidRPr="00DD5076">
        <w:rPr>
          <w:rFonts w:asciiTheme="majorBidi" w:hAnsiTheme="majorBidi" w:cs="Times New Roman"/>
          <w:sz w:val="24"/>
          <w:szCs w:val="24"/>
          <w:lang w:val="id-ID"/>
        </w:rPr>
        <w:t xml:space="preserve"> 2020. </w:t>
      </w:r>
      <w:r w:rsidRPr="00DD5076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Pengaruh </w:t>
      </w:r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S</w:t>
      </w:r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tatus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Sosial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Ekonomi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Orang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Tua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t</w:t>
      </w:r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erhadap</w:t>
      </w:r>
      <w:proofErr w:type="spellEnd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Prestasi</w:t>
      </w:r>
      <w:proofErr w:type="spellEnd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Aqidah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Akhlak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  <w:lang w:val="en-ID"/>
        </w:rPr>
        <w:t>K</w:t>
      </w:r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elas</w:t>
      </w:r>
      <w:proofErr w:type="spellEnd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XI MAN 3 </w:t>
      </w:r>
      <w:proofErr w:type="spellStart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Madiun</w:t>
      </w:r>
      <w:proofErr w:type="spellEnd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Tahun</w:t>
      </w:r>
      <w:proofErr w:type="spellEnd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DD5076">
        <w:rPr>
          <w:rFonts w:asciiTheme="majorBidi" w:hAnsiTheme="majorBidi" w:cs="Times New Roman"/>
          <w:i/>
          <w:iCs/>
          <w:sz w:val="24"/>
          <w:szCs w:val="24"/>
          <w:lang w:val="en-ID"/>
        </w:rPr>
        <w:t>Pelajaran</w:t>
      </w:r>
      <w:proofErr w:type="spellEnd"/>
      <w:r w:rsidRPr="00DD5076">
        <w:rPr>
          <w:rFonts w:asciiTheme="majorBidi" w:hAnsiTheme="majorBidi" w:cs="Times New Roman"/>
          <w:i/>
          <w:iCs/>
          <w:sz w:val="24"/>
          <w:szCs w:val="24"/>
          <w:lang w:val="id-ID"/>
        </w:rPr>
        <w:t xml:space="preserve"> 2019/2020</w:t>
      </w:r>
      <w:r w:rsidRPr="00DD5076">
        <w:rPr>
          <w:rFonts w:asciiTheme="majorBidi" w:hAnsiTheme="majorBidi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Theme="majorBidi" w:hAnsiTheme="majorBidi" w:cs="Times New Roman"/>
          <w:b/>
          <w:sz w:val="24"/>
          <w:szCs w:val="24"/>
        </w:rPr>
        <w:t>Skripsi</w:t>
      </w:r>
      <w:proofErr w:type="spellEnd"/>
      <w:r>
        <w:rPr>
          <w:rFonts w:asciiTheme="majorBidi" w:hAnsiTheme="majorBidi" w:cs="Times New Roman"/>
          <w:b/>
          <w:sz w:val="24"/>
          <w:szCs w:val="24"/>
        </w:rPr>
        <w:t>,</w:t>
      </w:r>
      <w:r w:rsidRPr="00DD5076">
        <w:rPr>
          <w:rFonts w:asciiTheme="majorBidi" w:hAnsiTheme="majorBidi" w:cs="Times New Roman"/>
          <w:b/>
          <w:sz w:val="24"/>
          <w:szCs w:val="24"/>
        </w:rPr>
        <w:t xml:space="preserve"> </w:t>
      </w:r>
      <w:r w:rsidRPr="00DD5076">
        <w:rPr>
          <w:rFonts w:asciiTheme="majorBidi" w:hAnsiTheme="majorBidi" w:cs="Times New Roman"/>
          <w:bCs/>
          <w:sz w:val="24"/>
          <w:szCs w:val="24"/>
          <w:lang w:val="id-ID"/>
        </w:rPr>
        <w:t>Jurusan</w:t>
      </w:r>
      <w:r w:rsidRPr="00DD5076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Pr="00DD5076">
        <w:rPr>
          <w:rFonts w:asciiTheme="majorBidi" w:hAnsiTheme="majorBidi" w:cs="Times New Roman"/>
          <w:bCs/>
          <w:sz w:val="24"/>
          <w:szCs w:val="24"/>
        </w:rPr>
        <w:t>Pendidikan</w:t>
      </w:r>
      <w:proofErr w:type="spellEnd"/>
      <w:r w:rsidRPr="00DD5076">
        <w:rPr>
          <w:rFonts w:asciiTheme="majorBidi" w:hAnsiTheme="majorBidi" w:cs="Times New Roman"/>
          <w:bCs/>
          <w:sz w:val="24"/>
          <w:szCs w:val="24"/>
        </w:rPr>
        <w:t xml:space="preserve"> Agama Islam</w:t>
      </w:r>
      <w:r>
        <w:rPr>
          <w:rFonts w:asciiTheme="majorBidi" w:hAnsiTheme="majorBidi" w:cs="Times New Roman"/>
          <w:bCs/>
          <w:sz w:val="24"/>
          <w:szCs w:val="24"/>
        </w:rPr>
        <w:t>,</w:t>
      </w:r>
      <w:r w:rsidRPr="00DD5076">
        <w:rPr>
          <w:rFonts w:asciiTheme="majorBidi" w:hAnsiTheme="majorBidi" w:cs="Times New Roman"/>
          <w:bCs/>
          <w:sz w:val="24"/>
          <w:szCs w:val="24"/>
        </w:rPr>
        <w:t xml:space="preserve"> </w:t>
      </w:r>
      <w:r w:rsidRPr="00DD5076">
        <w:rPr>
          <w:rFonts w:asciiTheme="majorBidi" w:hAnsiTheme="majorBidi" w:cs="Times New Roman"/>
          <w:bCs/>
          <w:sz w:val="24"/>
          <w:szCs w:val="24"/>
          <w:lang w:val="id-ID"/>
        </w:rPr>
        <w:t>Fakultas</w:t>
      </w:r>
      <w:r w:rsidRPr="00DD5076">
        <w:rPr>
          <w:rFonts w:asciiTheme="majorBidi" w:hAnsiTheme="majorBidi" w:cs="Times New Roman"/>
          <w:bCs/>
          <w:sz w:val="24"/>
          <w:szCs w:val="24"/>
        </w:rPr>
        <w:t xml:space="preserve"> </w:t>
      </w:r>
      <w:proofErr w:type="spellStart"/>
      <w:r w:rsidRPr="00DD5076">
        <w:rPr>
          <w:rFonts w:asciiTheme="majorBidi" w:hAnsiTheme="majorBidi" w:cs="Times New Roman"/>
          <w:bCs/>
          <w:sz w:val="24"/>
          <w:szCs w:val="24"/>
        </w:rPr>
        <w:t>Tarbiyah</w:t>
      </w:r>
      <w:proofErr w:type="spellEnd"/>
      <w:r w:rsidRPr="00DD5076">
        <w:rPr>
          <w:rFonts w:asciiTheme="majorBidi" w:hAnsiTheme="majorBidi" w:cs="Times New Roman"/>
          <w:bCs/>
          <w:sz w:val="24"/>
          <w:szCs w:val="24"/>
        </w:rPr>
        <w:t xml:space="preserve"> </w:t>
      </w:r>
      <w:r w:rsidRPr="00DD5076">
        <w:rPr>
          <w:rFonts w:asciiTheme="majorBidi" w:hAnsiTheme="majorBidi" w:cs="Times New Roman"/>
          <w:bCs/>
          <w:sz w:val="24"/>
          <w:szCs w:val="24"/>
          <w:lang w:val="id-ID"/>
        </w:rPr>
        <w:t xml:space="preserve">dan Ilmu Keguruan Institut </w:t>
      </w:r>
      <w:r w:rsidRPr="00DD5076">
        <w:rPr>
          <w:rFonts w:asciiTheme="majorBidi" w:hAnsiTheme="majorBidi" w:cs="Times New Roman"/>
          <w:bCs/>
          <w:sz w:val="24"/>
          <w:szCs w:val="24"/>
        </w:rPr>
        <w:t xml:space="preserve">Agama Islam </w:t>
      </w:r>
      <w:proofErr w:type="spellStart"/>
      <w:r w:rsidRPr="00DD5076">
        <w:rPr>
          <w:rFonts w:asciiTheme="majorBidi" w:hAnsiTheme="majorBidi" w:cs="Times New Roman"/>
          <w:bCs/>
          <w:sz w:val="24"/>
          <w:szCs w:val="24"/>
        </w:rPr>
        <w:t>Negeri</w:t>
      </w:r>
      <w:proofErr w:type="spellEnd"/>
      <w:r w:rsidRPr="00DD5076">
        <w:rPr>
          <w:rFonts w:asciiTheme="majorBidi" w:hAnsiTheme="majorBidi" w:cs="Times New Roman"/>
          <w:bCs/>
          <w:sz w:val="24"/>
          <w:szCs w:val="24"/>
        </w:rPr>
        <w:t xml:space="preserve"> (</w:t>
      </w:r>
      <w:r w:rsidRPr="00DD5076">
        <w:rPr>
          <w:rFonts w:asciiTheme="majorBidi" w:hAnsiTheme="majorBidi" w:cs="Times New Roman"/>
          <w:bCs/>
          <w:sz w:val="24"/>
          <w:szCs w:val="24"/>
          <w:lang w:val="id-ID"/>
        </w:rPr>
        <w:t>IAIN</w:t>
      </w:r>
      <w:r w:rsidRPr="00DD5076">
        <w:rPr>
          <w:rFonts w:asciiTheme="majorBidi" w:hAnsiTheme="majorBidi" w:cs="Times New Roman"/>
          <w:bCs/>
          <w:sz w:val="24"/>
          <w:szCs w:val="24"/>
        </w:rPr>
        <w:t xml:space="preserve">) </w:t>
      </w:r>
      <w:proofErr w:type="spellStart"/>
      <w:r w:rsidRPr="00DD5076">
        <w:rPr>
          <w:rFonts w:asciiTheme="majorBidi" w:hAnsiTheme="majorBidi" w:cs="Times New Roman"/>
          <w:bCs/>
          <w:sz w:val="24"/>
          <w:szCs w:val="24"/>
        </w:rPr>
        <w:t>Ponorogo</w:t>
      </w:r>
      <w:proofErr w:type="spellEnd"/>
      <w:r w:rsidRPr="00DD5076">
        <w:rPr>
          <w:rFonts w:asciiTheme="majorBidi" w:hAnsiTheme="majorBidi" w:cs="Times New Roman"/>
          <w:bCs/>
          <w:sz w:val="24"/>
          <w:szCs w:val="24"/>
        </w:rPr>
        <w:t xml:space="preserve">. </w:t>
      </w:r>
      <w:proofErr w:type="spellStart"/>
      <w:r w:rsidRPr="00DD5076">
        <w:rPr>
          <w:rFonts w:asciiTheme="majorBidi" w:hAnsiTheme="majorBidi" w:cs="Times New Roman"/>
          <w:bCs/>
          <w:sz w:val="24"/>
          <w:szCs w:val="24"/>
        </w:rPr>
        <w:t>Pembimbing</w:t>
      </w:r>
      <w:proofErr w:type="spellEnd"/>
      <w:r>
        <w:rPr>
          <w:rFonts w:asciiTheme="majorBidi" w:hAnsiTheme="majorBidi" w:cs="Times New Roman"/>
          <w:bCs/>
          <w:sz w:val="24"/>
          <w:szCs w:val="24"/>
          <w:lang w:val="en-ID"/>
        </w:rPr>
        <w:t>,</w:t>
      </w:r>
      <w:r w:rsidRPr="00DD5076">
        <w:rPr>
          <w:rFonts w:asciiTheme="majorBidi" w:hAnsiTheme="majorBidi" w:cs="Times New Roman"/>
          <w:bCs/>
          <w:sz w:val="24"/>
          <w:szCs w:val="24"/>
          <w:lang w:val="id-ID"/>
        </w:rPr>
        <w:t xml:space="preserve"> </w:t>
      </w:r>
      <w:r w:rsidRPr="00DD5076">
        <w:rPr>
          <w:rFonts w:asciiTheme="majorBidi" w:hAnsiTheme="majorBidi" w:cs="Times New Roman"/>
          <w:sz w:val="24"/>
          <w:szCs w:val="24"/>
        </w:rPr>
        <w:t xml:space="preserve">Dr. H. Muhammad </w:t>
      </w:r>
      <w:proofErr w:type="spellStart"/>
      <w:r w:rsidRPr="00DD5076">
        <w:rPr>
          <w:rFonts w:asciiTheme="majorBidi" w:hAnsiTheme="majorBidi" w:cs="Times New Roman"/>
          <w:sz w:val="24"/>
          <w:szCs w:val="24"/>
        </w:rPr>
        <w:t>Thoyyib</w:t>
      </w:r>
      <w:proofErr w:type="spellEnd"/>
      <w:r w:rsidRPr="00DD5076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Pr="00DD5076">
        <w:rPr>
          <w:rFonts w:asciiTheme="majorBidi" w:hAnsiTheme="majorBidi" w:cs="Times New Roman"/>
          <w:sz w:val="24"/>
          <w:szCs w:val="24"/>
        </w:rPr>
        <w:t>M.Pd.I</w:t>
      </w:r>
      <w:proofErr w:type="spellEnd"/>
    </w:p>
    <w:p w:rsidR="00DF73C2" w:rsidRPr="00DD5076" w:rsidRDefault="00DF73C2" w:rsidP="00DF73C2">
      <w:pPr>
        <w:spacing w:line="240" w:lineRule="auto"/>
        <w:jc w:val="both"/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</w:pPr>
      <w:r w:rsidRPr="00DD5076">
        <w:rPr>
          <w:rFonts w:asciiTheme="majorBidi" w:hAnsiTheme="majorBidi" w:cs="Times New Roman"/>
          <w:bCs/>
          <w:sz w:val="24"/>
          <w:szCs w:val="24"/>
        </w:rPr>
        <w:t xml:space="preserve">Kata </w:t>
      </w:r>
      <w:r w:rsidRPr="00DD5076">
        <w:rPr>
          <w:rFonts w:asciiTheme="majorBidi" w:hAnsiTheme="majorBidi" w:cs="Times New Roman"/>
          <w:bCs/>
          <w:sz w:val="24"/>
          <w:szCs w:val="24"/>
          <w:lang w:val="id-ID"/>
        </w:rPr>
        <w:t>k</w:t>
      </w:r>
      <w:proofErr w:type="spellStart"/>
      <w:r w:rsidRPr="00DD5076">
        <w:rPr>
          <w:rFonts w:asciiTheme="majorBidi" w:hAnsiTheme="majorBidi" w:cs="Times New Roman"/>
          <w:bCs/>
          <w:sz w:val="24"/>
          <w:szCs w:val="24"/>
        </w:rPr>
        <w:t>unci</w:t>
      </w:r>
      <w:proofErr w:type="spellEnd"/>
      <w:r w:rsidRPr="00DD5076">
        <w:rPr>
          <w:rFonts w:asciiTheme="majorBidi" w:hAnsiTheme="majorBidi" w:cs="Times New Roman"/>
          <w:bCs/>
          <w:sz w:val="24"/>
          <w:szCs w:val="24"/>
        </w:rPr>
        <w:t xml:space="preserve">: </w:t>
      </w:r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 xml:space="preserve">Status </w:t>
      </w:r>
      <w:proofErr w:type="spellStart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>Sosial</w:t>
      </w:r>
      <w:proofErr w:type="spellEnd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>Ekonomi</w:t>
      </w:r>
      <w:proofErr w:type="spellEnd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 xml:space="preserve"> Orang </w:t>
      </w:r>
      <w:proofErr w:type="spellStart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>Tua</w:t>
      </w:r>
      <w:proofErr w:type="spellEnd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id-ID"/>
        </w:rPr>
        <w:t xml:space="preserve">, </w:t>
      </w:r>
      <w:proofErr w:type="spellStart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>Prestasi</w:t>
      </w:r>
      <w:proofErr w:type="spellEnd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id-ID"/>
        </w:rPr>
        <w:t xml:space="preserve"> Belajar Siswa, Mata Pelajaran </w:t>
      </w:r>
      <w:proofErr w:type="spellStart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>Aqidah</w:t>
      </w:r>
      <w:proofErr w:type="spellEnd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 xml:space="preserve"> </w:t>
      </w:r>
      <w:proofErr w:type="spellStart"/>
      <w:r w:rsidRPr="00DD5076">
        <w:rPr>
          <w:rFonts w:asciiTheme="majorBidi" w:hAnsiTheme="majorBidi" w:cs="Times New Roman"/>
          <w:bCs/>
          <w:i/>
          <w:iCs/>
          <w:sz w:val="24"/>
          <w:szCs w:val="24"/>
          <w:lang w:val="en-ID"/>
        </w:rPr>
        <w:t>Akhlak</w:t>
      </w:r>
      <w:proofErr w:type="spellEnd"/>
    </w:p>
    <w:p w:rsidR="00DF73C2" w:rsidRPr="00030D56" w:rsidRDefault="00DF73C2" w:rsidP="00DF73C2">
      <w:pPr>
        <w:spacing w:line="240" w:lineRule="auto"/>
        <w:ind w:firstLine="567"/>
        <w:jc w:val="both"/>
        <w:rPr>
          <w:rFonts w:asciiTheme="majorBidi" w:hAnsiTheme="majorBidi" w:cs="Times New Roman"/>
          <w:sz w:val="24"/>
          <w:szCs w:val="24"/>
        </w:rPr>
      </w:pP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Lingkungan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keluarga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sangat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penting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untuk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perkembangan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anak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Dimana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orang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tua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harus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memperhatikan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segala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kebutuhan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anak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. Orang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tua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harus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memberikan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nafkah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yang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cukup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dan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adanya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interaksi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yang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baik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.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Maka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faktor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status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sosial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tua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juga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mendukung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prestasi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Karena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jika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status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sosial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ekonomi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orang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tua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tinggi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ataupun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sedang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maka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030D56">
        <w:rPr>
          <w:rFonts w:asciiTheme="majorBidi" w:hAnsiTheme="majorBidi" w:cs="Times New Roman"/>
          <w:sz w:val="24"/>
          <w:szCs w:val="24"/>
        </w:rPr>
        <w:t>akan</w:t>
      </w:r>
      <w:proofErr w:type="spellEnd"/>
      <w:proofErr w:type="gram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bisa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memenuhi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berbagai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fasilitas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diperlukan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anak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fasilitas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bisa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terpenuhi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maka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anak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>/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dapat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melakukan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kegiatan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dengan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baik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akhirnya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 w:rsidRPr="00030D56">
        <w:rPr>
          <w:rFonts w:asciiTheme="majorBidi" w:hAnsiTheme="majorBidi" w:cs="Times New Roman"/>
          <w:sz w:val="24"/>
          <w:szCs w:val="24"/>
        </w:rPr>
        <w:t>akan</w:t>
      </w:r>
      <w:proofErr w:type="spellEnd"/>
      <w:proofErr w:type="gram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memberikan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dampak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positif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bagi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prestasi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030D56">
        <w:rPr>
          <w:rFonts w:asciiTheme="majorBidi" w:hAnsiTheme="majorBidi" w:cs="Times New Roman"/>
          <w:sz w:val="24"/>
          <w:szCs w:val="24"/>
        </w:rPr>
        <w:t>diraihnya</w:t>
      </w:r>
      <w:proofErr w:type="spellEnd"/>
      <w:r w:rsidRPr="00030D56">
        <w:rPr>
          <w:rFonts w:asciiTheme="majorBidi" w:hAnsiTheme="majorBidi" w:cs="Times New Roman"/>
          <w:sz w:val="24"/>
          <w:szCs w:val="24"/>
        </w:rPr>
        <w:t>.</w:t>
      </w:r>
    </w:p>
    <w:p w:rsidR="00DF73C2" w:rsidRPr="00030D56" w:rsidRDefault="00DF73C2" w:rsidP="00DF73C2">
      <w:pPr>
        <w:spacing w:line="240" w:lineRule="auto"/>
        <w:ind w:firstLine="567"/>
        <w:jc w:val="both"/>
        <w:rPr>
          <w:rFonts w:asciiTheme="majorBidi" w:hAnsiTheme="majorBidi" w:cs="Times New Roman"/>
          <w:color w:val="000000" w:themeColor="text1"/>
          <w:sz w:val="24"/>
          <w:szCs w:val="24"/>
        </w:rPr>
      </w:pP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Adapun tujuan yang ingin dicapai dalam pembahasan skripsi ini adalah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: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(1) U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ntuk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mengetahui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status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sosial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ekonomi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orang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tua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siswa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kelas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XI MAN 3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Madiun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(2)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Untuk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mengetahui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prestasi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belajar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Aqidah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Akhlak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siswa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kelas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XI MAN 3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Madiun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, (3)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Untuk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mengetahui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pengaruh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signifikan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status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sosial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ekonomi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orang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tua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terhadap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prestasi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akidah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akhlas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siswa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>kelas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XI MAN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3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Madiun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. </w:t>
      </w:r>
    </w:p>
    <w:p w:rsidR="00DF73C2" w:rsidRPr="00030D56" w:rsidRDefault="00DF73C2" w:rsidP="00DF73C2">
      <w:pPr>
        <w:spacing w:line="240" w:lineRule="auto"/>
        <w:ind w:firstLine="567"/>
        <w:jc w:val="both"/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</w:pP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 xml:space="preserve"> Penelitian ini merupakan penelitian kuantitatif. Dalam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penelitian ini, peneliti menggunakan pendekatan kuantitatif yang bersifat regresi. Teknik analisis datanya menggunakan rumus statistika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regresi linier sederhana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 xml:space="preserve"> SPSS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.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Adapun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teknik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pengumpulan data dengan menggunakan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id-ID"/>
        </w:rPr>
        <w:t>angket (kuesioner) dan dokumentasi</w:t>
      </w:r>
      <w:r w:rsidRPr="00030D56">
        <w:rPr>
          <w:rFonts w:asciiTheme="majorBidi" w:hAnsiTheme="majorBidi" w:cs="Times New Roman"/>
          <w:color w:val="000000" w:themeColor="text1"/>
          <w:sz w:val="24"/>
          <w:szCs w:val="24"/>
          <w:lang w:val="en-ID"/>
        </w:rPr>
        <w:t>. T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eknik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pengambilan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sampel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pada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penelitian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ini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menggunakan</w:t>
      </w:r>
      <w:r w:rsidRPr="00030D56">
        <w:rPr>
          <w:rFonts w:asciiTheme="majorBidi" w:hAnsiTheme="majorBidi" w:cs="Times New Roman"/>
          <w:sz w:val="24"/>
          <w:szCs w:val="24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>teknik sampling jenuh.</w:t>
      </w:r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D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alam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penelitian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ini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color w:val="000000"/>
          <w:sz w:val="24"/>
          <w:szCs w:val="24"/>
        </w:rPr>
        <w:t>populasi</w:t>
      </w:r>
      <w:proofErr w:type="spellEnd"/>
      <w:r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color w:val="000000"/>
          <w:sz w:val="24"/>
          <w:szCs w:val="24"/>
        </w:rPr>
        <w:t>sebesar</w:t>
      </w:r>
      <w:proofErr w:type="spellEnd"/>
      <w:r>
        <w:rPr>
          <w:rFonts w:asciiTheme="majorBidi" w:hAnsiTheme="majorBidi" w:cs="Times New Roman"/>
          <w:color w:val="000000"/>
          <w:sz w:val="24"/>
          <w:szCs w:val="24"/>
        </w:rPr>
        <w:t xml:space="preserve"> 110 </w:t>
      </w:r>
      <w:proofErr w:type="spellStart"/>
      <w:r>
        <w:rPr>
          <w:rFonts w:asciiTheme="majorBidi" w:hAnsiTheme="majorBidi" w:cs="Times New Roman"/>
          <w:color w:val="000000"/>
          <w:sz w:val="24"/>
          <w:szCs w:val="24"/>
        </w:rPr>
        <w:t>siswa</w:t>
      </w:r>
      <w:proofErr w:type="spellEnd"/>
      <w:r>
        <w:rPr>
          <w:rFonts w:asciiTheme="majorBidi" w:hAnsiTheme="majorBidi" w:cs="Times New Roman"/>
          <w:color w:val="000000"/>
          <w:sz w:val="24"/>
          <w:szCs w:val="24"/>
        </w:rPr>
        <w:t xml:space="preserve">. Dan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ukuran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sampel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yang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diambil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25%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dari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jumlah</w:t>
      </w:r>
      <w:proofErr w:type="spellEnd"/>
      <w:r w:rsidRPr="00030D56">
        <w:rPr>
          <w:rFonts w:asciiTheme="majorBidi" w:hAnsiTheme="majorBidi" w:cs="Times New Roman"/>
          <w:color w:val="000000"/>
          <w:sz w:val="24"/>
          <w:szCs w:val="24"/>
        </w:rPr>
        <w:t xml:space="preserve"> </w:t>
      </w:r>
      <w:proofErr w:type="spellStart"/>
      <w:r w:rsidRPr="00030D56">
        <w:rPr>
          <w:rFonts w:asciiTheme="majorBidi" w:hAnsiTheme="majorBidi" w:cs="Times New Roman"/>
          <w:color w:val="000000"/>
          <w:sz w:val="24"/>
          <w:szCs w:val="24"/>
        </w:rPr>
        <w:t>populasi</w:t>
      </w:r>
      <w:proofErr w:type="spellEnd"/>
      <w:r>
        <w:rPr>
          <w:rFonts w:asciiTheme="majorBidi" w:hAnsiTheme="majorBidi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color w:val="000000"/>
          <w:sz w:val="24"/>
          <w:szCs w:val="24"/>
        </w:rPr>
        <w:t>yaitu</w:t>
      </w:r>
      <w:proofErr w:type="spellEnd"/>
      <w:r>
        <w:rPr>
          <w:rFonts w:asciiTheme="majorBidi" w:hAnsiTheme="majorBidi" w:cs="Times New Roman"/>
          <w:color w:val="000000"/>
          <w:sz w:val="24"/>
          <w:szCs w:val="24"/>
        </w:rPr>
        <w:t xml:space="preserve"> 27 </w:t>
      </w:r>
      <w:proofErr w:type="spellStart"/>
      <w:r>
        <w:rPr>
          <w:rFonts w:asciiTheme="majorBidi" w:hAnsiTheme="majorBidi" w:cs="Times New Roman"/>
          <w:color w:val="000000"/>
          <w:sz w:val="24"/>
          <w:szCs w:val="24"/>
        </w:rPr>
        <w:t>siswa</w:t>
      </w:r>
      <w:proofErr w:type="spellEnd"/>
      <w:r>
        <w:rPr>
          <w:rFonts w:asciiTheme="majorBidi" w:hAnsiTheme="majorBidi" w:cs="Times New Roman"/>
          <w:color w:val="000000"/>
          <w:sz w:val="24"/>
          <w:szCs w:val="24"/>
        </w:rPr>
        <w:t>.</w:t>
      </w:r>
    </w:p>
    <w:p w:rsidR="00DF73C2" w:rsidRPr="00030D56" w:rsidRDefault="00DF73C2" w:rsidP="00DF73C2">
      <w:pPr>
        <w:spacing w:line="240" w:lineRule="auto"/>
        <w:ind w:firstLine="567"/>
        <w:jc w:val="both"/>
        <w:rPr>
          <w:rFonts w:asciiTheme="majorBidi" w:hAnsiTheme="majorBidi" w:cs="Times New Roman"/>
          <w:sz w:val="24"/>
          <w:szCs w:val="24"/>
          <w:vertAlign w:val="subscript"/>
          <w:lang w:val="en-ID"/>
        </w:rPr>
      </w:pPr>
      <w:r w:rsidRPr="00030D56">
        <w:rPr>
          <w:rFonts w:asciiTheme="majorBidi" w:hAnsiTheme="majorBidi" w:cs="Times New Roman"/>
          <w:sz w:val="24"/>
          <w:szCs w:val="24"/>
          <w:lang w:val="id-ID"/>
        </w:rPr>
        <w:t>Dari hasil penelitian</w:t>
      </w:r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sederhana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id-ID"/>
        </w:rPr>
        <w:t xml:space="preserve"> ini bisa ditarik kesimpulan sebagai berikut: </w:t>
      </w:r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(1) Status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sosial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ekonomi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orang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tua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kelas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XI MAN 3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Madiun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adalah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sedang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sebanyak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24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(88.9%). (2)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Hasil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Aqidah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Akhlak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kelas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XI MAN 3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Madiun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adalah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tinggi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sebanyak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10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(37%). (3) Status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sosial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ekonomi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orang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tua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berpengaruh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secara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signifikan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terhadap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prestasi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belajar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Aqidah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Akhlak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siswa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kelas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XI MAN 3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Madiun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sebesar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10</w:t>
      </w:r>
      <w:proofErr w:type="gramStart"/>
      <w:r w:rsidRPr="00030D56">
        <w:rPr>
          <w:rFonts w:asciiTheme="majorBidi" w:hAnsiTheme="majorBidi" w:cs="Times New Roman"/>
          <w:sz w:val="24"/>
          <w:szCs w:val="24"/>
          <w:lang w:val="en-ID"/>
        </w:rPr>
        <w:t>,4</w:t>
      </w:r>
      <w:proofErr w:type="gram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%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dengan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nilai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 w:rsidRPr="00030D56">
        <w:rPr>
          <w:rFonts w:asciiTheme="majorBidi" w:hAnsiTheme="majorBidi" w:cs="Times New Roman"/>
          <w:sz w:val="24"/>
          <w:szCs w:val="24"/>
          <w:lang w:val="en-ID"/>
        </w:rPr>
        <w:t>signifiksi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0,000 &lt; 0,05. Dan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dapat</w:t>
      </w:r>
      <w:proofErr w:type="spellEnd"/>
      <w:r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ID"/>
        </w:rPr>
        <w:t>disimpulkan</w:t>
      </w:r>
      <w:proofErr w:type="spellEnd"/>
      <w:r w:rsidRPr="00030D56">
        <w:rPr>
          <w:rFonts w:asciiTheme="majorBidi" w:hAnsiTheme="majorBidi" w:cs="Times New Roman"/>
          <w:sz w:val="24"/>
          <w:szCs w:val="24"/>
          <w:lang w:val="en-ID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 xml:space="preserve">persamaan regresi sederhananya adalah </w:t>
      </w:r>
      <w:proofErr w:type="gramStart"/>
      <w:r w:rsidRPr="00030D56">
        <w:rPr>
          <w:rFonts w:asciiTheme="majorBidi" w:hAnsiTheme="majorBidi" w:cs="Times New Roman"/>
          <w:sz w:val="24"/>
          <w:szCs w:val="24"/>
          <w:lang w:val="id-ID"/>
        </w:rPr>
        <w:t>Y  =</w:t>
      </w:r>
      <w:proofErr w:type="gramEnd"/>
      <w:r w:rsidRPr="00030D56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030D56">
        <w:rPr>
          <w:rFonts w:asciiTheme="majorBidi" w:hAnsiTheme="majorBidi" w:cs="Times New Roman"/>
          <w:sz w:val="24"/>
          <w:szCs w:val="24"/>
          <w:lang w:val="en-ID"/>
        </w:rPr>
        <w:t>76.743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 xml:space="preserve"> + 0,5</w:t>
      </w:r>
      <w:r w:rsidRPr="00030D56">
        <w:rPr>
          <w:rFonts w:asciiTheme="majorBidi" w:hAnsiTheme="majorBidi" w:cs="Times New Roman"/>
          <w:sz w:val="24"/>
          <w:szCs w:val="24"/>
          <w:lang w:val="en-ID"/>
        </w:rPr>
        <w:t>99</w:t>
      </w:r>
      <w:r w:rsidRPr="00030D56">
        <w:rPr>
          <w:rFonts w:asciiTheme="majorBidi" w:hAnsiTheme="majorBidi" w:cs="Times New Roman"/>
          <w:sz w:val="24"/>
          <w:szCs w:val="24"/>
          <w:lang w:val="id-ID"/>
        </w:rPr>
        <w:t xml:space="preserve"> . X</w:t>
      </w:r>
      <w:r w:rsidRPr="00030D56">
        <w:rPr>
          <w:rFonts w:asciiTheme="majorBidi" w:hAnsiTheme="majorBidi" w:cs="Times New Roman"/>
          <w:sz w:val="24"/>
          <w:szCs w:val="24"/>
          <w:lang w:val="en-ID"/>
        </w:rPr>
        <w:t>.</w:t>
      </w:r>
    </w:p>
    <w:p w:rsidR="00077AF3" w:rsidRDefault="00EF1ED5"/>
    <w:sectPr w:rsidR="00077AF3" w:rsidSect="00DF7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D5" w:rsidRDefault="00EF1ED5" w:rsidP="008F67D6">
      <w:pPr>
        <w:spacing w:after="0" w:line="240" w:lineRule="auto"/>
      </w:pPr>
      <w:r>
        <w:separator/>
      </w:r>
    </w:p>
  </w:endnote>
  <w:endnote w:type="continuationSeparator" w:id="0">
    <w:p w:rsidR="00EF1ED5" w:rsidRDefault="00EF1ED5" w:rsidP="008F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D6" w:rsidRDefault="008F6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D6" w:rsidRDefault="008F67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D6" w:rsidRDefault="008F6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D5" w:rsidRDefault="00EF1ED5" w:rsidP="008F67D6">
      <w:pPr>
        <w:spacing w:after="0" w:line="240" w:lineRule="auto"/>
      </w:pPr>
      <w:r>
        <w:separator/>
      </w:r>
    </w:p>
  </w:footnote>
  <w:footnote w:type="continuationSeparator" w:id="0">
    <w:p w:rsidR="00EF1ED5" w:rsidRDefault="00EF1ED5" w:rsidP="008F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D6" w:rsidRDefault="008F67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62813" o:spid="_x0000_s2050" type="#_x0000_t75" style="position:absolute;margin-left:0;margin-top:0;width:484.2pt;height:469.35pt;z-index:-251657216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D6" w:rsidRDefault="008F67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62814" o:spid="_x0000_s2051" type="#_x0000_t75" style="position:absolute;margin-left:0;margin-top:0;width:484.2pt;height:469.35pt;z-index:-251656192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D6" w:rsidRDefault="008F67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862812" o:spid="_x0000_s2049" type="#_x0000_t75" style="position:absolute;margin-left:0;margin-top:0;width:484.2pt;height:469.35pt;z-index:-251658240;mso-position-horizontal:center;mso-position-horizontal-relative:margin;mso-position-vertical:center;mso-position-vertical-relative:margin" o:allowincell="f">
          <v:imagedata r:id="rId1" o:title="IMG-20200528-WA020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2"/>
    <w:rsid w:val="008F67D6"/>
    <w:rsid w:val="00AA080E"/>
    <w:rsid w:val="00BF1EE5"/>
    <w:rsid w:val="00DF73C2"/>
    <w:rsid w:val="00E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4A7CA8E-8889-4E01-B81B-EADB4344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C2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D6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8F6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D6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2020-05-29T08:50:00Z</dcterms:created>
  <dcterms:modified xsi:type="dcterms:W3CDTF">2020-05-29T09:06:00Z</dcterms:modified>
</cp:coreProperties>
</file>