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1CCB06" w14:textId="77777777" w:rsidR="003B6E92" w:rsidRPr="002F0F42" w:rsidRDefault="003B6E92" w:rsidP="00F60B50">
      <w:pPr>
        <w:spacing w:line="360" w:lineRule="auto"/>
        <w:ind w:left="0" w:firstLine="0"/>
        <w:rPr>
          <w:rFonts w:ascii="Times New Roman" w:hAnsi="Times New Roman" w:cs="Times New Roman"/>
          <w:b/>
          <w:noProof/>
          <w:sz w:val="24"/>
          <w:szCs w:val="24"/>
          <w:lang w:val="en-ID"/>
        </w:rPr>
      </w:pPr>
    </w:p>
    <w:p w14:paraId="192F86DA" w14:textId="77777777" w:rsidR="00B6729B" w:rsidRPr="002F0F42" w:rsidRDefault="00B6729B" w:rsidP="00B6729B">
      <w:pPr>
        <w:spacing w:after="0" w:line="276" w:lineRule="auto"/>
        <w:ind w:left="0" w:firstLine="0"/>
        <w:jc w:val="center"/>
        <w:rPr>
          <w:rFonts w:asciiTheme="majorBidi" w:hAnsiTheme="majorBidi" w:cs="Times New Roman"/>
          <w:b/>
          <w:bCs/>
          <w:noProof/>
          <w:sz w:val="24"/>
          <w:szCs w:val="24"/>
          <w:lang w:val="en-ID"/>
        </w:rPr>
      </w:pPr>
      <w:r w:rsidRPr="002F0F42">
        <w:rPr>
          <w:rFonts w:asciiTheme="majorBidi" w:hAnsiTheme="majorBidi" w:cs="Times New Roman"/>
          <w:b/>
          <w:bCs/>
          <w:noProof/>
          <w:sz w:val="24"/>
          <w:szCs w:val="24"/>
          <w:lang w:val="en-ID"/>
        </w:rPr>
        <w:t xml:space="preserve">UPAYA PEMBENTUKAN KARAKTER RELIGIUS SANTRI MELALUI KEGIATAN </w:t>
      </w:r>
      <w:r w:rsidRPr="002F0F42">
        <w:rPr>
          <w:rFonts w:ascii="Times New Arabic" w:hAnsi="Times New Arabic" w:cs="Times New Roman"/>
          <w:b/>
          <w:bCs/>
          <w:i/>
          <w:iCs/>
          <w:noProof/>
          <w:color w:val="000000"/>
          <w:sz w:val="24"/>
          <w:szCs w:val="24"/>
          <w:lang w:val="en-ID"/>
        </w:rPr>
        <w:t>MUJ</w:t>
      </w:r>
      <w:r w:rsidRPr="002F0F42">
        <w:rPr>
          <w:rFonts w:ascii="Cambria" w:hAnsi="Cambria" w:cs="Cambria"/>
          <w:b/>
          <w:bCs/>
          <w:i/>
          <w:iCs/>
          <w:noProof/>
          <w:color w:val="000000"/>
          <w:sz w:val="24"/>
          <w:szCs w:val="24"/>
          <w:lang w:val="en-ID"/>
        </w:rPr>
        <w:t>Ā</w:t>
      </w:r>
      <w:r w:rsidRPr="002F0F42">
        <w:rPr>
          <w:rFonts w:ascii="Times New Arabic" w:hAnsi="Times New Arabic" w:cs="Times New Roman"/>
          <w:b/>
          <w:bCs/>
          <w:i/>
          <w:iCs/>
          <w:noProof/>
          <w:color w:val="000000"/>
          <w:sz w:val="24"/>
          <w:szCs w:val="24"/>
          <w:lang w:val="en-ID"/>
        </w:rPr>
        <w:t>HADAH</w:t>
      </w:r>
      <w:r w:rsidRPr="002F0F42">
        <w:rPr>
          <w:rFonts w:ascii="Times New Arabic" w:hAnsi="Times New Arabic" w:cs="Times New Roman"/>
          <w:b/>
          <w:bCs/>
          <w:noProof/>
          <w:sz w:val="24"/>
          <w:szCs w:val="24"/>
          <w:lang w:val="en-ID"/>
        </w:rPr>
        <w:t xml:space="preserve">  </w:t>
      </w:r>
      <w:r w:rsidRPr="002F0F42">
        <w:rPr>
          <w:rFonts w:asciiTheme="majorBidi" w:hAnsiTheme="majorBidi" w:cs="Times New Roman"/>
          <w:b/>
          <w:bCs/>
          <w:noProof/>
          <w:sz w:val="24"/>
          <w:szCs w:val="24"/>
          <w:lang w:val="en-ID"/>
        </w:rPr>
        <w:t>DI PONDOK PESANTREN AL-BAROKAH MANGUNSUMAN SIMAN PONOROGO</w:t>
      </w:r>
    </w:p>
    <w:p w14:paraId="4F551A9B" w14:textId="77777777" w:rsidR="00B6729B" w:rsidRPr="002F0F42" w:rsidRDefault="00B6729B" w:rsidP="00B6729B">
      <w:pPr>
        <w:spacing w:after="0"/>
        <w:ind w:left="0" w:firstLine="0"/>
        <w:contextualSpacing/>
        <w:jc w:val="center"/>
        <w:rPr>
          <w:rFonts w:asciiTheme="majorBidi" w:hAnsiTheme="majorBidi" w:cs="Times New Roman"/>
          <w:b/>
          <w:bCs/>
          <w:noProof/>
          <w:sz w:val="24"/>
          <w:szCs w:val="24"/>
          <w:lang w:val="en-ID"/>
        </w:rPr>
      </w:pPr>
    </w:p>
    <w:p w14:paraId="0EEA9C1B" w14:textId="77777777" w:rsidR="00B6729B" w:rsidRPr="002F0F42" w:rsidRDefault="00B6729B" w:rsidP="00B6729B">
      <w:pPr>
        <w:spacing w:after="0"/>
        <w:ind w:left="0" w:firstLine="0"/>
        <w:contextualSpacing/>
        <w:jc w:val="center"/>
        <w:rPr>
          <w:rFonts w:asciiTheme="majorBidi" w:hAnsiTheme="majorBidi" w:cs="Times New Roman"/>
          <w:b/>
          <w:bCs/>
          <w:noProof/>
          <w:sz w:val="24"/>
          <w:szCs w:val="24"/>
          <w:lang w:val="en-ID"/>
        </w:rPr>
      </w:pPr>
      <w:r w:rsidRPr="002F0F42">
        <w:rPr>
          <w:rFonts w:asciiTheme="majorBidi" w:hAnsiTheme="majorBidi" w:cs="Times New Roman"/>
          <w:b/>
          <w:bCs/>
          <w:noProof/>
          <w:sz w:val="24"/>
          <w:szCs w:val="24"/>
          <w:lang w:val="en-ID"/>
        </w:rPr>
        <w:t>TESIS</w:t>
      </w:r>
    </w:p>
    <w:p w14:paraId="59736B95" w14:textId="77777777" w:rsidR="00B6729B" w:rsidRPr="002F0F42" w:rsidRDefault="00B6729B" w:rsidP="00B6729B">
      <w:pPr>
        <w:spacing w:after="0"/>
        <w:ind w:left="0" w:firstLine="0"/>
        <w:contextualSpacing/>
        <w:jc w:val="center"/>
        <w:rPr>
          <w:rFonts w:asciiTheme="majorBidi" w:hAnsiTheme="majorBidi" w:cs="Times New Roman"/>
          <w:b/>
          <w:bCs/>
          <w:noProof/>
          <w:sz w:val="24"/>
          <w:szCs w:val="24"/>
          <w:lang w:val="en-ID"/>
        </w:rPr>
      </w:pPr>
    </w:p>
    <w:p w14:paraId="3BF320AD" w14:textId="77777777" w:rsidR="00B6729B" w:rsidRPr="002F0F42" w:rsidRDefault="00B6729B" w:rsidP="00B6729B">
      <w:pPr>
        <w:spacing w:after="0"/>
        <w:ind w:left="0" w:firstLine="0"/>
        <w:contextualSpacing/>
        <w:jc w:val="center"/>
        <w:rPr>
          <w:rFonts w:asciiTheme="majorBidi" w:hAnsiTheme="majorBidi" w:cs="Times New Roman"/>
          <w:b/>
          <w:bCs/>
          <w:noProof/>
          <w:sz w:val="24"/>
          <w:szCs w:val="24"/>
          <w:lang w:val="en-ID"/>
        </w:rPr>
      </w:pPr>
    </w:p>
    <w:p w14:paraId="793955C0" w14:textId="77777777" w:rsidR="00B6729B" w:rsidRPr="002F0F42" w:rsidRDefault="00B6729B" w:rsidP="00B6729B">
      <w:pPr>
        <w:spacing w:after="0"/>
        <w:ind w:left="0" w:firstLine="0"/>
        <w:contextualSpacing/>
        <w:jc w:val="center"/>
        <w:rPr>
          <w:rFonts w:asciiTheme="majorBidi" w:hAnsiTheme="majorBidi" w:cs="Times New Roman"/>
          <w:b/>
          <w:bCs/>
          <w:noProof/>
          <w:sz w:val="24"/>
          <w:szCs w:val="24"/>
          <w:lang w:val="en-ID"/>
        </w:rPr>
      </w:pPr>
      <w:r w:rsidRPr="002F0F42">
        <w:rPr>
          <w:rFonts w:asciiTheme="majorBidi" w:hAnsiTheme="majorBidi" w:cs="Times New Roman"/>
          <w:b/>
          <w:bCs/>
          <w:noProof/>
          <w:sz w:val="24"/>
          <w:szCs w:val="24"/>
          <w:lang w:val="en-ID"/>
        </w:rPr>
        <w:drawing>
          <wp:inline distT="0" distB="0" distL="0" distR="0" wp14:anchorId="2C769C09" wp14:editId="5D4CC3FC">
            <wp:extent cx="1466850" cy="1885950"/>
            <wp:effectExtent l="0" t="0" r="0" b="0"/>
            <wp:docPr id="1579957405" name="Picture 0" descr="Description: Description: Description: Description: Description: Description: Description: Description: Description: IMG-20161017-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Description: Description: Description: Description: Description: Description: Description: IMG-20161017-WA00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6850" cy="1885950"/>
                    </a:xfrm>
                    <a:prstGeom prst="rect">
                      <a:avLst/>
                    </a:prstGeom>
                    <a:noFill/>
                    <a:ln>
                      <a:noFill/>
                    </a:ln>
                  </pic:spPr>
                </pic:pic>
              </a:graphicData>
            </a:graphic>
          </wp:inline>
        </w:drawing>
      </w:r>
    </w:p>
    <w:p w14:paraId="279B9CD7" w14:textId="77777777" w:rsidR="00B6729B" w:rsidRPr="002F0F42" w:rsidRDefault="00B6729B" w:rsidP="00B6729B">
      <w:pPr>
        <w:spacing w:after="0"/>
        <w:ind w:left="0" w:firstLine="0"/>
        <w:jc w:val="center"/>
        <w:rPr>
          <w:rFonts w:asciiTheme="majorBidi" w:hAnsiTheme="majorBidi" w:cs="Times New Roman"/>
          <w:noProof/>
          <w:sz w:val="24"/>
          <w:szCs w:val="24"/>
          <w:lang w:val="en-ID"/>
        </w:rPr>
      </w:pPr>
    </w:p>
    <w:p w14:paraId="17DCA1C6" w14:textId="77777777" w:rsidR="00B6729B" w:rsidRPr="002F0F42" w:rsidRDefault="00B6729B" w:rsidP="00B6729B">
      <w:pPr>
        <w:spacing w:after="0"/>
        <w:ind w:left="0" w:firstLine="0"/>
        <w:jc w:val="center"/>
        <w:rPr>
          <w:rFonts w:asciiTheme="majorBidi" w:hAnsiTheme="majorBidi" w:cs="Times New Roman"/>
          <w:noProof/>
          <w:sz w:val="24"/>
          <w:szCs w:val="24"/>
          <w:lang w:val="en-ID"/>
        </w:rPr>
      </w:pPr>
      <w:r w:rsidRPr="002F0F42">
        <w:rPr>
          <w:rFonts w:asciiTheme="majorBidi" w:hAnsiTheme="majorBidi" w:cs="Times New Roman"/>
          <w:noProof/>
          <w:sz w:val="24"/>
          <w:szCs w:val="24"/>
          <w:lang w:val="en-ID"/>
        </w:rPr>
        <w:t>Oleh</w:t>
      </w:r>
    </w:p>
    <w:p w14:paraId="0636EF37" w14:textId="77777777" w:rsidR="00B6729B" w:rsidRPr="002F0F42" w:rsidRDefault="00B6729B" w:rsidP="00B6729B">
      <w:pPr>
        <w:spacing w:after="0" w:line="240" w:lineRule="auto"/>
        <w:ind w:left="0" w:firstLine="0"/>
        <w:jc w:val="center"/>
        <w:rPr>
          <w:rFonts w:asciiTheme="majorBidi" w:hAnsiTheme="majorBidi" w:cs="Times New Roman"/>
          <w:b/>
          <w:bCs/>
          <w:noProof/>
          <w:sz w:val="24"/>
          <w:szCs w:val="24"/>
          <w:u w:val="single"/>
          <w:lang w:val="en-ID"/>
        </w:rPr>
      </w:pPr>
      <w:r w:rsidRPr="002F0F42">
        <w:rPr>
          <w:rFonts w:asciiTheme="majorBidi" w:hAnsiTheme="majorBidi" w:cs="Times New Roman"/>
          <w:b/>
          <w:bCs/>
          <w:noProof/>
          <w:sz w:val="24"/>
          <w:szCs w:val="24"/>
          <w:u w:val="single"/>
          <w:lang w:val="en-ID"/>
        </w:rPr>
        <w:t>ACHMAD NASRUL CHAQ</w:t>
      </w:r>
    </w:p>
    <w:p w14:paraId="16FB6C87" w14:textId="6FF6A68C" w:rsidR="00B6729B" w:rsidRPr="002F0F42" w:rsidRDefault="00B6729B" w:rsidP="000341A6">
      <w:pPr>
        <w:spacing w:after="240" w:line="240" w:lineRule="auto"/>
        <w:ind w:left="0" w:firstLine="0"/>
        <w:jc w:val="center"/>
        <w:rPr>
          <w:rFonts w:asciiTheme="majorBidi" w:hAnsiTheme="majorBidi" w:cs="Times New Roman"/>
          <w:b/>
          <w:bCs/>
          <w:noProof/>
          <w:sz w:val="24"/>
          <w:szCs w:val="24"/>
          <w:lang w:val="en-ID"/>
        </w:rPr>
      </w:pPr>
      <w:r w:rsidRPr="002F0F42">
        <w:rPr>
          <w:rFonts w:asciiTheme="majorBidi" w:hAnsiTheme="majorBidi" w:cs="Times New Roman"/>
          <w:b/>
          <w:bCs/>
          <w:noProof/>
          <w:sz w:val="24"/>
          <w:szCs w:val="24"/>
          <w:lang w:val="en-ID"/>
        </w:rPr>
        <w:t>NIM 505220001</w:t>
      </w:r>
    </w:p>
    <w:p w14:paraId="6460325B" w14:textId="77777777" w:rsidR="000341A6" w:rsidRPr="002F0F42" w:rsidRDefault="000341A6" w:rsidP="000341A6">
      <w:pPr>
        <w:spacing w:after="240" w:line="240" w:lineRule="auto"/>
        <w:ind w:left="0" w:firstLine="0"/>
        <w:jc w:val="center"/>
        <w:rPr>
          <w:rFonts w:asciiTheme="majorBidi" w:hAnsiTheme="majorBidi" w:cs="Times New Roman"/>
          <w:b/>
          <w:bCs/>
          <w:noProof/>
          <w:sz w:val="24"/>
          <w:szCs w:val="24"/>
          <w:lang w:val="en-ID"/>
        </w:rPr>
      </w:pPr>
    </w:p>
    <w:p w14:paraId="5978C3AB" w14:textId="77777777" w:rsidR="000341A6" w:rsidRPr="002F0F42" w:rsidRDefault="000341A6" w:rsidP="000341A6">
      <w:pPr>
        <w:spacing w:after="240" w:line="240" w:lineRule="auto"/>
        <w:ind w:left="0" w:firstLine="0"/>
        <w:jc w:val="center"/>
        <w:rPr>
          <w:rFonts w:asciiTheme="majorBidi" w:hAnsiTheme="majorBidi" w:cs="Times New Roman"/>
          <w:b/>
          <w:bCs/>
          <w:noProof/>
          <w:sz w:val="24"/>
          <w:szCs w:val="24"/>
          <w:lang w:val="en-ID"/>
        </w:rPr>
      </w:pPr>
    </w:p>
    <w:p w14:paraId="082B88D2" w14:textId="77777777" w:rsidR="000E70F2" w:rsidRPr="002F0F42" w:rsidRDefault="00B6729B" w:rsidP="00B6729B">
      <w:pPr>
        <w:spacing w:after="0" w:line="360" w:lineRule="auto"/>
        <w:ind w:left="0" w:firstLine="0"/>
        <w:jc w:val="center"/>
        <w:rPr>
          <w:rFonts w:asciiTheme="majorBidi" w:hAnsiTheme="majorBidi" w:cs="Times New Roman"/>
          <w:b/>
          <w:bCs/>
          <w:noProof/>
          <w:sz w:val="28"/>
          <w:szCs w:val="28"/>
          <w:lang w:val="en-ID"/>
        </w:rPr>
        <w:sectPr w:rsidR="000E70F2" w:rsidRPr="002F0F42" w:rsidSect="00675E60">
          <w:headerReference w:type="even" r:id="rId9"/>
          <w:headerReference w:type="default" r:id="rId10"/>
          <w:footerReference w:type="even" r:id="rId11"/>
          <w:footerReference w:type="default" r:id="rId12"/>
          <w:headerReference w:type="first" r:id="rId13"/>
          <w:footerReference w:type="first" r:id="rId14"/>
          <w:type w:val="continuous"/>
          <w:pgSz w:w="11907" w:h="16839" w:code="9"/>
          <w:pgMar w:top="2268" w:right="1701" w:bottom="1701" w:left="2268" w:header="1134" w:footer="851" w:gutter="0"/>
          <w:pgNumType w:fmt="lowerRoman" w:start="1"/>
          <w:cols w:space="708"/>
          <w:titlePg/>
          <w:docGrid w:linePitch="360"/>
        </w:sectPr>
      </w:pPr>
      <w:r w:rsidRPr="002F0F42">
        <w:rPr>
          <w:rFonts w:asciiTheme="majorBidi" w:hAnsiTheme="majorBidi" w:cs="Times New Roman"/>
          <w:b/>
          <w:bCs/>
          <w:noProof/>
          <w:sz w:val="28"/>
          <w:szCs w:val="28"/>
          <w:lang w:val="en-ID"/>
        </w:rPr>
        <w:t xml:space="preserve">PROGRAM MAGISTER </w:t>
      </w:r>
      <w:r w:rsidRPr="002F0F42">
        <w:rPr>
          <w:rFonts w:asciiTheme="majorBidi" w:hAnsiTheme="majorBidi" w:cs="Times New Roman"/>
          <w:b/>
          <w:bCs/>
          <w:noProof/>
          <w:sz w:val="28"/>
          <w:szCs w:val="28"/>
          <w:lang w:val="en-ID"/>
        </w:rPr>
        <w:br/>
        <w:t>PRODI PENDIDIKAN AGAMA ISLAM</w:t>
      </w:r>
      <w:r w:rsidRPr="002F0F42">
        <w:rPr>
          <w:rFonts w:asciiTheme="majorBidi" w:hAnsiTheme="majorBidi" w:cs="Times New Roman"/>
          <w:b/>
          <w:bCs/>
          <w:noProof/>
          <w:sz w:val="28"/>
          <w:szCs w:val="28"/>
          <w:lang w:val="en-ID"/>
        </w:rPr>
        <w:br/>
        <w:t xml:space="preserve">PASCASARJANA </w:t>
      </w:r>
      <w:r w:rsidRPr="002F0F42">
        <w:rPr>
          <w:rFonts w:asciiTheme="majorBidi" w:hAnsiTheme="majorBidi" w:cs="Times New Roman"/>
          <w:b/>
          <w:bCs/>
          <w:noProof/>
          <w:sz w:val="28"/>
          <w:szCs w:val="28"/>
          <w:lang w:val="en-ID"/>
        </w:rPr>
        <w:br/>
        <w:t xml:space="preserve">INSTITUT AGAMA ISLAM NEGERI </w:t>
      </w:r>
      <w:r w:rsidRPr="002F0F42">
        <w:rPr>
          <w:rFonts w:asciiTheme="majorBidi" w:hAnsiTheme="majorBidi" w:cs="Times New Roman"/>
          <w:b/>
          <w:bCs/>
          <w:noProof/>
          <w:sz w:val="28"/>
          <w:szCs w:val="28"/>
          <w:lang w:val="en-ID"/>
        </w:rPr>
        <w:br/>
        <w:t xml:space="preserve">PONOROGO </w:t>
      </w:r>
      <w:r w:rsidRPr="002F0F42">
        <w:rPr>
          <w:rFonts w:asciiTheme="majorBidi" w:hAnsiTheme="majorBidi" w:cs="Times New Roman"/>
          <w:b/>
          <w:bCs/>
          <w:noProof/>
          <w:sz w:val="28"/>
          <w:szCs w:val="28"/>
          <w:lang w:val="en-ID"/>
        </w:rPr>
        <w:br/>
        <w:t>2024</w:t>
      </w:r>
    </w:p>
    <w:p w14:paraId="1AF5FACE" w14:textId="77777777" w:rsidR="00B6729B" w:rsidRPr="002F0F42" w:rsidRDefault="00B6729B" w:rsidP="000341A6">
      <w:pPr>
        <w:spacing w:after="0" w:line="360" w:lineRule="auto"/>
        <w:ind w:left="0" w:firstLine="0"/>
        <w:rPr>
          <w:rFonts w:asciiTheme="majorBidi" w:hAnsiTheme="majorBidi" w:cs="Times New Roman"/>
          <w:b/>
          <w:bCs/>
          <w:noProof/>
          <w:sz w:val="28"/>
          <w:szCs w:val="28"/>
          <w:lang w:val="en-ID"/>
        </w:rPr>
      </w:pPr>
    </w:p>
    <w:p w14:paraId="69A3752B" w14:textId="77777777" w:rsidR="00B6729B" w:rsidRPr="002F0F42" w:rsidRDefault="00B6729B" w:rsidP="00B6729B">
      <w:pPr>
        <w:spacing w:after="0" w:line="276" w:lineRule="auto"/>
        <w:ind w:left="0" w:firstLine="0"/>
        <w:jc w:val="center"/>
        <w:rPr>
          <w:rFonts w:asciiTheme="majorBidi" w:hAnsiTheme="majorBidi" w:cs="Times New Roman"/>
          <w:b/>
          <w:bCs/>
          <w:noProof/>
          <w:sz w:val="24"/>
          <w:szCs w:val="24"/>
          <w:lang w:val="en-ID"/>
        </w:rPr>
      </w:pPr>
      <w:r w:rsidRPr="002F0F42">
        <w:rPr>
          <w:rFonts w:asciiTheme="majorBidi" w:hAnsiTheme="majorBidi" w:cs="Times New Roman"/>
          <w:b/>
          <w:bCs/>
          <w:noProof/>
          <w:sz w:val="24"/>
          <w:szCs w:val="24"/>
          <w:lang w:val="en-ID"/>
        </w:rPr>
        <w:t xml:space="preserve">UPAYA PEMBENTUKAN KARAKTER RELIGIUS SANTRI MELALUI KEGIATAN </w:t>
      </w:r>
      <w:r w:rsidRPr="002F0F42">
        <w:rPr>
          <w:rFonts w:ascii="Times New Arabic" w:hAnsi="Times New Arabic" w:cs="Times New Roman"/>
          <w:b/>
          <w:bCs/>
          <w:i/>
          <w:iCs/>
          <w:noProof/>
          <w:color w:val="000000"/>
          <w:sz w:val="24"/>
          <w:szCs w:val="24"/>
          <w:lang w:val="en-ID"/>
        </w:rPr>
        <w:t>MUJ</w:t>
      </w:r>
      <w:r w:rsidRPr="002F0F42">
        <w:rPr>
          <w:rFonts w:ascii="Cambria" w:hAnsi="Cambria" w:cs="Cambria"/>
          <w:b/>
          <w:bCs/>
          <w:i/>
          <w:iCs/>
          <w:noProof/>
          <w:color w:val="000000"/>
          <w:sz w:val="24"/>
          <w:szCs w:val="24"/>
          <w:lang w:val="en-ID"/>
        </w:rPr>
        <w:t>Ā</w:t>
      </w:r>
      <w:r w:rsidRPr="002F0F42">
        <w:rPr>
          <w:rFonts w:ascii="Times New Arabic" w:hAnsi="Times New Arabic" w:cs="Times New Roman"/>
          <w:b/>
          <w:bCs/>
          <w:i/>
          <w:iCs/>
          <w:noProof/>
          <w:color w:val="000000"/>
          <w:sz w:val="24"/>
          <w:szCs w:val="24"/>
          <w:lang w:val="en-ID"/>
        </w:rPr>
        <w:t>HADAH</w:t>
      </w:r>
      <w:r w:rsidRPr="002F0F42">
        <w:rPr>
          <w:rFonts w:ascii="Times New Arabic" w:hAnsi="Times New Arabic" w:cs="Times New Roman"/>
          <w:b/>
          <w:bCs/>
          <w:noProof/>
          <w:sz w:val="24"/>
          <w:szCs w:val="24"/>
          <w:lang w:val="en-ID"/>
        </w:rPr>
        <w:t xml:space="preserve">  </w:t>
      </w:r>
      <w:r w:rsidRPr="002F0F42">
        <w:rPr>
          <w:rFonts w:asciiTheme="majorBidi" w:hAnsiTheme="majorBidi" w:cs="Times New Roman"/>
          <w:b/>
          <w:bCs/>
          <w:noProof/>
          <w:sz w:val="24"/>
          <w:szCs w:val="24"/>
          <w:lang w:val="en-ID"/>
        </w:rPr>
        <w:t>DI PONDOK PESANTREN AL-BAROKAH MANGUNSUMAN SIMAN PONOROGO</w:t>
      </w:r>
    </w:p>
    <w:p w14:paraId="3ED2E5A3" w14:textId="77777777" w:rsidR="00B6729B" w:rsidRPr="002F0F42" w:rsidRDefault="00B6729B" w:rsidP="00B6729B">
      <w:pPr>
        <w:spacing w:after="0"/>
        <w:ind w:left="0" w:firstLine="0"/>
        <w:contextualSpacing/>
        <w:jc w:val="center"/>
        <w:rPr>
          <w:rFonts w:asciiTheme="majorBidi" w:hAnsiTheme="majorBidi" w:cs="Times New Roman"/>
          <w:b/>
          <w:bCs/>
          <w:noProof/>
          <w:sz w:val="24"/>
          <w:szCs w:val="24"/>
          <w:lang w:val="en-ID"/>
        </w:rPr>
      </w:pPr>
    </w:p>
    <w:p w14:paraId="3BC07116" w14:textId="77777777" w:rsidR="00B6729B" w:rsidRPr="002F0F42" w:rsidRDefault="00B6729B" w:rsidP="00B6729B">
      <w:pPr>
        <w:spacing w:after="0"/>
        <w:ind w:left="0" w:firstLine="0"/>
        <w:contextualSpacing/>
        <w:jc w:val="center"/>
        <w:rPr>
          <w:rFonts w:asciiTheme="majorBidi" w:hAnsiTheme="majorBidi" w:cs="Times New Roman"/>
          <w:b/>
          <w:bCs/>
          <w:noProof/>
          <w:sz w:val="24"/>
          <w:szCs w:val="24"/>
          <w:lang w:val="en-ID"/>
        </w:rPr>
      </w:pPr>
      <w:r w:rsidRPr="002F0F42">
        <w:rPr>
          <w:rFonts w:asciiTheme="majorBidi" w:hAnsiTheme="majorBidi" w:cs="Times New Roman"/>
          <w:b/>
          <w:bCs/>
          <w:noProof/>
          <w:sz w:val="24"/>
          <w:szCs w:val="24"/>
          <w:lang w:val="en-ID"/>
        </w:rPr>
        <w:t>TESIS</w:t>
      </w:r>
    </w:p>
    <w:p w14:paraId="60BF2EC9" w14:textId="77777777" w:rsidR="00B6729B" w:rsidRPr="002F0F42" w:rsidRDefault="00B6729B" w:rsidP="00B6729B">
      <w:pPr>
        <w:spacing w:after="0" w:line="240" w:lineRule="auto"/>
        <w:ind w:left="0" w:firstLine="0"/>
        <w:contextualSpacing/>
        <w:jc w:val="center"/>
        <w:rPr>
          <w:rFonts w:asciiTheme="majorBidi" w:hAnsiTheme="majorBidi" w:cs="Times New Roman"/>
          <w:b/>
          <w:bCs/>
          <w:noProof/>
          <w:sz w:val="24"/>
          <w:szCs w:val="24"/>
          <w:lang w:val="en-ID"/>
        </w:rPr>
      </w:pPr>
      <w:r w:rsidRPr="002F0F42">
        <w:rPr>
          <w:rFonts w:asciiTheme="majorBidi" w:hAnsiTheme="majorBidi" w:cs="Times New Roman"/>
          <w:b/>
          <w:bCs/>
          <w:noProof/>
          <w:sz w:val="24"/>
          <w:szCs w:val="24"/>
          <w:lang w:val="en-ID"/>
        </w:rPr>
        <w:t xml:space="preserve">Diajukan kepada Pascasarjana IAIN Ponorogo sebagai </w:t>
      </w:r>
      <w:r w:rsidRPr="002F0F42">
        <w:rPr>
          <w:rFonts w:asciiTheme="majorBidi" w:hAnsiTheme="majorBidi" w:cs="Times New Roman"/>
          <w:b/>
          <w:bCs/>
          <w:noProof/>
          <w:sz w:val="24"/>
          <w:szCs w:val="24"/>
          <w:lang w:val="en-ID"/>
        </w:rPr>
        <w:br/>
        <w:t xml:space="preserve">Salah Satu Syarat untuk Memperoleh Gelar Magister (S-2) </w:t>
      </w:r>
      <w:r w:rsidRPr="002F0F42">
        <w:rPr>
          <w:rFonts w:asciiTheme="majorBidi" w:hAnsiTheme="majorBidi" w:cs="Times New Roman"/>
          <w:b/>
          <w:bCs/>
          <w:noProof/>
          <w:sz w:val="24"/>
          <w:szCs w:val="24"/>
          <w:lang w:val="en-ID"/>
        </w:rPr>
        <w:br/>
        <w:t xml:space="preserve">Program Studi Pendidikan Agama Islam </w:t>
      </w:r>
    </w:p>
    <w:p w14:paraId="2172AE09" w14:textId="77777777" w:rsidR="00B6729B" w:rsidRPr="002F0F42" w:rsidRDefault="00B6729B" w:rsidP="00B6729B">
      <w:pPr>
        <w:spacing w:after="0"/>
        <w:ind w:left="0" w:firstLine="0"/>
        <w:contextualSpacing/>
        <w:jc w:val="center"/>
        <w:rPr>
          <w:rFonts w:asciiTheme="majorBidi" w:hAnsiTheme="majorBidi" w:cs="Times New Roman"/>
          <w:b/>
          <w:bCs/>
          <w:noProof/>
          <w:sz w:val="24"/>
          <w:szCs w:val="24"/>
          <w:lang w:val="en-ID"/>
        </w:rPr>
      </w:pPr>
    </w:p>
    <w:p w14:paraId="478B6104" w14:textId="77777777" w:rsidR="00B6729B" w:rsidRPr="002F0F42" w:rsidRDefault="00B6729B" w:rsidP="00B6729B">
      <w:pPr>
        <w:spacing w:after="0"/>
        <w:ind w:left="0" w:firstLine="0"/>
        <w:contextualSpacing/>
        <w:jc w:val="center"/>
        <w:rPr>
          <w:rFonts w:asciiTheme="majorBidi" w:hAnsiTheme="majorBidi" w:cs="Times New Roman"/>
          <w:b/>
          <w:bCs/>
          <w:noProof/>
          <w:sz w:val="24"/>
          <w:szCs w:val="24"/>
          <w:lang w:val="en-ID"/>
        </w:rPr>
      </w:pPr>
      <w:r w:rsidRPr="002F0F42">
        <w:rPr>
          <w:rFonts w:asciiTheme="majorBidi" w:hAnsiTheme="majorBidi" w:cs="Times New Roman"/>
          <w:b/>
          <w:bCs/>
          <w:noProof/>
          <w:sz w:val="24"/>
          <w:szCs w:val="24"/>
          <w:lang w:val="en-ID"/>
        </w:rPr>
        <w:drawing>
          <wp:inline distT="0" distB="0" distL="0" distR="0" wp14:anchorId="650775A8" wp14:editId="6A39A970">
            <wp:extent cx="1466850" cy="1885950"/>
            <wp:effectExtent l="0" t="0" r="0" b="0"/>
            <wp:docPr id="1686387698" name="Picture 0" descr="Description: Description: Description: Description: Description: Description: Description: Description: Description: IMG-20161017-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Description: Description: Description: Description: Description: Description: Description: IMG-20161017-WA00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6850" cy="1885950"/>
                    </a:xfrm>
                    <a:prstGeom prst="rect">
                      <a:avLst/>
                    </a:prstGeom>
                    <a:noFill/>
                    <a:ln>
                      <a:noFill/>
                    </a:ln>
                  </pic:spPr>
                </pic:pic>
              </a:graphicData>
            </a:graphic>
          </wp:inline>
        </w:drawing>
      </w:r>
    </w:p>
    <w:p w14:paraId="4915B6D0" w14:textId="77777777" w:rsidR="00B6729B" w:rsidRPr="002F0F42" w:rsidRDefault="00B6729B" w:rsidP="00B6729B">
      <w:pPr>
        <w:spacing w:after="0"/>
        <w:ind w:left="0" w:firstLine="0"/>
        <w:jc w:val="center"/>
        <w:rPr>
          <w:rFonts w:asciiTheme="majorBidi" w:hAnsiTheme="majorBidi" w:cs="Times New Roman"/>
          <w:noProof/>
          <w:sz w:val="24"/>
          <w:szCs w:val="24"/>
          <w:lang w:val="en-ID"/>
        </w:rPr>
      </w:pPr>
    </w:p>
    <w:p w14:paraId="611313AA" w14:textId="77777777" w:rsidR="00B6729B" w:rsidRPr="002F0F42" w:rsidRDefault="00B6729B" w:rsidP="00B6729B">
      <w:pPr>
        <w:spacing w:after="0"/>
        <w:ind w:left="0" w:firstLine="0"/>
        <w:jc w:val="center"/>
        <w:rPr>
          <w:rFonts w:asciiTheme="majorBidi" w:hAnsiTheme="majorBidi" w:cs="Times New Roman"/>
          <w:noProof/>
          <w:sz w:val="24"/>
          <w:szCs w:val="24"/>
          <w:lang w:val="en-ID"/>
        </w:rPr>
      </w:pPr>
      <w:r w:rsidRPr="002F0F42">
        <w:rPr>
          <w:rFonts w:asciiTheme="majorBidi" w:hAnsiTheme="majorBidi" w:cs="Times New Roman"/>
          <w:noProof/>
          <w:sz w:val="24"/>
          <w:szCs w:val="24"/>
          <w:lang w:val="en-ID"/>
        </w:rPr>
        <w:t>Oleh</w:t>
      </w:r>
    </w:p>
    <w:p w14:paraId="33E65340" w14:textId="77777777" w:rsidR="00B6729B" w:rsidRPr="002F0F42" w:rsidRDefault="00B6729B" w:rsidP="00B6729B">
      <w:pPr>
        <w:spacing w:after="0" w:line="240" w:lineRule="auto"/>
        <w:ind w:left="0" w:firstLine="0"/>
        <w:jc w:val="center"/>
        <w:rPr>
          <w:rFonts w:asciiTheme="majorBidi" w:hAnsiTheme="majorBidi" w:cs="Times New Roman"/>
          <w:b/>
          <w:bCs/>
          <w:noProof/>
          <w:sz w:val="24"/>
          <w:szCs w:val="24"/>
          <w:u w:val="single"/>
          <w:lang w:val="en-ID"/>
        </w:rPr>
      </w:pPr>
      <w:r w:rsidRPr="002F0F42">
        <w:rPr>
          <w:rFonts w:asciiTheme="majorBidi" w:hAnsiTheme="majorBidi" w:cs="Times New Roman"/>
          <w:b/>
          <w:bCs/>
          <w:noProof/>
          <w:sz w:val="24"/>
          <w:szCs w:val="24"/>
          <w:u w:val="single"/>
          <w:lang w:val="en-ID"/>
        </w:rPr>
        <w:t>ACHMAD NASRUL CHAQ</w:t>
      </w:r>
    </w:p>
    <w:p w14:paraId="261486B5" w14:textId="77777777" w:rsidR="00B6729B" w:rsidRPr="002F0F42" w:rsidRDefault="00B6729B" w:rsidP="00B6729B">
      <w:pPr>
        <w:spacing w:after="240" w:line="240" w:lineRule="auto"/>
        <w:ind w:left="0" w:firstLine="0"/>
        <w:jc w:val="center"/>
        <w:rPr>
          <w:rFonts w:asciiTheme="majorBidi" w:hAnsiTheme="majorBidi" w:cs="Times New Roman"/>
          <w:b/>
          <w:bCs/>
          <w:noProof/>
          <w:sz w:val="24"/>
          <w:szCs w:val="24"/>
          <w:lang w:val="en-ID"/>
        </w:rPr>
      </w:pPr>
      <w:r w:rsidRPr="002F0F42">
        <w:rPr>
          <w:rFonts w:asciiTheme="majorBidi" w:hAnsiTheme="majorBidi" w:cs="Times New Roman"/>
          <w:b/>
          <w:bCs/>
          <w:noProof/>
          <w:sz w:val="24"/>
          <w:szCs w:val="24"/>
          <w:lang w:val="en-ID"/>
        </w:rPr>
        <w:t>NIM 505220001</w:t>
      </w:r>
    </w:p>
    <w:p w14:paraId="7C809A07" w14:textId="77777777" w:rsidR="00B6729B" w:rsidRPr="002F0F42" w:rsidRDefault="00B6729B" w:rsidP="00B6729B">
      <w:pPr>
        <w:spacing w:after="0"/>
        <w:ind w:left="0" w:firstLine="0"/>
        <w:jc w:val="left"/>
        <w:rPr>
          <w:rFonts w:asciiTheme="majorBidi" w:hAnsiTheme="majorBidi" w:cs="Times New Roman"/>
          <w:b/>
          <w:bCs/>
          <w:noProof/>
          <w:sz w:val="24"/>
          <w:szCs w:val="24"/>
          <w:lang w:val="en-ID"/>
        </w:rPr>
      </w:pPr>
    </w:p>
    <w:p w14:paraId="6CA1FB4C" w14:textId="77777777" w:rsidR="00B6729B" w:rsidRPr="002F0F42" w:rsidRDefault="00B6729B" w:rsidP="00B6729B">
      <w:pPr>
        <w:spacing w:after="0" w:line="360" w:lineRule="auto"/>
        <w:ind w:left="0" w:firstLine="0"/>
        <w:jc w:val="center"/>
        <w:rPr>
          <w:rFonts w:asciiTheme="majorBidi" w:hAnsiTheme="majorBidi" w:cs="Times New Roman"/>
          <w:b/>
          <w:bCs/>
          <w:noProof/>
          <w:sz w:val="28"/>
          <w:szCs w:val="28"/>
          <w:lang w:val="en-ID"/>
        </w:rPr>
      </w:pPr>
      <w:r w:rsidRPr="002F0F42">
        <w:rPr>
          <w:rFonts w:asciiTheme="majorBidi" w:hAnsiTheme="majorBidi" w:cs="Times New Roman"/>
          <w:b/>
          <w:bCs/>
          <w:noProof/>
          <w:sz w:val="28"/>
          <w:szCs w:val="28"/>
          <w:lang w:val="en-ID"/>
        </w:rPr>
        <w:t xml:space="preserve">PROGRAM MAGISTER </w:t>
      </w:r>
      <w:r w:rsidRPr="002F0F42">
        <w:rPr>
          <w:rFonts w:asciiTheme="majorBidi" w:hAnsiTheme="majorBidi" w:cs="Times New Roman"/>
          <w:b/>
          <w:bCs/>
          <w:noProof/>
          <w:sz w:val="28"/>
          <w:szCs w:val="28"/>
          <w:lang w:val="en-ID"/>
        </w:rPr>
        <w:br/>
        <w:t>PRODI PENDIDIKAN AGAMA ISLAM</w:t>
      </w:r>
      <w:r w:rsidRPr="002F0F42">
        <w:rPr>
          <w:rFonts w:asciiTheme="majorBidi" w:hAnsiTheme="majorBidi" w:cs="Times New Roman"/>
          <w:b/>
          <w:bCs/>
          <w:noProof/>
          <w:sz w:val="28"/>
          <w:szCs w:val="28"/>
          <w:lang w:val="en-ID"/>
        </w:rPr>
        <w:br/>
        <w:t xml:space="preserve">PASCASARJANA </w:t>
      </w:r>
      <w:r w:rsidRPr="002F0F42">
        <w:rPr>
          <w:rFonts w:asciiTheme="majorBidi" w:hAnsiTheme="majorBidi" w:cs="Times New Roman"/>
          <w:b/>
          <w:bCs/>
          <w:noProof/>
          <w:sz w:val="28"/>
          <w:szCs w:val="28"/>
          <w:lang w:val="en-ID"/>
        </w:rPr>
        <w:br/>
        <w:t xml:space="preserve">INSTITUT AGAMA ISLAM NEGERI </w:t>
      </w:r>
    </w:p>
    <w:p w14:paraId="1D327D16" w14:textId="29224FAE" w:rsidR="00B6729B" w:rsidRPr="002F0F42" w:rsidRDefault="00B6729B" w:rsidP="002F0F42">
      <w:pPr>
        <w:spacing w:after="0" w:line="360" w:lineRule="auto"/>
        <w:ind w:left="0" w:firstLine="0"/>
        <w:jc w:val="center"/>
        <w:rPr>
          <w:rFonts w:asciiTheme="majorBidi" w:hAnsiTheme="majorBidi" w:cs="Times New Roman"/>
          <w:b/>
          <w:bCs/>
          <w:noProof/>
          <w:sz w:val="28"/>
          <w:szCs w:val="28"/>
          <w:lang w:val="en-ID"/>
        </w:rPr>
      </w:pPr>
      <w:r w:rsidRPr="002F0F42">
        <w:rPr>
          <w:rFonts w:asciiTheme="majorBidi" w:hAnsiTheme="majorBidi" w:cs="Times New Roman"/>
          <w:b/>
          <w:bCs/>
          <w:noProof/>
          <w:sz w:val="28"/>
          <w:szCs w:val="28"/>
          <w:lang w:val="en-ID"/>
        </w:rPr>
        <w:t>PONOROGO 2024</w:t>
      </w:r>
    </w:p>
    <w:p w14:paraId="34F56CD1" w14:textId="77777777" w:rsidR="00B6729B" w:rsidRPr="002F0F42" w:rsidRDefault="00B6729B" w:rsidP="00B6729B">
      <w:pPr>
        <w:spacing w:after="0" w:line="360" w:lineRule="auto"/>
        <w:ind w:left="0" w:firstLine="0"/>
        <w:jc w:val="center"/>
        <w:rPr>
          <w:rFonts w:asciiTheme="majorBidi" w:hAnsiTheme="majorBidi" w:cs="Times New Roman"/>
          <w:b/>
          <w:bCs/>
          <w:noProof/>
          <w:sz w:val="28"/>
          <w:szCs w:val="28"/>
          <w:lang w:val="en-ID"/>
        </w:rPr>
      </w:pPr>
    </w:p>
    <w:p w14:paraId="465C4DC4" w14:textId="77777777" w:rsidR="00B6729B" w:rsidRPr="002F0F42" w:rsidRDefault="00B6729B" w:rsidP="00B6729B">
      <w:pPr>
        <w:spacing w:after="0" w:line="360" w:lineRule="auto"/>
        <w:ind w:left="0" w:firstLine="0"/>
        <w:jc w:val="center"/>
        <w:rPr>
          <w:rFonts w:asciiTheme="majorBidi" w:hAnsiTheme="majorBidi" w:cs="Times New Roman"/>
          <w:b/>
          <w:bCs/>
          <w:noProof/>
          <w:sz w:val="28"/>
          <w:szCs w:val="28"/>
          <w:lang w:val="en-ID"/>
        </w:rPr>
      </w:pPr>
    </w:p>
    <w:p w14:paraId="084328A5" w14:textId="77777777" w:rsidR="00675E60" w:rsidRPr="002F0F42" w:rsidRDefault="00675E60" w:rsidP="00B6729B">
      <w:pPr>
        <w:spacing w:after="0" w:line="360" w:lineRule="auto"/>
        <w:ind w:left="0" w:firstLine="0"/>
        <w:jc w:val="center"/>
        <w:rPr>
          <w:rFonts w:asciiTheme="majorBidi" w:hAnsiTheme="majorBidi" w:cs="Times New Roman"/>
          <w:b/>
          <w:bCs/>
          <w:noProof/>
          <w:sz w:val="28"/>
          <w:szCs w:val="28"/>
          <w:lang w:val="en-ID"/>
        </w:rPr>
        <w:sectPr w:rsidR="00675E60" w:rsidRPr="002F0F42" w:rsidSect="005648BD">
          <w:headerReference w:type="even" r:id="rId15"/>
          <w:headerReference w:type="default" r:id="rId16"/>
          <w:headerReference w:type="first" r:id="rId17"/>
          <w:footerReference w:type="first" r:id="rId18"/>
          <w:pgSz w:w="11907" w:h="16839" w:code="9"/>
          <w:pgMar w:top="2268" w:right="1701" w:bottom="1701" w:left="2268" w:header="1134" w:footer="851" w:gutter="0"/>
          <w:pgNumType w:fmt="lowerRoman" w:start="2"/>
          <w:cols w:space="708"/>
          <w:titlePg/>
          <w:docGrid w:linePitch="360"/>
        </w:sectPr>
      </w:pPr>
    </w:p>
    <w:p w14:paraId="5E2028C0" w14:textId="134B81BD" w:rsidR="00B6729B" w:rsidRPr="002F0F42" w:rsidRDefault="005648BD" w:rsidP="00B6729B">
      <w:pPr>
        <w:spacing w:after="0" w:line="360" w:lineRule="auto"/>
        <w:ind w:left="0" w:firstLine="0"/>
        <w:jc w:val="center"/>
        <w:rPr>
          <w:rFonts w:asciiTheme="majorBidi" w:hAnsiTheme="majorBidi" w:cs="Times New Roman"/>
          <w:b/>
          <w:bCs/>
          <w:noProof/>
          <w:sz w:val="28"/>
          <w:szCs w:val="28"/>
          <w:lang w:val="en-ID"/>
        </w:rPr>
      </w:pPr>
      <w:r w:rsidRPr="002F0F42">
        <w:rPr>
          <w:rFonts w:asciiTheme="majorBidi" w:hAnsiTheme="majorBidi" w:cs="Times New Roman"/>
          <w:b/>
          <w:bCs/>
          <w:noProof/>
          <w:sz w:val="28"/>
          <w:szCs w:val="28"/>
          <w:lang w:val="en-ID"/>
        </w:rPr>
        <w:drawing>
          <wp:anchor distT="0" distB="0" distL="114300" distR="114300" simplePos="0" relativeHeight="251659264" behindDoc="1" locked="0" layoutInCell="1" allowOverlap="1" wp14:anchorId="617DEAD6" wp14:editId="32F9EAE7">
            <wp:simplePos x="0" y="0"/>
            <wp:positionH relativeFrom="margin">
              <wp:align>center</wp:align>
            </wp:positionH>
            <wp:positionV relativeFrom="margin">
              <wp:align>top</wp:align>
            </wp:positionV>
            <wp:extent cx="5013325" cy="7141210"/>
            <wp:effectExtent l="0" t="0" r="0" b="254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4-05-15 at 12.58.35_fea3071a.jpg"/>
                    <pic:cNvPicPr/>
                  </pic:nvPicPr>
                  <pic:blipFill rotWithShape="1">
                    <a:blip r:embed="rId19">
                      <a:extLst>
                        <a:ext uri="{28A0092B-C50C-407E-A947-70E740481C1C}">
                          <a14:useLocalDpi xmlns:a14="http://schemas.microsoft.com/office/drawing/2010/main" val="0"/>
                        </a:ext>
                      </a:extLst>
                    </a:blip>
                    <a:srcRect l="14555" t="12555" b="18395"/>
                    <a:stretch/>
                  </pic:blipFill>
                  <pic:spPr bwMode="auto">
                    <a:xfrm>
                      <a:off x="0" y="0"/>
                      <a:ext cx="5013325" cy="7141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C49FEF" w14:textId="054A6D30" w:rsidR="00B6729B" w:rsidRPr="002F0F42" w:rsidRDefault="00B6729B" w:rsidP="00B6729B">
      <w:pPr>
        <w:spacing w:after="0" w:line="360" w:lineRule="auto"/>
        <w:ind w:left="0" w:firstLine="0"/>
        <w:jc w:val="center"/>
        <w:rPr>
          <w:rFonts w:asciiTheme="majorBidi" w:hAnsiTheme="majorBidi" w:cs="Times New Roman"/>
          <w:b/>
          <w:bCs/>
          <w:noProof/>
          <w:sz w:val="28"/>
          <w:szCs w:val="28"/>
          <w:lang w:val="en-ID"/>
        </w:rPr>
      </w:pPr>
    </w:p>
    <w:p w14:paraId="176BAD23" w14:textId="6A7EC245" w:rsidR="000341A6" w:rsidRPr="002F0F42" w:rsidRDefault="000341A6" w:rsidP="000341A6">
      <w:pPr>
        <w:pStyle w:val="Heading1"/>
        <w:jc w:val="both"/>
        <w:rPr>
          <w:sz w:val="28"/>
          <w:szCs w:val="28"/>
        </w:rPr>
      </w:pPr>
      <w:bookmarkStart w:id="0" w:name="_Toc165289464"/>
    </w:p>
    <w:bookmarkEnd w:id="0"/>
    <w:p w14:paraId="56FED4D0" w14:textId="2D5630C1" w:rsidR="000341A6" w:rsidRPr="002F0F42" w:rsidRDefault="005F055D" w:rsidP="005F055D">
      <w:pPr>
        <w:pStyle w:val="Heading1"/>
      </w:pPr>
      <w:r w:rsidRPr="002F0F42">
        <w:drawing>
          <wp:anchor distT="0" distB="0" distL="114300" distR="114300" simplePos="0" relativeHeight="251660288" behindDoc="0" locked="0" layoutInCell="1" allowOverlap="1" wp14:anchorId="489DFC8D" wp14:editId="74C57CCB">
            <wp:simplePos x="0" y="0"/>
            <wp:positionH relativeFrom="margin">
              <wp:align>right</wp:align>
            </wp:positionH>
            <wp:positionV relativeFrom="margin">
              <wp:align>top</wp:align>
            </wp:positionV>
            <wp:extent cx="5039995" cy="7141210"/>
            <wp:effectExtent l="0" t="0" r="8255" b="254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20240613_22392760.jpg"/>
                    <pic:cNvPicPr/>
                  </pic:nvPicPr>
                  <pic:blipFill rotWithShape="1">
                    <a:blip r:embed="rId20" cstate="print">
                      <a:extLst>
                        <a:ext uri="{28A0092B-C50C-407E-A947-70E740481C1C}">
                          <a14:useLocalDpi xmlns:a14="http://schemas.microsoft.com/office/drawing/2010/main" val="0"/>
                        </a:ext>
                      </a:extLst>
                    </a:blip>
                    <a:srcRect t="7253" b="16194"/>
                    <a:stretch/>
                  </pic:blipFill>
                  <pic:spPr bwMode="auto">
                    <a:xfrm>
                      <a:off x="0" y="0"/>
                      <a:ext cx="5039995" cy="71412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bookmarkStart w:id="1" w:name="_Toc165289465"/>
      <w:r w:rsidR="000341A6" w:rsidRPr="002F0F42">
        <w:br w:type="page"/>
      </w:r>
    </w:p>
    <w:p w14:paraId="35018711" w14:textId="160EEA95" w:rsidR="002F0F42" w:rsidRPr="002F0F42" w:rsidRDefault="002F0F42">
      <w:pPr>
        <w:spacing w:after="361"/>
        <w:ind w:left="-847" w:right="-1100"/>
        <w:rPr>
          <w:noProof/>
          <w:lang w:val="en-ID"/>
        </w:rPr>
      </w:pPr>
    </w:p>
    <w:p w14:paraId="18EEC508" w14:textId="554A18D0" w:rsidR="002F0F42" w:rsidRPr="002F0F42" w:rsidRDefault="002F0F42" w:rsidP="00494908">
      <w:pPr>
        <w:pStyle w:val="Heading1"/>
      </w:pPr>
      <w:r w:rsidRPr="002F0F42">
        <w:drawing>
          <wp:anchor distT="0" distB="0" distL="114300" distR="114300" simplePos="0" relativeHeight="251661312" behindDoc="0" locked="0" layoutInCell="1" allowOverlap="1" wp14:anchorId="2EE42C6E" wp14:editId="548DA516">
            <wp:simplePos x="0" y="0"/>
            <wp:positionH relativeFrom="margin">
              <wp:posOffset>-386080</wp:posOffset>
            </wp:positionH>
            <wp:positionV relativeFrom="margin">
              <wp:posOffset>-5080</wp:posOffset>
            </wp:positionV>
            <wp:extent cx="5815965" cy="6832600"/>
            <wp:effectExtent l="0" t="0" r="0" b="6350"/>
            <wp:wrapSquare wrapText="bothSides"/>
            <wp:docPr id="4745" name="Picture 4745"/>
            <wp:cNvGraphicFramePr/>
            <a:graphic xmlns:a="http://schemas.openxmlformats.org/drawingml/2006/main">
              <a:graphicData uri="http://schemas.openxmlformats.org/drawingml/2006/picture">
                <pic:pic xmlns:pic="http://schemas.openxmlformats.org/drawingml/2006/picture">
                  <pic:nvPicPr>
                    <pic:cNvPr id="4745" name="Picture 4745"/>
                    <pic:cNvPicPr/>
                  </pic:nvPicPr>
                  <pic:blipFill rotWithShape="1">
                    <a:blip r:embed="rId21" cstate="print">
                      <a:extLst>
                        <a:ext uri="{28A0092B-C50C-407E-A947-70E740481C1C}">
                          <a14:useLocalDpi xmlns:a14="http://schemas.microsoft.com/office/drawing/2010/main" val="0"/>
                        </a:ext>
                      </a:extLst>
                    </a:blip>
                    <a:srcRect l="9484" t="8416" r="6985" b="22978"/>
                    <a:stretch/>
                  </pic:blipFill>
                  <pic:spPr bwMode="auto">
                    <a:xfrm>
                      <a:off x="0" y="0"/>
                      <a:ext cx="5815965" cy="6832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1"/>
    <w:p w14:paraId="0FC45FC3"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shd w:val="clear" w:color="auto" w:fill="FFFFFF"/>
          <w:lang w:val="en-ID"/>
        </w:rPr>
      </w:pPr>
    </w:p>
    <w:p w14:paraId="272F2622" w14:textId="77777777" w:rsidR="000341A6" w:rsidRPr="002F0F42" w:rsidRDefault="000341A6" w:rsidP="00B6729B">
      <w:pPr>
        <w:widowControl w:val="0"/>
        <w:autoSpaceDE w:val="0"/>
        <w:autoSpaceDN w:val="0"/>
        <w:adjustRightInd w:val="0"/>
        <w:spacing w:after="0" w:line="360" w:lineRule="auto"/>
        <w:ind w:left="709" w:hanging="283"/>
        <w:jc w:val="center"/>
        <w:outlineLvl w:val="0"/>
        <w:rPr>
          <w:rFonts w:asciiTheme="majorBidi" w:hAnsiTheme="majorBidi" w:cs="Times New Roman"/>
          <w:b/>
          <w:bCs/>
          <w:noProof/>
          <w:sz w:val="24"/>
          <w:szCs w:val="24"/>
          <w:lang w:val="en-ID"/>
        </w:rPr>
      </w:pPr>
      <w:bookmarkStart w:id="2" w:name="_Toc165289466"/>
      <w:r w:rsidRPr="002F0F42">
        <w:rPr>
          <w:rFonts w:asciiTheme="majorBidi" w:hAnsiTheme="majorBidi" w:cs="Times New Roman"/>
          <w:b/>
          <w:bCs/>
          <w:noProof/>
          <w:sz w:val="24"/>
          <w:szCs w:val="24"/>
          <w:lang w:val="en-ID"/>
        </w:rPr>
        <w:br w:type="page"/>
      </w:r>
    </w:p>
    <w:p w14:paraId="5A1417DF" w14:textId="2FD55BCA" w:rsidR="00B6729B" w:rsidRPr="002F0F42" w:rsidRDefault="00B6729B" w:rsidP="00B6729B">
      <w:pPr>
        <w:widowControl w:val="0"/>
        <w:autoSpaceDE w:val="0"/>
        <w:autoSpaceDN w:val="0"/>
        <w:adjustRightInd w:val="0"/>
        <w:spacing w:after="0" w:line="360" w:lineRule="auto"/>
        <w:ind w:left="709" w:hanging="283"/>
        <w:jc w:val="center"/>
        <w:outlineLvl w:val="0"/>
        <w:rPr>
          <w:rFonts w:asciiTheme="majorBidi" w:hAnsiTheme="majorBidi" w:cs="Times New Roman"/>
          <w:b/>
          <w:bCs/>
          <w:noProof/>
          <w:sz w:val="24"/>
          <w:szCs w:val="24"/>
          <w:lang w:val="en-ID"/>
        </w:rPr>
      </w:pPr>
      <w:r w:rsidRPr="002F0F42">
        <w:rPr>
          <w:rFonts w:asciiTheme="majorBidi" w:hAnsiTheme="majorBidi" w:cs="Times New Roman"/>
          <w:b/>
          <w:bCs/>
          <w:noProof/>
          <w:sz w:val="24"/>
          <w:szCs w:val="24"/>
          <w:lang w:val="en-ID"/>
        </w:rPr>
        <w:t>KATA PENGANTAR</w:t>
      </w:r>
      <w:bookmarkEnd w:id="2"/>
      <w:r w:rsidRPr="002F0F42">
        <w:rPr>
          <w:rFonts w:asciiTheme="majorBidi" w:hAnsiTheme="majorBidi" w:cs="Times New Roman"/>
          <w:b/>
          <w:bCs/>
          <w:noProof/>
          <w:sz w:val="24"/>
          <w:szCs w:val="24"/>
          <w:lang w:val="en-ID"/>
        </w:rPr>
        <w:br/>
      </w:r>
    </w:p>
    <w:p w14:paraId="4FE4A971" w14:textId="3D956FFD" w:rsidR="00B6729B" w:rsidRPr="002F0F42" w:rsidRDefault="00B6729B" w:rsidP="00917E40">
      <w:pPr>
        <w:spacing w:after="0" w:line="360" w:lineRule="auto"/>
        <w:ind w:left="0" w:firstLine="0"/>
        <w:rPr>
          <w:rFonts w:asciiTheme="majorBidi" w:hAnsiTheme="majorBidi" w:cstheme="majorBidi"/>
          <w:bCs/>
          <w:noProof/>
          <w:sz w:val="24"/>
          <w:szCs w:val="24"/>
          <w:lang w:val="en-ID"/>
        </w:rPr>
      </w:pPr>
      <w:r w:rsidRPr="002F0F42">
        <w:rPr>
          <w:rFonts w:asciiTheme="majorBidi" w:hAnsiTheme="majorBidi" w:cstheme="majorBidi"/>
          <w:bCs/>
          <w:noProof/>
          <w:sz w:val="24"/>
          <w:szCs w:val="24"/>
          <w:lang w:val="en-ID"/>
        </w:rPr>
        <w:tab/>
        <w:t xml:space="preserve">Dengan memanjatkan puji syukur kepada Allah SWT, atas segala rahmat dan karunia-Nya yang dilimpahkan kepada penulis, sehingga dapat menyelesaikan penulisan tesis yang berjudul: </w:t>
      </w:r>
      <w:r w:rsidRPr="002F0F42">
        <w:rPr>
          <w:rFonts w:asciiTheme="majorBidi" w:hAnsiTheme="majorBidi" w:cstheme="majorBidi"/>
          <w:b/>
          <w:noProof/>
          <w:sz w:val="24"/>
          <w:szCs w:val="24"/>
          <w:lang w:val="en-ID"/>
        </w:rPr>
        <w:t>“</w:t>
      </w:r>
      <w:r w:rsidRPr="002F0F42">
        <w:rPr>
          <w:rFonts w:asciiTheme="majorBidi" w:hAnsiTheme="majorBidi" w:cs="Times New Roman"/>
          <w:b/>
          <w:bCs/>
          <w:i/>
          <w:iCs/>
          <w:noProof/>
          <w:sz w:val="24"/>
          <w:szCs w:val="24"/>
          <w:lang w:val="en-ID"/>
        </w:rPr>
        <w:t xml:space="preserve">Upaya Pembentukan Karakter Religius Santri </w:t>
      </w:r>
      <w:r w:rsidR="00917E40" w:rsidRPr="002F0F42">
        <w:rPr>
          <w:rFonts w:asciiTheme="majorBidi" w:hAnsiTheme="majorBidi" w:cs="Times New Roman"/>
          <w:b/>
          <w:bCs/>
          <w:i/>
          <w:iCs/>
          <w:noProof/>
          <w:sz w:val="24"/>
          <w:szCs w:val="24"/>
          <w:lang w:val="en-ID"/>
        </w:rPr>
        <w:t>m</w:t>
      </w:r>
      <w:r w:rsidRPr="002F0F42">
        <w:rPr>
          <w:rFonts w:asciiTheme="majorBidi" w:hAnsiTheme="majorBidi" w:cs="Times New Roman"/>
          <w:b/>
          <w:bCs/>
          <w:i/>
          <w:iCs/>
          <w:noProof/>
          <w:sz w:val="24"/>
          <w:szCs w:val="24"/>
          <w:lang w:val="en-ID"/>
        </w:rPr>
        <w:t xml:space="preserve">elalui Kegiatan </w:t>
      </w:r>
      <w:r w:rsidR="00917E40" w:rsidRPr="002F0F42">
        <w:rPr>
          <w:rFonts w:ascii="Times New Arabic" w:hAnsi="Times New Arabic" w:cs="Times New Roman"/>
          <w:b/>
          <w:bCs/>
          <w:i/>
          <w:iCs/>
          <w:noProof/>
          <w:sz w:val="24"/>
          <w:szCs w:val="24"/>
          <w:lang w:val="en-ID"/>
        </w:rPr>
        <w:t>M</w:t>
      </w:r>
      <w:r w:rsidRPr="002F0F42">
        <w:rPr>
          <w:rFonts w:ascii="Times New Arabic" w:hAnsi="Times New Arabic" w:cs="Times New Roman"/>
          <w:b/>
          <w:bCs/>
          <w:i/>
          <w:iCs/>
          <w:noProof/>
          <w:sz w:val="24"/>
          <w:szCs w:val="24"/>
          <w:lang w:val="en-ID"/>
        </w:rPr>
        <w:t>uj</w:t>
      </w:r>
      <w:r w:rsidRPr="002F0F42">
        <w:rPr>
          <w:rFonts w:ascii="Cambria" w:hAnsi="Cambria" w:cs="Cambria"/>
          <w:b/>
          <w:bCs/>
          <w:i/>
          <w:iCs/>
          <w:noProof/>
          <w:sz w:val="24"/>
          <w:szCs w:val="24"/>
          <w:lang w:val="en-ID"/>
        </w:rPr>
        <w:t>ā</w:t>
      </w:r>
      <w:r w:rsidRPr="002F0F42">
        <w:rPr>
          <w:rFonts w:ascii="Times New Arabic" w:hAnsi="Times New Arabic" w:cs="Times New Roman"/>
          <w:b/>
          <w:bCs/>
          <w:i/>
          <w:iCs/>
          <w:noProof/>
          <w:sz w:val="24"/>
          <w:szCs w:val="24"/>
          <w:lang w:val="en-ID"/>
        </w:rPr>
        <w:t>hadah</w:t>
      </w:r>
      <w:r w:rsidRPr="002F0F42">
        <w:rPr>
          <w:rFonts w:asciiTheme="majorBidi" w:hAnsiTheme="majorBidi" w:cs="Times New Roman"/>
          <w:b/>
          <w:bCs/>
          <w:i/>
          <w:iCs/>
          <w:noProof/>
          <w:sz w:val="24"/>
          <w:szCs w:val="24"/>
          <w:lang w:val="en-ID"/>
        </w:rPr>
        <w:t xml:space="preserve"> di Pondok Pesantren Al-Barokah Mangunsuman Siman Ponorogo</w:t>
      </w:r>
      <w:r w:rsidRPr="002F0F42">
        <w:rPr>
          <w:rFonts w:asciiTheme="majorBidi" w:hAnsiTheme="majorBidi" w:cstheme="majorBidi"/>
          <w:b/>
          <w:noProof/>
          <w:sz w:val="24"/>
          <w:szCs w:val="24"/>
          <w:lang w:val="en-ID"/>
        </w:rPr>
        <w:t xml:space="preserve">” </w:t>
      </w:r>
      <w:r w:rsidRPr="002F0F42">
        <w:rPr>
          <w:rFonts w:asciiTheme="majorBidi" w:hAnsiTheme="majorBidi" w:cstheme="majorBidi"/>
          <w:bCs/>
          <w:noProof/>
          <w:sz w:val="24"/>
          <w:szCs w:val="24"/>
          <w:lang w:val="en-ID"/>
        </w:rPr>
        <w:t xml:space="preserve">ini yang membahas isu kajian tentang </w:t>
      </w:r>
      <w:r w:rsidR="00917E40" w:rsidRPr="002F0F42">
        <w:rPr>
          <w:rFonts w:asciiTheme="majorBidi" w:hAnsiTheme="majorBidi" w:cstheme="majorBidi"/>
          <w:bCs/>
          <w:noProof/>
          <w:sz w:val="24"/>
          <w:szCs w:val="24"/>
          <w:lang w:val="en-ID"/>
        </w:rPr>
        <w:t>u</w:t>
      </w:r>
      <w:r w:rsidRPr="002F0F42">
        <w:rPr>
          <w:rFonts w:asciiTheme="majorBidi" w:hAnsiTheme="majorBidi" w:cstheme="majorBidi"/>
          <w:bCs/>
          <w:noProof/>
          <w:sz w:val="24"/>
          <w:szCs w:val="24"/>
          <w:lang w:val="en-ID"/>
        </w:rPr>
        <w:t xml:space="preserve">paya dalam pembentukan karakter religius santri yang dilakukan melalui kegiatan  </w:t>
      </w:r>
      <w:r w:rsidRPr="002F0F42">
        <w:rPr>
          <w:rFonts w:ascii="Times New Arabic" w:hAnsi="Times New Arabic" w:cs="Times New Roman"/>
          <w:i/>
          <w:iCs/>
          <w:noProof/>
          <w:sz w:val="24"/>
          <w:szCs w:val="24"/>
          <w:lang w:val="en-ID"/>
        </w:rPr>
        <w:t>muj</w:t>
      </w:r>
      <w:r w:rsidRPr="002F0F42">
        <w:rPr>
          <w:rFonts w:ascii="Cambria" w:hAnsi="Cambria" w:cs="Cambria"/>
          <w:i/>
          <w:iCs/>
          <w:noProof/>
          <w:sz w:val="24"/>
          <w:szCs w:val="24"/>
          <w:lang w:val="en-ID"/>
        </w:rPr>
        <w:t>ā</w:t>
      </w:r>
      <w:r w:rsidRPr="002F0F42">
        <w:rPr>
          <w:rFonts w:ascii="Times New Arabic" w:hAnsi="Times New Arabic" w:cs="Times New Roman"/>
          <w:i/>
          <w:iCs/>
          <w:noProof/>
          <w:sz w:val="24"/>
          <w:szCs w:val="24"/>
          <w:lang w:val="en-ID"/>
        </w:rPr>
        <w:t xml:space="preserve">hadah </w:t>
      </w:r>
      <w:r w:rsidRPr="002F0F42">
        <w:rPr>
          <w:rFonts w:ascii="Times New Arabic" w:hAnsi="Times New Arabic" w:cs="Times New Roman"/>
          <w:noProof/>
          <w:sz w:val="24"/>
          <w:szCs w:val="24"/>
          <w:lang w:val="en-ID"/>
        </w:rPr>
        <w:t>yang dilakukan di Pondok Pesantren Al-Barokah.</w:t>
      </w:r>
    </w:p>
    <w:p w14:paraId="12452F51" w14:textId="73686C51" w:rsidR="00B6729B" w:rsidRPr="002F0F42" w:rsidRDefault="00B6729B" w:rsidP="0098667A">
      <w:pPr>
        <w:spacing w:after="0" w:line="360" w:lineRule="auto"/>
        <w:ind w:left="0" w:firstLine="0"/>
        <w:rPr>
          <w:rFonts w:asciiTheme="majorBidi" w:hAnsiTheme="majorBidi" w:cstheme="majorBidi"/>
          <w:bCs/>
          <w:noProof/>
          <w:sz w:val="24"/>
          <w:szCs w:val="24"/>
          <w:lang w:val="en-ID"/>
        </w:rPr>
      </w:pPr>
      <w:r w:rsidRPr="002F0F42">
        <w:rPr>
          <w:rFonts w:asciiTheme="majorBidi" w:hAnsiTheme="majorBidi" w:cstheme="majorBidi"/>
          <w:bCs/>
          <w:noProof/>
          <w:sz w:val="24"/>
          <w:szCs w:val="24"/>
          <w:lang w:val="en-ID"/>
        </w:rPr>
        <w:tab/>
        <w:t>Tesis ini ditulis dalam rangka memperoleh gelar Magister Pendidikan (M.Pd</w:t>
      </w:r>
      <w:r w:rsidR="00917E40" w:rsidRPr="002F0F42">
        <w:rPr>
          <w:rFonts w:asciiTheme="majorBidi" w:hAnsiTheme="majorBidi" w:cstheme="majorBidi"/>
          <w:bCs/>
          <w:noProof/>
          <w:sz w:val="24"/>
          <w:szCs w:val="24"/>
          <w:lang w:val="en-ID"/>
        </w:rPr>
        <w:t>.</w:t>
      </w:r>
      <w:r w:rsidRPr="002F0F42">
        <w:rPr>
          <w:rFonts w:asciiTheme="majorBidi" w:hAnsiTheme="majorBidi" w:cstheme="majorBidi"/>
          <w:bCs/>
          <w:noProof/>
          <w:sz w:val="24"/>
          <w:szCs w:val="24"/>
          <w:lang w:val="en-ID"/>
        </w:rPr>
        <w:t xml:space="preserve">) pada Program Magister Program Studi Pendidikan Agama Islam Pascasarjana Institut Agama Islam Negeri Ponorogo. Penulis menyadari bahwa tesis ini dapat diselesaikan berkat dukungan dan bantuan dari berbagai pihak. Oleh karena itu, penulis mengucapkan banyak terima kasih juga disampaikan kepada para pembimbing tesis, yaitu </w:t>
      </w:r>
      <w:r w:rsidRPr="002F0F42">
        <w:rPr>
          <w:rFonts w:asciiTheme="majorBidi" w:hAnsiTheme="majorBidi" w:cstheme="majorBidi"/>
          <w:bCs/>
          <w:i/>
          <w:iCs/>
          <w:noProof/>
          <w:sz w:val="24"/>
          <w:szCs w:val="24"/>
          <w:lang w:val="en-ID"/>
        </w:rPr>
        <w:t xml:space="preserve">al-mukarrom </w:t>
      </w:r>
      <w:r w:rsidR="002F3782" w:rsidRPr="002F0F42">
        <w:rPr>
          <w:rFonts w:asciiTheme="majorBidi" w:hAnsiTheme="majorBidi" w:cstheme="majorBidi"/>
          <w:bCs/>
          <w:noProof/>
          <w:sz w:val="24"/>
          <w:szCs w:val="24"/>
          <w:lang w:val="en-ID"/>
        </w:rPr>
        <w:t xml:space="preserve"> Dr. Mu</w:t>
      </w:r>
      <w:r w:rsidRPr="002F0F42">
        <w:rPr>
          <w:rFonts w:asciiTheme="majorBidi" w:hAnsiTheme="majorBidi" w:cstheme="majorBidi"/>
          <w:bCs/>
          <w:noProof/>
          <w:sz w:val="24"/>
          <w:szCs w:val="24"/>
          <w:lang w:val="en-ID"/>
        </w:rPr>
        <w:t>h. Tasrif, M.Ag. dan bapak Nur Kolis, Ph.D</w:t>
      </w:r>
      <w:r w:rsidR="00917E40" w:rsidRPr="002F0F42">
        <w:rPr>
          <w:rFonts w:asciiTheme="majorBidi" w:hAnsiTheme="majorBidi" w:cstheme="majorBidi"/>
          <w:bCs/>
          <w:noProof/>
          <w:sz w:val="24"/>
          <w:szCs w:val="24"/>
          <w:lang w:val="en-ID"/>
        </w:rPr>
        <w:t>.</w:t>
      </w:r>
      <w:r w:rsidRPr="002F0F42">
        <w:rPr>
          <w:rFonts w:asciiTheme="majorBidi" w:hAnsiTheme="majorBidi" w:cstheme="majorBidi"/>
          <w:bCs/>
          <w:noProof/>
          <w:sz w:val="24"/>
          <w:szCs w:val="24"/>
          <w:lang w:val="en-ID"/>
        </w:rPr>
        <w:t xml:space="preserve"> yang telah mengarahkan dan mengingatkan kelalaian penulis selama penyusunan tesis sejak dari awal hingga selesai.</w:t>
      </w:r>
    </w:p>
    <w:p w14:paraId="666D0926" w14:textId="1E691FCB" w:rsidR="00B6729B" w:rsidRPr="002F0F42" w:rsidRDefault="00B6729B" w:rsidP="003731DD">
      <w:pPr>
        <w:spacing w:line="360" w:lineRule="auto"/>
        <w:ind w:left="0" w:firstLine="0"/>
        <w:rPr>
          <w:rFonts w:asciiTheme="majorBidi" w:hAnsiTheme="majorBidi" w:cstheme="majorBidi"/>
          <w:bCs/>
          <w:noProof/>
          <w:sz w:val="24"/>
          <w:szCs w:val="24"/>
          <w:lang w:val="en-ID"/>
        </w:rPr>
      </w:pPr>
      <w:r w:rsidRPr="002F0F42">
        <w:rPr>
          <w:rFonts w:asciiTheme="majorBidi" w:hAnsiTheme="majorBidi" w:cstheme="majorBidi"/>
          <w:bCs/>
          <w:noProof/>
          <w:sz w:val="24"/>
          <w:szCs w:val="24"/>
          <w:lang w:val="en-ID"/>
        </w:rPr>
        <w:tab/>
        <w:t xml:space="preserve">Penulis juga mengucapkan terima kasih kepada Rektor IAIN Ponorogo, </w:t>
      </w:r>
      <w:r w:rsidR="003731DD" w:rsidRPr="002F0F42">
        <w:rPr>
          <w:rFonts w:asciiTheme="majorBidi" w:hAnsiTheme="majorBidi" w:cstheme="majorBidi"/>
          <w:bCs/>
          <w:noProof/>
          <w:sz w:val="24"/>
          <w:szCs w:val="24"/>
          <w:lang w:val="en-ID"/>
        </w:rPr>
        <w:t>I</w:t>
      </w:r>
      <w:r w:rsidRPr="002F0F42">
        <w:rPr>
          <w:rFonts w:asciiTheme="majorBidi" w:hAnsiTheme="majorBidi" w:cstheme="majorBidi"/>
          <w:bCs/>
          <w:noProof/>
          <w:sz w:val="24"/>
          <w:szCs w:val="24"/>
          <w:lang w:val="en-ID"/>
        </w:rPr>
        <w:t>bu Prof. Dr. Hj. Evi Muafiah, M.Ag</w:t>
      </w:r>
      <w:r w:rsidR="00917E40" w:rsidRPr="002F0F42">
        <w:rPr>
          <w:rFonts w:asciiTheme="majorBidi" w:hAnsiTheme="majorBidi" w:cstheme="majorBidi"/>
          <w:bCs/>
          <w:noProof/>
          <w:sz w:val="24"/>
          <w:szCs w:val="24"/>
          <w:lang w:val="en-ID"/>
        </w:rPr>
        <w:t>.</w:t>
      </w:r>
      <w:r w:rsidRPr="002F0F42">
        <w:rPr>
          <w:rFonts w:asciiTheme="majorBidi" w:hAnsiTheme="majorBidi" w:cstheme="majorBidi"/>
          <w:bCs/>
          <w:noProof/>
          <w:sz w:val="24"/>
          <w:szCs w:val="24"/>
          <w:lang w:val="en-ID"/>
        </w:rPr>
        <w:t xml:space="preserve">, Direktur Pascasarjana </w:t>
      </w:r>
      <w:r w:rsidRPr="002F0F42">
        <w:rPr>
          <w:rFonts w:asciiTheme="majorBidi" w:hAnsiTheme="majorBidi" w:cstheme="majorBidi"/>
          <w:bCs/>
          <w:i/>
          <w:iCs/>
          <w:noProof/>
          <w:sz w:val="24"/>
          <w:szCs w:val="24"/>
          <w:lang w:val="en-ID"/>
        </w:rPr>
        <w:t xml:space="preserve"> </w:t>
      </w:r>
      <w:r w:rsidRPr="002F0F42">
        <w:rPr>
          <w:rFonts w:asciiTheme="majorBidi" w:hAnsiTheme="majorBidi" w:cstheme="majorBidi"/>
          <w:bCs/>
          <w:noProof/>
          <w:sz w:val="24"/>
          <w:szCs w:val="24"/>
          <w:lang w:val="en-ID"/>
        </w:rPr>
        <w:t>bapak Dr. Muh. Tasrif, M.Ag</w:t>
      </w:r>
      <w:r w:rsidR="00917E40" w:rsidRPr="002F0F42">
        <w:rPr>
          <w:rFonts w:asciiTheme="majorBidi" w:hAnsiTheme="majorBidi" w:cstheme="majorBidi"/>
          <w:bCs/>
          <w:noProof/>
          <w:sz w:val="24"/>
          <w:szCs w:val="24"/>
          <w:lang w:val="en-ID"/>
        </w:rPr>
        <w:t>.</w:t>
      </w:r>
      <w:r w:rsidRPr="002F0F42">
        <w:rPr>
          <w:rFonts w:asciiTheme="majorBidi" w:hAnsiTheme="majorBidi" w:cstheme="majorBidi"/>
          <w:bCs/>
          <w:noProof/>
          <w:sz w:val="24"/>
          <w:szCs w:val="24"/>
          <w:lang w:val="en-ID"/>
        </w:rPr>
        <w:t xml:space="preserve">, Wakil Direktur Pascasarjana </w:t>
      </w:r>
      <w:r w:rsidRPr="002F0F42">
        <w:rPr>
          <w:rFonts w:asciiTheme="majorBidi" w:hAnsiTheme="majorBidi" w:cstheme="majorBidi"/>
          <w:bCs/>
          <w:i/>
          <w:iCs/>
          <w:noProof/>
          <w:sz w:val="24"/>
          <w:szCs w:val="24"/>
          <w:lang w:val="en-ID"/>
        </w:rPr>
        <w:t xml:space="preserve"> </w:t>
      </w:r>
      <w:r w:rsidRPr="002F0F42">
        <w:rPr>
          <w:rFonts w:asciiTheme="majorBidi" w:hAnsiTheme="majorBidi" w:cstheme="majorBidi"/>
          <w:bCs/>
          <w:noProof/>
          <w:sz w:val="24"/>
          <w:szCs w:val="24"/>
          <w:lang w:val="en-ID"/>
        </w:rPr>
        <w:t>bapak Nur Kolis, Ph.D</w:t>
      </w:r>
      <w:r w:rsidR="00917E40" w:rsidRPr="002F0F42">
        <w:rPr>
          <w:rFonts w:asciiTheme="majorBidi" w:hAnsiTheme="majorBidi" w:cstheme="majorBidi"/>
          <w:bCs/>
          <w:noProof/>
          <w:sz w:val="24"/>
          <w:szCs w:val="24"/>
          <w:lang w:val="en-ID"/>
        </w:rPr>
        <w:t>.</w:t>
      </w:r>
      <w:r w:rsidRPr="002F0F42">
        <w:rPr>
          <w:rFonts w:asciiTheme="majorBidi" w:hAnsiTheme="majorBidi" w:cstheme="majorBidi"/>
          <w:bCs/>
          <w:noProof/>
          <w:sz w:val="24"/>
          <w:szCs w:val="24"/>
          <w:lang w:val="en-ID"/>
        </w:rPr>
        <w:t xml:space="preserve">, Ketua Program Studi </w:t>
      </w:r>
      <w:r w:rsidRPr="002F0F42">
        <w:rPr>
          <w:rFonts w:asciiTheme="majorBidi" w:hAnsiTheme="majorBidi" w:cstheme="majorBidi"/>
          <w:bCs/>
          <w:i/>
          <w:iCs/>
          <w:noProof/>
          <w:sz w:val="24"/>
          <w:szCs w:val="24"/>
          <w:lang w:val="en-ID"/>
        </w:rPr>
        <w:t xml:space="preserve"> </w:t>
      </w:r>
      <w:r w:rsidRPr="002F0F42">
        <w:rPr>
          <w:rFonts w:asciiTheme="majorBidi" w:hAnsiTheme="majorBidi" w:cstheme="majorBidi"/>
          <w:bCs/>
          <w:noProof/>
          <w:sz w:val="24"/>
          <w:szCs w:val="24"/>
          <w:lang w:val="en-ID"/>
        </w:rPr>
        <w:t>bapak Dr. Sugiyar, M.Pd.I</w:t>
      </w:r>
      <w:r w:rsidR="00917E40" w:rsidRPr="002F0F42">
        <w:rPr>
          <w:rFonts w:asciiTheme="majorBidi" w:hAnsiTheme="majorBidi" w:cstheme="majorBidi"/>
          <w:bCs/>
          <w:noProof/>
          <w:sz w:val="24"/>
          <w:szCs w:val="24"/>
          <w:lang w:val="en-ID"/>
        </w:rPr>
        <w:t>.</w:t>
      </w:r>
      <w:r w:rsidRPr="002F0F42">
        <w:rPr>
          <w:rFonts w:asciiTheme="majorBidi" w:hAnsiTheme="majorBidi" w:cstheme="majorBidi"/>
          <w:bCs/>
          <w:noProof/>
          <w:sz w:val="24"/>
          <w:szCs w:val="24"/>
          <w:lang w:val="en-ID"/>
        </w:rPr>
        <w:t>, beserta jajarannya yang telah memberi fasilitas dan layanan dalam proses pembelajaran dan penyelesaian studi. Tak lupa pula, penulis ucapkan terima kasih kepada seluruh dosen dan staf administrasi IAIN Ponorogo dan perpustakaan, termasu</w:t>
      </w:r>
      <w:r w:rsidR="008D60DC" w:rsidRPr="002F0F42">
        <w:rPr>
          <w:rFonts w:asciiTheme="majorBidi" w:hAnsiTheme="majorBidi" w:cstheme="majorBidi"/>
          <w:bCs/>
          <w:noProof/>
          <w:sz w:val="24"/>
          <w:szCs w:val="24"/>
          <w:lang w:val="en-ID"/>
        </w:rPr>
        <w:t xml:space="preserve"> </w:t>
      </w:r>
      <w:r w:rsidRPr="002F0F42">
        <w:rPr>
          <w:rFonts w:asciiTheme="majorBidi" w:hAnsiTheme="majorBidi" w:cstheme="majorBidi"/>
          <w:bCs/>
          <w:noProof/>
          <w:sz w:val="24"/>
          <w:szCs w:val="24"/>
          <w:lang w:val="en-ID"/>
        </w:rPr>
        <w:t>krekan-rekan sejawat kelas PAI A yang menaruh perhatian dan bantuan kepada penulis sehingga selesainya tesis ini.</w:t>
      </w:r>
    </w:p>
    <w:p w14:paraId="0D1C50AE" w14:textId="3070A4B1" w:rsidR="00B6729B" w:rsidRPr="002F0F42" w:rsidRDefault="00B6729B" w:rsidP="003731DD">
      <w:pPr>
        <w:spacing w:line="360" w:lineRule="auto"/>
        <w:ind w:left="0" w:firstLine="851"/>
        <w:rPr>
          <w:rFonts w:asciiTheme="majorBidi" w:hAnsiTheme="majorBidi" w:cstheme="majorBidi"/>
          <w:bCs/>
          <w:noProof/>
          <w:sz w:val="24"/>
          <w:szCs w:val="24"/>
          <w:lang w:val="en-ID"/>
        </w:rPr>
      </w:pPr>
      <w:r w:rsidRPr="002F0F42">
        <w:rPr>
          <w:rFonts w:asciiTheme="majorBidi" w:hAnsiTheme="majorBidi" w:cstheme="majorBidi"/>
          <w:bCs/>
          <w:noProof/>
          <w:sz w:val="24"/>
          <w:szCs w:val="24"/>
          <w:lang w:val="en-ID"/>
        </w:rPr>
        <w:t>Akhirnya, penulis berharap semoga karya ilmiah ini bisa memberikan sumbangsih bagi para pembaca dan pemerhati, menjadi amal jairiyyah penulis yang dinilai saleh di sisi Allah SWT., dan setiap kritik atas kekurangan tesis ini diharapkan muncul penelitian serupa yang memperdalam dan mengembangkan wacana demi kajian lanjutan yang lebih bermakna bagi umm</w:t>
      </w:r>
      <w:r w:rsidR="003731DD" w:rsidRPr="002F0F42">
        <w:rPr>
          <w:rFonts w:asciiTheme="majorBidi" w:hAnsiTheme="majorBidi" w:cstheme="majorBidi"/>
          <w:bCs/>
          <w:noProof/>
          <w:sz w:val="24"/>
          <w:szCs w:val="24"/>
          <w:lang w:val="en-ID"/>
        </w:rPr>
        <w:t>at dan masyarakat bangsa, amin.</w:t>
      </w:r>
    </w:p>
    <w:p w14:paraId="124FE2D4" w14:textId="2AF98554" w:rsidR="00B6729B" w:rsidRPr="002F0F42" w:rsidRDefault="00065478" w:rsidP="00B6729B">
      <w:pPr>
        <w:spacing w:line="360" w:lineRule="auto"/>
        <w:ind w:left="0" w:firstLine="0"/>
        <w:rPr>
          <w:rFonts w:asciiTheme="majorBidi" w:hAnsiTheme="majorBidi" w:cstheme="majorBidi"/>
          <w:bCs/>
          <w:noProof/>
          <w:sz w:val="24"/>
          <w:szCs w:val="24"/>
          <w:lang w:val="en-ID"/>
        </w:rPr>
      </w:pPr>
      <w:r w:rsidRPr="002F0F42">
        <w:rPr>
          <w:rFonts w:asciiTheme="majorBidi" w:hAnsiTheme="majorBidi" w:cstheme="majorBidi"/>
          <w:bCs/>
          <w:noProof/>
          <w:sz w:val="24"/>
          <w:szCs w:val="24"/>
          <w:lang w:val="en-ID"/>
        </w:rPr>
        <w:tab/>
      </w:r>
      <w:r w:rsidRPr="002F0F42">
        <w:rPr>
          <w:rFonts w:asciiTheme="majorBidi" w:hAnsiTheme="majorBidi" w:cstheme="majorBidi"/>
          <w:bCs/>
          <w:noProof/>
          <w:sz w:val="24"/>
          <w:szCs w:val="24"/>
          <w:lang w:val="en-ID"/>
        </w:rPr>
        <w:tab/>
      </w:r>
      <w:r w:rsidRPr="002F0F42">
        <w:rPr>
          <w:rFonts w:asciiTheme="majorBidi" w:hAnsiTheme="majorBidi" w:cstheme="majorBidi"/>
          <w:bCs/>
          <w:noProof/>
          <w:sz w:val="24"/>
          <w:szCs w:val="24"/>
          <w:lang w:val="en-ID"/>
        </w:rPr>
        <w:tab/>
      </w:r>
      <w:r w:rsidRPr="002F0F42">
        <w:rPr>
          <w:rFonts w:asciiTheme="majorBidi" w:hAnsiTheme="majorBidi" w:cstheme="majorBidi"/>
          <w:bCs/>
          <w:noProof/>
          <w:sz w:val="24"/>
          <w:szCs w:val="24"/>
          <w:lang w:val="en-ID"/>
        </w:rPr>
        <w:tab/>
      </w:r>
      <w:r w:rsidRPr="002F0F42">
        <w:rPr>
          <w:rFonts w:asciiTheme="majorBidi" w:hAnsiTheme="majorBidi" w:cstheme="majorBidi"/>
          <w:bCs/>
          <w:noProof/>
          <w:sz w:val="24"/>
          <w:szCs w:val="24"/>
          <w:lang w:val="en-ID"/>
        </w:rPr>
        <w:tab/>
      </w:r>
      <w:r w:rsidRPr="002F0F42">
        <w:rPr>
          <w:rFonts w:asciiTheme="majorBidi" w:hAnsiTheme="majorBidi" w:cstheme="majorBidi"/>
          <w:bCs/>
          <w:noProof/>
          <w:sz w:val="24"/>
          <w:szCs w:val="24"/>
          <w:lang w:val="en-ID"/>
        </w:rPr>
        <w:tab/>
        <w:t>Ponorogo, 14</w:t>
      </w:r>
      <w:r w:rsidR="00B53626" w:rsidRPr="002F0F42">
        <w:rPr>
          <w:rFonts w:asciiTheme="majorBidi" w:hAnsiTheme="majorBidi" w:cstheme="majorBidi"/>
          <w:bCs/>
          <w:noProof/>
          <w:sz w:val="24"/>
          <w:szCs w:val="24"/>
          <w:lang w:val="en-ID"/>
        </w:rPr>
        <w:t xml:space="preserve"> Mei</w:t>
      </w:r>
      <w:r w:rsidR="00B6729B" w:rsidRPr="002F0F42">
        <w:rPr>
          <w:rFonts w:asciiTheme="majorBidi" w:hAnsiTheme="majorBidi" w:cstheme="majorBidi"/>
          <w:bCs/>
          <w:noProof/>
          <w:sz w:val="24"/>
          <w:szCs w:val="24"/>
          <w:lang w:val="en-ID"/>
        </w:rPr>
        <w:t xml:space="preserve"> 2024</w:t>
      </w:r>
    </w:p>
    <w:p w14:paraId="1DBD9AA9" w14:textId="77777777" w:rsidR="00B6729B" w:rsidRPr="002F0F42" w:rsidRDefault="00B6729B" w:rsidP="00B6729B">
      <w:pPr>
        <w:spacing w:line="360" w:lineRule="auto"/>
        <w:ind w:left="0" w:firstLine="0"/>
        <w:rPr>
          <w:rFonts w:asciiTheme="majorBidi" w:hAnsiTheme="majorBidi" w:cstheme="majorBidi"/>
          <w:bCs/>
          <w:noProof/>
          <w:sz w:val="24"/>
          <w:szCs w:val="24"/>
          <w:lang w:val="en-ID"/>
        </w:rPr>
      </w:pPr>
      <w:r w:rsidRPr="002F0F42">
        <w:rPr>
          <w:rFonts w:asciiTheme="majorBidi" w:hAnsiTheme="majorBidi" w:cstheme="majorBidi"/>
          <w:bCs/>
          <w:noProof/>
          <w:sz w:val="24"/>
          <w:szCs w:val="24"/>
          <w:lang w:val="en-ID"/>
        </w:rPr>
        <w:tab/>
      </w:r>
      <w:r w:rsidRPr="002F0F42">
        <w:rPr>
          <w:rFonts w:asciiTheme="majorBidi" w:hAnsiTheme="majorBidi" w:cstheme="majorBidi"/>
          <w:bCs/>
          <w:noProof/>
          <w:sz w:val="24"/>
          <w:szCs w:val="24"/>
          <w:lang w:val="en-ID"/>
        </w:rPr>
        <w:tab/>
      </w:r>
      <w:r w:rsidRPr="002F0F42">
        <w:rPr>
          <w:rFonts w:asciiTheme="majorBidi" w:hAnsiTheme="majorBidi" w:cstheme="majorBidi"/>
          <w:bCs/>
          <w:noProof/>
          <w:sz w:val="24"/>
          <w:szCs w:val="24"/>
          <w:lang w:val="en-ID"/>
        </w:rPr>
        <w:tab/>
      </w:r>
      <w:r w:rsidRPr="002F0F42">
        <w:rPr>
          <w:rFonts w:asciiTheme="majorBidi" w:hAnsiTheme="majorBidi" w:cstheme="majorBidi"/>
          <w:bCs/>
          <w:noProof/>
          <w:sz w:val="24"/>
          <w:szCs w:val="24"/>
          <w:lang w:val="en-ID"/>
        </w:rPr>
        <w:tab/>
      </w:r>
      <w:r w:rsidRPr="002F0F42">
        <w:rPr>
          <w:rFonts w:asciiTheme="majorBidi" w:hAnsiTheme="majorBidi" w:cstheme="majorBidi"/>
          <w:bCs/>
          <w:noProof/>
          <w:sz w:val="24"/>
          <w:szCs w:val="24"/>
          <w:lang w:val="en-ID"/>
        </w:rPr>
        <w:tab/>
      </w:r>
      <w:r w:rsidRPr="002F0F42">
        <w:rPr>
          <w:rFonts w:asciiTheme="majorBidi" w:hAnsiTheme="majorBidi" w:cstheme="majorBidi"/>
          <w:bCs/>
          <w:noProof/>
          <w:sz w:val="24"/>
          <w:szCs w:val="24"/>
          <w:lang w:val="en-ID"/>
        </w:rPr>
        <w:tab/>
        <w:t>Penulis,</w:t>
      </w:r>
    </w:p>
    <w:p w14:paraId="0DE30F5A" w14:textId="77777777" w:rsidR="00B6729B" w:rsidRPr="002F0F42" w:rsidRDefault="00B6729B" w:rsidP="00B6729B">
      <w:pPr>
        <w:spacing w:line="360" w:lineRule="auto"/>
        <w:ind w:left="0" w:firstLine="0"/>
        <w:rPr>
          <w:rFonts w:asciiTheme="majorBidi" w:hAnsiTheme="majorBidi" w:cstheme="majorBidi"/>
          <w:bCs/>
          <w:noProof/>
          <w:sz w:val="24"/>
          <w:szCs w:val="24"/>
          <w:lang w:val="en-ID"/>
        </w:rPr>
      </w:pPr>
    </w:p>
    <w:p w14:paraId="5AD0ADE2" w14:textId="77777777" w:rsidR="00B6729B" w:rsidRPr="002F0F42" w:rsidRDefault="00B6729B" w:rsidP="00B6729B">
      <w:pPr>
        <w:spacing w:after="0" w:line="240" w:lineRule="auto"/>
        <w:ind w:left="0" w:firstLine="0"/>
        <w:rPr>
          <w:rFonts w:asciiTheme="majorBidi" w:hAnsiTheme="majorBidi" w:cstheme="majorBidi"/>
          <w:b/>
          <w:noProof/>
          <w:sz w:val="24"/>
          <w:szCs w:val="24"/>
          <w:lang w:val="en-ID"/>
        </w:rPr>
      </w:pPr>
      <w:r w:rsidRPr="002F0F42">
        <w:rPr>
          <w:rFonts w:asciiTheme="majorBidi" w:hAnsiTheme="majorBidi" w:cstheme="majorBidi"/>
          <w:bCs/>
          <w:noProof/>
          <w:sz w:val="24"/>
          <w:szCs w:val="24"/>
          <w:lang w:val="en-ID"/>
        </w:rPr>
        <w:tab/>
      </w:r>
      <w:r w:rsidRPr="002F0F42">
        <w:rPr>
          <w:rFonts w:asciiTheme="majorBidi" w:hAnsiTheme="majorBidi" w:cstheme="majorBidi"/>
          <w:bCs/>
          <w:noProof/>
          <w:sz w:val="24"/>
          <w:szCs w:val="24"/>
          <w:lang w:val="en-ID"/>
        </w:rPr>
        <w:tab/>
      </w:r>
      <w:r w:rsidRPr="002F0F42">
        <w:rPr>
          <w:rFonts w:asciiTheme="majorBidi" w:hAnsiTheme="majorBidi" w:cstheme="majorBidi"/>
          <w:bCs/>
          <w:noProof/>
          <w:sz w:val="24"/>
          <w:szCs w:val="24"/>
          <w:lang w:val="en-ID"/>
        </w:rPr>
        <w:tab/>
      </w:r>
      <w:r w:rsidRPr="002F0F42">
        <w:rPr>
          <w:rFonts w:asciiTheme="majorBidi" w:hAnsiTheme="majorBidi" w:cstheme="majorBidi"/>
          <w:bCs/>
          <w:noProof/>
          <w:sz w:val="24"/>
          <w:szCs w:val="24"/>
          <w:lang w:val="en-ID"/>
        </w:rPr>
        <w:tab/>
      </w:r>
      <w:r w:rsidRPr="002F0F42">
        <w:rPr>
          <w:rFonts w:asciiTheme="majorBidi" w:hAnsiTheme="majorBidi" w:cstheme="majorBidi"/>
          <w:bCs/>
          <w:noProof/>
          <w:sz w:val="24"/>
          <w:szCs w:val="24"/>
          <w:lang w:val="en-ID"/>
        </w:rPr>
        <w:tab/>
      </w:r>
      <w:r w:rsidRPr="002F0F42">
        <w:rPr>
          <w:rFonts w:asciiTheme="majorBidi" w:hAnsiTheme="majorBidi" w:cstheme="majorBidi"/>
          <w:bCs/>
          <w:noProof/>
          <w:sz w:val="24"/>
          <w:szCs w:val="24"/>
          <w:lang w:val="en-ID"/>
        </w:rPr>
        <w:tab/>
      </w:r>
      <w:r w:rsidRPr="002F0F42">
        <w:rPr>
          <w:rFonts w:asciiTheme="majorBidi" w:hAnsiTheme="majorBidi" w:cstheme="majorBidi"/>
          <w:b/>
          <w:noProof/>
          <w:sz w:val="24"/>
          <w:szCs w:val="24"/>
          <w:lang w:val="en-ID"/>
        </w:rPr>
        <w:t>ACHMAD NASRUL CHAQ</w:t>
      </w:r>
    </w:p>
    <w:p w14:paraId="12ABAE2A" w14:textId="77777777" w:rsidR="00B6729B" w:rsidRPr="002F0F42" w:rsidRDefault="00B6729B" w:rsidP="00B6729B">
      <w:pPr>
        <w:spacing w:line="240" w:lineRule="auto"/>
        <w:ind w:left="0" w:firstLine="0"/>
        <w:rPr>
          <w:rFonts w:asciiTheme="majorBidi" w:hAnsiTheme="majorBidi" w:cstheme="majorBidi"/>
          <w:b/>
          <w:noProof/>
          <w:sz w:val="24"/>
          <w:szCs w:val="24"/>
          <w:lang w:val="en-ID"/>
        </w:rPr>
      </w:pPr>
      <w:r w:rsidRPr="002F0F42">
        <w:rPr>
          <w:rFonts w:asciiTheme="majorBidi" w:hAnsiTheme="majorBidi" w:cstheme="majorBidi"/>
          <w:b/>
          <w:noProof/>
          <w:sz w:val="24"/>
          <w:szCs w:val="24"/>
          <w:lang w:val="en-ID"/>
        </w:rPr>
        <w:tab/>
      </w:r>
      <w:r w:rsidRPr="002F0F42">
        <w:rPr>
          <w:rFonts w:asciiTheme="majorBidi" w:hAnsiTheme="majorBidi" w:cstheme="majorBidi"/>
          <w:b/>
          <w:noProof/>
          <w:sz w:val="24"/>
          <w:szCs w:val="24"/>
          <w:lang w:val="en-ID"/>
        </w:rPr>
        <w:tab/>
      </w:r>
      <w:r w:rsidRPr="002F0F42">
        <w:rPr>
          <w:rFonts w:asciiTheme="majorBidi" w:hAnsiTheme="majorBidi" w:cstheme="majorBidi"/>
          <w:b/>
          <w:noProof/>
          <w:sz w:val="24"/>
          <w:szCs w:val="24"/>
          <w:lang w:val="en-ID"/>
        </w:rPr>
        <w:tab/>
      </w:r>
      <w:r w:rsidRPr="002F0F42">
        <w:rPr>
          <w:rFonts w:asciiTheme="majorBidi" w:hAnsiTheme="majorBidi" w:cstheme="majorBidi"/>
          <w:b/>
          <w:noProof/>
          <w:sz w:val="24"/>
          <w:szCs w:val="24"/>
          <w:lang w:val="en-ID"/>
        </w:rPr>
        <w:tab/>
      </w:r>
      <w:r w:rsidRPr="002F0F42">
        <w:rPr>
          <w:rFonts w:asciiTheme="majorBidi" w:hAnsiTheme="majorBidi" w:cstheme="majorBidi"/>
          <w:b/>
          <w:noProof/>
          <w:sz w:val="24"/>
          <w:szCs w:val="24"/>
          <w:lang w:val="en-ID"/>
        </w:rPr>
        <w:tab/>
      </w:r>
      <w:r w:rsidRPr="002F0F42">
        <w:rPr>
          <w:rFonts w:asciiTheme="majorBidi" w:hAnsiTheme="majorBidi" w:cstheme="majorBidi"/>
          <w:b/>
          <w:noProof/>
          <w:sz w:val="24"/>
          <w:szCs w:val="24"/>
          <w:lang w:val="en-ID"/>
        </w:rPr>
        <w:tab/>
        <w:t>NIM 505220001</w:t>
      </w:r>
    </w:p>
    <w:p w14:paraId="5F454CC9" w14:textId="77777777" w:rsidR="00B6729B" w:rsidRPr="002F0F42" w:rsidRDefault="00B6729B" w:rsidP="00B6729B">
      <w:pPr>
        <w:spacing w:line="360" w:lineRule="auto"/>
        <w:ind w:left="0" w:firstLine="0"/>
        <w:rPr>
          <w:rFonts w:asciiTheme="majorBidi" w:hAnsiTheme="majorBidi" w:cstheme="majorBidi"/>
          <w:bCs/>
          <w:noProof/>
          <w:sz w:val="24"/>
          <w:szCs w:val="24"/>
          <w:lang w:val="en-ID"/>
        </w:rPr>
      </w:pPr>
    </w:p>
    <w:p w14:paraId="009F9876"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05A88764" w14:textId="77777777" w:rsidR="00B6729B" w:rsidRPr="002F0F42" w:rsidRDefault="00B6729B" w:rsidP="00B6729B">
      <w:pPr>
        <w:spacing w:line="276" w:lineRule="auto"/>
        <w:ind w:left="0" w:firstLine="0"/>
        <w:jc w:val="left"/>
        <w:rPr>
          <w:rFonts w:asciiTheme="majorBidi" w:hAnsiTheme="majorBidi" w:cstheme="majorBidi"/>
          <w:b/>
          <w:noProof/>
          <w:sz w:val="24"/>
          <w:szCs w:val="24"/>
          <w:lang w:val="en-ID"/>
        </w:rPr>
      </w:pPr>
    </w:p>
    <w:p w14:paraId="2D5EB45D" w14:textId="77777777" w:rsidR="00B6729B" w:rsidRPr="002F0F42" w:rsidRDefault="00B6729B" w:rsidP="00B6729B">
      <w:pPr>
        <w:spacing w:after="0" w:line="360" w:lineRule="auto"/>
        <w:ind w:left="0" w:firstLine="0"/>
        <w:jc w:val="left"/>
        <w:rPr>
          <w:rFonts w:asciiTheme="majorBidi" w:hAnsiTheme="majorBidi" w:cs="Times New Roman"/>
          <w:b/>
          <w:bCs/>
          <w:noProof/>
          <w:sz w:val="28"/>
          <w:szCs w:val="28"/>
          <w:lang w:val="en-ID"/>
        </w:rPr>
      </w:pPr>
    </w:p>
    <w:p w14:paraId="253A1921" w14:textId="77777777" w:rsidR="00B6729B" w:rsidRPr="002F0F42" w:rsidRDefault="00B6729B" w:rsidP="00B6729B">
      <w:pPr>
        <w:spacing w:after="0" w:line="360" w:lineRule="auto"/>
        <w:ind w:left="0" w:firstLine="0"/>
        <w:jc w:val="left"/>
        <w:rPr>
          <w:rFonts w:asciiTheme="majorBidi" w:hAnsiTheme="majorBidi" w:cs="Times New Roman"/>
          <w:b/>
          <w:bCs/>
          <w:noProof/>
          <w:sz w:val="28"/>
          <w:szCs w:val="28"/>
          <w:lang w:val="en-ID"/>
        </w:rPr>
      </w:pPr>
    </w:p>
    <w:p w14:paraId="40E2CA29" w14:textId="77777777" w:rsidR="00B6729B" w:rsidRPr="002F0F42" w:rsidRDefault="00B6729B" w:rsidP="00B6729B">
      <w:pPr>
        <w:spacing w:after="0" w:line="360" w:lineRule="auto"/>
        <w:ind w:left="0" w:firstLine="0"/>
        <w:jc w:val="left"/>
        <w:rPr>
          <w:rFonts w:asciiTheme="majorBidi" w:hAnsiTheme="majorBidi" w:cs="Times New Roman"/>
          <w:b/>
          <w:bCs/>
          <w:noProof/>
          <w:sz w:val="28"/>
          <w:szCs w:val="28"/>
          <w:lang w:val="en-ID"/>
        </w:rPr>
      </w:pPr>
    </w:p>
    <w:p w14:paraId="57726DCF" w14:textId="77777777" w:rsidR="00B6729B" w:rsidRPr="002F0F42" w:rsidRDefault="00B6729B" w:rsidP="00B6729B">
      <w:pPr>
        <w:spacing w:after="0" w:line="360" w:lineRule="auto"/>
        <w:ind w:left="0" w:firstLine="0"/>
        <w:jc w:val="left"/>
        <w:rPr>
          <w:rFonts w:asciiTheme="majorBidi" w:hAnsiTheme="majorBidi" w:cs="Times New Roman"/>
          <w:b/>
          <w:bCs/>
          <w:noProof/>
          <w:sz w:val="28"/>
          <w:szCs w:val="28"/>
          <w:lang w:val="en-ID"/>
        </w:rPr>
      </w:pPr>
    </w:p>
    <w:p w14:paraId="5BEB775D" w14:textId="77777777" w:rsidR="00B6729B" w:rsidRPr="002F0F42" w:rsidRDefault="00B6729B" w:rsidP="00B6729B">
      <w:pPr>
        <w:spacing w:after="0" w:line="360" w:lineRule="auto"/>
        <w:ind w:left="0" w:firstLine="0"/>
        <w:jc w:val="left"/>
        <w:rPr>
          <w:rFonts w:asciiTheme="majorBidi" w:hAnsiTheme="majorBidi" w:cs="Times New Roman"/>
          <w:b/>
          <w:bCs/>
          <w:noProof/>
          <w:sz w:val="28"/>
          <w:szCs w:val="28"/>
          <w:lang w:val="en-ID"/>
        </w:rPr>
      </w:pPr>
    </w:p>
    <w:p w14:paraId="734F0A77" w14:textId="77777777" w:rsidR="00B6729B" w:rsidRPr="002F0F42" w:rsidRDefault="00B6729B" w:rsidP="00B6729B">
      <w:pPr>
        <w:spacing w:after="0" w:line="360" w:lineRule="auto"/>
        <w:ind w:left="0" w:firstLine="0"/>
        <w:jc w:val="left"/>
        <w:rPr>
          <w:rFonts w:asciiTheme="majorBidi" w:hAnsiTheme="majorBidi" w:cs="Times New Roman"/>
          <w:b/>
          <w:bCs/>
          <w:noProof/>
          <w:sz w:val="28"/>
          <w:szCs w:val="28"/>
          <w:lang w:val="en-ID"/>
        </w:rPr>
      </w:pPr>
    </w:p>
    <w:p w14:paraId="3A5175B6" w14:textId="77777777" w:rsidR="00B6729B" w:rsidRPr="002F0F42" w:rsidRDefault="00B6729B" w:rsidP="00B6729B">
      <w:pPr>
        <w:spacing w:after="0" w:line="360" w:lineRule="auto"/>
        <w:ind w:left="0" w:firstLine="0"/>
        <w:jc w:val="left"/>
        <w:rPr>
          <w:rFonts w:asciiTheme="majorBidi" w:hAnsiTheme="majorBidi" w:cs="Times New Roman"/>
          <w:b/>
          <w:bCs/>
          <w:noProof/>
          <w:sz w:val="28"/>
          <w:szCs w:val="28"/>
          <w:lang w:val="en-ID"/>
        </w:rPr>
      </w:pPr>
    </w:p>
    <w:p w14:paraId="621D91F8" w14:textId="77777777" w:rsidR="00B6729B" w:rsidRPr="002F0F42" w:rsidRDefault="00B6729B" w:rsidP="00B6729B">
      <w:pPr>
        <w:spacing w:after="0" w:line="360" w:lineRule="auto"/>
        <w:ind w:left="0" w:firstLine="0"/>
        <w:jc w:val="left"/>
        <w:rPr>
          <w:rFonts w:asciiTheme="majorBidi" w:hAnsiTheme="majorBidi" w:cs="Times New Roman"/>
          <w:b/>
          <w:bCs/>
          <w:noProof/>
          <w:sz w:val="28"/>
          <w:szCs w:val="28"/>
          <w:lang w:val="en-ID"/>
        </w:rPr>
      </w:pPr>
    </w:p>
    <w:p w14:paraId="2D2C7D4F" w14:textId="77777777" w:rsidR="000341A6" w:rsidRPr="002F0F42" w:rsidRDefault="000341A6" w:rsidP="00B6729B">
      <w:pPr>
        <w:spacing w:after="0" w:line="276" w:lineRule="auto"/>
        <w:ind w:left="0" w:firstLine="0"/>
        <w:jc w:val="center"/>
        <w:rPr>
          <w:rFonts w:asciiTheme="majorBidi" w:hAnsiTheme="majorBidi" w:cs="Times New Roman"/>
          <w:b/>
          <w:bCs/>
          <w:noProof/>
          <w:sz w:val="24"/>
          <w:szCs w:val="24"/>
          <w:lang w:val="en-ID"/>
        </w:rPr>
      </w:pPr>
      <w:r w:rsidRPr="002F0F42">
        <w:rPr>
          <w:rFonts w:asciiTheme="majorBidi" w:hAnsiTheme="majorBidi" w:cs="Times New Roman"/>
          <w:b/>
          <w:bCs/>
          <w:noProof/>
          <w:sz w:val="24"/>
          <w:szCs w:val="24"/>
          <w:lang w:val="en-ID"/>
        </w:rPr>
        <w:br w:type="page"/>
      </w:r>
    </w:p>
    <w:p w14:paraId="78D11FD4" w14:textId="4AE0CD30" w:rsidR="00B6729B" w:rsidRPr="002F0F42" w:rsidRDefault="00B6729B" w:rsidP="00B6729B">
      <w:pPr>
        <w:spacing w:after="0" w:line="276" w:lineRule="auto"/>
        <w:ind w:left="0" w:firstLine="0"/>
        <w:jc w:val="center"/>
        <w:rPr>
          <w:rFonts w:asciiTheme="majorBidi" w:hAnsiTheme="majorBidi" w:cs="Times New Roman"/>
          <w:b/>
          <w:bCs/>
          <w:noProof/>
          <w:sz w:val="24"/>
          <w:szCs w:val="24"/>
          <w:lang w:val="en-ID"/>
        </w:rPr>
      </w:pPr>
      <w:r w:rsidRPr="002F0F42">
        <w:rPr>
          <w:rFonts w:asciiTheme="majorBidi" w:hAnsiTheme="majorBidi" w:cs="Times New Roman"/>
          <w:b/>
          <w:bCs/>
          <w:noProof/>
          <w:sz w:val="24"/>
          <w:szCs w:val="24"/>
          <w:lang w:val="en-ID"/>
        </w:rPr>
        <w:t xml:space="preserve">UPAYA PEMBENTUKAN KARAKTER RELIGIUS SANTRI MELALUI KEGIATAN </w:t>
      </w:r>
      <w:r w:rsidRPr="002F0F42">
        <w:rPr>
          <w:rFonts w:ascii="TimesNewRomanPS-ItalicMT" w:hAnsi="TimesNewRomanPS-ItalicMT" w:cs="Times New Roman"/>
          <w:b/>
          <w:bCs/>
          <w:i/>
          <w:iCs/>
          <w:noProof/>
          <w:color w:val="000000"/>
          <w:sz w:val="24"/>
          <w:szCs w:val="24"/>
          <w:lang w:val="en-ID"/>
        </w:rPr>
        <w:t>MUJĀHADAH</w:t>
      </w:r>
      <w:r w:rsidRPr="002F0F42">
        <w:rPr>
          <w:rFonts w:asciiTheme="majorBidi" w:hAnsiTheme="majorBidi" w:cs="Times New Roman"/>
          <w:b/>
          <w:bCs/>
          <w:noProof/>
          <w:sz w:val="24"/>
          <w:szCs w:val="24"/>
          <w:lang w:val="en-ID"/>
        </w:rPr>
        <w:t xml:space="preserve">  DI PONDOK PESANTREN AL-BAROKAH MANGUNSUMAN SIMAN PONOROGO</w:t>
      </w:r>
    </w:p>
    <w:p w14:paraId="09BF07EC" w14:textId="77777777" w:rsidR="00B6729B" w:rsidRPr="002F0F42" w:rsidRDefault="00B6729B" w:rsidP="00B6729B">
      <w:pPr>
        <w:spacing w:after="0" w:line="360" w:lineRule="auto"/>
        <w:ind w:left="0" w:firstLine="0"/>
        <w:jc w:val="center"/>
        <w:rPr>
          <w:rFonts w:asciiTheme="majorBidi" w:hAnsiTheme="majorBidi" w:cstheme="majorBidi"/>
          <w:b/>
          <w:noProof/>
          <w:sz w:val="24"/>
          <w:szCs w:val="24"/>
          <w:lang w:val="en-ID"/>
        </w:rPr>
      </w:pPr>
    </w:p>
    <w:p w14:paraId="009F9E9D" w14:textId="77777777" w:rsidR="00B6729B" w:rsidRPr="002F0F42" w:rsidRDefault="00B6729B" w:rsidP="00B6729B">
      <w:pPr>
        <w:widowControl w:val="0"/>
        <w:autoSpaceDE w:val="0"/>
        <w:autoSpaceDN w:val="0"/>
        <w:adjustRightInd w:val="0"/>
        <w:spacing w:after="0" w:line="360" w:lineRule="auto"/>
        <w:ind w:left="0" w:firstLine="0"/>
        <w:jc w:val="center"/>
        <w:outlineLvl w:val="0"/>
        <w:rPr>
          <w:rFonts w:asciiTheme="majorBidi" w:hAnsiTheme="majorBidi" w:cstheme="majorBidi"/>
          <w:bCs/>
          <w:noProof/>
          <w:sz w:val="24"/>
          <w:szCs w:val="24"/>
          <w:lang w:val="en-ID"/>
        </w:rPr>
      </w:pPr>
      <w:bookmarkStart w:id="3" w:name="_Toc165289467"/>
      <w:r w:rsidRPr="002F0F42">
        <w:rPr>
          <w:rFonts w:asciiTheme="majorBidi" w:hAnsiTheme="majorBidi" w:cstheme="majorBidi"/>
          <w:b/>
          <w:bCs/>
          <w:noProof/>
          <w:sz w:val="24"/>
          <w:szCs w:val="24"/>
          <w:lang w:val="en-ID"/>
        </w:rPr>
        <w:t>ABSTRAK</w:t>
      </w:r>
      <w:bookmarkEnd w:id="3"/>
    </w:p>
    <w:p w14:paraId="06949128" w14:textId="7247DA66" w:rsidR="00B6729B" w:rsidRPr="002F0F42" w:rsidRDefault="002E2590" w:rsidP="002E2590">
      <w:pPr>
        <w:spacing w:after="0" w:line="240" w:lineRule="auto"/>
        <w:ind w:left="0" w:firstLine="709"/>
        <w:rPr>
          <w:rFonts w:asciiTheme="majorBidi" w:hAnsiTheme="majorBidi" w:cs="Times New Roman"/>
          <w:noProof/>
          <w:sz w:val="24"/>
          <w:szCs w:val="24"/>
          <w:lang w:val="en-ID"/>
        </w:rPr>
      </w:pPr>
      <w:r w:rsidRPr="002F0F42">
        <w:rPr>
          <w:rFonts w:ascii="Times New Roman" w:hAnsi="Times New Roman" w:cs="Times New Roman"/>
          <w:noProof/>
          <w:sz w:val="24"/>
          <w:szCs w:val="24"/>
          <w:lang w:val="en-ID"/>
        </w:rPr>
        <w:t xml:space="preserve">Penelitian ini dilatarbelakangi </w:t>
      </w:r>
      <w:r w:rsidR="0001532B" w:rsidRPr="002F0F42">
        <w:rPr>
          <w:rFonts w:ascii="Times New Roman" w:hAnsi="Times New Roman" w:cs="Times New Roman"/>
          <w:noProof/>
          <w:sz w:val="24"/>
          <w:szCs w:val="24"/>
          <w:lang w:val="en-ID"/>
        </w:rPr>
        <w:t>oleh</w:t>
      </w:r>
      <w:r w:rsidRPr="002F0F42">
        <w:rPr>
          <w:rFonts w:ascii="Times New Roman" w:hAnsi="Times New Roman" w:cs="Times New Roman"/>
          <w:noProof/>
          <w:sz w:val="24"/>
          <w:szCs w:val="24"/>
          <w:lang w:val="en-ID"/>
        </w:rPr>
        <w:t xml:space="preserve"> </w:t>
      </w:r>
      <w:r w:rsidR="00115604" w:rsidRPr="002F0F42">
        <w:rPr>
          <w:rFonts w:ascii="Times New Arabic" w:hAnsi="Times New Arabic" w:cs="Times New Roman"/>
          <w:noProof/>
          <w:sz w:val="24"/>
          <w:szCs w:val="24"/>
          <w:lang w:val="en-ID"/>
        </w:rPr>
        <w:t>k</w:t>
      </w:r>
      <w:r w:rsidRPr="002F0F42">
        <w:rPr>
          <w:rFonts w:ascii="Times New Arabic" w:hAnsi="Times New Arabic" w:cs="Times New Roman"/>
          <w:noProof/>
          <w:sz w:val="24"/>
          <w:szCs w:val="24"/>
          <w:lang w:val="en-ID"/>
        </w:rPr>
        <w:t>arakter religius santri yang menunjukkan kurangnya kedisiplin dan kesungguhan dalam menjalankan ibadah shalat. Fenomena ini menandakan adanya permasalahan dalam pembentukan karakter religius santri yang perlu diatasi. Dalam hal ini</w:t>
      </w:r>
      <w:r w:rsidR="0001532B" w:rsidRPr="002F0F42">
        <w:rPr>
          <w:rFonts w:ascii="Times New Roman" w:hAnsi="Times New Roman" w:cs="Times New Roman"/>
          <w:noProof/>
          <w:sz w:val="24"/>
          <w:szCs w:val="24"/>
          <w:lang w:val="en-ID"/>
        </w:rPr>
        <w:t xml:space="preserve"> kegiatan </w:t>
      </w:r>
      <w:r w:rsidR="0001532B" w:rsidRPr="002F0F42">
        <w:rPr>
          <w:rFonts w:ascii="Times New Arabic" w:hAnsi="Times New Arabic" w:cs="Times New Roman"/>
          <w:i/>
          <w:iCs/>
          <w:noProof/>
          <w:sz w:val="24"/>
          <w:szCs w:val="24"/>
          <w:lang w:val="en-ID"/>
        </w:rPr>
        <w:t>muja&gt;hadah</w:t>
      </w:r>
      <w:r w:rsidR="0001532B" w:rsidRPr="002F0F42">
        <w:rPr>
          <w:rFonts w:ascii="Times New Roman" w:hAnsi="Times New Roman" w:cs="Times New Roman"/>
          <w:noProof/>
          <w:sz w:val="24"/>
          <w:szCs w:val="24"/>
          <w:lang w:val="en-ID"/>
        </w:rPr>
        <w:t xml:space="preserve"> </w:t>
      </w:r>
      <w:r w:rsidR="006B6450" w:rsidRPr="002F0F42">
        <w:rPr>
          <w:rFonts w:ascii="Times New Roman" w:hAnsi="Times New Roman" w:cs="Times New Roman"/>
          <w:noProof/>
          <w:sz w:val="24"/>
          <w:szCs w:val="24"/>
          <w:lang w:val="en-ID"/>
        </w:rPr>
        <w:t xml:space="preserve">yang </w:t>
      </w:r>
      <w:r w:rsidR="006B6450" w:rsidRPr="002F0F42">
        <w:rPr>
          <w:rFonts w:ascii="Times New Arabic" w:hAnsi="Times New Arabic" w:cs="Times New Roman"/>
          <w:noProof/>
          <w:sz w:val="24"/>
          <w:szCs w:val="24"/>
          <w:lang w:val="en-ID"/>
        </w:rPr>
        <w:t xml:space="preserve">menjadi bagian integral dalam pendidikan </w:t>
      </w:r>
      <w:r w:rsidR="0001532B" w:rsidRPr="002F0F42">
        <w:rPr>
          <w:rFonts w:ascii="Times New Roman" w:hAnsi="Times New Roman" w:cs="Times New Roman"/>
          <w:noProof/>
          <w:sz w:val="24"/>
          <w:szCs w:val="24"/>
          <w:lang w:val="en-ID"/>
        </w:rPr>
        <w:t xml:space="preserve">di </w:t>
      </w:r>
      <w:r w:rsidR="00B6729B" w:rsidRPr="002F0F42">
        <w:rPr>
          <w:rFonts w:ascii="Times New Roman" w:hAnsi="Times New Roman" w:cs="Times New Roman"/>
          <w:noProof/>
          <w:sz w:val="24"/>
          <w:szCs w:val="24"/>
          <w:lang w:val="en-ID"/>
        </w:rPr>
        <w:t xml:space="preserve">Pondok Pesantren Al-Barokah </w:t>
      </w:r>
      <w:r w:rsidR="0001532B" w:rsidRPr="002F0F42">
        <w:rPr>
          <w:rFonts w:ascii="Times New Roman" w:hAnsi="Times New Roman" w:cs="Times New Roman"/>
          <w:noProof/>
          <w:sz w:val="24"/>
          <w:szCs w:val="24"/>
          <w:lang w:val="en-ID"/>
        </w:rPr>
        <w:t>Mangunsuman Ponorogo</w:t>
      </w:r>
      <w:r w:rsidR="00C62ADD" w:rsidRPr="002F0F42">
        <w:rPr>
          <w:rFonts w:ascii="Times New Roman" w:hAnsi="Times New Roman" w:cs="Times New Roman"/>
          <w:noProof/>
          <w:sz w:val="24"/>
          <w:szCs w:val="24"/>
          <w:lang w:val="en-ID"/>
        </w:rPr>
        <w:t xml:space="preserve"> </w:t>
      </w:r>
      <w:r w:rsidR="0001532B" w:rsidRPr="002F0F42">
        <w:rPr>
          <w:rFonts w:ascii="Times New Roman" w:hAnsi="Times New Roman" w:cs="Times New Roman"/>
          <w:noProof/>
          <w:sz w:val="24"/>
          <w:szCs w:val="24"/>
          <w:lang w:val="en-ID"/>
        </w:rPr>
        <w:t xml:space="preserve">dilakukan oleh para santri dan </w:t>
      </w:r>
      <w:r w:rsidR="0001532B" w:rsidRPr="002F0F42">
        <w:rPr>
          <w:rFonts w:ascii="Times New Arabic" w:hAnsi="Times New Arabic" w:cs="Times New Roman"/>
          <w:i/>
          <w:iCs/>
          <w:noProof/>
          <w:sz w:val="24"/>
          <w:szCs w:val="24"/>
          <w:lang w:val="en-ID"/>
        </w:rPr>
        <w:t>asa&gt;tidh-</w:t>
      </w:r>
      <w:r w:rsidR="0001532B" w:rsidRPr="002F0F42">
        <w:rPr>
          <w:rFonts w:ascii="Times New Arabic" w:hAnsi="Times New Arabic" w:cs="Times New Roman"/>
          <w:noProof/>
          <w:sz w:val="24"/>
          <w:szCs w:val="24"/>
          <w:lang w:val="en-ID"/>
        </w:rPr>
        <w:t>nya</w:t>
      </w:r>
      <w:r w:rsidR="006B6450" w:rsidRPr="002F0F42">
        <w:rPr>
          <w:rFonts w:ascii="Times New Arabic" w:hAnsi="Times New Arabic" w:cs="Times New Roman"/>
          <w:noProof/>
          <w:sz w:val="24"/>
          <w:szCs w:val="24"/>
          <w:lang w:val="en-ID"/>
        </w:rPr>
        <w:t xml:space="preserve"> secara rutin</w:t>
      </w:r>
      <w:r w:rsidR="00C62ADD" w:rsidRPr="002F0F42">
        <w:rPr>
          <w:rFonts w:ascii="Times New Arabic" w:hAnsi="Times New Arabic" w:cs="Times New Roman"/>
          <w:noProof/>
          <w:sz w:val="24"/>
          <w:szCs w:val="24"/>
          <w:lang w:val="en-ID"/>
        </w:rPr>
        <w:t>.</w:t>
      </w:r>
      <w:r w:rsidR="006B6450" w:rsidRPr="002F0F42">
        <w:rPr>
          <w:rFonts w:ascii="Times New Arabic" w:hAnsi="Times New Arabic" w:cs="Times New Roman"/>
          <w:noProof/>
          <w:sz w:val="24"/>
          <w:szCs w:val="24"/>
          <w:lang w:val="en-ID"/>
        </w:rPr>
        <w:t xml:space="preserve"> </w:t>
      </w:r>
      <w:r w:rsidR="00C62ADD" w:rsidRPr="002F0F42">
        <w:rPr>
          <w:rFonts w:ascii="Times New Arabic" w:hAnsi="Times New Arabic" w:cs="Times New Roman"/>
          <w:noProof/>
          <w:sz w:val="24"/>
          <w:szCs w:val="24"/>
          <w:lang w:val="en-ID"/>
        </w:rPr>
        <w:t xml:space="preserve">Hal </w:t>
      </w:r>
      <w:r w:rsidR="006B6450" w:rsidRPr="002F0F42">
        <w:rPr>
          <w:rFonts w:ascii="Times New Arabic" w:hAnsi="Times New Arabic" w:cs="Times New Roman"/>
          <w:noProof/>
          <w:sz w:val="24"/>
          <w:szCs w:val="24"/>
          <w:lang w:val="en-ID"/>
        </w:rPr>
        <w:t xml:space="preserve">tersebut </w:t>
      </w:r>
      <w:r w:rsidR="00B6729B" w:rsidRPr="002F0F42">
        <w:rPr>
          <w:rFonts w:ascii="Times New Arabic" w:hAnsi="Times New Arabic" w:cs="Times New Roman"/>
          <w:noProof/>
          <w:sz w:val="24"/>
          <w:szCs w:val="24"/>
          <w:lang w:val="en-ID"/>
        </w:rPr>
        <w:t>berdampak positif pada perkem</w:t>
      </w:r>
      <w:r w:rsidRPr="002F0F42">
        <w:rPr>
          <w:rFonts w:ascii="Times New Arabic" w:hAnsi="Times New Arabic" w:cs="Times New Roman"/>
          <w:noProof/>
          <w:sz w:val="24"/>
          <w:szCs w:val="24"/>
          <w:lang w:val="en-ID"/>
        </w:rPr>
        <w:t xml:space="preserve">bangan karakter religius mereka. </w:t>
      </w:r>
      <w:r w:rsidR="00917E40" w:rsidRPr="002F0F42">
        <w:rPr>
          <w:rFonts w:ascii="Times New Arabic" w:hAnsi="Times New Arabic" w:cs="Times New Roman"/>
          <w:noProof/>
          <w:sz w:val="24"/>
          <w:szCs w:val="24"/>
          <w:lang w:val="en-ID"/>
        </w:rPr>
        <w:t>P</w:t>
      </w:r>
      <w:r w:rsidR="00B6729B" w:rsidRPr="002F0F42">
        <w:rPr>
          <w:rFonts w:ascii="Times New Arabic" w:hAnsi="Times New Arabic" w:cs="Times New Roman"/>
          <w:noProof/>
          <w:sz w:val="24"/>
          <w:szCs w:val="24"/>
          <w:lang w:val="en-ID"/>
        </w:rPr>
        <w:t xml:space="preserve">enelitian ini </w:t>
      </w:r>
      <w:r w:rsidR="00917E40" w:rsidRPr="002F0F42">
        <w:rPr>
          <w:rFonts w:ascii="Times New Arabic" w:hAnsi="Times New Arabic" w:cs="Times New Roman"/>
          <w:noProof/>
          <w:sz w:val="24"/>
          <w:szCs w:val="24"/>
          <w:lang w:val="en-ID"/>
        </w:rPr>
        <w:t xml:space="preserve">menggali secara mendalam bagaimana kegiatan </w:t>
      </w:r>
      <w:r w:rsidR="00917E40" w:rsidRPr="002F0F42">
        <w:rPr>
          <w:rFonts w:ascii="Times New Arabic" w:hAnsi="Times New Arabic" w:cs="Times New Roman"/>
          <w:i/>
          <w:iCs/>
          <w:noProof/>
          <w:sz w:val="24"/>
          <w:szCs w:val="24"/>
          <w:lang w:val="en-ID"/>
        </w:rPr>
        <w:t>muja&gt;hadah</w:t>
      </w:r>
      <w:r w:rsidR="00B6729B" w:rsidRPr="002F0F42">
        <w:rPr>
          <w:rFonts w:ascii="Times New Arabic" w:hAnsi="Times New Arabic" w:cs="Times New Roman"/>
          <w:noProof/>
          <w:sz w:val="24"/>
          <w:szCs w:val="24"/>
          <w:lang w:val="en-ID"/>
        </w:rPr>
        <w:t xml:space="preserve"> </w:t>
      </w:r>
      <w:r w:rsidR="00CB00EE" w:rsidRPr="002F0F42">
        <w:rPr>
          <w:rFonts w:ascii="Times New Arabic" w:hAnsi="Times New Arabic" w:cs="Times New Roman"/>
          <w:noProof/>
          <w:sz w:val="24"/>
          <w:szCs w:val="24"/>
          <w:lang w:val="en-ID"/>
        </w:rPr>
        <w:t>di</w:t>
      </w:r>
      <w:r w:rsidR="00B6729B" w:rsidRPr="002F0F42">
        <w:rPr>
          <w:rFonts w:ascii="Times New Arabic" w:hAnsi="Times New Arabic" w:cs="Times New Roman"/>
          <w:noProof/>
          <w:sz w:val="24"/>
          <w:szCs w:val="24"/>
          <w:lang w:val="en-ID"/>
        </w:rPr>
        <w:t xml:space="preserve"> Pondok Pesantren Al-Barokah Mangunsuman Siman Ponorogo</w:t>
      </w:r>
      <w:r w:rsidR="00917E40" w:rsidRPr="002F0F42">
        <w:rPr>
          <w:rFonts w:ascii="Times New Arabic" w:hAnsi="Times New Arabic" w:cs="Times New Roman"/>
          <w:noProof/>
          <w:sz w:val="24"/>
          <w:szCs w:val="24"/>
          <w:lang w:val="en-ID"/>
        </w:rPr>
        <w:t xml:space="preserve"> dapat membentuk karakter religius santri.</w:t>
      </w:r>
    </w:p>
    <w:p w14:paraId="0C914DC7" w14:textId="4EB5FBD5" w:rsidR="00B6729B" w:rsidRPr="002F0F42" w:rsidRDefault="00B6729B" w:rsidP="00B6729B">
      <w:pPr>
        <w:spacing w:after="0" w:line="240" w:lineRule="auto"/>
        <w:ind w:left="0" w:firstLine="720"/>
        <w:rPr>
          <w:rFonts w:asciiTheme="majorBidi" w:hAnsiTheme="majorBidi" w:cstheme="majorBidi"/>
          <w:bCs/>
          <w:noProof/>
          <w:sz w:val="24"/>
          <w:szCs w:val="24"/>
          <w:lang w:val="en-ID"/>
        </w:rPr>
      </w:pPr>
      <w:r w:rsidRPr="002F0F42">
        <w:rPr>
          <w:rFonts w:asciiTheme="majorBidi" w:hAnsiTheme="majorBidi" w:cstheme="majorBidi"/>
          <w:bCs/>
          <w:noProof/>
          <w:sz w:val="24"/>
          <w:szCs w:val="24"/>
          <w:lang w:val="en-ID"/>
        </w:rPr>
        <w:t xml:space="preserve">Tujuan penelitian ini </w:t>
      </w:r>
      <w:r w:rsidRPr="002F0F42">
        <w:rPr>
          <w:rFonts w:asciiTheme="majorBidi" w:hAnsiTheme="majorBidi" w:cs="Times New Roman"/>
          <w:noProof/>
          <w:sz w:val="24"/>
          <w:szCs w:val="24"/>
          <w:lang w:val="en-ID"/>
        </w:rPr>
        <w:t xml:space="preserve">adalah </w:t>
      </w:r>
      <w:r w:rsidRPr="002F0F42">
        <w:rPr>
          <w:rFonts w:asciiTheme="majorBidi" w:hAnsiTheme="majorBidi" w:cstheme="majorBidi"/>
          <w:bCs/>
          <w:noProof/>
          <w:sz w:val="24"/>
          <w:szCs w:val="24"/>
          <w:lang w:val="en-ID"/>
        </w:rPr>
        <w:t xml:space="preserve">untuk menganalisis: 1) </w:t>
      </w:r>
      <w:r w:rsidR="003731DD" w:rsidRPr="002F0F42">
        <w:rPr>
          <w:rFonts w:ascii="Times New Roman" w:hAnsi="Times New Roman" w:cs="Times New Roman"/>
          <w:noProof/>
          <w:sz w:val="24"/>
          <w:szCs w:val="24"/>
          <w:lang w:val="en-ID"/>
        </w:rPr>
        <w:t>p</w:t>
      </w:r>
      <w:r w:rsidRPr="002F0F42">
        <w:rPr>
          <w:rFonts w:ascii="Times New Roman" w:hAnsi="Times New Roman" w:cs="Times New Roman"/>
          <w:noProof/>
          <w:sz w:val="24"/>
          <w:szCs w:val="24"/>
          <w:lang w:val="en-ID"/>
        </w:rPr>
        <w:t xml:space="preserve">embentukan karakter religius santri melalui kegiatan </w:t>
      </w:r>
      <w:r w:rsidRPr="002F0F42">
        <w:rPr>
          <w:rFonts w:ascii="Times New Arabic" w:hAnsi="Times New Arabic" w:cs="Times New Roman"/>
          <w:i/>
          <w:iCs/>
          <w:noProof/>
          <w:sz w:val="24"/>
          <w:szCs w:val="24"/>
          <w:lang w:val="en-ID"/>
        </w:rPr>
        <w:t>muj</w:t>
      </w:r>
      <w:r w:rsidRPr="002F0F42">
        <w:rPr>
          <w:rFonts w:ascii="Cambria" w:hAnsi="Cambria" w:cs="Cambria"/>
          <w:i/>
          <w:iCs/>
          <w:noProof/>
          <w:sz w:val="24"/>
          <w:szCs w:val="24"/>
          <w:lang w:val="en-ID"/>
        </w:rPr>
        <w:t>ā</w:t>
      </w:r>
      <w:r w:rsidRPr="002F0F42">
        <w:rPr>
          <w:rFonts w:ascii="Times New Arabic" w:hAnsi="Times New Arabic" w:cs="Times New Roman"/>
          <w:i/>
          <w:iCs/>
          <w:noProof/>
          <w:sz w:val="24"/>
          <w:szCs w:val="24"/>
          <w:lang w:val="en-ID"/>
        </w:rPr>
        <w:t>hadah</w:t>
      </w:r>
      <w:r w:rsidRPr="002F0F42">
        <w:rPr>
          <w:rFonts w:ascii="Times New Arabic" w:hAnsi="Times New Arabic" w:cs="Times New Roman"/>
          <w:noProof/>
          <w:sz w:val="24"/>
          <w:szCs w:val="24"/>
          <w:lang w:val="en-ID"/>
        </w:rPr>
        <w:t xml:space="preserve"> di Pondok Pesantren Al-Barokah</w:t>
      </w:r>
      <w:r w:rsidRPr="002F0F42">
        <w:rPr>
          <w:rFonts w:ascii="Times New Roman" w:hAnsi="Times New Roman" w:cs="Times New Roman"/>
          <w:noProof/>
          <w:sz w:val="24"/>
          <w:szCs w:val="24"/>
          <w:lang w:val="en-ID"/>
        </w:rPr>
        <w:t xml:space="preserve">  Ponorogo, 2) faktor-faktor penghambat dan pendukung dalam pembentukan karakter religius di Pondok Pesantr</w:t>
      </w:r>
      <w:r w:rsidR="003731DD" w:rsidRPr="002F0F42">
        <w:rPr>
          <w:rFonts w:ascii="Times New Roman" w:hAnsi="Times New Roman" w:cs="Times New Roman"/>
          <w:noProof/>
          <w:sz w:val="24"/>
          <w:szCs w:val="24"/>
          <w:lang w:val="en-ID"/>
        </w:rPr>
        <w:t>en Al-Barokah Ponorogo, dan 3) i</w:t>
      </w:r>
      <w:r w:rsidRPr="002F0F42">
        <w:rPr>
          <w:rFonts w:ascii="Times New Roman" w:hAnsi="Times New Roman" w:cs="Times New Roman"/>
          <w:noProof/>
          <w:sz w:val="24"/>
          <w:szCs w:val="24"/>
          <w:lang w:val="en-ID"/>
        </w:rPr>
        <w:t xml:space="preserve">mplikasi dari pembentukan karakter religius santri melalui kegiatan </w:t>
      </w:r>
      <w:r w:rsidRPr="002F0F42">
        <w:rPr>
          <w:rFonts w:ascii="Times New Arabic" w:hAnsi="Times New Arabic" w:cs="Times New Roman"/>
          <w:i/>
          <w:iCs/>
          <w:noProof/>
          <w:sz w:val="24"/>
          <w:szCs w:val="24"/>
          <w:lang w:val="en-ID"/>
        </w:rPr>
        <w:t>muj</w:t>
      </w:r>
      <w:r w:rsidRPr="002F0F42">
        <w:rPr>
          <w:rFonts w:ascii="Cambria" w:hAnsi="Cambria" w:cs="Cambria"/>
          <w:i/>
          <w:iCs/>
          <w:noProof/>
          <w:sz w:val="24"/>
          <w:szCs w:val="24"/>
          <w:lang w:val="en-ID"/>
        </w:rPr>
        <w:t>ā</w:t>
      </w:r>
      <w:r w:rsidRPr="002F0F42">
        <w:rPr>
          <w:rFonts w:ascii="Times New Arabic" w:hAnsi="Times New Arabic" w:cs="Times New Roman"/>
          <w:i/>
          <w:iCs/>
          <w:noProof/>
          <w:sz w:val="24"/>
          <w:szCs w:val="24"/>
          <w:lang w:val="en-ID"/>
        </w:rPr>
        <w:t xml:space="preserve">hadah </w:t>
      </w:r>
      <w:r w:rsidRPr="002F0F42">
        <w:rPr>
          <w:rFonts w:ascii="Times New Arabic" w:hAnsi="Times New Arabic" w:cs="Times New Roman"/>
          <w:noProof/>
          <w:sz w:val="24"/>
          <w:szCs w:val="24"/>
          <w:lang w:val="en-ID"/>
        </w:rPr>
        <w:t>di Pondok Pesantren Al-Barokah</w:t>
      </w:r>
      <w:r w:rsidR="005E6E0B" w:rsidRPr="002F0F42">
        <w:rPr>
          <w:rFonts w:ascii="Times New Arabic" w:hAnsi="Times New Arabic" w:cs="Times New Roman"/>
          <w:noProof/>
          <w:sz w:val="24"/>
          <w:szCs w:val="24"/>
          <w:lang w:val="en-ID"/>
        </w:rPr>
        <w:t xml:space="preserve"> </w:t>
      </w:r>
      <w:r w:rsidRPr="002F0F42">
        <w:rPr>
          <w:rFonts w:ascii="Times New Roman" w:hAnsi="Times New Roman" w:cs="Times New Roman"/>
          <w:noProof/>
          <w:sz w:val="24"/>
          <w:szCs w:val="24"/>
          <w:lang w:val="en-ID"/>
        </w:rPr>
        <w:t>Ponorogo.</w:t>
      </w:r>
    </w:p>
    <w:p w14:paraId="3D618AA4" w14:textId="1AD7DEBC" w:rsidR="00B6729B" w:rsidRPr="002F0F42" w:rsidRDefault="00B6729B" w:rsidP="003E41BC">
      <w:pPr>
        <w:spacing w:after="0" w:line="240" w:lineRule="auto"/>
        <w:ind w:left="0" w:firstLine="720"/>
        <w:rPr>
          <w:rFonts w:asciiTheme="majorBidi" w:hAnsiTheme="majorBidi" w:cstheme="majorBidi"/>
          <w:noProof/>
          <w:sz w:val="24"/>
          <w:szCs w:val="24"/>
          <w:lang w:val="en-ID"/>
        </w:rPr>
      </w:pPr>
      <w:r w:rsidRPr="002F0F42">
        <w:rPr>
          <w:rFonts w:ascii="Times New Roman" w:hAnsi="Times New Roman" w:cs="Times New Roman"/>
          <w:noProof/>
          <w:sz w:val="24"/>
          <w:szCs w:val="24"/>
          <w:lang w:val="en-ID"/>
        </w:rPr>
        <w:t xml:space="preserve">Penelitian ini </w:t>
      </w:r>
      <w:r w:rsidR="00917E40" w:rsidRPr="002F0F42">
        <w:rPr>
          <w:rFonts w:ascii="Times New Roman" w:hAnsi="Times New Roman" w:cs="Times New Roman"/>
          <w:noProof/>
          <w:sz w:val="24"/>
          <w:szCs w:val="24"/>
          <w:lang w:val="en-ID"/>
        </w:rPr>
        <w:t>merupakan</w:t>
      </w:r>
      <w:r w:rsidRPr="002F0F42">
        <w:rPr>
          <w:rFonts w:ascii="Times New Roman" w:hAnsi="Times New Roman" w:cs="Times New Roman"/>
          <w:noProof/>
          <w:sz w:val="24"/>
          <w:szCs w:val="24"/>
          <w:lang w:val="en-ID"/>
        </w:rPr>
        <w:t xml:space="preserve"> penelitian lapangan yang menggunakan metode kualitatif deskriptif. </w:t>
      </w:r>
      <w:r w:rsidR="00253F2C" w:rsidRPr="002F0F42">
        <w:rPr>
          <w:rFonts w:ascii="Times New Roman" w:hAnsi="Times New Roman" w:cs="Times New Roman"/>
          <w:noProof/>
          <w:sz w:val="24"/>
          <w:szCs w:val="24"/>
          <w:lang w:val="en-ID"/>
        </w:rPr>
        <w:t>Jenis penelitian ini adalah s</w:t>
      </w:r>
      <w:r w:rsidRPr="002F0F42">
        <w:rPr>
          <w:rFonts w:ascii="Times New Roman" w:hAnsi="Times New Roman" w:cs="Times New Roman"/>
          <w:noProof/>
          <w:sz w:val="24"/>
          <w:szCs w:val="24"/>
          <w:lang w:val="en-ID"/>
        </w:rPr>
        <w:t>tudi kasus</w:t>
      </w:r>
      <w:r w:rsidR="00253F2C" w:rsidRPr="002F0F42">
        <w:rPr>
          <w:rFonts w:ascii="Times New Roman" w:hAnsi="Times New Roman" w:cs="Times New Roman"/>
          <w:noProof/>
          <w:sz w:val="24"/>
          <w:szCs w:val="24"/>
          <w:lang w:val="en-ID"/>
        </w:rPr>
        <w:t xml:space="preserve">, yaitu mendalami bagaimana proses pembentukan karakter religius santri melalui kegiatan </w:t>
      </w:r>
      <w:r w:rsidR="00253F2C" w:rsidRPr="002F0F42">
        <w:rPr>
          <w:rFonts w:ascii="Times New Arabic" w:hAnsi="Times New Arabic" w:cs="Times New Roman"/>
          <w:i/>
          <w:iCs/>
          <w:noProof/>
          <w:sz w:val="24"/>
          <w:szCs w:val="24"/>
          <w:lang w:val="en-ID"/>
        </w:rPr>
        <w:t>muja&gt;hadah</w:t>
      </w:r>
      <w:r w:rsidRPr="002F0F42">
        <w:rPr>
          <w:rFonts w:ascii="Times New Roman" w:hAnsi="Times New Roman" w:cs="Times New Roman"/>
          <w:noProof/>
          <w:sz w:val="24"/>
          <w:szCs w:val="24"/>
          <w:lang w:val="en-ID"/>
        </w:rPr>
        <w:t xml:space="preserve"> </w:t>
      </w:r>
      <w:r w:rsidR="00253F2C" w:rsidRPr="002F0F42">
        <w:rPr>
          <w:rFonts w:ascii="Times New Roman" w:hAnsi="Times New Roman" w:cs="Times New Roman"/>
          <w:noProof/>
          <w:sz w:val="24"/>
          <w:szCs w:val="24"/>
          <w:lang w:val="en-ID"/>
        </w:rPr>
        <w:t>di</w:t>
      </w:r>
      <w:r w:rsidRPr="002F0F42">
        <w:rPr>
          <w:rFonts w:ascii="Times New Roman" w:hAnsi="Times New Roman" w:cs="Times New Roman"/>
          <w:noProof/>
          <w:sz w:val="24"/>
          <w:szCs w:val="24"/>
          <w:lang w:val="en-ID"/>
        </w:rPr>
        <w:t xml:space="preserve"> Pondok Pesantren Al-Barokah Mangunsuman Siman ponorogo</w:t>
      </w:r>
      <w:r w:rsidRPr="002F0F42">
        <w:rPr>
          <w:rFonts w:ascii="Times New Arabic" w:hAnsi="Times New Arabic" w:cs="Times New Roman"/>
          <w:i/>
          <w:iCs/>
          <w:noProof/>
          <w:sz w:val="24"/>
          <w:szCs w:val="24"/>
          <w:lang w:val="en-ID"/>
        </w:rPr>
        <w:t xml:space="preserve">. </w:t>
      </w:r>
      <w:r w:rsidRPr="002F0F42">
        <w:rPr>
          <w:rFonts w:ascii="Times New Arabic" w:hAnsi="Times New Arabic" w:cs="Times New Roman"/>
          <w:noProof/>
          <w:sz w:val="24"/>
          <w:szCs w:val="24"/>
          <w:lang w:val="en-ID"/>
        </w:rPr>
        <w:t xml:space="preserve">Adapun pengumpulan datanya menggunakan teknik wawancara, dokumentasi, serta observasi. Sedangkan untuk analisis data menggunakan </w:t>
      </w:r>
      <w:r w:rsidR="003E41BC" w:rsidRPr="002F0F42">
        <w:rPr>
          <w:rFonts w:asciiTheme="majorBidi" w:hAnsiTheme="majorBidi" w:cstheme="majorBidi"/>
          <w:noProof/>
          <w:sz w:val="24"/>
          <w:szCs w:val="24"/>
          <w:lang w:val="en-ID"/>
        </w:rPr>
        <w:t xml:space="preserve">model Miles, Huberman dan Saldana, yaitu menganalisis data dengan pengumpulan data </w:t>
      </w:r>
      <w:r w:rsidR="003E41BC" w:rsidRPr="002F0F42">
        <w:rPr>
          <w:rFonts w:asciiTheme="majorBidi" w:hAnsiTheme="majorBidi" w:cstheme="majorBidi"/>
          <w:i/>
          <w:iCs/>
          <w:noProof/>
          <w:sz w:val="24"/>
          <w:szCs w:val="24"/>
          <w:lang w:val="en-ID"/>
        </w:rPr>
        <w:t>(Data Collection)</w:t>
      </w:r>
      <w:r w:rsidR="003E41BC" w:rsidRPr="002F0F42">
        <w:rPr>
          <w:rFonts w:asciiTheme="majorBidi" w:hAnsiTheme="majorBidi" w:cstheme="majorBidi"/>
          <w:noProof/>
          <w:sz w:val="24"/>
          <w:szCs w:val="24"/>
          <w:lang w:val="en-ID"/>
        </w:rPr>
        <w:t xml:space="preserve">, kondensasi data </w:t>
      </w:r>
      <w:r w:rsidR="003E41BC" w:rsidRPr="002F0F42">
        <w:rPr>
          <w:rFonts w:asciiTheme="majorBidi" w:hAnsiTheme="majorBidi" w:cstheme="majorBidi"/>
          <w:i/>
          <w:iCs/>
          <w:noProof/>
          <w:sz w:val="24"/>
          <w:szCs w:val="24"/>
          <w:lang w:val="en-ID"/>
        </w:rPr>
        <w:t>(Data Condensation)</w:t>
      </w:r>
      <w:r w:rsidR="003E41BC" w:rsidRPr="002F0F42">
        <w:rPr>
          <w:rFonts w:asciiTheme="majorBidi" w:hAnsiTheme="majorBidi" w:cstheme="majorBidi"/>
          <w:noProof/>
          <w:sz w:val="24"/>
          <w:szCs w:val="24"/>
          <w:lang w:val="en-ID"/>
        </w:rPr>
        <w:t xml:space="preserve">, penyajian data </w:t>
      </w:r>
      <w:r w:rsidR="003E41BC" w:rsidRPr="002F0F42">
        <w:rPr>
          <w:rFonts w:asciiTheme="majorBidi" w:hAnsiTheme="majorBidi" w:cstheme="majorBidi"/>
          <w:i/>
          <w:iCs/>
          <w:noProof/>
          <w:sz w:val="24"/>
          <w:szCs w:val="24"/>
          <w:lang w:val="en-ID"/>
        </w:rPr>
        <w:t>(Data Display)</w:t>
      </w:r>
      <w:r w:rsidR="003E41BC" w:rsidRPr="002F0F42">
        <w:rPr>
          <w:rFonts w:asciiTheme="majorBidi" w:hAnsiTheme="majorBidi" w:cstheme="majorBidi"/>
          <w:noProof/>
          <w:sz w:val="24"/>
          <w:szCs w:val="24"/>
          <w:lang w:val="en-ID"/>
        </w:rPr>
        <w:t xml:space="preserve">, serta penarikan dan verifikasi kesimpulan </w:t>
      </w:r>
      <w:r w:rsidR="003E41BC" w:rsidRPr="002F0F42">
        <w:rPr>
          <w:rFonts w:asciiTheme="majorBidi" w:hAnsiTheme="majorBidi" w:cstheme="majorBidi"/>
          <w:i/>
          <w:iCs/>
          <w:noProof/>
          <w:sz w:val="24"/>
          <w:szCs w:val="24"/>
          <w:lang w:val="en-ID"/>
        </w:rPr>
        <w:t>(Conclusion Drawing)</w:t>
      </w:r>
      <w:r w:rsidR="003E41BC" w:rsidRPr="002F0F42">
        <w:rPr>
          <w:rFonts w:asciiTheme="majorBidi" w:hAnsiTheme="majorBidi" w:cstheme="majorBidi"/>
          <w:noProof/>
          <w:sz w:val="24"/>
          <w:szCs w:val="24"/>
          <w:lang w:val="en-ID"/>
        </w:rPr>
        <w:t xml:space="preserve">. </w:t>
      </w:r>
    </w:p>
    <w:p w14:paraId="62108AC0" w14:textId="6B7770E0" w:rsidR="00B6729B" w:rsidRPr="002F0F42" w:rsidRDefault="0090496E" w:rsidP="00253F2C">
      <w:pPr>
        <w:widowControl w:val="0"/>
        <w:autoSpaceDE w:val="0"/>
        <w:autoSpaceDN w:val="0"/>
        <w:adjustRightInd w:val="0"/>
        <w:spacing w:after="0" w:line="240" w:lineRule="auto"/>
        <w:ind w:left="0" w:firstLine="720"/>
        <w:rPr>
          <w:rFonts w:asciiTheme="majorBidi" w:hAnsiTheme="majorBidi" w:cstheme="majorBidi"/>
          <w:noProof/>
          <w:sz w:val="24"/>
          <w:szCs w:val="24"/>
          <w:lang w:val="en-ID"/>
        </w:rPr>
      </w:pPr>
      <w:r w:rsidRPr="002F0F42">
        <w:rPr>
          <w:rFonts w:ascii="Times New Roman" w:hAnsi="Times New Roman" w:cs="Times New Roman"/>
          <w:noProof/>
          <w:sz w:val="24"/>
          <w:szCs w:val="24"/>
          <w:lang w:val="en-ID"/>
        </w:rPr>
        <w:t>Hasil penelitian</w:t>
      </w:r>
      <w:r w:rsidR="00253F2C" w:rsidRPr="002F0F42">
        <w:rPr>
          <w:rFonts w:ascii="Times New Roman" w:hAnsi="Times New Roman" w:cs="Times New Roman"/>
          <w:noProof/>
          <w:sz w:val="24"/>
          <w:szCs w:val="24"/>
          <w:lang w:val="en-ID"/>
        </w:rPr>
        <w:t xml:space="preserve"> ini</w:t>
      </w:r>
      <w:r w:rsidRPr="002F0F42">
        <w:rPr>
          <w:rFonts w:ascii="Times New Roman" w:hAnsi="Times New Roman" w:cs="Times New Roman"/>
          <w:noProof/>
          <w:sz w:val="24"/>
          <w:szCs w:val="24"/>
          <w:lang w:val="en-ID"/>
        </w:rPr>
        <w:t>: 1) P</w:t>
      </w:r>
      <w:r w:rsidR="00B6729B" w:rsidRPr="002F0F42">
        <w:rPr>
          <w:rFonts w:ascii="Times New Roman" w:hAnsi="Times New Roman" w:cs="Times New Roman"/>
          <w:noProof/>
          <w:sz w:val="24"/>
          <w:szCs w:val="24"/>
          <w:lang w:val="en-ID"/>
        </w:rPr>
        <w:t xml:space="preserve">embentukan karakter religius santri melalui kegiatan </w:t>
      </w:r>
      <w:r w:rsidR="00B6729B" w:rsidRPr="002F0F42">
        <w:rPr>
          <w:rFonts w:ascii="Times New Arabic" w:hAnsi="Times New Arabic" w:cs="Times New Roman"/>
          <w:i/>
          <w:iCs/>
          <w:noProof/>
          <w:sz w:val="24"/>
          <w:szCs w:val="24"/>
          <w:lang w:val="en-ID"/>
        </w:rPr>
        <w:t>muj</w:t>
      </w:r>
      <w:r w:rsidR="00B6729B" w:rsidRPr="002F0F42">
        <w:rPr>
          <w:rFonts w:ascii="Cambria" w:hAnsi="Cambria" w:cs="Cambria"/>
          <w:i/>
          <w:iCs/>
          <w:noProof/>
          <w:sz w:val="24"/>
          <w:szCs w:val="24"/>
          <w:lang w:val="en-ID"/>
        </w:rPr>
        <w:t>ā</w:t>
      </w:r>
      <w:r w:rsidR="00B6729B" w:rsidRPr="002F0F42">
        <w:rPr>
          <w:rFonts w:ascii="Times New Arabic" w:hAnsi="Times New Arabic" w:cs="Times New Roman"/>
          <w:i/>
          <w:iCs/>
          <w:noProof/>
          <w:sz w:val="24"/>
          <w:szCs w:val="24"/>
          <w:lang w:val="en-ID"/>
        </w:rPr>
        <w:t xml:space="preserve">hadah </w:t>
      </w:r>
      <w:r w:rsidR="00B6729B" w:rsidRPr="002F0F42">
        <w:rPr>
          <w:rFonts w:ascii="Times New Arabic" w:hAnsi="Times New Arabic" w:cs="Times New Roman"/>
          <w:noProof/>
          <w:sz w:val="24"/>
          <w:szCs w:val="24"/>
          <w:lang w:val="en-ID"/>
        </w:rPr>
        <w:t>dilakukan dengan</w:t>
      </w:r>
      <w:r w:rsidR="00690509" w:rsidRPr="002F0F42">
        <w:rPr>
          <w:rFonts w:ascii="Times New Arabic" w:hAnsi="Times New Arabic" w:cs="Times New Roman"/>
          <w:noProof/>
          <w:sz w:val="24"/>
          <w:szCs w:val="24"/>
          <w:lang w:val="en-ID"/>
        </w:rPr>
        <w:t xml:space="preserve"> tiga metode yaitu:</w:t>
      </w:r>
      <w:r w:rsidR="00B6729B" w:rsidRPr="002F0F42">
        <w:rPr>
          <w:rFonts w:ascii="Times New Arabic" w:hAnsi="Times New Arabic" w:cs="Times New Roman"/>
          <w:noProof/>
          <w:sz w:val="24"/>
          <w:szCs w:val="24"/>
          <w:lang w:val="en-ID"/>
        </w:rPr>
        <w:t xml:space="preserve"> metode pemahaman, metode kebiasaan, </w:t>
      </w:r>
      <w:r w:rsidR="00690509" w:rsidRPr="002F0F42">
        <w:rPr>
          <w:rFonts w:ascii="Times New Arabic" w:hAnsi="Times New Arabic" w:cs="Times New Roman"/>
          <w:noProof/>
          <w:sz w:val="24"/>
          <w:szCs w:val="24"/>
          <w:lang w:val="en-ID"/>
        </w:rPr>
        <w:t>dan metode keteladanan.</w:t>
      </w:r>
      <w:r w:rsidR="00B6729B" w:rsidRPr="002F0F42">
        <w:rPr>
          <w:rFonts w:ascii="Times New Roman" w:hAnsi="Times New Roman" w:cs="Times New Roman"/>
          <w:noProof/>
          <w:sz w:val="24"/>
          <w:szCs w:val="24"/>
          <w:lang w:val="en-ID"/>
        </w:rPr>
        <w:t xml:space="preserve"> </w:t>
      </w:r>
      <w:r w:rsidR="00B6729B" w:rsidRPr="002F0F42">
        <w:rPr>
          <w:rFonts w:asciiTheme="majorBidi" w:hAnsiTheme="majorBidi" w:cstheme="majorBidi"/>
          <w:noProof/>
          <w:sz w:val="24"/>
          <w:szCs w:val="24"/>
          <w:lang w:val="en-ID"/>
        </w:rPr>
        <w:t xml:space="preserve">2) </w:t>
      </w:r>
      <w:r w:rsidRPr="002F0F42">
        <w:rPr>
          <w:rFonts w:asciiTheme="majorBidi" w:hAnsiTheme="majorBidi" w:cstheme="majorBidi"/>
          <w:noProof/>
          <w:sz w:val="24"/>
          <w:szCs w:val="24"/>
          <w:lang w:val="en-ID"/>
        </w:rPr>
        <w:t xml:space="preserve">Faktor pendukung pembentukan karakter religius melalui kegiatan </w:t>
      </w:r>
      <w:r w:rsidR="00065478" w:rsidRPr="002F0F42">
        <w:rPr>
          <w:rFonts w:ascii="Times New Arabic" w:hAnsi="Times New Arabic" w:cs="Times New Roman"/>
          <w:i/>
          <w:iCs/>
          <w:noProof/>
          <w:sz w:val="24"/>
          <w:szCs w:val="24"/>
          <w:lang w:val="en-ID"/>
        </w:rPr>
        <w:t>M</w:t>
      </w:r>
      <w:r w:rsidRPr="002F0F42">
        <w:rPr>
          <w:rFonts w:ascii="Times New Arabic" w:hAnsi="Times New Arabic" w:cs="Times New Roman"/>
          <w:i/>
          <w:iCs/>
          <w:noProof/>
          <w:sz w:val="24"/>
          <w:szCs w:val="24"/>
          <w:lang w:val="en-ID"/>
        </w:rPr>
        <w:t>uj</w:t>
      </w:r>
      <w:r w:rsidRPr="002F0F42">
        <w:rPr>
          <w:rFonts w:ascii="Cambria" w:hAnsi="Cambria" w:cs="Cambria"/>
          <w:i/>
          <w:iCs/>
          <w:noProof/>
          <w:sz w:val="24"/>
          <w:szCs w:val="24"/>
          <w:lang w:val="en-ID"/>
        </w:rPr>
        <w:t>ā</w:t>
      </w:r>
      <w:r w:rsidRPr="002F0F42">
        <w:rPr>
          <w:rFonts w:ascii="Times New Arabic" w:hAnsi="Times New Arabic" w:cs="Times New Roman"/>
          <w:i/>
          <w:iCs/>
          <w:noProof/>
          <w:sz w:val="24"/>
          <w:szCs w:val="24"/>
          <w:lang w:val="en-ID"/>
        </w:rPr>
        <w:t xml:space="preserve">hadah </w:t>
      </w:r>
      <w:r w:rsidRPr="002F0F42">
        <w:rPr>
          <w:rFonts w:ascii="Times New Arabic" w:hAnsi="Times New Arabic" w:cs="Times New Roman"/>
          <w:noProof/>
          <w:sz w:val="24"/>
          <w:szCs w:val="24"/>
          <w:lang w:val="en-ID"/>
        </w:rPr>
        <w:t xml:space="preserve">berupa kontribusi dari pengasuh dan dukungan lingkungan masyarakat, sementara </w:t>
      </w:r>
      <w:r w:rsidR="0090598A" w:rsidRPr="002F0F42">
        <w:rPr>
          <w:rFonts w:ascii="Times New Arabic" w:hAnsi="Times New Arabic" w:cs="Times New Roman"/>
          <w:noProof/>
          <w:sz w:val="24"/>
          <w:szCs w:val="24"/>
          <w:lang w:val="en-ID"/>
        </w:rPr>
        <w:t xml:space="preserve">itu faktor penghambatnya berupa kurangnya kesadaran santri dan kurang disiplin dalam mengikuti kegiatan </w:t>
      </w:r>
      <w:r w:rsidR="00CB00EE" w:rsidRPr="002F0F42">
        <w:rPr>
          <w:rFonts w:ascii="Times New Arabic" w:hAnsi="Times New Arabic" w:cs="Times New Roman"/>
          <w:i/>
          <w:iCs/>
          <w:noProof/>
          <w:sz w:val="24"/>
          <w:szCs w:val="24"/>
          <w:lang w:val="en-ID"/>
        </w:rPr>
        <w:t>m</w:t>
      </w:r>
      <w:r w:rsidR="0090598A" w:rsidRPr="002F0F42">
        <w:rPr>
          <w:rFonts w:ascii="Times New Arabic" w:hAnsi="Times New Arabic" w:cs="Times New Roman"/>
          <w:i/>
          <w:iCs/>
          <w:noProof/>
          <w:sz w:val="24"/>
          <w:szCs w:val="24"/>
          <w:lang w:val="en-ID"/>
        </w:rPr>
        <w:t>uj</w:t>
      </w:r>
      <w:r w:rsidR="0090598A" w:rsidRPr="002F0F42">
        <w:rPr>
          <w:rFonts w:ascii="Cambria" w:hAnsi="Cambria" w:cs="Cambria"/>
          <w:i/>
          <w:iCs/>
          <w:noProof/>
          <w:sz w:val="24"/>
          <w:szCs w:val="24"/>
          <w:lang w:val="en-ID"/>
        </w:rPr>
        <w:t>ā</w:t>
      </w:r>
      <w:r w:rsidR="0090598A" w:rsidRPr="002F0F42">
        <w:rPr>
          <w:rFonts w:ascii="Times New Arabic" w:hAnsi="Times New Arabic" w:cs="Times New Roman"/>
          <w:i/>
          <w:iCs/>
          <w:noProof/>
          <w:sz w:val="24"/>
          <w:szCs w:val="24"/>
          <w:lang w:val="en-ID"/>
        </w:rPr>
        <w:t>hadah.</w:t>
      </w:r>
      <w:r w:rsidRPr="002F0F42">
        <w:rPr>
          <w:rFonts w:asciiTheme="majorBidi" w:hAnsiTheme="majorBidi" w:cstheme="majorBidi"/>
          <w:noProof/>
          <w:sz w:val="24"/>
          <w:szCs w:val="24"/>
          <w:lang w:val="en-ID"/>
        </w:rPr>
        <w:t xml:space="preserve"> </w:t>
      </w:r>
      <w:r w:rsidR="00B6729B" w:rsidRPr="002F0F42">
        <w:rPr>
          <w:rFonts w:asciiTheme="majorBidi" w:hAnsiTheme="majorBidi" w:cstheme="majorBidi"/>
          <w:noProof/>
          <w:sz w:val="24"/>
          <w:szCs w:val="24"/>
          <w:lang w:val="en-ID"/>
        </w:rPr>
        <w:t xml:space="preserve">3) </w:t>
      </w:r>
      <w:r w:rsidR="0090598A" w:rsidRPr="002F0F42">
        <w:rPr>
          <w:rFonts w:asciiTheme="majorBidi" w:hAnsiTheme="majorBidi" w:cstheme="majorBidi"/>
          <w:noProof/>
          <w:sz w:val="24"/>
          <w:szCs w:val="24"/>
          <w:lang w:val="en-ID"/>
        </w:rPr>
        <w:t xml:space="preserve">Karakter religius santri yang terbentuk melalui kegiatan </w:t>
      </w:r>
      <w:r w:rsidR="00CB00EE" w:rsidRPr="002F0F42">
        <w:rPr>
          <w:rFonts w:ascii="Times New Arabic" w:hAnsi="Times New Arabic" w:cs="Times New Roman"/>
          <w:i/>
          <w:iCs/>
          <w:noProof/>
          <w:sz w:val="24"/>
          <w:szCs w:val="24"/>
          <w:lang w:val="en-ID"/>
        </w:rPr>
        <w:t>m</w:t>
      </w:r>
      <w:r w:rsidR="0090598A" w:rsidRPr="002F0F42">
        <w:rPr>
          <w:rFonts w:ascii="Times New Arabic" w:hAnsi="Times New Arabic" w:cs="Times New Roman"/>
          <w:i/>
          <w:iCs/>
          <w:noProof/>
          <w:sz w:val="24"/>
          <w:szCs w:val="24"/>
          <w:lang w:val="en-ID"/>
        </w:rPr>
        <w:t>uj</w:t>
      </w:r>
      <w:r w:rsidR="0090598A" w:rsidRPr="002F0F42">
        <w:rPr>
          <w:rFonts w:ascii="Cambria" w:hAnsi="Cambria" w:cs="Cambria"/>
          <w:i/>
          <w:iCs/>
          <w:noProof/>
          <w:sz w:val="24"/>
          <w:szCs w:val="24"/>
          <w:lang w:val="en-ID"/>
        </w:rPr>
        <w:t>ā</w:t>
      </w:r>
      <w:r w:rsidR="0090598A" w:rsidRPr="002F0F42">
        <w:rPr>
          <w:rFonts w:ascii="Times New Arabic" w:hAnsi="Times New Arabic" w:cs="Times New Roman"/>
          <w:i/>
          <w:iCs/>
          <w:noProof/>
          <w:sz w:val="24"/>
          <w:szCs w:val="24"/>
          <w:lang w:val="en-ID"/>
        </w:rPr>
        <w:t>hadah</w:t>
      </w:r>
      <w:r w:rsidR="0090598A" w:rsidRPr="002F0F42">
        <w:rPr>
          <w:rFonts w:asciiTheme="majorBidi" w:hAnsiTheme="majorBidi" w:cstheme="majorBidi"/>
          <w:noProof/>
          <w:sz w:val="24"/>
          <w:szCs w:val="24"/>
          <w:lang w:val="en-ID"/>
        </w:rPr>
        <w:t xml:space="preserve"> ber</w:t>
      </w:r>
      <w:r w:rsidR="00B6729B" w:rsidRPr="002F0F42">
        <w:rPr>
          <w:rFonts w:asciiTheme="majorBidi" w:hAnsiTheme="majorBidi" w:cstheme="majorBidi"/>
          <w:noProof/>
          <w:sz w:val="24"/>
          <w:szCs w:val="24"/>
          <w:lang w:val="en-ID"/>
        </w:rPr>
        <w:t>mplikasi</w:t>
      </w:r>
      <w:r w:rsidR="005E6E0B" w:rsidRPr="002F0F42">
        <w:rPr>
          <w:rFonts w:asciiTheme="majorBidi" w:hAnsiTheme="majorBidi" w:cstheme="majorBidi"/>
          <w:noProof/>
          <w:sz w:val="24"/>
          <w:szCs w:val="24"/>
          <w:lang w:val="en-ID"/>
        </w:rPr>
        <w:t xml:space="preserve"> secara pribadi dan sosial. Secara pribadi, karakter religius berimplikasi pada </w:t>
      </w:r>
      <w:r w:rsidR="00B6729B" w:rsidRPr="002F0F42">
        <w:rPr>
          <w:rFonts w:ascii="Times New Arabic" w:hAnsi="Times New Arabic" w:cs="Times New Roman"/>
          <w:noProof/>
          <w:sz w:val="24"/>
          <w:szCs w:val="24"/>
          <w:lang w:val="en-ID"/>
        </w:rPr>
        <w:t xml:space="preserve">ketaatan dalam beribadah, moralitas dalam interaksi sosial </w:t>
      </w:r>
      <w:r w:rsidR="005E6E0B" w:rsidRPr="002F0F42">
        <w:rPr>
          <w:rFonts w:ascii="Times New Arabic" w:hAnsi="Times New Arabic" w:cs="Times New Roman"/>
          <w:noProof/>
          <w:sz w:val="24"/>
          <w:szCs w:val="24"/>
          <w:lang w:val="en-ID"/>
        </w:rPr>
        <w:t>dan disiplin diri. Sementara itu, secara sosial karakter religius berimplikasi</w:t>
      </w:r>
      <w:r w:rsidR="00B6729B" w:rsidRPr="002F0F42">
        <w:rPr>
          <w:rFonts w:ascii="Times New Arabic" w:hAnsi="Times New Arabic" w:cs="Times New Roman"/>
          <w:noProof/>
          <w:sz w:val="24"/>
          <w:szCs w:val="24"/>
          <w:lang w:val="en-ID"/>
        </w:rPr>
        <w:t xml:space="preserve"> </w:t>
      </w:r>
      <w:r w:rsidR="005E6E0B" w:rsidRPr="002F0F42">
        <w:rPr>
          <w:rFonts w:ascii="Times New Arabic" w:hAnsi="Times New Arabic" w:cs="Times New Roman"/>
          <w:noProof/>
          <w:sz w:val="24"/>
          <w:szCs w:val="24"/>
          <w:lang w:val="en-ID"/>
        </w:rPr>
        <w:t xml:space="preserve">terhadap </w:t>
      </w:r>
      <w:r w:rsidR="00B6729B" w:rsidRPr="002F0F42">
        <w:rPr>
          <w:rFonts w:ascii="Times New Arabic" w:hAnsi="Times New Arabic" w:cs="Times New Roman"/>
          <w:noProof/>
          <w:sz w:val="24"/>
          <w:szCs w:val="24"/>
          <w:lang w:val="en-ID"/>
        </w:rPr>
        <w:t>keterlibatan santri dalam kegiatan kemasyarakatan dan keteladanan yang dimiliki santri untuk masyarakat.</w:t>
      </w:r>
    </w:p>
    <w:p w14:paraId="75B86EBB" w14:textId="66D5C98B" w:rsidR="005E6E0B" w:rsidRPr="002F0F42" w:rsidRDefault="00B6729B" w:rsidP="005F055D">
      <w:pPr>
        <w:widowControl w:val="0"/>
        <w:autoSpaceDE w:val="0"/>
        <w:autoSpaceDN w:val="0"/>
        <w:adjustRightInd w:val="0"/>
        <w:spacing w:after="0" w:line="240" w:lineRule="auto"/>
        <w:ind w:left="0" w:firstLine="0"/>
        <w:rPr>
          <w:rFonts w:asciiTheme="majorBidi" w:hAnsiTheme="majorBidi" w:cstheme="majorBidi"/>
          <w:noProof/>
          <w:sz w:val="24"/>
          <w:szCs w:val="24"/>
          <w:lang w:val="en-ID"/>
        </w:rPr>
      </w:pPr>
      <w:r w:rsidRPr="002F0F42">
        <w:rPr>
          <w:rFonts w:asciiTheme="majorBidi" w:hAnsiTheme="majorBidi" w:cstheme="majorBidi"/>
          <w:b/>
          <w:bCs/>
          <w:i/>
          <w:iCs/>
          <w:noProof/>
          <w:sz w:val="24"/>
          <w:szCs w:val="24"/>
          <w:lang w:val="en-ID"/>
        </w:rPr>
        <w:t>Kata kunci</w:t>
      </w:r>
      <w:r w:rsidRPr="002F0F42">
        <w:rPr>
          <w:rFonts w:asciiTheme="majorBidi" w:hAnsiTheme="majorBidi" w:cstheme="majorBidi"/>
          <w:i/>
          <w:iCs/>
          <w:noProof/>
          <w:sz w:val="24"/>
          <w:szCs w:val="24"/>
          <w:lang w:val="en-ID"/>
        </w:rPr>
        <w:t xml:space="preserve">: </w:t>
      </w:r>
      <w:r w:rsidR="00253F2C" w:rsidRPr="002F0F42">
        <w:rPr>
          <w:rFonts w:asciiTheme="majorBidi" w:hAnsiTheme="majorBidi" w:cstheme="majorBidi"/>
          <w:i/>
          <w:iCs/>
          <w:noProof/>
          <w:sz w:val="24"/>
          <w:szCs w:val="24"/>
          <w:lang w:val="en-ID"/>
        </w:rPr>
        <w:t>K</w:t>
      </w:r>
      <w:r w:rsidRPr="002F0F42">
        <w:rPr>
          <w:rFonts w:asciiTheme="majorBidi" w:hAnsiTheme="majorBidi" w:cstheme="majorBidi"/>
          <w:i/>
          <w:iCs/>
          <w:noProof/>
          <w:sz w:val="24"/>
          <w:szCs w:val="24"/>
          <w:lang w:val="en-ID"/>
        </w:rPr>
        <w:t xml:space="preserve">arakter Religius, </w:t>
      </w:r>
      <w:r w:rsidR="00253F2C" w:rsidRPr="002F0F42">
        <w:rPr>
          <w:rFonts w:ascii="Times New Arabic" w:hAnsi="Times New Arabic" w:cs="Times New Roman"/>
          <w:i/>
          <w:iCs/>
          <w:noProof/>
          <w:sz w:val="24"/>
          <w:szCs w:val="24"/>
          <w:lang w:val="en-ID"/>
        </w:rPr>
        <w:t>M</w:t>
      </w:r>
      <w:r w:rsidRPr="002F0F42">
        <w:rPr>
          <w:rFonts w:ascii="Times New Arabic" w:hAnsi="Times New Arabic" w:cs="Times New Roman"/>
          <w:i/>
          <w:iCs/>
          <w:noProof/>
          <w:sz w:val="24"/>
          <w:szCs w:val="24"/>
          <w:lang w:val="en-ID"/>
        </w:rPr>
        <w:t>uj</w:t>
      </w:r>
      <w:r w:rsidRPr="002F0F42">
        <w:rPr>
          <w:rFonts w:ascii="Cambria" w:hAnsi="Cambria" w:cs="Cambria"/>
          <w:i/>
          <w:iCs/>
          <w:noProof/>
          <w:sz w:val="24"/>
          <w:szCs w:val="24"/>
          <w:lang w:val="en-ID"/>
        </w:rPr>
        <w:t>ā</w:t>
      </w:r>
      <w:r w:rsidRPr="002F0F42">
        <w:rPr>
          <w:rFonts w:ascii="Times New Arabic" w:hAnsi="Times New Arabic" w:cs="Times New Roman"/>
          <w:i/>
          <w:iCs/>
          <w:noProof/>
          <w:sz w:val="24"/>
          <w:szCs w:val="24"/>
          <w:lang w:val="en-ID"/>
        </w:rPr>
        <w:t xml:space="preserve">hadah, </w:t>
      </w:r>
      <w:r w:rsidR="00253F2C" w:rsidRPr="002F0F42">
        <w:rPr>
          <w:rFonts w:ascii="Times New Arabic" w:hAnsi="Times New Arabic" w:cs="Times New Roman"/>
          <w:i/>
          <w:iCs/>
          <w:noProof/>
          <w:sz w:val="24"/>
          <w:szCs w:val="24"/>
          <w:lang w:val="en-ID"/>
        </w:rPr>
        <w:t xml:space="preserve">dan </w:t>
      </w:r>
      <w:r w:rsidRPr="002F0F42">
        <w:rPr>
          <w:rFonts w:ascii="Times New Arabic" w:hAnsi="Times New Arabic" w:cs="Times New Roman"/>
          <w:i/>
          <w:iCs/>
          <w:noProof/>
          <w:sz w:val="24"/>
          <w:szCs w:val="24"/>
          <w:lang w:val="en-ID"/>
        </w:rPr>
        <w:t>Pesantren.</w:t>
      </w:r>
    </w:p>
    <w:p w14:paraId="1C848581" w14:textId="77777777" w:rsidR="005E6E0B" w:rsidRPr="002F0F42" w:rsidRDefault="005E6E0B" w:rsidP="00B6729B">
      <w:pPr>
        <w:spacing w:after="0" w:line="360" w:lineRule="auto"/>
        <w:ind w:left="0" w:firstLine="0"/>
        <w:jc w:val="center"/>
        <w:rPr>
          <w:rFonts w:asciiTheme="majorBidi" w:hAnsiTheme="majorBidi" w:cs="Times New Roman"/>
          <w:b/>
          <w:bCs/>
          <w:noProof/>
          <w:sz w:val="24"/>
          <w:szCs w:val="24"/>
          <w:lang w:val="en-ID"/>
        </w:rPr>
      </w:pPr>
    </w:p>
    <w:p w14:paraId="55ED9F29" w14:textId="77777777" w:rsidR="00B6729B" w:rsidRPr="002F0F42" w:rsidRDefault="00B6729B" w:rsidP="00B6729B">
      <w:pPr>
        <w:spacing w:after="0" w:line="360" w:lineRule="auto"/>
        <w:ind w:left="0" w:firstLine="0"/>
        <w:jc w:val="center"/>
        <w:rPr>
          <w:rFonts w:asciiTheme="majorBidi" w:hAnsiTheme="majorBidi" w:cs="Times New Roman"/>
          <w:b/>
          <w:bCs/>
          <w:noProof/>
          <w:sz w:val="24"/>
          <w:szCs w:val="24"/>
          <w:lang w:val="en-ID"/>
        </w:rPr>
      </w:pPr>
      <w:r w:rsidRPr="002F0F42">
        <w:rPr>
          <w:rFonts w:asciiTheme="majorBidi" w:hAnsiTheme="majorBidi" w:cs="Times New Roman"/>
          <w:b/>
          <w:bCs/>
          <w:noProof/>
          <w:sz w:val="24"/>
          <w:szCs w:val="24"/>
          <w:lang w:val="en-ID"/>
        </w:rPr>
        <w:t>EFFORTS TO BUILD THE RELIGIOUS CHARACTER OF STUDENTS THROUGH MUJĀHADAH ACTIVITIES AT AL-BAROKAH ISLAMIC BOARDING SCHOOL MANGUNSUMAN SIMAN PONOROGO</w:t>
      </w:r>
    </w:p>
    <w:p w14:paraId="17FFBA8B" w14:textId="77777777" w:rsidR="00B6729B" w:rsidRPr="002F0F42" w:rsidRDefault="00B6729B" w:rsidP="00B6729B">
      <w:pPr>
        <w:tabs>
          <w:tab w:val="left" w:pos="525"/>
          <w:tab w:val="center" w:pos="3969"/>
        </w:tabs>
        <w:spacing w:after="0" w:line="360" w:lineRule="auto"/>
        <w:ind w:left="0" w:firstLine="0"/>
        <w:jc w:val="left"/>
        <w:rPr>
          <w:rFonts w:asciiTheme="majorBidi" w:hAnsiTheme="majorBidi" w:cs="Times New Roman"/>
          <w:b/>
          <w:bCs/>
          <w:noProof/>
          <w:sz w:val="24"/>
          <w:szCs w:val="24"/>
          <w:lang w:val="en-ID"/>
        </w:rPr>
      </w:pPr>
      <w:r w:rsidRPr="002F0F42">
        <w:rPr>
          <w:rFonts w:asciiTheme="majorBidi" w:hAnsiTheme="majorBidi" w:cs="Times New Roman"/>
          <w:b/>
          <w:bCs/>
          <w:noProof/>
          <w:sz w:val="24"/>
          <w:szCs w:val="24"/>
          <w:lang w:val="en-ID"/>
        </w:rPr>
        <w:tab/>
      </w:r>
      <w:r w:rsidRPr="002F0F42">
        <w:rPr>
          <w:rFonts w:asciiTheme="majorBidi" w:hAnsiTheme="majorBidi" w:cs="Times New Roman"/>
          <w:b/>
          <w:bCs/>
          <w:noProof/>
          <w:sz w:val="24"/>
          <w:szCs w:val="24"/>
          <w:lang w:val="en-ID"/>
        </w:rPr>
        <w:tab/>
        <w:t>ABSTRACT</w:t>
      </w:r>
    </w:p>
    <w:p w14:paraId="1DF3D716" w14:textId="5373C894" w:rsidR="00CA6842" w:rsidRPr="002F0F42" w:rsidRDefault="00C62ADD" w:rsidP="0077799B">
      <w:pPr>
        <w:spacing w:after="0" w:line="240" w:lineRule="auto"/>
        <w:ind w:left="0" w:firstLine="720"/>
        <w:rPr>
          <w:rFonts w:asciiTheme="majorBidi" w:hAnsiTheme="majorBidi" w:cs="Times New Roman"/>
          <w:noProof/>
          <w:sz w:val="24"/>
          <w:szCs w:val="24"/>
          <w:lang w:val="en-ID"/>
        </w:rPr>
      </w:pPr>
      <w:r w:rsidRPr="002F0F42">
        <w:rPr>
          <w:rFonts w:asciiTheme="majorBidi" w:hAnsiTheme="majorBidi" w:cs="Times New Roman"/>
          <w:noProof/>
          <w:sz w:val="24"/>
          <w:szCs w:val="24"/>
          <w:lang w:val="en-ID"/>
        </w:rPr>
        <w:t xml:space="preserve">This research was motivated by the religious character of the students who showed a lack of discipline and sincerity in carrying out prayers. This phenomenon indicates that there are problems in the formation of the religious character of students that need to be overcome. In this case, </w:t>
      </w:r>
      <w:r w:rsidRPr="002F0F42">
        <w:rPr>
          <w:rFonts w:ascii="Times New Arabic" w:hAnsi="Times New Arabic" w:cs="Times New Roman"/>
          <w:i/>
          <w:iCs/>
          <w:noProof/>
          <w:sz w:val="24"/>
          <w:szCs w:val="24"/>
          <w:lang w:val="en-ID"/>
        </w:rPr>
        <w:t>muj</w:t>
      </w:r>
      <w:r w:rsidRPr="002F0F42">
        <w:rPr>
          <w:rFonts w:ascii="Cambria" w:hAnsi="Cambria" w:cs="Cambria"/>
          <w:i/>
          <w:iCs/>
          <w:noProof/>
          <w:sz w:val="24"/>
          <w:szCs w:val="24"/>
          <w:lang w:val="en-ID"/>
        </w:rPr>
        <w:t>ā</w:t>
      </w:r>
      <w:r w:rsidRPr="002F0F42">
        <w:rPr>
          <w:rFonts w:ascii="Times New Arabic" w:hAnsi="Times New Arabic" w:cs="Times New Roman"/>
          <w:i/>
          <w:iCs/>
          <w:noProof/>
          <w:sz w:val="24"/>
          <w:szCs w:val="24"/>
          <w:lang w:val="en-ID"/>
        </w:rPr>
        <w:t>hadah</w:t>
      </w:r>
      <w:r w:rsidRPr="002F0F42">
        <w:rPr>
          <w:rFonts w:asciiTheme="majorBidi" w:hAnsiTheme="majorBidi" w:cs="Times New Roman"/>
          <w:noProof/>
          <w:sz w:val="24"/>
          <w:szCs w:val="24"/>
          <w:lang w:val="en-ID"/>
        </w:rPr>
        <w:t xml:space="preserve"> activities that are an integral part of education at the Al-Barokah Mangunsuman Ponorogo Islamic Boarding School are carried out by the students and their </w:t>
      </w:r>
      <w:r w:rsidRPr="002F0F42">
        <w:rPr>
          <w:rFonts w:ascii="Times New Arabic" w:hAnsi="Times New Arabic" w:cs="Times New Roman"/>
          <w:i/>
          <w:iCs/>
          <w:noProof/>
          <w:sz w:val="24"/>
          <w:szCs w:val="24"/>
          <w:lang w:val="en-ID"/>
        </w:rPr>
        <w:t>asa&gt;tidh</w:t>
      </w:r>
      <w:r w:rsidRPr="002F0F42">
        <w:rPr>
          <w:rFonts w:asciiTheme="majorBidi" w:hAnsiTheme="majorBidi" w:cs="Times New Roman"/>
          <w:noProof/>
          <w:sz w:val="24"/>
          <w:szCs w:val="24"/>
          <w:lang w:val="en-ID"/>
        </w:rPr>
        <w:t xml:space="preserve"> regularly. This had a positive impact on the development of their religious character. This study delves deeply into how </w:t>
      </w:r>
      <w:r w:rsidRPr="002F0F42">
        <w:rPr>
          <w:rFonts w:ascii="Times New Arabic" w:hAnsi="Times New Arabic" w:cs="Times New Roman"/>
          <w:i/>
          <w:iCs/>
          <w:noProof/>
          <w:sz w:val="24"/>
          <w:szCs w:val="24"/>
          <w:lang w:val="en-ID"/>
        </w:rPr>
        <w:t>muj</w:t>
      </w:r>
      <w:r w:rsidRPr="002F0F42">
        <w:rPr>
          <w:rFonts w:ascii="Cambria" w:hAnsi="Cambria" w:cs="Cambria"/>
          <w:i/>
          <w:iCs/>
          <w:noProof/>
          <w:sz w:val="24"/>
          <w:szCs w:val="24"/>
          <w:lang w:val="en-ID"/>
        </w:rPr>
        <w:t>ā</w:t>
      </w:r>
      <w:r w:rsidRPr="002F0F42">
        <w:rPr>
          <w:rFonts w:ascii="Times New Arabic" w:hAnsi="Times New Arabic" w:cs="Times New Roman"/>
          <w:i/>
          <w:iCs/>
          <w:noProof/>
          <w:sz w:val="24"/>
          <w:szCs w:val="24"/>
          <w:lang w:val="en-ID"/>
        </w:rPr>
        <w:t>hadah</w:t>
      </w:r>
      <w:r w:rsidRPr="002F0F42">
        <w:rPr>
          <w:rFonts w:asciiTheme="majorBidi" w:hAnsiTheme="majorBidi" w:cs="Times New Roman"/>
          <w:noProof/>
          <w:sz w:val="24"/>
          <w:szCs w:val="24"/>
          <w:lang w:val="en-ID"/>
        </w:rPr>
        <w:t xml:space="preserve"> activities at the Al-Barokah Mangunsuman Siman Ponorogo Islamic Boarding School can shape the religious character of students.</w:t>
      </w:r>
      <w:r w:rsidR="00CA6842" w:rsidRPr="002F0F42">
        <w:rPr>
          <w:rFonts w:asciiTheme="majorBidi" w:hAnsiTheme="majorBidi" w:cs="Times New Roman"/>
          <w:noProof/>
          <w:sz w:val="24"/>
          <w:szCs w:val="24"/>
          <w:lang w:val="en-ID"/>
        </w:rPr>
        <w:t xml:space="preserve"> </w:t>
      </w:r>
    </w:p>
    <w:p w14:paraId="5C87BFFA" w14:textId="2E8F391D" w:rsidR="00B6729B" w:rsidRPr="002F0F42" w:rsidRDefault="003E41BC" w:rsidP="0077799B">
      <w:pPr>
        <w:spacing w:after="0" w:line="240" w:lineRule="auto"/>
        <w:ind w:left="0" w:firstLine="720"/>
        <w:rPr>
          <w:rFonts w:asciiTheme="majorBidi" w:hAnsiTheme="majorBidi" w:cs="Times New Roman"/>
          <w:noProof/>
          <w:color w:val="C00000"/>
          <w:sz w:val="24"/>
          <w:szCs w:val="24"/>
          <w:lang w:val="en-ID"/>
        </w:rPr>
      </w:pPr>
      <w:r w:rsidRPr="002F0F42">
        <w:rPr>
          <w:rFonts w:asciiTheme="majorBidi" w:hAnsiTheme="majorBidi" w:cs="Times New Roman"/>
          <w:noProof/>
          <w:sz w:val="24"/>
          <w:szCs w:val="24"/>
          <w:lang w:val="en-ID"/>
        </w:rPr>
        <w:t xml:space="preserve">The purpose of this study is to analyze: 1) The formation of the religious character of students through </w:t>
      </w:r>
      <w:r w:rsidRPr="002F0F42">
        <w:rPr>
          <w:rFonts w:ascii="Times New Arabic" w:hAnsi="Times New Arabic" w:cs="Times New Roman"/>
          <w:i/>
          <w:iCs/>
          <w:noProof/>
          <w:sz w:val="24"/>
          <w:szCs w:val="24"/>
          <w:lang w:val="en-ID"/>
        </w:rPr>
        <w:t>muj</w:t>
      </w:r>
      <w:r w:rsidRPr="002F0F42">
        <w:rPr>
          <w:rFonts w:ascii="Cambria" w:hAnsi="Cambria" w:cs="Cambria"/>
          <w:i/>
          <w:iCs/>
          <w:noProof/>
          <w:sz w:val="24"/>
          <w:szCs w:val="24"/>
          <w:lang w:val="en-ID"/>
        </w:rPr>
        <w:t>ā</w:t>
      </w:r>
      <w:r w:rsidRPr="002F0F42">
        <w:rPr>
          <w:rFonts w:ascii="Times New Arabic" w:hAnsi="Times New Arabic" w:cs="Times New Roman"/>
          <w:i/>
          <w:iCs/>
          <w:noProof/>
          <w:sz w:val="24"/>
          <w:szCs w:val="24"/>
          <w:lang w:val="en-ID"/>
        </w:rPr>
        <w:t>hadah</w:t>
      </w:r>
      <w:r w:rsidRPr="002F0F42">
        <w:rPr>
          <w:rFonts w:asciiTheme="majorBidi" w:hAnsiTheme="majorBidi" w:cs="Times New Roman"/>
          <w:noProof/>
          <w:sz w:val="24"/>
          <w:szCs w:val="24"/>
          <w:lang w:val="en-ID"/>
        </w:rPr>
        <w:t xml:space="preserve"> activities at the Al-Barokah Islamic Boarding School Ponorogo, 2) the inhibiting and supporting factors in the formation of religious character at the Al-Barokah Islamic Boarding School Ponorogo, and 3) The implications of the formation of the religious character of students through mujāhadah activities at the Al-Barokah Islamic Boarding School Ponorogo.</w:t>
      </w:r>
      <w:r w:rsidR="00B6729B" w:rsidRPr="002F0F42">
        <w:rPr>
          <w:rFonts w:asciiTheme="majorBidi" w:hAnsiTheme="majorBidi" w:cs="Times New Roman"/>
          <w:noProof/>
          <w:color w:val="C00000"/>
          <w:sz w:val="24"/>
          <w:szCs w:val="24"/>
          <w:lang w:val="en-ID"/>
        </w:rPr>
        <w:t>.</w:t>
      </w:r>
    </w:p>
    <w:p w14:paraId="05D6D2E2" w14:textId="77777777" w:rsidR="00AC2AED" w:rsidRPr="002F0F42" w:rsidRDefault="00AC2AED" w:rsidP="0077799B">
      <w:pPr>
        <w:spacing w:after="0" w:line="240" w:lineRule="auto"/>
        <w:ind w:left="0" w:right="49" w:firstLine="720"/>
        <w:rPr>
          <w:rFonts w:asciiTheme="majorBidi" w:hAnsiTheme="majorBidi" w:cs="Times New Roman"/>
          <w:noProof/>
          <w:sz w:val="24"/>
          <w:szCs w:val="24"/>
          <w:lang w:val="en-ID"/>
        </w:rPr>
      </w:pPr>
      <w:r w:rsidRPr="002F0F42">
        <w:rPr>
          <w:rFonts w:asciiTheme="majorBidi" w:hAnsiTheme="majorBidi" w:cs="Times New Roman"/>
          <w:noProof/>
          <w:sz w:val="24"/>
          <w:szCs w:val="24"/>
          <w:lang w:val="en-ID"/>
        </w:rPr>
        <w:t xml:space="preserve">This research is a field research that uses descriptive qualitative methods. This type of research is a case study, which explores how the process of forming the religious character of students through </w:t>
      </w:r>
      <w:r w:rsidRPr="002F0F42">
        <w:rPr>
          <w:rFonts w:ascii="Times New Arabic" w:hAnsi="Times New Arabic" w:cs="Times New Roman"/>
          <w:i/>
          <w:iCs/>
          <w:noProof/>
          <w:sz w:val="24"/>
          <w:szCs w:val="24"/>
          <w:lang w:val="en-ID"/>
        </w:rPr>
        <w:t>muja&gt;hadah</w:t>
      </w:r>
      <w:r w:rsidRPr="002F0F42">
        <w:rPr>
          <w:rFonts w:asciiTheme="majorBidi" w:hAnsiTheme="majorBidi" w:cs="Times New Roman"/>
          <w:noProof/>
          <w:sz w:val="24"/>
          <w:szCs w:val="24"/>
          <w:lang w:val="en-ID"/>
        </w:rPr>
        <w:t xml:space="preserve"> activities at the Al-Barokah Mangunsuman Siman Ponorogo Islamic Boarding School. The data collection uses interviews, documentation, and observation techniques. As for data analysis using the Miles, Huberman and Saldana models, namely analyzing data by data collection (</w:t>
      </w:r>
      <w:r w:rsidRPr="002F0F42">
        <w:rPr>
          <w:rFonts w:asciiTheme="majorBidi" w:hAnsiTheme="majorBidi" w:cs="Times New Roman"/>
          <w:i/>
          <w:iCs/>
          <w:noProof/>
          <w:sz w:val="24"/>
          <w:szCs w:val="24"/>
          <w:lang w:val="en-ID"/>
        </w:rPr>
        <w:t>Data Collection</w:t>
      </w:r>
      <w:r w:rsidRPr="002F0F42">
        <w:rPr>
          <w:rFonts w:asciiTheme="majorBidi" w:hAnsiTheme="majorBidi" w:cs="Times New Roman"/>
          <w:noProof/>
          <w:sz w:val="24"/>
          <w:szCs w:val="24"/>
          <w:lang w:val="en-ID"/>
        </w:rPr>
        <w:t>), data condensation (</w:t>
      </w:r>
      <w:r w:rsidRPr="002F0F42">
        <w:rPr>
          <w:rFonts w:asciiTheme="majorBidi" w:hAnsiTheme="majorBidi" w:cs="Times New Roman"/>
          <w:i/>
          <w:iCs/>
          <w:noProof/>
          <w:sz w:val="24"/>
          <w:szCs w:val="24"/>
          <w:lang w:val="en-ID"/>
        </w:rPr>
        <w:t>Data Condensation</w:t>
      </w:r>
      <w:r w:rsidRPr="002F0F42">
        <w:rPr>
          <w:rFonts w:asciiTheme="majorBidi" w:hAnsiTheme="majorBidi" w:cs="Times New Roman"/>
          <w:noProof/>
          <w:sz w:val="24"/>
          <w:szCs w:val="24"/>
          <w:lang w:val="en-ID"/>
        </w:rPr>
        <w:t>), data presentation (</w:t>
      </w:r>
      <w:r w:rsidRPr="002F0F42">
        <w:rPr>
          <w:rFonts w:asciiTheme="majorBidi" w:hAnsiTheme="majorBidi" w:cs="Times New Roman"/>
          <w:i/>
          <w:iCs/>
          <w:noProof/>
          <w:sz w:val="24"/>
          <w:szCs w:val="24"/>
          <w:lang w:val="en-ID"/>
        </w:rPr>
        <w:t>Data Display</w:t>
      </w:r>
      <w:r w:rsidRPr="002F0F42">
        <w:rPr>
          <w:rFonts w:asciiTheme="majorBidi" w:hAnsiTheme="majorBidi" w:cs="Times New Roman"/>
          <w:noProof/>
          <w:sz w:val="24"/>
          <w:szCs w:val="24"/>
          <w:lang w:val="en-ID"/>
        </w:rPr>
        <w:t>), and drawing and verifying conclusions (</w:t>
      </w:r>
      <w:r w:rsidRPr="002F0F42">
        <w:rPr>
          <w:rFonts w:asciiTheme="majorBidi" w:hAnsiTheme="majorBidi" w:cs="Times New Roman"/>
          <w:i/>
          <w:iCs/>
          <w:noProof/>
          <w:sz w:val="24"/>
          <w:szCs w:val="24"/>
          <w:lang w:val="en-ID"/>
        </w:rPr>
        <w:t>Conclusion Drawing).</w:t>
      </w:r>
    </w:p>
    <w:p w14:paraId="7D1E3A02" w14:textId="77777777" w:rsidR="00AC2AED" w:rsidRPr="002F0F42" w:rsidRDefault="00AC2AED" w:rsidP="0077799B">
      <w:pPr>
        <w:spacing w:after="0" w:line="240" w:lineRule="auto"/>
        <w:ind w:left="0" w:right="49" w:firstLine="720"/>
        <w:rPr>
          <w:rFonts w:asciiTheme="majorBidi" w:hAnsiTheme="majorBidi" w:cs="Times New Roman"/>
          <w:noProof/>
          <w:sz w:val="24"/>
          <w:szCs w:val="24"/>
          <w:lang w:val="en-ID"/>
        </w:rPr>
      </w:pPr>
      <w:r w:rsidRPr="002F0F42">
        <w:rPr>
          <w:rFonts w:asciiTheme="majorBidi" w:hAnsiTheme="majorBidi" w:cs="Times New Roman"/>
          <w:noProof/>
          <w:sz w:val="24"/>
          <w:szCs w:val="24"/>
          <w:lang w:val="en-ID"/>
        </w:rPr>
        <w:t xml:space="preserve">The results of this study: 1) The formation of the religious character of students through mujāhadah activities is carried out by three methods, namely: the method of understanding, the method of habit, and the method of example. 2) Supporting factors for the formation of religious character through mujāhadah activities in the form of contributions from caregivers and community support, while inhibiting factors in the form of lack of awareness of students and lack of discipline in participating in </w:t>
      </w:r>
      <w:r w:rsidRPr="002F0F42">
        <w:rPr>
          <w:rFonts w:ascii="Times New Arabic" w:hAnsi="Times New Arabic" w:cs="Times New Roman"/>
          <w:i/>
          <w:iCs/>
          <w:noProof/>
          <w:sz w:val="24"/>
          <w:szCs w:val="24"/>
          <w:lang w:val="en-ID"/>
        </w:rPr>
        <w:t>muj</w:t>
      </w:r>
      <w:r w:rsidRPr="002F0F42">
        <w:rPr>
          <w:rFonts w:ascii="Cambria" w:hAnsi="Cambria" w:cs="Cambria"/>
          <w:i/>
          <w:iCs/>
          <w:noProof/>
          <w:sz w:val="24"/>
          <w:szCs w:val="24"/>
          <w:lang w:val="en-ID"/>
        </w:rPr>
        <w:t>ā</w:t>
      </w:r>
      <w:r w:rsidRPr="002F0F42">
        <w:rPr>
          <w:rFonts w:ascii="Times New Arabic" w:hAnsi="Times New Arabic" w:cs="Times New Roman"/>
          <w:i/>
          <w:iCs/>
          <w:noProof/>
          <w:sz w:val="24"/>
          <w:szCs w:val="24"/>
          <w:lang w:val="en-ID"/>
        </w:rPr>
        <w:t>hadah</w:t>
      </w:r>
      <w:r w:rsidRPr="002F0F42">
        <w:rPr>
          <w:rFonts w:asciiTheme="majorBidi" w:hAnsiTheme="majorBidi" w:cs="Times New Roman"/>
          <w:noProof/>
          <w:sz w:val="24"/>
          <w:szCs w:val="24"/>
          <w:lang w:val="en-ID"/>
        </w:rPr>
        <w:t xml:space="preserve"> activities. 3) The religious character of the santri formed through mujāhadah activities is self-replicated and social. Personally, religious character has implications for obedience in worship, morality in social interaction and self-discipline. Meanwhile, socially, religious character has implications for the involvement of students in community activities and the example that students have for society.</w:t>
      </w:r>
    </w:p>
    <w:p w14:paraId="257F4102" w14:textId="2C7B8E9A" w:rsidR="000341A6" w:rsidRPr="002F0F42" w:rsidRDefault="007364E9" w:rsidP="0077799B">
      <w:pPr>
        <w:spacing w:after="0" w:line="240" w:lineRule="auto"/>
        <w:ind w:left="0" w:right="49" w:firstLine="0"/>
        <w:jc w:val="left"/>
        <w:rPr>
          <w:rFonts w:asciiTheme="majorBidi" w:hAnsiTheme="majorBidi" w:cstheme="majorBidi"/>
          <w:b/>
          <w:bCs/>
          <w:noProof/>
          <w:sz w:val="24"/>
          <w:szCs w:val="24"/>
          <w:lang w:val="en-ID"/>
        </w:rPr>
      </w:pPr>
      <w:r w:rsidRPr="002F0F42">
        <w:rPr>
          <w:rFonts w:asciiTheme="majorBidi" w:hAnsiTheme="majorBidi" w:cs="Times New Roman"/>
          <w:b/>
          <w:bCs/>
          <w:noProof/>
          <w:sz w:val="24"/>
          <w:szCs w:val="24"/>
          <w:lang w:val="en-ID"/>
        </w:rPr>
        <w:t>Keywords</w:t>
      </w:r>
      <w:r w:rsidRPr="002F0F42">
        <w:rPr>
          <w:rFonts w:asciiTheme="majorBidi" w:hAnsiTheme="majorBidi" w:cs="Times New Roman"/>
          <w:noProof/>
          <w:sz w:val="24"/>
          <w:szCs w:val="24"/>
          <w:lang w:val="en-ID"/>
        </w:rPr>
        <w:t xml:space="preserve">: </w:t>
      </w:r>
      <w:r w:rsidRPr="002F0F42">
        <w:rPr>
          <w:rFonts w:asciiTheme="majorBidi" w:hAnsiTheme="majorBidi" w:cs="Times New Roman"/>
          <w:i/>
          <w:iCs/>
          <w:noProof/>
          <w:sz w:val="24"/>
          <w:szCs w:val="24"/>
          <w:lang w:val="en-ID"/>
        </w:rPr>
        <w:t xml:space="preserve">Religious character, </w:t>
      </w:r>
      <w:r w:rsidRPr="002F0F42">
        <w:rPr>
          <w:rFonts w:ascii="Times New Arabic" w:hAnsi="Times New Arabic" w:cs="Times New Roman"/>
          <w:i/>
          <w:iCs/>
          <w:noProof/>
          <w:sz w:val="24"/>
          <w:szCs w:val="24"/>
          <w:lang w:val="en-ID"/>
        </w:rPr>
        <w:t>muj</w:t>
      </w:r>
      <w:r w:rsidRPr="002F0F42">
        <w:rPr>
          <w:rFonts w:ascii="Cambria" w:hAnsi="Cambria" w:cs="Cambria"/>
          <w:i/>
          <w:iCs/>
          <w:noProof/>
          <w:sz w:val="24"/>
          <w:szCs w:val="24"/>
          <w:lang w:val="en-ID"/>
        </w:rPr>
        <w:t>ā</w:t>
      </w:r>
      <w:r w:rsidRPr="002F0F42">
        <w:rPr>
          <w:rFonts w:ascii="Times New Arabic" w:hAnsi="Times New Arabic" w:cs="Times New Roman"/>
          <w:i/>
          <w:iCs/>
          <w:noProof/>
          <w:sz w:val="24"/>
          <w:szCs w:val="24"/>
          <w:lang w:val="en-ID"/>
        </w:rPr>
        <w:t>hadah</w:t>
      </w:r>
      <w:r w:rsidRPr="002F0F42">
        <w:rPr>
          <w:rFonts w:asciiTheme="majorBidi" w:hAnsiTheme="majorBidi" w:cs="Times New Roman"/>
          <w:i/>
          <w:iCs/>
          <w:noProof/>
          <w:sz w:val="24"/>
          <w:szCs w:val="24"/>
          <w:lang w:val="en-ID"/>
        </w:rPr>
        <w:t>, Pesantren.</w:t>
      </w:r>
      <w:r w:rsidR="000341A6" w:rsidRPr="002F0F42">
        <w:rPr>
          <w:noProof/>
          <w:lang w:val="en-ID"/>
        </w:rPr>
        <w:br w:type="page"/>
      </w:r>
    </w:p>
    <w:p w14:paraId="4AAEDFD5" w14:textId="106FA0FA" w:rsidR="00B6729B" w:rsidRPr="002F0F42" w:rsidRDefault="00B6729B" w:rsidP="00065478">
      <w:pPr>
        <w:pStyle w:val="Heading1"/>
      </w:pPr>
      <w:r w:rsidRPr="002F0F42">
        <w:t>DAFTAR ISI</w:t>
      </w:r>
    </w:p>
    <w:p w14:paraId="31CDD45C" w14:textId="77777777" w:rsidR="00B6729B" w:rsidRPr="002F0F42" w:rsidRDefault="00B6729B" w:rsidP="00B6729B">
      <w:pPr>
        <w:spacing w:after="0" w:line="240" w:lineRule="auto"/>
        <w:ind w:left="0" w:firstLine="0"/>
        <w:jc w:val="left"/>
        <w:rPr>
          <w:rFonts w:ascii="Times New Roman" w:hAnsi="Times New Roman" w:cs="Times New Roman"/>
          <w:b/>
          <w:noProof/>
          <w:sz w:val="24"/>
          <w:szCs w:val="24"/>
          <w:lang w:val="en-ID"/>
        </w:rPr>
      </w:pPr>
    </w:p>
    <w:p w14:paraId="40588911" w14:textId="1DC9220D" w:rsidR="00B6729B" w:rsidRPr="002F0F42" w:rsidRDefault="00B6729B" w:rsidP="00FC2254">
      <w:pPr>
        <w:tabs>
          <w:tab w:val="left" w:pos="3585"/>
          <w:tab w:val="right" w:leader="dot" w:pos="8364"/>
          <w:tab w:val="left" w:pos="8505"/>
        </w:tabs>
        <w:spacing w:after="0" w:line="360" w:lineRule="auto"/>
        <w:ind w:left="0" w:firstLine="0"/>
        <w:jc w:val="left"/>
        <w:rPr>
          <w:rFonts w:asciiTheme="majorBidi" w:hAnsiTheme="majorBidi" w:cstheme="majorBidi"/>
          <w:b/>
          <w:bCs/>
          <w:noProof/>
          <w:sz w:val="24"/>
          <w:szCs w:val="24"/>
          <w:lang w:val="en-ID"/>
        </w:rPr>
      </w:pPr>
      <w:r w:rsidRPr="002F0F42">
        <w:rPr>
          <w:rFonts w:asciiTheme="majorBidi" w:hAnsiTheme="majorBidi" w:cstheme="majorBidi"/>
          <w:b/>
          <w:bCs/>
          <w:noProof/>
          <w:sz w:val="24"/>
          <w:szCs w:val="24"/>
          <w:lang w:val="en-ID"/>
        </w:rPr>
        <w:t xml:space="preserve">HALAMAN SAMPUL DALAM </w:t>
      </w:r>
      <w:r w:rsidRPr="002F0F42">
        <w:rPr>
          <w:rFonts w:asciiTheme="majorBidi" w:hAnsiTheme="majorBidi" w:cstheme="majorBidi"/>
          <w:b/>
          <w:bCs/>
          <w:noProof/>
          <w:sz w:val="24"/>
          <w:szCs w:val="24"/>
          <w:lang w:val="en-ID"/>
        </w:rPr>
        <w:tab/>
      </w:r>
      <w:r w:rsidR="00FC2254" w:rsidRPr="002F0F42">
        <w:rPr>
          <w:rFonts w:asciiTheme="majorBidi" w:hAnsiTheme="majorBidi" w:cstheme="majorBidi"/>
          <w:b/>
          <w:bCs/>
          <w:noProof/>
          <w:sz w:val="24"/>
          <w:szCs w:val="24"/>
          <w:lang w:val="en-ID"/>
        </w:rPr>
        <w:tab/>
      </w:r>
    </w:p>
    <w:p w14:paraId="1F8F1B22" w14:textId="77777777" w:rsidR="00B6729B" w:rsidRPr="002F0F42" w:rsidRDefault="00B6729B" w:rsidP="00B6729B">
      <w:pPr>
        <w:tabs>
          <w:tab w:val="right" w:leader="dot" w:pos="7363"/>
          <w:tab w:val="right" w:leader="dot" w:pos="8364"/>
          <w:tab w:val="left" w:pos="8505"/>
        </w:tabs>
        <w:spacing w:after="0" w:line="360" w:lineRule="auto"/>
        <w:ind w:left="0" w:firstLine="0"/>
        <w:jc w:val="left"/>
        <w:rPr>
          <w:rFonts w:asciiTheme="majorBidi" w:hAnsiTheme="majorBidi" w:cstheme="majorBidi"/>
          <w:b/>
          <w:bCs/>
          <w:noProof/>
          <w:sz w:val="24"/>
          <w:szCs w:val="24"/>
          <w:lang w:val="en-ID"/>
        </w:rPr>
      </w:pPr>
      <w:r w:rsidRPr="002F0F42">
        <w:rPr>
          <w:rFonts w:asciiTheme="majorBidi" w:hAnsiTheme="majorBidi" w:cstheme="majorBidi"/>
          <w:b/>
          <w:bCs/>
          <w:noProof/>
          <w:sz w:val="24"/>
          <w:szCs w:val="24"/>
          <w:lang w:val="en-ID"/>
        </w:rPr>
        <w:t xml:space="preserve">HALAMAN PERNYATAAN KEASLIAN TULISAN </w:t>
      </w:r>
      <w:r w:rsidRPr="002F0F42">
        <w:rPr>
          <w:rFonts w:asciiTheme="majorBidi" w:hAnsiTheme="majorBidi" w:cstheme="majorBidi"/>
          <w:b/>
          <w:bCs/>
          <w:noProof/>
          <w:sz w:val="24"/>
          <w:szCs w:val="24"/>
          <w:lang w:val="en-ID"/>
        </w:rPr>
        <w:tab/>
      </w:r>
      <w:r w:rsidRPr="002F0F42">
        <w:rPr>
          <w:rFonts w:asciiTheme="majorBidi" w:hAnsiTheme="majorBidi" w:cstheme="majorBidi"/>
          <w:b/>
          <w:bCs/>
          <w:noProof/>
          <w:sz w:val="24"/>
          <w:szCs w:val="24"/>
          <w:lang w:val="en-ID"/>
        </w:rPr>
        <w:tab/>
        <w:t>ii</w:t>
      </w:r>
    </w:p>
    <w:p w14:paraId="5010A58B" w14:textId="77777777" w:rsidR="00B6729B" w:rsidRPr="002F0F42" w:rsidRDefault="00B6729B" w:rsidP="00B6729B">
      <w:pPr>
        <w:tabs>
          <w:tab w:val="right" w:leader="dot" w:pos="7363"/>
          <w:tab w:val="right" w:leader="dot" w:pos="8364"/>
          <w:tab w:val="left" w:pos="8505"/>
        </w:tabs>
        <w:spacing w:after="0" w:line="360" w:lineRule="auto"/>
        <w:ind w:left="0" w:firstLine="0"/>
        <w:jc w:val="left"/>
        <w:rPr>
          <w:rFonts w:asciiTheme="majorBidi" w:hAnsiTheme="majorBidi" w:cstheme="majorBidi"/>
          <w:b/>
          <w:bCs/>
          <w:noProof/>
          <w:sz w:val="24"/>
          <w:szCs w:val="24"/>
          <w:lang w:val="en-ID"/>
        </w:rPr>
      </w:pPr>
      <w:r w:rsidRPr="002F0F42">
        <w:rPr>
          <w:rFonts w:asciiTheme="majorBidi" w:hAnsiTheme="majorBidi" w:cstheme="majorBidi"/>
          <w:b/>
          <w:bCs/>
          <w:noProof/>
          <w:sz w:val="24"/>
          <w:szCs w:val="24"/>
          <w:lang w:val="en-ID"/>
        </w:rPr>
        <w:t>HALAMAN PERNYATAAN PERSETUJUAN PUBLIKASI……………….iii</w:t>
      </w:r>
    </w:p>
    <w:p w14:paraId="29AB9632" w14:textId="77777777" w:rsidR="00B6729B" w:rsidRPr="002F0F42" w:rsidRDefault="00B6729B" w:rsidP="00B6729B">
      <w:pPr>
        <w:tabs>
          <w:tab w:val="right" w:leader="dot" w:pos="7363"/>
          <w:tab w:val="right" w:leader="dot" w:pos="8364"/>
          <w:tab w:val="left" w:pos="8505"/>
        </w:tabs>
        <w:spacing w:after="0" w:line="360" w:lineRule="auto"/>
        <w:ind w:left="0" w:firstLine="0"/>
        <w:jc w:val="left"/>
        <w:rPr>
          <w:rFonts w:asciiTheme="majorBidi" w:hAnsiTheme="majorBidi" w:cstheme="majorBidi"/>
          <w:b/>
          <w:bCs/>
          <w:noProof/>
          <w:sz w:val="24"/>
          <w:szCs w:val="24"/>
          <w:lang w:val="en-ID"/>
        </w:rPr>
      </w:pPr>
      <w:r w:rsidRPr="002F0F42">
        <w:rPr>
          <w:rFonts w:asciiTheme="majorBidi" w:hAnsiTheme="majorBidi" w:cstheme="majorBidi"/>
          <w:b/>
          <w:bCs/>
          <w:noProof/>
          <w:sz w:val="24"/>
          <w:szCs w:val="24"/>
          <w:lang w:val="en-ID"/>
        </w:rPr>
        <w:t xml:space="preserve">LEMBAR PERSETUJUAN PEMBIMBING </w:t>
      </w:r>
      <w:r w:rsidRPr="002F0F42">
        <w:rPr>
          <w:rFonts w:asciiTheme="majorBidi" w:hAnsiTheme="majorBidi" w:cstheme="majorBidi"/>
          <w:b/>
          <w:bCs/>
          <w:noProof/>
          <w:sz w:val="24"/>
          <w:szCs w:val="24"/>
          <w:lang w:val="en-ID"/>
        </w:rPr>
        <w:tab/>
      </w:r>
      <w:r w:rsidRPr="002F0F42">
        <w:rPr>
          <w:rFonts w:asciiTheme="majorBidi" w:hAnsiTheme="majorBidi" w:cstheme="majorBidi"/>
          <w:b/>
          <w:bCs/>
          <w:noProof/>
          <w:sz w:val="24"/>
          <w:szCs w:val="24"/>
          <w:lang w:val="en-ID"/>
        </w:rPr>
        <w:tab/>
        <w:t>iv</w:t>
      </w:r>
    </w:p>
    <w:p w14:paraId="36ADC7B1" w14:textId="77777777" w:rsidR="00B6729B" w:rsidRPr="002F0F42" w:rsidRDefault="00B6729B" w:rsidP="00B6729B">
      <w:pPr>
        <w:tabs>
          <w:tab w:val="right" w:leader="dot" w:pos="7363"/>
          <w:tab w:val="right" w:leader="dot" w:pos="8364"/>
          <w:tab w:val="left" w:pos="8505"/>
        </w:tabs>
        <w:spacing w:after="0" w:line="360" w:lineRule="auto"/>
        <w:ind w:left="0" w:firstLine="0"/>
        <w:jc w:val="left"/>
        <w:rPr>
          <w:rFonts w:asciiTheme="majorBidi" w:hAnsiTheme="majorBidi" w:cstheme="majorBidi"/>
          <w:b/>
          <w:bCs/>
          <w:noProof/>
          <w:sz w:val="24"/>
          <w:szCs w:val="24"/>
          <w:lang w:val="en-ID"/>
        </w:rPr>
      </w:pPr>
      <w:r w:rsidRPr="002F0F42">
        <w:rPr>
          <w:rFonts w:asciiTheme="majorBidi" w:hAnsiTheme="majorBidi" w:cstheme="majorBidi"/>
          <w:b/>
          <w:bCs/>
          <w:noProof/>
          <w:sz w:val="24"/>
          <w:szCs w:val="24"/>
          <w:lang w:val="en-ID"/>
        </w:rPr>
        <w:t xml:space="preserve">KEPUTUSAN DEWAN PENGUJI </w:t>
      </w:r>
      <w:r w:rsidRPr="002F0F42">
        <w:rPr>
          <w:rFonts w:asciiTheme="majorBidi" w:hAnsiTheme="majorBidi" w:cstheme="majorBidi"/>
          <w:b/>
          <w:bCs/>
          <w:noProof/>
          <w:sz w:val="24"/>
          <w:szCs w:val="24"/>
          <w:lang w:val="en-ID"/>
        </w:rPr>
        <w:tab/>
      </w:r>
      <w:r w:rsidRPr="002F0F42">
        <w:rPr>
          <w:rFonts w:asciiTheme="majorBidi" w:hAnsiTheme="majorBidi" w:cstheme="majorBidi"/>
          <w:b/>
          <w:bCs/>
          <w:noProof/>
          <w:sz w:val="24"/>
          <w:szCs w:val="24"/>
          <w:lang w:val="en-ID"/>
        </w:rPr>
        <w:tab/>
        <w:t>v</w:t>
      </w:r>
    </w:p>
    <w:p w14:paraId="43D2AEBD" w14:textId="77777777" w:rsidR="00B6729B" w:rsidRPr="002F0F42" w:rsidRDefault="00B6729B" w:rsidP="00B6729B">
      <w:pPr>
        <w:tabs>
          <w:tab w:val="right" w:leader="dot" w:pos="7363"/>
          <w:tab w:val="right" w:leader="dot" w:pos="8364"/>
          <w:tab w:val="left" w:pos="8505"/>
        </w:tabs>
        <w:spacing w:after="0" w:line="360" w:lineRule="auto"/>
        <w:ind w:left="0" w:firstLine="0"/>
        <w:jc w:val="left"/>
        <w:rPr>
          <w:rFonts w:asciiTheme="majorBidi" w:hAnsiTheme="majorBidi" w:cstheme="majorBidi"/>
          <w:b/>
          <w:bCs/>
          <w:noProof/>
          <w:sz w:val="24"/>
          <w:szCs w:val="24"/>
          <w:lang w:val="en-ID"/>
        </w:rPr>
      </w:pPr>
      <w:r w:rsidRPr="002F0F42">
        <w:rPr>
          <w:rFonts w:asciiTheme="majorBidi" w:hAnsiTheme="majorBidi" w:cstheme="majorBidi"/>
          <w:b/>
          <w:bCs/>
          <w:noProof/>
          <w:sz w:val="24"/>
          <w:szCs w:val="24"/>
          <w:lang w:val="en-ID"/>
        </w:rPr>
        <w:t xml:space="preserve">KATA PENGANTAR </w:t>
      </w:r>
      <w:r w:rsidRPr="002F0F42">
        <w:rPr>
          <w:rFonts w:asciiTheme="majorBidi" w:hAnsiTheme="majorBidi" w:cstheme="majorBidi"/>
          <w:b/>
          <w:bCs/>
          <w:noProof/>
          <w:sz w:val="24"/>
          <w:szCs w:val="24"/>
          <w:lang w:val="en-ID"/>
        </w:rPr>
        <w:tab/>
      </w:r>
      <w:r w:rsidRPr="002F0F42">
        <w:rPr>
          <w:rFonts w:asciiTheme="majorBidi" w:hAnsiTheme="majorBidi" w:cstheme="majorBidi"/>
          <w:b/>
          <w:bCs/>
          <w:noProof/>
          <w:sz w:val="24"/>
          <w:szCs w:val="24"/>
          <w:lang w:val="en-ID"/>
        </w:rPr>
        <w:tab/>
        <w:t>vi</w:t>
      </w:r>
    </w:p>
    <w:p w14:paraId="04864F8C" w14:textId="77777777" w:rsidR="00B6729B" w:rsidRPr="002F0F42" w:rsidRDefault="00B6729B" w:rsidP="00B6729B">
      <w:pPr>
        <w:tabs>
          <w:tab w:val="right" w:leader="dot" w:pos="7363"/>
          <w:tab w:val="right" w:leader="dot" w:pos="8364"/>
          <w:tab w:val="left" w:pos="8505"/>
        </w:tabs>
        <w:spacing w:after="0" w:line="360" w:lineRule="auto"/>
        <w:ind w:left="0" w:firstLine="0"/>
        <w:jc w:val="left"/>
        <w:rPr>
          <w:rFonts w:asciiTheme="majorBidi" w:hAnsiTheme="majorBidi" w:cstheme="majorBidi"/>
          <w:b/>
          <w:bCs/>
          <w:noProof/>
          <w:sz w:val="24"/>
          <w:szCs w:val="24"/>
          <w:lang w:val="en-ID"/>
        </w:rPr>
      </w:pPr>
      <w:r w:rsidRPr="002F0F42">
        <w:rPr>
          <w:rFonts w:asciiTheme="majorBidi" w:hAnsiTheme="majorBidi" w:cstheme="majorBidi"/>
          <w:b/>
          <w:bCs/>
          <w:noProof/>
          <w:sz w:val="24"/>
          <w:szCs w:val="24"/>
          <w:lang w:val="en-ID"/>
        </w:rPr>
        <w:t xml:space="preserve">ABSTRAK </w:t>
      </w:r>
      <w:r w:rsidRPr="002F0F42">
        <w:rPr>
          <w:rFonts w:asciiTheme="majorBidi" w:hAnsiTheme="majorBidi" w:cstheme="majorBidi"/>
          <w:b/>
          <w:bCs/>
          <w:noProof/>
          <w:sz w:val="24"/>
          <w:szCs w:val="24"/>
          <w:lang w:val="en-ID"/>
        </w:rPr>
        <w:tab/>
      </w:r>
      <w:r w:rsidRPr="002F0F42">
        <w:rPr>
          <w:rFonts w:asciiTheme="majorBidi" w:hAnsiTheme="majorBidi" w:cstheme="majorBidi"/>
          <w:b/>
          <w:bCs/>
          <w:noProof/>
          <w:sz w:val="24"/>
          <w:szCs w:val="24"/>
          <w:lang w:val="en-ID"/>
        </w:rPr>
        <w:tab/>
        <w:t>viii</w:t>
      </w:r>
    </w:p>
    <w:p w14:paraId="2FA65AE5" w14:textId="05EA204F" w:rsidR="00B6729B" w:rsidRPr="002F0F42" w:rsidRDefault="00006C3A" w:rsidP="00B6729B">
      <w:pPr>
        <w:tabs>
          <w:tab w:val="right" w:leader="dot" w:pos="7363"/>
          <w:tab w:val="right" w:leader="dot" w:pos="8364"/>
          <w:tab w:val="left" w:pos="8505"/>
        </w:tabs>
        <w:spacing w:after="0" w:line="360" w:lineRule="auto"/>
        <w:ind w:left="0" w:firstLine="0"/>
        <w:jc w:val="left"/>
        <w:rPr>
          <w:rFonts w:asciiTheme="majorBidi" w:hAnsiTheme="majorBidi" w:cstheme="majorBidi"/>
          <w:b/>
          <w:bCs/>
          <w:noProof/>
          <w:sz w:val="24"/>
          <w:szCs w:val="24"/>
          <w:lang w:val="en-ID"/>
        </w:rPr>
      </w:pPr>
      <w:r w:rsidRPr="002F0F42">
        <w:rPr>
          <w:rFonts w:asciiTheme="majorBidi" w:hAnsiTheme="majorBidi" w:cstheme="majorBidi"/>
          <w:b/>
          <w:bCs/>
          <w:noProof/>
          <w:sz w:val="24"/>
          <w:szCs w:val="24"/>
          <w:lang w:val="en-ID"/>
        </w:rPr>
        <w:t xml:space="preserve">DAFTAR ISI </w:t>
      </w:r>
      <w:r w:rsidRPr="002F0F42">
        <w:rPr>
          <w:rFonts w:asciiTheme="majorBidi" w:hAnsiTheme="majorBidi" w:cstheme="majorBidi"/>
          <w:b/>
          <w:bCs/>
          <w:noProof/>
          <w:sz w:val="24"/>
          <w:szCs w:val="24"/>
          <w:lang w:val="en-ID"/>
        </w:rPr>
        <w:tab/>
      </w:r>
      <w:r w:rsidRPr="002F0F42">
        <w:rPr>
          <w:rFonts w:asciiTheme="majorBidi" w:hAnsiTheme="majorBidi" w:cstheme="majorBidi"/>
          <w:b/>
          <w:bCs/>
          <w:noProof/>
          <w:sz w:val="24"/>
          <w:szCs w:val="24"/>
          <w:lang w:val="en-ID"/>
        </w:rPr>
        <w:tab/>
        <w:t>x</w:t>
      </w:r>
    </w:p>
    <w:p w14:paraId="56D5E4CD" w14:textId="1547F059" w:rsidR="00B6729B" w:rsidRPr="002F0F42" w:rsidRDefault="00B6729B" w:rsidP="00B6729B">
      <w:pPr>
        <w:tabs>
          <w:tab w:val="right" w:leader="dot" w:pos="8364"/>
          <w:tab w:val="left" w:pos="8505"/>
        </w:tabs>
        <w:spacing w:after="0" w:line="360" w:lineRule="auto"/>
        <w:ind w:left="0" w:firstLine="0"/>
        <w:jc w:val="left"/>
        <w:rPr>
          <w:rFonts w:asciiTheme="majorBidi" w:hAnsiTheme="majorBidi" w:cstheme="majorBidi"/>
          <w:b/>
          <w:bCs/>
          <w:noProof/>
          <w:sz w:val="24"/>
          <w:szCs w:val="24"/>
          <w:lang w:val="en-ID"/>
        </w:rPr>
      </w:pPr>
      <w:r w:rsidRPr="002F0F42">
        <w:rPr>
          <w:rFonts w:asciiTheme="majorBidi" w:hAnsiTheme="majorBidi" w:cstheme="majorBidi"/>
          <w:b/>
          <w:bCs/>
          <w:noProof/>
          <w:sz w:val="24"/>
          <w:szCs w:val="24"/>
          <w:lang w:val="en-ID"/>
        </w:rPr>
        <w:t xml:space="preserve">DAFTAR GAMBAR </w:t>
      </w:r>
      <w:r w:rsidRPr="002F0F42">
        <w:rPr>
          <w:rFonts w:asciiTheme="majorBidi" w:hAnsiTheme="majorBidi" w:cstheme="majorBidi"/>
          <w:b/>
          <w:bCs/>
          <w:noProof/>
          <w:sz w:val="24"/>
          <w:szCs w:val="24"/>
          <w:lang w:val="en-ID"/>
        </w:rPr>
        <w:tab/>
      </w:r>
      <w:r w:rsidR="00B53626" w:rsidRPr="002F0F42">
        <w:rPr>
          <w:rFonts w:asciiTheme="majorBidi" w:hAnsiTheme="majorBidi" w:cstheme="majorBidi"/>
          <w:b/>
          <w:bCs/>
          <w:noProof/>
          <w:sz w:val="24"/>
          <w:szCs w:val="24"/>
          <w:lang w:val="en-ID"/>
        </w:rPr>
        <w:t>xviii</w:t>
      </w:r>
    </w:p>
    <w:p w14:paraId="240B062D" w14:textId="7F67DB28" w:rsidR="00B6729B" w:rsidRPr="002F0F42" w:rsidRDefault="00B6729B" w:rsidP="00ED1526">
      <w:pPr>
        <w:tabs>
          <w:tab w:val="right" w:leader="dot" w:pos="8364"/>
          <w:tab w:val="left" w:pos="8505"/>
        </w:tabs>
        <w:spacing w:after="0" w:line="360" w:lineRule="auto"/>
        <w:ind w:left="0" w:firstLine="0"/>
        <w:jc w:val="left"/>
        <w:rPr>
          <w:rFonts w:asciiTheme="majorBidi" w:hAnsiTheme="majorBidi" w:cstheme="majorBidi"/>
          <w:b/>
          <w:bCs/>
          <w:noProof/>
          <w:sz w:val="24"/>
          <w:szCs w:val="24"/>
          <w:lang w:val="en-ID"/>
        </w:rPr>
      </w:pPr>
      <w:r w:rsidRPr="002F0F42">
        <w:rPr>
          <w:rFonts w:asciiTheme="majorBidi" w:hAnsiTheme="majorBidi" w:cstheme="majorBidi"/>
          <w:b/>
          <w:bCs/>
          <w:noProof/>
          <w:sz w:val="24"/>
          <w:szCs w:val="24"/>
          <w:lang w:val="en-ID"/>
        </w:rPr>
        <w:t xml:space="preserve">PEDOMAN TRANSLITERASI </w:t>
      </w:r>
      <w:r w:rsidRPr="002F0F42">
        <w:rPr>
          <w:rFonts w:asciiTheme="majorBidi" w:hAnsiTheme="majorBidi" w:cstheme="majorBidi"/>
          <w:b/>
          <w:bCs/>
          <w:noProof/>
          <w:sz w:val="24"/>
          <w:szCs w:val="24"/>
          <w:lang w:val="en-ID"/>
        </w:rPr>
        <w:tab/>
      </w:r>
      <w:r w:rsidR="00006C3A" w:rsidRPr="002F0F42">
        <w:rPr>
          <w:rFonts w:asciiTheme="majorBidi" w:hAnsiTheme="majorBidi" w:cstheme="majorBidi"/>
          <w:b/>
          <w:bCs/>
          <w:noProof/>
          <w:sz w:val="24"/>
          <w:szCs w:val="24"/>
          <w:lang w:val="en-ID"/>
        </w:rPr>
        <w:t>xiv</w:t>
      </w:r>
    </w:p>
    <w:p w14:paraId="55F8BFAB" w14:textId="77777777" w:rsidR="00B6729B" w:rsidRPr="002F0F42" w:rsidRDefault="00B6729B" w:rsidP="00B6729B">
      <w:pPr>
        <w:spacing w:after="0" w:line="360" w:lineRule="auto"/>
        <w:ind w:left="0" w:firstLine="0"/>
        <w:jc w:val="left"/>
        <w:rPr>
          <w:rFonts w:asciiTheme="majorBidi" w:hAnsiTheme="majorBidi" w:cstheme="majorBidi"/>
          <w:b/>
          <w:bCs/>
          <w:noProof/>
          <w:sz w:val="24"/>
          <w:szCs w:val="24"/>
          <w:lang w:val="en-ID"/>
        </w:rPr>
      </w:pPr>
      <w:r w:rsidRPr="002F0F42">
        <w:rPr>
          <w:rFonts w:asciiTheme="majorBidi" w:hAnsiTheme="majorBidi" w:cstheme="majorBidi"/>
          <w:b/>
          <w:bCs/>
          <w:noProof/>
          <w:sz w:val="24"/>
          <w:szCs w:val="24"/>
          <w:lang w:val="en-ID"/>
        </w:rPr>
        <w:t xml:space="preserve">BAB I </w:t>
      </w:r>
      <w:r w:rsidRPr="002F0F42">
        <w:rPr>
          <w:rFonts w:asciiTheme="majorBidi" w:hAnsiTheme="majorBidi" w:cstheme="majorBidi"/>
          <w:b/>
          <w:bCs/>
          <w:noProof/>
          <w:sz w:val="24"/>
          <w:szCs w:val="24"/>
          <w:lang w:val="en-ID"/>
        </w:rPr>
        <w:tab/>
        <w:t xml:space="preserve">: PENDAHULUAN </w:t>
      </w:r>
    </w:p>
    <w:p w14:paraId="42DDDC5C" w14:textId="192AEA3D" w:rsidR="00B6729B" w:rsidRPr="002F0F42" w:rsidRDefault="003176F1" w:rsidP="002E55FB">
      <w:pPr>
        <w:numPr>
          <w:ilvl w:val="0"/>
          <w:numId w:val="49"/>
        </w:numPr>
        <w:tabs>
          <w:tab w:val="right" w:leader="dot" w:pos="8364"/>
          <w:tab w:val="left" w:pos="8505"/>
        </w:tabs>
        <w:spacing w:after="0" w:line="360" w:lineRule="auto"/>
        <w:ind w:left="1134" w:hanging="283"/>
        <w:contextualSpacing/>
        <w:jc w:val="left"/>
        <w:rPr>
          <w:rFonts w:asciiTheme="majorBidi" w:hAnsiTheme="majorBidi" w:cstheme="majorBidi"/>
          <w:noProof/>
          <w:sz w:val="24"/>
          <w:szCs w:val="24"/>
          <w:lang w:val="en-ID"/>
        </w:rPr>
      </w:pPr>
      <w:r w:rsidRPr="002F0F42">
        <w:rPr>
          <w:rFonts w:asciiTheme="majorBidi" w:hAnsiTheme="majorBidi" w:cstheme="majorBidi"/>
          <w:noProof/>
          <w:sz w:val="24"/>
          <w:szCs w:val="24"/>
          <w:lang w:val="en-ID"/>
        </w:rPr>
        <w:t>Latar Belakang</w:t>
      </w:r>
      <w:r w:rsidR="00B6729B" w:rsidRPr="002F0F42">
        <w:rPr>
          <w:rFonts w:asciiTheme="majorBidi" w:hAnsiTheme="majorBidi" w:cstheme="majorBidi"/>
          <w:noProof/>
          <w:sz w:val="24"/>
          <w:szCs w:val="24"/>
          <w:lang w:val="en-ID"/>
        </w:rPr>
        <w:tab/>
        <w:t>1</w:t>
      </w:r>
    </w:p>
    <w:p w14:paraId="545B9C13" w14:textId="3CD9FEF5" w:rsidR="00B6729B" w:rsidRPr="002F0F42" w:rsidRDefault="003176F1" w:rsidP="002E55FB">
      <w:pPr>
        <w:numPr>
          <w:ilvl w:val="0"/>
          <w:numId w:val="49"/>
        </w:numPr>
        <w:tabs>
          <w:tab w:val="right" w:leader="dot" w:pos="8364"/>
          <w:tab w:val="left" w:pos="8505"/>
        </w:tabs>
        <w:spacing w:after="0" w:line="360" w:lineRule="auto"/>
        <w:ind w:left="1134" w:hanging="284"/>
        <w:contextualSpacing/>
        <w:jc w:val="left"/>
        <w:rPr>
          <w:rFonts w:asciiTheme="majorBidi" w:hAnsiTheme="majorBidi" w:cstheme="majorBidi"/>
          <w:noProof/>
          <w:sz w:val="24"/>
          <w:szCs w:val="24"/>
          <w:lang w:val="en-ID"/>
        </w:rPr>
      </w:pPr>
      <w:r w:rsidRPr="002F0F42">
        <w:rPr>
          <w:rFonts w:asciiTheme="majorBidi" w:hAnsiTheme="majorBidi" w:cstheme="majorBidi"/>
          <w:noProof/>
          <w:sz w:val="24"/>
          <w:szCs w:val="24"/>
          <w:lang w:val="en-ID"/>
        </w:rPr>
        <w:t xml:space="preserve">Rumusan Masalah </w:t>
      </w:r>
      <w:r w:rsidRPr="002F0F42">
        <w:rPr>
          <w:rFonts w:asciiTheme="majorBidi" w:hAnsiTheme="majorBidi" w:cstheme="majorBidi"/>
          <w:noProof/>
          <w:sz w:val="24"/>
          <w:szCs w:val="24"/>
          <w:lang w:val="en-ID"/>
        </w:rPr>
        <w:tab/>
        <w:t>6</w:t>
      </w:r>
    </w:p>
    <w:p w14:paraId="597F58E5" w14:textId="77777777" w:rsidR="00B6729B" w:rsidRPr="002F0F42" w:rsidRDefault="00B6729B" w:rsidP="002E55FB">
      <w:pPr>
        <w:numPr>
          <w:ilvl w:val="0"/>
          <w:numId w:val="49"/>
        </w:numPr>
        <w:tabs>
          <w:tab w:val="right" w:leader="dot" w:pos="8364"/>
          <w:tab w:val="left" w:pos="8505"/>
        </w:tabs>
        <w:spacing w:after="0" w:line="360" w:lineRule="auto"/>
        <w:ind w:left="1134" w:hanging="283"/>
        <w:contextualSpacing/>
        <w:jc w:val="left"/>
        <w:rPr>
          <w:rFonts w:asciiTheme="majorBidi" w:hAnsiTheme="majorBidi" w:cstheme="majorBidi"/>
          <w:noProof/>
          <w:sz w:val="24"/>
          <w:szCs w:val="24"/>
          <w:lang w:val="en-ID"/>
        </w:rPr>
      </w:pPr>
      <w:r w:rsidRPr="002F0F42">
        <w:rPr>
          <w:rFonts w:asciiTheme="majorBidi" w:hAnsiTheme="majorBidi" w:cstheme="majorBidi"/>
          <w:noProof/>
          <w:sz w:val="24"/>
          <w:szCs w:val="24"/>
          <w:lang w:val="en-ID"/>
        </w:rPr>
        <w:t xml:space="preserve">Tujuan Penelitian </w:t>
      </w:r>
      <w:r w:rsidRPr="002F0F42">
        <w:rPr>
          <w:rFonts w:asciiTheme="majorBidi" w:hAnsiTheme="majorBidi" w:cstheme="majorBidi"/>
          <w:noProof/>
          <w:sz w:val="24"/>
          <w:szCs w:val="24"/>
          <w:lang w:val="en-ID"/>
        </w:rPr>
        <w:tab/>
        <w:t>7</w:t>
      </w:r>
    </w:p>
    <w:p w14:paraId="05823AC9" w14:textId="77777777" w:rsidR="00B6729B" w:rsidRPr="002F0F42" w:rsidRDefault="00B6729B" w:rsidP="002E55FB">
      <w:pPr>
        <w:numPr>
          <w:ilvl w:val="0"/>
          <w:numId w:val="49"/>
        </w:numPr>
        <w:tabs>
          <w:tab w:val="right" w:leader="dot" w:pos="8364"/>
          <w:tab w:val="left" w:pos="8505"/>
        </w:tabs>
        <w:spacing w:after="0" w:line="360" w:lineRule="auto"/>
        <w:ind w:left="1134" w:hanging="283"/>
        <w:contextualSpacing/>
        <w:jc w:val="left"/>
        <w:rPr>
          <w:rFonts w:asciiTheme="majorBidi" w:hAnsiTheme="majorBidi" w:cstheme="majorBidi"/>
          <w:noProof/>
          <w:sz w:val="24"/>
          <w:szCs w:val="24"/>
          <w:lang w:val="en-ID"/>
        </w:rPr>
      </w:pPr>
      <w:r w:rsidRPr="002F0F42">
        <w:rPr>
          <w:rFonts w:asciiTheme="majorBidi" w:hAnsiTheme="majorBidi" w:cstheme="majorBidi"/>
          <w:noProof/>
          <w:sz w:val="24"/>
          <w:szCs w:val="24"/>
          <w:lang w:val="en-ID"/>
        </w:rPr>
        <w:t>Manfaat Penelitian</w:t>
      </w:r>
      <w:r w:rsidRPr="002F0F42">
        <w:rPr>
          <w:rFonts w:asciiTheme="majorBidi" w:hAnsiTheme="majorBidi" w:cstheme="majorBidi"/>
          <w:noProof/>
          <w:sz w:val="24"/>
          <w:szCs w:val="24"/>
          <w:lang w:val="en-ID"/>
        </w:rPr>
        <w:tab/>
        <w:t>8</w:t>
      </w:r>
    </w:p>
    <w:p w14:paraId="15081580" w14:textId="0148CE24" w:rsidR="00B6729B" w:rsidRPr="002F0F42" w:rsidRDefault="00B6729B" w:rsidP="002E55FB">
      <w:pPr>
        <w:numPr>
          <w:ilvl w:val="0"/>
          <w:numId w:val="49"/>
        </w:numPr>
        <w:tabs>
          <w:tab w:val="right" w:leader="dot" w:pos="8364"/>
          <w:tab w:val="left" w:pos="8505"/>
        </w:tabs>
        <w:spacing w:after="0" w:line="360" w:lineRule="auto"/>
        <w:ind w:left="1134" w:hanging="283"/>
        <w:contextualSpacing/>
        <w:jc w:val="left"/>
        <w:rPr>
          <w:rFonts w:asciiTheme="majorBidi" w:hAnsiTheme="majorBidi" w:cstheme="majorBidi"/>
          <w:noProof/>
          <w:sz w:val="24"/>
          <w:szCs w:val="24"/>
          <w:lang w:val="en-ID"/>
        </w:rPr>
      </w:pPr>
      <w:r w:rsidRPr="002F0F42">
        <w:rPr>
          <w:rFonts w:asciiTheme="majorBidi" w:hAnsiTheme="majorBidi" w:cstheme="majorBidi"/>
          <w:noProof/>
          <w:sz w:val="24"/>
          <w:szCs w:val="24"/>
          <w:lang w:val="en-ID"/>
        </w:rPr>
        <w:t xml:space="preserve">Kajian Terdahulu </w:t>
      </w:r>
      <w:r w:rsidRPr="002F0F42">
        <w:rPr>
          <w:rFonts w:asciiTheme="majorBidi" w:hAnsiTheme="majorBidi" w:cstheme="majorBidi"/>
          <w:noProof/>
          <w:sz w:val="24"/>
          <w:szCs w:val="24"/>
          <w:lang w:val="en-ID"/>
        </w:rPr>
        <w:tab/>
        <w:t>9</w:t>
      </w:r>
    </w:p>
    <w:p w14:paraId="55DB8FF1" w14:textId="4D0DF684" w:rsidR="00B6729B" w:rsidRPr="002F0F42" w:rsidRDefault="00B6729B" w:rsidP="000341A6">
      <w:pPr>
        <w:numPr>
          <w:ilvl w:val="0"/>
          <w:numId w:val="49"/>
        </w:numPr>
        <w:tabs>
          <w:tab w:val="right" w:leader="dot" w:pos="8364"/>
          <w:tab w:val="left" w:pos="8505"/>
        </w:tabs>
        <w:spacing w:after="0" w:line="360" w:lineRule="auto"/>
        <w:ind w:left="1134" w:hanging="283"/>
        <w:contextualSpacing/>
        <w:jc w:val="left"/>
        <w:rPr>
          <w:rFonts w:asciiTheme="majorBidi" w:hAnsiTheme="majorBidi" w:cstheme="majorBidi"/>
          <w:noProof/>
          <w:sz w:val="24"/>
          <w:szCs w:val="24"/>
          <w:lang w:val="en-ID"/>
        </w:rPr>
      </w:pPr>
      <w:r w:rsidRPr="002F0F42">
        <w:rPr>
          <w:rFonts w:asciiTheme="majorBidi" w:hAnsiTheme="majorBidi" w:cstheme="majorBidi"/>
          <w:noProof/>
          <w:sz w:val="24"/>
          <w:szCs w:val="24"/>
          <w:lang w:val="en-ID"/>
        </w:rPr>
        <w:t xml:space="preserve">Sistematika Pembahasan </w:t>
      </w:r>
      <w:r w:rsidRPr="002F0F42">
        <w:rPr>
          <w:rFonts w:asciiTheme="majorBidi" w:hAnsiTheme="majorBidi" w:cstheme="majorBidi"/>
          <w:noProof/>
          <w:sz w:val="24"/>
          <w:szCs w:val="24"/>
          <w:lang w:val="en-ID"/>
        </w:rPr>
        <w:tab/>
        <w:t>11</w:t>
      </w:r>
    </w:p>
    <w:p w14:paraId="632DF0AF" w14:textId="77777777" w:rsidR="00B6729B" w:rsidRPr="002F0F42" w:rsidRDefault="00B6729B" w:rsidP="00B6729B">
      <w:pPr>
        <w:tabs>
          <w:tab w:val="right" w:leader="dot" w:pos="8364"/>
          <w:tab w:val="left" w:pos="8505"/>
        </w:tabs>
        <w:spacing w:after="0" w:line="360" w:lineRule="auto"/>
        <w:ind w:left="0" w:firstLine="0"/>
        <w:jc w:val="left"/>
        <w:rPr>
          <w:rFonts w:asciiTheme="majorBidi" w:hAnsiTheme="majorBidi" w:cstheme="majorBidi"/>
          <w:b/>
          <w:bCs/>
          <w:noProof/>
          <w:sz w:val="24"/>
          <w:szCs w:val="24"/>
          <w:lang w:val="en-ID"/>
        </w:rPr>
      </w:pPr>
      <w:r w:rsidRPr="002F0F42">
        <w:rPr>
          <w:rFonts w:asciiTheme="majorBidi" w:hAnsiTheme="majorBidi" w:cstheme="majorBidi"/>
          <w:b/>
          <w:bCs/>
          <w:noProof/>
          <w:sz w:val="24"/>
          <w:szCs w:val="24"/>
          <w:lang w:val="en-ID"/>
        </w:rPr>
        <w:t>BAB II: KAJIAN TEORETIK</w:t>
      </w:r>
    </w:p>
    <w:p w14:paraId="74774522" w14:textId="77777777" w:rsidR="00B6729B" w:rsidRPr="002F0F42" w:rsidRDefault="00B6729B" w:rsidP="002E55FB">
      <w:pPr>
        <w:numPr>
          <w:ilvl w:val="0"/>
          <w:numId w:val="50"/>
        </w:numPr>
        <w:tabs>
          <w:tab w:val="right" w:leader="dot" w:pos="8364"/>
          <w:tab w:val="left" w:pos="8505"/>
        </w:tabs>
        <w:spacing w:after="0" w:line="360" w:lineRule="auto"/>
        <w:ind w:left="1134" w:hanging="283"/>
        <w:contextualSpacing/>
        <w:jc w:val="left"/>
        <w:rPr>
          <w:rFonts w:asciiTheme="majorBidi" w:hAnsiTheme="majorBidi" w:cstheme="majorBidi"/>
          <w:noProof/>
          <w:sz w:val="24"/>
          <w:szCs w:val="24"/>
          <w:lang w:val="en-ID"/>
        </w:rPr>
      </w:pPr>
      <w:r w:rsidRPr="002F0F42">
        <w:rPr>
          <w:rFonts w:asciiTheme="majorBidi" w:hAnsiTheme="majorBidi" w:cstheme="majorBidi"/>
          <w:noProof/>
          <w:sz w:val="24"/>
          <w:szCs w:val="24"/>
          <w:lang w:val="en-ID"/>
        </w:rPr>
        <w:t>Pembentukan Karakter</w:t>
      </w:r>
      <w:r w:rsidRPr="002F0F42">
        <w:rPr>
          <w:rFonts w:asciiTheme="majorBidi" w:hAnsiTheme="majorBidi" w:cstheme="majorBidi"/>
          <w:noProof/>
          <w:sz w:val="24"/>
          <w:szCs w:val="24"/>
          <w:lang w:val="en-ID"/>
        </w:rPr>
        <w:tab/>
        <w:t>13</w:t>
      </w:r>
    </w:p>
    <w:p w14:paraId="1EA42835" w14:textId="77777777" w:rsidR="00B6729B" w:rsidRPr="002F0F42" w:rsidRDefault="00B6729B" w:rsidP="003D5E7E">
      <w:pPr>
        <w:numPr>
          <w:ilvl w:val="0"/>
          <w:numId w:val="51"/>
        </w:numPr>
        <w:tabs>
          <w:tab w:val="right" w:leader="dot" w:pos="8364"/>
          <w:tab w:val="left" w:pos="8505"/>
        </w:tabs>
        <w:spacing w:after="0" w:line="360" w:lineRule="auto"/>
        <w:ind w:left="1418" w:hanging="283"/>
        <w:contextualSpacing/>
        <w:jc w:val="left"/>
        <w:rPr>
          <w:rFonts w:asciiTheme="majorBidi" w:hAnsiTheme="majorBidi" w:cstheme="majorBidi"/>
          <w:noProof/>
          <w:sz w:val="24"/>
          <w:szCs w:val="24"/>
          <w:lang w:val="en-ID"/>
        </w:rPr>
      </w:pPr>
      <w:r w:rsidRPr="002F0F42">
        <w:rPr>
          <w:rFonts w:asciiTheme="majorBidi" w:hAnsiTheme="majorBidi" w:cstheme="majorBidi"/>
          <w:noProof/>
          <w:sz w:val="24"/>
          <w:szCs w:val="24"/>
          <w:lang w:val="en-ID"/>
        </w:rPr>
        <w:t xml:space="preserve">Pengertian Karakter </w:t>
      </w:r>
      <w:r w:rsidRPr="002F0F42">
        <w:rPr>
          <w:rFonts w:asciiTheme="majorBidi" w:hAnsiTheme="majorBidi" w:cstheme="majorBidi"/>
          <w:noProof/>
          <w:sz w:val="24"/>
          <w:szCs w:val="24"/>
          <w:lang w:val="en-ID"/>
        </w:rPr>
        <w:tab/>
        <w:t>13</w:t>
      </w:r>
    </w:p>
    <w:p w14:paraId="1AA740AA" w14:textId="7AB08E50" w:rsidR="00B6729B" w:rsidRPr="002F0F42" w:rsidRDefault="00B6729B" w:rsidP="003D5E7E">
      <w:pPr>
        <w:numPr>
          <w:ilvl w:val="0"/>
          <w:numId w:val="51"/>
        </w:numPr>
        <w:tabs>
          <w:tab w:val="right" w:leader="dot" w:pos="8364"/>
          <w:tab w:val="left" w:pos="8505"/>
        </w:tabs>
        <w:spacing w:after="0" w:line="360" w:lineRule="auto"/>
        <w:ind w:left="1418" w:hanging="283"/>
        <w:contextualSpacing/>
        <w:jc w:val="left"/>
        <w:rPr>
          <w:rFonts w:asciiTheme="majorBidi" w:hAnsiTheme="majorBidi" w:cstheme="majorBidi"/>
          <w:noProof/>
          <w:sz w:val="24"/>
          <w:szCs w:val="24"/>
          <w:lang w:val="en-ID"/>
        </w:rPr>
      </w:pPr>
      <w:r w:rsidRPr="002F0F42">
        <w:rPr>
          <w:rFonts w:asciiTheme="majorBidi" w:hAnsiTheme="majorBidi" w:cstheme="majorBidi"/>
          <w:noProof/>
          <w:sz w:val="24"/>
          <w:szCs w:val="24"/>
          <w:lang w:val="en-ID"/>
        </w:rPr>
        <w:t xml:space="preserve">Faktor yang Mempengaruhi Terbentuknya Karakter </w:t>
      </w:r>
      <w:r w:rsidRPr="002F0F42">
        <w:rPr>
          <w:rFonts w:asciiTheme="majorBidi" w:hAnsiTheme="majorBidi" w:cstheme="majorBidi"/>
          <w:noProof/>
          <w:sz w:val="24"/>
          <w:szCs w:val="24"/>
          <w:lang w:val="en-ID"/>
        </w:rPr>
        <w:tab/>
        <w:t>14</w:t>
      </w:r>
    </w:p>
    <w:p w14:paraId="1D687135" w14:textId="77777777" w:rsidR="00B6729B" w:rsidRPr="002F0F42" w:rsidRDefault="00B6729B" w:rsidP="003D5E7E">
      <w:pPr>
        <w:numPr>
          <w:ilvl w:val="0"/>
          <w:numId w:val="51"/>
        </w:numPr>
        <w:tabs>
          <w:tab w:val="right" w:leader="dot" w:pos="8364"/>
          <w:tab w:val="left" w:pos="8505"/>
        </w:tabs>
        <w:spacing w:after="0" w:line="360" w:lineRule="auto"/>
        <w:ind w:left="1418" w:hanging="283"/>
        <w:contextualSpacing/>
        <w:jc w:val="left"/>
        <w:rPr>
          <w:rFonts w:asciiTheme="majorBidi" w:hAnsiTheme="majorBidi" w:cstheme="majorBidi"/>
          <w:noProof/>
          <w:sz w:val="24"/>
          <w:szCs w:val="24"/>
          <w:lang w:val="en-ID"/>
        </w:rPr>
      </w:pPr>
      <w:r w:rsidRPr="002F0F42">
        <w:rPr>
          <w:rFonts w:asciiTheme="majorBidi" w:hAnsiTheme="majorBidi" w:cstheme="majorBidi"/>
          <w:noProof/>
          <w:sz w:val="24"/>
          <w:szCs w:val="24"/>
          <w:lang w:val="en-ID"/>
        </w:rPr>
        <w:t xml:space="preserve">Indikator Karakter </w:t>
      </w:r>
      <w:r w:rsidRPr="002F0F42">
        <w:rPr>
          <w:rFonts w:asciiTheme="majorBidi" w:hAnsiTheme="majorBidi" w:cstheme="majorBidi"/>
          <w:noProof/>
          <w:sz w:val="24"/>
          <w:szCs w:val="24"/>
          <w:lang w:val="en-ID"/>
        </w:rPr>
        <w:tab/>
        <w:t>16</w:t>
      </w:r>
    </w:p>
    <w:p w14:paraId="4ACBC19D" w14:textId="77777777" w:rsidR="00B6729B" w:rsidRPr="002F0F42" w:rsidRDefault="00B6729B" w:rsidP="003D5E7E">
      <w:pPr>
        <w:numPr>
          <w:ilvl w:val="0"/>
          <w:numId w:val="51"/>
        </w:numPr>
        <w:tabs>
          <w:tab w:val="right" w:leader="dot" w:pos="8364"/>
          <w:tab w:val="left" w:pos="8505"/>
        </w:tabs>
        <w:spacing w:after="0" w:line="360" w:lineRule="auto"/>
        <w:ind w:left="1418" w:hanging="283"/>
        <w:contextualSpacing/>
        <w:jc w:val="left"/>
        <w:rPr>
          <w:rFonts w:asciiTheme="majorBidi" w:hAnsiTheme="majorBidi" w:cstheme="majorBidi"/>
          <w:noProof/>
          <w:sz w:val="24"/>
          <w:szCs w:val="24"/>
          <w:lang w:val="en-ID"/>
        </w:rPr>
      </w:pPr>
      <w:r w:rsidRPr="002F0F42">
        <w:rPr>
          <w:rFonts w:asciiTheme="majorBidi" w:hAnsiTheme="majorBidi" w:cstheme="majorBidi"/>
          <w:noProof/>
          <w:sz w:val="24"/>
          <w:szCs w:val="24"/>
          <w:lang w:val="en-ID"/>
        </w:rPr>
        <w:t xml:space="preserve">Cara Pembentukan Karakter </w:t>
      </w:r>
      <w:r w:rsidRPr="002F0F42">
        <w:rPr>
          <w:rFonts w:asciiTheme="majorBidi" w:hAnsiTheme="majorBidi" w:cstheme="majorBidi"/>
          <w:noProof/>
          <w:sz w:val="24"/>
          <w:szCs w:val="24"/>
          <w:lang w:val="en-ID"/>
        </w:rPr>
        <w:tab/>
        <w:t>16</w:t>
      </w:r>
    </w:p>
    <w:p w14:paraId="05CF8931" w14:textId="77777777" w:rsidR="00B6729B" w:rsidRPr="002F0F42" w:rsidRDefault="00B6729B" w:rsidP="002E55FB">
      <w:pPr>
        <w:numPr>
          <w:ilvl w:val="0"/>
          <w:numId w:val="50"/>
        </w:numPr>
        <w:tabs>
          <w:tab w:val="right" w:leader="dot" w:pos="8364"/>
          <w:tab w:val="left" w:pos="8505"/>
        </w:tabs>
        <w:spacing w:after="0" w:line="360" w:lineRule="auto"/>
        <w:ind w:left="1134" w:hanging="283"/>
        <w:contextualSpacing/>
        <w:jc w:val="left"/>
        <w:rPr>
          <w:rFonts w:asciiTheme="majorBidi" w:hAnsiTheme="majorBidi" w:cstheme="majorBidi"/>
          <w:noProof/>
          <w:sz w:val="24"/>
          <w:szCs w:val="24"/>
          <w:lang w:val="en-ID"/>
        </w:rPr>
      </w:pPr>
      <w:r w:rsidRPr="002F0F42">
        <w:rPr>
          <w:rFonts w:asciiTheme="majorBidi" w:hAnsiTheme="majorBidi" w:cstheme="majorBidi"/>
          <w:noProof/>
          <w:sz w:val="24"/>
          <w:szCs w:val="24"/>
          <w:lang w:val="en-ID"/>
        </w:rPr>
        <w:t xml:space="preserve">Konsep Karakter Religius </w:t>
      </w:r>
      <w:r w:rsidRPr="002F0F42">
        <w:rPr>
          <w:rFonts w:asciiTheme="majorBidi" w:hAnsiTheme="majorBidi" w:cstheme="majorBidi"/>
          <w:noProof/>
          <w:sz w:val="24"/>
          <w:szCs w:val="24"/>
          <w:lang w:val="en-ID"/>
        </w:rPr>
        <w:tab/>
        <w:t>19</w:t>
      </w:r>
    </w:p>
    <w:p w14:paraId="05CED886" w14:textId="77777777" w:rsidR="00B6729B" w:rsidRPr="002F0F42" w:rsidRDefault="00B6729B" w:rsidP="003D5E7E">
      <w:pPr>
        <w:numPr>
          <w:ilvl w:val="0"/>
          <w:numId w:val="52"/>
        </w:numPr>
        <w:tabs>
          <w:tab w:val="right" w:leader="dot" w:pos="8364"/>
          <w:tab w:val="left" w:pos="8505"/>
        </w:tabs>
        <w:spacing w:after="0" w:line="360" w:lineRule="auto"/>
        <w:ind w:left="1418" w:hanging="283"/>
        <w:contextualSpacing/>
        <w:jc w:val="left"/>
        <w:rPr>
          <w:rFonts w:asciiTheme="majorBidi" w:hAnsiTheme="majorBidi" w:cstheme="majorBidi"/>
          <w:noProof/>
          <w:sz w:val="24"/>
          <w:szCs w:val="24"/>
          <w:lang w:val="en-ID"/>
        </w:rPr>
      </w:pPr>
      <w:r w:rsidRPr="002F0F42">
        <w:rPr>
          <w:rFonts w:asciiTheme="majorBidi" w:hAnsiTheme="majorBidi" w:cstheme="majorBidi"/>
          <w:noProof/>
          <w:sz w:val="24"/>
          <w:szCs w:val="24"/>
          <w:lang w:val="en-ID"/>
        </w:rPr>
        <w:t xml:space="preserve">Pengertian Karakter Religius </w:t>
      </w:r>
      <w:r w:rsidRPr="002F0F42">
        <w:rPr>
          <w:rFonts w:asciiTheme="majorBidi" w:hAnsiTheme="majorBidi" w:cstheme="majorBidi"/>
          <w:noProof/>
          <w:sz w:val="24"/>
          <w:szCs w:val="24"/>
          <w:lang w:val="en-ID"/>
        </w:rPr>
        <w:tab/>
        <w:t>19</w:t>
      </w:r>
    </w:p>
    <w:p w14:paraId="6B55373D" w14:textId="77777777" w:rsidR="00B6729B" w:rsidRPr="002F0F42" w:rsidRDefault="00B6729B" w:rsidP="003D5E7E">
      <w:pPr>
        <w:numPr>
          <w:ilvl w:val="0"/>
          <w:numId w:val="52"/>
        </w:numPr>
        <w:tabs>
          <w:tab w:val="right" w:leader="dot" w:pos="8364"/>
          <w:tab w:val="left" w:pos="8505"/>
        </w:tabs>
        <w:spacing w:after="0" w:line="360" w:lineRule="auto"/>
        <w:ind w:left="1418" w:hanging="283"/>
        <w:contextualSpacing/>
        <w:jc w:val="left"/>
        <w:rPr>
          <w:rFonts w:asciiTheme="majorBidi" w:hAnsiTheme="majorBidi" w:cstheme="majorBidi"/>
          <w:noProof/>
          <w:sz w:val="24"/>
          <w:szCs w:val="24"/>
          <w:lang w:val="en-ID"/>
        </w:rPr>
      </w:pPr>
      <w:r w:rsidRPr="002F0F42">
        <w:rPr>
          <w:rFonts w:asciiTheme="majorBidi" w:hAnsiTheme="majorBidi" w:cstheme="majorBidi"/>
          <w:noProof/>
          <w:sz w:val="24"/>
          <w:szCs w:val="24"/>
          <w:lang w:val="en-ID"/>
        </w:rPr>
        <w:t xml:space="preserve">Nilai-Nilai Pembentukan Karakter Religius </w:t>
      </w:r>
      <w:r w:rsidRPr="002F0F42">
        <w:rPr>
          <w:rFonts w:asciiTheme="majorBidi" w:hAnsiTheme="majorBidi" w:cstheme="majorBidi"/>
          <w:noProof/>
          <w:sz w:val="24"/>
          <w:szCs w:val="24"/>
          <w:lang w:val="en-ID"/>
        </w:rPr>
        <w:tab/>
        <w:t>20</w:t>
      </w:r>
    </w:p>
    <w:p w14:paraId="3F34FF98" w14:textId="77777777" w:rsidR="00B6729B" w:rsidRPr="002F0F42" w:rsidRDefault="00B6729B" w:rsidP="003D5E7E">
      <w:pPr>
        <w:numPr>
          <w:ilvl w:val="0"/>
          <w:numId w:val="52"/>
        </w:numPr>
        <w:tabs>
          <w:tab w:val="right" w:leader="dot" w:pos="8364"/>
          <w:tab w:val="left" w:pos="8505"/>
        </w:tabs>
        <w:spacing w:after="0" w:line="360" w:lineRule="auto"/>
        <w:ind w:left="1418" w:hanging="283"/>
        <w:contextualSpacing/>
        <w:jc w:val="left"/>
        <w:rPr>
          <w:rFonts w:asciiTheme="majorBidi" w:hAnsiTheme="majorBidi" w:cstheme="majorBidi"/>
          <w:noProof/>
          <w:sz w:val="24"/>
          <w:szCs w:val="24"/>
          <w:lang w:val="en-ID"/>
        </w:rPr>
      </w:pPr>
      <w:r w:rsidRPr="002F0F42">
        <w:rPr>
          <w:rFonts w:asciiTheme="majorBidi" w:hAnsiTheme="majorBidi" w:cstheme="majorBidi"/>
          <w:noProof/>
          <w:sz w:val="24"/>
          <w:szCs w:val="24"/>
          <w:lang w:val="en-ID"/>
        </w:rPr>
        <w:t xml:space="preserve">Karakter Religius Santri </w:t>
      </w:r>
      <w:r w:rsidRPr="002F0F42">
        <w:rPr>
          <w:rFonts w:asciiTheme="majorBidi" w:hAnsiTheme="majorBidi" w:cstheme="majorBidi"/>
          <w:noProof/>
          <w:sz w:val="24"/>
          <w:szCs w:val="24"/>
          <w:lang w:val="en-ID"/>
        </w:rPr>
        <w:tab/>
        <w:t>22</w:t>
      </w:r>
    </w:p>
    <w:p w14:paraId="6F3E3B5D" w14:textId="7EB0F4FF" w:rsidR="00B6729B" w:rsidRPr="002F0F42" w:rsidRDefault="009151D1" w:rsidP="002E55FB">
      <w:pPr>
        <w:numPr>
          <w:ilvl w:val="0"/>
          <w:numId w:val="50"/>
        </w:numPr>
        <w:tabs>
          <w:tab w:val="right" w:leader="dot" w:pos="8364"/>
          <w:tab w:val="left" w:pos="8505"/>
        </w:tabs>
        <w:spacing w:after="0" w:line="360" w:lineRule="auto"/>
        <w:ind w:left="1134" w:hanging="283"/>
        <w:contextualSpacing/>
        <w:jc w:val="left"/>
        <w:rPr>
          <w:rFonts w:asciiTheme="majorBidi" w:hAnsiTheme="majorBidi" w:cstheme="majorBidi"/>
          <w:noProof/>
          <w:sz w:val="24"/>
          <w:szCs w:val="24"/>
          <w:lang w:val="en-ID"/>
        </w:rPr>
      </w:pPr>
      <w:r w:rsidRPr="002F0F42">
        <w:rPr>
          <w:rFonts w:asciiTheme="majorBidi" w:hAnsiTheme="majorBidi" w:cstheme="majorBidi"/>
          <w:noProof/>
          <w:sz w:val="24"/>
          <w:szCs w:val="24"/>
          <w:lang w:val="en-ID"/>
        </w:rPr>
        <w:t xml:space="preserve"> Konsep </w:t>
      </w:r>
      <w:r w:rsidRPr="002F0F42">
        <w:rPr>
          <w:rFonts w:ascii="Times New Arabic" w:hAnsi="Times New Arabic" w:cstheme="majorBidi"/>
          <w:i/>
          <w:iCs/>
          <w:noProof/>
          <w:sz w:val="24"/>
          <w:szCs w:val="24"/>
          <w:lang w:val="en-ID"/>
        </w:rPr>
        <w:t>M</w:t>
      </w:r>
      <w:r w:rsidRPr="002F0F42">
        <w:rPr>
          <w:rFonts w:ascii="Times New Arabic" w:hAnsi="Times New Arabic" w:cs="Times New Roman"/>
          <w:i/>
          <w:iCs/>
          <w:noProof/>
          <w:sz w:val="24"/>
          <w:szCs w:val="24"/>
          <w:lang w:val="en-ID"/>
        </w:rPr>
        <w:t>uj</w:t>
      </w:r>
      <w:r w:rsidRPr="002F0F42">
        <w:rPr>
          <w:rFonts w:ascii="Cambria" w:hAnsi="Cambria" w:cs="Cambria"/>
          <w:i/>
          <w:iCs/>
          <w:noProof/>
          <w:sz w:val="24"/>
          <w:szCs w:val="24"/>
          <w:lang w:val="en-ID"/>
        </w:rPr>
        <w:t>ā</w:t>
      </w:r>
      <w:r w:rsidRPr="002F0F42">
        <w:rPr>
          <w:rFonts w:ascii="Times New Arabic" w:hAnsi="Times New Arabic" w:cs="Times New Roman"/>
          <w:i/>
          <w:iCs/>
          <w:noProof/>
          <w:sz w:val="24"/>
          <w:szCs w:val="24"/>
          <w:lang w:val="en-ID"/>
        </w:rPr>
        <w:t>hadah</w:t>
      </w:r>
      <w:r w:rsidR="00B6729B" w:rsidRPr="002F0F42">
        <w:rPr>
          <w:rFonts w:asciiTheme="majorBidi" w:hAnsiTheme="majorBidi" w:cstheme="majorBidi"/>
          <w:noProof/>
          <w:sz w:val="24"/>
          <w:szCs w:val="24"/>
          <w:lang w:val="en-ID"/>
        </w:rPr>
        <w:t xml:space="preserve"> </w:t>
      </w:r>
      <w:r w:rsidR="00B6729B" w:rsidRPr="002F0F42">
        <w:rPr>
          <w:rFonts w:asciiTheme="majorBidi" w:hAnsiTheme="majorBidi" w:cstheme="majorBidi"/>
          <w:noProof/>
          <w:sz w:val="24"/>
          <w:szCs w:val="24"/>
          <w:lang w:val="en-ID"/>
        </w:rPr>
        <w:tab/>
        <w:t>23</w:t>
      </w:r>
    </w:p>
    <w:p w14:paraId="41785420" w14:textId="2601B00D" w:rsidR="00B6729B" w:rsidRPr="002F0F42" w:rsidRDefault="00B6729B" w:rsidP="003D5E7E">
      <w:pPr>
        <w:numPr>
          <w:ilvl w:val="0"/>
          <w:numId w:val="53"/>
        </w:numPr>
        <w:tabs>
          <w:tab w:val="right" w:leader="dot" w:pos="8364"/>
          <w:tab w:val="left" w:pos="8505"/>
        </w:tabs>
        <w:spacing w:after="0" w:line="360" w:lineRule="auto"/>
        <w:ind w:left="1418" w:hanging="283"/>
        <w:contextualSpacing/>
        <w:jc w:val="left"/>
        <w:rPr>
          <w:rFonts w:asciiTheme="majorBidi" w:hAnsiTheme="majorBidi" w:cstheme="majorBidi"/>
          <w:noProof/>
          <w:sz w:val="24"/>
          <w:szCs w:val="24"/>
          <w:lang w:val="en-ID"/>
        </w:rPr>
      </w:pPr>
      <w:r w:rsidRPr="002F0F42">
        <w:rPr>
          <w:rFonts w:asciiTheme="majorBidi" w:hAnsiTheme="majorBidi" w:cstheme="majorBidi"/>
          <w:noProof/>
          <w:sz w:val="24"/>
          <w:szCs w:val="24"/>
          <w:lang w:val="en-ID"/>
        </w:rPr>
        <w:t xml:space="preserve">Pengertian </w:t>
      </w:r>
      <w:r w:rsidR="009151D1" w:rsidRPr="002F0F42">
        <w:rPr>
          <w:rFonts w:asciiTheme="majorBidi" w:hAnsiTheme="majorBidi" w:cstheme="majorBidi"/>
          <w:i/>
          <w:iCs/>
          <w:noProof/>
          <w:sz w:val="24"/>
          <w:szCs w:val="24"/>
          <w:lang w:val="en-ID"/>
        </w:rPr>
        <w:t>M</w:t>
      </w:r>
      <w:r w:rsidR="009151D1" w:rsidRPr="002F0F42">
        <w:rPr>
          <w:rFonts w:ascii="Times New Arabic" w:hAnsi="Times New Arabic" w:cs="Times New Roman"/>
          <w:i/>
          <w:iCs/>
          <w:noProof/>
          <w:sz w:val="24"/>
          <w:szCs w:val="24"/>
          <w:lang w:val="en-ID"/>
        </w:rPr>
        <w:t>uj</w:t>
      </w:r>
      <w:r w:rsidR="009151D1" w:rsidRPr="002F0F42">
        <w:rPr>
          <w:rFonts w:ascii="Cambria" w:hAnsi="Cambria" w:cs="Cambria"/>
          <w:i/>
          <w:iCs/>
          <w:noProof/>
          <w:sz w:val="24"/>
          <w:szCs w:val="24"/>
          <w:lang w:val="en-ID"/>
        </w:rPr>
        <w:t>ā</w:t>
      </w:r>
      <w:r w:rsidR="009151D1" w:rsidRPr="002F0F42">
        <w:rPr>
          <w:rFonts w:ascii="Times New Arabic" w:hAnsi="Times New Arabic" w:cs="Times New Roman"/>
          <w:i/>
          <w:iCs/>
          <w:noProof/>
          <w:sz w:val="24"/>
          <w:szCs w:val="24"/>
          <w:lang w:val="en-ID"/>
        </w:rPr>
        <w:t>hadah</w:t>
      </w:r>
      <w:r w:rsidRPr="002F0F42">
        <w:rPr>
          <w:rFonts w:asciiTheme="majorBidi" w:hAnsiTheme="majorBidi" w:cstheme="majorBidi"/>
          <w:noProof/>
          <w:sz w:val="24"/>
          <w:szCs w:val="24"/>
          <w:lang w:val="en-ID"/>
        </w:rPr>
        <w:t xml:space="preserve"> </w:t>
      </w:r>
      <w:r w:rsidRPr="002F0F42">
        <w:rPr>
          <w:rFonts w:asciiTheme="majorBidi" w:hAnsiTheme="majorBidi" w:cstheme="majorBidi"/>
          <w:noProof/>
          <w:sz w:val="24"/>
          <w:szCs w:val="24"/>
          <w:lang w:val="en-ID"/>
        </w:rPr>
        <w:tab/>
        <w:t>23</w:t>
      </w:r>
    </w:p>
    <w:p w14:paraId="4040147C" w14:textId="03FA40EF" w:rsidR="00B6729B" w:rsidRPr="002F0F42" w:rsidRDefault="00B6729B" w:rsidP="003D5E7E">
      <w:pPr>
        <w:numPr>
          <w:ilvl w:val="0"/>
          <w:numId w:val="53"/>
        </w:numPr>
        <w:tabs>
          <w:tab w:val="right" w:leader="dot" w:pos="8364"/>
          <w:tab w:val="left" w:pos="8505"/>
        </w:tabs>
        <w:spacing w:after="0" w:line="360" w:lineRule="auto"/>
        <w:ind w:left="1418" w:hanging="283"/>
        <w:contextualSpacing/>
        <w:jc w:val="left"/>
        <w:rPr>
          <w:rFonts w:asciiTheme="majorBidi" w:hAnsiTheme="majorBidi" w:cstheme="majorBidi"/>
          <w:noProof/>
          <w:sz w:val="24"/>
          <w:szCs w:val="24"/>
          <w:lang w:val="en-ID"/>
        </w:rPr>
      </w:pPr>
      <w:r w:rsidRPr="002F0F42">
        <w:rPr>
          <w:rFonts w:asciiTheme="majorBidi" w:hAnsiTheme="majorBidi" w:cstheme="majorBidi"/>
          <w:noProof/>
          <w:sz w:val="24"/>
          <w:szCs w:val="24"/>
          <w:lang w:val="en-ID"/>
        </w:rPr>
        <w:t xml:space="preserve">Dasar-Dasar </w:t>
      </w:r>
      <w:r w:rsidR="009151D1" w:rsidRPr="002F0F42">
        <w:rPr>
          <w:rFonts w:asciiTheme="majorBidi" w:hAnsiTheme="majorBidi" w:cstheme="majorBidi"/>
          <w:i/>
          <w:iCs/>
          <w:noProof/>
          <w:sz w:val="24"/>
          <w:szCs w:val="24"/>
          <w:lang w:val="en-ID"/>
        </w:rPr>
        <w:t>M</w:t>
      </w:r>
      <w:r w:rsidR="009151D1" w:rsidRPr="002F0F42">
        <w:rPr>
          <w:rFonts w:ascii="Times New Arabic" w:hAnsi="Times New Arabic" w:cs="Times New Roman"/>
          <w:i/>
          <w:iCs/>
          <w:noProof/>
          <w:sz w:val="24"/>
          <w:szCs w:val="24"/>
          <w:lang w:val="en-ID"/>
        </w:rPr>
        <w:t>uj</w:t>
      </w:r>
      <w:r w:rsidR="009151D1" w:rsidRPr="002F0F42">
        <w:rPr>
          <w:rFonts w:ascii="Cambria" w:hAnsi="Cambria" w:cs="Cambria"/>
          <w:i/>
          <w:iCs/>
          <w:noProof/>
          <w:sz w:val="24"/>
          <w:szCs w:val="24"/>
          <w:lang w:val="en-ID"/>
        </w:rPr>
        <w:t>ā</w:t>
      </w:r>
      <w:r w:rsidR="009151D1" w:rsidRPr="002F0F42">
        <w:rPr>
          <w:rFonts w:ascii="Times New Arabic" w:hAnsi="Times New Arabic" w:cs="Times New Roman"/>
          <w:i/>
          <w:iCs/>
          <w:noProof/>
          <w:sz w:val="24"/>
          <w:szCs w:val="24"/>
          <w:lang w:val="en-ID"/>
        </w:rPr>
        <w:t>hadah</w:t>
      </w:r>
      <w:r w:rsidRPr="002F0F42">
        <w:rPr>
          <w:rFonts w:asciiTheme="majorBidi" w:hAnsiTheme="majorBidi" w:cstheme="majorBidi"/>
          <w:noProof/>
          <w:sz w:val="24"/>
          <w:szCs w:val="24"/>
          <w:lang w:val="en-ID"/>
        </w:rPr>
        <w:t xml:space="preserve"> </w:t>
      </w:r>
      <w:r w:rsidRPr="002F0F42">
        <w:rPr>
          <w:rFonts w:asciiTheme="majorBidi" w:hAnsiTheme="majorBidi" w:cstheme="majorBidi"/>
          <w:noProof/>
          <w:sz w:val="24"/>
          <w:szCs w:val="24"/>
          <w:lang w:val="en-ID"/>
        </w:rPr>
        <w:tab/>
        <w:t>24</w:t>
      </w:r>
    </w:p>
    <w:p w14:paraId="755EB01C" w14:textId="3E526748" w:rsidR="00B6729B" w:rsidRPr="002F0F42" w:rsidRDefault="00B6729B" w:rsidP="003D5E7E">
      <w:pPr>
        <w:numPr>
          <w:ilvl w:val="0"/>
          <w:numId w:val="53"/>
        </w:numPr>
        <w:tabs>
          <w:tab w:val="right" w:leader="dot" w:pos="8364"/>
          <w:tab w:val="left" w:pos="8505"/>
        </w:tabs>
        <w:spacing w:after="0" w:line="360" w:lineRule="auto"/>
        <w:ind w:left="1418" w:hanging="283"/>
        <w:contextualSpacing/>
        <w:jc w:val="left"/>
        <w:rPr>
          <w:rFonts w:asciiTheme="majorBidi" w:hAnsiTheme="majorBidi" w:cstheme="majorBidi"/>
          <w:noProof/>
          <w:sz w:val="24"/>
          <w:szCs w:val="24"/>
          <w:lang w:val="en-ID"/>
        </w:rPr>
      </w:pPr>
      <w:r w:rsidRPr="002F0F42">
        <w:rPr>
          <w:rFonts w:asciiTheme="majorBidi" w:hAnsiTheme="majorBidi" w:cstheme="majorBidi"/>
          <w:noProof/>
          <w:sz w:val="24"/>
          <w:szCs w:val="24"/>
          <w:lang w:val="en-ID"/>
        </w:rPr>
        <w:t xml:space="preserve">Macam-Macam </w:t>
      </w:r>
      <w:r w:rsidR="009151D1" w:rsidRPr="002F0F42">
        <w:rPr>
          <w:rFonts w:asciiTheme="majorBidi" w:hAnsiTheme="majorBidi" w:cstheme="majorBidi"/>
          <w:i/>
          <w:iCs/>
          <w:noProof/>
          <w:sz w:val="24"/>
          <w:szCs w:val="24"/>
          <w:lang w:val="en-ID"/>
        </w:rPr>
        <w:t>M</w:t>
      </w:r>
      <w:r w:rsidR="009151D1" w:rsidRPr="002F0F42">
        <w:rPr>
          <w:rFonts w:ascii="Times New Arabic" w:hAnsi="Times New Arabic" w:cs="Times New Roman"/>
          <w:i/>
          <w:iCs/>
          <w:noProof/>
          <w:sz w:val="24"/>
          <w:szCs w:val="24"/>
          <w:lang w:val="en-ID"/>
        </w:rPr>
        <w:t>uj</w:t>
      </w:r>
      <w:r w:rsidR="009151D1" w:rsidRPr="002F0F42">
        <w:rPr>
          <w:rFonts w:ascii="Cambria" w:hAnsi="Cambria" w:cs="Cambria"/>
          <w:i/>
          <w:iCs/>
          <w:noProof/>
          <w:sz w:val="24"/>
          <w:szCs w:val="24"/>
          <w:lang w:val="en-ID"/>
        </w:rPr>
        <w:t>ā</w:t>
      </w:r>
      <w:r w:rsidR="009151D1" w:rsidRPr="002F0F42">
        <w:rPr>
          <w:rFonts w:ascii="Times New Arabic" w:hAnsi="Times New Arabic" w:cs="Times New Roman"/>
          <w:i/>
          <w:iCs/>
          <w:noProof/>
          <w:sz w:val="24"/>
          <w:szCs w:val="24"/>
          <w:lang w:val="en-ID"/>
        </w:rPr>
        <w:t>hadah</w:t>
      </w:r>
      <w:r w:rsidR="009151D1" w:rsidRPr="002F0F42">
        <w:rPr>
          <w:rFonts w:asciiTheme="majorBidi" w:hAnsiTheme="majorBidi" w:cstheme="majorBidi"/>
          <w:noProof/>
          <w:sz w:val="24"/>
          <w:szCs w:val="24"/>
          <w:lang w:val="en-ID"/>
        </w:rPr>
        <w:t xml:space="preserve"> </w:t>
      </w:r>
      <w:r w:rsidRPr="002F0F42">
        <w:rPr>
          <w:rFonts w:asciiTheme="majorBidi" w:hAnsiTheme="majorBidi" w:cstheme="majorBidi"/>
          <w:noProof/>
          <w:sz w:val="24"/>
          <w:szCs w:val="24"/>
          <w:lang w:val="en-ID"/>
        </w:rPr>
        <w:t xml:space="preserve"> </w:t>
      </w:r>
      <w:r w:rsidRPr="002F0F42">
        <w:rPr>
          <w:rFonts w:asciiTheme="majorBidi" w:hAnsiTheme="majorBidi" w:cstheme="majorBidi"/>
          <w:noProof/>
          <w:sz w:val="24"/>
          <w:szCs w:val="24"/>
          <w:lang w:val="en-ID"/>
        </w:rPr>
        <w:tab/>
        <w:t>25</w:t>
      </w:r>
    </w:p>
    <w:p w14:paraId="5D704A39" w14:textId="1AA9C9B3" w:rsidR="00B6729B" w:rsidRPr="002F0F42" w:rsidRDefault="00B6729B" w:rsidP="000341A6">
      <w:pPr>
        <w:numPr>
          <w:ilvl w:val="0"/>
          <w:numId w:val="50"/>
        </w:numPr>
        <w:tabs>
          <w:tab w:val="right" w:leader="dot" w:pos="8364"/>
          <w:tab w:val="left" w:pos="8505"/>
        </w:tabs>
        <w:spacing w:after="0" w:line="360" w:lineRule="auto"/>
        <w:ind w:left="1134" w:hanging="283"/>
        <w:contextualSpacing/>
        <w:jc w:val="left"/>
        <w:rPr>
          <w:rFonts w:asciiTheme="majorBidi" w:hAnsiTheme="majorBidi" w:cstheme="majorBidi"/>
          <w:noProof/>
          <w:sz w:val="24"/>
          <w:szCs w:val="24"/>
          <w:lang w:val="en-ID"/>
        </w:rPr>
      </w:pPr>
      <w:r w:rsidRPr="002F0F42">
        <w:rPr>
          <w:rFonts w:asciiTheme="majorBidi" w:hAnsiTheme="majorBidi" w:cstheme="majorBidi"/>
          <w:noProof/>
          <w:sz w:val="24"/>
          <w:szCs w:val="24"/>
          <w:lang w:val="en-ID"/>
        </w:rPr>
        <w:t xml:space="preserve"> Pembentukan Karakter Religius Santri Melalui Kegiatan </w:t>
      </w:r>
      <w:r w:rsidR="009151D1" w:rsidRPr="002F0F42">
        <w:rPr>
          <w:rFonts w:asciiTheme="majorBidi" w:hAnsiTheme="majorBidi" w:cstheme="majorBidi"/>
          <w:i/>
          <w:iCs/>
          <w:noProof/>
          <w:sz w:val="24"/>
          <w:szCs w:val="24"/>
          <w:lang w:val="en-ID"/>
        </w:rPr>
        <w:t>M</w:t>
      </w:r>
      <w:r w:rsidR="009151D1" w:rsidRPr="002F0F42">
        <w:rPr>
          <w:rFonts w:ascii="Times New Arabic" w:hAnsi="Times New Arabic" w:cs="Times New Roman"/>
          <w:i/>
          <w:iCs/>
          <w:noProof/>
          <w:sz w:val="24"/>
          <w:szCs w:val="24"/>
          <w:lang w:val="en-ID"/>
        </w:rPr>
        <w:t>uj</w:t>
      </w:r>
      <w:r w:rsidR="009151D1" w:rsidRPr="002F0F42">
        <w:rPr>
          <w:rFonts w:ascii="Cambria" w:hAnsi="Cambria" w:cs="Cambria"/>
          <w:i/>
          <w:iCs/>
          <w:noProof/>
          <w:sz w:val="24"/>
          <w:szCs w:val="24"/>
          <w:lang w:val="en-ID"/>
        </w:rPr>
        <w:t>ā</w:t>
      </w:r>
      <w:r w:rsidR="009151D1" w:rsidRPr="002F0F42">
        <w:rPr>
          <w:rFonts w:ascii="Times New Arabic" w:hAnsi="Times New Arabic" w:cs="Times New Roman"/>
          <w:i/>
          <w:iCs/>
          <w:noProof/>
          <w:sz w:val="24"/>
          <w:szCs w:val="24"/>
          <w:lang w:val="en-ID"/>
        </w:rPr>
        <w:t>hadah</w:t>
      </w:r>
      <w:r w:rsidRPr="002F0F42">
        <w:rPr>
          <w:rFonts w:asciiTheme="majorBidi" w:hAnsiTheme="majorBidi" w:cstheme="majorBidi"/>
          <w:noProof/>
          <w:sz w:val="24"/>
          <w:szCs w:val="24"/>
          <w:lang w:val="en-ID"/>
        </w:rPr>
        <w:tab/>
        <w:t>26</w:t>
      </w:r>
    </w:p>
    <w:p w14:paraId="37DC5A67" w14:textId="722FED70" w:rsidR="00B6729B" w:rsidRPr="002F0F42" w:rsidRDefault="00FC2254" w:rsidP="00B6729B">
      <w:pPr>
        <w:tabs>
          <w:tab w:val="right" w:leader="dot" w:pos="8364"/>
          <w:tab w:val="left" w:pos="8505"/>
        </w:tabs>
        <w:spacing w:after="0" w:line="360" w:lineRule="auto"/>
        <w:ind w:left="0" w:firstLine="0"/>
        <w:jc w:val="left"/>
        <w:rPr>
          <w:rFonts w:asciiTheme="majorBidi" w:hAnsiTheme="majorBidi" w:cstheme="majorBidi"/>
          <w:b/>
          <w:bCs/>
          <w:noProof/>
          <w:sz w:val="24"/>
          <w:szCs w:val="24"/>
          <w:lang w:val="en-ID"/>
        </w:rPr>
      </w:pPr>
      <w:r w:rsidRPr="002F0F42">
        <w:rPr>
          <w:rFonts w:asciiTheme="majorBidi" w:hAnsiTheme="majorBidi" w:cstheme="majorBidi"/>
          <w:b/>
          <w:bCs/>
          <w:noProof/>
          <w:sz w:val="24"/>
          <w:szCs w:val="24"/>
          <w:lang w:val="en-ID"/>
        </w:rPr>
        <w:t>BAB III :</w:t>
      </w:r>
      <w:r w:rsidR="00B6729B" w:rsidRPr="002F0F42">
        <w:rPr>
          <w:rFonts w:asciiTheme="majorBidi" w:hAnsiTheme="majorBidi" w:cstheme="majorBidi"/>
          <w:b/>
          <w:bCs/>
          <w:noProof/>
          <w:sz w:val="24"/>
          <w:szCs w:val="24"/>
          <w:lang w:val="en-ID"/>
        </w:rPr>
        <w:t xml:space="preserve"> METODE PENELITIAN </w:t>
      </w:r>
    </w:p>
    <w:p w14:paraId="1B84F843" w14:textId="77777777" w:rsidR="00B6729B" w:rsidRPr="002F0F42" w:rsidRDefault="00B6729B" w:rsidP="002E55FB">
      <w:pPr>
        <w:numPr>
          <w:ilvl w:val="0"/>
          <w:numId w:val="54"/>
        </w:numPr>
        <w:tabs>
          <w:tab w:val="right" w:leader="dot" w:pos="8364"/>
          <w:tab w:val="left" w:pos="8505"/>
        </w:tabs>
        <w:spacing w:after="0" w:line="360" w:lineRule="auto"/>
        <w:ind w:left="1134" w:hanging="284"/>
        <w:contextualSpacing/>
        <w:jc w:val="left"/>
        <w:rPr>
          <w:rFonts w:asciiTheme="majorBidi" w:hAnsiTheme="majorBidi" w:cstheme="majorBidi"/>
          <w:noProof/>
          <w:sz w:val="24"/>
          <w:szCs w:val="24"/>
          <w:lang w:val="en-ID"/>
        </w:rPr>
      </w:pPr>
      <w:r w:rsidRPr="002F0F42">
        <w:rPr>
          <w:rFonts w:asciiTheme="majorBidi" w:hAnsiTheme="majorBidi" w:cstheme="majorBidi"/>
          <w:noProof/>
          <w:sz w:val="24"/>
          <w:szCs w:val="24"/>
          <w:lang w:val="en-ID"/>
        </w:rPr>
        <w:t xml:space="preserve">Metode dan Pendekatan </w:t>
      </w:r>
      <w:r w:rsidRPr="002F0F42">
        <w:rPr>
          <w:rFonts w:asciiTheme="majorBidi" w:hAnsiTheme="majorBidi" w:cstheme="majorBidi"/>
          <w:noProof/>
          <w:sz w:val="24"/>
          <w:szCs w:val="24"/>
          <w:lang w:val="en-ID"/>
        </w:rPr>
        <w:tab/>
        <w:t>32</w:t>
      </w:r>
    </w:p>
    <w:p w14:paraId="5734E9D2" w14:textId="77777777" w:rsidR="00B6729B" w:rsidRPr="002F0F42" w:rsidRDefault="00B6729B" w:rsidP="002E55FB">
      <w:pPr>
        <w:numPr>
          <w:ilvl w:val="0"/>
          <w:numId w:val="54"/>
        </w:numPr>
        <w:tabs>
          <w:tab w:val="right" w:leader="dot" w:pos="8364"/>
          <w:tab w:val="left" w:pos="8505"/>
        </w:tabs>
        <w:spacing w:after="0" w:line="360" w:lineRule="auto"/>
        <w:ind w:left="1134" w:hanging="284"/>
        <w:contextualSpacing/>
        <w:jc w:val="left"/>
        <w:rPr>
          <w:rFonts w:asciiTheme="majorBidi" w:hAnsiTheme="majorBidi" w:cstheme="majorBidi"/>
          <w:noProof/>
          <w:sz w:val="24"/>
          <w:szCs w:val="24"/>
          <w:lang w:val="en-ID"/>
        </w:rPr>
      </w:pPr>
      <w:r w:rsidRPr="002F0F42">
        <w:rPr>
          <w:rFonts w:asciiTheme="majorBidi" w:hAnsiTheme="majorBidi" w:cstheme="majorBidi"/>
          <w:noProof/>
          <w:sz w:val="24"/>
          <w:szCs w:val="24"/>
          <w:lang w:val="en-ID"/>
        </w:rPr>
        <w:t>Data dan Sumber Data</w:t>
      </w:r>
      <w:r w:rsidRPr="002F0F42">
        <w:rPr>
          <w:rFonts w:asciiTheme="majorBidi" w:hAnsiTheme="majorBidi" w:cstheme="majorBidi"/>
          <w:noProof/>
          <w:sz w:val="24"/>
          <w:szCs w:val="24"/>
          <w:lang w:val="en-ID"/>
        </w:rPr>
        <w:tab/>
        <w:t>32</w:t>
      </w:r>
    </w:p>
    <w:p w14:paraId="23FB0212" w14:textId="77777777" w:rsidR="00B6729B" w:rsidRPr="002F0F42" w:rsidRDefault="00B6729B" w:rsidP="002E55FB">
      <w:pPr>
        <w:numPr>
          <w:ilvl w:val="0"/>
          <w:numId w:val="54"/>
        </w:numPr>
        <w:tabs>
          <w:tab w:val="right" w:leader="dot" w:pos="8364"/>
          <w:tab w:val="left" w:pos="8505"/>
        </w:tabs>
        <w:spacing w:after="0" w:line="360" w:lineRule="auto"/>
        <w:ind w:left="1134" w:hanging="284"/>
        <w:contextualSpacing/>
        <w:jc w:val="left"/>
        <w:rPr>
          <w:rFonts w:asciiTheme="majorBidi" w:hAnsiTheme="majorBidi" w:cstheme="majorBidi"/>
          <w:noProof/>
          <w:sz w:val="24"/>
          <w:szCs w:val="24"/>
          <w:lang w:val="en-ID"/>
        </w:rPr>
      </w:pPr>
      <w:r w:rsidRPr="002F0F42">
        <w:rPr>
          <w:rFonts w:asciiTheme="majorBidi" w:hAnsiTheme="majorBidi" w:cstheme="majorBidi"/>
          <w:noProof/>
          <w:sz w:val="24"/>
          <w:szCs w:val="24"/>
          <w:lang w:val="en-ID"/>
        </w:rPr>
        <w:t xml:space="preserve">Teknik Pengumpulan Data </w:t>
      </w:r>
      <w:r w:rsidRPr="002F0F42">
        <w:rPr>
          <w:rFonts w:asciiTheme="majorBidi" w:hAnsiTheme="majorBidi" w:cstheme="majorBidi"/>
          <w:noProof/>
          <w:sz w:val="24"/>
          <w:szCs w:val="24"/>
          <w:lang w:val="en-ID"/>
        </w:rPr>
        <w:tab/>
        <w:t>34</w:t>
      </w:r>
    </w:p>
    <w:p w14:paraId="6F8B2BC7" w14:textId="77777777" w:rsidR="00B6729B" w:rsidRPr="002F0F42" w:rsidRDefault="00B6729B" w:rsidP="002E55FB">
      <w:pPr>
        <w:numPr>
          <w:ilvl w:val="0"/>
          <w:numId w:val="54"/>
        </w:numPr>
        <w:tabs>
          <w:tab w:val="right" w:leader="dot" w:pos="8364"/>
          <w:tab w:val="left" w:pos="8505"/>
        </w:tabs>
        <w:spacing w:after="0" w:line="360" w:lineRule="auto"/>
        <w:ind w:left="1134" w:hanging="284"/>
        <w:contextualSpacing/>
        <w:jc w:val="left"/>
        <w:rPr>
          <w:rFonts w:asciiTheme="majorBidi" w:hAnsiTheme="majorBidi" w:cstheme="majorBidi"/>
          <w:b/>
          <w:bCs/>
          <w:noProof/>
          <w:sz w:val="24"/>
          <w:szCs w:val="24"/>
          <w:lang w:val="en-ID"/>
        </w:rPr>
      </w:pPr>
      <w:r w:rsidRPr="002F0F42">
        <w:rPr>
          <w:rFonts w:asciiTheme="majorBidi" w:hAnsiTheme="majorBidi" w:cstheme="majorBidi"/>
          <w:noProof/>
          <w:sz w:val="24"/>
          <w:szCs w:val="24"/>
          <w:lang w:val="en-ID"/>
        </w:rPr>
        <w:t xml:space="preserve">Analisis Data </w:t>
      </w:r>
      <w:r w:rsidRPr="002F0F42">
        <w:rPr>
          <w:rFonts w:asciiTheme="majorBidi" w:hAnsiTheme="majorBidi" w:cstheme="majorBidi"/>
          <w:noProof/>
          <w:sz w:val="24"/>
          <w:szCs w:val="24"/>
          <w:lang w:val="en-ID"/>
        </w:rPr>
        <w:tab/>
        <w:t>37</w:t>
      </w:r>
    </w:p>
    <w:p w14:paraId="38DE94ED" w14:textId="623CF601" w:rsidR="00B6729B" w:rsidRPr="002F0F42" w:rsidRDefault="00B6729B" w:rsidP="00ED1526">
      <w:pPr>
        <w:numPr>
          <w:ilvl w:val="0"/>
          <w:numId w:val="54"/>
        </w:numPr>
        <w:tabs>
          <w:tab w:val="right" w:leader="dot" w:pos="8364"/>
          <w:tab w:val="left" w:pos="8505"/>
        </w:tabs>
        <w:spacing w:after="0" w:line="360" w:lineRule="auto"/>
        <w:ind w:left="1134" w:hanging="284"/>
        <w:contextualSpacing/>
        <w:jc w:val="left"/>
        <w:rPr>
          <w:rFonts w:asciiTheme="majorBidi" w:hAnsiTheme="majorBidi" w:cstheme="majorBidi"/>
          <w:b/>
          <w:bCs/>
          <w:noProof/>
          <w:sz w:val="24"/>
          <w:szCs w:val="24"/>
          <w:lang w:val="en-ID"/>
        </w:rPr>
      </w:pPr>
      <w:r w:rsidRPr="002F0F42">
        <w:rPr>
          <w:rFonts w:asciiTheme="majorBidi" w:hAnsiTheme="majorBidi" w:cstheme="majorBidi"/>
          <w:noProof/>
          <w:sz w:val="24"/>
          <w:szCs w:val="24"/>
          <w:lang w:val="en-ID"/>
        </w:rPr>
        <w:t xml:space="preserve">Teknik Pengecekan Data </w:t>
      </w:r>
      <w:r w:rsidRPr="002F0F42">
        <w:rPr>
          <w:rFonts w:asciiTheme="majorBidi" w:hAnsiTheme="majorBidi" w:cstheme="majorBidi"/>
          <w:noProof/>
          <w:sz w:val="24"/>
          <w:szCs w:val="24"/>
          <w:lang w:val="en-ID"/>
        </w:rPr>
        <w:tab/>
        <w:t>39</w:t>
      </w:r>
    </w:p>
    <w:p w14:paraId="4E040B62" w14:textId="77777777" w:rsidR="00B6729B" w:rsidRPr="002F0F42" w:rsidRDefault="00B6729B" w:rsidP="00B6729B">
      <w:pPr>
        <w:tabs>
          <w:tab w:val="right" w:leader="dot" w:pos="7363"/>
          <w:tab w:val="left" w:pos="7587"/>
          <w:tab w:val="right" w:leader="dot" w:pos="8364"/>
          <w:tab w:val="left" w:pos="8505"/>
        </w:tabs>
        <w:spacing w:after="0" w:line="360" w:lineRule="auto"/>
        <w:ind w:left="0" w:firstLine="0"/>
        <w:jc w:val="left"/>
        <w:rPr>
          <w:rFonts w:ascii="Times New Roman" w:hAnsi="Times New Roman" w:cs="Times New Roman"/>
          <w:b/>
          <w:bCs/>
          <w:noProof/>
          <w:spacing w:val="-2"/>
          <w:sz w:val="24"/>
          <w:szCs w:val="24"/>
          <w:lang w:val="en-ID"/>
        </w:rPr>
      </w:pPr>
      <w:r w:rsidRPr="002F0F42">
        <w:rPr>
          <w:rFonts w:asciiTheme="majorBidi" w:hAnsiTheme="majorBidi" w:cstheme="majorBidi"/>
          <w:b/>
          <w:bCs/>
          <w:noProof/>
          <w:sz w:val="24"/>
          <w:szCs w:val="24"/>
          <w:lang w:val="en-ID"/>
        </w:rPr>
        <w:t xml:space="preserve">BAB IV : </w:t>
      </w:r>
      <w:r w:rsidRPr="002F0F42">
        <w:rPr>
          <w:rFonts w:ascii="Times New Roman" w:hAnsi="Times New Roman" w:cs="Times New Roman"/>
          <w:b/>
          <w:bCs/>
          <w:noProof/>
          <w:sz w:val="24"/>
          <w:szCs w:val="24"/>
          <w:lang w:val="en-ID"/>
        </w:rPr>
        <w:t>PEMBENTUKAN KARAKTER</w:t>
      </w:r>
      <w:r w:rsidRPr="002F0F42">
        <w:rPr>
          <w:rFonts w:ascii="Times New Roman" w:hAnsi="Times New Roman" w:cs="Times New Roman"/>
          <w:b/>
          <w:bCs/>
          <w:noProof/>
          <w:spacing w:val="-1"/>
          <w:sz w:val="24"/>
          <w:szCs w:val="24"/>
          <w:lang w:val="en-ID"/>
        </w:rPr>
        <w:t xml:space="preserve"> RELIGIUS </w:t>
      </w:r>
      <w:r w:rsidRPr="002F0F42">
        <w:rPr>
          <w:rFonts w:ascii="Times New Roman" w:hAnsi="Times New Roman" w:cs="Times New Roman"/>
          <w:b/>
          <w:bCs/>
          <w:noProof/>
          <w:sz w:val="24"/>
          <w:szCs w:val="24"/>
          <w:lang w:val="en-ID"/>
        </w:rPr>
        <w:t>SANTRI DI</w:t>
      </w:r>
    </w:p>
    <w:p w14:paraId="0C358CCA" w14:textId="77777777" w:rsidR="00B6729B" w:rsidRPr="002F0F42" w:rsidRDefault="00B6729B" w:rsidP="00B6729B">
      <w:pPr>
        <w:tabs>
          <w:tab w:val="right" w:leader="dot" w:pos="7363"/>
          <w:tab w:val="left" w:pos="7587"/>
          <w:tab w:val="right" w:leader="dot" w:pos="8364"/>
          <w:tab w:val="left" w:pos="8505"/>
        </w:tabs>
        <w:spacing w:after="0" w:line="360" w:lineRule="auto"/>
        <w:ind w:left="993" w:firstLine="0"/>
        <w:jc w:val="left"/>
        <w:rPr>
          <w:rFonts w:asciiTheme="majorBidi" w:hAnsiTheme="majorBidi" w:cstheme="majorBidi"/>
          <w:b/>
          <w:bCs/>
          <w:noProof/>
          <w:sz w:val="24"/>
          <w:szCs w:val="24"/>
          <w:lang w:val="en-ID"/>
        </w:rPr>
      </w:pPr>
      <w:r w:rsidRPr="002F0F42">
        <w:rPr>
          <w:rFonts w:ascii="Times New Roman" w:hAnsi="Times New Roman" w:cs="Times New Roman"/>
          <w:b/>
          <w:bCs/>
          <w:noProof/>
          <w:sz w:val="24"/>
          <w:szCs w:val="24"/>
          <w:lang w:val="en-ID"/>
        </w:rPr>
        <w:t>PONDOK PESANTREN AL BAROKAH MANGUNSUMAN SIMAN PONOROGO</w:t>
      </w:r>
    </w:p>
    <w:p w14:paraId="7D66E138" w14:textId="77777777" w:rsidR="00B6729B" w:rsidRPr="002F0F42" w:rsidRDefault="00B6729B" w:rsidP="002E55FB">
      <w:pPr>
        <w:numPr>
          <w:ilvl w:val="0"/>
          <w:numId w:val="55"/>
        </w:numPr>
        <w:tabs>
          <w:tab w:val="right" w:leader="dot" w:pos="8364"/>
          <w:tab w:val="left" w:pos="8505"/>
        </w:tabs>
        <w:spacing w:after="0" w:line="360" w:lineRule="auto"/>
        <w:ind w:left="1134" w:hanging="284"/>
        <w:contextualSpacing/>
        <w:jc w:val="left"/>
        <w:rPr>
          <w:rFonts w:asciiTheme="majorBidi" w:hAnsiTheme="majorBidi" w:cstheme="majorBidi"/>
          <w:b/>
          <w:bCs/>
          <w:noProof/>
          <w:sz w:val="24"/>
          <w:szCs w:val="24"/>
          <w:lang w:val="en-ID"/>
        </w:rPr>
      </w:pPr>
      <w:r w:rsidRPr="002F0F42">
        <w:rPr>
          <w:rFonts w:asciiTheme="majorBidi" w:hAnsiTheme="majorBidi" w:cstheme="majorBidi"/>
          <w:noProof/>
          <w:sz w:val="24"/>
          <w:szCs w:val="24"/>
          <w:lang w:val="en-ID"/>
        </w:rPr>
        <w:t xml:space="preserve">Gambaran Umum Latar Penelitian </w:t>
      </w:r>
      <w:r w:rsidRPr="002F0F42">
        <w:rPr>
          <w:rFonts w:asciiTheme="majorBidi" w:hAnsiTheme="majorBidi" w:cstheme="majorBidi"/>
          <w:noProof/>
          <w:sz w:val="24"/>
          <w:szCs w:val="24"/>
          <w:lang w:val="en-ID"/>
        </w:rPr>
        <w:tab/>
        <w:t xml:space="preserve"> 42</w:t>
      </w:r>
    </w:p>
    <w:p w14:paraId="6EDB1841" w14:textId="77777777" w:rsidR="00B6729B" w:rsidRPr="002F0F42" w:rsidRDefault="00B6729B" w:rsidP="002E55FB">
      <w:pPr>
        <w:numPr>
          <w:ilvl w:val="0"/>
          <w:numId w:val="55"/>
        </w:numPr>
        <w:tabs>
          <w:tab w:val="right" w:leader="dot" w:pos="8364"/>
          <w:tab w:val="left" w:pos="8505"/>
        </w:tabs>
        <w:spacing w:after="0" w:line="360" w:lineRule="auto"/>
        <w:ind w:left="1134" w:hanging="284"/>
        <w:contextualSpacing/>
        <w:jc w:val="left"/>
        <w:rPr>
          <w:rFonts w:asciiTheme="majorBidi" w:hAnsiTheme="majorBidi" w:cstheme="majorBidi"/>
          <w:b/>
          <w:bCs/>
          <w:noProof/>
          <w:sz w:val="24"/>
          <w:szCs w:val="24"/>
          <w:lang w:val="en-ID"/>
        </w:rPr>
      </w:pPr>
      <w:r w:rsidRPr="002F0F42">
        <w:rPr>
          <w:rFonts w:asciiTheme="majorBidi" w:hAnsiTheme="majorBidi" w:cstheme="majorBidi"/>
          <w:noProof/>
          <w:sz w:val="24"/>
          <w:szCs w:val="24"/>
          <w:lang w:val="en-ID"/>
        </w:rPr>
        <w:t xml:space="preserve">Paparan Data </w:t>
      </w:r>
      <w:r w:rsidRPr="002F0F42">
        <w:rPr>
          <w:rFonts w:asciiTheme="majorBidi" w:hAnsiTheme="majorBidi" w:cstheme="majorBidi"/>
          <w:noProof/>
          <w:sz w:val="24"/>
          <w:szCs w:val="24"/>
          <w:lang w:val="en-ID"/>
        </w:rPr>
        <w:tab/>
        <w:t xml:space="preserve">49 </w:t>
      </w:r>
    </w:p>
    <w:p w14:paraId="663E59A4" w14:textId="77777777" w:rsidR="00B6729B" w:rsidRPr="002F0F42" w:rsidRDefault="00B6729B" w:rsidP="002E55FB">
      <w:pPr>
        <w:numPr>
          <w:ilvl w:val="0"/>
          <w:numId w:val="55"/>
        </w:numPr>
        <w:tabs>
          <w:tab w:val="right" w:leader="dot" w:pos="8364"/>
          <w:tab w:val="left" w:pos="8505"/>
        </w:tabs>
        <w:spacing w:after="0" w:line="360" w:lineRule="auto"/>
        <w:ind w:left="1134" w:hanging="284"/>
        <w:contextualSpacing/>
        <w:jc w:val="left"/>
        <w:rPr>
          <w:rFonts w:asciiTheme="majorBidi" w:hAnsiTheme="majorBidi" w:cstheme="majorBidi"/>
          <w:b/>
          <w:bCs/>
          <w:noProof/>
          <w:sz w:val="24"/>
          <w:szCs w:val="24"/>
          <w:lang w:val="en-ID"/>
        </w:rPr>
      </w:pPr>
      <w:r w:rsidRPr="002F0F42">
        <w:rPr>
          <w:rFonts w:asciiTheme="majorBidi" w:hAnsiTheme="majorBidi" w:cstheme="majorBidi"/>
          <w:noProof/>
          <w:sz w:val="24"/>
          <w:szCs w:val="24"/>
          <w:lang w:val="en-ID"/>
        </w:rPr>
        <w:t xml:space="preserve">Analisis </w:t>
      </w:r>
      <w:r w:rsidRPr="002F0F42">
        <w:rPr>
          <w:rFonts w:asciiTheme="majorBidi" w:hAnsiTheme="majorBidi" w:cstheme="majorBidi"/>
          <w:noProof/>
          <w:sz w:val="24"/>
          <w:szCs w:val="24"/>
          <w:lang w:val="en-ID"/>
        </w:rPr>
        <w:tab/>
        <w:t xml:space="preserve">60 </w:t>
      </w:r>
    </w:p>
    <w:p w14:paraId="3E60B3F4" w14:textId="7ED73567" w:rsidR="00B6729B" w:rsidRPr="002F0F42" w:rsidRDefault="00B6729B" w:rsidP="000341A6">
      <w:pPr>
        <w:numPr>
          <w:ilvl w:val="0"/>
          <w:numId w:val="55"/>
        </w:numPr>
        <w:tabs>
          <w:tab w:val="right" w:leader="dot" w:pos="8364"/>
          <w:tab w:val="left" w:pos="8505"/>
        </w:tabs>
        <w:spacing w:after="0" w:line="360" w:lineRule="auto"/>
        <w:ind w:left="1134" w:hanging="284"/>
        <w:contextualSpacing/>
        <w:jc w:val="left"/>
        <w:rPr>
          <w:rFonts w:asciiTheme="majorBidi" w:hAnsiTheme="majorBidi" w:cstheme="majorBidi"/>
          <w:b/>
          <w:bCs/>
          <w:noProof/>
          <w:sz w:val="24"/>
          <w:szCs w:val="24"/>
          <w:lang w:val="en-ID"/>
        </w:rPr>
      </w:pPr>
      <w:r w:rsidRPr="002F0F42">
        <w:rPr>
          <w:rFonts w:asciiTheme="majorBidi" w:hAnsiTheme="majorBidi" w:cstheme="majorBidi"/>
          <w:noProof/>
          <w:sz w:val="24"/>
          <w:szCs w:val="24"/>
          <w:lang w:val="en-ID"/>
        </w:rPr>
        <w:t xml:space="preserve">Sinkronisasi dan Transformatif </w:t>
      </w:r>
      <w:r w:rsidRPr="002F0F42">
        <w:rPr>
          <w:rFonts w:asciiTheme="majorBidi" w:hAnsiTheme="majorBidi" w:cstheme="majorBidi"/>
          <w:noProof/>
          <w:sz w:val="24"/>
          <w:szCs w:val="24"/>
          <w:lang w:val="en-ID"/>
        </w:rPr>
        <w:tab/>
        <w:t xml:space="preserve">69 </w:t>
      </w:r>
    </w:p>
    <w:p w14:paraId="1EE46E56" w14:textId="77777777" w:rsidR="00B6729B" w:rsidRPr="002F0F42" w:rsidRDefault="00B6729B" w:rsidP="00B6729B">
      <w:pPr>
        <w:tabs>
          <w:tab w:val="right" w:leader="dot" w:pos="7363"/>
          <w:tab w:val="left" w:pos="7587"/>
          <w:tab w:val="right" w:leader="dot" w:pos="8364"/>
          <w:tab w:val="left" w:pos="8505"/>
        </w:tabs>
        <w:spacing w:after="0" w:line="360" w:lineRule="auto"/>
        <w:ind w:left="0" w:firstLine="0"/>
        <w:jc w:val="left"/>
        <w:rPr>
          <w:rFonts w:asciiTheme="majorBidi" w:hAnsiTheme="majorBidi"/>
          <w:b/>
          <w:bCs/>
          <w:noProof/>
          <w:sz w:val="24"/>
          <w:szCs w:val="24"/>
          <w:lang w:val="en-ID"/>
        </w:rPr>
      </w:pPr>
      <w:r w:rsidRPr="002F0F42">
        <w:rPr>
          <w:rFonts w:asciiTheme="majorBidi" w:hAnsiTheme="majorBidi" w:cstheme="majorBidi"/>
          <w:b/>
          <w:bCs/>
          <w:noProof/>
          <w:sz w:val="24"/>
          <w:szCs w:val="24"/>
          <w:lang w:val="en-ID"/>
        </w:rPr>
        <w:t xml:space="preserve">BAB   : </w:t>
      </w:r>
      <w:r w:rsidRPr="002F0F42">
        <w:rPr>
          <w:rFonts w:asciiTheme="majorBidi" w:hAnsiTheme="majorBidi" w:cs="Times New Roman"/>
          <w:b/>
          <w:bCs/>
          <w:noProof/>
          <w:sz w:val="24"/>
          <w:szCs w:val="24"/>
          <w:lang w:val="en-ID"/>
        </w:rPr>
        <w:t xml:space="preserve">FAKTOR PENDUKUNG DAN PENGHAMBAT DALAM </w:t>
      </w:r>
    </w:p>
    <w:p w14:paraId="3C699E40" w14:textId="77777777" w:rsidR="00B6729B" w:rsidRPr="002F0F42" w:rsidRDefault="00B6729B" w:rsidP="000341A6">
      <w:pPr>
        <w:tabs>
          <w:tab w:val="right" w:leader="dot" w:pos="7363"/>
          <w:tab w:val="left" w:pos="7587"/>
          <w:tab w:val="right" w:leader="dot" w:pos="8364"/>
          <w:tab w:val="left" w:pos="8505"/>
        </w:tabs>
        <w:spacing w:after="0" w:line="360" w:lineRule="auto"/>
        <w:ind w:left="0" w:firstLine="851"/>
        <w:jc w:val="left"/>
        <w:rPr>
          <w:rFonts w:asciiTheme="majorBidi" w:hAnsiTheme="majorBidi" w:cs="Times New Roman"/>
          <w:b/>
          <w:bCs/>
          <w:noProof/>
          <w:sz w:val="24"/>
          <w:szCs w:val="24"/>
          <w:lang w:val="en-ID"/>
        </w:rPr>
      </w:pPr>
      <w:r w:rsidRPr="002F0F42">
        <w:rPr>
          <w:rFonts w:asciiTheme="majorBidi" w:hAnsiTheme="majorBidi" w:cs="Times New Roman"/>
          <w:b/>
          <w:bCs/>
          <w:noProof/>
          <w:sz w:val="24"/>
          <w:szCs w:val="24"/>
          <w:lang w:val="en-ID"/>
        </w:rPr>
        <w:t xml:space="preserve">PEMBENTUKAN KARAKTER RELIGIUS SANTRI </w:t>
      </w:r>
    </w:p>
    <w:p w14:paraId="3AE8E241" w14:textId="77777777" w:rsidR="00B6729B" w:rsidRPr="002F0F42" w:rsidRDefault="00B6729B" w:rsidP="00B6729B">
      <w:pPr>
        <w:tabs>
          <w:tab w:val="right" w:leader="dot" w:pos="7363"/>
          <w:tab w:val="left" w:pos="7587"/>
          <w:tab w:val="right" w:leader="dot" w:pos="8364"/>
          <w:tab w:val="left" w:pos="8505"/>
        </w:tabs>
        <w:spacing w:after="0" w:line="360" w:lineRule="auto"/>
        <w:ind w:left="851" w:firstLine="0"/>
        <w:jc w:val="left"/>
        <w:rPr>
          <w:rFonts w:asciiTheme="majorBidi" w:hAnsiTheme="majorBidi" w:cstheme="majorBidi"/>
          <w:b/>
          <w:bCs/>
          <w:noProof/>
          <w:sz w:val="24"/>
          <w:szCs w:val="24"/>
          <w:lang w:val="en-ID"/>
        </w:rPr>
      </w:pPr>
      <w:r w:rsidRPr="002F0F42">
        <w:rPr>
          <w:rFonts w:asciiTheme="majorBidi" w:hAnsiTheme="majorBidi" w:cs="Times New Roman"/>
          <w:b/>
          <w:bCs/>
          <w:noProof/>
          <w:sz w:val="24"/>
          <w:szCs w:val="24"/>
          <w:lang w:val="en-ID"/>
        </w:rPr>
        <w:t xml:space="preserve">MELALUI KEGIATAN </w:t>
      </w:r>
      <w:r w:rsidRPr="002F0F42">
        <w:rPr>
          <w:rFonts w:ascii="TimesNewRomanPS-ItalicMT" w:hAnsi="TimesNewRomanPS-ItalicMT" w:cs="Times New Roman"/>
          <w:b/>
          <w:bCs/>
          <w:i/>
          <w:iCs/>
          <w:noProof/>
          <w:color w:val="000000"/>
          <w:sz w:val="24"/>
          <w:szCs w:val="24"/>
          <w:lang w:val="en-ID"/>
        </w:rPr>
        <w:t>MUJ</w:t>
      </w:r>
      <w:r w:rsidRPr="002F0F42">
        <w:rPr>
          <w:rFonts w:ascii="Cambria-Italic" w:hAnsi="Cambria-Italic" w:cs="Times New Roman"/>
          <w:b/>
          <w:bCs/>
          <w:i/>
          <w:iCs/>
          <w:noProof/>
          <w:color w:val="000000"/>
          <w:sz w:val="24"/>
          <w:szCs w:val="24"/>
          <w:lang w:val="en-ID"/>
        </w:rPr>
        <w:t>Ā</w:t>
      </w:r>
      <w:r w:rsidRPr="002F0F42">
        <w:rPr>
          <w:rFonts w:ascii="TimesNewRomanPS-ItalicMT" w:hAnsi="TimesNewRomanPS-ItalicMT" w:cs="Times New Roman"/>
          <w:b/>
          <w:bCs/>
          <w:i/>
          <w:iCs/>
          <w:noProof/>
          <w:color w:val="000000"/>
          <w:sz w:val="24"/>
          <w:szCs w:val="24"/>
          <w:lang w:val="en-ID"/>
        </w:rPr>
        <w:t>HADAH</w:t>
      </w:r>
      <w:r w:rsidRPr="002F0F42">
        <w:rPr>
          <w:rFonts w:asciiTheme="majorBidi" w:hAnsiTheme="majorBidi" w:cs="Times New Roman"/>
          <w:b/>
          <w:bCs/>
          <w:noProof/>
          <w:sz w:val="24"/>
          <w:szCs w:val="24"/>
          <w:lang w:val="en-ID"/>
        </w:rPr>
        <w:t xml:space="preserve"> DI</w:t>
      </w:r>
      <w:r w:rsidRPr="002F0F42">
        <w:rPr>
          <w:rFonts w:asciiTheme="majorBidi" w:hAnsiTheme="majorBidi" w:cs="Times New Roman"/>
          <w:b/>
          <w:bCs/>
          <w:noProof/>
          <w:spacing w:val="-2"/>
          <w:sz w:val="24"/>
          <w:szCs w:val="24"/>
          <w:lang w:val="en-ID"/>
        </w:rPr>
        <w:t xml:space="preserve"> </w:t>
      </w:r>
      <w:r w:rsidRPr="002F0F42">
        <w:rPr>
          <w:rFonts w:asciiTheme="majorBidi" w:hAnsiTheme="majorBidi" w:cs="Times New Roman"/>
          <w:b/>
          <w:bCs/>
          <w:noProof/>
          <w:sz w:val="24"/>
          <w:szCs w:val="24"/>
          <w:lang w:val="en-ID"/>
        </w:rPr>
        <w:t>PONDOK PESANTREN AL BAROKAH</w:t>
      </w:r>
    </w:p>
    <w:p w14:paraId="133CABC3" w14:textId="77777777" w:rsidR="00B6729B" w:rsidRPr="002F0F42" w:rsidRDefault="00B6729B" w:rsidP="002E55FB">
      <w:pPr>
        <w:numPr>
          <w:ilvl w:val="0"/>
          <w:numId w:val="56"/>
        </w:numPr>
        <w:tabs>
          <w:tab w:val="right" w:leader="dot" w:pos="8364"/>
          <w:tab w:val="left" w:pos="8505"/>
        </w:tabs>
        <w:spacing w:after="0" w:line="360" w:lineRule="auto"/>
        <w:ind w:left="993" w:hanging="284"/>
        <w:contextualSpacing/>
        <w:jc w:val="left"/>
        <w:rPr>
          <w:rFonts w:asciiTheme="majorBidi" w:hAnsiTheme="majorBidi" w:cstheme="majorBidi"/>
          <w:b/>
          <w:bCs/>
          <w:noProof/>
          <w:sz w:val="24"/>
          <w:szCs w:val="24"/>
          <w:lang w:val="en-ID"/>
        </w:rPr>
      </w:pPr>
      <w:r w:rsidRPr="002F0F42">
        <w:rPr>
          <w:rFonts w:asciiTheme="majorBidi" w:hAnsiTheme="majorBidi" w:cstheme="majorBidi"/>
          <w:noProof/>
          <w:sz w:val="24"/>
          <w:szCs w:val="24"/>
          <w:lang w:val="en-ID"/>
        </w:rPr>
        <w:t xml:space="preserve">Paparan Data </w:t>
      </w:r>
      <w:r w:rsidRPr="002F0F42">
        <w:rPr>
          <w:rFonts w:asciiTheme="majorBidi" w:hAnsiTheme="majorBidi" w:cstheme="majorBidi"/>
          <w:noProof/>
          <w:sz w:val="24"/>
          <w:szCs w:val="24"/>
          <w:lang w:val="en-ID"/>
        </w:rPr>
        <w:tab/>
        <w:t>73</w:t>
      </w:r>
    </w:p>
    <w:p w14:paraId="19960AA5" w14:textId="77777777" w:rsidR="00B6729B" w:rsidRPr="002F0F42" w:rsidRDefault="00B6729B" w:rsidP="002E55FB">
      <w:pPr>
        <w:numPr>
          <w:ilvl w:val="0"/>
          <w:numId w:val="56"/>
        </w:numPr>
        <w:tabs>
          <w:tab w:val="right" w:leader="dot" w:pos="8364"/>
          <w:tab w:val="left" w:pos="8505"/>
        </w:tabs>
        <w:spacing w:after="0" w:line="360" w:lineRule="auto"/>
        <w:ind w:left="993" w:hanging="284"/>
        <w:contextualSpacing/>
        <w:jc w:val="left"/>
        <w:rPr>
          <w:rFonts w:asciiTheme="majorBidi" w:hAnsiTheme="majorBidi" w:cstheme="majorBidi"/>
          <w:b/>
          <w:bCs/>
          <w:noProof/>
          <w:sz w:val="24"/>
          <w:szCs w:val="24"/>
          <w:lang w:val="en-ID"/>
        </w:rPr>
      </w:pPr>
      <w:r w:rsidRPr="002F0F42">
        <w:rPr>
          <w:rFonts w:asciiTheme="majorBidi" w:hAnsiTheme="majorBidi" w:cstheme="majorBidi"/>
          <w:noProof/>
          <w:sz w:val="24"/>
          <w:szCs w:val="24"/>
          <w:lang w:val="en-ID"/>
        </w:rPr>
        <w:t xml:space="preserve">Analisis </w:t>
      </w:r>
      <w:r w:rsidRPr="002F0F42">
        <w:rPr>
          <w:rFonts w:asciiTheme="majorBidi" w:hAnsiTheme="majorBidi" w:cstheme="majorBidi"/>
          <w:noProof/>
          <w:sz w:val="24"/>
          <w:szCs w:val="24"/>
          <w:lang w:val="en-ID"/>
        </w:rPr>
        <w:tab/>
        <w:t xml:space="preserve">76 </w:t>
      </w:r>
    </w:p>
    <w:p w14:paraId="246C5151" w14:textId="0195E798" w:rsidR="00B53626" w:rsidRPr="002F0F42" w:rsidRDefault="00B6729B" w:rsidP="002E55FB">
      <w:pPr>
        <w:numPr>
          <w:ilvl w:val="0"/>
          <w:numId w:val="56"/>
        </w:numPr>
        <w:tabs>
          <w:tab w:val="right" w:leader="dot" w:pos="8364"/>
          <w:tab w:val="left" w:pos="8505"/>
        </w:tabs>
        <w:spacing w:after="0" w:line="360" w:lineRule="auto"/>
        <w:ind w:left="993" w:hanging="284"/>
        <w:contextualSpacing/>
        <w:jc w:val="left"/>
        <w:rPr>
          <w:rFonts w:asciiTheme="majorBidi" w:hAnsiTheme="majorBidi" w:cstheme="majorBidi"/>
          <w:b/>
          <w:bCs/>
          <w:noProof/>
          <w:sz w:val="24"/>
          <w:szCs w:val="24"/>
          <w:lang w:val="en-ID"/>
        </w:rPr>
      </w:pPr>
      <w:r w:rsidRPr="002F0F42">
        <w:rPr>
          <w:rFonts w:asciiTheme="majorBidi" w:hAnsiTheme="majorBidi" w:cstheme="majorBidi"/>
          <w:noProof/>
          <w:sz w:val="24"/>
          <w:szCs w:val="24"/>
          <w:lang w:val="en-ID"/>
        </w:rPr>
        <w:t xml:space="preserve">Sinkronisasi dan Transformatif </w:t>
      </w:r>
      <w:r w:rsidRPr="002F0F42">
        <w:rPr>
          <w:rFonts w:asciiTheme="majorBidi" w:hAnsiTheme="majorBidi" w:cstheme="majorBidi"/>
          <w:noProof/>
          <w:sz w:val="24"/>
          <w:szCs w:val="24"/>
          <w:lang w:val="en-ID"/>
        </w:rPr>
        <w:tab/>
        <w:t>79</w:t>
      </w:r>
    </w:p>
    <w:p w14:paraId="1106EA5C" w14:textId="77777777" w:rsidR="00B6729B" w:rsidRPr="002F0F42" w:rsidRDefault="00B6729B" w:rsidP="00B6729B">
      <w:pPr>
        <w:tabs>
          <w:tab w:val="right" w:leader="dot" w:pos="7363"/>
          <w:tab w:val="left" w:pos="7587"/>
          <w:tab w:val="right" w:leader="dot" w:pos="8364"/>
          <w:tab w:val="left" w:pos="8505"/>
        </w:tabs>
        <w:spacing w:after="0" w:line="360" w:lineRule="auto"/>
        <w:ind w:left="0" w:firstLine="0"/>
        <w:rPr>
          <w:rFonts w:ascii="Times New Roman" w:hAnsi="Times New Roman" w:cs="Times New Roman"/>
          <w:b/>
          <w:bCs/>
          <w:noProof/>
          <w:spacing w:val="-1"/>
          <w:sz w:val="24"/>
          <w:szCs w:val="24"/>
          <w:lang w:val="en-ID"/>
        </w:rPr>
      </w:pPr>
      <w:r w:rsidRPr="002F0F42">
        <w:rPr>
          <w:rFonts w:asciiTheme="majorBidi" w:hAnsiTheme="majorBidi" w:cstheme="majorBidi"/>
          <w:b/>
          <w:bCs/>
          <w:noProof/>
          <w:sz w:val="24"/>
          <w:szCs w:val="24"/>
          <w:lang w:val="en-ID"/>
        </w:rPr>
        <w:t xml:space="preserve">BAB VI : </w:t>
      </w:r>
      <w:r w:rsidRPr="002F0F42">
        <w:rPr>
          <w:rFonts w:ascii="Times New Roman" w:hAnsi="Times New Roman" w:cs="Times New Roman"/>
          <w:b/>
          <w:bCs/>
          <w:noProof/>
          <w:sz w:val="24"/>
          <w:szCs w:val="24"/>
          <w:lang w:val="en-ID"/>
        </w:rPr>
        <w:t>IMPLIKASI DARI PEMBENTUKAN KARAKTER</w:t>
      </w:r>
      <w:r w:rsidRPr="002F0F42">
        <w:rPr>
          <w:rFonts w:ascii="Times New Roman" w:hAnsi="Times New Roman" w:cs="Times New Roman"/>
          <w:b/>
          <w:bCs/>
          <w:noProof/>
          <w:spacing w:val="-1"/>
          <w:sz w:val="24"/>
          <w:szCs w:val="24"/>
          <w:lang w:val="en-ID"/>
        </w:rPr>
        <w:t xml:space="preserve"> </w:t>
      </w:r>
    </w:p>
    <w:p w14:paraId="51599081" w14:textId="77777777" w:rsidR="00B6729B" w:rsidRPr="002F0F42" w:rsidRDefault="00B6729B" w:rsidP="00FC2254">
      <w:pPr>
        <w:tabs>
          <w:tab w:val="right" w:leader="dot" w:pos="7363"/>
          <w:tab w:val="left" w:pos="7587"/>
          <w:tab w:val="right" w:leader="dot" w:pos="8364"/>
          <w:tab w:val="left" w:pos="8505"/>
        </w:tabs>
        <w:spacing w:after="0" w:line="360" w:lineRule="auto"/>
        <w:ind w:left="0" w:firstLine="993"/>
        <w:rPr>
          <w:rFonts w:ascii="Times New Roman" w:hAnsi="Times New Roman" w:cs="Times New Roman"/>
          <w:b/>
          <w:bCs/>
          <w:noProof/>
          <w:sz w:val="24"/>
          <w:szCs w:val="24"/>
          <w:lang w:val="en-ID"/>
        </w:rPr>
      </w:pPr>
      <w:r w:rsidRPr="002F0F42">
        <w:rPr>
          <w:rFonts w:ascii="Times New Roman" w:hAnsi="Times New Roman" w:cs="Times New Roman"/>
          <w:b/>
          <w:bCs/>
          <w:noProof/>
          <w:spacing w:val="-1"/>
          <w:sz w:val="24"/>
          <w:szCs w:val="24"/>
          <w:lang w:val="en-ID"/>
        </w:rPr>
        <w:t xml:space="preserve">RELIGIUS </w:t>
      </w:r>
      <w:r w:rsidRPr="002F0F42">
        <w:rPr>
          <w:rFonts w:ascii="Times New Roman" w:hAnsi="Times New Roman" w:cs="Times New Roman"/>
          <w:b/>
          <w:bCs/>
          <w:noProof/>
          <w:sz w:val="24"/>
          <w:szCs w:val="24"/>
          <w:lang w:val="en-ID"/>
        </w:rPr>
        <w:t xml:space="preserve">SANTRI MELALUI KEGIATAN </w:t>
      </w:r>
    </w:p>
    <w:p w14:paraId="740990D5" w14:textId="77777777" w:rsidR="00B6729B" w:rsidRPr="002F0F42" w:rsidRDefault="00B6729B" w:rsidP="00FC2254">
      <w:pPr>
        <w:tabs>
          <w:tab w:val="right" w:leader="dot" w:pos="7363"/>
          <w:tab w:val="left" w:pos="7587"/>
          <w:tab w:val="right" w:leader="dot" w:pos="8364"/>
          <w:tab w:val="left" w:pos="8505"/>
        </w:tabs>
        <w:spacing w:after="0" w:line="360" w:lineRule="auto"/>
        <w:ind w:left="993" w:firstLine="0"/>
        <w:rPr>
          <w:rFonts w:asciiTheme="majorBidi" w:hAnsiTheme="majorBidi" w:cstheme="majorBidi"/>
          <w:b/>
          <w:bCs/>
          <w:noProof/>
          <w:sz w:val="24"/>
          <w:szCs w:val="24"/>
          <w:lang w:val="en-ID"/>
        </w:rPr>
      </w:pPr>
      <w:r w:rsidRPr="002F0F42">
        <w:rPr>
          <w:rFonts w:ascii="Times New Roman" w:hAnsi="Times New Roman" w:cs="Times New Roman"/>
          <w:b/>
          <w:bCs/>
          <w:i/>
          <w:iCs/>
          <w:noProof/>
          <w:sz w:val="24"/>
          <w:szCs w:val="24"/>
          <w:lang w:val="en-ID"/>
        </w:rPr>
        <w:t>MUJĀHADAH</w:t>
      </w:r>
      <w:r w:rsidRPr="002F0F42">
        <w:rPr>
          <w:rFonts w:ascii="Times New Roman" w:hAnsi="Times New Roman" w:cs="Times New Roman"/>
          <w:b/>
          <w:bCs/>
          <w:noProof/>
          <w:sz w:val="24"/>
          <w:szCs w:val="24"/>
          <w:lang w:val="en-ID"/>
        </w:rPr>
        <w:t xml:space="preserve"> DI PONDOK PESANTREN AL BAROKAH MANGUNSUMAN SIMAN PONOROGO</w:t>
      </w:r>
    </w:p>
    <w:p w14:paraId="2E0631C4" w14:textId="77777777" w:rsidR="00B6729B" w:rsidRPr="002F0F42" w:rsidRDefault="00B6729B" w:rsidP="002E55FB">
      <w:pPr>
        <w:numPr>
          <w:ilvl w:val="0"/>
          <w:numId w:val="57"/>
        </w:numPr>
        <w:tabs>
          <w:tab w:val="right" w:leader="dot" w:pos="8364"/>
          <w:tab w:val="left" w:pos="8505"/>
        </w:tabs>
        <w:spacing w:after="0" w:line="360" w:lineRule="auto"/>
        <w:ind w:left="993" w:hanging="284"/>
        <w:contextualSpacing/>
        <w:jc w:val="left"/>
        <w:rPr>
          <w:rFonts w:asciiTheme="majorBidi" w:hAnsiTheme="majorBidi" w:cstheme="majorBidi"/>
          <w:b/>
          <w:bCs/>
          <w:noProof/>
          <w:sz w:val="24"/>
          <w:szCs w:val="24"/>
          <w:lang w:val="en-ID"/>
        </w:rPr>
      </w:pPr>
      <w:r w:rsidRPr="002F0F42">
        <w:rPr>
          <w:rFonts w:asciiTheme="majorBidi" w:hAnsiTheme="majorBidi" w:cstheme="majorBidi"/>
          <w:noProof/>
          <w:sz w:val="24"/>
          <w:szCs w:val="24"/>
          <w:lang w:val="en-ID"/>
        </w:rPr>
        <w:t xml:space="preserve">Paparan Data </w:t>
      </w:r>
      <w:r w:rsidRPr="002F0F42">
        <w:rPr>
          <w:rFonts w:asciiTheme="majorBidi" w:hAnsiTheme="majorBidi" w:cstheme="majorBidi"/>
          <w:noProof/>
          <w:sz w:val="24"/>
          <w:szCs w:val="24"/>
          <w:lang w:val="en-ID"/>
        </w:rPr>
        <w:tab/>
        <w:t xml:space="preserve"> 81</w:t>
      </w:r>
    </w:p>
    <w:p w14:paraId="3EB005BE" w14:textId="77777777" w:rsidR="00B6729B" w:rsidRPr="002F0F42" w:rsidRDefault="00B6729B" w:rsidP="002E55FB">
      <w:pPr>
        <w:numPr>
          <w:ilvl w:val="0"/>
          <w:numId w:val="57"/>
        </w:numPr>
        <w:tabs>
          <w:tab w:val="right" w:leader="dot" w:pos="8364"/>
          <w:tab w:val="left" w:pos="8505"/>
        </w:tabs>
        <w:spacing w:after="0" w:line="360" w:lineRule="auto"/>
        <w:ind w:left="993" w:hanging="284"/>
        <w:contextualSpacing/>
        <w:jc w:val="left"/>
        <w:rPr>
          <w:rFonts w:asciiTheme="majorBidi" w:hAnsiTheme="majorBidi" w:cstheme="majorBidi"/>
          <w:b/>
          <w:bCs/>
          <w:noProof/>
          <w:sz w:val="24"/>
          <w:szCs w:val="24"/>
          <w:lang w:val="en-ID"/>
        </w:rPr>
      </w:pPr>
      <w:r w:rsidRPr="002F0F42">
        <w:rPr>
          <w:rFonts w:asciiTheme="majorBidi" w:hAnsiTheme="majorBidi" w:cstheme="majorBidi"/>
          <w:noProof/>
          <w:sz w:val="24"/>
          <w:szCs w:val="24"/>
          <w:lang w:val="en-ID"/>
        </w:rPr>
        <w:t xml:space="preserve">Analisis </w:t>
      </w:r>
      <w:r w:rsidRPr="002F0F42">
        <w:rPr>
          <w:rFonts w:asciiTheme="majorBidi" w:hAnsiTheme="majorBidi" w:cstheme="majorBidi"/>
          <w:noProof/>
          <w:sz w:val="24"/>
          <w:szCs w:val="24"/>
          <w:lang w:val="en-ID"/>
        </w:rPr>
        <w:tab/>
        <w:t xml:space="preserve">85 </w:t>
      </w:r>
    </w:p>
    <w:p w14:paraId="029AC2F4" w14:textId="62B795D9" w:rsidR="00B6729B" w:rsidRPr="002F0F42" w:rsidRDefault="00B6729B" w:rsidP="002E55FB">
      <w:pPr>
        <w:numPr>
          <w:ilvl w:val="0"/>
          <w:numId w:val="57"/>
        </w:numPr>
        <w:tabs>
          <w:tab w:val="right" w:leader="dot" w:pos="8364"/>
          <w:tab w:val="left" w:pos="8505"/>
        </w:tabs>
        <w:spacing w:after="0" w:line="360" w:lineRule="auto"/>
        <w:ind w:left="993" w:hanging="284"/>
        <w:contextualSpacing/>
        <w:jc w:val="left"/>
        <w:rPr>
          <w:rFonts w:asciiTheme="majorBidi" w:hAnsiTheme="majorBidi" w:cstheme="majorBidi"/>
          <w:b/>
          <w:bCs/>
          <w:noProof/>
          <w:sz w:val="24"/>
          <w:szCs w:val="24"/>
          <w:lang w:val="en-ID"/>
        </w:rPr>
      </w:pPr>
      <w:r w:rsidRPr="002F0F42">
        <w:rPr>
          <w:rFonts w:asciiTheme="majorBidi" w:hAnsiTheme="majorBidi" w:cstheme="majorBidi"/>
          <w:noProof/>
          <w:sz w:val="24"/>
          <w:szCs w:val="24"/>
          <w:lang w:val="en-ID"/>
        </w:rPr>
        <w:t xml:space="preserve">Sinkronisasi dan Transformatif </w:t>
      </w:r>
      <w:r w:rsidRPr="002F0F42">
        <w:rPr>
          <w:rFonts w:asciiTheme="majorBidi" w:hAnsiTheme="majorBidi" w:cstheme="majorBidi"/>
          <w:noProof/>
          <w:sz w:val="24"/>
          <w:szCs w:val="24"/>
          <w:lang w:val="en-ID"/>
        </w:rPr>
        <w:tab/>
        <w:t xml:space="preserve">87 </w:t>
      </w:r>
    </w:p>
    <w:p w14:paraId="0635B103" w14:textId="77777777" w:rsidR="00B6729B" w:rsidRPr="002F0F42" w:rsidRDefault="00B6729B" w:rsidP="00B6729B">
      <w:pPr>
        <w:tabs>
          <w:tab w:val="right" w:leader="dot" w:pos="7363"/>
          <w:tab w:val="left" w:pos="7587"/>
          <w:tab w:val="right" w:leader="dot" w:pos="8364"/>
          <w:tab w:val="left" w:pos="8505"/>
        </w:tabs>
        <w:spacing w:after="0" w:line="360" w:lineRule="auto"/>
        <w:ind w:left="0" w:firstLine="0"/>
        <w:jc w:val="left"/>
        <w:rPr>
          <w:rFonts w:asciiTheme="majorBidi" w:hAnsiTheme="majorBidi" w:cstheme="majorBidi"/>
          <w:b/>
          <w:bCs/>
          <w:noProof/>
          <w:sz w:val="24"/>
          <w:szCs w:val="24"/>
          <w:lang w:val="en-ID"/>
        </w:rPr>
      </w:pPr>
      <w:r w:rsidRPr="002F0F42">
        <w:rPr>
          <w:rFonts w:asciiTheme="majorBidi" w:hAnsiTheme="majorBidi" w:cstheme="majorBidi"/>
          <w:b/>
          <w:bCs/>
          <w:noProof/>
          <w:sz w:val="24"/>
          <w:szCs w:val="24"/>
          <w:lang w:val="en-ID"/>
        </w:rPr>
        <w:t xml:space="preserve">BAB VII : PENUTUP </w:t>
      </w:r>
    </w:p>
    <w:p w14:paraId="54D46433" w14:textId="6F3C427C" w:rsidR="00B6729B" w:rsidRPr="002F0F42" w:rsidRDefault="00C80B0B" w:rsidP="002E55FB">
      <w:pPr>
        <w:numPr>
          <w:ilvl w:val="0"/>
          <w:numId w:val="58"/>
        </w:numPr>
        <w:tabs>
          <w:tab w:val="right" w:leader="dot" w:pos="8364"/>
          <w:tab w:val="left" w:pos="8505"/>
        </w:tabs>
        <w:spacing w:after="0" w:line="360" w:lineRule="auto"/>
        <w:ind w:left="993" w:hanging="284"/>
        <w:contextualSpacing/>
        <w:jc w:val="left"/>
        <w:rPr>
          <w:rFonts w:asciiTheme="majorBidi" w:hAnsiTheme="majorBidi" w:cstheme="majorBidi"/>
          <w:noProof/>
          <w:sz w:val="24"/>
          <w:szCs w:val="24"/>
          <w:lang w:val="en-ID"/>
        </w:rPr>
      </w:pPr>
      <w:r w:rsidRPr="002F0F42">
        <w:rPr>
          <w:rFonts w:asciiTheme="majorBidi" w:hAnsiTheme="majorBidi" w:cstheme="majorBidi"/>
          <w:noProof/>
          <w:sz w:val="24"/>
          <w:szCs w:val="24"/>
          <w:lang w:val="en-ID"/>
        </w:rPr>
        <w:t xml:space="preserve">Kesimpulan </w:t>
      </w:r>
      <w:r w:rsidRPr="002F0F42">
        <w:rPr>
          <w:rFonts w:asciiTheme="majorBidi" w:hAnsiTheme="majorBidi" w:cstheme="majorBidi"/>
          <w:noProof/>
          <w:sz w:val="24"/>
          <w:szCs w:val="24"/>
          <w:lang w:val="en-ID"/>
        </w:rPr>
        <w:tab/>
        <w:t>90</w:t>
      </w:r>
      <w:r w:rsidR="00B6729B" w:rsidRPr="002F0F42">
        <w:rPr>
          <w:rFonts w:asciiTheme="majorBidi" w:hAnsiTheme="majorBidi" w:cstheme="majorBidi"/>
          <w:noProof/>
          <w:sz w:val="24"/>
          <w:szCs w:val="24"/>
          <w:lang w:val="en-ID"/>
        </w:rPr>
        <w:t xml:space="preserve"> </w:t>
      </w:r>
    </w:p>
    <w:p w14:paraId="7314DFDD" w14:textId="13523CAF" w:rsidR="00B6729B" w:rsidRPr="002F0F42" w:rsidRDefault="00C80B0B" w:rsidP="002E55FB">
      <w:pPr>
        <w:numPr>
          <w:ilvl w:val="0"/>
          <w:numId w:val="58"/>
        </w:numPr>
        <w:tabs>
          <w:tab w:val="right" w:leader="dot" w:pos="8364"/>
          <w:tab w:val="left" w:pos="8505"/>
        </w:tabs>
        <w:spacing w:after="0" w:line="360" w:lineRule="auto"/>
        <w:ind w:left="993" w:hanging="284"/>
        <w:contextualSpacing/>
        <w:jc w:val="left"/>
        <w:rPr>
          <w:rFonts w:asciiTheme="majorBidi" w:hAnsiTheme="majorBidi" w:cstheme="majorBidi"/>
          <w:noProof/>
          <w:sz w:val="24"/>
          <w:szCs w:val="24"/>
          <w:lang w:val="en-ID"/>
        </w:rPr>
      </w:pPr>
      <w:r w:rsidRPr="002F0F42">
        <w:rPr>
          <w:rFonts w:asciiTheme="majorBidi" w:hAnsiTheme="majorBidi" w:cstheme="majorBidi"/>
          <w:noProof/>
          <w:sz w:val="24"/>
          <w:szCs w:val="24"/>
          <w:lang w:val="en-ID"/>
        </w:rPr>
        <w:t xml:space="preserve">Saran </w:t>
      </w:r>
      <w:r w:rsidRPr="002F0F42">
        <w:rPr>
          <w:rFonts w:asciiTheme="majorBidi" w:hAnsiTheme="majorBidi" w:cstheme="majorBidi"/>
          <w:noProof/>
          <w:sz w:val="24"/>
          <w:szCs w:val="24"/>
          <w:lang w:val="en-ID"/>
        </w:rPr>
        <w:tab/>
        <w:t>91</w:t>
      </w:r>
      <w:r w:rsidR="00B6729B" w:rsidRPr="002F0F42">
        <w:rPr>
          <w:rFonts w:asciiTheme="majorBidi" w:hAnsiTheme="majorBidi" w:cstheme="majorBidi"/>
          <w:noProof/>
          <w:sz w:val="24"/>
          <w:szCs w:val="24"/>
          <w:lang w:val="en-ID"/>
        </w:rPr>
        <w:t xml:space="preserve"> </w:t>
      </w:r>
    </w:p>
    <w:p w14:paraId="02DD247D" w14:textId="26D71CF4" w:rsidR="00B6729B" w:rsidRPr="002F0F42" w:rsidRDefault="00006C3A" w:rsidP="00B6729B">
      <w:pPr>
        <w:tabs>
          <w:tab w:val="right" w:leader="dot" w:pos="8364"/>
          <w:tab w:val="left" w:pos="8505"/>
        </w:tabs>
        <w:spacing w:after="0" w:line="360" w:lineRule="auto"/>
        <w:ind w:left="0" w:firstLine="0"/>
        <w:jc w:val="left"/>
        <w:rPr>
          <w:rFonts w:asciiTheme="majorBidi" w:hAnsiTheme="majorBidi" w:cstheme="majorBidi"/>
          <w:b/>
          <w:bCs/>
          <w:noProof/>
          <w:sz w:val="24"/>
          <w:szCs w:val="24"/>
          <w:lang w:val="en-ID"/>
        </w:rPr>
      </w:pPr>
      <w:r w:rsidRPr="002F0F42">
        <w:rPr>
          <w:rFonts w:asciiTheme="majorBidi" w:hAnsiTheme="majorBidi" w:cstheme="majorBidi"/>
          <w:b/>
          <w:bCs/>
          <w:noProof/>
          <w:sz w:val="24"/>
          <w:szCs w:val="24"/>
          <w:lang w:val="en-ID"/>
        </w:rPr>
        <w:t xml:space="preserve">DAFTAR PUSTAKA </w:t>
      </w:r>
      <w:r w:rsidRPr="002F0F42">
        <w:rPr>
          <w:rFonts w:asciiTheme="majorBidi" w:hAnsiTheme="majorBidi" w:cstheme="majorBidi"/>
          <w:b/>
          <w:bCs/>
          <w:noProof/>
          <w:sz w:val="24"/>
          <w:szCs w:val="24"/>
          <w:lang w:val="en-ID"/>
        </w:rPr>
        <w:tab/>
      </w:r>
      <w:r w:rsidR="00C80B0B" w:rsidRPr="002F0F42">
        <w:rPr>
          <w:rFonts w:asciiTheme="majorBidi" w:hAnsiTheme="majorBidi" w:cstheme="majorBidi"/>
          <w:noProof/>
          <w:sz w:val="24"/>
          <w:szCs w:val="24"/>
          <w:lang w:val="en-ID"/>
        </w:rPr>
        <w:t>93</w:t>
      </w:r>
    </w:p>
    <w:p w14:paraId="78CD84FB" w14:textId="52DA3817" w:rsidR="00B6729B" w:rsidRPr="002F0F42" w:rsidRDefault="00B6729B" w:rsidP="00B6729B">
      <w:pPr>
        <w:tabs>
          <w:tab w:val="right" w:leader="dot" w:pos="8364"/>
          <w:tab w:val="left" w:pos="8505"/>
        </w:tabs>
        <w:spacing w:after="0" w:line="360" w:lineRule="auto"/>
        <w:ind w:left="0" w:firstLine="0"/>
        <w:jc w:val="left"/>
        <w:rPr>
          <w:rFonts w:asciiTheme="majorBidi" w:hAnsiTheme="majorBidi" w:cstheme="majorBidi"/>
          <w:b/>
          <w:bCs/>
          <w:noProof/>
          <w:sz w:val="24"/>
          <w:szCs w:val="24"/>
          <w:lang w:val="en-ID"/>
        </w:rPr>
      </w:pPr>
      <w:r w:rsidRPr="002F0F42">
        <w:rPr>
          <w:rFonts w:asciiTheme="majorBidi" w:hAnsiTheme="majorBidi" w:cstheme="majorBidi"/>
          <w:b/>
          <w:bCs/>
          <w:noProof/>
          <w:sz w:val="24"/>
          <w:szCs w:val="24"/>
          <w:lang w:val="en-ID"/>
        </w:rPr>
        <w:t xml:space="preserve">LAMPIRAN </w:t>
      </w:r>
      <w:r w:rsidRPr="002F0F42">
        <w:rPr>
          <w:rFonts w:asciiTheme="majorBidi" w:hAnsiTheme="majorBidi" w:cstheme="majorBidi"/>
          <w:b/>
          <w:bCs/>
          <w:noProof/>
          <w:sz w:val="24"/>
          <w:szCs w:val="24"/>
          <w:lang w:val="en-ID"/>
        </w:rPr>
        <w:tab/>
      </w:r>
      <w:r w:rsidR="00C80B0B" w:rsidRPr="002F0F42">
        <w:rPr>
          <w:rFonts w:asciiTheme="majorBidi" w:hAnsiTheme="majorBidi" w:cstheme="majorBidi"/>
          <w:noProof/>
          <w:sz w:val="24"/>
          <w:szCs w:val="24"/>
          <w:lang w:val="en-ID"/>
        </w:rPr>
        <w:t>97</w:t>
      </w:r>
    </w:p>
    <w:p w14:paraId="7F738C84" w14:textId="77777777" w:rsidR="00B6729B" w:rsidRPr="002F0F42" w:rsidRDefault="00B6729B" w:rsidP="00B6729B">
      <w:pPr>
        <w:tabs>
          <w:tab w:val="right" w:leader="dot" w:pos="7363"/>
          <w:tab w:val="left" w:pos="7587"/>
        </w:tabs>
        <w:spacing w:after="0" w:line="360" w:lineRule="auto"/>
        <w:ind w:left="0" w:firstLine="0"/>
        <w:jc w:val="left"/>
        <w:rPr>
          <w:rFonts w:asciiTheme="majorBidi" w:hAnsiTheme="majorBidi" w:cstheme="majorBidi"/>
          <w:b/>
          <w:bCs/>
          <w:noProof/>
          <w:sz w:val="24"/>
          <w:szCs w:val="24"/>
          <w:lang w:val="en-ID"/>
        </w:rPr>
      </w:pPr>
    </w:p>
    <w:p w14:paraId="0EE29420" w14:textId="77777777" w:rsidR="00B6729B" w:rsidRPr="002F0F42" w:rsidRDefault="00B6729B" w:rsidP="00B6729B">
      <w:pPr>
        <w:spacing w:after="0" w:line="360" w:lineRule="auto"/>
        <w:ind w:left="0" w:firstLine="0"/>
        <w:rPr>
          <w:rFonts w:asciiTheme="majorBidi" w:hAnsiTheme="majorBidi" w:cs="Times New Roman"/>
          <w:noProof/>
          <w:sz w:val="24"/>
          <w:szCs w:val="24"/>
          <w:lang w:val="en-ID"/>
        </w:rPr>
      </w:pPr>
    </w:p>
    <w:p w14:paraId="07412D15"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2AD8E53A"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431B3F7E"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78DF0F84"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199C4262"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3F6B8868"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52E5AAA6"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0EF1E9B1"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762BB198"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5BC47178"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6D4DA5D9"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77A21C8A"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76409105"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75B81027" w14:textId="77777777" w:rsidR="00B6729B" w:rsidRPr="002F0F42" w:rsidRDefault="00B6729B" w:rsidP="00152CB4">
      <w:pPr>
        <w:spacing w:after="0" w:line="240" w:lineRule="auto"/>
        <w:ind w:left="0" w:firstLine="0"/>
        <w:rPr>
          <w:rFonts w:ascii="Times New Roman" w:hAnsi="Times New Roman" w:cs="Times New Roman"/>
          <w:b/>
          <w:bCs/>
          <w:noProof/>
          <w:sz w:val="24"/>
          <w:szCs w:val="24"/>
          <w:lang w:val="en-ID"/>
        </w:rPr>
      </w:pPr>
    </w:p>
    <w:p w14:paraId="31508F0C"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7A8C81F8"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7B62F349"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367F124E" w14:textId="77777777" w:rsidR="00D45321" w:rsidRPr="002F0F42" w:rsidRDefault="00D45321" w:rsidP="00152CB4">
      <w:pPr>
        <w:spacing w:after="0" w:line="240" w:lineRule="auto"/>
        <w:ind w:left="0" w:firstLine="0"/>
        <w:rPr>
          <w:rFonts w:ascii="Times New Roman" w:hAnsi="Times New Roman" w:cs="Times New Roman"/>
          <w:b/>
          <w:bCs/>
          <w:noProof/>
          <w:sz w:val="24"/>
          <w:szCs w:val="24"/>
          <w:lang w:val="en-ID"/>
        </w:rPr>
      </w:pPr>
    </w:p>
    <w:p w14:paraId="3E38E20D" w14:textId="77777777" w:rsidR="00152CB4" w:rsidRPr="002F0F42" w:rsidRDefault="00152CB4" w:rsidP="00B6729B">
      <w:pPr>
        <w:spacing w:after="0" w:line="240" w:lineRule="auto"/>
        <w:ind w:left="0" w:firstLine="0"/>
        <w:jc w:val="center"/>
        <w:rPr>
          <w:rFonts w:ascii="Times New Roman" w:hAnsi="Times New Roman" w:cs="Times New Roman"/>
          <w:b/>
          <w:bCs/>
          <w:noProof/>
          <w:sz w:val="24"/>
          <w:szCs w:val="24"/>
          <w:lang w:val="en-ID"/>
        </w:rPr>
      </w:pPr>
    </w:p>
    <w:p w14:paraId="03DC48F3" w14:textId="77777777" w:rsidR="00B53626" w:rsidRPr="002F0F42" w:rsidRDefault="00B53626" w:rsidP="00B6729B">
      <w:pPr>
        <w:spacing w:after="0" w:line="240" w:lineRule="auto"/>
        <w:ind w:left="0" w:firstLine="0"/>
        <w:jc w:val="center"/>
        <w:rPr>
          <w:rFonts w:ascii="Times New Roman" w:hAnsi="Times New Roman" w:cs="Times New Roman"/>
          <w:b/>
          <w:bCs/>
          <w:noProof/>
          <w:sz w:val="24"/>
          <w:szCs w:val="24"/>
          <w:lang w:val="en-ID"/>
        </w:rPr>
      </w:pPr>
    </w:p>
    <w:p w14:paraId="37FC872A" w14:textId="77777777" w:rsidR="00FC2254" w:rsidRPr="002F0F42" w:rsidRDefault="00FC2254" w:rsidP="00B6729B">
      <w:pPr>
        <w:spacing w:after="0" w:line="240" w:lineRule="auto"/>
        <w:ind w:left="0" w:firstLine="0"/>
        <w:jc w:val="center"/>
        <w:rPr>
          <w:rFonts w:ascii="Times New Roman" w:hAnsi="Times New Roman" w:cs="Times New Roman"/>
          <w:b/>
          <w:bCs/>
          <w:noProof/>
          <w:sz w:val="24"/>
          <w:szCs w:val="24"/>
          <w:lang w:val="en-ID"/>
        </w:rPr>
      </w:pPr>
    </w:p>
    <w:p w14:paraId="6DDA2E39" w14:textId="77777777" w:rsidR="00FC2254" w:rsidRPr="002F0F42" w:rsidRDefault="00FC2254" w:rsidP="00B6729B">
      <w:pPr>
        <w:spacing w:after="0" w:line="240" w:lineRule="auto"/>
        <w:ind w:left="0" w:firstLine="0"/>
        <w:jc w:val="center"/>
        <w:rPr>
          <w:rFonts w:ascii="Times New Roman" w:hAnsi="Times New Roman" w:cs="Times New Roman"/>
          <w:b/>
          <w:bCs/>
          <w:noProof/>
          <w:sz w:val="24"/>
          <w:szCs w:val="24"/>
          <w:lang w:val="en-ID"/>
        </w:rPr>
      </w:pPr>
    </w:p>
    <w:p w14:paraId="34E731C0" w14:textId="77777777" w:rsidR="00B53626" w:rsidRPr="002F0F42" w:rsidRDefault="00B53626" w:rsidP="00B6729B">
      <w:pPr>
        <w:spacing w:after="0" w:line="240" w:lineRule="auto"/>
        <w:ind w:left="0" w:firstLine="0"/>
        <w:jc w:val="center"/>
        <w:rPr>
          <w:rFonts w:ascii="Times New Roman" w:hAnsi="Times New Roman" w:cs="Times New Roman"/>
          <w:b/>
          <w:bCs/>
          <w:noProof/>
          <w:sz w:val="24"/>
          <w:szCs w:val="24"/>
          <w:lang w:val="en-ID"/>
        </w:rPr>
      </w:pPr>
    </w:p>
    <w:p w14:paraId="186F0D14" w14:textId="77777777" w:rsidR="000341A6" w:rsidRPr="002F0F42" w:rsidRDefault="000341A6" w:rsidP="00B6729B">
      <w:pPr>
        <w:spacing w:after="0" w:line="240" w:lineRule="auto"/>
        <w:ind w:left="0" w:firstLine="0"/>
        <w:jc w:val="center"/>
        <w:rPr>
          <w:rFonts w:ascii="Times New Roman" w:hAnsi="Times New Roman" w:cs="Times New Roman"/>
          <w:b/>
          <w:bCs/>
          <w:noProof/>
          <w:sz w:val="24"/>
          <w:szCs w:val="24"/>
          <w:lang w:val="en-ID"/>
        </w:rPr>
      </w:pPr>
      <w:r w:rsidRPr="002F0F42">
        <w:rPr>
          <w:rFonts w:ascii="Times New Roman" w:hAnsi="Times New Roman" w:cs="Times New Roman"/>
          <w:b/>
          <w:bCs/>
          <w:noProof/>
          <w:sz w:val="24"/>
          <w:szCs w:val="24"/>
          <w:lang w:val="en-ID"/>
        </w:rPr>
        <w:br w:type="page"/>
      </w:r>
    </w:p>
    <w:p w14:paraId="595D2314" w14:textId="1108C4B5"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r w:rsidRPr="002F0F42">
        <w:rPr>
          <w:rFonts w:ascii="Times New Roman" w:hAnsi="Times New Roman" w:cs="Times New Roman"/>
          <w:b/>
          <w:bCs/>
          <w:noProof/>
          <w:sz w:val="24"/>
          <w:szCs w:val="24"/>
          <w:lang w:val="en-ID"/>
        </w:rPr>
        <w:t>DAFTAR GAMBAR</w:t>
      </w:r>
    </w:p>
    <w:p w14:paraId="42DCF7DD" w14:textId="77777777" w:rsidR="00152CB4" w:rsidRPr="002F0F42" w:rsidRDefault="00152CB4" w:rsidP="00B6729B">
      <w:pPr>
        <w:spacing w:after="0" w:line="240" w:lineRule="auto"/>
        <w:ind w:left="0" w:firstLine="0"/>
        <w:jc w:val="center"/>
        <w:rPr>
          <w:rFonts w:ascii="Times New Roman" w:hAnsi="Times New Roman" w:cs="Times New Roman"/>
          <w:b/>
          <w:bCs/>
          <w:noProof/>
          <w:sz w:val="24"/>
          <w:szCs w:val="24"/>
          <w:lang w:val="en-ID"/>
        </w:rPr>
      </w:pPr>
    </w:p>
    <w:p w14:paraId="321DA8EF" w14:textId="77777777" w:rsidR="00152CB4" w:rsidRPr="002F0F42" w:rsidRDefault="00152CB4" w:rsidP="00B6729B">
      <w:pPr>
        <w:spacing w:after="0" w:line="240" w:lineRule="auto"/>
        <w:ind w:left="0" w:firstLine="0"/>
        <w:jc w:val="center"/>
        <w:rPr>
          <w:rFonts w:ascii="Times New Roman" w:hAnsi="Times New Roman" w:cs="Times New Roman"/>
          <w:b/>
          <w:bCs/>
          <w:noProof/>
          <w:sz w:val="24"/>
          <w:szCs w:val="24"/>
          <w:lang w:val="en-ID"/>
        </w:rPr>
      </w:pPr>
    </w:p>
    <w:p w14:paraId="36E6B5E3" w14:textId="77777777" w:rsidR="00152CB4" w:rsidRPr="002F0F42" w:rsidRDefault="00152CB4" w:rsidP="00B6729B">
      <w:pPr>
        <w:spacing w:after="0" w:line="240" w:lineRule="auto"/>
        <w:ind w:left="0" w:firstLine="0"/>
        <w:jc w:val="center"/>
        <w:rPr>
          <w:rFonts w:ascii="Times New Roman" w:hAnsi="Times New Roman" w:cs="Times New Roman"/>
          <w:b/>
          <w:bCs/>
          <w:noProof/>
          <w:sz w:val="24"/>
          <w:szCs w:val="24"/>
          <w:lang w:val="en-ID"/>
        </w:rPr>
      </w:pPr>
    </w:p>
    <w:p w14:paraId="65178F5A" w14:textId="3ABA09B5" w:rsidR="00B6729B" w:rsidRPr="002F0F42" w:rsidRDefault="00152CB4" w:rsidP="00152CB4">
      <w:pPr>
        <w:spacing w:after="0" w:line="360" w:lineRule="auto"/>
        <w:ind w:left="0" w:firstLine="0"/>
        <w:jc w:val="left"/>
        <w:rPr>
          <w:rFonts w:ascii="Times New Roman" w:hAnsi="Times New Roman" w:cs="Times New Roman"/>
          <w:noProof/>
          <w:sz w:val="24"/>
          <w:szCs w:val="24"/>
          <w:lang w:val="en-ID"/>
        </w:rPr>
      </w:pPr>
      <w:r w:rsidRPr="002F0F42">
        <w:rPr>
          <w:rFonts w:ascii="Times New Roman" w:hAnsi="Times New Roman" w:cs="Times New Roman"/>
          <w:b/>
          <w:bCs/>
          <w:noProof/>
          <w:sz w:val="24"/>
          <w:szCs w:val="24"/>
          <w:lang w:val="en-ID"/>
        </w:rPr>
        <w:t xml:space="preserve">Gambar 1.1    </w:t>
      </w:r>
      <w:r w:rsidRPr="002F0F42">
        <w:rPr>
          <w:rFonts w:ascii="Times New Roman" w:hAnsi="Times New Roman" w:cs="Times New Roman"/>
          <w:noProof/>
          <w:sz w:val="24"/>
          <w:szCs w:val="24"/>
          <w:lang w:val="en-ID"/>
        </w:rPr>
        <w:t>Teknik Analisis data………………………………….37</w:t>
      </w:r>
    </w:p>
    <w:p w14:paraId="0E132AF7" w14:textId="77A9FD08" w:rsidR="00152CB4" w:rsidRPr="002F0F42" w:rsidRDefault="00152CB4" w:rsidP="00152CB4">
      <w:pPr>
        <w:spacing w:after="0" w:line="360" w:lineRule="auto"/>
        <w:ind w:left="0" w:firstLine="0"/>
        <w:jc w:val="left"/>
        <w:rPr>
          <w:rFonts w:ascii="Times New Roman" w:hAnsi="Times New Roman" w:cs="Times New Roman"/>
          <w:b/>
          <w:bCs/>
          <w:noProof/>
          <w:sz w:val="24"/>
          <w:szCs w:val="24"/>
          <w:lang w:val="en-ID"/>
        </w:rPr>
      </w:pPr>
      <w:r w:rsidRPr="002F0F42">
        <w:rPr>
          <w:rFonts w:ascii="Times New Roman" w:hAnsi="Times New Roman" w:cs="Times New Roman"/>
          <w:b/>
          <w:bCs/>
          <w:noProof/>
          <w:sz w:val="24"/>
          <w:szCs w:val="24"/>
          <w:lang w:val="en-ID"/>
        </w:rPr>
        <w:t>Gamabar 2.1</w:t>
      </w:r>
      <w:r w:rsidRPr="002F0F42">
        <w:rPr>
          <w:rFonts w:ascii="Times New Roman" w:hAnsi="Times New Roman" w:cs="Times New Roman"/>
          <w:noProof/>
          <w:sz w:val="24"/>
          <w:szCs w:val="24"/>
          <w:lang w:val="en-ID"/>
        </w:rPr>
        <w:t xml:space="preserve">    Struktur Pengurus Pondok Pesantren Al-Barokah……47</w:t>
      </w:r>
    </w:p>
    <w:p w14:paraId="53E36EC6"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571D7E2A"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217E021A"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7A23680C"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3B5B94F0" w14:textId="44EE35D8" w:rsidR="00B6729B" w:rsidRPr="002F0F42" w:rsidRDefault="00152CB4" w:rsidP="00152CB4">
      <w:pPr>
        <w:tabs>
          <w:tab w:val="left" w:pos="225"/>
        </w:tabs>
        <w:spacing w:after="0" w:line="240" w:lineRule="auto"/>
        <w:ind w:left="0" w:firstLine="0"/>
        <w:rPr>
          <w:rFonts w:ascii="Times New Roman" w:hAnsi="Times New Roman" w:cs="Times New Roman"/>
          <w:noProof/>
          <w:sz w:val="24"/>
          <w:szCs w:val="24"/>
          <w:lang w:val="en-ID"/>
        </w:rPr>
      </w:pPr>
      <w:r w:rsidRPr="002F0F42">
        <w:rPr>
          <w:rFonts w:ascii="Times New Roman" w:hAnsi="Times New Roman" w:cs="Times New Roman"/>
          <w:b/>
          <w:bCs/>
          <w:noProof/>
          <w:sz w:val="24"/>
          <w:szCs w:val="24"/>
          <w:lang w:val="en-ID"/>
        </w:rPr>
        <w:tab/>
      </w:r>
    </w:p>
    <w:p w14:paraId="436D8956"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5C3A9363"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4E35336D"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6A02BD1A"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061D8CDA"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36B14B15"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4A9A2DD5"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17DD2FFB"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1B865D5E"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0CB8A6EF"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22E8D2C0"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58E9E4DE"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1FFDFFAD"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6E466051"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1CEA06C7"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5912C3CD"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3FEE8290"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3C13A827"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5926B1D7"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3C815E7F"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4A12FC5D"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55684789"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1C8D451D"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72A1240D"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2AF1019B"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7AD76CF3"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357B97B8"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617847FB"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5E6E55BA"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49DBAFD7"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0BF59AD5"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68419B0B" w14:textId="77777777" w:rsidR="00B6729B" w:rsidRPr="002F0F42" w:rsidRDefault="00B6729B" w:rsidP="00B6729B">
      <w:pPr>
        <w:spacing w:after="0" w:line="240" w:lineRule="auto"/>
        <w:ind w:left="0" w:firstLine="0"/>
        <w:jc w:val="center"/>
        <w:rPr>
          <w:rFonts w:ascii="Times New Roman" w:hAnsi="Times New Roman" w:cs="Times New Roman"/>
          <w:b/>
          <w:bCs/>
          <w:noProof/>
          <w:sz w:val="24"/>
          <w:szCs w:val="24"/>
          <w:lang w:val="en-ID"/>
        </w:rPr>
      </w:pPr>
    </w:p>
    <w:p w14:paraId="29C3B24F" w14:textId="77777777" w:rsidR="00B6729B" w:rsidRPr="002F0F42" w:rsidRDefault="00B6729B" w:rsidP="00917E40">
      <w:pPr>
        <w:rPr>
          <w:rFonts w:asciiTheme="majorBidi" w:hAnsiTheme="majorBidi" w:cs="Times New Roman"/>
          <w:b/>
          <w:bCs/>
          <w:noProof/>
          <w:sz w:val="24"/>
          <w:szCs w:val="24"/>
          <w:lang w:val="en-ID"/>
        </w:rPr>
      </w:pPr>
      <w:bookmarkStart w:id="4" w:name="_Toc165289471"/>
    </w:p>
    <w:p w14:paraId="626DB717" w14:textId="35C7C677" w:rsidR="00B6729B" w:rsidRPr="002F0F42" w:rsidRDefault="00B6729B" w:rsidP="00B6729B">
      <w:pPr>
        <w:widowControl w:val="0"/>
        <w:autoSpaceDE w:val="0"/>
        <w:autoSpaceDN w:val="0"/>
        <w:adjustRightInd w:val="0"/>
        <w:spacing w:after="0" w:line="360" w:lineRule="auto"/>
        <w:ind w:left="0" w:firstLine="1"/>
        <w:jc w:val="center"/>
        <w:outlineLvl w:val="0"/>
        <w:rPr>
          <w:rFonts w:asciiTheme="majorBidi" w:hAnsiTheme="majorBidi" w:cs="Times New Roman"/>
          <w:b/>
          <w:bCs/>
          <w:noProof/>
          <w:sz w:val="24"/>
          <w:szCs w:val="24"/>
          <w:lang w:val="en-ID"/>
        </w:rPr>
      </w:pPr>
      <w:r w:rsidRPr="002F0F42">
        <w:rPr>
          <w:rFonts w:asciiTheme="majorBidi" w:hAnsiTheme="majorBidi" w:cs="Times New Roman"/>
          <w:b/>
          <w:bCs/>
          <w:noProof/>
          <w:sz w:val="24"/>
          <w:szCs w:val="24"/>
          <w:lang w:val="en-ID"/>
        </w:rPr>
        <w:t>PEDOMAN TRANSLITERASI</w:t>
      </w:r>
      <w:bookmarkEnd w:id="4"/>
    </w:p>
    <w:p w14:paraId="2615E684" w14:textId="77777777" w:rsidR="00B6729B" w:rsidRPr="002F0F42" w:rsidRDefault="00B6729B" w:rsidP="00B6729B">
      <w:pPr>
        <w:spacing w:after="0" w:line="240" w:lineRule="auto"/>
        <w:ind w:left="0" w:firstLine="0"/>
        <w:jc w:val="left"/>
        <w:rPr>
          <w:rFonts w:ascii="Times New Roman" w:hAnsi="Times New Roman" w:cs="Times New Roman"/>
          <w:b/>
          <w:bCs/>
          <w:noProof/>
          <w:sz w:val="24"/>
          <w:szCs w:val="24"/>
          <w:lang w:val="en-ID"/>
        </w:rPr>
      </w:pPr>
    </w:p>
    <w:p w14:paraId="313924C7" w14:textId="1853FE99" w:rsidR="00B6729B" w:rsidRPr="002F0F42" w:rsidRDefault="00B6729B" w:rsidP="00B6729B">
      <w:pPr>
        <w:spacing w:after="0" w:line="360" w:lineRule="auto"/>
        <w:ind w:left="0" w:firstLine="72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Transliteras</w:t>
      </w:r>
      <w:r w:rsidR="009151D1" w:rsidRPr="002F0F42">
        <w:rPr>
          <w:rFonts w:ascii="Times New Roman" w:hAnsi="Times New Roman" w:cs="Times New Roman"/>
          <w:noProof/>
          <w:sz w:val="24"/>
          <w:szCs w:val="24"/>
          <w:lang w:val="en-ID"/>
        </w:rPr>
        <w:t>i adalah</w:t>
      </w:r>
      <w:r w:rsidRPr="002F0F42">
        <w:rPr>
          <w:rFonts w:ascii="Times New Roman" w:hAnsi="Times New Roman" w:cs="Times New Roman"/>
          <w:noProof/>
          <w:sz w:val="24"/>
          <w:szCs w:val="24"/>
          <w:lang w:val="en-ID"/>
        </w:rPr>
        <w:t xml:space="preserve"> pemindahan tulisan dari teks Arab ke tulisan latin dengan mengcu pada standar</w:t>
      </w:r>
      <w:r w:rsidR="009151D1" w:rsidRPr="002F0F42">
        <w:rPr>
          <w:rFonts w:ascii="Times New Roman" w:hAnsi="Times New Roman" w:cs="Times New Roman"/>
          <w:noProof/>
          <w:sz w:val="24"/>
          <w:szCs w:val="24"/>
          <w:lang w:val="en-ID"/>
        </w:rPr>
        <w:t xml:space="preserve"> </w:t>
      </w:r>
      <w:r w:rsidRPr="002F0F42">
        <w:rPr>
          <w:rFonts w:ascii="Times New Roman" w:hAnsi="Times New Roman" w:cs="Times New Roman"/>
          <w:i/>
          <w:iCs/>
          <w:noProof/>
          <w:sz w:val="24"/>
          <w:szCs w:val="24"/>
          <w:lang w:val="en-ID"/>
        </w:rPr>
        <w:t xml:space="preserve">International Arabic Romanization. </w:t>
      </w:r>
      <w:r w:rsidRPr="002F0F42">
        <w:rPr>
          <w:rFonts w:ascii="Times New Roman" w:hAnsi="Times New Roman" w:cs="Times New Roman"/>
          <w:noProof/>
          <w:sz w:val="24"/>
          <w:szCs w:val="24"/>
          <w:lang w:val="en-ID"/>
        </w:rPr>
        <w:t>Transliterasi ini, baik pada keseluruhan kata, kalimat dan ungkapan wajib mengacu dan memedomani standar tersebut secara baku dan konsisten demi menjadi tradisi akademik. Setiap kata, kalimat dan ungkapan yang ditransliterasikan harus ditulis miring (</w:t>
      </w:r>
      <w:r w:rsidRPr="002F0F42">
        <w:rPr>
          <w:rFonts w:ascii="Times New Roman" w:hAnsi="Times New Roman" w:cs="Times New Roman"/>
          <w:i/>
          <w:iCs/>
          <w:noProof/>
          <w:sz w:val="24"/>
          <w:szCs w:val="24"/>
          <w:lang w:val="en-ID"/>
        </w:rPr>
        <w:t xml:space="preserve">italic). </w:t>
      </w:r>
      <w:r w:rsidRPr="002F0F42">
        <w:rPr>
          <w:rFonts w:ascii="Times New Roman" w:hAnsi="Times New Roman" w:cs="Times New Roman"/>
          <w:noProof/>
          <w:sz w:val="24"/>
          <w:szCs w:val="24"/>
          <w:lang w:val="en-ID"/>
        </w:rPr>
        <w:t xml:space="preserve"> Teks Arab untuk nama orang, tempat atau lainnya tetap dilakukan transliterasi tanpa ditulis miring ketika belum menjadi tren atau belum  terserap ke dalam  kamus bahasa Indonesia.</w:t>
      </w:r>
    </w:p>
    <w:p w14:paraId="7844C36D" w14:textId="77777777" w:rsidR="00B6729B" w:rsidRPr="002F0F42" w:rsidRDefault="00B6729B" w:rsidP="002E55FB">
      <w:pPr>
        <w:numPr>
          <w:ilvl w:val="0"/>
          <w:numId w:val="59"/>
        </w:numPr>
        <w:spacing w:after="0" w:line="360" w:lineRule="auto"/>
        <w:jc w:val="left"/>
        <w:rPr>
          <w:rFonts w:ascii="Times New Roman" w:hAnsi="Times New Roman" w:cs="Times New Roman"/>
          <w:b/>
          <w:bCs/>
          <w:noProof/>
          <w:sz w:val="24"/>
          <w:szCs w:val="24"/>
          <w:lang w:val="en-ID"/>
        </w:rPr>
      </w:pPr>
      <w:r w:rsidRPr="002F0F42">
        <w:rPr>
          <w:rFonts w:ascii="Times New Roman" w:hAnsi="Times New Roman" w:cs="Times New Roman"/>
          <w:b/>
          <w:bCs/>
          <w:noProof/>
          <w:sz w:val="24"/>
          <w:szCs w:val="24"/>
          <w:lang w:val="en-ID"/>
        </w:rPr>
        <w:t>Penyesuaian Perubahan Huruf</w:t>
      </w:r>
    </w:p>
    <w:tbl>
      <w:tblPr>
        <w:tblW w:w="0" w:type="auto"/>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795"/>
        <w:gridCol w:w="1945"/>
        <w:gridCol w:w="1948"/>
      </w:tblGrid>
      <w:tr w:rsidR="00B6729B" w:rsidRPr="002F0F42" w14:paraId="651D98ED" w14:textId="77777777" w:rsidTr="0098325C">
        <w:tc>
          <w:tcPr>
            <w:tcW w:w="1796" w:type="dxa"/>
            <w:tcBorders>
              <w:top w:val="single" w:sz="4" w:space="0" w:color="auto"/>
              <w:left w:val="single" w:sz="4" w:space="0" w:color="auto"/>
              <w:bottom w:val="single" w:sz="4" w:space="0" w:color="auto"/>
              <w:right w:val="single" w:sz="4" w:space="0" w:color="auto"/>
            </w:tcBorders>
            <w:hideMark/>
          </w:tcPr>
          <w:p w14:paraId="010A2456" w14:textId="77777777" w:rsidR="00B6729B" w:rsidRPr="002F0F42" w:rsidRDefault="00B6729B" w:rsidP="00B6729B">
            <w:pPr>
              <w:widowControl w:val="0"/>
              <w:spacing w:after="0" w:line="240" w:lineRule="auto"/>
              <w:ind w:left="0" w:firstLine="0"/>
              <w:jc w:val="center"/>
              <w:rPr>
                <w:rFonts w:asciiTheme="majorBidi" w:hAnsiTheme="majorBidi" w:cstheme="majorBidi"/>
                <w:b/>
                <w:bCs/>
                <w:noProof/>
                <w:sz w:val="24"/>
                <w:szCs w:val="24"/>
                <w:lang w:val="en-ID"/>
              </w:rPr>
            </w:pPr>
            <w:r w:rsidRPr="002F0F42">
              <w:rPr>
                <w:rFonts w:asciiTheme="majorBidi" w:hAnsiTheme="majorBidi" w:cstheme="majorBidi"/>
                <w:b/>
                <w:bCs/>
                <w:noProof/>
                <w:sz w:val="24"/>
                <w:szCs w:val="24"/>
                <w:lang w:val="en-ID"/>
              </w:rPr>
              <w:t>Huruf Arab</w:t>
            </w:r>
          </w:p>
        </w:tc>
        <w:tc>
          <w:tcPr>
            <w:tcW w:w="1795" w:type="dxa"/>
            <w:tcBorders>
              <w:top w:val="single" w:sz="4" w:space="0" w:color="auto"/>
              <w:left w:val="single" w:sz="4" w:space="0" w:color="auto"/>
              <w:bottom w:val="single" w:sz="4" w:space="0" w:color="auto"/>
              <w:right w:val="single" w:sz="4" w:space="0" w:color="auto"/>
            </w:tcBorders>
            <w:hideMark/>
          </w:tcPr>
          <w:p w14:paraId="7D20B4E8" w14:textId="77777777" w:rsidR="00B6729B" w:rsidRPr="002F0F42" w:rsidRDefault="00B6729B" w:rsidP="00B6729B">
            <w:pPr>
              <w:widowControl w:val="0"/>
              <w:spacing w:after="0" w:line="240" w:lineRule="auto"/>
              <w:ind w:left="0" w:firstLine="0"/>
              <w:jc w:val="center"/>
              <w:rPr>
                <w:rFonts w:asciiTheme="majorBidi" w:hAnsiTheme="majorBidi" w:cstheme="majorBidi"/>
                <w:b/>
                <w:bCs/>
                <w:noProof/>
                <w:sz w:val="24"/>
                <w:szCs w:val="24"/>
                <w:lang w:val="en-ID"/>
              </w:rPr>
            </w:pPr>
            <w:r w:rsidRPr="002F0F42">
              <w:rPr>
                <w:rFonts w:asciiTheme="majorBidi" w:hAnsiTheme="majorBidi" w:cstheme="majorBidi"/>
                <w:b/>
                <w:bCs/>
                <w:noProof/>
                <w:sz w:val="24"/>
                <w:szCs w:val="24"/>
                <w:lang w:val="en-ID"/>
              </w:rPr>
              <w:t>Huruf Latin</w:t>
            </w:r>
          </w:p>
        </w:tc>
        <w:tc>
          <w:tcPr>
            <w:tcW w:w="1945" w:type="dxa"/>
            <w:tcBorders>
              <w:top w:val="single" w:sz="4" w:space="0" w:color="auto"/>
              <w:left w:val="single" w:sz="4" w:space="0" w:color="auto"/>
              <w:bottom w:val="single" w:sz="4" w:space="0" w:color="auto"/>
              <w:right w:val="single" w:sz="4" w:space="0" w:color="auto"/>
            </w:tcBorders>
            <w:hideMark/>
          </w:tcPr>
          <w:p w14:paraId="6AC914ED" w14:textId="77777777" w:rsidR="00B6729B" w:rsidRPr="002F0F42" w:rsidRDefault="00B6729B" w:rsidP="00B6729B">
            <w:pPr>
              <w:widowControl w:val="0"/>
              <w:spacing w:after="0" w:line="240" w:lineRule="auto"/>
              <w:ind w:left="0" w:firstLine="0"/>
              <w:jc w:val="center"/>
              <w:rPr>
                <w:rFonts w:asciiTheme="majorBidi" w:hAnsiTheme="majorBidi" w:cstheme="majorBidi"/>
                <w:b/>
                <w:bCs/>
                <w:noProof/>
                <w:sz w:val="24"/>
                <w:szCs w:val="24"/>
                <w:lang w:val="en-ID"/>
              </w:rPr>
            </w:pPr>
            <w:r w:rsidRPr="002F0F42">
              <w:rPr>
                <w:rFonts w:asciiTheme="majorBidi" w:hAnsiTheme="majorBidi" w:cstheme="majorBidi"/>
                <w:b/>
                <w:bCs/>
                <w:noProof/>
                <w:sz w:val="24"/>
                <w:szCs w:val="24"/>
                <w:lang w:val="en-ID"/>
              </w:rPr>
              <w:t>Contoh</w:t>
            </w:r>
          </w:p>
        </w:tc>
        <w:tc>
          <w:tcPr>
            <w:tcW w:w="1948" w:type="dxa"/>
            <w:tcBorders>
              <w:top w:val="single" w:sz="4" w:space="0" w:color="auto"/>
              <w:left w:val="single" w:sz="4" w:space="0" w:color="auto"/>
              <w:bottom w:val="single" w:sz="4" w:space="0" w:color="auto"/>
              <w:right w:val="single" w:sz="4" w:space="0" w:color="auto"/>
            </w:tcBorders>
            <w:hideMark/>
          </w:tcPr>
          <w:p w14:paraId="3F34BC03" w14:textId="77777777" w:rsidR="00B6729B" w:rsidRPr="002F0F42" w:rsidRDefault="00B6729B" w:rsidP="00B6729B">
            <w:pPr>
              <w:widowControl w:val="0"/>
              <w:spacing w:after="0" w:line="240" w:lineRule="auto"/>
              <w:ind w:left="0" w:firstLine="0"/>
              <w:jc w:val="center"/>
              <w:rPr>
                <w:rFonts w:asciiTheme="majorBidi" w:hAnsiTheme="majorBidi" w:cstheme="majorBidi"/>
                <w:b/>
                <w:bCs/>
                <w:noProof/>
                <w:sz w:val="24"/>
                <w:szCs w:val="24"/>
                <w:lang w:val="en-ID"/>
              </w:rPr>
            </w:pPr>
            <w:r w:rsidRPr="002F0F42">
              <w:rPr>
                <w:rFonts w:asciiTheme="majorBidi" w:hAnsiTheme="majorBidi" w:cstheme="majorBidi"/>
                <w:b/>
                <w:bCs/>
                <w:noProof/>
                <w:sz w:val="24"/>
                <w:szCs w:val="24"/>
                <w:lang w:val="en-ID"/>
              </w:rPr>
              <w:t>Transliterasi</w:t>
            </w:r>
          </w:p>
        </w:tc>
      </w:tr>
      <w:tr w:rsidR="00B6729B" w:rsidRPr="002F0F42" w14:paraId="15D55158" w14:textId="77777777" w:rsidTr="0098325C">
        <w:trPr>
          <w:trHeight w:val="384"/>
        </w:trPr>
        <w:tc>
          <w:tcPr>
            <w:tcW w:w="1796" w:type="dxa"/>
            <w:tcBorders>
              <w:top w:val="single" w:sz="4" w:space="0" w:color="auto"/>
              <w:left w:val="single" w:sz="4" w:space="0" w:color="auto"/>
              <w:bottom w:val="single" w:sz="4" w:space="0" w:color="auto"/>
              <w:right w:val="single" w:sz="4" w:space="0" w:color="auto"/>
            </w:tcBorders>
            <w:hideMark/>
          </w:tcPr>
          <w:p w14:paraId="3B80B422"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bidi="ar-DZ"/>
              </w:rPr>
            </w:pPr>
            <w:r w:rsidRPr="002F0F42">
              <w:rPr>
                <w:rFonts w:ascii="Times New Arabic" w:hAnsi="Times New Arabic" w:cs="Traditional Arabic"/>
                <w:noProof/>
                <w:sz w:val="28"/>
                <w:szCs w:val="28"/>
                <w:rtl/>
                <w:lang w:val="en-ID" w:bidi="ar-DZ"/>
              </w:rPr>
              <w:t>ء</w:t>
            </w:r>
          </w:p>
        </w:tc>
        <w:tc>
          <w:tcPr>
            <w:tcW w:w="1795" w:type="dxa"/>
            <w:tcBorders>
              <w:top w:val="single" w:sz="4" w:space="0" w:color="auto"/>
              <w:left w:val="single" w:sz="4" w:space="0" w:color="auto"/>
              <w:bottom w:val="single" w:sz="4" w:space="0" w:color="auto"/>
              <w:right w:val="single" w:sz="4" w:space="0" w:color="auto"/>
            </w:tcBorders>
            <w:hideMark/>
          </w:tcPr>
          <w:p w14:paraId="538B55BD" w14:textId="77777777"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rtl/>
                <w:lang w:val="en-ID"/>
              </w:rPr>
            </w:pPr>
            <w:r w:rsidRPr="002F0F42">
              <w:rPr>
                <w:rFonts w:ascii="Times New Arabic" w:hAnsi="Times New Arabic" w:cs="Times New Roman"/>
                <w:i/>
                <w:iCs/>
                <w:noProof/>
                <w:sz w:val="24"/>
                <w:szCs w:val="24"/>
                <w:rtl/>
                <w:lang w:val="en-ID"/>
              </w:rPr>
              <w:t>,</w:t>
            </w:r>
          </w:p>
        </w:tc>
        <w:tc>
          <w:tcPr>
            <w:tcW w:w="1945" w:type="dxa"/>
            <w:tcBorders>
              <w:top w:val="single" w:sz="4" w:space="0" w:color="auto"/>
              <w:left w:val="single" w:sz="4" w:space="0" w:color="auto"/>
              <w:bottom w:val="single" w:sz="4" w:space="0" w:color="auto"/>
              <w:right w:val="single" w:sz="4" w:space="0" w:color="auto"/>
            </w:tcBorders>
            <w:hideMark/>
          </w:tcPr>
          <w:p w14:paraId="23652840"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rtl/>
                <w:lang w:val="en-ID" w:bidi="ar-DZ"/>
              </w:rPr>
            </w:pPr>
            <w:r w:rsidRPr="002F0F42">
              <w:rPr>
                <w:rFonts w:ascii="Times New Arabic" w:hAnsi="Times New Arabic" w:cs="Traditional Arabic"/>
                <w:noProof/>
                <w:sz w:val="28"/>
                <w:szCs w:val="28"/>
                <w:rtl/>
                <w:lang w:val="en-ID" w:bidi="ar-DZ"/>
              </w:rPr>
              <w:t>سأل</w:t>
            </w:r>
          </w:p>
        </w:tc>
        <w:tc>
          <w:tcPr>
            <w:tcW w:w="1948" w:type="dxa"/>
            <w:tcBorders>
              <w:top w:val="single" w:sz="4" w:space="0" w:color="auto"/>
              <w:left w:val="single" w:sz="4" w:space="0" w:color="auto"/>
              <w:bottom w:val="single" w:sz="4" w:space="0" w:color="auto"/>
              <w:right w:val="single" w:sz="4" w:space="0" w:color="auto"/>
            </w:tcBorders>
            <w:hideMark/>
          </w:tcPr>
          <w:p w14:paraId="7AC5EB00" w14:textId="77777777"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rtl/>
                <w:lang w:val="en-ID"/>
              </w:rPr>
            </w:pPr>
            <w:r w:rsidRPr="002F0F42">
              <w:rPr>
                <w:rFonts w:ascii="Times New Arabic" w:hAnsi="Times New Arabic" w:cs="Times New Roman"/>
                <w:i/>
                <w:iCs/>
                <w:noProof/>
                <w:sz w:val="24"/>
                <w:szCs w:val="24"/>
                <w:lang w:val="en-ID"/>
              </w:rPr>
              <w:t>sa’ala</w:t>
            </w:r>
          </w:p>
        </w:tc>
      </w:tr>
      <w:tr w:rsidR="00B6729B" w:rsidRPr="002F0F42" w14:paraId="6A829D30" w14:textId="77777777" w:rsidTr="0098325C">
        <w:tc>
          <w:tcPr>
            <w:tcW w:w="1796" w:type="dxa"/>
            <w:tcBorders>
              <w:top w:val="single" w:sz="4" w:space="0" w:color="auto"/>
              <w:left w:val="single" w:sz="4" w:space="0" w:color="auto"/>
              <w:bottom w:val="single" w:sz="4" w:space="0" w:color="auto"/>
              <w:right w:val="single" w:sz="4" w:space="0" w:color="auto"/>
            </w:tcBorders>
            <w:hideMark/>
          </w:tcPr>
          <w:p w14:paraId="339E57A4"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bidi="ar-DZ"/>
              </w:rPr>
            </w:pPr>
            <w:r w:rsidRPr="002F0F42">
              <w:rPr>
                <w:rFonts w:ascii="Times New Arabic" w:hAnsi="Times New Arabic" w:cs="Traditional Arabic"/>
                <w:noProof/>
                <w:sz w:val="28"/>
                <w:szCs w:val="28"/>
                <w:rtl/>
                <w:lang w:val="en-ID" w:bidi="ar-DZ"/>
              </w:rPr>
              <w:t>ب</w:t>
            </w:r>
          </w:p>
        </w:tc>
        <w:tc>
          <w:tcPr>
            <w:tcW w:w="1795" w:type="dxa"/>
            <w:tcBorders>
              <w:top w:val="single" w:sz="4" w:space="0" w:color="auto"/>
              <w:left w:val="single" w:sz="4" w:space="0" w:color="auto"/>
              <w:bottom w:val="single" w:sz="4" w:space="0" w:color="auto"/>
              <w:right w:val="single" w:sz="4" w:space="0" w:color="auto"/>
            </w:tcBorders>
            <w:hideMark/>
          </w:tcPr>
          <w:p w14:paraId="5C94EAAB" w14:textId="7611409E"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rtl/>
                <w:lang w:val="en-ID"/>
              </w:rPr>
            </w:pPr>
            <w:r w:rsidRPr="002F0F42">
              <w:rPr>
                <w:rFonts w:ascii="Times New Arabic" w:hAnsi="Times New Arabic" w:cs="Times New Roman"/>
                <w:i/>
                <w:iCs/>
                <w:noProof/>
                <w:sz w:val="24"/>
                <w:szCs w:val="24"/>
                <w:lang w:val="en-ID"/>
              </w:rPr>
              <w:t>B</w:t>
            </w:r>
          </w:p>
        </w:tc>
        <w:tc>
          <w:tcPr>
            <w:tcW w:w="1945" w:type="dxa"/>
            <w:tcBorders>
              <w:top w:val="single" w:sz="4" w:space="0" w:color="auto"/>
              <w:left w:val="single" w:sz="4" w:space="0" w:color="auto"/>
              <w:bottom w:val="single" w:sz="4" w:space="0" w:color="auto"/>
              <w:right w:val="single" w:sz="4" w:space="0" w:color="auto"/>
            </w:tcBorders>
            <w:hideMark/>
          </w:tcPr>
          <w:p w14:paraId="57FB95E2"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bidi="ar-DZ"/>
              </w:rPr>
            </w:pPr>
            <w:r w:rsidRPr="002F0F42">
              <w:rPr>
                <w:rFonts w:ascii="Times New Arabic" w:hAnsi="Times New Arabic" w:cs="Traditional Arabic"/>
                <w:noProof/>
                <w:sz w:val="28"/>
                <w:szCs w:val="28"/>
                <w:rtl/>
                <w:lang w:val="en-ID" w:bidi="ar-DZ"/>
              </w:rPr>
              <w:t>بدل</w:t>
            </w:r>
          </w:p>
        </w:tc>
        <w:tc>
          <w:tcPr>
            <w:tcW w:w="1948" w:type="dxa"/>
            <w:tcBorders>
              <w:top w:val="single" w:sz="4" w:space="0" w:color="auto"/>
              <w:left w:val="single" w:sz="4" w:space="0" w:color="auto"/>
              <w:bottom w:val="single" w:sz="4" w:space="0" w:color="auto"/>
              <w:right w:val="single" w:sz="4" w:space="0" w:color="auto"/>
            </w:tcBorders>
            <w:hideMark/>
          </w:tcPr>
          <w:p w14:paraId="69B1F14A" w14:textId="77777777"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rtl/>
                <w:lang w:val="en-ID"/>
              </w:rPr>
            </w:pPr>
            <w:r w:rsidRPr="002F0F42">
              <w:rPr>
                <w:rFonts w:ascii="Times New Arabic" w:hAnsi="Times New Arabic" w:cs="Times New Roman"/>
                <w:i/>
                <w:iCs/>
                <w:noProof/>
                <w:sz w:val="24"/>
                <w:szCs w:val="24"/>
                <w:lang w:val="en-ID"/>
              </w:rPr>
              <w:t>badala</w:t>
            </w:r>
          </w:p>
        </w:tc>
      </w:tr>
      <w:tr w:rsidR="00B6729B" w:rsidRPr="002F0F42" w14:paraId="0101F9FC" w14:textId="77777777" w:rsidTr="0098325C">
        <w:tc>
          <w:tcPr>
            <w:tcW w:w="1796" w:type="dxa"/>
            <w:tcBorders>
              <w:top w:val="single" w:sz="4" w:space="0" w:color="auto"/>
              <w:left w:val="single" w:sz="4" w:space="0" w:color="auto"/>
              <w:bottom w:val="single" w:sz="4" w:space="0" w:color="auto"/>
              <w:right w:val="single" w:sz="4" w:space="0" w:color="auto"/>
            </w:tcBorders>
            <w:hideMark/>
          </w:tcPr>
          <w:p w14:paraId="2FD53D90"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bidi="ar-DZ"/>
              </w:rPr>
            </w:pPr>
            <w:r w:rsidRPr="002F0F42">
              <w:rPr>
                <w:rFonts w:ascii="Times New Arabic" w:hAnsi="Times New Arabic" w:cs="Traditional Arabic"/>
                <w:noProof/>
                <w:sz w:val="28"/>
                <w:szCs w:val="28"/>
                <w:rtl/>
                <w:lang w:val="en-ID" w:bidi="ar-DZ"/>
              </w:rPr>
              <w:t>ت</w:t>
            </w:r>
          </w:p>
        </w:tc>
        <w:tc>
          <w:tcPr>
            <w:tcW w:w="1795" w:type="dxa"/>
            <w:tcBorders>
              <w:top w:val="single" w:sz="4" w:space="0" w:color="auto"/>
              <w:left w:val="single" w:sz="4" w:space="0" w:color="auto"/>
              <w:bottom w:val="single" w:sz="4" w:space="0" w:color="auto"/>
              <w:right w:val="single" w:sz="4" w:space="0" w:color="auto"/>
            </w:tcBorders>
            <w:hideMark/>
          </w:tcPr>
          <w:p w14:paraId="22A79235" w14:textId="67BC6CC7"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rtl/>
                <w:lang w:val="en-ID"/>
              </w:rPr>
            </w:pPr>
            <w:r w:rsidRPr="002F0F42">
              <w:rPr>
                <w:rFonts w:ascii="Times New Arabic" w:hAnsi="Times New Arabic" w:cs="Times New Roman"/>
                <w:i/>
                <w:iCs/>
                <w:noProof/>
                <w:sz w:val="24"/>
                <w:szCs w:val="24"/>
                <w:lang w:val="en-ID"/>
              </w:rPr>
              <w:t>T</w:t>
            </w:r>
          </w:p>
        </w:tc>
        <w:tc>
          <w:tcPr>
            <w:tcW w:w="1945" w:type="dxa"/>
            <w:tcBorders>
              <w:top w:val="single" w:sz="4" w:space="0" w:color="auto"/>
              <w:left w:val="single" w:sz="4" w:space="0" w:color="auto"/>
              <w:bottom w:val="single" w:sz="4" w:space="0" w:color="auto"/>
              <w:right w:val="single" w:sz="4" w:space="0" w:color="auto"/>
            </w:tcBorders>
            <w:hideMark/>
          </w:tcPr>
          <w:p w14:paraId="11A0CD61"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bidi="ar-DZ"/>
              </w:rPr>
            </w:pPr>
            <w:r w:rsidRPr="002F0F42">
              <w:rPr>
                <w:rFonts w:ascii="Times New Arabic" w:hAnsi="Times New Arabic" w:cs="Traditional Arabic"/>
                <w:noProof/>
                <w:sz w:val="28"/>
                <w:szCs w:val="28"/>
                <w:rtl/>
                <w:lang w:val="en-ID" w:bidi="ar-DZ"/>
              </w:rPr>
              <w:t>تمر</w:t>
            </w:r>
          </w:p>
        </w:tc>
        <w:tc>
          <w:tcPr>
            <w:tcW w:w="1948" w:type="dxa"/>
            <w:tcBorders>
              <w:top w:val="single" w:sz="4" w:space="0" w:color="auto"/>
              <w:left w:val="single" w:sz="4" w:space="0" w:color="auto"/>
              <w:bottom w:val="single" w:sz="4" w:space="0" w:color="auto"/>
              <w:right w:val="single" w:sz="4" w:space="0" w:color="auto"/>
            </w:tcBorders>
            <w:hideMark/>
          </w:tcPr>
          <w:p w14:paraId="60F3B8B6" w14:textId="77777777"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rtl/>
                <w:lang w:val="en-ID"/>
              </w:rPr>
            </w:pPr>
            <w:r w:rsidRPr="002F0F42">
              <w:rPr>
                <w:rFonts w:ascii="Times New Arabic" w:hAnsi="Times New Arabic" w:cs="Times New Roman"/>
                <w:i/>
                <w:iCs/>
                <w:noProof/>
                <w:sz w:val="24"/>
                <w:szCs w:val="24"/>
                <w:lang w:val="en-ID"/>
              </w:rPr>
              <w:t>tamr</w:t>
            </w:r>
          </w:p>
        </w:tc>
      </w:tr>
      <w:tr w:rsidR="00B6729B" w:rsidRPr="002F0F42" w14:paraId="06AAC692" w14:textId="77777777" w:rsidTr="0098325C">
        <w:tc>
          <w:tcPr>
            <w:tcW w:w="1796" w:type="dxa"/>
            <w:tcBorders>
              <w:top w:val="single" w:sz="4" w:space="0" w:color="auto"/>
              <w:left w:val="single" w:sz="4" w:space="0" w:color="auto"/>
              <w:bottom w:val="single" w:sz="4" w:space="0" w:color="auto"/>
              <w:right w:val="single" w:sz="4" w:space="0" w:color="auto"/>
            </w:tcBorders>
            <w:hideMark/>
          </w:tcPr>
          <w:p w14:paraId="43DFE02F"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bidi="ar-DZ"/>
              </w:rPr>
            </w:pPr>
            <w:r w:rsidRPr="002F0F42">
              <w:rPr>
                <w:rFonts w:ascii="Times New Arabic" w:hAnsi="Times New Arabic" w:cs="Traditional Arabic"/>
                <w:noProof/>
                <w:sz w:val="28"/>
                <w:szCs w:val="28"/>
                <w:rtl/>
                <w:lang w:val="en-ID" w:bidi="ar-DZ"/>
              </w:rPr>
              <w:t>ث</w:t>
            </w:r>
          </w:p>
        </w:tc>
        <w:tc>
          <w:tcPr>
            <w:tcW w:w="1795" w:type="dxa"/>
            <w:tcBorders>
              <w:top w:val="single" w:sz="4" w:space="0" w:color="auto"/>
              <w:left w:val="single" w:sz="4" w:space="0" w:color="auto"/>
              <w:bottom w:val="single" w:sz="4" w:space="0" w:color="auto"/>
              <w:right w:val="single" w:sz="4" w:space="0" w:color="auto"/>
            </w:tcBorders>
            <w:hideMark/>
          </w:tcPr>
          <w:p w14:paraId="7EA84848" w14:textId="304B8534"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rtl/>
                <w:lang w:val="en-ID"/>
              </w:rPr>
            </w:pPr>
            <w:r w:rsidRPr="002F0F42">
              <w:rPr>
                <w:rFonts w:ascii="Times New Arabic" w:hAnsi="Times New Arabic" w:cs="Times New Roman"/>
                <w:i/>
                <w:iCs/>
                <w:noProof/>
                <w:sz w:val="24"/>
                <w:szCs w:val="24"/>
                <w:lang w:val="en-ID"/>
              </w:rPr>
              <w:t>Th</w:t>
            </w:r>
          </w:p>
        </w:tc>
        <w:tc>
          <w:tcPr>
            <w:tcW w:w="1945" w:type="dxa"/>
            <w:tcBorders>
              <w:top w:val="single" w:sz="4" w:space="0" w:color="auto"/>
              <w:left w:val="single" w:sz="4" w:space="0" w:color="auto"/>
              <w:bottom w:val="single" w:sz="4" w:space="0" w:color="auto"/>
              <w:right w:val="single" w:sz="4" w:space="0" w:color="auto"/>
            </w:tcBorders>
            <w:hideMark/>
          </w:tcPr>
          <w:p w14:paraId="18E9FC54"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bidi="ar-DZ"/>
              </w:rPr>
            </w:pPr>
            <w:r w:rsidRPr="002F0F42">
              <w:rPr>
                <w:rFonts w:ascii="Times New Arabic" w:hAnsi="Times New Arabic" w:cs="Traditional Arabic"/>
                <w:noProof/>
                <w:sz w:val="28"/>
                <w:szCs w:val="28"/>
                <w:rtl/>
                <w:lang w:val="en-ID" w:bidi="ar-DZ"/>
              </w:rPr>
              <w:t>ثورة</w:t>
            </w:r>
          </w:p>
        </w:tc>
        <w:tc>
          <w:tcPr>
            <w:tcW w:w="1948" w:type="dxa"/>
            <w:tcBorders>
              <w:top w:val="single" w:sz="4" w:space="0" w:color="auto"/>
              <w:left w:val="single" w:sz="4" w:space="0" w:color="auto"/>
              <w:bottom w:val="single" w:sz="4" w:space="0" w:color="auto"/>
              <w:right w:val="single" w:sz="4" w:space="0" w:color="auto"/>
            </w:tcBorders>
            <w:hideMark/>
          </w:tcPr>
          <w:p w14:paraId="6381D3E4" w14:textId="77777777"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rtl/>
                <w:lang w:val="en-ID"/>
              </w:rPr>
            </w:pPr>
            <w:r w:rsidRPr="002F0F42">
              <w:rPr>
                <w:rFonts w:ascii="Times New Arabic" w:hAnsi="Times New Arabic" w:cs="Times New Roman"/>
                <w:i/>
                <w:iCs/>
                <w:noProof/>
                <w:sz w:val="24"/>
                <w:szCs w:val="24"/>
                <w:lang w:val="en-ID"/>
              </w:rPr>
              <w:t>thawrah</w:t>
            </w:r>
          </w:p>
        </w:tc>
      </w:tr>
      <w:tr w:rsidR="00B6729B" w:rsidRPr="002F0F42" w14:paraId="001049E1" w14:textId="77777777" w:rsidTr="0098325C">
        <w:tc>
          <w:tcPr>
            <w:tcW w:w="1796" w:type="dxa"/>
            <w:tcBorders>
              <w:top w:val="single" w:sz="4" w:space="0" w:color="auto"/>
              <w:left w:val="single" w:sz="4" w:space="0" w:color="auto"/>
              <w:bottom w:val="single" w:sz="4" w:space="0" w:color="auto"/>
              <w:right w:val="single" w:sz="4" w:space="0" w:color="auto"/>
            </w:tcBorders>
            <w:hideMark/>
          </w:tcPr>
          <w:p w14:paraId="6090825D"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bidi="ar-DZ"/>
              </w:rPr>
            </w:pPr>
            <w:r w:rsidRPr="002F0F42">
              <w:rPr>
                <w:rFonts w:ascii="Times New Arabic" w:hAnsi="Times New Arabic" w:cs="Traditional Arabic"/>
                <w:noProof/>
                <w:sz w:val="28"/>
                <w:szCs w:val="28"/>
                <w:rtl/>
                <w:lang w:val="en-ID" w:bidi="ar-DZ"/>
              </w:rPr>
              <w:t>ج</w:t>
            </w:r>
          </w:p>
        </w:tc>
        <w:tc>
          <w:tcPr>
            <w:tcW w:w="1795" w:type="dxa"/>
            <w:tcBorders>
              <w:top w:val="single" w:sz="4" w:space="0" w:color="auto"/>
              <w:left w:val="single" w:sz="4" w:space="0" w:color="auto"/>
              <w:bottom w:val="single" w:sz="4" w:space="0" w:color="auto"/>
              <w:right w:val="single" w:sz="4" w:space="0" w:color="auto"/>
            </w:tcBorders>
            <w:hideMark/>
          </w:tcPr>
          <w:p w14:paraId="22E613E3" w14:textId="5B4D423D"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rtl/>
                <w:lang w:val="en-ID"/>
              </w:rPr>
            </w:pPr>
            <w:r w:rsidRPr="002F0F42">
              <w:rPr>
                <w:rFonts w:ascii="Times New Arabic" w:hAnsi="Times New Arabic" w:cs="Times New Roman"/>
                <w:i/>
                <w:iCs/>
                <w:noProof/>
                <w:sz w:val="24"/>
                <w:szCs w:val="24"/>
                <w:lang w:val="en-ID"/>
              </w:rPr>
              <w:t>J</w:t>
            </w:r>
          </w:p>
        </w:tc>
        <w:tc>
          <w:tcPr>
            <w:tcW w:w="1945" w:type="dxa"/>
            <w:tcBorders>
              <w:top w:val="single" w:sz="4" w:space="0" w:color="auto"/>
              <w:left w:val="single" w:sz="4" w:space="0" w:color="auto"/>
              <w:bottom w:val="single" w:sz="4" w:space="0" w:color="auto"/>
              <w:right w:val="single" w:sz="4" w:space="0" w:color="auto"/>
            </w:tcBorders>
            <w:hideMark/>
          </w:tcPr>
          <w:p w14:paraId="6F95A6BB"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rPr>
            </w:pPr>
            <w:r w:rsidRPr="002F0F42">
              <w:rPr>
                <w:rFonts w:ascii="Times New Arabic" w:hAnsi="Times New Arabic" w:cs="Traditional Arabic"/>
                <w:noProof/>
                <w:sz w:val="28"/>
                <w:szCs w:val="28"/>
                <w:rtl/>
                <w:lang w:val="en-ID"/>
              </w:rPr>
              <w:t>جمال</w:t>
            </w:r>
          </w:p>
        </w:tc>
        <w:tc>
          <w:tcPr>
            <w:tcW w:w="1948" w:type="dxa"/>
            <w:tcBorders>
              <w:top w:val="single" w:sz="4" w:space="0" w:color="auto"/>
              <w:left w:val="single" w:sz="4" w:space="0" w:color="auto"/>
              <w:bottom w:val="single" w:sz="4" w:space="0" w:color="auto"/>
              <w:right w:val="single" w:sz="4" w:space="0" w:color="auto"/>
            </w:tcBorders>
            <w:hideMark/>
          </w:tcPr>
          <w:p w14:paraId="5B2A47C5" w14:textId="79D41308"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Jama</w:t>
            </w:r>
            <w:r w:rsidR="00253F2C" w:rsidRPr="002F0F42">
              <w:rPr>
                <w:rFonts w:ascii="Times New Arabic" w:hAnsi="Times New Arabic" w:cs="Times New Roman"/>
                <w:i/>
                <w:iCs/>
                <w:noProof/>
                <w:sz w:val="24"/>
                <w:szCs w:val="24"/>
                <w:lang w:val="en-ID"/>
              </w:rPr>
              <w:t>&gt;</w:t>
            </w:r>
            <w:r w:rsidRPr="002F0F42">
              <w:rPr>
                <w:rFonts w:ascii="Times New Arabic" w:hAnsi="Times New Arabic" w:cs="Times New Roman"/>
                <w:i/>
                <w:iCs/>
                <w:noProof/>
                <w:sz w:val="24"/>
                <w:szCs w:val="24"/>
                <w:lang w:val="en-ID"/>
              </w:rPr>
              <w:t>l</w:t>
            </w:r>
          </w:p>
        </w:tc>
      </w:tr>
      <w:tr w:rsidR="00B6729B" w:rsidRPr="002F0F42" w14:paraId="4F8D8699" w14:textId="77777777" w:rsidTr="0098325C">
        <w:tc>
          <w:tcPr>
            <w:tcW w:w="1796" w:type="dxa"/>
            <w:tcBorders>
              <w:top w:val="single" w:sz="4" w:space="0" w:color="auto"/>
              <w:left w:val="single" w:sz="4" w:space="0" w:color="auto"/>
              <w:bottom w:val="single" w:sz="4" w:space="0" w:color="auto"/>
              <w:right w:val="single" w:sz="4" w:space="0" w:color="auto"/>
            </w:tcBorders>
            <w:hideMark/>
          </w:tcPr>
          <w:p w14:paraId="0BEEF324"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bidi="ar-DZ"/>
              </w:rPr>
            </w:pPr>
            <w:r w:rsidRPr="002F0F42">
              <w:rPr>
                <w:rFonts w:ascii="Times New Arabic" w:hAnsi="Times New Arabic" w:cs="Traditional Arabic"/>
                <w:noProof/>
                <w:sz w:val="28"/>
                <w:szCs w:val="28"/>
                <w:rtl/>
                <w:lang w:val="en-ID" w:bidi="ar-DZ"/>
              </w:rPr>
              <w:t>ح</w:t>
            </w:r>
          </w:p>
        </w:tc>
        <w:tc>
          <w:tcPr>
            <w:tcW w:w="1795" w:type="dxa"/>
            <w:tcBorders>
              <w:top w:val="single" w:sz="4" w:space="0" w:color="auto"/>
              <w:left w:val="single" w:sz="4" w:space="0" w:color="auto"/>
              <w:bottom w:val="single" w:sz="4" w:space="0" w:color="auto"/>
              <w:right w:val="single" w:sz="4" w:space="0" w:color="auto"/>
            </w:tcBorders>
            <w:hideMark/>
          </w:tcPr>
          <w:p w14:paraId="68F25A9C" w14:textId="1F256D05"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rtl/>
                <w:lang w:val="en-ID"/>
              </w:rPr>
            </w:pPr>
            <w:r w:rsidRPr="002F0F42">
              <w:rPr>
                <w:rFonts w:ascii="Times New Arabic" w:hAnsi="Times New Arabic" w:cs="Times New Roman"/>
                <w:i/>
                <w:iCs/>
                <w:noProof/>
                <w:sz w:val="24"/>
                <w:szCs w:val="24"/>
                <w:lang w:val="en-ID"/>
              </w:rPr>
              <w:t>H</w:t>
            </w:r>
            <w:r w:rsidR="00253F2C" w:rsidRPr="002F0F42">
              <w:rPr>
                <w:rFonts w:ascii="Times New Arabic" w:hAnsi="Times New Arabic" w:cs="Times New Roman"/>
                <w:i/>
                <w:iCs/>
                <w:noProof/>
                <w:sz w:val="24"/>
                <w:szCs w:val="24"/>
                <w:lang w:val="en-ID"/>
              </w:rPr>
              <w:t>{</w:t>
            </w:r>
          </w:p>
        </w:tc>
        <w:tc>
          <w:tcPr>
            <w:tcW w:w="1945" w:type="dxa"/>
            <w:tcBorders>
              <w:top w:val="single" w:sz="4" w:space="0" w:color="auto"/>
              <w:left w:val="single" w:sz="4" w:space="0" w:color="auto"/>
              <w:bottom w:val="single" w:sz="4" w:space="0" w:color="auto"/>
              <w:right w:val="single" w:sz="4" w:space="0" w:color="auto"/>
            </w:tcBorders>
            <w:hideMark/>
          </w:tcPr>
          <w:p w14:paraId="348AF273"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rPr>
            </w:pPr>
            <w:r w:rsidRPr="002F0F42">
              <w:rPr>
                <w:rFonts w:ascii="Times New Arabic" w:hAnsi="Times New Arabic" w:cs="Traditional Arabic"/>
                <w:noProof/>
                <w:sz w:val="28"/>
                <w:szCs w:val="28"/>
                <w:rtl/>
                <w:lang w:val="en-ID"/>
              </w:rPr>
              <w:t>حديث</w:t>
            </w:r>
          </w:p>
        </w:tc>
        <w:tc>
          <w:tcPr>
            <w:tcW w:w="1948" w:type="dxa"/>
            <w:tcBorders>
              <w:top w:val="single" w:sz="4" w:space="0" w:color="auto"/>
              <w:left w:val="single" w:sz="4" w:space="0" w:color="auto"/>
              <w:bottom w:val="single" w:sz="4" w:space="0" w:color="auto"/>
              <w:right w:val="single" w:sz="4" w:space="0" w:color="auto"/>
            </w:tcBorders>
            <w:hideMark/>
          </w:tcPr>
          <w:p w14:paraId="5183FCFE" w14:textId="72D03C49" w:rsidR="00B6729B" w:rsidRPr="002F0F42" w:rsidRDefault="00253F2C"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H{</w:t>
            </w:r>
            <w:r w:rsidR="00B6729B" w:rsidRPr="002F0F42">
              <w:rPr>
                <w:rFonts w:ascii="Times New Arabic" w:hAnsi="Times New Arabic" w:cs="Times New Roman"/>
                <w:i/>
                <w:iCs/>
                <w:noProof/>
                <w:sz w:val="24"/>
                <w:szCs w:val="24"/>
                <w:lang w:val="en-ID"/>
              </w:rPr>
              <w:t>adi</w:t>
            </w:r>
            <w:r w:rsidRPr="002F0F42">
              <w:rPr>
                <w:rFonts w:ascii="Times New Arabic" w:hAnsi="Times New Arabic" w:cs="Times New Roman"/>
                <w:i/>
                <w:iCs/>
                <w:noProof/>
                <w:sz w:val="24"/>
                <w:szCs w:val="24"/>
                <w:lang w:val="en-ID"/>
              </w:rPr>
              <w:t>&gt;</w:t>
            </w:r>
            <w:r w:rsidR="00B6729B" w:rsidRPr="002F0F42">
              <w:rPr>
                <w:rFonts w:ascii="Times New Arabic" w:hAnsi="Times New Arabic" w:cs="Times New Roman"/>
                <w:i/>
                <w:iCs/>
                <w:noProof/>
                <w:sz w:val="24"/>
                <w:szCs w:val="24"/>
                <w:lang w:val="en-ID"/>
              </w:rPr>
              <w:t>th</w:t>
            </w:r>
          </w:p>
        </w:tc>
      </w:tr>
      <w:tr w:rsidR="00B6729B" w:rsidRPr="002F0F42" w14:paraId="42A71958" w14:textId="77777777" w:rsidTr="0098325C">
        <w:tc>
          <w:tcPr>
            <w:tcW w:w="1796" w:type="dxa"/>
            <w:tcBorders>
              <w:top w:val="single" w:sz="4" w:space="0" w:color="auto"/>
              <w:left w:val="single" w:sz="4" w:space="0" w:color="auto"/>
              <w:bottom w:val="single" w:sz="4" w:space="0" w:color="auto"/>
              <w:right w:val="single" w:sz="4" w:space="0" w:color="auto"/>
            </w:tcBorders>
            <w:hideMark/>
          </w:tcPr>
          <w:p w14:paraId="03716BC2"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bidi="ar-DZ"/>
              </w:rPr>
            </w:pPr>
            <w:r w:rsidRPr="002F0F42">
              <w:rPr>
                <w:rFonts w:ascii="Times New Arabic" w:hAnsi="Times New Arabic" w:cs="Traditional Arabic"/>
                <w:noProof/>
                <w:sz w:val="28"/>
                <w:szCs w:val="28"/>
                <w:rtl/>
                <w:lang w:val="en-ID" w:bidi="ar-DZ"/>
              </w:rPr>
              <w:t>خ</w:t>
            </w:r>
          </w:p>
        </w:tc>
        <w:tc>
          <w:tcPr>
            <w:tcW w:w="1795" w:type="dxa"/>
            <w:tcBorders>
              <w:top w:val="single" w:sz="4" w:space="0" w:color="auto"/>
              <w:left w:val="single" w:sz="4" w:space="0" w:color="auto"/>
              <w:bottom w:val="single" w:sz="4" w:space="0" w:color="auto"/>
              <w:right w:val="single" w:sz="4" w:space="0" w:color="auto"/>
            </w:tcBorders>
            <w:hideMark/>
          </w:tcPr>
          <w:p w14:paraId="313FB297" w14:textId="35A1EFCA"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rtl/>
                <w:lang w:val="en-ID"/>
              </w:rPr>
            </w:pPr>
            <w:r w:rsidRPr="002F0F42">
              <w:rPr>
                <w:rFonts w:ascii="Times New Arabic" w:hAnsi="Times New Arabic" w:cs="Times New Roman"/>
                <w:i/>
                <w:iCs/>
                <w:noProof/>
                <w:sz w:val="24"/>
                <w:szCs w:val="24"/>
                <w:lang w:val="en-ID"/>
              </w:rPr>
              <w:t>Kh</w:t>
            </w:r>
          </w:p>
        </w:tc>
        <w:tc>
          <w:tcPr>
            <w:tcW w:w="1945" w:type="dxa"/>
            <w:tcBorders>
              <w:top w:val="single" w:sz="4" w:space="0" w:color="auto"/>
              <w:left w:val="single" w:sz="4" w:space="0" w:color="auto"/>
              <w:bottom w:val="single" w:sz="4" w:space="0" w:color="auto"/>
              <w:right w:val="single" w:sz="4" w:space="0" w:color="auto"/>
            </w:tcBorders>
            <w:hideMark/>
          </w:tcPr>
          <w:p w14:paraId="73B31EC6"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rPr>
            </w:pPr>
            <w:r w:rsidRPr="002F0F42">
              <w:rPr>
                <w:rFonts w:ascii="Times New Arabic" w:hAnsi="Times New Arabic" w:cs="Traditional Arabic"/>
                <w:noProof/>
                <w:sz w:val="28"/>
                <w:szCs w:val="28"/>
                <w:rtl/>
                <w:lang w:val="en-ID"/>
              </w:rPr>
              <w:t>خالد</w:t>
            </w:r>
          </w:p>
        </w:tc>
        <w:tc>
          <w:tcPr>
            <w:tcW w:w="1948" w:type="dxa"/>
            <w:tcBorders>
              <w:top w:val="single" w:sz="4" w:space="0" w:color="auto"/>
              <w:left w:val="single" w:sz="4" w:space="0" w:color="auto"/>
              <w:bottom w:val="single" w:sz="4" w:space="0" w:color="auto"/>
              <w:right w:val="single" w:sz="4" w:space="0" w:color="auto"/>
            </w:tcBorders>
            <w:hideMark/>
          </w:tcPr>
          <w:p w14:paraId="39B07C8E" w14:textId="5AC17FC8" w:rsidR="00B6729B" w:rsidRPr="002F0F42" w:rsidRDefault="00253F2C"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K</w:t>
            </w:r>
            <w:r w:rsidR="00B6729B" w:rsidRPr="002F0F42">
              <w:rPr>
                <w:rFonts w:ascii="Times New Arabic" w:hAnsi="Times New Arabic" w:cs="Times New Roman"/>
                <w:i/>
                <w:iCs/>
                <w:noProof/>
                <w:sz w:val="24"/>
                <w:szCs w:val="24"/>
                <w:lang w:val="en-ID"/>
              </w:rPr>
              <w:t>ha</w:t>
            </w:r>
            <w:r w:rsidRPr="002F0F42">
              <w:rPr>
                <w:rFonts w:ascii="Times New Arabic" w:hAnsi="Times New Arabic" w:cs="Times New Roman"/>
                <w:i/>
                <w:iCs/>
                <w:noProof/>
                <w:sz w:val="24"/>
                <w:szCs w:val="24"/>
                <w:lang w:val="en-ID"/>
              </w:rPr>
              <w:t>&gt;</w:t>
            </w:r>
            <w:r w:rsidR="00B6729B" w:rsidRPr="002F0F42">
              <w:rPr>
                <w:rFonts w:ascii="Times New Arabic" w:hAnsi="Times New Arabic" w:cs="Times New Roman"/>
                <w:i/>
                <w:iCs/>
                <w:noProof/>
                <w:sz w:val="24"/>
                <w:szCs w:val="24"/>
                <w:lang w:val="en-ID"/>
              </w:rPr>
              <w:t>lid</w:t>
            </w:r>
          </w:p>
        </w:tc>
      </w:tr>
      <w:tr w:rsidR="00B6729B" w:rsidRPr="002F0F42" w14:paraId="198503FE" w14:textId="77777777" w:rsidTr="0098325C">
        <w:tc>
          <w:tcPr>
            <w:tcW w:w="1796" w:type="dxa"/>
            <w:tcBorders>
              <w:top w:val="single" w:sz="4" w:space="0" w:color="auto"/>
              <w:left w:val="single" w:sz="4" w:space="0" w:color="auto"/>
              <w:bottom w:val="single" w:sz="4" w:space="0" w:color="auto"/>
              <w:right w:val="single" w:sz="4" w:space="0" w:color="auto"/>
            </w:tcBorders>
            <w:hideMark/>
          </w:tcPr>
          <w:p w14:paraId="1F8422EE"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rPr>
            </w:pPr>
            <w:r w:rsidRPr="002F0F42">
              <w:rPr>
                <w:rFonts w:ascii="Times New Arabic" w:hAnsi="Times New Arabic" w:cs="Traditional Arabic"/>
                <w:noProof/>
                <w:sz w:val="28"/>
                <w:szCs w:val="28"/>
                <w:rtl/>
                <w:lang w:val="en-ID"/>
              </w:rPr>
              <w:t>د</w:t>
            </w:r>
          </w:p>
        </w:tc>
        <w:tc>
          <w:tcPr>
            <w:tcW w:w="1795" w:type="dxa"/>
            <w:tcBorders>
              <w:top w:val="single" w:sz="4" w:space="0" w:color="auto"/>
              <w:left w:val="single" w:sz="4" w:space="0" w:color="auto"/>
              <w:bottom w:val="single" w:sz="4" w:space="0" w:color="auto"/>
              <w:right w:val="single" w:sz="4" w:space="0" w:color="auto"/>
            </w:tcBorders>
            <w:hideMark/>
          </w:tcPr>
          <w:p w14:paraId="2B3CD5C2" w14:textId="77777777"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D</w:t>
            </w:r>
          </w:p>
        </w:tc>
        <w:tc>
          <w:tcPr>
            <w:tcW w:w="1945" w:type="dxa"/>
            <w:tcBorders>
              <w:top w:val="single" w:sz="4" w:space="0" w:color="auto"/>
              <w:left w:val="single" w:sz="4" w:space="0" w:color="auto"/>
              <w:bottom w:val="single" w:sz="4" w:space="0" w:color="auto"/>
              <w:right w:val="single" w:sz="4" w:space="0" w:color="auto"/>
            </w:tcBorders>
            <w:hideMark/>
          </w:tcPr>
          <w:p w14:paraId="57E15063"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rPr>
            </w:pPr>
            <w:r w:rsidRPr="002F0F42">
              <w:rPr>
                <w:rFonts w:ascii="Times New Arabic" w:hAnsi="Times New Arabic" w:cs="Traditional Arabic"/>
                <w:noProof/>
                <w:sz w:val="28"/>
                <w:szCs w:val="28"/>
                <w:rtl/>
                <w:lang w:val="en-ID"/>
              </w:rPr>
              <w:t>ديوان</w:t>
            </w:r>
          </w:p>
        </w:tc>
        <w:tc>
          <w:tcPr>
            <w:tcW w:w="1948" w:type="dxa"/>
            <w:tcBorders>
              <w:top w:val="single" w:sz="4" w:space="0" w:color="auto"/>
              <w:left w:val="single" w:sz="4" w:space="0" w:color="auto"/>
              <w:bottom w:val="single" w:sz="4" w:space="0" w:color="auto"/>
              <w:right w:val="single" w:sz="4" w:space="0" w:color="auto"/>
            </w:tcBorders>
            <w:hideMark/>
          </w:tcPr>
          <w:p w14:paraId="79D5C8CB" w14:textId="3718E64E"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di</w:t>
            </w:r>
            <w:r w:rsidR="00253F2C" w:rsidRPr="002F0F42">
              <w:rPr>
                <w:rFonts w:ascii="Times New Arabic" w:hAnsi="Times New Arabic" w:cs="Times New Roman"/>
                <w:i/>
                <w:iCs/>
                <w:noProof/>
                <w:sz w:val="24"/>
                <w:szCs w:val="24"/>
                <w:lang w:val="en-ID"/>
              </w:rPr>
              <w:t>&gt;</w:t>
            </w:r>
            <w:r w:rsidRPr="002F0F42">
              <w:rPr>
                <w:rFonts w:ascii="Times New Arabic" w:hAnsi="Times New Arabic" w:cs="Times New Roman"/>
                <w:i/>
                <w:iCs/>
                <w:noProof/>
                <w:sz w:val="24"/>
                <w:szCs w:val="24"/>
                <w:lang w:val="en-ID"/>
              </w:rPr>
              <w:t>wa</w:t>
            </w:r>
            <w:r w:rsidR="00253F2C" w:rsidRPr="002F0F42">
              <w:rPr>
                <w:rFonts w:ascii="Times New Arabic" w:hAnsi="Times New Arabic" w:cs="Times New Roman"/>
                <w:i/>
                <w:iCs/>
                <w:noProof/>
                <w:sz w:val="24"/>
                <w:szCs w:val="24"/>
                <w:lang w:val="en-ID"/>
              </w:rPr>
              <w:t>&gt;</w:t>
            </w:r>
            <w:r w:rsidRPr="002F0F42">
              <w:rPr>
                <w:rFonts w:ascii="Times New Arabic" w:hAnsi="Times New Arabic" w:cs="Times New Roman"/>
                <w:i/>
                <w:iCs/>
                <w:noProof/>
                <w:sz w:val="24"/>
                <w:szCs w:val="24"/>
                <w:lang w:val="en-ID"/>
              </w:rPr>
              <w:t>n</w:t>
            </w:r>
          </w:p>
        </w:tc>
      </w:tr>
      <w:tr w:rsidR="00B6729B" w:rsidRPr="002F0F42" w14:paraId="4A8EC482" w14:textId="77777777" w:rsidTr="0098325C">
        <w:trPr>
          <w:trHeight w:val="384"/>
        </w:trPr>
        <w:tc>
          <w:tcPr>
            <w:tcW w:w="1796" w:type="dxa"/>
            <w:tcBorders>
              <w:top w:val="single" w:sz="4" w:space="0" w:color="auto"/>
              <w:left w:val="single" w:sz="4" w:space="0" w:color="auto"/>
              <w:bottom w:val="single" w:sz="4" w:space="0" w:color="auto"/>
              <w:right w:val="single" w:sz="4" w:space="0" w:color="auto"/>
            </w:tcBorders>
            <w:hideMark/>
          </w:tcPr>
          <w:p w14:paraId="1EF6DEA6"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rPr>
            </w:pPr>
            <w:r w:rsidRPr="002F0F42">
              <w:rPr>
                <w:rFonts w:ascii="Times New Arabic" w:hAnsi="Times New Arabic" w:cs="Traditional Arabic"/>
                <w:noProof/>
                <w:sz w:val="28"/>
                <w:szCs w:val="28"/>
                <w:rtl/>
                <w:lang w:val="en-ID"/>
              </w:rPr>
              <w:t>ذ</w:t>
            </w:r>
          </w:p>
        </w:tc>
        <w:tc>
          <w:tcPr>
            <w:tcW w:w="1795" w:type="dxa"/>
            <w:tcBorders>
              <w:top w:val="single" w:sz="4" w:space="0" w:color="auto"/>
              <w:left w:val="single" w:sz="4" w:space="0" w:color="auto"/>
              <w:bottom w:val="single" w:sz="4" w:space="0" w:color="auto"/>
              <w:right w:val="single" w:sz="4" w:space="0" w:color="auto"/>
            </w:tcBorders>
            <w:hideMark/>
          </w:tcPr>
          <w:p w14:paraId="7FC842B1" w14:textId="495C4082"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Dh</w:t>
            </w:r>
          </w:p>
        </w:tc>
        <w:tc>
          <w:tcPr>
            <w:tcW w:w="1945" w:type="dxa"/>
            <w:tcBorders>
              <w:top w:val="single" w:sz="4" w:space="0" w:color="auto"/>
              <w:left w:val="single" w:sz="4" w:space="0" w:color="auto"/>
              <w:bottom w:val="single" w:sz="4" w:space="0" w:color="auto"/>
              <w:right w:val="single" w:sz="4" w:space="0" w:color="auto"/>
            </w:tcBorders>
            <w:hideMark/>
          </w:tcPr>
          <w:p w14:paraId="40B38FF0"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rPr>
            </w:pPr>
            <w:r w:rsidRPr="002F0F42">
              <w:rPr>
                <w:rFonts w:ascii="Times New Arabic" w:hAnsi="Times New Arabic" w:cs="Traditional Arabic"/>
                <w:noProof/>
                <w:sz w:val="28"/>
                <w:szCs w:val="28"/>
                <w:rtl/>
                <w:lang w:val="en-ID"/>
              </w:rPr>
              <w:t>مذهب</w:t>
            </w:r>
          </w:p>
        </w:tc>
        <w:tc>
          <w:tcPr>
            <w:tcW w:w="1948" w:type="dxa"/>
            <w:tcBorders>
              <w:top w:val="single" w:sz="4" w:space="0" w:color="auto"/>
              <w:left w:val="single" w:sz="4" w:space="0" w:color="auto"/>
              <w:bottom w:val="single" w:sz="4" w:space="0" w:color="auto"/>
              <w:right w:val="single" w:sz="4" w:space="0" w:color="auto"/>
            </w:tcBorders>
            <w:hideMark/>
          </w:tcPr>
          <w:p w14:paraId="43A5CBF8" w14:textId="77777777"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madhhab</w:t>
            </w:r>
          </w:p>
        </w:tc>
      </w:tr>
      <w:tr w:rsidR="00B6729B" w:rsidRPr="002F0F42" w14:paraId="58864D3F" w14:textId="77777777" w:rsidTr="0098325C">
        <w:tc>
          <w:tcPr>
            <w:tcW w:w="1796" w:type="dxa"/>
            <w:tcBorders>
              <w:top w:val="single" w:sz="4" w:space="0" w:color="auto"/>
              <w:left w:val="single" w:sz="4" w:space="0" w:color="auto"/>
              <w:bottom w:val="single" w:sz="4" w:space="0" w:color="auto"/>
              <w:right w:val="single" w:sz="4" w:space="0" w:color="auto"/>
            </w:tcBorders>
            <w:hideMark/>
          </w:tcPr>
          <w:p w14:paraId="621579C7"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rPr>
            </w:pPr>
            <w:r w:rsidRPr="002F0F42">
              <w:rPr>
                <w:rFonts w:ascii="Times New Arabic" w:hAnsi="Times New Arabic" w:cs="Traditional Arabic"/>
                <w:noProof/>
                <w:sz w:val="28"/>
                <w:szCs w:val="28"/>
                <w:rtl/>
                <w:lang w:val="en-ID"/>
              </w:rPr>
              <w:t>ر</w:t>
            </w:r>
          </w:p>
        </w:tc>
        <w:tc>
          <w:tcPr>
            <w:tcW w:w="1795" w:type="dxa"/>
            <w:tcBorders>
              <w:top w:val="single" w:sz="4" w:space="0" w:color="auto"/>
              <w:left w:val="single" w:sz="4" w:space="0" w:color="auto"/>
              <w:bottom w:val="single" w:sz="4" w:space="0" w:color="auto"/>
              <w:right w:val="single" w:sz="4" w:space="0" w:color="auto"/>
            </w:tcBorders>
            <w:hideMark/>
          </w:tcPr>
          <w:p w14:paraId="6CEDBD3A" w14:textId="2A8682A8"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R</w:t>
            </w:r>
          </w:p>
        </w:tc>
        <w:tc>
          <w:tcPr>
            <w:tcW w:w="1945" w:type="dxa"/>
            <w:tcBorders>
              <w:top w:val="single" w:sz="4" w:space="0" w:color="auto"/>
              <w:left w:val="single" w:sz="4" w:space="0" w:color="auto"/>
              <w:bottom w:val="single" w:sz="4" w:space="0" w:color="auto"/>
              <w:right w:val="single" w:sz="4" w:space="0" w:color="auto"/>
            </w:tcBorders>
            <w:hideMark/>
          </w:tcPr>
          <w:p w14:paraId="77815686"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4"/>
                <w:szCs w:val="24"/>
                <w:lang w:val="en-ID"/>
              </w:rPr>
            </w:pPr>
            <w:r w:rsidRPr="002F0F42">
              <w:rPr>
                <w:rFonts w:ascii="Times New Arabic" w:hAnsi="Times New Arabic" w:cs="Traditional Arabic"/>
                <w:noProof/>
                <w:sz w:val="24"/>
                <w:szCs w:val="24"/>
                <w:rtl/>
                <w:lang w:val="en-ID"/>
              </w:rPr>
              <w:t>رحمن</w:t>
            </w:r>
          </w:p>
        </w:tc>
        <w:tc>
          <w:tcPr>
            <w:tcW w:w="1948" w:type="dxa"/>
            <w:tcBorders>
              <w:top w:val="single" w:sz="4" w:space="0" w:color="auto"/>
              <w:left w:val="single" w:sz="4" w:space="0" w:color="auto"/>
              <w:bottom w:val="single" w:sz="4" w:space="0" w:color="auto"/>
              <w:right w:val="single" w:sz="4" w:space="0" w:color="auto"/>
            </w:tcBorders>
            <w:hideMark/>
          </w:tcPr>
          <w:p w14:paraId="37E147A5" w14:textId="292B9B98" w:rsidR="00B6729B" w:rsidRPr="002F0F42" w:rsidRDefault="00253F2C"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R</w:t>
            </w:r>
            <w:r w:rsidR="00B6729B" w:rsidRPr="002F0F42">
              <w:rPr>
                <w:rFonts w:ascii="Times New Arabic" w:hAnsi="Times New Arabic" w:cs="Times New Roman"/>
                <w:i/>
                <w:iCs/>
                <w:noProof/>
                <w:sz w:val="24"/>
                <w:szCs w:val="24"/>
                <w:lang w:val="en-ID"/>
              </w:rPr>
              <w:t>ah</w:t>
            </w:r>
            <w:r w:rsidRPr="002F0F42">
              <w:rPr>
                <w:rFonts w:ascii="Times New Arabic" w:hAnsi="Times New Arabic" w:cs="Times New Roman"/>
                <w:i/>
                <w:iCs/>
                <w:noProof/>
                <w:sz w:val="24"/>
                <w:szCs w:val="24"/>
                <w:lang w:val="en-ID"/>
              </w:rPr>
              <w:t>{</w:t>
            </w:r>
            <w:r w:rsidR="00B6729B" w:rsidRPr="002F0F42">
              <w:rPr>
                <w:rFonts w:ascii="Times New Arabic" w:hAnsi="Times New Arabic" w:cs="Times New Roman"/>
                <w:i/>
                <w:iCs/>
                <w:noProof/>
                <w:sz w:val="24"/>
                <w:szCs w:val="24"/>
                <w:lang w:val="en-ID"/>
              </w:rPr>
              <w:t>ma</w:t>
            </w:r>
            <w:r w:rsidRPr="002F0F42">
              <w:rPr>
                <w:rFonts w:ascii="Times New Arabic" w:hAnsi="Times New Arabic" w:cs="Times New Roman"/>
                <w:i/>
                <w:iCs/>
                <w:noProof/>
                <w:sz w:val="24"/>
                <w:szCs w:val="24"/>
                <w:lang w:val="en-ID"/>
              </w:rPr>
              <w:t>&gt;</w:t>
            </w:r>
            <w:r w:rsidR="00B6729B" w:rsidRPr="002F0F42">
              <w:rPr>
                <w:rFonts w:ascii="Times New Arabic" w:hAnsi="Times New Arabic" w:cs="Times New Roman"/>
                <w:i/>
                <w:iCs/>
                <w:noProof/>
                <w:sz w:val="24"/>
                <w:szCs w:val="24"/>
                <w:lang w:val="en-ID"/>
              </w:rPr>
              <w:t>n</w:t>
            </w:r>
          </w:p>
        </w:tc>
      </w:tr>
      <w:tr w:rsidR="00B6729B" w:rsidRPr="002F0F42" w14:paraId="05D36C0F" w14:textId="77777777" w:rsidTr="0098325C">
        <w:tc>
          <w:tcPr>
            <w:tcW w:w="1796" w:type="dxa"/>
            <w:tcBorders>
              <w:top w:val="single" w:sz="4" w:space="0" w:color="auto"/>
              <w:left w:val="single" w:sz="4" w:space="0" w:color="auto"/>
              <w:bottom w:val="single" w:sz="4" w:space="0" w:color="auto"/>
              <w:right w:val="single" w:sz="4" w:space="0" w:color="auto"/>
            </w:tcBorders>
            <w:hideMark/>
          </w:tcPr>
          <w:p w14:paraId="334E4E97"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rPr>
            </w:pPr>
            <w:r w:rsidRPr="002F0F42">
              <w:rPr>
                <w:rFonts w:ascii="Times New Arabic" w:hAnsi="Times New Arabic" w:cs="Traditional Arabic"/>
                <w:noProof/>
                <w:sz w:val="28"/>
                <w:szCs w:val="28"/>
                <w:rtl/>
                <w:lang w:val="en-ID"/>
              </w:rPr>
              <w:t>ز</w:t>
            </w:r>
          </w:p>
        </w:tc>
        <w:tc>
          <w:tcPr>
            <w:tcW w:w="1795" w:type="dxa"/>
            <w:tcBorders>
              <w:top w:val="single" w:sz="4" w:space="0" w:color="auto"/>
              <w:left w:val="single" w:sz="4" w:space="0" w:color="auto"/>
              <w:bottom w:val="single" w:sz="4" w:space="0" w:color="auto"/>
              <w:right w:val="single" w:sz="4" w:space="0" w:color="auto"/>
            </w:tcBorders>
            <w:hideMark/>
          </w:tcPr>
          <w:p w14:paraId="5E29D57D" w14:textId="6590212E"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Z</w:t>
            </w:r>
          </w:p>
        </w:tc>
        <w:tc>
          <w:tcPr>
            <w:tcW w:w="1945" w:type="dxa"/>
            <w:tcBorders>
              <w:top w:val="single" w:sz="4" w:space="0" w:color="auto"/>
              <w:left w:val="single" w:sz="4" w:space="0" w:color="auto"/>
              <w:bottom w:val="single" w:sz="4" w:space="0" w:color="auto"/>
              <w:right w:val="single" w:sz="4" w:space="0" w:color="auto"/>
            </w:tcBorders>
            <w:hideMark/>
          </w:tcPr>
          <w:p w14:paraId="05F00610"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4"/>
                <w:szCs w:val="24"/>
                <w:lang w:val="en-ID"/>
              </w:rPr>
            </w:pPr>
            <w:r w:rsidRPr="002F0F42">
              <w:rPr>
                <w:rFonts w:ascii="Times New Arabic" w:hAnsi="Times New Arabic" w:cs="Traditional Arabic"/>
                <w:noProof/>
                <w:sz w:val="24"/>
                <w:szCs w:val="24"/>
                <w:rtl/>
                <w:lang w:val="en-ID"/>
              </w:rPr>
              <w:t>زمزم</w:t>
            </w:r>
          </w:p>
        </w:tc>
        <w:tc>
          <w:tcPr>
            <w:tcW w:w="1948" w:type="dxa"/>
            <w:tcBorders>
              <w:top w:val="single" w:sz="4" w:space="0" w:color="auto"/>
              <w:left w:val="single" w:sz="4" w:space="0" w:color="auto"/>
              <w:bottom w:val="single" w:sz="4" w:space="0" w:color="auto"/>
              <w:right w:val="single" w:sz="4" w:space="0" w:color="auto"/>
            </w:tcBorders>
            <w:hideMark/>
          </w:tcPr>
          <w:p w14:paraId="64254BA2" w14:textId="77777777"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zamzam</w:t>
            </w:r>
          </w:p>
        </w:tc>
      </w:tr>
      <w:tr w:rsidR="00B6729B" w:rsidRPr="002F0F42" w14:paraId="2188A76F" w14:textId="77777777" w:rsidTr="0098325C">
        <w:tc>
          <w:tcPr>
            <w:tcW w:w="1796" w:type="dxa"/>
            <w:tcBorders>
              <w:top w:val="single" w:sz="4" w:space="0" w:color="auto"/>
              <w:left w:val="single" w:sz="4" w:space="0" w:color="auto"/>
              <w:bottom w:val="single" w:sz="4" w:space="0" w:color="auto"/>
              <w:right w:val="single" w:sz="4" w:space="0" w:color="auto"/>
            </w:tcBorders>
            <w:hideMark/>
          </w:tcPr>
          <w:p w14:paraId="1AE525A3"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rPr>
            </w:pPr>
            <w:r w:rsidRPr="002F0F42">
              <w:rPr>
                <w:rFonts w:ascii="Times New Arabic" w:hAnsi="Times New Arabic" w:cs="Traditional Arabic"/>
                <w:noProof/>
                <w:sz w:val="28"/>
                <w:szCs w:val="28"/>
                <w:rtl/>
                <w:lang w:val="en-ID"/>
              </w:rPr>
              <w:t>س</w:t>
            </w:r>
          </w:p>
        </w:tc>
        <w:tc>
          <w:tcPr>
            <w:tcW w:w="1795" w:type="dxa"/>
            <w:tcBorders>
              <w:top w:val="single" w:sz="4" w:space="0" w:color="auto"/>
              <w:left w:val="single" w:sz="4" w:space="0" w:color="auto"/>
              <w:bottom w:val="single" w:sz="4" w:space="0" w:color="auto"/>
              <w:right w:val="single" w:sz="4" w:space="0" w:color="auto"/>
            </w:tcBorders>
            <w:hideMark/>
          </w:tcPr>
          <w:p w14:paraId="63E19BCE" w14:textId="68BCDE4D"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S</w:t>
            </w:r>
          </w:p>
        </w:tc>
        <w:tc>
          <w:tcPr>
            <w:tcW w:w="1945" w:type="dxa"/>
            <w:tcBorders>
              <w:top w:val="single" w:sz="4" w:space="0" w:color="auto"/>
              <w:left w:val="single" w:sz="4" w:space="0" w:color="auto"/>
              <w:bottom w:val="single" w:sz="4" w:space="0" w:color="auto"/>
              <w:right w:val="single" w:sz="4" w:space="0" w:color="auto"/>
            </w:tcBorders>
            <w:hideMark/>
          </w:tcPr>
          <w:p w14:paraId="61231383"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4"/>
                <w:szCs w:val="24"/>
                <w:lang w:val="en-ID"/>
              </w:rPr>
            </w:pPr>
            <w:r w:rsidRPr="002F0F42">
              <w:rPr>
                <w:rFonts w:ascii="Times New Arabic" w:hAnsi="Times New Arabic" w:cs="Traditional Arabic"/>
                <w:noProof/>
                <w:sz w:val="24"/>
                <w:szCs w:val="24"/>
                <w:rtl/>
                <w:lang w:val="en-ID"/>
              </w:rPr>
              <w:t>سلام</w:t>
            </w:r>
          </w:p>
        </w:tc>
        <w:tc>
          <w:tcPr>
            <w:tcW w:w="1948" w:type="dxa"/>
            <w:tcBorders>
              <w:top w:val="single" w:sz="4" w:space="0" w:color="auto"/>
              <w:left w:val="single" w:sz="4" w:space="0" w:color="auto"/>
              <w:bottom w:val="single" w:sz="4" w:space="0" w:color="auto"/>
              <w:right w:val="single" w:sz="4" w:space="0" w:color="auto"/>
            </w:tcBorders>
            <w:hideMark/>
          </w:tcPr>
          <w:p w14:paraId="19B07517" w14:textId="40F2C337" w:rsidR="00B6729B" w:rsidRPr="002F0F42" w:rsidRDefault="00253F2C"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S</w:t>
            </w:r>
            <w:r w:rsidR="00B6729B" w:rsidRPr="002F0F42">
              <w:rPr>
                <w:rFonts w:ascii="Times New Arabic" w:hAnsi="Times New Arabic" w:cs="Times New Roman"/>
                <w:i/>
                <w:iCs/>
                <w:noProof/>
                <w:sz w:val="24"/>
                <w:szCs w:val="24"/>
                <w:lang w:val="en-ID"/>
              </w:rPr>
              <w:t>ala</w:t>
            </w:r>
            <w:r w:rsidRPr="002F0F42">
              <w:rPr>
                <w:rFonts w:ascii="Times New Arabic" w:hAnsi="Times New Arabic" w:cs="Times New Roman"/>
                <w:i/>
                <w:iCs/>
                <w:noProof/>
                <w:sz w:val="24"/>
                <w:szCs w:val="24"/>
                <w:lang w:val="en-ID"/>
              </w:rPr>
              <w:t>&gt;</w:t>
            </w:r>
            <w:r w:rsidR="00B6729B" w:rsidRPr="002F0F42">
              <w:rPr>
                <w:rFonts w:ascii="Times New Arabic" w:hAnsi="Times New Arabic" w:cs="Times New Roman"/>
                <w:i/>
                <w:iCs/>
                <w:noProof/>
                <w:sz w:val="24"/>
                <w:szCs w:val="24"/>
                <w:lang w:val="en-ID"/>
              </w:rPr>
              <w:t>m</w:t>
            </w:r>
          </w:p>
        </w:tc>
      </w:tr>
      <w:tr w:rsidR="00B6729B" w:rsidRPr="002F0F42" w14:paraId="005AEB74" w14:textId="77777777" w:rsidTr="0098325C">
        <w:tc>
          <w:tcPr>
            <w:tcW w:w="1796" w:type="dxa"/>
            <w:tcBorders>
              <w:top w:val="single" w:sz="4" w:space="0" w:color="auto"/>
              <w:left w:val="single" w:sz="4" w:space="0" w:color="auto"/>
              <w:bottom w:val="single" w:sz="4" w:space="0" w:color="auto"/>
              <w:right w:val="single" w:sz="4" w:space="0" w:color="auto"/>
            </w:tcBorders>
            <w:hideMark/>
          </w:tcPr>
          <w:p w14:paraId="128C0A05"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rPr>
            </w:pPr>
            <w:r w:rsidRPr="002F0F42">
              <w:rPr>
                <w:rFonts w:ascii="Times New Arabic" w:hAnsi="Times New Arabic" w:cs="Traditional Arabic"/>
                <w:noProof/>
                <w:sz w:val="28"/>
                <w:szCs w:val="28"/>
                <w:rtl/>
                <w:lang w:val="en-ID"/>
              </w:rPr>
              <w:t>ش</w:t>
            </w:r>
          </w:p>
        </w:tc>
        <w:tc>
          <w:tcPr>
            <w:tcW w:w="1795" w:type="dxa"/>
            <w:tcBorders>
              <w:top w:val="single" w:sz="4" w:space="0" w:color="auto"/>
              <w:left w:val="single" w:sz="4" w:space="0" w:color="auto"/>
              <w:bottom w:val="single" w:sz="4" w:space="0" w:color="auto"/>
              <w:right w:val="single" w:sz="4" w:space="0" w:color="auto"/>
            </w:tcBorders>
            <w:hideMark/>
          </w:tcPr>
          <w:p w14:paraId="21691A3D" w14:textId="4AD2926C"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Sh</w:t>
            </w:r>
          </w:p>
        </w:tc>
        <w:tc>
          <w:tcPr>
            <w:tcW w:w="1945" w:type="dxa"/>
            <w:tcBorders>
              <w:top w:val="single" w:sz="4" w:space="0" w:color="auto"/>
              <w:left w:val="single" w:sz="4" w:space="0" w:color="auto"/>
              <w:bottom w:val="single" w:sz="4" w:space="0" w:color="auto"/>
              <w:right w:val="single" w:sz="4" w:space="0" w:color="auto"/>
            </w:tcBorders>
            <w:hideMark/>
          </w:tcPr>
          <w:p w14:paraId="58206762"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4"/>
                <w:szCs w:val="24"/>
                <w:lang w:val="en-ID"/>
              </w:rPr>
            </w:pPr>
            <w:r w:rsidRPr="002F0F42">
              <w:rPr>
                <w:rFonts w:ascii="Times New Arabic" w:hAnsi="Times New Arabic" w:cs="Traditional Arabic"/>
                <w:noProof/>
                <w:sz w:val="24"/>
                <w:szCs w:val="24"/>
                <w:rtl/>
                <w:lang w:val="en-ID"/>
              </w:rPr>
              <w:t>شمس</w:t>
            </w:r>
          </w:p>
        </w:tc>
        <w:tc>
          <w:tcPr>
            <w:tcW w:w="1948" w:type="dxa"/>
            <w:tcBorders>
              <w:top w:val="single" w:sz="4" w:space="0" w:color="auto"/>
              <w:left w:val="single" w:sz="4" w:space="0" w:color="auto"/>
              <w:bottom w:val="single" w:sz="4" w:space="0" w:color="auto"/>
              <w:right w:val="single" w:sz="4" w:space="0" w:color="auto"/>
            </w:tcBorders>
            <w:hideMark/>
          </w:tcPr>
          <w:p w14:paraId="6E2AF08B" w14:textId="77777777"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shams</w:t>
            </w:r>
          </w:p>
        </w:tc>
      </w:tr>
      <w:tr w:rsidR="00B6729B" w:rsidRPr="002F0F42" w14:paraId="212FC8FF" w14:textId="77777777" w:rsidTr="0098325C">
        <w:tc>
          <w:tcPr>
            <w:tcW w:w="1796" w:type="dxa"/>
            <w:tcBorders>
              <w:top w:val="single" w:sz="4" w:space="0" w:color="auto"/>
              <w:left w:val="single" w:sz="4" w:space="0" w:color="auto"/>
              <w:bottom w:val="single" w:sz="4" w:space="0" w:color="auto"/>
              <w:right w:val="single" w:sz="4" w:space="0" w:color="auto"/>
            </w:tcBorders>
            <w:hideMark/>
          </w:tcPr>
          <w:p w14:paraId="3B07646F"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rPr>
            </w:pPr>
            <w:r w:rsidRPr="002F0F42">
              <w:rPr>
                <w:rFonts w:ascii="Times New Arabic" w:hAnsi="Times New Arabic" w:cs="Traditional Arabic"/>
                <w:noProof/>
                <w:sz w:val="28"/>
                <w:szCs w:val="28"/>
                <w:rtl/>
                <w:lang w:val="en-ID"/>
              </w:rPr>
              <w:t>ص</w:t>
            </w:r>
          </w:p>
        </w:tc>
        <w:tc>
          <w:tcPr>
            <w:tcW w:w="1795" w:type="dxa"/>
            <w:tcBorders>
              <w:top w:val="single" w:sz="4" w:space="0" w:color="auto"/>
              <w:left w:val="single" w:sz="4" w:space="0" w:color="auto"/>
              <w:bottom w:val="single" w:sz="4" w:space="0" w:color="auto"/>
              <w:right w:val="single" w:sz="4" w:space="0" w:color="auto"/>
            </w:tcBorders>
            <w:hideMark/>
          </w:tcPr>
          <w:p w14:paraId="25A4BF02" w14:textId="539DAB93"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S</w:t>
            </w:r>
          </w:p>
        </w:tc>
        <w:tc>
          <w:tcPr>
            <w:tcW w:w="1945" w:type="dxa"/>
            <w:tcBorders>
              <w:top w:val="single" w:sz="4" w:space="0" w:color="auto"/>
              <w:left w:val="single" w:sz="4" w:space="0" w:color="auto"/>
              <w:bottom w:val="single" w:sz="4" w:space="0" w:color="auto"/>
              <w:right w:val="single" w:sz="4" w:space="0" w:color="auto"/>
            </w:tcBorders>
            <w:hideMark/>
          </w:tcPr>
          <w:p w14:paraId="3C4078EF"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4"/>
                <w:szCs w:val="24"/>
                <w:lang w:val="en-ID"/>
              </w:rPr>
            </w:pPr>
            <w:r w:rsidRPr="002F0F42">
              <w:rPr>
                <w:rFonts w:ascii="Times New Arabic" w:hAnsi="Times New Arabic" w:cs="Traditional Arabic"/>
                <w:noProof/>
                <w:sz w:val="24"/>
                <w:szCs w:val="24"/>
                <w:rtl/>
                <w:lang w:val="en-ID"/>
              </w:rPr>
              <w:t>صبر</w:t>
            </w:r>
          </w:p>
        </w:tc>
        <w:tc>
          <w:tcPr>
            <w:tcW w:w="1948" w:type="dxa"/>
            <w:tcBorders>
              <w:top w:val="single" w:sz="4" w:space="0" w:color="auto"/>
              <w:left w:val="single" w:sz="4" w:space="0" w:color="auto"/>
              <w:bottom w:val="single" w:sz="4" w:space="0" w:color="auto"/>
              <w:right w:val="single" w:sz="4" w:space="0" w:color="auto"/>
            </w:tcBorders>
            <w:hideMark/>
          </w:tcPr>
          <w:p w14:paraId="106C2E10" w14:textId="7BEE66DE" w:rsidR="00B6729B" w:rsidRPr="002F0F42" w:rsidRDefault="00C93DBE"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s</w:t>
            </w:r>
            <w:r w:rsidR="00253F2C" w:rsidRPr="002F0F42">
              <w:rPr>
                <w:rFonts w:ascii="Times New Arabic" w:hAnsi="Times New Arabic" w:cs="Times New Roman"/>
                <w:i/>
                <w:iCs/>
                <w:noProof/>
                <w:sz w:val="24"/>
                <w:szCs w:val="24"/>
                <w:lang w:val="en-ID"/>
              </w:rPr>
              <w:t>{</w:t>
            </w:r>
            <w:r w:rsidR="00B6729B" w:rsidRPr="002F0F42">
              <w:rPr>
                <w:rFonts w:ascii="Times New Arabic" w:hAnsi="Times New Arabic" w:cs="Times New Roman"/>
                <w:i/>
                <w:iCs/>
                <w:noProof/>
                <w:sz w:val="24"/>
                <w:szCs w:val="24"/>
                <w:lang w:val="en-ID"/>
              </w:rPr>
              <w:t>abr</w:t>
            </w:r>
          </w:p>
        </w:tc>
      </w:tr>
      <w:tr w:rsidR="00B6729B" w:rsidRPr="002F0F42" w14:paraId="1F974060" w14:textId="77777777" w:rsidTr="0098325C">
        <w:tc>
          <w:tcPr>
            <w:tcW w:w="1796" w:type="dxa"/>
            <w:tcBorders>
              <w:top w:val="single" w:sz="4" w:space="0" w:color="auto"/>
              <w:left w:val="single" w:sz="4" w:space="0" w:color="auto"/>
              <w:bottom w:val="single" w:sz="4" w:space="0" w:color="auto"/>
              <w:right w:val="single" w:sz="4" w:space="0" w:color="auto"/>
            </w:tcBorders>
            <w:hideMark/>
          </w:tcPr>
          <w:p w14:paraId="413EA66B"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rPr>
            </w:pPr>
            <w:r w:rsidRPr="002F0F42">
              <w:rPr>
                <w:rFonts w:ascii="Times New Arabic" w:hAnsi="Times New Arabic" w:cs="Traditional Arabic"/>
                <w:noProof/>
                <w:sz w:val="28"/>
                <w:szCs w:val="28"/>
                <w:rtl/>
                <w:lang w:val="en-ID"/>
              </w:rPr>
              <w:t>ض</w:t>
            </w:r>
          </w:p>
        </w:tc>
        <w:tc>
          <w:tcPr>
            <w:tcW w:w="1795" w:type="dxa"/>
            <w:tcBorders>
              <w:top w:val="single" w:sz="4" w:space="0" w:color="auto"/>
              <w:left w:val="single" w:sz="4" w:space="0" w:color="auto"/>
              <w:bottom w:val="single" w:sz="4" w:space="0" w:color="auto"/>
              <w:right w:val="single" w:sz="4" w:space="0" w:color="auto"/>
            </w:tcBorders>
            <w:hideMark/>
          </w:tcPr>
          <w:p w14:paraId="1B83312A" w14:textId="296CA960"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D</w:t>
            </w:r>
          </w:p>
        </w:tc>
        <w:tc>
          <w:tcPr>
            <w:tcW w:w="1945" w:type="dxa"/>
            <w:tcBorders>
              <w:top w:val="single" w:sz="4" w:space="0" w:color="auto"/>
              <w:left w:val="single" w:sz="4" w:space="0" w:color="auto"/>
              <w:bottom w:val="single" w:sz="4" w:space="0" w:color="auto"/>
              <w:right w:val="single" w:sz="4" w:space="0" w:color="auto"/>
            </w:tcBorders>
            <w:hideMark/>
          </w:tcPr>
          <w:p w14:paraId="1301C704"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4"/>
                <w:szCs w:val="24"/>
                <w:lang w:val="en-ID"/>
              </w:rPr>
            </w:pPr>
            <w:r w:rsidRPr="002F0F42">
              <w:rPr>
                <w:rFonts w:ascii="Times New Arabic" w:hAnsi="Times New Arabic" w:cs="Traditional Arabic"/>
                <w:noProof/>
                <w:sz w:val="24"/>
                <w:szCs w:val="24"/>
                <w:rtl/>
                <w:lang w:val="en-ID"/>
              </w:rPr>
              <w:t>ضمير</w:t>
            </w:r>
          </w:p>
        </w:tc>
        <w:tc>
          <w:tcPr>
            <w:tcW w:w="1948" w:type="dxa"/>
            <w:tcBorders>
              <w:top w:val="single" w:sz="4" w:space="0" w:color="auto"/>
              <w:left w:val="single" w:sz="4" w:space="0" w:color="auto"/>
              <w:bottom w:val="single" w:sz="4" w:space="0" w:color="auto"/>
              <w:right w:val="single" w:sz="4" w:space="0" w:color="auto"/>
            </w:tcBorders>
            <w:hideMark/>
          </w:tcPr>
          <w:p w14:paraId="463CA51E" w14:textId="18481C9B" w:rsidR="00B6729B" w:rsidRPr="002F0F42" w:rsidRDefault="00C93DBE"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d</w:t>
            </w:r>
            <w:r w:rsidR="00253F2C" w:rsidRPr="002F0F42">
              <w:rPr>
                <w:rFonts w:ascii="Times New Arabic" w:hAnsi="Times New Arabic" w:cs="Times New Roman"/>
                <w:i/>
                <w:iCs/>
                <w:noProof/>
                <w:sz w:val="24"/>
                <w:szCs w:val="24"/>
                <w:lang w:val="en-ID"/>
              </w:rPr>
              <w:t>{</w:t>
            </w:r>
            <w:r w:rsidR="00B6729B" w:rsidRPr="002F0F42">
              <w:rPr>
                <w:rFonts w:ascii="Times New Arabic" w:hAnsi="Times New Arabic" w:cs="Times New Roman"/>
                <w:i/>
                <w:iCs/>
                <w:noProof/>
                <w:sz w:val="24"/>
                <w:szCs w:val="24"/>
                <w:lang w:val="en-ID"/>
              </w:rPr>
              <w:t>ami</w:t>
            </w:r>
            <w:r w:rsidR="00253F2C" w:rsidRPr="002F0F42">
              <w:rPr>
                <w:rFonts w:ascii="Times New Arabic" w:hAnsi="Times New Arabic" w:cs="Times New Roman"/>
                <w:i/>
                <w:iCs/>
                <w:noProof/>
                <w:sz w:val="24"/>
                <w:szCs w:val="24"/>
                <w:lang w:val="en-ID"/>
              </w:rPr>
              <w:t>&gt;</w:t>
            </w:r>
            <w:r w:rsidR="00B6729B" w:rsidRPr="002F0F42">
              <w:rPr>
                <w:rFonts w:ascii="Times New Arabic" w:hAnsi="Times New Arabic" w:cs="Times New Roman"/>
                <w:i/>
                <w:iCs/>
                <w:noProof/>
                <w:sz w:val="24"/>
                <w:szCs w:val="24"/>
                <w:lang w:val="en-ID"/>
              </w:rPr>
              <w:t>r</w:t>
            </w:r>
          </w:p>
        </w:tc>
      </w:tr>
      <w:tr w:rsidR="00B6729B" w:rsidRPr="002F0F42" w14:paraId="781959AB" w14:textId="77777777" w:rsidTr="0098325C">
        <w:tc>
          <w:tcPr>
            <w:tcW w:w="1796" w:type="dxa"/>
            <w:tcBorders>
              <w:top w:val="single" w:sz="4" w:space="0" w:color="auto"/>
              <w:left w:val="single" w:sz="4" w:space="0" w:color="auto"/>
              <w:bottom w:val="single" w:sz="4" w:space="0" w:color="auto"/>
              <w:right w:val="single" w:sz="4" w:space="0" w:color="auto"/>
            </w:tcBorders>
            <w:hideMark/>
          </w:tcPr>
          <w:p w14:paraId="088D5980"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rPr>
            </w:pPr>
            <w:r w:rsidRPr="002F0F42">
              <w:rPr>
                <w:rFonts w:ascii="Times New Arabic" w:hAnsi="Times New Arabic" w:cs="Traditional Arabic"/>
                <w:noProof/>
                <w:sz w:val="28"/>
                <w:szCs w:val="28"/>
                <w:rtl/>
                <w:lang w:val="en-ID"/>
              </w:rPr>
              <w:t>ط</w:t>
            </w:r>
          </w:p>
        </w:tc>
        <w:tc>
          <w:tcPr>
            <w:tcW w:w="1795" w:type="dxa"/>
            <w:tcBorders>
              <w:top w:val="single" w:sz="4" w:space="0" w:color="auto"/>
              <w:left w:val="single" w:sz="4" w:space="0" w:color="auto"/>
              <w:bottom w:val="single" w:sz="4" w:space="0" w:color="auto"/>
              <w:right w:val="single" w:sz="4" w:space="0" w:color="auto"/>
            </w:tcBorders>
            <w:hideMark/>
          </w:tcPr>
          <w:p w14:paraId="31AF46F0" w14:textId="4CC9832C"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T</w:t>
            </w:r>
            <w:r w:rsidR="00253F2C" w:rsidRPr="002F0F42">
              <w:rPr>
                <w:rFonts w:ascii="Times New Arabic" w:hAnsi="Times New Arabic" w:cs="Times New Roman"/>
                <w:i/>
                <w:iCs/>
                <w:noProof/>
                <w:sz w:val="24"/>
                <w:szCs w:val="24"/>
                <w:lang w:val="en-ID"/>
              </w:rPr>
              <w:t>{</w:t>
            </w:r>
          </w:p>
        </w:tc>
        <w:tc>
          <w:tcPr>
            <w:tcW w:w="1945" w:type="dxa"/>
            <w:tcBorders>
              <w:top w:val="single" w:sz="4" w:space="0" w:color="auto"/>
              <w:left w:val="single" w:sz="4" w:space="0" w:color="auto"/>
              <w:bottom w:val="single" w:sz="4" w:space="0" w:color="auto"/>
              <w:right w:val="single" w:sz="4" w:space="0" w:color="auto"/>
            </w:tcBorders>
            <w:hideMark/>
          </w:tcPr>
          <w:p w14:paraId="2C412AF3"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4"/>
                <w:szCs w:val="24"/>
                <w:lang w:val="en-ID"/>
              </w:rPr>
            </w:pPr>
            <w:r w:rsidRPr="002F0F42">
              <w:rPr>
                <w:rFonts w:ascii="Times New Arabic" w:hAnsi="Times New Arabic" w:cs="Traditional Arabic"/>
                <w:noProof/>
                <w:sz w:val="24"/>
                <w:szCs w:val="24"/>
                <w:rtl/>
                <w:lang w:val="en-ID"/>
              </w:rPr>
              <w:t>طاهر</w:t>
            </w:r>
          </w:p>
        </w:tc>
        <w:tc>
          <w:tcPr>
            <w:tcW w:w="1948" w:type="dxa"/>
            <w:tcBorders>
              <w:top w:val="single" w:sz="4" w:space="0" w:color="auto"/>
              <w:left w:val="single" w:sz="4" w:space="0" w:color="auto"/>
              <w:bottom w:val="single" w:sz="4" w:space="0" w:color="auto"/>
              <w:right w:val="single" w:sz="4" w:space="0" w:color="auto"/>
            </w:tcBorders>
            <w:hideMark/>
          </w:tcPr>
          <w:p w14:paraId="5B1963DF" w14:textId="62EC1511" w:rsidR="00B6729B" w:rsidRPr="002F0F42" w:rsidRDefault="00C93DBE"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T{</w:t>
            </w:r>
            <w:r w:rsidR="00B6729B" w:rsidRPr="002F0F42">
              <w:rPr>
                <w:rFonts w:ascii="Times New Arabic" w:hAnsi="Times New Arabic" w:cs="Times New Roman"/>
                <w:i/>
                <w:iCs/>
                <w:noProof/>
                <w:sz w:val="24"/>
                <w:szCs w:val="24"/>
                <w:lang w:val="en-ID"/>
              </w:rPr>
              <w:t>a</w:t>
            </w:r>
            <w:r w:rsidRPr="002F0F42">
              <w:rPr>
                <w:rFonts w:ascii="Times New Arabic" w:hAnsi="Times New Arabic" w:cs="Times New Roman"/>
                <w:i/>
                <w:iCs/>
                <w:noProof/>
                <w:sz w:val="24"/>
                <w:szCs w:val="24"/>
                <w:lang w:val="en-ID"/>
              </w:rPr>
              <w:t>&gt;</w:t>
            </w:r>
            <w:r w:rsidR="00B6729B" w:rsidRPr="002F0F42">
              <w:rPr>
                <w:rFonts w:ascii="Times New Arabic" w:hAnsi="Times New Arabic" w:cs="Times New Roman"/>
                <w:i/>
                <w:iCs/>
                <w:noProof/>
                <w:sz w:val="24"/>
                <w:szCs w:val="24"/>
                <w:lang w:val="en-ID"/>
              </w:rPr>
              <w:t>hir</w:t>
            </w:r>
          </w:p>
        </w:tc>
      </w:tr>
      <w:tr w:rsidR="00B6729B" w:rsidRPr="002F0F42" w14:paraId="1A1AE47B" w14:textId="77777777" w:rsidTr="0098325C">
        <w:tc>
          <w:tcPr>
            <w:tcW w:w="1796" w:type="dxa"/>
            <w:tcBorders>
              <w:top w:val="single" w:sz="4" w:space="0" w:color="auto"/>
              <w:left w:val="single" w:sz="4" w:space="0" w:color="auto"/>
              <w:bottom w:val="single" w:sz="4" w:space="0" w:color="auto"/>
              <w:right w:val="single" w:sz="4" w:space="0" w:color="auto"/>
            </w:tcBorders>
            <w:hideMark/>
          </w:tcPr>
          <w:p w14:paraId="7F91F864"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rPr>
            </w:pPr>
            <w:r w:rsidRPr="002F0F42">
              <w:rPr>
                <w:rFonts w:ascii="Times New Arabic" w:hAnsi="Times New Arabic" w:cs="Traditional Arabic"/>
                <w:noProof/>
                <w:sz w:val="28"/>
                <w:szCs w:val="28"/>
                <w:rtl/>
                <w:lang w:val="en-ID"/>
              </w:rPr>
              <w:t>ظ</w:t>
            </w:r>
          </w:p>
        </w:tc>
        <w:tc>
          <w:tcPr>
            <w:tcW w:w="1795" w:type="dxa"/>
            <w:tcBorders>
              <w:top w:val="single" w:sz="4" w:space="0" w:color="auto"/>
              <w:left w:val="single" w:sz="4" w:space="0" w:color="auto"/>
              <w:bottom w:val="single" w:sz="4" w:space="0" w:color="auto"/>
              <w:right w:val="single" w:sz="4" w:space="0" w:color="auto"/>
            </w:tcBorders>
            <w:hideMark/>
          </w:tcPr>
          <w:p w14:paraId="1DF31D86" w14:textId="69B9FCD5" w:rsidR="00B6729B" w:rsidRPr="002F0F42" w:rsidRDefault="00B6729B" w:rsidP="00B6729B">
            <w:pPr>
              <w:widowControl w:val="0"/>
              <w:spacing w:after="0" w:line="240" w:lineRule="auto"/>
              <w:ind w:left="0" w:firstLine="0"/>
              <w:jc w:val="center"/>
              <w:rPr>
                <w:rFonts w:ascii="Times New Arabic" w:hAnsi="Times New Arabic" w:cs="Times New Roman"/>
                <w:i/>
                <w:iCs/>
                <w:noProof/>
                <w:sz w:val="28"/>
                <w:szCs w:val="28"/>
                <w:lang w:val="en-ID"/>
              </w:rPr>
            </w:pPr>
            <w:r w:rsidRPr="002F0F42">
              <w:rPr>
                <w:rFonts w:ascii="Times New Arabic" w:hAnsi="Times New Arabic" w:cs="Times New Roman"/>
                <w:i/>
                <w:iCs/>
                <w:noProof/>
                <w:sz w:val="28"/>
                <w:szCs w:val="28"/>
                <w:lang w:val="en-ID"/>
              </w:rPr>
              <w:t>Z</w:t>
            </w:r>
            <w:r w:rsidR="00253F2C" w:rsidRPr="002F0F42">
              <w:rPr>
                <w:rFonts w:ascii="Times New Arabic" w:hAnsi="Times New Arabic" w:cs="Times New Roman"/>
                <w:i/>
                <w:iCs/>
                <w:noProof/>
                <w:sz w:val="28"/>
                <w:szCs w:val="28"/>
                <w:lang w:val="en-ID"/>
              </w:rPr>
              <w:t>{</w:t>
            </w:r>
          </w:p>
        </w:tc>
        <w:tc>
          <w:tcPr>
            <w:tcW w:w="1945" w:type="dxa"/>
            <w:tcBorders>
              <w:top w:val="single" w:sz="4" w:space="0" w:color="auto"/>
              <w:left w:val="single" w:sz="4" w:space="0" w:color="auto"/>
              <w:bottom w:val="single" w:sz="4" w:space="0" w:color="auto"/>
              <w:right w:val="single" w:sz="4" w:space="0" w:color="auto"/>
            </w:tcBorders>
            <w:hideMark/>
          </w:tcPr>
          <w:p w14:paraId="12C067A3"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rPr>
            </w:pPr>
            <w:r w:rsidRPr="002F0F42">
              <w:rPr>
                <w:rFonts w:ascii="Times New Arabic" w:hAnsi="Times New Arabic" w:cs="Traditional Arabic"/>
                <w:noProof/>
                <w:sz w:val="28"/>
                <w:szCs w:val="28"/>
                <w:rtl/>
                <w:lang w:val="en-ID"/>
              </w:rPr>
              <w:t>ظهر</w:t>
            </w:r>
          </w:p>
        </w:tc>
        <w:tc>
          <w:tcPr>
            <w:tcW w:w="1948" w:type="dxa"/>
            <w:tcBorders>
              <w:top w:val="single" w:sz="4" w:space="0" w:color="auto"/>
              <w:left w:val="single" w:sz="4" w:space="0" w:color="auto"/>
              <w:bottom w:val="single" w:sz="4" w:space="0" w:color="auto"/>
              <w:right w:val="single" w:sz="4" w:space="0" w:color="auto"/>
            </w:tcBorders>
            <w:hideMark/>
          </w:tcPr>
          <w:p w14:paraId="7A549667" w14:textId="6F99AB4A" w:rsidR="00B6729B" w:rsidRPr="002F0F42" w:rsidRDefault="00B6729B" w:rsidP="00B6729B">
            <w:pPr>
              <w:widowControl w:val="0"/>
              <w:spacing w:after="0" w:line="240" w:lineRule="auto"/>
              <w:ind w:left="0" w:firstLine="0"/>
              <w:jc w:val="center"/>
              <w:rPr>
                <w:rFonts w:ascii="Times New Arabic" w:hAnsi="Times New Arabic" w:cs="Times New Roman"/>
                <w:i/>
                <w:iCs/>
                <w:noProof/>
                <w:sz w:val="28"/>
                <w:szCs w:val="28"/>
                <w:lang w:val="en-ID"/>
              </w:rPr>
            </w:pPr>
            <w:r w:rsidRPr="002F0F42">
              <w:rPr>
                <w:rFonts w:ascii="Times New Arabic" w:hAnsi="Times New Arabic" w:cs="Times New Roman"/>
                <w:i/>
                <w:iCs/>
                <w:noProof/>
                <w:sz w:val="28"/>
                <w:szCs w:val="28"/>
                <w:lang w:val="en-ID"/>
              </w:rPr>
              <w:t>z</w:t>
            </w:r>
            <w:r w:rsidR="00C93DBE" w:rsidRPr="002F0F42">
              <w:rPr>
                <w:rFonts w:ascii="Times New Arabic" w:hAnsi="Times New Arabic" w:cs="Times New Roman"/>
                <w:i/>
                <w:iCs/>
                <w:noProof/>
                <w:sz w:val="28"/>
                <w:szCs w:val="28"/>
                <w:lang w:val="en-ID"/>
              </w:rPr>
              <w:t>}</w:t>
            </w:r>
            <w:r w:rsidRPr="002F0F42">
              <w:rPr>
                <w:rFonts w:ascii="Times New Arabic" w:hAnsi="Times New Arabic" w:cs="Times New Roman"/>
                <w:i/>
                <w:iCs/>
                <w:noProof/>
                <w:sz w:val="28"/>
                <w:szCs w:val="28"/>
                <w:lang w:val="en-ID"/>
              </w:rPr>
              <w:t>uhr</w:t>
            </w:r>
          </w:p>
        </w:tc>
      </w:tr>
      <w:tr w:rsidR="00B6729B" w:rsidRPr="002F0F42" w14:paraId="35C1A9FD" w14:textId="77777777" w:rsidTr="0098325C">
        <w:tc>
          <w:tcPr>
            <w:tcW w:w="1796" w:type="dxa"/>
            <w:tcBorders>
              <w:top w:val="single" w:sz="4" w:space="0" w:color="auto"/>
              <w:left w:val="single" w:sz="4" w:space="0" w:color="auto"/>
              <w:bottom w:val="single" w:sz="4" w:space="0" w:color="auto"/>
              <w:right w:val="single" w:sz="4" w:space="0" w:color="auto"/>
            </w:tcBorders>
            <w:hideMark/>
          </w:tcPr>
          <w:p w14:paraId="14BC0E4A"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rPr>
            </w:pPr>
            <w:r w:rsidRPr="002F0F42">
              <w:rPr>
                <w:rFonts w:ascii="Times New Arabic" w:hAnsi="Times New Arabic" w:cs="Traditional Arabic"/>
                <w:noProof/>
                <w:sz w:val="28"/>
                <w:szCs w:val="28"/>
                <w:rtl/>
                <w:lang w:val="en-ID"/>
              </w:rPr>
              <w:t>ع</w:t>
            </w:r>
          </w:p>
        </w:tc>
        <w:tc>
          <w:tcPr>
            <w:tcW w:w="1795" w:type="dxa"/>
            <w:tcBorders>
              <w:top w:val="single" w:sz="4" w:space="0" w:color="auto"/>
              <w:left w:val="single" w:sz="4" w:space="0" w:color="auto"/>
              <w:bottom w:val="single" w:sz="4" w:space="0" w:color="auto"/>
              <w:right w:val="single" w:sz="4" w:space="0" w:color="auto"/>
            </w:tcBorders>
            <w:hideMark/>
          </w:tcPr>
          <w:p w14:paraId="0D7CEAED" w14:textId="77777777"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rtl/>
                <w:lang w:val="en-ID"/>
              </w:rPr>
            </w:pPr>
            <w:r w:rsidRPr="002F0F42">
              <w:rPr>
                <w:rFonts w:ascii="Times New Arabic" w:hAnsi="Times New Arabic" w:cs="Times New Roman"/>
                <w:i/>
                <w:iCs/>
                <w:noProof/>
                <w:sz w:val="24"/>
                <w:szCs w:val="24"/>
                <w:lang w:val="en-ID"/>
              </w:rPr>
              <w:t>‘</w:t>
            </w:r>
          </w:p>
        </w:tc>
        <w:tc>
          <w:tcPr>
            <w:tcW w:w="1945" w:type="dxa"/>
            <w:tcBorders>
              <w:top w:val="single" w:sz="4" w:space="0" w:color="auto"/>
              <w:left w:val="single" w:sz="4" w:space="0" w:color="auto"/>
              <w:bottom w:val="single" w:sz="4" w:space="0" w:color="auto"/>
              <w:right w:val="single" w:sz="4" w:space="0" w:color="auto"/>
            </w:tcBorders>
            <w:hideMark/>
          </w:tcPr>
          <w:p w14:paraId="0C4D48DD"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4"/>
                <w:szCs w:val="24"/>
                <w:lang w:val="en-ID"/>
              </w:rPr>
            </w:pPr>
            <w:r w:rsidRPr="002F0F42">
              <w:rPr>
                <w:rFonts w:ascii="Times New Arabic" w:hAnsi="Times New Arabic" w:cs="Traditional Arabic"/>
                <w:noProof/>
                <w:sz w:val="24"/>
                <w:szCs w:val="24"/>
                <w:rtl/>
                <w:lang w:val="en-ID"/>
              </w:rPr>
              <w:t>عبد</w:t>
            </w:r>
          </w:p>
        </w:tc>
        <w:tc>
          <w:tcPr>
            <w:tcW w:w="1948" w:type="dxa"/>
            <w:tcBorders>
              <w:top w:val="single" w:sz="4" w:space="0" w:color="auto"/>
              <w:left w:val="single" w:sz="4" w:space="0" w:color="auto"/>
              <w:bottom w:val="single" w:sz="4" w:space="0" w:color="auto"/>
              <w:right w:val="single" w:sz="4" w:space="0" w:color="auto"/>
            </w:tcBorders>
            <w:hideMark/>
          </w:tcPr>
          <w:p w14:paraId="0BF0F3B2" w14:textId="77777777"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‘abd</w:t>
            </w:r>
          </w:p>
        </w:tc>
      </w:tr>
      <w:tr w:rsidR="00B6729B" w:rsidRPr="002F0F42" w14:paraId="56080FC7" w14:textId="77777777" w:rsidTr="0098325C">
        <w:tc>
          <w:tcPr>
            <w:tcW w:w="1796" w:type="dxa"/>
            <w:tcBorders>
              <w:top w:val="single" w:sz="4" w:space="0" w:color="auto"/>
              <w:left w:val="single" w:sz="4" w:space="0" w:color="auto"/>
              <w:bottom w:val="single" w:sz="4" w:space="0" w:color="auto"/>
              <w:right w:val="single" w:sz="4" w:space="0" w:color="auto"/>
            </w:tcBorders>
            <w:hideMark/>
          </w:tcPr>
          <w:p w14:paraId="61A31CD5"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rPr>
            </w:pPr>
            <w:r w:rsidRPr="002F0F42">
              <w:rPr>
                <w:rFonts w:ascii="Times New Arabic" w:hAnsi="Times New Arabic" w:cs="Traditional Arabic"/>
                <w:noProof/>
                <w:sz w:val="28"/>
                <w:szCs w:val="28"/>
                <w:rtl/>
                <w:lang w:val="en-ID"/>
              </w:rPr>
              <w:t>غ</w:t>
            </w:r>
          </w:p>
        </w:tc>
        <w:tc>
          <w:tcPr>
            <w:tcW w:w="1795" w:type="dxa"/>
            <w:tcBorders>
              <w:top w:val="single" w:sz="4" w:space="0" w:color="auto"/>
              <w:left w:val="single" w:sz="4" w:space="0" w:color="auto"/>
              <w:bottom w:val="single" w:sz="4" w:space="0" w:color="auto"/>
              <w:right w:val="single" w:sz="4" w:space="0" w:color="auto"/>
            </w:tcBorders>
            <w:hideMark/>
          </w:tcPr>
          <w:p w14:paraId="499613FC" w14:textId="652DDAF4"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Gh</w:t>
            </w:r>
          </w:p>
        </w:tc>
        <w:tc>
          <w:tcPr>
            <w:tcW w:w="1945" w:type="dxa"/>
            <w:tcBorders>
              <w:top w:val="single" w:sz="4" w:space="0" w:color="auto"/>
              <w:left w:val="single" w:sz="4" w:space="0" w:color="auto"/>
              <w:bottom w:val="single" w:sz="4" w:space="0" w:color="auto"/>
              <w:right w:val="single" w:sz="4" w:space="0" w:color="auto"/>
            </w:tcBorders>
            <w:hideMark/>
          </w:tcPr>
          <w:p w14:paraId="1D898703"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4"/>
                <w:szCs w:val="24"/>
                <w:lang w:val="en-ID"/>
              </w:rPr>
            </w:pPr>
            <w:r w:rsidRPr="002F0F42">
              <w:rPr>
                <w:rFonts w:ascii="Times New Arabic" w:hAnsi="Times New Arabic" w:cs="Traditional Arabic"/>
                <w:noProof/>
                <w:sz w:val="24"/>
                <w:szCs w:val="24"/>
                <w:rtl/>
                <w:lang w:val="en-ID"/>
              </w:rPr>
              <w:t>غيب</w:t>
            </w:r>
          </w:p>
        </w:tc>
        <w:tc>
          <w:tcPr>
            <w:tcW w:w="1948" w:type="dxa"/>
            <w:tcBorders>
              <w:top w:val="single" w:sz="4" w:space="0" w:color="auto"/>
              <w:left w:val="single" w:sz="4" w:space="0" w:color="auto"/>
              <w:bottom w:val="single" w:sz="4" w:space="0" w:color="auto"/>
              <w:right w:val="single" w:sz="4" w:space="0" w:color="auto"/>
            </w:tcBorders>
            <w:hideMark/>
          </w:tcPr>
          <w:p w14:paraId="400D371C" w14:textId="77777777"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ghayb</w:t>
            </w:r>
          </w:p>
        </w:tc>
      </w:tr>
      <w:tr w:rsidR="00B6729B" w:rsidRPr="002F0F42" w14:paraId="05BA1AB6" w14:textId="77777777" w:rsidTr="0098325C">
        <w:tc>
          <w:tcPr>
            <w:tcW w:w="1796" w:type="dxa"/>
            <w:tcBorders>
              <w:top w:val="single" w:sz="4" w:space="0" w:color="auto"/>
              <w:left w:val="single" w:sz="4" w:space="0" w:color="auto"/>
              <w:bottom w:val="single" w:sz="4" w:space="0" w:color="auto"/>
              <w:right w:val="single" w:sz="4" w:space="0" w:color="auto"/>
            </w:tcBorders>
            <w:hideMark/>
          </w:tcPr>
          <w:p w14:paraId="0E5220A2"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rPr>
            </w:pPr>
            <w:r w:rsidRPr="002F0F42">
              <w:rPr>
                <w:rFonts w:ascii="Times New Arabic" w:hAnsi="Times New Arabic" w:cs="Traditional Arabic"/>
                <w:noProof/>
                <w:sz w:val="28"/>
                <w:szCs w:val="28"/>
                <w:rtl/>
                <w:lang w:val="en-ID"/>
              </w:rPr>
              <w:t>ف</w:t>
            </w:r>
          </w:p>
        </w:tc>
        <w:tc>
          <w:tcPr>
            <w:tcW w:w="1795" w:type="dxa"/>
            <w:tcBorders>
              <w:top w:val="single" w:sz="4" w:space="0" w:color="auto"/>
              <w:left w:val="single" w:sz="4" w:space="0" w:color="auto"/>
              <w:bottom w:val="single" w:sz="4" w:space="0" w:color="auto"/>
              <w:right w:val="single" w:sz="4" w:space="0" w:color="auto"/>
            </w:tcBorders>
            <w:hideMark/>
          </w:tcPr>
          <w:p w14:paraId="7FBAAA6F" w14:textId="17C5A4A2"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F</w:t>
            </w:r>
          </w:p>
        </w:tc>
        <w:tc>
          <w:tcPr>
            <w:tcW w:w="1945" w:type="dxa"/>
            <w:tcBorders>
              <w:top w:val="single" w:sz="4" w:space="0" w:color="auto"/>
              <w:left w:val="single" w:sz="4" w:space="0" w:color="auto"/>
              <w:bottom w:val="single" w:sz="4" w:space="0" w:color="auto"/>
              <w:right w:val="single" w:sz="4" w:space="0" w:color="auto"/>
            </w:tcBorders>
            <w:hideMark/>
          </w:tcPr>
          <w:p w14:paraId="37295E62"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4"/>
                <w:szCs w:val="24"/>
                <w:lang w:val="en-ID"/>
              </w:rPr>
            </w:pPr>
            <w:r w:rsidRPr="002F0F42">
              <w:rPr>
                <w:rFonts w:ascii="Times New Arabic" w:hAnsi="Times New Arabic" w:cs="Traditional Arabic"/>
                <w:noProof/>
                <w:sz w:val="24"/>
                <w:szCs w:val="24"/>
                <w:rtl/>
                <w:lang w:val="en-ID"/>
              </w:rPr>
              <w:t>فقه</w:t>
            </w:r>
          </w:p>
        </w:tc>
        <w:tc>
          <w:tcPr>
            <w:tcW w:w="1948" w:type="dxa"/>
            <w:tcBorders>
              <w:top w:val="single" w:sz="4" w:space="0" w:color="auto"/>
              <w:left w:val="single" w:sz="4" w:space="0" w:color="auto"/>
              <w:bottom w:val="single" w:sz="4" w:space="0" w:color="auto"/>
              <w:right w:val="single" w:sz="4" w:space="0" w:color="auto"/>
            </w:tcBorders>
            <w:hideMark/>
          </w:tcPr>
          <w:p w14:paraId="4916AB65" w14:textId="254D21E2" w:rsidR="00B6729B" w:rsidRPr="002F0F42" w:rsidRDefault="00C93DBE"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F</w:t>
            </w:r>
            <w:r w:rsidR="00B6729B" w:rsidRPr="002F0F42">
              <w:rPr>
                <w:rFonts w:ascii="Times New Arabic" w:hAnsi="Times New Arabic" w:cs="Times New Roman"/>
                <w:i/>
                <w:iCs/>
                <w:noProof/>
                <w:sz w:val="24"/>
                <w:szCs w:val="24"/>
                <w:lang w:val="en-ID"/>
              </w:rPr>
              <w:t>iqh</w:t>
            </w:r>
          </w:p>
        </w:tc>
      </w:tr>
      <w:tr w:rsidR="00B6729B" w:rsidRPr="002F0F42" w14:paraId="78EA71F0" w14:textId="77777777" w:rsidTr="0098325C">
        <w:tc>
          <w:tcPr>
            <w:tcW w:w="1796" w:type="dxa"/>
            <w:tcBorders>
              <w:top w:val="single" w:sz="4" w:space="0" w:color="auto"/>
              <w:left w:val="single" w:sz="4" w:space="0" w:color="auto"/>
              <w:bottom w:val="single" w:sz="4" w:space="0" w:color="auto"/>
              <w:right w:val="single" w:sz="4" w:space="0" w:color="auto"/>
            </w:tcBorders>
            <w:hideMark/>
          </w:tcPr>
          <w:p w14:paraId="4F9F6380"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rPr>
            </w:pPr>
            <w:r w:rsidRPr="002F0F42">
              <w:rPr>
                <w:rFonts w:ascii="Times New Arabic" w:hAnsi="Times New Arabic" w:cs="Traditional Arabic"/>
                <w:noProof/>
                <w:sz w:val="28"/>
                <w:szCs w:val="28"/>
                <w:rtl/>
                <w:lang w:val="en-ID"/>
              </w:rPr>
              <w:t>ق</w:t>
            </w:r>
          </w:p>
        </w:tc>
        <w:tc>
          <w:tcPr>
            <w:tcW w:w="1795" w:type="dxa"/>
            <w:tcBorders>
              <w:top w:val="single" w:sz="4" w:space="0" w:color="auto"/>
              <w:left w:val="single" w:sz="4" w:space="0" w:color="auto"/>
              <w:bottom w:val="single" w:sz="4" w:space="0" w:color="auto"/>
              <w:right w:val="single" w:sz="4" w:space="0" w:color="auto"/>
            </w:tcBorders>
            <w:hideMark/>
          </w:tcPr>
          <w:p w14:paraId="30B905DC" w14:textId="03739D5C"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Q</w:t>
            </w:r>
          </w:p>
        </w:tc>
        <w:tc>
          <w:tcPr>
            <w:tcW w:w="1945" w:type="dxa"/>
            <w:tcBorders>
              <w:top w:val="single" w:sz="4" w:space="0" w:color="auto"/>
              <w:left w:val="single" w:sz="4" w:space="0" w:color="auto"/>
              <w:bottom w:val="single" w:sz="4" w:space="0" w:color="auto"/>
              <w:right w:val="single" w:sz="4" w:space="0" w:color="auto"/>
            </w:tcBorders>
            <w:hideMark/>
          </w:tcPr>
          <w:p w14:paraId="45229307"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4"/>
                <w:szCs w:val="24"/>
                <w:lang w:val="en-ID"/>
              </w:rPr>
            </w:pPr>
            <w:r w:rsidRPr="002F0F42">
              <w:rPr>
                <w:rFonts w:ascii="Times New Arabic" w:hAnsi="Times New Arabic" w:cs="Traditional Arabic"/>
                <w:noProof/>
                <w:sz w:val="24"/>
                <w:szCs w:val="24"/>
                <w:rtl/>
                <w:lang w:val="en-ID"/>
              </w:rPr>
              <w:t>قاضي</w:t>
            </w:r>
          </w:p>
        </w:tc>
        <w:tc>
          <w:tcPr>
            <w:tcW w:w="1948" w:type="dxa"/>
            <w:tcBorders>
              <w:top w:val="single" w:sz="4" w:space="0" w:color="auto"/>
              <w:left w:val="single" w:sz="4" w:space="0" w:color="auto"/>
              <w:bottom w:val="single" w:sz="4" w:space="0" w:color="auto"/>
              <w:right w:val="single" w:sz="4" w:space="0" w:color="auto"/>
            </w:tcBorders>
            <w:hideMark/>
          </w:tcPr>
          <w:p w14:paraId="5A6F3FAB" w14:textId="5AF4BC13"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qa</w:t>
            </w:r>
            <w:r w:rsidR="00C93DBE" w:rsidRPr="002F0F42">
              <w:rPr>
                <w:rFonts w:ascii="Times New Arabic" w:hAnsi="Times New Arabic" w:cs="Times New Roman"/>
                <w:i/>
                <w:iCs/>
                <w:noProof/>
                <w:sz w:val="24"/>
                <w:szCs w:val="24"/>
                <w:lang w:val="en-ID"/>
              </w:rPr>
              <w:t>&gt;</w:t>
            </w:r>
            <w:r w:rsidRPr="002F0F42">
              <w:rPr>
                <w:rFonts w:ascii="Times New Arabic" w:hAnsi="Times New Arabic" w:cs="Times New Roman"/>
                <w:i/>
                <w:iCs/>
                <w:noProof/>
                <w:sz w:val="24"/>
                <w:szCs w:val="24"/>
                <w:lang w:val="en-ID"/>
              </w:rPr>
              <w:t>d</w:t>
            </w:r>
            <w:r w:rsidR="00C93DBE" w:rsidRPr="002F0F42">
              <w:rPr>
                <w:rFonts w:ascii="Times New Arabic" w:hAnsi="Times New Arabic" w:cs="Times New Roman"/>
                <w:i/>
                <w:iCs/>
                <w:noProof/>
                <w:sz w:val="24"/>
                <w:szCs w:val="24"/>
                <w:lang w:val="en-ID"/>
              </w:rPr>
              <w:t>}</w:t>
            </w:r>
            <w:r w:rsidRPr="002F0F42">
              <w:rPr>
                <w:rFonts w:ascii="Times New Arabic" w:hAnsi="Times New Arabic" w:cs="Times New Roman"/>
                <w:i/>
                <w:iCs/>
                <w:noProof/>
                <w:sz w:val="24"/>
                <w:szCs w:val="24"/>
                <w:lang w:val="en-ID"/>
              </w:rPr>
              <w:t>i</w:t>
            </w:r>
            <w:r w:rsidR="00C93DBE" w:rsidRPr="002F0F42">
              <w:rPr>
                <w:rFonts w:ascii="Times New Arabic" w:hAnsi="Times New Arabic" w:cs="Times New Roman"/>
                <w:i/>
                <w:iCs/>
                <w:noProof/>
                <w:sz w:val="24"/>
                <w:szCs w:val="24"/>
                <w:lang w:val="en-ID"/>
              </w:rPr>
              <w:t>&gt;</w:t>
            </w:r>
          </w:p>
        </w:tc>
      </w:tr>
      <w:tr w:rsidR="00B6729B" w:rsidRPr="002F0F42" w14:paraId="463E7AF5" w14:textId="77777777" w:rsidTr="0098325C">
        <w:tc>
          <w:tcPr>
            <w:tcW w:w="1796" w:type="dxa"/>
            <w:tcBorders>
              <w:top w:val="single" w:sz="4" w:space="0" w:color="auto"/>
              <w:left w:val="single" w:sz="4" w:space="0" w:color="auto"/>
              <w:bottom w:val="single" w:sz="4" w:space="0" w:color="auto"/>
              <w:right w:val="single" w:sz="4" w:space="0" w:color="auto"/>
            </w:tcBorders>
            <w:hideMark/>
          </w:tcPr>
          <w:p w14:paraId="5521F6D4"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rPr>
            </w:pPr>
            <w:r w:rsidRPr="002F0F42">
              <w:rPr>
                <w:rFonts w:ascii="Times New Arabic" w:hAnsi="Times New Arabic" w:cs="Traditional Arabic"/>
                <w:noProof/>
                <w:sz w:val="28"/>
                <w:szCs w:val="28"/>
                <w:rtl/>
                <w:lang w:val="en-ID"/>
              </w:rPr>
              <w:t>ك</w:t>
            </w:r>
          </w:p>
        </w:tc>
        <w:tc>
          <w:tcPr>
            <w:tcW w:w="1795" w:type="dxa"/>
            <w:tcBorders>
              <w:top w:val="single" w:sz="4" w:space="0" w:color="auto"/>
              <w:left w:val="single" w:sz="4" w:space="0" w:color="auto"/>
              <w:bottom w:val="single" w:sz="4" w:space="0" w:color="auto"/>
              <w:right w:val="single" w:sz="4" w:space="0" w:color="auto"/>
            </w:tcBorders>
            <w:hideMark/>
          </w:tcPr>
          <w:p w14:paraId="1306F990" w14:textId="75573374"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K</w:t>
            </w:r>
          </w:p>
        </w:tc>
        <w:tc>
          <w:tcPr>
            <w:tcW w:w="1945" w:type="dxa"/>
            <w:tcBorders>
              <w:top w:val="single" w:sz="4" w:space="0" w:color="auto"/>
              <w:left w:val="single" w:sz="4" w:space="0" w:color="auto"/>
              <w:bottom w:val="single" w:sz="4" w:space="0" w:color="auto"/>
              <w:right w:val="single" w:sz="4" w:space="0" w:color="auto"/>
            </w:tcBorders>
            <w:hideMark/>
          </w:tcPr>
          <w:p w14:paraId="0DA0B4ED"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4"/>
                <w:szCs w:val="24"/>
                <w:lang w:val="en-ID"/>
              </w:rPr>
            </w:pPr>
            <w:r w:rsidRPr="002F0F42">
              <w:rPr>
                <w:rFonts w:ascii="Times New Arabic" w:hAnsi="Times New Arabic" w:cs="Traditional Arabic"/>
                <w:noProof/>
                <w:sz w:val="24"/>
                <w:szCs w:val="24"/>
                <w:rtl/>
                <w:lang w:val="en-ID"/>
              </w:rPr>
              <w:t>كأس</w:t>
            </w:r>
          </w:p>
        </w:tc>
        <w:tc>
          <w:tcPr>
            <w:tcW w:w="1948" w:type="dxa"/>
            <w:tcBorders>
              <w:top w:val="single" w:sz="4" w:space="0" w:color="auto"/>
              <w:left w:val="single" w:sz="4" w:space="0" w:color="auto"/>
              <w:bottom w:val="single" w:sz="4" w:space="0" w:color="auto"/>
              <w:right w:val="single" w:sz="4" w:space="0" w:color="auto"/>
            </w:tcBorders>
            <w:hideMark/>
          </w:tcPr>
          <w:p w14:paraId="694990A2" w14:textId="77777777"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ka’s</w:t>
            </w:r>
          </w:p>
        </w:tc>
      </w:tr>
      <w:tr w:rsidR="00B6729B" w:rsidRPr="002F0F42" w14:paraId="07F4130E" w14:textId="77777777" w:rsidTr="0098325C">
        <w:tc>
          <w:tcPr>
            <w:tcW w:w="1796" w:type="dxa"/>
            <w:tcBorders>
              <w:top w:val="single" w:sz="4" w:space="0" w:color="auto"/>
              <w:left w:val="single" w:sz="4" w:space="0" w:color="auto"/>
              <w:bottom w:val="single" w:sz="4" w:space="0" w:color="auto"/>
              <w:right w:val="single" w:sz="4" w:space="0" w:color="auto"/>
            </w:tcBorders>
            <w:hideMark/>
          </w:tcPr>
          <w:p w14:paraId="65FFD641"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rPr>
            </w:pPr>
            <w:r w:rsidRPr="002F0F42">
              <w:rPr>
                <w:rFonts w:ascii="Times New Arabic" w:hAnsi="Times New Arabic" w:cs="Traditional Arabic"/>
                <w:noProof/>
                <w:sz w:val="28"/>
                <w:szCs w:val="28"/>
                <w:rtl/>
                <w:lang w:val="en-ID"/>
              </w:rPr>
              <w:t>ل</w:t>
            </w:r>
          </w:p>
        </w:tc>
        <w:tc>
          <w:tcPr>
            <w:tcW w:w="1795" w:type="dxa"/>
            <w:tcBorders>
              <w:top w:val="single" w:sz="4" w:space="0" w:color="auto"/>
              <w:left w:val="single" w:sz="4" w:space="0" w:color="auto"/>
              <w:bottom w:val="single" w:sz="4" w:space="0" w:color="auto"/>
              <w:right w:val="single" w:sz="4" w:space="0" w:color="auto"/>
            </w:tcBorders>
            <w:hideMark/>
          </w:tcPr>
          <w:p w14:paraId="22CB5FDF" w14:textId="28A64CA6"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L</w:t>
            </w:r>
          </w:p>
        </w:tc>
        <w:tc>
          <w:tcPr>
            <w:tcW w:w="1945" w:type="dxa"/>
            <w:tcBorders>
              <w:top w:val="single" w:sz="4" w:space="0" w:color="auto"/>
              <w:left w:val="single" w:sz="4" w:space="0" w:color="auto"/>
              <w:bottom w:val="single" w:sz="4" w:space="0" w:color="auto"/>
              <w:right w:val="single" w:sz="4" w:space="0" w:color="auto"/>
            </w:tcBorders>
            <w:hideMark/>
          </w:tcPr>
          <w:p w14:paraId="6F29A2D5"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4"/>
                <w:szCs w:val="24"/>
                <w:lang w:val="en-ID"/>
              </w:rPr>
            </w:pPr>
            <w:r w:rsidRPr="002F0F42">
              <w:rPr>
                <w:rFonts w:ascii="Times New Arabic" w:hAnsi="Times New Arabic" w:cs="Traditional Arabic"/>
                <w:noProof/>
                <w:sz w:val="24"/>
                <w:szCs w:val="24"/>
                <w:rtl/>
                <w:lang w:val="en-ID"/>
              </w:rPr>
              <w:t>لبن</w:t>
            </w:r>
          </w:p>
        </w:tc>
        <w:tc>
          <w:tcPr>
            <w:tcW w:w="1948" w:type="dxa"/>
            <w:tcBorders>
              <w:top w:val="single" w:sz="4" w:space="0" w:color="auto"/>
              <w:left w:val="single" w:sz="4" w:space="0" w:color="auto"/>
              <w:bottom w:val="single" w:sz="4" w:space="0" w:color="auto"/>
              <w:right w:val="single" w:sz="4" w:space="0" w:color="auto"/>
            </w:tcBorders>
            <w:hideMark/>
          </w:tcPr>
          <w:p w14:paraId="2B58C7C1" w14:textId="77777777"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laban</w:t>
            </w:r>
          </w:p>
        </w:tc>
      </w:tr>
      <w:tr w:rsidR="00B6729B" w:rsidRPr="002F0F42" w14:paraId="5BCA2859" w14:textId="77777777" w:rsidTr="0098325C">
        <w:tc>
          <w:tcPr>
            <w:tcW w:w="1796" w:type="dxa"/>
            <w:tcBorders>
              <w:top w:val="single" w:sz="4" w:space="0" w:color="auto"/>
              <w:left w:val="single" w:sz="4" w:space="0" w:color="auto"/>
              <w:bottom w:val="single" w:sz="4" w:space="0" w:color="auto"/>
              <w:right w:val="single" w:sz="4" w:space="0" w:color="auto"/>
            </w:tcBorders>
            <w:hideMark/>
          </w:tcPr>
          <w:p w14:paraId="398BAEB1"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rPr>
            </w:pPr>
            <w:r w:rsidRPr="002F0F42">
              <w:rPr>
                <w:rFonts w:ascii="Times New Arabic" w:hAnsi="Times New Arabic" w:cs="Traditional Arabic"/>
                <w:noProof/>
                <w:sz w:val="28"/>
                <w:szCs w:val="28"/>
                <w:rtl/>
                <w:lang w:val="en-ID"/>
              </w:rPr>
              <w:t>م</w:t>
            </w:r>
          </w:p>
        </w:tc>
        <w:tc>
          <w:tcPr>
            <w:tcW w:w="1795" w:type="dxa"/>
            <w:tcBorders>
              <w:top w:val="single" w:sz="4" w:space="0" w:color="auto"/>
              <w:left w:val="single" w:sz="4" w:space="0" w:color="auto"/>
              <w:bottom w:val="single" w:sz="4" w:space="0" w:color="auto"/>
              <w:right w:val="single" w:sz="4" w:space="0" w:color="auto"/>
            </w:tcBorders>
            <w:hideMark/>
          </w:tcPr>
          <w:p w14:paraId="3EB99564" w14:textId="2F95B797"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M</w:t>
            </w:r>
          </w:p>
        </w:tc>
        <w:tc>
          <w:tcPr>
            <w:tcW w:w="1945" w:type="dxa"/>
            <w:tcBorders>
              <w:top w:val="single" w:sz="4" w:space="0" w:color="auto"/>
              <w:left w:val="single" w:sz="4" w:space="0" w:color="auto"/>
              <w:bottom w:val="single" w:sz="4" w:space="0" w:color="auto"/>
              <w:right w:val="single" w:sz="4" w:space="0" w:color="auto"/>
            </w:tcBorders>
            <w:hideMark/>
          </w:tcPr>
          <w:p w14:paraId="70A4F60A"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4"/>
                <w:szCs w:val="24"/>
                <w:lang w:val="en-ID"/>
              </w:rPr>
            </w:pPr>
            <w:r w:rsidRPr="002F0F42">
              <w:rPr>
                <w:rFonts w:ascii="Times New Arabic" w:hAnsi="Times New Arabic" w:cs="Traditional Arabic"/>
                <w:noProof/>
                <w:sz w:val="24"/>
                <w:szCs w:val="24"/>
                <w:rtl/>
                <w:lang w:val="en-ID"/>
              </w:rPr>
              <w:t>مزمار</w:t>
            </w:r>
          </w:p>
        </w:tc>
        <w:tc>
          <w:tcPr>
            <w:tcW w:w="1948" w:type="dxa"/>
            <w:tcBorders>
              <w:top w:val="single" w:sz="4" w:space="0" w:color="auto"/>
              <w:left w:val="single" w:sz="4" w:space="0" w:color="auto"/>
              <w:bottom w:val="single" w:sz="4" w:space="0" w:color="auto"/>
              <w:right w:val="single" w:sz="4" w:space="0" w:color="auto"/>
            </w:tcBorders>
            <w:hideMark/>
          </w:tcPr>
          <w:p w14:paraId="037FE03D" w14:textId="03ED5F25"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mizma</w:t>
            </w:r>
            <w:r w:rsidR="00C93DBE" w:rsidRPr="002F0F42">
              <w:rPr>
                <w:rFonts w:ascii="Times New Arabic" w:hAnsi="Times New Arabic" w:cs="Times New Roman"/>
                <w:i/>
                <w:iCs/>
                <w:noProof/>
                <w:sz w:val="24"/>
                <w:szCs w:val="24"/>
                <w:lang w:val="en-ID"/>
              </w:rPr>
              <w:t>&gt;</w:t>
            </w:r>
            <w:r w:rsidRPr="002F0F42">
              <w:rPr>
                <w:rFonts w:ascii="Times New Arabic" w:hAnsi="Times New Arabic" w:cs="Times New Roman"/>
                <w:i/>
                <w:iCs/>
                <w:noProof/>
                <w:sz w:val="24"/>
                <w:szCs w:val="24"/>
                <w:lang w:val="en-ID"/>
              </w:rPr>
              <w:t>r</w:t>
            </w:r>
          </w:p>
        </w:tc>
      </w:tr>
      <w:tr w:rsidR="00B6729B" w:rsidRPr="002F0F42" w14:paraId="490043E2" w14:textId="77777777" w:rsidTr="0098325C">
        <w:tc>
          <w:tcPr>
            <w:tcW w:w="1796" w:type="dxa"/>
            <w:tcBorders>
              <w:top w:val="single" w:sz="4" w:space="0" w:color="auto"/>
              <w:left w:val="single" w:sz="4" w:space="0" w:color="auto"/>
              <w:bottom w:val="single" w:sz="4" w:space="0" w:color="auto"/>
              <w:right w:val="single" w:sz="4" w:space="0" w:color="auto"/>
            </w:tcBorders>
            <w:hideMark/>
          </w:tcPr>
          <w:p w14:paraId="757AD444"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rPr>
            </w:pPr>
            <w:r w:rsidRPr="002F0F42">
              <w:rPr>
                <w:rFonts w:ascii="Times New Arabic" w:hAnsi="Times New Arabic" w:cs="Traditional Arabic"/>
                <w:noProof/>
                <w:sz w:val="28"/>
                <w:szCs w:val="28"/>
                <w:rtl/>
                <w:lang w:val="en-ID"/>
              </w:rPr>
              <w:t>ن</w:t>
            </w:r>
          </w:p>
        </w:tc>
        <w:tc>
          <w:tcPr>
            <w:tcW w:w="1795" w:type="dxa"/>
            <w:tcBorders>
              <w:top w:val="single" w:sz="4" w:space="0" w:color="auto"/>
              <w:left w:val="single" w:sz="4" w:space="0" w:color="auto"/>
              <w:bottom w:val="single" w:sz="4" w:space="0" w:color="auto"/>
              <w:right w:val="single" w:sz="4" w:space="0" w:color="auto"/>
            </w:tcBorders>
            <w:hideMark/>
          </w:tcPr>
          <w:p w14:paraId="042E312A" w14:textId="0618CE9F"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N</w:t>
            </w:r>
          </w:p>
        </w:tc>
        <w:tc>
          <w:tcPr>
            <w:tcW w:w="1945" w:type="dxa"/>
            <w:tcBorders>
              <w:top w:val="single" w:sz="4" w:space="0" w:color="auto"/>
              <w:left w:val="single" w:sz="4" w:space="0" w:color="auto"/>
              <w:bottom w:val="single" w:sz="4" w:space="0" w:color="auto"/>
              <w:right w:val="single" w:sz="4" w:space="0" w:color="auto"/>
            </w:tcBorders>
            <w:hideMark/>
          </w:tcPr>
          <w:p w14:paraId="7B20C07E"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4"/>
                <w:szCs w:val="24"/>
                <w:lang w:val="en-ID"/>
              </w:rPr>
            </w:pPr>
            <w:r w:rsidRPr="002F0F42">
              <w:rPr>
                <w:rFonts w:ascii="Times New Arabic" w:hAnsi="Times New Arabic" w:cs="Traditional Arabic"/>
                <w:noProof/>
                <w:sz w:val="24"/>
                <w:szCs w:val="24"/>
                <w:rtl/>
                <w:lang w:val="en-ID"/>
              </w:rPr>
              <w:t>نوم</w:t>
            </w:r>
          </w:p>
        </w:tc>
        <w:tc>
          <w:tcPr>
            <w:tcW w:w="1948" w:type="dxa"/>
            <w:tcBorders>
              <w:top w:val="single" w:sz="4" w:space="0" w:color="auto"/>
              <w:left w:val="single" w:sz="4" w:space="0" w:color="auto"/>
              <w:bottom w:val="single" w:sz="4" w:space="0" w:color="auto"/>
              <w:right w:val="single" w:sz="4" w:space="0" w:color="auto"/>
            </w:tcBorders>
            <w:hideMark/>
          </w:tcPr>
          <w:p w14:paraId="3285905E" w14:textId="77777777"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Nawm</w:t>
            </w:r>
          </w:p>
        </w:tc>
      </w:tr>
      <w:tr w:rsidR="00B6729B" w:rsidRPr="002F0F42" w14:paraId="1150955E" w14:textId="77777777" w:rsidTr="0098325C">
        <w:tc>
          <w:tcPr>
            <w:tcW w:w="1796" w:type="dxa"/>
            <w:tcBorders>
              <w:top w:val="single" w:sz="4" w:space="0" w:color="auto"/>
              <w:left w:val="single" w:sz="4" w:space="0" w:color="auto"/>
              <w:bottom w:val="single" w:sz="4" w:space="0" w:color="auto"/>
              <w:right w:val="single" w:sz="4" w:space="0" w:color="auto"/>
            </w:tcBorders>
            <w:hideMark/>
          </w:tcPr>
          <w:p w14:paraId="2A3917DC"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rPr>
            </w:pPr>
            <w:r w:rsidRPr="002F0F42">
              <w:rPr>
                <w:rFonts w:ascii="Times New Arabic" w:hAnsi="Times New Arabic" w:cs="Traditional Arabic"/>
                <w:noProof/>
                <w:sz w:val="28"/>
                <w:szCs w:val="28"/>
                <w:rtl/>
                <w:lang w:val="en-ID"/>
              </w:rPr>
              <w:t>و</w:t>
            </w:r>
          </w:p>
        </w:tc>
        <w:tc>
          <w:tcPr>
            <w:tcW w:w="1795" w:type="dxa"/>
            <w:tcBorders>
              <w:top w:val="single" w:sz="4" w:space="0" w:color="auto"/>
              <w:left w:val="single" w:sz="4" w:space="0" w:color="auto"/>
              <w:bottom w:val="single" w:sz="4" w:space="0" w:color="auto"/>
              <w:right w:val="single" w:sz="4" w:space="0" w:color="auto"/>
            </w:tcBorders>
            <w:hideMark/>
          </w:tcPr>
          <w:p w14:paraId="6B5515D5" w14:textId="1DD445CC"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W</w:t>
            </w:r>
          </w:p>
        </w:tc>
        <w:tc>
          <w:tcPr>
            <w:tcW w:w="1945" w:type="dxa"/>
            <w:tcBorders>
              <w:top w:val="single" w:sz="4" w:space="0" w:color="auto"/>
              <w:left w:val="single" w:sz="4" w:space="0" w:color="auto"/>
              <w:bottom w:val="single" w:sz="4" w:space="0" w:color="auto"/>
              <w:right w:val="single" w:sz="4" w:space="0" w:color="auto"/>
            </w:tcBorders>
            <w:hideMark/>
          </w:tcPr>
          <w:p w14:paraId="3A336E16"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rPr>
            </w:pPr>
            <w:r w:rsidRPr="002F0F42">
              <w:rPr>
                <w:rFonts w:ascii="Times New Arabic" w:hAnsi="Times New Arabic" w:cs="Traditional Arabic"/>
                <w:noProof/>
                <w:sz w:val="28"/>
                <w:szCs w:val="28"/>
                <w:rtl/>
                <w:lang w:val="en-ID"/>
              </w:rPr>
              <w:t>هبط</w:t>
            </w:r>
          </w:p>
        </w:tc>
        <w:tc>
          <w:tcPr>
            <w:tcW w:w="1948" w:type="dxa"/>
            <w:tcBorders>
              <w:top w:val="single" w:sz="4" w:space="0" w:color="auto"/>
              <w:left w:val="single" w:sz="4" w:space="0" w:color="auto"/>
              <w:bottom w:val="single" w:sz="4" w:space="0" w:color="auto"/>
              <w:right w:val="single" w:sz="4" w:space="0" w:color="auto"/>
            </w:tcBorders>
            <w:hideMark/>
          </w:tcPr>
          <w:p w14:paraId="6213166F" w14:textId="06D005BD" w:rsidR="00B6729B" w:rsidRPr="002F0F42" w:rsidRDefault="00C93DBE"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H</w:t>
            </w:r>
            <w:r w:rsidR="00B6729B" w:rsidRPr="002F0F42">
              <w:rPr>
                <w:rFonts w:ascii="Times New Arabic" w:hAnsi="Times New Arabic" w:cs="Times New Roman"/>
                <w:i/>
                <w:iCs/>
                <w:noProof/>
                <w:sz w:val="24"/>
                <w:szCs w:val="24"/>
                <w:lang w:val="en-ID"/>
              </w:rPr>
              <w:t>abat</w:t>
            </w:r>
            <w:r w:rsidRPr="002F0F42">
              <w:rPr>
                <w:rFonts w:ascii="Times New Arabic" w:hAnsi="Times New Arabic" w:cs="Times New Roman"/>
                <w:i/>
                <w:iCs/>
                <w:noProof/>
                <w:sz w:val="24"/>
                <w:szCs w:val="24"/>
                <w:lang w:val="en-ID"/>
              </w:rPr>
              <w:t>}</w:t>
            </w:r>
            <w:r w:rsidR="00B6729B" w:rsidRPr="002F0F42">
              <w:rPr>
                <w:rFonts w:ascii="Times New Arabic" w:hAnsi="Times New Arabic" w:cs="Times New Roman"/>
                <w:i/>
                <w:iCs/>
                <w:noProof/>
                <w:sz w:val="24"/>
                <w:szCs w:val="24"/>
                <w:lang w:val="en-ID"/>
              </w:rPr>
              <w:t>a</w:t>
            </w:r>
          </w:p>
        </w:tc>
      </w:tr>
      <w:tr w:rsidR="00B6729B" w:rsidRPr="002F0F42" w14:paraId="5A20C4ED" w14:textId="77777777" w:rsidTr="0098325C">
        <w:tc>
          <w:tcPr>
            <w:tcW w:w="1796" w:type="dxa"/>
            <w:tcBorders>
              <w:top w:val="single" w:sz="4" w:space="0" w:color="auto"/>
              <w:left w:val="single" w:sz="4" w:space="0" w:color="auto"/>
              <w:bottom w:val="single" w:sz="4" w:space="0" w:color="auto"/>
              <w:right w:val="single" w:sz="4" w:space="0" w:color="auto"/>
            </w:tcBorders>
            <w:hideMark/>
          </w:tcPr>
          <w:p w14:paraId="5B7EDFFC"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rPr>
            </w:pPr>
            <w:r w:rsidRPr="002F0F42">
              <w:rPr>
                <w:rFonts w:ascii="Times New Arabic" w:hAnsi="Times New Arabic" w:cs="Traditional Arabic"/>
                <w:noProof/>
                <w:sz w:val="28"/>
                <w:szCs w:val="28"/>
                <w:rtl/>
                <w:lang w:val="en-ID"/>
              </w:rPr>
              <w:t>ه</w:t>
            </w:r>
          </w:p>
        </w:tc>
        <w:tc>
          <w:tcPr>
            <w:tcW w:w="1795" w:type="dxa"/>
            <w:tcBorders>
              <w:top w:val="single" w:sz="4" w:space="0" w:color="auto"/>
              <w:left w:val="single" w:sz="4" w:space="0" w:color="auto"/>
              <w:bottom w:val="single" w:sz="4" w:space="0" w:color="auto"/>
              <w:right w:val="single" w:sz="4" w:space="0" w:color="auto"/>
            </w:tcBorders>
            <w:hideMark/>
          </w:tcPr>
          <w:p w14:paraId="2D63A02A" w14:textId="4A50650A"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rtl/>
                <w:lang w:val="en-ID"/>
              </w:rPr>
            </w:pPr>
            <w:r w:rsidRPr="002F0F42">
              <w:rPr>
                <w:rFonts w:ascii="Times New Arabic" w:hAnsi="Times New Arabic" w:cs="Times New Roman"/>
                <w:i/>
                <w:iCs/>
                <w:noProof/>
                <w:sz w:val="24"/>
                <w:szCs w:val="24"/>
                <w:lang w:val="en-ID"/>
              </w:rPr>
              <w:t>H</w:t>
            </w:r>
          </w:p>
        </w:tc>
        <w:tc>
          <w:tcPr>
            <w:tcW w:w="1945" w:type="dxa"/>
            <w:tcBorders>
              <w:top w:val="single" w:sz="4" w:space="0" w:color="auto"/>
              <w:left w:val="single" w:sz="4" w:space="0" w:color="auto"/>
              <w:bottom w:val="single" w:sz="4" w:space="0" w:color="auto"/>
              <w:right w:val="single" w:sz="4" w:space="0" w:color="auto"/>
            </w:tcBorders>
            <w:hideMark/>
          </w:tcPr>
          <w:p w14:paraId="62042806"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rPr>
            </w:pPr>
            <w:r w:rsidRPr="002F0F42">
              <w:rPr>
                <w:rFonts w:ascii="Times New Arabic" w:hAnsi="Times New Arabic" w:cs="Traditional Arabic"/>
                <w:noProof/>
                <w:sz w:val="28"/>
                <w:szCs w:val="28"/>
                <w:rtl/>
                <w:lang w:val="en-ID"/>
              </w:rPr>
              <w:t>وصل</w:t>
            </w:r>
          </w:p>
        </w:tc>
        <w:tc>
          <w:tcPr>
            <w:tcW w:w="1948" w:type="dxa"/>
            <w:tcBorders>
              <w:top w:val="single" w:sz="4" w:space="0" w:color="auto"/>
              <w:left w:val="single" w:sz="4" w:space="0" w:color="auto"/>
              <w:bottom w:val="single" w:sz="4" w:space="0" w:color="auto"/>
              <w:right w:val="single" w:sz="4" w:space="0" w:color="auto"/>
            </w:tcBorders>
            <w:hideMark/>
          </w:tcPr>
          <w:p w14:paraId="548053EE" w14:textId="5D6542C1" w:rsidR="00B6729B" w:rsidRPr="002F0F42" w:rsidRDefault="00C93DBE"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W</w:t>
            </w:r>
            <w:r w:rsidR="00B6729B" w:rsidRPr="002F0F42">
              <w:rPr>
                <w:rFonts w:ascii="Times New Arabic" w:hAnsi="Times New Arabic" w:cs="Times New Roman"/>
                <w:i/>
                <w:iCs/>
                <w:noProof/>
                <w:sz w:val="24"/>
                <w:szCs w:val="24"/>
                <w:lang w:val="en-ID"/>
              </w:rPr>
              <w:t>as</w:t>
            </w:r>
            <w:r w:rsidRPr="002F0F42">
              <w:rPr>
                <w:rFonts w:ascii="Times New Arabic" w:hAnsi="Times New Arabic" w:cs="Times New Roman"/>
                <w:i/>
                <w:iCs/>
                <w:noProof/>
                <w:sz w:val="24"/>
                <w:szCs w:val="24"/>
                <w:lang w:val="en-ID"/>
              </w:rPr>
              <w:t>}</w:t>
            </w:r>
            <w:r w:rsidR="00B6729B" w:rsidRPr="002F0F42">
              <w:rPr>
                <w:rFonts w:ascii="Times New Arabic" w:hAnsi="Times New Arabic" w:cs="Times New Roman"/>
                <w:i/>
                <w:iCs/>
                <w:noProof/>
                <w:sz w:val="24"/>
                <w:szCs w:val="24"/>
                <w:lang w:val="en-ID"/>
              </w:rPr>
              <w:t>ala</w:t>
            </w:r>
          </w:p>
        </w:tc>
      </w:tr>
      <w:tr w:rsidR="00B6729B" w:rsidRPr="002F0F42" w14:paraId="7F5A794A" w14:textId="77777777" w:rsidTr="0098325C">
        <w:tc>
          <w:tcPr>
            <w:tcW w:w="1796" w:type="dxa"/>
            <w:tcBorders>
              <w:top w:val="single" w:sz="4" w:space="0" w:color="auto"/>
              <w:left w:val="single" w:sz="4" w:space="0" w:color="auto"/>
              <w:bottom w:val="single" w:sz="4" w:space="0" w:color="auto"/>
              <w:right w:val="single" w:sz="4" w:space="0" w:color="auto"/>
            </w:tcBorders>
            <w:hideMark/>
          </w:tcPr>
          <w:p w14:paraId="362F8E6A"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rPr>
            </w:pPr>
            <w:r w:rsidRPr="002F0F42">
              <w:rPr>
                <w:rFonts w:ascii="Times New Arabic" w:hAnsi="Times New Arabic" w:cs="Traditional Arabic"/>
                <w:noProof/>
                <w:sz w:val="28"/>
                <w:szCs w:val="28"/>
                <w:rtl/>
                <w:lang w:val="en-ID"/>
              </w:rPr>
              <w:t>ى</w:t>
            </w:r>
          </w:p>
        </w:tc>
        <w:tc>
          <w:tcPr>
            <w:tcW w:w="1795" w:type="dxa"/>
            <w:tcBorders>
              <w:top w:val="single" w:sz="4" w:space="0" w:color="auto"/>
              <w:left w:val="single" w:sz="4" w:space="0" w:color="auto"/>
              <w:bottom w:val="single" w:sz="4" w:space="0" w:color="auto"/>
              <w:right w:val="single" w:sz="4" w:space="0" w:color="auto"/>
            </w:tcBorders>
            <w:hideMark/>
          </w:tcPr>
          <w:p w14:paraId="59775BF0" w14:textId="2FBE77B5"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Y</w:t>
            </w:r>
          </w:p>
        </w:tc>
        <w:tc>
          <w:tcPr>
            <w:tcW w:w="1945" w:type="dxa"/>
            <w:tcBorders>
              <w:top w:val="single" w:sz="4" w:space="0" w:color="auto"/>
              <w:left w:val="single" w:sz="4" w:space="0" w:color="auto"/>
              <w:bottom w:val="single" w:sz="4" w:space="0" w:color="auto"/>
              <w:right w:val="single" w:sz="4" w:space="0" w:color="auto"/>
            </w:tcBorders>
            <w:hideMark/>
          </w:tcPr>
          <w:p w14:paraId="530EE173"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rPr>
            </w:pPr>
            <w:r w:rsidRPr="002F0F42">
              <w:rPr>
                <w:rFonts w:ascii="Times New Arabic" w:hAnsi="Times New Arabic" w:cs="Traditional Arabic"/>
                <w:noProof/>
                <w:sz w:val="28"/>
                <w:szCs w:val="28"/>
                <w:rtl/>
                <w:lang w:val="en-ID"/>
              </w:rPr>
              <w:t>يسار</w:t>
            </w:r>
          </w:p>
        </w:tc>
        <w:tc>
          <w:tcPr>
            <w:tcW w:w="1948" w:type="dxa"/>
            <w:tcBorders>
              <w:top w:val="single" w:sz="4" w:space="0" w:color="auto"/>
              <w:left w:val="single" w:sz="4" w:space="0" w:color="auto"/>
              <w:bottom w:val="single" w:sz="4" w:space="0" w:color="auto"/>
              <w:right w:val="single" w:sz="4" w:space="0" w:color="auto"/>
            </w:tcBorders>
            <w:hideMark/>
          </w:tcPr>
          <w:p w14:paraId="7CEBDBC1" w14:textId="77777777"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yasar</w:t>
            </w:r>
          </w:p>
        </w:tc>
      </w:tr>
    </w:tbl>
    <w:p w14:paraId="4CEC0797" w14:textId="77777777" w:rsidR="00B6729B" w:rsidRPr="002F0F42" w:rsidRDefault="00B6729B" w:rsidP="00B6729B">
      <w:pPr>
        <w:spacing w:after="0" w:line="360" w:lineRule="auto"/>
        <w:ind w:left="0" w:firstLine="0"/>
        <w:jc w:val="left"/>
        <w:rPr>
          <w:rFonts w:ascii="Times New Roman" w:hAnsi="Times New Roman" w:cs="Times New Roman"/>
          <w:b/>
          <w:bCs/>
          <w:noProof/>
          <w:sz w:val="24"/>
          <w:szCs w:val="24"/>
          <w:lang w:val="en-ID"/>
        </w:rPr>
      </w:pPr>
    </w:p>
    <w:p w14:paraId="15EC0180" w14:textId="77777777" w:rsidR="00B6729B" w:rsidRPr="002F0F42" w:rsidRDefault="00B6729B" w:rsidP="002E55FB">
      <w:pPr>
        <w:numPr>
          <w:ilvl w:val="0"/>
          <w:numId w:val="59"/>
        </w:numPr>
        <w:spacing w:after="0" w:line="360" w:lineRule="auto"/>
        <w:jc w:val="left"/>
        <w:rPr>
          <w:rFonts w:ascii="Times New Roman" w:hAnsi="Times New Roman" w:cs="Times New Roman"/>
          <w:b/>
          <w:bCs/>
          <w:noProof/>
          <w:sz w:val="24"/>
          <w:szCs w:val="24"/>
          <w:lang w:val="en-ID"/>
        </w:rPr>
      </w:pPr>
      <w:r w:rsidRPr="002F0F42">
        <w:rPr>
          <w:rFonts w:ascii="Times New Roman" w:hAnsi="Times New Roman" w:cs="Times New Roman"/>
          <w:b/>
          <w:bCs/>
          <w:noProof/>
          <w:sz w:val="24"/>
          <w:szCs w:val="24"/>
          <w:lang w:val="en-ID"/>
        </w:rPr>
        <w:t>Vokal Pendek</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842"/>
        <w:gridCol w:w="1843"/>
        <w:gridCol w:w="1985"/>
      </w:tblGrid>
      <w:tr w:rsidR="00B6729B" w:rsidRPr="002F0F42" w14:paraId="37A9501C" w14:textId="77777777" w:rsidTr="0098325C">
        <w:tc>
          <w:tcPr>
            <w:tcW w:w="1843" w:type="dxa"/>
            <w:tcBorders>
              <w:top w:val="single" w:sz="4" w:space="0" w:color="auto"/>
              <w:left w:val="single" w:sz="4" w:space="0" w:color="auto"/>
              <w:bottom w:val="single" w:sz="4" w:space="0" w:color="auto"/>
              <w:right w:val="single" w:sz="4" w:space="0" w:color="auto"/>
            </w:tcBorders>
            <w:hideMark/>
          </w:tcPr>
          <w:p w14:paraId="1A025695" w14:textId="77777777" w:rsidR="00B6729B" w:rsidRPr="002F0F42" w:rsidRDefault="00B6729B" w:rsidP="00B6729B">
            <w:pPr>
              <w:widowControl w:val="0"/>
              <w:spacing w:after="0" w:line="240" w:lineRule="auto"/>
              <w:ind w:left="0" w:firstLine="0"/>
              <w:jc w:val="center"/>
              <w:rPr>
                <w:rFonts w:asciiTheme="majorBidi" w:hAnsiTheme="majorBidi" w:cstheme="majorBidi"/>
                <w:b/>
                <w:bCs/>
                <w:noProof/>
                <w:sz w:val="24"/>
                <w:szCs w:val="24"/>
                <w:lang w:val="en-ID"/>
              </w:rPr>
            </w:pPr>
            <w:r w:rsidRPr="002F0F42">
              <w:rPr>
                <w:rFonts w:asciiTheme="majorBidi" w:hAnsiTheme="majorBidi" w:cstheme="majorBidi"/>
                <w:b/>
                <w:bCs/>
                <w:noProof/>
                <w:sz w:val="24"/>
                <w:szCs w:val="24"/>
                <w:lang w:val="en-ID"/>
              </w:rPr>
              <w:t>Huruf Arab</w:t>
            </w:r>
          </w:p>
        </w:tc>
        <w:tc>
          <w:tcPr>
            <w:tcW w:w="1842" w:type="dxa"/>
            <w:tcBorders>
              <w:top w:val="single" w:sz="4" w:space="0" w:color="auto"/>
              <w:left w:val="single" w:sz="4" w:space="0" w:color="auto"/>
              <w:bottom w:val="single" w:sz="4" w:space="0" w:color="auto"/>
              <w:right w:val="single" w:sz="4" w:space="0" w:color="auto"/>
            </w:tcBorders>
            <w:hideMark/>
          </w:tcPr>
          <w:p w14:paraId="66C045C1" w14:textId="77777777" w:rsidR="00B6729B" w:rsidRPr="002F0F42" w:rsidRDefault="00B6729B" w:rsidP="00B6729B">
            <w:pPr>
              <w:widowControl w:val="0"/>
              <w:spacing w:after="0" w:line="240" w:lineRule="auto"/>
              <w:ind w:left="0" w:firstLine="0"/>
              <w:jc w:val="center"/>
              <w:rPr>
                <w:rFonts w:asciiTheme="majorBidi" w:hAnsiTheme="majorBidi" w:cstheme="majorBidi"/>
                <w:b/>
                <w:bCs/>
                <w:noProof/>
                <w:sz w:val="24"/>
                <w:szCs w:val="24"/>
                <w:lang w:val="en-ID"/>
              </w:rPr>
            </w:pPr>
            <w:r w:rsidRPr="002F0F42">
              <w:rPr>
                <w:rFonts w:asciiTheme="majorBidi" w:hAnsiTheme="majorBidi" w:cstheme="majorBidi"/>
                <w:b/>
                <w:bCs/>
                <w:noProof/>
                <w:sz w:val="24"/>
                <w:szCs w:val="24"/>
                <w:lang w:val="en-ID"/>
              </w:rPr>
              <w:t>Huruf Latin</w:t>
            </w:r>
          </w:p>
        </w:tc>
        <w:tc>
          <w:tcPr>
            <w:tcW w:w="1843" w:type="dxa"/>
            <w:tcBorders>
              <w:top w:val="single" w:sz="4" w:space="0" w:color="auto"/>
              <w:left w:val="single" w:sz="4" w:space="0" w:color="auto"/>
              <w:bottom w:val="single" w:sz="4" w:space="0" w:color="auto"/>
              <w:right w:val="single" w:sz="4" w:space="0" w:color="auto"/>
            </w:tcBorders>
            <w:hideMark/>
          </w:tcPr>
          <w:p w14:paraId="7940DCB8" w14:textId="77777777" w:rsidR="00B6729B" w:rsidRPr="002F0F42" w:rsidRDefault="00B6729B" w:rsidP="00B6729B">
            <w:pPr>
              <w:widowControl w:val="0"/>
              <w:spacing w:after="0" w:line="240" w:lineRule="auto"/>
              <w:ind w:left="0" w:firstLine="0"/>
              <w:jc w:val="center"/>
              <w:rPr>
                <w:rFonts w:asciiTheme="majorBidi" w:hAnsiTheme="majorBidi" w:cstheme="majorBidi"/>
                <w:b/>
                <w:bCs/>
                <w:noProof/>
                <w:sz w:val="24"/>
                <w:szCs w:val="24"/>
                <w:lang w:val="en-ID"/>
              </w:rPr>
            </w:pPr>
            <w:r w:rsidRPr="002F0F42">
              <w:rPr>
                <w:rFonts w:asciiTheme="majorBidi" w:hAnsiTheme="majorBidi" w:cstheme="majorBidi"/>
                <w:b/>
                <w:bCs/>
                <w:noProof/>
                <w:sz w:val="24"/>
                <w:szCs w:val="24"/>
                <w:lang w:val="en-ID"/>
              </w:rPr>
              <w:t>Contoh</w:t>
            </w:r>
          </w:p>
        </w:tc>
        <w:tc>
          <w:tcPr>
            <w:tcW w:w="1985" w:type="dxa"/>
            <w:tcBorders>
              <w:top w:val="single" w:sz="4" w:space="0" w:color="auto"/>
              <w:left w:val="single" w:sz="4" w:space="0" w:color="auto"/>
              <w:bottom w:val="single" w:sz="4" w:space="0" w:color="auto"/>
              <w:right w:val="single" w:sz="4" w:space="0" w:color="auto"/>
            </w:tcBorders>
            <w:hideMark/>
          </w:tcPr>
          <w:p w14:paraId="4860765B" w14:textId="77777777" w:rsidR="00B6729B" w:rsidRPr="002F0F42" w:rsidRDefault="00B6729B" w:rsidP="00B6729B">
            <w:pPr>
              <w:widowControl w:val="0"/>
              <w:spacing w:after="0" w:line="240" w:lineRule="auto"/>
              <w:ind w:left="0" w:firstLine="0"/>
              <w:jc w:val="center"/>
              <w:rPr>
                <w:rFonts w:asciiTheme="majorBidi" w:hAnsiTheme="majorBidi" w:cstheme="majorBidi"/>
                <w:b/>
                <w:bCs/>
                <w:noProof/>
                <w:sz w:val="24"/>
                <w:szCs w:val="24"/>
                <w:lang w:val="en-ID"/>
              </w:rPr>
            </w:pPr>
            <w:r w:rsidRPr="002F0F42">
              <w:rPr>
                <w:rFonts w:asciiTheme="majorBidi" w:hAnsiTheme="majorBidi" w:cstheme="majorBidi"/>
                <w:b/>
                <w:bCs/>
                <w:noProof/>
                <w:sz w:val="24"/>
                <w:szCs w:val="24"/>
                <w:lang w:val="en-ID"/>
              </w:rPr>
              <w:t>Tranliterasi</w:t>
            </w:r>
          </w:p>
        </w:tc>
      </w:tr>
      <w:tr w:rsidR="00B6729B" w:rsidRPr="002F0F42" w14:paraId="26FACB4D" w14:textId="77777777" w:rsidTr="0098325C">
        <w:tc>
          <w:tcPr>
            <w:tcW w:w="1843" w:type="dxa"/>
            <w:tcBorders>
              <w:top w:val="single" w:sz="4" w:space="0" w:color="auto"/>
              <w:left w:val="single" w:sz="4" w:space="0" w:color="auto"/>
              <w:bottom w:val="single" w:sz="4" w:space="0" w:color="auto"/>
              <w:right w:val="single" w:sz="4" w:space="0" w:color="auto"/>
            </w:tcBorders>
            <w:hideMark/>
          </w:tcPr>
          <w:p w14:paraId="75730DD9" w14:textId="77777777" w:rsidR="00B6729B" w:rsidRPr="002F0F42" w:rsidRDefault="00B6729B" w:rsidP="00B6729B">
            <w:pPr>
              <w:widowControl w:val="0"/>
              <w:spacing w:after="0" w:line="240" w:lineRule="auto"/>
              <w:ind w:left="0" w:firstLine="0"/>
              <w:jc w:val="center"/>
              <w:rPr>
                <w:rFonts w:ascii="Times New Arabic" w:hAnsi="Times New Arabic" w:cs="Times New Roman"/>
                <w:b/>
                <w:bCs/>
                <w:noProof/>
                <w:sz w:val="24"/>
                <w:szCs w:val="24"/>
                <w:lang w:val="en-ID"/>
              </w:rPr>
            </w:pPr>
            <w:r w:rsidRPr="002F0F42">
              <w:rPr>
                <w:rFonts w:ascii="Times New Arabic" w:hAnsi="Times New Arabic" w:cs="Times New Roman"/>
                <w:b/>
                <w:bCs/>
                <w:noProof/>
                <w:sz w:val="24"/>
                <w:szCs w:val="24"/>
                <w:lang w:val="en-ID"/>
              </w:rPr>
              <w:t>‘</w:t>
            </w:r>
          </w:p>
        </w:tc>
        <w:tc>
          <w:tcPr>
            <w:tcW w:w="1842" w:type="dxa"/>
            <w:tcBorders>
              <w:top w:val="single" w:sz="4" w:space="0" w:color="auto"/>
              <w:left w:val="single" w:sz="4" w:space="0" w:color="auto"/>
              <w:bottom w:val="single" w:sz="4" w:space="0" w:color="auto"/>
              <w:right w:val="single" w:sz="4" w:space="0" w:color="auto"/>
            </w:tcBorders>
            <w:hideMark/>
          </w:tcPr>
          <w:p w14:paraId="59E72934" w14:textId="5475312A"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A</w:t>
            </w:r>
          </w:p>
        </w:tc>
        <w:tc>
          <w:tcPr>
            <w:tcW w:w="1843" w:type="dxa"/>
            <w:tcBorders>
              <w:top w:val="single" w:sz="4" w:space="0" w:color="auto"/>
              <w:left w:val="single" w:sz="4" w:space="0" w:color="auto"/>
              <w:bottom w:val="single" w:sz="4" w:space="0" w:color="auto"/>
              <w:right w:val="single" w:sz="4" w:space="0" w:color="auto"/>
            </w:tcBorders>
            <w:hideMark/>
          </w:tcPr>
          <w:p w14:paraId="142494F9"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rPr>
            </w:pPr>
            <w:r w:rsidRPr="002F0F42">
              <w:rPr>
                <w:rFonts w:ascii="Times New Arabic" w:hAnsi="Times New Arabic" w:cs="Traditional Arabic"/>
                <w:noProof/>
                <w:sz w:val="28"/>
                <w:szCs w:val="28"/>
                <w:rtl/>
                <w:lang w:val="en-ID"/>
              </w:rPr>
              <w:t>فعل</w:t>
            </w:r>
          </w:p>
        </w:tc>
        <w:tc>
          <w:tcPr>
            <w:tcW w:w="1985" w:type="dxa"/>
            <w:tcBorders>
              <w:top w:val="single" w:sz="4" w:space="0" w:color="auto"/>
              <w:left w:val="single" w:sz="4" w:space="0" w:color="auto"/>
              <w:bottom w:val="single" w:sz="4" w:space="0" w:color="auto"/>
              <w:right w:val="single" w:sz="4" w:space="0" w:color="auto"/>
            </w:tcBorders>
            <w:hideMark/>
          </w:tcPr>
          <w:p w14:paraId="5A73C935" w14:textId="77777777"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Fa’ala</w:t>
            </w:r>
          </w:p>
        </w:tc>
      </w:tr>
      <w:tr w:rsidR="00B6729B" w:rsidRPr="002F0F42" w14:paraId="0165EB1B" w14:textId="77777777" w:rsidTr="0098325C">
        <w:tc>
          <w:tcPr>
            <w:tcW w:w="1843" w:type="dxa"/>
            <w:tcBorders>
              <w:top w:val="single" w:sz="4" w:space="0" w:color="auto"/>
              <w:left w:val="single" w:sz="4" w:space="0" w:color="auto"/>
              <w:bottom w:val="single" w:sz="4" w:space="0" w:color="auto"/>
              <w:right w:val="single" w:sz="4" w:space="0" w:color="auto"/>
            </w:tcBorders>
          </w:tcPr>
          <w:p w14:paraId="7E5602AA" w14:textId="77777777" w:rsidR="00B6729B" w:rsidRPr="002F0F42" w:rsidRDefault="00B6729B" w:rsidP="00B6729B">
            <w:pPr>
              <w:widowControl w:val="0"/>
              <w:spacing w:after="0" w:line="240" w:lineRule="auto"/>
              <w:ind w:left="0" w:firstLine="0"/>
              <w:rPr>
                <w:rFonts w:ascii="Times New Arabic" w:hAnsi="Times New Arabic" w:cs="Times New Roman"/>
                <w:b/>
                <w:bCs/>
                <w:noProof/>
                <w:sz w:val="24"/>
                <w:szCs w:val="24"/>
                <w:lang w:val="en-ID"/>
              </w:rPr>
            </w:pPr>
          </w:p>
        </w:tc>
        <w:tc>
          <w:tcPr>
            <w:tcW w:w="1842" w:type="dxa"/>
            <w:tcBorders>
              <w:top w:val="single" w:sz="4" w:space="0" w:color="auto"/>
              <w:left w:val="single" w:sz="4" w:space="0" w:color="auto"/>
              <w:bottom w:val="single" w:sz="4" w:space="0" w:color="auto"/>
              <w:right w:val="single" w:sz="4" w:space="0" w:color="auto"/>
            </w:tcBorders>
            <w:hideMark/>
          </w:tcPr>
          <w:p w14:paraId="44B12EB7" w14:textId="3C8F45BB"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I</w:t>
            </w:r>
          </w:p>
        </w:tc>
        <w:tc>
          <w:tcPr>
            <w:tcW w:w="1843" w:type="dxa"/>
            <w:tcBorders>
              <w:top w:val="single" w:sz="4" w:space="0" w:color="auto"/>
              <w:left w:val="single" w:sz="4" w:space="0" w:color="auto"/>
              <w:bottom w:val="single" w:sz="4" w:space="0" w:color="auto"/>
              <w:right w:val="single" w:sz="4" w:space="0" w:color="auto"/>
            </w:tcBorders>
            <w:hideMark/>
          </w:tcPr>
          <w:p w14:paraId="5C59FF2A"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rPr>
            </w:pPr>
            <w:r w:rsidRPr="002F0F42">
              <w:rPr>
                <w:rFonts w:ascii="Times New Arabic" w:hAnsi="Times New Arabic" w:cs="Traditional Arabic"/>
                <w:noProof/>
                <w:sz w:val="28"/>
                <w:szCs w:val="28"/>
                <w:rtl/>
                <w:lang w:val="en-ID"/>
              </w:rPr>
              <w:t>حسب</w:t>
            </w:r>
          </w:p>
        </w:tc>
        <w:tc>
          <w:tcPr>
            <w:tcW w:w="1985" w:type="dxa"/>
            <w:tcBorders>
              <w:top w:val="single" w:sz="4" w:space="0" w:color="auto"/>
              <w:left w:val="single" w:sz="4" w:space="0" w:color="auto"/>
              <w:bottom w:val="single" w:sz="4" w:space="0" w:color="auto"/>
              <w:right w:val="single" w:sz="4" w:space="0" w:color="auto"/>
            </w:tcBorders>
            <w:hideMark/>
          </w:tcPr>
          <w:p w14:paraId="039EE28D" w14:textId="575D5A12"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h</w:t>
            </w:r>
            <w:r w:rsidR="00C93DBE" w:rsidRPr="002F0F42">
              <w:rPr>
                <w:rFonts w:ascii="Times New Arabic" w:hAnsi="Times New Arabic" w:cs="Times New Roman"/>
                <w:i/>
                <w:iCs/>
                <w:noProof/>
                <w:sz w:val="24"/>
                <w:szCs w:val="24"/>
                <w:lang w:val="en-ID"/>
              </w:rPr>
              <w:t>}</w:t>
            </w:r>
            <w:r w:rsidRPr="002F0F42">
              <w:rPr>
                <w:rFonts w:ascii="Times New Arabic" w:hAnsi="Times New Arabic" w:cs="Times New Roman"/>
                <w:i/>
                <w:iCs/>
                <w:noProof/>
                <w:sz w:val="24"/>
                <w:szCs w:val="24"/>
                <w:lang w:val="en-ID"/>
              </w:rPr>
              <w:t>asiba</w:t>
            </w:r>
          </w:p>
        </w:tc>
      </w:tr>
      <w:tr w:rsidR="00B6729B" w:rsidRPr="002F0F42" w14:paraId="0998227D" w14:textId="77777777" w:rsidTr="0098325C">
        <w:tc>
          <w:tcPr>
            <w:tcW w:w="1843" w:type="dxa"/>
            <w:tcBorders>
              <w:top w:val="single" w:sz="4" w:space="0" w:color="auto"/>
              <w:left w:val="single" w:sz="4" w:space="0" w:color="auto"/>
              <w:bottom w:val="single" w:sz="4" w:space="0" w:color="auto"/>
              <w:right w:val="single" w:sz="4" w:space="0" w:color="auto"/>
            </w:tcBorders>
            <w:hideMark/>
          </w:tcPr>
          <w:p w14:paraId="3DF920E8" w14:textId="77777777" w:rsidR="00B6729B" w:rsidRPr="002F0F42" w:rsidRDefault="00B6729B" w:rsidP="00B6729B">
            <w:pPr>
              <w:widowControl w:val="0"/>
              <w:spacing w:after="0" w:line="240" w:lineRule="auto"/>
              <w:ind w:left="0" w:firstLine="0"/>
              <w:jc w:val="center"/>
              <w:rPr>
                <w:rFonts w:ascii="Times New Arabic" w:hAnsi="Times New Arabic" w:cs="Times New Roman"/>
                <w:b/>
                <w:bCs/>
                <w:noProof/>
                <w:sz w:val="24"/>
                <w:szCs w:val="24"/>
                <w:lang w:val="en-ID"/>
              </w:rPr>
            </w:pPr>
            <w:r w:rsidRPr="002F0F42">
              <w:rPr>
                <w:rFonts w:ascii="Times New Arabic" w:hAnsi="Times New Arabic" w:cs="Times New Roman"/>
                <w:b/>
                <w:bCs/>
                <w:noProof/>
                <w:sz w:val="24"/>
                <w:szCs w:val="24"/>
                <w:lang w:val="en-ID"/>
              </w:rPr>
              <w:t>‘</w:t>
            </w:r>
          </w:p>
        </w:tc>
        <w:tc>
          <w:tcPr>
            <w:tcW w:w="1842" w:type="dxa"/>
            <w:tcBorders>
              <w:top w:val="single" w:sz="4" w:space="0" w:color="auto"/>
              <w:left w:val="single" w:sz="4" w:space="0" w:color="auto"/>
              <w:bottom w:val="single" w:sz="4" w:space="0" w:color="auto"/>
              <w:right w:val="single" w:sz="4" w:space="0" w:color="auto"/>
            </w:tcBorders>
            <w:hideMark/>
          </w:tcPr>
          <w:p w14:paraId="197043AB" w14:textId="453EF416"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U</w:t>
            </w:r>
          </w:p>
        </w:tc>
        <w:tc>
          <w:tcPr>
            <w:tcW w:w="1843" w:type="dxa"/>
            <w:tcBorders>
              <w:top w:val="single" w:sz="4" w:space="0" w:color="auto"/>
              <w:left w:val="single" w:sz="4" w:space="0" w:color="auto"/>
              <w:bottom w:val="single" w:sz="4" w:space="0" w:color="auto"/>
              <w:right w:val="single" w:sz="4" w:space="0" w:color="auto"/>
            </w:tcBorders>
            <w:hideMark/>
          </w:tcPr>
          <w:p w14:paraId="02E0BED5"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rPr>
            </w:pPr>
            <w:r w:rsidRPr="002F0F42">
              <w:rPr>
                <w:rFonts w:ascii="Times New Arabic" w:hAnsi="Times New Arabic" w:cs="Traditional Arabic"/>
                <w:noProof/>
                <w:sz w:val="28"/>
                <w:szCs w:val="28"/>
                <w:rtl/>
                <w:lang w:val="en-ID"/>
              </w:rPr>
              <w:t>كتب</w:t>
            </w:r>
          </w:p>
        </w:tc>
        <w:tc>
          <w:tcPr>
            <w:tcW w:w="1985" w:type="dxa"/>
            <w:tcBorders>
              <w:top w:val="single" w:sz="4" w:space="0" w:color="auto"/>
              <w:left w:val="single" w:sz="4" w:space="0" w:color="auto"/>
              <w:bottom w:val="single" w:sz="4" w:space="0" w:color="auto"/>
              <w:right w:val="single" w:sz="4" w:space="0" w:color="auto"/>
            </w:tcBorders>
            <w:hideMark/>
          </w:tcPr>
          <w:p w14:paraId="03059E57" w14:textId="77777777"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kutiba</w:t>
            </w:r>
          </w:p>
        </w:tc>
      </w:tr>
    </w:tbl>
    <w:p w14:paraId="2C6FC656" w14:textId="77777777" w:rsidR="00B6729B" w:rsidRPr="002F0F42" w:rsidRDefault="00B6729B" w:rsidP="00B6729B">
      <w:pPr>
        <w:spacing w:after="0" w:line="360" w:lineRule="auto"/>
        <w:ind w:left="0" w:firstLine="0"/>
        <w:jc w:val="left"/>
        <w:rPr>
          <w:rFonts w:ascii="Times New Roman" w:hAnsi="Times New Roman" w:cs="Times New Roman"/>
          <w:b/>
          <w:bCs/>
          <w:noProof/>
          <w:sz w:val="24"/>
          <w:szCs w:val="24"/>
          <w:lang w:val="en-ID"/>
        </w:rPr>
      </w:pPr>
    </w:p>
    <w:p w14:paraId="5718948C" w14:textId="77777777" w:rsidR="00B6729B" w:rsidRPr="002F0F42" w:rsidRDefault="00B6729B" w:rsidP="002E55FB">
      <w:pPr>
        <w:numPr>
          <w:ilvl w:val="0"/>
          <w:numId w:val="59"/>
        </w:numPr>
        <w:spacing w:after="0" w:line="360" w:lineRule="auto"/>
        <w:jc w:val="left"/>
        <w:rPr>
          <w:rFonts w:ascii="Times New Roman" w:hAnsi="Times New Roman" w:cs="Times New Roman"/>
          <w:b/>
          <w:bCs/>
          <w:noProof/>
          <w:sz w:val="24"/>
          <w:szCs w:val="24"/>
          <w:lang w:val="en-ID"/>
        </w:rPr>
      </w:pPr>
      <w:r w:rsidRPr="002F0F42">
        <w:rPr>
          <w:rFonts w:ascii="Times New Roman" w:hAnsi="Times New Roman" w:cs="Times New Roman"/>
          <w:b/>
          <w:bCs/>
          <w:noProof/>
          <w:sz w:val="24"/>
          <w:szCs w:val="24"/>
          <w:lang w:val="en-ID"/>
        </w:rPr>
        <w:t>Vokal Panjang</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842"/>
        <w:gridCol w:w="1843"/>
        <w:gridCol w:w="1985"/>
      </w:tblGrid>
      <w:tr w:rsidR="00B6729B" w:rsidRPr="002F0F42" w14:paraId="2A56334F" w14:textId="77777777" w:rsidTr="0098325C">
        <w:tc>
          <w:tcPr>
            <w:tcW w:w="1843" w:type="dxa"/>
            <w:tcBorders>
              <w:top w:val="single" w:sz="4" w:space="0" w:color="auto"/>
              <w:left w:val="single" w:sz="4" w:space="0" w:color="auto"/>
              <w:bottom w:val="single" w:sz="4" w:space="0" w:color="auto"/>
              <w:right w:val="single" w:sz="4" w:space="0" w:color="auto"/>
            </w:tcBorders>
            <w:hideMark/>
          </w:tcPr>
          <w:p w14:paraId="6507952D" w14:textId="77777777" w:rsidR="00B6729B" w:rsidRPr="002F0F42" w:rsidRDefault="00B6729B" w:rsidP="00B6729B">
            <w:pPr>
              <w:widowControl w:val="0"/>
              <w:spacing w:after="0" w:line="240" w:lineRule="auto"/>
              <w:ind w:left="0" w:firstLine="0"/>
              <w:jc w:val="center"/>
              <w:rPr>
                <w:rFonts w:asciiTheme="majorBidi" w:hAnsiTheme="majorBidi" w:cstheme="majorBidi"/>
                <w:b/>
                <w:bCs/>
                <w:noProof/>
                <w:sz w:val="24"/>
                <w:szCs w:val="24"/>
                <w:lang w:val="en-ID"/>
              </w:rPr>
            </w:pPr>
            <w:r w:rsidRPr="002F0F42">
              <w:rPr>
                <w:rFonts w:asciiTheme="majorBidi" w:hAnsiTheme="majorBidi" w:cstheme="majorBidi"/>
                <w:b/>
                <w:bCs/>
                <w:noProof/>
                <w:sz w:val="24"/>
                <w:szCs w:val="24"/>
                <w:lang w:val="en-ID"/>
              </w:rPr>
              <w:t>Huruf Arab</w:t>
            </w:r>
          </w:p>
        </w:tc>
        <w:tc>
          <w:tcPr>
            <w:tcW w:w="1842" w:type="dxa"/>
            <w:tcBorders>
              <w:top w:val="single" w:sz="4" w:space="0" w:color="auto"/>
              <w:left w:val="single" w:sz="4" w:space="0" w:color="auto"/>
              <w:bottom w:val="single" w:sz="4" w:space="0" w:color="auto"/>
              <w:right w:val="single" w:sz="4" w:space="0" w:color="auto"/>
            </w:tcBorders>
            <w:hideMark/>
          </w:tcPr>
          <w:p w14:paraId="6EF2C2C6" w14:textId="77777777" w:rsidR="00B6729B" w:rsidRPr="002F0F42" w:rsidRDefault="00B6729B" w:rsidP="00B6729B">
            <w:pPr>
              <w:widowControl w:val="0"/>
              <w:spacing w:after="0" w:line="240" w:lineRule="auto"/>
              <w:ind w:left="0" w:firstLine="0"/>
              <w:jc w:val="center"/>
              <w:rPr>
                <w:rFonts w:asciiTheme="majorBidi" w:hAnsiTheme="majorBidi" w:cstheme="majorBidi"/>
                <w:b/>
                <w:bCs/>
                <w:noProof/>
                <w:sz w:val="24"/>
                <w:szCs w:val="24"/>
                <w:lang w:val="en-ID"/>
              </w:rPr>
            </w:pPr>
            <w:r w:rsidRPr="002F0F42">
              <w:rPr>
                <w:rFonts w:asciiTheme="majorBidi" w:hAnsiTheme="majorBidi" w:cstheme="majorBidi"/>
                <w:b/>
                <w:bCs/>
                <w:noProof/>
                <w:sz w:val="24"/>
                <w:szCs w:val="24"/>
                <w:lang w:val="en-ID"/>
              </w:rPr>
              <w:t>Huruf Latin</w:t>
            </w:r>
          </w:p>
        </w:tc>
        <w:tc>
          <w:tcPr>
            <w:tcW w:w="1843" w:type="dxa"/>
            <w:tcBorders>
              <w:top w:val="single" w:sz="4" w:space="0" w:color="auto"/>
              <w:left w:val="single" w:sz="4" w:space="0" w:color="auto"/>
              <w:bottom w:val="single" w:sz="4" w:space="0" w:color="auto"/>
              <w:right w:val="single" w:sz="4" w:space="0" w:color="auto"/>
            </w:tcBorders>
            <w:hideMark/>
          </w:tcPr>
          <w:p w14:paraId="7227278E" w14:textId="77777777" w:rsidR="00B6729B" w:rsidRPr="002F0F42" w:rsidRDefault="00B6729B" w:rsidP="00B6729B">
            <w:pPr>
              <w:widowControl w:val="0"/>
              <w:spacing w:after="0" w:line="240" w:lineRule="auto"/>
              <w:ind w:left="0" w:firstLine="0"/>
              <w:jc w:val="center"/>
              <w:rPr>
                <w:rFonts w:asciiTheme="majorBidi" w:hAnsiTheme="majorBidi" w:cstheme="majorBidi"/>
                <w:b/>
                <w:bCs/>
                <w:noProof/>
                <w:sz w:val="24"/>
                <w:szCs w:val="24"/>
                <w:lang w:val="en-ID"/>
              </w:rPr>
            </w:pPr>
            <w:r w:rsidRPr="002F0F42">
              <w:rPr>
                <w:rFonts w:asciiTheme="majorBidi" w:hAnsiTheme="majorBidi" w:cstheme="majorBidi"/>
                <w:b/>
                <w:bCs/>
                <w:noProof/>
                <w:sz w:val="24"/>
                <w:szCs w:val="24"/>
                <w:lang w:val="en-ID"/>
              </w:rPr>
              <w:t>Contoh</w:t>
            </w:r>
          </w:p>
        </w:tc>
        <w:tc>
          <w:tcPr>
            <w:tcW w:w="1985" w:type="dxa"/>
            <w:tcBorders>
              <w:top w:val="single" w:sz="4" w:space="0" w:color="auto"/>
              <w:left w:val="single" w:sz="4" w:space="0" w:color="auto"/>
              <w:bottom w:val="single" w:sz="4" w:space="0" w:color="auto"/>
              <w:right w:val="single" w:sz="4" w:space="0" w:color="auto"/>
            </w:tcBorders>
            <w:hideMark/>
          </w:tcPr>
          <w:p w14:paraId="632555B7" w14:textId="77777777" w:rsidR="00B6729B" w:rsidRPr="002F0F42" w:rsidRDefault="00B6729B" w:rsidP="00B6729B">
            <w:pPr>
              <w:widowControl w:val="0"/>
              <w:spacing w:after="0" w:line="240" w:lineRule="auto"/>
              <w:ind w:left="0" w:firstLine="0"/>
              <w:jc w:val="center"/>
              <w:rPr>
                <w:rFonts w:asciiTheme="majorBidi" w:hAnsiTheme="majorBidi" w:cstheme="majorBidi"/>
                <w:b/>
                <w:bCs/>
                <w:noProof/>
                <w:sz w:val="24"/>
                <w:szCs w:val="24"/>
                <w:lang w:val="en-ID"/>
              </w:rPr>
            </w:pPr>
            <w:r w:rsidRPr="002F0F42">
              <w:rPr>
                <w:rFonts w:asciiTheme="majorBidi" w:hAnsiTheme="majorBidi" w:cstheme="majorBidi"/>
                <w:b/>
                <w:bCs/>
                <w:noProof/>
                <w:sz w:val="24"/>
                <w:szCs w:val="24"/>
                <w:lang w:val="en-ID"/>
              </w:rPr>
              <w:t>Tranliterasi</w:t>
            </w:r>
          </w:p>
        </w:tc>
      </w:tr>
      <w:tr w:rsidR="00B6729B" w:rsidRPr="002F0F42" w14:paraId="1FA464F4" w14:textId="77777777" w:rsidTr="0098325C">
        <w:tc>
          <w:tcPr>
            <w:tcW w:w="1843" w:type="dxa"/>
            <w:tcBorders>
              <w:top w:val="single" w:sz="4" w:space="0" w:color="auto"/>
              <w:left w:val="single" w:sz="4" w:space="0" w:color="auto"/>
              <w:bottom w:val="single" w:sz="4" w:space="0" w:color="auto"/>
              <w:right w:val="single" w:sz="4" w:space="0" w:color="auto"/>
            </w:tcBorders>
            <w:hideMark/>
          </w:tcPr>
          <w:p w14:paraId="47FB31C5"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rPr>
            </w:pPr>
            <w:r w:rsidRPr="002F0F42">
              <w:rPr>
                <w:rFonts w:ascii="Times New Arabic" w:hAnsi="Times New Arabic" w:cs="Traditional Arabic"/>
                <w:noProof/>
                <w:sz w:val="28"/>
                <w:szCs w:val="28"/>
                <w:rtl/>
                <w:lang w:val="en-ID"/>
              </w:rPr>
              <w:t>ا</w:t>
            </w:r>
            <w:r w:rsidRPr="002F0F42">
              <w:rPr>
                <w:rFonts w:ascii="Times New Arabic" w:hAnsi="Times New Arabic" w:cs="Traditional Arabic"/>
                <w:noProof/>
                <w:sz w:val="28"/>
                <w:szCs w:val="28"/>
                <w:lang w:val="en-ID"/>
              </w:rPr>
              <w:t>,</w:t>
            </w:r>
            <w:r w:rsidRPr="002F0F42">
              <w:rPr>
                <w:rFonts w:ascii="Times New Arabic" w:hAnsi="Times New Arabic" w:cs="Traditional Arabic"/>
                <w:noProof/>
                <w:sz w:val="28"/>
                <w:szCs w:val="28"/>
                <w:rtl/>
                <w:lang w:val="en-ID"/>
              </w:rPr>
              <w:t>ى</w:t>
            </w:r>
          </w:p>
        </w:tc>
        <w:tc>
          <w:tcPr>
            <w:tcW w:w="1842" w:type="dxa"/>
            <w:tcBorders>
              <w:top w:val="single" w:sz="4" w:space="0" w:color="auto"/>
              <w:left w:val="single" w:sz="4" w:space="0" w:color="auto"/>
              <w:bottom w:val="single" w:sz="4" w:space="0" w:color="auto"/>
              <w:right w:val="single" w:sz="4" w:space="0" w:color="auto"/>
            </w:tcBorders>
            <w:hideMark/>
          </w:tcPr>
          <w:p w14:paraId="0AB124C4" w14:textId="575D3B42"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A</w:t>
            </w:r>
          </w:p>
        </w:tc>
        <w:tc>
          <w:tcPr>
            <w:tcW w:w="1843" w:type="dxa"/>
            <w:tcBorders>
              <w:top w:val="single" w:sz="4" w:space="0" w:color="auto"/>
              <w:left w:val="single" w:sz="4" w:space="0" w:color="auto"/>
              <w:bottom w:val="single" w:sz="4" w:space="0" w:color="auto"/>
              <w:right w:val="single" w:sz="4" w:space="0" w:color="auto"/>
            </w:tcBorders>
            <w:hideMark/>
          </w:tcPr>
          <w:p w14:paraId="48DC30A5"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rPr>
            </w:pPr>
            <w:r w:rsidRPr="002F0F42">
              <w:rPr>
                <w:rFonts w:ascii="Times New Arabic" w:hAnsi="Times New Arabic" w:cs="Traditional Arabic"/>
                <w:noProof/>
                <w:sz w:val="28"/>
                <w:szCs w:val="28"/>
                <w:rtl/>
                <w:lang w:val="en-ID"/>
              </w:rPr>
              <w:t>قضي</w:t>
            </w:r>
            <w:r w:rsidRPr="002F0F42">
              <w:rPr>
                <w:rFonts w:ascii="Times New Arabic" w:hAnsi="Times New Arabic" w:cs="Traditional Arabic"/>
                <w:noProof/>
                <w:sz w:val="28"/>
                <w:szCs w:val="28"/>
                <w:lang w:val="en-ID"/>
              </w:rPr>
              <w:t xml:space="preserve">, </w:t>
            </w:r>
            <w:r w:rsidRPr="002F0F42">
              <w:rPr>
                <w:rFonts w:ascii="Times New Arabic" w:hAnsi="Times New Arabic" w:cs="Traditional Arabic"/>
                <w:noProof/>
                <w:sz w:val="28"/>
                <w:szCs w:val="28"/>
                <w:rtl/>
                <w:lang w:val="en-ID"/>
              </w:rPr>
              <w:t>كاتب</w:t>
            </w:r>
          </w:p>
        </w:tc>
        <w:tc>
          <w:tcPr>
            <w:tcW w:w="1985" w:type="dxa"/>
            <w:tcBorders>
              <w:top w:val="single" w:sz="4" w:space="0" w:color="auto"/>
              <w:left w:val="single" w:sz="4" w:space="0" w:color="auto"/>
              <w:bottom w:val="single" w:sz="4" w:space="0" w:color="auto"/>
              <w:right w:val="single" w:sz="4" w:space="0" w:color="auto"/>
            </w:tcBorders>
            <w:hideMark/>
          </w:tcPr>
          <w:p w14:paraId="424301AF" w14:textId="5D1EA446"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Ka</w:t>
            </w:r>
            <w:r w:rsidR="00C93DBE" w:rsidRPr="002F0F42">
              <w:rPr>
                <w:rFonts w:ascii="Times New Arabic" w:hAnsi="Times New Arabic" w:cs="Times New Roman"/>
                <w:i/>
                <w:iCs/>
                <w:noProof/>
                <w:sz w:val="24"/>
                <w:szCs w:val="24"/>
                <w:lang w:val="en-ID"/>
              </w:rPr>
              <w:t>&gt;</w:t>
            </w:r>
            <w:r w:rsidRPr="002F0F42">
              <w:rPr>
                <w:rFonts w:ascii="Times New Arabic" w:hAnsi="Times New Arabic" w:cs="Times New Roman"/>
                <w:i/>
                <w:iCs/>
                <w:noProof/>
                <w:sz w:val="24"/>
                <w:szCs w:val="24"/>
                <w:lang w:val="en-ID"/>
              </w:rPr>
              <w:t>tib, qad</w:t>
            </w:r>
            <w:r w:rsidR="00C93DBE" w:rsidRPr="002F0F42">
              <w:rPr>
                <w:rFonts w:ascii="Times New Arabic" w:hAnsi="Times New Arabic" w:cs="Times New Roman"/>
                <w:i/>
                <w:iCs/>
                <w:noProof/>
                <w:sz w:val="24"/>
                <w:szCs w:val="24"/>
                <w:lang w:val="en-ID"/>
              </w:rPr>
              <w:t>}</w:t>
            </w:r>
            <w:r w:rsidRPr="002F0F42">
              <w:rPr>
                <w:rFonts w:ascii="Times New Arabic" w:hAnsi="Times New Arabic" w:cs="Times New Roman"/>
                <w:i/>
                <w:iCs/>
                <w:noProof/>
                <w:sz w:val="24"/>
                <w:szCs w:val="24"/>
                <w:lang w:val="en-ID"/>
              </w:rPr>
              <w:t>a</w:t>
            </w:r>
            <w:r w:rsidR="00C93DBE" w:rsidRPr="002F0F42">
              <w:rPr>
                <w:rFonts w:ascii="Times New Arabic" w:hAnsi="Times New Arabic" w:cs="Times New Roman"/>
                <w:i/>
                <w:iCs/>
                <w:noProof/>
                <w:sz w:val="24"/>
                <w:szCs w:val="24"/>
                <w:lang w:val="en-ID"/>
              </w:rPr>
              <w:t>&gt;</w:t>
            </w:r>
          </w:p>
        </w:tc>
      </w:tr>
      <w:tr w:rsidR="00B6729B" w:rsidRPr="002F0F42" w14:paraId="79CD1E99" w14:textId="77777777" w:rsidTr="0098325C">
        <w:tc>
          <w:tcPr>
            <w:tcW w:w="1843" w:type="dxa"/>
            <w:tcBorders>
              <w:top w:val="single" w:sz="4" w:space="0" w:color="auto"/>
              <w:left w:val="single" w:sz="4" w:space="0" w:color="auto"/>
              <w:bottom w:val="single" w:sz="4" w:space="0" w:color="auto"/>
              <w:right w:val="single" w:sz="4" w:space="0" w:color="auto"/>
            </w:tcBorders>
            <w:hideMark/>
          </w:tcPr>
          <w:p w14:paraId="00C197F8"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rPr>
            </w:pPr>
            <w:r w:rsidRPr="002F0F42">
              <w:rPr>
                <w:rFonts w:ascii="Times New Arabic" w:hAnsi="Times New Arabic" w:cs="Traditional Arabic"/>
                <w:noProof/>
                <w:sz w:val="28"/>
                <w:szCs w:val="28"/>
                <w:rtl/>
                <w:lang w:val="en-ID"/>
              </w:rPr>
              <w:t>ي</w:t>
            </w:r>
          </w:p>
        </w:tc>
        <w:tc>
          <w:tcPr>
            <w:tcW w:w="1842" w:type="dxa"/>
            <w:tcBorders>
              <w:top w:val="single" w:sz="4" w:space="0" w:color="auto"/>
              <w:left w:val="single" w:sz="4" w:space="0" w:color="auto"/>
              <w:bottom w:val="single" w:sz="4" w:space="0" w:color="auto"/>
              <w:right w:val="single" w:sz="4" w:space="0" w:color="auto"/>
            </w:tcBorders>
            <w:hideMark/>
          </w:tcPr>
          <w:p w14:paraId="1DEFC8D5" w14:textId="5D339903"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I</w:t>
            </w:r>
          </w:p>
        </w:tc>
        <w:tc>
          <w:tcPr>
            <w:tcW w:w="1843" w:type="dxa"/>
            <w:tcBorders>
              <w:top w:val="single" w:sz="4" w:space="0" w:color="auto"/>
              <w:left w:val="single" w:sz="4" w:space="0" w:color="auto"/>
              <w:bottom w:val="single" w:sz="4" w:space="0" w:color="auto"/>
              <w:right w:val="single" w:sz="4" w:space="0" w:color="auto"/>
            </w:tcBorders>
            <w:hideMark/>
          </w:tcPr>
          <w:p w14:paraId="12F84EA7"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rPr>
            </w:pPr>
            <w:r w:rsidRPr="002F0F42">
              <w:rPr>
                <w:rFonts w:ascii="Times New Arabic" w:hAnsi="Times New Arabic" w:cs="Traditional Arabic"/>
                <w:noProof/>
                <w:sz w:val="28"/>
                <w:szCs w:val="28"/>
                <w:rtl/>
                <w:lang w:val="en-ID"/>
              </w:rPr>
              <w:t>كريم</w:t>
            </w:r>
          </w:p>
        </w:tc>
        <w:tc>
          <w:tcPr>
            <w:tcW w:w="1985" w:type="dxa"/>
            <w:tcBorders>
              <w:top w:val="single" w:sz="4" w:space="0" w:color="auto"/>
              <w:left w:val="single" w:sz="4" w:space="0" w:color="auto"/>
              <w:bottom w:val="single" w:sz="4" w:space="0" w:color="auto"/>
              <w:right w:val="single" w:sz="4" w:space="0" w:color="auto"/>
            </w:tcBorders>
            <w:hideMark/>
          </w:tcPr>
          <w:p w14:paraId="5AEE0F48" w14:textId="7B90F827"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Kari</w:t>
            </w:r>
            <w:r w:rsidR="00C93DBE" w:rsidRPr="002F0F42">
              <w:rPr>
                <w:rFonts w:ascii="Times New Arabic" w:hAnsi="Times New Arabic" w:cs="Times New Roman"/>
                <w:i/>
                <w:iCs/>
                <w:noProof/>
                <w:sz w:val="24"/>
                <w:szCs w:val="24"/>
                <w:lang w:val="en-ID"/>
              </w:rPr>
              <w:t>&gt;</w:t>
            </w:r>
            <w:r w:rsidRPr="002F0F42">
              <w:rPr>
                <w:rFonts w:ascii="Times New Arabic" w:hAnsi="Times New Arabic" w:cs="Times New Roman"/>
                <w:i/>
                <w:iCs/>
                <w:noProof/>
                <w:sz w:val="24"/>
                <w:szCs w:val="24"/>
                <w:lang w:val="en-ID"/>
              </w:rPr>
              <w:t>m</w:t>
            </w:r>
          </w:p>
        </w:tc>
      </w:tr>
      <w:tr w:rsidR="00B6729B" w:rsidRPr="002F0F42" w14:paraId="5BE4162C" w14:textId="77777777" w:rsidTr="0098325C">
        <w:tc>
          <w:tcPr>
            <w:tcW w:w="1843" w:type="dxa"/>
            <w:tcBorders>
              <w:top w:val="single" w:sz="4" w:space="0" w:color="auto"/>
              <w:left w:val="single" w:sz="4" w:space="0" w:color="auto"/>
              <w:bottom w:val="single" w:sz="4" w:space="0" w:color="auto"/>
              <w:right w:val="single" w:sz="4" w:space="0" w:color="auto"/>
            </w:tcBorders>
            <w:hideMark/>
          </w:tcPr>
          <w:p w14:paraId="4D1BC938"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rPr>
            </w:pPr>
            <w:r w:rsidRPr="002F0F42">
              <w:rPr>
                <w:rFonts w:ascii="Times New Arabic" w:hAnsi="Times New Arabic" w:cs="Traditional Arabic"/>
                <w:noProof/>
                <w:sz w:val="28"/>
                <w:szCs w:val="28"/>
                <w:rtl/>
                <w:lang w:val="en-ID"/>
              </w:rPr>
              <w:t>و</w:t>
            </w:r>
          </w:p>
        </w:tc>
        <w:tc>
          <w:tcPr>
            <w:tcW w:w="1842" w:type="dxa"/>
            <w:tcBorders>
              <w:top w:val="single" w:sz="4" w:space="0" w:color="auto"/>
              <w:left w:val="single" w:sz="4" w:space="0" w:color="auto"/>
              <w:bottom w:val="single" w:sz="4" w:space="0" w:color="auto"/>
              <w:right w:val="single" w:sz="4" w:space="0" w:color="auto"/>
            </w:tcBorders>
            <w:hideMark/>
          </w:tcPr>
          <w:p w14:paraId="3E034A14" w14:textId="51C64CD2"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U</w:t>
            </w:r>
          </w:p>
        </w:tc>
        <w:tc>
          <w:tcPr>
            <w:tcW w:w="1843" w:type="dxa"/>
            <w:tcBorders>
              <w:top w:val="single" w:sz="4" w:space="0" w:color="auto"/>
              <w:left w:val="single" w:sz="4" w:space="0" w:color="auto"/>
              <w:bottom w:val="single" w:sz="4" w:space="0" w:color="auto"/>
              <w:right w:val="single" w:sz="4" w:space="0" w:color="auto"/>
            </w:tcBorders>
            <w:hideMark/>
          </w:tcPr>
          <w:p w14:paraId="1F3DA7DA" w14:textId="55567F40" w:rsidR="00B6729B" w:rsidRPr="002F0F42" w:rsidRDefault="00B6729B" w:rsidP="00C93DBE">
            <w:pPr>
              <w:widowControl w:val="0"/>
              <w:spacing w:after="0" w:line="240" w:lineRule="auto"/>
              <w:ind w:left="0" w:firstLine="0"/>
              <w:jc w:val="center"/>
              <w:rPr>
                <w:rFonts w:ascii="Times New Arabic" w:hAnsi="Times New Arabic" w:cs="Traditional Arabic"/>
                <w:noProof/>
                <w:sz w:val="28"/>
                <w:szCs w:val="28"/>
                <w:lang w:val="en-ID"/>
              </w:rPr>
            </w:pPr>
            <w:r w:rsidRPr="002F0F42">
              <w:rPr>
                <w:rFonts w:ascii="Times New Arabic" w:hAnsi="Times New Arabic" w:cs="Traditional Arabic"/>
                <w:noProof/>
                <w:sz w:val="28"/>
                <w:szCs w:val="28"/>
                <w:rtl/>
                <w:lang w:val="en-ID"/>
              </w:rPr>
              <w:t>حر</w:t>
            </w:r>
            <w:r w:rsidR="00C93DBE" w:rsidRPr="002F0F42">
              <w:rPr>
                <w:rFonts w:ascii="Times New Arabic" w:hAnsi="Times New Arabic" w:cs="Traditional Arabic"/>
                <w:noProof/>
                <w:sz w:val="28"/>
                <w:szCs w:val="28"/>
                <w:rtl/>
                <w:lang w:val="en-ID"/>
              </w:rPr>
              <w:t>و</w:t>
            </w:r>
            <w:r w:rsidRPr="002F0F42">
              <w:rPr>
                <w:rFonts w:ascii="Times New Arabic" w:hAnsi="Times New Arabic" w:cs="Traditional Arabic"/>
                <w:noProof/>
                <w:sz w:val="28"/>
                <w:szCs w:val="28"/>
                <w:rtl/>
                <w:lang w:val="en-ID"/>
              </w:rPr>
              <w:t>ف</w:t>
            </w:r>
          </w:p>
        </w:tc>
        <w:tc>
          <w:tcPr>
            <w:tcW w:w="1985" w:type="dxa"/>
            <w:tcBorders>
              <w:top w:val="single" w:sz="4" w:space="0" w:color="auto"/>
              <w:left w:val="single" w:sz="4" w:space="0" w:color="auto"/>
              <w:bottom w:val="single" w:sz="4" w:space="0" w:color="auto"/>
              <w:right w:val="single" w:sz="4" w:space="0" w:color="auto"/>
            </w:tcBorders>
            <w:hideMark/>
          </w:tcPr>
          <w:p w14:paraId="1B5D0DB8" w14:textId="725C9297" w:rsidR="00B6729B" w:rsidRPr="002F0F42" w:rsidRDefault="00C93DBE"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H}</w:t>
            </w:r>
            <w:r w:rsidR="00B6729B" w:rsidRPr="002F0F42">
              <w:rPr>
                <w:rFonts w:ascii="Times New Arabic" w:hAnsi="Times New Arabic" w:cs="Times New Roman"/>
                <w:i/>
                <w:iCs/>
                <w:noProof/>
                <w:sz w:val="24"/>
                <w:szCs w:val="24"/>
                <w:lang w:val="en-ID"/>
              </w:rPr>
              <w:t>uru</w:t>
            </w:r>
            <w:r w:rsidRPr="002F0F42">
              <w:rPr>
                <w:rFonts w:ascii="Times New Arabic" w:hAnsi="Times New Arabic" w:cs="Times New Roman"/>
                <w:i/>
                <w:iCs/>
                <w:noProof/>
                <w:sz w:val="24"/>
                <w:szCs w:val="24"/>
                <w:lang w:val="en-ID"/>
              </w:rPr>
              <w:t>&gt;</w:t>
            </w:r>
            <w:r w:rsidR="00B6729B" w:rsidRPr="002F0F42">
              <w:rPr>
                <w:rFonts w:ascii="Times New Arabic" w:hAnsi="Times New Arabic" w:cs="Times New Roman"/>
                <w:i/>
                <w:iCs/>
                <w:noProof/>
                <w:sz w:val="24"/>
                <w:szCs w:val="24"/>
                <w:lang w:val="en-ID"/>
              </w:rPr>
              <w:t>f</w:t>
            </w:r>
          </w:p>
        </w:tc>
      </w:tr>
    </w:tbl>
    <w:p w14:paraId="58337704" w14:textId="77777777" w:rsidR="00B6729B" w:rsidRPr="002F0F42" w:rsidRDefault="00B6729B" w:rsidP="00B6729B">
      <w:pPr>
        <w:spacing w:after="0" w:line="360" w:lineRule="auto"/>
        <w:ind w:left="0" w:firstLine="0"/>
        <w:jc w:val="left"/>
        <w:rPr>
          <w:rFonts w:ascii="Times New Roman" w:hAnsi="Times New Roman" w:cs="Times New Roman"/>
          <w:b/>
          <w:bCs/>
          <w:noProof/>
          <w:sz w:val="24"/>
          <w:szCs w:val="24"/>
          <w:lang w:val="en-ID"/>
        </w:rPr>
      </w:pPr>
    </w:p>
    <w:p w14:paraId="4969B6E9" w14:textId="77777777" w:rsidR="00B6729B" w:rsidRPr="002F0F42" w:rsidRDefault="00B6729B" w:rsidP="002E55FB">
      <w:pPr>
        <w:numPr>
          <w:ilvl w:val="0"/>
          <w:numId w:val="59"/>
        </w:numPr>
        <w:spacing w:after="0" w:line="360" w:lineRule="auto"/>
        <w:jc w:val="left"/>
        <w:rPr>
          <w:rFonts w:ascii="Times New Roman" w:hAnsi="Times New Roman" w:cs="Times New Roman"/>
          <w:b/>
          <w:bCs/>
          <w:noProof/>
          <w:sz w:val="24"/>
          <w:szCs w:val="24"/>
          <w:lang w:val="en-ID"/>
        </w:rPr>
      </w:pPr>
      <w:r w:rsidRPr="002F0F42">
        <w:rPr>
          <w:rFonts w:ascii="Times New Roman" w:hAnsi="Times New Roman" w:cs="Times New Roman"/>
          <w:b/>
          <w:bCs/>
          <w:noProof/>
          <w:sz w:val="24"/>
          <w:szCs w:val="24"/>
          <w:lang w:val="en-ID"/>
        </w:rPr>
        <w:t>Diftong</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842"/>
        <w:gridCol w:w="1843"/>
        <w:gridCol w:w="1985"/>
      </w:tblGrid>
      <w:tr w:rsidR="00B6729B" w:rsidRPr="002F0F42" w14:paraId="781B72D3" w14:textId="77777777" w:rsidTr="0098325C">
        <w:tc>
          <w:tcPr>
            <w:tcW w:w="1843" w:type="dxa"/>
            <w:tcBorders>
              <w:top w:val="single" w:sz="4" w:space="0" w:color="auto"/>
              <w:left w:val="single" w:sz="4" w:space="0" w:color="auto"/>
              <w:bottom w:val="single" w:sz="4" w:space="0" w:color="auto"/>
              <w:right w:val="single" w:sz="4" w:space="0" w:color="auto"/>
            </w:tcBorders>
            <w:hideMark/>
          </w:tcPr>
          <w:p w14:paraId="779AD60B" w14:textId="77777777" w:rsidR="00B6729B" w:rsidRPr="002F0F42" w:rsidRDefault="00B6729B" w:rsidP="00B6729B">
            <w:pPr>
              <w:widowControl w:val="0"/>
              <w:spacing w:after="0" w:line="360" w:lineRule="auto"/>
              <w:ind w:left="0" w:firstLine="0"/>
              <w:jc w:val="center"/>
              <w:rPr>
                <w:rFonts w:asciiTheme="majorBidi" w:hAnsiTheme="majorBidi" w:cstheme="majorBidi"/>
                <w:b/>
                <w:bCs/>
                <w:noProof/>
                <w:sz w:val="24"/>
                <w:szCs w:val="24"/>
                <w:lang w:val="en-ID"/>
              </w:rPr>
            </w:pPr>
            <w:r w:rsidRPr="002F0F42">
              <w:rPr>
                <w:rFonts w:asciiTheme="majorBidi" w:hAnsiTheme="majorBidi" w:cstheme="majorBidi"/>
                <w:b/>
                <w:bCs/>
                <w:noProof/>
                <w:sz w:val="24"/>
                <w:szCs w:val="24"/>
                <w:lang w:val="en-ID"/>
              </w:rPr>
              <w:t>Huruf Arab</w:t>
            </w:r>
          </w:p>
        </w:tc>
        <w:tc>
          <w:tcPr>
            <w:tcW w:w="1842" w:type="dxa"/>
            <w:tcBorders>
              <w:top w:val="single" w:sz="4" w:space="0" w:color="auto"/>
              <w:left w:val="single" w:sz="4" w:space="0" w:color="auto"/>
              <w:bottom w:val="single" w:sz="4" w:space="0" w:color="auto"/>
              <w:right w:val="single" w:sz="4" w:space="0" w:color="auto"/>
            </w:tcBorders>
            <w:hideMark/>
          </w:tcPr>
          <w:p w14:paraId="0A125631" w14:textId="77777777" w:rsidR="00B6729B" w:rsidRPr="002F0F42" w:rsidRDefault="00B6729B" w:rsidP="00B6729B">
            <w:pPr>
              <w:widowControl w:val="0"/>
              <w:spacing w:after="0" w:line="360" w:lineRule="auto"/>
              <w:ind w:left="0" w:firstLine="0"/>
              <w:jc w:val="center"/>
              <w:rPr>
                <w:rFonts w:asciiTheme="majorBidi" w:hAnsiTheme="majorBidi" w:cstheme="majorBidi"/>
                <w:b/>
                <w:bCs/>
                <w:noProof/>
                <w:sz w:val="24"/>
                <w:szCs w:val="24"/>
                <w:lang w:val="en-ID"/>
              </w:rPr>
            </w:pPr>
            <w:r w:rsidRPr="002F0F42">
              <w:rPr>
                <w:rFonts w:asciiTheme="majorBidi" w:hAnsiTheme="majorBidi" w:cstheme="majorBidi"/>
                <w:b/>
                <w:bCs/>
                <w:noProof/>
                <w:sz w:val="24"/>
                <w:szCs w:val="24"/>
                <w:lang w:val="en-ID"/>
              </w:rPr>
              <w:t>Huruf Latin</w:t>
            </w:r>
          </w:p>
        </w:tc>
        <w:tc>
          <w:tcPr>
            <w:tcW w:w="1843" w:type="dxa"/>
            <w:tcBorders>
              <w:top w:val="single" w:sz="4" w:space="0" w:color="auto"/>
              <w:left w:val="single" w:sz="4" w:space="0" w:color="auto"/>
              <w:bottom w:val="single" w:sz="4" w:space="0" w:color="auto"/>
              <w:right w:val="single" w:sz="4" w:space="0" w:color="auto"/>
            </w:tcBorders>
            <w:hideMark/>
          </w:tcPr>
          <w:p w14:paraId="7C814261" w14:textId="77777777" w:rsidR="00B6729B" w:rsidRPr="002F0F42" w:rsidRDefault="00B6729B" w:rsidP="00B6729B">
            <w:pPr>
              <w:widowControl w:val="0"/>
              <w:spacing w:after="0" w:line="360" w:lineRule="auto"/>
              <w:ind w:left="0" w:firstLine="0"/>
              <w:jc w:val="center"/>
              <w:rPr>
                <w:rFonts w:asciiTheme="majorBidi" w:hAnsiTheme="majorBidi" w:cstheme="majorBidi"/>
                <w:b/>
                <w:bCs/>
                <w:noProof/>
                <w:sz w:val="24"/>
                <w:szCs w:val="24"/>
                <w:lang w:val="en-ID"/>
              </w:rPr>
            </w:pPr>
            <w:r w:rsidRPr="002F0F42">
              <w:rPr>
                <w:rFonts w:asciiTheme="majorBidi" w:hAnsiTheme="majorBidi" w:cstheme="majorBidi"/>
                <w:b/>
                <w:bCs/>
                <w:noProof/>
                <w:sz w:val="24"/>
                <w:szCs w:val="24"/>
                <w:lang w:val="en-ID"/>
              </w:rPr>
              <w:t>Contoh</w:t>
            </w:r>
          </w:p>
        </w:tc>
        <w:tc>
          <w:tcPr>
            <w:tcW w:w="1985" w:type="dxa"/>
            <w:tcBorders>
              <w:top w:val="single" w:sz="4" w:space="0" w:color="auto"/>
              <w:left w:val="single" w:sz="4" w:space="0" w:color="auto"/>
              <w:bottom w:val="single" w:sz="4" w:space="0" w:color="auto"/>
              <w:right w:val="single" w:sz="4" w:space="0" w:color="auto"/>
            </w:tcBorders>
            <w:hideMark/>
          </w:tcPr>
          <w:p w14:paraId="05DC865E" w14:textId="77777777" w:rsidR="00B6729B" w:rsidRPr="002F0F42" w:rsidRDefault="00B6729B" w:rsidP="00B6729B">
            <w:pPr>
              <w:widowControl w:val="0"/>
              <w:spacing w:after="0" w:line="360" w:lineRule="auto"/>
              <w:ind w:left="0" w:firstLine="0"/>
              <w:jc w:val="center"/>
              <w:rPr>
                <w:rFonts w:asciiTheme="majorBidi" w:hAnsiTheme="majorBidi" w:cstheme="majorBidi"/>
                <w:b/>
                <w:bCs/>
                <w:noProof/>
                <w:sz w:val="24"/>
                <w:szCs w:val="24"/>
                <w:lang w:val="en-ID"/>
              </w:rPr>
            </w:pPr>
            <w:r w:rsidRPr="002F0F42">
              <w:rPr>
                <w:rFonts w:asciiTheme="majorBidi" w:hAnsiTheme="majorBidi" w:cstheme="majorBidi"/>
                <w:b/>
                <w:bCs/>
                <w:noProof/>
                <w:sz w:val="24"/>
                <w:szCs w:val="24"/>
                <w:lang w:val="en-ID"/>
              </w:rPr>
              <w:t>Tranliterasi</w:t>
            </w:r>
          </w:p>
        </w:tc>
      </w:tr>
      <w:tr w:rsidR="00B6729B" w:rsidRPr="002F0F42" w14:paraId="166B1A87" w14:textId="77777777" w:rsidTr="0098325C">
        <w:tc>
          <w:tcPr>
            <w:tcW w:w="1843" w:type="dxa"/>
            <w:tcBorders>
              <w:top w:val="single" w:sz="4" w:space="0" w:color="auto"/>
              <w:left w:val="single" w:sz="4" w:space="0" w:color="auto"/>
              <w:bottom w:val="single" w:sz="4" w:space="0" w:color="auto"/>
              <w:right w:val="single" w:sz="4" w:space="0" w:color="auto"/>
            </w:tcBorders>
            <w:hideMark/>
          </w:tcPr>
          <w:p w14:paraId="50110F13"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rPr>
            </w:pPr>
            <w:r w:rsidRPr="002F0F42">
              <w:rPr>
                <w:rFonts w:ascii="Times New Arabic" w:hAnsi="Times New Arabic" w:cs="Traditional Arabic"/>
                <w:noProof/>
                <w:sz w:val="28"/>
                <w:szCs w:val="28"/>
                <w:rtl/>
                <w:lang w:val="en-ID"/>
              </w:rPr>
              <w:t>وْ</w:t>
            </w:r>
          </w:p>
        </w:tc>
        <w:tc>
          <w:tcPr>
            <w:tcW w:w="1842" w:type="dxa"/>
            <w:tcBorders>
              <w:top w:val="single" w:sz="4" w:space="0" w:color="auto"/>
              <w:left w:val="single" w:sz="4" w:space="0" w:color="auto"/>
              <w:bottom w:val="single" w:sz="4" w:space="0" w:color="auto"/>
              <w:right w:val="single" w:sz="4" w:space="0" w:color="auto"/>
            </w:tcBorders>
            <w:hideMark/>
          </w:tcPr>
          <w:p w14:paraId="397C20A6" w14:textId="4D033B47"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Aw</w:t>
            </w:r>
          </w:p>
        </w:tc>
        <w:tc>
          <w:tcPr>
            <w:tcW w:w="1843" w:type="dxa"/>
            <w:tcBorders>
              <w:top w:val="single" w:sz="4" w:space="0" w:color="auto"/>
              <w:left w:val="single" w:sz="4" w:space="0" w:color="auto"/>
              <w:bottom w:val="single" w:sz="4" w:space="0" w:color="auto"/>
              <w:right w:val="single" w:sz="4" w:space="0" w:color="auto"/>
            </w:tcBorders>
            <w:hideMark/>
          </w:tcPr>
          <w:p w14:paraId="69FD447D"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rPr>
            </w:pPr>
            <w:r w:rsidRPr="002F0F42">
              <w:rPr>
                <w:rFonts w:ascii="Times New Arabic" w:hAnsi="Times New Arabic" w:cs="Traditional Arabic"/>
                <w:noProof/>
                <w:sz w:val="28"/>
                <w:szCs w:val="28"/>
                <w:rtl/>
                <w:lang w:val="en-ID"/>
              </w:rPr>
              <w:t>قول</w:t>
            </w:r>
          </w:p>
        </w:tc>
        <w:tc>
          <w:tcPr>
            <w:tcW w:w="1985" w:type="dxa"/>
            <w:tcBorders>
              <w:top w:val="single" w:sz="4" w:space="0" w:color="auto"/>
              <w:left w:val="single" w:sz="4" w:space="0" w:color="auto"/>
              <w:bottom w:val="single" w:sz="4" w:space="0" w:color="auto"/>
              <w:right w:val="single" w:sz="4" w:space="0" w:color="auto"/>
            </w:tcBorders>
            <w:hideMark/>
          </w:tcPr>
          <w:p w14:paraId="3439547D" w14:textId="77777777"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qawl</w:t>
            </w:r>
          </w:p>
        </w:tc>
      </w:tr>
      <w:tr w:rsidR="00B6729B" w:rsidRPr="002F0F42" w14:paraId="7D5AA69B" w14:textId="77777777" w:rsidTr="0098325C">
        <w:tc>
          <w:tcPr>
            <w:tcW w:w="1843" w:type="dxa"/>
            <w:tcBorders>
              <w:top w:val="single" w:sz="4" w:space="0" w:color="auto"/>
              <w:left w:val="single" w:sz="4" w:space="0" w:color="auto"/>
              <w:bottom w:val="single" w:sz="4" w:space="0" w:color="auto"/>
              <w:right w:val="single" w:sz="4" w:space="0" w:color="auto"/>
            </w:tcBorders>
            <w:hideMark/>
          </w:tcPr>
          <w:p w14:paraId="25E55BBA"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rPr>
            </w:pPr>
            <w:r w:rsidRPr="002F0F42">
              <w:rPr>
                <w:rFonts w:ascii="Times New Arabic" w:hAnsi="Times New Arabic" w:cs="Traditional Arabic"/>
                <w:noProof/>
                <w:sz w:val="28"/>
                <w:szCs w:val="28"/>
                <w:rtl/>
                <w:lang w:val="en-ID"/>
              </w:rPr>
              <w:t>يْ</w:t>
            </w:r>
          </w:p>
        </w:tc>
        <w:tc>
          <w:tcPr>
            <w:tcW w:w="1842" w:type="dxa"/>
            <w:tcBorders>
              <w:top w:val="single" w:sz="4" w:space="0" w:color="auto"/>
              <w:left w:val="single" w:sz="4" w:space="0" w:color="auto"/>
              <w:bottom w:val="single" w:sz="4" w:space="0" w:color="auto"/>
              <w:right w:val="single" w:sz="4" w:space="0" w:color="auto"/>
            </w:tcBorders>
            <w:hideMark/>
          </w:tcPr>
          <w:p w14:paraId="6AFCA843" w14:textId="28F6AE10"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Ay</w:t>
            </w:r>
          </w:p>
        </w:tc>
        <w:tc>
          <w:tcPr>
            <w:tcW w:w="1843" w:type="dxa"/>
            <w:tcBorders>
              <w:top w:val="single" w:sz="4" w:space="0" w:color="auto"/>
              <w:left w:val="single" w:sz="4" w:space="0" w:color="auto"/>
              <w:bottom w:val="single" w:sz="4" w:space="0" w:color="auto"/>
              <w:right w:val="single" w:sz="4" w:space="0" w:color="auto"/>
            </w:tcBorders>
            <w:hideMark/>
          </w:tcPr>
          <w:p w14:paraId="79D00D4B"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rPr>
            </w:pPr>
            <w:r w:rsidRPr="002F0F42">
              <w:rPr>
                <w:rFonts w:ascii="Times New Arabic" w:hAnsi="Times New Arabic" w:cs="Traditional Arabic"/>
                <w:noProof/>
                <w:sz w:val="28"/>
                <w:szCs w:val="28"/>
                <w:rtl/>
                <w:lang w:val="en-ID"/>
              </w:rPr>
              <w:t>سيف</w:t>
            </w:r>
          </w:p>
        </w:tc>
        <w:tc>
          <w:tcPr>
            <w:tcW w:w="1985" w:type="dxa"/>
            <w:tcBorders>
              <w:top w:val="single" w:sz="4" w:space="0" w:color="auto"/>
              <w:left w:val="single" w:sz="4" w:space="0" w:color="auto"/>
              <w:bottom w:val="single" w:sz="4" w:space="0" w:color="auto"/>
              <w:right w:val="single" w:sz="4" w:space="0" w:color="auto"/>
            </w:tcBorders>
            <w:hideMark/>
          </w:tcPr>
          <w:p w14:paraId="3D9AF94C" w14:textId="77777777"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sayf</w:t>
            </w:r>
          </w:p>
        </w:tc>
      </w:tr>
      <w:tr w:rsidR="00B6729B" w:rsidRPr="002F0F42" w14:paraId="536C5240" w14:textId="77777777" w:rsidTr="0098325C">
        <w:tc>
          <w:tcPr>
            <w:tcW w:w="1843" w:type="dxa"/>
            <w:tcBorders>
              <w:top w:val="single" w:sz="4" w:space="0" w:color="auto"/>
              <w:left w:val="single" w:sz="4" w:space="0" w:color="auto"/>
              <w:bottom w:val="single" w:sz="4" w:space="0" w:color="auto"/>
              <w:right w:val="single" w:sz="4" w:space="0" w:color="auto"/>
            </w:tcBorders>
            <w:hideMark/>
          </w:tcPr>
          <w:p w14:paraId="19B68BE3"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rPr>
            </w:pPr>
            <w:r w:rsidRPr="002F0F42">
              <w:rPr>
                <w:rFonts w:ascii="Times New Arabic" w:hAnsi="Times New Arabic" w:cs="Traditional Arabic"/>
                <w:noProof/>
                <w:sz w:val="28"/>
                <w:szCs w:val="28"/>
                <w:rtl/>
                <w:lang w:val="en-ID"/>
              </w:rPr>
              <w:t>يّ</w:t>
            </w:r>
          </w:p>
        </w:tc>
        <w:tc>
          <w:tcPr>
            <w:tcW w:w="1842" w:type="dxa"/>
            <w:tcBorders>
              <w:top w:val="single" w:sz="4" w:space="0" w:color="auto"/>
              <w:left w:val="single" w:sz="4" w:space="0" w:color="auto"/>
              <w:bottom w:val="single" w:sz="4" w:space="0" w:color="auto"/>
              <w:right w:val="single" w:sz="4" w:space="0" w:color="auto"/>
            </w:tcBorders>
            <w:hideMark/>
          </w:tcPr>
          <w:p w14:paraId="0B213572" w14:textId="77777777" w:rsidR="00B6729B" w:rsidRPr="002F0F42" w:rsidRDefault="00B6729B" w:rsidP="00B6729B">
            <w:pPr>
              <w:widowControl w:val="0"/>
              <w:spacing w:after="0" w:line="240" w:lineRule="auto"/>
              <w:ind w:left="0" w:firstLine="0"/>
              <w:jc w:val="left"/>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iyy (shiddah)</w:t>
            </w:r>
          </w:p>
        </w:tc>
        <w:tc>
          <w:tcPr>
            <w:tcW w:w="1843" w:type="dxa"/>
            <w:tcBorders>
              <w:top w:val="single" w:sz="4" w:space="0" w:color="auto"/>
              <w:left w:val="single" w:sz="4" w:space="0" w:color="auto"/>
              <w:bottom w:val="single" w:sz="4" w:space="0" w:color="auto"/>
              <w:right w:val="single" w:sz="4" w:space="0" w:color="auto"/>
            </w:tcBorders>
            <w:hideMark/>
          </w:tcPr>
          <w:p w14:paraId="140C0FD0"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rPr>
            </w:pPr>
            <w:r w:rsidRPr="002F0F42">
              <w:rPr>
                <w:rFonts w:ascii="Times New Arabic" w:hAnsi="Times New Arabic" w:cs="Traditional Arabic"/>
                <w:noProof/>
                <w:sz w:val="28"/>
                <w:szCs w:val="28"/>
                <w:rtl/>
                <w:lang w:val="en-ID"/>
              </w:rPr>
              <w:t>غنيّ</w:t>
            </w:r>
          </w:p>
        </w:tc>
        <w:tc>
          <w:tcPr>
            <w:tcW w:w="1985" w:type="dxa"/>
            <w:tcBorders>
              <w:top w:val="single" w:sz="4" w:space="0" w:color="auto"/>
              <w:left w:val="single" w:sz="4" w:space="0" w:color="auto"/>
              <w:bottom w:val="single" w:sz="4" w:space="0" w:color="auto"/>
              <w:right w:val="single" w:sz="4" w:space="0" w:color="auto"/>
            </w:tcBorders>
            <w:hideMark/>
          </w:tcPr>
          <w:p w14:paraId="2DC75749" w14:textId="77777777"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ghaniyy</w:t>
            </w:r>
          </w:p>
        </w:tc>
      </w:tr>
      <w:tr w:rsidR="00B6729B" w:rsidRPr="002F0F42" w14:paraId="326069B0" w14:textId="77777777" w:rsidTr="0098325C">
        <w:tc>
          <w:tcPr>
            <w:tcW w:w="1843" w:type="dxa"/>
            <w:tcBorders>
              <w:top w:val="single" w:sz="4" w:space="0" w:color="auto"/>
              <w:left w:val="single" w:sz="4" w:space="0" w:color="auto"/>
              <w:bottom w:val="single" w:sz="4" w:space="0" w:color="auto"/>
              <w:right w:val="single" w:sz="4" w:space="0" w:color="auto"/>
            </w:tcBorders>
            <w:hideMark/>
          </w:tcPr>
          <w:p w14:paraId="7D9C4D12"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rPr>
            </w:pPr>
            <w:r w:rsidRPr="002F0F42">
              <w:rPr>
                <w:rFonts w:ascii="Times New Arabic" w:hAnsi="Times New Arabic" w:cs="Traditional Arabic"/>
                <w:noProof/>
                <w:sz w:val="28"/>
                <w:szCs w:val="28"/>
                <w:rtl/>
                <w:lang w:val="en-ID"/>
              </w:rPr>
              <w:t>وّ</w:t>
            </w:r>
          </w:p>
        </w:tc>
        <w:tc>
          <w:tcPr>
            <w:tcW w:w="1842" w:type="dxa"/>
            <w:tcBorders>
              <w:top w:val="single" w:sz="4" w:space="0" w:color="auto"/>
              <w:left w:val="single" w:sz="4" w:space="0" w:color="auto"/>
              <w:bottom w:val="single" w:sz="4" w:space="0" w:color="auto"/>
              <w:right w:val="single" w:sz="4" w:space="0" w:color="auto"/>
            </w:tcBorders>
            <w:hideMark/>
          </w:tcPr>
          <w:p w14:paraId="704593FD" w14:textId="77777777"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uww (shiddah)</w:t>
            </w:r>
          </w:p>
        </w:tc>
        <w:tc>
          <w:tcPr>
            <w:tcW w:w="1843" w:type="dxa"/>
            <w:tcBorders>
              <w:top w:val="single" w:sz="4" w:space="0" w:color="auto"/>
              <w:left w:val="single" w:sz="4" w:space="0" w:color="auto"/>
              <w:bottom w:val="single" w:sz="4" w:space="0" w:color="auto"/>
              <w:right w:val="single" w:sz="4" w:space="0" w:color="auto"/>
            </w:tcBorders>
            <w:hideMark/>
          </w:tcPr>
          <w:p w14:paraId="384B32D8"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rPr>
            </w:pPr>
            <w:r w:rsidRPr="002F0F42">
              <w:rPr>
                <w:rFonts w:ascii="Times New Arabic" w:hAnsi="Times New Arabic" w:cs="Traditional Arabic"/>
                <w:noProof/>
                <w:sz w:val="28"/>
                <w:szCs w:val="28"/>
                <w:rtl/>
                <w:lang w:val="en-ID"/>
              </w:rPr>
              <w:t>عدوّ</w:t>
            </w:r>
          </w:p>
        </w:tc>
        <w:tc>
          <w:tcPr>
            <w:tcW w:w="1985" w:type="dxa"/>
            <w:tcBorders>
              <w:top w:val="single" w:sz="4" w:space="0" w:color="auto"/>
              <w:left w:val="single" w:sz="4" w:space="0" w:color="auto"/>
              <w:bottom w:val="single" w:sz="4" w:space="0" w:color="auto"/>
              <w:right w:val="single" w:sz="4" w:space="0" w:color="auto"/>
            </w:tcBorders>
            <w:hideMark/>
          </w:tcPr>
          <w:p w14:paraId="37EA4B88" w14:textId="77777777"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‘aduww</w:t>
            </w:r>
          </w:p>
        </w:tc>
      </w:tr>
      <w:tr w:rsidR="00B6729B" w:rsidRPr="002F0F42" w14:paraId="6FFDA301" w14:textId="77777777" w:rsidTr="0098325C">
        <w:tc>
          <w:tcPr>
            <w:tcW w:w="1843" w:type="dxa"/>
            <w:tcBorders>
              <w:top w:val="single" w:sz="4" w:space="0" w:color="auto"/>
              <w:left w:val="single" w:sz="4" w:space="0" w:color="auto"/>
              <w:bottom w:val="single" w:sz="4" w:space="0" w:color="auto"/>
              <w:right w:val="single" w:sz="4" w:space="0" w:color="auto"/>
            </w:tcBorders>
            <w:hideMark/>
          </w:tcPr>
          <w:p w14:paraId="37C35124"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rPr>
            </w:pPr>
            <w:r w:rsidRPr="002F0F42">
              <w:rPr>
                <w:rFonts w:ascii="Times New Arabic" w:hAnsi="Times New Arabic" w:cs="Traditional Arabic"/>
                <w:noProof/>
                <w:sz w:val="28"/>
                <w:szCs w:val="28"/>
                <w:rtl/>
                <w:lang w:val="en-ID"/>
              </w:rPr>
              <w:t>ي</w:t>
            </w:r>
          </w:p>
        </w:tc>
        <w:tc>
          <w:tcPr>
            <w:tcW w:w="1842" w:type="dxa"/>
            <w:tcBorders>
              <w:top w:val="single" w:sz="4" w:space="0" w:color="auto"/>
              <w:left w:val="single" w:sz="4" w:space="0" w:color="auto"/>
              <w:bottom w:val="single" w:sz="4" w:space="0" w:color="auto"/>
              <w:right w:val="single" w:sz="4" w:space="0" w:color="auto"/>
            </w:tcBorders>
            <w:hideMark/>
          </w:tcPr>
          <w:p w14:paraId="5B0CA180" w14:textId="77777777"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I(nisbah)</w:t>
            </w:r>
          </w:p>
        </w:tc>
        <w:tc>
          <w:tcPr>
            <w:tcW w:w="1843" w:type="dxa"/>
            <w:tcBorders>
              <w:top w:val="single" w:sz="4" w:space="0" w:color="auto"/>
              <w:left w:val="single" w:sz="4" w:space="0" w:color="auto"/>
              <w:bottom w:val="single" w:sz="4" w:space="0" w:color="auto"/>
              <w:right w:val="single" w:sz="4" w:space="0" w:color="auto"/>
            </w:tcBorders>
            <w:hideMark/>
          </w:tcPr>
          <w:p w14:paraId="0E9C9A06" w14:textId="77777777" w:rsidR="00B6729B" w:rsidRPr="002F0F42" w:rsidRDefault="00B6729B" w:rsidP="00B6729B">
            <w:pPr>
              <w:widowControl w:val="0"/>
              <w:spacing w:after="0" w:line="240" w:lineRule="auto"/>
              <w:ind w:left="0" w:firstLine="0"/>
              <w:jc w:val="center"/>
              <w:rPr>
                <w:rFonts w:ascii="Times New Arabic" w:hAnsi="Times New Arabic" w:cs="Traditional Arabic"/>
                <w:noProof/>
                <w:sz w:val="28"/>
                <w:szCs w:val="28"/>
                <w:lang w:val="en-ID"/>
              </w:rPr>
            </w:pPr>
            <w:r w:rsidRPr="002F0F42">
              <w:rPr>
                <w:rFonts w:ascii="Times New Arabic" w:hAnsi="Times New Arabic" w:cs="Traditional Arabic"/>
                <w:noProof/>
                <w:sz w:val="28"/>
                <w:szCs w:val="28"/>
                <w:rtl/>
                <w:lang w:val="en-ID"/>
              </w:rPr>
              <w:t>الغزالي</w:t>
            </w:r>
          </w:p>
        </w:tc>
        <w:tc>
          <w:tcPr>
            <w:tcW w:w="1985" w:type="dxa"/>
            <w:tcBorders>
              <w:top w:val="single" w:sz="4" w:space="0" w:color="auto"/>
              <w:left w:val="single" w:sz="4" w:space="0" w:color="auto"/>
              <w:bottom w:val="single" w:sz="4" w:space="0" w:color="auto"/>
              <w:right w:val="single" w:sz="4" w:space="0" w:color="auto"/>
            </w:tcBorders>
            <w:hideMark/>
          </w:tcPr>
          <w:p w14:paraId="28CD8896" w14:textId="77777777"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al- Ghazali</w:t>
            </w:r>
          </w:p>
        </w:tc>
      </w:tr>
    </w:tbl>
    <w:p w14:paraId="70634643" w14:textId="77777777" w:rsidR="00B6729B" w:rsidRPr="002F0F42" w:rsidRDefault="00B6729B" w:rsidP="00B6729B">
      <w:pPr>
        <w:spacing w:after="0" w:line="360" w:lineRule="auto"/>
        <w:ind w:left="0" w:firstLine="0"/>
        <w:jc w:val="left"/>
        <w:rPr>
          <w:rFonts w:ascii="Times New Roman" w:hAnsi="Times New Roman" w:cs="Times New Roman"/>
          <w:b/>
          <w:bCs/>
          <w:noProof/>
          <w:sz w:val="24"/>
          <w:szCs w:val="24"/>
          <w:lang w:val="en-ID"/>
        </w:rPr>
      </w:pPr>
    </w:p>
    <w:p w14:paraId="2B8B5D92" w14:textId="77777777" w:rsidR="00B6729B" w:rsidRPr="002F0F42" w:rsidRDefault="00B6729B" w:rsidP="00B6729B">
      <w:pPr>
        <w:spacing w:after="0" w:line="360" w:lineRule="auto"/>
        <w:ind w:left="0" w:firstLine="0"/>
        <w:jc w:val="left"/>
        <w:rPr>
          <w:rFonts w:ascii="Times New Roman" w:hAnsi="Times New Roman" w:cs="Times New Roman"/>
          <w:b/>
          <w:bCs/>
          <w:noProof/>
          <w:sz w:val="24"/>
          <w:szCs w:val="24"/>
          <w:lang w:val="en-ID"/>
        </w:rPr>
      </w:pPr>
    </w:p>
    <w:p w14:paraId="1C916CCD" w14:textId="77777777" w:rsidR="00B6729B" w:rsidRPr="002F0F42" w:rsidRDefault="00B6729B" w:rsidP="002E55FB">
      <w:pPr>
        <w:numPr>
          <w:ilvl w:val="0"/>
          <w:numId w:val="59"/>
        </w:numPr>
        <w:spacing w:after="0" w:line="360" w:lineRule="auto"/>
        <w:jc w:val="left"/>
        <w:rPr>
          <w:rFonts w:ascii="Times New Roman" w:hAnsi="Times New Roman" w:cs="Times New Roman"/>
          <w:b/>
          <w:bCs/>
          <w:noProof/>
          <w:sz w:val="24"/>
          <w:szCs w:val="24"/>
          <w:lang w:val="en-ID"/>
        </w:rPr>
      </w:pPr>
      <w:r w:rsidRPr="002F0F42">
        <w:rPr>
          <w:rFonts w:ascii="Times New Roman" w:hAnsi="Times New Roman" w:cs="Times New Roman"/>
          <w:b/>
          <w:bCs/>
          <w:noProof/>
          <w:sz w:val="24"/>
          <w:szCs w:val="24"/>
          <w:lang w:val="en-ID"/>
        </w:rPr>
        <w:t xml:space="preserve">Pengecualian </w:t>
      </w:r>
    </w:p>
    <w:p w14:paraId="1207C83F" w14:textId="27995F47" w:rsidR="00B6729B" w:rsidRPr="002F0F42" w:rsidRDefault="00B6729B" w:rsidP="002E55FB">
      <w:pPr>
        <w:numPr>
          <w:ilvl w:val="0"/>
          <w:numId w:val="60"/>
        </w:numPr>
        <w:spacing w:after="0" w:line="360" w:lineRule="auto"/>
        <w:ind w:left="709"/>
        <w:jc w:val="left"/>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Huruf Arab </w:t>
      </w:r>
      <w:r w:rsidRPr="002F0F42">
        <w:rPr>
          <w:rFonts w:ascii="Times New Roman" w:hAnsi="Times New Roman" w:cs="Times New Roman"/>
          <w:i/>
          <w:iCs/>
          <w:noProof/>
          <w:sz w:val="24"/>
          <w:szCs w:val="24"/>
          <w:lang w:val="en-ID"/>
        </w:rPr>
        <w:t>(hamzah)</w:t>
      </w:r>
      <w:r w:rsidRPr="002F0F42">
        <w:rPr>
          <w:rFonts w:ascii="Times New Roman" w:hAnsi="Times New Roman" w:cs="Times New Roman"/>
          <w:noProof/>
          <w:sz w:val="24"/>
          <w:szCs w:val="24"/>
          <w:lang w:val="en-ID"/>
        </w:rPr>
        <w:t xml:space="preserve"> pada awal kata ditransliterasikan menjadi a, bukan ‘a. Contoh: </w:t>
      </w:r>
      <w:r w:rsidRPr="002F0F42">
        <w:rPr>
          <w:rFonts w:ascii="Traditional Arabic" w:hAnsi="Traditional Arabic" w:cs="Traditional Arabic"/>
          <w:noProof/>
          <w:sz w:val="28"/>
          <w:szCs w:val="28"/>
          <w:rtl/>
          <w:lang w:val="en-ID"/>
        </w:rPr>
        <w:t>أكبر</w:t>
      </w:r>
      <w:r w:rsidRPr="002F0F42">
        <w:rPr>
          <w:rFonts w:ascii="Times New Roman" w:hAnsi="Times New Roman" w:cs="Times New Roman"/>
          <w:noProof/>
          <w:sz w:val="24"/>
          <w:szCs w:val="24"/>
          <w:rtl/>
          <w:lang w:val="en-ID"/>
        </w:rPr>
        <w:t xml:space="preserve"> </w:t>
      </w:r>
      <w:r w:rsidR="00C07737" w:rsidRPr="002F0F42">
        <w:rPr>
          <w:rFonts w:ascii="Times New Roman" w:hAnsi="Times New Roman" w:cs="Times New Roman"/>
          <w:noProof/>
          <w:sz w:val="24"/>
          <w:szCs w:val="24"/>
          <w:lang w:val="en-ID"/>
        </w:rPr>
        <w:t xml:space="preserve"> </w:t>
      </w:r>
      <w:r w:rsidRPr="002F0F42">
        <w:rPr>
          <w:rFonts w:ascii="Times New Roman" w:hAnsi="Times New Roman" w:cs="Times New Roman"/>
          <w:noProof/>
          <w:sz w:val="24"/>
          <w:szCs w:val="24"/>
          <w:lang w:val="en-ID"/>
        </w:rPr>
        <w:t xml:space="preserve">transliterasinya: </w:t>
      </w:r>
      <w:r w:rsidRPr="002F0F42">
        <w:rPr>
          <w:rFonts w:ascii="Times New Roman" w:hAnsi="Times New Roman" w:cs="Times New Roman"/>
          <w:i/>
          <w:iCs/>
          <w:noProof/>
          <w:sz w:val="24"/>
          <w:szCs w:val="24"/>
          <w:lang w:val="en-ID"/>
        </w:rPr>
        <w:t>akbar,</w:t>
      </w:r>
      <w:r w:rsidRPr="002F0F42">
        <w:rPr>
          <w:rFonts w:ascii="Times New Roman" w:hAnsi="Times New Roman" w:cs="Times New Roman"/>
          <w:noProof/>
          <w:sz w:val="24"/>
          <w:szCs w:val="24"/>
          <w:lang w:val="en-ID"/>
        </w:rPr>
        <w:t xml:space="preserve"> bukan </w:t>
      </w:r>
      <w:r w:rsidRPr="002F0F42">
        <w:rPr>
          <w:rFonts w:ascii="Times New Arabic" w:hAnsi="Times New Arabic" w:cs="Times New Roman"/>
          <w:i/>
          <w:iCs/>
          <w:noProof/>
          <w:sz w:val="24"/>
          <w:szCs w:val="24"/>
          <w:lang w:val="en-ID"/>
        </w:rPr>
        <w:t>‘akbar.</w:t>
      </w:r>
    </w:p>
    <w:p w14:paraId="4F99CF36" w14:textId="0CC604E6" w:rsidR="00B6729B" w:rsidRPr="002F0F42" w:rsidRDefault="00B6729B" w:rsidP="002E55FB">
      <w:pPr>
        <w:numPr>
          <w:ilvl w:val="0"/>
          <w:numId w:val="60"/>
        </w:numPr>
        <w:spacing w:after="0" w:line="360" w:lineRule="auto"/>
        <w:ind w:left="709"/>
        <w:jc w:val="left"/>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Huruf Arab </w:t>
      </w:r>
      <w:r w:rsidRPr="002F0F42">
        <w:rPr>
          <w:rFonts w:ascii="Times New Roman" w:hAnsi="Times New Roman" w:cs="Times New Roman"/>
          <w:i/>
          <w:iCs/>
          <w:noProof/>
          <w:sz w:val="24"/>
          <w:szCs w:val="24"/>
          <w:lang w:val="en-ID"/>
        </w:rPr>
        <w:t>(ta’ marbutah)</w:t>
      </w:r>
      <w:r w:rsidRPr="002F0F42">
        <w:rPr>
          <w:rFonts w:ascii="Times New Roman" w:hAnsi="Times New Roman" w:cs="Times New Roman"/>
          <w:noProof/>
          <w:sz w:val="24"/>
          <w:szCs w:val="24"/>
          <w:lang w:val="en-ID"/>
        </w:rPr>
        <w:t xml:space="preserve"> pada kata tanpa </w:t>
      </w:r>
      <w:r w:rsidRPr="002F0F42">
        <w:rPr>
          <w:rFonts w:ascii="Times New Roman" w:hAnsi="Times New Roman" w:cs="Times New Roman"/>
          <w:i/>
          <w:iCs/>
          <w:noProof/>
          <w:sz w:val="24"/>
          <w:szCs w:val="24"/>
          <w:lang w:val="en-ID"/>
        </w:rPr>
        <w:t>(al)</w:t>
      </w:r>
      <w:r w:rsidRPr="002F0F42">
        <w:rPr>
          <w:rFonts w:ascii="Times New Roman" w:hAnsi="Times New Roman" w:cs="Times New Roman"/>
          <w:noProof/>
          <w:sz w:val="24"/>
          <w:szCs w:val="24"/>
          <w:lang w:val="en-ID"/>
        </w:rPr>
        <w:t xml:space="preserve"> yang bersambung dengan perkataan lain ditransliterasikan menjadi ‘</w:t>
      </w:r>
      <w:r w:rsidRPr="002F0F42">
        <w:rPr>
          <w:rFonts w:ascii="Times New Roman" w:hAnsi="Times New Roman" w:cs="Times New Roman"/>
          <w:i/>
          <w:iCs/>
          <w:noProof/>
          <w:sz w:val="24"/>
          <w:szCs w:val="24"/>
          <w:lang w:val="en-ID"/>
        </w:rPr>
        <w:t>t</w:t>
      </w:r>
      <w:r w:rsidRPr="002F0F42">
        <w:rPr>
          <w:rFonts w:ascii="Times New Roman" w:hAnsi="Times New Roman" w:cs="Times New Roman"/>
          <w:noProof/>
          <w:sz w:val="24"/>
          <w:szCs w:val="24"/>
          <w:lang w:val="en-ID"/>
        </w:rPr>
        <w:t xml:space="preserve">’. Contoh: </w:t>
      </w:r>
      <w:r w:rsidRPr="002F0F42">
        <w:rPr>
          <w:rFonts w:ascii="Traditional Arabic" w:hAnsi="Traditional Arabic" w:cs="Traditional Arabic"/>
          <w:noProof/>
          <w:sz w:val="28"/>
          <w:szCs w:val="28"/>
          <w:rtl/>
          <w:lang w:val="en-ID"/>
        </w:rPr>
        <w:t>وز</w:t>
      </w:r>
      <w:r w:rsidR="00C93DBE" w:rsidRPr="002F0F42">
        <w:rPr>
          <w:rFonts w:ascii="Traditional Arabic" w:hAnsi="Traditional Arabic" w:cs="Traditional Arabic"/>
          <w:noProof/>
          <w:sz w:val="28"/>
          <w:szCs w:val="28"/>
          <w:rtl/>
          <w:lang w:val="en-ID"/>
        </w:rPr>
        <w:t>ا</w:t>
      </w:r>
      <w:r w:rsidRPr="002F0F42">
        <w:rPr>
          <w:rFonts w:ascii="Traditional Arabic" w:hAnsi="Traditional Arabic" w:cs="Traditional Arabic"/>
          <w:noProof/>
          <w:sz w:val="28"/>
          <w:szCs w:val="28"/>
          <w:rtl/>
          <w:lang w:val="en-ID"/>
        </w:rPr>
        <w:t>رةالتعليم</w:t>
      </w:r>
      <w:r w:rsidRPr="002F0F42">
        <w:rPr>
          <w:rFonts w:ascii="Times New Roman" w:hAnsi="Times New Roman" w:cs="Times New Roman"/>
          <w:noProof/>
          <w:sz w:val="24"/>
          <w:szCs w:val="24"/>
          <w:rtl/>
          <w:lang w:val="en-ID"/>
        </w:rPr>
        <w:t xml:space="preserve"> </w:t>
      </w:r>
      <w:r w:rsidRPr="002F0F42">
        <w:rPr>
          <w:rFonts w:ascii="Times New Roman" w:hAnsi="Times New Roman" w:cs="Times New Roman"/>
          <w:noProof/>
          <w:sz w:val="24"/>
          <w:szCs w:val="24"/>
          <w:lang w:val="en-ID"/>
        </w:rPr>
        <w:t xml:space="preserve">transliterasinya : </w:t>
      </w:r>
      <w:r w:rsidRPr="002F0F42">
        <w:rPr>
          <w:rFonts w:ascii="Times New Arabic" w:hAnsi="Times New Arabic" w:cs="Times New Roman"/>
          <w:i/>
          <w:iCs/>
          <w:noProof/>
          <w:sz w:val="24"/>
          <w:szCs w:val="24"/>
          <w:lang w:val="en-ID"/>
        </w:rPr>
        <w:t>Wizarat al- Ta’lim</w:t>
      </w:r>
      <w:r w:rsidRPr="002F0F42">
        <w:rPr>
          <w:rFonts w:ascii="Times New Roman" w:hAnsi="Times New Roman" w:cs="Times New Roman"/>
          <w:i/>
          <w:iCs/>
          <w:noProof/>
          <w:sz w:val="24"/>
          <w:szCs w:val="24"/>
          <w:lang w:val="en-ID"/>
        </w:rPr>
        <w:t xml:space="preserve">, </w:t>
      </w:r>
      <w:r w:rsidRPr="002F0F42">
        <w:rPr>
          <w:rFonts w:ascii="Times New Roman" w:hAnsi="Times New Roman" w:cs="Times New Roman"/>
          <w:noProof/>
          <w:sz w:val="24"/>
          <w:szCs w:val="24"/>
          <w:lang w:val="en-ID"/>
        </w:rPr>
        <w:t xml:space="preserve"> bukan </w:t>
      </w:r>
      <w:r w:rsidRPr="002F0F42">
        <w:rPr>
          <w:rFonts w:ascii="Times New Roman" w:hAnsi="Times New Roman" w:cs="Times New Roman"/>
          <w:i/>
          <w:iCs/>
          <w:noProof/>
          <w:sz w:val="24"/>
          <w:szCs w:val="24"/>
          <w:lang w:val="en-ID"/>
        </w:rPr>
        <w:t xml:space="preserve"> </w:t>
      </w:r>
      <w:r w:rsidRPr="002F0F42">
        <w:rPr>
          <w:rFonts w:ascii="Times New Arabic" w:hAnsi="Times New Arabic" w:cs="Times New Roman"/>
          <w:i/>
          <w:iCs/>
          <w:noProof/>
          <w:sz w:val="24"/>
          <w:szCs w:val="24"/>
          <w:lang w:val="en-ID"/>
        </w:rPr>
        <w:t>Wizarah al- Ta’lim</w:t>
      </w:r>
      <w:r w:rsidRPr="002F0F42">
        <w:rPr>
          <w:rFonts w:ascii="Times New Roman" w:hAnsi="Times New Roman" w:cs="Times New Roman"/>
          <w:i/>
          <w:iCs/>
          <w:noProof/>
          <w:sz w:val="24"/>
          <w:szCs w:val="24"/>
          <w:lang w:val="en-ID"/>
        </w:rPr>
        <w:t xml:space="preserve">. </w:t>
      </w:r>
      <w:r w:rsidRPr="002F0F42">
        <w:rPr>
          <w:rFonts w:ascii="Times New Roman" w:hAnsi="Times New Roman" w:cs="Times New Roman"/>
          <w:noProof/>
          <w:sz w:val="24"/>
          <w:szCs w:val="24"/>
          <w:lang w:val="en-ID"/>
        </w:rPr>
        <w:t xml:space="preserve">Namun, jika ada kata yang menggunakan </w:t>
      </w:r>
      <w:r w:rsidRPr="002F0F42">
        <w:rPr>
          <w:rFonts w:ascii="Times New Roman" w:hAnsi="Times New Roman" w:cs="Times New Roman"/>
          <w:i/>
          <w:iCs/>
          <w:noProof/>
          <w:sz w:val="24"/>
          <w:szCs w:val="24"/>
          <w:lang w:val="en-ID"/>
        </w:rPr>
        <w:t>(al)</w:t>
      </w:r>
      <w:r w:rsidRPr="002F0F42">
        <w:rPr>
          <w:rFonts w:ascii="Times New Roman" w:hAnsi="Times New Roman" w:cs="Times New Roman"/>
          <w:noProof/>
          <w:sz w:val="24"/>
          <w:szCs w:val="24"/>
          <w:lang w:val="en-ID"/>
        </w:rPr>
        <w:t xml:space="preserve"> pada perkataan tunggal atau perkataan terakhir, </w:t>
      </w:r>
      <w:r w:rsidRPr="002F0F42">
        <w:rPr>
          <w:rFonts w:ascii="Times New Arabic" w:hAnsi="Times New Arabic" w:cs="Times New Roman"/>
          <w:i/>
          <w:iCs/>
          <w:noProof/>
          <w:sz w:val="24"/>
          <w:szCs w:val="24"/>
          <w:lang w:val="en-ID"/>
        </w:rPr>
        <w:t>ta’ marbutah</w:t>
      </w:r>
      <w:r w:rsidRPr="002F0F42">
        <w:rPr>
          <w:rFonts w:ascii="Times New Roman" w:hAnsi="Times New Roman" w:cs="Times New Roman"/>
          <w:i/>
          <w:iCs/>
          <w:noProof/>
          <w:sz w:val="24"/>
          <w:szCs w:val="24"/>
          <w:lang w:val="en-ID"/>
        </w:rPr>
        <w:t xml:space="preserve"> </w:t>
      </w:r>
      <w:r w:rsidRPr="002F0F42">
        <w:rPr>
          <w:rFonts w:ascii="Times New Roman" w:hAnsi="Times New Roman" w:cs="Times New Roman"/>
          <w:noProof/>
          <w:sz w:val="24"/>
          <w:szCs w:val="24"/>
          <w:lang w:val="en-ID"/>
        </w:rPr>
        <w:t xml:space="preserve"> ditranliterasikan pada  </w:t>
      </w:r>
      <w:r w:rsidRPr="002F0F42">
        <w:rPr>
          <w:rFonts w:ascii="Times New Roman" w:hAnsi="Times New Roman" w:cs="Times New Roman"/>
          <w:i/>
          <w:iCs/>
          <w:noProof/>
          <w:sz w:val="24"/>
          <w:szCs w:val="24"/>
          <w:lang w:val="en-ID"/>
        </w:rPr>
        <w:t>‘h’</w:t>
      </w:r>
      <w:r w:rsidRPr="002F0F42">
        <w:rPr>
          <w:rFonts w:ascii="Times New Roman" w:hAnsi="Times New Roman" w:cs="Times New Roman"/>
          <w:noProof/>
          <w:sz w:val="24"/>
          <w:szCs w:val="24"/>
          <w:lang w:val="en-ID"/>
        </w:rPr>
        <w:t xml:space="preserve"> contoh: </w:t>
      </w:r>
    </w:p>
    <w:p w14:paraId="5AAF188B" w14:textId="77777777" w:rsidR="00B6729B" w:rsidRPr="002F0F42" w:rsidRDefault="00B6729B" w:rsidP="00B6729B">
      <w:pPr>
        <w:spacing w:after="0" w:line="360" w:lineRule="auto"/>
        <w:ind w:left="709" w:firstLine="0"/>
        <w:jc w:val="left"/>
        <w:rPr>
          <w:rFonts w:ascii="Times New Roman" w:hAnsi="Times New Roman" w:cs="Times New Roman"/>
          <w:noProof/>
          <w:sz w:val="24"/>
          <w:szCs w:val="24"/>
          <w:lang w:val="en-ID"/>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3118"/>
        <w:gridCol w:w="3396"/>
      </w:tblGrid>
      <w:tr w:rsidR="00B6729B" w:rsidRPr="002F0F42" w14:paraId="4436618C" w14:textId="77777777" w:rsidTr="0098325C">
        <w:tc>
          <w:tcPr>
            <w:tcW w:w="992" w:type="dxa"/>
            <w:tcBorders>
              <w:top w:val="single" w:sz="4" w:space="0" w:color="auto"/>
              <w:left w:val="single" w:sz="4" w:space="0" w:color="auto"/>
              <w:bottom w:val="single" w:sz="4" w:space="0" w:color="auto"/>
              <w:right w:val="single" w:sz="4" w:space="0" w:color="auto"/>
            </w:tcBorders>
            <w:hideMark/>
          </w:tcPr>
          <w:p w14:paraId="0A4D62BE" w14:textId="77777777" w:rsidR="00B6729B" w:rsidRPr="002F0F42" w:rsidRDefault="00B6729B" w:rsidP="00B6729B">
            <w:pPr>
              <w:widowControl w:val="0"/>
              <w:spacing w:after="0" w:line="240" w:lineRule="auto"/>
              <w:ind w:left="0" w:firstLine="0"/>
              <w:jc w:val="center"/>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a.</w:t>
            </w:r>
          </w:p>
        </w:tc>
        <w:tc>
          <w:tcPr>
            <w:tcW w:w="3118" w:type="dxa"/>
            <w:tcBorders>
              <w:top w:val="single" w:sz="4" w:space="0" w:color="auto"/>
              <w:left w:val="single" w:sz="4" w:space="0" w:color="auto"/>
              <w:bottom w:val="single" w:sz="4" w:space="0" w:color="auto"/>
              <w:right w:val="single" w:sz="4" w:space="0" w:color="auto"/>
            </w:tcBorders>
            <w:hideMark/>
          </w:tcPr>
          <w:p w14:paraId="55D1C91F" w14:textId="77777777" w:rsidR="00B6729B" w:rsidRPr="002F0F42" w:rsidRDefault="00B6729B" w:rsidP="00B6729B">
            <w:pPr>
              <w:widowControl w:val="0"/>
              <w:spacing w:after="0" w:line="240" w:lineRule="auto"/>
              <w:ind w:left="0" w:firstLine="0"/>
              <w:jc w:val="center"/>
              <w:rPr>
                <w:rFonts w:ascii="Traditional Arabic" w:hAnsi="Traditional Arabic" w:cs="Traditional Arabic"/>
                <w:noProof/>
                <w:sz w:val="28"/>
                <w:szCs w:val="28"/>
                <w:lang w:val="en-ID"/>
              </w:rPr>
            </w:pPr>
            <w:r w:rsidRPr="002F0F42">
              <w:rPr>
                <w:rFonts w:ascii="Traditional Arabic" w:hAnsi="Traditional Arabic" w:cs="Traditional Arabic"/>
                <w:noProof/>
                <w:sz w:val="28"/>
                <w:szCs w:val="28"/>
                <w:rtl/>
                <w:lang w:val="en-ID"/>
              </w:rPr>
              <w:t>المكتبة المنيرية</w:t>
            </w:r>
          </w:p>
        </w:tc>
        <w:tc>
          <w:tcPr>
            <w:tcW w:w="3396" w:type="dxa"/>
            <w:tcBorders>
              <w:top w:val="single" w:sz="4" w:space="0" w:color="auto"/>
              <w:left w:val="single" w:sz="4" w:space="0" w:color="auto"/>
              <w:bottom w:val="single" w:sz="4" w:space="0" w:color="auto"/>
              <w:right w:val="single" w:sz="4" w:space="0" w:color="auto"/>
            </w:tcBorders>
            <w:hideMark/>
          </w:tcPr>
          <w:p w14:paraId="6C1D89A5" w14:textId="04F7F050" w:rsidR="00B6729B" w:rsidRPr="002F0F42" w:rsidRDefault="00B6729B" w:rsidP="00C93DBE">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Al-Maktabah al</w:t>
            </w:r>
            <w:r w:rsidR="00C93DBE" w:rsidRPr="002F0F42">
              <w:rPr>
                <w:rFonts w:ascii="Times New Arabic" w:hAnsi="Times New Arabic" w:cs="Times New Roman"/>
                <w:i/>
                <w:iCs/>
                <w:noProof/>
                <w:sz w:val="24"/>
                <w:szCs w:val="24"/>
                <w:lang w:val="en-ID"/>
              </w:rPr>
              <w:t>-</w:t>
            </w:r>
            <w:r w:rsidRPr="002F0F42">
              <w:rPr>
                <w:rFonts w:ascii="Times New Arabic" w:hAnsi="Times New Arabic" w:cs="Times New Roman"/>
                <w:i/>
                <w:iCs/>
                <w:noProof/>
                <w:sz w:val="24"/>
                <w:szCs w:val="24"/>
                <w:lang w:val="en-ID"/>
              </w:rPr>
              <w:t>Muniriyyah</w:t>
            </w:r>
          </w:p>
        </w:tc>
      </w:tr>
      <w:tr w:rsidR="00B6729B" w:rsidRPr="002F0F42" w14:paraId="72F36FE4" w14:textId="77777777" w:rsidTr="0098325C">
        <w:tc>
          <w:tcPr>
            <w:tcW w:w="992" w:type="dxa"/>
            <w:tcBorders>
              <w:top w:val="single" w:sz="4" w:space="0" w:color="auto"/>
              <w:left w:val="single" w:sz="4" w:space="0" w:color="auto"/>
              <w:bottom w:val="single" w:sz="4" w:space="0" w:color="auto"/>
              <w:right w:val="single" w:sz="4" w:space="0" w:color="auto"/>
            </w:tcBorders>
            <w:hideMark/>
          </w:tcPr>
          <w:p w14:paraId="75491332" w14:textId="77777777" w:rsidR="00B6729B" w:rsidRPr="002F0F42" w:rsidRDefault="00B6729B" w:rsidP="00B6729B">
            <w:pPr>
              <w:widowControl w:val="0"/>
              <w:spacing w:after="0" w:line="240" w:lineRule="auto"/>
              <w:ind w:left="0" w:firstLine="0"/>
              <w:jc w:val="center"/>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b.</w:t>
            </w:r>
          </w:p>
        </w:tc>
        <w:tc>
          <w:tcPr>
            <w:tcW w:w="3118" w:type="dxa"/>
            <w:tcBorders>
              <w:top w:val="single" w:sz="4" w:space="0" w:color="auto"/>
              <w:left w:val="single" w:sz="4" w:space="0" w:color="auto"/>
              <w:bottom w:val="single" w:sz="4" w:space="0" w:color="auto"/>
              <w:right w:val="single" w:sz="4" w:space="0" w:color="auto"/>
            </w:tcBorders>
            <w:hideMark/>
          </w:tcPr>
          <w:p w14:paraId="0F724F1E" w14:textId="77777777" w:rsidR="00B6729B" w:rsidRPr="002F0F42" w:rsidRDefault="00B6729B" w:rsidP="00B6729B">
            <w:pPr>
              <w:widowControl w:val="0"/>
              <w:spacing w:after="0" w:line="240" w:lineRule="auto"/>
              <w:ind w:left="0" w:firstLine="0"/>
              <w:jc w:val="center"/>
              <w:rPr>
                <w:rFonts w:ascii="Traditional Arabic" w:hAnsi="Traditional Arabic" w:cs="Traditional Arabic"/>
                <w:noProof/>
                <w:sz w:val="28"/>
                <w:szCs w:val="28"/>
                <w:lang w:val="en-ID"/>
              </w:rPr>
            </w:pPr>
            <w:r w:rsidRPr="002F0F42">
              <w:rPr>
                <w:rFonts w:ascii="Traditional Arabic" w:hAnsi="Traditional Arabic" w:cs="Traditional Arabic"/>
                <w:noProof/>
                <w:sz w:val="28"/>
                <w:szCs w:val="28"/>
                <w:rtl/>
                <w:lang w:val="en-ID"/>
              </w:rPr>
              <w:t>قلعة</w:t>
            </w:r>
          </w:p>
        </w:tc>
        <w:tc>
          <w:tcPr>
            <w:tcW w:w="3396" w:type="dxa"/>
            <w:tcBorders>
              <w:top w:val="single" w:sz="4" w:space="0" w:color="auto"/>
              <w:left w:val="single" w:sz="4" w:space="0" w:color="auto"/>
              <w:bottom w:val="single" w:sz="4" w:space="0" w:color="auto"/>
              <w:right w:val="single" w:sz="4" w:space="0" w:color="auto"/>
            </w:tcBorders>
            <w:hideMark/>
          </w:tcPr>
          <w:p w14:paraId="2F51DF62" w14:textId="77777777"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qal’ah</w:t>
            </w:r>
          </w:p>
        </w:tc>
      </w:tr>
      <w:tr w:rsidR="00B6729B" w:rsidRPr="002F0F42" w14:paraId="66315DE4" w14:textId="77777777" w:rsidTr="0098325C">
        <w:tc>
          <w:tcPr>
            <w:tcW w:w="992" w:type="dxa"/>
            <w:tcBorders>
              <w:top w:val="single" w:sz="4" w:space="0" w:color="auto"/>
              <w:left w:val="single" w:sz="4" w:space="0" w:color="auto"/>
              <w:bottom w:val="single" w:sz="4" w:space="0" w:color="auto"/>
              <w:right w:val="single" w:sz="4" w:space="0" w:color="auto"/>
            </w:tcBorders>
            <w:hideMark/>
          </w:tcPr>
          <w:p w14:paraId="00186E00" w14:textId="77777777" w:rsidR="00B6729B" w:rsidRPr="002F0F42" w:rsidRDefault="00B6729B" w:rsidP="00B6729B">
            <w:pPr>
              <w:widowControl w:val="0"/>
              <w:spacing w:after="0" w:line="240" w:lineRule="auto"/>
              <w:ind w:left="0" w:firstLine="0"/>
              <w:jc w:val="center"/>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c.</w:t>
            </w:r>
          </w:p>
        </w:tc>
        <w:tc>
          <w:tcPr>
            <w:tcW w:w="3118" w:type="dxa"/>
            <w:tcBorders>
              <w:top w:val="single" w:sz="4" w:space="0" w:color="auto"/>
              <w:left w:val="single" w:sz="4" w:space="0" w:color="auto"/>
              <w:bottom w:val="single" w:sz="4" w:space="0" w:color="auto"/>
              <w:right w:val="single" w:sz="4" w:space="0" w:color="auto"/>
            </w:tcBorders>
            <w:hideMark/>
          </w:tcPr>
          <w:p w14:paraId="4440A654" w14:textId="77777777" w:rsidR="00B6729B" w:rsidRPr="002F0F42" w:rsidRDefault="00B6729B" w:rsidP="00B6729B">
            <w:pPr>
              <w:widowControl w:val="0"/>
              <w:spacing w:after="0" w:line="240" w:lineRule="auto"/>
              <w:ind w:left="0" w:firstLine="0"/>
              <w:jc w:val="center"/>
              <w:rPr>
                <w:rFonts w:ascii="Traditional Arabic" w:hAnsi="Traditional Arabic" w:cs="Traditional Arabic"/>
                <w:noProof/>
                <w:sz w:val="28"/>
                <w:szCs w:val="28"/>
                <w:lang w:val="en-ID"/>
              </w:rPr>
            </w:pPr>
            <w:r w:rsidRPr="002F0F42">
              <w:rPr>
                <w:rFonts w:ascii="Traditional Arabic" w:hAnsi="Traditional Arabic" w:cs="Traditional Arabic"/>
                <w:noProof/>
                <w:sz w:val="28"/>
                <w:szCs w:val="28"/>
                <w:rtl/>
                <w:lang w:val="en-ID"/>
              </w:rPr>
              <w:t>داروهبة</w:t>
            </w:r>
          </w:p>
        </w:tc>
        <w:tc>
          <w:tcPr>
            <w:tcW w:w="3396" w:type="dxa"/>
            <w:tcBorders>
              <w:top w:val="single" w:sz="4" w:space="0" w:color="auto"/>
              <w:left w:val="single" w:sz="4" w:space="0" w:color="auto"/>
              <w:bottom w:val="single" w:sz="4" w:space="0" w:color="auto"/>
              <w:right w:val="single" w:sz="4" w:space="0" w:color="auto"/>
            </w:tcBorders>
            <w:hideMark/>
          </w:tcPr>
          <w:p w14:paraId="7F39C46C" w14:textId="77777777" w:rsidR="00B6729B" w:rsidRPr="002F0F42" w:rsidRDefault="00B6729B" w:rsidP="00B6729B">
            <w:pPr>
              <w:widowControl w:val="0"/>
              <w:spacing w:after="0" w:line="240" w:lineRule="auto"/>
              <w:ind w:left="0" w:firstLine="0"/>
              <w:jc w:val="center"/>
              <w:rPr>
                <w:rFonts w:ascii="Times New Arabic" w:hAnsi="Times New Arabic" w:cs="Times New Roman"/>
                <w:i/>
                <w:iCs/>
                <w:noProof/>
                <w:sz w:val="24"/>
                <w:szCs w:val="24"/>
                <w:lang w:val="en-ID"/>
              </w:rPr>
            </w:pPr>
            <w:r w:rsidRPr="002F0F42">
              <w:rPr>
                <w:rFonts w:ascii="Times New Arabic" w:hAnsi="Times New Arabic" w:cs="Times New Roman"/>
                <w:i/>
                <w:iCs/>
                <w:noProof/>
                <w:sz w:val="24"/>
                <w:szCs w:val="24"/>
                <w:lang w:val="en-ID"/>
              </w:rPr>
              <w:t>Dar Wahbah</w:t>
            </w:r>
          </w:p>
        </w:tc>
      </w:tr>
    </w:tbl>
    <w:p w14:paraId="0EEBDB02" w14:textId="77777777" w:rsidR="00B6729B" w:rsidRPr="002F0F42" w:rsidRDefault="00B6729B" w:rsidP="00B6729B">
      <w:pPr>
        <w:spacing w:after="0" w:line="240" w:lineRule="auto"/>
        <w:ind w:left="0" w:firstLine="0"/>
        <w:jc w:val="left"/>
        <w:rPr>
          <w:rFonts w:ascii="Times New Roman" w:hAnsi="Times New Roman" w:cs="Times New Roman"/>
          <w:b/>
          <w:bCs/>
          <w:noProof/>
          <w:sz w:val="24"/>
          <w:szCs w:val="24"/>
          <w:lang w:val="en-ID"/>
        </w:rPr>
      </w:pPr>
    </w:p>
    <w:p w14:paraId="1A5AE7AD" w14:textId="012AC768" w:rsidR="00C93DBE" w:rsidRPr="002F0F42" w:rsidRDefault="00C93DBE" w:rsidP="00B6729B">
      <w:pPr>
        <w:spacing w:after="0" w:line="240" w:lineRule="auto"/>
        <w:ind w:left="0" w:firstLine="0"/>
        <w:jc w:val="left"/>
        <w:rPr>
          <w:rFonts w:ascii="Times New Roman" w:hAnsi="Times New Roman" w:cs="Times New Roman"/>
          <w:b/>
          <w:bCs/>
          <w:noProof/>
          <w:sz w:val="24"/>
          <w:szCs w:val="24"/>
          <w:lang w:val="en-ID"/>
        </w:rPr>
      </w:pPr>
    </w:p>
    <w:p w14:paraId="71FC0C0E" w14:textId="77777777" w:rsidR="00B243DE" w:rsidRPr="002F0F42" w:rsidRDefault="00B243DE" w:rsidP="001C57F3">
      <w:pPr>
        <w:spacing w:line="360" w:lineRule="auto"/>
        <w:ind w:left="0" w:firstLine="0"/>
        <w:jc w:val="center"/>
        <w:rPr>
          <w:rFonts w:ascii="Times New Roman" w:hAnsi="Times New Roman" w:cs="Times New Roman"/>
          <w:b/>
          <w:noProof/>
          <w:sz w:val="24"/>
          <w:szCs w:val="24"/>
          <w:lang w:val="en-ID"/>
        </w:rPr>
        <w:sectPr w:rsidR="00B243DE" w:rsidRPr="002F0F42" w:rsidSect="00675E60">
          <w:pgSz w:w="11907" w:h="16839" w:code="9"/>
          <w:pgMar w:top="2268" w:right="1701" w:bottom="1701" w:left="2268" w:header="1134" w:footer="851" w:gutter="0"/>
          <w:pgNumType w:fmt="lowerRoman" w:start="3"/>
          <w:cols w:space="708"/>
          <w:docGrid w:linePitch="360"/>
        </w:sectPr>
      </w:pPr>
    </w:p>
    <w:p w14:paraId="04E03948" w14:textId="1B1A678A" w:rsidR="00C326E8" w:rsidRPr="002F0F42" w:rsidRDefault="00B32240" w:rsidP="0077799B">
      <w:pPr>
        <w:pStyle w:val="Heading1"/>
      </w:pPr>
      <w:r w:rsidRPr="002F0F42">
        <w:t>BAB I</w:t>
      </w:r>
      <w:r w:rsidR="00B243DE" w:rsidRPr="002F0F42">
        <w:t xml:space="preserve"> </w:t>
      </w:r>
      <w:r w:rsidR="00B243DE" w:rsidRPr="002F0F42">
        <w:br/>
      </w:r>
      <w:r w:rsidR="006D12F8" w:rsidRPr="002F0F42">
        <w:t>PENDAHULUAN</w:t>
      </w:r>
    </w:p>
    <w:p w14:paraId="76D2B0F7" w14:textId="77777777" w:rsidR="00B32240" w:rsidRPr="002F0F42" w:rsidRDefault="00B32240" w:rsidP="00C326E8">
      <w:pPr>
        <w:pStyle w:val="Heading2"/>
        <w:ind w:left="284" w:hanging="284"/>
      </w:pPr>
      <w:r w:rsidRPr="002F0F42">
        <w:t>Latar Belakang</w:t>
      </w:r>
    </w:p>
    <w:p w14:paraId="620FBBC5" w14:textId="0DB3ACE5" w:rsidR="00396331" w:rsidRPr="002F0F42" w:rsidRDefault="00396331" w:rsidP="00C326E8">
      <w:pPr>
        <w:spacing w:after="0" w:line="360" w:lineRule="auto"/>
        <w:ind w:left="284" w:firstLine="567"/>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Fenomena era globalisasi saat ini semakin meresahkan dalam kehidupan masyarakat. Kondisi sosial yang semakin memanas dari tahun ketahun menjadi problema di kalangan masyarakat Indonesia.</w:t>
      </w:r>
      <w:r w:rsidR="001568AB" w:rsidRPr="002F0F42">
        <w:rPr>
          <w:rStyle w:val="FootnoteReference"/>
          <w:rFonts w:ascii="Times New Roman" w:hAnsi="Times New Roman"/>
          <w:noProof/>
          <w:sz w:val="24"/>
          <w:szCs w:val="24"/>
          <w:lang w:val="en-ID"/>
        </w:rPr>
        <w:footnoteReference w:id="1"/>
      </w:r>
      <w:r w:rsidRPr="002F0F42">
        <w:rPr>
          <w:rFonts w:ascii="Times New Roman" w:hAnsi="Times New Roman" w:cs="Times New Roman"/>
          <w:noProof/>
          <w:sz w:val="24"/>
          <w:szCs w:val="24"/>
          <w:lang w:val="en-ID"/>
        </w:rPr>
        <w:t xml:space="preserve"> Semakin berkembang pesatnya Ilmu Pegetahuan Dan Teknologi (IPTEK) di Indonesia, tentu berpengaruh terhadap tumbuh kembang para generasi bangsa. Salah satunya berpengaruh terhadap karakter anak bangsa yang mulai terkikis dari waktu kewaktu. Hal ini menjadi kekhawatiran masyarakat terhadap bangsa Indonesia. Perlu diingat bahwa karakter anak bangsa sangat dibutuhkan bangsa Indonesia dalam menyiapkan bangsa Indonesia yang berintegritas dan religius.</w:t>
      </w:r>
      <w:r w:rsidR="001568AB" w:rsidRPr="002F0F42">
        <w:rPr>
          <w:rStyle w:val="FootnoteReference"/>
          <w:rFonts w:ascii="Times New Roman" w:hAnsi="Times New Roman"/>
          <w:noProof/>
          <w:sz w:val="24"/>
          <w:szCs w:val="24"/>
          <w:lang w:val="en-ID"/>
        </w:rPr>
        <w:footnoteReference w:id="2"/>
      </w:r>
      <w:r w:rsidRPr="002F0F42">
        <w:rPr>
          <w:rFonts w:ascii="Times New Roman" w:hAnsi="Times New Roman" w:cs="Times New Roman"/>
          <w:noProof/>
          <w:sz w:val="24"/>
          <w:szCs w:val="24"/>
          <w:lang w:val="en-ID"/>
        </w:rPr>
        <w:t xml:space="preserve"> Dengan adanya fenomena meningkatnya perilaku menyimpang semakin memberikan penguatan bahwasanya pelaksanan pendidikan karakter di lingkungan pendidikan dan keluarga berjalan kurang efektif. </w:t>
      </w:r>
    </w:p>
    <w:p w14:paraId="10A35CF2" w14:textId="0609664F" w:rsidR="00396331" w:rsidRPr="002F0F42" w:rsidRDefault="00396331" w:rsidP="006B6450">
      <w:pPr>
        <w:spacing w:after="0" w:line="360" w:lineRule="auto"/>
        <w:ind w:left="284" w:firstLine="567"/>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Implementasi pendidikan moral dan karakter menjadi pergerakan nasional untuk menyiapkan anak didik yang memiliki religiusitas, spiritualitas keagamaan yang bagus, kejujuran, kepribadian, serta akhlak mulia.</w:t>
      </w:r>
      <w:r w:rsidR="001568AB" w:rsidRPr="002F0F42">
        <w:rPr>
          <w:rStyle w:val="FootnoteReference"/>
          <w:rFonts w:ascii="Times New Roman" w:hAnsi="Times New Roman"/>
          <w:noProof/>
          <w:sz w:val="24"/>
          <w:szCs w:val="24"/>
          <w:lang w:val="en-ID"/>
        </w:rPr>
        <w:footnoteReference w:id="3"/>
      </w:r>
      <w:r w:rsidRPr="002F0F42">
        <w:rPr>
          <w:rFonts w:ascii="Times New Roman" w:hAnsi="Times New Roman" w:cs="Times New Roman"/>
          <w:noProof/>
          <w:sz w:val="24"/>
          <w:szCs w:val="24"/>
          <w:lang w:val="en-ID"/>
        </w:rPr>
        <w:t xml:space="preserve"> Karakter inilah yang menjadi pondasi bangsa Indonesia. Sehingga, pendidikan karakter sangat penting dan perlu ditingkatkan bagi generasi bangsa Indonesia. Penguatan pendidikan karakter diharapkan tidak hanya dilakukan pada lembaga pendidikan formal, melainkan juga dilakukan pada keluarga yang berperan aktif dalam pembentukan karakter. Pendidikan karakter bukan hanya tanggung jawab lembaga pendidikan, namun juga lingkungan sosial dan keluarga diharapkan lebih memberikan peran penting dalam menumbuhkan nilai etika. Integrasi pendidikan karakter dalam lembaga pendidikan harus melalui perencanaan, pelaksanaan, dan evaluasi.</w:t>
      </w:r>
      <w:r w:rsidR="001568AB" w:rsidRPr="002F0F42">
        <w:rPr>
          <w:rStyle w:val="FootnoteReference"/>
          <w:rFonts w:ascii="Times New Roman" w:hAnsi="Times New Roman"/>
          <w:noProof/>
          <w:sz w:val="24"/>
          <w:szCs w:val="24"/>
          <w:lang w:val="en-ID"/>
        </w:rPr>
        <w:footnoteReference w:id="4"/>
      </w:r>
      <w:r w:rsidRPr="002F0F42">
        <w:rPr>
          <w:rFonts w:ascii="Times New Roman" w:hAnsi="Times New Roman" w:cs="Times New Roman"/>
          <w:noProof/>
          <w:sz w:val="24"/>
          <w:szCs w:val="24"/>
          <w:lang w:val="en-ID"/>
        </w:rPr>
        <w:t xml:space="preserve"> </w:t>
      </w:r>
    </w:p>
    <w:p w14:paraId="6631645D" w14:textId="35929273" w:rsidR="00396331" w:rsidRPr="002F0F42" w:rsidRDefault="00396331" w:rsidP="00E93A54">
      <w:pPr>
        <w:spacing w:after="0" w:line="360" w:lineRule="auto"/>
        <w:ind w:left="284" w:firstLine="567"/>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Generasi bangsa yang memiliki moralitas yang rendah cenderung </w:t>
      </w:r>
      <w:r w:rsidR="00E93A54" w:rsidRPr="002F0F42">
        <w:rPr>
          <w:rFonts w:ascii="Times New Roman" w:hAnsi="Times New Roman" w:cs="Times New Roman"/>
          <w:noProof/>
          <w:sz w:val="24"/>
          <w:szCs w:val="24"/>
          <w:lang w:val="en-ID"/>
        </w:rPr>
        <w:br/>
      </w:r>
      <w:r w:rsidRPr="002F0F42">
        <w:rPr>
          <w:rFonts w:ascii="Times New Roman" w:hAnsi="Times New Roman" w:cs="Times New Roman"/>
          <w:noProof/>
          <w:sz w:val="24"/>
          <w:szCs w:val="24"/>
          <w:lang w:val="en-ID"/>
        </w:rPr>
        <w:t>menjadi pemicu konflik di dalam k</w:t>
      </w:r>
      <w:r w:rsidR="00F23BCC" w:rsidRPr="002F0F42">
        <w:rPr>
          <w:rFonts w:ascii="Times New Roman" w:hAnsi="Times New Roman" w:cs="Times New Roman"/>
          <w:noProof/>
          <w:sz w:val="24"/>
          <w:szCs w:val="24"/>
          <w:lang w:val="en-ID"/>
        </w:rPr>
        <w:t>ehidupan bermasyarakat yang</w:t>
      </w:r>
      <w:r w:rsidRPr="002F0F42">
        <w:rPr>
          <w:rFonts w:ascii="Times New Roman" w:hAnsi="Times New Roman" w:cs="Times New Roman"/>
          <w:noProof/>
          <w:sz w:val="24"/>
          <w:szCs w:val="24"/>
          <w:lang w:val="en-ID"/>
        </w:rPr>
        <w:t xml:space="preserve"> berdampak pada pandangan masyarakat bahwa pendidikan tidak berhasil dalam membangun karakter anak bangsa. Realitanya banyak di lapangan yang lebih mengedepankan aspek kognitif dibandingkan emosional dan perilaku siswa.</w:t>
      </w:r>
      <w:r w:rsidR="00E2071C" w:rsidRPr="002F0F42">
        <w:rPr>
          <w:rStyle w:val="FootnoteReference"/>
          <w:rFonts w:ascii="Times New Roman" w:hAnsi="Times New Roman"/>
          <w:noProof/>
          <w:sz w:val="24"/>
          <w:szCs w:val="24"/>
          <w:lang w:val="en-ID"/>
        </w:rPr>
        <w:footnoteReference w:id="5"/>
      </w:r>
      <w:r w:rsidRPr="002F0F42">
        <w:rPr>
          <w:rFonts w:ascii="Times New Roman" w:hAnsi="Times New Roman" w:cs="Times New Roman"/>
          <w:noProof/>
          <w:sz w:val="24"/>
          <w:szCs w:val="24"/>
          <w:lang w:val="en-ID"/>
        </w:rPr>
        <w:t xml:space="preserve"> Terlebih banyaknya pemberit</w:t>
      </w:r>
      <w:r w:rsidR="009151D1" w:rsidRPr="002F0F42">
        <w:rPr>
          <w:rFonts w:ascii="Times New Roman" w:hAnsi="Times New Roman" w:cs="Times New Roman"/>
          <w:noProof/>
          <w:sz w:val="24"/>
          <w:szCs w:val="24"/>
          <w:lang w:val="en-ID"/>
        </w:rPr>
        <w:t xml:space="preserve">aan mengenai berbagai perilaku </w:t>
      </w:r>
      <w:r w:rsidRPr="002F0F42">
        <w:rPr>
          <w:rFonts w:ascii="Times New Roman" w:hAnsi="Times New Roman" w:cs="Times New Roman"/>
          <w:noProof/>
          <w:sz w:val="24"/>
          <w:szCs w:val="24"/>
          <w:lang w:val="en-ID"/>
        </w:rPr>
        <w:t>moral</w:t>
      </w:r>
      <w:r w:rsidR="00E93A54" w:rsidRPr="002F0F42">
        <w:rPr>
          <w:rFonts w:ascii="Times New Roman" w:hAnsi="Times New Roman" w:cs="Times New Roman"/>
          <w:noProof/>
          <w:sz w:val="24"/>
          <w:szCs w:val="24"/>
          <w:lang w:val="en-ID"/>
        </w:rPr>
        <w:t xml:space="preserve"> siswa seperti melakukan pembul</w:t>
      </w:r>
      <w:r w:rsidR="00F23BCC" w:rsidRPr="002F0F42">
        <w:rPr>
          <w:rFonts w:ascii="Times New Roman" w:hAnsi="Times New Roman" w:cs="Times New Roman"/>
          <w:noProof/>
          <w:sz w:val="24"/>
          <w:szCs w:val="24"/>
          <w:lang w:val="en-ID"/>
        </w:rPr>
        <w:t>i</w:t>
      </w:r>
      <w:r w:rsidRPr="002F0F42">
        <w:rPr>
          <w:rFonts w:ascii="Times New Roman" w:hAnsi="Times New Roman" w:cs="Times New Roman"/>
          <w:noProof/>
          <w:sz w:val="24"/>
          <w:szCs w:val="24"/>
          <w:lang w:val="en-ID"/>
        </w:rPr>
        <w:t>yan, perkelahian antar pelajar, penyalahgunaan narkoba, bunuh diri dan pergaulan bebas. Keadaan seperi ini semakin membuat kekecewaan masyarakt terhadap dunia pendidikan. Oleh sebab itu, dalam dunia pendidikan tidak cukup jika hanya melibatkan aspek kognitif dalam membentuk pengalaman hidup.</w:t>
      </w:r>
      <w:r w:rsidR="00840159" w:rsidRPr="002F0F42">
        <w:rPr>
          <w:rStyle w:val="FootnoteReference"/>
          <w:rFonts w:ascii="Times New Roman" w:hAnsi="Times New Roman"/>
          <w:noProof/>
          <w:sz w:val="24"/>
          <w:szCs w:val="24"/>
          <w:lang w:val="en-ID"/>
        </w:rPr>
        <w:footnoteReference w:id="6"/>
      </w:r>
      <w:r w:rsidRPr="002F0F42">
        <w:rPr>
          <w:rFonts w:ascii="Times New Roman" w:hAnsi="Times New Roman" w:cs="Times New Roman"/>
          <w:noProof/>
          <w:sz w:val="24"/>
          <w:szCs w:val="24"/>
          <w:lang w:val="en-ID"/>
        </w:rPr>
        <w:t xml:space="preserve"> </w:t>
      </w:r>
    </w:p>
    <w:p w14:paraId="0FE42352" w14:textId="0D47DC14" w:rsidR="00396331" w:rsidRPr="002F0F42" w:rsidRDefault="00396331" w:rsidP="00E93A54">
      <w:pPr>
        <w:spacing w:after="0" w:line="360" w:lineRule="auto"/>
        <w:ind w:left="284" w:firstLine="567"/>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Sebagaimana yang tercantum pada UU Sisdiknas pasal 3 Nomor 20 </w:t>
      </w:r>
      <w:r w:rsidR="00E93A54" w:rsidRPr="002F0F42">
        <w:rPr>
          <w:rFonts w:ascii="Times New Roman" w:hAnsi="Times New Roman" w:cs="Times New Roman"/>
          <w:noProof/>
          <w:sz w:val="24"/>
          <w:szCs w:val="24"/>
          <w:lang w:val="en-ID"/>
        </w:rPr>
        <w:t xml:space="preserve"> </w:t>
      </w:r>
      <w:r w:rsidRPr="002F0F42">
        <w:rPr>
          <w:rFonts w:ascii="Times New Roman" w:hAnsi="Times New Roman" w:cs="Times New Roman"/>
          <w:noProof/>
          <w:sz w:val="24"/>
          <w:szCs w:val="24"/>
          <w:lang w:val="en-ID"/>
        </w:rPr>
        <w:t>tahun 2003 yang menunjukkan bahwa fungsi pendidikan nasional yakni mengembangkan kemampuan dan membentuk watak serta peradaban bangsa yang bermartabat dalam rangka mencerdaskan kehidupan bangsa, yang bertujuan untuk mengembangkan potensi siswa agar menjadi manusia yang beriman dan bertaqwa kepada Tuhan Yang Maha Esa, berakhlak mulia, sehat, berilmu cakap, kreatif, mandiri, serta menjadi warga negara yang demokratis dan tanggung jawab. Indonesia adalah bangsa yang kaya akan ragam agama, ras dan budaya.</w:t>
      </w:r>
      <w:r w:rsidR="00E2071C" w:rsidRPr="002F0F42">
        <w:rPr>
          <w:rStyle w:val="FootnoteReference"/>
          <w:rFonts w:ascii="Times New Roman" w:hAnsi="Times New Roman"/>
          <w:noProof/>
          <w:sz w:val="24"/>
          <w:szCs w:val="24"/>
          <w:lang w:val="en-ID"/>
        </w:rPr>
        <w:footnoteReference w:id="7"/>
      </w:r>
      <w:r w:rsidR="00F23BCC" w:rsidRPr="002F0F42">
        <w:rPr>
          <w:rFonts w:ascii="Times New Roman" w:hAnsi="Times New Roman" w:cs="Times New Roman"/>
          <w:noProof/>
          <w:sz w:val="24"/>
          <w:szCs w:val="24"/>
          <w:lang w:val="en-ID"/>
        </w:rPr>
        <w:t>D</w:t>
      </w:r>
      <w:r w:rsidRPr="002F0F42">
        <w:rPr>
          <w:rFonts w:ascii="Times New Roman" w:hAnsi="Times New Roman" w:cs="Times New Roman"/>
          <w:noProof/>
          <w:sz w:val="24"/>
          <w:szCs w:val="24"/>
          <w:lang w:val="en-ID"/>
        </w:rPr>
        <w:t xml:space="preserve">engan pendidikan nasional diharapkan generasi bangsa kelak mampu menjaga keutuhan, persatuan dan kesatuan bangsa Indonesia serta memperkuat eksistensi Indonesia sebagai bangsa yang besar di mata dunia. Terlebih mayoritas penduduk bangsa Indonesia adalah kaum muslim yang terkenal akan kedermawanan seperti dalam bentuk zakat, infak, wakaf maupun sedekah. Dengan demikian, menunjukkan bahwa bangsa Indonesia kaya akan religiusnya. </w:t>
      </w:r>
    </w:p>
    <w:p w14:paraId="3E2BCAF8" w14:textId="6859D6C0" w:rsidR="00396331" w:rsidRPr="002F0F42" w:rsidRDefault="00396331" w:rsidP="00E93A54">
      <w:pPr>
        <w:spacing w:after="0" w:line="360" w:lineRule="auto"/>
        <w:ind w:left="284" w:firstLine="567"/>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Karakter religius merupakan sikap atau perilaku yang patuh dalam me</w:t>
      </w:r>
      <w:r w:rsidR="005E07CB" w:rsidRPr="002F0F42">
        <w:rPr>
          <w:rFonts w:ascii="Times New Roman" w:hAnsi="Times New Roman" w:cs="Times New Roman"/>
          <w:noProof/>
          <w:sz w:val="24"/>
          <w:szCs w:val="24"/>
          <w:lang w:val="en-ID"/>
        </w:rPr>
        <w:t>laksanakan ajaran agama yang di</w:t>
      </w:r>
      <w:r w:rsidRPr="002F0F42">
        <w:rPr>
          <w:rFonts w:ascii="Times New Roman" w:hAnsi="Times New Roman" w:cs="Times New Roman"/>
          <w:noProof/>
          <w:sz w:val="24"/>
          <w:szCs w:val="24"/>
          <w:lang w:val="en-ID"/>
        </w:rPr>
        <w:t>anut, toleren terhadap pelaksanaan ibadah, dan hidup rukun dengan sesama.</w:t>
      </w:r>
      <w:r w:rsidRPr="002F0F42">
        <w:rPr>
          <w:rFonts w:ascii="Times New Roman" w:hAnsi="Times New Roman" w:cs="Times New Roman"/>
          <w:noProof/>
          <w:sz w:val="24"/>
          <w:szCs w:val="24"/>
          <w:vertAlign w:val="superscript"/>
          <w:lang w:val="en-ID"/>
        </w:rPr>
        <w:footnoteReference w:id="8"/>
      </w:r>
      <w:r w:rsidRPr="002F0F42">
        <w:rPr>
          <w:rFonts w:ascii="Times New Roman" w:hAnsi="Times New Roman" w:cs="Times New Roman"/>
          <w:noProof/>
          <w:sz w:val="24"/>
          <w:szCs w:val="24"/>
          <w:lang w:val="en-ID"/>
        </w:rPr>
        <w:t xml:space="preserve"> Karakter religius merupakan karakter paling utama yang dikembangkan sedini mungkin, karena ajaran agama yang paling mendasar setiap kehidupan individu, masyarakat, bangsa dan negara Indonesia mengetahui benar dan salah adalah dari pedoman agamanya.</w:t>
      </w:r>
      <w:r w:rsidRPr="002F0F42">
        <w:rPr>
          <w:rStyle w:val="FootnoteReference"/>
          <w:rFonts w:ascii="Times New Roman" w:hAnsi="Times New Roman"/>
          <w:noProof/>
          <w:sz w:val="24"/>
          <w:szCs w:val="24"/>
          <w:lang w:val="en-ID"/>
        </w:rPr>
        <w:t xml:space="preserve"> </w:t>
      </w:r>
      <w:r w:rsidRPr="002F0F42">
        <w:rPr>
          <w:rStyle w:val="FootnoteReference"/>
          <w:rFonts w:ascii="Times New Roman" w:hAnsi="Times New Roman"/>
          <w:noProof/>
          <w:sz w:val="24"/>
          <w:szCs w:val="24"/>
          <w:lang w:val="en-ID"/>
        </w:rPr>
        <w:footnoteReference w:id="9"/>
      </w:r>
      <w:r w:rsidRPr="002F0F42">
        <w:rPr>
          <w:rFonts w:ascii="Times New Roman" w:hAnsi="Times New Roman" w:cs="Times New Roman"/>
          <w:noProof/>
          <w:sz w:val="24"/>
          <w:szCs w:val="24"/>
          <w:lang w:val="en-ID"/>
        </w:rPr>
        <w:t xml:space="preserve"> Penanaman karater religius ini tidak hanya tanggung jawab sekolah melainkan tanggung jawab kedua orang tua. Dengan memberikan teladan dan pembiasaan pada anak sejak dini dapat menstimulus pemahaman anak akan pentingya memiliki karakter religius. Keluarga adalah lingkungan terdekat bagi anak sehingga, menjadi peluang besar dalam proses penanaman karakter religius pada anak.</w:t>
      </w:r>
    </w:p>
    <w:p w14:paraId="31165F31" w14:textId="0FF09449" w:rsidR="00396331" w:rsidRPr="002F0F42" w:rsidRDefault="00396331" w:rsidP="003719FA">
      <w:pPr>
        <w:spacing w:after="0" w:line="360" w:lineRule="auto"/>
        <w:ind w:left="284" w:firstLine="567"/>
        <w:rPr>
          <w:rFonts w:ascii="Times New Roman" w:hAnsi="Times New Roman" w:cs="Times New Roman"/>
          <w:noProof/>
          <w:sz w:val="24"/>
          <w:szCs w:val="24"/>
          <w:lang w:val="en-ID"/>
        </w:rPr>
      </w:pPr>
      <w:r w:rsidRPr="002F0F42">
        <w:rPr>
          <w:rFonts w:ascii="Times New Arabic" w:hAnsi="Times New Arabic" w:cs="Times New Roman"/>
          <w:i/>
          <w:iCs/>
          <w:noProof/>
          <w:sz w:val="24"/>
          <w:szCs w:val="24"/>
          <w:lang w:val="en-ID"/>
        </w:rPr>
        <w:t>Muj</w:t>
      </w:r>
      <w:r w:rsidRPr="002F0F42">
        <w:rPr>
          <w:rFonts w:ascii="Cambria" w:hAnsi="Cambria" w:cs="Cambria"/>
          <w:i/>
          <w:iCs/>
          <w:noProof/>
          <w:sz w:val="24"/>
          <w:szCs w:val="24"/>
          <w:lang w:val="en-ID"/>
        </w:rPr>
        <w:t>ā</w:t>
      </w:r>
      <w:r w:rsidRPr="002F0F42">
        <w:rPr>
          <w:rFonts w:ascii="Times New Arabic" w:hAnsi="Times New Arabic" w:cs="Times New Roman"/>
          <w:i/>
          <w:iCs/>
          <w:noProof/>
          <w:sz w:val="24"/>
          <w:szCs w:val="24"/>
          <w:lang w:val="en-ID"/>
        </w:rPr>
        <w:t>hadah</w:t>
      </w:r>
      <w:r w:rsidRPr="002F0F42">
        <w:rPr>
          <w:rFonts w:ascii="Times New Roman" w:hAnsi="Times New Roman" w:cs="Times New Roman"/>
          <w:i/>
          <w:iCs/>
          <w:noProof/>
          <w:sz w:val="24"/>
          <w:szCs w:val="24"/>
          <w:lang w:val="en-ID"/>
        </w:rPr>
        <w:t xml:space="preserve"> </w:t>
      </w:r>
      <w:r w:rsidRPr="002F0F42">
        <w:rPr>
          <w:rFonts w:ascii="Times New Roman" w:hAnsi="Times New Roman" w:cs="Times New Roman"/>
          <w:noProof/>
          <w:sz w:val="24"/>
          <w:szCs w:val="24"/>
          <w:lang w:val="en-ID"/>
        </w:rPr>
        <w:t>menurut istilah ahli hakikat adalah memerangi nafsu amarah bis-suu’ yakni nafsu yang selalu memerintahkan kepada kejahatan dan keburukan dan memberi beban kepadanya untuk melakukan sesuatu yang berat baginya,</w:t>
      </w:r>
      <w:r w:rsidR="003719FA" w:rsidRPr="002F0F42">
        <w:rPr>
          <w:rFonts w:ascii="Times New Roman" w:hAnsi="Times New Roman" w:cs="Times New Roman"/>
          <w:noProof/>
          <w:sz w:val="24"/>
          <w:szCs w:val="24"/>
          <w:lang w:val="en-ID"/>
        </w:rPr>
        <w:t xml:space="preserve"> </w:t>
      </w:r>
      <w:r w:rsidRPr="002F0F42">
        <w:rPr>
          <w:rFonts w:ascii="Times New Roman" w:hAnsi="Times New Roman" w:cs="Times New Roman"/>
          <w:noProof/>
          <w:sz w:val="24"/>
          <w:szCs w:val="24"/>
          <w:lang w:val="en-ID"/>
        </w:rPr>
        <w:t>dan sesuai dengan aturan syara’ (agama).</w:t>
      </w:r>
      <w:r w:rsidR="003719FA" w:rsidRPr="002F0F42">
        <w:rPr>
          <w:rFonts w:ascii="Times New Roman" w:hAnsi="Times New Roman" w:cs="Times New Roman"/>
          <w:noProof/>
          <w:sz w:val="24"/>
          <w:szCs w:val="24"/>
          <w:lang w:val="en-ID"/>
        </w:rPr>
        <w:t xml:space="preserve"> Dalam masyarakat modern yang sibuk, banyak individu mulai mencari keseimbangan dan kedamaian batin. </w:t>
      </w:r>
      <w:r w:rsidR="003719FA" w:rsidRPr="002F0F42">
        <w:rPr>
          <w:rFonts w:ascii="Times New Arabic" w:hAnsi="Times New Arabic" w:cs="Times New Roman"/>
          <w:i/>
          <w:iCs/>
          <w:noProof/>
          <w:sz w:val="24"/>
          <w:szCs w:val="24"/>
          <w:lang w:val="en-ID"/>
        </w:rPr>
        <w:t>Muj</w:t>
      </w:r>
      <w:r w:rsidR="003719FA" w:rsidRPr="002F0F42">
        <w:rPr>
          <w:rFonts w:ascii="Cambria" w:hAnsi="Cambria" w:cs="Cambria"/>
          <w:i/>
          <w:iCs/>
          <w:noProof/>
          <w:sz w:val="24"/>
          <w:szCs w:val="24"/>
          <w:lang w:val="en-ID"/>
        </w:rPr>
        <w:t>ā</w:t>
      </w:r>
      <w:r w:rsidR="003719FA" w:rsidRPr="002F0F42">
        <w:rPr>
          <w:rFonts w:ascii="Times New Arabic" w:hAnsi="Times New Arabic" w:cs="Times New Roman"/>
          <w:i/>
          <w:iCs/>
          <w:noProof/>
          <w:sz w:val="24"/>
          <w:szCs w:val="24"/>
          <w:lang w:val="en-ID"/>
        </w:rPr>
        <w:t xml:space="preserve">hadah </w:t>
      </w:r>
      <w:r w:rsidR="003719FA" w:rsidRPr="002F0F42">
        <w:rPr>
          <w:rFonts w:ascii="Times New Arabic" w:hAnsi="Times New Arabic" w:cs="Times New Roman"/>
          <w:noProof/>
          <w:sz w:val="24"/>
          <w:szCs w:val="24"/>
          <w:lang w:val="en-ID"/>
        </w:rPr>
        <w:t>menjadi populer sebagai cara untuk mencapai kedalaman spiritual dan hubungan dekat dengan Allah.</w:t>
      </w:r>
      <w:r w:rsidRPr="002F0F42">
        <w:rPr>
          <w:rFonts w:ascii="Times New Roman" w:hAnsi="Times New Roman" w:cs="Times New Roman"/>
          <w:noProof/>
          <w:sz w:val="24"/>
          <w:szCs w:val="24"/>
          <w:lang w:val="en-ID"/>
        </w:rPr>
        <w:t xml:space="preserve"> Kegiatan </w:t>
      </w:r>
      <w:r w:rsidR="009151D1" w:rsidRPr="002F0F42">
        <w:rPr>
          <w:rFonts w:asciiTheme="majorBidi" w:hAnsiTheme="majorBidi" w:cstheme="majorBidi"/>
          <w:i/>
          <w:iCs/>
          <w:noProof/>
          <w:sz w:val="24"/>
          <w:szCs w:val="24"/>
          <w:lang w:val="en-ID"/>
        </w:rPr>
        <w:t>M</w:t>
      </w:r>
      <w:r w:rsidR="009151D1" w:rsidRPr="002F0F42">
        <w:rPr>
          <w:rFonts w:ascii="Times New Arabic" w:hAnsi="Times New Arabic" w:cs="Times New Roman"/>
          <w:i/>
          <w:iCs/>
          <w:noProof/>
          <w:sz w:val="24"/>
          <w:szCs w:val="24"/>
          <w:lang w:val="en-ID"/>
        </w:rPr>
        <w:t>uj</w:t>
      </w:r>
      <w:r w:rsidR="009151D1" w:rsidRPr="002F0F42">
        <w:rPr>
          <w:rFonts w:ascii="Cambria" w:hAnsi="Cambria" w:cs="Cambria"/>
          <w:i/>
          <w:iCs/>
          <w:noProof/>
          <w:sz w:val="24"/>
          <w:szCs w:val="24"/>
          <w:lang w:val="en-ID"/>
        </w:rPr>
        <w:t>ā</w:t>
      </w:r>
      <w:r w:rsidR="009151D1" w:rsidRPr="002F0F42">
        <w:rPr>
          <w:rFonts w:ascii="Times New Arabic" w:hAnsi="Times New Arabic" w:cs="Times New Roman"/>
          <w:i/>
          <w:iCs/>
          <w:noProof/>
          <w:sz w:val="24"/>
          <w:szCs w:val="24"/>
          <w:lang w:val="en-ID"/>
        </w:rPr>
        <w:t>hadah</w:t>
      </w:r>
      <w:r w:rsidRPr="002F0F42">
        <w:rPr>
          <w:rFonts w:ascii="Times New Roman" w:hAnsi="Times New Roman" w:cs="Times New Roman"/>
          <w:noProof/>
          <w:sz w:val="24"/>
          <w:szCs w:val="24"/>
          <w:lang w:val="en-ID"/>
        </w:rPr>
        <w:t xml:space="preserve"> di kalangan dunia pendidikan, terkhusus lingkungan pesantr</w:t>
      </w:r>
      <w:r w:rsidR="008911E9" w:rsidRPr="002F0F42">
        <w:rPr>
          <w:rFonts w:ascii="Times New Roman" w:hAnsi="Times New Roman" w:cs="Times New Roman"/>
          <w:noProof/>
          <w:sz w:val="24"/>
          <w:szCs w:val="24"/>
          <w:lang w:val="en-ID"/>
        </w:rPr>
        <w:t>e</w:t>
      </w:r>
      <w:r w:rsidRPr="002F0F42">
        <w:rPr>
          <w:rFonts w:ascii="Times New Roman" w:hAnsi="Times New Roman" w:cs="Times New Roman"/>
          <w:noProof/>
          <w:sz w:val="24"/>
          <w:szCs w:val="24"/>
          <w:lang w:val="en-ID"/>
        </w:rPr>
        <w:t>n sudah tidak asing lagi.</w:t>
      </w:r>
      <w:r w:rsidR="00840159" w:rsidRPr="002F0F42">
        <w:rPr>
          <w:rStyle w:val="FootnoteReference"/>
          <w:rFonts w:ascii="Times New Roman" w:hAnsi="Times New Roman"/>
          <w:noProof/>
          <w:sz w:val="24"/>
          <w:szCs w:val="24"/>
          <w:lang w:val="en-ID"/>
        </w:rPr>
        <w:footnoteReference w:id="10"/>
      </w:r>
      <w:r w:rsidRPr="002F0F42">
        <w:rPr>
          <w:rFonts w:ascii="Times New Roman" w:hAnsi="Times New Roman" w:cs="Times New Roman"/>
          <w:noProof/>
          <w:sz w:val="24"/>
          <w:szCs w:val="24"/>
          <w:lang w:val="en-ID"/>
        </w:rPr>
        <w:t xml:space="preserve"> Awal dari berdirinya pesantren khususnya di Indonesia,</w:t>
      </w:r>
      <w:r w:rsidR="008911E9" w:rsidRPr="002F0F42">
        <w:rPr>
          <w:rFonts w:ascii="Times New Roman" w:hAnsi="Times New Roman" w:cs="Times New Roman"/>
          <w:noProof/>
          <w:sz w:val="24"/>
          <w:szCs w:val="24"/>
          <w:lang w:val="en-ID"/>
        </w:rPr>
        <w:t xml:space="preserve"> </w:t>
      </w:r>
      <w:r w:rsidRPr="002F0F42">
        <w:rPr>
          <w:rFonts w:ascii="Times New Roman" w:hAnsi="Times New Roman" w:cs="Times New Roman"/>
          <w:noProof/>
          <w:sz w:val="24"/>
          <w:szCs w:val="24"/>
          <w:lang w:val="en-ID"/>
        </w:rPr>
        <w:t xml:space="preserve">kegiatan </w:t>
      </w:r>
      <w:r w:rsidRPr="002F0F42">
        <w:rPr>
          <w:rFonts w:ascii="Times New Arabic" w:hAnsi="Times New Arabic" w:cs="Times New Roman"/>
          <w:i/>
          <w:iCs/>
          <w:noProof/>
          <w:sz w:val="24"/>
          <w:szCs w:val="24"/>
          <w:lang w:val="en-ID"/>
        </w:rPr>
        <w:t>muj</w:t>
      </w:r>
      <w:r w:rsidRPr="002F0F42">
        <w:rPr>
          <w:rFonts w:ascii="Cambria" w:hAnsi="Cambria" w:cs="Cambria"/>
          <w:i/>
          <w:iCs/>
          <w:noProof/>
          <w:sz w:val="24"/>
          <w:szCs w:val="24"/>
          <w:lang w:val="en-ID"/>
        </w:rPr>
        <w:t>ā</w:t>
      </w:r>
      <w:r w:rsidRPr="002F0F42">
        <w:rPr>
          <w:rFonts w:ascii="Times New Arabic" w:hAnsi="Times New Arabic" w:cs="Times New Roman"/>
          <w:i/>
          <w:iCs/>
          <w:noProof/>
          <w:sz w:val="24"/>
          <w:szCs w:val="24"/>
          <w:lang w:val="en-ID"/>
        </w:rPr>
        <w:t>hadah</w:t>
      </w:r>
      <w:r w:rsidRPr="002F0F42">
        <w:rPr>
          <w:rFonts w:ascii="Times New Roman" w:hAnsi="Times New Roman" w:cs="Times New Roman"/>
          <w:i/>
          <w:iCs/>
          <w:noProof/>
          <w:sz w:val="24"/>
          <w:szCs w:val="24"/>
          <w:lang w:val="en-ID"/>
        </w:rPr>
        <w:t xml:space="preserve"> </w:t>
      </w:r>
      <w:r w:rsidRPr="002F0F42">
        <w:rPr>
          <w:rFonts w:ascii="Times New Roman" w:hAnsi="Times New Roman" w:cs="Times New Roman"/>
          <w:noProof/>
          <w:sz w:val="24"/>
          <w:szCs w:val="24"/>
          <w:lang w:val="en-ID"/>
        </w:rPr>
        <w:t>selalu digalakkan dan diajarkan oleh seorang pengasuh pondok pesantrren. Hal itu dilaksanakan baik secara individual maupun secara berjamaah. Dengan harapan semua kegiatan yang ada, baik pengasuh, santri, ataupun ilmu yang dipelajarinya selalu mendapatkan keberkahan, keselamatan lahir batin.</w:t>
      </w:r>
      <w:r w:rsidR="00840159" w:rsidRPr="002F0F42">
        <w:rPr>
          <w:rStyle w:val="FootnoteReference"/>
          <w:rFonts w:ascii="Times New Roman" w:hAnsi="Times New Roman"/>
          <w:noProof/>
          <w:sz w:val="24"/>
          <w:szCs w:val="24"/>
          <w:lang w:val="en-ID"/>
        </w:rPr>
        <w:footnoteReference w:id="11"/>
      </w:r>
    </w:p>
    <w:p w14:paraId="5875714B" w14:textId="4023B3D3" w:rsidR="00B95BE5" w:rsidRPr="002F0F42" w:rsidRDefault="00396331" w:rsidP="00E93A54">
      <w:pPr>
        <w:spacing w:after="0" w:line="360" w:lineRule="auto"/>
        <w:ind w:left="284" w:firstLine="567"/>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Hal ini juga diteliti oleh Triadi dkk bahw</w:t>
      </w:r>
      <w:r w:rsidR="009151D1" w:rsidRPr="002F0F42">
        <w:rPr>
          <w:rFonts w:ascii="Times New Roman" w:hAnsi="Times New Roman" w:cs="Times New Roman"/>
          <w:noProof/>
          <w:sz w:val="24"/>
          <w:szCs w:val="24"/>
          <w:lang w:val="en-ID"/>
        </w:rPr>
        <w:t>a di Pondok  Pesantren Modern Al</w:t>
      </w:r>
      <w:r w:rsidRPr="002F0F42">
        <w:rPr>
          <w:rFonts w:ascii="Times New Roman" w:hAnsi="Times New Roman" w:cs="Times New Roman"/>
          <w:noProof/>
          <w:sz w:val="24"/>
          <w:szCs w:val="24"/>
          <w:lang w:val="en-ID"/>
        </w:rPr>
        <w:t>-Hidayah KM 10 Kota Jambi yakni adanya beberapa santri yang bermalas-malasan dalam ibadah sholat berjamaah yang dilakukan di dalam masjid.</w:t>
      </w:r>
      <w:r w:rsidRPr="002F0F42">
        <w:rPr>
          <w:rFonts w:ascii="Times New Roman" w:hAnsi="Times New Roman" w:cs="Times New Roman"/>
          <w:noProof/>
          <w:sz w:val="24"/>
          <w:szCs w:val="24"/>
          <w:vertAlign w:val="superscript"/>
          <w:lang w:val="en-ID"/>
        </w:rPr>
        <w:footnoteReference w:id="12"/>
      </w:r>
      <w:r w:rsidRPr="002F0F42">
        <w:rPr>
          <w:rFonts w:ascii="Times New Roman" w:hAnsi="Times New Roman" w:cs="Times New Roman"/>
          <w:noProof/>
          <w:sz w:val="24"/>
          <w:szCs w:val="24"/>
          <w:lang w:val="en-ID"/>
        </w:rPr>
        <w:t xml:space="preserve"> Selain itu, beberapa pelanggaran yang dilakukan oleh santri seperti tidak mengikuti kegiatan pondok, pulang larut malam, tidak men</w:t>
      </w:r>
      <w:r w:rsidR="00E93A54" w:rsidRPr="002F0F42">
        <w:rPr>
          <w:rFonts w:ascii="Times New Roman" w:hAnsi="Times New Roman" w:cs="Times New Roman"/>
          <w:noProof/>
          <w:sz w:val="24"/>
          <w:szCs w:val="24"/>
          <w:lang w:val="en-ID"/>
        </w:rPr>
        <w:t xml:space="preserve">gikuti pengajian yang dilakukan </w:t>
      </w:r>
      <w:r w:rsidRPr="002F0F42">
        <w:rPr>
          <w:rFonts w:ascii="Times New Roman" w:hAnsi="Times New Roman" w:cs="Times New Roman"/>
          <w:noProof/>
          <w:sz w:val="24"/>
          <w:szCs w:val="24"/>
          <w:lang w:val="en-ID"/>
        </w:rPr>
        <w:t>sant</w:t>
      </w:r>
      <w:r w:rsidR="00E82698" w:rsidRPr="002F0F42">
        <w:rPr>
          <w:rFonts w:ascii="Times New Roman" w:hAnsi="Times New Roman" w:cs="Times New Roman"/>
          <w:noProof/>
          <w:sz w:val="24"/>
          <w:szCs w:val="24"/>
          <w:lang w:val="en-ID"/>
        </w:rPr>
        <w:t xml:space="preserve">ri Pondok Pesantren Al-Munawwir </w:t>
      </w:r>
      <w:r w:rsidRPr="002F0F42">
        <w:rPr>
          <w:rFonts w:ascii="Times New Roman" w:hAnsi="Times New Roman" w:cs="Times New Roman"/>
          <w:noProof/>
          <w:sz w:val="24"/>
          <w:szCs w:val="24"/>
          <w:lang w:val="en-ID"/>
        </w:rPr>
        <w:t>Kompleks Nurussalam.</w:t>
      </w:r>
      <w:r w:rsidRPr="002F0F42">
        <w:rPr>
          <w:rFonts w:ascii="Times New Roman" w:hAnsi="Times New Roman" w:cs="Times New Roman"/>
          <w:noProof/>
          <w:sz w:val="24"/>
          <w:szCs w:val="24"/>
          <w:vertAlign w:val="superscript"/>
          <w:lang w:val="en-ID"/>
        </w:rPr>
        <w:footnoteReference w:id="13"/>
      </w:r>
      <w:r w:rsidRPr="002F0F42">
        <w:rPr>
          <w:rFonts w:ascii="Times New Roman" w:hAnsi="Times New Roman" w:cs="Times New Roman"/>
          <w:noProof/>
          <w:sz w:val="24"/>
          <w:szCs w:val="24"/>
          <w:lang w:val="en-ID"/>
        </w:rPr>
        <w:t>Fenomena selanjutnya yang menjadi keresahan dalam kehidupan masyarakat saat ini adalah generasi muda yang memiliki karakter kurang baik dalam hal budi pekerti.</w:t>
      </w:r>
      <w:r w:rsidRPr="002F0F42">
        <w:rPr>
          <w:rFonts w:ascii="Times New Roman" w:hAnsi="Times New Roman" w:cs="Times New Roman"/>
          <w:noProof/>
          <w:sz w:val="24"/>
          <w:szCs w:val="24"/>
          <w:vertAlign w:val="superscript"/>
          <w:lang w:val="en-ID"/>
        </w:rPr>
        <w:footnoteReference w:id="14"/>
      </w:r>
      <w:r w:rsidRPr="002F0F42">
        <w:rPr>
          <w:rFonts w:ascii="Times New Roman" w:hAnsi="Times New Roman" w:cs="Times New Roman"/>
          <w:noProof/>
          <w:sz w:val="24"/>
          <w:szCs w:val="24"/>
          <w:lang w:val="en-ID"/>
        </w:rPr>
        <w:t xml:space="preserve"> Sedangkan kesenjangan tersebut jug</w:t>
      </w:r>
      <w:r w:rsidR="007410F0" w:rsidRPr="002F0F42">
        <w:rPr>
          <w:rFonts w:ascii="Times New Roman" w:hAnsi="Times New Roman" w:cs="Times New Roman"/>
          <w:noProof/>
          <w:sz w:val="24"/>
          <w:szCs w:val="24"/>
          <w:lang w:val="en-ID"/>
        </w:rPr>
        <w:t>a terjadi di Pondok Pesantren Al-</w:t>
      </w:r>
      <w:r w:rsidRPr="002F0F42">
        <w:rPr>
          <w:rFonts w:ascii="Times New Roman" w:hAnsi="Times New Roman" w:cs="Times New Roman"/>
          <w:noProof/>
          <w:sz w:val="24"/>
          <w:szCs w:val="24"/>
          <w:lang w:val="en-ID"/>
        </w:rPr>
        <w:t xml:space="preserve">Barokah Ponorogo. Sebagaimaan hasil pengamatan sebelumnya, ditemui adanya </w:t>
      </w:r>
      <w:r w:rsidR="00B95BE5" w:rsidRPr="002F0F42">
        <w:rPr>
          <w:rFonts w:ascii="Times New Roman" w:hAnsi="Times New Roman" w:cs="Times New Roman"/>
          <w:noProof/>
          <w:sz w:val="24"/>
          <w:szCs w:val="24"/>
          <w:lang w:val="en-ID"/>
        </w:rPr>
        <w:t xml:space="preserve">beberapa </w:t>
      </w:r>
      <w:r w:rsidRPr="002F0F42">
        <w:rPr>
          <w:rFonts w:ascii="Times New Roman" w:hAnsi="Times New Roman" w:cs="Times New Roman"/>
          <w:noProof/>
          <w:sz w:val="24"/>
          <w:szCs w:val="24"/>
          <w:lang w:val="en-ID"/>
        </w:rPr>
        <w:t xml:space="preserve">santri yang masih rendah kesadarannya untuk mengikuti berbagai kegiatan pondok salah satunya kegiatan </w:t>
      </w:r>
      <w:r w:rsidR="00B95BE5" w:rsidRPr="002F0F42">
        <w:rPr>
          <w:rFonts w:asciiTheme="majorBidi" w:hAnsiTheme="majorBidi"/>
          <w:noProof/>
          <w:sz w:val="24"/>
          <w:szCs w:val="24"/>
          <w:lang w:val="en-ID"/>
        </w:rPr>
        <w:t xml:space="preserve">sholat berjamaah santri masih di </w:t>
      </w:r>
      <w:r w:rsidR="00B95BE5" w:rsidRPr="002F0F42">
        <w:rPr>
          <w:rFonts w:asciiTheme="majorBidi" w:hAnsiTheme="majorBidi"/>
          <w:i/>
          <w:iCs/>
          <w:noProof/>
          <w:sz w:val="24"/>
          <w:szCs w:val="24"/>
          <w:lang w:val="en-ID"/>
        </w:rPr>
        <w:t>oprak-oprak</w:t>
      </w:r>
      <w:r w:rsidR="00B95BE5" w:rsidRPr="002F0F42">
        <w:rPr>
          <w:rFonts w:asciiTheme="majorBidi" w:hAnsiTheme="majorBidi"/>
          <w:noProof/>
          <w:sz w:val="24"/>
          <w:szCs w:val="24"/>
          <w:lang w:val="en-ID"/>
        </w:rPr>
        <w:t xml:space="preserve"> blom memiliki kesadaran diri yang bagus, ketika tidak ada kyainya santri berprilaku semen-mena. Mau melakukan sholat dan ngaji hanya ketika di oprak-oprak oleh kyainya. Hal Ini menunjukkan masalah karakter religius santri yang masih kurang perlu untuk diteliti dan di cari solusinya supaya santri memiliki karakter religius yang baik. Jika tidak maka akan ambruk pondok. Karena pembentukan karakter religius ini merupakan hal yang sangat penting yang menjadi kebutuhan, baik secara internal maupun eksternal.</w:t>
      </w:r>
    </w:p>
    <w:p w14:paraId="5D3BCE5D" w14:textId="77E061F9" w:rsidR="00396331" w:rsidRPr="002F0F42" w:rsidRDefault="00396331" w:rsidP="00E93A54">
      <w:pPr>
        <w:spacing w:after="0" w:line="360" w:lineRule="auto"/>
        <w:ind w:left="284" w:firstLine="567"/>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Selain itu, fenomena yang ditemukan di Pondok Pesantren Al Barokah adalah adanya implementasi kegiatan religius yang dipimpin oleh pengasuh pondok pesantren  salah satunya adalah kegiatan </w:t>
      </w:r>
      <w:r w:rsidR="00E82698" w:rsidRPr="002F0F42">
        <w:rPr>
          <w:rFonts w:ascii="Times New Arabic" w:hAnsi="Times New Arabic" w:cs="Times New Roman"/>
          <w:i/>
          <w:iCs/>
          <w:noProof/>
          <w:sz w:val="24"/>
          <w:szCs w:val="24"/>
          <w:lang w:val="en-ID"/>
        </w:rPr>
        <w:t>muj</w:t>
      </w:r>
      <w:r w:rsidR="00E82698" w:rsidRPr="002F0F42">
        <w:rPr>
          <w:rFonts w:ascii="Cambria" w:hAnsi="Cambria" w:cs="Cambria"/>
          <w:i/>
          <w:iCs/>
          <w:noProof/>
          <w:sz w:val="24"/>
          <w:szCs w:val="24"/>
          <w:lang w:val="en-ID"/>
        </w:rPr>
        <w:t>ā</w:t>
      </w:r>
      <w:r w:rsidR="00E82698" w:rsidRPr="002F0F42">
        <w:rPr>
          <w:rFonts w:ascii="Times New Arabic" w:hAnsi="Times New Arabic" w:cs="Times New Roman"/>
          <w:i/>
          <w:iCs/>
          <w:noProof/>
          <w:sz w:val="24"/>
          <w:szCs w:val="24"/>
          <w:lang w:val="en-ID"/>
        </w:rPr>
        <w:t>hadah</w:t>
      </w:r>
      <w:r w:rsidRPr="002F0F42">
        <w:rPr>
          <w:rFonts w:ascii="Times New Arabic" w:hAnsi="Times New Arabic" w:cs="Times New Roman"/>
          <w:noProof/>
          <w:sz w:val="24"/>
          <w:szCs w:val="24"/>
          <w:lang w:val="en-ID"/>
        </w:rPr>
        <w:t xml:space="preserve"> </w:t>
      </w:r>
      <w:r w:rsidRPr="002F0F42">
        <w:rPr>
          <w:rFonts w:ascii="Times New Roman" w:hAnsi="Times New Roman" w:cs="Times New Roman"/>
          <w:noProof/>
          <w:sz w:val="24"/>
          <w:szCs w:val="24"/>
          <w:lang w:val="en-ID"/>
        </w:rPr>
        <w:t>diantaranya 1) sholat berjamaa</w:t>
      </w:r>
      <w:r w:rsidR="005E07CB" w:rsidRPr="002F0F42">
        <w:rPr>
          <w:rFonts w:ascii="Times New Roman" w:hAnsi="Times New Roman" w:cs="Times New Roman"/>
          <w:noProof/>
          <w:sz w:val="24"/>
          <w:szCs w:val="24"/>
          <w:lang w:val="en-ID"/>
        </w:rPr>
        <w:t>h 5 waktu di masjid. 2) Isthighasah yang dilakukan setiap hari Jum’at malam S</w:t>
      </w:r>
      <w:r w:rsidRPr="002F0F42">
        <w:rPr>
          <w:rFonts w:ascii="Times New Roman" w:hAnsi="Times New Roman" w:cs="Times New Roman"/>
          <w:noProof/>
          <w:sz w:val="24"/>
          <w:szCs w:val="24"/>
          <w:lang w:val="en-ID"/>
        </w:rPr>
        <w:t>abtu bersama dengan pengajian ibu-ibu rutin. 3) Sholawatan setiap malam jum’at yang dilakukan seluruh santri. 4) Dzikrul ghofilin ini dilakukan</w:t>
      </w:r>
      <w:r w:rsidR="00C062B0" w:rsidRPr="002F0F42">
        <w:rPr>
          <w:rFonts w:ascii="Times New Roman" w:hAnsi="Times New Roman" w:cs="Times New Roman"/>
          <w:noProof/>
          <w:sz w:val="24"/>
          <w:szCs w:val="24"/>
          <w:lang w:val="en-ID"/>
        </w:rPr>
        <w:t xml:space="preserve"> setiap selasa malam rabu</w:t>
      </w:r>
      <w:r w:rsidRPr="002F0F42">
        <w:rPr>
          <w:rFonts w:ascii="Times New Roman" w:hAnsi="Times New Roman" w:cs="Times New Roman"/>
          <w:noProof/>
          <w:sz w:val="24"/>
          <w:szCs w:val="24"/>
          <w:lang w:val="en-ID"/>
        </w:rPr>
        <w:t xml:space="preserve">, selanjutnya ada kegiatan semaan Al-Qur’an dan </w:t>
      </w:r>
      <w:r w:rsidRPr="002F0F42">
        <w:rPr>
          <w:rFonts w:ascii="Times New Roman" w:hAnsi="Times New Roman" w:cs="Times New Roman"/>
          <w:i/>
          <w:iCs/>
          <w:noProof/>
          <w:sz w:val="24"/>
          <w:szCs w:val="24"/>
          <w:lang w:val="en-ID"/>
        </w:rPr>
        <w:t>Dzikrul Ghofilin</w:t>
      </w:r>
      <w:r w:rsidR="005E07CB" w:rsidRPr="002F0F42">
        <w:rPr>
          <w:rFonts w:ascii="Times New Roman" w:hAnsi="Times New Roman" w:cs="Times New Roman"/>
          <w:noProof/>
          <w:sz w:val="24"/>
          <w:szCs w:val="24"/>
          <w:lang w:val="en-ID"/>
        </w:rPr>
        <w:t xml:space="preserve"> yang dilakukan setiap Senin L</w:t>
      </w:r>
      <w:r w:rsidRPr="002F0F42">
        <w:rPr>
          <w:rFonts w:ascii="Times New Roman" w:hAnsi="Times New Roman" w:cs="Times New Roman"/>
          <w:noProof/>
          <w:sz w:val="24"/>
          <w:szCs w:val="24"/>
          <w:lang w:val="en-ID"/>
        </w:rPr>
        <w:t>egi rutin. 5) Sholat sunnah hajat dan tas</w:t>
      </w:r>
      <w:r w:rsidR="005E07CB" w:rsidRPr="002F0F42">
        <w:rPr>
          <w:rFonts w:ascii="Times New Roman" w:hAnsi="Times New Roman" w:cs="Times New Roman"/>
          <w:noProof/>
          <w:sz w:val="24"/>
          <w:szCs w:val="24"/>
          <w:lang w:val="en-ID"/>
        </w:rPr>
        <w:t>bih ini dilakukan setiap malam S</w:t>
      </w:r>
      <w:r w:rsidRPr="002F0F42">
        <w:rPr>
          <w:rFonts w:ascii="Times New Roman" w:hAnsi="Times New Roman" w:cs="Times New Roman"/>
          <w:noProof/>
          <w:sz w:val="24"/>
          <w:szCs w:val="24"/>
          <w:lang w:val="en-ID"/>
        </w:rPr>
        <w:t>abtu. 6) Sholat sunnah Dhuha dilakukan setiap hari waktunya ketika selesai mengaji kitab kuning. Hal ini dikuatkan dengan penelitian yang dilakukan oleh Ahmad Kholil bahwa pembentukan karakter ini upaya untuk menanamkan akhlak yang baik.</w:t>
      </w:r>
      <w:r w:rsidRPr="002F0F42">
        <w:rPr>
          <w:rFonts w:ascii="Times New Roman" w:hAnsi="Times New Roman" w:cs="Times New Roman"/>
          <w:noProof/>
          <w:sz w:val="24"/>
          <w:szCs w:val="24"/>
          <w:vertAlign w:val="superscript"/>
          <w:lang w:val="en-ID"/>
        </w:rPr>
        <w:footnoteReference w:id="15"/>
      </w:r>
    </w:p>
    <w:p w14:paraId="5A68BF05" w14:textId="6152BFD7" w:rsidR="00396331" w:rsidRPr="002F0F42" w:rsidRDefault="00396331" w:rsidP="00E93A54">
      <w:pPr>
        <w:spacing w:after="0" w:line="360" w:lineRule="auto"/>
        <w:ind w:left="284" w:firstLine="567"/>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Berangkat dari permasalahan yang sudah dipaparkan diatas bahwa riset ini </w:t>
      </w:r>
      <w:r w:rsidR="00C062B0" w:rsidRPr="002F0F42">
        <w:rPr>
          <w:rFonts w:ascii="Times New Roman" w:hAnsi="Times New Roman" w:cs="Times New Roman"/>
          <w:noProof/>
          <w:sz w:val="24"/>
          <w:szCs w:val="24"/>
          <w:lang w:val="en-ID"/>
        </w:rPr>
        <w:t xml:space="preserve"> akan meneliti tentang</w:t>
      </w:r>
      <w:r w:rsidRPr="002F0F42">
        <w:rPr>
          <w:rFonts w:ascii="Times New Roman" w:hAnsi="Times New Roman" w:cs="Times New Roman"/>
          <w:noProof/>
          <w:sz w:val="24"/>
          <w:szCs w:val="24"/>
          <w:lang w:val="en-ID"/>
        </w:rPr>
        <w:t xml:space="preserve"> kegiatan </w:t>
      </w:r>
      <w:r w:rsidR="00E85AA4" w:rsidRPr="002F0F42">
        <w:rPr>
          <w:rFonts w:ascii="Times New Arabic" w:hAnsi="Times New Arabic" w:cs="Times New Roman"/>
          <w:i/>
          <w:iCs/>
          <w:noProof/>
          <w:sz w:val="24"/>
          <w:szCs w:val="24"/>
          <w:lang w:val="en-ID"/>
        </w:rPr>
        <w:t>muj</w:t>
      </w:r>
      <w:r w:rsidR="00E85AA4" w:rsidRPr="002F0F42">
        <w:rPr>
          <w:rFonts w:ascii="Cambria" w:hAnsi="Cambria" w:cs="Cambria"/>
          <w:i/>
          <w:iCs/>
          <w:noProof/>
          <w:sz w:val="24"/>
          <w:szCs w:val="24"/>
          <w:lang w:val="en-ID"/>
        </w:rPr>
        <w:t>ā</w:t>
      </w:r>
      <w:r w:rsidR="00E85AA4" w:rsidRPr="002F0F42">
        <w:rPr>
          <w:rFonts w:ascii="Times New Arabic" w:hAnsi="Times New Arabic" w:cs="Times New Roman"/>
          <w:i/>
          <w:iCs/>
          <w:noProof/>
          <w:sz w:val="24"/>
          <w:szCs w:val="24"/>
          <w:lang w:val="en-ID"/>
        </w:rPr>
        <w:t>hadah</w:t>
      </w:r>
      <w:r w:rsidRPr="002F0F42">
        <w:rPr>
          <w:rFonts w:ascii="Times New Roman" w:hAnsi="Times New Roman" w:cs="Times New Roman"/>
          <w:noProof/>
          <w:sz w:val="24"/>
          <w:szCs w:val="24"/>
          <w:lang w:val="en-ID"/>
        </w:rPr>
        <w:t xml:space="preserve"> dalam rangka  bisa membentuk karakter religius B</w:t>
      </w:r>
      <w:r w:rsidR="00E85AA4" w:rsidRPr="002F0F42">
        <w:rPr>
          <w:rFonts w:ascii="Times New Roman" w:hAnsi="Times New Roman" w:cs="Times New Roman"/>
          <w:noProof/>
          <w:sz w:val="24"/>
          <w:szCs w:val="24"/>
          <w:lang w:val="en-ID"/>
        </w:rPr>
        <w:t>e</w:t>
      </w:r>
      <w:r w:rsidR="00C062B0" w:rsidRPr="002F0F42">
        <w:rPr>
          <w:rFonts w:ascii="Times New Roman" w:hAnsi="Times New Roman" w:cs="Times New Roman"/>
          <w:noProof/>
          <w:sz w:val="24"/>
          <w:szCs w:val="24"/>
          <w:lang w:val="en-ID"/>
        </w:rPr>
        <w:t>lu</w:t>
      </w:r>
      <w:r w:rsidRPr="002F0F42">
        <w:rPr>
          <w:rFonts w:ascii="Times New Roman" w:hAnsi="Times New Roman" w:cs="Times New Roman"/>
          <w:noProof/>
          <w:sz w:val="24"/>
          <w:szCs w:val="24"/>
          <w:lang w:val="en-ID"/>
        </w:rPr>
        <w:t>m sampek ihsan akhirnya karakter religiusnya kurang.</w:t>
      </w:r>
      <w:r w:rsidR="00E82698" w:rsidRPr="002F0F42">
        <w:rPr>
          <w:rFonts w:ascii="Times New Roman" w:hAnsi="Times New Roman" w:cs="Times New Roman"/>
          <w:noProof/>
          <w:sz w:val="24"/>
          <w:szCs w:val="24"/>
          <w:lang w:val="en-ID"/>
        </w:rPr>
        <w:t xml:space="preserve"> </w:t>
      </w:r>
      <w:r w:rsidRPr="002F0F42">
        <w:rPr>
          <w:rFonts w:ascii="Times New Roman" w:hAnsi="Times New Roman" w:cs="Times New Roman"/>
          <w:noProof/>
          <w:sz w:val="24"/>
          <w:szCs w:val="24"/>
          <w:lang w:val="en-ID"/>
        </w:rPr>
        <w:t xml:space="preserve">Aktifitas </w:t>
      </w:r>
      <w:r w:rsidR="00E85AA4" w:rsidRPr="002F0F42">
        <w:rPr>
          <w:rFonts w:ascii="Times New Arabic" w:hAnsi="Times New Arabic" w:cs="Times New Roman"/>
          <w:i/>
          <w:iCs/>
          <w:noProof/>
          <w:sz w:val="24"/>
          <w:szCs w:val="24"/>
          <w:lang w:val="en-ID"/>
        </w:rPr>
        <w:t>muj</w:t>
      </w:r>
      <w:r w:rsidR="00E85AA4" w:rsidRPr="002F0F42">
        <w:rPr>
          <w:rFonts w:ascii="Cambria" w:hAnsi="Cambria" w:cs="Cambria"/>
          <w:i/>
          <w:iCs/>
          <w:noProof/>
          <w:sz w:val="24"/>
          <w:szCs w:val="24"/>
          <w:lang w:val="en-ID"/>
        </w:rPr>
        <w:t>ā</w:t>
      </w:r>
      <w:r w:rsidR="00E85AA4" w:rsidRPr="002F0F42">
        <w:rPr>
          <w:rFonts w:ascii="Times New Arabic" w:hAnsi="Times New Arabic" w:cs="Times New Roman"/>
          <w:i/>
          <w:iCs/>
          <w:noProof/>
          <w:sz w:val="24"/>
          <w:szCs w:val="24"/>
          <w:lang w:val="en-ID"/>
        </w:rPr>
        <w:t>hadah</w:t>
      </w:r>
      <w:r w:rsidRPr="002F0F42">
        <w:rPr>
          <w:rFonts w:ascii="Times New Roman" w:hAnsi="Times New Roman" w:cs="Times New Roman"/>
          <w:i/>
          <w:iCs/>
          <w:noProof/>
          <w:sz w:val="24"/>
          <w:szCs w:val="24"/>
          <w:lang w:val="en-ID"/>
        </w:rPr>
        <w:t xml:space="preserve"> </w:t>
      </w:r>
      <w:r w:rsidRPr="002F0F42">
        <w:rPr>
          <w:rFonts w:ascii="Times New Roman" w:hAnsi="Times New Roman" w:cs="Times New Roman"/>
          <w:noProof/>
          <w:sz w:val="24"/>
          <w:szCs w:val="24"/>
          <w:lang w:val="en-ID"/>
        </w:rPr>
        <w:t xml:space="preserve">di kalangan Pondok Pesantren sudah tidak asing lagi. Sejak berdirinya pesantren khususnya di indonesia, kegiatan </w:t>
      </w:r>
      <w:r w:rsidR="00E85AA4" w:rsidRPr="002F0F42">
        <w:rPr>
          <w:rFonts w:ascii="Times New Arabic" w:hAnsi="Times New Arabic" w:cs="Times New Roman"/>
          <w:i/>
          <w:iCs/>
          <w:noProof/>
          <w:sz w:val="24"/>
          <w:szCs w:val="24"/>
          <w:lang w:val="en-ID"/>
        </w:rPr>
        <w:t>muj</w:t>
      </w:r>
      <w:r w:rsidR="00E85AA4" w:rsidRPr="002F0F42">
        <w:rPr>
          <w:rFonts w:ascii="Cambria" w:hAnsi="Cambria" w:cs="Cambria"/>
          <w:i/>
          <w:iCs/>
          <w:noProof/>
          <w:sz w:val="24"/>
          <w:szCs w:val="24"/>
          <w:lang w:val="en-ID"/>
        </w:rPr>
        <w:t>ā</w:t>
      </w:r>
      <w:r w:rsidR="00E85AA4" w:rsidRPr="002F0F42">
        <w:rPr>
          <w:rFonts w:ascii="Times New Arabic" w:hAnsi="Times New Arabic" w:cs="Times New Roman"/>
          <w:i/>
          <w:iCs/>
          <w:noProof/>
          <w:sz w:val="24"/>
          <w:szCs w:val="24"/>
          <w:lang w:val="en-ID"/>
        </w:rPr>
        <w:t>hadah</w:t>
      </w:r>
      <w:r w:rsidR="00E85AA4" w:rsidRPr="002F0F42">
        <w:rPr>
          <w:rFonts w:ascii="Times New Arabic" w:hAnsi="Times New Arabic" w:cs="Times New Roman"/>
          <w:noProof/>
          <w:sz w:val="24"/>
          <w:szCs w:val="24"/>
          <w:lang w:val="en-ID"/>
        </w:rPr>
        <w:t xml:space="preserve"> </w:t>
      </w:r>
      <w:r w:rsidRPr="002F0F42">
        <w:rPr>
          <w:rFonts w:ascii="Times New Roman" w:hAnsi="Times New Roman" w:cs="Times New Roman"/>
          <w:noProof/>
          <w:sz w:val="24"/>
          <w:szCs w:val="24"/>
          <w:lang w:val="en-ID"/>
        </w:rPr>
        <w:t xml:space="preserve">selalu digalakkan dan diajarkan oleh seorang pengasuh. Hal itu dilaksanakan baik secara individual maupun secara berjamaah. Dengan harapan semua kegiatan yang ada, baik pengasuh, santri, maupun ilmu yang dipelajarinya selalu mendapatkan keberkahan, keselamatan lahir maupun batin. Keluarga yang ada di rumah mendapatkan doa supaya selalu mendapatkan kebaikan. Begitu juga yang terjadi di pondok pesantren Al-Barokah Mangunsuman Siman Ponorogo merupakan suatu kegiatan yang ditujukan untuk mendidik spiritual santri agar memunculkan kekuatan bathiniyah. </w:t>
      </w:r>
    </w:p>
    <w:p w14:paraId="7F74F89B" w14:textId="373FC0A0" w:rsidR="00396331" w:rsidRPr="002F0F42" w:rsidRDefault="00396331" w:rsidP="00E93A54">
      <w:pPr>
        <w:spacing w:after="0" w:line="360" w:lineRule="auto"/>
        <w:ind w:left="284" w:firstLine="567"/>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Melalui kegiatan </w:t>
      </w:r>
      <w:r w:rsidR="00E85AA4" w:rsidRPr="002F0F42">
        <w:rPr>
          <w:rFonts w:ascii="Times New Arabic" w:hAnsi="Times New Arabic" w:cs="Times New Roman"/>
          <w:i/>
          <w:iCs/>
          <w:noProof/>
          <w:sz w:val="24"/>
          <w:szCs w:val="24"/>
          <w:lang w:val="en-ID"/>
        </w:rPr>
        <w:t>muj</w:t>
      </w:r>
      <w:r w:rsidR="00E85AA4" w:rsidRPr="002F0F42">
        <w:rPr>
          <w:rFonts w:ascii="Cambria" w:hAnsi="Cambria" w:cs="Cambria"/>
          <w:i/>
          <w:iCs/>
          <w:noProof/>
          <w:sz w:val="24"/>
          <w:szCs w:val="24"/>
          <w:lang w:val="en-ID"/>
        </w:rPr>
        <w:t>ā</w:t>
      </w:r>
      <w:r w:rsidR="00E85AA4" w:rsidRPr="002F0F42">
        <w:rPr>
          <w:rFonts w:ascii="Times New Arabic" w:hAnsi="Times New Arabic" w:cs="Times New Roman"/>
          <w:i/>
          <w:iCs/>
          <w:noProof/>
          <w:sz w:val="24"/>
          <w:szCs w:val="24"/>
          <w:lang w:val="en-ID"/>
        </w:rPr>
        <w:t>hadah</w:t>
      </w:r>
      <w:r w:rsidR="00E85AA4" w:rsidRPr="002F0F42">
        <w:rPr>
          <w:rFonts w:ascii="Times New Roman" w:hAnsi="Times New Roman" w:cs="Times New Roman"/>
          <w:noProof/>
          <w:sz w:val="24"/>
          <w:szCs w:val="24"/>
          <w:lang w:val="en-ID"/>
        </w:rPr>
        <w:t xml:space="preserve"> </w:t>
      </w:r>
      <w:r w:rsidR="007410F0" w:rsidRPr="002F0F42">
        <w:rPr>
          <w:rFonts w:ascii="Times New Roman" w:hAnsi="Times New Roman" w:cs="Times New Roman"/>
          <w:noProof/>
          <w:sz w:val="24"/>
          <w:szCs w:val="24"/>
          <w:lang w:val="en-ID"/>
        </w:rPr>
        <w:t xml:space="preserve"> </w:t>
      </w:r>
      <w:r w:rsidRPr="002F0F42">
        <w:rPr>
          <w:rFonts w:ascii="Times New Roman" w:hAnsi="Times New Roman" w:cs="Times New Roman"/>
          <w:noProof/>
          <w:sz w:val="24"/>
          <w:szCs w:val="24"/>
          <w:lang w:val="en-ID"/>
        </w:rPr>
        <w:t xml:space="preserve">ini diharapkan santri mempunyai kekuatan dalam ruhani maupun batinya untuk melawan hawa nafsu serta membersihkan hatinya. Kegiatan </w:t>
      </w:r>
      <w:r w:rsidR="00E85AA4" w:rsidRPr="002F0F42">
        <w:rPr>
          <w:rFonts w:ascii="Times New Arabic" w:hAnsi="Times New Arabic" w:cs="Times New Roman"/>
          <w:i/>
          <w:iCs/>
          <w:noProof/>
          <w:sz w:val="24"/>
          <w:szCs w:val="24"/>
          <w:lang w:val="en-ID"/>
        </w:rPr>
        <w:t>muj</w:t>
      </w:r>
      <w:r w:rsidR="00E85AA4" w:rsidRPr="002F0F42">
        <w:rPr>
          <w:rFonts w:ascii="Cambria" w:hAnsi="Cambria" w:cs="Cambria"/>
          <w:i/>
          <w:iCs/>
          <w:noProof/>
          <w:sz w:val="24"/>
          <w:szCs w:val="24"/>
          <w:lang w:val="en-ID"/>
        </w:rPr>
        <w:t>ā</w:t>
      </w:r>
      <w:r w:rsidR="00E85AA4" w:rsidRPr="002F0F42">
        <w:rPr>
          <w:rFonts w:ascii="Times New Arabic" w:hAnsi="Times New Arabic" w:cs="Times New Roman"/>
          <w:i/>
          <w:iCs/>
          <w:noProof/>
          <w:sz w:val="24"/>
          <w:szCs w:val="24"/>
          <w:lang w:val="en-ID"/>
        </w:rPr>
        <w:t>hadah</w:t>
      </w:r>
      <w:r w:rsidR="00E85AA4" w:rsidRPr="002F0F42">
        <w:rPr>
          <w:rFonts w:ascii="Times New Roman" w:hAnsi="Times New Roman" w:cs="Times New Roman"/>
          <w:noProof/>
          <w:sz w:val="24"/>
          <w:szCs w:val="24"/>
          <w:lang w:val="en-ID"/>
        </w:rPr>
        <w:t xml:space="preserve"> </w:t>
      </w:r>
      <w:r w:rsidRPr="002F0F42">
        <w:rPr>
          <w:rFonts w:ascii="Times New Roman" w:hAnsi="Times New Roman" w:cs="Times New Roman"/>
          <w:noProof/>
          <w:sz w:val="24"/>
          <w:szCs w:val="24"/>
          <w:lang w:val="en-ID"/>
        </w:rPr>
        <w:t xml:space="preserve">di pondok pesantren Al-Barokah sendiri ada bermacam-macam ada yang harian, mingguan, bulanan, dan tahunan. Kegiatan </w:t>
      </w:r>
      <w:r w:rsidR="00E85AA4" w:rsidRPr="002F0F42">
        <w:rPr>
          <w:rFonts w:ascii="Times New Arabic" w:hAnsi="Times New Arabic" w:cs="Times New Roman"/>
          <w:i/>
          <w:iCs/>
          <w:noProof/>
          <w:sz w:val="24"/>
          <w:szCs w:val="24"/>
          <w:lang w:val="en-ID"/>
        </w:rPr>
        <w:t>muj</w:t>
      </w:r>
      <w:r w:rsidR="00E85AA4" w:rsidRPr="002F0F42">
        <w:rPr>
          <w:rFonts w:ascii="Cambria" w:hAnsi="Cambria" w:cs="Cambria"/>
          <w:i/>
          <w:iCs/>
          <w:noProof/>
          <w:sz w:val="24"/>
          <w:szCs w:val="24"/>
          <w:lang w:val="en-ID"/>
        </w:rPr>
        <w:t>ā</w:t>
      </w:r>
      <w:r w:rsidR="00E85AA4" w:rsidRPr="002F0F42">
        <w:rPr>
          <w:rFonts w:ascii="Times New Arabic" w:hAnsi="Times New Arabic" w:cs="Times New Roman"/>
          <w:i/>
          <w:iCs/>
          <w:noProof/>
          <w:sz w:val="24"/>
          <w:szCs w:val="24"/>
          <w:lang w:val="en-ID"/>
        </w:rPr>
        <w:t>hadah</w:t>
      </w:r>
      <w:r w:rsidRPr="002F0F42">
        <w:rPr>
          <w:rFonts w:ascii="Times New Roman" w:hAnsi="Times New Roman" w:cs="Times New Roman"/>
          <w:i/>
          <w:iCs/>
          <w:noProof/>
          <w:sz w:val="24"/>
          <w:szCs w:val="24"/>
          <w:lang w:val="en-ID"/>
        </w:rPr>
        <w:t xml:space="preserve"> </w:t>
      </w:r>
      <w:r w:rsidRPr="002F0F42">
        <w:rPr>
          <w:rFonts w:ascii="Times New Roman" w:hAnsi="Times New Roman" w:cs="Times New Roman"/>
          <w:noProof/>
          <w:sz w:val="24"/>
          <w:szCs w:val="24"/>
          <w:lang w:val="en-ID"/>
        </w:rPr>
        <w:t xml:space="preserve">ini bertujuan untuk mendidik santri agar mempunyai nilai spiritual yang mumpuni. Disini pembentukan karakter religius para santri pondok Al-Barokah sekilas dapat terlihat, Mereka yang rajin melakukan </w:t>
      </w:r>
      <w:r w:rsidR="00E85AA4" w:rsidRPr="002F0F42">
        <w:rPr>
          <w:rFonts w:ascii="Times New Arabic" w:hAnsi="Times New Arabic" w:cs="Times New Roman"/>
          <w:i/>
          <w:iCs/>
          <w:noProof/>
          <w:sz w:val="24"/>
          <w:szCs w:val="24"/>
          <w:lang w:val="en-ID"/>
        </w:rPr>
        <w:t>muj</w:t>
      </w:r>
      <w:r w:rsidR="00E85AA4" w:rsidRPr="002F0F42">
        <w:rPr>
          <w:rFonts w:ascii="Cambria" w:hAnsi="Cambria" w:cs="Cambria"/>
          <w:i/>
          <w:iCs/>
          <w:noProof/>
          <w:sz w:val="24"/>
          <w:szCs w:val="24"/>
          <w:lang w:val="en-ID"/>
        </w:rPr>
        <w:t>ā</w:t>
      </w:r>
      <w:r w:rsidR="00E85AA4" w:rsidRPr="002F0F42">
        <w:rPr>
          <w:rFonts w:ascii="Times New Arabic" w:hAnsi="Times New Arabic" w:cs="Times New Roman"/>
          <w:i/>
          <w:iCs/>
          <w:noProof/>
          <w:sz w:val="24"/>
          <w:szCs w:val="24"/>
          <w:lang w:val="en-ID"/>
        </w:rPr>
        <w:t>hadah</w:t>
      </w:r>
      <w:r w:rsidR="00E85AA4" w:rsidRPr="002F0F42">
        <w:rPr>
          <w:rFonts w:ascii="Times New Roman" w:hAnsi="Times New Roman" w:cs="Times New Roman"/>
          <w:noProof/>
          <w:sz w:val="24"/>
          <w:szCs w:val="24"/>
          <w:lang w:val="en-ID"/>
        </w:rPr>
        <w:t xml:space="preserve"> atau</w:t>
      </w:r>
      <w:r w:rsidRPr="002F0F42">
        <w:rPr>
          <w:rFonts w:ascii="Times New Roman" w:hAnsi="Times New Roman" w:cs="Times New Roman"/>
          <w:noProof/>
          <w:sz w:val="24"/>
          <w:szCs w:val="24"/>
          <w:lang w:val="en-ID"/>
        </w:rPr>
        <w:t xml:space="preserve"> riyadah memiliki sikap yang lebih dewasa, mampu mengendalikan emosi dan meningkatkan ketaatan beribadah mereka</w:t>
      </w:r>
    </w:p>
    <w:p w14:paraId="29CE83DE" w14:textId="73C426D8" w:rsidR="00650896" w:rsidRPr="002F0F42" w:rsidRDefault="00396331" w:rsidP="005E07CB">
      <w:pPr>
        <w:spacing w:after="160" w:line="360" w:lineRule="auto"/>
        <w:ind w:left="284" w:firstLine="567"/>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Seperti ungkapan di atas, bahwa di Pondok Pesantren Al Barokah Mangunsuman Siman Ponorogo  menerapkan nilai kereligiusan dan tidak terhenti pada kegiatan ibadah yang b</w:t>
      </w:r>
      <w:r w:rsidR="005E07CB" w:rsidRPr="002F0F42">
        <w:rPr>
          <w:rFonts w:ascii="Times New Roman" w:hAnsi="Times New Roman" w:cs="Times New Roman"/>
          <w:noProof/>
          <w:sz w:val="24"/>
          <w:szCs w:val="24"/>
          <w:lang w:val="en-ID"/>
        </w:rPr>
        <w:t xml:space="preserve">erhubungan dangan Tuhan saja </w:t>
      </w:r>
      <w:r w:rsidRPr="002F0F42">
        <w:rPr>
          <w:rFonts w:ascii="Times New Roman" w:hAnsi="Times New Roman" w:cs="Times New Roman"/>
          <w:noProof/>
          <w:sz w:val="24"/>
          <w:szCs w:val="24"/>
          <w:lang w:val="en-ID"/>
        </w:rPr>
        <w:t>tentunya diiringi juga dengan kegiatan yang terkait hubungany</w:t>
      </w:r>
      <w:r w:rsidR="005E07CB" w:rsidRPr="002F0F42">
        <w:rPr>
          <w:rFonts w:ascii="Times New Roman" w:hAnsi="Times New Roman" w:cs="Times New Roman"/>
          <w:noProof/>
          <w:sz w:val="24"/>
          <w:szCs w:val="24"/>
          <w:lang w:val="en-ID"/>
        </w:rPr>
        <w:t>a dengan manusia</w:t>
      </w:r>
      <w:r w:rsidRPr="002F0F42">
        <w:rPr>
          <w:rFonts w:ascii="Times New Roman" w:hAnsi="Times New Roman" w:cs="Times New Roman"/>
          <w:noProof/>
          <w:sz w:val="24"/>
          <w:szCs w:val="24"/>
          <w:lang w:val="en-ID"/>
        </w:rPr>
        <w:t>, Dari fenomena tersebut, penulis tertarik untuk meneliti lebih lanjut serta menggali lebih dalam dampak dan solusi dari fenomena tersebut. Sebagai calon sarjana magister Pendidikan Agama Islam, yang nantinya diharapkan mampu memberikan tenaga dan fikirannya dalam dunia pendidikan, oleh karena itu peneliti perlu mengadakan penelitian guna mengetahui tentang “</w:t>
      </w:r>
      <w:r w:rsidRPr="002F0F42">
        <w:rPr>
          <w:rFonts w:ascii="Times New Roman" w:hAnsi="Times New Roman" w:cs="Times New Roman"/>
          <w:b/>
          <w:bCs/>
          <w:noProof/>
          <w:sz w:val="24"/>
          <w:szCs w:val="24"/>
          <w:lang w:val="en-ID"/>
        </w:rPr>
        <w:t xml:space="preserve"> </w:t>
      </w:r>
      <w:r w:rsidRPr="002F0F42">
        <w:rPr>
          <w:rFonts w:ascii="Times New Roman" w:hAnsi="Times New Roman" w:cs="Times New Roman"/>
          <w:b/>
          <w:bCs/>
          <w:i/>
          <w:iCs/>
          <w:noProof/>
          <w:sz w:val="24"/>
          <w:szCs w:val="24"/>
          <w:lang w:val="en-ID"/>
        </w:rPr>
        <w:t xml:space="preserve">Upaya Pembentukan Karakter Religius Santri Melalui Kegiatan </w:t>
      </w:r>
      <w:r w:rsidR="00E85AA4" w:rsidRPr="002F0F42">
        <w:rPr>
          <w:rFonts w:ascii="Times New Arabic" w:hAnsi="Times New Arabic" w:cs="Times New Roman"/>
          <w:b/>
          <w:bCs/>
          <w:i/>
          <w:iCs/>
          <w:noProof/>
          <w:sz w:val="24"/>
          <w:szCs w:val="24"/>
          <w:lang w:val="en-ID"/>
        </w:rPr>
        <w:t>Muj</w:t>
      </w:r>
      <w:r w:rsidR="00E85AA4" w:rsidRPr="002F0F42">
        <w:rPr>
          <w:rFonts w:ascii="Cambria" w:hAnsi="Cambria" w:cs="Cambria"/>
          <w:b/>
          <w:bCs/>
          <w:i/>
          <w:iCs/>
          <w:noProof/>
          <w:sz w:val="24"/>
          <w:szCs w:val="24"/>
          <w:lang w:val="en-ID"/>
        </w:rPr>
        <w:t>ā</w:t>
      </w:r>
      <w:r w:rsidR="00E85AA4" w:rsidRPr="002F0F42">
        <w:rPr>
          <w:rFonts w:ascii="Times New Arabic" w:hAnsi="Times New Arabic" w:cs="Times New Roman"/>
          <w:b/>
          <w:bCs/>
          <w:i/>
          <w:iCs/>
          <w:noProof/>
          <w:sz w:val="24"/>
          <w:szCs w:val="24"/>
          <w:lang w:val="en-ID"/>
        </w:rPr>
        <w:t>hadah</w:t>
      </w:r>
      <w:r w:rsidRPr="002F0F42">
        <w:rPr>
          <w:rFonts w:ascii="Times New Roman" w:hAnsi="Times New Roman" w:cs="Times New Roman"/>
          <w:i/>
          <w:iCs/>
          <w:noProof/>
          <w:sz w:val="24"/>
          <w:szCs w:val="24"/>
          <w:lang w:val="en-ID"/>
        </w:rPr>
        <w:t xml:space="preserve"> </w:t>
      </w:r>
      <w:r w:rsidRPr="002F0F42">
        <w:rPr>
          <w:rFonts w:ascii="Times New Roman" w:hAnsi="Times New Roman" w:cs="Times New Roman"/>
          <w:b/>
          <w:bCs/>
          <w:i/>
          <w:iCs/>
          <w:noProof/>
          <w:sz w:val="24"/>
          <w:szCs w:val="24"/>
          <w:lang w:val="en-ID"/>
        </w:rPr>
        <w:t>Studi Kasus di Pondok Pesantren Al-Barokah Mangunsuman Siman Ponorogo</w:t>
      </w:r>
      <w:r w:rsidR="00BE354D" w:rsidRPr="002F0F42">
        <w:rPr>
          <w:rFonts w:ascii="Times New Roman" w:hAnsi="Times New Roman" w:cs="Times New Roman"/>
          <w:noProof/>
          <w:sz w:val="24"/>
          <w:szCs w:val="24"/>
          <w:lang w:val="en-ID"/>
        </w:rPr>
        <w:t>”.</w:t>
      </w:r>
    </w:p>
    <w:p w14:paraId="2885976E" w14:textId="77777777" w:rsidR="00396331" w:rsidRPr="002F0F42" w:rsidRDefault="00396331" w:rsidP="00E93A54">
      <w:pPr>
        <w:pStyle w:val="Heading2"/>
        <w:ind w:left="284" w:hanging="284"/>
      </w:pPr>
      <w:r w:rsidRPr="002F0F42">
        <w:t>Rumusan Masalah</w:t>
      </w:r>
    </w:p>
    <w:p w14:paraId="280F183A" w14:textId="77777777" w:rsidR="00396331" w:rsidRPr="002F0F42" w:rsidRDefault="00396331" w:rsidP="00E93A54">
      <w:pPr>
        <w:spacing w:after="160" w:line="360" w:lineRule="auto"/>
        <w:ind w:left="284" w:firstLine="567"/>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Berdasarkan latar belakang di atas, maka peneliti fokus untuk melihat Implementasi kegiatan </w:t>
      </w:r>
      <w:r w:rsidRPr="002F0F42">
        <w:rPr>
          <w:rFonts w:ascii="Times New Roman" w:hAnsi="Times New Roman" w:cs="Times New Roman"/>
          <w:i/>
          <w:iCs/>
          <w:noProof/>
          <w:sz w:val="24"/>
          <w:szCs w:val="24"/>
          <w:lang w:val="en-ID"/>
        </w:rPr>
        <w:t>Mujāhadah</w:t>
      </w:r>
      <w:r w:rsidRPr="002F0F42">
        <w:rPr>
          <w:rFonts w:ascii="Times New Roman" w:hAnsi="Times New Roman" w:cs="Times New Roman"/>
          <w:noProof/>
          <w:sz w:val="24"/>
          <w:szCs w:val="24"/>
          <w:lang w:val="en-ID"/>
        </w:rPr>
        <w:t xml:space="preserve">  dalam membentuk karakter santri Di Pondok Pesantren Al Barokah Mangunsuman Siman Ponorogo. Rumusan masalah dari penelitian ini adalah sebagai berikut:</w:t>
      </w:r>
    </w:p>
    <w:p w14:paraId="66212490" w14:textId="53833726" w:rsidR="00396331" w:rsidRPr="002F0F42" w:rsidRDefault="00396331" w:rsidP="002D3241">
      <w:pPr>
        <w:numPr>
          <w:ilvl w:val="0"/>
          <w:numId w:val="2"/>
        </w:numPr>
        <w:spacing w:after="0" w:line="360" w:lineRule="auto"/>
        <w:ind w:left="851"/>
        <w:contextualSpacing/>
        <w:rPr>
          <w:rFonts w:ascii="Times New Roman" w:hAnsi="Times New Roman" w:cs="Times New Roman"/>
          <w:b/>
          <w:bCs/>
          <w:noProof/>
          <w:sz w:val="24"/>
          <w:szCs w:val="24"/>
          <w:lang w:val="en-ID"/>
        </w:rPr>
      </w:pPr>
      <w:r w:rsidRPr="002F0F42">
        <w:rPr>
          <w:rFonts w:ascii="Times New Roman" w:hAnsi="Times New Roman" w:cs="Times New Roman"/>
          <w:noProof/>
          <w:sz w:val="24"/>
          <w:szCs w:val="24"/>
          <w:lang w:val="en-ID"/>
        </w:rPr>
        <w:t>Bagaimana pembentukan karakter</w:t>
      </w:r>
      <w:r w:rsidRPr="002F0F42">
        <w:rPr>
          <w:rFonts w:ascii="Times New Roman" w:hAnsi="Times New Roman" w:cs="Times New Roman"/>
          <w:noProof/>
          <w:spacing w:val="-1"/>
          <w:sz w:val="24"/>
          <w:szCs w:val="24"/>
          <w:lang w:val="en-ID"/>
        </w:rPr>
        <w:t xml:space="preserve"> religius </w:t>
      </w:r>
      <w:r w:rsidRPr="002F0F42">
        <w:rPr>
          <w:rFonts w:ascii="Times New Roman" w:hAnsi="Times New Roman" w:cs="Times New Roman"/>
          <w:noProof/>
          <w:sz w:val="24"/>
          <w:szCs w:val="24"/>
          <w:lang w:val="en-ID"/>
        </w:rPr>
        <w:t xml:space="preserve">santri </w:t>
      </w:r>
      <w:r w:rsidR="007410F0" w:rsidRPr="002F0F42">
        <w:rPr>
          <w:rFonts w:ascii="Times New Roman" w:hAnsi="Times New Roman" w:cs="Times New Roman"/>
          <w:noProof/>
          <w:sz w:val="24"/>
          <w:szCs w:val="24"/>
          <w:lang w:val="en-ID"/>
        </w:rPr>
        <w:t xml:space="preserve">melalui kegiatan </w:t>
      </w:r>
      <w:r w:rsidR="00065478" w:rsidRPr="002F0F42">
        <w:rPr>
          <w:rFonts w:ascii="Times New Arabic" w:hAnsi="Times New Arabic"/>
          <w:i/>
          <w:iCs/>
          <w:noProof/>
          <w:color w:val="000000"/>
          <w:sz w:val="24"/>
          <w:szCs w:val="24"/>
          <w:lang w:val="en-ID"/>
        </w:rPr>
        <w:t>M</w:t>
      </w:r>
      <w:r w:rsidR="007410F0" w:rsidRPr="002F0F42">
        <w:rPr>
          <w:rFonts w:ascii="Times New Arabic" w:hAnsi="Times New Arabic"/>
          <w:i/>
          <w:iCs/>
          <w:noProof/>
          <w:color w:val="000000"/>
          <w:sz w:val="24"/>
          <w:szCs w:val="24"/>
          <w:lang w:val="en-ID"/>
        </w:rPr>
        <w:t>uj</w:t>
      </w:r>
      <w:r w:rsidR="007410F0" w:rsidRPr="002F0F42">
        <w:rPr>
          <w:rFonts w:ascii="Cambria" w:hAnsi="Cambria" w:cs="Cambria"/>
          <w:i/>
          <w:iCs/>
          <w:noProof/>
          <w:color w:val="000000"/>
          <w:sz w:val="24"/>
          <w:szCs w:val="24"/>
          <w:lang w:val="en-ID"/>
        </w:rPr>
        <w:t>ā</w:t>
      </w:r>
      <w:r w:rsidR="007410F0" w:rsidRPr="002F0F42">
        <w:rPr>
          <w:rFonts w:ascii="Times New Arabic" w:hAnsi="Times New Arabic"/>
          <w:i/>
          <w:iCs/>
          <w:noProof/>
          <w:color w:val="000000"/>
          <w:sz w:val="24"/>
          <w:szCs w:val="24"/>
          <w:lang w:val="en-ID"/>
        </w:rPr>
        <w:t>hadah</w:t>
      </w:r>
      <w:r w:rsidR="007410F0" w:rsidRPr="002F0F42">
        <w:rPr>
          <w:rFonts w:ascii="Times New Roman" w:hAnsi="Times New Roman" w:cs="Times New Roman"/>
          <w:noProof/>
          <w:sz w:val="24"/>
          <w:szCs w:val="24"/>
          <w:lang w:val="en-ID"/>
        </w:rPr>
        <w:t xml:space="preserve"> </w:t>
      </w:r>
      <w:r w:rsidRPr="002F0F42">
        <w:rPr>
          <w:rFonts w:ascii="Times New Roman" w:hAnsi="Times New Roman" w:cs="Times New Roman"/>
          <w:noProof/>
          <w:sz w:val="24"/>
          <w:szCs w:val="24"/>
          <w:lang w:val="en-ID"/>
        </w:rPr>
        <w:t>di</w:t>
      </w:r>
      <w:r w:rsidRPr="002F0F42">
        <w:rPr>
          <w:rFonts w:ascii="Times New Roman" w:hAnsi="Times New Roman" w:cs="Times New Roman"/>
          <w:noProof/>
          <w:spacing w:val="-2"/>
          <w:sz w:val="24"/>
          <w:szCs w:val="24"/>
          <w:lang w:val="en-ID"/>
        </w:rPr>
        <w:t xml:space="preserve"> </w:t>
      </w:r>
      <w:r w:rsidR="00065478" w:rsidRPr="002F0F42">
        <w:rPr>
          <w:rFonts w:ascii="Times New Roman" w:hAnsi="Times New Roman" w:cs="Times New Roman"/>
          <w:noProof/>
          <w:sz w:val="24"/>
          <w:szCs w:val="24"/>
          <w:lang w:val="en-ID"/>
        </w:rPr>
        <w:t>Pondok Pesantren Al-</w:t>
      </w:r>
      <w:r w:rsidRPr="002F0F42">
        <w:rPr>
          <w:rFonts w:ascii="Times New Roman" w:hAnsi="Times New Roman" w:cs="Times New Roman"/>
          <w:noProof/>
          <w:sz w:val="24"/>
          <w:szCs w:val="24"/>
          <w:lang w:val="en-ID"/>
        </w:rPr>
        <w:t xml:space="preserve">Barokah Mangunsuman Siman Ponorogo? </w:t>
      </w:r>
    </w:p>
    <w:p w14:paraId="20848AB2" w14:textId="2B00F865" w:rsidR="00396331" w:rsidRPr="002F0F42" w:rsidRDefault="00A21782" w:rsidP="002D3241">
      <w:pPr>
        <w:numPr>
          <w:ilvl w:val="0"/>
          <w:numId w:val="2"/>
        </w:numPr>
        <w:spacing w:after="0" w:line="360" w:lineRule="auto"/>
        <w:ind w:left="851"/>
        <w:contextualSpacing/>
        <w:rPr>
          <w:rFonts w:ascii="Times New Roman" w:hAnsi="Times New Roman" w:cs="Times New Roman"/>
          <w:b/>
          <w:bCs/>
          <w:noProof/>
          <w:sz w:val="24"/>
          <w:szCs w:val="24"/>
          <w:lang w:val="en-ID"/>
        </w:rPr>
      </w:pPr>
      <w:r w:rsidRPr="002F0F42">
        <w:rPr>
          <w:rFonts w:asciiTheme="majorBidi" w:hAnsiTheme="majorBidi"/>
          <w:noProof/>
          <w:sz w:val="24"/>
          <w:szCs w:val="24"/>
          <w:lang w:val="en-ID"/>
        </w:rPr>
        <w:t xml:space="preserve">Apa saja yang menjadi faktor pendukung dan penghambat dalam pembentukan karakter religius santri melalui kegiatan </w:t>
      </w:r>
      <w:r w:rsidR="00065478" w:rsidRPr="002F0F42">
        <w:rPr>
          <w:rFonts w:ascii="Times New Arabic" w:hAnsi="Times New Arabic"/>
          <w:i/>
          <w:iCs/>
          <w:noProof/>
          <w:color w:val="000000"/>
          <w:sz w:val="24"/>
          <w:szCs w:val="24"/>
          <w:lang w:val="en-ID"/>
        </w:rPr>
        <w:t>M</w:t>
      </w:r>
      <w:r w:rsidRPr="002F0F42">
        <w:rPr>
          <w:rFonts w:ascii="Times New Arabic" w:hAnsi="Times New Arabic"/>
          <w:i/>
          <w:iCs/>
          <w:noProof/>
          <w:color w:val="000000"/>
          <w:sz w:val="24"/>
          <w:szCs w:val="24"/>
          <w:lang w:val="en-ID"/>
        </w:rPr>
        <w:t>uj</w:t>
      </w:r>
      <w:r w:rsidRPr="002F0F42">
        <w:rPr>
          <w:rFonts w:ascii="Cambria" w:hAnsi="Cambria" w:cs="Cambria"/>
          <w:i/>
          <w:iCs/>
          <w:noProof/>
          <w:color w:val="000000"/>
          <w:sz w:val="24"/>
          <w:szCs w:val="24"/>
          <w:lang w:val="en-ID"/>
        </w:rPr>
        <w:t>ā</w:t>
      </w:r>
      <w:r w:rsidRPr="002F0F42">
        <w:rPr>
          <w:rFonts w:ascii="Times New Arabic" w:hAnsi="Times New Arabic"/>
          <w:i/>
          <w:iCs/>
          <w:noProof/>
          <w:color w:val="000000"/>
          <w:sz w:val="24"/>
          <w:szCs w:val="24"/>
          <w:lang w:val="en-ID"/>
        </w:rPr>
        <w:t>hadah</w:t>
      </w:r>
      <w:r w:rsidRPr="002F0F42">
        <w:rPr>
          <w:rFonts w:ascii="Times New Arabic" w:hAnsi="Times New Arabic"/>
          <w:noProof/>
          <w:sz w:val="24"/>
          <w:szCs w:val="24"/>
          <w:lang w:val="en-ID"/>
        </w:rPr>
        <w:t xml:space="preserve"> </w:t>
      </w:r>
      <w:r w:rsidRPr="002F0F42">
        <w:rPr>
          <w:rFonts w:asciiTheme="majorBidi" w:hAnsiTheme="majorBidi"/>
          <w:noProof/>
          <w:sz w:val="24"/>
          <w:szCs w:val="24"/>
          <w:lang w:val="en-ID"/>
        </w:rPr>
        <w:t>di</w:t>
      </w:r>
      <w:r w:rsidRPr="002F0F42">
        <w:rPr>
          <w:rFonts w:asciiTheme="majorBidi" w:hAnsiTheme="majorBidi"/>
          <w:noProof/>
          <w:spacing w:val="-2"/>
          <w:sz w:val="24"/>
          <w:szCs w:val="24"/>
          <w:lang w:val="en-ID"/>
        </w:rPr>
        <w:t xml:space="preserve"> </w:t>
      </w:r>
      <w:r w:rsidR="00065478" w:rsidRPr="002F0F42">
        <w:rPr>
          <w:rStyle w:val="markedcontent"/>
          <w:rFonts w:asciiTheme="majorBidi" w:hAnsiTheme="majorBidi"/>
          <w:noProof/>
          <w:sz w:val="24"/>
          <w:szCs w:val="24"/>
          <w:lang w:val="en-ID"/>
        </w:rPr>
        <w:t>Pondok Pesantren Al-</w:t>
      </w:r>
      <w:r w:rsidRPr="002F0F42">
        <w:rPr>
          <w:rStyle w:val="markedcontent"/>
          <w:rFonts w:asciiTheme="majorBidi" w:hAnsiTheme="majorBidi"/>
          <w:noProof/>
          <w:sz w:val="24"/>
          <w:szCs w:val="24"/>
          <w:lang w:val="en-ID"/>
        </w:rPr>
        <w:t>Barokah?</w:t>
      </w:r>
    </w:p>
    <w:p w14:paraId="5A98F1AD" w14:textId="364C86A8" w:rsidR="00E93A54" w:rsidRPr="002F0F42" w:rsidRDefault="00A21782" w:rsidP="003719FA">
      <w:pPr>
        <w:numPr>
          <w:ilvl w:val="0"/>
          <w:numId w:val="2"/>
        </w:numPr>
        <w:spacing w:after="0" w:line="360" w:lineRule="auto"/>
        <w:ind w:left="851"/>
        <w:contextualSpacing/>
        <w:rPr>
          <w:rFonts w:ascii="Times New Roman" w:hAnsi="Times New Roman" w:cs="Times New Roman"/>
          <w:b/>
          <w:bCs/>
          <w:noProof/>
          <w:sz w:val="24"/>
          <w:szCs w:val="24"/>
          <w:lang w:val="en-ID"/>
        </w:rPr>
      </w:pPr>
      <w:r w:rsidRPr="002F0F42">
        <w:rPr>
          <w:rFonts w:ascii="Times New Roman" w:hAnsi="Times New Roman" w:cs="Times New Roman"/>
          <w:noProof/>
          <w:sz w:val="24"/>
          <w:szCs w:val="24"/>
          <w:lang w:val="en-ID"/>
        </w:rPr>
        <w:t xml:space="preserve">Apa implikasi dari </w:t>
      </w:r>
      <w:r w:rsidR="00396331" w:rsidRPr="002F0F42">
        <w:rPr>
          <w:rFonts w:ascii="Times New Roman" w:hAnsi="Times New Roman" w:cs="Times New Roman"/>
          <w:noProof/>
          <w:sz w:val="24"/>
          <w:szCs w:val="24"/>
          <w:lang w:val="en-ID"/>
        </w:rPr>
        <w:t>pembentukan karakter</w:t>
      </w:r>
      <w:r w:rsidR="00396331" w:rsidRPr="002F0F42">
        <w:rPr>
          <w:rFonts w:ascii="Times New Roman" w:hAnsi="Times New Roman" w:cs="Times New Roman"/>
          <w:noProof/>
          <w:spacing w:val="-1"/>
          <w:sz w:val="24"/>
          <w:szCs w:val="24"/>
          <w:lang w:val="en-ID"/>
        </w:rPr>
        <w:t xml:space="preserve"> religius </w:t>
      </w:r>
      <w:r w:rsidR="00396331" w:rsidRPr="002F0F42">
        <w:rPr>
          <w:rFonts w:ascii="Times New Roman" w:hAnsi="Times New Roman" w:cs="Times New Roman"/>
          <w:noProof/>
          <w:sz w:val="24"/>
          <w:szCs w:val="24"/>
          <w:lang w:val="en-ID"/>
        </w:rPr>
        <w:t xml:space="preserve">santri </w:t>
      </w:r>
      <w:r w:rsidRPr="002F0F42">
        <w:rPr>
          <w:rFonts w:ascii="Times New Roman" w:hAnsi="Times New Roman" w:cs="Times New Roman"/>
          <w:noProof/>
          <w:sz w:val="24"/>
          <w:szCs w:val="24"/>
          <w:lang w:val="en-ID"/>
        </w:rPr>
        <w:t xml:space="preserve">melalui kegiatan </w:t>
      </w:r>
      <w:r w:rsidR="00065478" w:rsidRPr="002F0F42">
        <w:rPr>
          <w:rFonts w:ascii="Times New Arabic" w:hAnsi="Times New Arabic" w:cs="Times New Roman"/>
          <w:i/>
          <w:iCs/>
          <w:noProof/>
          <w:sz w:val="24"/>
          <w:szCs w:val="24"/>
          <w:lang w:val="en-ID"/>
        </w:rPr>
        <w:t>M</w:t>
      </w:r>
      <w:r w:rsidRPr="002F0F42">
        <w:rPr>
          <w:rFonts w:ascii="Times New Arabic" w:hAnsi="Times New Arabic" w:cs="Times New Roman"/>
          <w:i/>
          <w:iCs/>
          <w:noProof/>
          <w:sz w:val="24"/>
          <w:szCs w:val="24"/>
          <w:lang w:val="en-ID"/>
        </w:rPr>
        <w:t>uj</w:t>
      </w:r>
      <w:r w:rsidRPr="002F0F42">
        <w:rPr>
          <w:rFonts w:ascii="Cambria" w:hAnsi="Cambria" w:cs="Cambria"/>
          <w:i/>
          <w:iCs/>
          <w:noProof/>
          <w:sz w:val="24"/>
          <w:szCs w:val="24"/>
          <w:lang w:val="en-ID"/>
        </w:rPr>
        <w:t>ā</w:t>
      </w:r>
      <w:r w:rsidRPr="002F0F42">
        <w:rPr>
          <w:rFonts w:ascii="Times New Arabic" w:hAnsi="Times New Arabic" w:cs="Times New Roman"/>
          <w:i/>
          <w:iCs/>
          <w:noProof/>
          <w:sz w:val="24"/>
          <w:szCs w:val="24"/>
          <w:lang w:val="en-ID"/>
        </w:rPr>
        <w:t>hadah</w:t>
      </w:r>
      <w:r w:rsidRPr="002F0F42">
        <w:rPr>
          <w:rFonts w:ascii="Times New Roman" w:hAnsi="Times New Roman" w:cs="Times New Roman"/>
          <w:noProof/>
          <w:sz w:val="24"/>
          <w:szCs w:val="24"/>
          <w:lang w:val="en-ID"/>
        </w:rPr>
        <w:t xml:space="preserve"> di Pondok </w:t>
      </w:r>
      <w:r w:rsidR="00065478" w:rsidRPr="002F0F42">
        <w:rPr>
          <w:rFonts w:ascii="Times New Roman" w:hAnsi="Times New Roman" w:cs="Times New Roman"/>
          <w:noProof/>
          <w:sz w:val="24"/>
          <w:szCs w:val="24"/>
          <w:lang w:val="en-ID"/>
        </w:rPr>
        <w:t>Pesantren Al-</w:t>
      </w:r>
      <w:r w:rsidR="00396331" w:rsidRPr="002F0F42">
        <w:rPr>
          <w:rFonts w:ascii="Times New Roman" w:hAnsi="Times New Roman" w:cs="Times New Roman"/>
          <w:noProof/>
          <w:sz w:val="24"/>
          <w:szCs w:val="24"/>
          <w:lang w:val="en-ID"/>
        </w:rPr>
        <w:t>Bar</w:t>
      </w:r>
      <w:r w:rsidR="00BE354D" w:rsidRPr="002F0F42">
        <w:rPr>
          <w:rFonts w:ascii="Times New Roman" w:hAnsi="Times New Roman" w:cs="Times New Roman"/>
          <w:noProof/>
          <w:sz w:val="24"/>
          <w:szCs w:val="24"/>
          <w:lang w:val="en-ID"/>
        </w:rPr>
        <w:t>okah Mangunsuman Siman Ponorogo</w:t>
      </w:r>
      <w:r w:rsidR="00396331" w:rsidRPr="002F0F42">
        <w:rPr>
          <w:rFonts w:ascii="Times New Roman" w:hAnsi="Times New Roman" w:cs="Times New Roman"/>
          <w:noProof/>
          <w:sz w:val="24"/>
          <w:szCs w:val="24"/>
          <w:lang w:val="en-ID"/>
        </w:rPr>
        <w:t>?</w:t>
      </w:r>
    </w:p>
    <w:p w14:paraId="1092F57B" w14:textId="77777777" w:rsidR="00396331" w:rsidRPr="002F0F42" w:rsidRDefault="00396331" w:rsidP="00E93A54">
      <w:pPr>
        <w:pStyle w:val="Heading2"/>
        <w:ind w:left="284" w:hanging="284"/>
      </w:pPr>
      <w:r w:rsidRPr="002F0F42">
        <w:t xml:space="preserve">Tujuan Penelitian </w:t>
      </w:r>
    </w:p>
    <w:p w14:paraId="72031086" w14:textId="46A6D0DD" w:rsidR="005E07CB" w:rsidRPr="002F0F42" w:rsidRDefault="005E07CB" w:rsidP="005E07CB">
      <w:pPr>
        <w:spacing w:after="0" w:line="360" w:lineRule="auto"/>
        <w:ind w:left="283" w:firstLine="284"/>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Dari rumusan masalah di atas, melalui penelitian ini tujuan yang ingin di capai oleh penulis adalah sebagai berikut:</w:t>
      </w:r>
    </w:p>
    <w:p w14:paraId="2113A557" w14:textId="01A14F60" w:rsidR="005E07CB" w:rsidRPr="002F0F42" w:rsidRDefault="00A21782" w:rsidP="005E07CB">
      <w:pPr>
        <w:pStyle w:val="ListParagraph"/>
        <w:numPr>
          <w:ilvl w:val="0"/>
          <w:numId w:val="92"/>
        </w:numPr>
        <w:spacing w:line="360" w:lineRule="auto"/>
        <w:ind w:left="709"/>
        <w:rPr>
          <w:b/>
          <w:bCs/>
          <w:noProof/>
          <w:lang w:val="en-ID"/>
        </w:rPr>
      </w:pPr>
      <w:r w:rsidRPr="002F0F42">
        <w:rPr>
          <w:noProof/>
          <w:lang w:val="en-ID"/>
        </w:rPr>
        <w:t xml:space="preserve">Untuk Mengetahui </w:t>
      </w:r>
      <w:r w:rsidR="00396331" w:rsidRPr="002F0F42">
        <w:rPr>
          <w:noProof/>
          <w:lang w:val="en-ID"/>
        </w:rPr>
        <w:t xml:space="preserve"> pembentukan karakter religius santri</w:t>
      </w:r>
      <w:r w:rsidRPr="002F0F42">
        <w:rPr>
          <w:noProof/>
          <w:lang w:val="en-ID"/>
        </w:rPr>
        <w:t xml:space="preserve"> melalui kegiatan </w:t>
      </w:r>
      <w:r w:rsidRPr="002F0F42">
        <w:rPr>
          <w:rFonts w:ascii="Times New Arabic" w:hAnsi="Times New Arabic"/>
          <w:i/>
          <w:iCs/>
          <w:noProof/>
          <w:lang w:val="en-ID"/>
        </w:rPr>
        <w:t>muj</w:t>
      </w:r>
      <w:r w:rsidRPr="002F0F42">
        <w:rPr>
          <w:rFonts w:ascii="Cambria" w:hAnsi="Cambria" w:cs="Cambria"/>
          <w:i/>
          <w:iCs/>
          <w:noProof/>
          <w:lang w:val="en-ID"/>
        </w:rPr>
        <w:t>ā</w:t>
      </w:r>
      <w:r w:rsidRPr="002F0F42">
        <w:rPr>
          <w:rFonts w:ascii="Times New Arabic" w:hAnsi="Times New Arabic"/>
          <w:i/>
          <w:iCs/>
          <w:noProof/>
          <w:lang w:val="en-ID"/>
        </w:rPr>
        <w:t>hadah</w:t>
      </w:r>
      <w:r w:rsidR="00396331" w:rsidRPr="002F0F42">
        <w:rPr>
          <w:noProof/>
          <w:lang w:val="en-ID"/>
        </w:rPr>
        <w:t xml:space="preserve"> di Pondok Pesantren</w:t>
      </w:r>
      <w:r w:rsidR="00C062B0" w:rsidRPr="002F0F42">
        <w:rPr>
          <w:noProof/>
          <w:lang w:val="en-ID"/>
        </w:rPr>
        <w:t xml:space="preserve"> Al-</w:t>
      </w:r>
      <w:r w:rsidR="00396331" w:rsidRPr="002F0F42">
        <w:rPr>
          <w:noProof/>
          <w:lang w:val="en-ID"/>
        </w:rPr>
        <w:t>Barokah Mangunsuman Siman Ponorogo.</w:t>
      </w:r>
    </w:p>
    <w:p w14:paraId="51D16F3E" w14:textId="77777777" w:rsidR="005E07CB" w:rsidRPr="002F0F42" w:rsidRDefault="005E07CB" w:rsidP="005E07CB">
      <w:pPr>
        <w:pStyle w:val="ListParagraph"/>
        <w:numPr>
          <w:ilvl w:val="0"/>
          <w:numId w:val="92"/>
        </w:numPr>
        <w:spacing w:line="360" w:lineRule="auto"/>
        <w:ind w:left="709"/>
        <w:rPr>
          <w:b/>
          <w:bCs/>
          <w:noProof/>
          <w:lang w:val="en-ID"/>
        </w:rPr>
      </w:pPr>
      <w:r w:rsidRPr="002F0F42">
        <w:rPr>
          <w:noProof/>
          <w:lang w:val="en-ID"/>
        </w:rPr>
        <w:t xml:space="preserve">Untuk mendeskripsikan berbagai faktor penghambat dan pendukung dalam pembentukan karakter religius melalui kegiatan </w:t>
      </w:r>
      <w:r w:rsidRPr="002F0F42">
        <w:rPr>
          <w:i/>
          <w:iCs/>
          <w:noProof/>
          <w:lang w:val="en-ID"/>
        </w:rPr>
        <w:t xml:space="preserve">mujāhadah </w:t>
      </w:r>
      <w:r w:rsidRPr="002F0F42">
        <w:rPr>
          <w:noProof/>
          <w:lang w:val="en-ID"/>
        </w:rPr>
        <w:t>di Pondok Pesantren Al- Barokah Mangunsuman, Siman, Ponorogo.</w:t>
      </w:r>
    </w:p>
    <w:p w14:paraId="0E0206CD" w14:textId="3AE2DAC6" w:rsidR="00396331" w:rsidRPr="002F0F42" w:rsidRDefault="005E07CB" w:rsidP="003719FA">
      <w:pPr>
        <w:numPr>
          <w:ilvl w:val="0"/>
          <w:numId w:val="92"/>
        </w:numPr>
        <w:spacing w:after="0" w:line="360" w:lineRule="auto"/>
        <w:ind w:left="709"/>
        <w:contextualSpacing/>
        <w:rPr>
          <w:rFonts w:ascii="Times New Roman" w:hAnsi="Times New Roman" w:cs="Times New Roman"/>
          <w:b/>
          <w:bCs/>
          <w:noProof/>
          <w:sz w:val="24"/>
          <w:szCs w:val="24"/>
          <w:lang w:val="en-ID"/>
        </w:rPr>
      </w:pPr>
      <w:r w:rsidRPr="002F0F42">
        <w:rPr>
          <w:rFonts w:ascii="Times New Roman" w:hAnsi="Times New Roman" w:cs="Times New Roman"/>
          <w:noProof/>
          <w:sz w:val="24"/>
          <w:szCs w:val="24"/>
          <w:lang w:val="en-ID"/>
        </w:rPr>
        <w:t xml:space="preserve">Untuk mengetahui implikasi dari pembentukan karakter religius santri melalui kegiatan </w:t>
      </w:r>
      <w:r w:rsidRPr="002F0F42">
        <w:rPr>
          <w:rFonts w:ascii="Times New Roman" w:hAnsi="Times New Roman" w:cs="Times New Roman"/>
          <w:i/>
          <w:iCs/>
          <w:noProof/>
          <w:sz w:val="24"/>
          <w:szCs w:val="24"/>
          <w:lang w:val="en-ID"/>
        </w:rPr>
        <w:t>mujāhadah</w:t>
      </w:r>
      <w:r w:rsidRPr="002F0F42">
        <w:rPr>
          <w:rFonts w:ascii="Times New Roman" w:hAnsi="Times New Roman" w:cs="Times New Roman"/>
          <w:noProof/>
          <w:sz w:val="24"/>
          <w:szCs w:val="24"/>
          <w:lang w:val="en-ID"/>
        </w:rPr>
        <w:t xml:space="preserve"> di Pondok Pesantren Al-Barokah Mangunsuman, Siman, Ponorogo.</w:t>
      </w:r>
    </w:p>
    <w:p w14:paraId="7ECB9F44" w14:textId="77777777" w:rsidR="00396331" w:rsidRPr="002F0F42" w:rsidRDefault="00396331" w:rsidP="00BF01D7">
      <w:pPr>
        <w:pStyle w:val="Heading2"/>
        <w:ind w:left="284" w:hanging="284"/>
      </w:pPr>
      <w:r w:rsidRPr="002F0F42">
        <w:t>Manfaat dan Kegunaan Penelitian</w:t>
      </w:r>
    </w:p>
    <w:p w14:paraId="64A9E7C4" w14:textId="77777777" w:rsidR="00396331" w:rsidRPr="002F0F42" w:rsidRDefault="00396331" w:rsidP="00BF01D7">
      <w:pPr>
        <w:spacing w:after="160" w:line="360" w:lineRule="auto"/>
        <w:ind w:left="284" w:firstLine="567"/>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Penulis berharap setelah dilakukannya penelitian ini dapat memberi manfaat kepada pihak terkait, diantaranya adalah:</w:t>
      </w:r>
    </w:p>
    <w:p w14:paraId="652D31FA" w14:textId="77777777" w:rsidR="00396331" w:rsidRPr="002F0F42" w:rsidRDefault="00396331" w:rsidP="00BF01D7">
      <w:pPr>
        <w:numPr>
          <w:ilvl w:val="0"/>
          <w:numId w:val="3"/>
        </w:numPr>
        <w:spacing w:after="0" w:line="360" w:lineRule="auto"/>
        <w:ind w:left="567" w:hanging="284"/>
        <w:contextualSpacing/>
        <w:jc w:val="left"/>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Manfaat Teoretik</w:t>
      </w:r>
    </w:p>
    <w:p w14:paraId="347BF40E" w14:textId="356D374E" w:rsidR="002D3241" w:rsidRPr="002F0F42" w:rsidRDefault="00396331" w:rsidP="00BF01D7">
      <w:pPr>
        <w:spacing w:after="0" w:line="360" w:lineRule="auto"/>
        <w:ind w:left="567" w:firstLine="44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Bagi pengembang teori, hasil penelitian ini diharapkan mampu memberikan ilmu dan masukan baru bagi perkembangan dan konsep nilai-nilai kemanusiaan, terutama di pondok pesantren. Serta, penelitian ini diharapkan dapat memberikan sumbangan pemikiran dalam menambah ilmu pengetahuan dan sebagai landasan ataupun rujukan dalam melihat proses kegiatan </w:t>
      </w:r>
      <w:r w:rsidRPr="002F0F42">
        <w:rPr>
          <w:rFonts w:ascii="Times New Arabic" w:hAnsi="Times New Arabic" w:cs="Times New Roman"/>
          <w:i/>
          <w:iCs/>
          <w:noProof/>
          <w:sz w:val="24"/>
          <w:szCs w:val="24"/>
          <w:lang w:val="en-ID"/>
        </w:rPr>
        <w:t>muj</w:t>
      </w:r>
      <w:r w:rsidRPr="002F0F42">
        <w:rPr>
          <w:rFonts w:ascii="Cambria" w:hAnsi="Cambria" w:cs="Cambria"/>
          <w:i/>
          <w:iCs/>
          <w:noProof/>
          <w:sz w:val="24"/>
          <w:szCs w:val="24"/>
          <w:lang w:val="en-ID"/>
        </w:rPr>
        <w:t>ā</w:t>
      </w:r>
      <w:r w:rsidRPr="002F0F42">
        <w:rPr>
          <w:rFonts w:ascii="Times New Arabic" w:hAnsi="Times New Arabic" w:cs="Times New Roman"/>
          <w:i/>
          <w:iCs/>
          <w:noProof/>
          <w:sz w:val="24"/>
          <w:szCs w:val="24"/>
          <w:lang w:val="en-ID"/>
        </w:rPr>
        <w:t>hadah</w:t>
      </w:r>
      <w:r w:rsidRPr="002F0F42">
        <w:rPr>
          <w:rFonts w:ascii="Times New Roman" w:hAnsi="Times New Roman" w:cs="Times New Roman"/>
          <w:noProof/>
          <w:sz w:val="24"/>
          <w:szCs w:val="24"/>
          <w:lang w:val="en-ID"/>
        </w:rPr>
        <w:t xml:space="preserve"> dalam pembentukan karakter santri / peserta didik, juga bisa dapat menambah keilmuan terutama di bidang pendidikan agama Islam.</w:t>
      </w:r>
    </w:p>
    <w:p w14:paraId="40554F3E" w14:textId="77777777" w:rsidR="00FA79C6" w:rsidRPr="002F0F42" w:rsidRDefault="00396331" w:rsidP="00FA79C6">
      <w:pPr>
        <w:numPr>
          <w:ilvl w:val="0"/>
          <w:numId w:val="3"/>
        </w:numPr>
        <w:spacing w:after="0" w:line="360" w:lineRule="auto"/>
        <w:ind w:left="567" w:hanging="284"/>
        <w:contextualSpacing/>
        <w:jc w:val="left"/>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Manfaat Praktis</w:t>
      </w:r>
    </w:p>
    <w:p w14:paraId="7B088BF3" w14:textId="756391F2" w:rsidR="00FA79C6" w:rsidRPr="002F0F42" w:rsidRDefault="00FA79C6" w:rsidP="00FA79C6">
      <w:pPr>
        <w:spacing w:after="0" w:line="360" w:lineRule="auto"/>
        <w:ind w:left="567" w:firstLine="0"/>
        <w:contextualSpacing/>
        <w:jc w:val="left"/>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Secara praktis penelitian ini dapat bermanfaat sebagai berikut:</w:t>
      </w:r>
    </w:p>
    <w:p w14:paraId="16231E19" w14:textId="23CDDA96" w:rsidR="00FA79C6" w:rsidRPr="002F0F42" w:rsidRDefault="00FA79C6" w:rsidP="00FA79C6">
      <w:pPr>
        <w:pStyle w:val="ListParagraph"/>
        <w:numPr>
          <w:ilvl w:val="0"/>
          <w:numId w:val="94"/>
        </w:numPr>
        <w:spacing w:line="360" w:lineRule="auto"/>
        <w:ind w:left="851" w:hanging="284"/>
        <w:rPr>
          <w:noProof/>
          <w:lang w:val="en-ID"/>
        </w:rPr>
      </w:pPr>
      <w:r w:rsidRPr="002F0F42">
        <w:rPr>
          <w:noProof/>
          <w:lang w:val="en-ID"/>
        </w:rPr>
        <w:t>Bagi pembaca</w:t>
      </w:r>
    </w:p>
    <w:p w14:paraId="5C4659C1" w14:textId="6148AABD" w:rsidR="00FA79C6" w:rsidRPr="002F0F42" w:rsidRDefault="00FA79C6" w:rsidP="00FA79C6">
      <w:pPr>
        <w:pStyle w:val="ListParagraph"/>
        <w:spacing w:line="360" w:lineRule="auto"/>
        <w:ind w:left="851" w:firstLine="425"/>
        <w:jc w:val="both"/>
        <w:rPr>
          <w:noProof/>
          <w:lang w:val="en-ID"/>
        </w:rPr>
      </w:pPr>
      <w:r w:rsidRPr="002F0F42">
        <w:rPr>
          <w:noProof/>
          <w:lang w:val="en-ID"/>
        </w:rPr>
        <w:t xml:space="preserve">Penelitian ini diharapkan dapat memberikan gambaran tentang Pondok Pesantren Al Barokah dalam pengembangan pendidikan karakter santri dan agar para santri selalu mengikuti kegiatan </w:t>
      </w:r>
      <w:r w:rsidRPr="002F0F42">
        <w:rPr>
          <w:rFonts w:ascii="Times New Arabic" w:hAnsi="Times New Arabic"/>
          <w:i/>
          <w:iCs/>
          <w:noProof/>
          <w:lang w:val="en-ID"/>
        </w:rPr>
        <w:t>muj</w:t>
      </w:r>
      <w:r w:rsidRPr="002F0F42">
        <w:rPr>
          <w:rFonts w:ascii="Cambria" w:hAnsi="Cambria" w:cs="Cambria"/>
          <w:i/>
          <w:iCs/>
          <w:noProof/>
          <w:lang w:val="en-ID"/>
        </w:rPr>
        <w:t>ā</w:t>
      </w:r>
      <w:r w:rsidRPr="002F0F42">
        <w:rPr>
          <w:rFonts w:ascii="Times New Arabic" w:hAnsi="Times New Arabic"/>
          <w:i/>
          <w:iCs/>
          <w:noProof/>
          <w:lang w:val="en-ID"/>
        </w:rPr>
        <w:t>hadah</w:t>
      </w:r>
      <w:r w:rsidRPr="002F0F42">
        <w:rPr>
          <w:noProof/>
          <w:lang w:val="en-ID"/>
        </w:rPr>
        <w:t xml:space="preserve"> dalam upaya membentuk karakter religius diri santri bisa tercapai.</w:t>
      </w:r>
    </w:p>
    <w:p w14:paraId="2BEFB4EC" w14:textId="77777777" w:rsidR="003719FA" w:rsidRPr="002F0F42" w:rsidRDefault="003719FA" w:rsidP="00FA79C6">
      <w:pPr>
        <w:pStyle w:val="ListParagraph"/>
        <w:spacing w:line="360" w:lineRule="auto"/>
        <w:ind w:left="851" w:firstLine="425"/>
        <w:jc w:val="both"/>
        <w:rPr>
          <w:noProof/>
          <w:lang w:val="en-ID"/>
        </w:rPr>
      </w:pPr>
    </w:p>
    <w:p w14:paraId="11EE358E" w14:textId="77777777" w:rsidR="00FA79C6" w:rsidRPr="002F0F42" w:rsidRDefault="00FA79C6" w:rsidP="00FA79C6">
      <w:pPr>
        <w:pStyle w:val="ListParagraph"/>
        <w:numPr>
          <w:ilvl w:val="0"/>
          <w:numId w:val="94"/>
        </w:numPr>
        <w:spacing w:line="360" w:lineRule="auto"/>
        <w:ind w:left="851" w:hanging="284"/>
        <w:rPr>
          <w:noProof/>
          <w:lang w:val="en-ID"/>
        </w:rPr>
      </w:pPr>
      <w:r w:rsidRPr="002F0F42">
        <w:rPr>
          <w:noProof/>
          <w:lang w:val="en-ID"/>
        </w:rPr>
        <w:t>Bagi pondok</w:t>
      </w:r>
    </w:p>
    <w:p w14:paraId="40D713E5" w14:textId="22B6E4D3" w:rsidR="00FA79C6" w:rsidRPr="002F0F42" w:rsidRDefault="00FA79C6" w:rsidP="00FA79C6">
      <w:pPr>
        <w:spacing w:line="360" w:lineRule="auto"/>
        <w:ind w:left="851" w:firstLine="425"/>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Penelitian ini diharapkan mampu menjadi sumbangan serta masukan terhadap pondok pesantren dalam memilih membentuk karakter religius santri dengan kegiatan </w:t>
      </w:r>
      <w:r w:rsidRPr="002F0F42">
        <w:rPr>
          <w:rFonts w:ascii="Times New Arabic" w:hAnsi="Times New Arabic" w:cs="Times New Roman"/>
          <w:i/>
          <w:iCs/>
          <w:noProof/>
          <w:sz w:val="24"/>
          <w:szCs w:val="24"/>
          <w:lang w:val="en-ID"/>
        </w:rPr>
        <w:t>muj</w:t>
      </w:r>
      <w:r w:rsidRPr="002F0F42">
        <w:rPr>
          <w:rFonts w:ascii="Cambria" w:hAnsi="Cambria" w:cs="Cambria"/>
          <w:i/>
          <w:iCs/>
          <w:noProof/>
          <w:sz w:val="24"/>
          <w:szCs w:val="24"/>
          <w:lang w:val="en-ID"/>
        </w:rPr>
        <w:t>ā</w:t>
      </w:r>
      <w:r w:rsidRPr="002F0F42">
        <w:rPr>
          <w:rFonts w:ascii="Times New Arabic" w:hAnsi="Times New Arabic" w:cs="Times New Roman"/>
          <w:i/>
          <w:iCs/>
          <w:noProof/>
          <w:sz w:val="24"/>
          <w:szCs w:val="24"/>
          <w:lang w:val="en-ID"/>
        </w:rPr>
        <w:t>hadah</w:t>
      </w:r>
      <w:r w:rsidRPr="002F0F42">
        <w:rPr>
          <w:rFonts w:ascii="Times New Roman" w:hAnsi="Times New Roman" w:cs="Times New Roman"/>
          <w:noProof/>
          <w:sz w:val="24"/>
          <w:szCs w:val="24"/>
          <w:lang w:val="en-ID"/>
        </w:rPr>
        <w:t xml:space="preserve"> dan hasil penelitian ini diharapkan mampu memberikan kontribusi positif bagi Pengasuh Pondok Pesantren Al Barokah agar lebih meningkatkan lagi kegiatan </w:t>
      </w:r>
      <w:r w:rsidRPr="002F0F42">
        <w:rPr>
          <w:rFonts w:ascii="Times New Arabic" w:hAnsi="Times New Arabic" w:cs="Times New Roman"/>
          <w:i/>
          <w:iCs/>
          <w:noProof/>
          <w:sz w:val="24"/>
          <w:szCs w:val="24"/>
          <w:lang w:val="en-ID"/>
        </w:rPr>
        <w:t>muj</w:t>
      </w:r>
      <w:r w:rsidRPr="002F0F42">
        <w:rPr>
          <w:rFonts w:ascii="Cambria" w:hAnsi="Cambria" w:cs="Cambria"/>
          <w:i/>
          <w:iCs/>
          <w:noProof/>
          <w:sz w:val="24"/>
          <w:szCs w:val="24"/>
          <w:lang w:val="en-ID"/>
        </w:rPr>
        <w:t>ā</w:t>
      </w:r>
      <w:r w:rsidRPr="002F0F42">
        <w:rPr>
          <w:rFonts w:ascii="Times New Arabic" w:hAnsi="Times New Arabic" w:cs="Times New Roman"/>
          <w:i/>
          <w:iCs/>
          <w:noProof/>
          <w:sz w:val="24"/>
          <w:szCs w:val="24"/>
          <w:lang w:val="en-ID"/>
        </w:rPr>
        <w:t>hadah</w:t>
      </w:r>
      <w:r w:rsidRPr="002F0F42">
        <w:rPr>
          <w:rFonts w:ascii="Times New Roman" w:hAnsi="Times New Roman" w:cs="Times New Roman"/>
          <w:noProof/>
          <w:sz w:val="24"/>
          <w:szCs w:val="24"/>
          <w:lang w:val="en-ID"/>
        </w:rPr>
        <w:t xml:space="preserve"> dalam membentuk santri yang berkarakter.</w:t>
      </w:r>
    </w:p>
    <w:p w14:paraId="136503CA" w14:textId="77777777" w:rsidR="00396331" w:rsidRPr="002F0F42" w:rsidRDefault="00396331" w:rsidP="00BF01D7">
      <w:pPr>
        <w:pStyle w:val="Heading2"/>
        <w:ind w:left="284" w:hanging="284"/>
      </w:pPr>
      <w:r w:rsidRPr="002F0F42">
        <w:t>Kajian Terdahulu</w:t>
      </w:r>
    </w:p>
    <w:p w14:paraId="254F1A0D" w14:textId="77777777" w:rsidR="00396331" w:rsidRPr="002F0F42" w:rsidRDefault="00396331" w:rsidP="00115604">
      <w:pPr>
        <w:spacing w:after="0" w:line="360" w:lineRule="auto"/>
        <w:ind w:left="284" w:firstLine="567"/>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Pada sub bab kajian terdahulu ini, penulis akan memaparkan kajian-kajian terdahulu yang sesuai dengan topik penelitian yang akan diteliti. Kajian terdahulu ini digunakan sebagai referensi guna mengetahui persamaan dan perbedaan antara penelitian terdahulu dengan penelitian yang akan peneliti lakukan, berikut kajian terdahulu yang akan penulis paparkan.</w:t>
      </w:r>
    </w:p>
    <w:p w14:paraId="66A72B01" w14:textId="53A566DD" w:rsidR="00396331" w:rsidRPr="002F0F42" w:rsidRDefault="00396331" w:rsidP="00115604">
      <w:pPr>
        <w:spacing w:after="0" w:line="360" w:lineRule="auto"/>
        <w:ind w:left="284" w:firstLine="567"/>
        <w:rPr>
          <w:rFonts w:ascii="Times New Roman" w:hAnsi="Times New Roman" w:cs="Times New Roman"/>
          <w:noProof/>
          <w:sz w:val="24"/>
          <w:szCs w:val="24"/>
          <w:lang w:val="en-ID"/>
        </w:rPr>
      </w:pPr>
      <w:r w:rsidRPr="002F0F42">
        <w:rPr>
          <w:rFonts w:ascii="Times New Roman" w:hAnsi="Times New Roman" w:cs="Times New Roman"/>
          <w:i/>
          <w:iCs/>
          <w:noProof/>
          <w:sz w:val="24"/>
          <w:szCs w:val="24"/>
          <w:lang w:val="en-ID"/>
        </w:rPr>
        <w:t>Pertama,</w:t>
      </w:r>
      <w:r w:rsidRPr="002F0F42">
        <w:rPr>
          <w:rFonts w:ascii="Times New Roman" w:hAnsi="Times New Roman" w:cs="Times New Roman"/>
          <w:noProof/>
          <w:sz w:val="24"/>
          <w:szCs w:val="24"/>
          <w:lang w:val="en-ID"/>
        </w:rPr>
        <w:t xml:space="preserve"> penelitian berjudul “Pembentukan Karakter Berbasis Pembiasaan dan Keteladanan (Studi Kasus Sekolah Madrasah Tsaniwiyah Negeri Yogyakarata 1)”. Tesis ini ditulis oleh Fulan Puspita tahun 2015, program studi Pendidikan Islam, konsentrasi pendidikan Agama Islam UIN Sunan Kalijaga Yogyakarta. Penelitian ini bertujuan yang pertama, untuk mengetahui dan menjelaskan pembentukan karakter santri berbasis pembiasaan dan keteladanan di MTsN Yogyakarta. Kedua, untuk mengetahui keberhasilan keberhasilan dari pembentukan karakter berbasis pembiasaan dan keteladanan di MTsN Yogyakarta. Adapun hasil penelitian ini, mampu meningkatkan prestasi akademik dan non akademik santri, meningkatkan keimanan ( Religius), merubah sikap (</w:t>
      </w:r>
      <w:r w:rsidRPr="002F0F42">
        <w:rPr>
          <w:rFonts w:ascii="Times New Roman" w:hAnsi="Times New Roman" w:cs="Times New Roman"/>
          <w:i/>
          <w:iCs/>
          <w:noProof/>
          <w:sz w:val="24"/>
          <w:szCs w:val="24"/>
          <w:lang w:val="en-ID"/>
        </w:rPr>
        <w:t>akhlaq al-karimah</w:t>
      </w:r>
      <w:r w:rsidRPr="002F0F42">
        <w:rPr>
          <w:rFonts w:ascii="Times New Roman" w:hAnsi="Times New Roman" w:cs="Times New Roman"/>
          <w:noProof/>
          <w:sz w:val="24"/>
          <w:szCs w:val="24"/>
          <w:lang w:val="en-ID"/>
        </w:rPr>
        <w:t>), meningkatkan kegemaran membaca, meningkatkan kepedulian terhadap lingkungan.</w:t>
      </w:r>
      <w:r w:rsidR="002F3782" w:rsidRPr="002F0F42">
        <w:rPr>
          <w:rStyle w:val="FootnoteReference"/>
          <w:rFonts w:ascii="Times New Roman" w:hAnsi="Times New Roman"/>
          <w:noProof/>
          <w:sz w:val="24"/>
          <w:szCs w:val="24"/>
          <w:lang w:val="en-ID"/>
        </w:rPr>
        <w:footnoteReference w:id="16"/>
      </w:r>
    </w:p>
    <w:p w14:paraId="1600B60B" w14:textId="72461149" w:rsidR="008D5F88" w:rsidRPr="002F0F42" w:rsidRDefault="008D5F88" w:rsidP="00115604">
      <w:pPr>
        <w:spacing w:after="0" w:line="360" w:lineRule="auto"/>
        <w:ind w:left="284" w:firstLine="567"/>
        <w:rPr>
          <w:rFonts w:ascii="Times New Roman" w:hAnsi="Times New Roman" w:cs="Times New Roman"/>
          <w:noProof/>
          <w:sz w:val="24"/>
          <w:szCs w:val="24"/>
          <w:lang w:val="en-ID"/>
        </w:rPr>
      </w:pPr>
      <w:r w:rsidRPr="002F0F42">
        <w:rPr>
          <w:rFonts w:ascii="Times New Roman" w:hAnsi="Times New Roman" w:cs="Times New Roman"/>
          <w:i/>
          <w:iCs/>
          <w:noProof/>
          <w:sz w:val="24"/>
          <w:szCs w:val="24"/>
          <w:lang w:val="en-ID"/>
        </w:rPr>
        <w:t>Kedua</w:t>
      </w:r>
      <w:r w:rsidRPr="002F0F42">
        <w:rPr>
          <w:rFonts w:ascii="Times New Roman" w:hAnsi="Times New Roman" w:cs="Times New Roman"/>
          <w:noProof/>
          <w:sz w:val="24"/>
          <w:szCs w:val="24"/>
          <w:lang w:val="en-ID"/>
        </w:rPr>
        <w:t>, penelitian yang dilakukan oleh Lailatul Maghfiroh, yang berjudul Penanaman Nilai Spiritualitas Melalui Mujahadah Nihadjul Mustaghfirin Terhadap Pembentukan Karakter Santri Pondok Pesantren Tarbiyatul Islam Al-Falah Salatiga, tahun 2020. Adapun penelitiannya yakni menggunakan penelitian kualitatif dengan mendeskripsikan terkait pelaksanaan Mujahadah yang ada di pondok pesantrean Al-Falah. Hasil penelitian tersebut menunjukkan bahwa penerapan nilai-nilai spiritual melalui praktik Mujahadah memiliki dampak yang signifikan pada perkembangan karakter santri. Oleh karena itu, santri dapat memperoleh kedekatan dengan Tuhan, yang memungkinkan mereka untuk konsisten dalam pencarian ilmu dan mengembangkan budi pekerti yang baik dalam interaksi dengan sesama manusia (</w:t>
      </w:r>
      <w:r w:rsidRPr="002F0F42">
        <w:rPr>
          <w:rFonts w:ascii="Times New Arabic" w:hAnsi="Times New Arabic" w:cs="Times New Roman"/>
          <w:i/>
          <w:iCs/>
          <w:noProof/>
          <w:sz w:val="24"/>
          <w:szCs w:val="24"/>
          <w:lang w:val="en-ID"/>
        </w:rPr>
        <w:t>hablun min Annas</w:t>
      </w:r>
      <w:r w:rsidRPr="002F0F42">
        <w:rPr>
          <w:rFonts w:ascii="Times New Roman" w:hAnsi="Times New Roman" w:cs="Times New Roman"/>
          <w:i/>
          <w:iCs/>
          <w:noProof/>
          <w:sz w:val="24"/>
          <w:szCs w:val="24"/>
          <w:lang w:val="en-ID"/>
        </w:rPr>
        <w:t>)</w:t>
      </w:r>
      <w:r w:rsidRPr="002F0F42">
        <w:rPr>
          <w:rFonts w:ascii="Times New Roman" w:hAnsi="Times New Roman" w:cs="Times New Roman"/>
          <w:noProof/>
          <w:sz w:val="24"/>
          <w:szCs w:val="24"/>
          <w:lang w:val="en-ID"/>
        </w:rPr>
        <w:t xml:space="preserve"> dan hubungan dengan Sang Pencipta (</w:t>
      </w:r>
      <w:r w:rsidRPr="002F0F42">
        <w:rPr>
          <w:rFonts w:ascii="Times New Arabic" w:hAnsi="Times New Arabic" w:cs="Times New Roman"/>
          <w:i/>
          <w:iCs/>
          <w:noProof/>
          <w:sz w:val="24"/>
          <w:szCs w:val="24"/>
          <w:lang w:val="en-ID"/>
        </w:rPr>
        <w:t>hablun minallah</w:t>
      </w:r>
      <w:r w:rsidRPr="002F0F42">
        <w:rPr>
          <w:rFonts w:ascii="Times New Roman" w:hAnsi="Times New Roman" w:cs="Times New Roman"/>
          <w:noProof/>
          <w:sz w:val="24"/>
          <w:szCs w:val="24"/>
          <w:lang w:val="en-ID"/>
        </w:rPr>
        <w:t>).</w:t>
      </w:r>
      <w:r w:rsidRPr="002F0F42">
        <w:rPr>
          <w:rStyle w:val="FootnoteReference"/>
          <w:rFonts w:ascii="Times New Roman" w:hAnsi="Times New Roman"/>
          <w:noProof/>
          <w:sz w:val="24"/>
          <w:szCs w:val="24"/>
          <w:lang w:val="en-ID"/>
        </w:rPr>
        <w:footnoteReference w:id="17"/>
      </w:r>
    </w:p>
    <w:p w14:paraId="3629ADBD" w14:textId="115103F6" w:rsidR="00396331" w:rsidRPr="002F0F42" w:rsidRDefault="00266D6C" w:rsidP="00115604">
      <w:pPr>
        <w:spacing w:after="0" w:line="360" w:lineRule="auto"/>
        <w:ind w:left="284" w:firstLine="567"/>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Dari hasil penelitian tersebut dapat diketahui relevansinya dengan penelitian yang akan dilakukan yaaitu sam-sama mengkaji dampak yang diperoleh dari kegiatan </w:t>
      </w:r>
      <w:r w:rsidRPr="002F0F42">
        <w:rPr>
          <w:rFonts w:ascii="Times New Roman" w:hAnsi="Times New Roman" w:cs="Times New Roman"/>
          <w:i/>
          <w:iCs/>
          <w:noProof/>
          <w:sz w:val="24"/>
          <w:szCs w:val="24"/>
          <w:lang w:val="en-ID"/>
        </w:rPr>
        <w:t xml:space="preserve">mujāhadah </w:t>
      </w:r>
      <w:r w:rsidRPr="002F0F42">
        <w:rPr>
          <w:rFonts w:ascii="Times New Roman" w:hAnsi="Times New Roman" w:cs="Times New Roman"/>
          <w:noProof/>
          <w:sz w:val="24"/>
          <w:szCs w:val="24"/>
          <w:lang w:val="en-ID"/>
        </w:rPr>
        <w:t xml:space="preserve">terhadap peningkatan karakter santri. Namun dalam penelitian tersebut fokus karakter yang diselidiki adalah sikap spiritual sedangkan penelitian yang akan dilakukan fokus kepada upaya dalam pembentukan karakter religius. </w:t>
      </w:r>
    </w:p>
    <w:p w14:paraId="7F55A67F" w14:textId="77777777" w:rsidR="00EB14F1" w:rsidRPr="002F0F42" w:rsidRDefault="00396331" w:rsidP="00115604">
      <w:pPr>
        <w:spacing w:after="0" w:line="360" w:lineRule="auto"/>
        <w:ind w:left="284" w:firstLine="567"/>
        <w:rPr>
          <w:rFonts w:ascii="Times New Roman" w:hAnsi="Times New Roman" w:cs="Times New Roman"/>
          <w:noProof/>
          <w:sz w:val="24"/>
          <w:szCs w:val="24"/>
          <w:lang w:val="en-ID"/>
        </w:rPr>
      </w:pPr>
      <w:r w:rsidRPr="002F0F42">
        <w:rPr>
          <w:rFonts w:ascii="Times New Roman" w:hAnsi="Times New Roman" w:cs="Times New Roman"/>
          <w:i/>
          <w:iCs/>
          <w:noProof/>
          <w:sz w:val="24"/>
          <w:szCs w:val="24"/>
          <w:lang w:val="en-ID"/>
        </w:rPr>
        <w:t>Ketiga,</w:t>
      </w:r>
      <w:r w:rsidRPr="002F0F42">
        <w:rPr>
          <w:rFonts w:ascii="Times New Roman" w:hAnsi="Times New Roman" w:cs="Times New Roman"/>
          <w:noProof/>
          <w:sz w:val="24"/>
          <w:szCs w:val="24"/>
          <w:lang w:val="en-ID"/>
        </w:rPr>
        <w:t xml:space="preserve"> </w:t>
      </w:r>
      <w:r w:rsidR="00266D6C" w:rsidRPr="002F0F42">
        <w:rPr>
          <w:rFonts w:ascii="Times New Roman" w:hAnsi="Times New Roman" w:cs="Times New Roman"/>
          <w:noProof/>
          <w:sz w:val="24"/>
          <w:szCs w:val="24"/>
          <w:lang w:val="en-ID"/>
        </w:rPr>
        <w:t>tesis yang ditulis oleh Muhammad Achsin, yang berjudul Pembentukan Karakter Religiu Santri Melalui Kegiatan Mujahadah Di Pondok Pesantren Fadllillah Waru Sidoarjo tahun 2020. Jenis penelitian ini adalah penelitian lapangan (</w:t>
      </w:r>
      <w:r w:rsidR="00266D6C" w:rsidRPr="002F0F42">
        <w:rPr>
          <w:rFonts w:ascii="Times New Roman" w:hAnsi="Times New Roman" w:cs="Times New Roman"/>
          <w:i/>
          <w:iCs/>
          <w:noProof/>
          <w:sz w:val="24"/>
          <w:szCs w:val="24"/>
          <w:lang w:val="en-ID"/>
        </w:rPr>
        <w:t>field research)</w:t>
      </w:r>
      <w:r w:rsidR="00266D6C" w:rsidRPr="002F0F42">
        <w:rPr>
          <w:rFonts w:ascii="Times New Roman" w:hAnsi="Times New Roman" w:cs="Times New Roman"/>
          <w:noProof/>
          <w:sz w:val="24"/>
          <w:szCs w:val="24"/>
          <w:lang w:val="en-ID"/>
        </w:rPr>
        <w:t xml:space="preserve"> yaitu penelitian yang objeknya mengenai mujāhadah dan pengaruhnya dalam pembentukan karakter religius peserta didik di Pondok Pesantren Fadllillah Tambak Sumur, Waru-Sidoarjo, Penelitian ini menggunakan jenis pendekatan kualitatif, analisis data bersifat kualitatif/induktif/, dan hasil penelitian kualitatif lebih menekankan makna pada</w:t>
      </w:r>
      <w:r w:rsidR="00547D1A" w:rsidRPr="002F0F42">
        <w:rPr>
          <w:rFonts w:ascii="Times New Roman" w:hAnsi="Times New Roman" w:cs="Times New Roman"/>
          <w:noProof/>
          <w:sz w:val="24"/>
          <w:szCs w:val="24"/>
          <w:lang w:val="en-ID"/>
        </w:rPr>
        <w:t xml:space="preserve"> generalisasi Dari penelitian tersebut ditemukan bahwa kegiatan mujahadah di pondok pesantren Fadllillah Waru Sidoarjo berkonstribusi dalam pembentukan karakter religius santri yaitu terbentuknya peningkatan praktik ibadah/ubudiyah, kejujuran, amanah dan ikhlas, akhlaq al-karimah (rendah hati dan peduli), disiplin tinggi, dan teladan.</w:t>
      </w:r>
      <w:r w:rsidR="00547D1A" w:rsidRPr="002F0F42">
        <w:rPr>
          <w:rStyle w:val="FootnoteReference"/>
          <w:rFonts w:ascii="Times New Roman" w:hAnsi="Times New Roman"/>
          <w:noProof/>
          <w:sz w:val="24"/>
          <w:szCs w:val="24"/>
          <w:lang w:val="en-ID"/>
        </w:rPr>
        <w:footnoteReference w:id="18"/>
      </w:r>
    </w:p>
    <w:p w14:paraId="7F2CE465" w14:textId="304253AA" w:rsidR="009A420B" w:rsidRPr="002F0F42" w:rsidRDefault="009A420B" w:rsidP="00115604">
      <w:pPr>
        <w:spacing w:after="0" w:line="360" w:lineRule="auto"/>
        <w:ind w:left="284" w:firstLine="567"/>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Penelitian tersebut mempunyai relevansi</w:t>
      </w:r>
      <w:r w:rsidR="00EB14F1" w:rsidRPr="002F0F42">
        <w:rPr>
          <w:rFonts w:ascii="Times New Roman" w:hAnsi="Times New Roman" w:cs="Times New Roman"/>
          <w:noProof/>
          <w:sz w:val="24"/>
          <w:szCs w:val="24"/>
          <w:lang w:val="en-ID"/>
        </w:rPr>
        <w:t xml:space="preserve"> </w:t>
      </w:r>
      <w:r w:rsidRPr="002F0F42">
        <w:rPr>
          <w:rFonts w:ascii="Times New Roman" w:hAnsi="Times New Roman" w:cs="Times New Roman"/>
          <w:noProof/>
          <w:sz w:val="24"/>
          <w:szCs w:val="24"/>
          <w:lang w:val="en-ID"/>
        </w:rPr>
        <w:t xml:space="preserve">dengan penelitian yang akan dilakukan yaitu terletak pada mengidentifikasi kegiatan </w:t>
      </w:r>
      <w:r w:rsidRPr="002F0F42">
        <w:rPr>
          <w:rFonts w:ascii="Times New Arabic" w:hAnsi="Times New Arabic" w:cs="Times New Roman"/>
          <w:i/>
          <w:iCs/>
          <w:noProof/>
          <w:sz w:val="24"/>
          <w:szCs w:val="24"/>
          <w:lang w:val="en-ID"/>
        </w:rPr>
        <w:t>Muj</w:t>
      </w:r>
      <w:r w:rsidRPr="002F0F42">
        <w:rPr>
          <w:rFonts w:ascii="Cambria" w:hAnsi="Cambria" w:cs="Cambria"/>
          <w:i/>
          <w:iCs/>
          <w:noProof/>
          <w:sz w:val="24"/>
          <w:szCs w:val="24"/>
          <w:lang w:val="en-ID"/>
        </w:rPr>
        <w:t>ā</w:t>
      </w:r>
      <w:r w:rsidRPr="002F0F42">
        <w:rPr>
          <w:rFonts w:ascii="Times New Arabic" w:hAnsi="Times New Arabic" w:cs="Times New Roman"/>
          <w:i/>
          <w:iCs/>
          <w:noProof/>
          <w:sz w:val="24"/>
          <w:szCs w:val="24"/>
          <w:lang w:val="en-ID"/>
        </w:rPr>
        <w:t>hadah</w:t>
      </w:r>
      <w:r w:rsidRPr="002F0F42">
        <w:rPr>
          <w:rFonts w:ascii="Times New Roman" w:hAnsi="Times New Roman" w:cs="Times New Roman"/>
          <w:i/>
          <w:iCs/>
          <w:noProof/>
          <w:sz w:val="24"/>
          <w:szCs w:val="24"/>
          <w:lang w:val="en-ID"/>
        </w:rPr>
        <w:t xml:space="preserve"> </w:t>
      </w:r>
      <w:r w:rsidRPr="002F0F42">
        <w:rPr>
          <w:rFonts w:ascii="Times New Roman" w:hAnsi="Times New Roman" w:cs="Times New Roman"/>
          <w:noProof/>
          <w:sz w:val="24"/>
          <w:szCs w:val="24"/>
          <w:lang w:val="en-ID"/>
        </w:rPr>
        <w:t xml:space="preserve">di pondok pesantren dalam pembentukan karakter religius santri, akan tetapi dalam penelitian belum diuraikan secara menyeluruh mengenai indikator apa yang terdapat pada kegiatan </w:t>
      </w:r>
      <w:r w:rsidRPr="002F0F42">
        <w:rPr>
          <w:rFonts w:ascii="Times New Arabic" w:hAnsi="Times New Arabic" w:cs="Times New Roman"/>
          <w:i/>
          <w:iCs/>
          <w:noProof/>
          <w:sz w:val="24"/>
          <w:szCs w:val="24"/>
          <w:lang w:val="en-ID"/>
        </w:rPr>
        <w:t>Muj</w:t>
      </w:r>
      <w:r w:rsidRPr="002F0F42">
        <w:rPr>
          <w:rFonts w:ascii="Cambria" w:hAnsi="Cambria" w:cs="Cambria"/>
          <w:i/>
          <w:iCs/>
          <w:noProof/>
          <w:sz w:val="24"/>
          <w:szCs w:val="24"/>
          <w:lang w:val="en-ID"/>
        </w:rPr>
        <w:t>ā</w:t>
      </w:r>
      <w:r w:rsidRPr="002F0F42">
        <w:rPr>
          <w:rFonts w:ascii="Times New Arabic" w:hAnsi="Times New Arabic" w:cs="Times New Roman"/>
          <w:i/>
          <w:iCs/>
          <w:noProof/>
          <w:sz w:val="24"/>
          <w:szCs w:val="24"/>
          <w:lang w:val="en-ID"/>
        </w:rPr>
        <w:t>hadah</w:t>
      </w:r>
      <w:r w:rsidRPr="002F0F42">
        <w:rPr>
          <w:rFonts w:ascii="Times New Roman" w:hAnsi="Times New Roman" w:cs="Times New Roman"/>
          <w:noProof/>
          <w:sz w:val="24"/>
          <w:szCs w:val="24"/>
          <w:lang w:val="en-ID"/>
        </w:rPr>
        <w:t xml:space="preserve"> sehingga mempengaruhi pembentukan karakter religius santri.</w:t>
      </w:r>
    </w:p>
    <w:p w14:paraId="74342F7D" w14:textId="5A43E8F5" w:rsidR="00396331" w:rsidRPr="002F0F42" w:rsidRDefault="00396331" w:rsidP="00115604">
      <w:pPr>
        <w:spacing w:after="0" w:line="360" w:lineRule="auto"/>
        <w:ind w:left="284" w:firstLine="567"/>
        <w:rPr>
          <w:rFonts w:ascii="Times New Roman" w:hAnsi="Times New Roman" w:cs="Times New Roman"/>
          <w:noProof/>
          <w:sz w:val="24"/>
          <w:szCs w:val="24"/>
          <w:lang w:val="en-ID"/>
        </w:rPr>
      </w:pPr>
      <w:r w:rsidRPr="002F0F42">
        <w:rPr>
          <w:rFonts w:ascii="Times New Roman" w:hAnsi="Times New Roman" w:cs="Times New Roman"/>
          <w:i/>
          <w:iCs/>
          <w:noProof/>
          <w:sz w:val="24"/>
          <w:szCs w:val="24"/>
          <w:lang w:val="en-ID"/>
        </w:rPr>
        <w:t>Keempat,</w:t>
      </w:r>
      <w:r w:rsidRPr="002F0F42">
        <w:rPr>
          <w:rFonts w:ascii="Times New Roman" w:hAnsi="Times New Roman" w:cs="Times New Roman"/>
          <w:noProof/>
          <w:sz w:val="24"/>
          <w:szCs w:val="24"/>
          <w:lang w:val="en-ID"/>
        </w:rPr>
        <w:t xml:space="preserve"> yakni penelitan yang dilakukan oleh Muhammad Yahya, seorang mahasiswa Pascasarjana Program PAI. Ia berasal dari Universitas Islam Negeri Sunan Ampel Surabaya dalam tesisnya yang berjudul: “Pengarum </w:t>
      </w:r>
      <w:r w:rsidRPr="002F0F42">
        <w:rPr>
          <w:rFonts w:ascii="Times New Arabic" w:hAnsi="Times New Arabic" w:cs="Times New Roman"/>
          <w:i/>
          <w:iCs/>
          <w:noProof/>
          <w:sz w:val="24"/>
          <w:szCs w:val="24"/>
          <w:lang w:val="en-ID"/>
        </w:rPr>
        <w:t>Muj</w:t>
      </w:r>
      <w:r w:rsidRPr="002F0F42">
        <w:rPr>
          <w:rFonts w:ascii="Cambria" w:hAnsi="Cambria" w:cs="Cambria"/>
          <w:i/>
          <w:iCs/>
          <w:noProof/>
          <w:sz w:val="24"/>
          <w:szCs w:val="24"/>
          <w:lang w:val="en-ID"/>
        </w:rPr>
        <w:t>ā</w:t>
      </w:r>
      <w:r w:rsidRPr="002F0F42">
        <w:rPr>
          <w:rFonts w:ascii="Times New Arabic" w:hAnsi="Times New Arabic" w:cs="Times New Roman"/>
          <w:i/>
          <w:iCs/>
          <w:noProof/>
          <w:sz w:val="24"/>
          <w:szCs w:val="24"/>
          <w:lang w:val="en-ID"/>
        </w:rPr>
        <w:t>hadah</w:t>
      </w:r>
      <w:r w:rsidRPr="002F0F42">
        <w:rPr>
          <w:rFonts w:ascii="Times New Roman" w:hAnsi="Times New Roman" w:cs="Times New Roman"/>
          <w:noProof/>
          <w:sz w:val="24"/>
          <w:szCs w:val="24"/>
          <w:lang w:val="en-ID"/>
        </w:rPr>
        <w:t xml:space="preserve"> Terhadap Kecerdasan Santri” dalam penelitian ini, penulis menitikberatkan pada tujuan mengetahui cara berzikir menurut tuntunan ajaran Islam, mengetahui hubungan antara zikir dengan kecerdasan spiritual, dan mengetahui pandangan Islam tentang kecerdasan spiritual dalam persfektif pendidikan islam.</w:t>
      </w:r>
      <w:r w:rsidR="009A420B" w:rsidRPr="002F0F42">
        <w:rPr>
          <w:rStyle w:val="FootnoteReference"/>
          <w:rFonts w:ascii="Times New Roman" w:hAnsi="Times New Roman"/>
          <w:noProof/>
          <w:sz w:val="24"/>
          <w:szCs w:val="24"/>
          <w:lang w:val="en-ID"/>
        </w:rPr>
        <w:footnoteReference w:id="19"/>
      </w:r>
    </w:p>
    <w:p w14:paraId="110EBF08" w14:textId="77777777" w:rsidR="00396331" w:rsidRPr="002F0F42" w:rsidRDefault="00396331" w:rsidP="00DB44FE">
      <w:pPr>
        <w:spacing w:after="160" w:line="360" w:lineRule="auto"/>
        <w:ind w:left="284" w:firstLine="567"/>
        <w:rPr>
          <w:rFonts w:ascii="Times New Roman" w:hAnsi="Times New Roman" w:cs="Times New Roman"/>
          <w:noProof/>
          <w:sz w:val="24"/>
          <w:szCs w:val="24"/>
          <w:lang w:val="en-ID"/>
        </w:rPr>
      </w:pPr>
      <w:r w:rsidRPr="002F0F42">
        <w:rPr>
          <w:rFonts w:ascii="Times New Roman" w:hAnsi="Times New Roman" w:cs="Times New Roman"/>
          <w:i/>
          <w:iCs/>
          <w:noProof/>
          <w:sz w:val="24"/>
          <w:szCs w:val="24"/>
          <w:lang w:val="en-ID"/>
        </w:rPr>
        <w:t xml:space="preserve">Kelima, </w:t>
      </w:r>
      <w:r w:rsidRPr="002F0F42">
        <w:rPr>
          <w:rFonts w:ascii="Times New Roman" w:hAnsi="Times New Roman" w:cs="Times New Roman"/>
          <w:noProof/>
          <w:sz w:val="24"/>
          <w:szCs w:val="24"/>
          <w:lang w:val="en-ID"/>
        </w:rPr>
        <w:t>Tesis dari saudara Dhedi Nur Hasan (2013, UIN Maliki Malang) dengan judul “Internalisasi Nilai karakter religious dalam meningkatkan kualitas religius culture melalui Badan Dakwah Islam (BDI) di SMA 1 Kepanjen “. Hasil dari penelitiannya bahwa; (1) Nilai yang ditanamkan adalah nilai Ilahiyah yang berhubungan dengan tuhan dan nilai Insaniyah yang berhubungan dengan sesaae manusia adalah nilai yang diadakan oleh badan dakwah Islam, (2) Strategi yang digunakan dengan melakukan perencanaan progam kegiatan, melakukan pendekatan pada siswa secara formal dan nonformal. (3) Adanya mentuk model struktutral, model mekanik, model organic yang digunakan badan dakwah Islam.</w:t>
      </w:r>
      <w:r w:rsidRPr="002F0F42">
        <w:rPr>
          <w:rFonts w:ascii="Times New Roman" w:hAnsi="Times New Roman" w:cs="Times New Roman"/>
          <w:noProof/>
          <w:sz w:val="24"/>
          <w:szCs w:val="24"/>
          <w:vertAlign w:val="superscript"/>
          <w:lang w:val="en-ID"/>
        </w:rPr>
        <w:footnoteReference w:id="20"/>
      </w:r>
    </w:p>
    <w:p w14:paraId="47EE85C2" w14:textId="6521CEC1" w:rsidR="00396331" w:rsidRPr="002F0F42" w:rsidRDefault="00396331" w:rsidP="00DB44FE">
      <w:pPr>
        <w:spacing w:after="160" w:line="360" w:lineRule="auto"/>
        <w:ind w:left="284" w:firstLine="567"/>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Adapun beberapa penelitian diatas masih ada kaitanya dengan judul yang diangkut oleh peneliti, meskipun terdapat keterkaitan namun dari beberapa paparan penelitian diatas tersebut, belum ada tulisan atau penelitian yang membahas tentang implementasi kegiatan </w:t>
      </w:r>
      <w:r w:rsidRPr="002F0F42">
        <w:rPr>
          <w:rFonts w:ascii="Times New Roman" w:hAnsi="Times New Roman" w:cs="Times New Roman"/>
          <w:i/>
          <w:iCs/>
          <w:noProof/>
          <w:sz w:val="24"/>
          <w:szCs w:val="24"/>
          <w:lang w:val="en-ID"/>
        </w:rPr>
        <w:t>mujāhadah</w:t>
      </w:r>
      <w:r w:rsidRPr="002F0F42">
        <w:rPr>
          <w:rFonts w:ascii="Times New Roman" w:hAnsi="Times New Roman" w:cs="Times New Roman"/>
          <w:noProof/>
          <w:sz w:val="24"/>
          <w:szCs w:val="24"/>
          <w:lang w:val="en-ID"/>
        </w:rPr>
        <w:t xml:space="preserve"> yang dilakukan untuk pembentukan karakter religius santri. Sehingga membuat penulis sangat tertarik untuk mengkaji lebih jauh tentang judul tersebut, dengan harapan penulis ini akan melengkapi teori-teori yang sudah ada. </w:t>
      </w:r>
    </w:p>
    <w:p w14:paraId="248E2C89" w14:textId="77777777" w:rsidR="00396331" w:rsidRPr="002F0F42" w:rsidRDefault="00396331" w:rsidP="00DB44FE">
      <w:pPr>
        <w:pStyle w:val="Heading2"/>
        <w:ind w:left="284" w:hanging="284"/>
      </w:pPr>
      <w:r w:rsidRPr="002F0F42">
        <w:t>Sistematika Penulisan</w:t>
      </w:r>
    </w:p>
    <w:p w14:paraId="7D4F3B10" w14:textId="3E86F1DD" w:rsidR="00396331" w:rsidRPr="002F0F42" w:rsidRDefault="00396331" w:rsidP="00DB44FE">
      <w:pPr>
        <w:spacing w:after="160" w:line="360" w:lineRule="auto"/>
        <w:ind w:left="284" w:firstLine="567"/>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Agar lebih mudah dalam memaparkan hasil penelitian dan agar dapat dipahami secara runtut diperlukan sebuah sistematika pembahasan. Dalam laporan penelitian tesis </w:t>
      </w:r>
      <w:r w:rsidR="0029733B" w:rsidRPr="002F0F42">
        <w:rPr>
          <w:rFonts w:ascii="Times New Roman" w:hAnsi="Times New Roman" w:cs="Times New Roman"/>
          <w:noProof/>
          <w:sz w:val="24"/>
          <w:szCs w:val="24"/>
          <w:lang w:val="en-ID"/>
        </w:rPr>
        <w:t>ini, penelitian dibagi menjadi 7</w:t>
      </w:r>
      <w:r w:rsidRPr="002F0F42">
        <w:rPr>
          <w:rFonts w:ascii="Times New Roman" w:hAnsi="Times New Roman" w:cs="Times New Roman"/>
          <w:noProof/>
          <w:sz w:val="24"/>
          <w:szCs w:val="24"/>
          <w:lang w:val="en-ID"/>
        </w:rPr>
        <w:t xml:space="preserve"> bab. Yang masing- masing bab terdiri dari sub-sub yang saling berkaitan satu sama lainnya. Sistematika ini menguraikan secara garis besar apa yang termaktub dalam setiap bab. Berikut sistematikanya: </w:t>
      </w:r>
    </w:p>
    <w:p w14:paraId="6399D6F6" w14:textId="22017A29" w:rsidR="00396331" w:rsidRPr="002F0F42" w:rsidRDefault="00396331" w:rsidP="00DB44FE">
      <w:pPr>
        <w:spacing w:after="160" w:line="360" w:lineRule="auto"/>
        <w:ind w:left="1134" w:hanging="851"/>
        <w:rPr>
          <w:rFonts w:ascii="Times New Roman" w:hAnsi="Times New Roman" w:cs="Times New Roman"/>
          <w:noProof/>
          <w:sz w:val="24"/>
          <w:szCs w:val="24"/>
          <w:lang w:val="en-ID"/>
        </w:rPr>
      </w:pPr>
      <w:r w:rsidRPr="002F0F42">
        <w:rPr>
          <w:rFonts w:ascii="Times New Roman" w:hAnsi="Times New Roman" w:cs="Times New Roman"/>
          <w:b/>
          <w:bCs/>
          <w:noProof/>
          <w:sz w:val="24"/>
          <w:szCs w:val="24"/>
          <w:lang w:val="en-ID"/>
        </w:rPr>
        <w:t>BAB I</w:t>
      </w:r>
      <w:r w:rsidR="00E57F4C" w:rsidRPr="002F0F42">
        <w:rPr>
          <w:rFonts w:ascii="Times New Roman" w:hAnsi="Times New Roman" w:cs="Times New Roman"/>
          <w:b/>
          <w:bCs/>
          <w:noProof/>
          <w:sz w:val="24"/>
          <w:szCs w:val="24"/>
          <w:lang w:val="en-ID"/>
        </w:rPr>
        <w:t xml:space="preserve"> </w:t>
      </w:r>
      <w:r w:rsidRPr="002F0F42">
        <w:rPr>
          <w:rFonts w:ascii="Times New Roman" w:hAnsi="Times New Roman" w:cs="Times New Roman"/>
          <w:noProof/>
          <w:sz w:val="24"/>
          <w:szCs w:val="24"/>
          <w:lang w:val="en-ID"/>
        </w:rPr>
        <w:t>: Pendahuluan, Bab ini merupakan gambaran secara umum kerangka dan pokok pikiran peneliti yang berisikan latar belakang masalah, pokok masalah, tujuan dan kegunaan penelitian, kerangka teoretik, metode penelitian, dan sistematika pembahasan. Bab ini diperlukan unt</w:t>
      </w:r>
      <w:r w:rsidR="00AE7FDD" w:rsidRPr="002F0F42">
        <w:rPr>
          <w:rFonts w:ascii="Times New Roman" w:hAnsi="Times New Roman" w:cs="Times New Roman"/>
          <w:noProof/>
          <w:sz w:val="24"/>
          <w:szCs w:val="24"/>
          <w:lang w:val="en-ID"/>
        </w:rPr>
        <w:t xml:space="preserve">uk memberikan arahan yang jelas </w:t>
      </w:r>
      <w:r w:rsidRPr="002F0F42">
        <w:rPr>
          <w:rFonts w:ascii="Times New Roman" w:hAnsi="Times New Roman" w:cs="Times New Roman"/>
          <w:noProof/>
          <w:sz w:val="24"/>
          <w:szCs w:val="24"/>
          <w:lang w:val="en-ID"/>
        </w:rPr>
        <w:t>agar tidak terjadi penyimpangan dalam pengumpulan data, dan fokus terhadap alur dalam pembahasan sesuai pokok masalah yang telah disebut di muka.</w:t>
      </w:r>
    </w:p>
    <w:p w14:paraId="1FD888D7" w14:textId="0BEFC549" w:rsidR="00396331" w:rsidRPr="002F0F42" w:rsidRDefault="00396331" w:rsidP="00DB44FE">
      <w:pPr>
        <w:spacing w:after="160" w:line="360" w:lineRule="auto"/>
        <w:ind w:left="1134" w:hanging="851"/>
        <w:rPr>
          <w:rFonts w:ascii="Times New Roman" w:hAnsi="Times New Roman" w:cs="Times New Roman"/>
          <w:noProof/>
          <w:sz w:val="24"/>
          <w:szCs w:val="24"/>
          <w:lang w:val="en-ID"/>
        </w:rPr>
      </w:pPr>
      <w:r w:rsidRPr="002F0F42">
        <w:rPr>
          <w:rFonts w:ascii="Times New Roman" w:hAnsi="Times New Roman" w:cs="Times New Roman"/>
          <w:b/>
          <w:bCs/>
          <w:noProof/>
          <w:sz w:val="24"/>
          <w:szCs w:val="24"/>
          <w:lang w:val="en-ID"/>
        </w:rPr>
        <w:t>BAB II</w:t>
      </w:r>
      <w:r w:rsidRPr="002F0F42">
        <w:rPr>
          <w:rFonts w:ascii="Times New Roman" w:hAnsi="Times New Roman" w:cs="Times New Roman"/>
          <w:noProof/>
          <w:sz w:val="24"/>
          <w:szCs w:val="24"/>
          <w:lang w:val="en-ID"/>
        </w:rPr>
        <w:t>: Berisi kajian teori</w:t>
      </w:r>
      <w:r w:rsidR="00742B38" w:rsidRPr="002F0F42">
        <w:rPr>
          <w:rFonts w:ascii="Times New Roman" w:hAnsi="Times New Roman" w:cs="Times New Roman"/>
          <w:noProof/>
          <w:sz w:val="24"/>
          <w:szCs w:val="24"/>
          <w:lang w:val="en-ID"/>
        </w:rPr>
        <w:t xml:space="preserve"> di dalamnya berisi tentang</w:t>
      </w:r>
      <w:r w:rsidRPr="002F0F42">
        <w:rPr>
          <w:rFonts w:ascii="Times New Roman" w:hAnsi="Times New Roman" w:cs="Times New Roman"/>
          <w:noProof/>
          <w:sz w:val="24"/>
          <w:szCs w:val="24"/>
          <w:lang w:val="en-ID"/>
        </w:rPr>
        <w:t xml:space="preserve"> pemaparan teori</w:t>
      </w:r>
      <w:r w:rsidR="00742B38" w:rsidRPr="002F0F42">
        <w:rPr>
          <w:rFonts w:ascii="Times New Roman" w:hAnsi="Times New Roman" w:cs="Times New Roman"/>
          <w:noProof/>
          <w:sz w:val="24"/>
          <w:szCs w:val="24"/>
          <w:lang w:val="en-ID"/>
        </w:rPr>
        <w:t xml:space="preserve"> yang membahas tentang pembentukan karakter religius melalui</w:t>
      </w:r>
      <w:r w:rsidRPr="002F0F42">
        <w:rPr>
          <w:rFonts w:ascii="Times New Roman" w:hAnsi="Times New Roman" w:cs="Times New Roman"/>
          <w:noProof/>
          <w:sz w:val="24"/>
          <w:szCs w:val="24"/>
          <w:lang w:val="en-ID"/>
        </w:rPr>
        <w:t xml:space="preserve"> kegiatan </w:t>
      </w:r>
      <w:r w:rsidRPr="002F0F42">
        <w:rPr>
          <w:rFonts w:ascii="Times New Arabic" w:hAnsi="Times New Arabic" w:cs="Times New Roman"/>
          <w:i/>
          <w:iCs/>
          <w:noProof/>
          <w:sz w:val="24"/>
          <w:szCs w:val="24"/>
          <w:lang w:val="en-ID"/>
        </w:rPr>
        <w:t>Muj</w:t>
      </w:r>
      <w:r w:rsidRPr="002F0F42">
        <w:rPr>
          <w:rFonts w:ascii="Cambria" w:hAnsi="Cambria" w:cs="Cambria"/>
          <w:i/>
          <w:iCs/>
          <w:noProof/>
          <w:sz w:val="24"/>
          <w:szCs w:val="24"/>
          <w:lang w:val="en-ID"/>
        </w:rPr>
        <w:t>ā</w:t>
      </w:r>
      <w:r w:rsidRPr="002F0F42">
        <w:rPr>
          <w:rFonts w:ascii="Times New Arabic" w:hAnsi="Times New Arabic" w:cs="Times New Roman"/>
          <w:i/>
          <w:iCs/>
          <w:noProof/>
          <w:sz w:val="24"/>
          <w:szCs w:val="24"/>
          <w:lang w:val="en-ID"/>
        </w:rPr>
        <w:t>hadah</w:t>
      </w:r>
      <w:r w:rsidRPr="002F0F42">
        <w:rPr>
          <w:rFonts w:ascii="Times New Roman" w:hAnsi="Times New Roman" w:cs="Times New Roman"/>
          <w:i/>
          <w:iCs/>
          <w:noProof/>
          <w:sz w:val="24"/>
          <w:szCs w:val="24"/>
          <w:lang w:val="en-ID"/>
        </w:rPr>
        <w:t xml:space="preserve"> </w:t>
      </w:r>
      <w:r w:rsidR="00742B38" w:rsidRPr="002F0F42">
        <w:rPr>
          <w:rFonts w:ascii="Times New Roman" w:hAnsi="Times New Roman" w:cs="Times New Roman"/>
          <w:noProof/>
          <w:sz w:val="24"/>
          <w:szCs w:val="24"/>
          <w:lang w:val="en-ID"/>
        </w:rPr>
        <w:t>di Pondok Pesantren Al-Barokah Mangunsuman, Siman Ponorogo.</w:t>
      </w:r>
    </w:p>
    <w:p w14:paraId="7CEC13D6" w14:textId="1CA63556" w:rsidR="00396331" w:rsidRPr="002F0F42" w:rsidRDefault="00396331" w:rsidP="00DB44FE">
      <w:pPr>
        <w:spacing w:after="160" w:line="360" w:lineRule="auto"/>
        <w:ind w:left="1134" w:hanging="851"/>
        <w:rPr>
          <w:rFonts w:ascii="Times New Roman" w:hAnsi="Times New Roman" w:cs="Times New Roman"/>
          <w:noProof/>
          <w:sz w:val="24"/>
          <w:szCs w:val="24"/>
          <w:lang w:val="en-ID"/>
        </w:rPr>
      </w:pPr>
      <w:r w:rsidRPr="002F0F42">
        <w:rPr>
          <w:rFonts w:ascii="Times New Roman" w:hAnsi="Times New Roman" w:cs="Times New Roman"/>
          <w:b/>
          <w:bCs/>
          <w:noProof/>
          <w:sz w:val="24"/>
          <w:szCs w:val="24"/>
          <w:lang w:val="en-ID"/>
        </w:rPr>
        <w:t>BAB III</w:t>
      </w:r>
      <w:r w:rsidRPr="002F0F42">
        <w:rPr>
          <w:rFonts w:ascii="Times New Roman" w:hAnsi="Times New Roman" w:cs="Times New Roman"/>
          <w:noProof/>
          <w:sz w:val="24"/>
          <w:szCs w:val="24"/>
          <w:lang w:val="en-ID"/>
        </w:rPr>
        <w:t xml:space="preserve">: Metode Penelitian yang digunakan dalam peneltian, yaitu mengenai pendekatan dan jenis penelitian, lokasi, sumber data, teknik pengumpulan data, teknik analisis data, teknik pengecekan data, dan </w:t>
      </w:r>
      <w:r w:rsidRPr="002F0F42">
        <w:rPr>
          <w:rFonts w:ascii="Times New Roman" w:hAnsi="Times New Roman" w:cs="Times New Roman"/>
          <w:i/>
          <w:iCs/>
          <w:noProof/>
          <w:sz w:val="24"/>
          <w:szCs w:val="24"/>
          <w:lang w:val="en-ID"/>
        </w:rPr>
        <w:t>logical framework.</w:t>
      </w:r>
    </w:p>
    <w:p w14:paraId="07C202C4" w14:textId="5B0F03FB" w:rsidR="00396331" w:rsidRPr="002F0F42" w:rsidRDefault="00EB14F1" w:rsidP="00DB44FE">
      <w:pPr>
        <w:spacing w:after="160" w:line="360" w:lineRule="auto"/>
        <w:ind w:left="1134" w:hanging="851"/>
        <w:rPr>
          <w:rFonts w:ascii="Times New Roman" w:hAnsi="Times New Roman" w:cs="Times New Roman"/>
          <w:noProof/>
          <w:sz w:val="24"/>
          <w:szCs w:val="24"/>
          <w:lang w:val="en-ID"/>
        </w:rPr>
      </w:pPr>
      <w:r w:rsidRPr="002F0F42">
        <w:rPr>
          <w:rFonts w:ascii="Times New Roman" w:hAnsi="Times New Roman" w:cs="Times New Roman"/>
          <w:b/>
          <w:bCs/>
          <w:noProof/>
          <w:sz w:val="24"/>
          <w:szCs w:val="24"/>
          <w:lang w:val="en-ID"/>
        </w:rPr>
        <w:t>BAB</w:t>
      </w:r>
      <w:r w:rsidR="00E57F4C" w:rsidRPr="002F0F42">
        <w:rPr>
          <w:rFonts w:ascii="Times New Roman" w:hAnsi="Times New Roman" w:cs="Times New Roman"/>
          <w:b/>
          <w:bCs/>
          <w:noProof/>
          <w:sz w:val="24"/>
          <w:szCs w:val="24"/>
          <w:lang w:val="en-ID"/>
        </w:rPr>
        <w:t>VI</w:t>
      </w:r>
      <w:r w:rsidRPr="002F0F42">
        <w:rPr>
          <w:rFonts w:ascii="Times New Roman" w:hAnsi="Times New Roman" w:cs="Times New Roman"/>
          <w:noProof/>
          <w:sz w:val="24"/>
          <w:szCs w:val="24"/>
          <w:lang w:val="en-ID"/>
        </w:rPr>
        <w:t>:</w:t>
      </w:r>
      <w:r w:rsidR="00396331" w:rsidRPr="002F0F42">
        <w:rPr>
          <w:rFonts w:ascii="Times New Roman" w:hAnsi="Times New Roman" w:cs="Times New Roman"/>
          <w:noProof/>
          <w:sz w:val="24"/>
          <w:szCs w:val="24"/>
          <w:lang w:val="en-ID"/>
        </w:rPr>
        <w:t>Dalam bab ini pemaparan data umum dan khusus, yaitu mendiskripsikan profil Pondok Pesantren Al-Barokah Ponorogo. Peneliti akan mrnyajikan Profil, Visi Misi Pondok Pesantren dan akan dipaparkan data mengenai lokasi penelitian dan pemaparan</w:t>
      </w:r>
      <w:r w:rsidR="00742B38" w:rsidRPr="002F0F42">
        <w:rPr>
          <w:rFonts w:ascii="Times New Roman" w:hAnsi="Times New Roman" w:cs="Times New Roman"/>
          <w:noProof/>
          <w:sz w:val="24"/>
          <w:szCs w:val="24"/>
          <w:lang w:val="en-ID"/>
        </w:rPr>
        <w:t xml:space="preserve"> data khusus</w:t>
      </w:r>
      <w:r w:rsidR="00AE7FDD" w:rsidRPr="002F0F42">
        <w:rPr>
          <w:rFonts w:ascii="Times New Roman" w:hAnsi="Times New Roman" w:cs="Times New Roman"/>
          <w:noProof/>
          <w:sz w:val="24"/>
          <w:szCs w:val="24"/>
          <w:lang w:val="en-ID"/>
        </w:rPr>
        <w:t xml:space="preserve"> pembentukan karakter religi</w:t>
      </w:r>
      <w:r w:rsidR="00396331" w:rsidRPr="002F0F42">
        <w:rPr>
          <w:rFonts w:ascii="Times New Roman" w:hAnsi="Times New Roman" w:cs="Times New Roman"/>
          <w:noProof/>
          <w:sz w:val="24"/>
          <w:szCs w:val="24"/>
          <w:lang w:val="en-ID"/>
        </w:rPr>
        <w:t xml:space="preserve">us santri </w:t>
      </w:r>
      <w:r w:rsidR="00742B38" w:rsidRPr="002F0F42">
        <w:rPr>
          <w:rFonts w:ascii="Times New Roman" w:hAnsi="Times New Roman" w:cs="Times New Roman"/>
          <w:noProof/>
          <w:sz w:val="24"/>
          <w:szCs w:val="24"/>
          <w:lang w:val="en-ID"/>
        </w:rPr>
        <w:t xml:space="preserve">melalui kegiatan </w:t>
      </w:r>
      <w:r w:rsidR="00742B38" w:rsidRPr="002F0F42">
        <w:rPr>
          <w:rFonts w:ascii="Times New Arabic" w:hAnsi="Times New Arabic" w:cs="Times New Roman"/>
          <w:i/>
          <w:iCs/>
          <w:noProof/>
          <w:sz w:val="24"/>
          <w:szCs w:val="24"/>
          <w:lang w:val="en-ID"/>
        </w:rPr>
        <w:t>muj</w:t>
      </w:r>
      <w:r w:rsidR="00742B38" w:rsidRPr="002F0F42">
        <w:rPr>
          <w:rFonts w:ascii="Cambria" w:hAnsi="Cambria" w:cs="Cambria"/>
          <w:i/>
          <w:iCs/>
          <w:noProof/>
          <w:sz w:val="24"/>
          <w:szCs w:val="24"/>
          <w:lang w:val="en-ID"/>
        </w:rPr>
        <w:t>ā</w:t>
      </w:r>
      <w:r w:rsidR="00742B38" w:rsidRPr="002F0F42">
        <w:rPr>
          <w:rFonts w:ascii="Times New Arabic" w:hAnsi="Times New Arabic" w:cs="Times New Roman"/>
          <w:i/>
          <w:iCs/>
          <w:noProof/>
          <w:sz w:val="24"/>
          <w:szCs w:val="24"/>
          <w:lang w:val="en-ID"/>
        </w:rPr>
        <w:t>hadah</w:t>
      </w:r>
      <w:r w:rsidR="00742B38" w:rsidRPr="002F0F42">
        <w:rPr>
          <w:rFonts w:ascii="Times New Roman" w:hAnsi="Times New Roman" w:cs="Times New Roman"/>
          <w:i/>
          <w:iCs/>
          <w:noProof/>
          <w:sz w:val="24"/>
          <w:szCs w:val="24"/>
          <w:lang w:val="en-ID"/>
        </w:rPr>
        <w:t xml:space="preserve"> </w:t>
      </w:r>
      <w:r w:rsidR="00742B38" w:rsidRPr="002F0F42">
        <w:rPr>
          <w:rFonts w:ascii="Times New Roman" w:hAnsi="Times New Roman" w:cs="Times New Roman"/>
          <w:noProof/>
          <w:sz w:val="24"/>
          <w:szCs w:val="24"/>
          <w:lang w:val="en-ID"/>
        </w:rPr>
        <w:t>di Pondok Pesantren Al-Barokah</w:t>
      </w:r>
    </w:p>
    <w:p w14:paraId="38F0BCCB" w14:textId="6840E617" w:rsidR="00396331" w:rsidRPr="002F0F42" w:rsidRDefault="00396331" w:rsidP="00DB44FE">
      <w:pPr>
        <w:spacing w:after="160" w:line="360" w:lineRule="auto"/>
        <w:ind w:left="1134" w:hanging="851"/>
        <w:rPr>
          <w:rFonts w:ascii="Times New Roman" w:hAnsi="Times New Roman" w:cs="Times New Roman"/>
          <w:noProof/>
          <w:sz w:val="24"/>
          <w:szCs w:val="24"/>
          <w:lang w:val="en-ID"/>
        </w:rPr>
      </w:pPr>
      <w:r w:rsidRPr="002F0F42">
        <w:rPr>
          <w:rFonts w:ascii="Times New Roman" w:hAnsi="Times New Roman" w:cs="Times New Roman"/>
          <w:b/>
          <w:bCs/>
          <w:noProof/>
          <w:sz w:val="24"/>
          <w:szCs w:val="24"/>
          <w:lang w:val="en-ID"/>
        </w:rPr>
        <w:t xml:space="preserve">BAB V: </w:t>
      </w:r>
      <w:r w:rsidR="00742B38" w:rsidRPr="002F0F42">
        <w:rPr>
          <w:rFonts w:ascii="Times New Roman" w:hAnsi="Times New Roman" w:cs="Times New Roman"/>
          <w:noProof/>
          <w:sz w:val="24"/>
          <w:szCs w:val="24"/>
          <w:lang w:val="en-ID"/>
        </w:rPr>
        <w:t xml:space="preserve">Pemaparan data tentang faktor pendukung dan faktor penghambat dalam pembentukan karakter religius santri melalui kegiatan </w:t>
      </w:r>
      <w:r w:rsidR="00742B38" w:rsidRPr="002F0F42">
        <w:rPr>
          <w:rFonts w:ascii="Times New Roman" w:hAnsi="Times New Roman" w:cs="Times New Roman"/>
          <w:i/>
          <w:iCs/>
          <w:noProof/>
          <w:sz w:val="24"/>
          <w:szCs w:val="24"/>
          <w:lang w:val="en-ID"/>
        </w:rPr>
        <w:t xml:space="preserve">mujāhadah </w:t>
      </w:r>
      <w:r w:rsidR="00742B38" w:rsidRPr="002F0F42">
        <w:rPr>
          <w:rFonts w:ascii="Times New Roman" w:hAnsi="Times New Roman" w:cs="Times New Roman"/>
          <w:noProof/>
          <w:sz w:val="24"/>
          <w:szCs w:val="24"/>
          <w:lang w:val="en-ID"/>
        </w:rPr>
        <w:t xml:space="preserve">di Pondok Pesantren Al-Barokah. </w:t>
      </w:r>
    </w:p>
    <w:p w14:paraId="06879C4E" w14:textId="5C3EB3F5" w:rsidR="00396331" w:rsidRPr="002F0F42" w:rsidRDefault="00396331" w:rsidP="00DB44FE">
      <w:pPr>
        <w:spacing w:after="0" w:line="360" w:lineRule="auto"/>
        <w:ind w:left="1134" w:hanging="851"/>
        <w:contextualSpacing/>
        <w:rPr>
          <w:rFonts w:ascii="Times New Roman" w:hAnsi="Times New Roman" w:cs="Times New Roman"/>
          <w:noProof/>
          <w:sz w:val="24"/>
          <w:szCs w:val="24"/>
          <w:lang w:val="en-ID"/>
        </w:rPr>
      </w:pPr>
      <w:r w:rsidRPr="002F0F42">
        <w:rPr>
          <w:rFonts w:ascii="Times New Roman" w:hAnsi="Times New Roman" w:cs="Times New Roman"/>
          <w:b/>
          <w:bCs/>
          <w:noProof/>
          <w:sz w:val="24"/>
          <w:szCs w:val="24"/>
          <w:lang w:val="en-ID"/>
        </w:rPr>
        <w:t>BAB VI:</w:t>
      </w:r>
      <w:r w:rsidRPr="002F0F42">
        <w:rPr>
          <w:rFonts w:ascii="Times New Roman" w:hAnsi="Times New Roman" w:cs="Times New Roman"/>
          <w:noProof/>
          <w:sz w:val="24"/>
          <w:szCs w:val="24"/>
          <w:lang w:val="en-ID"/>
        </w:rPr>
        <w:t xml:space="preserve"> Melanjutkan dari bab sebelumnya peneliti pada ba</w:t>
      </w:r>
      <w:r w:rsidR="00742B38" w:rsidRPr="002F0F42">
        <w:rPr>
          <w:rFonts w:ascii="Times New Roman" w:hAnsi="Times New Roman" w:cs="Times New Roman"/>
          <w:noProof/>
          <w:sz w:val="24"/>
          <w:szCs w:val="24"/>
          <w:lang w:val="en-ID"/>
        </w:rPr>
        <w:t>b ini menyajikan implikasi pembentuklan karakter religius melalui</w:t>
      </w:r>
      <w:r w:rsidRPr="002F0F42">
        <w:rPr>
          <w:rFonts w:ascii="Times New Roman" w:hAnsi="Times New Roman" w:cs="Times New Roman"/>
          <w:noProof/>
          <w:sz w:val="24"/>
          <w:szCs w:val="24"/>
          <w:lang w:val="en-ID"/>
        </w:rPr>
        <w:t xml:space="preserve"> kegiatan </w:t>
      </w:r>
      <w:r w:rsidR="00742B38" w:rsidRPr="002F0F42">
        <w:rPr>
          <w:rFonts w:ascii="Times New Roman" w:hAnsi="Times New Roman" w:cs="Times New Roman"/>
          <w:i/>
          <w:iCs/>
          <w:noProof/>
          <w:sz w:val="24"/>
          <w:szCs w:val="24"/>
          <w:lang w:val="en-ID"/>
        </w:rPr>
        <w:t>mujāhadah</w:t>
      </w:r>
      <w:r w:rsidRPr="002F0F42">
        <w:rPr>
          <w:rFonts w:ascii="Times New Roman" w:hAnsi="Times New Roman" w:cs="Times New Roman"/>
          <w:noProof/>
          <w:sz w:val="24"/>
          <w:szCs w:val="24"/>
          <w:lang w:val="en-ID"/>
        </w:rPr>
        <w:t xml:space="preserve"> santri di Pondok Pesantren Al-Barokah Mangunsuman, Siman, Ponorogo</w:t>
      </w:r>
    </w:p>
    <w:p w14:paraId="1B8406AC" w14:textId="77777777" w:rsidR="00396331" w:rsidRPr="002F0F42" w:rsidRDefault="00396331" w:rsidP="00DB44FE">
      <w:pPr>
        <w:spacing w:after="0" w:line="360" w:lineRule="auto"/>
        <w:ind w:left="1134" w:hanging="851"/>
        <w:contextualSpacing/>
        <w:rPr>
          <w:rFonts w:ascii="Times New Roman" w:hAnsi="Times New Roman" w:cs="Times New Roman"/>
          <w:noProof/>
          <w:sz w:val="24"/>
          <w:szCs w:val="24"/>
          <w:lang w:val="en-ID"/>
        </w:rPr>
      </w:pPr>
      <w:r w:rsidRPr="002F0F42">
        <w:rPr>
          <w:rFonts w:ascii="Times New Roman" w:hAnsi="Times New Roman" w:cs="Times New Roman"/>
          <w:b/>
          <w:bCs/>
          <w:noProof/>
          <w:sz w:val="24"/>
          <w:szCs w:val="24"/>
          <w:lang w:val="en-ID"/>
        </w:rPr>
        <w:t>BAB VII:</w:t>
      </w:r>
      <w:r w:rsidRPr="002F0F42">
        <w:rPr>
          <w:rFonts w:ascii="Times New Roman" w:hAnsi="Times New Roman" w:cs="Times New Roman"/>
          <w:noProof/>
          <w:sz w:val="24"/>
          <w:szCs w:val="24"/>
          <w:lang w:val="en-ID"/>
        </w:rPr>
        <w:t xml:space="preserve"> penutup. Bab ini berisi kesimpulan dari pembahasan-pembahsan sebelumnya, dengan tujuan untuk memudahkan pembaca memahami intisari penelitian. Kemudian dicantumkan kesimpulan dan saran: dan dilampirkan beberapa lampiran sehubungn dengan kelengkapan tesis</w:t>
      </w:r>
    </w:p>
    <w:p w14:paraId="049EA93C" w14:textId="77777777" w:rsidR="00650896" w:rsidRPr="002F0F42" w:rsidRDefault="00650896" w:rsidP="00602FDB">
      <w:pPr>
        <w:spacing w:after="0" w:line="360" w:lineRule="auto"/>
        <w:ind w:left="0" w:firstLine="0"/>
        <w:contextualSpacing/>
        <w:rPr>
          <w:rFonts w:ascii="Times New Roman" w:hAnsi="Times New Roman" w:cs="Times New Roman"/>
          <w:b/>
          <w:bCs/>
          <w:noProof/>
          <w:sz w:val="24"/>
          <w:szCs w:val="24"/>
          <w:lang w:val="en-ID"/>
        </w:rPr>
      </w:pPr>
    </w:p>
    <w:p w14:paraId="4C50D94B" w14:textId="77777777" w:rsidR="00B243DE" w:rsidRPr="002F0F42" w:rsidRDefault="00B243DE" w:rsidP="00602FDB">
      <w:pPr>
        <w:spacing w:after="0" w:line="360" w:lineRule="auto"/>
        <w:ind w:left="0" w:firstLine="0"/>
        <w:contextualSpacing/>
        <w:rPr>
          <w:rFonts w:ascii="Times New Roman" w:hAnsi="Times New Roman" w:cs="Times New Roman"/>
          <w:b/>
          <w:bCs/>
          <w:noProof/>
          <w:sz w:val="24"/>
          <w:szCs w:val="24"/>
          <w:lang w:val="en-ID"/>
        </w:rPr>
        <w:sectPr w:rsidR="00B243DE" w:rsidRPr="002F0F42" w:rsidSect="00B243DE">
          <w:headerReference w:type="even" r:id="rId22"/>
          <w:headerReference w:type="default" r:id="rId23"/>
          <w:footerReference w:type="default" r:id="rId24"/>
          <w:headerReference w:type="first" r:id="rId25"/>
          <w:pgSz w:w="11907" w:h="16839" w:code="9"/>
          <w:pgMar w:top="2268" w:right="1701" w:bottom="1701" w:left="2268" w:header="1134" w:footer="851" w:gutter="0"/>
          <w:pgNumType w:start="1"/>
          <w:cols w:space="708"/>
          <w:titlePg/>
          <w:docGrid w:linePitch="360"/>
        </w:sectPr>
      </w:pPr>
    </w:p>
    <w:p w14:paraId="4A029392" w14:textId="5FE416F0" w:rsidR="00B243DE" w:rsidRPr="002F0F42" w:rsidRDefault="00B243DE" w:rsidP="00602FDB">
      <w:pPr>
        <w:spacing w:after="0" w:line="360" w:lineRule="auto"/>
        <w:ind w:left="0" w:firstLine="0"/>
        <w:contextualSpacing/>
        <w:rPr>
          <w:rFonts w:ascii="Times New Roman" w:hAnsi="Times New Roman" w:cs="Times New Roman"/>
          <w:b/>
          <w:bCs/>
          <w:noProof/>
          <w:sz w:val="24"/>
          <w:szCs w:val="24"/>
          <w:lang w:val="en-ID"/>
        </w:rPr>
      </w:pPr>
    </w:p>
    <w:p w14:paraId="6D314576" w14:textId="67865C75" w:rsidR="00396331" w:rsidRPr="002F0F42" w:rsidRDefault="00396331" w:rsidP="001B373A">
      <w:pPr>
        <w:pStyle w:val="Heading1"/>
      </w:pPr>
      <w:r w:rsidRPr="002F0F42">
        <w:t>BAB II</w:t>
      </w:r>
      <w:r w:rsidR="001B373A" w:rsidRPr="002F0F42">
        <w:br/>
      </w:r>
      <w:r w:rsidRPr="002F0F42">
        <w:t>KAJIAN TEORI</w:t>
      </w:r>
    </w:p>
    <w:p w14:paraId="16429E6E" w14:textId="77777777" w:rsidR="00396331" w:rsidRPr="002F0F42" w:rsidRDefault="00396331" w:rsidP="00396331">
      <w:pPr>
        <w:spacing w:after="0" w:line="360" w:lineRule="auto"/>
        <w:ind w:left="0" w:firstLine="708"/>
        <w:contextualSpacing/>
        <w:jc w:val="center"/>
        <w:rPr>
          <w:rFonts w:ascii="Times New Roman" w:hAnsi="Times New Roman" w:cs="Times New Roman"/>
          <w:b/>
          <w:bCs/>
          <w:noProof/>
          <w:sz w:val="24"/>
          <w:szCs w:val="24"/>
          <w:lang w:val="en-ID"/>
        </w:rPr>
      </w:pPr>
    </w:p>
    <w:p w14:paraId="0EFBBD59" w14:textId="27EF3001" w:rsidR="0014311E" w:rsidRPr="002F0F42" w:rsidRDefault="0014311E" w:rsidP="002E55FB">
      <w:pPr>
        <w:pStyle w:val="Heading2"/>
        <w:numPr>
          <w:ilvl w:val="0"/>
          <w:numId w:val="78"/>
        </w:numPr>
        <w:ind w:left="284" w:hanging="284"/>
      </w:pPr>
      <w:r w:rsidRPr="002F0F42">
        <w:t xml:space="preserve">Pembentukan </w:t>
      </w:r>
      <w:r w:rsidR="008F7A82" w:rsidRPr="002F0F42">
        <w:t>Karakter</w:t>
      </w:r>
    </w:p>
    <w:p w14:paraId="71B4860B" w14:textId="407AB5CA" w:rsidR="0014311E" w:rsidRPr="002F0F42" w:rsidRDefault="0014311E" w:rsidP="00DB44FE">
      <w:pPr>
        <w:pStyle w:val="Heading3"/>
        <w:ind w:left="567" w:hanging="283"/>
      </w:pPr>
      <w:r w:rsidRPr="002F0F42">
        <w:t>Pengertian Karakter</w:t>
      </w:r>
    </w:p>
    <w:p w14:paraId="690C6721" w14:textId="6501EB28" w:rsidR="003B6E92" w:rsidRPr="002F0F42" w:rsidRDefault="000A0129" w:rsidP="00DB44FE">
      <w:pPr>
        <w:pStyle w:val="ListParagraph"/>
        <w:spacing w:line="360" w:lineRule="auto"/>
        <w:ind w:left="567" w:firstLine="567"/>
        <w:jc w:val="both"/>
        <w:rPr>
          <w:noProof/>
          <w:lang w:val="en-ID"/>
        </w:rPr>
      </w:pPr>
      <w:r w:rsidRPr="002F0F42">
        <w:rPr>
          <w:noProof/>
          <w:lang w:val="en-ID"/>
        </w:rPr>
        <w:t>Karakter</w:t>
      </w:r>
      <w:r w:rsidR="00396331" w:rsidRPr="002F0F42">
        <w:rPr>
          <w:noProof/>
          <w:lang w:val="en-ID"/>
        </w:rPr>
        <w:t xml:space="preserve"> yang berasal dari bahasa latin </w:t>
      </w:r>
      <w:r w:rsidR="00396331" w:rsidRPr="002F0F42">
        <w:rPr>
          <w:i/>
          <w:iCs/>
          <w:noProof/>
          <w:lang w:val="en-ID"/>
        </w:rPr>
        <w:t>kharaker, kharassein, kharas</w:t>
      </w:r>
      <w:r w:rsidR="00396331" w:rsidRPr="002F0F42">
        <w:rPr>
          <w:noProof/>
          <w:lang w:val="en-ID"/>
        </w:rPr>
        <w:t xml:space="preserve">, dalam bahasa inggris character sedangkan dalam bahasa yunani, </w:t>
      </w:r>
      <w:r w:rsidR="00396331" w:rsidRPr="002F0F42">
        <w:rPr>
          <w:i/>
          <w:iCs/>
          <w:noProof/>
          <w:lang w:val="en-ID"/>
        </w:rPr>
        <w:t>character</w:t>
      </w:r>
      <w:r w:rsidR="00396331" w:rsidRPr="002F0F42">
        <w:rPr>
          <w:noProof/>
          <w:lang w:val="en-ID"/>
        </w:rPr>
        <w:t xml:space="preserve">, dan berasal dari </w:t>
      </w:r>
      <w:r w:rsidR="00396331" w:rsidRPr="002F0F42">
        <w:rPr>
          <w:i/>
          <w:iCs/>
          <w:noProof/>
          <w:lang w:val="en-ID"/>
        </w:rPr>
        <w:t>charassein</w:t>
      </w:r>
      <w:r w:rsidR="00396331" w:rsidRPr="002F0F42">
        <w:rPr>
          <w:noProof/>
          <w:lang w:val="en-ID"/>
        </w:rPr>
        <w:t xml:space="preserve"> yang berarti membuat tajam, mengukir sehingga membentuk pola.</w:t>
      </w:r>
      <w:r w:rsidR="00396331" w:rsidRPr="002F0F42">
        <w:rPr>
          <w:noProof/>
          <w:vertAlign w:val="superscript"/>
          <w:lang w:val="en-ID"/>
        </w:rPr>
        <w:footnoteReference w:id="21"/>
      </w:r>
      <w:r w:rsidRPr="002F0F42">
        <w:rPr>
          <w:noProof/>
          <w:lang w:val="en-ID"/>
        </w:rPr>
        <w:t xml:space="preserve"> Akar kata karakter dapat di telusuri ke bahasa Yunani, yaitu charassein yang berarti “to engrave” yang kemudian diaplikasikaan dalam konteks menerapkan nilai-nilai kebaikan dalam tindakan dan perilaku seseorang. Ini berarti bahwa seseorang dianggap memiliki karakter jelek jika mereka tidak jujur, kejam, rakus,  atau menunjukkan perilaku buruk lainya, sedangkan seseorang dianggap memiliki karakter baik jika mereka jujur, peduli, bertanggung jawab, toleren atau menunjukkan perilaku baik lainya. Karakter merupakan identitas unik yang berasal dari pengaruh lingkungan dan keluarga dalam perkembangan seseorang.</w:t>
      </w:r>
      <w:r w:rsidR="002A7E27" w:rsidRPr="002F0F42">
        <w:rPr>
          <w:rStyle w:val="FootnoteReference"/>
          <w:noProof/>
          <w:lang w:val="en-ID"/>
        </w:rPr>
        <w:footnoteReference w:id="22"/>
      </w:r>
    </w:p>
    <w:p w14:paraId="4CA9335B" w14:textId="1F6054E9" w:rsidR="003B6E92" w:rsidRPr="002F0F42" w:rsidRDefault="00396331" w:rsidP="00DB44FE">
      <w:pPr>
        <w:pStyle w:val="ListParagraph"/>
        <w:spacing w:line="360" w:lineRule="auto"/>
        <w:ind w:left="567" w:firstLine="567"/>
        <w:jc w:val="both"/>
        <w:rPr>
          <w:noProof/>
          <w:lang w:val="en-ID"/>
        </w:rPr>
      </w:pPr>
      <w:r w:rsidRPr="002F0F42">
        <w:rPr>
          <w:noProof/>
          <w:lang w:val="en-ID"/>
        </w:rPr>
        <w:t>Karakter menurut Masnur Muslich karakter merupakan nilai-nilai prilaku manusia yang berhubungan dengan Tuhan Yang Maha Esa, dari diri atau sesama manusia yang lain, lingkungan, dan kebangsaan yang terwujud dalam pikiran, sikap, perasaan, perkataan dan perbuatan berdasarkan norma-norma agama, hokum, tata karma, budaya dan adat istiadat.</w:t>
      </w:r>
      <w:r w:rsidR="002A7E27" w:rsidRPr="002F0F42">
        <w:rPr>
          <w:rStyle w:val="FootnoteReference"/>
          <w:noProof/>
          <w:lang w:val="en-ID"/>
        </w:rPr>
        <w:footnoteReference w:id="23"/>
      </w:r>
    </w:p>
    <w:p w14:paraId="40EF637D" w14:textId="0D143838" w:rsidR="003B6E92" w:rsidRPr="002F0F42" w:rsidRDefault="00396331" w:rsidP="00DB44FE">
      <w:pPr>
        <w:pStyle w:val="ListParagraph"/>
        <w:spacing w:line="360" w:lineRule="auto"/>
        <w:ind w:left="567" w:firstLine="567"/>
        <w:jc w:val="both"/>
        <w:rPr>
          <w:noProof/>
          <w:lang w:val="en-ID"/>
        </w:rPr>
      </w:pPr>
      <w:r w:rsidRPr="002F0F42">
        <w:rPr>
          <w:noProof/>
          <w:lang w:val="en-ID"/>
        </w:rPr>
        <w:t>Thomas Lickona berpendapat bahwa karakter berarti sebuah watak atau sifat batin yang diandalkan untuk menanggapi situasi dengan cara yang baik secara moral. Sehingga dapat dipahami bahwa karakter adalah sifat utama yang terukit baik dari segi pikiran, sikap, perilaku maupun tidakan yang melekat pada diri seseorang. Sifat alami seseorang secara bermoral disini yaitu merespon situasi dengan tindakan nyata seperti berperilaku jujur, tanggung jawab, saling menghormati, dan sebagainya yang menunjukkan perilaku mulia.</w:t>
      </w:r>
      <w:r w:rsidR="002B062E" w:rsidRPr="002F0F42">
        <w:rPr>
          <w:rStyle w:val="FootnoteReference"/>
          <w:noProof/>
          <w:lang w:val="en-ID"/>
        </w:rPr>
        <w:footnoteReference w:id="24"/>
      </w:r>
      <w:r w:rsidRPr="002F0F42">
        <w:rPr>
          <w:noProof/>
          <w:lang w:val="en-ID"/>
        </w:rPr>
        <w:t xml:space="preserve"> </w:t>
      </w:r>
    </w:p>
    <w:p w14:paraId="2584733D" w14:textId="77777777" w:rsidR="003B6E92" w:rsidRPr="002F0F42" w:rsidRDefault="004B4079" w:rsidP="00DB44FE">
      <w:pPr>
        <w:pStyle w:val="ListParagraph"/>
        <w:spacing w:line="360" w:lineRule="auto"/>
        <w:ind w:left="567" w:firstLine="567"/>
        <w:jc w:val="both"/>
        <w:rPr>
          <w:noProof/>
          <w:lang w:val="en-ID"/>
        </w:rPr>
      </w:pPr>
      <w:r w:rsidRPr="002F0F42">
        <w:rPr>
          <w:noProof/>
          <w:lang w:val="en-ID"/>
        </w:rPr>
        <w:t>Karakter dapat diartikan juga sebagai pola pikir dan perilaku yang unik bagi setiap individu, yang dapat memengaruhi cara mereka hidup dan berinteraksi, baik dalam lingkungan keluarga, msyarakat, negara, maupuan dalam konteks internasional. Seorang individu memiliki karakter baik adalah seseorang yang memiliki kemampuan untuk membuat keputusan dan bersedia bertanggung jawab. Karakter ini mencerminkan nilai-nilai perilaku manusia yang terhubung dengan kepercayaan kepada tuhan Yang maha Esa, hubungan dengan sesama, kepedulian terhadap lingkungan, dan rasa cinta terhadap bangsa yang tercermin dalam pemikiran, sikap, kata-kata, tindakan mereka, sesuai dengan norma agama, hukum, budaya, adata istiadat.</w:t>
      </w:r>
      <w:r w:rsidRPr="002F0F42">
        <w:rPr>
          <w:rStyle w:val="FootnoteReference"/>
          <w:noProof/>
          <w:lang w:val="en-ID"/>
        </w:rPr>
        <w:footnoteReference w:id="25"/>
      </w:r>
    </w:p>
    <w:p w14:paraId="2E57536B" w14:textId="3C26547F" w:rsidR="00396331" w:rsidRPr="002F0F42" w:rsidRDefault="00396331" w:rsidP="00DB44FE">
      <w:pPr>
        <w:pStyle w:val="ListParagraph"/>
        <w:spacing w:line="360" w:lineRule="auto"/>
        <w:ind w:left="567" w:firstLine="567"/>
        <w:jc w:val="both"/>
        <w:rPr>
          <w:b/>
          <w:bCs/>
          <w:noProof/>
          <w:lang w:val="en-ID"/>
        </w:rPr>
      </w:pPr>
      <w:r w:rsidRPr="002F0F42">
        <w:rPr>
          <w:noProof/>
          <w:lang w:val="en-ID"/>
        </w:rPr>
        <w:t>Sehingga dapat disimpulkan bahwa karakter</w:t>
      </w:r>
      <w:r w:rsidR="009B4D8E" w:rsidRPr="002F0F42">
        <w:rPr>
          <w:noProof/>
          <w:lang w:val="en-ID"/>
        </w:rPr>
        <w:t xml:space="preserve"> memiliki keterkaitan erat dengan akhlak, etika, dan moralitas. Oleh karena itu, karakter mencerminkan nilai-nilai perilaku universal manusia yang mencakup segala aspek kehidupan, baik dalam konteks hubungan</w:t>
      </w:r>
      <w:r w:rsidRPr="002F0F42">
        <w:rPr>
          <w:noProof/>
          <w:lang w:val="en-ID"/>
        </w:rPr>
        <w:t xml:space="preserve"> hubunganya dengan Tuhan Yang Maha Esa, dirinya sendiri maupun manusia lain.</w:t>
      </w:r>
      <w:r w:rsidR="009B4D8E" w:rsidRPr="002F0F42">
        <w:rPr>
          <w:noProof/>
          <w:lang w:val="en-ID"/>
        </w:rPr>
        <w:t xml:space="preserve"> </w:t>
      </w:r>
    </w:p>
    <w:p w14:paraId="2768DAA0" w14:textId="0AE79205" w:rsidR="00396331" w:rsidRPr="002F0F42" w:rsidRDefault="00533A57" w:rsidP="00E07AE2">
      <w:pPr>
        <w:pStyle w:val="Heading3"/>
        <w:ind w:left="567" w:hanging="283"/>
      </w:pPr>
      <w:r w:rsidRPr="002F0F42">
        <w:t>Faktor</w:t>
      </w:r>
      <w:r w:rsidR="00396331" w:rsidRPr="002F0F42">
        <w:t xml:space="preserve"> Mempengaruhi Terbentuknya Karakter</w:t>
      </w:r>
    </w:p>
    <w:p w14:paraId="0EBBF6BB" w14:textId="77777777" w:rsidR="003B6E92" w:rsidRPr="002F0F42" w:rsidRDefault="00396331" w:rsidP="00E07AE2">
      <w:pPr>
        <w:spacing w:after="0" w:line="360" w:lineRule="auto"/>
        <w:ind w:left="567"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Sering kita dapati kenyataan bahwa seorang anak yang saat kecilnya sebagai anak yang rajin beribadah, hidupnya teratur, berakhlak baik, disiplin, menghargai waktu, serta taat dan patuh terhadap orang tua dan gurunya. Akan tetapi setelah dewasa kita menghadapi sifat-sifat yang dimasa kecilnya itu pernah melekat dalam dirinya sudah tidak pernah nampak. Sebaliknya kita melihat bahwa sifatnya telah banyak berubah secara drastis, yang dahulunya rajin sekarang yang tampak kemalasanya. Semua itu bisa berubah sewaktu-waktu karena beberapa faktor.</w:t>
      </w:r>
    </w:p>
    <w:p w14:paraId="09291962" w14:textId="66DD39CE" w:rsidR="00396331" w:rsidRPr="002F0F42" w:rsidRDefault="00396331" w:rsidP="00E07AE2">
      <w:pPr>
        <w:spacing w:after="0" w:line="360" w:lineRule="auto"/>
        <w:ind w:left="567"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Ternyata sifat baiknya dapat berubah seiring dengan perjalanan hidupnya itu, bisa karena faktor ekonomi keluarga, lingungan tempat dimana ia tinggal, sedangkan pendidikan yang didapat oleh seorang guru, orang-orang dewasa yang disekelilingnya telah menjadi penyebab utama perubahan drastis sifatnya.</w:t>
      </w:r>
      <w:r w:rsidRPr="002F0F42">
        <w:rPr>
          <w:rFonts w:ascii="Times New Roman" w:hAnsi="Times New Roman" w:cs="Times New Roman"/>
          <w:noProof/>
          <w:sz w:val="24"/>
          <w:szCs w:val="24"/>
          <w:vertAlign w:val="superscript"/>
          <w:lang w:val="en-ID"/>
        </w:rPr>
        <w:footnoteReference w:id="26"/>
      </w:r>
      <w:r w:rsidR="003B6E92" w:rsidRPr="002F0F42">
        <w:rPr>
          <w:rFonts w:ascii="Times New Roman" w:hAnsi="Times New Roman" w:cs="Times New Roman"/>
          <w:noProof/>
          <w:sz w:val="24"/>
          <w:szCs w:val="24"/>
          <w:lang w:val="en-ID"/>
        </w:rPr>
        <w:t xml:space="preserve"> </w:t>
      </w:r>
      <w:r w:rsidRPr="002F0F42">
        <w:rPr>
          <w:rFonts w:ascii="Times New Roman" w:hAnsi="Times New Roman" w:cs="Times New Roman"/>
          <w:noProof/>
          <w:sz w:val="24"/>
          <w:szCs w:val="24"/>
          <w:lang w:val="en-ID"/>
        </w:rPr>
        <w:t xml:space="preserve">Sedangkan menurut Muchlas Samani dalam bukunya “Konsep dan Model Pendidikan Karakter” perubahan karakter dipengaruhi oleh beberapa faktor: </w:t>
      </w:r>
    </w:p>
    <w:p w14:paraId="7B759B69" w14:textId="77777777" w:rsidR="003B6E92" w:rsidRPr="002F0F42" w:rsidRDefault="00396331" w:rsidP="00E07AE2">
      <w:pPr>
        <w:numPr>
          <w:ilvl w:val="0"/>
          <w:numId w:val="7"/>
        </w:numPr>
        <w:spacing w:after="0" w:line="360" w:lineRule="auto"/>
        <w:ind w:left="851" w:hanging="284"/>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Hereditas</w:t>
      </w:r>
    </w:p>
    <w:p w14:paraId="593E8145" w14:textId="0174DE02" w:rsidR="00396331" w:rsidRPr="002F0F42" w:rsidRDefault="00396331" w:rsidP="00E07AE2">
      <w:pPr>
        <w:spacing w:after="0" w:line="360" w:lineRule="auto"/>
        <w:ind w:left="851" w:firstLine="0"/>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Perilaku seorang anak seringkali tidak jauh dari perilaku orang tuanya, baik dari ayah maupun dari ibunya. Dalam bahasa jawa istilah ini dikenal dengan “kacang ora ninggal lanjaran”. </w:t>
      </w:r>
    </w:p>
    <w:p w14:paraId="46F23AA6" w14:textId="77777777" w:rsidR="00D02F59" w:rsidRPr="002F0F42" w:rsidRDefault="00396331" w:rsidP="00E07AE2">
      <w:pPr>
        <w:numPr>
          <w:ilvl w:val="0"/>
          <w:numId w:val="7"/>
        </w:numPr>
        <w:spacing w:after="0" w:line="360" w:lineRule="auto"/>
        <w:ind w:left="851" w:hanging="284"/>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Lingkungan sosial</w:t>
      </w:r>
    </w:p>
    <w:p w14:paraId="5A6B2AAF" w14:textId="167FFBF9" w:rsidR="00396331" w:rsidRPr="002F0F42" w:rsidRDefault="00396331" w:rsidP="00E07AE2">
      <w:pPr>
        <w:spacing w:after="0" w:line="360" w:lineRule="auto"/>
        <w:ind w:left="851" w:firstLine="0"/>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Pengaruh lingkungan sosial dalam pembentukan karakter seorang anak bisa dibilang relatif besar, apabila anak tinggal dilingkungan sosial yang keras, maka para remaja cenderung berperilaku antisosial, keras, tega, suka bermusuhan, dan sebagainya.</w:t>
      </w:r>
    </w:p>
    <w:p w14:paraId="3E0CC684" w14:textId="77777777" w:rsidR="00D02F59" w:rsidRPr="002F0F42" w:rsidRDefault="00396331" w:rsidP="00E07AE2">
      <w:pPr>
        <w:numPr>
          <w:ilvl w:val="0"/>
          <w:numId w:val="7"/>
        </w:numPr>
        <w:spacing w:after="0" w:line="360" w:lineRule="auto"/>
        <w:ind w:left="851" w:hanging="284"/>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Lingkungan Alam</w:t>
      </w:r>
    </w:p>
    <w:p w14:paraId="39D317D3" w14:textId="291EA14E" w:rsidR="00396331" w:rsidRPr="002F0F42" w:rsidRDefault="00396331" w:rsidP="00E07AE2">
      <w:pPr>
        <w:spacing w:after="0" w:line="360" w:lineRule="auto"/>
        <w:ind w:left="851" w:firstLine="0"/>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Lingkungan alam juga salah satu faktor yang mempengaruhi pembentukan karakter seseorang, lingkungan yang gersang, panas, dan tandus, penduduknya cenderung bersifat keras dan berani mati.</w:t>
      </w:r>
      <w:r w:rsidR="008C4416" w:rsidRPr="002F0F42">
        <w:rPr>
          <w:rStyle w:val="FootnoteReference"/>
          <w:rFonts w:ascii="Times New Roman" w:hAnsi="Times New Roman"/>
          <w:noProof/>
          <w:sz w:val="24"/>
          <w:szCs w:val="24"/>
          <w:lang w:val="en-ID"/>
        </w:rPr>
        <w:footnoteReference w:id="27"/>
      </w:r>
    </w:p>
    <w:p w14:paraId="492ED5DA" w14:textId="6E9C4880" w:rsidR="00650896" w:rsidRPr="002F0F42" w:rsidRDefault="00396331" w:rsidP="00E07AE2">
      <w:pPr>
        <w:spacing w:after="0" w:line="360" w:lineRule="auto"/>
        <w:ind w:left="567"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Berdasarkan pada penjelasan diatas, sebuah karakter dapat berubah karena beberapa faktor, maka karakter bisa diartikan sebagai nilai-niai dasar yang melekat pada diri dan membangun keperibadian seseorang, terbentuk baik buruknya karena pengaruh hereditas maupun lingkungan, baik itu lingkungan sosial maupun lingkungan alam yang mampu membedakannya dengan individu lain serta diwujudkan dalam sikap dan perilaku dalam kehidu</w:t>
      </w:r>
      <w:r w:rsidR="002A7E27" w:rsidRPr="002F0F42">
        <w:rPr>
          <w:rFonts w:ascii="Times New Roman" w:hAnsi="Times New Roman" w:cs="Times New Roman"/>
          <w:noProof/>
          <w:sz w:val="24"/>
          <w:szCs w:val="24"/>
          <w:lang w:val="en-ID"/>
        </w:rPr>
        <w:t>pan sehari-hari.</w:t>
      </w:r>
    </w:p>
    <w:p w14:paraId="08D0EC1B" w14:textId="77777777" w:rsidR="00E07AE2" w:rsidRPr="002F0F42" w:rsidRDefault="00E07AE2" w:rsidP="00E07AE2">
      <w:pPr>
        <w:spacing w:after="0" w:line="360" w:lineRule="auto"/>
        <w:ind w:left="567" w:firstLine="567"/>
        <w:contextualSpacing/>
        <w:rPr>
          <w:rFonts w:ascii="Times New Roman" w:hAnsi="Times New Roman" w:cs="Times New Roman"/>
          <w:noProof/>
          <w:sz w:val="24"/>
          <w:szCs w:val="24"/>
          <w:lang w:val="en-ID"/>
        </w:rPr>
      </w:pPr>
    </w:p>
    <w:p w14:paraId="13533070" w14:textId="77777777" w:rsidR="00D02F59" w:rsidRPr="002F0F42" w:rsidRDefault="00396331" w:rsidP="00E07AE2">
      <w:pPr>
        <w:pStyle w:val="Heading3"/>
        <w:ind w:left="567" w:hanging="283"/>
      </w:pPr>
      <w:r w:rsidRPr="002F0F42">
        <w:t>Indikator Karakter</w:t>
      </w:r>
    </w:p>
    <w:p w14:paraId="6BFD3E60" w14:textId="2716D9F8" w:rsidR="00396331" w:rsidRPr="002F0F42" w:rsidRDefault="00396331" w:rsidP="00E07AE2">
      <w:pPr>
        <w:pStyle w:val="ListParagraph"/>
        <w:spacing w:line="360" w:lineRule="auto"/>
        <w:ind w:left="567" w:firstLine="567"/>
        <w:jc w:val="both"/>
        <w:rPr>
          <w:b/>
          <w:bCs/>
          <w:noProof/>
          <w:lang w:val="en-ID"/>
        </w:rPr>
      </w:pPr>
      <w:r w:rsidRPr="002F0F42">
        <w:rPr>
          <w:noProof/>
          <w:lang w:val="en-ID"/>
        </w:rPr>
        <w:t>Keberhasilan sebuah karakter bis</w:t>
      </w:r>
      <w:r w:rsidR="00ED2FC4" w:rsidRPr="002F0F42">
        <w:rPr>
          <w:noProof/>
          <w:lang w:val="en-ID"/>
        </w:rPr>
        <w:t>a</w:t>
      </w:r>
      <w:r w:rsidRPr="002F0F42">
        <w:rPr>
          <w:noProof/>
          <w:lang w:val="en-ID"/>
        </w:rPr>
        <w:t xml:space="preserve"> diukur melalui indicator karakter yang ditujukan dalam kehidupan sehari-hari.</w:t>
      </w:r>
      <w:r w:rsidR="003C1025" w:rsidRPr="002F0F42">
        <w:rPr>
          <w:rStyle w:val="FootnoteReference"/>
          <w:noProof/>
          <w:lang w:val="en-ID"/>
        </w:rPr>
        <w:footnoteReference w:id="28"/>
      </w:r>
    </w:p>
    <w:p w14:paraId="6D4ED212" w14:textId="77777777" w:rsidR="00396331" w:rsidRPr="002F0F42" w:rsidRDefault="00396331" w:rsidP="00E07AE2">
      <w:pPr>
        <w:numPr>
          <w:ilvl w:val="0"/>
          <w:numId w:val="8"/>
        </w:numPr>
        <w:spacing w:after="0" w:line="360" w:lineRule="auto"/>
        <w:ind w:left="851" w:hanging="283"/>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Religius: sikap yang patuh dalam melaksanakan ajaran agama yang dianutnya, dan mampu mengamalkan ajaran agama sesuai tahap perkembangannya, baik itu ketaatan dalam ibadah secara ritual maupun sosial.</w:t>
      </w:r>
    </w:p>
    <w:p w14:paraId="03DDFDA5" w14:textId="77777777" w:rsidR="00396331" w:rsidRPr="002F0F42" w:rsidRDefault="00396331" w:rsidP="00E07AE2">
      <w:pPr>
        <w:numPr>
          <w:ilvl w:val="0"/>
          <w:numId w:val="8"/>
        </w:numPr>
        <w:spacing w:after="0" w:line="360" w:lineRule="auto"/>
        <w:ind w:left="851" w:hanging="283"/>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Jujur: perilaku yang didasarkan pada upaya menjadikan dirinya dapat dipercaya dalam perkataan, tindakan, dan pekerjaan.</w:t>
      </w:r>
    </w:p>
    <w:p w14:paraId="76585537" w14:textId="77777777" w:rsidR="00396331" w:rsidRPr="002F0F42" w:rsidRDefault="00396331" w:rsidP="00E07AE2">
      <w:pPr>
        <w:numPr>
          <w:ilvl w:val="0"/>
          <w:numId w:val="8"/>
        </w:numPr>
        <w:spacing w:after="0" w:line="360" w:lineRule="auto"/>
        <w:ind w:left="851" w:hanging="283"/>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Toleransi: sikap menghargai perbedaan agama, suku, etnis, pendapat, sikap, dan tindakan orang lain berbeda dangan dirinya.</w:t>
      </w:r>
    </w:p>
    <w:p w14:paraId="35CA1A9D" w14:textId="77777777" w:rsidR="00396331" w:rsidRPr="002F0F42" w:rsidRDefault="00396331" w:rsidP="00E07AE2">
      <w:pPr>
        <w:numPr>
          <w:ilvl w:val="0"/>
          <w:numId w:val="8"/>
        </w:numPr>
        <w:spacing w:after="0" w:line="360" w:lineRule="auto"/>
        <w:ind w:left="851" w:hanging="283"/>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Disiplin: tindakan yang menunjukan perilaku tertib dan patuh dalam berbagai ketentuan dan perarturan yang ada.</w:t>
      </w:r>
    </w:p>
    <w:p w14:paraId="256BC7C9" w14:textId="77777777" w:rsidR="00396331" w:rsidRPr="002F0F42" w:rsidRDefault="00396331" w:rsidP="00E07AE2">
      <w:pPr>
        <w:numPr>
          <w:ilvl w:val="0"/>
          <w:numId w:val="8"/>
        </w:numPr>
        <w:spacing w:after="0" w:line="360" w:lineRule="auto"/>
        <w:ind w:left="851" w:hanging="283"/>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Peduli sosisal: sikap dan tindakan mencegah kerusakan dan selalu memberikan pertolongan kepada orang lain</w:t>
      </w:r>
    </w:p>
    <w:p w14:paraId="469746EE" w14:textId="41456556" w:rsidR="00396331" w:rsidRPr="002F0F42" w:rsidRDefault="00396331" w:rsidP="00E07AE2">
      <w:pPr>
        <w:numPr>
          <w:ilvl w:val="0"/>
          <w:numId w:val="8"/>
        </w:numPr>
        <w:spacing w:after="0" w:line="360" w:lineRule="auto"/>
        <w:ind w:left="851" w:hanging="283"/>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Tanggung jawab: sikap dan perilaku untuk melaksanakan kewajiban yang diamanahkan.</w:t>
      </w:r>
    </w:p>
    <w:p w14:paraId="3955A003" w14:textId="77777777" w:rsidR="00D02F59" w:rsidRPr="002F0F42" w:rsidRDefault="00396331" w:rsidP="00E07AE2">
      <w:pPr>
        <w:pStyle w:val="Heading3"/>
        <w:ind w:left="567" w:hanging="284"/>
      </w:pPr>
      <w:r w:rsidRPr="002F0F42">
        <w:t xml:space="preserve">Cara Pembentukan Karakter </w:t>
      </w:r>
    </w:p>
    <w:p w14:paraId="1CB4B0DD" w14:textId="77777777" w:rsidR="00D02F59" w:rsidRPr="002F0F42" w:rsidRDefault="00396331" w:rsidP="00E07AE2">
      <w:pPr>
        <w:pStyle w:val="ListParagraph"/>
        <w:spacing w:line="360" w:lineRule="auto"/>
        <w:ind w:left="567" w:firstLine="567"/>
        <w:jc w:val="both"/>
        <w:rPr>
          <w:noProof/>
          <w:lang w:val="en-ID"/>
        </w:rPr>
      </w:pPr>
      <w:r w:rsidRPr="002F0F42">
        <w:rPr>
          <w:noProof/>
          <w:lang w:val="en-ID"/>
        </w:rPr>
        <w:t>Membangun karakter (</w:t>
      </w:r>
      <w:r w:rsidRPr="002F0F42">
        <w:rPr>
          <w:i/>
          <w:iCs/>
          <w:noProof/>
          <w:lang w:val="en-ID"/>
        </w:rPr>
        <w:t>character building</w:t>
      </w:r>
      <w:r w:rsidRPr="002F0F42">
        <w:rPr>
          <w:noProof/>
          <w:lang w:val="en-ID"/>
        </w:rPr>
        <w:t>) adalah mengukir dan memahat jiwa sedemikian rupa, sehingga “berbentuk” unik, menarik dan berbeda dan dapat dibedakan dengan orang lain. Untuk menjadi manusia yang berkarakter butuh proses yang tidak sebentar bahkan bisa dikatakan sebagai proses yang berlangsung seumur hidup.</w:t>
      </w:r>
    </w:p>
    <w:p w14:paraId="654E362E" w14:textId="0A31A778" w:rsidR="00D02F59" w:rsidRPr="002F0F42" w:rsidRDefault="00396331" w:rsidP="00E07AE2">
      <w:pPr>
        <w:pStyle w:val="ListParagraph"/>
        <w:spacing w:line="360" w:lineRule="auto"/>
        <w:ind w:left="567" w:firstLine="567"/>
        <w:jc w:val="both"/>
        <w:rPr>
          <w:noProof/>
          <w:vertAlign w:val="superscript"/>
          <w:lang w:val="en-ID"/>
        </w:rPr>
      </w:pPr>
      <w:r w:rsidRPr="002F0F42">
        <w:rPr>
          <w:noProof/>
          <w:lang w:val="en-ID"/>
        </w:rPr>
        <w:t>Sesuai dengan fitrah seorang anak yang dilahirk</w:t>
      </w:r>
      <w:r w:rsidR="00115604" w:rsidRPr="002F0F42">
        <w:rPr>
          <w:noProof/>
          <w:lang w:val="en-ID"/>
        </w:rPr>
        <w:t>a</w:t>
      </w:r>
      <w:r w:rsidRPr="002F0F42">
        <w:rPr>
          <w:noProof/>
          <w:lang w:val="en-ID"/>
        </w:rPr>
        <w:t>n suci, maka anak-anak akan tumbuh dengan karakter yang baik jika ia hidup pada lingkungan yang berkarakter pula. Maka dari itu bisa kita lingkungan keluarga ataupun sosial dan alam sangat mempengaruhi terbantuknya sebuah karakter seorang anak. Serungkali orang tua beharap anaknya disekolah mampu membentuk karakter anak menjadi baik, tetapi pada dasarnya pondasi karakter seorang anak adalah dari orang tua sendiri</w:t>
      </w:r>
      <w:r w:rsidR="009D3E5C" w:rsidRPr="002F0F42">
        <w:rPr>
          <w:noProof/>
          <w:lang w:val="en-ID"/>
        </w:rPr>
        <w:t>.</w:t>
      </w:r>
      <w:r w:rsidR="009D3E5C" w:rsidRPr="002F0F42">
        <w:rPr>
          <w:noProof/>
          <w:vertAlign w:val="superscript"/>
          <w:lang w:val="en-ID"/>
        </w:rPr>
        <w:t xml:space="preserve"> </w:t>
      </w:r>
      <w:r w:rsidR="004A1A85" w:rsidRPr="002F0F42">
        <w:rPr>
          <w:rStyle w:val="FootnoteReference"/>
          <w:noProof/>
          <w:lang w:val="en-ID"/>
        </w:rPr>
        <w:footnoteReference w:id="29"/>
      </w:r>
    </w:p>
    <w:p w14:paraId="4068AC7A" w14:textId="77777777" w:rsidR="00D02F59" w:rsidRPr="002F0F42" w:rsidRDefault="00396331" w:rsidP="00E07AE2">
      <w:pPr>
        <w:pStyle w:val="ListParagraph"/>
        <w:spacing w:line="360" w:lineRule="auto"/>
        <w:ind w:left="567" w:firstLine="567"/>
        <w:jc w:val="both"/>
        <w:rPr>
          <w:noProof/>
          <w:lang w:val="en-ID"/>
        </w:rPr>
      </w:pPr>
      <w:r w:rsidRPr="002F0F42">
        <w:rPr>
          <w:noProof/>
          <w:lang w:val="en-ID"/>
        </w:rPr>
        <w:t xml:space="preserve">Pembentukan karakter </w:t>
      </w:r>
      <w:r w:rsidR="00503F53" w:rsidRPr="002F0F42">
        <w:rPr>
          <w:noProof/>
          <w:lang w:val="en-ID"/>
        </w:rPr>
        <w:t>adalah sebuah proses yang dilakukan dalam pendidikan untuk menanamkan nilai-nilai dasar karakter pada seseorang guna membangun kepribadian tersebut. Tujuannya adalah menciptakan individu yang tidak hanya memiliki hubungan yang kokoh dengan Tuhannya, tetapi juga menunjukkan nilai-nilai karakter yang positif terhadap sesama manusia, lingkungannya, dan dirinya sendiri. Dalam konteks hubungan dengan Tuhan, pembentukan karakter melibatkan pembelajaran nilai-nilai spiritual, etika, dan moral yang dapat membimbing individu menuju sikap rendah hati, ketabahan, serta kejujuran. Sementara itu, dalam hubungan dengan sesama manusia, pembentukan karakter melibatkan pengembangan sikap empati, kerjasama, dan toleransi untuk menciptakan masyarakat yang harmonis. Terlebih lagi, nilai-nilai karakter terhadap lingkungan memperhatikan tanggung jawab terhadap alam dan keberlanjutan ekosistem.</w:t>
      </w:r>
      <w:r w:rsidR="00503F53" w:rsidRPr="002F0F42">
        <w:rPr>
          <w:rStyle w:val="FootnoteReference"/>
          <w:noProof/>
          <w:lang w:val="en-ID"/>
        </w:rPr>
        <w:footnoteReference w:id="30"/>
      </w:r>
    </w:p>
    <w:p w14:paraId="2F00D2D0" w14:textId="77777777" w:rsidR="00D02F59" w:rsidRPr="002F0F42" w:rsidRDefault="00396331" w:rsidP="00E07AE2">
      <w:pPr>
        <w:pStyle w:val="ListParagraph"/>
        <w:spacing w:line="360" w:lineRule="auto"/>
        <w:ind w:left="567" w:firstLine="567"/>
        <w:jc w:val="both"/>
        <w:rPr>
          <w:noProof/>
          <w:lang w:val="en-ID"/>
        </w:rPr>
      </w:pPr>
      <w:r w:rsidRPr="002F0F42">
        <w:rPr>
          <w:noProof/>
          <w:lang w:val="en-ID"/>
        </w:rPr>
        <w:t>Pada prosesnya sesungguhnya karakter harus dibentuk dan dikembangkan melalui beberapa tahap yaitu tahap pengetahuan (</w:t>
      </w:r>
      <w:r w:rsidRPr="002F0F42">
        <w:rPr>
          <w:i/>
          <w:iCs/>
          <w:noProof/>
          <w:lang w:val="en-ID"/>
        </w:rPr>
        <w:t>knowing</w:t>
      </w:r>
      <w:r w:rsidRPr="002F0F42">
        <w:rPr>
          <w:noProof/>
          <w:lang w:val="en-ID"/>
        </w:rPr>
        <w:t>), peaksanaan (</w:t>
      </w:r>
      <w:r w:rsidRPr="002F0F42">
        <w:rPr>
          <w:i/>
          <w:iCs/>
          <w:noProof/>
          <w:lang w:val="en-ID"/>
        </w:rPr>
        <w:t>acting</w:t>
      </w:r>
      <w:r w:rsidRPr="002F0F42">
        <w:rPr>
          <w:noProof/>
          <w:lang w:val="en-ID"/>
        </w:rPr>
        <w:t>), dan kebiasaan (</w:t>
      </w:r>
      <w:r w:rsidRPr="002F0F42">
        <w:rPr>
          <w:i/>
          <w:iCs/>
          <w:noProof/>
          <w:lang w:val="en-ID"/>
        </w:rPr>
        <w:t>habit</w:t>
      </w:r>
      <w:r w:rsidRPr="002F0F42">
        <w:rPr>
          <w:noProof/>
          <w:lang w:val="en-ID"/>
        </w:rPr>
        <w:t>), karakter tidak terbatas pada pengetahuan yang dimiliki seorang siswa, adapun siswa yang memiliki pengetahuan tentang kebaikan belum tentu berbuat baik sesuai pengetehuan yang dimilikinya. Maka dari itu perlu adanya tindakan dan pembiasaan dalam membentuk karakter seorang anak sehingga mampu diterapkan dalam kehidupan sehari-hari. Sebenarnya pembiasaan suatu aktivitas yang sengaja dilakukan dengan berulang-ulang dan akhirnya akan menjadi sebuah kebiasaan yang melekat dan spontan dikerjakan dalam kehidupan sehari-hari.</w:t>
      </w:r>
    </w:p>
    <w:p w14:paraId="069BE670" w14:textId="77777777" w:rsidR="00D02F59" w:rsidRPr="002F0F42" w:rsidRDefault="00396331" w:rsidP="00E07AE2">
      <w:pPr>
        <w:pStyle w:val="ListParagraph"/>
        <w:spacing w:line="360" w:lineRule="auto"/>
        <w:ind w:left="567" w:firstLine="567"/>
        <w:jc w:val="both"/>
        <w:rPr>
          <w:noProof/>
          <w:lang w:val="en-ID"/>
        </w:rPr>
      </w:pPr>
      <w:r w:rsidRPr="002F0F42">
        <w:rPr>
          <w:noProof/>
          <w:lang w:val="en-ID"/>
        </w:rPr>
        <w:t xml:space="preserve">Untuk memahami apa yang mendorong seorang anak mampu berbuat baik selain penjelasan diatas ada tiga aspek lain yang bisa dipakai untuk membentuk karakter seorang anak, tiga aspek itu adalah kompetensi </w:t>
      </w:r>
      <w:r w:rsidRPr="002F0F42">
        <w:rPr>
          <w:i/>
          <w:iCs/>
          <w:noProof/>
          <w:lang w:val="en-ID"/>
        </w:rPr>
        <w:t>(competence</w:t>
      </w:r>
      <w:r w:rsidRPr="002F0F42">
        <w:rPr>
          <w:noProof/>
          <w:lang w:val="en-ID"/>
        </w:rPr>
        <w:t>), keinginan (</w:t>
      </w:r>
      <w:r w:rsidRPr="002F0F42">
        <w:rPr>
          <w:i/>
          <w:iCs/>
          <w:noProof/>
          <w:lang w:val="en-ID"/>
        </w:rPr>
        <w:t>will</w:t>
      </w:r>
      <w:r w:rsidRPr="002F0F42">
        <w:rPr>
          <w:noProof/>
          <w:lang w:val="en-ID"/>
        </w:rPr>
        <w:t>), dan kebiasaan (</w:t>
      </w:r>
      <w:r w:rsidRPr="002F0F42">
        <w:rPr>
          <w:i/>
          <w:iCs/>
          <w:noProof/>
          <w:lang w:val="en-ID"/>
        </w:rPr>
        <w:t>habit</w:t>
      </w:r>
      <w:r w:rsidRPr="002F0F42">
        <w:rPr>
          <w:noProof/>
          <w:lang w:val="en-ID"/>
        </w:rPr>
        <w:t>). Semua aspek sangat berpengaruh atas terbentuknya karakter seorang anak, baik di lingkungan keluarga maupun lingkungan sosial.</w:t>
      </w:r>
      <w:r w:rsidRPr="002F0F42">
        <w:rPr>
          <w:noProof/>
          <w:vertAlign w:val="superscript"/>
          <w:lang w:val="en-ID"/>
        </w:rPr>
        <w:footnoteReference w:id="31"/>
      </w:r>
    </w:p>
    <w:p w14:paraId="6C963E3C" w14:textId="401B130B" w:rsidR="00D02F59" w:rsidRPr="002F0F42" w:rsidRDefault="00503F53" w:rsidP="00E07AE2">
      <w:pPr>
        <w:pStyle w:val="ListParagraph"/>
        <w:spacing w:line="360" w:lineRule="auto"/>
        <w:ind w:left="567" w:firstLine="567"/>
        <w:jc w:val="both"/>
        <w:rPr>
          <w:noProof/>
          <w:lang w:val="en-ID"/>
        </w:rPr>
      </w:pPr>
      <w:r w:rsidRPr="002F0F42">
        <w:rPr>
          <w:noProof/>
          <w:lang w:val="en-ID"/>
        </w:rPr>
        <w:t>Dalam konteks penelitian ini peneliti menggunakan landasan teori pembe</w:t>
      </w:r>
      <w:r w:rsidR="00750040" w:rsidRPr="002F0F42">
        <w:rPr>
          <w:noProof/>
          <w:lang w:val="en-ID"/>
        </w:rPr>
        <w:t xml:space="preserve">ntukan karakter dari Stephen R. </w:t>
      </w:r>
      <w:r w:rsidRPr="002F0F42">
        <w:rPr>
          <w:noProof/>
          <w:lang w:val="en-ID"/>
        </w:rPr>
        <w:t>Covey bahwa pembentukan karakter yaitu determinisme lingkungan. Covey menjelaskan bahwa determinisme lingkungan adalah pandangan yang menyatakan bahwa sikap seseorang secara signifikan dipengaruhi oleh lingkungan di mana individu tersebut tinggal, serta bagaimana lingkungan tersebut memperlakukan individu tersebut.</w:t>
      </w:r>
      <w:r w:rsidRPr="002F0F42">
        <w:rPr>
          <w:rStyle w:val="FootnoteReference"/>
          <w:noProof/>
          <w:lang w:val="en-ID"/>
        </w:rPr>
        <w:footnoteReference w:id="32"/>
      </w:r>
    </w:p>
    <w:p w14:paraId="1D8C41A6" w14:textId="77777777" w:rsidR="00D02F59" w:rsidRPr="002F0F42" w:rsidRDefault="00503F53" w:rsidP="00E07AE2">
      <w:pPr>
        <w:pStyle w:val="ListParagraph"/>
        <w:spacing w:line="360" w:lineRule="auto"/>
        <w:ind w:left="567" w:firstLine="567"/>
        <w:jc w:val="both"/>
        <w:rPr>
          <w:noProof/>
          <w:lang w:val="en-ID"/>
        </w:rPr>
      </w:pPr>
      <w:r w:rsidRPr="002F0F42">
        <w:rPr>
          <w:noProof/>
          <w:lang w:val="en-ID"/>
        </w:rPr>
        <w:t>Dalam konteks ini, lingkungan diartikan sebagai segala kondisi fisik, sosial, budaya, dan ekonomi di sekitar individu. Pandangan ini menekankan bahwa faktor-faktor seperti iklim, geografi, norma sosial, dan ekonomi memiliki peran yang kuat dalam membentuk perilaku dan sikap seseorang. Perkembangan konsep determinisme lingkungan menyoroti interaksi kompleks antara individu dan lingkungan sekitarnya. Lingkungan tidak hanya mempengaruhi individu, tetapi individu juga dapat memengaruhi dan berinteraksi dengan lingkungannya. Oleh karena itu, pandangan ini mencerminkan pendekatan holistik terhadap pemahaman perilaku manusia, di mana aspek-aspek lingkungan dianggap sebagai bagian integral dari proses pembentukan karakter dan perilaku individu.</w:t>
      </w:r>
    </w:p>
    <w:p w14:paraId="40E84BEC" w14:textId="00CD1BED" w:rsidR="00503F53" w:rsidRPr="002F0F42" w:rsidRDefault="00503F53" w:rsidP="00E07AE2">
      <w:pPr>
        <w:pStyle w:val="ListParagraph"/>
        <w:spacing w:line="360" w:lineRule="auto"/>
        <w:ind w:left="567" w:firstLine="567"/>
        <w:jc w:val="both"/>
        <w:rPr>
          <w:noProof/>
          <w:lang w:val="en-ID"/>
        </w:rPr>
      </w:pPr>
      <w:r w:rsidRPr="002F0F42">
        <w:rPr>
          <w:noProof/>
          <w:lang w:val="en-ID"/>
        </w:rPr>
        <w:t>Dalam konteks penelitian ini, lingkungan yang dimaksudkan adalah lingkungan pondok pesantren yang berperan besar dalam pembentukan karakter santri. Pondok pesantren sebagai lembaga pendidikan Islam tradisional memiliki pengaruh yang signifikan terhadap sikap, nilai, dan perilaku santri. Lingkungan pondok pesantren mencakup aspek-aspek fisik, seperti bangunan dan fasilitas, serta aspek-aspek sosial dan budaya, seperti tradisi, norma, dan nilai-nilai keagamaan. Pondok Pesantren memberikan pengalaman pembelajaran holistik yang mencakup aspek keagamaan, sosial, dan akademis.</w:t>
      </w:r>
      <w:r w:rsidR="00303AB2" w:rsidRPr="002F0F42">
        <w:rPr>
          <w:rStyle w:val="FootnoteReference"/>
          <w:noProof/>
          <w:lang w:val="en-ID"/>
        </w:rPr>
        <w:footnoteReference w:id="33"/>
      </w:r>
    </w:p>
    <w:p w14:paraId="3880B8F5" w14:textId="7D922E5A" w:rsidR="00503F53" w:rsidRPr="002F0F42" w:rsidRDefault="00503F53" w:rsidP="00E07AE2">
      <w:pPr>
        <w:pStyle w:val="Heading2"/>
        <w:ind w:left="284" w:hanging="284"/>
      </w:pPr>
      <w:r w:rsidRPr="002F0F42">
        <w:t xml:space="preserve">Konsep </w:t>
      </w:r>
      <w:r w:rsidR="00D02F59" w:rsidRPr="002F0F42">
        <w:t xml:space="preserve">Karakter </w:t>
      </w:r>
      <w:r w:rsidRPr="002F0F42">
        <w:t>Religius</w:t>
      </w:r>
    </w:p>
    <w:p w14:paraId="3519FFBA" w14:textId="77777777" w:rsidR="00D02F59" w:rsidRPr="002F0F42" w:rsidRDefault="00503F53" w:rsidP="002E55FB">
      <w:pPr>
        <w:pStyle w:val="Heading3"/>
        <w:numPr>
          <w:ilvl w:val="0"/>
          <w:numId w:val="79"/>
        </w:numPr>
        <w:ind w:left="567" w:hanging="284"/>
      </w:pPr>
      <w:r w:rsidRPr="002F0F42">
        <w:t>Pengertian karakter Religius</w:t>
      </w:r>
    </w:p>
    <w:p w14:paraId="2E66F2AF" w14:textId="77777777" w:rsidR="00D02F59" w:rsidRPr="002F0F42" w:rsidRDefault="003F465C" w:rsidP="00E07AE2">
      <w:pPr>
        <w:pStyle w:val="ListParagraph"/>
        <w:spacing w:line="360" w:lineRule="auto"/>
        <w:ind w:left="567" w:firstLine="567"/>
        <w:jc w:val="both"/>
        <w:rPr>
          <w:b/>
          <w:bCs/>
          <w:noProof/>
          <w:lang w:val="en-ID"/>
        </w:rPr>
      </w:pPr>
      <w:r w:rsidRPr="002F0F42">
        <w:rPr>
          <w:noProof/>
          <w:lang w:val="en-ID"/>
        </w:rPr>
        <w:t>Religius sendiri berasal dari bahasa asing yakni religion yang berarti agama. Sedangkan agama sendiri menurut Frezer sebagaimana dijelaskan dalam bukunya Chusnul Chotimah dan Muhammad Fatturrohman dalam system kepercayaan yang senantiasa mengalami perubahan dan perkembangan sesuai dengan tingkat kognisi seseorang.</w:t>
      </w:r>
      <w:r w:rsidRPr="002F0F42">
        <w:rPr>
          <w:rStyle w:val="FootnoteReference"/>
          <w:noProof/>
          <w:lang w:val="en-ID"/>
        </w:rPr>
        <w:footnoteReference w:id="34"/>
      </w:r>
      <w:r w:rsidRPr="002F0F42">
        <w:rPr>
          <w:noProof/>
          <w:lang w:val="en-ID"/>
        </w:rPr>
        <w:t xml:space="preserve"> karakter religius adalah karakter seorang manusia yang disandarkan terhadap agama yang dianutnya dalam aktivitas seharu-hari. Ia menjadikan agama sebagai penuntun dalam berkata, bersikap, berbuat, taat dalam menjalankan perintah-Nya dan meninggalkan segala larangan-Nya. Karakter religius sangat penting dan vital diterapkan dalam sebuah pendidikan, baik itu informal, fomal, maupun non formal. Karena manusia dalam kehidupannya sehari-hari tidak luput dari perintah dan larangan agama yang dianutya. Dalam Islam seluruh aspek kehidupan berlandasan dan persesuainan dengan ajaran Islam. Karakter religius juga dapat dimaknai sebagai upaya yang terencana untuk menjadikan peserta didik mengenal, peduli, dan menginternalisasi nilai-nilai religius sehingga peserta didik berperilaku sebagai insan kamil.</w:t>
      </w:r>
      <w:r w:rsidRPr="002F0F42">
        <w:rPr>
          <w:rStyle w:val="FootnoteReference"/>
          <w:noProof/>
          <w:lang w:val="en-ID"/>
        </w:rPr>
        <w:footnoteReference w:id="35"/>
      </w:r>
    </w:p>
    <w:p w14:paraId="2F01B717" w14:textId="41F9238C" w:rsidR="00D02F59" w:rsidRPr="002F0F42" w:rsidRDefault="00106688" w:rsidP="00E07AE2">
      <w:pPr>
        <w:pStyle w:val="ListParagraph"/>
        <w:spacing w:line="360" w:lineRule="auto"/>
        <w:ind w:left="567" w:firstLine="567"/>
        <w:jc w:val="both"/>
        <w:rPr>
          <w:b/>
          <w:bCs/>
          <w:noProof/>
          <w:lang w:val="en-ID"/>
        </w:rPr>
      </w:pPr>
      <w:r w:rsidRPr="002F0F42">
        <w:rPr>
          <w:noProof/>
          <w:lang w:val="en-ID"/>
        </w:rPr>
        <w:t>Menurut Agus Wibowo, k</w:t>
      </w:r>
      <w:r w:rsidR="003F465C" w:rsidRPr="002F0F42">
        <w:rPr>
          <w:noProof/>
          <w:lang w:val="en-ID"/>
        </w:rPr>
        <w:t>arakter religius dapat diartikan sebagai sikap atau perilaku yang menunjukkan ketaatan dalam melaksanakan ajaran agama yang dianut, toleransi terhadap beragam bentuk pelaksanaan ibadah, dan kemampuan untuk hidup harmonis dengan sesama.</w:t>
      </w:r>
      <w:r w:rsidRPr="002F0F42">
        <w:rPr>
          <w:rStyle w:val="FootnoteReference"/>
          <w:noProof/>
          <w:lang w:val="en-ID"/>
        </w:rPr>
        <w:footnoteReference w:id="36"/>
      </w:r>
      <w:r w:rsidR="003F465C" w:rsidRPr="002F0F42">
        <w:rPr>
          <w:noProof/>
          <w:lang w:val="en-ID"/>
        </w:rPr>
        <w:t xml:space="preserve"> Ini mencakup perilaku dan moralitas yang sesuai dengan nilai-nilai yang diajarkan dalam ajaran agama.</w:t>
      </w:r>
      <w:r w:rsidR="005C726F" w:rsidRPr="002F0F42">
        <w:rPr>
          <w:noProof/>
          <w:lang w:val="en-ID"/>
        </w:rPr>
        <w:t xml:space="preserve"> Pembentukan karakter religius diutamakan sejak dini, karena ajaran agama menjadi dasar bagi kehidupan individu, masyarakat, bangsa, dan negara, terutama di Indonesia yang memiliki masyarakat multireligius.</w:t>
      </w:r>
    </w:p>
    <w:p w14:paraId="08554FD5" w14:textId="657AB1BE" w:rsidR="00503F53" w:rsidRPr="002F0F42" w:rsidRDefault="005C726F" w:rsidP="00E07AE2">
      <w:pPr>
        <w:pStyle w:val="ListParagraph"/>
        <w:spacing w:line="360" w:lineRule="auto"/>
        <w:ind w:left="567" w:firstLine="567"/>
        <w:jc w:val="both"/>
        <w:rPr>
          <w:b/>
          <w:bCs/>
          <w:noProof/>
          <w:lang w:val="en-ID"/>
        </w:rPr>
      </w:pPr>
      <w:r w:rsidRPr="002F0F42">
        <w:rPr>
          <w:noProof/>
          <w:lang w:val="en-ID"/>
        </w:rPr>
        <w:t>Karakter religius tidak hanya mencakup hubungan vertikal antara individu dengan Tuhannya, tetapi juga melibatkan hubungan horizontal dengan sesama manusia. Hal ini menekankan pentingnya toleransi, saling pengertian, dan kerukunan antarwarga dalam kehidupan sehari-hari. Karakter religius memandang agama sebagai pedoman utama dalam semua aspek kehidupan, menjadi landasan moral dalam berbicara, bersikap, dan bertindak. Ini mencakup ketaatan terhadap perintah agama dan menjauhi larangan-Nya.</w:t>
      </w:r>
    </w:p>
    <w:p w14:paraId="6C8369D6" w14:textId="77777777" w:rsidR="00D02F59" w:rsidRPr="002F0F42" w:rsidRDefault="00503F53" w:rsidP="002E55FB">
      <w:pPr>
        <w:pStyle w:val="Heading3"/>
        <w:numPr>
          <w:ilvl w:val="0"/>
          <w:numId w:val="79"/>
        </w:numPr>
        <w:ind w:left="567" w:hanging="284"/>
      </w:pPr>
      <w:r w:rsidRPr="002F0F42">
        <w:t>Nilai-Nilai Pembentukan Karakter Religius</w:t>
      </w:r>
    </w:p>
    <w:p w14:paraId="30BFBF0C" w14:textId="1ECAFE1D" w:rsidR="005C726F" w:rsidRPr="002F0F42" w:rsidRDefault="005C726F" w:rsidP="00E07AE2">
      <w:pPr>
        <w:pStyle w:val="ListParagraph"/>
        <w:spacing w:line="360" w:lineRule="auto"/>
        <w:ind w:left="567" w:firstLine="567"/>
        <w:jc w:val="both"/>
        <w:rPr>
          <w:b/>
          <w:bCs/>
          <w:noProof/>
          <w:lang w:val="en-ID"/>
        </w:rPr>
      </w:pPr>
      <w:r w:rsidRPr="002F0F42">
        <w:rPr>
          <w:noProof/>
          <w:lang w:val="en-ID"/>
        </w:rPr>
        <w:t>Pentingnya karakter manusia dalam konteks nilai-nilai religius tidak bisa diremehkan. Ini menggambarkan bahwa manusia yang memiliki karakter yang baik adalah mereka yang memiliki keterhubungan dengan nilai-nilai religius.</w:t>
      </w:r>
      <w:r w:rsidRPr="002F0F42">
        <w:rPr>
          <w:rStyle w:val="FootnoteReference"/>
          <w:noProof/>
          <w:lang w:val="en-ID"/>
        </w:rPr>
        <w:footnoteReference w:id="37"/>
      </w:r>
      <w:r w:rsidRPr="002F0F42">
        <w:rPr>
          <w:noProof/>
          <w:lang w:val="en-ID"/>
        </w:rPr>
        <w:t xml:space="preserve"> Nilai-nilai ini akan diuraikan lebih lanjut dalam ulasan berikutnya.</w:t>
      </w:r>
    </w:p>
    <w:p w14:paraId="5363D8F4" w14:textId="77777777" w:rsidR="00D02F59" w:rsidRPr="002F0F42" w:rsidRDefault="00DF4D10" w:rsidP="002E55FB">
      <w:pPr>
        <w:pStyle w:val="ListParagraph"/>
        <w:numPr>
          <w:ilvl w:val="0"/>
          <w:numId w:val="40"/>
        </w:numPr>
        <w:spacing w:line="360" w:lineRule="auto"/>
        <w:ind w:left="851" w:hanging="284"/>
        <w:jc w:val="both"/>
        <w:rPr>
          <w:noProof/>
          <w:lang w:val="en-ID"/>
        </w:rPr>
      </w:pPr>
      <w:r w:rsidRPr="002F0F42">
        <w:rPr>
          <w:noProof/>
          <w:lang w:val="en-ID"/>
        </w:rPr>
        <w:t>Nilai Ibadah</w:t>
      </w:r>
    </w:p>
    <w:p w14:paraId="737D38B8" w14:textId="080639C2" w:rsidR="00D02F59" w:rsidRPr="002F0F42" w:rsidRDefault="00CD2619" w:rsidP="000F637B">
      <w:pPr>
        <w:pStyle w:val="ListParagraph"/>
        <w:spacing w:line="360" w:lineRule="auto"/>
        <w:ind w:left="851"/>
        <w:jc w:val="both"/>
        <w:rPr>
          <w:noProof/>
          <w:lang w:val="en-ID"/>
        </w:rPr>
      </w:pPr>
      <w:r w:rsidRPr="002F0F42">
        <w:rPr>
          <w:noProof/>
          <w:lang w:val="en-ID"/>
        </w:rPr>
        <w:t>Ibadah adalah tindakan pengabdian kepada Tuhan atau kekuatan ilahi dalam agama. Nilai-nilai dalam ibadah melibatkan ketaatan, kepatuhan, dan ketundukan kepada ajaran agama. Ini mencakup berdoa, berpuasa, bersembahyang, dan melakukan ritual keagamaan lainnya. Nilai ibadah mengajarkan kesadaran akan keberadaan Tuhan dan pentingnya menjalani kehidupan yang sesuai dengan ajaran agama.</w:t>
      </w:r>
    </w:p>
    <w:p w14:paraId="47085D93" w14:textId="33A487B5" w:rsidR="00DF4D10" w:rsidRPr="002F0F42" w:rsidRDefault="00DF4D10" w:rsidP="002E55FB">
      <w:pPr>
        <w:pStyle w:val="ListParagraph"/>
        <w:numPr>
          <w:ilvl w:val="0"/>
          <w:numId w:val="40"/>
        </w:numPr>
        <w:spacing w:line="360" w:lineRule="auto"/>
        <w:ind w:left="851" w:hanging="284"/>
        <w:jc w:val="both"/>
        <w:rPr>
          <w:noProof/>
          <w:lang w:val="en-ID"/>
        </w:rPr>
      </w:pPr>
      <w:r w:rsidRPr="002F0F42">
        <w:rPr>
          <w:noProof/>
          <w:lang w:val="en-ID"/>
        </w:rPr>
        <w:t>Nilai Ruhul Jihad</w:t>
      </w:r>
    </w:p>
    <w:p w14:paraId="3F0DEFD6" w14:textId="014C6F42" w:rsidR="00DF4D10" w:rsidRPr="002F0F42" w:rsidRDefault="00CD2619" w:rsidP="000F637B">
      <w:pPr>
        <w:pStyle w:val="ListParagraph"/>
        <w:spacing w:line="360" w:lineRule="auto"/>
        <w:ind w:left="851"/>
        <w:jc w:val="both"/>
        <w:rPr>
          <w:noProof/>
          <w:lang w:val="en-ID"/>
        </w:rPr>
      </w:pPr>
      <w:r w:rsidRPr="002F0F42">
        <w:rPr>
          <w:noProof/>
          <w:lang w:val="en-ID"/>
        </w:rPr>
        <w:t>Ruhul Jihad merupakan jiwa yang mendorong manusia untuk bekerja atau berjuang dengan sungguh-sungguh dalam menjalankan suatu hal yang sesuai dengan tujuan hidupnya.</w:t>
      </w:r>
    </w:p>
    <w:p w14:paraId="13A4052B" w14:textId="77777777" w:rsidR="00DF4D10" w:rsidRPr="002F0F42" w:rsidRDefault="00DF4D10" w:rsidP="002E55FB">
      <w:pPr>
        <w:pStyle w:val="ListParagraph"/>
        <w:numPr>
          <w:ilvl w:val="0"/>
          <w:numId w:val="40"/>
        </w:numPr>
        <w:spacing w:line="360" w:lineRule="auto"/>
        <w:ind w:left="851" w:hanging="284"/>
        <w:jc w:val="both"/>
        <w:rPr>
          <w:noProof/>
          <w:lang w:val="en-ID"/>
        </w:rPr>
      </w:pPr>
      <w:r w:rsidRPr="002F0F42">
        <w:rPr>
          <w:noProof/>
          <w:lang w:val="en-ID"/>
        </w:rPr>
        <w:t>Nilai khlak dan kedisiplinan</w:t>
      </w:r>
    </w:p>
    <w:p w14:paraId="3FA7327F" w14:textId="70FB0929" w:rsidR="00DF4D10" w:rsidRPr="002F0F42" w:rsidRDefault="00DF4D10" w:rsidP="000F637B">
      <w:pPr>
        <w:pStyle w:val="ListParagraph"/>
        <w:spacing w:line="360" w:lineRule="auto"/>
        <w:ind w:left="851"/>
        <w:jc w:val="both"/>
        <w:rPr>
          <w:noProof/>
          <w:lang w:val="en-ID"/>
        </w:rPr>
      </w:pPr>
      <w:r w:rsidRPr="002F0F42">
        <w:rPr>
          <w:noProof/>
          <w:lang w:val="en-ID"/>
        </w:rPr>
        <w:t>Akhlak merupakan bentuk jama’ dari khuluq yang artinya perangai tabiat rasa malu dan adat kebiasaan. Akhlak merupakan keadaan jiwa manusia yang menimbulkan perbuatan tanpa melalui pemikiran dan pertimbangan perbuatan tanpa melalui pemikiran dan pertimbangan yang diterapkan dalam perilaku dalam kehidupan sehari-hari. Sedangkan kedisiplinan merupakan manifestasi dari kebiasaan manusia katika melaksanakan ibad</w:t>
      </w:r>
      <w:r w:rsidR="00CD2619" w:rsidRPr="002F0F42">
        <w:rPr>
          <w:noProof/>
          <w:lang w:val="en-ID"/>
        </w:rPr>
        <w:t>ah rutin dalam kehidupan sehari-</w:t>
      </w:r>
      <w:r w:rsidRPr="002F0F42">
        <w:rPr>
          <w:noProof/>
          <w:lang w:val="en-ID"/>
        </w:rPr>
        <w:t>harinya. Dengan melaksanakan ibadah tepat waktu sehingga otomatis akan tertanam nilai kedisiplinan dalam dirinya.</w:t>
      </w:r>
    </w:p>
    <w:p w14:paraId="65E70F40" w14:textId="1666F640" w:rsidR="00DF4D10" w:rsidRPr="002F0F42" w:rsidRDefault="00DF4D10" w:rsidP="002E55FB">
      <w:pPr>
        <w:pStyle w:val="ListParagraph"/>
        <w:numPr>
          <w:ilvl w:val="0"/>
          <w:numId w:val="40"/>
        </w:numPr>
        <w:spacing w:line="360" w:lineRule="auto"/>
        <w:ind w:left="851" w:hanging="284"/>
        <w:jc w:val="both"/>
        <w:rPr>
          <w:noProof/>
          <w:lang w:val="en-ID"/>
        </w:rPr>
      </w:pPr>
      <w:r w:rsidRPr="002F0F42">
        <w:rPr>
          <w:noProof/>
          <w:lang w:val="en-ID"/>
        </w:rPr>
        <w:t>Keteladanan</w:t>
      </w:r>
    </w:p>
    <w:p w14:paraId="1ADB97AD" w14:textId="7FDB3202" w:rsidR="00DF4D10" w:rsidRPr="002F0F42" w:rsidRDefault="00DF4D10" w:rsidP="000F637B">
      <w:pPr>
        <w:pStyle w:val="ListParagraph"/>
        <w:spacing w:line="360" w:lineRule="auto"/>
        <w:ind w:left="851" w:firstLine="567"/>
        <w:jc w:val="both"/>
        <w:rPr>
          <w:noProof/>
          <w:lang w:val="en-ID"/>
        </w:rPr>
      </w:pPr>
      <w:r w:rsidRPr="002F0F42">
        <w:rPr>
          <w:noProof/>
          <w:lang w:val="en-ID"/>
        </w:rPr>
        <w:t>Keteladanan merupakan hal yang sangat penting dalam pendidikan dan pembelajaran. Orang yang pantas menjadi pendidik ialah orang yang benar-benar alim. Namun bukan berarti setiap orang alim layak jadi pendidik. Orang yang patut menjadi pendidik adalah orang yang mampu melepaskan diri dari kungkungan cinta dunia dan ambisi kuasa, berhati-hati dalam mendidik diri sendiri, menyedikitkan makan, tidur dan bertutur kat</w:t>
      </w:r>
      <w:r w:rsidR="00CD2619" w:rsidRPr="002F0F42">
        <w:rPr>
          <w:noProof/>
          <w:lang w:val="en-ID"/>
        </w:rPr>
        <w:t>a. Namun ia memperbanyak shalat</w:t>
      </w:r>
      <w:r w:rsidRPr="002F0F42">
        <w:rPr>
          <w:noProof/>
          <w:lang w:val="en-ID"/>
        </w:rPr>
        <w:t>, sedekah dan puasa.</w:t>
      </w:r>
    </w:p>
    <w:p w14:paraId="111C10CA" w14:textId="438E1492" w:rsidR="00DF4D10" w:rsidRPr="002F0F42" w:rsidRDefault="00DF4D10" w:rsidP="002E55FB">
      <w:pPr>
        <w:pStyle w:val="ListParagraph"/>
        <w:numPr>
          <w:ilvl w:val="0"/>
          <w:numId w:val="40"/>
        </w:numPr>
        <w:spacing w:line="360" w:lineRule="auto"/>
        <w:ind w:left="851" w:hanging="284"/>
        <w:jc w:val="both"/>
        <w:rPr>
          <w:noProof/>
          <w:lang w:val="en-ID"/>
        </w:rPr>
      </w:pPr>
      <w:r w:rsidRPr="002F0F42">
        <w:rPr>
          <w:noProof/>
          <w:lang w:val="en-ID"/>
        </w:rPr>
        <w:t>Nilai Amanah dan Ikhlas</w:t>
      </w:r>
    </w:p>
    <w:p w14:paraId="5D84FBB8" w14:textId="0ECF4E1A" w:rsidR="00106688" w:rsidRPr="002F0F42" w:rsidRDefault="00DF4D10" w:rsidP="00106688">
      <w:pPr>
        <w:pStyle w:val="ListParagraph"/>
        <w:spacing w:line="360" w:lineRule="auto"/>
        <w:ind w:left="851" w:firstLine="567"/>
        <w:jc w:val="both"/>
        <w:rPr>
          <w:noProof/>
          <w:lang w:val="en-ID"/>
        </w:rPr>
      </w:pPr>
      <w:r w:rsidRPr="002F0F42">
        <w:rPr>
          <w:noProof/>
          <w:lang w:val="en-ID"/>
        </w:rPr>
        <w:t>Secara etimologi amanah berarti dapat dipercaya. Nilai amanah merupakan nilai universal. Dalam dunia pendidikan, nilai amanah paling tidak dapat dilihat melalui dua dimensi yaitu akuntabilitas akademik dan akuntabilitas publik. Dengan demikian setiap kinerja yang dilakukan akan dapat dipertanggungjawabkan kepada manusia juga kepada Allah Swt. Sedangkan kata ikhlas berasal dari kata khalasa yang berarti membersihkan dari kotoran. Secara umum ikhlas adalah hilangnya rasa pamrih atas segala sesuatu yang diperbuatnya semata-mata hanya mengharapkan rida dari Allah Swt. Terlebih lagi dalam dunia pendidikan haruslah dijalankan dengan ikhlas, pendidikan yang dilakukan dengan dan juga segala perbuatan manusia akan mempunyai arti di hadapan Allah Swt.</w:t>
      </w:r>
    </w:p>
    <w:p w14:paraId="5558E611" w14:textId="77777777" w:rsidR="00B56887" w:rsidRPr="002F0F42" w:rsidRDefault="00B56887" w:rsidP="00106688">
      <w:pPr>
        <w:pStyle w:val="ListParagraph"/>
        <w:spacing w:line="360" w:lineRule="auto"/>
        <w:ind w:left="851" w:firstLine="567"/>
        <w:jc w:val="both"/>
        <w:rPr>
          <w:noProof/>
          <w:lang w:val="en-ID"/>
        </w:rPr>
      </w:pPr>
    </w:p>
    <w:p w14:paraId="4E7EF0A4" w14:textId="77777777" w:rsidR="00B56887" w:rsidRPr="002F0F42" w:rsidRDefault="00B56887" w:rsidP="00106688">
      <w:pPr>
        <w:pStyle w:val="ListParagraph"/>
        <w:spacing w:line="360" w:lineRule="auto"/>
        <w:ind w:left="851" w:firstLine="567"/>
        <w:jc w:val="both"/>
        <w:rPr>
          <w:noProof/>
          <w:lang w:val="en-ID"/>
        </w:rPr>
      </w:pPr>
    </w:p>
    <w:p w14:paraId="76E2B4F1" w14:textId="77777777" w:rsidR="00B56887" w:rsidRPr="002F0F42" w:rsidRDefault="00B56887" w:rsidP="00106688">
      <w:pPr>
        <w:pStyle w:val="ListParagraph"/>
        <w:spacing w:line="360" w:lineRule="auto"/>
        <w:ind w:left="851" w:firstLine="567"/>
        <w:jc w:val="both"/>
        <w:rPr>
          <w:noProof/>
          <w:lang w:val="en-ID"/>
        </w:rPr>
      </w:pPr>
    </w:p>
    <w:p w14:paraId="72447AEF" w14:textId="77777777" w:rsidR="00B56887" w:rsidRPr="002F0F42" w:rsidRDefault="00B56887" w:rsidP="00106688">
      <w:pPr>
        <w:pStyle w:val="ListParagraph"/>
        <w:spacing w:line="360" w:lineRule="auto"/>
        <w:ind w:left="851" w:firstLine="567"/>
        <w:jc w:val="both"/>
        <w:rPr>
          <w:noProof/>
          <w:lang w:val="en-ID"/>
        </w:rPr>
      </w:pPr>
    </w:p>
    <w:p w14:paraId="27C45879" w14:textId="1CD9C399" w:rsidR="00503F53" w:rsidRPr="002F0F42" w:rsidRDefault="00503F53" w:rsidP="002E55FB">
      <w:pPr>
        <w:pStyle w:val="Heading3"/>
        <w:numPr>
          <w:ilvl w:val="0"/>
          <w:numId w:val="79"/>
        </w:numPr>
        <w:ind w:left="567" w:hanging="284"/>
      </w:pPr>
      <w:r w:rsidRPr="002F0F42">
        <w:t>Karakter Religius Santri</w:t>
      </w:r>
    </w:p>
    <w:p w14:paraId="32F4FBAA" w14:textId="6C262EDB" w:rsidR="00CD2619" w:rsidRPr="002F0F42" w:rsidRDefault="00CD2619" w:rsidP="003149CA">
      <w:pPr>
        <w:pStyle w:val="ListParagraph"/>
        <w:spacing w:line="360" w:lineRule="auto"/>
        <w:ind w:left="567" w:firstLine="589"/>
        <w:jc w:val="both"/>
        <w:rPr>
          <w:noProof/>
          <w:lang w:val="en-ID"/>
        </w:rPr>
      </w:pPr>
      <w:r w:rsidRPr="002F0F42">
        <w:rPr>
          <w:noProof/>
          <w:lang w:val="en-ID"/>
        </w:rPr>
        <w:t>Dalam mendeskripsikan mengenai karakter religius santri peneliti menggunakan teori panca kesadaran santri dari K</w:t>
      </w:r>
      <w:r w:rsidR="00CB00EE" w:rsidRPr="002F0F42">
        <w:rPr>
          <w:noProof/>
          <w:lang w:val="en-ID"/>
        </w:rPr>
        <w:t>.</w:t>
      </w:r>
      <w:r w:rsidRPr="002F0F42">
        <w:rPr>
          <w:noProof/>
          <w:lang w:val="en-ID"/>
        </w:rPr>
        <w:t>H. Zaini Mun’im.</w:t>
      </w:r>
      <w:r w:rsidR="009A0291" w:rsidRPr="002F0F42">
        <w:rPr>
          <w:rStyle w:val="FootnoteReference"/>
          <w:noProof/>
          <w:lang w:val="en-ID"/>
        </w:rPr>
        <w:footnoteReference w:id="38"/>
      </w:r>
    </w:p>
    <w:p w14:paraId="12EB82CA" w14:textId="58D8C26A" w:rsidR="00CD2619" w:rsidRPr="002F0F42" w:rsidRDefault="00CB00EE" w:rsidP="002E55FB">
      <w:pPr>
        <w:pStyle w:val="ListParagraph"/>
        <w:numPr>
          <w:ilvl w:val="0"/>
          <w:numId w:val="41"/>
        </w:numPr>
        <w:spacing w:line="360" w:lineRule="auto"/>
        <w:ind w:left="851" w:hanging="284"/>
        <w:jc w:val="both"/>
        <w:rPr>
          <w:noProof/>
          <w:lang w:val="en-ID"/>
        </w:rPr>
      </w:pPr>
      <w:r w:rsidRPr="002F0F42">
        <w:rPr>
          <w:noProof/>
          <w:lang w:val="en-ID"/>
        </w:rPr>
        <w:t>Kesadaran b</w:t>
      </w:r>
      <w:r w:rsidR="00CD2619" w:rsidRPr="002F0F42">
        <w:rPr>
          <w:noProof/>
          <w:lang w:val="en-ID"/>
        </w:rPr>
        <w:t>eragama merupakan kondisi pencerahan diri akan identitas sebagai makhluk beragama yang membutuhkan ketaatan dan ketauladan pada peraturan Allah SWT. Ini mencakup dimensi keagamaan, pengalaman spiritual, keimanan, serta sikap dan perilaku keagamaan yang terorganisir dalam sistem kepribadian seseorang. Kesadaran ini mendasari hubungan individu dengan Tuhan dan pengaruhnya terhadap karakter religius.</w:t>
      </w:r>
    </w:p>
    <w:p w14:paraId="71615BFF" w14:textId="11DD26CD" w:rsidR="00CD2619" w:rsidRPr="002F0F42" w:rsidRDefault="00CB00EE" w:rsidP="002E55FB">
      <w:pPr>
        <w:pStyle w:val="ListParagraph"/>
        <w:numPr>
          <w:ilvl w:val="0"/>
          <w:numId w:val="41"/>
        </w:numPr>
        <w:spacing w:line="360" w:lineRule="auto"/>
        <w:ind w:left="851" w:hanging="284"/>
        <w:jc w:val="both"/>
        <w:rPr>
          <w:noProof/>
          <w:lang w:val="en-ID"/>
        </w:rPr>
      </w:pPr>
      <w:r w:rsidRPr="002F0F42">
        <w:rPr>
          <w:noProof/>
          <w:lang w:val="en-ID"/>
        </w:rPr>
        <w:t>Kesadaran b</w:t>
      </w:r>
      <w:r w:rsidR="00CD2619" w:rsidRPr="002F0F42">
        <w:rPr>
          <w:noProof/>
          <w:lang w:val="en-ID"/>
        </w:rPr>
        <w:t>erilmu adalah pemahaman yang tumbuh dalam diri mengenai pentingnya pengetahuan dan pembelajaran sebagai kewajiban sepanjang hidup, dengan tujuan mencapai keberkahan di dunia dan akhirat. Indikator tercapainya kesadaran berilmu meliputi pemahaman akan kewajiban mencari ilmu, pengetahuan akan tata cara dan adab dalam pembelajaran, kemampuan literasi yang baik, serta kreativitas dalam berpikir. Pada dimensi afektif, kesadaran ini</w:t>
      </w:r>
      <w:r w:rsidR="00C036BF" w:rsidRPr="002F0F42">
        <w:rPr>
          <w:noProof/>
          <w:lang w:val="en-ID"/>
        </w:rPr>
        <w:t>. mencakup cinta terhadap ilmu pengetahuan dan motivasi untuk belajar sepanjang hayat. Sementara pada dimensi perilaku, kesadaran ini mencakup pembelajaran teratur, kedisiplinan, pengamalan ilmu dalam kehidupan sehari-hari, dan berbagi ilmu dengan orang lain.</w:t>
      </w:r>
    </w:p>
    <w:p w14:paraId="70E336D4" w14:textId="7412A9F3" w:rsidR="00C036BF" w:rsidRPr="002F0F42" w:rsidRDefault="00C036BF" w:rsidP="002E55FB">
      <w:pPr>
        <w:pStyle w:val="ListParagraph"/>
        <w:numPr>
          <w:ilvl w:val="0"/>
          <w:numId w:val="41"/>
        </w:numPr>
        <w:spacing w:line="360" w:lineRule="auto"/>
        <w:ind w:left="851" w:hanging="284"/>
        <w:jc w:val="both"/>
        <w:rPr>
          <w:noProof/>
          <w:lang w:val="en-ID"/>
        </w:rPr>
      </w:pPr>
      <w:r w:rsidRPr="002F0F42">
        <w:rPr>
          <w:noProof/>
          <w:lang w:val="en-ID"/>
        </w:rPr>
        <w:t>Kesadaran bermasyarakat adalah kesadaran yang muncul dari dalam diri untuk berpartisipasi dalam sosialisasi dan interaksi guna menyatu dengan masyarakat. Hal ini didasarkan pada pemahaman bahwa manusia adalah makhluk sosial dan memiliki tanggung jawab dalam dakwah, edukasi, transformasi, dan pemberdayaan masyarakat. Indikator kesadaran bermasyarakat mencakup pengetahuan akan tugas dan peran seorang santri dalam masyarakat.</w:t>
      </w:r>
    </w:p>
    <w:p w14:paraId="28C04B3A" w14:textId="7C7AF02E" w:rsidR="00C036BF" w:rsidRPr="002F0F42" w:rsidRDefault="00C036BF" w:rsidP="002E55FB">
      <w:pPr>
        <w:pStyle w:val="ListParagraph"/>
        <w:numPr>
          <w:ilvl w:val="0"/>
          <w:numId w:val="41"/>
        </w:numPr>
        <w:spacing w:line="360" w:lineRule="auto"/>
        <w:ind w:left="851" w:hanging="284"/>
        <w:jc w:val="both"/>
        <w:rPr>
          <w:noProof/>
          <w:lang w:val="en-ID"/>
        </w:rPr>
      </w:pPr>
      <w:r w:rsidRPr="002F0F42">
        <w:rPr>
          <w:noProof/>
          <w:lang w:val="en-ID"/>
        </w:rPr>
        <w:t>Kesadaran berbangsa dan Bernegara adalah kesadaran yang tumbuh dan tertanam dalam diri santri sebagai warga negara yang terikat pada bangsa dan negara Indonesia. Ini melibatkan sikap dan perilaku mencintai tanah air, kesiapan berkorban demi keutuhan bangsa dan negara, serta kerelaan untuk bertindak demi kebaikan dan kemajuan bersama. Kesadaran ini mencakup identitas sebagai bagian integral dari bangsa Indonesia.</w:t>
      </w:r>
    </w:p>
    <w:p w14:paraId="72FDDB7D" w14:textId="6A096841" w:rsidR="00CD2619" w:rsidRPr="002F0F42" w:rsidRDefault="00C036BF" w:rsidP="00100F8B">
      <w:pPr>
        <w:pStyle w:val="ListParagraph"/>
        <w:numPr>
          <w:ilvl w:val="0"/>
          <w:numId w:val="41"/>
        </w:numPr>
        <w:spacing w:line="360" w:lineRule="auto"/>
        <w:ind w:left="851" w:hanging="284"/>
        <w:jc w:val="both"/>
        <w:rPr>
          <w:noProof/>
          <w:lang w:val="en-ID"/>
        </w:rPr>
      </w:pPr>
      <w:r w:rsidRPr="002F0F42">
        <w:rPr>
          <w:noProof/>
          <w:lang w:val="en-ID"/>
        </w:rPr>
        <w:t>Kesadaran berorganisasi adalah kesadaran mengenai pentingnya organisasi dalam membentuk kemandirian dan mencapai tujuan perjuangan atau dakwah Islam secara efektif, efisien, terencana, dan terukur. Kesadaran ini menjadi sangat penting bagi santri dan pesantren, karena organisasi dianggap sebagai elemen kunci dalam mencapai tujuan bersama.</w:t>
      </w:r>
    </w:p>
    <w:p w14:paraId="09B32435" w14:textId="369B7F1F" w:rsidR="00503F53" w:rsidRPr="002F0F42" w:rsidRDefault="00396331" w:rsidP="003149CA">
      <w:pPr>
        <w:pStyle w:val="Heading2"/>
        <w:ind w:left="284" w:hanging="284"/>
      </w:pPr>
      <w:r w:rsidRPr="002F0F42">
        <w:t xml:space="preserve">Konsep </w:t>
      </w:r>
      <w:r w:rsidRPr="002F0F42">
        <w:rPr>
          <w:rFonts w:ascii="Times New Arabic" w:hAnsi="Times New Arabic"/>
          <w:i/>
          <w:iCs/>
        </w:rPr>
        <w:t>Muj</w:t>
      </w:r>
      <w:r w:rsidRPr="002F0F42">
        <w:rPr>
          <w:rFonts w:ascii="Cambria" w:hAnsi="Cambria" w:cs="Cambria"/>
          <w:i/>
          <w:iCs/>
        </w:rPr>
        <w:t>ā</w:t>
      </w:r>
      <w:r w:rsidRPr="002F0F42">
        <w:rPr>
          <w:rFonts w:ascii="Times New Arabic" w:hAnsi="Times New Arabic"/>
          <w:i/>
          <w:iCs/>
        </w:rPr>
        <w:t>hadah</w:t>
      </w:r>
    </w:p>
    <w:p w14:paraId="33704887" w14:textId="77777777" w:rsidR="008F7A82" w:rsidRPr="002F0F42" w:rsidRDefault="00396331" w:rsidP="002E55FB">
      <w:pPr>
        <w:pStyle w:val="Heading3"/>
        <w:numPr>
          <w:ilvl w:val="0"/>
          <w:numId w:val="80"/>
        </w:numPr>
        <w:ind w:left="567" w:hanging="284"/>
      </w:pPr>
      <w:r w:rsidRPr="002F0F42">
        <w:t xml:space="preserve">Pengertian </w:t>
      </w:r>
      <w:r w:rsidRPr="002F0F42">
        <w:rPr>
          <w:rFonts w:ascii="Times New Arabic" w:hAnsi="Times New Arabic"/>
          <w:i/>
          <w:iCs/>
        </w:rPr>
        <w:t>Muj</w:t>
      </w:r>
      <w:r w:rsidRPr="002F0F42">
        <w:rPr>
          <w:rFonts w:ascii="Cambria" w:hAnsi="Cambria" w:cs="Cambria"/>
          <w:i/>
          <w:iCs/>
        </w:rPr>
        <w:t>ā</w:t>
      </w:r>
      <w:r w:rsidRPr="002F0F42">
        <w:rPr>
          <w:rFonts w:ascii="Times New Arabic" w:hAnsi="Times New Arabic"/>
          <w:i/>
          <w:iCs/>
        </w:rPr>
        <w:t>hadah</w:t>
      </w:r>
    </w:p>
    <w:p w14:paraId="40523087" w14:textId="0561FE9A" w:rsidR="008F7A82" w:rsidRPr="002F0F42" w:rsidRDefault="00396331" w:rsidP="003149CA">
      <w:pPr>
        <w:spacing w:after="0" w:line="360" w:lineRule="auto"/>
        <w:ind w:left="567" w:firstLine="589"/>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Di dalam penelitian, seorang peneliti harus menggunakan istilah khusus sebagai bentuk gambaran fenomena yang hendak diteliti secara tepat. Paparan tersebut biasa dikenal dengan konsep. </w:t>
      </w:r>
      <w:r w:rsidRPr="002F0F42">
        <w:rPr>
          <w:rFonts w:ascii="Times New Arabic" w:hAnsi="Times New Arabic" w:cs="Times New Roman"/>
          <w:i/>
          <w:iCs/>
          <w:noProof/>
          <w:sz w:val="24"/>
          <w:szCs w:val="24"/>
          <w:lang w:val="en-ID"/>
        </w:rPr>
        <w:t>Muj</w:t>
      </w:r>
      <w:r w:rsidRPr="002F0F42">
        <w:rPr>
          <w:rFonts w:ascii="Cambria" w:hAnsi="Cambria" w:cs="Cambria"/>
          <w:i/>
          <w:iCs/>
          <w:noProof/>
          <w:sz w:val="24"/>
          <w:szCs w:val="24"/>
          <w:lang w:val="en-ID"/>
        </w:rPr>
        <w:t>ā</w:t>
      </w:r>
      <w:r w:rsidRPr="002F0F42">
        <w:rPr>
          <w:rFonts w:ascii="Times New Arabic" w:hAnsi="Times New Arabic" w:cs="Times New Roman"/>
          <w:i/>
          <w:iCs/>
          <w:noProof/>
          <w:sz w:val="24"/>
          <w:szCs w:val="24"/>
          <w:lang w:val="en-ID"/>
        </w:rPr>
        <w:t xml:space="preserve">hadah </w:t>
      </w:r>
      <w:r w:rsidRPr="002F0F42">
        <w:rPr>
          <w:rFonts w:ascii="Times New Roman" w:hAnsi="Times New Roman" w:cs="Times New Roman"/>
          <w:noProof/>
          <w:sz w:val="24"/>
          <w:szCs w:val="24"/>
          <w:lang w:val="en-ID"/>
        </w:rPr>
        <w:t xml:space="preserve">berasal dari kata bahasa Arab </w:t>
      </w:r>
      <w:r w:rsidRPr="002F0F42">
        <w:rPr>
          <w:rFonts w:ascii="Times New Roman" w:hAnsi="Times New Roman" w:cs="Times New Roman"/>
          <w:noProof/>
          <w:sz w:val="24"/>
          <w:szCs w:val="24"/>
          <w:rtl/>
          <w:lang w:val="en-ID"/>
        </w:rPr>
        <w:t>مجاهدة-يجاهد- جاهد</w:t>
      </w:r>
      <w:r w:rsidRPr="002F0F42">
        <w:rPr>
          <w:rFonts w:ascii="Times New Roman" w:hAnsi="Times New Roman" w:cs="Times New Roman"/>
          <w:noProof/>
          <w:sz w:val="24"/>
          <w:szCs w:val="24"/>
          <w:lang w:val="en-ID"/>
        </w:rPr>
        <w:t xml:space="preserve"> yang mempunyai makna berjuang atau perang.</w:t>
      </w:r>
      <w:r w:rsidRPr="002F0F42">
        <w:rPr>
          <w:rFonts w:ascii="Times New Roman" w:hAnsi="Times New Roman" w:cs="Times New Roman"/>
          <w:noProof/>
          <w:sz w:val="24"/>
          <w:szCs w:val="24"/>
          <w:vertAlign w:val="superscript"/>
          <w:lang w:val="en-ID"/>
        </w:rPr>
        <w:footnoteReference w:id="39"/>
      </w:r>
      <w:r w:rsidRPr="002F0F42">
        <w:rPr>
          <w:rFonts w:ascii="Times New Roman" w:hAnsi="Times New Roman" w:cs="Times New Roman"/>
          <w:noProof/>
          <w:sz w:val="24"/>
          <w:szCs w:val="24"/>
          <w:lang w:val="en-ID"/>
        </w:rPr>
        <w:t xml:space="preserve"> Dalam kamus Lisan al-Arab dijelaskan bahwa </w:t>
      </w:r>
      <w:r w:rsidR="00C757C7" w:rsidRPr="002F0F42">
        <w:rPr>
          <w:rFonts w:ascii="Times New Arabic" w:hAnsi="Times New Arabic" w:cs="Times New Roman"/>
          <w:i/>
          <w:iCs/>
          <w:noProof/>
          <w:sz w:val="24"/>
          <w:szCs w:val="24"/>
          <w:lang w:val="en-ID"/>
        </w:rPr>
        <w:t>M</w:t>
      </w:r>
      <w:r w:rsidRPr="002F0F42">
        <w:rPr>
          <w:rFonts w:ascii="Times New Arabic" w:hAnsi="Times New Arabic" w:cs="Times New Roman"/>
          <w:i/>
          <w:iCs/>
          <w:noProof/>
          <w:sz w:val="24"/>
          <w:szCs w:val="24"/>
          <w:lang w:val="en-ID"/>
        </w:rPr>
        <w:t>uj</w:t>
      </w:r>
      <w:r w:rsidRPr="002F0F42">
        <w:rPr>
          <w:rFonts w:ascii="Cambria" w:hAnsi="Cambria" w:cs="Cambria"/>
          <w:i/>
          <w:iCs/>
          <w:noProof/>
          <w:sz w:val="24"/>
          <w:szCs w:val="24"/>
          <w:lang w:val="en-ID"/>
        </w:rPr>
        <w:t>ā</w:t>
      </w:r>
      <w:r w:rsidRPr="002F0F42">
        <w:rPr>
          <w:rFonts w:ascii="Times New Arabic" w:hAnsi="Times New Arabic" w:cs="Times New Roman"/>
          <w:i/>
          <w:iCs/>
          <w:noProof/>
          <w:sz w:val="24"/>
          <w:szCs w:val="24"/>
          <w:lang w:val="en-ID"/>
        </w:rPr>
        <w:t xml:space="preserve">hadah </w:t>
      </w:r>
      <w:r w:rsidRPr="002F0F42">
        <w:rPr>
          <w:rFonts w:ascii="Times New Roman" w:hAnsi="Times New Roman" w:cs="Times New Roman"/>
          <w:noProof/>
          <w:sz w:val="24"/>
          <w:szCs w:val="24"/>
          <w:lang w:val="en-ID"/>
        </w:rPr>
        <w:t>jika dengan menggunakan harakat fathah atau dilamah memiliki arti kepayahan, sebagaimana yang dijelaskan dalam al-Qur’an “Mereka tidak menemukan kecuali kepayahan mereka sendiri.” Sedangkan jika menggunakan harakat kasrah, maka memiliki arti perang melawan musuh-musuhnya dengan seluruh tenaga dan upayanya, baik dalam bentuk ucapan maupun perbuatan.</w:t>
      </w:r>
    </w:p>
    <w:p w14:paraId="64E97E32" w14:textId="77777777" w:rsidR="003149CA" w:rsidRPr="002F0F42" w:rsidRDefault="00C02EB3" w:rsidP="003149CA">
      <w:pPr>
        <w:spacing w:after="0" w:line="360" w:lineRule="auto"/>
        <w:ind w:left="567" w:firstLine="589"/>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Salah satu bentuk </w:t>
      </w:r>
      <w:r w:rsidRPr="002F0F42">
        <w:rPr>
          <w:rFonts w:ascii="Times New Arabic" w:hAnsi="Times New Arabic" w:cs="Times New Roman"/>
          <w:i/>
          <w:iCs/>
          <w:noProof/>
          <w:sz w:val="24"/>
          <w:szCs w:val="24"/>
          <w:lang w:val="en-ID"/>
        </w:rPr>
        <w:t>Muj</w:t>
      </w:r>
      <w:r w:rsidRPr="002F0F42">
        <w:rPr>
          <w:rFonts w:ascii="Cambria" w:hAnsi="Cambria" w:cs="Cambria"/>
          <w:i/>
          <w:iCs/>
          <w:noProof/>
          <w:sz w:val="24"/>
          <w:szCs w:val="24"/>
          <w:lang w:val="en-ID"/>
        </w:rPr>
        <w:t>ā</w:t>
      </w:r>
      <w:r w:rsidRPr="002F0F42">
        <w:rPr>
          <w:rFonts w:ascii="Times New Arabic" w:hAnsi="Times New Arabic" w:cs="Times New Roman"/>
          <w:i/>
          <w:iCs/>
          <w:noProof/>
          <w:sz w:val="24"/>
          <w:szCs w:val="24"/>
          <w:lang w:val="en-ID"/>
        </w:rPr>
        <w:t>hadah</w:t>
      </w:r>
      <w:r w:rsidRPr="002F0F42">
        <w:rPr>
          <w:rFonts w:ascii="Times New Roman" w:hAnsi="Times New Roman" w:cs="Times New Roman"/>
          <w:noProof/>
          <w:sz w:val="24"/>
          <w:szCs w:val="24"/>
          <w:lang w:val="en-ID"/>
        </w:rPr>
        <w:t xml:space="preserve"> yang paling dasar adalah upaya untuk memperoleh pengetahuan dari seorang guru yang menjadi panduan spiritual. Syarat utama dalam mujahadah adalah kesungguhan dan ketulusan seseorang dalam berjuang demi Allah SWT, bukan karena motif-motif lainnya. Selama proses </w:t>
      </w:r>
      <w:r w:rsidRPr="002F0F42">
        <w:rPr>
          <w:rFonts w:ascii="Times New Arabic" w:hAnsi="Times New Arabic" w:cs="Times New Roman"/>
          <w:i/>
          <w:iCs/>
          <w:noProof/>
          <w:sz w:val="24"/>
          <w:szCs w:val="24"/>
          <w:lang w:val="en-ID"/>
        </w:rPr>
        <w:t>Muj</w:t>
      </w:r>
      <w:r w:rsidRPr="002F0F42">
        <w:rPr>
          <w:rFonts w:ascii="Cambria" w:hAnsi="Cambria" w:cs="Cambria"/>
          <w:i/>
          <w:iCs/>
          <w:noProof/>
          <w:sz w:val="24"/>
          <w:szCs w:val="24"/>
          <w:lang w:val="en-ID"/>
        </w:rPr>
        <w:t>ā</w:t>
      </w:r>
      <w:r w:rsidRPr="002F0F42">
        <w:rPr>
          <w:rFonts w:ascii="Times New Arabic" w:hAnsi="Times New Arabic" w:cs="Times New Roman"/>
          <w:i/>
          <w:iCs/>
          <w:noProof/>
          <w:sz w:val="24"/>
          <w:szCs w:val="24"/>
          <w:lang w:val="en-ID"/>
        </w:rPr>
        <w:t>hadah</w:t>
      </w:r>
      <w:r w:rsidRPr="002F0F42">
        <w:rPr>
          <w:rFonts w:ascii="Times New Arabic" w:hAnsi="Times New Arabic" w:cs="Times New Roman"/>
          <w:noProof/>
          <w:sz w:val="24"/>
          <w:szCs w:val="24"/>
          <w:lang w:val="en-ID"/>
        </w:rPr>
        <w:t xml:space="preserve"> </w:t>
      </w:r>
      <w:r w:rsidRPr="002F0F42">
        <w:rPr>
          <w:rFonts w:ascii="Times New Roman" w:hAnsi="Times New Roman" w:cs="Times New Roman"/>
          <w:noProof/>
          <w:sz w:val="24"/>
          <w:szCs w:val="24"/>
          <w:lang w:val="en-ID"/>
        </w:rPr>
        <w:t xml:space="preserve">dengan seorang guru, seseorang akan menerima nasihat, petunjuk, metode, dan praktik yang akan mereka pegang dan amalkan dalam perjalanan spiritual mereka menuju kepada Tuhan. Konsistensi dalam menjalankan ajaran dan amalan juga dianggap sebagai bentuk mujahadah. Bagi orang awam, patuh terhadap perintah Allah dan menjauhi larangan-Nya secara konsisten juga termasuk dalam kategori </w:t>
      </w:r>
      <w:r w:rsidRPr="002F0F42">
        <w:rPr>
          <w:rFonts w:ascii="Times New Arabic" w:hAnsi="Times New Arabic" w:cs="Times New Roman"/>
          <w:i/>
          <w:iCs/>
          <w:noProof/>
          <w:sz w:val="24"/>
          <w:szCs w:val="24"/>
          <w:lang w:val="en-ID"/>
        </w:rPr>
        <w:t>Muj</w:t>
      </w:r>
      <w:r w:rsidRPr="002F0F42">
        <w:rPr>
          <w:rFonts w:ascii="Cambria" w:hAnsi="Cambria" w:cs="Cambria"/>
          <w:i/>
          <w:iCs/>
          <w:noProof/>
          <w:sz w:val="24"/>
          <w:szCs w:val="24"/>
          <w:lang w:val="en-ID"/>
        </w:rPr>
        <w:t>ā</w:t>
      </w:r>
      <w:r w:rsidRPr="002F0F42">
        <w:rPr>
          <w:rFonts w:ascii="Times New Arabic" w:hAnsi="Times New Arabic" w:cs="Times New Roman"/>
          <w:i/>
          <w:iCs/>
          <w:noProof/>
          <w:sz w:val="24"/>
          <w:szCs w:val="24"/>
          <w:lang w:val="en-ID"/>
        </w:rPr>
        <w:t>hadah</w:t>
      </w:r>
      <w:r w:rsidRPr="002F0F42">
        <w:rPr>
          <w:rFonts w:ascii="Times New Roman" w:hAnsi="Times New Roman" w:cs="Times New Roman"/>
          <w:noProof/>
          <w:sz w:val="24"/>
          <w:szCs w:val="24"/>
          <w:lang w:val="en-ID"/>
        </w:rPr>
        <w:t xml:space="preserve">, sebagai bagian dari usaha untuk mencari keridhaan Allah. </w:t>
      </w:r>
      <w:r w:rsidR="00C757C7" w:rsidRPr="002F0F42">
        <w:rPr>
          <w:rFonts w:ascii="Times New Arabic" w:hAnsi="Times New Arabic" w:cs="Times New Roman"/>
          <w:i/>
          <w:iCs/>
          <w:noProof/>
          <w:sz w:val="24"/>
          <w:szCs w:val="24"/>
          <w:lang w:val="en-ID"/>
        </w:rPr>
        <w:t>Muj</w:t>
      </w:r>
      <w:r w:rsidR="00C757C7" w:rsidRPr="002F0F42">
        <w:rPr>
          <w:rFonts w:ascii="Cambria" w:hAnsi="Cambria" w:cs="Cambria"/>
          <w:i/>
          <w:iCs/>
          <w:noProof/>
          <w:sz w:val="24"/>
          <w:szCs w:val="24"/>
          <w:lang w:val="en-ID"/>
        </w:rPr>
        <w:t>ā</w:t>
      </w:r>
      <w:r w:rsidR="00C757C7" w:rsidRPr="002F0F42">
        <w:rPr>
          <w:rFonts w:ascii="Times New Arabic" w:hAnsi="Times New Arabic" w:cs="Times New Roman"/>
          <w:i/>
          <w:iCs/>
          <w:noProof/>
          <w:sz w:val="24"/>
          <w:szCs w:val="24"/>
          <w:lang w:val="en-ID"/>
        </w:rPr>
        <w:t>hadah</w:t>
      </w:r>
      <w:r w:rsidRPr="002F0F42">
        <w:rPr>
          <w:rFonts w:ascii="Times New Roman" w:hAnsi="Times New Roman" w:cs="Times New Roman"/>
          <w:noProof/>
          <w:sz w:val="24"/>
          <w:szCs w:val="24"/>
          <w:lang w:val="en-ID"/>
        </w:rPr>
        <w:t xml:space="preserve"> dapat diartikan sebagai perjuangan dalam diri menuju kedekatan dengan Allah SWT, atau sebagai usaha untuk mengatasi pengaruh hawa nafsu yang menghalangi seseorang mencapai puncak ketaqwaan, sehingga</w:t>
      </w:r>
      <w:r w:rsidR="00C757C7" w:rsidRPr="002F0F42">
        <w:rPr>
          <w:rFonts w:ascii="Times New Arabic" w:hAnsi="Times New Arabic" w:cs="Times New Roman"/>
          <w:i/>
          <w:iCs/>
          <w:noProof/>
          <w:sz w:val="24"/>
          <w:szCs w:val="24"/>
          <w:lang w:val="en-ID"/>
        </w:rPr>
        <w:t xml:space="preserve"> Muj</w:t>
      </w:r>
      <w:r w:rsidR="00C757C7" w:rsidRPr="002F0F42">
        <w:rPr>
          <w:rFonts w:ascii="Cambria" w:hAnsi="Cambria" w:cs="Cambria"/>
          <w:i/>
          <w:iCs/>
          <w:noProof/>
          <w:sz w:val="24"/>
          <w:szCs w:val="24"/>
          <w:lang w:val="en-ID"/>
        </w:rPr>
        <w:t>ā</w:t>
      </w:r>
      <w:r w:rsidR="00C757C7" w:rsidRPr="002F0F42">
        <w:rPr>
          <w:rFonts w:ascii="Times New Arabic" w:hAnsi="Times New Arabic" w:cs="Times New Roman"/>
          <w:i/>
          <w:iCs/>
          <w:noProof/>
          <w:sz w:val="24"/>
          <w:szCs w:val="24"/>
          <w:lang w:val="en-ID"/>
        </w:rPr>
        <w:t>hadah</w:t>
      </w:r>
      <w:r w:rsidR="00C757C7" w:rsidRPr="002F0F42">
        <w:rPr>
          <w:rFonts w:ascii="Times New Roman" w:hAnsi="Times New Roman" w:cs="Times New Roman"/>
          <w:noProof/>
          <w:sz w:val="24"/>
          <w:szCs w:val="24"/>
          <w:lang w:val="en-ID"/>
        </w:rPr>
        <w:t xml:space="preserve"> </w:t>
      </w:r>
      <w:r w:rsidRPr="002F0F42">
        <w:rPr>
          <w:rFonts w:ascii="Times New Roman" w:hAnsi="Times New Roman" w:cs="Times New Roman"/>
          <w:noProof/>
          <w:sz w:val="24"/>
          <w:szCs w:val="24"/>
          <w:lang w:val="en-ID"/>
        </w:rPr>
        <w:t>dapat dilihat sebagai kelanjutan dari konsep jihad dan ijtihad.</w:t>
      </w:r>
      <w:r w:rsidR="00A979FA" w:rsidRPr="002F0F42">
        <w:rPr>
          <w:rStyle w:val="FootnoteReference"/>
          <w:rFonts w:ascii="Times New Roman" w:hAnsi="Times New Roman"/>
          <w:noProof/>
          <w:sz w:val="24"/>
          <w:szCs w:val="24"/>
          <w:lang w:val="en-ID"/>
        </w:rPr>
        <w:footnoteReference w:id="40"/>
      </w:r>
      <w:r w:rsidRPr="002F0F42">
        <w:rPr>
          <w:rFonts w:ascii="Times New Roman" w:hAnsi="Times New Roman" w:cs="Times New Roman"/>
          <w:noProof/>
          <w:sz w:val="24"/>
          <w:szCs w:val="24"/>
          <w:lang w:val="en-ID"/>
        </w:rPr>
        <w:t xml:space="preserve"> </w:t>
      </w:r>
    </w:p>
    <w:p w14:paraId="732739F3" w14:textId="6C9B3B99" w:rsidR="008F7A82" w:rsidRPr="002F0F42" w:rsidRDefault="00C02EB3" w:rsidP="003149CA">
      <w:pPr>
        <w:spacing w:after="0" w:line="360" w:lineRule="auto"/>
        <w:ind w:left="567" w:firstLine="589"/>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 </w:t>
      </w:r>
      <w:r w:rsidR="00396331" w:rsidRPr="002F0F42">
        <w:rPr>
          <w:rFonts w:ascii="Times New Roman" w:hAnsi="Times New Roman" w:cs="Times New Roman"/>
          <w:noProof/>
          <w:sz w:val="24"/>
          <w:szCs w:val="24"/>
          <w:lang w:val="en-ID"/>
        </w:rPr>
        <w:t>Sebagian ulama mengatakan: "</w:t>
      </w:r>
      <w:r w:rsidR="00396331" w:rsidRPr="002F0F42">
        <w:rPr>
          <w:rFonts w:ascii="Times New Roman" w:hAnsi="Times New Roman" w:cs="Times New Roman"/>
          <w:i/>
          <w:iCs/>
          <w:noProof/>
          <w:sz w:val="24"/>
          <w:szCs w:val="24"/>
          <w:lang w:val="en-ID"/>
        </w:rPr>
        <w:t>Mujāhadah</w:t>
      </w:r>
      <w:r w:rsidR="00396331" w:rsidRPr="002F0F42">
        <w:rPr>
          <w:rFonts w:ascii="Times New Roman" w:hAnsi="Times New Roman" w:cs="Times New Roman"/>
          <w:noProof/>
          <w:sz w:val="24"/>
          <w:szCs w:val="24"/>
          <w:lang w:val="en-ID"/>
        </w:rPr>
        <w:t xml:space="preserve"> adalah tidak menuruti kehendak nafsu”, dan ada lagi yang mengatakan: “</w:t>
      </w:r>
      <w:r w:rsidR="00396331" w:rsidRPr="002F0F42">
        <w:rPr>
          <w:rFonts w:ascii="Times New Roman" w:hAnsi="Times New Roman" w:cs="Times New Roman"/>
          <w:i/>
          <w:iCs/>
          <w:noProof/>
          <w:sz w:val="24"/>
          <w:szCs w:val="24"/>
          <w:lang w:val="en-ID"/>
        </w:rPr>
        <w:t>Mujāhadah</w:t>
      </w:r>
      <w:r w:rsidR="00396331" w:rsidRPr="002F0F42">
        <w:rPr>
          <w:rFonts w:ascii="Times New Roman" w:hAnsi="Times New Roman" w:cs="Times New Roman"/>
          <w:noProof/>
          <w:sz w:val="24"/>
          <w:szCs w:val="24"/>
          <w:lang w:val="en-ID"/>
        </w:rPr>
        <w:t xml:space="preserve"> adalah menahan nafsu dari kesenangannya”. </w:t>
      </w:r>
      <w:r w:rsidR="005A368E" w:rsidRPr="002F0F42">
        <w:rPr>
          <w:rFonts w:ascii="Times New Arabic" w:hAnsi="Times New Arabic" w:cs="Times New Roman"/>
          <w:i/>
          <w:iCs/>
          <w:noProof/>
          <w:sz w:val="24"/>
          <w:szCs w:val="24"/>
          <w:lang w:val="en-ID"/>
        </w:rPr>
        <w:t>Muj</w:t>
      </w:r>
      <w:r w:rsidR="005A368E" w:rsidRPr="002F0F42">
        <w:rPr>
          <w:rFonts w:ascii="Cambria" w:hAnsi="Cambria" w:cs="Cambria"/>
          <w:i/>
          <w:iCs/>
          <w:noProof/>
          <w:sz w:val="24"/>
          <w:szCs w:val="24"/>
          <w:lang w:val="en-ID"/>
        </w:rPr>
        <w:t>ā</w:t>
      </w:r>
      <w:r w:rsidR="005A368E" w:rsidRPr="002F0F42">
        <w:rPr>
          <w:rFonts w:ascii="Times New Arabic" w:hAnsi="Times New Arabic" w:cs="Times New Roman"/>
          <w:i/>
          <w:iCs/>
          <w:noProof/>
          <w:sz w:val="24"/>
          <w:szCs w:val="24"/>
          <w:lang w:val="en-ID"/>
        </w:rPr>
        <w:t>hadah</w:t>
      </w:r>
      <w:r w:rsidR="00396331" w:rsidRPr="002F0F42">
        <w:rPr>
          <w:rFonts w:ascii="Times New Roman" w:hAnsi="Times New Roman" w:cs="Times New Roman"/>
          <w:noProof/>
          <w:sz w:val="24"/>
          <w:szCs w:val="24"/>
          <w:lang w:val="en-ID"/>
        </w:rPr>
        <w:t xml:space="preserve"> adalah titik tolak yang juga merupakan permulaan bagi insan sebelum mencapai ke tingkat selanjutnya. </w:t>
      </w:r>
      <w:r w:rsidR="005A368E" w:rsidRPr="002F0F42">
        <w:rPr>
          <w:rFonts w:ascii="Times New Arabic" w:hAnsi="Times New Arabic" w:cs="Times New Roman"/>
          <w:i/>
          <w:iCs/>
          <w:noProof/>
          <w:sz w:val="24"/>
          <w:szCs w:val="24"/>
          <w:lang w:val="en-ID"/>
        </w:rPr>
        <w:t>Muj</w:t>
      </w:r>
      <w:r w:rsidR="005A368E" w:rsidRPr="002F0F42">
        <w:rPr>
          <w:rFonts w:ascii="Cambria" w:hAnsi="Cambria" w:cs="Cambria"/>
          <w:i/>
          <w:iCs/>
          <w:noProof/>
          <w:sz w:val="24"/>
          <w:szCs w:val="24"/>
          <w:lang w:val="en-ID"/>
        </w:rPr>
        <w:t>ā</w:t>
      </w:r>
      <w:r w:rsidR="005A368E" w:rsidRPr="002F0F42">
        <w:rPr>
          <w:rFonts w:ascii="Times New Arabic" w:hAnsi="Times New Arabic" w:cs="Times New Roman"/>
          <w:i/>
          <w:iCs/>
          <w:noProof/>
          <w:sz w:val="24"/>
          <w:szCs w:val="24"/>
          <w:lang w:val="en-ID"/>
        </w:rPr>
        <w:t>hadah</w:t>
      </w:r>
      <w:r w:rsidR="00396331" w:rsidRPr="002F0F42">
        <w:rPr>
          <w:rFonts w:ascii="Times New Roman" w:hAnsi="Times New Roman" w:cs="Times New Roman"/>
          <w:noProof/>
          <w:sz w:val="24"/>
          <w:szCs w:val="24"/>
          <w:lang w:val="en-ID"/>
        </w:rPr>
        <w:t xml:space="preserve"> yang paling asas adalah berusaha untuk mencari dan menuntut ilmu dari pada guru yang mursyid. Syarat untuk </w:t>
      </w:r>
      <w:r w:rsidR="00573B20" w:rsidRPr="002F0F42">
        <w:rPr>
          <w:rFonts w:ascii="Times New Arabic" w:hAnsi="Times New Arabic" w:cs="Times New Roman"/>
          <w:i/>
          <w:iCs/>
          <w:noProof/>
          <w:sz w:val="24"/>
          <w:szCs w:val="24"/>
          <w:lang w:val="en-ID"/>
        </w:rPr>
        <w:t>Muj</w:t>
      </w:r>
      <w:r w:rsidR="00573B20" w:rsidRPr="002F0F42">
        <w:rPr>
          <w:rFonts w:ascii="Cambria" w:hAnsi="Cambria" w:cs="Cambria"/>
          <w:i/>
          <w:iCs/>
          <w:noProof/>
          <w:sz w:val="24"/>
          <w:szCs w:val="24"/>
          <w:lang w:val="en-ID"/>
        </w:rPr>
        <w:t>ā</w:t>
      </w:r>
      <w:r w:rsidR="00573B20" w:rsidRPr="002F0F42">
        <w:rPr>
          <w:rFonts w:ascii="Times New Arabic" w:hAnsi="Times New Arabic" w:cs="Times New Roman"/>
          <w:i/>
          <w:iCs/>
          <w:noProof/>
          <w:sz w:val="24"/>
          <w:szCs w:val="24"/>
          <w:lang w:val="en-ID"/>
        </w:rPr>
        <w:t>hadah</w:t>
      </w:r>
      <w:r w:rsidR="00396331" w:rsidRPr="002F0F42">
        <w:rPr>
          <w:rFonts w:ascii="Times New Roman" w:hAnsi="Times New Roman" w:cs="Times New Roman"/>
          <w:noProof/>
          <w:sz w:val="24"/>
          <w:szCs w:val="24"/>
          <w:lang w:val="en-ID"/>
        </w:rPr>
        <w:t xml:space="preserve"> adalah seseorang yang ikhlas dan bersungguh-sungguh karena Allah SWT dan bukan karena sebab-musabab lain.</w:t>
      </w:r>
    </w:p>
    <w:p w14:paraId="6F2B9D0C" w14:textId="5F058E0C" w:rsidR="00396331" w:rsidRPr="002F0F42" w:rsidRDefault="00396331" w:rsidP="003149CA">
      <w:pPr>
        <w:spacing w:after="0" w:line="360" w:lineRule="auto"/>
        <w:ind w:left="567" w:firstLine="589"/>
        <w:contextualSpacing/>
        <w:rPr>
          <w:rFonts w:ascii="Times New Roman" w:hAnsi="Times New Roman" w:cs="Times New Roman"/>
          <w:noProof/>
          <w:sz w:val="24"/>
          <w:szCs w:val="24"/>
          <w:lang w:val="en-ID"/>
        </w:rPr>
      </w:pPr>
      <w:r w:rsidRPr="002F0F42">
        <w:rPr>
          <w:rFonts w:ascii="Times New Arabic" w:hAnsi="Times New Arabic" w:cs="Times New Roman"/>
          <w:i/>
          <w:iCs/>
          <w:noProof/>
          <w:sz w:val="24"/>
          <w:szCs w:val="24"/>
          <w:lang w:val="en-ID"/>
        </w:rPr>
        <w:t>Muj</w:t>
      </w:r>
      <w:r w:rsidRPr="002F0F42">
        <w:rPr>
          <w:rFonts w:ascii="Cambria" w:hAnsi="Cambria" w:cs="Cambria"/>
          <w:i/>
          <w:iCs/>
          <w:noProof/>
          <w:sz w:val="24"/>
          <w:szCs w:val="24"/>
          <w:lang w:val="en-ID"/>
        </w:rPr>
        <w:t>ā</w:t>
      </w:r>
      <w:r w:rsidRPr="002F0F42">
        <w:rPr>
          <w:rFonts w:ascii="Times New Arabic" w:hAnsi="Times New Arabic" w:cs="Times New Roman"/>
          <w:i/>
          <w:iCs/>
          <w:noProof/>
          <w:sz w:val="24"/>
          <w:szCs w:val="24"/>
          <w:lang w:val="en-ID"/>
        </w:rPr>
        <w:t>hadah</w:t>
      </w:r>
      <w:r w:rsidRPr="002F0F42">
        <w:rPr>
          <w:rFonts w:ascii="Times New Roman" w:hAnsi="Times New Roman" w:cs="Times New Roman"/>
          <w:noProof/>
          <w:sz w:val="24"/>
          <w:szCs w:val="24"/>
          <w:lang w:val="en-ID"/>
        </w:rPr>
        <w:t xml:space="preserve"> bisa diartikan perjuangan batiniah menuju kedekatan diri kepada Allah SWT, dan ada juga yang mengartikan dengan perjuangan melawan diri sendiri, yakni melawan kekuatan pengaruh hawa nafsu yang menghambat seseorang untuk sampai kepada martabat utama, yakni “puncak ketaqwaan”. Mujāhadah bisa dianggap sebagai kelanjutan dari jihad dan ijtihad. Seperti firman Allah yang termaktub dalam QS Ali Imron: 102, yang artinya: “Hai orang - orang yang beriman, bertakwalah kepada Allah sebenar - benar takwa kepada - Nya; dan janganlah sekali - kali kamu mati melainkan dalam Keadaan beragama Islam” .</w:t>
      </w:r>
    </w:p>
    <w:p w14:paraId="71A96BB0" w14:textId="77777777" w:rsidR="00396331" w:rsidRPr="002F0F42" w:rsidRDefault="00396331" w:rsidP="005A368E">
      <w:pPr>
        <w:pStyle w:val="Heading3"/>
        <w:ind w:left="851" w:hanging="284"/>
      </w:pPr>
      <w:r w:rsidRPr="002F0F42">
        <w:t>Dasar-dasar Mujāhadah</w:t>
      </w:r>
    </w:p>
    <w:p w14:paraId="0B9522F8" w14:textId="77777777" w:rsidR="00396331" w:rsidRPr="002F0F42" w:rsidRDefault="00396331" w:rsidP="002B226F">
      <w:pPr>
        <w:numPr>
          <w:ilvl w:val="0"/>
          <w:numId w:val="9"/>
        </w:numPr>
        <w:spacing w:after="0" w:line="360" w:lineRule="auto"/>
        <w:ind w:left="1134" w:hanging="284"/>
        <w:contextualSpacing/>
        <w:rPr>
          <w:rFonts w:ascii="Times New Roman" w:hAnsi="Times New Roman" w:cs="Times New Roman"/>
          <w:b/>
          <w:bCs/>
          <w:noProof/>
          <w:sz w:val="24"/>
          <w:szCs w:val="24"/>
          <w:lang w:val="en-ID"/>
        </w:rPr>
      </w:pPr>
      <w:r w:rsidRPr="002F0F42">
        <w:rPr>
          <w:rFonts w:ascii="Times New Roman" w:hAnsi="Times New Roman" w:cs="Times New Roman"/>
          <w:noProof/>
          <w:sz w:val="24"/>
          <w:szCs w:val="24"/>
          <w:lang w:val="en-ID"/>
        </w:rPr>
        <w:t>Firman Allah SWT QS al-Maidah ayat: 35</w:t>
      </w:r>
    </w:p>
    <w:p w14:paraId="736B4A73" w14:textId="77777777" w:rsidR="00396331" w:rsidRPr="002F0F42" w:rsidRDefault="00396331" w:rsidP="005A368E">
      <w:pPr>
        <w:spacing w:after="0" w:line="360" w:lineRule="auto"/>
        <w:ind w:left="1134" w:firstLine="0"/>
        <w:contextualSpacing/>
        <w:rPr>
          <w:rFonts w:ascii="Times New Arabic" w:hAnsi="Times New Arabic" w:cs="Times New Roman"/>
          <w:noProof/>
          <w:sz w:val="24"/>
          <w:szCs w:val="24"/>
          <w:shd w:val="clear" w:color="auto" w:fill="FFFFFF"/>
          <w:lang w:val="en-ID"/>
        </w:rPr>
      </w:pPr>
      <w:r w:rsidRPr="002F0F42">
        <w:rPr>
          <w:rFonts w:ascii="Times New Roman" w:hAnsi="Times New Roman" w:cs="Times New Roman"/>
          <w:noProof/>
          <w:sz w:val="24"/>
          <w:szCs w:val="24"/>
          <w:shd w:val="clear" w:color="auto" w:fill="FFFFFF"/>
          <w:rtl/>
          <w:lang w:val="en-ID"/>
        </w:rPr>
        <w:t>يٰٓ</w:t>
      </w:r>
      <w:r w:rsidRPr="002F0F42">
        <w:rPr>
          <w:rFonts w:ascii="Times New Arabic" w:hAnsi="Times New Arabic" w:cs="Times New Roman"/>
          <w:noProof/>
          <w:sz w:val="24"/>
          <w:szCs w:val="24"/>
          <w:shd w:val="clear" w:color="auto" w:fill="FFFFFF"/>
          <w:rtl/>
          <w:lang w:val="en-ID"/>
        </w:rPr>
        <w:t>اَيُّهَا الَّذِيْنَ اٰمَنُوا اتَّقُوا اللّٰهَ وَابْتَغُوْٓا اِلَيْهِ الْوَسِيْلَةَ وَجَاهِدُوْا فِيْ سَبِيْلِه لَعَلَّكُمْ تُفْلِحُوْنَ</w:t>
      </w:r>
    </w:p>
    <w:p w14:paraId="76140D1E" w14:textId="77777777" w:rsidR="00396331" w:rsidRPr="002F0F42" w:rsidRDefault="00396331" w:rsidP="005A368E">
      <w:pPr>
        <w:spacing w:after="0" w:line="360" w:lineRule="auto"/>
        <w:ind w:left="1134" w:firstLine="0"/>
        <w:contextualSpacing/>
        <w:rPr>
          <w:rFonts w:ascii="Times New Roman" w:hAnsi="Times New Roman" w:cs="Times New Roman"/>
          <w:i/>
          <w:iCs/>
          <w:noProof/>
          <w:sz w:val="24"/>
          <w:szCs w:val="24"/>
          <w:lang w:val="en-ID"/>
        </w:rPr>
      </w:pPr>
      <w:r w:rsidRPr="002F0F42">
        <w:rPr>
          <w:rFonts w:ascii="Times New Roman" w:hAnsi="Times New Roman" w:cs="Times New Roman"/>
          <w:b/>
          <w:bCs/>
          <w:noProof/>
          <w:sz w:val="24"/>
          <w:szCs w:val="24"/>
          <w:lang w:val="en-ID"/>
        </w:rPr>
        <w:t>Artinya:</w:t>
      </w:r>
      <w:r w:rsidRPr="002F0F42">
        <w:rPr>
          <w:rFonts w:ascii="Times New Roman" w:hAnsi="Times New Roman" w:cs="Times New Roman"/>
          <w:i/>
          <w:iCs/>
          <w:noProof/>
          <w:sz w:val="24"/>
          <w:szCs w:val="24"/>
          <w:lang w:val="en-ID"/>
        </w:rPr>
        <w:t xml:space="preserve"> “Hai orang-orang yang beriman, bertakwalah kepada Allah dan carilah jalan yang mendekatkan diri kepada-Nya, dan berjihadlah pada jalan-Nya, supaya kamu mendapat keberuntungan.”</w:t>
      </w:r>
    </w:p>
    <w:p w14:paraId="7A48351A" w14:textId="77777777" w:rsidR="00396331" w:rsidRPr="002F0F42" w:rsidRDefault="00396331" w:rsidP="002B226F">
      <w:pPr>
        <w:numPr>
          <w:ilvl w:val="0"/>
          <w:numId w:val="9"/>
        </w:numPr>
        <w:spacing w:after="0" w:line="360" w:lineRule="auto"/>
        <w:ind w:left="1134" w:hanging="284"/>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Firman Allah SWT QS al-Ankabut:69</w:t>
      </w:r>
    </w:p>
    <w:p w14:paraId="3F2A145E" w14:textId="77777777" w:rsidR="00396331" w:rsidRPr="002F0F42" w:rsidRDefault="00396331" w:rsidP="005A368E">
      <w:pPr>
        <w:spacing w:after="0" w:line="360" w:lineRule="auto"/>
        <w:ind w:left="1134" w:firstLine="0"/>
        <w:contextualSpacing/>
        <w:rPr>
          <w:rFonts w:ascii="Times New Roman" w:hAnsi="Times New Roman" w:cs="Times New Roman"/>
          <w:noProof/>
          <w:sz w:val="24"/>
          <w:szCs w:val="24"/>
          <w:shd w:val="clear" w:color="auto" w:fill="FFFFFF"/>
          <w:lang w:val="en-ID"/>
        </w:rPr>
      </w:pPr>
      <w:r w:rsidRPr="002F0F42">
        <w:rPr>
          <w:rFonts w:ascii="Times New Roman" w:hAnsi="Times New Roman" w:cs="Times New Roman"/>
          <w:noProof/>
          <w:sz w:val="24"/>
          <w:szCs w:val="24"/>
          <w:shd w:val="clear" w:color="auto" w:fill="FFFFFF"/>
          <w:rtl/>
          <w:lang w:val="en-ID"/>
        </w:rPr>
        <w:t>وَالَّذِيْنَ جَاهَدُوْا فِيْنَا لَنَهْدِيَنَّهُمْ سُبُلَنَاۗ وَاِنَّ اللّٰهَ لَمَعَ الْمُحْسِنِيْنَ ࣖ</w:t>
      </w:r>
    </w:p>
    <w:p w14:paraId="053565C3" w14:textId="2DC7C854" w:rsidR="00396331" w:rsidRPr="002F0F42" w:rsidRDefault="00396331" w:rsidP="005A368E">
      <w:pPr>
        <w:spacing w:after="0" w:line="360" w:lineRule="auto"/>
        <w:ind w:left="1134" w:firstLine="0"/>
        <w:contextualSpacing/>
        <w:rPr>
          <w:rFonts w:ascii="Times New Roman" w:hAnsi="Times New Roman" w:cs="Times New Roman"/>
          <w:i/>
          <w:iCs/>
          <w:noProof/>
          <w:sz w:val="24"/>
          <w:szCs w:val="24"/>
          <w:shd w:val="clear" w:color="auto" w:fill="FFFFFF"/>
          <w:lang w:val="en-ID"/>
        </w:rPr>
      </w:pPr>
      <w:r w:rsidRPr="002F0F42">
        <w:rPr>
          <w:rFonts w:ascii="Times New Roman" w:hAnsi="Times New Roman" w:cs="Times New Roman"/>
          <w:b/>
          <w:bCs/>
          <w:noProof/>
          <w:sz w:val="24"/>
          <w:szCs w:val="24"/>
          <w:shd w:val="clear" w:color="auto" w:fill="FFFFFF"/>
          <w:lang w:val="en-ID"/>
        </w:rPr>
        <w:t>Artinya:</w:t>
      </w:r>
      <w:r w:rsidRPr="002F0F42">
        <w:rPr>
          <w:rFonts w:ascii="Times New Roman" w:hAnsi="Times New Roman" w:cs="Times New Roman"/>
          <w:noProof/>
          <w:sz w:val="24"/>
          <w:szCs w:val="24"/>
          <w:shd w:val="clear" w:color="auto" w:fill="FFFFFF"/>
          <w:lang w:val="en-ID"/>
        </w:rPr>
        <w:t xml:space="preserve"> “</w:t>
      </w:r>
      <w:r w:rsidRPr="002F0F42">
        <w:rPr>
          <w:rFonts w:ascii="Times New Roman" w:hAnsi="Times New Roman" w:cs="Times New Roman"/>
          <w:i/>
          <w:iCs/>
          <w:noProof/>
          <w:sz w:val="24"/>
          <w:szCs w:val="24"/>
          <w:shd w:val="clear" w:color="auto" w:fill="FFFFFF"/>
          <w:lang w:val="en-ID"/>
        </w:rPr>
        <w:t>Dan orang-orang yang berjihad untuk (mencari keridhaan) Kami, benar-benar akan Kami tunjukkan kepada mereka jalan-jalan Kami. Dan sesungguhnya Allah benar-benar beserta orang-orang y</w:t>
      </w:r>
      <w:r w:rsidR="005A368E" w:rsidRPr="002F0F42">
        <w:rPr>
          <w:rFonts w:ascii="Times New Roman" w:hAnsi="Times New Roman" w:cs="Times New Roman"/>
          <w:i/>
          <w:iCs/>
          <w:noProof/>
          <w:sz w:val="24"/>
          <w:szCs w:val="24"/>
          <w:shd w:val="clear" w:color="auto" w:fill="FFFFFF"/>
          <w:lang w:val="en-ID"/>
        </w:rPr>
        <w:t>ang berbuat baik.”</w:t>
      </w:r>
    </w:p>
    <w:p w14:paraId="6C8DA541" w14:textId="7B13267F" w:rsidR="00396331" w:rsidRPr="002F0F42" w:rsidRDefault="00396331" w:rsidP="005A368E">
      <w:pPr>
        <w:spacing w:after="0" w:line="360" w:lineRule="auto"/>
        <w:ind w:left="851" w:firstLine="448"/>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Dalam ayat ini diterangkan bahwa orang-orang yang berjihad di jalan Allah SWT itu adalah orang-orang</w:t>
      </w:r>
      <w:r w:rsidR="00094F8E" w:rsidRPr="002F0F42">
        <w:rPr>
          <w:rFonts w:ascii="Times New Roman" w:hAnsi="Times New Roman" w:cs="Times New Roman"/>
          <w:noProof/>
          <w:sz w:val="24"/>
          <w:szCs w:val="24"/>
          <w:lang w:val="en-ID"/>
        </w:rPr>
        <w:t xml:space="preserve"> yang baik (muhsin). Hal ini bera</w:t>
      </w:r>
      <w:r w:rsidRPr="002F0F42">
        <w:rPr>
          <w:rFonts w:ascii="Times New Roman" w:hAnsi="Times New Roman" w:cs="Times New Roman"/>
          <w:noProof/>
          <w:sz w:val="24"/>
          <w:szCs w:val="24"/>
          <w:lang w:val="en-ID"/>
        </w:rPr>
        <w:t>rti bahwa segala macam perbuatan sesuai dengan yang digariskan Allah SWT dalam berjihad adalah perbuatan baik. Dinamakan demikian karena orang-orang yang berjihad itu selalu berjalan di jalan Allah SWT, begitu juga sebaliknya. Sebab ia telah membangkang terhadap perintah Allah SWT untuk melakukan jihad. Orang itu adalah orang yang sesat, karena tidak mau meniti jalan lurus yang telah dibentangkan-Nya.</w:t>
      </w:r>
      <w:r w:rsidRPr="002F0F42">
        <w:rPr>
          <w:rFonts w:ascii="Times New Roman" w:hAnsi="Times New Roman" w:cs="Times New Roman"/>
          <w:noProof/>
          <w:sz w:val="24"/>
          <w:szCs w:val="24"/>
          <w:vertAlign w:val="superscript"/>
          <w:lang w:val="en-ID"/>
        </w:rPr>
        <w:footnoteReference w:id="41"/>
      </w:r>
    </w:p>
    <w:p w14:paraId="3932169A" w14:textId="72E05634" w:rsidR="008F7A82" w:rsidRPr="002F0F42" w:rsidRDefault="00C036BF" w:rsidP="00646CC8">
      <w:pPr>
        <w:pStyle w:val="Heading3"/>
        <w:ind w:left="851"/>
      </w:pPr>
      <w:r w:rsidRPr="002F0F42">
        <w:t xml:space="preserve">Macam – macam </w:t>
      </w:r>
      <w:r w:rsidRPr="002F0F42">
        <w:rPr>
          <w:rFonts w:ascii="Times New Arabic" w:hAnsi="Times New Arabic"/>
          <w:i/>
          <w:iCs/>
        </w:rPr>
        <w:t>Muj</w:t>
      </w:r>
      <w:r w:rsidRPr="002F0F42">
        <w:rPr>
          <w:rFonts w:ascii="Cambria" w:hAnsi="Cambria" w:cs="Cambria"/>
          <w:i/>
          <w:iCs/>
        </w:rPr>
        <w:t>ā</w:t>
      </w:r>
      <w:r w:rsidRPr="002F0F42">
        <w:rPr>
          <w:rFonts w:ascii="Times New Arabic" w:hAnsi="Times New Arabic"/>
          <w:i/>
          <w:iCs/>
        </w:rPr>
        <w:t>hadah</w:t>
      </w:r>
    </w:p>
    <w:p w14:paraId="2151F126" w14:textId="4691E2BC" w:rsidR="008F7A82" w:rsidRPr="002F0F42" w:rsidRDefault="00C036BF" w:rsidP="00646CC8">
      <w:pPr>
        <w:spacing w:after="0" w:line="360" w:lineRule="auto"/>
        <w:ind w:left="851"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Pada hakikatnya, beragam agama memiliki tradisi ritual seperti yang kita ketahui bersama. Metode ‘Laku’ yang berkembang pada budaya Jawa, sebetulnya berasal dari ajaran Islam yang beraroma tasawuf. Namun, semua itu sudah mengalami akulturasi dengan budaya lokal. Ajaran islam sangat erat dengan doa’-do’a tertentu</w:t>
      </w:r>
      <w:r w:rsidR="00094F8E" w:rsidRPr="002F0F42">
        <w:rPr>
          <w:rFonts w:ascii="Times New Roman" w:hAnsi="Times New Roman" w:cs="Times New Roman"/>
          <w:noProof/>
          <w:sz w:val="24"/>
          <w:szCs w:val="24"/>
          <w:lang w:val="en-ID"/>
        </w:rPr>
        <w:t xml:space="preserve"> </w:t>
      </w:r>
      <w:r w:rsidRPr="002F0F42">
        <w:rPr>
          <w:rFonts w:ascii="Times New Roman" w:hAnsi="Times New Roman" w:cs="Times New Roman"/>
          <w:noProof/>
          <w:sz w:val="24"/>
          <w:szCs w:val="24"/>
          <w:lang w:val="en-ID"/>
        </w:rPr>
        <w:t xml:space="preserve">(wirid) yang diyakini mampu memberikan kekuatan dan kemampuan tertentu pada praktisinya. Di samping itu shalat juga digunakan untuk memperoleh sesuatu. Shalat memang diyakini dapat mendatangkan pengaruh yang luar biasa. Di antara salat-salat tersebut adalah; salat Tahajud, salat Dhuha, salat ististqa’ dan salat hajad. Al-Qur’an juga memerintahkan untuk menjadikan salat dan sabar sebagai media pertolongan untuk berbagai masalah yang dihadapi oleh seseorang. Begitu juga dengan puasa, </w:t>
      </w:r>
      <w:r w:rsidR="00094F8E" w:rsidRPr="002F0F42">
        <w:rPr>
          <w:rFonts w:ascii="Times New Roman" w:hAnsi="Times New Roman" w:cs="Times New Roman"/>
          <w:noProof/>
          <w:sz w:val="24"/>
          <w:szCs w:val="24"/>
          <w:lang w:val="en-ID"/>
        </w:rPr>
        <w:t>d</w:t>
      </w:r>
      <w:r w:rsidRPr="002F0F42">
        <w:rPr>
          <w:rFonts w:ascii="Times New Roman" w:hAnsi="Times New Roman" w:cs="Times New Roman"/>
          <w:noProof/>
          <w:sz w:val="24"/>
          <w:szCs w:val="24"/>
          <w:lang w:val="en-ID"/>
        </w:rPr>
        <w:t>zikir dan menjalankan amalan tariqah tertentu.</w:t>
      </w:r>
      <w:r w:rsidR="00A979FA" w:rsidRPr="002F0F42">
        <w:rPr>
          <w:rStyle w:val="FootnoteReference"/>
          <w:rFonts w:ascii="Times New Roman" w:hAnsi="Times New Roman"/>
          <w:noProof/>
          <w:sz w:val="24"/>
          <w:szCs w:val="24"/>
          <w:lang w:val="en-ID"/>
        </w:rPr>
        <w:footnoteReference w:id="42"/>
      </w:r>
    </w:p>
    <w:p w14:paraId="192C351D" w14:textId="77777777" w:rsidR="008F7A82" w:rsidRPr="002F0F42" w:rsidRDefault="00C036BF" w:rsidP="003149CA">
      <w:pPr>
        <w:spacing w:after="0" w:line="360" w:lineRule="auto"/>
        <w:ind w:left="567" w:firstLine="589"/>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Syaikh Nawawi al-Jawi al-Bantani memberikan ulasan yang begitu luas dan jelas bahwa, setiap individu sebetulnya dapat memilih ‘Laku’ bentuk </w:t>
      </w:r>
      <w:r w:rsidRPr="002F0F42">
        <w:rPr>
          <w:rFonts w:ascii="Times New Roman" w:hAnsi="Times New Roman" w:cs="Times New Roman"/>
          <w:i/>
          <w:iCs/>
          <w:noProof/>
          <w:sz w:val="24"/>
          <w:szCs w:val="24"/>
          <w:lang w:val="en-ID"/>
        </w:rPr>
        <w:t>Mujāhadah</w:t>
      </w:r>
      <w:r w:rsidRPr="002F0F42">
        <w:rPr>
          <w:rFonts w:ascii="Times New Roman" w:hAnsi="Times New Roman" w:cs="Times New Roman"/>
          <w:noProof/>
          <w:sz w:val="24"/>
          <w:szCs w:val="24"/>
          <w:lang w:val="en-ID"/>
        </w:rPr>
        <w:t xml:space="preserve"> sesuai dengan yang ia kehendaki. Dan semua itu dapat dijadikan sarana untuk mendekatkan diri kepada Allah SWT. Di antara </w:t>
      </w:r>
      <w:r w:rsidRPr="002F0F42">
        <w:rPr>
          <w:rFonts w:ascii="Times New Roman" w:hAnsi="Times New Roman" w:cs="Times New Roman"/>
          <w:i/>
          <w:iCs/>
          <w:noProof/>
          <w:sz w:val="24"/>
          <w:szCs w:val="24"/>
          <w:lang w:val="en-ID"/>
        </w:rPr>
        <w:t>Mujāhadah</w:t>
      </w:r>
      <w:r w:rsidRPr="002F0F42">
        <w:rPr>
          <w:rFonts w:ascii="Times New Roman" w:hAnsi="Times New Roman" w:cs="Times New Roman"/>
          <w:noProof/>
          <w:sz w:val="24"/>
          <w:szCs w:val="24"/>
          <w:lang w:val="en-ID"/>
        </w:rPr>
        <w:t xml:space="preserve"> yang dapat dilakukan oleh seorang praktisi di antaranya adalah; memberikan Pendidikan dan petunjuk yang baik kepada orang lain, puasa, berzikir dan mengabdikan diri kepada seorang ulama dan Sufiyah, bekerja dan membagikan sebagian penghasilannyauntuk membantu sesama. Semua itu adalah bentuk </w:t>
      </w:r>
      <w:r w:rsidRPr="002F0F42">
        <w:rPr>
          <w:rFonts w:ascii="Times New Arabic" w:hAnsi="Times New Arabic" w:cs="Times New Roman"/>
          <w:i/>
          <w:iCs/>
          <w:noProof/>
          <w:sz w:val="24"/>
          <w:szCs w:val="24"/>
          <w:lang w:val="en-ID"/>
        </w:rPr>
        <w:t>muj</w:t>
      </w:r>
      <w:r w:rsidRPr="002F0F42">
        <w:rPr>
          <w:rFonts w:ascii="Cambria" w:hAnsi="Cambria" w:cs="Cambria"/>
          <w:i/>
          <w:iCs/>
          <w:noProof/>
          <w:sz w:val="24"/>
          <w:szCs w:val="24"/>
          <w:lang w:val="en-ID"/>
        </w:rPr>
        <w:t>ā</w:t>
      </w:r>
      <w:r w:rsidRPr="002F0F42">
        <w:rPr>
          <w:rFonts w:ascii="Times New Arabic" w:hAnsi="Times New Arabic" w:cs="Times New Roman"/>
          <w:i/>
          <w:iCs/>
          <w:noProof/>
          <w:sz w:val="24"/>
          <w:szCs w:val="24"/>
          <w:lang w:val="en-ID"/>
        </w:rPr>
        <w:t>hadah</w:t>
      </w:r>
      <w:r w:rsidRPr="002F0F42">
        <w:rPr>
          <w:rFonts w:ascii="Times New Roman" w:hAnsi="Times New Roman" w:cs="Times New Roman"/>
          <w:noProof/>
          <w:sz w:val="24"/>
          <w:szCs w:val="24"/>
          <w:lang w:val="en-ID"/>
        </w:rPr>
        <w:t xml:space="preserve"> yang dapat dilakukan oleh siapapun.</w:t>
      </w:r>
    </w:p>
    <w:p w14:paraId="39ACB171" w14:textId="2831CA57" w:rsidR="00C036BF" w:rsidRPr="002F0F42" w:rsidRDefault="00C036BF" w:rsidP="003149CA">
      <w:pPr>
        <w:spacing w:after="0" w:line="360" w:lineRule="auto"/>
        <w:ind w:left="284" w:firstLine="283"/>
        <w:contextualSpacing/>
        <w:rPr>
          <w:rFonts w:ascii="Times New Roman" w:hAnsi="Times New Roman" w:cs="Times New Roman"/>
          <w:b/>
          <w:bCs/>
          <w:noProof/>
          <w:sz w:val="24"/>
          <w:szCs w:val="24"/>
          <w:lang w:val="en-ID"/>
        </w:rPr>
      </w:pPr>
      <w:r w:rsidRPr="002F0F42">
        <w:rPr>
          <w:rFonts w:ascii="Times New Roman" w:hAnsi="Times New Roman" w:cs="Times New Roman"/>
          <w:noProof/>
          <w:sz w:val="24"/>
          <w:szCs w:val="24"/>
          <w:lang w:val="en-ID"/>
        </w:rPr>
        <w:t xml:space="preserve">Praktik dasar </w:t>
      </w:r>
      <w:r w:rsidRPr="002F0F42">
        <w:rPr>
          <w:rFonts w:ascii="Times New Arabic" w:hAnsi="Times New Arabic" w:cs="Times New Roman"/>
          <w:i/>
          <w:iCs/>
          <w:noProof/>
          <w:sz w:val="24"/>
          <w:szCs w:val="24"/>
          <w:lang w:val="en-ID"/>
        </w:rPr>
        <w:t>muj</w:t>
      </w:r>
      <w:r w:rsidRPr="002F0F42">
        <w:rPr>
          <w:rFonts w:ascii="Cambria" w:hAnsi="Cambria" w:cs="Cambria"/>
          <w:i/>
          <w:iCs/>
          <w:noProof/>
          <w:sz w:val="24"/>
          <w:szCs w:val="24"/>
          <w:lang w:val="en-ID"/>
        </w:rPr>
        <w:t>ā</w:t>
      </w:r>
      <w:r w:rsidRPr="002F0F42">
        <w:rPr>
          <w:rFonts w:ascii="Times New Arabic" w:hAnsi="Times New Arabic" w:cs="Times New Roman"/>
          <w:i/>
          <w:iCs/>
          <w:noProof/>
          <w:sz w:val="24"/>
          <w:szCs w:val="24"/>
          <w:lang w:val="en-ID"/>
        </w:rPr>
        <w:t>hadah</w:t>
      </w:r>
      <w:r w:rsidRPr="002F0F42">
        <w:rPr>
          <w:rFonts w:ascii="Times New Roman" w:hAnsi="Times New Roman" w:cs="Times New Roman"/>
          <w:noProof/>
          <w:sz w:val="24"/>
          <w:szCs w:val="24"/>
          <w:lang w:val="en-ID"/>
        </w:rPr>
        <w:t xml:space="preserve"> sufi yang harus selalu diamalkan adalah: </w:t>
      </w:r>
    </w:p>
    <w:p w14:paraId="312010F2" w14:textId="215E7E16" w:rsidR="00C036BF" w:rsidRPr="002F0F42" w:rsidRDefault="00C036BF" w:rsidP="002B226F">
      <w:pPr>
        <w:numPr>
          <w:ilvl w:val="0"/>
          <w:numId w:val="10"/>
        </w:numPr>
        <w:spacing w:after="0" w:line="360" w:lineRule="auto"/>
        <w:ind w:left="993" w:hanging="284"/>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Berpuasa sunnah seperti, dawud, sen</w:t>
      </w:r>
      <w:r w:rsidR="00100F8B" w:rsidRPr="002F0F42">
        <w:rPr>
          <w:rFonts w:ascii="Times New Roman" w:hAnsi="Times New Roman" w:cs="Times New Roman"/>
          <w:noProof/>
          <w:sz w:val="24"/>
          <w:szCs w:val="24"/>
          <w:lang w:val="en-ID"/>
        </w:rPr>
        <w:t>in-kamis, yaum al-bidl dan</w:t>
      </w:r>
      <w:r w:rsidRPr="002F0F42">
        <w:rPr>
          <w:rFonts w:ascii="Times New Roman" w:hAnsi="Times New Roman" w:cs="Times New Roman"/>
          <w:noProof/>
          <w:sz w:val="24"/>
          <w:szCs w:val="24"/>
          <w:lang w:val="en-ID"/>
        </w:rPr>
        <w:t xml:space="preserve"> lain-lain.</w:t>
      </w:r>
    </w:p>
    <w:p w14:paraId="3636E609" w14:textId="77777777" w:rsidR="00C036BF" w:rsidRPr="002F0F42" w:rsidRDefault="00C036BF" w:rsidP="002B226F">
      <w:pPr>
        <w:numPr>
          <w:ilvl w:val="0"/>
          <w:numId w:val="10"/>
        </w:numPr>
        <w:spacing w:after="0" w:line="360" w:lineRule="auto"/>
        <w:ind w:left="993" w:hanging="284"/>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Membaca al-qur’an dengan istiqamah, membaca aurad atau zikir secara istiqamah.</w:t>
      </w:r>
    </w:p>
    <w:p w14:paraId="7323C41A" w14:textId="77777777" w:rsidR="00C036BF" w:rsidRPr="002F0F42" w:rsidRDefault="00C036BF" w:rsidP="002B226F">
      <w:pPr>
        <w:numPr>
          <w:ilvl w:val="0"/>
          <w:numId w:val="10"/>
        </w:numPr>
        <w:spacing w:after="0" w:line="360" w:lineRule="auto"/>
        <w:ind w:left="993" w:hanging="284"/>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Berzdikir dengan berbagai uangkapan, dan dengan teknik yang dikembangkan oleh praktisinya.</w:t>
      </w:r>
    </w:p>
    <w:p w14:paraId="3E271BAC" w14:textId="77777777" w:rsidR="00C036BF" w:rsidRPr="002F0F42" w:rsidRDefault="00C036BF" w:rsidP="002B226F">
      <w:pPr>
        <w:numPr>
          <w:ilvl w:val="0"/>
          <w:numId w:val="10"/>
        </w:numPr>
        <w:spacing w:after="0" w:line="360" w:lineRule="auto"/>
        <w:ind w:left="993" w:hanging="284"/>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Mengasingkan diri dari dunia keramaian (uzlah). </w:t>
      </w:r>
    </w:p>
    <w:p w14:paraId="7D5D63A2" w14:textId="77777777" w:rsidR="00C036BF" w:rsidRPr="002F0F42" w:rsidRDefault="00C036BF" w:rsidP="002B226F">
      <w:pPr>
        <w:numPr>
          <w:ilvl w:val="0"/>
          <w:numId w:val="10"/>
        </w:numPr>
        <w:spacing w:after="0" w:line="360" w:lineRule="auto"/>
        <w:ind w:left="993" w:hanging="284"/>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Menjaga adab, yaitu berprilaku baik dengan orang lain.</w:t>
      </w:r>
    </w:p>
    <w:p w14:paraId="02C42901" w14:textId="77777777" w:rsidR="00C036BF" w:rsidRPr="002F0F42" w:rsidRDefault="00C036BF" w:rsidP="002B226F">
      <w:pPr>
        <w:numPr>
          <w:ilvl w:val="0"/>
          <w:numId w:val="10"/>
        </w:numPr>
        <w:spacing w:after="0" w:line="360" w:lineRule="auto"/>
        <w:ind w:left="993" w:hanging="284"/>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Ber-saharullayal (mengurangi tidur dan beraktifitas positif di malam hari).</w:t>
      </w:r>
    </w:p>
    <w:p w14:paraId="3A65B540" w14:textId="77777777" w:rsidR="00C036BF" w:rsidRPr="002F0F42" w:rsidRDefault="00C036BF" w:rsidP="002B226F">
      <w:pPr>
        <w:numPr>
          <w:ilvl w:val="0"/>
          <w:numId w:val="10"/>
        </w:numPr>
        <w:spacing w:after="0" w:line="360" w:lineRule="auto"/>
        <w:ind w:left="993" w:hanging="284"/>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Mendedikasikan tenaga dan fikiran untuk kemaslahatan bersama, seperti membersihkan tempat umum tanpa digaji, mengajarkan ilmu kepada sesama secara cuma-cuma.</w:t>
      </w:r>
    </w:p>
    <w:p w14:paraId="590E887A" w14:textId="1DCE3C88" w:rsidR="00396331" w:rsidRPr="002F0F42" w:rsidRDefault="00C036BF" w:rsidP="002B226F">
      <w:pPr>
        <w:numPr>
          <w:ilvl w:val="0"/>
          <w:numId w:val="10"/>
        </w:numPr>
        <w:spacing w:after="0" w:line="360" w:lineRule="auto"/>
        <w:ind w:left="993" w:hanging="284"/>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Mengingat mati, dengan merenungkan datangnya malaikat maut</w:t>
      </w:r>
      <w:r w:rsidR="003149CA" w:rsidRPr="002F0F42">
        <w:rPr>
          <w:rFonts w:ascii="Times New Roman" w:hAnsi="Times New Roman" w:cs="Times New Roman"/>
          <w:noProof/>
          <w:sz w:val="24"/>
          <w:szCs w:val="24"/>
          <w:lang w:val="en-ID"/>
        </w:rPr>
        <w:t>.</w:t>
      </w:r>
    </w:p>
    <w:p w14:paraId="37A70742" w14:textId="77777777" w:rsidR="003149CA" w:rsidRPr="002F0F42" w:rsidRDefault="003149CA" w:rsidP="003149CA">
      <w:pPr>
        <w:spacing w:after="0" w:line="360" w:lineRule="auto"/>
        <w:ind w:left="993" w:firstLine="0"/>
        <w:contextualSpacing/>
        <w:rPr>
          <w:rFonts w:ascii="Times New Roman" w:hAnsi="Times New Roman" w:cs="Times New Roman"/>
          <w:noProof/>
          <w:sz w:val="24"/>
          <w:szCs w:val="24"/>
          <w:lang w:val="en-ID"/>
        </w:rPr>
      </w:pPr>
    </w:p>
    <w:p w14:paraId="0BF4E0D0" w14:textId="77777777" w:rsidR="003149CA" w:rsidRPr="002F0F42" w:rsidRDefault="003149CA" w:rsidP="003149CA">
      <w:pPr>
        <w:spacing w:after="0" w:line="360" w:lineRule="auto"/>
        <w:ind w:left="993" w:firstLine="0"/>
        <w:contextualSpacing/>
        <w:rPr>
          <w:rFonts w:ascii="Times New Roman" w:hAnsi="Times New Roman" w:cs="Times New Roman"/>
          <w:noProof/>
          <w:sz w:val="24"/>
          <w:szCs w:val="24"/>
          <w:lang w:val="en-ID"/>
        </w:rPr>
      </w:pPr>
    </w:p>
    <w:p w14:paraId="422BA1BE" w14:textId="77777777" w:rsidR="009D3E5C" w:rsidRPr="002F0F42" w:rsidRDefault="009D3E5C" w:rsidP="009D3E5C">
      <w:pPr>
        <w:spacing w:after="0" w:line="360" w:lineRule="auto"/>
        <w:ind w:left="0" w:firstLine="0"/>
        <w:contextualSpacing/>
        <w:rPr>
          <w:rFonts w:ascii="Times New Roman" w:hAnsi="Times New Roman" w:cs="Times New Roman"/>
          <w:noProof/>
          <w:sz w:val="24"/>
          <w:szCs w:val="24"/>
          <w:lang w:val="en-ID"/>
        </w:rPr>
      </w:pPr>
    </w:p>
    <w:p w14:paraId="1D968E0F" w14:textId="77777777" w:rsidR="00396331" w:rsidRPr="002F0F42" w:rsidRDefault="00396331" w:rsidP="003149CA">
      <w:pPr>
        <w:pStyle w:val="Heading2"/>
        <w:ind w:left="284" w:hanging="284"/>
      </w:pPr>
      <w:r w:rsidRPr="002F0F42">
        <w:t xml:space="preserve">Pembentukan Karakter Religius Santri melalui Kegiatan </w:t>
      </w:r>
      <w:r w:rsidRPr="002F0F42">
        <w:rPr>
          <w:i/>
          <w:iCs/>
        </w:rPr>
        <w:t>Mujāhadah</w:t>
      </w:r>
    </w:p>
    <w:p w14:paraId="1BE2BBAC" w14:textId="4082FCF7" w:rsidR="00C62ADD" w:rsidRPr="002F0F42" w:rsidRDefault="00C62ADD" w:rsidP="003149CA">
      <w:pPr>
        <w:spacing w:after="0" w:line="360" w:lineRule="auto"/>
        <w:ind w:left="284"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Menurut Imam Al-Ghazali sebagaimana yang dikutip oleh Zubaedi dalam bukunya akhlak adalah suatu perangai (watak/tabiat) yang menetap dalam jiwa seseorang dan merupakan sumber timbulnya perbuatan-perbuatan  tertentu dari dirinya secara mudah dan ringan tanpa dipikirkan atau direncanakan sebelumnya. </w:t>
      </w:r>
      <w:r w:rsidR="00A75739" w:rsidRPr="002F0F42">
        <w:rPr>
          <w:rFonts w:ascii="Times New Roman" w:hAnsi="Times New Roman" w:cs="Times New Roman"/>
          <w:noProof/>
          <w:sz w:val="24"/>
          <w:szCs w:val="24"/>
          <w:lang w:val="en-ID"/>
        </w:rPr>
        <w:t>Salah satu strategi atau metode yang dipergunakan Al-Ghazali dalam pendidikan Islam, yaitu metode pembentukan kebiasaan. Metode trsebut merupakan pembentukan kebiasaan yang baik dan meninggalkan yang buruk melalui bimbingan, latihan dan kerja keras.</w:t>
      </w:r>
      <w:r w:rsidR="00A75739" w:rsidRPr="002F0F42">
        <w:rPr>
          <w:rStyle w:val="FootnoteReference"/>
          <w:rFonts w:ascii="Times New Roman" w:hAnsi="Times New Roman"/>
          <w:noProof/>
          <w:sz w:val="24"/>
          <w:szCs w:val="24"/>
          <w:lang w:val="en-ID"/>
        </w:rPr>
        <w:footnoteReference w:id="43"/>
      </w:r>
      <w:r w:rsidR="00A75739" w:rsidRPr="002F0F42">
        <w:rPr>
          <w:rFonts w:ascii="Times New Roman" w:hAnsi="Times New Roman" w:cs="Times New Roman"/>
          <w:noProof/>
          <w:sz w:val="24"/>
          <w:szCs w:val="24"/>
          <w:lang w:val="en-ID"/>
        </w:rPr>
        <w:t xml:space="preserve"> Adapun pembentukan kebiasaan tersebut akan menjadi sebuah karakter seseorang. Maka karakter yang kuat biasanya</w:t>
      </w:r>
      <w:r w:rsidR="008E214C" w:rsidRPr="002F0F42">
        <w:rPr>
          <w:rFonts w:ascii="Times New Roman" w:hAnsi="Times New Roman" w:cs="Times New Roman"/>
          <w:noProof/>
          <w:sz w:val="24"/>
          <w:szCs w:val="24"/>
          <w:lang w:val="en-ID"/>
        </w:rPr>
        <w:t xml:space="preserve"> dibentuk oleh penanaman nilai yang menekankan tentang baik dan buruk. Nilai ini dibangunn melalui penghyatan dan pengalaman.</w:t>
      </w:r>
    </w:p>
    <w:p w14:paraId="2D480F62" w14:textId="1988E617" w:rsidR="008E214C" w:rsidRPr="002F0F42" w:rsidRDefault="008E214C" w:rsidP="008E214C">
      <w:pPr>
        <w:spacing w:after="0" w:line="360" w:lineRule="auto"/>
        <w:ind w:left="0" w:firstLine="0"/>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     Menurut Nasaruddin proses pembentukan karakter sebagai berikut:</w:t>
      </w:r>
    </w:p>
    <w:p w14:paraId="1A6CFE97" w14:textId="52CA0470" w:rsidR="008E214C" w:rsidRPr="002F0F42" w:rsidRDefault="008E214C" w:rsidP="008E214C">
      <w:pPr>
        <w:pStyle w:val="ListParagraph"/>
        <w:numPr>
          <w:ilvl w:val="0"/>
          <w:numId w:val="91"/>
        </w:numPr>
        <w:spacing w:line="360" w:lineRule="auto"/>
        <w:ind w:left="851"/>
        <w:jc w:val="both"/>
        <w:rPr>
          <w:noProof/>
          <w:lang w:val="en-ID"/>
        </w:rPr>
      </w:pPr>
      <w:r w:rsidRPr="002F0F42">
        <w:rPr>
          <w:noProof/>
          <w:lang w:val="en-ID"/>
        </w:rPr>
        <w:t>Menggunakan Pemahaman, pemahaman yang diberikan dapat dilakukan dengan cara menginformasikan tentang hakikat dan nilai-nilai kebaikan dari materi yang disampaikan. Proses pemahaman harus berjalan secara terus menerus agar penerima pesan agar tertarik.</w:t>
      </w:r>
    </w:p>
    <w:p w14:paraId="3AAC638A" w14:textId="67E6C7F6" w:rsidR="008E214C" w:rsidRPr="002F0F42" w:rsidRDefault="008E214C" w:rsidP="008E214C">
      <w:pPr>
        <w:pStyle w:val="ListParagraph"/>
        <w:numPr>
          <w:ilvl w:val="0"/>
          <w:numId w:val="91"/>
        </w:numPr>
        <w:spacing w:line="360" w:lineRule="auto"/>
        <w:ind w:left="851"/>
        <w:jc w:val="both"/>
        <w:rPr>
          <w:noProof/>
          <w:lang w:val="en-ID"/>
        </w:rPr>
      </w:pPr>
      <w:r w:rsidRPr="002F0F42">
        <w:rPr>
          <w:noProof/>
          <w:lang w:val="en-ID"/>
        </w:rPr>
        <w:t>Menggunakan Pembiasaan, pembiasaan berfungsi sebagai penguat terhadap obyek yang ada telah masuk dalam penerima pesan. Proses pembiasaan menekankan pada pengalaman langsung dan berfungsi sebagai perekat antara tindakan karakter dan diri seseorang.</w:t>
      </w:r>
    </w:p>
    <w:p w14:paraId="4129CBF8" w14:textId="512DAF77" w:rsidR="008E214C" w:rsidRPr="002F0F42" w:rsidRDefault="008E214C" w:rsidP="008E214C">
      <w:pPr>
        <w:pStyle w:val="ListParagraph"/>
        <w:numPr>
          <w:ilvl w:val="0"/>
          <w:numId w:val="91"/>
        </w:numPr>
        <w:spacing w:line="360" w:lineRule="auto"/>
        <w:ind w:left="851"/>
        <w:jc w:val="both"/>
        <w:rPr>
          <w:noProof/>
          <w:lang w:val="en-ID"/>
        </w:rPr>
      </w:pPr>
      <w:r w:rsidRPr="002F0F42">
        <w:rPr>
          <w:noProof/>
          <w:lang w:val="en-ID"/>
        </w:rPr>
        <w:t>Menggunakan keteladanan, keteladan merupakan pendukung terbentuknya karakter baik. Keteladanan dapat lebih diterima apabila dicontohkan dari orang terdekat. Misalnya guru menjadi contoh yang baik murid-muridnya atau orang tua menjadi contoh bagi anak-anaknya.</w:t>
      </w:r>
    </w:p>
    <w:p w14:paraId="3C0EF9B6" w14:textId="0D402AA6" w:rsidR="008E214C" w:rsidRPr="002F0F42" w:rsidRDefault="008E214C" w:rsidP="008E214C">
      <w:pPr>
        <w:pStyle w:val="ListParagraph"/>
        <w:numPr>
          <w:ilvl w:val="0"/>
          <w:numId w:val="91"/>
        </w:numPr>
        <w:spacing w:line="360" w:lineRule="auto"/>
        <w:ind w:left="851"/>
        <w:jc w:val="both"/>
        <w:rPr>
          <w:noProof/>
          <w:lang w:val="en-ID"/>
        </w:rPr>
      </w:pPr>
      <w:r w:rsidRPr="002F0F42">
        <w:rPr>
          <w:noProof/>
          <w:lang w:val="en-ID"/>
        </w:rPr>
        <w:t>Ketiga proses diatas tidak boleh terpisahkan karena yang satu akan memperkuat proses yang lain. Pembentukan karakter hanya menggunakan proses pemahaman tanpa pembiasaan dan keteladanan akan bersifat verbalistik dan teoritik. Sedangkan proses pembiasaan tanpa pembiasaan hanya akan menjadikan manusia berbuat tanpa memahami makna.</w:t>
      </w:r>
      <w:r w:rsidRPr="002F0F42">
        <w:rPr>
          <w:rStyle w:val="FootnoteReference"/>
          <w:noProof/>
          <w:lang w:val="en-ID"/>
        </w:rPr>
        <w:footnoteReference w:id="44"/>
      </w:r>
      <w:r w:rsidRPr="002F0F42">
        <w:rPr>
          <w:noProof/>
          <w:lang w:val="en-ID"/>
        </w:rPr>
        <w:t xml:space="preserve"> Dalam pengembangan atau pembentukan karakter diyakini perlu penting untuk dilakukan oleh pondok pesantren dan stakeholders-nya untuk menjadi pijakan dalam penyelenggaraan pendidikan karakter di pesantren.</w:t>
      </w:r>
    </w:p>
    <w:p w14:paraId="33D491D8" w14:textId="77777777" w:rsidR="00396331" w:rsidRPr="002F0F42" w:rsidRDefault="00396331" w:rsidP="003149CA">
      <w:pPr>
        <w:spacing w:after="0" w:line="360" w:lineRule="auto"/>
        <w:ind w:left="284"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Karakter Religius santri adalah sebuah karakter manusia yang disandarkan teerhadap agama yang dianutnya dalam aktivitas sehari-hari. Menjadikan agama sebagai panutan dalam berkata, bersikap, berbuat dan taat dalam menjalankan perintah-Nya dan meninggalkan laranganNya. Karakter Religius santri sangat penting ditetapkan dalam sebuah pendidikan, baik itu formal maupun non formal dengan tujuan mengembangkan kemampuan potensi seorang anak untuk membuat keputusan baik-buruk memelihara apa yang baik dan mewujudkan dengan kehidupan sehari-hari.</w:t>
      </w:r>
      <w:r w:rsidRPr="002F0F42">
        <w:rPr>
          <w:rFonts w:ascii="Times New Roman" w:hAnsi="Times New Roman" w:cs="Times New Roman"/>
          <w:noProof/>
          <w:sz w:val="24"/>
          <w:szCs w:val="24"/>
          <w:vertAlign w:val="superscript"/>
          <w:lang w:val="en-ID"/>
        </w:rPr>
        <w:footnoteReference w:id="45"/>
      </w:r>
    </w:p>
    <w:p w14:paraId="7CEBCE60" w14:textId="2E7DC029" w:rsidR="00396331" w:rsidRPr="002F0F42" w:rsidRDefault="00396331" w:rsidP="00BD5784">
      <w:pPr>
        <w:spacing w:after="0" w:line="360" w:lineRule="auto"/>
        <w:ind w:left="284"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Karakter yag berbasis nilai Religius santri mengacu pada nilai-niai dasar yang terdapat pada agama (Islam), nilai-nilai yang menjadi prinsip dasar karakter Religius santri diantaranya adalah keteladanan Rosulullah yang terjawatahkan dala sikap dan prilaku beliau, yakni shiddiq (jujur), amanah (dapat dipercaya), tabligh (menyampaikan dan transparan), dan fathanah (cerdas).</w:t>
      </w:r>
      <w:r w:rsidRPr="002F0F42">
        <w:rPr>
          <w:rFonts w:ascii="Times New Roman" w:hAnsi="Times New Roman" w:cs="Times New Roman"/>
          <w:noProof/>
          <w:sz w:val="24"/>
          <w:szCs w:val="24"/>
          <w:vertAlign w:val="superscript"/>
          <w:lang w:val="en-ID"/>
        </w:rPr>
        <w:footnoteReference w:id="46"/>
      </w:r>
      <w:r w:rsidRPr="002F0F42">
        <w:rPr>
          <w:rFonts w:ascii="Times New Roman" w:hAnsi="Times New Roman" w:cs="Times New Roman"/>
          <w:noProof/>
          <w:sz w:val="24"/>
          <w:szCs w:val="24"/>
          <w:lang w:val="en-ID"/>
        </w:rPr>
        <w:t xml:space="preserve"> Sikap dan perilaku Rosulullah diatas terkandung sebuah karakter tanggung jawab, disiplin, toleransi, dan peduli. Sedangkan </w:t>
      </w:r>
      <w:r w:rsidR="00BD5784" w:rsidRPr="002F0F42">
        <w:rPr>
          <w:rFonts w:ascii="Times New Arabic" w:hAnsi="Times New Arabic" w:cs="Times New Roman"/>
          <w:i/>
          <w:iCs/>
          <w:noProof/>
          <w:sz w:val="24"/>
          <w:szCs w:val="24"/>
          <w:lang w:val="en-ID"/>
        </w:rPr>
        <w:t>muj</w:t>
      </w:r>
      <w:r w:rsidR="00BD5784" w:rsidRPr="002F0F42">
        <w:rPr>
          <w:rFonts w:ascii="Cambria" w:hAnsi="Cambria" w:cs="Cambria"/>
          <w:i/>
          <w:iCs/>
          <w:noProof/>
          <w:sz w:val="24"/>
          <w:szCs w:val="24"/>
          <w:lang w:val="en-ID"/>
        </w:rPr>
        <w:t>ā</w:t>
      </w:r>
      <w:r w:rsidR="00BD5784" w:rsidRPr="002F0F42">
        <w:rPr>
          <w:rFonts w:ascii="Times New Arabic" w:hAnsi="Times New Arabic" w:cs="Times New Roman"/>
          <w:i/>
          <w:iCs/>
          <w:noProof/>
          <w:sz w:val="24"/>
          <w:szCs w:val="24"/>
          <w:lang w:val="en-ID"/>
        </w:rPr>
        <w:t>hadah</w:t>
      </w:r>
      <w:r w:rsidRPr="002F0F42">
        <w:rPr>
          <w:rFonts w:ascii="Times New Roman" w:hAnsi="Times New Roman" w:cs="Times New Roman"/>
          <w:noProof/>
          <w:sz w:val="24"/>
          <w:szCs w:val="24"/>
          <w:lang w:val="en-ID"/>
        </w:rPr>
        <w:t xml:space="preserve"> berasal dari tradisi keagamaan dan ritual kuno. Tujuan utama dari kegiatan tersebut adalah menjalin hubungan yang bersifat transcendental. Dengan begitu, seorang praktisi dapat merasakan kehadirannya secara batiniyah dan dapat bermanifestasi dalam kehiduan seari-hari.</w:t>
      </w:r>
    </w:p>
    <w:p w14:paraId="7D5940F1" w14:textId="0BB9FAF2" w:rsidR="00396331" w:rsidRPr="002F0F42" w:rsidRDefault="00396331" w:rsidP="003149CA">
      <w:pPr>
        <w:spacing w:after="0" w:line="360" w:lineRule="auto"/>
        <w:ind w:left="284"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Di sini juga perlu diketahui bahwa, penggunaan aspek ritual keagamaan pada kenyataannya digunakan sebagai metode pencapaian tujuan tertentu di luar tujuan keagamaan. Hal itulah yang mengundang para penentangnya. Karena, mereka menganggap bahwa bahwa tujuan ritual para praktisi </w:t>
      </w:r>
      <w:r w:rsidR="003149CA" w:rsidRPr="002F0F42">
        <w:rPr>
          <w:rFonts w:ascii="Times New Arabic" w:hAnsi="Times New Arabic" w:cs="Times New Roman"/>
          <w:i/>
          <w:iCs/>
          <w:noProof/>
          <w:sz w:val="24"/>
          <w:szCs w:val="24"/>
          <w:lang w:val="en-ID"/>
        </w:rPr>
        <w:t>m</w:t>
      </w:r>
      <w:r w:rsidRPr="002F0F42">
        <w:rPr>
          <w:rFonts w:ascii="Times New Arabic" w:hAnsi="Times New Arabic" w:cs="Times New Roman"/>
          <w:i/>
          <w:iCs/>
          <w:noProof/>
          <w:sz w:val="24"/>
          <w:szCs w:val="24"/>
          <w:lang w:val="en-ID"/>
        </w:rPr>
        <w:t>uj</w:t>
      </w:r>
      <w:r w:rsidRPr="002F0F42">
        <w:rPr>
          <w:rFonts w:ascii="Cambria" w:hAnsi="Cambria" w:cs="Cambria"/>
          <w:i/>
          <w:iCs/>
          <w:noProof/>
          <w:sz w:val="24"/>
          <w:szCs w:val="24"/>
          <w:lang w:val="en-ID"/>
        </w:rPr>
        <w:t>ā</w:t>
      </w:r>
      <w:r w:rsidRPr="002F0F42">
        <w:rPr>
          <w:rFonts w:ascii="Times New Arabic" w:hAnsi="Times New Arabic" w:cs="Times New Roman"/>
          <w:i/>
          <w:iCs/>
          <w:noProof/>
          <w:sz w:val="24"/>
          <w:szCs w:val="24"/>
          <w:lang w:val="en-ID"/>
        </w:rPr>
        <w:t>hadah</w:t>
      </w:r>
      <w:r w:rsidRPr="002F0F42">
        <w:rPr>
          <w:rFonts w:ascii="Times New Roman" w:hAnsi="Times New Roman" w:cs="Times New Roman"/>
          <w:noProof/>
          <w:sz w:val="24"/>
          <w:szCs w:val="24"/>
          <w:lang w:val="en-ID"/>
        </w:rPr>
        <w:t xml:space="preserve"> sudah “tidak murni” lagi untuk menghambakan diri kepada Tuhan Yang Maha Esa. Meskipun demikian, jika aktifitas tersebut dilihat dari sudut pandang positif, maka keberatan tersebut tidak mungkin ada. Hal ini sebagaimana yang dinyatakan oleh Gordon Allport yaitu, bahwa dengan metode ini para praktisi justru akan mampu menumbuhkan kesadar spiritual dan membentuk karakter Religius santri di setiap individu, yang meresap dalam hati dan rasa, sehingga kegiatan Religius santri (keagamaan) yang instrinsik, dan bukan Religius santri yang ekstrinsik.</w:t>
      </w:r>
    </w:p>
    <w:p w14:paraId="534EBE27" w14:textId="77777777" w:rsidR="00396331" w:rsidRPr="002F0F42" w:rsidRDefault="00396331" w:rsidP="00D979EB">
      <w:pPr>
        <w:spacing w:after="0" w:line="360" w:lineRule="auto"/>
        <w:ind w:left="284"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Vorgote berpendapat bahwa setiap sikap religius santri diartikan sebagai perilaku yang tahu dan mau dengan sadar menerima dan menyetujui gambar-gambar yang diwariskan kepadanya oleh masyarakat dan yang dijadikan miliknya sendiri, berdasarkan iman kepercayaan yang diwujudkan dalam perilaku sehari hari.</w:t>
      </w:r>
      <w:r w:rsidRPr="002F0F42">
        <w:rPr>
          <w:rFonts w:ascii="Times New Roman" w:hAnsi="Times New Roman" w:cs="Times New Roman"/>
          <w:noProof/>
          <w:sz w:val="24"/>
          <w:szCs w:val="24"/>
          <w:vertAlign w:val="superscript"/>
          <w:lang w:val="en-ID"/>
        </w:rPr>
        <w:footnoteReference w:id="47"/>
      </w:r>
      <w:r w:rsidRPr="002F0F42">
        <w:rPr>
          <w:rFonts w:ascii="Times New Roman" w:hAnsi="Times New Roman" w:cs="Times New Roman"/>
          <w:noProof/>
          <w:sz w:val="24"/>
          <w:szCs w:val="24"/>
          <w:lang w:val="en-ID"/>
        </w:rPr>
        <w:t xml:space="preserve"> Religiusitas santri dapat diketahui dari seberapa jauh pengetahuan, keyakinan, pelaksanaan dan penghayatan atas agama Islam. Religiusitas santri sebagai keberagamaan yang meliputi berbagai macam sisi atau dimensi yang bukan hanya terjadi ketika seseorang melakukan perilaku ritual (beribadah), tapi juga ketika melakukan aktivitas lain yang didorong oleh kekuatan supranatural. Dapat diartikan, bahwa pengertian religiusitas santri adalah seberapa mampu individu melaksanakan aspek keyakinan agama dalam kehidupan beribadah dan kehidupan sosial lainnya.</w:t>
      </w:r>
      <w:r w:rsidRPr="002F0F42">
        <w:rPr>
          <w:rFonts w:ascii="Times New Roman" w:hAnsi="Times New Roman" w:cs="Times New Roman"/>
          <w:noProof/>
          <w:sz w:val="24"/>
          <w:szCs w:val="24"/>
          <w:vertAlign w:val="superscript"/>
          <w:lang w:val="en-ID"/>
        </w:rPr>
        <w:footnoteReference w:id="48"/>
      </w:r>
    </w:p>
    <w:p w14:paraId="0EE1B3AA" w14:textId="77777777" w:rsidR="00396331" w:rsidRPr="002F0F42" w:rsidRDefault="00396331" w:rsidP="00D979EB">
      <w:pPr>
        <w:spacing w:after="0" w:line="360" w:lineRule="auto"/>
        <w:ind w:left="284"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Religiusitas santri dapat disebut juga tingkah laku seseorang dalam mengaplikasikan apa yang dipahami dalam kehidupan sehari-hari. Atau suatu keadaan yang ada di dalam diri seseorang yang mendorongnya bertingkah laku, bersikap dan bertindak sesuai dengan ajaran agama yang dianutnya. </w:t>
      </w:r>
    </w:p>
    <w:p w14:paraId="03B63DE7" w14:textId="0F629715" w:rsidR="00396331" w:rsidRPr="002F0F42" w:rsidRDefault="00CB00EE" w:rsidP="00D979EB">
      <w:pPr>
        <w:spacing w:after="0" w:line="360" w:lineRule="auto"/>
        <w:ind w:left="142" w:firstLine="142"/>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Fungsi aktif dari adanya r</w:t>
      </w:r>
      <w:r w:rsidR="00396331" w:rsidRPr="002F0F42">
        <w:rPr>
          <w:rFonts w:ascii="Times New Roman" w:hAnsi="Times New Roman" w:cs="Times New Roman"/>
          <w:noProof/>
          <w:sz w:val="24"/>
          <w:szCs w:val="24"/>
          <w:lang w:val="en-ID"/>
        </w:rPr>
        <w:t>eligius santri dalam kehidupan manusia yaitu:</w:t>
      </w:r>
    </w:p>
    <w:p w14:paraId="017182CA" w14:textId="77777777" w:rsidR="00396331" w:rsidRPr="002F0F42" w:rsidRDefault="00396331" w:rsidP="00D979EB">
      <w:pPr>
        <w:numPr>
          <w:ilvl w:val="0"/>
          <w:numId w:val="11"/>
        </w:numPr>
        <w:spacing w:after="0" w:line="360" w:lineRule="auto"/>
        <w:ind w:left="567" w:hanging="284"/>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Fungi Edukatif: Ajaran agama memberikan ajaran-ajaran yang harus dipatuhi. Dalam hal ini bersifat menyuruh dan melarang agar pribadi penganutnya menjadi baik dan terbiasa dengan yang baik.</w:t>
      </w:r>
      <w:r w:rsidRPr="002F0F42">
        <w:rPr>
          <w:rFonts w:ascii="Times New Roman" w:hAnsi="Times New Roman" w:cs="Times New Roman"/>
          <w:noProof/>
          <w:sz w:val="24"/>
          <w:szCs w:val="24"/>
          <w:vertAlign w:val="superscript"/>
          <w:lang w:val="en-ID"/>
        </w:rPr>
        <w:footnoteReference w:id="49"/>
      </w:r>
    </w:p>
    <w:p w14:paraId="7AB337E0" w14:textId="77777777" w:rsidR="00396331" w:rsidRPr="002F0F42" w:rsidRDefault="00396331" w:rsidP="00D979EB">
      <w:pPr>
        <w:numPr>
          <w:ilvl w:val="0"/>
          <w:numId w:val="11"/>
        </w:numPr>
        <w:spacing w:after="0" w:line="360" w:lineRule="auto"/>
        <w:ind w:left="567" w:hanging="284"/>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Fungsi Penyelamat: Keselamatan yang diberikan oleh agama kepada penganutnya adalah keselamatan yang meliputi dua alam yaitu alam dunia dan akhirat</w:t>
      </w:r>
    </w:p>
    <w:p w14:paraId="48738AEE" w14:textId="77777777" w:rsidR="00396331" w:rsidRPr="002F0F42" w:rsidRDefault="00396331" w:rsidP="00D979EB">
      <w:pPr>
        <w:numPr>
          <w:ilvl w:val="0"/>
          <w:numId w:val="11"/>
        </w:numPr>
        <w:spacing w:after="0" w:line="360" w:lineRule="auto"/>
        <w:ind w:left="567" w:hanging="284"/>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Fungsi Perdamaian: Melalui agama, seseorang yang bersalah atau berdosa dapat mencapai kedamaian batin melalui pemahaman agama.</w:t>
      </w:r>
    </w:p>
    <w:p w14:paraId="13A5A9E6" w14:textId="77777777" w:rsidR="00396331" w:rsidRPr="002F0F42" w:rsidRDefault="00396331" w:rsidP="00D979EB">
      <w:pPr>
        <w:numPr>
          <w:ilvl w:val="0"/>
          <w:numId w:val="11"/>
        </w:numPr>
        <w:spacing w:after="0" w:line="360" w:lineRule="auto"/>
        <w:ind w:left="567" w:hanging="284"/>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Fungsi Pengawasan Sosial: Ajaran agama oleh penganutnya dianggap sebagai norma, sehingga dalam hal ini agama dapat berfungsi sebagai pengawasan sosial secara individu maupun kelompok.</w:t>
      </w:r>
    </w:p>
    <w:p w14:paraId="5573A370" w14:textId="77777777" w:rsidR="00396331" w:rsidRPr="002F0F42" w:rsidRDefault="00396331" w:rsidP="00D979EB">
      <w:pPr>
        <w:numPr>
          <w:ilvl w:val="0"/>
          <w:numId w:val="11"/>
        </w:numPr>
        <w:spacing w:after="0" w:line="360" w:lineRule="auto"/>
        <w:ind w:left="567" w:hanging="284"/>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Fungsi Pemupuk Rasa Solidaritas: Para penganut agama yang secara psikologis akan merasa memiliki kesamaan dalam kesatuan iman dan kepercayaan. Rasa kesatuan ini akan membina rasa solidaritas dalam kelompok maupun perorangan, bahkan kadang-kadang dapat membina rasa persaudaraan yang kokoh. </w:t>
      </w:r>
    </w:p>
    <w:p w14:paraId="5051D315" w14:textId="77777777" w:rsidR="00396331" w:rsidRPr="002F0F42" w:rsidRDefault="00396331" w:rsidP="00D979EB">
      <w:pPr>
        <w:numPr>
          <w:ilvl w:val="0"/>
          <w:numId w:val="11"/>
        </w:numPr>
        <w:spacing w:after="0" w:line="360" w:lineRule="auto"/>
        <w:ind w:left="567" w:hanging="284"/>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Fungsi Transformatif: Ajaran agama dapat mengubah kehidupan manusia seseorang atau kelompok menjadi kehidupan baru sesuai dengan ajaran agama yang dianutnya, kehidupan baru yang diterimanya berdasarkan ajaran agama yang dipeluk kadangkala mampu merubah kesetiannya kepada adat atau norma kehidupan yang dianutnya terdapat beberapa hal dalam kaitanya dengan religius santri.</w:t>
      </w:r>
    </w:p>
    <w:p w14:paraId="6E1BACD6" w14:textId="34B3FC03" w:rsidR="00396331" w:rsidRPr="002F0F42" w:rsidRDefault="00396331" w:rsidP="00D979EB">
      <w:pPr>
        <w:spacing w:after="0" w:line="360" w:lineRule="auto"/>
        <w:ind w:left="284" w:firstLine="578"/>
        <w:contextualSpacing/>
        <w:rPr>
          <w:rFonts w:ascii="Times New Roman" w:hAnsi="Times New Roman" w:cs="Times New Roman"/>
          <w:noProof/>
          <w:sz w:val="24"/>
          <w:szCs w:val="24"/>
          <w:lang w:val="en-ID"/>
        </w:rPr>
      </w:pPr>
      <w:r w:rsidRPr="002F0F42">
        <w:rPr>
          <w:rFonts w:ascii="Times New Arabic" w:hAnsi="Times New Arabic" w:cs="Times New Roman"/>
          <w:i/>
          <w:iCs/>
          <w:noProof/>
          <w:sz w:val="24"/>
          <w:szCs w:val="24"/>
          <w:lang w:val="en-ID"/>
        </w:rPr>
        <w:t>Muj</w:t>
      </w:r>
      <w:r w:rsidRPr="002F0F42">
        <w:rPr>
          <w:rFonts w:ascii="Cambria" w:hAnsi="Cambria" w:cs="Cambria"/>
          <w:i/>
          <w:iCs/>
          <w:noProof/>
          <w:sz w:val="24"/>
          <w:szCs w:val="24"/>
          <w:lang w:val="en-ID"/>
        </w:rPr>
        <w:t>ā</w:t>
      </w:r>
      <w:r w:rsidRPr="002F0F42">
        <w:rPr>
          <w:rFonts w:ascii="Times New Arabic" w:hAnsi="Times New Arabic" w:cs="Times New Roman"/>
          <w:i/>
          <w:iCs/>
          <w:noProof/>
          <w:sz w:val="24"/>
          <w:szCs w:val="24"/>
          <w:lang w:val="en-ID"/>
        </w:rPr>
        <w:t>hadah</w:t>
      </w:r>
      <w:r w:rsidRPr="002F0F42">
        <w:rPr>
          <w:rFonts w:ascii="Times New Roman" w:hAnsi="Times New Roman" w:cs="Times New Roman"/>
          <w:noProof/>
          <w:sz w:val="24"/>
          <w:szCs w:val="24"/>
          <w:lang w:val="en-ID"/>
        </w:rPr>
        <w:t xml:space="preserve"> menurut pakar tasawuf adalah menutup diri dari pintu kenikmatan duniawi dan membuka diri untuk bersusah payah, meninggalkan kemuliaan duniawi demi membuka pintu kehinaan duniawi, meninggalkan istirahat demi melakukan ibadah dengan susah payah. Selain itu juga meninggalkan tidur demi berjaga di malam hari, meninggalkan kekayaan demi mencintai kemiskinan. Dan juga meninggalkan angan-angan duniawi demi mempersiapkan amal untuk kematian kelak. Sedangkan menurut syara’ adalah perang melawan musuh-musuh Allah SWT.</w:t>
      </w:r>
    </w:p>
    <w:p w14:paraId="36C27046" w14:textId="77777777" w:rsidR="00396331" w:rsidRPr="002F0F42" w:rsidRDefault="00396331" w:rsidP="00D979EB">
      <w:pPr>
        <w:spacing w:after="0" w:line="360" w:lineRule="auto"/>
        <w:ind w:left="284" w:firstLine="578"/>
        <w:contextualSpacing/>
        <w:rPr>
          <w:rFonts w:ascii="Times New Roman" w:hAnsi="Times New Roman" w:cs="Times New Roman"/>
          <w:noProof/>
          <w:sz w:val="24"/>
          <w:szCs w:val="24"/>
          <w:lang w:val="en-ID"/>
        </w:rPr>
      </w:pPr>
      <w:r w:rsidRPr="002F0F42">
        <w:rPr>
          <w:rFonts w:ascii="Times New Arabic" w:hAnsi="Times New Arabic" w:cs="Times New Roman"/>
          <w:i/>
          <w:iCs/>
          <w:noProof/>
          <w:sz w:val="24"/>
          <w:szCs w:val="24"/>
          <w:lang w:val="en-ID"/>
        </w:rPr>
        <w:t>Muj</w:t>
      </w:r>
      <w:r w:rsidRPr="002F0F42">
        <w:rPr>
          <w:rFonts w:ascii="Cambria" w:hAnsi="Cambria" w:cs="Cambria"/>
          <w:i/>
          <w:iCs/>
          <w:noProof/>
          <w:sz w:val="24"/>
          <w:szCs w:val="24"/>
          <w:lang w:val="en-ID"/>
        </w:rPr>
        <w:t>ā</w:t>
      </w:r>
      <w:r w:rsidRPr="002F0F42">
        <w:rPr>
          <w:rFonts w:ascii="Times New Arabic" w:hAnsi="Times New Arabic" w:cs="Times New Roman"/>
          <w:i/>
          <w:iCs/>
          <w:noProof/>
          <w:sz w:val="24"/>
          <w:szCs w:val="24"/>
          <w:lang w:val="en-ID"/>
        </w:rPr>
        <w:t>hadah</w:t>
      </w:r>
      <w:r w:rsidRPr="002F0F42">
        <w:rPr>
          <w:rFonts w:ascii="Times New Roman" w:hAnsi="Times New Roman" w:cs="Times New Roman"/>
          <w:noProof/>
          <w:sz w:val="24"/>
          <w:szCs w:val="24"/>
          <w:lang w:val="en-ID"/>
        </w:rPr>
        <w:t xml:space="preserve"> adalah titik tolak yang juga merupakan permulaan bagi insan sebelum mencapai ke tingkat selanjutnya. Antara </w:t>
      </w:r>
      <w:r w:rsidRPr="002F0F42">
        <w:rPr>
          <w:rFonts w:ascii="Times New Roman" w:hAnsi="Times New Roman" w:cs="Times New Roman"/>
          <w:i/>
          <w:iCs/>
          <w:noProof/>
          <w:sz w:val="24"/>
          <w:szCs w:val="24"/>
          <w:lang w:val="en-ID"/>
        </w:rPr>
        <w:t>mujāhadah</w:t>
      </w:r>
      <w:r w:rsidRPr="002F0F42">
        <w:rPr>
          <w:rFonts w:ascii="Times New Roman" w:hAnsi="Times New Roman" w:cs="Times New Roman"/>
          <w:noProof/>
          <w:sz w:val="24"/>
          <w:szCs w:val="24"/>
          <w:lang w:val="en-ID"/>
        </w:rPr>
        <w:t xml:space="preserve"> yang paling asas adalah berusaha untuk mencari dan menuntut ilmu dari pada guru yang mursyid. Syarat untuk </w:t>
      </w:r>
      <w:r w:rsidRPr="002F0F42">
        <w:rPr>
          <w:rFonts w:ascii="Times New Arabic" w:hAnsi="Times New Arabic" w:cs="Times New Roman"/>
          <w:i/>
          <w:iCs/>
          <w:noProof/>
          <w:sz w:val="24"/>
          <w:szCs w:val="24"/>
          <w:lang w:val="en-ID"/>
        </w:rPr>
        <w:t>muj</w:t>
      </w:r>
      <w:r w:rsidRPr="002F0F42">
        <w:rPr>
          <w:rFonts w:ascii="Cambria" w:hAnsi="Cambria" w:cs="Cambria"/>
          <w:i/>
          <w:iCs/>
          <w:noProof/>
          <w:sz w:val="24"/>
          <w:szCs w:val="24"/>
          <w:lang w:val="en-ID"/>
        </w:rPr>
        <w:t>ā</w:t>
      </w:r>
      <w:r w:rsidRPr="002F0F42">
        <w:rPr>
          <w:rFonts w:ascii="Times New Arabic" w:hAnsi="Times New Arabic" w:cs="Times New Roman"/>
          <w:i/>
          <w:iCs/>
          <w:noProof/>
          <w:sz w:val="24"/>
          <w:szCs w:val="24"/>
          <w:lang w:val="en-ID"/>
        </w:rPr>
        <w:t>hadah</w:t>
      </w:r>
      <w:r w:rsidRPr="002F0F42">
        <w:rPr>
          <w:rFonts w:ascii="Times New Roman" w:hAnsi="Times New Roman" w:cs="Times New Roman"/>
          <w:noProof/>
          <w:sz w:val="24"/>
          <w:szCs w:val="24"/>
          <w:lang w:val="en-ID"/>
        </w:rPr>
        <w:t xml:space="preserve"> adalah seseorang yang ikhlas dan bersungguh-sungguh karena Allah SWT dan bukan karena sebab-musabab lain.</w:t>
      </w:r>
    </w:p>
    <w:p w14:paraId="5C5A01DF" w14:textId="77777777" w:rsidR="00396331" w:rsidRPr="002F0F42" w:rsidRDefault="00396331" w:rsidP="00D979EB">
      <w:pPr>
        <w:spacing w:after="0" w:line="360" w:lineRule="auto"/>
        <w:ind w:left="284" w:firstLine="425"/>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Di sepanjang </w:t>
      </w:r>
      <w:r w:rsidRPr="002F0F42">
        <w:rPr>
          <w:rFonts w:ascii="Times New Roman" w:hAnsi="Times New Roman" w:cs="Times New Roman"/>
          <w:i/>
          <w:iCs/>
          <w:noProof/>
          <w:sz w:val="24"/>
          <w:szCs w:val="24"/>
          <w:lang w:val="en-ID"/>
        </w:rPr>
        <w:t>mujāhadahnya</w:t>
      </w:r>
      <w:r w:rsidRPr="002F0F42">
        <w:rPr>
          <w:rFonts w:ascii="Times New Roman" w:hAnsi="Times New Roman" w:cs="Times New Roman"/>
          <w:noProof/>
          <w:sz w:val="24"/>
          <w:szCs w:val="24"/>
          <w:lang w:val="en-ID"/>
        </w:rPr>
        <w:t xml:space="preserve"> dengan seorang guru itu tentunya diperuntukkan akan nasehat, petuah, kaedah, dan amalan untuk dipegang dan diamalkan sepanjang perjalanannya menuju pada alam ketuhanan. Berpegang dan beramal secara berterusan juga dianggap sebagai </w:t>
      </w:r>
      <w:r w:rsidRPr="002F0F42">
        <w:rPr>
          <w:rFonts w:ascii="Times New Roman" w:hAnsi="Times New Roman" w:cs="Times New Roman"/>
          <w:i/>
          <w:iCs/>
          <w:noProof/>
          <w:sz w:val="24"/>
          <w:szCs w:val="24"/>
          <w:lang w:val="en-ID"/>
        </w:rPr>
        <w:t>mujāhadah.</w:t>
      </w:r>
      <w:r w:rsidRPr="002F0F42">
        <w:rPr>
          <w:rFonts w:ascii="Times New Roman" w:hAnsi="Times New Roman" w:cs="Times New Roman"/>
          <w:noProof/>
          <w:sz w:val="24"/>
          <w:szCs w:val="24"/>
          <w:lang w:val="en-ID"/>
        </w:rPr>
        <w:t xml:space="preserve"> Bagi orang awam, menunaikan segala perintah dan menjauhi segala larangan Allah SWT secara istiqamah juga termasuk dalam kategori </w:t>
      </w:r>
      <w:r w:rsidRPr="002F0F42">
        <w:rPr>
          <w:rFonts w:ascii="Times New Roman" w:hAnsi="Times New Roman" w:cs="Times New Roman"/>
          <w:i/>
          <w:iCs/>
          <w:noProof/>
          <w:sz w:val="24"/>
          <w:szCs w:val="24"/>
          <w:lang w:val="en-ID"/>
        </w:rPr>
        <w:t>mujāhadah,</w:t>
      </w:r>
      <w:r w:rsidRPr="002F0F42">
        <w:rPr>
          <w:rFonts w:ascii="Times New Roman" w:hAnsi="Times New Roman" w:cs="Times New Roman"/>
          <w:noProof/>
          <w:sz w:val="24"/>
          <w:szCs w:val="24"/>
          <w:lang w:val="en-ID"/>
        </w:rPr>
        <w:t xml:space="preserve"> segala usaha demi mengejar keridhoan Allah SWT termasuk ke dalam golongan</w:t>
      </w:r>
      <w:r w:rsidRPr="002F0F42">
        <w:rPr>
          <w:rFonts w:ascii="Times New Roman" w:hAnsi="Times New Roman" w:cs="Times New Roman"/>
          <w:i/>
          <w:iCs/>
          <w:noProof/>
          <w:sz w:val="24"/>
          <w:szCs w:val="24"/>
          <w:lang w:val="en-ID"/>
        </w:rPr>
        <w:t xml:space="preserve"> mujāhadah</w:t>
      </w:r>
      <w:r w:rsidRPr="002F0F42">
        <w:rPr>
          <w:rFonts w:ascii="Times New Roman" w:hAnsi="Times New Roman" w:cs="Times New Roman"/>
          <w:noProof/>
          <w:sz w:val="24"/>
          <w:szCs w:val="24"/>
          <w:lang w:val="en-ID"/>
        </w:rPr>
        <w:t xml:space="preserve">. </w:t>
      </w:r>
    </w:p>
    <w:p w14:paraId="0406BD0E" w14:textId="75FC9FE1" w:rsidR="00396331" w:rsidRPr="002F0F42" w:rsidRDefault="00396331" w:rsidP="00281BF6">
      <w:pPr>
        <w:spacing w:after="0" w:line="360" w:lineRule="auto"/>
        <w:ind w:left="284" w:firstLine="425"/>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Dalam konteks ajaran Islam, pendidikan harus berujung pada pelaksanaan ibadah kepada Allah SWT. Tujuan akhir dari pendidikan dalam sudut pandang Islam, yang memiliki pandangan eskatologi atau pandangan masa depan, yaitu setiap individu harus mampu memahami ayat-ayat Allah di seluruh alam semesta ini (baik yang bersifat mikro maupun makro). Pencapaian tujuan tersebut, tidak mungkin diserahkan kepada dunia pendidikan barat, yang justru mengalami kehancuran dalam segi filosofis, karakter dan praktiknya.</w:t>
      </w:r>
      <w:r w:rsidR="00684923" w:rsidRPr="002F0F42">
        <w:rPr>
          <w:rStyle w:val="FootnoteReference"/>
          <w:rFonts w:ascii="Times New Roman" w:hAnsi="Times New Roman"/>
          <w:noProof/>
          <w:sz w:val="24"/>
          <w:szCs w:val="24"/>
          <w:lang w:val="en-ID"/>
        </w:rPr>
        <w:footnoteReference w:id="50"/>
      </w:r>
    </w:p>
    <w:p w14:paraId="015AD70C" w14:textId="118F6AED" w:rsidR="00396331" w:rsidRPr="002F0F42" w:rsidRDefault="00396331" w:rsidP="00281BF6">
      <w:pPr>
        <w:spacing w:line="360" w:lineRule="auto"/>
        <w:ind w:left="284" w:firstLine="567"/>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Membangun karakter (character building) adalah mengukir dan memahat jiwa sedemikian rupa, sehingga “berbentuk” unik, menarik dan berbeda dan dapat dibedakan dengan orang lain. Untuk menjadi manusia yang berkarakter butuh proses yang tidak sebentar bahkan bisa dikatakan sebagai proses yang berlangsung seumur hidup. Sesuai dengan fitrah seorang anak yang dilahirkan suci, maka anak-anak akan tumbuh dengan karakter yang baik jika ia hidup pada lingkungan yang berkarakter pula. Maka dari itu bisa kita lihat lingkungan keluarga ataupun lingkungan sosial dan alam sangat mempengaruhi terbentuknya sebuah karakter seorang anak. Sering kali orang tua berharap sekolah mampu membentuk karakter anak menjadi baik, tapi pada dasarnya pondasi karakter seorang anak adalah dari orang tua sendiri.</w:t>
      </w:r>
    </w:p>
    <w:p w14:paraId="52FAD4A6" w14:textId="2B1180AC" w:rsidR="00DC583E" w:rsidRPr="002F0F42" w:rsidRDefault="00DC583E">
      <w:pPr>
        <w:spacing w:after="160" w:line="259" w:lineRule="auto"/>
        <w:ind w:left="0" w:firstLine="0"/>
        <w:jc w:val="left"/>
        <w:rPr>
          <w:rFonts w:ascii="Times New Roman" w:hAnsi="Times New Roman" w:cs="Times New Roman"/>
          <w:b/>
          <w:bCs/>
          <w:noProof/>
          <w:lang w:val="en-ID"/>
        </w:rPr>
      </w:pPr>
      <w:r w:rsidRPr="002F0F42">
        <w:rPr>
          <w:rFonts w:ascii="Times New Roman" w:hAnsi="Times New Roman" w:cs="Times New Roman"/>
          <w:b/>
          <w:bCs/>
          <w:noProof/>
          <w:lang w:val="en-ID"/>
        </w:rPr>
        <w:br w:type="page"/>
      </w:r>
    </w:p>
    <w:p w14:paraId="2E7A80E3" w14:textId="77777777" w:rsidR="00FB7F15" w:rsidRPr="002F0F42" w:rsidRDefault="00FB7F15" w:rsidP="00FB7F15">
      <w:pPr>
        <w:pStyle w:val="Heading1"/>
        <w:sectPr w:rsidR="00FB7F15" w:rsidRPr="002F0F42" w:rsidSect="00A2758D">
          <w:pgSz w:w="11907" w:h="16839" w:code="9"/>
          <w:pgMar w:top="2268" w:right="1701" w:bottom="1701" w:left="2268" w:header="1134" w:footer="851" w:gutter="0"/>
          <w:cols w:space="708"/>
          <w:titlePg/>
          <w:docGrid w:linePitch="360"/>
        </w:sectPr>
      </w:pPr>
    </w:p>
    <w:p w14:paraId="1CFCB8A5" w14:textId="22443A3A" w:rsidR="003A0C5E" w:rsidRPr="002F0F42" w:rsidRDefault="009D3E5C" w:rsidP="00FB7F15">
      <w:pPr>
        <w:pStyle w:val="Heading1"/>
      </w:pPr>
      <w:r w:rsidRPr="002F0F42">
        <w:t>BAB III</w:t>
      </w:r>
      <w:r w:rsidR="001D69F7" w:rsidRPr="002F0F42">
        <w:br/>
      </w:r>
      <w:r w:rsidR="003A0C5E" w:rsidRPr="002F0F42">
        <w:t>METODE PENELITIAN</w:t>
      </w:r>
    </w:p>
    <w:p w14:paraId="496507F7" w14:textId="5B6A6DA2" w:rsidR="009D3E5C" w:rsidRPr="002F0F42" w:rsidRDefault="009D3E5C" w:rsidP="003A0C5E">
      <w:pPr>
        <w:spacing w:after="0" w:line="360" w:lineRule="auto"/>
        <w:contextualSpacing/>
        <w:rPr>
          <w:rFonts w:ascii="Times New Roman" w:hAnsi="Times New Roman" w:cs="Times New Roman"/>
          <w:b/>
          <w:bCs/>
          <w:noProof/>
          <w:lang w:val="en-ID"/>
        </w:rPr>
      </w:pPr>
    </w:p>
    <w:p w14:paraId="43EF6C3E" w14:textId="77777777" w:rsidR="009D3E5C" w:rsidRPr="002F0F42" w:rsidRDefault="009D3E5C" w:rsidP="002E55FB">
      <w:pPr>
        <w:pStyle w:val="Heading2"/>
        <w:numPr>
          <w:ilvl w:val="0"/>
          <w:numId w:val="81"/>
        </w:numPr>
        <w:ind w:left="284" w:hanging="284"/>
      </w:pPr>
      <w:r w:rsidRPr="002F0F42">
        <w:t>Pendekatan dan Jenis Penelitian</w:t>
      </w:r>
    </w:p>
    <w:p w14:paraId="53185460" w14:textId="77777777" w:rsidR="009D3E5C" w:rsidRPr="002F0F42" w:rsidRDefault="009D3E5C" w:rsidP="00281BF6">
      <w:pPr>
        <w:spacing w:after="0" w:line="360" w:lineRule="auto"/>
        <w:ind w:left="284"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Dalam penelitian ini digunakan pendekatan penelitian kualitatif yaitu prosedur penelitian yang menghasilkan data deskriptif berupa kata- kata tertulis atau lisan dari orang-orang dan perilaku yang diamati. Tekanan penelitian berada pada proses. Dalam penelitian kualitatif lebih banyak mementingkan segi proses dari pada hasil.</w:t>
      </w:r>
      <w:r w:rsidRPr="002F0F42">
        <w:rPr>
          <w:rFonts w:ascii="Times New Roman" w:hAnsi="Times New Roman" w:cs="Times New Roman"/>
          <w:noProof/>
          <w:sz w:val="24"/>
          <w:szCs w:val="24"/>
          <w:vertAlign w:val="superscript"/>
          <w:lang w:val="en-ID"/>
        </w:rPr>
        <w:footnoteReference w:id="51"/>
      </w:r>
      <w:r w:rsidRPr="002F0F42">
        <w:rPr>
          <w:rFonts w:ascii="Times New Roman" w:hAnsi="Times New Roman" w:cs="Times New Roman"/>
          <w:noProof/>
          <w:sz w:val="24"/>
          <w:szCs w:val="24"/>
          <w:lang w:val="en-ID"/>
        </w:rPr>
        <w:t xml:space="preserve"> Sugiyono mengemukakan bahwa data yang diperoleh dengan pendekatan kualitatif ini bersifat lebih mendalam dikarenakan peneliti terlibat secara langsung dilapangan. Dalam penelitian kualitatif, peeneliti menjadi instrumen utama dalam mengumpulkan data yang dapat berhubungan langsung objek penelitian.</w:t>
      </w:r>
      <w:r w:rsidRPr="002F0F42">
        <w:rPr>
          <w:rFonts w:ascii="Times New Roman" w:hAnsi="Times New Roman" w:cs="Times New Roman"/>
          <w:noProof/>
          <w:sz w:val="24"/>
          <w:szCs w:val="24"/>
          <w:vertAlign w:val="superscript"/>
          <w:lang w:val="en-ID"/>
        </w:rPr>
        <w:footnoteReference w:id="52"/>
      </w:r>
    </w:p>
    <w:p w14:paraId="6769B626" w14:textId="77777777" w:rsidR="009D3E5C" w:rsidRPr="002F0F42" w:rsidRDefault="009D3E5C" w:rsidP="00281BF6">
      <w:pPr>
        <w:spacing w:after="0" w:line="360" w:lineRule="auto"/>
        <w:ind w:left="284" w:firstLine="436"/>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Jenis penelitian yang digunakan peneliti dalam penelitian kualitatif ini adalah studi kasus, yaitu suatu diskripsi intensif dan analisis fenomena tertentu atau satuan sosial seperti individu, kelompok, instituisi atau masyarakat. Studi kasus dapat digunakan secara tepat dalam banyak bidang. Disamping itu merupakan penyelidikan secara rinci satu setting, satu obyek tunggal, satu kumpulan dokumen atau satu kajian tertentu.</w:t>
      </w:r>
    </w:p>
    <w:p w14:paraId="1211D479" w14:textId="2CAF58B0" w:rsidR="006D6183" w:rsidRPr="002F0F42" w:rsidRDefault="009D3E5C" w:rsidP="00281BF6">
      <w:pPr>
        <w:spacing w:after="0" w:line="360" w:lineRule="auto"/>
        <w:ind w:left="284"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Dalam hal ini fenomena yang diteliti adalah implementasi nilai kegiatan </w:t>
      </w:r>
      <w:r w:rsidRPr="002F0F42">
        <w:rPr>
          <w:rFonts w:ascii="Times New Arabic" w:hAnsi="Times New Arabic" w:cs="Times New Roman"/>
          <w:i/>
          <w:iCs/>
          <w:noProof/>
          <w:sz w:val="24"/>
          <w:szCs w:val="24"/>
          <w:lang w:val="en-ID"/>
        </w:rPr>
        <w:t>Muj</w:t>
      </w:r>
      <w:r w:rsidRPr="002F0F42">
        <w:rPr>
          <w:rFonts w:ascii="Cambria" w:hAnsi="Cambria" w:cs="Cambria"/>
          <w:i/>
          <w:iCs/>
          <w:noProof/>
          <w:sz w:val="24"/>
          <w:szCs w:val="24"/>
          <w:lang w:val="en-ID"/>
        </w:rPr>
        <w:t>ā</w:t>
      </w:r>
      <w:r w:rsidRPr="002F0F42">
        <w:rPr>
          <w:rFonts w:ascii="Times New Arabic" w:hAnsi="Times New Arabic" w:cs="Times New Roman"/>
          <w:i/>
          <w:iCs/>
          <w:noProof/>
          <w:sz w:val="24"/>
          <w:szCs w:val="24"/>
          <w:lang w:val="en-ID"/>
        </w:rPr>
        <w:t>hadah</w:t>
      </w:r>
      <w:r w:rsidRPr="002F0F42">
        <w:rPr>
          <w:rFonts w:ascii="Times New Roman" w:hAnsi="Times New Roman" w:cs="Times New Roman"/>
          <w:noProof/>
          <w:sz w:val="24"/>
          <w:szCs w:val="24"/>
          <w:lang w:val="en-ID"/>
        </w:rPr>
        <w:t xml:space="preserve"> dalam membentuk karakter santri di Pondok Pesantren Al Barokah Mangunsuman Siman Ponorogo. Adapun pendekatan yang peneliti gunakan adalah pendekatan empiris, yaitu dengan melakukan penelitian secara langsung di lapangan, di mana dalam penelitian ini</w:t>
      </w:r>
      <w:r w:rsidR="00DC583E" w:rsidRPr="002F0F42">
        <w:rPr>
          <w:rFonts w:ascii="Times New Roman" w:hAnsi="Times New Roman" w:cs="Times New Roman"/>
          <w:noProof/>
          <w:sz w:val="24"/>
          <w:szCs w:val="24"/>
          <w:lang w:val="en-ID"/>
        </w:rPr>
        <w:t xml:space="preserve"> adalah di Kabupaten Ponorogo.</w:t>
      </w:r>
    </w:p>
    <w:p w14:paraId="1399CA96" w14:textId="77777777" w:rsidR="009D3E5C" w:rsidRPr="002F0F42" w:rsidRDefault="009D3E5C" w:rsidP="00281BF6">
      <w:pPr>
        <w:pStyle w:val="Heading2"/>
        <w:ind w:left="284" w:hanging="284"/>
      </w:pPr>
      <w:r w:rsidRPr="002F0F42">
        <w:t xml:space="preserve">Lokasi Penelitian </w:t>
      </w:r>
    </w:p>
    <w:p w14:paraId="56D8E89D" w14:textId="508F83C6" w:rsidR="009D3E5C" w:rsidRPr="002F0F42" w:rsidRDefault="009D3E5C" w:rsidP="0030541F">
      <w:pPr>
        <w:spacing w:after="0" w:line="360" w:lineRule="auto"/>
        <w:ind w:left="284" w:firstLine="567"/>
        <w:contextualSpacing/>
        <w:rPr>
          <w:rFonts w:ascii="Times New Roman" w:hAnsi="Times New Roman" w:cs="Times New Roman"/>
          <w:noProof/>
          <w:lang w:val="en-ID"/>
        </w:rPr>
      </w:pPr>
      <w:r w:rsidRPr="002F0F42">
        <w:rPr>
          <w:rFonts w:ascii="Times New Roman" w:hAnsi="Times New Roman" w:cs="Times New Roman"/>
          <w:noProof/>
          <w:sz w:val="24"/>
          <w:szCs w:val="24"/>
          <w:lang w:val="en-ID"/>
        </w:rPr>
        <w:t xml:space="preserve">Penelitian ini mengambil lokasi di Pondok Pesantren Al-Barokah yang terletak di Mangunsuman Ponorogo. Pondok Pesantren ini merupakan salah satu lembaga non formal yang ada di Ponorogo yang berada di Jalan Kawung No. 84 Kelurahan Mangunsuman Kecamatan Siman Kabupaten Ponorogo. Di pondok pesantren ini dalam pembentukan karakter religius ini unik dengan kegiatan </w:t>
      </w:r>
      <w:r w:rsidRPr="002F0F42">
        <w:rPr>
          <w:rFonts w:ascii="Times New Roman" w:hAnsi="Times New Roman" w:cs="Times New Roman"/>
          <w:i/>
          <w:iCs/>
          <w:noProof/>
          <w:sz w:val="24"/>
          <w:szCs w:val="24"/>
          <w:lang w:val="en-ID"/>
        </w:rPr>
        <w:t xml:space="preserve">Mujāhadah </w:t>
      </w:r>
      <w:r w:rsidRPr="002F0F42">
        <w:rPr>
          <w:rFonts w:ascii="Times New Roman" w:hAnsi="Times New Roman" w:cs="Times New Roman"/>
          <w:noProof/>
          <w:sz w:val="24"/>
          <w:szCs w:val="24"/>
          <w:lang w:val="en-ID"/>
        </w:rPr>
        <w:t xml:space="preserve">sehingga Pengambilan lokasi ini dikarenakan peneliti ingin mengetahui dan menganalisis secara kritis bagaimana pelaksanaan upaya pembentukan kegiatan </w:t>
      </w:r>
      <w:r w:rsidR="0030541F" w:rsidRPr="002F0F42">
        <w:rPr>
          <w:rFonts w:ascii="Times New Arabic" w:hAnsi="Times New Arabic" w:cs="Times New Roman"/>
          <w:i/>
          <w:iCs/>
          <w:noProof/>
          <w:sz w:val="24"/>
          <w:szCs w:val="24"/>
          <w:lang w:val="en-ID"/>
        </w:rPr>
        <w:t>m</w:t>
      </w:r>
      <w:r w:rsidRPr="002F0F42">
        <w:rPr>
          <w:rFonts w:ascii="Times New Arabic" w:hAnsi="Times New Arabic" w:cs="Times New Roman"/>
          <w:i/>
          <w:iCs/>
          <w:noProof/>
          <w:sz w:val="24"/>
          <w:szCs w:val="24"/>
          <w:lang w:val="en-ID"/>
        </w:rPr>
        <w:t>uj</w:t>
      </w:r>
      <w:r w:rsidRPr="002F0F42">
        <w:rPr>
          <w:rFonts w:ascii="Cambria" w:hAnsi="Cambria" w:cs="Cambria"/>
          <w:i/>
          <w:iCs/>
          <w:noProof/>
          <w:sz w:val="24"/>
          <w:szCs w:val="24"/>
          <w:lang w:val="en-ID"/>
        </w:rPr>
        <w:t>ā</w:t>
      </w:r>
      <w:r w:rsidRPr="002F0F42">
        <w:rPr>
          <w:rFonts w:ascii="Times New Arabic" w:hAnsi="Times New Arabic" w:cs="Times New Roman"/>
          <w:i/>
          <w:iCs/>
          <w:noProof/>
          <w:sz w:val="24"/>
          <w:szCs w:val="24"/>
          <w:lang w:val="en-ID"/>
        </w:rPr>
        <w:t>hadah</w:t>
      </w:r>
      <w:r w:rsidRPr="002F0F42">
        <w:rPr>
          <w:rFonts w:ascii="Times New Roman" w:hAnsi="Times New Roman" w:cs="Times New Roman"/>
          <w:i/>
          <w:iCs/>
          <w:noProof/>
          <w:lang w:val="en-ID"/>
        </w:rPr>
        <w:t xml:space="preserve"> </w:t>
      </w:r>
      <w:r w:rsidRPr="002F0F42">
        <w:rPr>
          <w:rFonts w:ascii="Times New Roman" w:hAnsi="Times New Roman" w:cs="Times New Roman"/>
          <w:noProof/>
          <w:lang w:val="en-ID"/>
        </w:rPr>
        <w:t xml:space="preserve"> </w:t>
      </w:r>
      <w:r w:rsidRPr="002F0F42">
        <w:rPr>
          <w:rFonts w:ascii="Times New Roman" w:hAnsi="Times New Roman" w:cs="Times New Roman"/>
          <w:noProof/>
          <w:sz w:val="24"/>
          <w:szCs w:val="24"/>
          <w:lang w:val="en-ID"/>
        </w:rPr>
        <w:t>dalam mem</w:t>
      </w:r>
      <w:r w:rsidR="0030541F" w:rsidRPr="002F0F42">
        <w:rPr>
          <w:rFonts w:ascii="Times New Roman" w:hAnsi="Times New Roman" w:cs="Times New Roman"/>
          <w:noProof/>
          <w:sz w:val="24"/>
          <w:szCs w:val="24"/>
          <w:lang w:val="en-ID"/>
        </w:rPr>
        <w:t>bentuk karakter religius santri</w:t>
      </w:r>
    </w:p>
    <w:p w14:paraId="5A60B456" w14:textId="77777777" w:rsidR="009D3E5C" w:rsidRPr="002F0F42" w:rsidRDefault="009D3E5C" w:rsidP="0030541F">
      <w:pPr>
        <w:pStyle w:val="Heading2"/>
        <w:ind w:left="284" w:hanging="284"/>
      </w:pPr>
      <w:r w:rsidRPr="002F0F42">
        <w:t xml:space="preserve">Data dan Sumber Data </w:t>
      </w:r>
    </w:p>
    <w:p w14:paraId="4AF33742" w14:textId="77777777" w:rsidR="009D3E5C" w:rsidRPr="002F0F42" w:rsidRDefault="009D3E5C" w:rsidP="0030541F">
      <w:pPr>
        <w:spacing w:after="0" w:line="360" w:lineRule="auto"/>
        <w:ind w:left="284"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Data merupakan fakta yang bisa ditarik untuk membuat kesimpulan berdasarkan masalah yang sedang diteliti. Data bisa berupa teks, gambar, dokumen, foto atau objek-objek lain yang ada dilapangan dan ditemukan oleh peneliti dalam proses penelitian. </w:t>
      </w:r>
      <w:r w:rsidRPr="002F0F42">
        <w:rPr>
          <w:rFonts w:ascii="Times New Roman" w:hAnsi="Times New Roman" w:cs="Times New Roman"/>
          <w:noProof/>
          <w:sz w:val="24"/>
          <w:szCs w:val="24"/>
          <w:vertAlign w:val="superscript"/>
          <w:lang w:val="en-ID"/>
        </w:rPr>
        <w:footnoteReference w:id="53"/>
      </w:r>
      <w:r w:rsidRPr="002F0F42">
        <w:rPr>
          <w:rFonts w:ascii="Times New Roman" w:hAnsi="Times New Roman" w:cs="Times New Roman"/>
          <w:noProof/>
          <w:sz w:val="24"/>
          <w:szCs w:val="24"/>
          <w:lang w:val="en-ID"/>
        </w:rPr>
        <w:t xml:space="preserve"> Adapun sumber data yang digunakan oleh penulis adalah:</w:t>
      </w:r>
    </w:p>
    <w:p w14:paraId="6F9BCE05" w14:textId="77777777" w:rsidR="009D3E5C" w:rsidRPr="002F0F42" w:rsidRDefault="009D3E5C" w:rsidP="0030541F">
      <w:pPr>
        <w:spacing w:after="0" w:line="360" w:lineRule="auto"/>
        <w:ind w:left="284" w:firstLine="567"/>
        <w:contextualSpacing/>
        <w:rPr>
          <w:rFonts w:ascii="Times New Roman" w:hAnsi="Times New Roman" w:cs="Times New Roman"/>
          <w:noProof/>
          <w:lang w:val="en-ID"/>
        </w:rPr>
      </w:pPr>
      <w:r w:rsidRPr="002F0F42">
        <w:rPr>
          <w:rFonts w:ascii="Times New Roman" w:hAnsi="Times New Roman" w:cs="Times New Roman"/>
          <w:noProof/>
          <w:sz w:val="24"/>
          <w:szCs w:val="24"/>
          <w:lang w:val="en-ID"/>
        </w:rPr>
        <w:t>Sumber data utama dalam penelitian kualitatif adalah kata-kata dan tindakan yang dilakukan peneliti dengan subyek yang akan diteliti, selebihnya adalah tambahan seperti dokumen, foto-foto dan lainya. Pertama, kata-kata. Yang dimaksud dengan kata-kata dalam penelitian ini adalah kata-kata dari orang yang diwawancarai atau informan, yaitu: KH. Imam Suyono selaku pengasuh Pondok Pesantren Al-Barokah, Ustad Khozinul Minan Pengurus Pondok, Dedik Nugroho selaku lurah Pondok dan santri Pondok Pesantren Al-Barokah</w:t>
      </w:r>
      <w:r w:rsidRPr="002F0F42">
        <w:rPr>
          <w:rFonts w:ascii="Times New Roman" w:hAnsi="Times New Roman" w:cs="Times New Roman"/>
          <w:noProof/>
          <w:lang w:val="en-ID"/>
        </w:rPr>
        <w:t>.</w:t>
      </w:r>
    </w:p>
    <w:p w14:paraId="473B7700" w14:textId="77777777" w:rsidR="009D3E5C" w:rsidRPr="002F0F42" w:rsidRDefault="009D3E5C" w:rsidP="0030541F">
      <w:pPr>
        <w:spacing w:after="0" w:line="360" w:lineRule="auto"/>
        <w:ind w:left="284"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Kedua, tindakan. Yang dimaksud dengan tindakan dalam penelitian ini adalah tindakan orang-orang atau santri yang peneliti amati tentang kegiatan  </w:t>
      </w:r>
      <w:r w:rsidRPr="002F0F42">
        <w:rPr>
          <w:rFonts w:ascii="Times New Roman" w:hAnsi="Times New Roman" w:cs="Times New Roman"/>
          <w:i/>
          <w:iCs/>
          <w:noProof/>
          <w:sz w:val="24"/>
          <w:szCs w:val="24"/>
          <w:lang w:val="en-ID"/>
        </w:rPr>
        <w:t xml:space="preserve">Mujāhadah </w:t>
      </w:r>
      <w:r w:rsidRPr="002F0F42">
        <w:rPr>
          <w:rFonts w:ascii="Times New Roman" w:hAnsi="Times New Roman" w:cs="Times New Roman"/>
          <w:noProof/>
          <w:sz w:val="24"/>
          <w:szCs w:val="24"/>
          <w:lang w:val="en-ID"/>
        </w:rPr>
        <w:t xml:space="preserve">yang ada di pondok. Di implementasikan dalam karaktrer religius santri. Ketiga, sumber tertulis. Sumber data tertulis ini bukan merupakan sumber data utama, sebab sumber data utama mencakup proses kegiatan </w:t>
      </w:r>
      <w:r w:rsidRPr="002F0F42">
        <w:rPr>
          <w:rFonts w:ascii="Times New Roman" w:hAnsi="Times New Roman" w:cs="Times New Roman"/>
          <w:i/>
          <w:iCs/>
          <w:noProof/>
          <w:sz w:val="24"/>
          <w:szCs w:val="24"/>
          <w:lang w:val="en-ID"/>
        </w:rPr>
        <w:t xml:space="preserve">Mujāhadah </w:t>
      </w:r>
      <w:r w:rsidRPr="002F0F42">
        <w:rPr>
          <w:rFonts w:ascii="Times New Roman" w:hAnsi="Times New Roman" w:cs="Times New Roman"/>
          <w:noProof/>
          <w:sz w:val="24"/>
          <w:szCs w:val="24"/>
          <w:lang w:val="en-ID"/>
        </w:rPr>
        <w:t xml:space="preserve">dalam membentuk karakter religius santri, tetapi faktanya peneliti tidak bisa melepaskan diri dari sumber data pendukung proses penelitian. Di antara sumber data tertulis dalam penelitian ini adalah buku-buku atau dokumen pondok, dan segala kegiatan </w:t>
      </w:r>
      <w:r w:rsidRPr="002F0F42">
        <w:rPr>
          <w:rFonts w:ascii="Times New Roman" w:hAnsi="Times New Roman" w:cs="Times New Roman"/>
          <w:i/>
          <w:iCs/>
          <w:noProof/>
          <w:sz w:val="24"/>
          <w:szCs w:val="24"/>
          <w:lang w:val="en-ID"/>
        </w:rPr>
        <w:t xml:space="preserve">Mujāhadah </w:t>
      </w:r>
      <w:r w:rsidRPr="002F0F42">
        <w:rPr>
          <w:rFonts w:ascii="Times New Roman" w:hAnsi="Times New Roman" w:cs="Times New Roman"/>
          <w:noProof/>
          <w:sz w:val="24"/>
          <w:szCs w:val="24"/>
          <w:lang w:val="en-ID"/>
        </w:rPr>
        <w:t>yang berhubung dengan membentuk karakter religius santri.</w:t>
      </w:r>
    </w:p>
    <w:p w14:paraId="723DA8EF" w14:textId="06F028BD" w:rsidR="009D3E5C" w:rsidRPr="002F0F42" w:rsidRDefault="009D3E5C" w:rsidP="0030541F">
      <w:pPr>
        <w:spacing w:after="0" w:line="360" w:lineRule="auto"/>
        <w:ind w:left="284"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Keempat, foto. Dalam penelitian ini foto kegiatan penelitian digunakan sebagai sumber data pendukung untuk penguat hasil observasi, sebab pada tataran realiotas foto bisa menghasilkan data deskriptif yang cukup berharga dan sering digunakan untuk menelaah segi-segi subjektif dan hasilnya sering dianalisis secara induktif. Foto dalam penelitian ini memiliki dua kategori, yaitu foto yang dihasilkan peneliti sendiri yang diambil saat peneliti melakukan pengamatan di pondok dan foto yang dihasilkan orang lain seperti dokumen foto kyai dan santri dalam berbagai kegiatan pondok, kegiatan mengaji di masjid dan foto-foto lain yang berhubungan dengan tema penelitian. Kelima, data statistik. Data ini merupakan data penunjang penelitian yang telah tersedia dan relevan dengan tema penelitian. </w:t>
      </w:r>
    </w:p>
    <w:p w14:paraId="4286C7A5" w14:textId="77777777" w:rsidR="009D3E5C" w:rsidRPr="002F0F42" w:rsidRDefault="009D3E5C" w:rsidP="0030541F">
      <w:pPr>
        <w:pStyle w:val="Heading2"/>
        <w:ind w:left="284" w:hanging="284"/>
      </w:pPr>
      <w:r w:rsidRPr="002F0F42">
        <w:t>Teknik Pengumpulan Data</w:t>
      </w:r>
    </w:p>
    <w:p w14:paraId="47A5D14B" w14:textId="77777777" w:rsidR="009D3E5C" w:rsidRPr="002F0F42" w:rsidRDefault="009D3E5C" w:rsidP="0030541F">
      <w:pPr>
        <w:spacing w:after="0" w:line="360" w:lineRule="auto"/>
        <w:ind w:left="284" w:firstLine="0"/>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Teknik pengumpulan data yang menggunakan dalam penelitian ini adalah:</w:t>
      </w:r>
    </w:p>
    <w:p w14:paraId="3F5B079B" w14:textId="77777777" w:rsidR="009D3E5C" w:rsidRPr="002F0F42" w:rsidRDefault="009D3E5C" w:rsidP="0030541F">
      <w:pPr>
        <w:numPr>
          <w:ilvl w:val="0"/>
          <w:numId w:val="12"/>
        </w:numPr>
        <w:spacing w:after="0" w:line="360" w:lineRule="auto"/>
        <w:ind w:left="567" w:hanging="295"/>
        <w:contextualSpacing/>
        <w:jc w:val="left"/>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Wawancara</w:t>
      </w:r>
    </w:p>
    <w:p w14:paraId="223FAB96" w14:textId="77777777" w:rsidR="009D3E5C" w:rsidRPr="002F0F42" w:rsidRDefault="009D3E5C" w:rsidP="0030541F">
      <w:pPr>
        <w:spacing w:after="0" w:line="360" w:lineRule="auto"/>
        <w:ind w:left="567"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Wawancara merupakan pertemuan dua orang untuk bertukar informasi dan ide melalui tanya jawab sehingga dapat dikonstruksikan makna dalam suatu topik tertentu. Wawancara komunikasi dua pihak melalui percakapan dan tanya jawab. Kedua pihak yang dimaksud adalah pihak pewawancara </w:t>
      </w:r>
      <w:r w:rsidRPr="002F0F42">
        <w:rPr>
          <w:rFonts w:ascii="Times New Roman" w:hAnsi="Times New Roman" w:cs="Times New Roman"/>
          <w:i/>
          <w:iCs/>
          <w:noProof/>
          <w:sz w:val="24"/>
          <w:szCs w:val="24"/>
          <w:lang w:val="en-ID"/>
        </w:rPr>
        <w:t>(interviewer)</w:t>
      </w:r>
      <w:r w:rsidRPr="002F0F42">
        <w:rPr>
          <w:rFonts w:ascii="Times New Roman" w:hAnsi="Times New Roman" w:cs="Times New Roman"/>
          <w:noProof/>
          <w:sz w:val="24"/>
          <w:szCs w:val="24"/>
          <w:lang w:val="en-ID"/>
        </w:rPr>
        <w:t xml:space="preserve"> yang memberi pertanyaan dan yang diwawancarai </w:t>
      </w:r>
      <w:r w:rsidRPr="002F0F42">
        <w:rPr>
          <w:rFonts w:ascii="Times New Roman" w:hAnsi="Times New Roman" w:cs="Times New Roman"/>
          <w:i/>
          <w:iCs/>
          <w:noProof/>
          <w:sz w:val="24"/>
          <w:szCs w:val="24"/>
          <w:lang w:val="en-ID"/>
        </w:rPr>
        <w:t>(interviewee)</w:t>
      </w:r>
      <w:r w:rsidRPr="002F0F42">
        <w:rPr>
          <w:rFonts w:ascii="Times New Roman" w:hAnsi="Times New Roman" w:cs="Times New Roman"/>
          <w:noProof/>
          <w:sz w:val="24"/>
          <w:szCs w:val="24"/>
          <w:lang w:val="en-ID"/>
        </w:rPr>
        <w:t xml:space="preserve"> memberikan jawaban atas pertanyaan yang diajukan oleh </w:t>
      </w:r>
      <w:r w:rsidRPr="002F0F42">
        <w:rPr>
          <w:rFonts w:ascii="Times New Roman" w:hAnsi="Times New Roman" w:cs="Times New Roman"/>
          <w:i/>
          <w:iCs/>
          <w:noProof/>
          <w:sz w:val="24"/>
          <w:szCs w:val="24"/>
          <w:lang w:val="en-ID"/>
        </w:rPr>
        <w:t>interviewer.</w:t>
      </w:r>
      <w:r w:rsidRPr="002F0F42">
        <w:rPr>
          <w:rFonts w:ascii="Times New Roman" w:hAnsi="Times New Roman" w:cs="Times New Roman"/>
          <w:noProof/>
          <w:sz w:val="24"/>
          <w:szCs w:val="24"/>
          <w:lang w:val="en-ID"/>
        </w:rPr>
        <w:t xml:space="preserve"> </w:t>
      </w:r>
      <w:r w:rsidRPr="002F0F42">
        <w:rPr>
          <w:rFonts w:ascii="Times New Roman" w:hAnsi="Times New Roman" w:cs="Times New Roman"/>
          <w:noProof/>
          <w:sz w:val="24"/>
          <w:szCs w:val="24"/>
          <w:vertAlign w:val="superscript"/>
          <w:lang w:val="en-ID"/>
        </w:rPr>
        <w:footnoteReference w:id="54"/>
      </w:r>
    </w:p>
    <w:p w14:paraId="7FA67101" w14:textId="77777777" w:rsidR="009D3E5C" w:rsidRPr="002F0F42" w:rsidRDefault="009D3E5C" w:rsidP="0061312F">
      <w:pPr>
        <w:spacing w:after="0" w:line="360" w:lineRule="auto"/>
        <w:ind w:left="567"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Penelitian kualitatif memakai wawancara yang mendalam. Sehingga peneliti seharusnya mempelajari teknik wawancara agar bisa dilakukan wawancara secara mendalam. Dengan teknik wawancara mendalam ini, peneliti mengajukan pertanyaan sebanyak-banyaknya sehingga informasi dan data yang diperoleh sangat rinci. Pewawancara harus mampu menciptakan hubungan yang akrab dengan pihak yang diwawancarai (informan). Dengan keakraban yang tercipta, maka yang diwawancarai akan bersikap terbuka dalam menjawab setiap pertanyaan. Dalam kegiatan wawancara ini harus dilengkapi dengan alat perekam dan alat tulis yang disiapkan oleh pewawancara untuk menghasilkan keakuratan data.</w:t>
      </w:r>
      <w:r w:rsidRPr="002F0F42">
        <w:rPr>
          <w:rFonts w:ascii="Times New Roman" w:hAnsi="Times New Roman" w:cs="Times New Roman"/>
          <w:noProof/>
          <w:sz w:val="24"/>
          <w:szCs w:val="24"/>
          <w:vertAlign w:val="superscript"/>
          <w:lang w:val="en-ID"/>
        </w:rPr>
        <w:footnoteReference w:id="55"/>
      </w:r>
    </w:p>
    <w:p w14:paraId="2F4A3990" w14:textId="77777777" w:rsidR="009D3E5C" w:rsidRPr="002F0F42" w:rsidRDefault="009D3E5C" w:rsidP="00003AF2">
      <w:pPr>
        <w:spacing w:after="0" w:line="360" w:lineRule="auto"/>
        <w:ind w:left="567"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Peneliti mengumpulkan data dengan cara mengadakan tanya jawab secara langsung kepada pihak-pihak yang berkaitan dengan fokus penelitian yaitu terkait pembentukan karakter religius santri dengan bentuk progam/kegiatan. Dengan informan pengasuh pondok, ustadz pondok, pengurus pondok, dara para santri.</w:t>
      </w:r>
    </w:p>
    <w:p w14:paraId="4D8F0913" w14:textId="77777777" w:rsidR="009D3E5C" w:rsidRPr="002F0F42" w:rsidRDefault="009D3E5C" w:rsidP="003A0C5E">
      <w:pPr>
        <w:spacing w:after="0" w:line="360" w:lineRule="auto"/>
        <w:ind w:left="851"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Metode wawancara ini digunakan untuk mengumpulkan data tentang:</w:t>
      </w:r>
    </w:p>
    <w:p w14:paraId="035C0DD9" w14:textId="77777777" w:rsidR="009D3E5C" w:rsidRPr="002F0F42" w:rsidRDefault="009D3E5C" w:rsidP="002B226F">
      <w:pPr>
        <w:numPr>
          <w:ilvl w:val="0"/>
          <w:numId w:val="13"/>
        </w:numPr>
        <w:spacing w:after="0" w:line="360" w:lineRule="auto"/>
        <w:ind w:left="851" w:hanging="283"/>
        <w:contextualSpacing/>
        <w:jc w:val="left"/>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Zikir dan amaliah apa yang diajakrkan dalam kegiatan </w:t>
      </w:r>
      <w:r w:rsidRPr="002F0F42">
        <w:rPr>
          <w:rFonts w:ascii="Times New Roman" w:hAnsi="Times New Roman" w:cs="Times New Roman"/>
          <w:i/>
          <w:iCs/>
          <w:noProof/>
          <w:sz w:val="24"/>
          <w:szCs w:val="24"/>
          <w:lang w:val="en-ID"/>
        </w:rPr>
        <w:t xml:space="preserve">Mujāhadah </w:t>
      </w:r>
      <w:r w:rsidRPr="002F0F42">
        <w:rPr>
          <w:rFonts w:ascii="Times New Roman" w:hAnsi="Times New Roman" w:cs="Times New Roman"/>
          <w:noProof/>
          <w:sz w:val="24"/>
          <w:szCs w:val="24"/>
          <w:lang w:val="en-ID"/>
        </w:rPr>
        <w:t>di pondok pesantren Al Barokah.</w:t>
      </w:r>
    </w:p>
    <w:p w14:paraId="7D8BFF8A" w14:textId="77777777" w:rsidR="009D3E5C" w:rsidRPr="002F0F42" w:rsidRDefault="009D3E5C" w:rsidP="002B226F">
      <w:pPr>
        <w:numPr>
          <w:ilvl w:val="0"/>
          <w:numId w:val="13"/>
        </w:numPr>
        <w:spacing w:after="0" w:line="360" w:lineRule="auto"/>
        <w:ind w:left="851" w:hanging="283"/>
        <w:contextualSpacing/>
        <w:jc w:val="left"/>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Pembentukan Karakter Religius santri yang diterapkan dalam kegiatan </w:t>
      </w:r>
      <w:r w:rsidRPr="002F0F42">
        <w:rPr>
          <w:rFonts w:ascii="Times New Roman" w:hAnsi="Times New Roman" w:cs="Times New Roman"/>
          <w:i/>
          <w:iCs/>
          <w:noProof/>
          <w:sz w:val="24"/>
          <w:szCs w:val="24"/>
          <w:lang w:val="en-ID"/>
        </w:rPr>
        <w:t xml:space="preserve">Mujāhadah </w:t>
      </w:r>
      <w:r w:rsidRPr="002F0F42">
        <w:rPr>
          <w:rFonts w:ascii="Times New Roman" w:hAnsi="Times New Roman" w:cs="Times New Roman"/>
          <w:noProof/>
          <w:sz w:val="24"/>
          <w:szCs w:val="24"/>
          <w:lang w:val="en-ID"/>
        </w:rPr>
        <w:t>di Pondok Pesantren Al Barokah.</w:t>
      </w:r>
    </w:p>
    <w:p w14:paraId="7ED75CCC" w14:textId="77777777" w:rsidR="009D3E5C" w:rsidRPr="002F0F42" w:rsidRDefault="009D3E5C" w:rsidP="002B226F">
      <w:pPr>
        <w:numPr>
          <w:ilvl w:val="0"/>
          <w:numId w:val="13"/>
        </w:numPr>
        <w:spacing w:after="0" w:line="360" w:lineRule="auto"/>
        <w:ind w:left="851" w:hanging="283"/>
        <w:contextualSpacing/>
        <w:jc w:val="left"/>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Bagaimana pembentukan karakter religious terhadap santri yang mengikuti kegiatan </w:t>
      </w:r>
      <w:r w:rsidRPr="002F0F42">
        <w:rPr>
          <w:rFonts w:ascii="Times New Roman" w:hAnsi="Times New Roman" w:cs="Times New Roman"/>
          <w:i/>
          <w:iCs/>
          <w:noProof/>
          <w:sz w:val="24"/>
          <w:szCs w:val="24"/>
          <w:lang w:val="en-ID"/>
        </w:rPr>
        <w:t xml:space="preserve">Mujāhadah </w:t>
      </w:r>
      <w:r w:rsidRPr="002F0F42">
        <w:rPr>
          <w:rFonts w:ascii="Times New Roman" w:hAnsi="Times New Roman" w:cs="Times New Roman"/>
          <w:noProof/>
          <w:sz w:val="24"/>
          <w:szCs w:val="24"/>
          <w:lang w:val="en-ID"/>
        </w:rPr>
        <w:t>di Pondok Pesantren Al Barokah.</w:t>
      </w:r>
    </w:p>
    <w:p w14:paraId="270FEE21" w14:textId="77777777" w:rsidR="009D3E5C" w:rsidRPr="002F0F42" w:rsidRDefault="009D3E5C" w:rsidP="002B226F">
      <w:pPr>
        <w:numPr>
          <w:ilvl w:val="0"/>
          <w:numId w:val="13"/>
        </w:numPr>
        <w:spacing w:after="0" w:line="360" w:lineRule="auto"/>
        <w:ind w:left="851" w:hanging="283"/>
        <w:contextualSpacing/>
        <w:jc w:val="left"/>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Faktor penghambat dan pendukung dalam proses pembentukan karakter religious santri dalam kegiatan </w:t>
      </w:r>
      <w:r w:rsidRPr="002F0F42">
        <w:rPr>
          <w:rFonts w:ascii="Times New Roman" w:hAnsi="Times New Roman" w:cs="Times New Roman"/>
          <w:i/>
          <w:iCs/>
          <w:noProof/>
          <w:sz w:val="24"/>
          <w:szCs w:val="24"/>
          <w:lang w:val="en-ID"/>
        </w:rPr>
        <w:t xml:space="preserve">Mujāhadah  </w:t>
      </w:r>
      <w:r w:rsidRPr="002F0F42">
        <w:rPr>
          <w:rFonts w:ascii="Times New Roman" w:hAnsi="Times New Roman" w:cs="Times New Roman"/>
          <w:noProof/>
          <w:sz w:val="24"/>
          <w:szCs w:val="24"/>
          <w:lang w:val="en-ID"/>
        </w:rPr>
        <w:t>di Pondok Pesantren Al Barokah</w:t>
      </w:r>
    </w:p>
    <w:p w14:paraId="292F30BF" w14:textId="77777777" w:rsidR="009D3E5C" w:rsidRPr="002F0F42" w:rsidRDefault="009D3E5C" w:rsidP="00003AF2">
      <w:pPr>
        <w:numPr>
          <w:ilvl w:val="0"/>
          <w:numId w:val="12"/>
        </w:numPr>
        <w:spacing w:after="0" w:line="360" w:lineRule="auto"/>
        <w:ind w:left="567" w:hanging="295"/>
        <w:contextualSpacing/>
        <w:jc w:val="left"/>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Teknik Observasi</w:t>
      </w:r>
    </w:p>
    <w:p w14:paraId="126DD12D" w14:textId="77777777" w:rsidR="009D3E5C" w:rsidRPr="002F0F42" w:rsidRDefault="009D3E5C" w:rsidP="00003AF2">
      <w:pPr>
        <w:spacing w:after="0" w:line="360" w:lineRule="auto"/>
        <w:ind w:left="567"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Dalam penelitian ini, peneliti menggunakan metode observasi untuk mengamati peristiwa yang terjadi di lokasi penelitian yang berlangsung secara alamiah, di mana peneliti mendatangi langsung lokasi penelitian yaitu Pondok Pesantren Al-Barokah mangunsuman Siman Ponorogo. Pada teknik ini, peneliti mencoba berinteraksi langsung dalam kegiatan yang dilakukan oleh subjek untuk mendapatkan data yang diperlukan secara sistematis. Peneliti mengamati berdasarkan fokus penelitian terkait, yaitu pelaksanaan kegiatan </w:t>
      </w:r>
      <w:r w:rsidRPr="002F0F42">
        <w:rPr>
          <w:rFonts w:ascii="Times New Roman" w:hAnsi="Times New Roman" w:cs="Times New Roman"/>
          <w:i/>
          <w:iCs/>
          <w:noProof/>
          <w:sz w:val="24"/>
          <w:szCs w:val="24"/>
          <w:lang w:val="en-ID"/>
        </w:rPr>
        <w:t xml:space="preserve">mujāhadah </w:t>
      </w:r>
      <w:r w:rsidRPr="002F0F42">
        <w:rPr>
          <w:rFonts w:ascii="Times New Roman" w:hAnsi="Times New Roman" w:cs="Times New Roman"/>
          <w:noProof/>
          <w:sz w:val="24"/>
          <w:szCs w:val="24"/>
          <w:lang w:val="en-ID"/>
        </w:rPr>
        <w:t xml:space="preserve">yang dilakukan </w:t>
      </w:r>
    </w:p>
    <w:p w14:paraId="19FE7142" w14:textId="77777777" w:rsidR="009D3E5C" w:rsidRPr="002F0F42" w:rsidRDefault="009D3E5C" w:rsidP="00003AF2">
      <w:pPr>
        <w:spacing w:after="0" w:line="360" w:lineRule="auto"/>
        <w:ind w:left="567"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Ada beberapa alasan mengapa tehnik observasi atau pengamatan digunakan dalam penelitian ini. Pertama, pengamatan didasarkan atas pengalaman secara langsung. kedua, pengamatan memungkinkan peneliti untuk melihat dan mengamati sendiri, kemudian mencatat perilaku dan kejadian sebagaimana yang terjadi pada keadaan sebenarnya. Dengan tehnik ini, peneliti mengamati aktifitas-aktifitas sehari-hari obyek penelitian, karakteristik fisik situasi sosial dan perasaan pada waktu menjadi bagian dari situasi tersebut. Selama peneliti di lapangan, jenis observasinya tidak tetap. </w:t>
      </w:r>
    </w:p>
    <w:p w14:paraId="514BB682" w14:textId="77777777" w:rsidR="009D3E5C" w:rsidRPr="002F0F42" w:rsidRDefault="009D3E5C" w:rsidP="00003AF2">
      <w:pPr>
        <w:tabs>
          <w:tab w:val="left" w:pos="851"/>
        </w:tabs>
        <w:spacing w:after="0" w:line="360" w:lineRule="auto"/>
        <w:ind w:left="567" w:firstLine="1134"/>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Dalam hal ini peneliti mulai dari observasi deskriptif (</w:t>
      </w:r>
      <w:r w:rsidRPr="002F0F42">
        <w:rPr>
          <w:rFonts w:ascii="Times New Roman" w:hAnsi="Times New Roman" w:cs="Times New Roman"/>
          <w:i/>
          <w:noProof/>
          <w:sz w:val="24"/>
          <w:szCs w:val="24"/>
          <w:lang w:val="en-ID"/>
        </w:rPr>
        <w:t>descriptive observations</w:t>
      </w:r>
      <w:r w:rsidRPr="002F0F42">
        <w:rPr>
          <w:rFonts w:ascii="Times New Roman" w:hAnsi="Times New Roman" w:cs="Times New Roman"/>
          <w:noProof/>
          <w:sz w:val="24"/>
          <w:szCs w:val="24"/>
          <w:lang w:val="en-ID"/>
        </w:rPr>
        <w:t xml:space="preserve">) secara luas, yaitu berusaha melukiskansecaraumum situasi sosial  dan apa yang tejadi disana. Kemudian, setelah perekaman dan analisis data pertama, peneliti meyempitkan pengumpulan datanya dan mulai melakukan observasi terfokus </w:t>
      </w:r>
      <w:r w:rsidRPr="002F0F42">
        <w:rPr>
          <w:rFonts w:ascii="Times New Roman" w:hAnsi="Times New Roman" w:cs="Times New Roman"/>
          <w:i/>
          <w:noProof/>
          <w:sz w:val="24"/>
          <w:szCs w:val="24"/>
          <w:lang w:val="en-ID"/>
        </w:rPr>
        <w:t>(focused observations).</w:t>
      </w:r>
      <w:r w:rsidRPr="002F0F42">
        <w:rPr>
          <w:rFonts w:ascii="Times New Roman" w:hAnsi="Times New Roman" w:cs="Times New Roman"/>
          <w:noProof/>
          <w:sz w:val="24"/>
          <w:szCs w:val="24"/>
          <w:lang w:val="en-ID"/>
        </w:rPr>
        <w:t xml:space="preserve"> Dan akhirnya, setelah dilakukan lebih banyak lagi analisis danobservasi selektif (</w:t>
      </w:r>
      <w:r w:rsidRPr="002F0F42">
        <w:rPr>
          <w:rFonts w:ascii="Times New Roman" w:hAnsi="Times New Roman" w:cs="Times New Roman"/>
          <w:i/>
          <w:noProof/>
          <w:sz w:val="24"/>
          <w:szCs w:val="24"/>
          <w:lang w:val="en-ID"/>
        </w:rPr>
        <w:t>selective observations</w:t>
      </w:r>
      <w:r w:rsidRPr="002F0F42">
        <w:rPr>
          <w:rFonts w:ascii="Times New Roman" w:hAnsi="Times New Roman" w:cs="Times New Roman"/>
          <w:noProof/>
          <w:sz w:val="24"/>
          <w:szCs w:val="24"/>
          <w:lang w:val="en-ID"/>
        </w:rPr>
        <w:t>). Sekalipun demikian, peneliti masih terus melakukan observasi deskriptif sampai akhir pengumpulan data.</w:t>
      </w:r>
    </w:p>
    <w:p w14:paraId="60A588A5" w14:textId="77777777" w:rsidR="009D3E5C" w:rsidRPr="002F0F42" w:rsidRDefault="009D3E5C" w:rsidP="00003AF2">
      <w:pPr>
        <w:spacing w:after="0" w:line="360" w:lineRule="auto"/>
        <w:ind w:left="567"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Hasil observasi dalam penelitian ini dicatat dalam catatan lapangan, sebab catatan lapangan merupakan alat yang sangat penting dalam penelitian kualitatif. Dalam penelitian kualitatif, peneliti mengandalkan pengamatan dan wawancara dalam pengumpulan data di lapangan. Pada waktu di lapangan dia membuat “catatan”, setelah pulang kerumah atau tempat tinggal barulah menyusun”catatan lapangan”.</w:t>
      </w:r>
    </w:p>
    <w:p w14:paraId="4977FF9A" w14:textId="77777777" w:rsidR="009D3E5C" w:rsidRPr="002F0F42" w:rsidRDefault="009D3E5C" w:rsidP="00003AF2">
      <w:pPr>
        <w:spacing w:after="0" w:line="360" w:lineRule="auto"/>
        <w:ind w:left="567"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Dapat dikatakan bahwa dalam penelitian kualitatif, “jantungnya adalah catatan lapangan”. Catatan lapangan pada penelitian ini bersifat deskriptif. Artinya bahwa catatan lapangan ini berisi gambaran tentang latar pengamatan, orang, tindakan dan pembicaraan tentang segala sesuatu yang berhubungan dengan fokus penelitian. Dan bagian deskriptif tersebut berisi beberapa hal, diantaranya adalah gambaran diri fisik, rekontruksi dialog, deskriptip latar fisik, catatan tentang peristiwa khusus, gambaran kegiatan dan perilaku pengamatan.</w:t>
      </w:r>
      <w:r w:rsidRPr="002F0F42">
        <w:rPr>
          <w:rFonts w:ascii="Times New Roman" w:hAnsi="Times New Roman" w:cs="Times New Roman"/>
          <w:noProof/>
          <w:sz w:val="24"/>
          <w:szCs w:val="24"/>
          <w:vertAlign w:val="superscript"/>
          <w:lang w:val="en-ID"/>
        </w:rPr>
        <w:footnoteReference w:id="56"/>
      </w:r>
    </w:p>
    <w:p w14:paraId="1B9592BC" w14:textId="77777777" w:rsidR="009D3E5C" w:rsidRPr="002F0F42" w:rsidRDefault="009D3E5C" w:rsidP="00003AF2">
      <w:pPr>
        <w:spacing w:after="0" w:line="360" w:lineRule="auto"/>
        <w:ind w:left="567"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Dalam penelitian ini peneliti menggunakan observasi langsung dengan mengamati keadaan santri di dalam Pondok Pesantren dan mengamati proses pembentukan karakter religius melalui kegiatan </w:t>
      </w:r>
      <w:r w:rsidRPr="002F0F42">
        <w:rPr>
          <w:rFonts w:ascii="Times New Arabic" w:hAnsi="Times New Arabic" w:cs="Times New Roman"/>
          <w:i/>
          <w:iCs/>
          <w:noProof/>
          <w:sz w:val="24"/>
          <w:szCs w:val="24"/>
          <w:lang w:val="en-ID"/>
        </w:rPr>
        <w:t>muj</w:t>
      </w:r>
      <w:r w:rsidRPr="002F0F42">
        <w:rPr>
          <w:rFonts w:ascii="Cambria" w:hAnsi="Cambria" w:cs="Cambria"/>
          <w:i/>
          <w:iCs/>
          <w:noProof/>
          <w:sz w:val="24"/>
          <w:szCs w:val="24"/>
          <w:lang w:val="en-ID"/>
        </w:rPr>
        <w:t>ā</w:t>
      </w:r>
      <w:r w:rsidRPr="002F0F42">
        <w:rPr>
          <w:rFonts w:ascii="Times New Arabic" w:hAnsi="Times New Arabic" w:cs="Times New Roman"/>
          <w:i/>
          <w:iCs/>
          <w:noProof/>
          <w:sz w:val="24"/>
          <w:szCs w:val="24"/>
          <w:lang w:val="en-ID"/>
        </w:rPr>
        <w:t>hadah</w:t>
      </w:r>
      <w:r w:rsidRPr="002F0F42">
        <w:rPr>
          <w:rFonts w:ascii="Times New Roman" w:hAnsi="Times New Roman" w:cs="Times New Roman"/>
          <w:i/>
          <w:iCs/>
          <w:noProof/>
          <w:sz w:val="24"/>
          <w:szCs w:val="24"/>
          <w:lang w:val="en-ID"/>
        </w:rPr>
        <w:t xml:space="preserve"> </w:t>
      </w:r>
      <w:r w:rsidRPr="002F0F42">
        <w:rPr>
          <w:rFonts w:ascii="Times New Roman" w:hAnsi="Times New Roman" w:cs="Times New Roman"/>
          <w:noProof/>
          <w:sz w:val="24"/>
          <w:szCs w:val="24"/>
          <w:lang w:val="en-ID"/>
        </w:rPr>
        <w:t xml:space="preserve"> yang dilakukan di Pondok Pesantren Al Barokah.</w:t>
      </w:r>
    </w:p>
    <w:p w14:paraId="542AFD54" w14:textId="77777777" w:rsidR="009D3E5C" w:rsidRPr="002F0F42" w:rsidRDefault="009D3E5C" w:rsidP="00003AF2">
      <w:pPr>
        <w:numPr>
          <w:ilvl w:val="0"/>
          <w:numId w:val="12"/>
        </w:numPr>
        <w:spacing w:after="0" w:line="360" w:lineRule="auto"/>
        <w:ind w:left="567" w:hanging="295"/>
        <w:contextualSpacing/>
        <w:jc w:val="left"/>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Teknik Dokumentasi</w:t>
      </w:r>
    </w:p>
    <w:p w14:paraId="104560DA" w14:textId="77777777" w:rsidR="009D3E5C" w:rsidRPr="002F0F42" w:rsidRDefault="009D3E5C" w:rsidP="00003AF2">
      <w:pPr>
        <w:spacing w:after="0" w:line="360" w:lineRule="auto"/>
        <w:ind w:left="567"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Dokumentasi merupakan cara mengumpulkan data dari catatan-catatan penting yang telah tersedia yang berkaitan dengan permasalahan yang diteliti, dengan tujuan mendapatkan data lengkap, sesuai dengan bukti bukan berdasarkan perkiraan semata. Dokumen ini bisa berupa data indeks prestasi, jumlah orang, pendapatan, luas tanah, jumlah penduduk dan sebagainya. Dokumentasi digunakan sebagai pendukung dan pelengkap bagi data primer yang peneliti dapatkan dari pengumpulan data berupa wawancara mendalam dan observasi.</w:t>
      </w:r>
      <w:r w:rsidRPr="002F0F42">
        <w:rPr>
          <w:rFonts w:ascii="Times New Roman" w:hAnsi="Times New Roman" w:cs="Times New Roman"/>
          <w:noProof/>
          <w:sz w:val="24"/>
          <w:szCs w:val="24"/>
          <w:vertAlign w:val="superscript"/>
          <w:lang w:val="en-ID"/>
        </w:rPr>
        <w:footnoteReference w:id="57"/>
      </w:r>
    </w:p>
    <w:p w14:paraId="54A64163" w14:textId="2D6BB04E" w:rsidR="009D3E5C" w:rsidRPr="002F0F42" w:rsidRDefault="009D3E5C" w:rsidP="00003AF2">
      <w:pPr>
        <w:spacing w:after="0" w:line="360" w:lineRule="auto"/>
        <w:ind w:left="567"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Teknik ini digunakan untuk mengumpulkan data dari sumber non insane sumber ini terdiri dari dokumen dan rekaman. “rekaman” sebagai setiap tulisan atau peryataan yang dipersiapkan oleh atau untuk individual atau organisasi dengan tujuan membuktikan adanya suatu peristiwa. Sedangkan ”dokumen” digunakan untuk mengacu atau bukan selain rekaman, yaitu tidak dipersiapkan secara khusus untuk tujuan tetentu, seperti surat-surat, buku harian, catatan khusus, foto-foto, dan sebagainya.</w:t>
      </w:r>
      <w:r w:rsidRPr="002F0F42">
        <w:rPr>
          <w:rFonts w:ascii="Times New Roman" w:hAnsi="Times New Roman" w:cs="Times New Roman"/>
          <w:noProof/>
          <w:sz w:val="24"/>
          <w:szCs w:val="24"/>
          <w:vertAlign w:val="superscript"/>
          <w:lang w:val="en-ID"/>
        </w:rPr>
        <w:footnoteReference w:id="58"/>
      </w:r>
    </w:p>
    <w:p w14:paraId="092766A8" w14:textId="77777777" w:rsidR="009D3E5C" w:rsidRPr="002F0F42" w:rsidRDefault="009D3E5C" w:rsidP="00003AF2">
      <w:pPr>
        <w:pStyle w:val="Heading2"/>
        <w:ind w:left="284" w:hanging="284"/>
      </w:pPr>
      <w:r w:rsidRPr="002F0F42">
        <w:t>Teknik Analisis Data</w:t>
      </w:r>
    </w:p>
    <w:p w14:paraId="4799FFE4" w14:textId="77777777" w:rsidR="009D3E5C" w:rsidRPr="002F0F42" w:rsidRDefault="009D3E5C" w:rsidP="00003AF2">
      <w:pPr>
        <w:spacing w:after="0" w:line="360" w:lineRule="auto"/>
        <w:ind w:left="284"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Teknik analisis data yang digunakan dalam penelitian ini menggunakan langkah-langkah sesuai dengan teori Miles, Huberman dan Saldana yaitu: kondensasi data (</w:t>
      </w:r>
      <w:r w:rsidRPr="002F0F42">
        <w:rPr>
          <w:rFonts w:ascii="Times New Roman" w:hAnsi="Times New Roman" w:cs="Times New Roman"/>
          <w:i/>
          <w:iCs/>
          <w:noProof/>
          <w:sz w:val="24"/>
          <w:szCs w:val="24"/>
          <w:lang w:val="en-ID"/>
        </w:rPr>
        <w:t>data condensation</w:t>
      </w:r>
      <w:r w:rsidRPr="002F0F42">
        <w:rPr>
          <w:rFonts w:ascii="Times New Roman" w:hAnsi="Times New Roman" w:cs="Times New Roman"/>
          <w:noProof/>
          <w:sz w:val="24"/>
          <w:szCs w:val="24"/>
          <w:lang w:val="en-ID"/>
        </w:rPr>
        <w:t>), penyajian data (data display), dan penarikan simpulan atau verifikasi (conclusion drawing and verification). Untuk lebih jelasnya langkah-langkah tersebut akan dijelaskan dengan model gambar interkatif sebagai berikut:</w:t>
      </w:r>
    </w:p>
    <w:p w14:paraId="79FAA4E4" w14:textId="77777777" w:rsidR="009D3E5C" w:rsidRPr="002F0F42" w:rsidRDefault="009D3E5C" w:rsidP="009D3E5C">
      <w:pPr>
        <w:spacing w:after="0" w:line="360" w:lineRule="auto"/>
        <w:ind w:left="360" w:firstLine="0"/>
        <w:contextualSpacing/>
        <w:jc w:val="center"/>
        <w:rPr>
          <w:rFonts w:ascii="Times New Roman" w:hAnsi="Times New Roman" w:cs="Times New Roman"/>
          <w:noProof/>
          <w:lang w:val="en-ID"/>
        </w:rPr>
      </w:pPr>
      <w:r w:rsidRPr="002F0F42">
        <w:rPr>
          <w:rFonts w:ascii="Times New Roman" w:hAnsi="Times New Roman" w:cs="Times New Roman"/>
          <w:noProof/>
          <w:lang w:val="en-ID"/>
        </w:rPr>
        <w:drawing>
          <wp:inline distT="0" distB="0" distL="0" distR="0" wp14:anchorId="6F09D7C0" wp14:editId="67A6CB25">
            <wp:extent cx="2711029" cy="2152357"/>
            <wp:effectExtent l="0" t="0" r="0" b="635"/>
            <wp:docPr id="2035937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8541" cy="2166260"/>
                    </a:xfrm>
                    <a:prstGeom prst="rect">
                      <a:avLst/>
                    </a:prstGeom>
                    <a:noFill/>
                    <a:ln>
                      <a:noFill/>
                    </a:ln>
                  </pic:spPr>
                </pic:pic>
              </a:graphicData>
            </a:graphic>
          </wp:inline>
        </w:drawing>
      </w:r>
    </w:p>
    <w:p w14:paraId="1F94C195" w14:textId="5D22E95D" w:rsidR="009D3E5C" w:rsidRPr="002F0F42" w:rsidRDefault="00152CB4" w:rsidP="009D3E5C">
      <w:pPr>
        <w:spacing w:after="0" w:line="360" w:lineRule="auto"/>
        <w:ind w:left="284" w:firstLine="0"/>
        <w:contextualSpacing/>
        <w:jc w:val="center"/>
        <w:rPr>
          <w:rFonts w:ascii="Times New Roman" w:hAnsi="Times New Roman" w:cs="Times New Roman"/>
          <w:noProof/>
          <w:lang w:val="en-ID"/>
        </w:rPr>
      </w:pPr>
      <w:r w:rsidRPr="002F0F42">
        <w:rPr>
          <w:rFonts w:ascii="Times New Roman" w:hAnsi="Times New Roman" w:cs="Times New Roman"/>
          <w:noProof/>
          <w:lang w:val="en-ID"/>
        </w:rPr>
        <w:t>Gambar 1</w:t>
      </w:r>
      <w:r w:rsidR="009D3E5C" w:rsidRPr="002F0F42">
        <w:rPr>
          <w:rFonts w:ascii="Times New Roman" w:hAnsi="Times New Roman" w:cs="Times New Roman"/>
          <w:noProof/>
          <w:lang w:val="en-ID"/>
        </w:rPr>
        <w:t>.1 Teknik Analisis data</w:t>
      </w:r>
    </w:p>
    <w:p w14:paraId="28D32342" w14:textId="77777777" w:rsidR="009D3E5C" w:rsidRPr="002F0F42" w:rsidRDefault="009D3E5C" w:rsidP="009D3E5C">
      <w:pPr>
        <w:spacing w:after="0" w:line="360" w:lineRule="auto"/>
        <w:ind w:left="360" w:firstLine="0"/>
        <w:contextualSpacing/>
        <w:jc w:val="center"/>
        <w:rPr>
          <w:rFonts w:ascii="Times New Roman" w:hAnsi="Times New Roman" w:cs="Times New Roman"/>
          <w:noProof/>
          <w:lang w:val="en-ID"/>
        </w:rPr>
      </w:pPr>
    </w:p>
    <w:p w14:paraId="46FC624F" w14:textId="77777777" w:rsidR="009D3E5C" w:rsidRPr="002F0F42" w:rsidRDefault="009D3E5C" w:rsidP="00003AF2">
      <w:pPr>
        <w:spacing w:after="0" w:line="360" w:lineRule="auto"/>
        <w:ind w:left="284" w:firstLine="0"/>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Penjelasan dari model gambar analisis data di atas adalah sebagai berikut:</w:t>
      </w:r>
    </w:p>
    <w:p w14:paraId="5B54478A" w14:textId="77777777" w:rsidR="009D3E5C" w:rsidRPr="002F0F42" w:rsidRDefault="009D3E5C" w:rsidP="00003AF2">
      <w:pPr>
        <w:numPr>
          <w:ilvl w:val="0"/>
          <w:numId w:val="14"/>
        </w:numPr>
        <w:spacing w:after="0" w:line="360" w:lineRule="auto"/>
        <w:ind w:left="567" w:hanging="284"/>
        <w:contextualSpacing/>
        <w:jc w:val="left"/>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Pengumpulan Data </w:t>
      </w:r>
      <w:r w:rsidRPr="002F0F42">
        <w:rPr>
          <w:rFonts w:ascii="Times New Roman" w:hAnsi="Times New Roman" w:cs="Times New Roman"/>
          <w:i/>
          <w:iCs/>
          <w:noProof/>
          <w:sz w:val="24"/>
          <w:szCs w:val="24"/>
          <w:lang w:val="en-ID"/>
        </w:rPr>
        <w:t>(Data Collection)</w:t>
      </w:r>
    </w:p>
    <w:p w14:paraId="4B4966FA" w14:textId="5C18F795" w:rsidR="009D3E5C" w:rsidRPr="002F0F42" w:rsidRDefault="009D3E5C" w:rsidP="00003AF2">
      <w:pPr>
        <w:spacing w:after="0" w:line="360" w:lineRule="auto"/>
        <w:ind w:left="567" w:firstLine="0"/>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Pengumpulan data dilakukan melaui metode, wawancara, observasi, dan dokumentasi. Dalam penelitian ini, peneliti melakukan wawancara dengan beberapa informan di Pondok Pesantren Al-Barokah Mangunsuman Siman Ponorogo yang memiliki informasi banyak mengenai upaya pembentukan karakter religius santri. Selain, wawancara, peneliti juga mengumpulkan data dengan  melakukan observasi dan mencari dukomen-dokumen yang berkaitan dengan program kelas unggulan. Data yang diperoleh dari lokus penelitian yang berupa data mentah masih memerlukan interpretasi karena mayoritas data berbentuk rincian panjang</w:t>
      </w:r>
      <w:r w:rsidR="00677951" w:rsidRPr="002F0F42">
        <w:rPr>
          <w:rFonts w:ascii="Times New Roman" w:hAnsi="Times New Roman" w:cs="Times New Roman"/>
          <w:noProof/>
          <w:sz w:val="24"/>
          <w:szCs w:val="24"/>
          <w:lang w:val="en-ID"/>
        </w:rPr>
        <w:t>.</w:t>
      </w:r>
    </w:p>
    <w:p w14:paraId="5A006999" w14:textId="77777777" w:rsidR="009D3E5C" w:rsidRPr="002F0F42" w:rsidRDefault="009D3E5C" w:rsidP="00003AF2">
      <w:pPr>
        <w:numPr>
          <w:ilvl w:val="0"/>
          <w:numId w:val="14"/>
        </w:numPr>
        <w:spacing w:after="0" w:line="360" w:lineRule="auto"/>
        <w:ind w:left="567" w:hanging="283"/>
        <w:contextualSpacing/>
        <w:jc w:val="left"/>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Kondensasi Data</w:t>
      </w:r>
    </w:p>
    <w:p w14:paraId="5CDFF82F" w14:textId="77777777" w:rsidR="009D3E5C" w:rsidRPr="002F0F42" w:rsidRDefault="009D3E5C" w:rsidP="00003AF2">
      <w:pPr>
        <w:spacing w:after="0" w:line="360" w:lineRule="auto"/>
        <w:ind w:left="567" w:firstLine="0"/>
        <w:contextualSpacing/>
        <w:jc w:val="left"/>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Kondensasi data ini mengarah pada proses pemilihan, pengrucutan, penyederhanaan, peringkasan, dan transformasi data.</w:t>
      </w:r>
      <w:r w:rsidRPr="002F0F42">
        <w:rPr>
          <w:rFonts w:ascii="Times New Roman" w:hAnsi="Times New Roman" w:cs="Times New Roman"/>
          <w:noProof/>
          <w:sz w:val="24"/>
          <w:szCs w:val="24"/>
          <w:vertAlign w:val="superscript"/>
          <w:lang w:val="en-ID"/>
        </w:rPr>
        <w:footnoteReference w:id="59"/>
      </w:r>
    </w:p>
    <w:p w14:paraId="1741089B" w14:textId="77777777" w:rsidR="009D3E5C" w:rsidRPr="002F0F42" w:rsidRDefault="009D3E5C" w:rsidP="00003AF2">
      <w:pPr>
        <w:numPr>
          <w:ilvl w:val="0"/>
          <w:numId w:val="15"/>
        </w:numPr>
        <w:spacing w:after="0" w:line="360" w:lineRule="auto"/>
        <w:ind w:left="851" w:hanging="218"/>
        <w:contextualSpacing/>
        <w:jc w:val="left"/>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Pemilihan </w:t>
      </w:r>
      <w:r w:rsidRPr="002F0F42">
        <w:rPr>
          <w:rFonts w:ascii="Times New Roman" w:hAnsi="Times New Roman" w:cs="Times New Roman"/>
          <w:i/>
          <w:iCs/>
          <w:noProof/>
          <w:sz w:val="24"/>
          <w:szCs w:val="24"/>
          <w:lang w:val="en-ID"/>
        </w:rPr>
        <w:t>(selecting)</w:t>
      </w:r>
    </w:p>
    <w:p w14:paraId="34F3DA81" w14:textId="77777777" w:rsidR="009D3E5C" w:rsidRPr="002F0F42" w:rsidRDefault="009D3E5C" w:rsidP="00003AF2">
      <w:pPr>
        <w:spacing w:after="0" w:line="360" w:lineRule="auto"/>
        <w:ind w:left="851" w:firstLine="425"/>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Menurut Miles dan Huberman peneliti harus selektif, artinya dapat menentukan dimensi-dimensi mana yang lebih penting, hubungan-hubungan mana yang mungkin lebih bermakna, dan sebagai konsekuensinya, informasi apa yang dapat dikumpulkan dan dianalisis. Setelah peneliti melakukan pengumpulan data, selanjutnya peneliti melakukan seleksi data yang sesuai dengan fokus penelitian terkait pembentukan karakter religius santri</w:t>
      </w:r>
    </w:p>
    <w:p w14:paraId="0A12698C" w14:textId="77777777" w:rsidR="009D3E5C" w:rsidRPr="002F0F42" w:rsidRDefault="009D3E5C" w:rsidP="00003AF2">
      <w:pPr>
        <w:numPr>
          <w:ilvl w:val="0"/>
          <w:numId w:val="15"/>
        </w:numPr>
        <w:spacing w:after="0" w:line="360" w:lineRule="auto"/>
        <w:ind w:left="851" w:hanging="218"/>
        <w:contextualSpacing/>
        <w:jc w:val="left"/>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Pengerucutan </w:t>
      </w:r>
      <w:r w:rsidRPr="002F0F42">
        <w:rPr>
          <w:rFonts w:ascii="Times New Roman" w:hAnsi="Times New Roman" w:cs="Times New Roman"/>
          <w:i/>
          <w:iCs/>
          <w:noProof/>
          <w:sz w:val="24"/>
          <w:szCs w:val="24"/>
          <w:lang w:val="en-ID"/>
        </w:rPr>
        <w:t>(Focusing)</w:t>
      </w:r>
    </w:p>
    <w:p w14:paraId="7F67DBCC" w14:textId="77777777" w:rsidR="009D3E5C" w:rsidRPr="002F0F42" w:rsidRDefault="009D3E5C" w:rsidP="00003AF2">
      <w:pPr>
        <w:spacing w:after="0" w:line="360" w:lineRule="auto"/>
        <w:ind w:left="851" w:firstLine="425"/>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Miles dan Huberman menyatakan bahwa memfokuskan data merupakan bentuk pra-analisis. Pada tahap ini, peneliti memfokuskan data yang berhubungan dengan rumusan masalah penelitian. Tahap ini merupakan kelanjutan dari tahap seleksi data. Peneliti hanya membatasi data yang berdasarkan dari rumusan masalah atau fokus penelitian yang terkait dengan pembentukan karakter religius santri di Pondok Pesantren Al-Barokah  Ponorogo, faktor pendukung dan penghambatnya, serta implikasinya terhadap peningkatan daya saing madrasah.</w:t>
      </w:r>
    </w:p>
    <w:p w14:paraId="4E682D4D" w14:textId="77777777" w:rsidR="009D3E5C" w:rsidRPr="002F0F42" w:rsidRDefault="009D3E5C" w:rsidP="00003AF2">
      <w:pPr>
        <w:numPr>
          <w:ilvl w:val="0"/>
          <w:numId w:val="15"/>
        </w:numPr>
        <w:spacing w:after="0" w:line="360" w:lineRule="auto"/>
        <w:ind w:left="851" w:hanging="218"/>
        <w:contextualSpacing/>
        <w:jc w:val="left"/>
        <w:rPr>
          <w:rFonts w:ascii="Times New Roman" w:hAnsi="Times New Roman" w:cs="Times New Roman"/>
          <w:i/>
          <w:iCs/>
          <w:noProof/>
          <w:sz w:val="24"/>
          <w:szCs w:val="24"/>
          <w:lang w:val="en-ID"/>
        </w:rPr>
      </w:pPr>
      <w:r w:rsidRPr="002F0F42">
        <w:rPr>
          <w:rFonts w:ascii="Times New Roman" w:hAnsi="Times New Roman" w:cs="Times New Roman"/>
          <w:noProof/>
          <w:sz w:val="24"/>
          <w:szCs w:val="24"/>
          <w:lang w:val="en-ID"/>
        </w:rPr>
        <w:t xml:space="preserve">Peringkasan </w:t>
      </w:r>
      <w:r w:rsidRPr="002F0F42">
        <w:rPr>
          <w:rFonts w:ascii="Times New Roman" w:hAnsi="Times New Roman" w:cs="Times New Roman"/>
          <w:i/>
          <w:iCs/>
          <w:noProof/>
          <w:sz w:val="24"/>
          <w:szCs w:val="24"/>
          <w:lang w:val="en-ID"/>
        </w:rPr>
        <w:t>(Abstracting)</w:t>
      </w:r>
    </w:p>
    <w:p w14:paraId="0D9EB71F" w14:textId="77777777" w:rsidR="009D3E5C" w:rsidRPr="002F0F42" w:rsidRDefault="009D3E5C" w:rsidP="00003AF2">
      <w:pPr>
        <w:spacing w:after="0" w:line="360" w:lineRule="auto"/>
        <w:ind w:left="851" w:firstLine="360"/>
        <w:contextualSpacing/>
        <w:jc w:val="left"/>
        <w:rPr>
          <w:rFonts w:ascii="Times New Roman" w:hAnsi="Times New Roman" w:cs="Times New Roman"/>
          <w:i/>
          <w:iCs/>
          <w:noProof/>
          <w:sz w:val="24"/>
          <w:szCs w:val="24"/>
          <w:lang w:val="en-ID"/>
        </w:rPr>
      </w:pPr>
      <w:r w:rsidRPr="002F0F42">
        <w:rPr>
          <w:rFonts w:ascii="Times New Roman" w:hAnsi="Times New Roman" w:cs="Times New Roman"/>
          <w:noProof/>
          <w:sz w:val="24"/>
          <w:szCs w:val="24"/>
          <w:lang w:val="en-ID"/>
        </w:rPr>
        <w:t>Tahap membuat rangkuman yang inti, proses, dan pernyataan- pernyataan yang perlu dijaga sehingga tetap berada di dalamnya. Pada tahap ini, data yang telah terkumpul dievaluasi khususnya yang berkaitan dengan kualitas dan cukupan data.</w:t>
      </w:r>
    </w:p>
    <w:p w14:paraId="1CE3D311" w14:textId="77777777" w:rsidR="009D3E5C" w:rsidRPr="002F0F42" w:rsidRDefault="009D3E5C" w:rsidP="00003AF2">
      <w:pPr>
        <w:numPr>
          <w:ilvl w:val="0"/>
          <w:numId w:val="15"/>
        </w:numPr>
        <w:spacing w:after="0" w:line="360" w:lineRule="auto"/>
        <w:ind w:left="851" w:hanging="218"/>
        <w:contextualSpacing/>
        <w:jc w:val="left"/>
        <w:rPr>
          <w:rFonts w:ascii="Times New Roman" w:hAnsi="Times New Roman" w:cs="Times New Roman"/>
          <w:i/>
          <w:iCs/>
          <w:noProof/>
          <w:sz w:val="24"/>
          <w:szCs w:val="24"/>
          <w:lang w:val="en-ID"/>
        </w:rPr>
      </w:pPr>
      <w:r w:rsidRPr="002F0F42">
        <w:rPr>
          <w:rFonts w:ascii="Times New Roman" w:hAnsi="Times New Roman" w:cs="Times New Roman"/>
          <w:noProof/>
          <w:sz w:val="24"/>
          <w:szCs w:val="24"/>
          <w:lang w:val="en-ID"/>
        </w:rPr>
        <w:t>Penyederhanaan dan Transformasi</w:t>
      </w:r>
      <w:r w:rsidRPr="002F0F42">
        <w:rPr>
          <w:rFonts w:ascii="Times New Roman" w:hAnsi="Times New Roman" w:cs="Times New Roman"/>
          <w:i/>
          <w:iCs/>
          <w:noProof/>
          <w:sz w:val="24"/>
          <w:szCs w:val="24"/>
          <w:lang w:val="en-ID"/>
        </w:rPr>
        <w:t xml:space="preserve"> (Data Simplifying dan Transforming)</w:t>
      </w:r>
    </w:p>
    <w:p w14:paraId="6B24EC7E" w14:textId="77777777" w:rsidR="009D3E5C" w:rsidRPr="002F0F42" w:rsidRDefault="009D3E5C" w:rsidP="00003AF2">
      <w:pPr>
        <w:spacing w:after="0" w:line="360" w:lineRule="auto"/>
        <w:ind w:left="851"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Data dalam penelitian ini selanjutnya disederhanakan dan dan ditransformasikan dalam berbagai cara yakni melalui seleksi yang ketat melalui ringkasan atau uraian singkat, menggolongkan data dalam satu pola yang lebih luas, dan sebagainya.</w:t>
      </w:r>
    </w:p>
    <w:p w14:paraId="02919C42" w14:textId="77777777" w:rsidR="009D3E5C" w:rsidRPr="002F0F42" w:rsidRDefault="009D3E5C" w:rsidP="00003AF2">
      <w:pPr>
        <w:numPr>
          <w:ilvl w:val="0"/>
          <w:numId w:val="14"/>
        </w:numPr>
        <w:spacing w:after="0" w:line="360" w:lineRule="auto"/>
        <w:ind w:left="851" w:hanging="218"/>
        <w:contextualSpacing/>
        <w:jc w:val="left"/>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Penyajian Data</w:t>
      </w:r>
    </w:p>
    <w:p w14:paraId="27243478" w14:textId="77777777" w:rsidR="009D3E5C" w:rsidRPr="002F0F42" w:rsidRDefault="009D3E5C" w:rsidP="00E1252B">
      <w:pPr>
        <w:spacing w:after="0" w:line="360" w:lineRule="auto"/>
        <w:ind w:left="993" w:firstLine="556"/>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Langkah berikut setelah kondensasi data adalah penyajian data yang dimaknai oleh Miles dan Huberman sebagai sekumpulan informasi tersusun yang memberi kemungkinan adanya penarikan kesimpulan dan pengambilan tindakan. Dengan mencermati penyajian data tersebut, peneliti akan lebih mudah memahami apa yang sedang terjadi dan apa yang harus dilakukan. Artinya apakah peneliti meneruskan analisisnya atau mencoba untuk mengambil sebuah tindakan dengan memperdalam temuan tersebut.</w:t>
      </w:r>
    </w:p>
    <w:p w14:paraId="32FDA4AE" w14:textId="77777777" w:rsidR="009D3E5C" w:rsidRPr="002F0F42" w:rsidRDefault="009D3E5C" w:rsidP="00003AF2">
      <w:pPr>
        <w:spacing w:after="0" w:line="360" w:lineRule="auto"/>
        <w:ind w:left="851" w:firstLine="720"/>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Penyajian data dalam penelitian ini dilakukan dengan cara mendeskripsikan dan menggambarkan hasil wawancara dengan beberapa informan dalam bentuk naratif yang didukung dengan hasil observasi dan dokumentasi terkait pembentukan karakter religius santri di Pondok Pesantren Al-Barokah  Ponorogo.</w:t>
      </w:r>
    </w:p>
    <w:p w14:paraId="47A383D2" w14:textId="77777777" w:rsidR="009D3E5C" w:rsidRPr="002F0F42" w:rsidRDefault="009D3E5C" w:rsidP="00003AF2">
      <w:pPr>
        <w:numPr>
          <w:ilvl w:val="0"/>
          <w:numId w:val="14"/>
        </w:numPr>
        <w:spacing w:after="0" w:line="360" w:lineRule="auto"/>
        <w:ind w:left="851" w:hanging="218"/>
        <w:contextualSpacing/>
        <w:jc w:val="left"/>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Penarikan Kesimpulan </w:t>
      </w:r>
    </w:p>
    <w:p w14:paraId="455BC709" w14:textId="5B8A0965" w:rsidR="009D3E5C" w:rsidRPr="002F0F42" w:rsidRDefault="009D3E5C" w:rsidP="00003AF2">
      <w:pPr>
        <w:spacing w:after="0" w:line="360" w:lineRule="auto"/>
        <w:ind w:left="851"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Tahap terakhir dari analisis data adalah penarikan kesimpulan atau verifikasi. Berdasarkan data yang telah direduksi dan disajikan, peneliti membuat kesimpulan yang didukung dengan bukti yang kuat pada tahap pengumpulan data. Kesimpulan adalah jawaban dari rumusan masalah dan pertanyaan yang telah diungkapkan oleh peneliti sejak awal.</w:t>
      </w:r>
      <w:r w:rsidRPr="002F0F42">
        <w:rPr>
          <w:rFonts w:ascii="Times New Roman" w:hAnsi="Times New Roman" w:cs="Times New Roman"/>
          <w:noProof/>
          <w:sz w:val="24"/>
          <w:szCs w:val="24"/>
          <w:vertAlign w:val="superscript"/>
          <w:lang w:val="en-ID"/>
        </w:rPr>
        <w:footnoteReference w:id="60"/>
      </w:r>
      <w:r w:rsidRPr="002F0F42">
        <w:rPr>
          <w:rFonts w:ascii="Times New Roman" w:hAnsi="Times New Roman" w:cs="Times New Roman"/>
          <w:noProof/>
          <w:sz w:val="24"/>
          <w:szCs w:val="24"/>
          <w:lang w:val="en-ID"/>
        </w:rPr>
        <w:t xml:space="preserve">  Tahap penarikan kesimpulan dalam penelitian ini merupakan jawaban dari rumusan masalah yang telah peneliti rumuskan yang berkaitan dengan pembentukan karakter religious santri, faktor pendukung dan penghambat pembentukan karakter religius, dan dampak kegiatan mujahadah dalam pembentukan karakter religious s</w:t>
      </w:r>
      <w:r w:rsidR="00677951" w:rsidRPr="002F0F42">
        <w:rPr>
          <w:rFonts w:ascii="Times New Roman" w:hAnsi="Times New Roman" w:cs="Times New Roman"/>
          <w:noProof/>
          <w:sz w:val="24"/>
          <w:szCs w:val="24"/>
          <w:lang w:val="en-ID"/>
        </w:rPr>
        <w:t>antri di Pondok Pesantren Al-Ba</w:t>
      </w:r>
      <w:r w:rsidR="00E1252B" w:rsidRPr="002F0F42">
        <w:rPr>
          <w:rFonts w:ascii="Times New Roman" w:hAnsi="Times New Roman" w:cs="Times New Roman"/>
          <w:noProof/>
          <w:sz w:val="24"/>
          <w:szCs w:val="24"/>
          <w:lang w:val="en-ID"/>
        </w:rPr>
        <w:t>rokah Ponorogo.</w:t>
      </w:r>
    </w:p>
    <w:p w14:paraId="6CEF805B" w14:textId="77777777" w:rsidR="009D3E5C" w:rsidRPr="002F0F42" w:rsidRDefault="009D3E5C" w:rsidP="00003AF2">
      <w:pPr>
        <w:pStyle w:val="Heading2"/>
        <w:ind w:left="284" w:hanging="284"/>
        <w:rPr>
          <w:sz w:val="28"/>
          <w:szCs w:val="28"/>
        </w:rPr>
      </w:pPr>
      <w:r w:rsidRPr="002F0F42">
        <w:t>Pengecekan Keabsahan Temuan</w:t>
      </w:r>
    </w:p>
    <w:p w14:paraId="3B1C05F7" w14:textId="77777777" w:rsidR="009D3E5C" w:rsidRPr="002F0F42" w:rsidRDefault="009D3E5C" w:rsidP="00003AF2">
      <w:pPr>
        <w:spacing w:after="0" w:line="360" w:lineRule="auto"/>
        <w:ind w:left="284" w:firstLine="436"/>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Pengecekan keabsahan data dilakukan untuk membuktikan apakah penelitian yang dilakukan benar-benar merupakan penelitian ilmiah sekaligus untuk menguji data yang diperoleh. Teknik pemeriksaan pemeriksaan keabsahan data yaitu perpanjangan keikutsertaan, ketekunan pengamatan, triangulasi, pengecekan sejawat, kecukupan referensial, kajian kasus negatif, pengecekan anggota, uraian rinci, audit kebergantungan, dan audit kepastian. Teknik pemeriksaan keabsahan data yang digunakan dalam penelitian ini hanya menggunakan tiga teknik, meliputi:</w:t>
      </w:r>
    </w:p>
    <w:p w14:paraId="3D1DA594" w14:textId="77777777" w:rsidR="009D3E5C" w:rsidRPr="002F0F42" w:rsidRDefault="009D3E5C" w:rsidP="00003AF2">
      <w:pPr>
        <w:numPr>
          <w:ilvl w:val="0"/>
          <w:numId w:val="16"/>
        </w:numPr>
        <w:spacing w:after="0" w:line="360" w:lineRule="auto"/>
        <w:ind w:left="567" w:hanging="283"/>
        <w:contextualSpacing/>
        <w:jc w:val="left"/>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Perpanjangan Keikutsertaan</w:t>
      </w:r>
    </w:p>
    <w:p w14:paraId="3565F83B" w14:textId="77777777" w:rsidR="009D3E5C" w:rsidRPr="002F0F42" w:rsidRDefault="009D3E5C" w:rsidP="00003AF2">
      <w:pPr>
        <w:spacing w:after="0" w:line="360" w:lineRule="auto"/>
        <w:ind w:left="567"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Perpanjangan keikutsertaan berarti peneliti tinggal di lapangan sampai kejenuhan pengumpulan data tercapai. Kehadiran peneliti dalam setiap tahap penelitian kualitatif membantu peneliti untuk memahami semua data yang dihimpun dalam penelitian bahkan sampai kejenuhan pengumpulan data tercapai. Perpanjangan keikutsertaan digunakan peneliti untuk membangun kepercayaan para subjek terhadap peneliti dan juga kepercayaan diri peneliti sendiri.</w:t>
      </w:r>
    </w:p>
    <w:p w14:paraId="23F0C4A1" w14:textId="77777777" w:rsidR="009D3E5C" w:rsidRPr="002F0F42" w:rsidRDefault="009D3E5C" w:rsidP="00003AF2">
      <w:pPr>
        <w:numPr>
          <w:ilvl w:val="0"/>
          <w:numId w:val="16"/>
        </w:numPr>
        <w:spacing w:after="0" w:line="360" w:lineRule="auto"/>
        <w:ind w:left="567" w:hanging="283"/>
        <w:contextualSpacing/>
        <w:jc w:val="left"/>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Ketekunan Pengamatan</w:t>
      </w:r>
    </w:p>
    <w:p w14:paraId="66B41C1E" w14:textId="77777777" w:rsidR="009D3E5C" w:rsidRPr="002F0F42" w:rsidRDefault="009D3E5C" w:rsidP="00003AF2">
      <w:pPr>
        <w:spacing w:after="0" w:line="360" w:lineRule="auto"/>
        <w:ind w:left="567"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Ketekunan pengamatan berarti mencari secara konsisten interpretasi dengan berbagai cara dalam kaitannya dengan proses analisis konstan atau tentatif. Ketekunan pengamatan menggunakan seluruh panca indera meliputi pendengaran dan insting peneliti sehingga dapat meningkatkan derajat keabsahan data. Pemeriksaan keabsahan data menggunakan teknik ketekunan pengamatan, dilakukan dengan teliti dan rinci secara berkesinambungan terhadap kegiatan dan diskusi yang dilakukan anak.</w:t>
      </w:r>
      <w:r w:rsidRPr="002F0F42">
        <w:rPr>
          <w:rFonts w:ascii="Times New Roman" w:hAnsi="Times New Roman" w:cs="Times New Roman"/>
          <w:noProof/>
          <w:sz w:val="24"/>
          <w:szCs w:val="24"/>
          <w:vertAlign w:val="superscript"/>
          <w:lang w:val="en-ID"/>
        </w:rPr>
        <w:footnoteReference w:id="61"/>
      </w:r>
    </w:p>
    <w:p w14:paraId="26A79D9E" w14:textId="77777777" w:rsidR="009D3E5C" w:rsidRPr="002F0F42" w:rsidRDefault="009D3E5C" w:rsidP="00003AF2">
      <w:pPr>
        <w:numPr>
          <w:ilvl w:val="0"/>
          <w:numId w:val="16"/>
        </w:numPr>
        <w:spacing w:after="0" w:line="360" w:lineRule="auto"/>
        <w:ind w:left="567" w:hanging="283"/>
        <w:contextualSpacing/>
        <w:jc w:val="left"/>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Tringulasi</w:t>
      </w:r>
    </w:p>
    <w:p w14:paraId="07566D66" w14:textId="77777777" w:rsidR="009D3E5C" w:rsidRPr="002F0F42" w:rsidRDefault="009D3E5C" w:rsidP="00003AF2">
      <w:pPr>
        <w:spacing w:after="0" w:line="360" w:lineRule="auto"/>
        <w:ind w:left="567"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Triangulasi ini merupakan cara yang paling umum digunakan bagi peningkatan validitas data dalam penelitian kualitatif. Dalam pandangan Moleong, triangulasi adalah “teknik pemeriksaan keabsahan data yang memanfaatkan sesuatu yang lain di luar data itu untuk keperluan pengecekan atau sebagai pembanding keabsahan.</w:t>
      </w:r>
    </w:p>
    <w:p w14:paraId="01E57E9D" w14:textId="75938AFB" w:rsidR="009D3E5C" w:rsidRPr="002F0F42" w:rsidRDefault="009D3E5C" w:rsidP="00003AF2">
      <w:pPr>
        <w:spacing w:after="0" w:line="360" w:lineRule="auto"/>
        <w:ind w:left="567"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Triangulasi dengan sumber data dilakukan dengan cara membandingkan data hasil wawancara dengan pengamatan, apa yang dikatakan dengan situasi penelitian sepanjang waktu, pandangan dan perspektif sesorang dengan berbagai pendapat, serta membandingkan hasil wawancara dengan dokumentasi yang terkait. Metode ini dipergunakan untuk membuktikan, bahwa data pembentukan karakter religius santri di Pondok Pes</w:t>
      </w:r>
      <w:r w:rsidR="00003AF2" w:rsidRPr="002F0F42">
        <w:rPr>
          <w:rFonts w:ascii="Times New Roman" w:hAnsi="Times New Roman" w:cs="Times New Roman"/>
          <w:noProof/>
          <w:sz w:val="24"/>
          <w:szCs w:val="24"/>
          <w:lang w:val="en-ID"/>
        </w:rPr>
        <w:t>antren Al-Ba</w:t>
      </w:r>
      <w:r w:rsidRPr="002F0F42">
        <w:rPr>
          <w:rFonts w:ascii="Times New Roman" w:hAnsi="Times New Roman" w:cs="Times New Roman"/>
          <w:noProof/>
          <w:sz w:val="24"/>
          <w:szCs w:val="24"/>
          <w:lang w:val="en-ID"/>
        </w:rPr>
        <w:t xml:space="preserve">rokah  Ponorogo yang diperoleh dari beberapa sumber di lapangan benar-benar mengandung nilai kebenaran </w:t>
      </w:r>
      <w:r w:rsidRPr="002F0F42">
        <w:rPr>
          <w:rFonts w:ascii="Times New Roman" w:hAnsi="Times New Roman" w:cs="Times New Roman"/>
          <w:i/>
          <w:iCs/>
          <w:noProof/>
          <w:sz w:val="24"/>
          <w:szCs w:val="24"/>
          <w:lang w:val="en-ID"/>
        </w:rPr>
        <w:t>(truth value).</w:t>
      </w:r>
      <w:r w:rsidRPr="002F0F42">
        <w:rPr>
          <w:rFonts w:ascii="Times New Roman" w:hAnsi="Times New Roman" w:cs="Times New Roman"/>
          <w:noProof/>
          <w:sz w:val="24"/>
          <w:szCs w:val="24"/>
          <w:lang w:val="en-ID"/>
        </w:rPr>
        <w:t xml:space="preserve"> Penerapannya dalam penelitian ini, peneliti membandingkan data hasil wawancara dengan data hasil pengamatan serta data dari dokumentasi yang berkaitan. Dengan demikian apa yang diperoleh dari sumber yang dapat teruji kebenarannya jika dibandingkan data yang sejenis yang diperoleh</w:t>
      </w:r>
      <w:r w:rsidR="00E1252B" w:rsidRPr="002F0F42">
        <w:rPr>
          <w:rFonts w:ascii="Times New Roman" w:hAnsi="Times New Roman" w:cs="Times New Roman"/>
          <w:noProof/>
          <w:sz w:val="24"/>
          <w:szCs w:val="24"/>
          <w:lang w:val="en-ID"/>
        </w:rPr>
        <w:t xml:space="preserve"> dari sumber lain yang berbeda.</w:t>
      </w:r>
    </w:p>
    <w:p w14:paraId="5C370681" w14:textId="77777777" w:rsidR="009D3E5C" w:rsidRPr="002F0F42" w:rsidRDefault="009D3E5C" w:rsidP="00003AF2">
      <w:pPr>
        <w:pStyle w:val="Heading2"/>
        <w:ind w:left="284" w:hanging="284"/>
      </w:pPr>
      <w:r w:rsidRPr="002F0F42">
        <w:t>Tahapan-Tahapan Penelitian</w:t>
      </w:r>
    </w:p>
    <w:p w14:paraId="460168EB" w14:textId="77777777" w:rsidR="009D3E5C" w:rsidRPr="002F0F42" w:rsidRDefault="009D3E5C" w:rsidP="00C8325C">
      <w:pPr>
        <w:spacing w:after="0" w:line="360" w:lineRule="auto"/>
        <w:ind w:left="284" w:firstLine="555"/>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Tahap-tahap penelitian dalam penelitian ini ada 3 (tiga) tahapan dan ditambah dengan tahap terakhir dari penelitian yaitu tahap penulisan laporan hasil penelitian. Tahap-tahap penelitian tersebut meliputi :</w:t>
      </w:r>
    </w:p>
    <w:p w14:paraId="3F22D8FC" w14:textId="77777777" w:rsidR="009D3E5C" w:rsidRPr="002F0F42" w:rsidRDefault="009D3E5C" w:rsidP="00C8325C">
      <w:pPr>
        <w:numPr>
          <w:ilvl w:val="1"/>
          <w:numId w:val="6"/>
        </w:numPr>
        <w:spacing w:after="134" w:line="350" w:lineRule="auto"/>
        <w:ind w:left="567" w:right="40" w:hanging="283"/>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Tahap pra-lapangan, yang meliputi: menyusun rancangan penelitian, memilih lapangan penelitian, mengurus perizinan, menjajaki dan menilai keadaan lapangan, memilih dan memanfaatkan informan, menyiapkan perlengkapan penelitian, dan yang menyangkut persoalan etika penelitian. </w:t>
      </w:r>
    </w:p>
    <w:p w14:paraId="36EB1EAE" w14:textId="77777777" w:rsidR="009D3E5C" w:rsidRPr="002F0F42" w:rsidRDefault="009D3E5C" w:rsidP="00C8325C">
      <w:pPr>
        <w:numPr>
          <w:ilvl w:val="1"/>
          <w:numId w:val="6"/>
        </w:numPr>
        <w:spacing w:after="134" w:line="350" w:lineRule="auto"/>
        <w:ind w:left="567" w:right="40" w:hanging="283"/>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Tahap pekerjaan lapangan, yang meliputi: memahami latar penelitian dan persiapan diri, memasuki lapangan dan berperan serta sambil mengumpulkan data. </w:t>
      </w:r>
    </w:p>
    <w:p w14:paraId="77E8306C" w14:textId="595AFF4E" w:rsidR="009D3E5C" w:rsidRPr="002F0F42" w:rsidRDefault="009D3E5C" w:rsidP="00C8325C">
      <w:pPr>
        <w:numPr>
          <w:ilvl w:val="1"/>
          <w:numId w:val="6"/>
        </w:numPr>
        <w:spacing w:after="134" w:line="350" w:lineRule="auto"/>
        <w:ind w:left="567" w:right="40" w:hanging="283"/>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Tahap analisis data, yang meliputi: analisis selama dan setelah pengumpulan data. Tahap penulisan hasil laporan penelitian.</w:t>
      </w:r>
    </w:p>
    <w:p w14:paraId="17FD37D2" w14:textId="77777777" w:rsidR="006B6450" w:rsidRPr="002F0F42" w:rsidRDefault="006B6450" w:rsidP="006B6450">
      <w:pPr>
        <w:spacing w:after="134" w:line="350" w:lineRule="auto"/>
        <w:ind w:left="993" w:right="40" w:firstLine="0"/>
        <w:rPr>
          <w:rFonts w:ascii="Times New Roman" w:hAnsi="Times New Roman" w:cs="Times New Roman"/>
          <w:noProof/>
          <w:sz w:val="24"/>
          <w:szCs w:val="24"/>
          <w:lang w:val="en-ID"/>
        </w:rPr>
      </w:pPr>
    </w:p>
    <w:p w14:paraId="60F0FBEA" w14:textId="77777777" w:rsidR="006B6450" w:rsidRPr="002F0F42" w:rsidRDefault="006B6450" w:rsidP="006B6450">
      <w:pPr>
        <w:spacing w:after="134" w:line="350" w:lineRule="auto"/>
        <w:ind w:right="40"/>
        <w:rPr>
          <w:rFonts w:ascii="Times New Roman" w:hAnsi="Times New Roman" w:cs="Times New Roman"/>
          <w:noProof/>
          <w:sz w:val="24"/>
          <w:szCs w:val="24"/>
          <w:lang w:val="en-ID"/>
        </w:rPr>
        <w:sectPr w:rsidR="006B6450" w:rsidRPr="002F0F42" w:rsidSect="00A2758D">
          <w:pgSz w:w="11907" w:h="16839" w:code="9"/>
          <w:pgMar w:top="2268" w:right="1701" w:bottom="1701" w:left="2268" w:header="1134" w:footer="851" w:gutter="0"/>
          <w:cols w:space="708"/>
          <w:titlePg/>
          <w:docGrid w:linePitch="360"/>
        </w:sectPr>
      </w:pPr>
    </w:p>
    <w:p w14:paraId="0B4801BC" w14:textId="7EEA2DF1" w:rsidR="00995AEE" w:rsidRPr="002F0F42" w:rsidRDefault="00095C2B" w:rsidP="00D01792">
      <w:pPr>
        <w:pStyle w:val="Heading1"/>
        <w:rPr>
          <w:rFonts w:eastAsia="Calibri"/>
        </w:rPr>
      </w:pPr>
      <w:r w:rsidRPr="002F0F42">
        <w:rPr>
          <w:rFonts w:eastAsia="Calibri"/>
        </w:rPr>
        <w:t>BAB IV</w:t>
      </w:r>
      <w:r w:rsidR="001D69F7" w:rsidRPr="002F0F42">
        <w:rPr>
          <w:rFonts w:eastAsia="Calibri"/>
        </w:rPr>
        <w:br/>
      </w:r>
      <w:r w:rsidR="00995AEE" w:rsidRPr="002F0F42">
        <w:t>PEMBENTUKAN KARAKTER RELIGIUS SANTRI DI PONDOK PESANTREN Al BAROKAH MANGUNSUMAN SIMAN PONOROGO</w:t>
      </w:r>
    </w:p>
    <w:p w14:paraId="6EAF5098" w14:textId="77777777" w:rsidR="00095C2B" w:rsidRPr="002F0F42" w:rsidRDefault="00095C2B" w:rsidP="002E55FB">
      <w:pPr>
        <w:pStyle w:val="Heading2"/>
        <w:numPr>
          <w:ilvl w:val="0"/>
          <w:numId w:val="82"/>
        </w:numPr>
        <w:ind w:left="283" w:hanging="283"/>
        <w:rPr>
          <w:rFonts w:eastAsiaTheme="minorHAnsi"/>
        </w:rPr>
      </w:pPr>
      <w:r w:rsidRPr="002F0F42">
        <w:rPr>
          <w:rFonts w:eastAsiaTheme="minorHAnsi"/>
        </w:rPr>
        <w:t>Gambaran Umum Latar Penelitian</w:t>
      </w:r>
    </w:p>
    <w:p w14:paraId="56B3CF67" w14:textId="777FF8F8" w:rsidR="00095C2B" w:rsidRPr="002F0F42" w:rsidRDefault="00095C2B" w:rsidP="002E55FB">
      <w:pPr>
        <w:pStyle w:val="ListParagraph"/>
        <w:numPr>
          <w:ilvl w:val="0"/>
          <w:numId w:val="88"/>
        </w:numPr>
        <w:spacing w:line="360" w:lineRule="auto"/>
        <w:ind w:left="567" w:hanging="283"/>
        <w:jc w:val="both"/>
        <w:rPr>
          <w:rFonts w:asciiTheme="majorBidi" w:hAnsiTheme="majorBidi" w:cstheme="majorBidi"/>
          <w:b/>
          <w:bCs/>
          <w:noProof/>
          <w:lang w:val="en-ID" w:eastAsia="ms"/>
        </w:rPr>
      </w:pPr>
      <w:r w:rsidRPr="002F0F42">
        <w:rPr>
          <w:rFonts w:asciiTheme="majorBidi" w:hAnsiTheme="majorBidi" w:cstheme="majorBidi"/>
          <w:b/>
          <w:bCs/>
          <w:noProof/>
          <w:lang w:val="en-ID" w:eastAsia="ms"/>
        </w:rPr>
        <w:t>Sejarah</w:t>
      </w:r>
      <w:r w:rsidRPr="002F0F42">
        <w:rPr>
          <w:rFonts w:asciiTheme="majorBidi" w:hAnsiTheme="majorBidi" w:cstheme="majorBidi"/>
          <w:b/>
          <w:bCs/>
          <w:noProof/>
          <w:spacing w:val="1"/>
          <w:lang w:val="en-ID" w:eastAsia="ms"/>
        </w:rPr>
        <w:t xml:space="preserve"> </w:t>
      </w:r>
      <w:r w:rsidRPr="002F0F42">
        <w:rPr>
          <w:rFonts w:asciiTheme="majorBidi" w:hAnsiTheme="majorBidi" w:cstheme="majorBidi"/>
          <w:b/>
          <w:bCs/>
          <w:noProof/>
          <w:lang w:val="en-ID" w:eastAsia="ms"/>
        </w:rPr>
        <w:t>Berdirinya</w:t>
      </w:r>
      <w:r w:rsidRPr="002F0F42">
        <w:rPr>
          <w:rFonts w:asciiTheme="majorBidi" w:hAnsiTheme="majorBidi" w:cstheme="majorBidi"/>
          <w:b/>
          <w:bCs/>
          <w:noProof/>
          <w:spacing w:val="1"/>
          <w:lang w:val="en-ID" w:eastAsia="ms"/>
        </w:rPr>
        <w:t xml:space="preserve"> </w:t>
      </w:r>
      <w:r w:rsidRPr="002F0F42">
        <w:rPr>
          <w:rFonts w:asciiTheme="majorBidi" w:hAnsiTheme="majorBidi" w:cstheme="majorBidi"/>
          <w:b/>
          <w:bCs/>
          <w:noProof/>
          <w:lang w:val="en-ID" w:eastAsia="ms"/>
        </w:rPr>
        <w:t>Pondok</w:t>
      </w:r>
      <w:r w:rsidRPr="002F0F42">
        <w:rPr>
          <w:rFonts w:asciiTheme="majorBidi" w:hAnsiTheme="majorBidi" w:cstheme="majorBidi"/>
          <w:b/>
          <w:bCs/>
          <w:noProof/>
          <w:spacing w:val="1"/>
          <w:lang w:val="en-ID" w:eastAsia="ms"/>
        </w:rPr>
        <w:t xml:space="preserve"> </w:t>
      </w:r>
      <w:r w:rsidRPr="002F0F42">
        <w:rPr>
          <w:rFonts w:asciiTheme="majorBidi" w:hAnsiTheme="majorBidi" w:cstheme="majorBidi"/>
          <w:b/>
          <w:bCs/>
          <w:noProof/>
          <w:lang w:val="en-ID" w:eastAsia="ms"/>
        </w:rPr>
        <w:t>Pesantren</w:t>
      </w:r>
      <w:r w:rsidRPr="002F0F42">
        <w:rPr>
          <w:rFonts w:asciiTheme="majorBidi" w:hAnsiTheme="majorBidi" w:cstheme="majorBidi"/>
          <w:b/>
          <w:bCs/>
          <w:noProof/>
          <w:spacing w:val="1"/>
          <w:lang w:val="en-ID" w:eastAsia="ms"/>
        </w:rPr>
        <w:t xml:space="preserve"> </w:t>
      </w:r>
      <w:r w:rsidRPr="002F0F42">
        <w:rPr>
          <w:rFonts w:asciiTheme="majorBidi" w:hAnsiTheme="majorBidi" w:cstheme="majorBidi"/>
          <w:b/>
          <w:bCs/>
          <w:noProof/>
          <w:lang w:val="en-ID" w:eastAsia="ms"/>
        </w:rPr>
        <w:t>Al-Barokah</w:t>
      </w:r>
      <w:r w:rsidRPr="002F0F42">
        <w:rPr>
          <w:rFonts w:asciiTheme="majorBidi" w:hAnsiTheme="majorBidi" w:cstheme="majorBidi"/>
          <w:b/>
          <w:bCs/>
          <w:noProof/>
          <w:spacing w:val="1"/>
          <w:lang w:val="en-ID" w:eastAsia="ms"/>
        </w:rPr>
        <w:t xml:space="preserve"> </w:t>
      </w:r>
      <w:r w:rsidRPr="002F0F42">
        <w:rPr>
          <w:rFonts w:asciiTheme="majorBidi" w:hAnsiTheme="majorBidi" w:cstheme="majorBidi"/>
          <w:b/>
          <w:bCs/>
          <w:noProof/>
          <w:lang w:val="en-ID" w:eastAsia="ms"/>
        </w:rPr>
        <w:t>Mangunsuman</w:t>
      </w:r>
      <w:r w:rsidRPr="002F0F42">
        <w:rPr>
          <w:rFonts w:asciiTheme="majorBidi" w:hAnsiTheme="majorBidi" w:cstheme="majorBidi"/>
          <w:b/>
          <w:bCs/>
          <w:noProof/>
          <w:spacing w:val="1"/>
          <w:lang w:val="en-ID" w:eastAsia="ms"/>
        </w:rPr>
        <w:t xml:space="preserve"> </w:t>
      </w:r>
      <w:r w:rsidRPr="002F0F42">
        <w:rPr>
          <w:rFonts w:asciiTheme="majorBidi" w:hAnsiTheme="majorBidi" w:cstheme="majorBidi"/>
          <w:b/>
          <w:bCs/>
          <w:noProof/>
          <w:lang w:val="en-ID" w:eastAsia="ms"/>
        </w:rPr>
        <w:t>Siman</w:t>
      </w:r>
      <w:r w:rsidRPr="002F0F42">
        <w:rPr>
          <w:rFonts w:asciiTheme="majorBidi" w:hAnsiTheme="majorBidi" w:cstheme="majorBidi"/>
          <w:b/>
          <w:bCs/>
          <w:noProof/>
          <w:spacing w:val="-1"/>
          <w:lang w:val="en-ID" w:eastAsia="ms"/>
        </w:rPr>
        <w:t xml:space="preserve"> </w:t>
      </w:r>
      <w:r w:rsidRPr="002F0F42">
        <w:rPr>
          <w:rFonts w:asciiTheme="majorBidi" w:hAnsiTheme="majorBidi" w:cstheme="majorBidi"/>
          <w:b/>
          <w:bCs/>
          <w:noProof/>
          <w:lang w:val="en-ID" w:eastAsia="ms"/>
        </w:rPr>
        <w:t>Ponorogo</w:t>
      </w:r>
    </w:p>
    <w:p w14:paraId="206B2F5F" w14:textId="77777777" w:rsidR="00AB5B34" w:rsidRPr="002F0F42" w:rsidRDefault="00095C2B" w:rsidP="00C8325C">
      <w:pPr>
        <w:spacing w:after="0" w:line="360" w:lineRule="auto"/>
        <w:ind w:left="567" w:firstLine="567"/>
        <w:rPr>
          <w:rFonts w:ascii="Times New Roman" w:eastAsiaTheme="minorHAnsi" w:hAnsi="Times New Roman" w:cs="Times New Roman"/>
          <w:noProof/>
          <w:sz w:val="24"/>
          <w:szCs w:val="24"/>
          <w:lang w:val="en-ID"/>
        </w:rPr>
      </w:pPr>
      <w:r w:rsidRPr="002F0F42">
        <w:rPr>
          <w:rFonts w:ascii="Times New Roman" w:eastAsiaTheme="minorHAnsi" w:hAnsi="Times New Roman" w:cs="Times New Roman"/>
          <w:noProof/>
          <w:sz w:val="24"/>
          <w:szCs w:val="24"/>
          <w:lang w:val="en-ID"/>
        </w:rPr>
        <w:t xml:space="preserve">Manaqib Syech Abdu Qodir Al Jailani didirikan oleh K.H. Imam Suyono pada tahun 1983 yang berpusat di Kelurahan Mangunsuman Kecamatan Siman Kabupaten Ponorogo. Hal itu tidak lepas dari dukungan masyarakat sekitar Mangunsuman dan juga salah satu guru beliau yang bernama K.H. Maghfur Hasbullah pengasuh Pondok Pesantren Darul Hikam Kauman Pasar Pon Ponorogo untuk mendirikan sebuah jamaah </w:t>
      </w:r>
      <w:r w:rsidRPr="002F0F42">
        <w:rPr>
          <w:rFonts w:ascii="Times New Roman" w:eastAsiaTheme="minorHAnsi" w:hAnsi="Times New Roman" w:cs="Times New Roman"/>
          <w:i/>
          <w:iCs/>
          <w:noProof/>
          <w:sz w:val="24"/>
          <w:szCs w:val="24"/>
          <w:lang w:val="en-ID"/>
        </w:rPr>
        <w:t xml:space="preserve">manaqib </w:t>
      </w:r>
      <w:r w:rsidRPr="002F0F42">
        <w:rPr>
          <w:rFonts w:ascii="Times New Roman" w:eastAsiaTheme="minorHAnsi" w:hAnsi="Times New Roman" w:cs="Times New Roman"/>
          <w:noProof/>
          <w:sz w:val="24"/>
          <w:szCs w:val="24"/>
          <w:lang w:val="en-ID"/>
        </w:rPr>
        <w:t>sebagai wujud pengamalan ilmu.</w:t>
      </w:r>
      <w:r w:rsidRPr="002F0F42">
        <w:rPr>
          <w:rFonts w:ascii="Times New Roman" w:eastAsiaTheme="minorHAnsi" w:hAnsi="Times New Roman" w:cs="Times New Roman"/>
          <w:b/>
          <w:bCs/>
          <w:noProof/>
          <w:sz w:val="24"/>
          <w:szCs w:val="24"/>
          <w:lang w:val="en-ID"/>
        </w:rPr>
        <w:t xml:space="preserve"> </w:t>
      </w:r>
      <w:r w:rsidRPr="002F0F42">
        <w:rPr>
          <w:rFonts w:ascii="Times New Roman" w:eastAsiaTheme="minorHAnsi" w:hAnsi="Times New Roman" w:cs="Times New Roman"/>
          <w:noProof/>
          <w:sz w:val="24"/>
          <w:szCs w:val="24"/>
          <w:lang w:val="en-ID"/>
        </w:rPr>
        <w:t xml:space="preserve">Nama lengkap pengasuh pondok pesantren Al-Barokah ialah K.H. Imam Suyono yang dilahirkan pada tanggal 25 Oktober 1956 di Ponorogo, Beliau anak pertama dari tujuh bersaudara terlahir dari bapak Sarkun dan ibu Tuminem. </w:t>
      </w:r>
    </w:p>
    <w:p w14:paraId="4BDC7532" w14:textId="77777777" w:rsidR="00AB5B34" w:rsidRPr="002F0F42" w:rsidRDefault="00095C2B" w:rsidP="00C8325C">
      <w:pPr>
        <w:spacing w:after="0" w:line="360" w:lineRule="auto"/>
        <w:ind w:left="567" w:firstLine="589"/>
        <w:rPr>
          <w:rFonts w:ascii="Times New Roman" w:eastAsiaTheme="minorHAnsi" w:hAnsi="Times New Roman" w:cs="Times New Roman"/>
          <w:noProof/>
          <w:sz w:val="24"/>
          <w:szCs w:val="24"/>
          <w:lang w:val="en-ID"/>
        </w:rPr>
      </w:pPr>
      <w:r w:rsidRPr="002F0F42">
        <w:rPr>
          <w:rFonts w:ascii="Times New Roman" w:eastAsiaTheme="minorHAnsi" w:hAnsi="Times New Roman" w:cs="Times New Roman"/>
          <w:noProof/>
          <w:sz w:val="24"/>
          <w:szCs w:val="24"/>
          <w:lang w:val="en-ID"/>
        </w:rPr>
        <w:t>Dalam perjalanan menuntut ilmu beliau pertama kali mondok di Pondok pesantren Mamba’ul Hikmah yang diasuh oleh K.H. Maghfur Hasbullah dan diantara guru-guru beliau ialah K.H. Syamsul Huda Kertosari Babadan Ponorogo, K.H. K.H.irsudin Hasbullah Coper pengasuh pondok Dipokerti, K.H. Muhaiat Syah Kertosari, K.H. Fathur Pulung Pengasuh Pondok Fathul Ulum, K.H. Mahfud Oro-oro ombo Madiun, K.H. Nur Salim Malang, K.H. Muklas Joresan, K.H. Ma’sum Kedung Gudel Ngawi, K.H. Mad Watu Congol, K.H. Dalhar Muntilan Magelang.</w:t>
      </w:r>
      <w:r w:rsidRPr="002F0F42">
        <w:rPr>
          <w:rFonts w:ascii="Times New Roman" w:eastAsia="SimSun" w:hAnsi="Times New Roman" w:cs="Times New Roman"/>
          <w:noProof/>
          <w:sz w:val="24"/>
          <w:szCs w:val="24"/>
          <w:vertAlign w:val="superscript"/>
          <w:lang w:val="en-ID"/>
        </w:rPr>
        <w:footnoteReference w:id="62"/>
      </w:r>
      <w:r w:rsidRPr="002F0F42">
        <w:rPr>
          <w:rFonts w:ascii="Times New Roman" w:eastAsiaTheme="minorHAnsi" w:hAnsi="Times New Roman" w:cs="Times New Roman"/>
          <w:noProof/>
          <w:sz w:val="24"/>
          <w:szCs w:val="24"/>
          <w:lang w:val="en-ID"/>
        </w:rPr>
        <w:t xml:space="preserve"> Dalam kaitannya dengan berdirinya majelis manaqib di Mangunsuman, diantar keanehan yang menjadi isyarat berdirinya majelis tersebut bersumber dari salah satu gurunya yakni K.H. Arsyad Yogyakarta. Pada sekitar tahun 1990 saat jumlah jamaah masih sedikit sekitar 50 orang, beliau mengatakan: “</w:t>
      </w:r>
      <w:r w:rsidRPr="002F0F42">
        <w:rPr>
          <w:rFonts w:ascii="Times New Roman" w:eastAsiaTheme="minorHAnsi" w:hAnsi="Times New Roman" w:cs="Times New Roman"/>
          <w:i/>
          <w:iCs/>
          <w:noProof/>
          <w:sz w:val="24"/>
          <w:szCs w:val="24"/>
          <w:lang w:val="en-ID"/>
        </w:rPr>
        <w:t>manaqib manaqib manaqib</w:t>
      </w:r>
      <w:r w:rsidRPr="002F0F42">
        <w:rPr>
          <w:rFonts w:ascii="Times New Roman" w:eastAsiaTheme="minorHAnsi" w:hAnsi="Times New Roman" w:cs="Times New Roman"/>
          <w:noProof/>
          <w:sz w:val="24"/>
          <w:szCs w:val="24"/>
          <w:lang w:val="en-ID"/>
        </w:rPr>
        <w:t>” nang Mangunsuman ewon nang Mangunsuman ewon nang Mangunsuman ewon”. (</w:t>
      </w:r>
      <w:r w:rsidRPr="002F0F42">
        <w:rPr>
          <w:rFonts w:ascii="Times New Roman" w:eastAsiaTheme="minorHAnsi" w:hAnsi="Times New Roman" w:cs="Times New Roman"/>
          <w:i/>
          <w:iCs/>
          <w:noProof/>
          <w:sz w:val="24"/>
          <w:szCs w:val="24"/>
          <w:lang w:val="en-ID"/>
        </w:rPr>
        <w:t>Manaqib manaqib</w:t>
      </w:r>
      <w:r w:rsidRPr="002F0F42">
        <w:rPr>
          <w:rFonts w:ascii="Times New Roman" w:eastAsiaTheme="minorHAnsi" w:hAnsi="Times New Roman" w:cs="Times New Roman"/>
          <w:noProof/>
          <w:sz w:val="24"/>
          <w:szCs w:val="24"/>
          <w:lang w:val="en-ID"/>
        </w:rPr>
        <w:t xml:space="preserve">, di Mangunsuman Ribuan Ribuan Ribuan). Pada wktu itu K.H. Imam Suyono tidak paham perkataan K.H. Irsyad, namun seiring berkembangnya zaman maka terutama setelah K.H. Arsyad meninggal tahun 2004 Majelis Manaqib di Mangunsuman semakin berkembang. </w:t>
      </w:r>
    </w:p>
    <w:p w14:paraId="4B2889BE" w14:textId="352E4A12" w:rsidR="00095C2B" w:rsidRPr="002F0F42" w:rsidRDefault="00095C2B" w:rsidP="00C8325C">
      <w:pPr>
        <w:spacing w:after="160" w:line="360" w:lineRule="auto"/>
        <w:ind w:left="567" w:firstLine="589"/>
        <w:rPr>
          <w:rFonts w:ascii="Times New Roman" w:eastAsiaTheme="minorHAnsi" w:hAnsi="Times New Roman" w:cs="Times New Roman"/>
          <w:noProof/>
          <w:sz w:val="24"/>
          <w:szCs w:val="24"/>
          <w:lang w:val="en-ID"/>
        </w:rPr>
      </w:pPr>
      <w:r w:rsidRPr="002F0F42">
        <w:rPr>
          <w:rFonts w:ascii="Times New Roman" w:eastAsiaTheme="minorHAnsi" w:hAnsi="Times New Roman" w:cs="Times New Roman"/>
          <w:noProof/>
          <w:sz w:val="24"/>
          <w:szCs w:val="24"/>
          <w:lang w:val="en-ID"/>
        </w:rPr>
        <w:t>Seiring dengan berkembangnya Majelis Al-Barokah, kegiatan tersebut diikuti para jamaah dan juga orang-orang sekitar Kelurahan Mangunsuman. Kegiatan yang semakin lama semakin berkembang, hal ini menggugah niat hati tetangga beliau untuk menjual tanah disekitar rumah untuk nanti dibuat sebuah majelis taklim dan pesantren. Menanggapi niat mulia itu, K.H. Imam Suyono bergegas membelinya dan berniat kuat dalam hati bahwa apa yang diharapkan itu akan terwujud nantinya. Maka niat itu didukung penuh oleh istri dan anak-anak yakni:</w:t>
      </w:r>
      <w:r w:rsidRPr="002F0F42">
        <w:rPr>
          <w:rFonts w:ascii="Times New Roman" w:eastAsia="SimSun" w:hAnsi="Times New Roman" w:cs="Times New Roman"/>
          <w:noProof/>
          <w:sz w:val="24"/>
          <w:szCs w:val="24"/>
          <w:vertAlign w:val="superscript"/>
          <w:lang w:val="en-ID"/>
        </w:rPr>
        <w:footnoteReference w:id="63"/>
      </w:r>
    </w:p>
    <w:p w14:paraId="6D392A5E" w14:textId="16C039D6" w:rsidR="00095C2B" w:rsidRPr="002F0F42" w:rsidRDefault="00CA314F" w:rsidP="00C8325C">
      <w:pPr>
        <w:spacing w:line="360" w:lineRule="auto"/>
        <w:ind w:left="1134"/>
        <w:rPr>
          <w:rFonts w:asciiTheme="majorBidi" w:hAnsiTheme="majorBidi" w:cstheme="majorBidi"/>
          <w:noProof/>
          <w:sz w:val="24"/>
          <w:szCs w:val="24"/>
          <w:lang w:val="en-ID" w:eastAsia="ms"/>
        </w:rPr>
      </w:pPr>
      <w:r w:rsidRPr="002F0F42">
        <w:rPr>
          <w:rFonts w:asciiTheme="majorBidi" w:hAnsiTheme="majorBidi" w:cstheme="majorBidi"/>
          <w:noProof/>
          <w:sz w:val="24"/>
          <w:szCs w:val="24"/>
          <w:lang w:val="en-ID" w:eastAsia="ms"/>
        </w:rPr>
        <w:t>a.</w:t>
      </w:r>
      <w:r w:rsidR="00095C2B" w:rsidRPr="002F0F42">
        <w:rPr>
          <w:rFonts w:asciiTheme="majorBidi" w:hAnsiTheme="majorBidi" w:cstheme="majorBidi"/>
          <w:noProof/>
          <w:sz w:val="24"/>
          <w:szCs w:val="24"/>
          <w:lang w:val="en-ID" w:eastAsia="ms"/>
        </w:rPr>
        <w:t>Hj. Nurul Rohmatin (Istri K.H. Imam Suyono).</w:t>
      </w:r>
    </w:p>
    <w:p w14:paraId="451B4B03" w14:textId="67777605" w:rsidR="00095C2B" w:rsidRPr="002F0F42" w:rsidRDefault="00CA314F" w:rsidP="00C8325C">
      <w:pPr>
        <w:spacing w:line="360" w:lineRule="auto"/>
        <w:ind w:left="1134"/>
        <w:rPr>
          <w:rFonts w:asciiTheme="majorBidi" w:hAnsiTheme="majorBidi" w:cstheme="majorBidi"/>
          <w:noProof/>
          <w:sz w:val="24"/>
          <w:szCs w:val="24"/>
          <w:lang w:val="en-ID" w:eastAsia="ms"/>
        </w:rPr>
      </w:pPr>
      <w:r w:rsidRPr="002F0F42">
        <w:rPr>
          <w:rFonts w:asciiTheme="majorBidi" w:hAnsiTheme="majorBidi" w:cstheme="majorBidi"/>
          <w:noProof/>
          <w:sz w:val="24"/>
          <w:szCs w:val="24"/>
          <w:lang w:val="en-ID" w:eastAsia="ms"/>
        </w:rPr>
        <w:t>b.</w:t>
      </w:r>
      <w:r w:rsidR="00095C2B" w:rsidRPr="002F0F42">
        <w:rPr>
          <w:rFonts w:asciiTheme="majorBidi" w:hAnsiTheme="majorBidi" w:cstheme="majorBidi"/>
          <w:noProof/>
          <w:sz w:val="24"/>
          <w:szCs w:val="24"/>
          <w:lang w:val="en-ID" w:eastAsia="ms"/>
        </w:rPr>
        <w:t>Waridatus Shofiyah (Istri dari Khozinul Minan dari Ngawi).</w:t>
      </w:r>
    </w:p>
    <w:p w14:paraId="43199D76" w14:textId="6CF78F41" w:rsidR="00095C2B" w:rsidRPr="002F0F42" w:rsidRDefault="00CA314F" w:rsidP="00C8325C">
      <w:pPr>
        <w:spacing w:line="360" w:lineRule="auto"/>
        <w:ind w:left="1134"/>
        <w:rPr>
          <w:rFonts w:asciiTheme="majorBidi" w:hAnsiTheme="majorBidi" w:cstheme="majorBidi"/>
          <w:noProof/>
          <w:sz w:val="24"/>
          <w:szCs w:val="24"/>
          <w:lang w:val="en-ID" w:eastAsia="ms"/>
        </w:rPr>
      </w:pPr>
      <w:r w:rsidRPr="002F0F42">
        <w:rPr>
          <w:rFonts w:asciiTheme="majorBidi" w:hAnsiTheme="majorBidi" w:cstheme="majorBidi"/>
          <w:noProof/>
          <w:sz w:val="24"/>
          <w:szCs w:val="24"/>
          <w:lang w:val="en-ID" w:eastAsia="ms"/>
        </w:rPr>
        <w:t>c.</w:t>
      </w:r>
      <w:r w:rsidR="00095C2B" w:rsidRPr="002F0F42">
        <w:rPr>
          <w:rFonts w:asciiTheme="majorBidi" w:hAnsiTheme="majorBidi" w:cstheme="majorBidi"/>
          <w:noProof/>
          <w:sz w:val="24"/>
          <w:szCs w:val="24"/>
          <w:lang w:val="en-ID" w:eastAsia="ms"/>
        </w:rPr>
        <w:t>I’anatul Mufarrihah (Istri dari Gus Abdul Muiz Denanyar Jombang).</w:t>
      </w:r>
    </w:p>
    <w:p w14:paraId="48BA9CDF" w14:textId="703FB0F6" w:rsidR="00095C2B" w:rsidRPr="002F0F42" w:rsidRDefault="00CA314F" w:rsidP="00C8325C">
      <w:pPr>
        <w:spacing w:line="360" w:lineRule="auto"/>
        <w:ind w:left="1134"/>
        <w:rPr>
          <w:rFonts w:asciiTheme="majorBidi" w:hAnsiTheme="majorBidi" w:cstheme="majorBidi"/>
          <w:noProof/>
          <w:sz w:val="24"/>
          <w:szCs w:val="24"/>
          <w:lang w:val="en-ID" w:eastAsia="ms"/>
        </w:rPr>
      </w:pPr>
      <w:r w:rsidRPr="002F0F42">
        <w:rPr>
          <w:rFonts w:asciiTheme="majorBidi" w:hAnsiTheme="majorBidi" w:cstheme="majorBidi"/>
          <w:noProof/>
          <w:sz w:val="24"/>
          <w:szCs w:val="24"/>
          <w:lang w:val="en-ID" w:eastAsia="ms"/>
        </w:rPr>
        <w:t>d.</w:t>
      </w:r>
      <w:r w:rsidR="00095C2B" w:rsidRPr="002F0F42">
        <w:rPr>
          <w:rFonts w:asciiTheme="majorBidi" w:hAnsiTheme="majorBidi" w:cstheme="majorBidi"/>
          <w:noProof/>
          <w:sz w:val="24"/>
          <w:szCs w:val="24"/>
          <w:lang w:val="en-ID" w:eastAsia="ms"/>
        </w:rPr>
        <w:t>Muhammad Ashif Fuadi (Suami dari Zahara Aulia Ulfa dari Ponorogo).</w:t>
      </w:r>
    </w:p>
    <w:p w14:paraId="3A20EB28" w14:textId="5674D36A" w:rsidR="00095C2B" w:rsidRPr="002F0F42" w:rsidRDefault="00CA314F" w:rsidP="00C8325C">
      <w:pPr>
        <w:spacing w:line="360" w:lineRule="auto"/>
        <w:ind w:left="1134"/>
        <w:rPr>
          <w:rFonts w:asciiTheme="majorBidi" w:hAnsiTheme="majorBidi" w:cstheme="majorBidi"/>
          <w:noProof/>
          <w:sz w:val="24"/>
          <w:szCs w:val="24"/>
          <w:lang w:val="en-ID" w:eastAsia="ms"/>
        </w:rPr>
      </w:pPr>
      <w:r w:rsidRPr="002F0F42">
        <w:rPr>
          <w:rFonts w:asciiTheme="majorBidi" w:hAnsiTheme="majorBidi" w:cstheme="majorBidi"/>
          <w:noProof/>
          <w:sz w:val="24"/>
          <w:szCs w:val="24"/>
          <w:lang w:val="en-ID" w:eastAsia="ms"/>
        </w:rPr>
        <w:t>e.</w:t>
      </w:r>
      <w:r w:rsidR="00095C2B" w:rsidRPr="002F0F42">
        <w:rPr>
          <w:rFonts w:asciiTheme="majorBidi" w:hAnsiTheme="majorBidi" w:cstheme="majorBidi"/>
          <w:noProof/>
          <w:sz w:val="24"/>
          <w:szCs w:val="24"/>
          <w:lang w:val="en-ID" w:eastAsia="ms"/>
        </w:rPr>
        <w:t xml:space="preserve">Imam Nawawi. </w:t>
      </w:r>
    </w:p>
    <w:p w14:paraId="1BEA36B3" w14:textId="77777777" w:rsidR="00095C2B" w:rsidRPr="002F0F42" w:rsidRDefault="00095C2B" w:rsidP="00C8325C">
      <w:pPr>
        <w:spacing w:line="360" w:lineRule="auto"/>
        <w:ind w:left="567" w:firstLine="567"/>
        <w:rPr>
          <w:rFonts w:asciiTheme="majorBidi" w:hAnsiTheme="majorBidi" w:cstheme="majorBidi"/>
          <w:noProof/>
          <w:sz w:val="24"/>
          <w:szCs w:val="24"/>
          <w:lang w:val="en-ID" w:eastAsia="ms"/>
        </w:rPr>
      </w:pPr>
      <w:r w:rsidRPr="002F0F42">
        <w:rPr>
          <w:rFonts w:asciiTheme="majorBidi" w:hAnsiTheme="majorBidi" w:cstheme="majorBidi"/>
          <w:noProof/>
          <w:sz w:val="24"/>
          <w:szCs w:val="24"/>
          <w:lang w:val="en-ID" w:eastAsia="ms"/>
        </w:rPr>
        <w:t>Berawal pada tahun 1990 ada jamaah yang mengusulkan lebih baik acara majelisnya diluar, pindah di dalem K.H. Imam Suyono dan usulan tersebu diterima, dari sini akhirnya muncul pengajian rutin sejenis Madrasah Diniyah yang dilaksanakan ba’da Maghrib. Pengajian itu diikuti oleh warga sekitar yang tidak bermukim di ndalem yang terdiri atas pemuda dan pemudi dari berbagai tingkat pendidikan formal. Lama kelamaan pengajian rutin itu melemah dan semakinn berkurang dikarenakan pemuda pemudi tersebut setelah lulus pendidikan formal, kebanyakan dari mereka lebih memilih untuk bekerja di luar wilayah.</w:t>
      </w:r>
    </w:p>
    <w:p w14:paraId="03412A5A" w14:textId="77777777" w:rsidR="00095C2B" w:rsidRPr="002F0F42" w:rsidRDefault="00095C2B" w:rsidP="00C8325C">
      <w:pPr>
        <w:spacing w:line="360" w:lineRule="auto"/>
        <w:ind w:left="567" w:firstLine="567"/>
        <w:rPr>
          <w:rFonts w:asciiTheme="majorBidi" w:hAnsiTheme="majorBidi" w:cstheme="majorBidi"/>
          <w:noProof/>
          <w:sz w:val="24"/>
          <w:szCs w:val="24"/>
          <w:lang w:val="en-ID" w:eastAsia="ms"/>
        </w:rPr>
      </w:pPr>
      <w:r w:rsidRPr="002F0F42">
        <w:rPr>
          <w:rFonts w:asciiTheme="majorBidi" w:hAnsiTheme="majorBidi" w:cstheme="majorBidi"/>
          <w:noProof/>
          <w:sz w:val="24"/>
          <w:szCs w:val="24"/>
          <w:lang w:val="en-ID" w:eastAsia="ms"/>
        </w:rPr>
        <w:t xml:space="preserve"> Jauh sebelumnya, pada tahun 1983 terdapat beberapa santri yang bermukim di kediaman K.H. Imam Suyono, mereka berjumlah tujuh orang yang merupakan mahasiswa STAIN yang semuanya santri putra mereka berasal dari Banyuwangi, Pacitan dan Sukorejo. Pada saat itu K.H. Imam Suyono berdakwah dari majelis satu ke majelis lainnya. Majelis tersebut antara lain: </w:t>
      </w:r>
    </w:p>
    <w:p w14:paraId="76027072" w14:textId="1B02C52E" w:rsidR="00095C2B" w:rsidRPr="002F0F42" w:rsidRDefault="00095C2B" w:rsidP="002E55FB">
      <w:pPr>
        <w:pStyle w:val="ListParagraph"/>
        <w:numPr>
          <w:ilvl w:val="0"/>
          <w:numId w:val="84"/>
        </w:numPr>
        <w:spacing w:line="360" w:lineRule="auto"/>
        <w:ind w:left="851" w:hanging="218"/>
        <w:rPr>
          <w:rFonts w:asciiTheme="majorBidi" w:hAnsiTheme="majorBidi" w:cstheme="majorBidi"/>
          <w:noProof/>
          <w:lang w:val="en-ID" w:eastAsia="ms"/>
        </w:rPr>
      </w:pPr>
      <w:r w:rsidRPr="002F0F42">
        <w:rPr>
          <w:rFonts w:asciiTheme="majorBidi" w:hAnsiTheme="majorBidi" w:cstheme="majorBidi"/>
          <w:noProof/>
          <w:lang w:val="en-ID" w:eastAsia="ms"/>
        </w:rPr>
        <w:t>Majelis malam Rabu (bapak-bapak) yang dilaksanakan bergilir dari rumah satu ke rumah yang lain</w:t>
      </w:r>
      <w:r w:rsidR="00CA314F" w:rsidRPr="002F0F42">
        <w:rPr>
          <w:rFonts w:asciiTheme="majorBidi" w:hAnsiTheme="majorBidi" w:cstheme="majorBidi"/>
          <w:noProof/>
          <w:lang w:val="en-ID" w:eastAsia="ms"/>
        </w:rPr>
        <w:t>.</w:t>
      </w:r>
    </w:p>
    <w:p w14:paraId="3F4C381F" w14:textId="77777777" w:rsidR="00CA314F" w:rsidRPr="002F0F42" w:rsidRDefault="00CA314F" w:rsidP="002E55FB">
      <w:pPr>
        <w:pStyle w:val="ListParagraph"/>
        <w:numPr>
          <w:ilvl w:val="0"/>
          <w:numId w:val="84"/>
        </w:numPr>
        <w:spacing w:line="360" w:lineRule="auto"/>
        <w:ind w:left="851" w:hanging="218"/>
        <w:rPr>
          <w:rFonts w:asciiTheme="majorBidi" w:hAnsiTheme="majorBidi" w:cstheme="majorBidi"/>
          <w:noProof/>
          <w:lang w:val="en-ID" w:eastAsia="ms"/>
        </w:rPr>
      </w:pPr>
      <w:r w:rsidRPr="002F0F42">
        <w:rPr>
          <w:rFonts w:asciiTheme="majorBidi" w:hAnsiTheme="majorBidi" w:cstheme="majorBidi"/>
          <w:noProof/>
          <w:lang w:val="en-ID" w:eastAsia="ms"/>
        </w:rPr>
        <w:t>Majelis malam sabtu (ibu-ibu) yang dilaksanakan di MI Ma’arif Mangunsuman.</w:t>
      </w:r>
    </w:p>
    <w:p w14:paraId="525BE324" w14:textId="77777777" w:rsidR="00CA314F" w:rsidRPr="002F0F42" w:rsidRDefault="00CA314F" w:rsidP="002E55FB">
      <w:pPr>
        <w:pStyle w:val="ListParagraph"/>
        <w:numPr>
          <w:ilvl w:val="0"/>
          <w:numId w:val="84"/>
        </w:numPr>
        <w:spacing w:line="360" w:lineRule="auto"/>
        <w:ind w:left="851" w:hanging="218"/>
        <w:rPr>
          <w:rFonts w:asciiTheme="majorBidi" w:hAnsiTheme="majorBidi" w:cstheme="majorBidi"/>
          <w:noProof/>
          <w:lang w:val="en-ID" w:eastAsia="ms"/>
        </w:rPr>
      </w:pPr>
      <w:r w:rsidRPr="002F0F42">
        <w:rPr>
          <w:rFonts w:asciiTheme="majorBidi" w:hAnsiTheme="majorBidi" w:cstheme="majorBidi"/>
          <w:noProof/>
          <w:lang w:val="en-ID" w:eastAsia="ms"/>
        </w:rPr>
        <w:t xml:space="preserve">Majelis </w:t>
      </w:r>
      <w:r w:rsidRPr="002F0F42">
        <w:rPr>
          <w:rFonts w:asciiTheme="majorBidi" w:hAnsiTheme="majorBidi" w:cstheme="majorBidi"/>
          <w:i/>
          <w:iCs/>
          <w:noProof/>
          <w:lang w:val="en-ID" w:eastAsia="ms"/>
        </w:rPr>
        <w:t>manaqib</w:t>
      </w:r>
      <w:r w:rsidRPr="002F0F42">
        <w:rPr>
          <w:rFonts w:asciiTheme="majorBidi" w:hAnsiTheme="majorBidi" w:cstheme="majorBidi"/>
          <w:noProof/>
          <w:lang w:val="en-ID" w:eastAsia="ms"/>
        </w:rPr>
        <w:t xml:space="preserve"> sewelasan. Dari majelis ini lah majelis ta’lim Al-Barokah Manakib Syekh Qodir Al-Jailani malam sabtu legi berkembang hingga sekarang.</w:t>
      </w:r>
    </w:p>
    <w:p w14:paraId="48A1DDB9" w14:textId="171E664F" w:rsidR="00CA314F" w:rsidRPr="002F0F42" w:rsidRDefault="00CA314F" w:rsidP="00100F8B">
      <w:pPr>
        <w:pStyle w:val="ListParagraph"/>
        <w:numPr>
          <w:ilvl w:val="0"/>
          <w:numId w:val="84"/>
        </w:numPr>
        <w:spacing w:line="360" w:lineRule="auto"/>
        <w:ind w:left="851" w:hanging="218"/>
        <w:rPr>
          <w:rFonts w:asciiTheme="majorBidi" w:hAnsiTheme="majorBidi" w:cstheme="majorBidi"/>
          <w:noProof/>
          <w:lang w:val="en-ID" w:eastAsia="ms"/>
        </w:rPr>
      </w:pPr>
      <w:r w:rsidRPr="002F0F42">
        <w:rPr>
          <w:rFonts w:asciiTheme="majorBidi" w:hAnsiTheme="majorBidi" w:cstheme="majorBidi"/>
          <w:noProof/>
          <w:lang w:val="en-ID" w:eastAsia="ms"/>
        </w:rPr>
        <w:t xml:space="preserve">Majelis puncak yang dilaksanakan setiap tanggal 1 Muharram. </w:t>
      </w:r>
    </w:p>
    <w:p w14:paraId="563C36D7" w14:textId="02F7AD50" w:rsidR="00AB5B34" w:rsidRPr="002F0F42" w:rsidRDefault="00095C2B" w:rsidP="00C8325C">
      <w:pPr>
        <w:pStyle w:val="NoSpacing"/>
        <w:spacing w:line="360" w:lineRule="auto"/>
        <w:ind w:left="567" w:firstLine="567"/>
        <w:rPr>
          <w:rFonts w:asciiTheme="majorBidi" w:hAnsiTheme="majorBidi" w:cstheme="majorBidi"/>
          <w:noProof/>
          <w:sz w:val="24"/>
          <w:szCs w:val="24"/>
          <w:lang w:val="en-ID" w:eastAsia="ms"/>
        </w:rPr>
      </w:pPr>
      <w:r w:rsidRPr="002F0F42">
        <w:rPr>
          <w:rFonts w:asciiTheme="majorBidi" w:hAnsiTheme="majorBidi" w:cstheme="majorBidi"/>
          <w:noProof/>
          <w:sz w:val="24"/>
          <w:szCs w:val="24"/>
          <w:lang w:val="en-ID" w:eastAsia="ms"/>
        </w:rPr>
        <w:t>Pada tahun 2009  ada sekitar 30 santri yang berdomisili di ndalem K.H. Imam Suyono. Mereka adalah santri dari Darul Huda Mayak Tonatan Ponorogo. Alasan mereka pindah adalah mengikuti anjuran dari Gus Khozin (menantu K.H. Imam Suyono) yang pada saat itu merupakan guru Bahasa Inggris di Darul Huda Mayak Tonatan Ponorogo. Tetapi setelah 2 bulan berdomisili di ndalem K.H. Imam Suyono, ada sebagian dari mereka yang kembali lagi ke Pondok Pesantren Darul Huda Mayak Tonatan Ponorogo dengan alasan masih betah di Pondok Pesantren Darul Huda Mayak Tonatan Ponorogo dan tidak diizini boyong oleh Kyainya. Sejak saat itulah pondok pesantren Al-Barokah Mangunsuman Siman Ponorogo ini berkembang hingga sekarang, hingga saat ini santri di Pondok Pesantren Al-Barokah berjumlah sekitar 200 santri.</w:t>
      </w:r>
    </w:p>
    <w:p w14:paraId="22B42338" w14:textId="6565A69F" w:rsidR="00095C2B" w:rsidRPr="002F0F42" w:rsidRDefault="00C8325C" w:rsidP="00C8325C">
      <w:pPr>
        <w:pStyle w:val="NoSpacing"/>
        <w:spacing w:line="360" w:lineRule="auto"/>
        <w:ind w:left="567" w:hanging="141"/>
        <w:rPr>
          <w:noProof/>
          <w:lang w:val="en-ID" w:eastAsia="ms"/>
        </w:rPr>
      </w:pPr>
      <w:r w:rsidRPr="002F0F42">
        <w:rPr>
          <w:noProof/>
          <w:lang w:val="en-ID" w:eastAsia="ms"/>
        </w:rPr>
        <w:tab/>
      </w:r>
      <w:r w:rsidRPr="002F0F42">
        <w:rPr>
          <w:noProof/>
          <w:lang w:val="en-ID" w:eastAsia="ms"/>
        </w:rPr>
        <w:tab/>
      </w:r>
      <w:r w:rsidRPr="002F0F42">
        <w:rPr>
          <w:noProof/>
          <w:lang w:val="en-ID" w:eastAsia="ms"/>
        </w:rPr>
        <w:tab/>
      </w:r>
      <w:r w:rsidR="00095C2B" w:rsidRPr="002F0F42">
        <w:rPr>
          <w:rFonts w:asciiTheme="majorBidi" w:hAnsiTheme="majorBidi" w:cstheme="majorBidi"/>
          <w:noProof/>
          <w:sz w:val="24"/>
          <w:szCs w:val="24"/>
          <w:lang w:val="en-ID" w:eastAsia="ms"/>
        </w:rPr>
        <w:t>Meskipun awalnya beliau hanya menerima santri nglaju saja, namun seiring berjalannya waktu kemudian banyak dari teman dan kerabat K.H. Imam Suyono yang menitipkan anaknya untuk ikut mengaji di pesantren beliau sambil menempuh perguruan tinggi di STAIN Ponorogo, maka mulai saat itulah beliau juga menerima santri mukim putra putrid yang berstatus pelajar, baik dari tingkat Aliyah ataupun Perguruan Tinggi. Setelah itu, karena semakin banyaknya santri yang bermukim beliau menambah kamar atau asrama santri yang mulanya hanya 16 kamar putra, kemudian ditambah menjadi 20 kamar utuk santri putri</w:t>
      </w:r>
      <w:r w:rsidR="00095C2B" w:rsidRPr="002F0F42">
        <w:rPr>
          <w:noProof/>
          <w:lang w:val="en-ID" w:eastAsia="ms"/>
        </w:rPr>
        <w:t>.</w:t>
      </w:r>
      <w:r w:rsidR="00095C2B" w:rsidRPr="002F0F42">
        <w:rPr>
          <w:rFonts w:eastAsia="SimSun"/>
          <w:noProof/>
          <w:vertAlign w:val="superscript"/>
          <w:lang w:val="en-ID" w:eastAsia="ms"/>
        </w:rPr>
        <w:footnoteReference w:id="64"/>
      </w:r>
    </w:p>
    <w:p w14:paraId="73B7D124" w14:textId="262773BD" w:rsidR="00095C2B" w:rsidRPr="002F0F42" w:rsidRDefault="00095C2B" w:rsidP="002E55FB">
      <w:pPr>
        <w:pStyle w:val="ListParagraph"/>
        <w:numPr>
          <w:ilvl w:val="0"/>
          <w:numId w:val="88"/>
        </w:numPr>
        <w:spacing w:line="360" w:lineRule="auto"/>
        <w:ind w:left="567" w:hanging="284"/>
        <w:jc w:val="both"/>
        <w:rPr>
          <w:rFonts w:asciiTheme="majorBidi" w:hAnsiTheme="majorBidi" w:cstheme="majorBidi"/>
          <w:b/>
          <w:bCs/>
          <w:noProof/>
          <w:lang w:val="en-ID" w:eastAsia="ms"/>
        </w:rPr>
      </w:pPr>
      <w:r w:rsidRPr="002F0F42">
        <w:rPr>
          <w:rFonts w:asciiTheme="majorBidi" w:hAnsiTheme="majorBidi" w:cstheme="majorBidi"/>
          <w:b/>
          <w:bCs/>
          <w:noProof/>
          <w:lang w:val="en-ID" w:eastAsia="ms"/>
        </w:rPr>
        <w:t>Letak Geografis Pondok Pesantren Al-Barokah Mangunsuman Siman Ponorogo.</w:t>
      </w:r>
    </w:p>
    <w:p w14:paraId="6DDF3BF3" w14:textId="77777777" w:rsidR="00095C2B" w:rsidRPr="002F0F42" w:rsidRDefault="00095C2B" w:rsidP="00DB6F9A">
      <w:pPr>
        <w:pStyle w:val="NoSpacing"/>
        <w:spacing w:line="360" w:lineRule="auto"/>
        <w:ind w:left="567" w:firstLine="589"/>
        <w:rPr>
          <w:rFonts w:asciiTheme="majorBidi" w:hAnsiTheme="majorBidi" w:cstheme="majorBidi"/>
          <w:noProof/>
          <w:sz w:val="24"/>
          <w:szCs w:val="24"/>
          <w:lang w:val="en-ID" w:eastAsia="ms"/>
        </w:rPr>
      </w:pPr>
      <w:r w:rsidRPr="002F0F42">
        <w:rPr>
          <w:rFonts w:asciiTheme="majorBidi" w:hAnsiTheme="majorBidi" w:cstheme="majorBidi"/>
          <w:noProof/>
          <w:sz w:val="24"/>
          <w:szCs w:val="24"/>
          <w:lang w:val="en-ID" w:eastAsia="ms"/>
        </w:rPr>
        <w:t xml:space="preserve">Pondok Pesantren Al-Barokah Mangunsuman Siman Ponorogo terletak di Jalan Kawung No. 84 Kelurahan Mangunsuman-Siman Ponorogo. Pondok Pesantren Al-Barokah Mangunsuman Siman Ponorogo tidak dilewati jalan besar sehingga suasana belajarnya jauh dari keramaian dan nyaman. Letak pertokoan tidak jauh dari lokasi, sehingga mempermudah santri untuk mencukupi kebutuhan. </w:t>
      </w:r>
    </w:p>
    <w:p w14:paraId="280BCC72" w14:textId="4572906B" w:rsidR="00095C2B" w:rsidRPr="002F0F42" w:rsidRDefault="00095C2B" w:rsidP="002E55FB">
      <w:pPr>
        <w:pStyle w:val="ListParagraph"/>
        <w:numPr>
          <w:ilvl w:val="0"/>
          <w:numId w:val="88"/>
        </w:numPr>
        <w:spacing w:line="360" w:lineRule="auto"/>
        <w:ind w:left="567" w:hanging="284"/>
        <w:jc w:val="both"/>
        <w:rPr>
          <w:rFonts w:asciiTheme="majorBidi" w:hAnsiTheme="majorBidi" w:cstheme="majorBidi"/>
          <w:b/>
          <w:bCs/>
          <w:noProof/>
          <w:lang w:val="en-ID" w:eastAsia="ms"/>
        </w:rPr>
      </w:pPr>
      <w:r w:rsidRPr="002F0F42">
        <w:rPr>
          <w:rFonts w:asciiTheme="majorBidi" w:hAnsiTheme="majorBidi" w:cstheme="majorBidi"/>
          <w:b/>
          <w:bCs/>
          <w:noProof/>
          <w:lang w:val="en-ID" w:eastAsia="ms"/>
        </w:rPr>
        <w:t>Visi dan Misi Pondok Pesantren Al-Barokah Mangunsuman Siman Ponorogo.</w:t>
      </w:r>
    </w:p>
    <w:p w14:paraId="67AEEBEE" w14:textId="77777777" w:rsidR="00095C2B" w:rsidRPr="002F0F42" w:rsidRDefault="00095C2B" w:rsidP="002E55FB">
      <w:pPr>
        <w:pStyle w:val="ListParagraph"/>
        <w:numPr>
          <w:ilvl w:val="0"/>
          <w:numId w:val="85"/>
        </w:numPr>
        <w:spacing w:line="360" w:lineRule="auto"/>
        <w:ind w:left="851" w:hanging="208"/>
        <w:rPr>
          <w:rFonts w:asciiTheme="majorBidi" w:hAnsiTheme="majorBidi" w:cstheme="majorBidi"/>
          <w:noProof/>
          <w:lang w:val="en-ID" w:eastAsia="ms"/>
        </w:rPr>
      </w:pPr>
      <w:r w:rsidRPr="002F0F42">
        <w:rPr>
          <w:rFonts w:asciiTheme="majorBidi" w:hAnsiTheme="majorBidi" w:cstheme="majorBidi"/>
          <w:noProof/>
          <w:lang w:val="en-ID" w:eastAsia="ms"/>
        </w:rPr>
        <w:t>Visi: Unggul dalam beriman, bertakwa, berbudi luhur, berbudaya lingkungan, berdasarkan Al-Qur’an, hadits dan ulama’ salaf.</w:t>
      </w:r>
    </w:p>
    <w:p w14:paraId="3C9E0458" w14:textId="77777777" w:rsidR="00095C2B" w:rsidRPr="002F0F42" w:rsidRDefault="00095C2B" w:rsidP="002E55FB">
      <w:pPr>
        <w:pStyle w:val="ListParagraph"/>
        <w:numPr>
          <w:ilvl w:val="0"/>
          <w:numId w:val="85"/>
        </w:numPr>
        <w:spacing w:line="360" w:lineRule="auto"/>
        <w:ind w:left="851" w:hanging="218"/>
        <w:rPr>
          <w:rFonts w:asciiTheme="majorBidi" w:hAnsiTheme="majorBidi" w:cstheme="majorBidi"/>
          <w:noProof/>
          <w:lang w:val="en-ID" w:eastAsia="ms"/>
        </w:rPr>
      </w:pPr>
      <w:r w:rsidRPr="002F0F42">
        <w:rPr>
          <w:rFonts w:asciiTheme="majorBidi" w:hAnsiTheme="majorBidi" w:cstheme="majorBidi"/>
          <w:noProof/>
          <w:lang w:val="en-ID" w:eastAsia="ms"/>
        </w:rPr>
        <w:t xml:space="preserve">Misi : </w:t>
      </w:r>
    </w:p>
    <w:p w14:paraId="1519799D" w14:textId="77777777" w:rsidR="00095C2B" w:rsidRPr="002F0F42" w:rsidRDefault="00095C2B" w:rsidP="002E55FB">
      <w:pPr>
        <w:pStyle w:val="ListParagraph"/>
        <w:numPr>
          <w:ilvl w:val="0"/>
          <w:numId w:val="86"/>
        </w:numPr>
        <w:spacing w:line="360" w:lineRule="auto"/>
        <w:ind w:left="1134"/>
        <w:jc w:val="both"/>
        <w:rPr>
          <w:rFonts w:asciiTheme="majorBidi" w:hAnsiTheme="majorBidi" w:cstheme="majorBidi"/>
          <w:noProof/>
          <w:lang w:val="en-ID" w:eastAsia="ms"/>
        </w:rPr>
      </w:pPr>
      <w:r w:rsidRPr="002F0F42">
        <w:rPr>
          <w:rFonts w:asciiTheme="majorBidi" w:hAnsiTheme="majorBidi" w:cstheme="majorBidi"/>
          <w:noProof/>
          <w:lang w:val="en-ID" w:eastAsia="ms"/>
        </w:rPr>
        <w:t>Melaksanakan shalat jama’ah lima waktu.</w:t>
      </w:r>
    </w:p>
    <w:p w14:paraId="0D5B471E" w14:textId="77777777" w:rsidR="00095C2B" w:rsidRPr="002F0F42" w:rsidRDefault="00095C2B" w:rsidP="002E55FB">
      <w:pPr>
        <w:pStyle w:val="ListParagraph"/>
        <w:numPr>
          <w:ilvl w:val="0"/>
          <w:numId w:val="86"/>
        </w:numPr>
        <w:spacing w:line="360" w:lineRule="auto"/>
        <w:ind w:left="1134"/>
        <w:jc w:val="both"/>
        <w:rPr>
          <w:rFonts w:asciiTheme="majorBidi" w:hAnsiTheme="majorBidi" w:cstheme="majorBidi"/>
          <w:noProof/>
          <w:lang w:val="en-ID" w:eastAsia="ms"/>
        </w:rPr>
      </w:pPr>
      <w:r w:rsidRPr="002F0F42">
        <w:rPr>
          <w:rFonts w:asciiTheme="majorBidi" w:hAnsiTheme="majorBidi" w:cstheme="majorBidi"/>
          <w:noProof/>
          <w:lang w:val="en-ID" w:eastAsia="ms"/>
        </w:rPr>
        <w:t>Membaca Surah Yasin setelah shalat jama’ah Shubuh dan Maghrib</w:t>
      </w:r>
    </w:p>
    <w:p w14:paraId="01C3FD87" w14:textId="77777777" w:rsidR="00095C2B" w:rsidRPr="002F0F42" w:rsidRDefault="00095C2B" w:rsidP="002E55FB">
      <w:pPr>
        <w:pStyle w:val="ListParagraph"/>
        <w:numPr>
          <w:ilvl w:val="0"/>
          <w:numId w:val="86"/>
        </w:numPr>
        <w:spacing w:line="360" w:lineRule="auto"/>
        <w:ind w:left="1134"/>
        <w:jc w:val="both"/>
        <w:rPr>
          <w:rFonts w:asciiTheme="majorBidi" w:hAnsiTheme="majorBidi" w:cstheme="majorBidi"/>
          <w:noProof/>
          <w:lang w:val="en-ID" w:eastAsia="ms"/>
        </w:rPr>
      </w:pPr>
      <w:r w:rsidRPr="002F0F42">
        <w:rPr>
          <w:rFonts w:asciiTheme="majorBidi" w:hAnsiTheme="majorBidi" w:cstheme="majorBidi"/>
          <w:noProof/>
          <w:lang w:val="en-ID" w:eastAsia="ms"/>
        </w:rPr>
        <w:t>Melaksanakan proses pembelajaran dengan baik.</w:t>
      </w:r>
    </w:p>
    <w:p w14:paraId="56E1DD4A" w14:textId="77777777" w:rsidR="00095C2B" w:rsidRPr="002F0F42" w:rsidRDefault="00095C2B" w:rsidP="002E55FB">
      <w:pPr>
        <w:pStyle w:val="ListParagraph"/>
        <w:numPr>
          <w:ilvl w:val="0"/>
          <w:numId w:val="86"/>
        </w:numPr>
        <w:spacing w:line="360" w:lineRule="auto"/>
        <w:ind w:left="1134"/>
        <w:jc w:val="both"/>
        <w:rPr>
          <w:rFonts w:asciiTheme="majorBidi" w:hAnsiTheme="majorBidi" w:cstheme="majorBidi"/>
          <w:noProof/>
          <w:lang w:val="en-ID" w:eastAsia="ms"/>
        </w:rPr>
      </w:pPr>
      <w:r w:rsidRPr="002F0F42">
        <w:rPr>
          <w:rFonts w:asciiTheme="majorBidi" w:hAnsiTheme="majorBidi" w:cstheme="majorBidi"/>
          <w:noProof/>
          <w:lang w:val="en-ID" w:eastAsia="ms"/>
        </w:rPr>
        <w:t xml:space="preserve">Mengemban amanah ulama’ salaf. </w:t>
      </w:r>
    </w:p>
    <w:p w14:paraId="31F33109" w14:textId="77777777" w:rsidR="00095C2B" w:rsidRPr="002F0F42" w:rsidRDefault="00095C2B" w:rsidP="002E55FB">
      <w:pPr>
        <w:pStyle w:val="ListParagraph"/>
        <w:numPr>
          <w:ilvl w:val="0"/>
          <w:numId w:val="86"/>
        </w:numPr>
        <w:spacing w:line="360" w:lineRule="auto"/>
        <w:ind w:left="1134"/>
        <w:jc w:val="both"/>
        <w:rPr>
          <w:rFonts w:asciiTheme="majorBidi" w:hAnsiTheme="majorBidi" w:cstheme="majorBidi"/>
          <w:noProof/>
          <w:lang w:val="en-ID" w:eastAsia="ms"/>
        </w:rPr>
      </w:pPr>
      <w:r w:rsidRPr="002F0F42">
        <w:rPr>
          <w:rFonts w:asciiTheme="majorBidi" w:hAnsiTheme="majorBidi" w:cstheme="majorBidi"/>
          <w:noProof/>
          <w:lang w:val="en-ID" w:eastAsia="ms"/>
        </w:rPr>
        <w:t>Mengabdi kepada masyarakat.</w:t>
      </w:r>
    </w:p>
    <w:p w14:paraId="59ACE5E2" w14:textId="77777777" w:rsidR="00095C2B" w:rsidRPr="002F0F42" w:rsidRDefault="00095C2B" w:rsidP="002E55FB">
      <w:pPr>
        <w:pStyle w:val="ListParagraph"/>
        <w:numPr>
          <w:ilvl w:val="0"/>
          <w:numId w:val="86"/>
        </w:numPr>
        <w:spacing w:line="360" w:lineRule="auto"/>
        <w:ind w:left="1134"/>
        <w:jc w:val="both"/>
        <w:rPr>
          <w:rFonts w:asciiTheme="majorBidi" w:hAnsiTheme="majorBidi" w:cstheme="majorBidi"/>
          <w:noProof/>
          <w:lang w:val="en-ID" w:eastAsia="ms"/>
        </w:rPr>
      </w:pPr>
      <w:r w:rsidRPr="002F0F42">
        <w:rPr>
          <w:rFonts w:asciiTheme="majorBidi" w:hAnsiTheme="majorBidi" w:cstheme="majorBidi"/>
          <w:noProof/>
          <w:lang w:val="en-ID" w:eastAsia="ms"/>
        </w:rPr>
        <w:t>Mengamalkan amalan yang terkandung dalam kitab kuning.</w:t>
      </w:r>
    </w:p>
    <w:p w14:paraId="67E953C9" w14:textId="0B4ABC2C" w:rsidR="0072086B" w:rsidRPr="002F0F42" w:rsidRDefault="00095C2B" w:rsidP="002E55FB">
      <w:pPr>
        <w:pStyle w:val="ListParagraph"/>
        <w:numPr>
          <w:ilvl w:val="0"/>
          <w:numId w:val="86"/>
        </w:numPr>
        <w:spacing w:line="360" w:lineRule="auto"/>
        <w:ind w:left="1134"/>
        <w:jc w:val="both"/>
        <w:rPr>
          <w:noProof/>
          <w:lang w:val="en-ID" w:eastAsia="ms"/>
        </w:rPr>
      </w:pPr>
      <w:r w:rsidRPr="002F0F42">
        <w:rPr>
          <w:rFonts w:asciiTheme="majorBidi" w:hAnsiTheme="majorBidi" w:cstheme="majorBidi"/>
          <w:noProof/>
          <w:lang w:val="en-ID" w:eastAsia="ms"/>
        </w:rPr>
        <w:t>Tujuan Pondok. Mencetak santri yang bertaqwa kepada Allah SWT, mengikuti ajaran Rasulullah dan mentaati Ulil Al-Amri (pemimpin) dalam kehidupan sehari-hari</w:t>
      </w:r>
      <w:r w:rsidRPr="002F0F42">
        <w:rPr>
          <w:noProof/>
          <w:lang w:val="en-ID" w:eastAsia="ms"/>
        </w:rPr>
        <w:t xml:space="preserve"> </w:t>
      </w:r>
      <w:r w:rsidRPr="002F0F42">
        <w:rPr>
          <w:rFonts w:eastAsia="SimSun"/>
          <w:noProof/>
          <w:vertAlign w:val="superscript"/>
          <w:lang w:val="en-ID" w:eastAsia="ms"/>
        </w:rPr>
        <w:footnoteReference w:id="65"/>
      </w:r>
    </w:p>
    <w:p w14:paraId="545D8920" w14:textId="7FB476F0" w:rsidR="00095C2B" w:rsidRPr="002F0F42" w:rsidRDefault="00095C2B" w:rsidP="002E55FB">
      <w:pPr>
        <w:pStyle w:val="ListParagraph"/>
        <w:numPr>
          <w:ilvl w:val="0"/>
          <w:numId w:val="88"/>
        </w:numPr>
        <w:spacing w:line="360" w:lineRule="auto"/>
        <w:ind w:left="851" w:hanging="284"/>
        <w:jc w:val="both"/>
        <w:rPr>
          <w:rFonts w:asciiTheme="majorBidi" w:hAnsiTheme="majorBidi" w:cstheme="majorBidi"/>
          <w:b/>
          <w:bCs/>
          <w:noProof/>
          <w:lang w:val="en-ID" w:eastAsia="ms"/>
        </w:rPr>
      </w:pPr>
      <w:r w:rsidRPr="002F0F42">
        <w:rPr>
          <w:rFonts w:asciiTheme="majorBidi" w:hAnsiTheme="majorBidi" w:cstheme="majorBidi"/>
          <w:b/>
          <w:bCs/>
          <w:noProof/>
          <w:lang w:val="en-ID" w:eastAsia="ms"/>
        </w:rPr>
        <w:t>Struktur Organisasi Pondok Pesantren Al-Barokah Mangunsuman Siman Ponorogo.</w:t>
      </w:r>
    </w:p>
    <w:p w14:paraId="2362752E" w14:textId="592EC3AB" w:rsidR="00095C2B" w:rsidRPr="002F0F42" w:rsidRDefault="00DB6F9A" w:rsidP="00DB6F9A">
      <w:pPr>
        <w:spacing w:line="360" w:lineRule="auto"/>
        <w:ind w:left="851" w:firstLine="0"/>
        <w:rPr>
          <w:rFonts w:ascii="Times New Roman" w:hAnsi="Times New Roman" w:cs="Times New Roman"/>
          <w:noProof/>
          <w:lang w:val="en-ID" w:eastAsia="ms"/>
        </w:rPr>
      </w:pPr>
      <w:r w:rsidRPr="002F0F42">
        <w:rPr>
          <w:rFonts w:ascii="Times New Roman" w:hAnsi="Times New Roman" w:cs="Times New Roman"/>
          <w:b/>
          <w:bCs/>
          <w:noProof/>
          <w:sz w:val="24"/>
          <w:szCs w:val="24"/>
          <w:lang w:val="en-ID"/>
        </w:rPr>
        <mc:AlternateContent>
          <mc:Choice Requires="wpg">
            <w:drawing>
              <wp:anchor distT="0" distB="0" distL="114300" distR="114300" simplePos="0" relativeHeight="251658240" behindDoc="0" locked="0" layoutInCell="1" allowOverlap="1" wp14:anchorId="080CB839" wp14:editId="72CB57B1">
                <wp:simplePos x="0" y="0"/>
                <wp:positionH relativeFrom="margin">
                  <wp:align>left</wp:align>
                </wp:positionH>
                <wp:positionV relativeFrom="paragraph">
                  <wp:posOffset>560070</wp:posOffset>
                </wp:positionV>
                <wp:extent cx="5337810" cy="5212715"/>
                <wp:effectExtent l="0" t="0" r="15240" b="26035"/>
                <wp:wrapNone/>
                <wp:docPr id="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7810" cy="5212715"/>
                          <a:chOff x="1923" y="1031"/>
                          <a:chExt cx="8453" cy="10666"/>
                        </a:xfrm>
                      </wpg:grpSpPr>
                      <wps:wsp>
                        <wps:cNvPr id="2" name="AutoShape 30"/>
                        <wps:cNvSpPr>
                          <a:spLocks noChangeArrowheads="1"/>
                        </wps:cNvSpPr>
                        <wps:spPr bwMode="auto">
                          <a:xfrm>
                            <a:off x="4678" y="1031"/>
                            <a:ext cx="2594" cy="1035"/>
                          </a:xfrm>
                          <a:prstGeom prst="roundRect">
                            <a:avLst>
                              <a:gd name="adj" fmla="val 16667"/>
                            </a:avLst>
                          </a:prstGeom>
                          <a:solidFill>
                            <a:srgbClr val="FFFFFF"/>
                          </a:solidFill>
                          <a:ln w="9525">
                            <a:solidFill>
                              <a:srgbClr val="000000"/>
                            </a:solidFill>
                            <a:round/>
                            <a:headEnd/>
                            <a:tailEnd/>
                          </a:ln>
                        </wps:spPr>
                        <wps:txbx>
                          <w:txbxContent>
                            <w:p w14:paraId="4E7531B4" w14:textId="77777777" w:rsidR="00435478" w:rsidRPr="00A9647E" w:rsidRDefault="00435478" w:rsidP="00995AEE">
                              <w:pPr>
                                <w:spacing w:line="240" w:lineRule="auto"/>
                                <w:ind w:left="426"/>
                                <w:jc w:val="center"/>
                                <w:rPr>
                                  <w:rFonts w:ascii="Times New Roman" w:hAnsi="Times New Roman" w:cs="Times New Roman"/>
                                  <w:sz w:val="16"/>
                                  <w:szCs w:val="16"/>
                                </w:rPr>
                              </w:pPr>
                              <w:proofErr w:type="spellStart"/>
                              <w:r w:rsidRPr="00A9647E">
                                <w:rPr>
                                  <w:rFonts w:ascii="Times New Roman" w:hAnsi="Times New Roman" w:cs="Times New Roman"/>
                                  <w:sz w:val="16"/>
                                  <w:szCs w:val="16"/>
                                </w:rPr>
                                <w:t>Pengasuh</w:t>
                              </w:r>
                              <w:proofErr w:type="spellEnd"/>
                            </w:p>
                            <w:p w14:paraId="0100AD59" w14:textId="77777777" w:rsidR="00435478" w:rsidRPr="00A9647E" w:rsidRDefault="00435478" w:rsidP="00995AEE">
                              <w:pPr>
                                <w:ind w:left="426"/>
                                <w:jc w:val="center"/>
                                <w:rPr>
                                  <w:rFonts w:ascii="Times New Roman" w:hAnsi="Times New Roman" w:cs="Times New Roman"/>
                                  <w:sz w:val="16"/>
                                  <w:szCs w:val="16"/>
                                </w:rPr>
                              </w:pPr>
                              <w:r w:rsidRPr="00A9647E">
                                <w:rPr>
                                  <w:rFonts w:ascii="Times New Roman" w:hAnsi="Times New Roman" w:cs="Times New Roman"/>
                                  <w:sz w:val="16"/>
                                  <w:szCs w:val="16"/>
                                </w:rPr>
                                <w:t>K.H Imam Suyono</w:t>
                              </w:r>
                            </w:p>
                          </w:txbxContent>
                        </wps:txbx>
                        <wps:bodyPr rot="0" vert="horz" wrap="square" lIns="91440" tIns="45720" rIns="91440" bIns="45720" anchor="t" anchorCtr="0" upright="1">
                          <a:noAutofit/>
                        </wps:bodyPr>
                      </wps:wsp>
                      <wps:wsp>
                        <wps:cNvPr id="3" name="AutoShape 31"/>
                        <wps:cNvSpPr>
                          <a:spLocks noChangeArrowheads="1"/>
                        </wps:cNvSpPr>
                        <wps:spPr bwMode="auto">
                          <a:xfrm>
                            <a:off x="1923" y="2511"/>
                            <a:ext cx="2594" cy="1210"/>
                          </a:xfrm>
                          <a:prstGeom prst="roundRect">
                            <a:avLst>
                              <a:gd name="adj" fmla="val 16667"/>
                            </a:avLst>
                          </a:prstGeom>
                          <a:solidFill>
                            <a:srgbClr val="FFFFFF"/>
                          </a:solidFill>
                          <a:ln w="9525">
                            <a:solidFill>
                              <a:srgbClr val="000000"/>
                            </a:solidFill>
                            <a:round/>
                            <a:headEnd/>
                            <a:tailEnd/>
                          </a:ln>
                        </wps:spPr>
                        <wps:txbx>
                          <w:txbxContent>
                            <w:p w14:paraId="76C1765D" w14:textId="4EC57277" w:rsidR="00435478" w:rsidRPr="00A9647E" w:rsidRDefault="00435478" w:rsidP="00DB6F9A">
                              <w:pPr>
                                <w:spacing w:line="240" w:lineRule="auto"/>
                                <w:ind w:left="284"/>
                                <w:jc w:val="center"/>
                                <w:rPr>
                                  <w:rFonts w:ascii="Times New Roman" w:hAnsi="Times New Roman" w:cs="Times New Roman"/>
                                  <w:sz w:val="18"/>
                                  <w:szCs w:val="18"/>
                                </w:rPr>
                              </w:pPr>
                              <w:proofErr w:type="spellStart"/>
                              <w:r>
                                <w:rPr>
                                  <w:rFonts w:ascii="Times New Roman" w:hAnsi="Times New Roman" w:cs="Times New Roman"/>
                                  <w:sz w:val="18"/>
                                  <w:szCs w:val="18"/>
                                </w:rPr>
                                <w:t>Sekertaris</w:t>
                              </w:r>
                              <w:proofErr w:type="spellEnd"/>
                              <w:r>
                                <w:rPr>
                                  <w:rFonts w:ascii="Times New Roman" w:hAnsi="Times New Roman" w:cs="Times New Roman"/>
                                  <w:sz w:val="18"/>
                                  <w:szCs w:val="18"/>
                                </w:rPr>
                                <w:t xml:space="preserve"> </w:t>
                              </w:r>
                            </w:p>
                            <w:p w14:paraId="2AC54D11" w14:textId="77777777" w:rsidR="00435478" w:rsidRPr="00A9647E" w:rsidRDefault="00435478" w:rsidP="00995AEE">
                              <w:pPr>
                                <w:spacing w:line="240" w:lineRule="auto"/>
                                <w:ind w:left="284"/>
                                <w:jc w:val="center"/>
                                <w:rPr>
                                  <w:rFonts w:ascii="Times New Roman" w:hAnsi="Times New Roman" w:cs="Times New Roman"/>
                                  <w:sz w:val="18"/>
                                  <w:szCs w:val="18"/>
                                </w:rPr>
                              </w:pPr>
                              <w:proofErr w:type="spellStart"/>
                              <w:r>
                                <w:rPr>
                                  <w:rFonts w:ascii="Times New Roman" w:hAnsi="Times New Roman" w:cs="Times New Roman"/>
                                  <w:sz w:val="18"/>
                                  <w:szCs w:val="18"/>
                                </w:rPr>
                                <w:t>Kh</w:t>
                              </w:r>
                              <w:r w:rsidRPr="00A9647E">
                                <w:rPr>
                                  <w:rFonts w:ascii="Times New Roman" w:hAnsi="Times New Roman" w:cs="Times New Roman"/>
                                  <w:sz w:val="18"/>
                                  <w:szCs w:val="18"/>
                                </w:rPr>
                                <w:t>ozinul</w:t>
                              </w:r>
                              <w:proofErr w:type="spellEnd"/>
                              <w:r w:rsidRPr="00A9647E">
                                <w:rPr>
                                  <w:rFonts w:ascii="Times New Roman" w:hAnsi="Times New Roman" w:cs="Times New Roman"/>
                                  <w:sz w:val="18"/>
                                  <w:szCs w:val="18"/>
                                </w:rPr>
                                <w:t xml:space="preserve"> Minan</w:t>
                              </w:r>
                            </w:p>
                          </w:txbxContent>
                        </wps:txbx>
                        <wps:bodyPr rot="0" vert="horz" wrap="square" lIns="91440" tIns="45720" rIns="91440" bIns="45720" anchor="t" anchorCtr="0" upright="1">
                          <a:noAutofit/>
                        </wps:bodyPr>
                      </wps:wsp>
                      <wps:wsp>
                        <wps:cNvPr id="4" name="AutoShape 32"/>
                        <wps:cNvSpPr>
                          <a:spLocks noChangeArrowheads="1"/>
                        </wps:cNvSpPr>
                        <wps:spPr bwMode="auto">
                          <a:xfrm>
                            <a:off x="7480" y="2480"/>
                            <a:ext cx="2482" cy="1607"/>
                          </a:xfrm>
                          <a:prstGeom prst="roundRect">
                            <a:avLst>
                              <a:gd name="adj" fmla="val 16667"/>
                            </a:avLst>
                          </a:prstGeom>
                          <a:solidFill>
                            <a:srgbClr val="FFFFFF"/>
                          </a:solidFill>
                          <a:ln w="9525">
                            <a:solidFill>
                              <a:srgbClr val="000000"/>
                            </a:solidFill>
                            <a:round/>
                            <a:headEnd/>
                            <a:tailEnd/>
                          </a:ln>
                        </wps:spPr>
                        <wps:txbx>
                          <w:txbxContent>
                            <w:p w14:paraId="6E2A53BC" w14:textId="77777777" w:rsidR="00435478" w:rsidRPr="00FB0DC9" w:rsidRDefault="00435478" w:rsidP="00995AEE">
                              <w:pPr>
                                <w:spacing w:line="240" w:lineRule="auto"/>
                                <w:ind w:left="426"/>
                                <w:jc w:val="center"/>
                                <w:rPr>
                                  <w:rFonts w:ascii="Times New Roman" w:hAnsi="Times New Roman" w:cs="Times New Roman"/>
                                  <w:sz w:val="18"/>
                                  <w:szCs w:val="18"/>
                                </w:rPr>
                              </w:pPr>
                              <w:r w:rsidRPr="00FB0DC9">
                                <w:rPr>
                                  <w:rFonts w:ascii="Times New Roman" w:hAnsi="Times New Roman" w:cs="Times New Roman"/>
                                  <w:sz w:val="18"/>
                                  <w:szCs w:val="18"/>
                                </w:rPr>
                                <w:t xml:space="preserve">Pembina </w:t>
                              </w:r>
                              <w:proofErr w:type="spellStart"/>
                              <w:r w:rsidRPr="00FB0DC9">
                                <w:rPr>
                                  <w:rFonts w:ascii="Times New Roman" w:hAnsi="Times New Roman" w:cs="Times New Roman"/>
                                  <w:sz w:val="18"/>
                                  <w:szCs w:val="18"/>
                                </w:rPr>
                                <w:t>Pengurus</w:t>
                              </w:r>
                              <w:proofErr w:type="spellEnd"/>
                            </w:p>
                            <w:p w14:paraId="68DB5196" w14:textId="77777777" w:rsidR="00435478" w:rsidRDefault="00435478" w:rsidP="002E55FB">
                              <w:pPr>
                                <w:numPr>
                                  <w:ilvl w:val="0"/>
                                  <w:numId w:val="21"/>
                                </w:numPr>
                                <w:spacing w:after="0" w:line="240" w:lineRule="auto"/>
                                <w:ind w:left="426" w:hanging="284"/>
                                <w:jc w:val="left"/>
                                <w:rPr>
                                  <w:rFonts w:ascii="Times New Roman" w:hAnsi="Times New Roman" w:cs="Times New Roman"/>
                                  <w:sz w:val="18"/>
                                  <w:szCs w:val="18"/>
                                </w:rPr>
                              </w:pPr>
                              <w:r w:rsidRPr="00FB0DC9">
                                <w:rPr>
                                  <w:rFonts w:ascii="Times New Roman" w:hAnsi="Times New Roman" w:cs="Times New Roman"/>
                                  <w:sz w:val="18"/>
                                  <w:szCs w:val="18"/>
                                </w:rPr>
                                <w:t>Muhammad Irfan</w:t>
                              </w:r>
                            </w:p>
                            <w:p w14:paraId="40D5DA82" w14:textId="77777777" w:rsidR="00435478" w:rsidRPr="003B0B9F" w:rsidRDefault="00435478" w:rsidP="002E55FB">
                              <w:pPr>
                                <w:numPr>
                                  <w:ilvl w:val="0"/>
                                  <w:numId w:val="21"/>
                                </w:numPr>
                                <w:spacing w:after="0" w:line="240" w:lineRule="auto"/>
                                <w:ind w:left="426" w:hanging="284"/>
                                <w:jc w:val="left"/>
                                <w:rPr>
                                  <w:rFonts w:ascii="Times New Roman" w:hAnsi="Times New Roman" w:cs="Times New Roman"/>
                                  <w:sz w:val="18"/>
                                  <w:szCs w:val="18"/>
                                </w:rPr>
                              </w:pPr>
                              <w:r w:rsidRPr="003B0B9F">
                                <w:rPr>
                                  <w:rFonts w:ascii="Times New Roman" w:hAnsi="Times New Roman" w:cs="Times New Roman"/>
                                  <w:sz w:val="18"/>
                                  <w:szCs w:val="18"/>
                                </w:rPr>
                                <w:t xml:space="preserve">An </w:t>
                              </w:r>
                              <w:proofErr w:type="spellStart"/>
                              <w:r w:rsidRPr="003B0B9F">
                                <w:rPr>
                                  <w:rFonts w:ascii="Times New Roman" w:hAnsi="Times New Roman" w:cs="Times New Roman"/>
                                  <w:sz w:val="18"/>
                                  <w:szCs w:val="18"/>
                                </w:rPr>
                                <w:t>Nurhuda</w:t>
                              </w:r>
                              <w:proofErr w:type="spellEnd"/>
                            </w:p>
                          </w:txbxContent>
                        </wps:txbx>
                        <wps:bodyPr rot="0" vert="horz" wrap="square" lIns="91440" tIns="45720" rIns="91440" bIns="45720" anchor="t" anchorCtr="0" upright="1">
                          <a:noAutofit/>
                        </wps:bodyPr>
                      </wps:wsp>
                      <wps:wsp>
                        <wps:cNvPr id="5" name="AutoShape 33"/>
                        <wps:cNvSpPr>
                          <a:spLocks noChangeArrowheads="1"/>
                        </wps:cNvSpPr>
                        <wps:spPr bwMode="auto">
                          <a:xfrm>
                            <a:off x="4678" y="2363"/>
                            <a:ext cx="2594" cy="1241"/>
                          </a:xfrm>
                          <a:prstGeom prst="roundRect">
                            <a:avLst>
                              <a:gd name="adj" fmla="val 16667"/>
                            </a:avLst>
                          </a:prstGeom>
                          <a:solidFill>
                            <a:srgbClr val="FFFFFF"/>
                          </a:solidFill>
                          <a:ln w="9525">
                            <a:solidFill>
                              <a:srgbClr val="000000"/>
                            </a:solidFill>
                            <a:round/>
                            <a:headEnd/>
                            <a:tailEnd/>
                          </a:ln>
                        </wps:spPr>
                        <wps:txbx>
                          <w:txbxContent>
                            <w:p w14:paraId="7A712940" w14:textId="77777777" w:rsidR="00435478" w:rsidRPr="00FB0DC9" w:rsidRDefault="00435478" w:rsidP="00995AEE">
                              <w:pPr>
                                <w:spacing w:line="240" w:lineRule="auto"/>
                                <w:ind w:left="426"/>
                                <w:jc w:val="center"/>
                                <w:rPr>
                                  <w:rFonts w:ascii="Times New Roman" w:hAnsi="Times New Roman" w:cs="Times New Roman"/>
                                  <w:sz w:val="18"/>
                                  <w:szCs w:val="18"/>
                                </w:rPr>
                              </w:pPr>
                              <w:proofErr w:type="spellStart"/>
                              <w:r w:rsidRPr="00FB0DC9">
                                <w:rPr>
                                  <w:rFonts w:ascii="Times New Roman" w:hAnsi="Times New Roman" w:cs="Times New Roman"/>
                                  <w:sz w:val="18"/>
                                  <w:szCs w:val="18"/>
                                </w:rPr>
                                <w:t>Bendahara</w:t>
                              </w:r>
                              <w:proofErr w:type="spellEnd"/>
                            </w:p>
                            <w:p w14:paraId="62486C6A" w14:textId="77777777" w:rsidR="00435478" w:rsidRPr="00FB0DC9" w:rsidRDefault="00435478" w:rsidP="00995AEE">
                              <w:pPr>
                                <w:spacing w:line="240" w:lineRule="auto"/>
                                <w:ind w:left="426"/>
                                <w:jc w:val="center"/>
                                <w:rPr>
                                  <w:rFonts w:ascii="Times New Roman" w:hAnsi="Times New Roman" w:cs="Times New Roman"/>
                                  <w:sz w:val="18"/>
                                  <w:szCs w:val="18"/>
                                </w:rPr>
                              </w:pPr>
                              <w:proofErr w:type="spellStart"/>
                              <w:r w:rsidRPr="00FB0DC9">
                                <w:rPr>
                                  <w:rFonts w:ascii="Times New Roman" w:hAnsi="Times New Roman" w:cs="Times New Roman"/>
                                  <w:sz w:val="18"/>
                                  <w:szCs w:val="18"/>
                                </w:rPr>
                                <w:t>Waridatus</w:t>
                              </w:r>
                              <w:proofErr w:type="spellEnd"/>
                              <w:r w:rsidRPr="00FB0DC9">
                                <w:rPr>
                                  <w:rFonts w:ascii="Times New Roman" w:hAnsi="Times New Roman" w:cs="Times New Roman"/>
                                  <w:sz w:val="18"/>
                                  <w:szCs w:val="18"/>
                                </w:rPr>
                                <w:t xml:space="preserve"> </w:t>
                              </w:r>
                              <w:proofErr w:type="spellStart"/>
                              <w:r w:rsidRPr="00FB0DC9">
                                <w:rPr>
                                  <w:rFonts w:ascii="Times New Roman" w:hAnsi="Times New Roman" w:cs="Times New Roman"/>
                                  <w:sz w:val="18"/>
                                  <w:szCs w:val="18"/>
                                </w:rPr>
                                <w:t>Shofiyah</w:t>
                              </w:r>
                              <w:proofErr w:type="spellEnd"/>
                            </w:p>
                          </w:txbxContent>
                        </wps:txbx>
                        <wps:bodyPr rot="0" vert="horz" wrap="square" lIns="91440" tIns="45720" rIns="91440" bIns="45720" anchor="t" anchorCtr="0" upright="1">
                          <a:noAutofit/>
                        </wps:bodyPr>
                      </wps:wsp>
                      <wps:wsp>
                        <wps:cNvPr id="6" name="AutoShape 34"/>
                        <wps:cNvSpPr>
                          <a:spLocks noChangeArrowheads="1"/>
                        </wps:cNvSpPr>
                        <wps:spPr bwMode="auto">
                          <a:xfrm>
                            <a:off x="4678" y="5200"/>
                            <a:ext cx="2871" cy="1267"/>
                          </a:xfrm>
                          <a:prstGeom prst="roundRect">
                            <a:avLst>
                              <a:gd name="adj" fmla="val 16667"/>
                            </a:avLst>
                          </a:prstGeom>
                          <a:solidFill>
                            <a:srgbClr val="FFFFFF"/>
                          </a:solidFill>
                          <a:ln w="9525">
                            <a:solidFill>
                              <a:srgbClr val="000000"/>
                            </a:solidFill>
                            <a:round/>
                            <a:headEnd/>
                            <a:tailEnd/>
                          </a:ln>
                        </wps:spPr>
                        <wps:txbx>
                          <w:txbxContent>
                            <w:p w14:paraId="0F741B91" w14:textId="77777777" w:rsidR="00435478" w:rsidRPr="00FB0DC9" w:rsidRDefault="00435478" w:rsidP="00995AEE">
                              <w:pPr>
                                <w:spacing w:line="240" w:lineRule="auto"/>
                                <w:ind w:left="426"/>
                                <w:jc w:val="center"/>
                                <w:rPr>
                                  <w:rFonts w:ascii="Times New Roman" w:hAnsi="Times New Roman" w:cs="Times New Roman"/>
                                  <w:sz w:val="18"/>
                                  <w:szCs w:val="18"/>
                                </w:rPr>
                              </w:pPr>
                              <w:r w:rsidRPr="00FB0DC9">
                                <w:rPr>
                                  <w:rFonts w:ascii="Times New Roman" w:hAnsi="Times New Roman" w:cs="Times New Roman"/>
                                  <w:sz w:val="18"/>
                                  <w:szCs w:val="18"/>
                                </w:rPr>
                                <w:t>Wakil Lurah</w:t>
                              </w:r>
                            </w:p>
                            <w:p w14:paraId="4E508639" w14:textId="40FC8112" w:rsidR="00435478" w:rsidRDefault="00435478" w:rsidP="007562E3">
                              <w:pPr>
                                <w:ind w:left="0" w:firstLine="0"/>
                                <w:rPr>
                                  <w:rFonts w:cs="Calibri"/>
                                </w:rPr>
                              </w:pPr>
                              <w:r>
                                <w:rPr>
                                  <w:rFonts w:ascii="Times New Roman" w:hAnsi="Times New Roman" w:cs="Times New Roman"/>
                                  <w:sz w:val="18"/>
                                  <w:szCs w:val="18"/>
                                </w:rPr>
                                <w:t xml:space="preserve">Muhammad </w:t>
                              </w:r>
                              <w:proofErr w:type="spellStart"/>
                              <w:r>
                                <w:rPr>
                                  <w:rFonts w:ascii="Times New Roman" w:hAnsi="Times New Roman" w:cs="Times New Roman"/>
                                  <w:sz w:val="18"/>
                                  <w:szCs w:val="18"/>
                                </w:rPr>
                                <w:t>Muandom</w:t>
                              </w:r>
                              <w:proofErr w:type="spellEnd"/>
                              <w:r>
                                <w:rPr>
                                  <w:rFonts w:ascii="Times New Roman" w:hAnsi="Times New Roman" w:cs="Times New Roman"/>
                                  <w:sz w:val="18"/>
                                  <w:szCs w:val="18"/>
                                </w:rPr>
                                <w:t xml:space="preserve"> Al </w:t>
                              </w:r>
                              <w:proofErr w:type="spellStart"/>
                              <w:r>
                                <w:rPr>
                                  <w:rFonts w:ascii="Times New Roman" w:hAnsi="Times New Roman" w:cs="Times New Roman"/>
                                  <w:sz w:val="18"/>
                                  <w:szCs w:val="18"/>
                                </w:rPr>
                                <w:t>Irsyadi</w:t>
                              </w:r>
                              <w:proofErr w:type="spellEnd"/>
                            </w:p>
                            <w:p w14:paraId="12E9A85E" w14:textId="7FBD20A8" w:rsidR="00435478" w:rsidRPr="007562E3" w:rsidRDefault="00435478" w:rsidP="007562E3">
                              <w:pPr>
                                <w:pStyle w:val="ListParagraph"/>
                                <w:ind w:left="426"/>
                                <w:rPr>
                                  <w:sz w:val="18"/>
                                  <w:szCs w:val="18"/>
                                </w:rPr>
                              </w:pPr>
                            </w:p>
                          </w:txbxContent>
                        </wps:txbx>
                        <wps:bodyPr rot="0" vert="horz" wrap="square" lIns="91440" tIns="45720" rIns="91440" bIns="45720" anchor="t" anchorCtr="0" upright="1">
                          <a:noAutofit/>
                        </wps:bodyPr>
                      </wps:wsp>
                      <wps:wsp>
                        <wps:cNvPr id="7" name="AutoShape 35"/>
                        <wps:cNvSpPr>
                          <a:spLocks noChangeArrowheads="1"/>
                        </wps:cNvSpPr>
                        <wps:spPr bwMode="auto">
                          <a:xfrm>
                            <a:off x="4678" y="3933"/>
                            <a:ext cx="2594" cy="1035"/>
                          </a:xfrm>
                          <a:prstGeom prst="roundRect">
                            <a:avLst>
                              <a:gd name="adj" fmla="val 16667"/>
                            </a:avLst>
                          </a:prstGeom>
                          <a:solidFill>
                            <a:srgbClr val="FFFFFF"/>
                          </a:solidFill>
                          <a:ln w="9525">
                            <a:solidFill>
                              <a:srgbClr val="000000"/>
                            </a:solidFill>
                            <a:round/>
                            <a:headEnd/>
                            <a:tailEnd/>
                          </a:ln>
                        </wps:spPr>
                        <wps:txbx>
                          <w:txbxContent>
                            <w:p w14:paraId="01369952" w14:textId="77777777" w:rsidR="00435478" w:rsidRPr="00A9647E" w:rsidRDefault="00435478" w:rsidP="00995AEE">
                              <w:pPr>
                                <w:spacing w:line="240" w:lineRule="auto"/>
                                <w:ind w:left="567"/>
                                <w:jc w:val="center"/>
                                <w:rPr>
                                  <w:rFonts w:ascii="Times New Roman" w:hAnsi="Times New Roman" w:cs="Times New Roman"/>
                                  <w:sz w:val="18"/>
                                  <w:szCs w:val="18"/>
                                </w:rPr>
                              </w:pPr>
                              <w:r w:rsidRPr="00A9647E">
                                <w:rPr>
                                  <w:rFonts w:ascii="Times New Roman" w:hAnsi="Times New Roman" w:cs="Times New Roman"/>
                                  <w:sz w:val="18"/>
                                  <w:szCs w:val="18"/>
                                </w:rPr>
                                <w:t xml:space="preserve">Lurah </w:t>
                              </w:r>
                              <w:proofErr w:type="spellStart"/>
                              <w:r w:rsidRPr="00A9647E">
                                <w:rPr>
                                  <w:rFonts w:ascii="Times New Roman" w:hAnsi="Times New Roman" w:cs="Times New Roman"/>
                                  <w:sz w:val="18"/>
                                  <w:szCs w:val="18"/>
                                </w:rPr>
                                <w:t>Pondok</w:t>
                              </w:r>
                              <w:proofErr w:type="spellEnd"/>
                            </w:p>
                            <w:p w14:paraId="26A484C8" w14:textId="49F65C50" w:rsidR="00435478" w:rsidRPr="00A9647E" w:rsidRDefault="00435478" w:rsidP="00995AEE">
                              <w:pPr>
                                <w:ind w:left="567"/>
                                <w:jc w:val="center"/>
                                <w:rPr>
                                  <w:rFonts w:ascii="Times New Roman" w:hAnsi="Times New Roman" w:cs="Times New Roman"/>
                                  <w:sz w:val="18"/>
                                  <w:szCs w:val="18"/>
                                </w:rPr>
                              </w:pPr>
                              <w:proofErr w:type="spellStart"/>
                              <w:r>
                                <w:rPr>
                                  <w:rFonts w:ascii="Times New Roman" w:hAnsi="Times New Roman" w:cs="Times New Roman"/>
                                  <w:sz w:val="18"/>
                                  <w:szCs w:val="18"/>
                                </w:rPr>
                                <w:t>Dedik</w:t>
                              </w:r>
                              <w:proofErr w:type="spellEnd"/>
                              <w:r>
                                <w:rPr>
                                  <w:rFonts w:ascii="Times New Roman" w:hAnsi="Times New Roman" w:cs="Times New Roman"/>
                                  <w:sz w:val="18"/>
                                  <w:szCs w:val="18"/>
                                </w:rPr>
                                <w:t xml:space="preserve"> Nugroho</w:t>
                              </w:r>
                            </w:p>
                          </w:txbxContent>
                        </wps:txbx>
                        <wps:bodyPr rot="0" vert="horz" wrap="square" lIns="91440" tIns="45720" rIns="91440" bIns="45720" anchor="t" anchorCtr="0" upright="1">
                          <a:noAutofit/>
                        </wps:bodyPr>
                      </wps:wsp>
                      <wps:wsp>
                        <wps:cNvPr id="8" name="AutoShape 36"/>
                        <wps:cNvSpPr>
                          <a:spLocks noChangeArrowheads="1"/>
                        </wps:cNvSpPr>
                        <wps:spPr bwMode="auto">
                          <a:xfrm>
                            <a:off x="7288" y="6771"/>
                            <a:ext cx="2594" cy="1159"/>
                          </a:xfrm>
                          <a:prstGeom prst="roundRect">
                            <a:avLst>
                              <a:gd name="adj" fmla="val 16667"/>
                            </a:avLst>
                          </a:prstGeom>
                          <a:solidFill>
                            <a:srgbClr val="FFFFFF"/>
                          </a:solidFill>
                          <a:ln w="9525">
                            <a:solidFill>
                              <a:srgbClr val="000000"/>
                            </a:solidFill>
                            <a:round/>
                            <a:headEnd/>
                            <a:tailEnd/>
                          </a:ln>
                        </wps:spPr>
                        <wps:txbx>
                          <w:txbxContent>
                            <w:p w14:paraId="1086A3A8" w14:textId="77777777" w:rsidR="00435478" w:rsidRPr="00A9647E" w:rsidRDefault="00435478" w:rsidP="00DB6F9A">
                              <w:pPr>
                                <w:spacing w:line="240" w:lineRule="auto"/>
                                <w:ind w:left="426"/>
                                <w:jc w:val="center"/>
                                <w:rPr>
                                  <w:rFonts w:ascii="Times New Roman" w:hAnsi="Times New Roman" w:cs="Times New Roman"/>
                                  <w:sz w:val="18"/>
                                  <w:szCs w:val="18"/>
                                </w:rPr>
                              </w:pPr>
                              <w:proofErr w:type="spellStart"/>
                              <w:r w:rsidRPr="00A9647E">
                                <w:rPr>
                                  <w:rFonts w:ascii="Times New Roman" w:hAnsi="Times New Roman" w:cs="Times New Roman"/>
                                  <w:sz w:val="18"/>
                                  <w:szCs w:val="18"/>
                                </w:rPr>
                                <w:t>Bendahara</w:t>
                              </w:r>
                              <w:proofErr w:type="spellEnd"/>
                            </w:p>
                            <w:p w14:paraId="18412F73" w14:textId="4A1FAD60" w:rsidR="00435478" w:rsidRPr="00A9647E" w:rsidRDefault="00435478" w:rsidP="00DB6F9A">
                              <w:pPr>
                                <w:spacing w:line="240" w:lineRule="auto"/>
                                <w:ind w:left="426"/>
                                <w:jc w:val="center"/>
                                <w:rPr>
                                  <w:rFonts w:ascii="Times New Roman" w:hAnsi="Times New Roman" w:cs="Times New Roman"/>
                                  <w:sz w:val="18"/>
                                  <w:szCs w:val="18"/>
                                </w:rPr>
                              </w:pPr>
                              <w:r>
                                <w:rPr>
                                  <w:rFonts w:ascii="Times New Roman" w:hAnsi="Times New Roman" w:cs="Times New Roman"/>
                                  <w:sz w:val="18"/>
                                  <w:szCs w:val="18"/>
                                </w:rPr>
                                <w:t xml:space="preserve">M </w:t>
                              </w:r>
                              <w:proofErr w:type="spellStart"/>
                              <w:r>
                                <w:rPr>
                                  <w:rFonts w:ascii="Times New Roman" w:hAnsi="Times New Roman" w:cs="Times New Roman"/>
                                  <w:sz w:val="18"/>
                                  <w:szCs w:val="18"/>
                                </w:rPr>
                                <w:t>Miftakhul</w:t>
                              </w:r>
                              <w:proofErr w:type="spellEnd"/>
                              <w:r>
                                <w:rPr>
                                  <w:rFonts w:ascii="Times New Roman" w:hAnsi="Times New Roman" w:cs="Times New Roman"/>
                                  <w:sz w:val="18"/>
                                  <w:szCs w:val="18"/>
                                </w:rPr>
                                <w:t xml:space="preserve"> Huda</w:t>
                              </w:r>
                            </w:p>
                          </w:txbxContent>
                        </wps:txbx>
                        <wps:bodyPr rot="0" vert="horz" wrap="square" lIns="91440" tIns="45720" rIns="91440" bIns="45720" anchor="t" anchorCtr="0" upright="1">
                          <a:noAutofit/>
                        </wps:bodyPr>
                      </wps:wsp>
                      <wps:wsp>
                        <wps:cNvPr id="9" name="AutoShape 37"/>
                        <wps:cNvSpPr>
                          <a:spLocks noChangeArrowheads="1"/>
                        </wps:cNvSpPr>
                        <wps:spPr bwMode="auto">
                          <a:xfrm>
                            <a:off x="7318" y="8340"/>
                            <a:ext cx="2564" cy="1247"/>
                          </a:xfrm>
                          <a:prstGeom prst="roundRect">
                            <a:avLst>
                              <a:gd name="adj" fmla="val 16667"/>
                            </a:avLst>
                          </a:prstGeom>
                          <a:solidFill>
                            <a:srgbClr val="FFFFFF"/>
                          </a:solidFill>
                          <a:ln w="9525">
                            <a:solidFill>
                              <a:srgbClr val="000000"/>
                            </a:solidFill>
                            <a:round/>
                            <a:headEnd/>
                            <a:tailEnd/>
                          </a:ln>
                        </wps:spPr>
                        <wps:txbx>
                          <w:txbxContent>
                            <w:p w14:paraId="17C60E95" w14:textId="77777777" w:rsidR="00435478" w:rsidRPr="00DB6F9A" w:rsidRDefault="00435478" w:rsidP="00995AEE">
                              <w:pPr>
                                <w:spacing w:line="240" w:lineRule="auto"/>
                                <w:ind w:left="270" w:hanging="245"/>
                                <w:jc w:val="center"/>
                                <w:rPr>
                                  <w:rFonts w:ascii="Times New Roman" w:hAnsi="Times New Roman" w:cs="Times New Roman"/>
                                  <w:sz w:val="16"/>
                                  <w:szCs w:val="16"/>
                                </w:rPr>
                              </w:pPr>
                              <w:r w:rsidRPr="00DB6F9A">
                                <w:rPr>
                                  <w:rFonts w:ascii="Times New Roman" w:hAnsi="Times New Roman" w:cs="Times New Roman"/>
                                  <w:sz w:val="16"/>
                                  <w:szCs w:val="16"/>
                                </w:rPr>
                                <w:t>Pendidikan</w:t>
                              </w:r>
                            </w:p>
                            <w:p w14:paraId="242A2403" w14:textId="4BBBF25A" w:rsidR="00435478" w:rsidRPr="00DB6F9A" w:rsidRDefault="00435478" w:rsidP="002E55FB">
                              <w:pPr>
                                <w:pStyle w:val="ListParagraph"/>
                                <w:numPr>
                                  <w:ilvl w:val="0"/>
                                  <w:numId w:val="22"/>
                                </w:numPr>
                                <w:ind w:left="270" w:hanging="245"/>
                                <w:rPr>
                                  <w:sz w:val="16"/>
                                  <w:szCs w:val="16"/>
                                  <w:lang w:val="id-ID"/>
                                </w:rPr>
                              </w:pPr>
                              <w:r w:rsidRPr="00DB6F9A">
                                <w:rPr>
                                  <w:sz w:val="16"/>
                                  <w:szCs w:val="16"/>
                                  <w:lang w:val="id-ID"/>
                                </w:rPr>
                                <w:t>M</w:t>
                              </w:r>
                              <w:r>
                                <w:rPr>
                                  <w:sz w:val="16"/>
                                  <w:szCs w:val="16"/>
                                </w:rPr>
                                <w:t xml:space="preserve"> </w:t>
                              </w:r>
                              <w:proofErr w:type="spellStart"/>
                              <w:r>
                                <w:rPr>
                                  <w:sz w:val="16"/>
                                  <w:szCs w:val="16"/>
                                </w:rPr>
                                <w:t>Faturoj</w:t>
                              </w:r>
                              <w:r w:rsidRPr="00DB6F9A">
                                <w:rPr>
                                  <w:sz w:val="16"/>
                                  <w:szCs w:val="16"/>
                                </w:rPr>
                                <w:t>man</w:t>
                              </w:r>
                              <w:proofErr w:type="spellEnd"/>
                              <w:r w:rsidRPr="00DB6F9A">
                                <w:rPr>
                                  <w:sz w:val="16"/>
                                  <w:szCs w:val="16"/>
                                  <w:lang w:val="id-ID"/>
                                </w:rPr>
                                <w:t xml:space="preserve"> </w:t>
                              </w:r>
                            </w:p>
                            <w:p w14:paraId="7FB459EB" w14:textId="77B9EA0F" w:rsidR="00435478" w:rsidRPr="00DB6F9A" w:rsidRDefault="00435478" w:rsidP="002E55FB">
                              <w:pPr>
                                <w:pStyle w:val="ListParagraph"/>
                                <w:numPr>
                                  <w:ilvl w:val="0"/>
                                  <w:numId w:val="22"/>
                                </w:numPr>
                                <w:ind w:left="270" w:hanging="245"/>
                                <w:rPr>
                                  <w:sz w:val="16"/>
                                  <w:szCs w:val="16"/>
                                  <w:lang w:val="id-ID"/>
                                </w:rPr>
                              </w:pPr>
                              <w:r w:rsidRPr="00DB6F9A">
                                <w:rPr>
                                  <w:sz w:val="16"/>
                                  <w:szCs w:val="16"/>
                                </w:rPr>
                                <w:t xml:space="preserve">M Badiul </w:t>
                              </w:r>
                              <w:proofErr w:type="spellStart"/>
                              <w:r w:rsidRPr="00DB6F9A">
                                <w:rPr>
                                  <w:sz w:val="16"/>
                                  <w:szCs w:val="16"/>
                                </w:rPr>
                                <w:t>Umam</w:t>
                              </w:r>
                              <w:proofErr w:type="spellEnd"/>
                              <w:r w:rsidRPr="00DB6F9A">
                                <w:rPr>
                                  <w:sz w:val="16"/>
                                  <w:szCs w:val="16"/>
                                </w:rPr>
                                <w:t xml:space="preserve"> </w:t>
                              </w:r>
                            </w:p>
                          </w:txbxContent>
                        </wps:txbx>
                        <wps:bodyPr rot="0" vert="horz" wrap="square" lIns="91440" tIns="45720" rIns="91440" bIns="45720" anchor="t" anchorCtr="0" upright="1">
                          <a:noAutofit/>
                        </wps:bodyPr>
                      </wps:wsp>
                      <wps:wsp>
                        <wps:cNvPr id="10" name="AutoShape 38"/>
                        <wps:cNvSpPr>
                          <a:spLocks noChangeArrowheads="1"/>
                        </wps:cNvSpPr>
                        <wps:spPr bwMode="auto">
                          <a:xfrm>
                            <a:off x="7288" y="9899"/>
                            <a:ext cx="3088" cy="1306"/>
                          </a:xfrm>
                          <a:prstGeom prst="roundRect">
                            <a:avLst>
                              <a:gd name="adj" fmla="val 16667"/>
                            </a:avLst>
                          </a:prstGeom>
                          <a:solidFill>
                            <a:srgbClr val="FFFFFF"/>
                          </a:solidFill>
                          <a:ln w="9525">
                            <a:solidFill>
                              <a:srgbClr val="000000"/>
                            </a:solidFill>
                            <a:round/>
                            <a:headEnd/>
                            <a:tailEnd/>
                          </a:ln>
                        </wps:spPr>
                        <wps:txbx>
                          <w:txbxContent>
                            <w:p w14:paraId="10EB3F58" w14:textId="77777777" w:rsidR="00435478" w:rsidRPr="00FB0DC9" w:rsidRDefault="00435478" w:rsidP="00995AEE">
                              <w:pPr>
                                <w:spacing w:line="240" w:lineRule="auto"/>
                                <w:ind w:left="360" w:hanging="270"/>
                                <w:jc w:val="center"/>
                                <w:rPr>
                                  <w:rFonts w:ascii="Times New Roman" w:hAnsi="Times New Roman" w:cs="Times New Roman"/>
                                  <w:sz w:val="18"/>
                                  <w:szCs w:val="18"/>
                                </w:rPr>
                              </w:pPr>
                              <w:proofErr w:type="spellStart"/>
                              <w:r w:rsidRPr="00FB0DC9">
                                <w:rPr>
                                  <w:rFonts w:ascii="Times New Roman" w:hAnsi="Times New Roman" w:cs="Times New Roman"/>
                                  <w:sz w:val="18"/>
                                  <w:szCs w:val="18"/>
                                </w:rPr>
                                <w:t>Kebersihan</w:t>
                              </w:r>
                              <w:proofErr w:type="spellEnd"/>
                            </w:p>
                            <w:p w14:paraId="2BE9D8A7" w14:textId="546CAC49" w:rsidR="00435478" w:rsidRPr="00FB0DC9" w:rsidRDefault="00435478" w:rsidP="002E55FB">
                              <w:pPr>
                                <w:pStyle w:val="ListParagraph"/>
                                <w:numPr>
                                  <w:ilvl w:val="0"/>
                                  <w:numId w:val="23"/>
                                </w:numPr>
                                <w:ind w:left="360" w:hanging="270"/>
                                <w:rPr>
                                  <w:sz w:val="18"/>
                                  <w:szCs w:val="18"/>
                                </w:rPr>
                              </w:pPr>
                              <w:r>
                                <w:rPr>
                                  <w:sz w:val="18"/>
                                  <w:szCs w:val="18"/>
                                </w:rPr>
                                <w:t>Jazim Rifai</w:t>
                              </w:r>
                            </w:p>
                            <w:p w14:paraId="452955A9" w14:textId="08A0A645" w:rsidR="00435478" w:rsidRPr="00FB0DC9" w:rsidRDefault="00435478" w:rsidP="002E55FB">
                              <w:pPr>
                                <w:pStyle w:val="ListParagraph"/>
                                <w:numPr>
                                  <w:ilvl w:val="0"/>
                                  <w:numId w:val="23"/>
                                </w:numPr>
                                <w:ind w:left="360" w:hanging="270"/>
                                <w:rPr>
                                  <w:sz w:val="18"/>
                                  <w:szCs w:val="18"/>
                                </w:rPr>
                              </w:pPr>
                              <w:r>
                                <w:rPr>
                                  <w:sz w:val="18"/>
                                  <w:szCs w:val="18"/>
                                </w:rPr>
                                <w:t xml:space="preserve">Alvin Shifa </w:t>
                              </w:r>
                              <w:proofErr w:type="spellStart"/>
                              <w:r>
                                <w:rPr>
                                  <w:sz w:val="18"/>
                                  <w:szCs w:val="18"/>
                                </w:rPr>
                                <w:t>Shulton</w:t>
                              </w:r>
                              <w:proofErr w:type="spellEnd"/>
                            </w:p>
                            <w:p w14:paraId="5E2D4D19" w14:textId="6169F6DB" w:rsidR="00435478" w:rsidRPr="00E22870" w:rsidRDefault="00435478" w:rsidP="002E55FB">
                              <w:pPr>
                                <w:pStyle w:val="ListParagraph"/>
                                <w:numPr>
                                  <w:ilvl w:val="0"/>
                                  <w:numId w:val="23"/>
                                </w:numPr>
                                <w:ind w:left="360" w:hanging="270"/>
                                <w:rPr>
                                  <w:sz w:val="18"/>
                                  <w:szCs w:val="18"/>
                                </w:rPr>
                              </w:pPr>
                              <w:proofErr w:type="spellStart"/>
                              <w:r>
                                <w:rPr>
                                  <w:sz w:val="18"/>
                                  <w:szCs w:val="18"/>
                                </w:rPr>
                                <w:t>Khoirul</w:t>
                              </w:r>
                              <w:proofErr w:type="spellEnd"/>
                              <w:r>
                                <w:rPr>
                                  <w:sz w:val="18"/>
                                  <w:szCs w:val="18"/>
                                </w:rPr>
                                <w:t xml:space="preserve"> </w:t>
                              </w:r>
                              <w:proofErr w:type="spellStart"/>
                              <w:r>
                                <w:rPr>
                                  <w:sz w:val="18"/>
                                  <w:szCs w:val="18"/>
                                </w:rPr>
                                <w:t>Anshori</w:t>
                              </w:r>
                              <w:proofErr w:type="spellEnd"/>
                            </w:p>
                            <w:p w14:paraId="0AF39E70" w14:textId="77777777" w:rsidR="00435478" w:rsidRPr="00A9647E" w:rsidRDefault="00435478" w:rsidP="00995AEE">
                              <w:pPr>
                                <w:ind w:left="360" w:hanging="270"/>
                                <w:rPr>
                                  <w:rFonts w:ascii="Times New Roman" w:hAnsi="Times New Roman" w:cs="Times New Roman"/>
                                  <w:sz w:val="14"/>
                                  <w:szCs w:val="14"/>
                                </w:rPr>
                              </w:pPr>
                            </w:p>
                            <w:p w14:paraId="3F11E6CF" w14:textId="77777777" w:rsidR="00435478" w:rsidRPr="00A9647E" w:rsidRDefault="00435478" w:rsidP="00995AEE">
                              <w:pPr>
                                <w:rPr>
                                  <w:rFonts w:ascii="Times New Roman" w:hAnsi="Times New Roman" w:cs="Times New Roman"/>
                                  <w:sz w:val="14"/>
                                  <w:szCs w:val="14"/>
                                </w:rPr>
                              </w:pPr>
                            </w:p>
                          </w:txbxContent>
                        </wps:txbx>
                        <wps:bodyPr rot="0" vert="horz" wrap="square" lIns="91440" tIns="45720" rIns="91440" bIns="45720" anchor="t" anchorCtr="0" upright="1">
                          <a:noAutofit/>
                        </wps:bodyPr>
                      </wps:wsp>
                      <wps:wsp>
                        <wps:cNvPr id="11" name="AutoShape 39"/>
                        <wps:cNvCnPr>
                          <a:cxnSpLocks noChangeShapeType="1"/>
                        </wps:cNvCnPr>
                        <wps:spPr bwMode="auto">
                          <a:xfrm>
                            <a:off x="5947" y="2066"/>
                            <a:ext cx="0" cy="2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40"/>
                        <wps:cNvCnPr>
                          <a:cxnSpLocks noChangeShapeType="1"/>
                        </wps:cNvCnPr>
                        <wps:spPr bwMode="auto">
                          <a:xfrm>
                            <a:off x="3013" y="2198"/>
                            <a:ext cx="5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41"/>
                        <wps:cNvCnPr>
                          <a:cxnSpLocks noChangeShapeType="1"/>
                        </wps:cNvCnPr>
                        <wps:spPr bwMode="auto">
                          <a:xfrm>
                            <a:off x="8866" y="2197"/>
                            <a:ext cx="0" cy="2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42"/>
                        <wps:cNvCnPr>
                          <a:cxnSpLocks noChangeShapeType="1"/>
                        </wps:cNvCnPr>
                        <wps:spPr bwMode="auto">
                          <a:xfrm>
                            <a:off x="2987" y="2197"/>
                            <a:ext cx="0" cy="2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43"/>
                        <wps:cNvCnPr>
                          <a:cxnSpLocks noChangeShapeType="1"/>
                        </wps:cNvCnPr>
                        <wps:spPr bwMode="auto">
                          <a:xfrm>
                            <a:off x="5947" y="4930"/>
                            <a:ext cx="0" cy="2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44"/>
                        <wps:cNvCnPr>
                          <a:cxnSpLocks noChangeShapeType="1"/>
                          <a:stCxn id="8" idx="2"/>
                          <a:endCxn id="9" idx="0"/>
                        </wps:cNvCnPr>
                        <wps:spPr bwMode="auto">
                          <a:xfrm>
                            <a:off x="8585" y="7930"/>
                            <a:ext cx="15" cy="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7" name="Group 45"/>
                        <wpg:cNvGrpSpPr>
                          <a:grpSpLocks/>
                        </wpg:cNvGrpSpPr>
                        <wpg:grpSpPr bwMode="auto">
                          <a:xfrm>
                            <a:off x="1923" y="6811"/>
                            <a:ext cx="2907" cy="4886"/>
                            <a:chOff x="1923" y="6315"/>
                            <a:chExt cx="2907" cy="4886"/>
                          </a:xfrm>
                        </wpg:grpSpPr>
                        <wps:wsp>
                          <wps:cNvPr id="18" name="AutoShape 46"/>
                          <wps:cNvSpPr>
                            <a:spLocks noChangeArrowheads="1"/>
                          </wps:cNvSpPr>
                          <wps:spPr bwMode="auto">
                            <a:xfrm>
                              <a:off x="1963" y="6315"/>
                              <a:ext cx="2554" cy="1353"/>
                            </a:xfrm>
                            <a:prstGeom prst="roundRect">
                              <a:avLst>
                                <a:gd name="adj" fmla="val 16667"/>
                              </a:avLst>
                            </a:prstGeom>
                            <a:solidFill>
                              <a:srgbClr val="FFFFFF"/>
                            </a:solidFill>
                            <a:ln w="9525">
                              <a:solidFill>
                                <a:srgbClr val="000000"/>
                              </a:solidFill>
                              <a:round/>
                              <a:headEnd/>
                              <a:tailEnd/>
                            </a:ln>
                          </wps:spPr>
                          <wps:txbx>
                            <w:txbxContent>
                              <w:p w14:paraId="0D1EB6E7" w14:textId="77777777" w:rsidR="00435478" w:rsidRPr="00FB0DC9" w:rsidRDefault="00435478" w:rsidP="00995AEE">
                                <w:pPr>
                                  <w:spacing w:line="240" w:lineRule="auto"/>
                                  <w:ind w:left="567"/>
                                  <w:jc w:val="center"/>
                                  <w:rPr>
                                    <w:rFonts w:ascii="Times New Roman" w:hAnsi="Times New Roman" w:cs="Times New Roman"/>
                                    <w:sz w:val="18"/>
                                    <w:szCs w:val="18"/>
                                  </w:rPr>
                                </w:pPr>
                                <w:proofErr w:type="spellStart"/>
                                <w:r w:rsidRPr="00FB0DC9">
                                  <w:rPr>
                                    <w:rFonts w:ascii="Times New Roman" w:hAnsi="Times New Roman" w:cs="Times New Roman"/>
                                    <w:sz w:val="18"/>
                                    <w:szCs w:val="18"/>
                                  </w:rPr>
                                  <w:t>Sekertaris</w:t>
                                </w:r>
                                <w:proofErr w:type="spellEnd"/>
                              </w:p>
                              <w:p w14:paraId="6E5B6A12" w14:textId="3282C259" w:rsidR="00435478" w:rsidRPr="00FB0DC9" w:rsidRDefault="00435478" w:rsidP="002E55FB">
                                <w:pPr>
                                  <w:pStyle w:val="ListParagraph"/>
                                  <w:numPr>
                                    <w:ilvl w:val="0"/>
                                    <w:numId w:val="24"/>
                                  </w:numPr>
                                  <w:ind w:left="567" w:hanging="284"/>
                                  <w:jc w:val="both"/>
                                  <w:rPr>
                                    <w:sz w:val="18"/>
                                    <w:szCs w:val="18"/>
                                  </w:rPr>
                                </w:pPr>
                                <w:proofErr w:type="spellStart"/>
                                <w:r>
                                  <w:rPr>
                                    <w:sz w:val="18"/>
                                    <w:szCs w:val="18"/>
                                  </w:rPr>
                                  <w:t>Sahrul</w:t>
                                </w:r>
                                <w:proofErr w:type="spellEnd"/>
                                <w:r>
                                  <w:rPr>
                                    <w:sz w:val="18"/>
                                    <w:szCs w:val="18"/>
                                  </w:rPr>
                                  <w:t xml:space="preserve"> Rio</w:t>
                                </w:r>
                              </w:p>
                              <w:p w14:paraId="4401308C" w14:textId="194A6E81" w:rsidR="00435478" w:rsidRPr="00FB0DC9" w:rsidRDefault="00435478" w:rsidP="002E55FB">
                                <w:pPr>
                                  <w:pStyle w:val="ListParagraph"/>
                                  <w:numPr>
                                    <w:ilvl w:val="0"/>
                                    <w:numId w:val="24"/>
                                  </w:numPr>
                                  <w:ind w:left="567" w:hanging="284"/>
                                  <w:jc w:val="both"/>
                                  <w:rPr>
                                    <w:sz w:val="18"/>
                                    <w:szCs w:val="18"/>
                                  </w:rPr>
                                </w:pPr>
                                <w:r>
                                  <w:rPr>
                                    <w:sz w:val="18"/>
                                    <w:szCs w:val="18"/>
                                  </w:rPr>
                                  <w:t xml:space="preserve">Muhsin </w:t>
                                </w:r>
                                <w:proofErr w:type="spellStart"/>
                                <w:r>
                                  <w:rPr>
                                    <w:sz w:val="18"/>
                                    <w:szCs w:val="18"/>
                                  </w:rPr>
                                  <w:t>Mutohar</w:t>
                                </w:r>
                                <w:proofErr w:type="spellEnd"/>
                              </w:p>
                            </w:txbxContent>
                          </wps:txbx>
                          <wps:bodyPr rot="0" vert="horz" wrap="square" lIns="91440" tIns="45720" rIns="91440" bIns="45720" anchor="t" anchorCtr="0" upright="1">
                            <a:noAutofit/>
                          </wps:bodyPr>
                        </wps:wsp>
                        <wps:wsp>
                          <wps:cNvPr id="19" name="AutoShape 47"/>
                          <wps:cNvSpPr>
                            <a:spLocks noChangeArrowheads="1"/>
                          </wps:cNvSpPr>
                          <wps:spPr bwMode="auto">
                            <a:xfrm>
                              <a:off x="1963" y="7941"/>
                              <a:ext cx="2144" cy="1374"/>
                            </a:xfrm>
                            <a:prstGeom prst="roundRect">
                              <a:avLst>
                                <a:gd name="adj" fmla="val 16667"/>
                              </a:avLst>
                            </a:prstGeom>
                            <a:solidFill>
                              <a:srgbClr val="FFFFFF"/>
                            </a:solidFill>
                            <a:ln w="9525">
                              <a:solidFill>
                                <a:srgbClr val="000000"/>
                              </a:solidFill>
                              <a:round/>
                              <a:headEnd/>
                              <a:tailEnd/>
                            </a:ln>
                          </wps:spPr>
                          <wps:txbx>
                            <w:txbxContent>
                              <w:p w14:paraId="279B3932" w14:textId="77777777" w:rsidR="00435478" w:rsidRPr="00FB0DC9" w:rsidRDefault="00435478" w:rsidP="00995AEE">
                                <w:pPr>
                                  <w:spacing w:line="240" w:lineRule="auto"/>
                                  <w:ind w:left="450" w:hanging="360"/>
                                  <w:jc w:val="center"/>
                                  <w:rPr>
                                    <w:rFonts w:ascii="Times New Roman" w:hAnsi="Times New Roman" w:cs="Times New Roman"/>
                                    <w:sz w:val="18"/>
                                    <w:szCs w:val="18"/>
                                  </w:rPr>
                                </w:pPr>
                                <w:proofErr w:type="spellStart"/>
                                <w:r w:rsidRPr="00FB0DC9">
                                  <w:rPr>
                                    <w:rFonts w:ascii="Times New Roman" w:hAnsi="Times New Roman" w:cs="Times New Roman"/>
                                    <w:sz w:val="18"/>
                                    <w:szCs w:val="18"/>
                                  </w:rPr>
                                  <w:t>Keagamaan</w:t>
                                </w:r>
                                <w:proofErr w:type="spellEnd"/>
                              </w:p>
                              <w:p w14:paraId="08EDF94D" w14:textId="40447502" w:rsidR="00435478" w:rsidRPr="00FB0DC9" w:rsidRDefault="00435478" w:rsidP="002E55FB">
                                <w:pPr>
                                  <w:pStyle w:val="ListParagraph"/>
                                  <w:numPr>
                                    <w:ilvl w:val="0"/>
                                    <w:numId w:val="25"/>
                                  </w:numPr>
                                  <w:ind w:left="284" w:hanging="284"/>
                                  <w:rPr>
                                    <w:sz w:val="18"/>
                                    <w:szCs w:val="18"/>
                                  </w:rPr>
                                </w:pPr>
                                <w:r>
                                  <w:rPr>
                                    <w:sz w:val="18"/>
                                    <w:szCs w:val="18"/>
                                  </w:rPr>
                                  <w:t xml:space="preserve">Amin </w:t>
                                </w:r>
                                <w:proofErr w:type="spellStart"/>
                                <w:r>
                                  <w:rPr>
                                    <w:sz w:val="18"/>
                                    <w:szCs w:val="18"/>
                                  </w:rPr>
                                  <w:t>Tohari</w:t>
                                </w:r>
                                <w:proofErr w:type="spellEnd"/>
                                <w:r w:rsidRPr="00FB0DC9">
                                  <w:rPr>
                                    <w:sz w:val="18"/>
                                    <w:szCs w:val="18"/>
                                  </w:rPr>
                                  <w:t xml:space="preserve"> </w:t>
                                </w:r>
                              </w:p>
                              <w:p w14:paraId="2C81B30D" w14:textId="043F5647" w:rsidR="00435478" w:rsidRDefault="00435478" w:rsidP="002E55FB">
                                <w:pPr>
                                  <w:pStyle w:val="ListParagraph"/>
                                  <w:numPr>
                                    <w:ilvl w:val="0"/>
                                    <w:numId w:val="25"/>
                                  </w:numPr>
                                  <w:ind w:left="284" w:hanging="284"/>
                                  <w:rPr>
                                    <w:sz w:val="18"/>
                                    <w:szCs w:val="18"/>
                                  </w:rPr>
                                </w:pPr>
                                <w:r>
                                  <w:rPr>
                                    <w:sz w:val="18"/>
                                    <w:szCs w:val="18"/>
                                  </w:rPr>
                                  <w:t>M Ulin Nuha</w:t>
                                </w:r>
                              </w:p>
                              <w:p w14:paraId="78C6F8AF" w14:textId="77777777" w:rsidR="00435478" w:rsidRPr="00FB0DC9" w:rsidRDefault="00435478" w:rsidP="00E22870">
                                <w:pPr>
                                  <w:pStyle w:val="ListParagraph"/>
                                  <w:ind w:left="284"/>
                                  <w:rPr>
                                    <w:sz w:val="18"/>
                                    <w:szCs w:val="18"/>
                                  </w:rPr>
                                </w:pPr>
                              </w:p>
                            </w:txbxContent>
                          </wps:txbx>
                          <wps:bodyPr rot="0" vert="horz" wrap="square" lIns="91440" tIns="45720" rIns="91440" bIns="45720" anchor="t" anchorCtr="0" upright="1">
                            <a:noAutofit/>
                          </wps:bodyPr>
                        </wps:wsp>
                        <wps:wsp>
                          <wps:cNvPr id="20" name="AutoShape 48"/>
                          <wps:cNvSpPr>
                            <a:spLocks noChangeArrowheads="1"/>
                          </wps:cNvSpPr>
                          <wps:spPr bwMode="auto">
                            <a:xfrm>
                              <a:off x="1923" y="9456"/>
                              <a:ext cx="2907" cy="1745"/>
                            </a:xfrm>
                            <a:prstGeom prst="roundRect">
                              <a:avLst>
                                <a:gd name="adj" fmla="val 16667"/>
                              </a:avLst>
                            </a:prstGeom>
                            <a:solidFill>
                              <a:srgbClr val="FFFFFF"/>
                            </a:solidFill>
                            <a:ln w="9525">
                              <a:solidFill>
                                <a:srgbClr val="000000"/>
                              </a:solidFill>
                              <a:round/>
                              <a:headEnd/>
                              <a:tailEnd/>
                            </a:ln>
                          </wps:spPr>
                          <wps:txbx>
                            <w:txbxContent>
                              <w:p w14:paraId="6BAE570A" w14:textId="77777777" w:rsidR="00435478" w:rsidRPr="00FB0DC9" w:rsidRDefault="00435478" w:rsidP="00E22870">
                                <w:pPr>
                                  <w:spacing w:line="240" w:lineRule="auto"/>
                                  <w:jc w:val="left"/>
                                  <w:rPr>
                                    <w:rFonts w:ascii="Times New Roman" w:hAnsi="Times New Roman" w:cs="Times New Roman"/>
                                    <w:sz w:val="18"/>
                                    <w:szCs w:val="18"/>
                                  </w:rPr>
                                </w:pPr>
                                <w:proofErr w:type="spellStart"/>
                                <w:r w:rsidRPr="00FB0DC9">
                                  <w:rPr>
                                    <w:rFonts w:ascii="Times New Roman" w:hAnsi="Times New Roman" w:cs="Times New Roman"/>
                                    <w:sz w:val="18"/>
                                    <w:szCs w:val="18"/>
                                  </w:rPr>
                                  <w:t>Keamanan</w:t>
                                </w:r>
                                <w:proofErr w:type="spellEnd"/>
                              </w:p>
                              <w:p w14:paraId="1A4E1166" w14:textId="33E67516" w:rsidR="00435478" w:rsidRPr="00FB0DC9" w:rsidRDefault="00435478" w:rsidP="002E55FB">
                                <w:pPr>
                                  <w:pStyle w:val="ListParagraph"/>
                                  <w:numPr>
                                    <w:ilvl w:val="0"/>
                                    <w:numId w:val="26"/>
                                  </w:numPr>
                                  <w:ind w:left="284" w:hanging="284"/>
                                  <w:rPr>
                                    <w:sz w:val="18"/>
                                    <w:szCs w:val="18"/>
                                  </w:rPr>
                                </w:pPr>
                                <w:r>
                                  <w:rPr>
                                    <w:sz w:val="18"/>
                                    <w:szCs w:val="18"/>
                                  </w:rPr>
                                  <w:t>M Agung Fahrudin</w:t>
                                </w:r>
                                <w:r w:rsidRPr="00FB0DC9">
                                  <w:rPr>
                                    <w:sz w:val="18"/>
                                    <w:szCs w:val="18"/>
                                  </w:rPr>
                                  <w:t xml:space="preserve"> </w:t>
                                </w:r>
                              </w:p>
                              <w:p w14:paraId="3FFE25C9" w14:textId="26BD7824" w:rsidR="00435478" w:rsidRPr="00FB0DC9" w:rsidRDefault="00435478" w:rsidP="002E55FB">
                                <w:pPr>
                                  <w:pStyle w:val="ListParagraph"/>
                                  <w:numPr>
                                    <w:ilvl w:val="0"/>
                                    <w:numId w:val="26"/>
                                  </w:numPr>
                                  <w:ind w:left="284" w:hanging="284"/>
                                  <w:rPr>
                                    <w:sz w:val="18"/>
                                    <w:szCs w:val="18"/>
                                  </w:rPr>
                                </w:pPr>
                                <w:r>
                                  <w:rPr>
                                    <w:sz w:val="18"/>
                                    <w:szCs w:val="18"/>
                                  </w:rPr>
                                  <w:t>Agus Setiawan</w:t>
                                </w:r>
                              </w:p>
                              <w:p w14:paraId="53C3E21F" w14:textId="35401349" w:rsidR="00435478" w:rsidRPr="00E22870" w:rsidRDefault="00435478" w:rsidP="002E55FB">
                                <w:pPr>
                                  <w:pStyle w:val="ListParagraph"/>
                                  <w:numPr>
                                    <w:ilvl w:val="0"/>
                                    <w:numId w:val="26"/>
                                  </w:numPr>
                                  <w:ind w:left="284" w:hanging="284"/>
                                  <w:rPr>
                                    <w:sz w:val="18"/>
                                    <w:szCs w:val="18"/>
                                  </w:rPr>
                                </w:pPr>
                                <w:proofErr w:type="spellStart"/>
                                <w:r>
                                  <w:rPr>
                                    <w:sz w:val="18"/>
                                    <w:szCs w:val="18"/>
                                  </w:rPr>
                                  <w:t>Khoirul</w:t>
                                </w:r>
                                <w:proofErr w:type="spellEnd"/>
                                <w:r>
                                  <w:rPr>
                                    <w:sz w:val="18"/>
                                    <w:szCs w:val="18"/>
                                  </w:rPr>
                                  <w:t xml:space="preserve"> Anam</w:t>
                                </w:r>
                              </w:p>
                              <w:p w14:paraId="1CC6A11F" w14:textId="77777777" w:rsidR="00435478" w:rsidRPr="00A9647E" w:rsidRDefault="00435478" w:rsidP="00995AEE">
                                <w:pPr>
                                  <w:spacing w:line="240" w:lineRule="auto"/>
                                  <w:rPr>
                                    <w:rFonts w:ascii="Times New Roman" w:hAnsi="Times New Roman" w:cs="Times New Roman"/>
                                    <w:sz w:val="16"/>
                                    <w:szCs w:val="16"/>
                                  </w:rPr>
                                </w:pPr>
                              </w:p>
                              <w:p w14:paraId="0B1FDE48" w14:textId="77777777" w:rsidR="00435478" w:rsidRDefault="00435478" w:rsidP="00995AEE"/>
                            </w:txbxContent>
                          </wps:txbx>
                          <wps:bodyPr rot="0" vert="horz" wrap="square" lIns="91440" tIns="45720" rIns="91440" bIns="45720" anchor="t" anchorCtr="0" upright="1">
                            <a:noAutofit/>
                          </wps:bodyPr>
                        </wps:wsp>
                        <wps:wsp>
                          <wps:cNvPr id="21" name="AutoShape 49"/>
                          <wps:cNvCnPr>
                            <a:cxnSpLocks noChangeShapeType="1"/>
                          </wps:cNvCnPr>
                          <wps:spPr bwMode="auto">
                            <a:xfrm>
                              <a:off x="3125" y="7731"/>
                              <a:ext cx="0" cy="2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50"/>
                          <wps:cNvCnPr>
                            <a:cxnSpLocks noChangeShapeType="1"/>
                          </wps:cNvCnPr>
                          <wps:spPr bwMode="auto">
                            <a:xfrm>
                              <a:off x="3125" y="9180"/>
                              <a:ext cx="0" cy="2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 name="AutoShape 51"/>
                        <wps:cNvCnPr>
                          <a:cxnSpLocks noChangeShapeType="1"/>
                        </wps:cNvCnPr>
                        <wps:spPr bwMode="auto">
                          <a:xfrm>
                            <a:off x="8558" y="9031"/>
                            <a:ext cx="0" cy="2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52"/>
                        <wps:cNvCnPr>
                          <a:cxnSpLocks noChangeShapeType="1"/>
                        </wps:cNvCnPr>
                        <wps:spPr bwMode="auto">
                          <a:xfrm>
                            <a:off x="2887" y="6467"/>
                            <a:ext cx="5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53"/>
                        <wps:cNvCnPr>
                          <a:cxnSpLocks noChangeShapeType="1"/>
                        </wps:cNvCnPr>
                        <wps:spPr bwMode="auto">
                          <a:xfrm>
                            <a:off x="8727" y="6500"/>
                            <a:ext cx="0" cy="2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54"/>
                        <wps:cNvCnPr>
                          <a:cxnSpLocks noChangeShapeType="1"/>
                        </wps:cNvCnPr>
                        <wps:spPr bwMode="auto">
                          <a:xfrm>
                            <a:off x="2887" y="6467"/>
                            <a:ext cx="0" cy="2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80CB839" id="Group 29" o:spid="_x0000_s1026" style="position:absolute;left:0;text-align:left;margin-left:0;margin-top:44.1pt;width:420.3pt;height:410.45pt;z-index:251658240;mso-position-horizontal:left;mso-position-horizontal-relative:margin;mso-width-relative:margin;mso-height-relative:margin" coordorigin="1923,1031" coordsize="8453,10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">
                <v:roundrect id="AutoShape 30" o:spid="_x0000_s1027" style="position:absolute;left:4678;top:1031;width:2594;height:10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">
                  <v:textbox>
                    <w:txbxContent>
                      <w:p w14:paraId="4E7531B4" w14:textId="77777777" w:rsidR="00435478" w:rsidRPr="00A9647E" w:rsidRDefault="00435478" w:rsidP="00995AEE">
                        <w:pPr>
                          <w:spacing w:line="240" w:lineRule="auto"/>
                          <w:ind w:left="426"/>
                          <w:jc w:val="center"/>
                          <w:rPr>
                            <w:rFonts w:ascii="Times New Roman" w:hAnsi="Times New Roman" w:cs="Times New Roman"/>
                            <w:sz w:val="16"/>
                            <w:szCs w:val="16"/>
                          </w:rPr>
                        </w:pPr>
                        <w:proofErr w:type="spellStart"/>
                        <w:r w:rsidRPr="00A9647E">
                          <w:rPr>
                            <w:rFonts w:ascii="Times New Roman" w:hAnsi="Times New Roman" w:cs="Times New Roman"/>
                            <w:sz w:val="16"/>
                            <w:szCs w:val="16"/>
                          </w:rPr>
                          <w:t>Pengasuh</w:t>
                        </w:r>
                        <w:proofErr w:type="spellEnd"/>
                      </w:p>
                      <w:p w14:paraId="0100AD59" w14:textId="77777777" w:rsidR="00435478" w:rsidRPr="00A9647E" w:rsidRDefault="00435478" w:rsidP="00995AEE">
                        <w:pPr>
                          <w:ind w:left="426"/>
                          <w:jc w:val="center"/>
                          <w:rPr>
                            <w:rFonts w:ascii="Times New Roman" w:hAnsi="Times New Roman" w:cs="Times New Roman"/>
                            <w:sz w:val="16"/>
                            <w:szCs w:val="16"/>
                          </w:rPr>
                        </w:pPr>
                        <w:r w:rsidRPr="00A9647E">
                          <w:rPr>
                            <w:rFonts w:ascii="Times New Roman" w:hAnsi="Times New Roman" w:cs="Times New Roman"/>
                            <w:sz w:val="16"/>
                            <w:szCs w:val="16"/>
                          </w:rPr>
                          <w:t>K.H Imam Suyono</w:t>
                        </w:r>
                      </w:p>
                    </w:txbxContent>
                  </v:textbox>
                </v:roundrect>
                <v:roundrect id="AutoShape 31" o:spid="_x0000_s1028" style="position:absolute;left:1923;top:2511;width:2594;height:12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">
                  <v:textbox>
                    <w:txbxContent>
                      <w:p w14:paraId="76C1765D" w14:textId="4EC57277" w:rsidR="00435478" w:rsidRPr="00A9647E" w:rsidRDefault="00435478" w:rsidP="00DB6F9A">
                        <w:pPr>
                          <w:spacing w:line="240" w:lineRule="auto"/>
                          <w:ind w:left="284"/>
                          <w:jc w:val="center"/>
                          <w:rPr>
                            <w:rFonts w:ascii="Times New Roman" w:hAnsi="Times New Roman" w:cs="Times New Roman"/>
                            <w:sz w:val="18"/>
                            <w:szCs w:val="18"/>
                          </w:rPr>
                        </w:pPr>
                        <w:proofErr w:type="spellStart"/>
                        <w:r>
                          <w:rPr>
                            <w:rFonts w:ascii="Times New Roman" w:hAnsi="Times New Roman" w:cs="Times New Roman"/>
                            <w:sz w:val="18"/>
                            <w:szCs w:val="18"/>
                          </w:rPr>
                          <w:t>Sekertaris</w:t>
                        </w:r>
                        <w:proofErr w:type="spellEnd"/>
                        <w:r>
                          <w:rPr>
                            <w:rFonts w:ascii="Times New Roman" w:hAnsi="Times New Roman" w:cs="Times New Roman"/>
                            <w:sz w:val="18"/>
                            <w:szCs w:val="18"/>
                          </w:rPr>
                          <w:t xml:space="preserve"> </w:t>
                        </w:r>
                      </w:p>
                      <w:p w14:paraId="2AC54D11" w14:textId="77777777" w:rsidR="00435478" w:rsidRPr="00A9647E" w:rsidRDefault="00435478" w:rsidP="00995AEE">
                        <w:pPr>
                          <w:spacing w:line="240" w:lineRule="auto"/>
                          <w:ind w:left="284"/>
                          <w:jc w:val="center"/>
                          <w:rPr>
                            <w:rFonts w:ascii="Times New Roman" w:hAnsi="Times New Roman" w:cs="Times New Roman"/>
                            <w:sz w:val="18"/>
                            <w:szCs w:val="18"/>
                          </w:rPr>
                        </w:pPr>
                        <w:proofErr w:type="spellStart"/>
                        <w:r>
                          <w:rPr>
                            <w:rFonts w:ascii="Times New Roman" w:hAnsi="Times New Roman" w:cs="Times New Roman"/>
                            <w:sz w:val="18"/>
                            <w:szCs w:val="18"/>
                          </w:rPr>
                          <w:t>Kh</w:t>
                        </w:r>
                        <w:r w:rsidRPr="00A9647E">
                          <w:rPr>
                            <w:rFonts w:ascii="Times New Roman" w:hAnsi="Times New Roman" w:cs="Times New Roman"/>
                            <w:sz w:val="18"/>
                            <w:szCs w:val="18"/>
                          </w:rPr>
                          <w:t>ozinul</w:t>
                        </w:r>
                        <w:proofErr w:type="spellEnd"/>
                        <w:r w:rsidRPr="00A9647E">
                          <w:rPr>
                            <w:rFonts w:ascii="Times New Roman" w:hAnsi="Times New Roman" w:cs="Times New Roman"/>
                            <w:sz w:val="18"/>
                            <w:szCs w:val="18"/>
                          </w:rPr>
                          <w:t xml:space="preserve"> Minan</w:t>
                        </w:r>
                      </w:p>
                    </w:txbxContent>
                  </v:textbox>
                </v:roundrect>
                <v:roundrect id="AutoShape 32" o:spid="_x0000_s1029" style="position:absolute;left:7480;top:2480;width:2482;height:16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">
                  <v:textbox>
                    <w:txbxContent>
                      <w:p w14:paraId="6E2A53BC" w14:textId="77777777" w:rsidR="00435478" w:rsidRPr="00FB0DC9" w:rsidRDefault="00435478" w:rsidP="00995AEE">
                        <w:pPr>
                          <w:spacing w:line="240" w:lineRule="auto"/>
                          <w:ind w:left="426"/>
                          <w:jc w:val="center"/>
                          <w:rPr>
                            <w:rFonts w:ascii="Times New Roman" w:hAnsi="Times New Roman" w:cs="Times New Roman"/>
                            <w:sz w:val="18"/>
                            <w:szCs w:val="18"/>
                          </w:rPr>
                        </w:pPr>
                        <w:r w:rsidRPr="00FB0DC9">
                          <w:rPr>
                            <w:rFonts w:ascii="Times New Roman" w:hAnsi="Times New Roman" w:cs="Times New Roman"/>
                            <w:sz w:val="18"/>
                            <w:szCs w:val="18"/>
                          </w:rPr>
                          <w:t xml:space="preserve">Pembina </w:t>
                        </w:r>
                        <w:proofErr w:type="spellStart"/>
                        <w:r w:rsidRPr="00FB0DC9">
                          <w:rPr>
                            <w:rFonts w:ascii="Times New Roman" w:hAnsi="Times New Roman" w:cs="Times New Roman"/>
                            <w:sz w:val="18"/>
                            <w:szCs w:val="18"/>
                          </w:rPr>
                          <w:t>Pengurus</w:t>
                        </w:r>
                        <w:proofErr w:type="spellEnd"/>
                      </w:p>
                      <w:p w14:paraId="68DB5196" w14:textId="77777777" w:rsidR="00435478" w:rsidRDefault="00435478" w:rsidP="002E55FB">
                        <w:pPr>
                          <w:numPr>
                            <w:ilvl w:val="0"/>
                            <w:numId w:val="21"/>
                          </w:numPr>
                          <w:spacing w:after="0" w:line="240" w:lineRule="auto"/>
                          <w:ind w:left="426" w:hanging="284"/>
                          <w:jc w:val="left"/>
                          <w:rPr>
                            <w:rFonts w:ascii="Times New Roman" w:hAnsi="Times New Roman" w:cs="Times New Roman"/>
                            <w:sz w:val="18"/>
                            <w:szCs w:val="18"/>
                          </w:rPr>
                        </w:pPr>
                        <w:r w:rsidRPr="00FB0DC9">
                          <w:rPr>
                            <w:rFonts w:ascii="Times New Roman" w:hAnsi="Times New Roman" w:cs="Times New Roman"/>
                            <w:sz w:val="18"/>
                            <w:szCs w:val="18"/>
                          </w:rPr>
                          <w:t>Muhammad Irfan</w:t>
                        </w:r>
                      </w:p>
                      <w:p w14:paraId="40D5DA82" w14:textId="77777777" w:rsidR="00435478" w:rsidRPr="003B0B9F" w:rsidRDefault="00435478" w:rsidP="002E55FB">
                        <w:pPr>
                          <w:numPr>
                            <w:ilvl w:val="0"/>
                            <w:numId w:val="21"/>
                          </w:numPr>
                          <w:spacing w:after="0" w:line="240" w:lineRule="auto"/>
                          <w:ind w:left="426" w:hanging="284"/>
                          <w:jc w:val="left"/>
                          <w:rPr>
                            <w:rFonts w:ascii="Times New Roman" w:hAnsi="Times New Roman" w:cs="Times New Roman"/>
                            <w:sz w:val="18"/>
                            <w:szCs w:val="18"/>
                          </w:rPr>
                        </w:pPr>
                        <w:r w:rsidRPr="003B0B9F">
                          <w:rPr>
                            <w:rFonts w:ascii="Times New Roman" w:hAnsi="Times New Roman" w:cs="Times New Roman"/>
                            <w:sz w:val="18"/>
                            <w:szCs w:val="18"/>
                          </w:rPr>
                          <w:t xml:space="preserve">An </w:t>
                        </w:r>
                        <w:proofErr w:type="spellStart"/>
                        <w:r w:rsidRPr="003B0B9F">
                          <w:rPr>
                            <w:rFonts w:ascii="Times New Roman" w:hAnsi="Times New Roman" w:cs="Times New Roman"/>
                            <w:sz w:val="18"/>
                            <w:szCs w:val="18"/>
                          </w:rPr>
                          <w:t>Nurhuda</w:t>
                        </w:r>
                        <w:proofErr w:type="spellEnd"/>
                      </w:p>
                    </w:txbxContent>
                  </v:textbox>
                </v:roundrect>
                <v:roundrect id="AutoShape 33" o:spid="_x0000_s1030" style="position:absolute;left:4678;top:2363;width:2594;height:12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">
                  <v:textbox>
                    <w:txbxContent>
                      <w:p w14:paraId="7A712940" w14:textId="77777777" w:rsidR="00435478" w:rsidRPr="00FB0DC9" w:rsidRDefault="00435478" w:rsidP="00995AEE">
                        <w:pPr>
                          <w:spacing w:line="240" w:lineRule="auto"/>
                          <w:ind w:left="426"/>
                          <w:jc w:val="center"/>
                          <w:rPr>
                            <w:rFonts w:ascii="Times New Roman" w:hAnsi="Times New Roman" w:cs="Times New Roman"/>
                            <w:sz w:val="18"/>
                            <w:szCs w:val="18"/>
                          </w:rPr>
                        </w:pPr>
                        <w:proofErr w:type="spellStart"/>
                        <w:r w:rsidRPr="00FB0DC9">
                          <w:rPr>
                            <w:rFonts w:ascii="Times New Roman" w:hAnsi="Times New Roman" w:cs="Times New Roman"/>
                            <w:sz w:val="18"/>
                            <w:szCs w:val="18"/>
                          </w:rPr>
                          <w:t>Bendahara</w:t>
                        </w:r>
                        <w:proofErr w:type="spellEnd"/>
                      </w:p>
                      <w:p w14:paraId="62486C6A" w14:textId="77777777" w:rsidR="00435478" w:rsidRPr="00FB0DC9" w:rsidRDefault="00435478" w:rsidP="00995AEE">
                        <w:pPr>
                          <w:spacing w:line="240" w:lineRule="auto"/>
                          <w:ind w:left="426"/>
                          <w:jc w:val="center"/>
                          <w:rPr>
                            <w:rFonts w:ascii="Times New Roman" w:hAnsi="Times New Roman" w:cs="Times New Roman"/>
                            <w:sz w:val="18"/>
                            <w:szCs w:val="18"/>
                          </w:rPr>
                        </w:pPr>
                        <w:proofErr w:type="spellStart"/>
                        <w:r w:rsidRPr="00FB0DC9">
                          <w:rPr>
                            <w:rFonts w:ascii="Times New Roman" w:hAnsi="Times New Roman" w:cs="Times New Roman"/>
                            <w:sz w:val="18"/>
                            <w:szCs w:val="18"/>
                          </w:rPr>
                          <w:t>Waridatus</w:t>
                        </w:r>
                        <w:proofErr w:type="spellEnd"/>
                        <w:r w:rsidRPr="00FB0DC9">
                          <w:rPr>
                            <w:rFonts w:ascii="Times New Roman" w:hAnsi="Times New Roman" w:cs="Times New Roman"/>
                            <w:sz w:val="18"/>
                            <w:szCs w:val="18"/>
                          </w:rPr>
                          <w:t xml:space="preserve"> </w:t>
                        </w:r>
                        <w:proofErr w:type="spellStart"/>
                        <w:r w:rsidRPr="00FB0DC9">
                          <w:rPr>
                            <w:rFonts w:ascii="Times New Roman" w:hAnsi="Times New Roman" w:cs="Times New Roman"/>
                            <w:sz w:val="18"/>
                            <w:szCs w:val="18"/>
                          </w:rPr>
                          <w:t>Shofiyah</w:t>
                        </w:r>
                        <w:proofErr w:type="spellEnd"/>
                      </w:p>
                    </w:txbxContent>
                  </v:textbox>
                </v:roundrect>
                <v:roundrect id="AutoShape 34" o:spid="_x0000_s1031" style="position:absolute;left:4678;top:5200;width:2871;height:12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">
                  <v:textbox>
                    <w:txbxContent>
                      <w:p w14:paraId="0F741B91" w14:textId="77777777" w:rsidR="00435478" w:rsidRPr="00FB0DC9" w:rsidRDefault="00435478" w:rsidP="00995AEE">
                        <w:pPr>
                          <w:spacing w:line="240" w:lineRule="auto"/>
                          <w:ind w:left="426"/>
                          <w:jc w:val="center"/>
                          <w:rPr>
                            <w:rFonts w:ascii="Times New Roman" w:hAnsi="Times New Roman" w:cs="Times New Roman"/>
                            <w:sz w:val="18"/>
                            <w:szCs w:val="18"/>
                          </w:rPr>
                        </w:pPr>
                        <w:r w:rsidRPr="00FB0DC9">
                          <w:rPr>
                            <w:rFonts w:ascii="Times New Roman" w:hAnsi="Times New Roman" w:cs="Times New Roman"/>
                            <w:sz w:val="18"/>
                            <w:szCs w:val="18"/>
                          </w:rPr>
                          <w:t>Wakil Lurah</w:t>
                        </w:r>
                      </w:p>
                      <w:p w14:paraId="4E508639" w14:textId="40FC8112" w:rsidR="00435478" w:rsidRDefault="00435478" w:rsidP="007562E3">
                        <w:pPr>
                          <w:ind w:left="0" w:firstLine="0"/>
                          <w:rPr>
                            <w:rFonts w:cs="Calibri"/>
                          </w:rPr>
                        </w:pPr>
                        <w:r>
                          <w:rPr>
                            <w:rFonts w:ascii="Times New Roman" w:hAnsi="Times New Roman" w:cs="Times New Roman"/>
                            <w:sz w:val="18"/>
                            <w:szCs w:val="18"/>
                          </w:rPr>
                          <w:t xml:space="preserve">Muhammad </w:t>
                        </w:r>
                        <w:proofErr w:type="spellStart"/>
                        <w:r>
                          <w:rPr>
                            <w:rFonts w:ascii="Times New Roman" w:hAnsi="Times New Roman" w:cs="Times New Roman"/>
                            <w:sz w:val="18"/>
                            <w:szCs w:val="18"/>
                          </w:rPr>
                          <w:t>Muandom</w:t>
                        </w:r>
                        <w:proofErr w:type="spellEnd"/>
                        <w:r>
                          <w:rPr>
                            <w:rFonts w:ascii="Times New Roman" w:hAnsi="Times New Roman" w:cs="Times New Roman"/>
                            <w:sz w:val="18"/>
                            <w:szCs w:val="18"/>
                          </w:rPr>
                          <w:t xml:space="preserve"> Al </w:t>
                        </w:r>
                        <w:proofErr w:type="spellStart"/>
                        <w:r>
                          <w:rPr>
                            <w:rFonts w:ascii="Times New Roman" w:hAnsi="Times New Roman" w:cs="Times New Roman"/>
                            <w:sz w:val="18"/>
                            <w:szCs w:val="18"/>
                          </w:rPr>
                          <w:t>Irsyadi</w:t>
                        </w:r>
                        <w:proofErr w:type="spellEnd"/>
                      </w:p>
                      <w:p w14:paraId="12E9A85E" w14:textId="7FBD20A8" w:rsidR="00435478" w:rsidRPr="007562E3" w:rsidRDefault="00435478" w:rsidP="007562E3">
                        <w:pPr>
                          <w:pStyle w:val="ListParagraph"/>
                          <w:ind w:left="426"/>
                          <w:rPr>
                            <w:sz w:val="18"/>
                            <w:szCs w:val="18"/>
                          </w:rPr>
                        </w:pPr>
                      </w:p>
                    </w:txbxContent>
                  </v:textbox>
                </v:roundrect>
                <v:roundrect id="AutoShape 35" o:spid="_x0000_s1032" style="position:absolute;left:4678;top:3933;width:2594;height:10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">
                  <v:textbox>
                    <w:txbxContent>
                      <w:p w14:paraId="01369952" w14:textId="77777777" w:rsidR="00435478" w:rsidRPr="00A9647E" w:rsidRDefault="00435478" w:rsidP="00995AEE">
                        <w:pPr>
                          <w:spacing w:line="240" w:lineRule="auto"/>
                          <w:ind w:left="567"/>
                          <w:jc w:val="center"/>
                          <w:rPr>
                            <w:rFonts w:ascii="Times New Roman" w:hAnsi="Times New Roman" w:cs="Times New Roman"/>
                            <w:sz w:val="18"/>
                            <w:szCs w:val="18"/>
                          </w:rPr>
                        </w:pPr>
                        <w:r w:rsidRPr="00A9647E">
                          <w:rPr>
                            <w:rFonts w:ascii="Times New Roman" w:hAnsi="Times New Roman" w:cs="Times New Roman"/>
                            <w:sz w:val="18"/>
                            <w:szCs w:val="18"/>
                          </w:rPr>
                          <w:t xml:space="preserve">Lurah </w:t>
                        </w:r>
                        <w:proofErr w:type="spellStart"/>
                        <w:r w:rsidRPr="00A9647E">
                          <w:rPr>
                            <w:rFonts w:ascii="Times New Roman" w:hAnsi="Times New Roman" w:cs="Times New Roman"/>
                            <w:sz w:val="18"/>
                            <w:szCs w:val="18"/>
                          </w:rPr>
                          <w:t>Pondok</w:t>
                        </w:r>
                        <w:proofErr w:type="spellEnd"/>
                      </w:p>
                      <w:p w14:paraId="26A484C8" w14:textId="49F65C50" w:rsidR="00435478" w:rsidRPr="00A9647E" w:rsidRDefault="00435478" w:rsidP="00995AEE">
                        <w:pPr>
                          <w:ind w:left="567"/>
                          <w:jc w:val="center"/>
                          <w:rPr>
                            <w:rFonts w:ascii="Times New Roman" w:hAnsi="Times New Roman" w:cs="Times New Roman"/>
                            <w:sz w:val="18"/>
                            <w:szCs w:val="18"/>
                          </w:rPr>
                        </w:pPr>
                        <w:proofErr w:type="spellStart"/>
                        <w:r>
                          <w:rPr>
                            <w:rFonts w:ascii="Times New Roman" w:hAnsi="Times New Roman" w:cs="Times New Roman"/>
                            <w:sz w:val="18"/>
                            <w:szCs w:val="18"/>
                          </w:rPr>
                          <w:t>Dedik</w:t>
                        </w:r>
                        <w:proofErr w:type="spellEnd"/>
                        <w:r>
                          <w:rPr>
                            <w:rFonts w:ascii="Times New Roman" w:hAnsi="Times New Roman" w:cs="Times New Roman"/>
                            <w:sz w:val="18"/>
                            <w:szCs w:val="18"/>
                          </w:rPr>
                          <w:t xml:space="preserve"> Nugroho</w:t>
                        </w:r>
                      </w:p>
                    </w:txbxContent>
                  </v:textbox>
                </v:roundrect>
                <v:roundrect id="AutoShape 36" o:spid="_x0000_s1033" style="position:absolute;left:7288;top:6771;width:2594;height:11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">
                  <v:textbox>
                    <w:txbxContent>
                      <w:p w14:paraId="1086A3A8" w14:textId="77777777" w:rsidR="00435478" w:rsidRPr="00A9647E" w:rsidRDefault="00435478" w:rsidP="00DB6F9A">
                        <w:pPr>
                          <w:spacing w:line="240" w:lineRule="auto"/>
                          <w:ind w:left="426"/>
                          <w:jc w:val="center"/>
                          <w:rPr>
                            <w:rFonts w:ascii="Times New Roman" w:hAnsi="Times New Roman" w:cs="Times New Roman"/>
                            <w:sz w:val="18"/>
                            <w:szCs w:val="18"/>
                          </w:rPr>
                        </w:pPr>
                        <w:proofErr w:type="spellStart"/>
                        <w:r w:rsidRPr="00A9647E">
                          <w:rPr>
                            <w:rFonts w:ascii="Times New Roman" w:hAnsi="Times New Roman" w:cs="Times New Roman"/>
                            <w:sz w:val="18"/>
                            <w:szCs w:val="18"/>
                          </w:rPr>
                          <w:t>Bendahara</w:t>
                        </w:r>
                        <w:proofErr w:type="spellEnd"/>
                      </w:p>
                      <w:p w14:paraId="18412F73" w14:textId="4A1FAD60" w:rsidR="00435478" w:rsidRPr="00A9647E" w:rsidRDefault="00435478" w:rsidP="00DB6F9A">
                        <w:pPr>
                          <w:spacing w:line="240" w:lineRule="auto"/>
                          <w:ind w:left="426"/>
                          <w:jc w:val="center"/>
                          <w:rPr>
                            <w:rFonts w:ascii="Times New Roman" w:hAnsi="Times New Roman" w:cs="Times New Roman"/>
                            <w:sz w:val="18"/>
                            <w:szCs w:val="18"/>
                          </w:rPr>
                        </w:pPr>
                        <w:r>
                          <w:rPr>
                            <w:rFonts w:ascii="Times New Roman" w:hAnsi="Times New Roman" w:cs="Times New Roman"/>
                            <w:sz w:val="18"/>
                            <w:szCs w:val="18"/>
                          </w:rPr>
                          <w:t xml:space="preserve">M </w:t>
                        </w:r>
                        <w:proofErr w:type="spellStart"/>
                        <w:r>
                          <w:rPr>
                            <w:rFonts w:ascii="Times New Roman" w:hAnsi="Times New Roman" w:cs="Times New Roman"/>
                            <w:sz w:val="18"/>
                            <w:szCs w:val="18"/>
                          </w:rPr>
                          <w:t>Miftakhul</w:t>
                        </w:r>
                        <w:proofErr w:type="spellEnd"/>
                        <w:r>
                          <w:rPr>
                            <w:rFonts w:ascii="Times New Roman" w:hAnsi="Times New Roman" w:cs="Times New Roman"/>
                            <w:sz w:val="18"/>
                            <w:szCs w:val="18"/>
                          </w:rPr>
                          <w:t xml:space="preserve"> Huda</w:t>
                        </w:r>
                      </w:p>
                    </w:txbxContent>
                  </v:textbox>
                </v:roundrect>
                <v:roundrect id="AutoShape 37" o:spid="_x0000_s1034" style="position:absolute;left:7318;top:8340;width:2564;height:12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">
                  <v:textbox>
                    <w:txbxContent>
                      <w:p w14:paraId="17C60E95" w14:textId="77777777" w:rsidR="00435478" w:rsidRPr="00DB6F9A" w:rsidRDefault="00435478" w:rsidP="00995AEE">
                        <w:pPr>
                          <w:spacing w:line="240" w:lineRule="auto"/>
                          <w:ind w:left="270" w:hanging="245"/>
                          <w:jc w:val="center"/>
                          <w:rPr>
                            <w:rFonts w:ascii="Times New Roman" w:hAnsi="Times New Roman" w:cs="Times New Roman"/>
                            <w:sz w:val="16"/>
                            <w:szCs w:val="16"/>
                          </w:rPr>
                        </w:pPr>
                        <w:r w:rsidRPr="00DB6F9A">
                          <w:rPr>
                            <w:rFonts w:ascii="Times New Roman" w:hAnsi="Times New Roman" w:cs="Times New Roman"/>
                            <w:sz w:val="16"/>
                            <w:szCs w:val="16"/>
                          </w:rPr>
                          <w:t>Pendidikan</w:t>
                        </w:r>
                      </w:p>
                      <w:p w14:paraId="242A2403" w14:textId="4BBBF25A" w:rsidR="00435478" w:rsidRPr="00DB6F9A" w:rsidRDefault="00435478" w:rsidP="002E55FB">
                        <w:pPr>
                          <w:pStyle w:val="ListParagraph"/>
                          <w:numPr>
                            <w:ilvl w:val="0"/>
                            <w:numId w:val="22"/>
                          </w:numPr>
                          <w:ind w:left="270" w:hanging="245"/>
                          <w:rPr>
                            <w:sz w:val="16"/>
                            <w:szCs w:val="16"/>
                            <w:lang w:val="id-ID"/>
                          </w:rPr>
                        </w:pPr>
                        <w:r w:rsidRPr="00DB6F9A">
                          <w:rPr>
                            <w:sz w:val="16"/>
                            <w:szCs w:val="16"/>
                            <w:lang w:val="id-ID"/>
                          </w:rPr>
                          <w:t>M</w:t>
                        </w:r>
                        <w:r>
                          <w:rPr>
                            <w:sz w:val="16"/>
                            <w:szCs w:val="16"/>
                          </w:rPr>
                          <w:t xml:space="preserve"> </w:t>
                        </w:r>
                        <w:proofErr w:type="spellStart"/>
                        <w:r>
                          <w:rPr>
                            <w:sz w:val="16"/>
                            <w:szCs w:val="16"/>
                          </w:rPr>
                          <w:t>Faturoj</w:t>
                        </w:r>
                        <w:r w:rsidRPr="00DB6F9A">
                          <w:rPr>
                            <w:sz w:val="16"/>
                            <w:szCs w:val="16"/>
                          </w:rPr>
                          <w:t>man</w:t>
                        </w:r>
                        <w:proofErr w:type="spellEnd"/>
                        <w:r w:rsidRPr="00DB6F9A">
                          <w:rPr>
                            <w:sz w:val="16"/>
                            <w:szCs w:val="16"/>
                            <w:lang w:val="id-ID"/>
                          </w:rPr>
                          <w:t xml:space="preserve"> </w:t>
                        </w:r>
                      </w:p>
                      <w:p w14:paraId="7FB459EB" w14:textId="77B9EA0F" w:rsidR="00435478" w:rsidRPr="00DB6F9A" w:rsidRDefault="00435478" w:rsidP="002E55FB">
                        <w:pPr>
                          <w:pStyle w:val="ListParagraph"/>
                          <w:numPr>
                            <w:ilvl w:val="0"/>
                            <w:numId w:val="22"/>
                          </w:numPr>
                          <w:ind w:left="270" w:hanging="245"/>
                          <w:rPr>
                            <w:sz w:val="16"/>
                            <w:szCs w:val="16"/>
                            <w:lang w:val="id-ID"/>
                          </w:rPr>
                        </w:pPr>
                        <w:r w:rsidRPr="00DB6F9A">
                          <w:rPr>
                            <w:sz w:val="16"/>
                            <w:szCs w:val="16"/>
                          </w:rPr>
                          <w:t xml:space="preserve">M Badiul </w:t>
                        </w:r>
                        <w:proofErr w:type="spellStart"/>
                        <w:r w:rsidRPr="00DB6F9A">
                          <w:rPr>
                            <w:sz w:val="16"/>
                            <w:szCs w:val="16"/>
                          </w:rPr>
                          <w:t>Umam</w:t>
                        </w:r>
                        <w:proofErr w:type="spellEnd"/>
                        <w:r w:rsidRPr="00DB6F9A">
                          <w:rPr>
                            <w:sz w:val="16"/>
                            <w:szCs w:val="16"/>
                          </w:rPr>
                          <w:t xml:space="preserve"> </w:t>
                        </w:r>
                      </w:p>
                    </w:txbxContent>
                  </v:textbox>
                </v:roundrect>
                <v:roundrect id="AutoShape 38" o:spid="_x0000_s1035" style="position:absolute;left:7288;top:9899;width:3088;height:13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">
                  <v:textbox>
                    <w:txbxContent>
                      <w:p w14:paraId="10EB3F58" w14:textId="77777777" w:rsidR="00435478" w:rsidRPr="00FB0DC9" w:rsidRDefault="00435478" w:rsidP="00995AEE">
                        <w:pPr>
                          <w:spacing w:line="240" w:lineRule="auto"/>
                          <w:ind w:left="360" w:hanging="270"/>
                          <w:jc w:val="center"/>
                          <w:rPr>
                            <w:rFonts w:ascii="Times New Roman" w:hAnsi="Times New Roman" w:cs="Times New Roman"/>
                            <w:sz w:val="18"/>
                            <w:szCs w:val="18"/>
                          </w:rPr>
                        </w:pPr>
                        <w:proofErr w:type="spellStart"/>
                        <w:r w:rsidRPr="00FB0DC9">
                          <w:rPr>
                            <w:rFonts w:ascii="Times New Roman" w:hAnsi="Times New Roman" w:cs="Times New Roman"/>
                            <w:sz w:val="18"/>
                            <w:szCs w:val="18"/>
                          </w:rPr>
                          <w:t>Kebersihan</w:t>
                        </w:r>
                        <w:proofErr w:type="spellEnd"/>
                      </w:p>
                      <w:p w14:paraId="2BE9D8A7" w14:textId="546CAC49" w:rsidR="00435478" w:rsidRPr="00FB0DC9" w:rsidRDefault="00435478" w:rsidP="002E55FB">
                        <w:pPr>
                          <w:pStyle w:val="ListParagraph"/>
                          <w:numPr>
                            <w:ilvl w:val="0"/>
                            <w:numId w:val="23"/>
                          </w:numPr>
                          <w:ind w:left="360" w:hanging="270"/>
                          <w:rPr>
                            <w:sz w:val="18"/>
                            <w:szCs w:val="18"/>
                          </w:rPr>
                        </w:pPr>
                        <w:r>
                          <w:rPr>
                            <w:sz w:val="18"/>
                            <w:szCs w:val="18"/>
                          </w:rPr>
                          <w:t>Jazim Rifai</w:t>
                        </w:r>
                      </w:p>
                      <w:p w14:paraId="452955A9" w14:textId="08A0A645" w:rsidR="00435478" w:rsidRPr="00FB0DC9" w:rsidRDefault="00435478" w:rsidP="002E55FB">
                        <w:pPr>
                          <w:pStyle w:val="ListParagraph"/>
                          <w:numPr>
                            <w:ilvl w:val="0"/>
                            <w:numId w:val="23"/>
                          </w:numPr>
                          <w:ind w:left="360" w:hanging="270"/>
                          <w:rPr>
                            <w:sz w:val="18"/>
                            <w:szCs w:val="18"/>
                          </w:rPr>
                        </w:pPr>
                        <w:r>
                          <w:rPr>
                            <w:sz w:val="18"/>
                            <w:szCs w:val="18"/>
                          </w:rPr>
                          <w:t xml:space="preserve">Alvin Shifa </w:t>
                        </w:r>
                        <w:proofErr w:type="spellStart"/>
                        <w:r>
                          <w:rPr>
                            <w:sz w:val="18"/>
                            <w:szCs w:val="18"/>
                          </w:rPr>
                          <w:t>Shulton</w:t>
                        </w:r>
                        <w:proofErr w:type="spellEnd"/>
                      </w:p>
                      <w:p w14:paraId="5E2D4D19" w14:textId="6169F6DB" w:rsidR="00435478" w:rsidRPr="00E22870" w:rsidRDefault="00435478" w:rsidP="002E55FB">
                        <w:pPr>
                          <w:pStyle w:val="ListParagraph"/>
                          <w:numPr>
                            <w:ilvl w:val="0"/>
                            <w:numId w:val="23"/>
                          </w:numPr>
                          <w:ind w:left="360" w:hanging="270"/>
                          <w:rPr>
                            <w:sz w:val="18"/>
                            <w:szCs w:val="18"/>
                          </w:rPr>
                        </w:pPr>
                        <w:proofErr w:type="spellStart"/>
                        <w:r>
                          <w:rPr>
                            <w:sz w:val="18"/>
                            <w:szCs w:val="18"/>
                          </w:rPr>
                          <w:t>Khoirul</w:t>
                        </w:r>
                        <w:proofErr w:type="spellEnd"/>
                        <w:r>
                          <w:rPr>
                            <w:sz w:val="18"/>
                            <w:szCs w:val="18"/>
                          </w:rPr>
                          <w:t xml:space="preserve"> </w:t>
                        </w:r>
                        <w:proofErr w:type="spellStart"/>
                        <w:r>
                          <w:rPr>
                            <w:sz w:val="18"/>
                            <w:szCs w:val="18"/>
                          </w:rPr>
                          <w:t>Anshori</w:t>
                        </w:r>
                        <w:proofErr w:type="spellEnd"/>
                      </w:p>
                      <w:p w14:paraId="0AF39E70" w14:textId="77777777" w:rsidR="00435478" w:rsidRPr="00A9647E" w:rsidRDefault="00435478" w:rsidP="00995AEE">
                        <w:pPr>
                          <w:ind w:left="360" w:hanging="270"/>
                          <w:rPr>
                            <w:rFonts w:ascii="Times New Roman" w:hAnsi="Times New Roman" w:cs="Times New Roman"/>
                            <w:sz w:val="14"/>
                            <w:szCs w:val="14"/>
                          </w:rPr>
                        </w:pPr>
                      </w:p>
                      <w:p w14:paraId="3F11E6CF" w14:textId="77777777" w:rsidR="00435478" w:rsidRPr="00A9647E" w:rsidRDefault="00435478" w:rsidP="00995AEE">
                        <w:pPr>
                          <w:rPr>
                            <w:rFonts w:ascii="Times New Roman" w:hAnsi="Times New Roman" w:cs="Times New Roman"/>
                            <w:sz w:val="14"/>
                            <w:szCs w:val="14"/>
                          </w:rPr>
                        </w:pPr>
                      </w:p>
                    </w:txbxContent>
                  </v:textbox>
                </v:roundrect>
                <v:shapetype id="_x0000_t32" coordsize="21600,21600" o:spt="32" o:oned="t" path="m,l21600,21600e" filled="f">
                  <v:path arrowok="t" fillok="f" o:connecttype="none"/>
                  <o:lock v:ext="edit" shapetype="t"/>
                </v:shapetype>
                <v:shape id="AutoShape 39" o:spid="_x0000_s1036" type="#_x0000_t32" style="position:absolute;left:5947;top:2066;width:0;height:2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"/>
                <v:shape id="AutoShape 40" o:spid="_x0000_s1037" type="#_x0000_t32" style="position:absolute;left:3013;top:2198;width:58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"/>
                <v:shape id="AutoShape 41" o:spid="_x0000_s1038" type="#_x0000_t32" style="position:absolute;left:8866;top:2197;width:0;height:2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xTKwgAAANsAAAAPAAAAZHJzL2Rvd25yZXYueG1sRE9LawIx&#10;EL4X+h/CCF6KZrUo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Bb2xTKwgAAANsAAAAPAAAA&#10;AAAAAAAAAAAAAAcCAABkcnMvZG93bnJldi54bWxQSwUGAAAAAAMAAwC3AAAA9gIAAAAA&#10;"/>
                <v:shape id="AutoShape 42" o:spid="_x0000_s1039" type="#_x0000_t32" style="position:absolute;left:2987;top:2197;width:0;height:2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y+wgAAANsAAAAPAAAAZHJzL2Rvd25yZXYueG1sRE9LawIx&#10;EL4X+h/CCF6KZpUq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DUMoy+wgAAANsAAAAPAAAA&#10;AAAAAAAAAAAAAAcCAABkcnMvZG93bnJldi54bWxQSwUGAAAAAAMAAwC3AAAA9gIAAAAA&#10;"/>
                <v:shape id="AutoShape 43" o:spid="_x0000_s1040" type="#_x0000_t32" style="position:absolute;left:5947;top:4930;width:0;height:2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"/>
                <v:shape id="AutoShape 44" o:spid="_x0000_s1041" type="#_x0000_t32" style="position:absolute;left:8585;top:7930;width:15;height:4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"/>
                <v:group id="Group 45" o:spid="_x0000_s1042" style="position:absolute;left:1923;top:6811;width:2907;height:4886" coordorigin="1923,6315" coordsize="2907,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oundrect id="AutoShape 46" o:spid="_x0000_s1043" style="position:absolute;left:1963;top:6315;width:2554;height:13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">
                    <v:textbox>
                      <w:txbxContent>
                        <w:p w14:paraId="0D1EB6E7" w14:textId="77777777" w:rsidR="00435478" w:rsidRPr="00FB0DC9" w:rsidRDefault="00435478" w:rsidP="00995AEE">
                          <w:pPr>
                            <w:spacing w:line="240" w:lineRule="auto"/>
                            <w:ind w:left="567"/>
                            <w:jc w:val="center"/>
                            <w:rPr>
                              <w:rFonts w:ascii="Times New Roman" w:hAnsi="Times New Roman" w:cs="Times New Roman"/>
                              <w:sz w:val="18"/>
                              <w:szCs w:val="18"/>
                            </w:rPr>
                          </w:pPr>
                          <w:proofErr w:type="spellStart"/>
                          <w:r w:rsidRPr="00FB0DC9">
                            <w:rPr>
                              <w:rFonts w:ascii="Times New Roman" w:hAnsi="Times New Roman" w:cs="Times New Roman"/>
                              <w:sz w:val="18"/>
                              <w:szCs w:val="18"/>
                            </w:rPr>
                            <w:t>Sekertaris</w:t>
                          </w:r>
                          <w:proofErr w:type="spellEnd"/>
                        </w:p>
                        <w:p w14:paraId="6E5B6A12" w14:textId="3282C259" w:rsidR="00435478" w:rsidRPr="00FB0DC9" w:rsidRDefault="00435478" w:rsidP="002E55FB">
                          <w:pPr>
                            <w:pStyle w:val="ListParagraph"/>
                            <w:numPr>
                              <w:ilvl w:val="0"/>
                              <w:numId w:val="24"/>
                            </w:numPr>
                            <w:ind w:left="567" w:hanging="284"/>
                            <w:jc w:val="both"/>
                            <w:rPr>
                              <w:sz w:val="18"/>
                              <w:szCs w:val="18"/>
                            </w:rPr>
                          </w:pPr>
                          <w:proofErr w:type="spellStart"/>
                          <w:r>
                            <w:rPr>
                              <w:sz w:val="18"/>
                              <w:szCs w:val="18"/>
                            </w:rPr>
                            <w:t>Sahrul</w:t>
                          </w:r>
                          <w:proofErr w:type="spellEnd"/>
                          <w:r>
                            <w:rPr>
                              <w:sz w:val="18"/>
                              <w:szCs w:val="18"/>
                            </w:rPr>
                            <w:t xml:space="preserve"> Rio</w:t>
                          </w:r>
                        </w:p>
                        <w:p w14:paraId="4401308C" w14:textId="194A6E81" w:rsidR="00435478" w:rsidRPr="00FB0DC9" w:rsidRDefault="00435478" w:rsidP="002E55FB">
                          <w:pPr>
                            <w:pStyle w:val="ListParagraph"/>
                            <w:numPr>
                              <w:ilvl w:val="0"/>
                              <w:numId w:val="24"/>
                            </w:numPr>
                            <w:ind w:left="567" w:hanging="284"/>
                            <w:jc w:val="both"/>
                            <w:rPr>
                              <w:sz w:val="18"/>
                              <w:szCs w:val="18"/>
                            </w:rPr>
                          </w:pPr>
                          <w:r>
                            <w:rPr>
                              <w:sz w:val="18"/>
                              <w:szCs w:val="18"/>
                            </w:rPr>
                            <w:t xml:space="preserve">Muhsin </w:t>
                          </w:r>
                          <w:proofErr w:type="spellStart"/>
                          <w:r>
                            <w:rPr>
                              <w:sz w:val="18"/>
                              <w:szCs w:val="18"/>
                            </w:rPr>
                            <w:t>Mutohar</w:t>
                          </w:r>
                          <w:proofErr w:type="spellEnd"/>
                        </w:p>
                      </w:txbxContent>
                    </v:textbox>
                  </v:roundrect>
                  <v:roundrect id="AutoShape 47" o:spid="_x0000_s1044" style="position:absolute;left:1963;top:7941;width:2144;height:13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">
                    <v:textbox>
                      <w:txbxContent>
                        <w:p w14:paraId="279B3932" w14:textId="77777777" w:rsidR="00435478" w:rsidRPr="00FB0DC9" w:rsidRDefault="00435478" w:rsidP="00995AEE">
                          <w:pPr>
                            <w:spacing w:line="240" w:lineRule="auto"/>
                            <w:ind w:left="450" w:hanging="360"/>
                            <w:jc w:val="center"/>
                            <w:rPr>
                              <w:rFonts w:ascii="Times New Roman" w:hAnsi="Times New Roman" w:cs="Times New Roman"/>
                              <w:sz w:val="18"/>
                              <w:szCs w:val="18"/>
                            </w:rPr>
                          </w:pPr>
                          <w:proofErr w:type="spellStart"/>
                          <w:r w:rsidRPr="00FB0DC9">
                            <w:rPr>
                              <w:rFonts w:ascii="Times New Roman" w:hAnsi="Times New Roman" w:cs="Times New Roman"/>
                              <w:sz w:val="18"/>
                              <w:szCs w:val="18"/>
                            </w:rPr>
                            <w:t>Keagamaan</w:t>
                          </w:r>
                          <w:proofErr w:type="spellEnd"/>
                        </w:p>
                        <w:p w14:paraId="08EDF94D" w14:textId="40447502" w:rsidR="00435478" w:rsidRPr="00FB0DC9" w:rsidRDefault="00435478" w:rsidP="002E55FB">
                          <w:pPr>
                            <w:pStyle w:val="ListParagraph"/>
                            <w:numPr>
                              <w:ilvl w:val="0"/>
                              <w:numId w:val="25"/>
                            </w:numPr>
                            <w:ind w:left="284" w:hanging="284"/>
                            <w:rPr>
                              <w:sz w:val="18"/>
                              <w:szCs w:val="18"/>
                            </w:rPr>
                          </w:pPr>
                          <w:r>
                            <w:rPr>
                              <w:sz w:val="18"/>
                              <w:szCs w:val="18"/>
                            </w:rPr>
                            <w:t xml:space="preserve">Amin </w:t>
                          </w:r>
                          <w:proofErr w:type="spellStart"/>
                          <w:r>
                            <w:rPr>
                              <w:sz w:val="18"/>
                              <w:szCs w:val="18"/>
                            </w:rPr>
                            <w:t>Tohari</w:t>
                          </w:r>
                          <w:proofErr w:type="spellEnd"/>
                          <w:r w:rsidRPr="00FB0DC9">
                            <w:rPr>
                              <w:sz w:val="18"/>
                              <w:szCs w:val="18"/>
                            </w:rPr>
                            <w:t xml:space="preserve"> </w:t>
                          </w:r>
                        </w:p>
                        <w:p w14:paraId="2C81B30D" w14:textId="043F5647" w:rsidR="00435478" w:rsidRDefault="00435478" w:rsidP="002E55FB">
                          <w:pPr>
                            <w:pStyle w:val="ListParagraph"/>
                            <w:numPr>
                              <w:ilvl w:val="0"/>
                              <w:numId w:val="25"/>
                            </w:numPr>
                            <w:ind w:left="284" w:hanging="284"/>
                            <w:rPr>
                              <w:sz w:val="18"/>
                              <w:szCs w:val="18"/>
                            </w:rPr>
                          </w:pPr>
                          <w:r>
                            <w:rPr>
                              <w:sz w:val="18"/>
                              <w:szCs w:val="18"/>
                            </w:rPr>
                            <w:t>M Ulin Nuha</w:t>
                          </w:r>
                        </w:p>
                        <w:p w14:paraId="78C6F8AF" w14:textId="77777777" w:rsidR="00435478" w:rsidRPr="00FB0DC9" w:rsidRDefault="00435478" w:rsidP="00E22870">
                          <w:pPr>
                            <w:pStyle w:val="ListParagraph"/>
                            <w:ind w:left="284"/>
                            <w:rPr>
                              <w:sz w:val="18"/>
                              <w:szCs w:val="18"/>
                            </w:rPr>
                          </w:pPr>
                        </w:p>
                      </w:txbxContent>
                    </v:textbox>
                  </v:roundrect>
                  <v:roundrect id="AutoShape 48" o:spid="_x0000_s1045" style="position:absolute;left:1923;top:9456;width:2907;height:17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">
                    <v:textbox>
                      <w:txbxContent>
                        <w:p w14:paraId="6BAE570A" w14:textId="77777777" w:rsidR="00435478" w:rsidRPr="00FB0DC9" w:rsidRDefault="00435478" w:rsidP="00E22870">
                          <w:pPr>
                            <w:spacing w:line="240" w:lineRule="auto"/>
                            <w:jc w:val="left"/>
                            <w:rPr>
                              <w:rFonts w:ascii="Times New Roman" w:hAnsi="Times New Roman" w:cs="Times New Roman"/>
                              <w:sz w:val="18"/>
                              <w:szCs w:val="18"/>
                            </w:rPr>
                          </w:pPr>
                          <w:proofErr w:type="spellStart"/>
                          <w:r w:rsidRPr="00FB0DC9">
                            <w:rPr>
                              <w:rFonts w:ascii="Times New Roman" w:hAnsi="Times New Roman" w:cs="Times New Roman"/>
                              <w:sz w:val="18"/>
                              <w:szCs w:val="18"/>
                            </w:rPr>
                            <w:t>Keamanan</w:t>
                          </w:r>
                          <w:proofErr w:type="spellEnd"/>
                        </w:p>
                        <w:p w14:paraId="1A4E1166" w14:textId="33E67516" w:rsidR="00435478" w:rsidRPr="00FB0DC9" w:rsidRDefault="00435478" w:rsidP="002E55FB">
                          <w:pPr>
                            <w:pStyle w:val="ListParagraph"/>
                            <w:numPr>
                              <w:ilvl w:val="0"/>
                              <w:numId w:val="26"/>
                            </w:numPr>
                            <w:ind w:left="284" w:hanging="284"/>
                            <w:rPr>
                              <w:sz w:val="18"/>
                              <w:szCs w:val="18"/>
                            </w:rPr>
                          </w:pPr>
                          <w:r>
                            <w:rPr>
                              <w:sz w:val="18"/>
                              <w:szCs w:val="18"/>
                            </w:rPr>
                            <w:t>M Agung Fahrudin</w:t>
                          </w:r>
                          <w:r w:rsidRPr="00FB0DC9">
                            <w:rPr>
                              <w:sz w:val="18"/>
                              <w:szCs w:val="18"/>
                            </w:rPr>
                            <w:t xml:space="preserve"> </w:t>
                          </w:r>
                        </w:p>
                        <w:p w14:paraId="3FFE25C9" w14:textId="26BD7824" w:rsidR="00435478" w:rsidRPr="00FB0DC9" w:rsidRDefault="00435478" w:rsidP="002E55FB">
                          <w:pPr>
                            <w:pStyle w:val="ListParagraph"/>
                            <w:numPr>
                              <w:ilvl w:val="0"/>
                              <w:numId w:val="26"/>
                            </w:numPr>
                            <w:ind w:left="284" w:hanging="284"/>
                            <w:rPr>
                              <w:sz w:val="18"/>
                              <w:szCs w:val="18"/>
                            </w:rPr>
                          </w:pPr>
                          <w:r>
                            <w:rPr>
                              <w:sz w:val="18"/>
                              <w:szCs w:val="18"/>
                            </w:rPr>
                            <w:t>Agus Setiawan</w:t>
                          </w:r>
                        </w:p>
                        <w:p w14:paraId="53C3E21F" w14:textId="35401349" w:rsidR="00435478" w:rsidRPr="00E22870" w:rsidRDefault="00435478" w:rsidP="002E55FB">
                          <w:pPr>
                            <w:pStyle w:val="ListParagraph"/>
                            <w:numPr>
                              <w:ilvl w:val="0"/>
                              <w:numId w:val="26"/>
                            </w:numPr>
                            <w:ind w:left="284" w:hanging="284"/>
                            <w:rPr>
                              <w:sz w:val="18"/>
                              <w:szCs w:val="18"/>
                            </w:rPr>
                          </w:pPr>
                          <w:proofErr w:type="spellStart"/>
                          <w:r>
                            <w:rPr>
                              <w:sz w:val="18"/>
                              <w:szCs w:val="18"/>
                            </w:rPr>
                            <w:t>Khoirul</w:t>
                          </w:r>
                          <w:proofErr w:type="spellEnd"/>
                          <w:r>
                            <w:rPr>
                              <w:sz w:val="18"/>
                              <w:szCs w:val="18"/>
                            </w:rPr>
                            <w:t xml:space="preserve"> Anam</w:t>
                          </w:r>
                        </w:p>
                        <w:p w14:paraId="1CC6A11F" w14:textId="77777777" w:rsidR="00435478" w:rsidRPr="00A9647E" w:rsidRDefault="00435478" w:rsidP="00995AEE">
                          <w:pPr>
                            <w:spacing w:line="240" w:lineRule="auto"/>
                            <w:rPr>
                              <w:rFonts w:ascii="Times New Roman" w:hAnsi="Times New Roman" w:cs="Times New Roman"/>
                              <w:sz w:val="16"/>
                              <w:szCs w:val="16"/>
                            </w:rPr>
                          </w:pPr>
                        </w:p>
                        <w:p w14:paraId="0B1FDE48" w14:textId="77777777" w:rsidR="00435478" w:rsidRDefault="00435478" w:rsidP="00995AEE"/>
                      </w:txbxContent>
                    </v:textbox>
                  </v:roundrect>
                  <v:shape id="AutoShape 49" o:spid="_x0000_s1046" type="#_x0000_t32" style="position:absolute;left:3125;top:7731;width:0;height:2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"/>
                  <v:shape id="AutoShape 50" o:spid="_x0000_s1047" type="#_x0000_t32" style="position:absolute;left:3125;top:9180;width:0;height:2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"/>
                </v:group>
                <v:shape id="AutoShape 51" o:spid="_x0000_s1048" type="#_x0000_t32" style="position:absolute;left:8558;top:9031;width:0;height:2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53xAAAANsAAAAPAAAAZHJzL2Rvd25yZXYueG1sRI9BawIx&#10;FITvgv8hPMGL1KyK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JW33nfEAAAA2wAAAA8A&#10;AAAAAAAAAAAAAAAABwIAAGRycy9kb3ducmV2LnhtbFBLBQYAAAAAAwADALcAAAD4AgAAAAA=&#10;"/>
                <v:shape id="AutoShape 52" o:spid="_x0000_s1049" type="#_x0000_t32" style="position:absolute;left:2887;top:6467;width:58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YDxAAAANsAAAAPAAAAZHJzL2Rvd25yZXYueG1sRI9BawIx&#10;FITvgv8hPMGL1Kyi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BpeRgPEAAAA2wAAAA8A&#10;AAAAAAAAAAAAAAAABwIAAGRycy9kb3ducmV2LnhtbFBLBQYAAAAAAwADALcAAAD4AgAAAAA=&#10;"/>
                <v:shape id="AutoShape 53" o:spid="_x0000_s1050" type="#_x0000_t32" style="position:absolute;left:8727;top:6500;width:0;height:2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"/>
                <v:shape id="AutoShape 54" o:spid="_x0000_s1051" type="#_x0000_t32" style="position:absolute;left:2887;top:6467;width:0;height:2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"/>
                <w10:wrap anchorx="margin"/>
              </v:group>
            </w:pict>
          </mc:Fallback>
        </mc:AlternateContent>
      </w:r>
      <w:r w:rsidR="00095C2B" w:rsidRPr="002F0F42">
        <w:rPr>
          <w:rFonts w:asciiTheme="majorBidi" w:hAnsiTheme="majorBidi" w:cstheme="majorBidi"/>
          <w:noProof/>
          <w:sz w:val="24"/>
          <w:szCs w:val="24"/>
          <w:lang w:val="en-ID"/>
        </w:rPr>
        <w:t xml:space="preserve">Berikut struktur organisasi di Pondok Pesantren Al-Barokah </w:t>
      </w:r>
      <w:r w:rsidR="00E52ABB" w:rsidRPr="002F0F42">
        <w:rPr>
          <w:rFonts w:asciiTheme="majorBidi" w:hAnsiTheme="majorBidi" w:cstheme="majorBidi"/>
          <w:noProof/>
          <w:sz w:val="24"/>
          <w:szCs w:val="24"/>
          <w:lang w:val="en-ID"/>
        </w:rPr>
        <w:t>Mangunsuman Siman Ponorogo.</w:t>
      </w:r>
      <w:r w:rsidR="00095C2B" w:rsidRPr="002F0F42">
        <w:rPr>
          <w:rFonts w:ascii="Times New Roman" w:hAnsi="Times New Roman" w:cs="Times New Roman"/>
          <w:noProof/>
          <w:lang w:val="en-ID" w:eastAsia="ms"/>
        </w:rPr>
        <w:t xml:space="preserve"> </w:t>
      </w:r>
      <w:r w:rsidR="00095C2B" w:rsidRPr="002F0F42">
        <w:rPr>
          <w:rFonts w:ascii="Times New Roman" w:eastAsia="SimSun" w:hAnsi="Times New Roman" w:cs="Times New Roman"/>
          <w:noProof/>
          <w:vertAlign w:val="superscript"/>
          <w:lang w:val="en-ID" w:eastAsia="ms"/>
        </w:rPr>
        <w:footnoteReference w:id="66"/>
      </w:r>
    </w:p>
    <w:p w14:paraId="699BDE10" w14:textId="1B1A40A5" w:rsidR="00995AEE" w:rsidRPr="002F0F42" w:rsidRDefault="00995AEE" w:rsidP="00DB6F9A">
      <w:pPr>
        <w:ind w:left="0" w:firstLine="0"/>
        <w:rPr>
          <w:rFonts w:ascii="Times New Roman" w:hAnsi="Times New Roman" w:cs="Times New Roman"/>
          <w:b/>
          <w:bCs/>
          <w:noProof/>
          <w:sz w:val="24"/>
          <w:szCs w:val="24"/>
          <w:lang w:val="en-ID" w:eastAsia="ms"/>
        </w:rPr>
      </w:pPr>
    </w:p>
    <w:p w14:paraId="52B41C38" w14:textId="6F553CD9" w:rsidR="006B6450" w:rsidRPr="002F0F42" w:rsidRDefault="006B6450">
      <w:pPr>
        <w:spacing w:after="160" w:line="259" w:lineRule="auto"/>
        <w:ind w:left="0" w:firstLine="0"/>
        <w:jc w:val="left"/>
        <w:rPr>
          <w:rFonts w:ascii="Times New Roman" w:hAnsi="Times New Roman" w:cs="Times New Roman"/>
          <w:b/>
          <w:bCs/>
          <w:noProof/>
          <w:sz w:val="24"/>
          <w:szCs w:val="24"/>
          <w:lang w:val="en-ID" w:eastAsia="ms"/>
        </w:rPr>
      </w:pPr>
    </w:p>
    <w:p w14:paraId="340C3E87" w14:textId="77777777" w:rsidR="006B6450" w:rsidRPr="002F0F42" w:rsidRDefault="006B6450">
      <w:pPr>
        <w:spacing w:after="160" w:line="259" w:lineRule="auto"/>
        <w:ind w:left="0" w:firstLine="0"/>
        <w:jc w:val="left"/>
        <w:rPr>
          <w:rFonts w:ascii="Times New Roman" w:hAnsi="Times New Roman" w:cs="Times New Roman"/>
          <w:b/>
          <w:bCs/>
          <w:noProof/>
          <w:sz w:val="24"/>
          <w:szCs w:val="24"/>
          <w:lang w:val="en-ID" w:eastAsia="ms"/>
        </w:rPr>
      </w:pPr>
    </w:p>
    <w:p w14:paraId="54C797E2" w14:textId="77777777" w:rsidR="006B6450" w:rsidRPr="002F0F42" w:rsidRDefault="006B6450">
      <w:pPr>
        <w:spacing w:after="160" w:line="259" w:lineRule="auto"/>
        <w:ind w:left="0" w:firstLine="0"/>
        <w:jc w:val="left"/>
        <w:rPr>
          <w:rFonts w:ascii="Times New Roman" w:hAnsi="Times New Roman" w:cs="Times New Roman"/>
          <w:b/>
          <w:bCs/>
          <w:noProof/>
          <w:sz w:val="24"/>
          <w:szCs w:val="24"/>
          <w:lang w:val="en-ID" w:eastAsia="ms"/>
        </w:rPr>
      </w:pPr>
    </w:p>
    <w:p w14:paraId="081AA6F3" w14:textId="77777777" w:rsidR="006B6450" w:rsidRPr="002F0F42" w:rsidRDefault="006B6450">
      <w:pPr>
        <w:spacing w:after="160" w:line="259" w:lineRule="auto"/>
        <w:ind w:left="0" w:firstLine="0"/>
        <w:jc w:val="left"/>
        <w:rPr>
          <w:rFonts w:ascii="Times New Roman" w:hAnsi="Times New Roman" w:cs="Times New Roman"/>
          <w:b/>
          <w:bCs/>
          <w:noProof/>
          <w:sz w:val="24"/>
          <w:szCs w:val="24"/>
          <w:lang w:val="en-ID" w:eastAsia="ms"/>
        </w:rPr>
      </w:pPr>
    </w:p>
    <w:p w14:paraId="018376B2" w14:textId="77777777" w:rsidR="006B6450" w:rsidRPr="002F0F42" w:rsidRDefault="006B6450">
      <w:pPr>
        <w:spacing w:after="160" w:line="259" w:lineRule="auto"/>
        <w:ind w:left="0" w:firstLine="0"/>
        <w:jc w:val="left"/>
        <w:rPr>
          <w:rFonts w:ascii="Times New Roman" w:hAnsi="Times New Roman" w:cs="Times New Roman"/>
          <w:b/>
          <w:bCs/>
          <w:noProof/>
          <w:sz w:val="24"/>
          <w:szCs w:val="24"/>
          <w:lang w:val="en-ID" w:eastAsia="ms"/>
        </w:rPr>
      </w:pPr>
    </w:p>
    <w:p w14:paraId="2B6D49E8" w14:textId="77777777" w:rsidR="006B6450" w:rsidRPr="002F0F42" w:rsidRDefault="006B6450">
      <w:pPr>
        <w:spacing w:after="160" w:line="259" w:lineRule="auto"/>
        <w:ind w:left="0" w:firstLine="0"/>
        <w:jc w:val="left"/>
        <w:rPr>
          <w:rFonts w:ascii="Times New Roman" w:hAnsi="Times New Roman" w:cs="Times New Roman"/>
          <w:b/>
          <w:bCs/>
          <w:noProof/>
          <w:sz w:val="24"/>
          <w:szCs w:val="24"/>
          <w:lang w:val="en-ID" w:eastAsia="ms"/>
        </w:rPr>
      </w:pPr>
    </w:p>
    <w:p w14:paraId="1AB90873" w14:textId="77777777" w:rsidR="006B6450" w:rsidRPr="002F0F42" w:rsidRDefault="006B6450">
      <w:pPr>
        <w:spacing w:after="160" w:line="259" w:lineRule="auto"/>
        <w:ind w:left="0" w:firstLine="0"/>
        <w:jc w:val="left"/>
        <w:rPr>
          <w:rFonts w:ascii="Times New Roman" w:hAnsi="Times New Roman" w:cs="Times New Roman"/>
          <w:b/>
          <w:bCs/>
          <w:noProof/>
          <w:sz w:val="24"/>
          <w:szCs w:val="24"/>
          <w:lang w:val="en-ID" w:eastAsia="ms"/>
        </w:rPr>
      </w:pPr>
    </w:p>
    <w:p w14:paraId="4785E77A" w14:textId="77777777" w:rsidR="006B6450" w:rsidRPr="002F0F42" w:rsidRDefault="006B6450">
      <w:pPr>
        <w:spacing w:after="160" w:line="259" w:lineRule="auto"/>
        <w:ind w:left="0" w:firstLine="0"/>
        <w:jc w:val="left"/>
        <w:rPr>
          <w:rFonts w:ascii="Times New Roman" w:hAnsi="Times New Roman" w:cs="Times New Roman"/>
          <w:b/>
          <w:bCs/>
          <w:noProof/>
          <w:sz w:val="24"/>
          <w:szCs w:val="24"/>
          <w:lang w:val="en-ID" w:eastAsia="ms"/>
        </w:rPr>
      </w:pPr>
    </w:p>
    <w:p w14:paraId="770DFE48" w14:textId="77777777" w:rsidR="006B6450" w:rsidRPr="002F0F42" w:rsidRDefault="006B6450">
      <w:pPr>
        <w:spacing w:after="160" w:line="259" w:lineRule="auto"/>
        <w:ind w:left="0" w:firstLine="0"/>
        <w:jc w:val="left"/>
        <w:rPr>
          <w:rFonts w:ascii="Times New Roman" w:hAnsi="Times New Roman" w:cs="Times New Roman"/>
          <w:b/>
          <w:bCs/>
          <w:noProof/>
          <w:sz w:val="24"/>
          <w:szCs w:val="24"/>
          <w:lang w:val="en-ID" w:eastAsia="ms"/>
        </w:rPr>
      </w:pPr>
    </w:p>
    <w:p w14:paraId="6EE11946" w14:textId="77777777" w:rsidR="006B6450" w:rsidRPr="002F0F42" w:rsidRDefault="006B6450">
      <w:pPr>
        <w:spacing w:after="160" w:line="259" w:lineRule="auto"/>
        <w:ind w:left="0" w:firstLine="0"/>
        <w:jc w:val="left"/>
        <w:rPr>
          <w:rFonts w:ascii="Times New Roman" w:hAnsi="Times New Roman" w:cs="Times New Roman"/>
          <w:b/>
          <w:bCs/>
          <w:noProof/>
          <w:sz w:val="24"/>
          <w:szCs w:val="24"/>
          <w:lang w:val="en-ID" w:eastAsia="ms"/>
        </w:rPr>
      </w:pPr>
    </w:p>
    <w:p w14:paraId="4C937BDA" w14:textId="77777777" w:rsidR="006B6450" w:rsidRPr="002F0F42" w:rsidRDefault="006B6450">
      <w:pPr>
        <w:spacing w:after="160" w:line="259" w:lineRule="auto"/>
        <w:ind w:left="0" w:firstLine="0"/>
        <w:jc w:val="left"/>
        <w:rPr>
          <w:rFonts w:ascii="Times New Roman" w:hAnsi="Times New Roman" w:cs="Times New Roman"/>
          <w:b/>
          <w:bCs/>
          <w:noProof/>
          <w:sz w:val="24"/>
          <w:szCs w:val="24"/>
          <w:lang w:val="en-ID" w:eastAsia="ms"/>
        </w:rPr>
      </w:pPr>
    </w:p>
    <w:p w14:paraId="510349EA" w14:textId="77777777" w:rsidR="006B6450" w:rsidRPr="002F0F42" w:rsidRDefault="006B6450">
      <w:pPr>
        <w:spacing w:after="160" w:line="259" w:lineRule="auto"/>
        <w:ind w:left="0" w:firstLine="0"/>
        <w:jc w:val="left"/>
        <w:rPr>
          <w:rFonts w:ascii="Times New Roman" w:hAnsi="Times New Roman" w:cs="Times New Roman"/>
          <w:b/>
          <w:bCs/>
          <w:noProof/>
          <w:sz w:val="24"/>
          <w:szCs w:val="24"/>
          <w:lang w:val="en-ID" w:eastAsia="ms"/>
        </w:rPr>
      </w:pPr>
    </w:p>
    <w:p w14:paraId="0637692F" w14:textId="77777777" w:rsidR="006B6450" w:rsidRPr="002F0F42" w:rsidRDefault="006B6450">
      <w:pPr>
        <w:spacing w:after="160" w:line="259" w:lineRule="auto"/>
        <w:ind w:left="0" w:firstLine="0"/>
        <w:jc w:val="left"/>
        <w:rPr>
          <w:rFonts w:ascii="Times New Roman" w:hAnsi="Times New Roman" w:cs="Times New Roman"/>
          <w:b/>
          <w:bCs/>
          <w:noProof/>
          <w:sz w:val="24"/>
          <w:szCs w:val="24"/>
          <w:lang w:val="en-ID" w:eastAsia="ms"/>
        </w:rPr>
      </w:pPr>
    </w:p>
    <w:p w14:paraId="16CAD504" w14:textId="77777777" w:rsidR="006B6450" w:rsidRPr="002F0F42" w:rsidRDefault="006B6450">
      <w:pPr>
        <w:spacing w:after="160" w:line="259" w:lineRule="auto"/>
        <w:ind w:left="0" w:firstLine="0"/>
        <w:jc w:val="left"/>
        <w:rPr>
          <w:rFonts w:ascii="Times New Roman" w:hAnsi="Times New Roman" w:cs="Times New Roman"/>
          <w:b/>
          <w:bCs/>
          <w:noProof/>
          <w:sz w:val="24"/>
          <w:szCs w:val="24"/>
          <w:lang w:val="en-ID" w:eastAsia="ms"/>
        </w:rPr>
      </w:pPr>
    </w:p>
    <w:p w14:paraId="469FE181" w14:textId="77777777" w:rsidR="006B6450" w:rsidRPr="002F0F42" w:rsidRDefault="006B6450">
      <w:pPr>
        <w:spacing w:after="160" w:line="259" w:lineRule="auto"/>
        <w:ind w:left="0" w:firstLine="0"/>
        <w:jc w:val="left"/>
        <w:rPr>
          <w:rFonts w:ascii="Times New Roman" w:hAnsi="Times New Roman" w:cs="Times New Roman"/>
          <w:b/>
          <w:bCs/>
          <w:noProof/>
          <w:sz w:val="24"/>
          <w:szCs w:val="24"/>
          <w:lang w:val="en-ID" w:eastAsia="ms"/>
        </w:rPr>
      </w:pPr>
    </w:p>
    <w:p w14:paraId="7E9ADD9D" w14:textId="77777777" w:rsidR="006B6450" w:rsidRPr="002F0F42" w:rsidRDefault="006B6450" w:rsidP="006B6450">
      <w:pPr>
        <w:spacing w:after="160" w:line="259" w:lineRule="auto"/>
        <w:ind w:left="0" w:firstLine="0"/>
        <w:jc w:val="center"/>
        <w:rPr>
          <w:rFonts w:ascii="Times New Roman" w:hAnsi="Times New Roman" w:cs="Times New Roman"/>
          <w:b/>
          <w:bCs/>
          <w:noProof/>
          <w:sz w:val="24"/>
          <w:szCs w:val="24"/>
          <w:lang w:val="en-ID" w:eastAsia="ms"/>
        </w:rPr>
      </w:pPr>
    </w:p>
    <w:p w14:paraId="4DD6AEF6" w14:textId="0400A84F" w:rsidR="00E52ABB" w:rsidRPr="002F0F42" w:rsidRDefault="00152CB4" w:rsidP="00781C5D">
      <w:pPr>
        <w:spacing w:line="240" w:lineRule="auto"/>
        <w:ind w:left="992" w:firstLine="0"/>
        <w:jc w:val="center"/>
        <w:rPr>
          <w:rFonts w:asciiTheme="majorBidi" w:hAnsiTheme="majorBidi" w:cstheme="majorBidi"/>
          <w:b/>
          <w:bCs/>
          <w:noProof/>
          <w:sz w:val="24"/>
          <w:szCs w:val="24"/>
          <w:lang w:val="en-ID" w:eastAsia="ms"/>
        </w:rPr>
      </w:pPr>
      <w:r w:rsidRPr="002F0F42">
        <w:rPr>
          <w:rFonts w:asciiTheme="majorBidi" w:hAnsiTheme="majorBidi" w:cstheme="majorBidi"/>
          <w:b/>
          <w:bCs/>
          <w:noProof/>
          <w:sz w:val="24"/>
          <w:szCs w:val="24"/>
          <w:lang w:val="en-ID" w:eastAsia="ms"/>
        </w:rPr>
        <w:t>Gambar 2</w:t>
      </w:r>
      <w:r w:rsidR="00095C2B" w:rsidRPr="002F0F42">
        <w:rPr>
          <w:rFonts w:asciiTheme="majorBidi" w:hAnsiTheme="majorBidi" w:cstheme="majorBidi"/>
          <w:b/>
          <w:bCs/>
          <w:noProof/>
          <w:sz w:val="24"/>
          <w:szCs w:val="24"/>
          <w:lang w:val="en-ID" w:eastAsia="ms"/>
        </w:rPr>
        <w:t>.1</w:t>
      </w:r>
      <w:r w:rsidR="006F49AB" w:rsidRPr="002F0F42">
        <w:rPr>
          <w:rFonts w:asciiTheme="majorBidi" w:hAnsiTheme="majorBidi" w:cstheme="majorBidi"/>
          <w:b/>
          <w:bCs/>
          <w:noProof/>
          <w:sz w:val="24"/>
          <w:szCs w:val="24"/>
          <w:lang w:val="en-ID" w:eastAsia="ms"/>
        </w:rPr>
        <w:br/>
      </w:r>
      <w:r w:rsidR="00095C2B" w:rsidRPr="002F0F42">
        <w:rPr>
          <w:rFonts w:asciiTheme="majorBidi" w:hAnsiTheme="majorBidi" w:cstheme="majorBidi"/>
          <w:b/>
          <w:bCs/>
          <w:noProof/>
          <w:sz w:val="24"/>
          <w:szCs w:val="24"/>
          <w:lang w:val="en-ID" w:eastAsia="ms"/>
        </w:rPr>
        <w:t>Struktur Peng</w:t>
      </w:r>
      <w:r w:rsidR="00781C5D" w:rsidRPr="002F0F42">
        <w:rPr>
          <w:rFonts w:asciiTheme="majorBidi" w:hAnsiTheme="majorBidi" w:cstheme="majorBidi"/>
          <w:b/>
          <w:bCs/>
          <w:noProof/>
          <w:sz w:val="24"/>
          <w:szCs w:val="24"/>
          <w:lang w:val="en-ID" w:eastAsia="ms"/>
        </w:rPr>
        <w:t>urus Pondok Pesantren Al Baroka</w:t>
      </w:r>
    </w:p>
    <w:p w14:paraId="43994178" w14:textId="5F6C2615" w:rsidR="00095C2B" w:rsidRPr="002F0F42" w:rsidRDefault="00095C2B" w:rsidP="002E55FB">
      <w:pPr>
        <w:pStyle w:val="ListParagraph"/>
        <w:numPr>
          <w:ilvl w:val="0"/>
          <w:numId w:val="88"/>
        </w:numPr>
        <w:spacing w:line="360" w:lineRule="auto"/>
        <w:ind w:left="851" w:hanging="284"/>
        <w:jc w:val="both"/>
        <w:rPr>
          <w:rFonts w:asciiTheme="majorBidi" w:hAnsiTheme="majorBidi" w:cstheme="majorBidi"/>
          <w:b/>
          <w:bCs/>
          <w:noProof/>
          <w:lang w:val="en-ID" w:eastAsia="ms"/>
        </w:rPr>
      </w:pPr>
      <w:r w:rsidRPr="002F0F42">
        <w:rPr>
          <w:rFonts w:asciiTheme="majorBidi" w:hAnsiTheme="majorBidi" w:cstheme="majorBidi"/>
          <w:b/>
          <w:bCs/>
          <w:noProof/>
          <w:lang w:val="en-ID" w:eastAsia="ms"/>
        </w:rPr>
        <w:t xml:space="preserve">Sarana dan Prasarana Pondok Pesantren Al-Barokah Mangunsuman Siman Ponorogo. </w:t>
      </w:r>
    </w:p>
    <w:p w14:paraId="4EF7FF1B" w14:textId="77777777" w:rsidR="00440AB4" w:rsidRPr="002F0F42" w:rsidRDefault="00440AB4" w:rsidP="002E55FB">
      <w:pPr>
        <w:pStyle w:val="ListParagraph"/>
        <w:numPr>
          <w:ilvl w:val="0"/>
          <w:numId w:val="70"/>
        </w:numPr>
        <w:spacing w:line="360" w:lineRule="auto"/>
        <w:ind w:left="1134" w:hanging="283"/>
        <w:jc w:val="both"/>
        <w:rPr>
          <w:rFonts w:asciiTheme="majorBidi" w:hAnsiTheme="majorBidi" w:cstheme="majorBidi"/>
          <w:b/>
          <w:bCs/>
          <w:noProof/>
          <w:lang w:val="en-ID"/>
        </w:rPr>
      </w:pPr>
      <w:r w:rsidRPr="002F0F42">
        <w:rPr>
          <w:rFonts w:asciiTheme="majorBidi" w:hAnsiTheme="majorBidi" w:cstheme="majorBidi"/>
          <w:noProof/>
          <w:lang w:val="en-ID"/>
        </w:rPr>
        <w:t>1 gedung asrama putra yang terdiri dari 10 kamar santri dengan 10 kamar mandi/WC</w:t>
      </w:r>
    </w:p>
    <w:p w14:paraId="1B028547" w14:textId="77777777" w:rsidR="00440AB4" w:rsidRPr="002F0F42" w:rsidRDefault="00440AB4" w:rsidP="002E55FB">
      <w:pPr>
        <w:pStyle w:val="ListParagraph"/>
        <w:numPr>
          <w:ilvl w:val="0"/>
          <w:numId w:val="70"/>
        </w:numPr>
        <w:spacing w:line="360" w:lineRule="auto"/>
        <w:ind w:left="1134" w:hanging="283"/>
        <w:jc w:val="both"/>
        <w:rPr>
          <w:rFonts w:asciiTheme="majorBidi" w:hAnsiTheme="majorBidi" w:cstheme="majorBidi"/>
          <w:b/>
          <w:bCs/>
          <w:noProof/>
          <w:lang w:val="en-ID"/>
        </w:rPr>
      </w:pPr>
      <w:r w:rsidRPr="002F0F42">
        <w:rPr>
          <w:rFonts w:asciiTheme="majorBidi" w:hAnsiTheme="majorBidi" w:cstheme="majorBidi"/>
          <w:noProof/>
          <w:lang w:val="en-ID"/>
        </w:rPr>
        <w:t>1 gedung asrama putri masing-masimg terdiri 2 lantai dengan 5 ruang kamar santri, 12 kamar mandi/WC, 1 ruang koperasi</w:t>
      </w:r>
    </w:p>
    <w:p w14:paraId="4ABFBFCC" w14:textId="77777777" w:rsidR="00440AB4" w:rsidRPr="002F0F42" w:rsidRDefault="00440AB4" w:rsidP="002E55FB">
      <w:pPr>
        <w:pStyle w:val="ListParagraph"/>
        <w:numPr>
          <w:ilvl w:val="0"/>
          <w:numId w:val="70"/>
        </w:numPr>
        <w:spacing w:line="360" w:lineRule="auto"/>
        <w:ind w:left="1134" w:hanging="283"/>
        <w:jc w:val="both"/>
        <w:rPr>
          <w:rFonts w:asciiTheme="majorBidi" w:hAnsiTheme="majorBidi" w:cstheme="majorBidi"/>
          <w:b/>
          <w:bCs/>
          <w:noProof/>
          <w:lang w:val="en-ID"/>
        </w:rPr>
      </w:pPr>
      <w:r w:rsidRPr="002F0F42">
        <w:rPr>
          <w:rFonts w:asciiTheme="majorBidi" w:hAnsiTheme="majorBidi" w:cstheme="majorBidi"/>
          <w:noProof/>
          <w:lang w:val="en-ID"/>
        </w:rPr>
        <w:t>1 gedung asrama putri terdiri dari 12 kamar santri</w:t>
      </w:r>
    </w:p>
    <w:p w14:paraId="392DC821" w14:textId="77777777" w:rsidR="00440AB4" w:rsidRPr="002F0F42" w:rsidRDefault="00440AB4" w:rsidP="002E55FB">
      <w:pPr>
        <w:pStyle w:val="ListParagraph"/>
        <w:numPr>
          <w:ilvl w:val="0"/>
          <w:numId w:val="70"/>
        </w:numPr>
        <w:spacing w:line="360" w:lineRule="auto"/>
        <w:ind w:left="1134" w:hanging="283"/>
        <w:jc w:val="both"/>
        <w:rPr>
          <w:rFonts w:asciiTheme="majorBidi" w:hAnsiTheme="majorBidi" w:cstheme="majorBidi"/>
          <w:b/>
          <w:bCs/>
          <w:noProof/>
          <w:lang w:val="en-ID"/>
        </w:rPr>
      </w:pPr>
      <w:r w:rsidRPr="002F0F42">
        <w:rPr>
          <w:rFonts w:asciiTheme="majorBidi" w:hAnsiTheme="majorBidi" w:cstheme="majorBidi"/>
          <w:noProof/>
          <w:lang w:val="en-ID"/>
        </w:rPr>
        <w:t>1 gedung madrasah masing-masing terdiri dari 3 lantai, terdiri dari 5 ruang kelas, 5 ruang madin, 1 ruang kantor.</w:t>
      </w:r>
    </w:p>
    <w:p w14:paraId="2C637DB8" w14:textId="77777777" w:rsidR="00440AB4" w:rsidRPr="002F0F42" w:rsidRDefault="00440AB4" w:rsidP="002E55FB">
      <w:pPr>
        <w:pStyle w:val="ListParagraph"/>
        <w:numPr>
          <w:ilvl w:val="0"/>
          <w:numId w:val="70"/>
        </w:numPr>
        <w:spacing w:line="360" w:lineRule="auto"/>
        <w:ind w:left="1134" w:hanging="283"/>
        <w:jc w:val="both"/>
        <w:rPr>
          <w:rFonts w:asciiTheme="majorBidi" w:hAnsiTheme="majorBidi" w:cstheme="majorBidi"/>
          <w:b/>
          <w:bCs/>
          <w:noProof/>
          <w:lang w:val="en-ID"/>
        </w:rPr>
      </w:pPr>
      <w:r w:rsidRPr="002F0F42">
        <w:rPr>
          <w:rFonts w:asciiTheme="majorBidi" w:hAnsiTheme="majorBidi" w:cstheme="majorBidi"/>
          <w:noProof/>
          <w:lang w:val="en-ID"/>
        </w:rPr>
        <w:t>1 bangunan  masjid</w:t>
      </w:r>
    </w:p>
    <w:p w14:paraId="7FDACC9D" w14:textId="77777777" w:rsidR="00440AB4" w:rsidRPr="002F0F42" w:rsidRDefault="00440AB4" w:rsidP="002E55FB">
      <w:pPr>
        <w:pStyle w:val="ListParagraph"/>
        <w:numPr>
          <w:ilvl w:val="0"/>
          <w:numId w:val="70"/>
        </w:numPr>
        <w:spacing w:line="360" w:lineRule="auto"/>
        <w:ind w:left="1134" w:hanging="283"/>
        <w:jc w:val="both"/>
        <w:rPr>
          <w:rFonts w:asciiTheme="majorBidi" w:hAnsiTheme="majorBidi" w:cstheme="majorBidi"/>
          <w:b/>
          <w:bCs/>
          <w:noProof/>
          <w:lang w:val="en-ID"/>
        </w:rPr>
      </w:pPr>
      <w:r w:rsidRPr="002F0F42">
        <w:rPr>
          <w:rFonts w:asciiTheme="majorBidi" w:hAnsiTheme="majorBidi" w:cstheme="majorBidi"/>
          <w:noProof/>
          <w:lang w:val="en-ID"/>
        </w:rPr>
        <w:t>1 ruang dapur utama</w:t>
      </w:r>
    </w:p>
    <w:p w14:paraId="07E89BE6" w14:textId="77777777" w:rsidR="00440AB4" w:rsidRPr="002F0F42" w:rsidRDefault="00440AB4" w:rsidP="002E55FB">
      <w:pPr>
        <w:pStyle w:val="ListParagraph"/>
        <w:numPr>
          <w:ilvl w:val="0"/>
          <w:numId w:val="70"/>
        </w:numPr>
        <w:spacing w:line="360" w:lineRule="auto"/>
        <w:ind w:left="1134" w:hanging="283"/>
        <w:jc w:val="both"/>
        <w:rPr>
          <w:rFonts w:asciiTheme="majorBidi" w:hAnsiTheme="majorBidi" w:cstheme="majorBidi"/>
          <w:b/>
          <w:bCs/>
          <w:noProof/>
          <w:lang w:val="en-ID"/>
        </w:rPr>
      </w:pPr>
      <w:r w:rsidRPr="002F0F42">
        <w:rPr>
          <w:rFonts w:asciiTheme="majorBidi" w:hAnsiTheme="majorBidi" w:cstheme="majorBidi"/>
          <w:noProof/>
          <w:lang w:val="en-ID"/>
        </w:rPr>
        <w:t>1 ruang unit usaha pondok</w:t>
      </w:r>
    </w:p>
    <w:p w14:paraId="01B17996" w14:textId="77777777" w:rsidR="00440AB4" w:rsidRPr="002F0F42" w:rsidRDefault="00440AB4" w:rsidP="002E55FB">
      <w:pPr>
        <w:pStyle w:val="ListParagraph"/>
        <w:numPr>
          <w:ilvl w:val="0"/>
          <w:numId w:val="70"/>
        </w:numPr>
        <w:spacing w:line="360" w:lineRule="auto"/>
        <w:ind w:left="1134" w:hanging="283"/>
        <w:jc w:val="both"/>
        <w:rPr>
          <w:rFonts w:asciiTheme="majorBidi" w:hAnsiTheme="majorBidi" w:cstheme="majorBidi"/>
          <w:b/>
          <w:bCs/>
          <w:noProof/>
          <w:lang w:val="en-ID"/>
        </w:rPr>
      </w:pPr>
      <w:r w:rsidRPr="002F0F42">
        <w:rPr>
          <w:rFonts w:asciiTheme="majorBidi" w:hAnsiTheme="majorBidi" w:cstheme="majorBidi"/>
          <w:noProof/>
          <w:lang w:val="en-ID"/>
        </w:rPr>
        <w:t>1 ruang gudang pondok</w:t>
      </w:r>
    </w:p>
    <w:p w14:paraId="0BB166C2" w14:textId="23992E38" w:rsidR="00440AB4" w:rsidRPr="002F0F42" w:rsidRDefault="00440AB4" w:rsidP="00781C5D">
      <w:pPr>
        <w:spacing w:line="360" w:lineRule="auto"/>
        <w:ind w:left="851" w:firstLine="567"/>
        <w:rPr>
          <w:rFonts w:asciiTheme="majorBidi" w:hAnsiTheme="majorBidi" w:cstheme="majorBidi"/>
          <w:b/>
          <w:bCs/>
          <w:noProof/>
          <w:sz w:val="24"/>
          <w:szCs w:val="24"/>
          <w:lang w:val="en-ID"/>
        </w:rPr>
      </w:pPr>
      <w:r w:rsidRPr="002F0F42">
        <w:rPr>
          <w:rFonts w:asciiTheme="majorBidi" w:hAnsiTheme="majorBidi" w:cstheme="majorBidi"/>
          <w:noProof/>
          <w:sz w:val="24"/>
          <w:szCs w:val="24"/>
          <w:lang w:val="en-ID"/>
        </w:rPr>
        <w:t>Sarana yang ada di Pondok Pesantren Al-Barokah Mangunsuman Siman Ponorogo adalah kitab, papan tulis, meja, spidol, absen dan lain-lain yang menunjang proses kegiatan belajar mengajar di pondok. Sedangkan prasarananya terdiri dari masjid, asrama putri, asrama putra, gedung madrasah diniyah, kamar mandi, toilet, dapur umum, lapangan, tempat parkir, tempat jemuran.</w:t>
      </w:r>
      <w:r w:rsidRPr="002F0F42">
        <w:rPr>
          <w:rStyle w:val="FootnoteReference"/>
          <w:rFonts w:asciiTheme="majorBidi" w:hAnsiTheme="majorBidi"/>
          <w:noProof/>
          <w:sz w:val="24"/>
          <w:szCs w:val="24"/>
          <w:lang w:val="en-ID"/>
        </w:rPr>
        <w:footnoteReference w:id="67"/>
      </w:r>
    </w:p>
    <w:p w14:paraId="3D9F3C42" w14:textId="6F785301" w:rsidR="00095C2B" w:rsidRPr="002F0F42" w:rsidRDefault="00095C2B" w:rsidP="002E55FB">
      <w:pPr>
        <w:pStyle w:val="ListParagraph"/>
        <w:numPr>
          <w:ilvl w:val="0"/>
          <w:numId w:val="88"/>
        </w:numPr>
        <w:ind w:left="851" w:hanging="284"/>
        <w:jc w:val="both"/>
        <w:rPr>
          <w:rFonts w:asciiTheme="majorBidi" w:hAnsiTheme="majorBidi" w:cstheme="majorBidi"/>
          <w:b/>
          <w:bCs/>
          <w:noProof/>
          <w:lang w:val="en-ID" w:eastAsia="ms"/>
        </w:rPr>
      </w:pPr>
      <w:r w:rsidRPr="002F0F42">
        <w:rPr>
          <w:rFonts w:asciiTheme="majorBidi" w:hAnsiTheme="majorBidi" w:cstheme="majorBidi"/>
          <w:b/>
          <w:bCs/>
          <w:noProof/>
          <w:lang w:val="en-ID" w:eastAsia="ms"/>
        </w:rPr>
        <w:t xml:space="preserve">Keadaan Ustadz dan Santri Pondok Pesantren Al-Barokah Mangunsuman Siman Ponorogo. </w:t>
      </w:r>
    </w:p>
    <w:p w14:paraId="64580D57" w14:textId="77777777" w:rsidR="00781C5D" w:rsidRPr="002F0F42" w:rsidRDefault="00781C5D" w:rsidP="00781C5D">
      <w:pPr>
        <w:pStyle w:val="ListParagraph"/>
        <w:ind w:left="851"/>
        <w:rPr>
          <w:rFonts w:asciiTheme="majorBidi" w:hAnsiTheme="majorBidi" w:cstheme="majorBidi"/>
          <w:b/>
          <w:bCs/>
          <w:noProof/>
          <w:lang w:val="en-ID" w:eastAsia="ms"/>
        </w:rPr>
      </w:pPr>
    </w:p>
    <w:p w14:paraId="20D78E9D" w14:textId="4C8B7DE1" w:rsidR="00095C2B" w:rsidRPr="002F0F42" w:rsidRDefault="00095C2B" w:rsidP="002E55FB">
      <w:pPr>
        <w:pStyle w:val="ListParagraph"/>
        <w:numPr>
          <w:ilvl w:val="1"/>
          <w:numId w:val="70"/>
        </w:numPr>
        <w:ind w:left="1134" w:hanging="218"/>
        <w:rPr>
          <w:rFonts w:asciiTheme="majorBidi" w:hAnsiTheme="majorBidi" w:cstheme="majorBidi"/>
          <w:noProof/>
          <w:lang w:val="en-ID" w:eastAsia="ms"/>
        </w:rPr>
      </w:pPr>
      <w:r w:rsidRPr="002F0F42">
        <w:rPr>
          <w:rFonts w:asciiTheme="majorBidi" w:hAnsiTheme="majorBidi" w:cstheme="majorBidi"/>
          <w:noProof/>
          <w:lang w:val="en-ID" w:eastAsia="ms"/>
        </w:rPr>
        <w:t xml:space="preserve">Keadaan Ustadz </w:t>
      </w:r>
    </w:p>
    <w:p w14:paraId="0886E053" w14:textId="3F511485" w:rsidR="00095C2B" w:rsidRPr="002F0F42" w:rsidRDefault="00095C2B" w:rsidP="00781C5D">
      <w:pPr>
        <w:spacing w:line="360" w:lineRule="auto"/>
        <w:ind w:left="1134" w:firstLine="426"/>
        <w:rPr>
          <w:noProof/>
          <w:lang w:val="en-ID" w:eastAsia="ms"/>
        </w:rPr>
      </w:pPr>
      <w:r w:rsidRPr="002F0F42">
        <w:rPr>
          <w:rFonts w:asciiTheme="majorBidi" w:hAnsiTheme="majorBidi" w:cstheme="majorBidi"/>
          <w:noProof/>
          <w:sz w:val="24"/>
          <w:szCs w:val="24"/>
          <w:lang w:val="en-ID" w:eastAsia="ms"/>
        </w:rPr>
        <w:t>Kriteria ustadz dalam pondok pesantren tentunya adalah alumni pesantren. Hal ini dikarenakan alumni pesantren dinilai sudah memahami keadaan di pesantren dan memahami ilmu yang diajarkan di pesantren. Ustadz di</w:t>
      </w:r>
      <w:r w:rsidRPr="002F0F42">
        <w:rPr>
          <w:noProof/>
          <w:lang w:val="en-ID" w:eastAsia="ms"/>
        </w:rPr>
        <w:t xml:space="preserve"> pondok pesantren Al-Barokah </w:t>
      </w:r>
      <w:r w:rsidRPr="002F0F42">
        <w:rPr>
          <w:rFonts w:asciiTheme="majorBidi" w:hAnsiTheme="majorBidi" w:cstheme="majorBidi"/>
          <w:noProof/>
          <w:sz w:val="24"/>
          <w:szCs w:val="24"/>
          <w:lang w:val="en-ID" w:eastAsia="ms"/>
        </w:rPr>
        <w:t>Mangunsuman Siman Ponorogo ada 14 Ustadz dan 1 Ustadzah tersebut semua merupakan alumni pondok pesantren ternama, yaitu: Lirboy</w:t>
      </w:r>
      <w:r w:rsidR="00677951" w:rsidRPr="002F0F42">
        <w:rPr>
          <w:rFonts w:asciiTheme="majorBidi" w:hAnsiTheme="majorBidi" w:cstheme="majorBidi"/>
          <w:noProof/>
          <w:sz w:val="24"/>
          <w:szCs w:val="24"/>
          <w:lang w:val="en-ID" w:eastAsia="ms"/>
        </w:rPr>
        <w:t>o, Al-Falah</w:t>
      </w:r>
      <w:r w:rsidRPr="002F0F42">
        <w:rPr>
          <w:rFonts w:asciiTheme="majorBidi" w:hAnsiTheme="majorBidi" w:cstheme="majorBidi"/>
          <w:noProof/>
          <w:sz w:val="24"/>
          <w:szCs w:val="24"/>
          <w:lang w:val="en-ID" w:eastAsia="ms"/>
        </w:rPr>
        <w:t xml:space="preserve">, Al-Islam Joresan, dan lain-lain.sistem pondok pesantren Al-Barokah yang menggunakan sistem </w:t>
      </w:r>
      <w:r w:rsidRPr="002F0F42">
        <w:rPr>
          <w:rFonts w:asciiTheme="majorBidi" w:hAnsiTheme="majorBidi" w:cstheme="majorBidi"/>
          <w:i/>
          <w:iCs/>
          <w:noProof/>
          <w:sz w:val="24"/>
          <w:szCs w:val="24"/>
          <w:lang w:val="en-ID" w:eastAsia="ms"/>
        </w:rPr>
        <w:t xml:space="preserve">salafiyah </w:t>
      </w:r>
      <w:r w:rsidRPr="002F0F42">
        <w:rPr>
          <w:rFonts w:asciiTheme="majorBidi" w:hAnsiTheme="majorBidi" w:cstheme="majorBidi"/>
          <w:noProof/>
          <w:sz w:val="24"/>
          <w:szCs w:val="24"/>
          <w:lang w:val="en-ID" w:eastAsia="ms"/>
        </w:rPr>
        <w:t xml:space="preserve"> dikolaborasikan dengan sistem sietem modern yaitu sistem mengaji sorogan juga memakai klasikal yang mengedepankan pembelajaran secara sistematis</w:t>
      </w:r>
      <w:r w:rsidRPr="002F0F42">
        <w:rPr>
          <w:noProof/>
          <w:lang w:val="en-ID" w:eastAsia="ms"/>
        </w:rPr>
        <w:t xml:space="preserve"> </w:t>
      </w:r>
    </w:p>
    <w:p w14:paraId="395887FA" w14:textId="00917736" w:rsidR="00095C2B" w:rsidRPr="002F0F42" w:rsidRDefault="00095C2B" w:rsidP="002E55FB">
      <w:pPr>
        <w:pStyle w:val="ListParagraph"/>
        <w:numPr>
          <w:ilvl w:val="1"/>
          <w:numId w:val="70"/>
        </w:numPr>
        <w:spacing w:line="360" w:lineRule="auto"/>
        <w:ind w:left="1134" w:hanging="218"/>
        <w:rPr>
          <w:rFonts w:asciiTheme="majorBidi" w:hAnsiTheme="majorBidi" w:cstheme="majorBidi"/>
          <w:noProof/>
          <w:lang w:val="en-ID" w:eastAsia="ms"/>
        </w:rPr>
      </w:pPr>
      <w:r w:rsidRPr="002F0F42">
        <w:rPr>
          <w:rFonts w:asciiTheme="majorBidi" w:hAnsiTheme="majorBidi" w:cstheme="majorBidi"/>
          <w:noProof/>
          <w:lang w:val="en-ID" w:eastAsia="ms"/>
        </w:rPr>
        <w:t>Keadaan Santri</w:t>
      </w:r>
    </w:p>
    <w:p w14:paraId="146541AA" w14:textId="77777777" w:rsidR="00095C2B" w:rsidRPr="002F0F42" w:rsidRDefault="00095C2B" w:rsidP="00781C5D">
      <w:pPr>
        <w:spacing w:line="360" w:lineRule="auto"/>
        <w:ind w:left="1134" w:firstLine="426"/>
        <w:rPr>
          <w:noProof/>
          <w:lang w:val="en-ID" w:eastAsia="ms"/>
        </w:rPr>
      </w:pPr>
      <w:r w:rsidRPr="002F0F42">
        <w:rPr>
          <w:rFonts w:asciiTheme="majorBidi" w:hAnsiTheme="majorBidi" w:cstheme="majorBidi"/>
          <w:noProof/>
          <w:sz w:val="24"/>
          <w:szCs w:val="24"/>
          <w:lang w:val="en-ID" w:eastAsia="ms"/>
        </w:rPr>
        <w:t>Salah satu elemen pondok pesantren adalah santri, karena santri merupakan unsur terpenting dalam proses pendidikan. Tanpa adanya santri pendidikan atau proses pembelajaran tidak akan bisa berjalan dengan baik. Berdasarkan data yang diperoleh peneliti dari dokumen. Pondok Pesantren Al-Barokah ini keadaan santriwan-santriwati yang mengikuti kegiatan belajar mengajar berjumlah sebanyak 200 yang terdiri dari  130 santri putra dan 70 santri putri</w:t>
      </w:r>
      <w:r w:rsidRPr="002F0F42">
        <w:rPr>
          <w:noProof/>
          <w:lang w:val="en-ID" w:eastAsia="ms"/>
        </w:rPr>
        <w:t>.</w:t>
      </w:r>
      <w:r w:rsidRPr="002F0F42">
        <w:rPr>
          <w:rFonts w:eastAsia="SimSun"/>
          <w:noProof/>
          <w:vertAlign w:val="superscript"/>
          <w:lang w:val="en-ID" w:eastAsia="ms"/>
        </w:rPr>
        <w:footnoteReference w:id="68"/>
      </w:r>
      <w:r w:rsidRPr="002F0F42">
        <w:rPr>
          <w:noProof/>
          <w:lang w:val="en-ID" w:eastAsia="ms"/>
        </w:rPr>
        <w:t xml:space="preserve"> </w:t>
      </w:r>
    </w:p>
    <w:p w14:paraId="0B94C0F2" w14:textId="416DFED0" w:rsidR="00095C2B" w:rsidRPr="002F0F42" w:rsidRDefault="00095C2B" w:rsidP="002E55FB">
      <w:pPr>
        <w:pStyle w:val="ListParagraph"/>
        <w:numPr>
          <w:ilvl w:val="0"/>
          <w:numId w:val="88"/>
        </w:numPr>
        <w:ind w:left="851" w:hanging="284"/>
        <w:jc w:val="both"/>
        <w:rPr>
          <w:rFonts w:asciiTheme="majorBidi" w:hAnsiTheme="majorBidi" w:cstheme="majorBidi"/>
          <w:b/>
          <w:bCs/>
          <w:noProof/>
          <w:lang w:val="en-ID" w:eastAsia="ms"/>
        </w:rPr>
      </w:pPr>
      <w:r w:rsidRPr="002F0F42">
        <w:rPr>
          <w:rFonts w:asciiTheme="majorBidi" w:hAnsiTheme="majorBidi" w:cstheme="majorBidi"/>
          <w:b/>
          <w:bCs/>
          <w:noProof/>
          <w:lang w:val="en-ID" w:eastAsia="ms"/>
        </w:rPr>
        <w:t xml:space="preserve">Kegiatan Pondok Pondok Pesantren Al-Barokah Mangunsuman Siman Ponorogo. </w:t>
      </w:r>
    </w:p>
    <w:p w14:paraId="53FC2B19" w14:textId="77777777" w:rsidR="007562E3" w:rsidRPr="002F0F42" w:rsidRDefault="007562E3" w:rsidP="005429DB">
      <w:pPr>
        <w:pStyle w:val="ListParagraph"/>
        <w:spacing w:line="360" w:lineRule="auto"/>
        <w:ind w:left="851" w:firstLine="589"/>
        <w:jc w:val="both"/>
        <w:rPr>
          <w:b/>
          <w:bCs/>
          <w:noProof/>
          <w:lang w:val="en-ID"/>
        </w:rPr>
      </w:pPr>
      <w:r w:rsidRPr="002F0F42">
        <w:rPr>
          <w:noProof/>
          <w:lang w:val="en-ID"/>
        </w:rPr>
        <w:t>Kegiatan di pondok pesantren Al-Barokah Mangunsuman Siman Ponorogo  ada 2, yaitu formal dan non formal. Kegiatan formalnya adalah madrasah diniyah ibtidaiyah dan ngaji kitab kuning sehabis shalat shubuh dan shalat asar. Sedangkan kegiatan non formalnya adalah sholawat simtudduror, manakib, muhadarah, penyuluhan kesehatan, barzanji dan simaan Al-Qur’an setiap jum’at kliwon.</w:t>
      </w:r>
    </w:p>
    <w:p w14:paraId="0C0E44BD" w14:textId="77777777" w:rsidR="007562E3" w:rsidRPr="002F0F42" w:rsidRDefault="007562E3" w:rsidP="005429DB">
      <w:pPr>
        <w:pStyle w:val="ListParagraph"/>
        <w:spacing w:line="360" w:lineRule="auto"/>
        <w:ind w:left="851" w:firstLine="720"/>
        <w:jc w:val="both"/>
        <w:rPr>
          <w:b/>
          <w:bCs/>
          <w:noProof/>
          <w:lang w:val="en-ID"/>
        </w:rPr>
      </w:pPr>
      <w:r w:rsidRPr="002F0F42">
        <w:rPr>
          <w:noProof/>
          <w:lang w:val="en-ID"/>
        </w:rPr>
        <w:t xml:space="preserve">Program tahunan kegiatan ekstrakurikuler di Pondok Pesantren Al Barokah Mangunsuman Siman Ponorogo terdapat empat kegiatan yang dilaksanakan oleh semua santri. </w:t>
      </w:r>
    </w:p>
    <w:p w14:paraId="1A6FB44B" w14:textId="77777777" w:rsidR="007562E3" w:rsidRPr="002F0F42" w:rsidRDefault="007562E3" w:rsidP="002E55FB">
      <w:pPr>
        <w:pStyle w:val="ListParagraph"/>
        <w:widowControl w:val="0"/>
        <w:numPr>
          <w:ilvl w:val="0"/>
          <w:numId w:val="71"/>
        </w:numPr>
        <w:tabs>
          <w:tab w:val="left" w:pos="284"/>
          <w:tab w:val="left" w:pos="426"/>
          <w:tab w:val="left" w:pos="1418"/>
        </w:tabs>
        <w:autoSpaceDE w:val="0"/>
        <w:autoSpaceDN w:val="0"/>
        <w:spacing w:line="360" w:lineRule="auto"/>
        <w:ind w:left="1134" w:hanging="284"/>
        <w:jc w:val="both"/>
        <w:rPr>
          <w:noProof/>
          <w:lang w:val="en-ID"/>
        </w:rPr>
      </w:pPr>
      <w:r w:rsidRPr="002F0F42">
        <w:rPr>
          <w:noProof/>
          <w:lang w:val="en-ID"/>
        </w:rPr>
        <w:t>Kegiatan hadroh yang bertujuan menggalakkan santri agar selalu berada di jalan yang benar, untuk menjalankan perintah Allah dan sunnah-sunnah rosulnya, terciptanya jiwa religious.</w:t>
      </w:r>
    </w:p>
    <w:p w14:paraId="4A646C79" w14:textId="77777777" w:rsidR="007562E3" w:rsidRPr="002F0F42" w:rsidRDefault="007562E3" w:rsidP="002E55FB">
      <w:pPr>
        <w:pStyle w:val="ListParagraph"/>
        <w:widowControl w:val="0"/>
        <w:numPr>
          <w:ilvl w:val="0"/>
          <w:numId w:val="71"/>
        </w:numPr>
        <w:tabs>
          <w:tab w:val="left" w:pos="284"/>
          <w:tab w:val="left" w:pos="426"/>
          <w:tab w:val="left" w:pos="1418"/>
        </w:tabs>
        <w:autoSpaceDE w:val="0"/>
        <w:autoSpaceDN w:val="0"/>
        <w:spacing w:line="360" w:lineRule="auto"/>
        <w:ind w:left="1134" w:hanging="284"/>
        <w:jc w:val="both"/>
        <w:rPr>
          <w:noProof/>
          <w:lang w:val="en-ID"/>
        </w:rPr>
      </w:pPr>
      <w:r w:rsidRPr="002F0F42">
        <w:rPr>
          <w:noProof/>
          <w:lang w:val="en-ID"/>
        </w:rPr>
        <w:t>Kegiatan kaligrafi yang bertujuan untuk mengembangkan imajinatif, kreatif dan kepekaan dalam menghargai hasil karya seni, mengembangkan ketrampilan melalui jenis, bentuk, sifat, fungsi, alat, bahan, dan teknik dalam membuat karya seni.</w:t>
      </w:r>
    </w:p>
    <w:p w14:paraId="65826BF3" w14:textId="3A36AE77" w:rsidR="00095C2B" w:rsidRPr="002F0F42" w:rsidRDefault="007562E3" w:rsidP="00100F8B">
      <w:pPr>
        <w:pStyle w:val="ListParagraph"/>
        <w:widowControl w:val="0"/>
        <w:numPr>
          <w:ilvl w:val="0"/>
          <w:numId w:val="71"/>
        </w:numPr>
        <w:tabs>
          <w:tab w:val="left" w:pos="284"/>
          <w:tab w:val="left" w:pos="426"/>
          <w:tab w:val="left" w:pos="1418"/>
        </w:tabs>
        <w:autoSpaceDE w:val="0"/>
        <w:autoSpaceDN w:val="0"/>
        <w:spacing w:line="360" w:lineRule="auto"/>
        <w:ind w:left="1134" w:hanging="284"/>
        <w:jc w:val="both"/>
        <w:rPr>
          <w:noProof/>
          <w:lang w:val="en-ID" w:eastAsia="ms"/>
        </w:rPr>
      </w:pPr>
      <w:r w:rsidRPr="002F0F42">
        <w:rPr>
          <w:noProof/>
          <w:lang w:val="en-ID"/>
        </w:rPr>
        <w:t>Kegiatan qiro’ yang bertujuan meningkatkan kemampuan dan ketrampilan santri dalam membaca al quran, mengembangkan kesadaran agama terhadap jiwa santri.</w:t>
      </w:r>
      <w:r w:rsidR="001C54D9" w:rsidRPr="002F0F42">
        <w:rPr>
          <w:noProof/>
          <w:lang w:val="en-ID"/>
        </w:rPr>
        <w:t xml:space="preserve"> </w:t>
      </w:r>
      <w:r w:rsidRPr="002F0F42">
        <w:rPr>
          <w:noProof/>
          <w:lang w:val="en-ID"/>
        </w:rPr>
        <w:t>Mengolah vokal yang bertujuan untuk mengetahui teknik dasar dalam pengelolaan suara</w:t>
      </w:r>
      <w:r w:rsidR="00095C2B" w:rsidRPr="002F0F42">
        <w:rPr>
          <w:noProof/>
          <w:lang w:val="en-ID" w:eastAsia="ms"/>
        </w:rPr>
        <w:t>.</w:t>
      </w:r>
      <w:r w:rsidR="00095C2B" w:rsidRPr="002F0F42">
        <w:rPr>
          <w:rFonts w:eastAsia="SimSun"/>
          <w:noProof/>
          <w:vertAlign w:val="superscript"/>
          <w:lang w:val="en-ID" w:eastAsia="ms"/>
        </w:rPr>
        <w:footnoteReference w:id="69"/>
      </w:r>
    </w:p>
    <w:p w14:paraId="7897793B" w14:textId="588C2DF7" w:rsidR="009F46ED" w:rsidRPr="002F0F42" w:rsidRDefault="009F46ED" w:rsidP="00781C5D">
      <w:pPr>
        <w:pStyle w:val="Heading2"/>
        <w:ind w:left="284" w:hanging="284"/>
      </w:pPr>
      <w:r w:rsidRPr="002F0F42">
        <w:rPr>
          <w:rFonts w:eastAsiaTheme="minorHAnsi"/>
        </w:rPr>
        <w:t>Paparan</w:t>
      </w:r>
      <w:r w:rsidR="00CB7A27" w:rsidRPr="002F0F42">
        <w:t xml:space="preserve"> Data Pembentukan Karakter religius </w:t>
      </w:r>
    </w:p>
    <w:p w14:paraId="6612CC7C" w14:textId="47090350" w:rsidR="009F46ED" w:rsidRPr="002F0F42" w:rsidRDefault="009F46ED" w:rsidP="00781C5D">
      <w:pPr>
        <w:spacing w:after="0" w:line="360" w:lineRule="auto"/>
        <w:ind w:left="284" w:firstLine="437"/>
        <w:rPr>
          <w:rFonts w:ascii="Times New Roman" w:hAnsi="Times New Roman" w:cs="Times New Roman"/>
          <w:i/>
          <w:iCs/>
          <w:noProof/>
          <w:sz w:val="24"/>
          <w:szCs w:val="24"/>
          <w:lang w:val="en-ID"/>
        </w:rPr>
      </w:pPr>
      <w:r w:rsidRPr="002F0F42">
        <w:rPr>
          <w:rFonts w:ascii="Times New Roman" w:hAnsi="Times New Roman" w:cs="Times New Roman"/>
          <w:noProof/>
          <w:sz w:val="24"/>
          <w:szCs w:val="24"/>
          <w:lang w:val="en-ID"/>
        </w:rPr>
        <w:t>Pada sub bab ini, peneliti akan menyajikan data hasil penelitian mengenai up</w:t>
      </w:r>
      <w:r w:rsidR="002D3E48" w:rsidRPr="002F0F42">
        <w:rPr>
          <w:rFonts w:ascii="Times New Roman" w:hAnsi="Times New Roman" w:cs="Times New Roman"/>
          <w:noProof/>
          <w:sz w:val="24"/>
          <w:szCs w:val="24"/>
          <w:lang w:val="en-ID"/>
        </w:rPr>
        <w:t>aya pembentukan karakter religi</w:t>
      </w:r>
      <w:r w:rsidRPr="002F0F42">
        <w:rPr>
          <w:rFonts w:ascii="Times New Roman" w:hAnsi="Times New Roman" w:cs="Times New Roman"/>
          <w:noProof/>
          <w:sz w:val="24"/>
          <w:szCs w:val="24"/>
          <w:lang w:val="en-ID"/>
        </w:rPr>
        <w:t xml:space="preserve">us santri melalui kegiatan </w:t>
      </w:r>
      <w:r w:rsidRPr="002F0F42">
        <w:rPr>
          <w:rFonts w:ascii="Times New Arabic" w:hAnsi="Times New Arabic" w:cs="Times New Roman"/>
          <w:i/>
          <w:iCs/>
          <w:noProof/>
          <w:sz w:val="24"/>
          <w:szCs w:val="24"/>
          <w:lang w:val="en-ID"/>
        </w:rPr>
        <w:t>muj</w:t>
      </w:r>
      <w:r w:rsidRPr="002F0F42">
        <w:rPr>
          <w:rFonts w:ascii="Cambria" w:hAnsi="Cambria" w:cs="Cambria"/>
          <w:i/>
          <w:iCs/>
          <w:noProof/>
          <w:sz w:val="24"/>
          <w:szCs w:val="24"/>
          <w:lang w:val="en-ID"/>
        </w:rPr>
        <w:t>ā</w:t>
      </w:r>
      <w:r w:rsidRPr="002F0F42">
        <w:rPr>
          <w:rFonts w:ascii="Times New Arabic" w:hAnsi="Times New Arabic" w:cs="Times New Roman"/>
          <w:i/>
          <w:iCs/>
          <w:noProof/>
          <w:sz w:val="24"/>
          <w:szCs w:val="24"/>
          <w:lang w:val="en-ID"/>
        </w:rPr>
        <w:t>hadah</w:t>
      </w:r>
      <w:r w:rsidRPr="002F0F42">
        <w:rPr>
          <w:rFonts w:ascii="Times New Roman" w:hAnsi="Times New Roman" w:cs="Times New Roman"/>
          <w:noProof/>
          <w:sz w:val="24"/>
          <w:szCs w:val="24"/>
          <w:lang w:val="en-ID"/>
        </w:rPr>
        <w:t xml:space="preserve"> di Pondok Pesantren Al-Barokah dengan tipe penelitian kualitatif studi kasus. Wawancara digunakan peneliti dalam penelitisn ini untuk mendiskripsikan data yang diperoleh dari semua informan. Penulis melakukan pendekatan langsung dalam pengumpulan data lapangan dengan mengunjungi objek yang diteliti di Pondok Pesantren Al-Barokah mangunsuman Ponorogo yang Melibatkan pengasuh atau Mbah Kyai, keseluruhan Ustadz, pengurus Pondok Pesantren, santri-santri, dokumen-dokumen serta pihak terkait dalam memperoleh keterangan yang diperlukan. Informan penelitian ini peneliti memilih menggunakan teknik wawancara mendalam dan observasi berdasarkan kriteria informan terlibat secara langsung dan mengetahui secara keseluruhan upaya pembentukan karalkter religius santri melalui kegiatan </w:t>
      </w:r>
      <w:r w:rsidRPr="002F0F42">
        <w:rPr>
          <w:rFonts w:ascii="Times New Arabic" w:hAnsi="Times New Arabic" w:cs="Times New Roman"/>
          <w:i/>
          <w:iCs/>
          <w:noProof/>
          <w:sz w:val="24"/>
          <w:szCs w:val="24"/>
          <w:lang w:val="en-ID"/>
        </w:rPr>
        <w:t>muj</w:t>
      </w:r>
      <w:r w:rsidRPr="002F0F42">
        <w:rPr>
          <w:rFonts w:ascii="Cambria" w:hAnsi="Cambria" w:cs="Cambria"/>
          <w:i/>
          <w:iCs/>
          <w:noProof/>
          <w:sz w:val="24"/>
          <w:szCs w:val="24"/>
          <w:lang w:val="en-ID"/>
        </w:rPr>
        <w:t>ā</w:t>
      </w:r>
      <w:r w:rsidRPr="002F0F42">
        <w:rPr>
          <w:rFonts w:ascii="Times New Arabic" w:hAnsi="Times New Arabic" w:cs="Times New Roman"/>
          <w:i/>
          <w:iCs/>
          <w:noProof/>
          <w:sz w:val="24"/>
          <w:szCs w:val="24"/>
          <w:lang w:val="en-ID"/>
        </w:rPr>
        <w:t>hadah.</w:t>
      </w:r>
    </w:p>
    <w:p w14:paraId="7DF13018" w14:textId="78F167EA" w:rsidR="00781C5D" w:rsidRPr="002F0F42" w:rsidRDefault="009F46ED" w:rsidP="00D01792">
      <w:pPr>
        <w:spacing w:after="0" w:line="360" w:lineRule="auto"/>
        <w:ind w:left="284" w:firstLine="567"/>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Dalam Melaksanakan dan melakukan wawancara terhadap pihak terkait, peneliti menanyakan hal-hal yang berkaitan dengan pembentukan karakter religius santri melalui kegiatan </w:t>
      </w:r>
      <w:r w:rsidRPr="002F0F42">
        <w:rPr>
          <w:rFonts w:ascii="Times New Arabic" w:hAnsi="Times New Arabic" w:cs="Times New Roman"/>
          <w:i/>
          <w:iCs/>
          <w:noProof/>
          <w:sz w:val="24"/>
          <w:szCs w:val="24"/>
          <w:lang w:val="en-ID"/>
        </w:rPr>
        <w:t>muj</w:t>
      </w:r>
      <w:r w:rsidRPr="002F0F42">
        <w:rPr>
          <w:rFonts w:ascii="Cambria" w:hAnsi="Cambria" w:cs="Cambria"/>
          <w:i/>
          <w:iCs/>
          <w:noProof/>
          <w:sz w:val="24"/>
          <w:szCs w:val="24"/>
          <w:lang w:val="en-ID"/>
        </w:rPr>
        <w:t>ā</w:t>
      </w:r>
      <w:r w:rsidRPr="002F0F42">
        <w:rPr>
          <w:rFonts w:ascii="Times New Arabic" w:hAnsi="Times New Arabic" w:cs="Times New Roman"/>
          <w:i/>
          <w:iCs/>
          <w:noProof/>
          <w:sz w:val="24"/>
          <w:szCs w:val="24"/>
          <w:lang w:val="en-ID"/>
        </w:rPr>
        <w:t>hadah</w:t>
      </w:r>
      <w:r w:rsidRPr="002F0F42">
        <w:rPr>
          <w:rFonts w:ascii="Times New Roman" w:hAnsi="Times New Roman" w:cs="Times New Roman"/>
          <w:i/>
          <w:iCs/>
          <w:noProof/>
          <w:sz w:val="24"/>
          <w:szCs w:val="24"/>
          <w:lang w:val="en-ID"/>
        </w:rPr>
        <w:t xml:space="preserve"> </w:t>
      </w:r>
      <w:r w:rsidR="002D3E48" w:rsidRPr="002F0F42">
        <w:rPr>
          <w:rFonts w:ascii="Times New Roman" w:hAnsi="Times New Roman" w:cs="Times New Roman"/>
          <w:noProof/>
          <w:sz w:val="24"/>
          <w:szCs w:val="24"/>
          <w:lang w:val="en-ID"/>
        </w:rPr>
        <w:t xml:space="preserve"> di pondok pesantren Al-B</w:t>
      </w:r>
      <w:r w:rsidRPr="002F0F42">
        <w:rPr>
          <w:rFonts w:ascii="Times New Roman" w:hAnsi="Times New Roman" w:cs="Times New Roman"/>
          <w:noProof/>
          <w:sz w:val="24"/>
          <w:szCs w:val="24"/>
          <w:lang w:val="en-ID"/>
        </w:rPr>
        <w:t>arokah mangunsuman siman Ponorogo. Berdasarkan hasil wawancara yang telah dilakukan oleh peneliti, Pondok Pesantren Al Barokah Mangunsuman Siman Ponorogo melakukan berbagai proses dalam pembentukan karakter religius diantaranya ialah:</w:t>
      </w:r>
    </w:p>
    <w:p w14:paraId="5BBE9BF1" w14:textId="26C0CE00" w:rsidR="009F46ED" w:rsidRPr="002F0F42" w:rsidRDefault="009F46ED" w:rsidP="002E55FB">
      <w:pPr>
        <w:pStyle w:val="ListParagraph"/>
        <w:numPr>
          <w:ilvl w:val="0"/>
          <w:numId w:val="89"/>
        </w:numPr>
        <w:spacing w:line="360" w:lineRule="auto"/>
        <w:ind w:left="567" w:hanging="283"/>
        <w:rPr>
          <w:rFonts w:asciiTheme="majorBidi" w:hAnsiTheme="majorBidi" w:cstheme="majorBidi"/>
          <w:b/>
          <w:bCs/>
          <w:noProof/>
          <w:lang w:val="en-ID"/>
        </w:rPr>
      </w:pPr>
      <w:r w:rsidRPr="002F0F42">
        <w:rPr>
          <w:rFonts w:asciiTheme="majorBidi" w:hAnsiTheme="majorBidi" w:cstheme="majorBidi"/>
          <w:b/>
          <w:bCs/>
          <w:noProof/>
          <w:lang w:val="en-ID"/>
        </w:rPr>
        <w:t xml:space="preserve">Kegiatan </w:t>
      </w:r>
      <w:r w:rsidR="0054036C" w:rsidRPr="002F0F42">
        <w:rPr>
          <w:rFonts w:asciiTheme="majorBidi" w:hAnsiTheme="majorBidi" w:cstheme="majorBidi"/>
          <w:b/>
          <w:bCs/>
          <w:i/>
          <w:iCs/>
          <w:noProof/>
          <w:lang w:val="en-ID"/>
        </w:rPr>
        <w:t>M</w:t>
      </w:r>
      <w:r w:rsidRPr="002F0F42">
        <w:rPr>
          <w:rFonts w:asciiTheme="majorBidi" w:hAnsiTheme="majorBidi" w:cstheme="majorBidi"/>
          <w:b/>
          <w:bCs/>
          <w:i/>
          <w:iCs/>
          <w:noProof/>
          <w:lang w:val="en-ID"/>
        </w:rPr>
        <w:t xml:space="preserve">ujāhadah </w:t>
      </w:r>
      <w:r w:rsidRPr="002F0F42">
        <w:rPr>
          <w:rFonts w:asciiTheme="majorBidi" w:hAnsiTheme="majorBidi" w:cstheme="majorBidi"/>
          <w:b/>
          <w:bCs/>
          <w:noProof/>
          <w:lang w:val="en-ID"/>
        </w:rPr>
        <w:t>Di Ponodok Pesantren Al-barokah</w:t>
      </w:r>
    </w:p>
    <w:p w14:paraId="229D2774" w14:textId="30B5E27E" w:rsidR="008F7A82" w:rsidRPr="002F0F42" w:rsidRDefault="009F46ED" w:rsidP="002E55FB">
      <w:pPr>
        <w:numPr>
          <w:ilvl w:val="0"/>
          <w:numId w:val="31"/>
        </w:numPr>
        <w:spacing w:after="0" w:line="360" w:lineRule="auto"/>
        <w:ind w:left="851" w:hanging="284"/>
        <w:contextualSpacing/>
        <w:jc w:val="left"/>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Tujuan Kegiatan </w:t>
      </w:r>
      <w:r w:rsidR="002D3E48" w:rsidRPr="002F0F42">
        <w:rPr>
          <w:rFonts w:ascii="Times New Arabic" w:hAnsi="Times New Arabic" w:cs="Times New Roman"/>
          <w:i/>
          <w:iCs/>
          <w:noProof/>
          <w:sz w:val="24"/>
          <w:szCs w:val="24"/>
          <w:lang w:val="en-ID"/>
        </w:rPr>
        <w:t>M</w:t>
      </w:r>
      <w:r w:rsidRPr="002F0F42">
        <w:rPr>
          <w:rFonts w:ascii="Times New Arabic" w:hAnsi="Times New Arabic" w:cs="Times New Roman"/>
          <w:i/>
          <w:iCs/>
          <w:noProof/>
          <w:sz w:val="24"/>
          <w:szCs w:val="24"/>
          <w:lang w:val="en-ID"/>
        </w:rPr>
        <w:t>uj</w:t>
      </w:r>
      <w:r w:rsidRPr="002F0F42">
        <w:rPr>
          <w:rFonts w:ascii="Cambria" w:hAnsi="Cambria" w:cs="Cambria"/>
          <w:i/>
          <w:iCs/>
          <w:noProof/>
          <w:sz w:val="24"/>
          <w:szCs w:val="24"/>
          <w:lang w:val="en-ID"/>
        </w:rPr>
        <w:t>ā</w:t>
      </w:r>
      <w:r w:rsidRPr="002F0F42">
        <w:rPr>
          <w:rFonts w:ascii="Times New Arabic" w:hAnsi="Times New Arabic" w:cs="Times New Roman"/>
          <w:i/>
          <w:iCs/>
          <w:noProof/>
          <w:sz w:val="24"/>
          <w:szCs w:val="24"/>
          <w:lang w:val="en-ID"/>
        </w:rPr>
        <w:t>hadah</w:t>
      </w:r>
    </w:p>
    <w:p w14:paraId="29ED963D" w14:textId="536D7207" w:rsidR="009F46ED" w:rsidRPr="002F0F42" w:rsidRDefault="009F46ED" w:rsidP="008F7A82">
      <w:pPr>
        <w:spacing w:after="0" w:line="360" w:lineRule="auto"/>
        <w:ind w:left="851" w:firstLine="567"/>
        <w:contextualSpacing/>
        <w:rPr>
          <w:rFonts w:ascii="Times New Roman" w:hAnsi="Times New Roman" w:cs="Times New Roman"/>
          <w:noProof/>
          <w:sz w:val="24"/>
          <w:szCs w:val="24"/>
          <w:lang w:val="en-ID"/>
        </w:rPr>
      </w:pPr>
      <w:r w:rsidRPr="002F0F42">
        <w:rPr>
          <w:rFonts w:ascii="Times New Arabic" w:hAnsi="Times New Arabic" w:cs="Times New Roman"/>
          <w:i/>
          <w:iCs/>
          <w:noProof/>
          <w:sz w:val="24"/>
          <w:szCs w:val="24"/>
          <w:lang w:val="en-ID"/>
        </w:rPr>
        <w:t>Muj</w:t>
      </w:r>
      <w:r w:rsidRPr="002F0F42">
        <w:rPr>
          <w:rFonts w:ascii="Cambria" w:hAnsi="Cambria" w:cs="Cambria"/>
          <w:i/>
          <w:iCs/>
          <w:noProof/>
          <w:sz w:val="24"/>
          <w:szCs w:val="24"/>
          <w:lang w:val="en-ID"/>
        </w:rPr>
        <w:t>ā</w:t>
      </w:r>
      <w:r w:rsidRPr="002F0F42">
        <w:rPr>
          <w:rFonts w:ascii="Times New Arabic" w:hAnsi="Times New Arabic" w:cs="Times New Roman"/>
          <w:i/>
          <w:iCs/>
          <w:noProof/>
          <w:sz w:val="24"/>
          <w:szCs w:val="24"/>
          <w:lang w:val="en-ID"/>
        </w:rPr>
        <w:t>hadah</w:t>
      </w:r>
      <w:r w:rsidRPr="002F0F42">
        <w:rPr>
          <w:rFonts w:ascii="Times New Roman" w:hAnsi="Times New Roman" w:cs="Times New Roman"/>
          <w:i/>
          <w:iCs/>
          <w:noProof/>
          <w:sz w:val="24"/>
          <w:szCs w:val="24"/>
          <w:lang w:val="en-ID"/>
        </w:rPr>
        <w:t xml:space="preserve">, </w:t>
      </w:r>
      <w:r w:rsidRPr="002F0F42">
        <w:rPr>
          <w:rFonts w:ascii="Times New Roman" w:hAnsi="Times New Roman" w:cs="Times New Roman"/>
          <w:noProof/>
          <w:sz w:val="24"/>
          <w:szCs w:val="24"/>
          <w:lang w:val="en-ID"/>
        </w:rPr>
        <w:t>merupakan sebuah istilah yang tidak asing bagi kaum pondok pesantren</w:t>
      </w:r>
      <w:r w:rsidR="004F30A3" w:rsidRPr="002F0F42">
        <w:rPr>
          <w:rFonts w:ascii="Times New Roman" w:hAnsi="Times New Roman" w:cs="Times New Roman"/>
          <w:noProof/>
          <w:sz w:val="24"/>
          <w:szCs w:val="24"/>
          <w:lang w:val="en-ID"/>
        </w:rPr>
        <w:t xml:space="preserve"> yang mana hal ini merujuk pada</w:t>
      </w:r>
      <w:r w:rsidRPr="002F0F42">
        <w:rPr>
          <w:rFonts w:ascii="Times New Roman" w:hAnsi="Times New Roman" w:cs="Times New Roman"/>
          <w:noProof/>
          <w:sz w:val="24"/>
          <w:szCs w:val="24"/>
          <w:lang w:val="en-ID"/>
        </w:rPr>
        <w:t xml:space="preserve"> salah satu kegiatan non-formal pondok pesantren, kegiatan ini sudah mengakar kuat sebagai sesuatu yang sangat penting dalam kehidupan sehari-hari bagi para santri dan para ustadz ataupun ustadzah di pondok pesantren tersebut. Pada pondok pesantren Al-barokah ini memang sejak awal berdirinya dalam hal ibadah ini menggunakan amaliyah ini dengan salafi yang di dalamnya ini banyak kegiatan </w:t>
      </w:r>
      <w:r w:rsidRPr="002F0F42">
        <w:rPr>
          <w:rFonts w:ascii="Times New Roman" w:hAnsi="Times New Roman" w:cs="Times New Roman"/>
          <w:i/>
          <w:iCs/>
          <w:noProof/>
          <w:sz w:val="24"/>
          <w:szCs w:val="24"/>
          <w:lang w:val="en-ID"/>
        </w:rPr>
        <w:t>mujāhadah.</w:t>
      </w:r>
      <w:r w:rsidRPr="002F0F42">
        <w:rPr>
          <w:rFonts w:ascii="Times New Roman" w:hAnsi="Times New Roman" w:cs="Times New Roman"/>
          <w:noProof/>
          <w:sz w:val="24"/>
          <w:szCs w:val="24"/>
          <w:lang w:val="en-ID"/>
        </w:rPr>
        <w:t xml:space="preserve"> Pada pondok pesantren Al-Barokah kegiatan </w:t>
      </w:r>
      <w:r w:rsidRPr="002F0F42">
        <w:rPr>
          <w:rFonts w:ascii="Times New Roman" w:hAnsi="Times New Roman" w:cs="Times New Roman"/>
          <w:i/>
          <w:iCs/>
          <w:noProof/>
          <w:sz w:val="24"/>
          <w:szCs w:val="24"/>
          <w:lang w:val="en-ID"/>
        </w:rPr>
        <w:t xml:space="preserve">mujāhadah </w:t>
      </w:r>
      <w:r w:rsidRPr="002F0F42">
        <w:rPr>
          <w:rFonts w:ascii="Times New Roman" w:hAnsi="Times New Roman" w:cs="Times New Roman"/>
          <w:noProof/>
          <w:sz w:val="24"/>
          <w:szCs w:val="24"/>
          <w:lang w:val="en-ID"/>
        </w:rPr>
        <w:t>ini sendiri memiliki sebuah tujuan untuk mengembangkan kedisiplinan santri dan juga untuk mendekatkan diri kepada Allah SWT, hal tersebut berdas</w:t>
      </w:r>
      <w:r w:rsidR="006D3037" w:rsidRPr="002F0F42">
        <w:rPr>
          <w:rFonts w:ascii="Times New Roman" w:hAnsi="Times New Roman" w:cs="Times New Roman"/>
          <w:noProof/>
          <w:sz w:val="24"/>
          <w:szCs w:val="24"/>
          <w:lang w:val="en-ID"/>
        </w:rPr>
        <w:t>arkan dari pernyataan KH Imam Suyono yang mana sebagai pengasuh</w:t>
      </w:r>
      <w:r w:rsidRPr="002F0F42">
        <w:rPr>
          <w:rFonts w:ascii="Times New Roman" w:hAnsi="Times New Roman" w:cs="Times New Roman"/>
          <w:noProof/>
          <w:sz w:val="24"/>
          <w:szCs w:val="24"/>
          <w:lang w:val="en-ID"/>
        </w:rPr>
        <w:t xml:space="preserve"> pondok pesantren Al-Barokah, dalam keteranganya beliau mengatakan bahwa:</w:t>
      </w:r>
    </w:p>
    <w:p w14:paraId="70D936C2" w14:textId="289FD257" w:rsidR="009F46ED" w:rsidRPr="002F0F42" w:rsidRDefault="009F46ED" w:rsidP="000A49A7">
      <w:pPr>
        <w:spacing w:after="0" w:line="240" w:lineRule="auto"/>
        <w:ind w:left="1418" w:firstLine="0"/>
        <w:contextualSpacing/>
        <w:rPr>
          <w:rFonts w:ascii="Times New Roman" w:hAnsi="Times New Roman" w:cs="Times New Roman"/>
          <w:b/>
          <w:bCs/>
          <w:noProof/>
          <w:sz w:val="24"/>
          <w:szCs w:val="24"/>
          <w:lang w:val="en-ID"/>
        </w:rPr>
      </w:pPr>
      <w:r w:rsidRPr="002F0F42">
        <w:rPr>
          <w:rFonts w:ascii="Times New Roman" w:hAnsi="Times New Roman" w:cs="Times New Roman"/>
          <w:noProof/>
          <w:lang w:val="en-ID"/>
        </w:rPr>
        <w:t>kegiatan</w:t>
      </w:r>
      <w:r w:rsidRPr="002F0F42">
        <w:rPr>
          <w:rFonts w:ascii="Times New Roman" w:hAnsi="Times New Roman" w:cs="Times New Roman"/>
          <w:i/>
          <w:iCs/>
          <w:noProof/>
          <w:lang w:val="en-ID"/>
        </w:rPr>
        <w:t xml:space="preserve"> </w:t>
      </w:r>
      <w:r w:rsidRPr="002F0F42">
        <w:rPr>
          <w:rFonts w:ascii="Times New Arabic" w:hAnsi="Times New Arabic" w:cs="Times New Roman"/>
          <w:i/>
          <w:iCs/>
          <w:noProof/>
          <w:lang w:val="en-ID"/>
        </w:rPr>
        <w:t>muj</w:t>
      </w:r>
      <w:r w:rsidRPr="002F0F42">
        <w:rPr>
          <w:rFonts w:ascii="Cambria" w:hAnsi="Cambria" w:cs="Cambria"/>
          <w:i/>
          <w:iCs/>
          <w:noProof/>
          <w:lang w:val="en-ID"/>
        </w:rPr>
        <w:t>ā</w:t>
      </w:r>
      <w:r w:rsidRPr="002F0F42">
        <w:rPr>
          <w:rFonts w:ascii="Times New Arabic" w:hAnsi="Times New Arabic" w:cs="Times New Roman"/>
          <w:i/>
          <w:iCs/>
          <w:noProof/>
          <w:lang w:val="en-ID"/>
        </w:rPr>
        <w:t>hadah</w:t>
      </w:r>
      <w:r w:rsidRPr="002F0F42">
        <w:rPr>
          <w:rFonts w:ascii="Times New Roman" w:hAnsi="Times New Roman" w:cs="Times New Roman"/>
          <w:i/>
          <w:iCs/>
          <w:noProof/>
          <w:lang w:val="en-ID"/>
        </w:rPr>
        <w:t xml:space="preserve"> </w:t>
      </w:r>
      <w:r w:rsidRPr="002F0F42">
        <w:rPr>
          <w:rFonts w:ascii="Times New Roman" w:hAnsi="Times New Roman" w:cs="Times New Roman"/>
          <w:noProof/>
          <w:lang w:val="en-ID"/>
        </w:rPr>
        <w:t xml:space="preserve">ini memiliki sebuah tujuan untuk melatih santri pada hal kedisiplinan dalam segi apapun terutama dalam kegiatan keagamaan sehari-hari karena hal ini juga melatih santri untuk mendekatkan diri kepada Allah dan juga mempertebal keyakinan santri supaya timbul </w:t>
      </w:r>
      <w:r w:rsidR="00BD1309" w:rsidRPr="002F0F42">
        <w:rPr>
          <w:rFonts w:ascii="Times New Roman" w:hAnsi="Times New Roman" w:cs="Times New Roman"/>
          <w:noProof/>
          <w:lang w:val="en-ID"/>
        </w:rPr>
        <w:t>rasa ketenangan dan kenyamannan</w:t>
      </w:r>
      <w:r w:rsidRPr="002F0F42">
        <w:rPr>
          <w:rFonts w:ascii="Times New Roman" w:hAnsi="Times New Roman" w:cs="Times New Roman"/>
          <w:noProof/>
          <w:sz w:val="24"/>
          <w:szCs w:val="24"/>
          <w:lang w:val="en-ID"/>
        </w:rPr>
        <w:t>.</w:t>
      </w:r>
      <w:r w:rsidRPr="002F0F42">
        <w:rPr>
          <w:rFonts w:ascii="Times New Roman" w:hAnsi="Times New Roman" w:cs="Times New Roman"/>
          <w:noProof/>
          <w:sz w:val="24"/>
          <w:szCs w:val="24"/>
          <w:vertAlign w:val="superscript"/>
          <w:lang w:val="en-ID"/>
        </w:rPr>
        <w:footnoteReference w:id="70"/>
      </w:r>
    </w:p>
    <w:p w14:paraId="388BA8CC" w14:textId="26C99776" w:rsidR="00533A57" w:rsidRPr="002F0F42" w:rsidRDefault="009F46ED" w:rsidP="00D01792">
      <w:pPr>
        <w:spacing w:after="0" w:line="360" w:lineRule="auto"/>
        <w:ind w:left="851"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Pendapat lainya di utarakan dari </w:t>
      </w:r>
      <w:r w:rsidR="006F257E" w:rsidRPr="002F0F42">
        <w:rPr>
          <w:rFonts w:ascii="Times New Roman" w:hAnsi="Times New Roman" w:cs="Times New Roman"/>
          <w:noProof/>
          <w:sz w:val="24"/>
          <w:szCs w:val="24"/>
          <w:lang w:val="en-ID"/>
        </w:rPr>
        <w:t>pengurus pondok yaitu Dedik Nugroho</w:t>
      </w:r>
      <w:r w:rsidRPr="002F0F42">
        <w:rPr>
          <w:rFonts w:ascii="Times New Roman" w:hAnsi="Times New Roman" w:cs="Times New Roman"/>
          <w:noProof/>
          <w:sz w:val="24"/>
          <w:szCs w:val="24"/>
          <w:lang w:val="en-ID"/>
        </w:rPr>
        <w:t xml:space="preserve"> beliau menjelaskan bahwa: </w:t>
      </w:r>
      <w:r w:rsidR="00F23BCC" w:rsidRPr="002F0F42">
        <w:rPr>
          <w:rFonts w:ascii="Times New Roman" w:hAnsi="Times New Roman" w:cs="Times New Roman"/>
          <w:noProof/>
          <w:sz w:val="24"/>
          <w:szCs w:val="24"/>
          <w:lang w:val="en-ID"/>
        </w:rPr>
        <w:t xml:space="preserve">“Di Pondok Pesantren Al-Barokah kegiatan </w:t>
      </w:r>
      <w:r w:rsidR="00F23BCC" w:rsidRPr="002F0F42">
        <w:rPr>
          <w:rFonts w:ascii="Times New Arabic" w:hAnsi="Times New Arabic" w:cs="Times New Roman"/>
          <w:i/>
          <w:iCs/>
          <w:noProof/>
          <w:sz w:val="24"/>
          <w:szCs w:val="24"/>
          <w:lang w:val="en-ID"/>
        </w:rPr>
        <w:t>muj</w:t>
      </w:r>
      <w:r w:rsidR="00F23BCC" w:rsidRPr="002F0F42">
        <w:rPr>
          <w:rFonts w:ascii="Cambria" w:hAnsi="Cambria" w:cs="Cambria"/>
          <w:i/>
          <w:iCs/>
          <w:noProof/>
          <w:sz w:val="24"/>
          <w:szCs w:val="24"/>
          <w:lang w:val="en-ID"/>
        </w:rPr>
        <w:t>ā</w:t>
      </w:r>
      <w:r w:rsidR="00F23BCC" w:rsidRPr="002F0F42">
        <w:rPr>
          <w:rFonts w:ascii="Times New Arabic" w:hAnsi="Times New Arabic" w:cs="Times New Roman"/>
          <w:i/>
          <w:iCs/>
          <w:noProof/>
          <w:sz w:val="24"/>
          <w:szCs w:val="24"/>
          <w:lang w:val="en-ID"/>
        </w:rPr>
        <w:t>hadah</w:t>
      </w:r>
      <w:r w:rsidR="00F23BCC" w:rsidRPr="002F0F42">
        <w:rPr>
          <w:rFonts w:ascii="Times New Roman" w:hAnsi="Times New Roman" w:cs="Times New Roman"/>
          <w:i/>
          <w:iCs/>
          <w:noProof/>
          <w:sz w:val="24"/>
          <w:szCs w:val="24"/>
          <w:lang w:val="en-ID"/>
        </w:rPr>
        <w:t xml:space="preserve"> </w:t>
      </w:r>
      <w:r w:rsidR="00F23BCC" w:rsidRPr="002F0F42">
        <w:rPr>
          <w:rFonts w:ascii="Times New Roman" w:hAnsi="Times New Roman" w:cs="Times New Roman"/>
          <w:noProof/>
          <w:sz w:val="24"/>
          <w:szCs w:val="24"/>
          <w:lang w:val="en-ID"/>
        </w:rPr>
        <w:t>ini memiliki tujuan untuk membangun sikap keagamaan baik secara batin maupun zahir</w:t>
      </w:r>
      <w:r w:rsidR="00D01792" w:rsidRPr="002F0F42">
        <w:rPr>
          <w:rFonts w:ascii="Times New Roman" w:hAnsi="Times New Roman" w:cs="Times New Roman"/>
          <w:noProof/>
          <w:sz w:val="24"/>
          <w:szCs w:val="24"/>
          <w:lang w:val="en-ID"/>
        </w:rPr>
        <w:t xml:space="preserve"> agar mencadi pribadi yang baik</w:t>
      </w:r>
      <w:r w:rsidR="000A49A7" w:rsidRPr="002F0F42">
        <w:rPr>
          <w:rFonts w:ascii="Times New Roman" w:hAnsi="Times New Roman" w:cs="Times New Roman"/>
          <w:noProof/>
          <w:sz w:val="24"/>
          <w:szCs w:val="24"/>
          <w:lang w:val="en-ID"/>
        </w:rPr>
        <w:t>”</w:t>
      </w:r>
      <w:r w:rsidR="006D3037" w:rsidRPr="002F0F42">
        <w:rPr>
          <w:rFonts w:ascii="Times New Roman" w:hAnsi="Times New Roman" w:cs="Times New Roman"/>
          <w:noProof/>
          <w:sz w:val="24"/>
          <w:szCs w:val="24"/>
          <w:lang w:val="en-ID"/>
        </w:rPr>
        <w:t>.</w:t>
      </w:r>
      <w:r w:rsidRPr="002F0F42">
        <w:rPr>
          <w:rFonts w:ascii="Times New Roman" w:hAnsi="Times New Roman" w:cs="Times New Roman"/>
          <w:noProof/>
          <w:sz w:val="24"/>
          <w:szCs w:val="24"/>
          <w:vertAlign w:val="superscript"/>
          <w:lang w:val="en-ID"/>
        </w:rPr>
        <w:footnoteReference w:id="71"/>
      </w:r>
    </w:p>
    <w:p w14:paraId="5C1B7732" w14:textId="77777777" w:rsidR="009F46ED" w:rsidRPr="002F0F42" w:rsidRDefault="009F46ED" w:rsidP="0054036C">
      <w:pPr>
        <w:spacing w:after="0" w:line="360" w:lineRule="auto"/>
        <w:ind w:left="851"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 Hal tersebut didukung oleh mbah Sumadi Warga sekitar Pondok Pesantren Al-Barokah yang mana mengikuti kegiatan </w:t>
      </w:r>
      <w:r w:rsidRPr="002F0F42">
        <w:rPr>
          <w:rFonts w:ascii="Times New Arabic" w:hAnsi="Times New Arabic" w:cs="Times New Roman"/>
          <w:i/>
          <w:iCs/>
          <w:noProof/>
          <w:sz w:val="24"/>
          <w:szCs w:val="24"/>
          <w:lang w:val="en-ID"/>
        </w:rPr>
        <w:t>muj</w:t>
      </w:r>
      <w:r w:rsidRPr="002F0F42">
        <w:rPr>
          <w:rFonts w:ascii="Cambria" w:hAnsi="Cambria" w:cs="Cambria"/>
          <w:i/>
          <w:iCs/>
          <w:noProof/>
          <w:sz w:val="24"/>
          <w:szCs w:val="24"/>
          <w:lang w:val="en-ID"/>
        </w:rPr>
        <w:t>ā</w:t>
      </w:r>
      <w:r w:rsidRPr="002F0F42">
        <w:rPr>
          <w:rFonts w:ascii="Times New Arabic" w:hAnsi="Times New Arabic" w:cs="Times New Roman"/>
          <w:i/>
          <w:iCs/>
          <w:noProof/>
          <w:sz w:val="24"/>
          <w:szCs w:val="24"/>
          <w:lang w:val="en-ID"/>
        </w:rPr>
        <w:t>hadah</w:t>
      </w:r>
      <w:r w:rsidRPr="002F0F42">
        <w:rPr>
          <w:rFonts w:ascii="Times New Roman" w:hAnsi="Times New Roman" w:cs="Times New Roman"/>
          <w:i/>
          <w:iCs/>
          <w:noProof/>
          <w:sz w:val="24"/>
          <w:szCs w:val="24"/>
          <w:lang w:val="en-ID"/>
        </w:rPr>
        <w:t xml:space="preserve"> </w:t>
      </w:r>
      <w:r w:rsidRPr="002F0F42">
        <w:rPr>
          <w:rFonts w:ascii="Times New Roman" w:hAnsi="Times New Roman" w:cs="Times New Roman"/>
          <w:noProof/>
          <w:sz w:val="24"/>
          <w:szCs w:val="24"/>
          <w:lang w:val="en-ID"/>
        </w:rPr>
        <w:t>beliau mengatakan bahwa:</w:t>
      </w:r>
    </w:p>
    <w:p w14:paraId="6B02EB59" w14:textId="6A0BAE30" w:rsidR="00CE3BD7" w:rsidRPr="002F0F42" w:rsidRDefault="009F46ED" w:rsidP="00CE3BD7">
      <w:pPr>
        <w:spacing w:after="0" w:line="360" w:lineRule="auto"/>
        <w:ind w:left="1418" w:firstLine="0"/>
        <w:contextualSpacing/>
        <w:rPr>
          <w:rFonts w:ascii="Times New Roman" w:hAnsi="Times New Roman" w:cs="Times New Roman"/>
          <w:noProof/>
          <w:lang w:val="en-ID"/>
        </w:rPr>
      </w:pPr>
      <w:r w:rsidRPr="002F0F42">
        <w:rPr>
          <w:rFonts w:ascii="Times New Roman" w:hAnsi="Times New Roman" w:cs="Times New Roman"/>
          <w:noProof/>
          <w:lang w:val="en-ID"/>
        </w:rPr>
        <w:t xml:space="preserve">kegiatan </w:t>
      </w:r>
      <w:r w:rsidRPr="002F0F42">
        <w:rPr>
          <w:rFonts w:ascii="Times New Roman" w:hAnsi="Times New Roman" w:cs="Times New Roman"/>
          <w:i/>
          <w:iCs/>
          <w:noProof/>
          <w:lang w:val="en-ID"/>
        </w:rPr>
        <w:t xml:space="preserve">mujāhadah </w:t>
      </w:r>
      <w:r w:rsidRPr="002F0F42">
        <w:rPr>
          <w:rFonts w:ascii="Times New Roman" w:hAnsi="Times New Roman" w:cs="Times New Roman"/>
          <w:noProof/>
          <w:lang w:val="en-ID"/>
        </w:rPr>
        <w:t>yang dilakukan ini sangat baik dimana semua orang yang mengikuti bisa terlibat langsung  dalam praktek ibadah ini memberikan pengetahuan sekaligus pengalaman yang mendalam, dan itu membuat karakter religius lebih kuat</w:t>
      </w:r>
      <w:r w:rsidR="006D3037" w:rsidRPr="002F0F42">
        <w:rPr>
          <w:rFonts w:ascii="Times New Roman" w:hAnsi="Times New Roman" w:cs="Times New Roman"/>
          <w:noProof/>
          <w:lang w:val="en-ID"/>
        </w:rPr>
        <w:t>.</w:t>
      </w:r>
      <w:r w:rsidRPr="002F0F42">
        <w:rPr>
          <w:rFonts w:ascii="Times New Roman" w:hAnsi="Times New Roman" w:cs="Times New Roman"/>
          <w:noProof/>
          <w:lang w:val="en-ID"/>
        </w:rPr>
        <w:t xml:space="preserve"> </w:t>
      </w:r>
      <w:r w:rsidRPr="002F0F42">
        <w:rPr>
          <w:rFonts w:ascii="Times New Roman" w:hAnsi="Times New Roman" w:cs="Times New Roman"/>
          <w:noProof/>
          <w:vertAlign w:val="superscript"/>
          <w:lang w:val="en-ID"/>
        </w:rPr>
        <w:footnoteReference w:id="72"/>
      </w:r>
    </w:p>
    <w:p w14:paraId="6FB4D36D" w14:textId="77777777" w:rsidR="00CE3BD7" w:rsidRPr="002F0F42" w:rsidRDefault="00CE3BD7" w:rsidP="00CE3BD7">
      <w:pPr>
        <w:spacing w:after="0" w:line="360" w:lineRule="auto"/>
        <w:ind w:left="1418" w:firstLine="0"/>
        <w:contextualSpacing/>
        <w:rPr>
          <w:rFonts w:ascii="Times New Roman" w:hAnsi="Times New Roman" w:cs="Times New Roman"/>
          <w:noProof/>
          <w:lang w:val="en-ID"/>
        </w:rPr>
      </w:pPr>
    </w:p>
    <w:p w14:paraId="071FECFE" w14:textId="77777777" w:rsidR="00CE3BD7" w:rsidRPr="002F0F42" w:rsidRDefault="00CE3BD7" w:rsidP="00CE3BD7">
      <w:pPr>
        <w:spacing w:after="0" w:line="360" w:lineRule="auto"/>
        <w:ind w:left="1418" w:firstLine="0"/>
        <w:contextualSpacing/>
        <w:rPr>
          <w:rFonts w:ascii="Times New Roman" w:hAnsi="Times New Roman" w:cs="Times New Roman"/>
          <w:noProof/>
          <w:lang w:val="en-ID"/>
        </w:rPr>
      </w:pPr>
    </w:p>
    <w:p w14:paraId="6ED3916E" w14:textId="77777777" w:rsidR="00CE3BD7" w:rsidRPr="002F0F42" w:rsidRDefault="00CE3BD7" w:rsidP="00CE3BD7">
      <w:pPr>
        <w:spacing w:after="0" w:line="360" w:lineRule="auto"/>
        <w:ind w:left="1418" w:firstLine="0"/>
        <w:contextualSpacing/>
        <w:rPr>
          <w:rFonts w:ascii="Times New Roman" w:hAnsi="Times New Roman" w:cs="Times New Roman"/>
          <w:noProof/>
          <w:lang w:val="en-ID"/>
        </w:rPr>
      </w:pPr>
    </w:p>
    <w:p w14:paraId="5867F979" w14:textId="77777777" w:rsidR="009F46ED" w:rsidRPr="002F0F42" w:rsidRDefault="009F46ED" w:rsidP="002E55FB">
      <w:pPr>
        <w:numPr>
          <w:ilvl w:val="0"/>
          <w:numId w:val="31"/>
        </w:numPr>
        <w:spacing w:after="0" w:line="360" w:lineRule="auto"/>
        <w:ind w:left="851" w:hanging="284"/>
        <w:contextualSpacing/>
        <w:jc w:val="left"/>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Pelaksanaan Kegiatan mujāhadah</w:t>
      </w:r>
      <w:r w:rsidRPr="002F0F42">
        <w:rPr>
          <w:rFonts w:ascii="Times New Roman" w:hAnsi="Times New Roman" w:cs="Times New Roman"/>
          <w:i/>
          <w:iCs/>
          <w:noProof/>
          <w:sz w:val="24"/>
          <w:szCs w:val="24"/>
          <w:lang w:val="en-ID"/>
        </w:rPr>
        <w:t xml:space="preserve"> </w:t>
      </w:r>
    </w:p>
    <w:p w14:paraId="27DA7EF6" w14:textId="2A34A646" w:rsidR="009F46ED" w:rsidRPr="002F0F42" w:rsidRDefault="009F46ED" w:rsidP="00CE3BD7">
      <w:pPr>
        <w:spacing w:after="0" w:line="360" w:lineRule="auto"/>
        <w:ind w:left="851" w:firstLine="448"/>
        <w:contextualSpacing/>
        <w:rPr>
          <w:rFonts w:ascii="Times New Roman" w:hAnsi="Times New Roman" w:cs="Times New Roman"/>
          <w:b/>
          <w:bCs/>
          <w:noProof/>
          <w:sz w:val="24"/>
          <w:szCs w:val="24"/>
          <w:lang w:val="en-ID"/>
        </w:rPr>
      </w:pPr>
      <w:r w:rsidRPr="002F0F42">
        <w:rPr>
          <w:rFonts w:ascii="Times New Roman" w:hAnsi="Times New Roman" w:cs="Times New Roman"/>
          <w:noProof/>
          <w:sz w:val="24"/>
          <w:szCs w:val="24"/>
          <w:lang w:val="en-ID"/>
        </w:rPr>
        <w:t xml:space="preserve">Pelaksanaan kegiatan </w:t>
      </w:r>
      <w:r w:rsidRPr="002F0F42">
        <w:rPr>
          <w:rFonts w:ascii="Times New Roman" w:hAnsi="Times New Roman" w:cs="Times New Roman"/>
          <w:i/>
          <w:iCs/>
          <w:noProof/>
          <w:sz w:val="24"/>
          <w:szCs w:val="24"/>
          <w:lang w:val="en-ID"/>
        </w:rPr>
        <w:t>mujāhadah</w:t>
      </w:r>
      <w:r w:rsidRPr="002F0F42">
        <w:rPr>
          <w:rFonts w:ascii="Times New Roman" w:hAnsi="Times New Roman" w:cs="Times New Roman"/>
          <w:noProof/>
          <w:sz w:val="24"/>
          <w:szCs w:val="24"/>
          <w:lang w:val="en-ID"/>
        </w:rPr>
        <w:t xml:space="preserve"> di Pondok Pesantren Al-Barokah dilakukan secara terstruktur dan rutin, hal ini dikarenakan membangun disiplin spiritual ini sangat penting bagi santri di Pesantren. Dilihat dari secara rutin dan terstruktur dalam pelaksanaan </w:t>
      </w:r>
      <w:r w:rsidRPr="002F0F42">
        <w:rPr>
          <w:rFonts w:ascii="Times New Roman" w:hAnsi="Times New Roman" w:cs="Times New Roman"/>
          <w:i/>
          <w:iCs/>
          <w:noProof/>
          <w:sz w:val="24"/>
          <w:szCs w:val="24"/>
          <w:lang w:val="en-ID"/>
        </w:rPr>
        <w:t xml:space="preserve">mujāhadah </w:t>
      </w:r>
      <w:r w:rsidRPr="002F0F42">
        <w:rPr>
          <w:rFonts w:ascii="Times New Roman" w:hAnsi="Times New Roman" w:cs="Times New Roman"/>
          <w:noProof/>
          <w:sz w:val="24"/>
          <w:szCs w:val="24"/>
          <w:lang w:val="en-ID"/>
        </w:rPr>
        <w:t xml:space="preserve">ini mencerminkan komitmen dari pesantren untuk menciptakan lingkungan yang mendukung pebuh tentang pertumbuhan spiritual santri. Hal ini  di dapatkan peneliti melalui observasi yang telah dilakukan di Pondok Pesantren Al-Barokah, dimana peneliti melihat dan mengikuti salah satu kegiatan </w:t>
      </w:r>
      <w:r w:rsidRPr="002F0F42">
        <w:rPr>
          <w:rFonts w:ascii="Times New Roman" w:hAnsi="Times New Roman" w:cs="Times New Roman"/>
          <w:i/>
          <w:iCs/>
          <w:noProof/>
          <w:sz w:val="24"/>
          <w:szCs w:val="24"/>
          <w:lang w:val="en-ID"/>
        </w:rPr>
        <w:t xml:space="preserve">mujāhadah </w:t>
      </w:r>
      <w:r w:rsidRPr="002F0F42">
        <w:rPr>
          <w:rFonts w:ascii="Times New Roman" w:hAnsi="Times New Roman" w:cs="Times New Roman"/>
          <w:noProof/>
          <w:sz w:val="24"/>
          <w:szCs w:val="24"/>
          <w:lang w:val="en-ID"/>
        </w:rPr>
        <w:t>yang dilaksanakan ini berjalan secara r</w:t>
      </w:r>
      <w:r w:rsidR="0072086B" w:rsidRPr="002F0F42">
        <w:rPr>
          <w:rFonts w:ascii="Times New Roman" w:hAnsi="Times New Roman" w:cs="Times New Roman"/>
          <w:noProof/>
          <w:sz w:val="24"/>
          <w:szCs w:val="24"/>
          <w:lang w:val="en-ID"/>
        </w:rPr>
        <w:t>utin dan terjadwal dengan baik.</w:t>
      </w:r>
      <w:r w:rsidRPr="002F0F42">
        <w:rPr>
          <w:rFonts w:ascii="Times New Roman" w:hAnsi="Times New Roman" w:cs="Times New Roman"/>
          <w:noProof/>
          <w:sz w:val="24"/>
          <w:szCs w:val="24"/>
          <w:vertAlign w:val="superscript"/>
          <w:lang w:val="en-ID"/>
        </w:rPr>
        <w:footnoteReference w:id="73"/>
      </w:r>
      <w:r w:rsidR="0072086B" w:rsidRPr="002F0F42">
        <w:rPr>
          <w:rFonts w:ascii="Times New Roman" w:hAnsi="Times New Roman" w:cs="Times New Roman"/>
          <w:noProof/>
          <w:sz w:val="24"/>
          <w:szCs w:val="24"/>
          <w:lang w:val="en-ID"/>
        </w:rPr>
        <w:t xml:space="preserve"> </w:t>
      </w:r>
      <w:r w:rsidRPr="002F0F42">
        <w:rPr>
          <w:rFonts w:ascii="Times New Roman" w:hAnsi="Times New Roman" w:cs="Times New Roman"/>
          <w:noProof/>
          <w:sz w:val="24"/>
          <w:szCs w:val="24"/>
          <w:lang w:val="en-ID"/>
        </w:rPr>
        <w:t xml:space="preserve">Berikut peneliti paparkan beberapa kegiatan-kegiatan </w:t>
      </w:r>
      <w:r w:rsidRPr="002F0F42">
        <w:rPr>
          <w:rFonts w:ascii="Times New Roman" w:hAnsi="Times New Roman" w:cs="Times New Roman"/>
          <w:i/>
          <w:iCs/>
          <w:noProof/>
          <w:sz w:val="24"/>
          <w:szCs w:val="24"/>
          <w:lang w:val="en-ID"/>
        </w:rPr>
        <w:t xml:space="preserve">mujāhadah </w:t>
      </w:r>
      <w:r w:rsidRPr="002F0F42">
        <w:rPr>
          <w:rFonts w:ascii="Times New Roman" w:hAnsi="Times New Roman" w:cs="Times New Roman"/>
          <w:noProof/>
          <w:sz w:val="24"/>
          <w:szCs w:val="24"/>
          <w:lang w:val="en-ID"/>
        </w:rPr>
        <w:t xml:space="preserve">yang dilakukan di pondok pesantren: </w:t>
      </w:r>
    </w:p>
    <w:p w14:paraId="04455B58" w14:textId="77777777" w:rsidR="009F46ED" w:rsidRPr="002F0F42" w:rsidRDefault="009F46ED" w:rsidP="002E55FB">
      <w:pPr>
        <w:widowControl w:val="0"/>
        <w:numPr>
          <w:ilvl w:val="0"/>
          <w:numId w:val="27"/>
        </w:numPr>
        <w:autoSpaceDE w:val="0"/>
        <w:autoSpaceDN w:val="0"/>
        <w:spacing w:before="1" w:after="0" w:line="360" w:lineRule="auto"/>
        <w:ind w:left="1134" w:right="111" w:hanging="283"/>
        <w:contextualSpacing/>
        <w:jc w:val="left"/>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Kegiatan </w:t>
      </w:r>
      <w:r w:rsidRPr="002F0F42">
        <w:rPr>
          <w:rFonts w:ascii="Times New Roman" w:hAnsi="Times New Roman" w:cs="Times New Roman"/>
          <w:i/>
          <w:iCs/>
          <w:noProof/>
          <w:sz w:val="24"/>
          <w:szCs w:val="24"/>
          <w:lang w:val="en-ID"/>
        </w:rPr>
        <w:t xml:space="preserve">mujāhadah </w:t>
      </w:r>
      <w:r w:rsidRPr="002F0F42">
        <w:rPr>
          <w:rFonts w:ascii="Times New Roman" w:hAnsi="Times New Roman" w:cs="Times New Roman"/>
          <w:noProof/>
          <w:sz w:val="24"/>
          <w:szCs w:val="24"/>
          <w:lang w:val="en-ID"/>
        </w:rPr>
        <w:t>harian</w:t>
      </w:r>
    </w:p>
    <w:p w14:paraId="73CDE661" w14:textId="494CD6F8" w:rsidR="009F46ED" w:rsidRPr="002F0F42" w:rsidRDefault="00677951" w:rsidP="002E55FB">
      <w:pPr>
        <w:widowControl w:val="0"/>
        <w:numPr>
          <w:ilvl w:val="0"/>
          <w:numId w:val="28"/>
        </w:numPr>
        <w:autoSpaceDE w:val="0"/>
        <w:autoSpaceDN w:val="0"/>
        <w:spacing w:before="1" w:after="0" w:line="360" w:lineRule="auto"/>
        <w:ind w:left="1418" w:right="111" w:hanging="284"/>
        <w:contextualSpacing/>
        <w:jc w:val="left"/>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Dz</w:t>
      </w:r>
      <w:r w:rsidR="00EA0502" w:rsidRPr="002F0F42">
        <w:rPr>
          <w:rFonts w:ascii="Times New Roman" w:hAnsi="Times New Roman" w:cs="Times New Roman"/>
          <w:noProof/>
          <w:sz w:val="24"/>
          <w:szCs w:val="24"/>
          <w:lang w:val="en-ID"/>
        </w:rPr>
        <w:t>ikir dan Sha</w:t>
      </w:r>
      <w:r w:rsidR="009F46ED" w:rsidRPr="002F0F42">
        <w:rPr>
          <w:rFonts w:ascii="Times New Roman" w:hAnsi="Times New Roman" w:cs="Times New Roman"/>
          <w:noProof/>
          <w:sz w:val="24"/>
          <w:szCs w:val="24"/>
          <w:lang w:val="en-ID"/>
        </w:rPr>
        <w:t>lat berjamaah lima waktu</w:t>
      </w:r>
    </w:p>
    <w:p w14:paraId="3D0C05E8" w14:textId="23DDF5C6" w:rsidR="009F46ED" w:rsidRPr="002F0F42" w:rsidRDefault="009F46ED" w:rsidP="00EA0502">
      <w:pPr>
        <w:widowControl w:val="0"/>
        <w:autoSpaceDE w:val="0"/>
        <w:autoSpaceDN w:val="0"/>
        <w:spacing w:before="1" w:after="0" w:line="360" w:lineRule="auto"/>
        <w:ind w:left="1418" w:right="111"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Shalat berjamaah merupakan salah satu upaya yang dilakukaan untuk p</w:t>
      </w:r>
      <w:r w:rsidR="004F30A3" w:rsidRPr="002F0F42">
        <w:rPr>
          <w:rFonts w:ascii="Times New Roman" w:hAnsi="Times New Roman" w:cs="Times New Roman"/>
          <w:noProof/>
          <w:sz w:val="24"/>
          <w:szCs w:val="24"/>
          <w:lang w:val="en-ID"/>
        </w:rPr>
        <w:t xml:space="preserve">embentukan karakter religius di </w:t>
      </w:r>
      <w:r w:rsidRPr="002F0F42">
        <w:rPr>
          <w:rFonts w:ascii="Times New Roman" w:hAnsi="Times New Roman" w:cs="Times New Roman"/>
          <w:noProof/>
          <w:sz w:val="24"/>
          <w:szCs w:val="24"/>
          <w:lang w:val="en-ID"/>
        </w:rPr>
        <w:t>Pondok Pesantren Al-barokah ini. Kerena pondok ini amaliyah yang di ajarkan aliran nahdatul ulama jadi Shalat berjamaah lima waktu ini dilaksanakan secara berjamaah oleh semua santri. Sesuai dengan hasil observasi yang peneliti lakukan, kegiatan shalat berjamaah merupakan salah s</w:t>
      </w:r>
      <w:r w:rsidR="00677951" w:rsidRPr="002F0F42">
        <w:rPr>
          <w:rFonts w:ascii="Times New Roman" w:hAnsi="Times New Roman" w:cs="Times New Roman"/>
          <w:noProof/>
          <w:sz w:val="24"/>
          <w:szCs w:val="24"/>
          <w:lang w:val="en-ID"/>
        </w:rPr>
        <w:t>atu upaya untuk pembentukan kara</w:t>
      </w:r>
      <w:r w:rsidRPr="002F0F42">
        <w:rPr>
          <w:rFonts w:ascii="Times New Roman" w:hAnsi="Times New Roman" w:cs="Times New Roman"/>
          <w:noProof/>
          <w:sz w:val="24"/>
          <w:szCs w:val="24"/>
          <w:lang w:val="en-ID"/>
        </w:rPr>
        <w:t>kter religius yang dilakukan di pon</w:t>
      </w:r>
      <w:r w:rsidR="00677951" w:rsidRPr="002F0F42">
        <w:rPr>
          <w:rFonts w:ascii="Times New Roman" w:hAnsi="Times New Roman" w:cs="Times New Roman"/>
          <w:noProof/>
          <w:sz w:val="24"/>
          <w:szCs w:val="24"/>
          <w:lang w:val="en-ID"/>
        </w:rPr>
        <w:t>do</w:t>
      </w:r>
      <w:r w:rsidRPr="002F0F42">
        <w:rPr>
          <w:rFonts w:ascii="Times New Roman" w:hAnsi="Times New Roman" w:cs="Times New Roman"/>
          <w:noProof/>
          <w:sz w:val="24"/>
          <w:szCs w:val="24"/>
          <w:lang w:val="en-ID"/>
        </w:rPr>
        <w:t xml:space="preserve">k pesantren. Ketika adzan maghrib telah dikumandangkan pengasuh pondok mengetuk pintu setiap kamar untuk </w:t>
      </w:r>
      <w:r w:rsidRPr="002F0F42">
        <w:rPr>
          <w:rFonts w:ascii="Times New Roman" w:hAnsi="Times New Roman" w:cs="Times New Roman"/>
          <w:i/>
          <w:iCs/>
          <w:noProof/>
          <w:sz w:val="24"/>
          <w:szCs w:val="24"/>
          <w:lang w:val="en-ID"/>
        </w:rPr>
        <w:t>oprak-oprak</w:t>
      </w:r>
      <w:r w:rsidRPr="002F0F42">
        <w:rPr>
          <w:rFonts w:ascii="Times New Roman" w:hAnsi="Times New Roman" w:cs="Times New Roman"/>
          <w:noProof/>
          <w:sz w:val="24"/>
          <w:szCs w:val="24"/>
          <w:lang w:val="en-ID"/>
        </w:rPr>
        <w:t xml:space="preserve"> santri mengingatkan mereka agar segera mengambil air wudhu dan pergi ke masjid. Selain itu pengasuh juga memberikan contoh langsung, hal seperti ini tidak hanya dilakukan ketika shalat maghrib saja tetapi setiap lima waktu pengasuh pondok selalu </w:t>
      </w:r>
      <w:r w:rsidRPr="002F0F42">
        <w:rPr>
          <w:rFonts w:ascii="Times New Roman" w:hAnsi="Times New Roman" w:cs="Times New Roman"/>
          <w:i/>
          <w:iCs/>
          <w:noProof/>
          <w:sz w:val="24"/>
          <w:szCs w:val="24"/>
          <w:lang w:val="en-ID"/>
        </w:rPr>
        <w:t>oprak-oprak</w:t>
      </w:r>
      <w:r w:rsidRPr="002F0F42">
        <w:rPr>
          <w:rFonts w:ascii="Times New Roman" w:hAnsi="Times New Roman" w:cs="Times New Roman"/>
          <w:noProof/>
          <w:sz w:val="24"/>
          <w:szCs w:val="24"/>
          <w:lang w:val="en-ID"/>
        </w:rPr>
        <w:t xml:space="preserve"> ke kamar santri. </w:t>
      </w:r>
    </w:p>
    <w:p w14:paraId="114B7A10" w14:textId="4C3AF6F8" w:rsidR="009F46ED" w:rsidRPr="002F0F42" w:rsidRDefault="009F46ED" w:rsidP="00EA0502">
      <w:pPr>
        <w:widowControl w:val="0"/>
        <w:autoSpaceDE w:val="0"/>
        <w:autoSpaceDN w:val="0"/>
        <w:spacing w:before="1" w:after="0" w:line="360" w:lineRule="auto"/>
        <w:ind w:left="1418" w:right="111"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Setiap selesai sholat lima waktu santri diwajibkan mengikuti </w:t>
      </w:r>
      <w:r w:rsidR="00B53626" w:rsidRPr="002F0F42">
        <w:rPr>
          <w:rFonts w:ascii="Times New Roman" w:hAnsi="Times New Roman" w:cs="Times New Roman"/>
          <w:noProof/>
          <w:sz w:val="24"/>
          <w:szCs w:val="24"/>
          <w:lang w:val="en-ID"/>
        </w:rPr>
        <w:t>d</w:t>
      </w:r>
      <w:r w:rsidRPr="002F0F42">
        <w:rPr>
          <w:rFonts w:ascii="Times New Roman" w:hAnsi="Times New Roman" w:cs="Times New Roman"/>
          <w:noProof/>
          <w:sz w:val="24"/>
          <w:szCs w:val="24"/>
          <w:lang w:val="en-ID"/>
        </w:rPr>
        <w:t xml:space="preserve">zikir setelah sholat ada beberapa seperti: membaca surat yasin sehabis sholat maghrib dan isya, lalu membaca asmaul husna, lalu membaca </w:t>
      </w:r>
      <w:r w:rsidR="00B53626" w:rsidRPr="002F0F42">
        <w:rPr>
          <w:rFonts w:ascii="Times New Roman" w:hAnsi="Times New Roman" w:cs="Times New Roman"/>
          <w:noProof/>
          <w:sz w:val="24"/>
          <w:szCs w:val="24"/>
          <w:lang w:val="en-ID"/>
        </w:rPr>
        <w:t>d</w:t>
      </w:r>
      <w:r w:rsidRPr="002F0F42">
        <w:rPr>
          <w:rFonts w:ascii="Times New Roman" w:hAnsi="Times New Roman" w:cs="Times New Roman"/>
          <w:noProof/>
          <w:sz w:val="24"/>
          <w:szCs w:val="24"/>
          <w:lang w:val="en-ID"/>
        </w:rPr>
        <w:t xml:space="preserve">zikir </w:t>
      </w:r>
      <w:r w:rsidRPr="002F0F42">
        <w:rPr>
          <w:rFonts w:ascii="Times New Roman" w:hAnsi="Times New Roman" w:cs="Times New Roman"/>
          <w:i/>
          <w:iCs/>
          <w:noProof/>
          <w:sz w:val="24"/>
          <w:szCs w:val="24"/>
          <w:lang w:val="en-ID"/>
        </w:rPr>
        <w:t xml:space="preserve">Laqodjaakum, </w:t>
      </w:r>
      <w:r w:rsidRPr="002F0F42">
        <w:rPr>
          <w:rFonts w:ascii="Times New Roman" w:hAnsi="Times New Roman" w:cs="Times New Roman"/>
          <w:noProof/>
          <w:sz w:val="24"/>
          <w:szCs w:val="24"/>
          <w:lang w:val="en-ID"/>
        </w:rPr>
        <w:t xml:space="preserve">dan </w:t>
      </w:r>
      <w:r w:rsidR="0072086B" w:rsidRPr="002F0F42">
        <w:rPr>
          <w:rFonts w:ascii="Times New Roman" w:hAnsi="Times New Roman" w:cs="Times New Roman"/>
          <w:noProof/>
          <w:sz w:val="24"/>
          <w:szCs w:val="24"/>
          <w:lang w:val="en-ID"/>
        </w:rPr>
        <w:t>doa-do</w:t>
      </w:r>
      <w:r w:rsidR="00E055C9" w:rsidRPr="002F0F42">
        <w:rPr>
          <w:rFonts w:ascii="Times New Roman" w:hAnsi="Times New Roman" w:cs="Times New Roman"/>
          <w:noProof/>
          <w:sz w:val="24"/>
          <w:szCs w:val="24"/>
          <w:lang w:val="en-ID"/>
        </w:rPr>
        <w:t>a yang lainya. Amalan-</w:t>
      </w:r>
      <w:r w:rsidR="0072086B" w:rsidRPr="002F0F42">
        <w:rPr>
          <w:rFonts w:ascii="Times New Roman" w:hAnsi="Times New Roman" w:cs="Times New Roman"/>
          <w:noProof/>
          <w:sz w:val="24"/>
          <w:szCs w:val="24"/>
          <w:lang w:val="en-ID"/>
        </w:rPr>
        <w:t>ama</w:t>
      </w:r>
      <w:r w:rsidRPr="002F0F42">
        <w:rPr>
          <w:rFonts w:ascii="Times New Roman" w:hAnsi="Times New Roman" w:cs="Times New Roman"/>
          <w:noProof/>
          <w:sz w:val="24"/>
          <w:szCs w:val="24"/>
          <w:lang w:val="en-ID"/>
        </w:rPr>
        <w:t>lan ini dipraktekan langsung oleh pimpinan pondok dan amalan ini didaptakan dari guru beliau yaitu KH Maghfur Hasbulloh, beliau mendapatkan amalan ini ketika menjadi sntrinya.</w:t>
      </w:r>
      <w:r w:rsidRPr="002F0F42">
        <w:rPr>
          <w:rFonts w:ascii="Times New Roman" w:hAnsi="Times New Roman" w:cs="Times New Roman"/>
          <w:noProof/>
          <w:sz w:val="24"/>
          <w:szCs w:val="24"/>
          <w:vertAlign w:val="superscript"/>
          <w:lang w:val="en-ID"/>
        </w:rPr>
        <w:footnoteReference w:id="74"/>
      </w:r>
      <w:r w:rsidRPr="002F0F42">
        <w:rPr>
          <w:rFonts w:ascii="Times New Roman" w:hAnsi="Times New Roman" w:cs="Times New Roman"/>
          <w:noProof/>
          <w:sz w:val="24"/>
          <w:szCs w:val="24"/>
          <w:lang w:val="en-ID"/>
        </w:rPr>
        <w:t xml:space="preserve"> Hal ini seperti yang disampaikan oleh K.H. Imam Suyono:</w:t>
      </w:r>
    </w:p>
    <w:p w14:paraId="02621341" w14:textId="234F68B0" w:rsidR="009F46ED" w:rsidRPr="002F0F42" w:rsidRDefault="009F46ED" w:rsidP="00100F8B">
      <w:pPr>
        <w:widowControl w:val="0"/>
        <w:autoSpaceDE w:val="0"/>
        <w:autoSpaceDN w:val="0"/>
        <w:spacing w:before="1" w:after="0" w:line="360" w:lineRule="auto"/>
        <w:ind w:left="1985" w:right="111" w:firstLine="0"/>
        <w:contextualSpacing/>
        <w:rPr>
          <w:rFonts w:ascii="Times New Roman" w:hAnsi="Times New Roman" w:cs="Times New Roman"/>
          <w:noProof/>
          <w:lang w:val="en-ID"/>
        </w:rPr>
      </w:pPr>
      <w:r w:rsidRPr="002F0F42">
        <w:rPr>
          <w:rFonts w:ascii="Times New Roman" w:hAnsi="Times New Roman" w:cs="Times New Roman"/>
          <w:noProof/>
          <w:lang w:val="en-ID"/>
        </w:rPr>
        <w:t xml:space="preserve">Yang memberikan amalan dzikir setelah sholat 5 waktu ini adalah KH Maghfur Hasbulloh ketika saya nyantri di pondok pondok mambaul hikmah pasar pon beliau berkata kepada saya secara empat mata (le yon amalne setiap selesai sholat 5 waktu dzikir </w:t>
      </w:r>
      <w:r w:rsidRPr="002F0F42">
        <w:rPr>
          <w:rFonts w:ascii="Times New Roman" w:hAnsi="Times New Roman" w:cs="Times New Roman"/>
          <w:i/>
          <w:iCs/>
          <w:noProof/>
          <w:lang w:val="en-ID"/>
        </w:rPr>
        <w:t>laqodjaakum,bismillahilazi la  Yadurru Ma’asmihi,</w:t>
      </w:r>
      <w:r w:rsidRPr="002F0F42">
        <w:rPr>
          <w:rFonts w:ascii="Times New Roman" w:hAnsi="Times New Roman" w:cs="Times New Roman"/>
          <w:noProof/>
          <w:lang w:val="en-ID"/>
        </w:rPr>
        <w:t xml:space="preserve"> dan Doa bacaan Nabi Khidir. Iku gede manfaate.</w:t>
      </w:r>
      <w:r w:rsidRPr="002F0F42">
        <w:rPr>
          <w:rFonts w:ascii="Times New Roman" w:hAnsi="Times New Roman" w:cs="Times New Roman"/>
          <w:noProof/>
          <w:vertAlign w:val="superscript"/>
          <w:lang w:val="en-ID"/>
        </w:rPr>
        <w:footnoteReference w:id="75"/>
      </w:r>
    </w:p>
    <w:p w14:paraId="07895CD0" w14:textId="74065B97" w:rsidR="009F46ED" w:rsidRPr="002F0F42" w:rsidRDefault="009F46ED" w:rsidP="00EA0502">
      <w:pPr>
        <w:widowControl w:val="0"/>
        <w:autoSpaceDE w:val="0"/>
        <w:autoSpaceDN w:val="0"/>
        <w:spacing w:before="1" w:after="0" w:line="360" w:lineRule="auto"/>
        <w:ind w:left="1418" w:right="111"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Hal tersebut juga di dukung oleh pernyataan dari sekertaris pondok Rio mengatakan bahwa:</w:t>
      </w:r>
    </w:p>
    <w:p w14:paraId="7630D809" w14:textId="6F22C0E8" w:rsidR="009F46ED" w:rsidRPr="002F0F42" w:rsidRDefault="009F46ED" w:rsidP="00100F8B">
      <w:pPr>
        <w:widowControl w:val="0"/>
        <w:autoSpaceDE w:val="0"/>
        <w:autoSpaceDN w:val="0"/>
        <w:spacing w:before="1" w:after="0" w:line="360" w:lineRule="auto"/>
        <w:ind w:left="1985" w:right="111" w:firstLine="0"/>
        <w:contextualSpacing/>
        <w:rPr>
          <w:rFonts w:ascii="Times New Roman" w:hAnsi="Times New Roman" w:cs="Times New Roman"/>
          <w:noProof/>
          <w:lang w:val="en-ID"/>
        </w:rPr>
      </w:pPr>
      <w:r w:rsidRPr="002F0F42">
        <w:rPr>
          <w:rFonts w:ascii="Times New Roman" w:hAnsi="Times New Roman" w:cs="Times New Roman"/>
          <w:noProof/>
          <w:lang w:val="en-ID"/>
        </w:rPr>
        <w:t xml:space="preserve">kegiatan </w:t>
      </w:r>
      <w:r w:rsidRPr="002F0F42">
        <w:rPr>
          <w:rFonts w:ascii="Times New Roman" w:hAnsi="Times New Roman" w:cs="Times New Roman"/>
          <w:i/>
          <w:iCs/>
          <w:noProof/>
          <w:lang w:val="en-ID"/>
        </w:rPr>
        <w:t xml:space="preserve">mujāhadah </w:t>
      </w:r>
      <w:r w:rsidRPr="002F0F42">
        <w:rPr>
          <w:rFonts w:ascii="Times New Roman" w:hAnsi="Times New Roman" w:cs="Times New Roman"/>
          <w:noProof/>
          <w:lang w:val="en-ID"/>
        </w:rPr>
        <w:t xml:space="preserve">di pondok pesantren Al-Barokah ini ada </w:t>
      </w:r>
      <w:r w:rsidR="00B53626" w:rsidRPr="002F0F42">
        <w:rPr>
          <w:rFonts w:ascii="Times New Roman" w:hAnsi="Times New Roman" w:cs="Times New Roman"/>
          <w:noProof/>
          <w:lang w:val="en-ID"/>
        </w:rPr>
        <w:t>beberapa salah satunya yaitu dz</w:t>
      </w:r>
      <w:r w:rsidRPr="002F0F42">
        <w:rPr>
          <w:rFonts w:ascii="Times New Roman" w:hAnsi="Times New Roman" w:cs="Times New Roman"/>
          <w:noProof/>
          <w:lang w:val="en-ID"/>
        </w:rPr>
        <w:t>ikiran setiap selesai salat lima waktu itu semua santri mengikutinya dan di pondok sini mempunyai ciri khas yaitu setiap setelah sholat maghrib dan subuh di tambah dengan membaca surat yasin bersama-sama.</w:t>
      </w:r>
      <w:r w:rsidRPr="002F0F42">
        <w:rPr>
          <w:rFonts w:ascii="Times New Roman" w:hAnsi="Times New Roman" w:cs="Times New Roman"/>
          <w:noProof/>
          <w:vertAlign w:val="superscript"/>
          <w:lang w:val="en-ID"/>
        </w:rPr>
        <w:footnoteReference w:id="76"/>
      </w:r>
    </w:p>
    <w:p w14:paraId="4ADCC51C" w14:textId="6D4D185A" w:rsidR="009F46ED" w:rsidRPr="002F0F42" w:rsidRDefault="009F46ED" w:rsidP="00EA0502">
      <w:pPr>
        <w:widowControl w:val="0"/>
        <w:autoSpaceDE w:val="0"/>
        <w:autoSpaceDN w:val="0"/>
        <w:spacing w:before="1" w:after="0" w:line="360" w:lineRule="auto"/>
        <w:ind w:left="1418" w:right="111"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Adapun bacaan dzikir setelah sholat lima waktu yang diajarkan dan diamalkan di pondok pesantren Al-Barokah akan dijelaskan secara rinci sebagai berikut:  dzikir wajib setelah sholat, khusus untuk sholat maghrib dan sholat shubuh pada saat setelah dzikir ditambah dengan membaca surat Yasin. Setelah itu dilanjutkan dengan dzikir membaca Asmaul husna, santri diwajibkan untuk hafal wirid dan dzikir ini dan di setorkan kepada pengasuh pondok. dilanjutkan membaca dzikir </w:t>
      </w:r>
      <w:r w:rsidRPr="002F0F42">
        <w:rPr>
          <w:rFonts w:ascii="Times New Roman" w:hAnsi="Times New Roman" w:cs="Times New Roman"/>
          <w:i/>
          <w:iCs/>
          <w:noProof/>
          <w:sz w:val="24"/>
          <w:szCs w:val="24"/>
          <w:lang w:val="en-ID"/>
        </w:rPr>
        <w:t xml:space="preserve">laqodjaakum,bismillahilazi la  Yadurru Ma’asmihi, </w:t>
      </w:r>
      <w:r w:rsidR="006C028C" w:rsidRPr="002F0F42">
        <w:rPr>
          <w:rFonts w:ascii="Times New Roman" w:hAnsi="Times New Roman" w:cs="Times New Roman"/>
          <w:noProof/>
          <w:sz w:val="24"/>
          <w:szCs w:val="24"/>
          <w:lang w:val="en-ID"/>
        </w:rPr>
        <w:t>dan do’a nabi khidir seb</w:t>
      </w:r>
      <w:r w:rsidRPr="002F0F42">
        <w:rPr>
          <w:rFonts w:ascii="Times New Roman" w:hAnsi="Times New Roman" w:cs="Times New Roman"/>
          <w:noProof/>
          <w:sz w:val="24"/>
          <w:szCs w:val="24"/>
          <w:lang w:val="en-ID"/>
        </w:rPr>
        <w:t xml:space="preserve">nyak tujuh kali. Setelah itu di tutup dengan doa dilanjutkan salaman atau berjabat tangan bersama-sama. </w:t>
      </w:r>
    </w:p>
    <w:p w14:paraId="1282961F" w14:textId="77777777" w:rsidR="009F46ED" w:rsidRPr="002F0F42" w:rsidRDefault="009F46ED" w:rsidP="00EA0502">
      <w:pPr>
        <w:widowControl w:val="0"/>
        <w:autoSpaceDE w:val="0"/>
        <w:autoSpaceDN w:val="0"/>
        <w:spacing w:before="1" w:after="0" w:line="360" w:lineRule="auto"/>
        <w:ind w:left="1418" w:right="111"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Amalan dzikir ini sudah dilakukan sejak berdirinya pondok pesantren dan sampai saat ini masih selalu  istiqomah di amalkan. </w:t>
      </w:r>
    </w:p>
    <w:p w14:paraId="36C5D9A9" w14:textId="78186E83" w:rsidR="009F46ED" w:rsidRPr="002F0F42" w:rsidRDefault="00EA0502" w:rsidP="002E55FB">
      <w:pPr>
        <w:widowControl w:val="0"/>
        <w:numPr>
          <w:ilvl w:val="0"/>
          <w:numId w:val="28"/>
        </w:numPr>
        <w:autoSpaceDE w:val="0"/>
        <w:autoSpaceDN w:val="0"/>
        <w:spacing w:before="1" w:after="0" w:line="360" w:lineRule="auto"/>
        <w:ind w:left="1418" w:right="111" w:hanging="284"/>
        <w:contextualSpacing/>
        <w:jc w:val="left"/>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Shalat-sha</w:t>
      </w:r>
      <w:r w:rsidR="009F46ED" w:rsidRPr="002F0F42">
        <w:rPr>
          <w:rFonts w:ascii="Times New Roman" w:hAnsi="Times New Roman" w:cs="Times New Roman"/>
          <w:noProof/>
          <w:sz w:val="24"/>
          <w:szCs w:val="24"/>
          <w:lang w:val="en-ID"/>
        </w:rPr>
        <w:t>lat Sunnah</w:t>
      </w:r>
    </w:p>
    <w:p w14:paraId="7553137E" w14:textId="77777777" w:rsidR="00CE3BD7" w:rsidRPr="002F0F42" w:rsidRDefault="009F46ED" w:rsidP="00CE3BD7">
      <w:pPr>
        <w:widowControl w:val="0"/>
        <w:autoSpaceDE w:val="0"/>
        <w:autoSpaceDN w:val="0"/>
        <w:spacing w:before="1" w:after="0" w:line="360" w:lineRule="auto"/>
        <w:ind w:left="1418" w:right="141"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Adapun kegiatan salat sunnah yang dilakukan di pondok pesantren Al-Barokah ada beberapa seperti yang diungkapkan oleh pengurus pondok pesantren Dedik Nugroho dikatakan bahwa:</w:t>
      </w:r>
    </w:p>
    <w:p w14:paraId="1A44CFC1" w14:textId="26370D49" w:rsidR="00AB5B34" w:rsidRPr="002F0F42" w:rsidRDefault="00100F8B" w:rsidP="00CE3BD7">
      <w:pPr>
        <w:widowControl w:val="0"/>
        <w:autoSpaceDE w:val="0"/>
        <w:autoSpaceDN w:val="0"/>
        <w:spacing w:before="1" w:after="0" w:line="360" w:lineRule="auto"/>
        <w:ind w:left="1985" w:right="141" w:firstLine="0"/>
        <w:contextualSpacing/>
        <w:rPr>
          <w:rFonts w:ascii="Times New Roman" w:hAnsi="Times New Roman" w:cs="Times New Roman"/>
          <w:noProof/>
          <w:sz w:val="24"/>
          <w:szCs w:val="24"/>
          <w:lang w:val="en-ID"/>
        </w:rPr>
      </w:pPr>
      <w:r w:rsidRPr="002F0F42">
        <w:rPr>
          <w:rFonts w:ascii="Times New Roman" w:hAnsi="Times New Roman" w:cs="Times New Roman"/>
          <w:noProof/>
          <w:lang w:val="en-ID"/>
        </w:rPr>
        <w:t xml:space="preserve">kegiatan salat sunah disini seperti salat duha dilakukan setiap </w:t>
      </w:r>
      <w:r w:rsidR="00CE3BD7" w:rsidRPr="002F0F42">
        <w:rPr>
          <w:rFonts w:ascii="Times New Roman" w:hAnsi="Times New Roman" w:cs="Times New Roman"/>
          <w:noProof/>
          <w:lang w:val="en-ID"/>
        </w:rPr>
        <w:t xml:space="preserve">  hari pagi </w:t>
      </w:r>
      <w:r w:rsidRPr="002F0F42">
        <w:rPr>
          <w:rFonts w:ascii="Times New Roman" w:hAnsi="Times New Roman" w:cs="Times New Roman"/>
          <w:noProof/>
          <w:lang w:val="en-ID"/>
        </w:rPr>
        <w:t>bersama mbah kyai, lalu salat sunah yang lain di lakukan individu yaitu salat malam tahajud, salat sunah hajat, salat sunnah awwabin</w:t>
      </w:r>
      <w:r w:rsidR="009F46ED" w:rsidRPr="002F0F42">
        <w:rPr>
          <w:rFonts w:ascii="Times New Roman" w:hAnsi="Times New Roman" w:cs="Times New Roman"/>
          <w:noProof/>
          <w:lang w:val="en-ID"/>
        </w:rPr>
        <w:t>.</w:t>
      </w:r>
      <w:r w:rsidR="009F46ED" w:rsidRPr="002F0F42">
        <w:rPr>
          <w:rFonts w:ascii="Times New Roman" w:hAnsi="Times New Roman" w:cs="Times New Roman"/>
          <w:noProof/>
          <w:vertAlign w:val="superscript"/>
          <w:lang w:val="en-ID"/>
        </w:rPr>
        <w:footnoteReference w:id="77"/>
      </w:r>
    </w:p>
    <w:p w14:paraId="52354D33" w14:textId="7E8377EC" w:rsidR="009F46ED" w:rsidRPr="002F0F42" w:rsidRDefault="006C028C" w:rsidP="00CE3BD7">
      <w:pPr>
        <w:widowControl w:val="0"/>
        <w:autoSpaceDE w:val="0"/>
        <w:autoSpaceDN w:val="0"/>
        <w:spacing w:before="1" w:after="0" w:line="360" w:lineRule="auto"/>
        <w:ind w:left="1418" w:right="141"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Lebih lanjut Habib Busro</w:t>
      </w:r>
      <w:r w:rsidR="009F46ED" w:rsidRPr="002F0F42">
        <w:rPr>
          <w:rFonts w:ascii="Times New Roman" w:hAnsi="Times New Roman" w:cs="Times New Roman"/>
          <w:noProof/>
          <w:sz w:val="24"/>
          <w:szCs w:val="24"/>
          <w:lang w:val="en-ID"/>
        </w:rPr>
        <w:t xml:space="preserve"> santri pondok pesantren Al-Barokah menjelaskan bahwa:</w:t>
      </w:r>
    </w:p>
    <w:p w14:paraId="5540BF54" w14:textId="515619A5" w:rsidR="009F46ED" w:rsidRPr="002F0F42" w:rsidRDefault="00781C5D" w:rsidP="00100F8B">
      <w:pPr>
        <w:widowControl w:val="0"/>
        <w:autoSpaceDE w:val="0"/>
        <w:autoSpaceDN w:val="0"/>
        <w:spacing w:before="1" w:after="0" w:line="360" w:lineRule="auto"/>
        <w:ind w:left="2127" w:right="141" w:firstLine="0"/>
        <w:contextualSpacing/>
        <w:rPr>
          <w:rFonts w:ascii="Times New Roman" w:hAnsi="Times New Roman" w:cs="Times New Roman"/>
          <w:noProof/>
          <w:lang w:val="en-ID"/>
        </w:rPr>
      </w:pPr>
      <w:r w:rsidRPr="002F0F42">
        <w:rPr>
          <w:rFonts w:ascii="Times New Roman" w:hAnsi="Times New Roman" w:cs="Times New Roman"/>
          <w:noProof/>
          <w:lang w:val="en-ID"/>
        </w:rPr>
        <w:t>shalat-sha</w:t>
      </w:r>
      <w:r w:rsidR="009F46ED" w:rsidRPr="002F0F42">
        <w:rPr>
          <w:rFonts w:ascii="Times New Roman" w:hAnsi="Times New Roman" w:cs="Times New Roman"/>
          <w:noProof/>
          <w:lang w:val="en-ID"/>
        </w:rPr>
        <w:t>lat Sunnah disini ada yang dilakukan bersama-sama dan dilakukan secara mandiri, seperti salat dhuha itu dilakukan bersama di pagi hari, untuk salat tahajud, salat tasbih,salat hajat itu dilakukan mandiri kecuali malam jum’at itu bersama-sama.</w:t>
      </w:r>
      <w:r w:rsidR="009F46ED" w:rsidRPr="002F0F42">
        <w:rPr>
          <w:rFonts w:ascii="Times New Roman" w:hAnsi="Times New Roman" w:cs="Times New Roman"/>
          <w:noProof/>
          <w:vertAlign w:val="superscript"/>
          <w:lang w:val="en-ID"/>
        </w:rPr>
        <w:footnoteReference w:id="78"/>
      </w:r>
    </w:p>
    <w:p w14:paraId="2FF8D6BA" w14:textId="77777777" w:rsidR="009F46ED" w:rsidRPr="002F0F42" w:rsidRDefault="009F46ED" w:rsidP="002E55FB">
      <w:pPr>
        <w:widowControl w:val="0"/>
        <w:numPr>
          <w:ilvl w:val="0"/>
          <w:numId w:val="27"/>
        </w:numPr>
        <w:autoSpaceDE w:val="0"/>
        <w:autoSpaceDN w:val="0"/>
        <w:spacing w:before="1" w:after="0" w:line="360" w:lineRule="auto"/>
        <w:ind w:left="851" w:right="111" w:hanging="283"/>
        <w:contextualSpacing/>
        <w:jc w:val="left"/>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Kegiatan </w:t>
      </w:r>
      <w:r w:rsidRPr="002F0F42">
        <w:rPr>
          <w:rFonts w:ascii="Times New Roman" w:hAnsi="Times New Roman" w:cs="Times New Roman"/>
          <w:i/>
          <w:iCs/>
          <w:noProof/>
          <w:sz w:val="24"/>
          <w:szCs w:val="24"/>
          <w:lang w:val="en-ID"/>
        </w:rPr>
        <w:t xml:space="preserve">mujāhadah </w:t>
      </w:r>
      <w:r w:rsidRPr="002F0F42">
        <w:rPr>
          <w:rFonts w:ascii="Times New Roman" w:hAnsi="Times New Roman" w:cs="Times New Roman"/>
          <w:noProof/>
          <w:sz w:val="24"/>
          <w:szCs w:val="24"/>
          <w:lang w:val="en-ID"/>
        </w:rPr>
        <w:t>mingguan</w:t>
      </w:r>
    </w:p>
    <w:p w14:paraId="785275E8" w14:textId="3F9285C4" w:rsidR="009F46ED" w:rsidRPr="002F0F42" w:rsidRDefault="009F46ED" w:rsidP="00AB2230">
      <w:pPr>
        <w:widowControl w:val="0"/>
        <w:autoSpaceDE w:val="0"/>
        <w:autoSpaceDN w:val="0"/>
        <w:spacing w:before="1" w:after="0" w:line="360" w:lineRule="auto"/>
        <w:ind w:left="851" w:right="113" w:firstLine="589"/>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Kegiatan mingguan yang dilaksanakan di Pondok Pesantren ini ada beberapa seperti yang di lihat peneliti ketika melakukan observasi, setiap hari kamis malam jum’at seluruh santri setelah selesai melakukan sholat berjamaah maghrib </w:t>
      </w:r>
      <w:r w:rsidR="00AB2230" w:rsidRPr="002F0F42">
        <w:rPr>
          <w:rFonts w:ascii="Times New Roman" w:hAnsi="Times New Roman" w:cs="Times New Roman"/>
          <w:noProof/>
          <w:sz w:val="24"/>
          <w:szCs w:val="24"/>
          <w:lang w:val="en-ID"/>
        </w:rPr>
        <w:t xml:space="preserve">dan </w:t>
      </w:r>
      <w:r w:rsidRPr="002F0F42">
        <w:rPr>
          <w:rFonts w:ascii="Times New Roman" w:hAnsi="Times New Roman" w:cs="Times New Roman"/>
          <w:noProof/>
          <w:sz w:val="24"/>
          <w:szCs w:val="24"/>
          <w:lang w:val="en-ID"/>
        </w:rPr>
        <w:t xml:space="preserve">wajib mengikuti beberapa kegiatan yaitu tahlil bersama. Amalan tahlilan ini menjadi ciri khas dari amaliyah yang ada di pondok pesantren. dilanjutkan dengan melakukan 4 rakaat salat sunnah awwabin, lalu 4 rakaat salat sunnah tasbih dan setelah itu dzikir istigasah yang di pimpin langsung oleh pengasuh pondok. Setelah selesai dilanjutkan dengan melaksanakan salat isya berjamaah. </w:t>
      </w:r>
      <w:r w:rsidRPr="002F0F42">
        <w:rPr>
          <w:rFonts w:ascii="Times New Roman" w:hAnsi="Times New Roman" w:cs="Times New Roman"/>
          <w:noProof/>
          <w:sz w:val="24"/>
          <w:szCs w:val="24"/>
          <w:vertAlign w:val="superscript"/>
          <w:lang w:val="en-ID"/>
        </w:rPr>
        <w:footnoteReference w:id="79"/>
      </w:r>
    </w:p>
    <w:p w14:paraId="0E824B68" w14:textId="77777777" w:rsidR="009F46ED" w:rsidRPr="002F0F42" w:rsidRDefault="009F46ED" w:rsidP="009F46ED">
      <w:pPr>
        <w:widowControl w:val="0"/>
        <w:autoSpaceDE w:val="0"/>
        <w:autoSpaceDN w:val="0"/>
        <w:spacing w:before="1" w:after="0" w:line="360" w:lineRule="auto"/>
        <w:ind w:left="851" w:right="113" w:firstLine="0"/>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Seperti yang di ungkapkan oleh pengasuh pondok bahwa:</w:t>
      </w:r>
    </w:p>
    <w:p w14:paraId="32AE1457" w14:textId="01B5C9A3" w:rsidR="009F46ED" w:rsidRPr="002F0F42" w:rsidRDefault="009F46ED" w:rsidP="00CE3BD7">
      <w:pPr>
        <w:widowControl w:val="0"/>
        <w:autoSpaceDE w:val="0"/>
        <w:autoSpaceDN w:val="0"/>
        <w:spacing w:before="1" w:after="0" w:line="360" w:lineRule="auto"/>
        <w:ind w:left="1134" w:right="113" w:firstLine="1"/>
        <w:contextualSpacing/>
        <w:rPr>
          <w:rFonts w:ascii="Times New Roman" w:hAnsi="Times New Roman" w:cs="Times New Roman"/>
          <w:noProof/>
          <w:lang w:val="en-ID"/>
        </w:rPr>
      </w:pPr>
      <w:r w:rsidRPr="002F0F42">
        <w:rPr>
          <w:rFonts w:ascii="Times New Roman" w:hAnsi="Times New Roman" w:cs="Times New Roman"/>
          <w:noProof/>
          <w:lang w:val="en-ID"/>
        </w:rPr>
        <w:t>Kegiatan malam Jum’at di pondok pesantren Al-Barokah dimulai dengan sholat berjamaah dilanjutkan dengan membaca tahlil bersama. Selesai tahlilan dilanjutkan dengan melaksanakan sholat sunnah awabin, tasbih, hajat dan ditutup dengan doa</w:t>
      </w:r>
      <w:r w:rsidR="006D3037" w:rsidRPr="002F0F42">
        <w:rPr>
          <w:rFonts w:ascii="Times New Roman" w:hAnsi="Times New Roman" w:cs="Times New Roman"/>
          <w:noProof/>
          <w:lang w:val="en-ID"/>
        </w:rPr>
        <w:t>.</w:t>
      </w:r>
      <w:r w:rsidRPr="002F0F42">
        <w:rPr>
          <w:rFonts w:ascii="Times New Roman" w:hAnsi="Times New Roman" w:cs="Times New Roman"/>
          <w:noProof/>
          <w:vertAlign w:val="superscript"/>
          <w:lang w:val="en-ID"/>
        </w:rPr>
        <w:footnoteReference w:id="80"/>
      </w:r>
    </w:p>
    <w:p w14:paraId="0B31E307" w14:textId="77777777" w:rsidR="009F46ED" w:rsidRPr="002F0F42" w:rsidRDefault="009F46ED" w:rsidP="002E55FB">
      <w:pPr>
        <w:widowControl w:val="0"/>
        <w:numPr>
          <w:ilvl w:val="0"/>
          <w:numId w:val="27"/>
        </w:numPr>
        <w:autoSpaceDE w:val="0"/>
        <w:autoSpaceDN w:val="0"/>
        <w:spacing w:before="1" w:after="0" w:line="360" w:lineRule="auto"/>
        <w:ind w:left="851" w:right="111" w:hanging="283"/>
        <w:contextualSpacing/>
        <w:jc w:val="left"/>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Kegiatan </w:t>
      </w:r>
      <w:r w:rsidRPr="002F0F42">
        <w:rPr>
          <w:rFonts w:ascii="Times New Roman" w:hAnsi="Times New Roman" w:cs="Times New Roman"/>
          <w:i/>
          <w:iCs/>
          <w:noProof/>
          <w:color w:val="000000"/>
          <w:sz w:val="24"/>
          <w:szCs w:val="24"/>
          <w:lang w:val="en-ID"/>
        </w:rPr>
        <w:t>mujāhadah</w:t>
      </w:r>
      <w:r w:rsidRPr="002F0F42">
        <w:rPr>
          <w:rFonts w:ascii="Times New Roman" w:hAnsi="Times New Roman" w:cs="Times New Roman"/>
          <w:i/>
          <w:iCs/>
          <w:noProof/>
          <w:sz w:val="24"/>
          <w:szCs w:val="24"/>
          <w:lang w:val="en-ID"/>
        </w:rPr>
        <w:t xml:space="preserve"> </w:t>
      </w:r>
      <w:r w:rsidRPr="002F0F42">
        <w:rPr>
          <w:rFonts w:ascii="Times New Roman" w:hAnsi="Times New Roman" w:cs="Times New Roman"/>
          <w:noProof/>
          <w:sz w:val="24"/>
          <w:szCs w:val="24"/>
          <w:lang w:val="en-ID"/>
        </w:rPr>
        <w:t>bulanan</w:t>
      </w:r>
    </w:p>
    <w:p w14:paraId="1215AD27" w14:textId="78D93350" w:rsidR="009F46ED" w:rsidRPr="002F0F42" w:rsidRDefault="009F46ED" w:rsidP="00AB2230">
      <w:pPr>
        <w:widowControl w:val="0"/>
        <w:autoSpaceDE w:val="0"/>
        <w:autoSpaceDN w:val="0"/>
        <w:spacing w:before="1" w:after="0" w:line="360" w:lineRule="auto"/>
        <w:ind w:left="851" w:right="111"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Kegiatan bulanan yang ada di pondok pesantren Al Barokah yaitu manaqiban syekh Abdul Qadir Al-Jailani setiap malam sewelasan dan sabtu legi. Kegiatan manaqib sewelasan ini rutin dilakukan ketika tanggal 11 bulan hijriyah, kegiatan ini diikuti seluruh santri putra dan jamaah majlis taklim yang di pimpin oleh beliau K.H. Imam Suyono. Kegiatan </w:t>
      </w:r>
      <w:r w:rsidRPr="002F0F42">
        <w:rPr>
          <w:rFonts w:ascii="Times New Roman" w:hAnsi="Times New Roman" w:cs="Times New Roman"/>
          <w:i/>
          <w:iCs/>
          <w:noProof/>
          <w:sz w:val="24"/>
          <w:szCs w:val="24"/>
          <w:lang w:val="en-ID"/>
        </w:rPr>
        <w:t>mujāhadah</w:t>
      </w:r>
      <w:r w:rsidRPr="002F0F42">
        <w:rPr>
          <w:rFonts w:ascii="Times New Roman" w:hAnsi="Times New Roman" w:cs="Times New Roman"/>
          <w:b/>
          <w:bCs/>
          <w:i/>
          <w:iCs/>
          <w:noProof/>
          <w:sz w:val="24"/>
          <w:szCs w:val="24"/>
          <w:lang w:val="en-ID"/>
        </w:rPr>
        <w:t xml:space="preserve"> </w:t>
      </w:r>
      <w:r w:rsidRPr="002F0F42">
        <w:rPr>
          <w:rFonts w:ascii="Times New Roman" w:hAnsi="Times New Roman" w:cs="Times New Roman"/>
          <w:noProof/>
          <w:sz w:val="24"/>
          <w:szCs w:val="24"/>
          <w:lang w:val="en-ID"/>
        </w:rPr>
        <w:t>manaqiban sewelasan ini dimulai jam 21.00 malam sampai jam 01.00 yang mana untuk tempatnya ini di acak antara rumah-rumah jamaah yang berada di sekitar ponorogo. Selanjutnya untuk kegiatan manaqib sabtu legi ini dilakukan selama 1 bulan sekali yang bertempat di pondok pesantren Al-Barokah, yang mana kegiatan ini di ikuti oleh seluruh santri dan jamaah manaqib ibu-ibu yang kurang lebih ada sekitar 800 orang.</w:t>
      </w:r>
      <w:r w:rsidR="00AB2230" w:rsidRPr="002F0F42">
        <w:rPr>
          <w:rFonts w:ascii="Times New Roman" w:hAnsi="Times New Roman" w:cs="Times New Roman"/>
          <w:noProof/>
          <w:sz w:val="24"/>
          <w:szCs w:val="24"/>
          <w:lang w:val="en-ID"/>
        </w:rPr>
        <w:t xml:space="preserve"> Mnaqib ini di mulai dari setelah sholat isya sampai dengan jam 21.00. Hal ini seperti yang di sampaikan oleh K.H.Imam Suyono:</w:t>
      </w:r>
    </w:p>
    <w:p w14:paraId="63591A44" w14:textId="6C9EDD76" w:rsidR="009F46ED" w:rsidRPr="002F0F42" w:rsidRDefault="009F46ED" w:rsidP="00CE3BD7">
      <w:pPr>
        <w:widowControl w:val="0"/>
        <w:autoSpaceDE w:val="0"/>
        <w:autoSpaceDN w:val="0"/>
        <w:spacing w:before="1" w:after="0" w:line="360" w:lineRule="auto"/>
        <w:ind w:left="1418" w:right="111" w:firstLine="0"/>
        <w:contextualSpacing/>
        <w:rPr>
          <w:rFonts w:ascii="Times New Roman" w:hAnsi="Times New Roman" w:cs="Times New Roman"/>
          <w:noProof/>
          <w:sz w:val="24"/>
          <w:szCs w:val="24"/>
          <w:lang w:val="en-ID"/>
        </w:rPr>
      </w:pPr>
      <w:r w:rsidRPr="002F0F42">
        <w:rPr>
          <w:rFonts w:ascii="Times New Roman" w:hAnsi="Times New Roman" w:cs="Times New Roman"/>
          <w:noProof/>
          <w:lang w:val="en-ID"/>
        </w:rPr>
        <w:t>Manaqib syekh Abdul Qodir Aljailani ini sudah berjalan sejak tahun 1986  sampai sekarang alhamdulialh berjalan dan istiqomah yang dulunya di ikuti orang sedikit sekrang alhamduliah bisa diterima dan di ikuti oleh banyak jamaah. Kegiatan manaqib ini untuk bapak-bapak itu manaqiban sewelasan sedangkan untuk ibi-ibu itu manaqib sabtu legi.</w:t>
      </w:r>
      <w:r w:rsidRPr="002F0F42">
        <w:rPr>
          <w:rFonts w:ascii="Times New Roman" w:hAnsi="Times New Roman" w:cs="Times New Roman"/>
          <w:noProof/>
          <w:vertAlign w:val="superscript"/>
          <w:lang w:val="en-ID"/>
        </w:rPr>
        <w:footnoteReference w:id="81"/>
      </w:r>
    </w:p>
    <w:p w14:paraId="781118D0" w14:textId="645671D0" w:rsidR="009F46ED" w:rsidRPr="002F0F42" w:rsidRDefault="009F46ED" w:rsidP="009F46ED">
      <w:pPr>
        <w:widowControl w:val="0"/>
        <w:autoSpaceDE w:val="0"/>
        <w:autoSpaceDN w:val="0"/>
        <w:spacing w:before="1" w:after="0" w:line="360" w:lineRule="auto"/>
        <w:ind w:left="851" w:right="111"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Kegiatan manaqiban ini sampai sekarang menjadi kegiatan yang sudah rutin dan istiqomah setiap bulannya yang selalu di tunggu-tunggu oleh para santri di pondok karena besar manfaat dan barokahnya.</w:t>
      </w:r>
    </w:p>
    <w:p w14:paraId="42F1D395" w14:textId="77777777" w:rsidR="009F46ED" w:rsidRPr="002F0F42" w:rsidRDefault="009F46ED" w:rsidP="002E55FB">
      <w:pPr>
        <w:widowControl w:val="0"/>
        <w:numPr>
          <w:ilvl w:val="0"/>
          <w:numId w:val="27"/>
        </w:numPr>
        <w:autoSpaceDE w:val="0"/>
        <w:autoSpaceDN w:val="0"/>
        <w:spacing w:before="1" w:after="0" w:line="360" w:lineRule="auto"/>
        <w:ind w:left="851" w:right="111" w:hanging="283"/>
        <w:contextualSpacing/>
        <w:jc w:val="left"/>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Kegiatan </w:t>
      </w:r>
      <w:r w:rsidRPr="002F0F42">
        <w:rPr>
          <w:rFonts w:ascii="Times New Roman" w:hAnsi="Times New Roman" w:cs="Times New Roman"/>
          <w:i/>
          <w:iCs/>
          <w:noProof/>
          <w:sz w:val="24"/>
          <w:szCs w:val="24"/>
          <w:lang w:val="en-ID"/>
        </w:rPr>
        <w:t xml:space="preserve">mujāhadah </w:t>
      </w:r>
      <w:r w:rsidRPr="002F0F42">
        <w:rPr>
          <w:rFonts w:ascii="Times New Roman" w:hAnsi="Times New Roman" w:cs="Times New Roman"/>
          <w:noProof/>
          <w:sz w:val="24"/>
          <w:szCs w:val="24"/>
          <w:lang w:val="en-ID"/>
        </w:rPr>
        <w:t>tahunan</w:t>
      </w:r>
    </w:p>
    <w:p w14:paraId="524EC3E2" w14:textId="6331B776" w:rsidR="009F46ED" w:rsidRPr="002F0F42" w:rsidRDefault="009F46ED" w:rsidP="009F46ED">
      <w:pPr>
        <w:widowControl w:val="0"/>
        <w:autoSpaceDE w:val="0"/>
        <w:autoSpaceDN w:val="0"/>
        <w:spacing w:before="1" w:after="0" w:line="360" w:lineRule="auto"/>
        <w:ind w:left="851" w:right="111"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Selain kegiatan rutin bulanan tersebut, pondok pesantren Al-Barokah juga melakukan </w:t>
      </w:r>
      <w:r w:rsidRPr="002F0F42">
        <w:rPr>
          <w:rFonts w:ascii="Times New Roman" w:hAnsi="Times New Roman" w:cs="Times New Roman"/>
          <w:i/>
          <w:iCs/>
          <w:noProof/>
          <w:sz w:val="24"/>
          <w:szCs w:val="24"/>
          <w:lang w:val="en-ID"/>
        </w:rPr>
        <w:t xml:space="preserve">mujāhadah </w:t>
      </w:r>
      <w:r w:rsidRPr="002F0F42">
        <w:rPr>
          <w:rFonts w:ascii="Times New Roman" w:hAnsi="Times New Roman" w:cs="Times New Roman"/>
          <w:noProof/>
          <w:sz w:val="24"/>
          <w:szCs w:val="24"/>
          <w:lang w:val="en-ID"/>
        </w:rPr>
        <w:t>untuk momen tahunan, hal ini seperti y</w:t>
      </w:r>
      <w:r w:rsidR="004A51EB" w:rsidRPr="002F0F42">
        <w:rPr>
          <w:rFonts w:ascii="Times New Roman" w:hAnsi="Times New Roman" w:cs="Times New Roman"/>
          <w:noProof/>
          <w:sz w:val="24"/>
          <w:szCs w:val="24"/>
          <w:lang w:val="en-ID"/>
        </w:rPr>
        <w:t>ang disampaikan oleh Dedik Nugroho</w:t>
      </w:r>
      <w:r w:rsidRPr="002F0F42">
        <w:rPr>
          <w:rFonts w:ascii="Times New Roman" w:hAnsi="Times New Roman" w:cs="Times New Roman"/>
          <w:noProof/>
          <w:sz w:val="24"/>
          <w:szCs w:val="24"/>
          <w:lang w:val="en-ID"/>
        </w:rPr>
        <w:t xml:space="preserve"> berikut:</w:t>
      </w:r>
    </w:p>
    <w:p w14:paraId="36ACDECA" w14:textId="13434AC5" w:rsidR="009F46ED" w:rsidRPr="002F0F42" w:rsidRDefault="009F46ED" w:rsidP="00A71102">
      <w:pPr>
        <w:widowControl w:val="0"/>
        <w:autoSpaceDE w:val="0"/>
        <w:autoSpaceDN w:val="0"/>
        <w:spacing w:before="1" w:after="0" w:line="360" w:lineRule="auto"/>
        <w:ind w:left="1418" w:right="111" w:firstLine="0"/>
        <w:contextualSpacing/>
        <w:rPr>
          <w:rFonts w:ascii="Times New Roman" w:hAnsi="Times New Roman" w:cs="Times New Roman"/>
          <w:noProof/>
          <w:lang w:val="en-ID"/>
        </w:rPr>
      </w:pPr>
      <w:r w:rsidRPr="002F0F42">
        <w:rPr>
          <w:rFonts w:ascii="Times New Roman" w:hAnsi="Times New Roman" w:cs="Times New Roman"/>
          <w:noProof/>
          <w:lang w:val="en-ID"/>
        </w:rPr>
        <w:t xml:space="preserve">ya, memang kegiatan ini tidak Cuma pada rutinan yang itu, ketikal awal tahun baru islam tanggal 1 muharam juga melaksanakan kegiatan </w:t>
      </w:r>
      <w:r w:rsidRPr="002F0F42">
        <w:rPr>
          <w:rFonts w:ascii="Times New Roman" w:hAnsi="Times New Roman" w:cs="Times New Roman"/>
          <w:i/>
          <w:iCs/>
          <w:noProof/>
          <w:lang w:val="en-ID"/>
        </w:rPr>
        <w:t xml:space="preserve">mujāhadah </w:t>
      </w:r>
      <w:r w:rsidRPr="002F0F42">
        <w:rPr>
          <w:rFonts w:ascii="Times New Roman" w:hAnsi="Times New Roman" w:cs="Times New Roman"/>
          <w:noProof/>
          <w:lang w:val="en-ID"/>
        </w:rPr>
        <w:t xml:space="preserve"> berupa manaqiban Syekh Abdul Qodir Aljailani, Tahlilan, Sholawatan yang di ikuti oleh jamaah majlis taklim ini sekitar 2500 orang yang tempatnya tiap taunya berbeda dan juga diikuti oleh </w:t>
      </w:r>
      <w:r w:rsidR="006D3037" w:rsidRPr="002F0F42">
        <w:rPr>
          <w:rFonts w:ascii="Times New Roman" w:hAnsi="Times New Roman" w:cs="Times New Roman"/>
          <w:noProof/>
          <w:lang w:val="en-ID"/>
        </w:rPr>
        <w:t>seluruh santri Pondok Pesantren</w:t>
      </w:r>
      <w:r w:rsidRPr="002F0F42">
        <w:rPr>
          <w:rFonts w:ascii="Times New Roman" w:hAnsi="Times New Roman" w:cs="Times New Roman"/>
          <w:noProof/>
          <w:lang w:val="en-ID"/>
        </w:rPr>
        <w:t>.</w:t>
      </w:r>
      <w:r w:rsidRPr="002F0F42">
        <w:rPr>
          <w:rFonts w:ascii="Times New Roman" w:hAnsi="Times New Roman" w:cs="Times New Roman"/>
          <w:noProof/>
          <w:vertAlign w:val="superscript"/>
          <w:lang w:val="en-ID"/>
        </w:rPr>
        <w:footnoteReference w:id="82"/>
      </w:r>
    </w:p>
    <w:p w14:paraId="2F468C86" w14:textId="775D802A" w:rsidR="009F46ED" w:rsidRPr="002F0F42" w:rsidRDefault="009F46ED" w:rsidP="009F46ED">
      <w:pPr>
        <w:widowControl w:val="0"/>
        <w:autoSpaceDE w:val="0"/>
        <w:autoSpaceDN w:val="0"/>
        <w:spacing w:before="1" w:after="0" w:line="360" w:lineRule="auto"/>
        <w:ind w:left="851" w:right="111"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Selanjutnya kegiatan </w:t>
      </w:r>
      <w:r w:rsidRPr="002F0F42">
        <w:rPr>
          <w:rFonts w:ascii="Times New Roman" w:hAnsi="Times New Roman" w:cs="Times New Roman"/>
          <w:i/>
          <w:iCs/>
          <w:noProof/>
          <w:sz w:val="24"/>
          <w:szCs w:val="24"/>
          <w:lang w:val="en-ID"/>
        </w:rPr>
        <w:t xml:space="preserve">mujāhadah </w:t>
      </w:r>
      <w:r w:rsidRPr="002F0F42">
        <w:rPr>
          <w:rFonts w:ascii="Times New Roman" w:hAnsi="Times New Roman" w:cs="Times New Roman"/>
          <w:noProof/>
          <w:sz w:val="24"/>
          <w:szCs w:val="24"/>
          <w:lang w:val="en-ID"/>
        </w:rPr>
        <w:t xml:space="preserve">yang dilaksanakan di pondok Pesantren ini adalah shalat rabu wekasan yang dilaksanakan setiap hari selasa malam rabu terakhir di bulan Shafar. Kegiatan </w:t>
      </w:r>
      <w:r w:rsidRPr="002F0F42">
        <w:rPr>
          <w:rFonts w:ascii="Times New Roman" w:hAnsi="Times New Roman" w:cs="Times New Roman"/>
          <w:i/>
          <w:iCs/>
          <w:noProof/>
          <w:sz w:val="24"/>
          <w:szCs w:val="24"/>
          <w:lang w:val="en-ID"/>
        </w:rPr>
        <w:t xml:space="preserve">mujāhadah </w:t>
      </w:r>
      <w:r w:rsidRPr="002F0F42">
        <w:rPr>
          <w:rFonts w:ascii="Times New Roman" w:hAnsi="Times New Roman" w:cs="Times New Roman"/>
          <w:noProof/>
          <w:sz w:val="24"/>
          <w:szCs w:val="24"/>
          <w:lang w:val="en-ID"/>
        </w:rPr>
        <w:t>di Pondok Pesant</w:t>
      </w:r>
      <w:r w:rsidR="00B53626" w:rsidRPr="002F0F42">
        <w:rPr>
          <w:rFonts w:ascii="Times New Roman" w:hAnsi="Times New Roman" w:cs="Times New Roman"/>
          <w:noProof/>
          <w:sz w:val="24"/>
          <w:szCs w:val="24"/>
          <w:lang w:val="en-ID"/>
        </w:rPr>
        <w:t>ren Al-</w:t>
      </w:r>
      <w:r w:rsidRPr="002F0F42">
        <w:rPr>
          <w:rFonts w:ascii="Times New Roman" w:hAnsi="Times New Roman" w:cs="Times New Roman"/>
          <w:noProof/>
          <w:sz w:val="24"/>
          <w:szCs w:val="24"/>
          <w:lang w:val="en-ID"/>
        </w:rPr>
        <w:t xml:space="preserve">Barokah tidak hanya dilakukan dalam keseharian, tetapi juga diperluas pada hari-hari besar Islam. Santri terlibat dalam aktivitas </w:t>
      </w:r>
      <w:r w:rsidRPr="002F0F42">
        <w:rPr>
          <w:rFonts w:ascii="Times New Roman" w:hAnsi="Times New Roman" w:cs="Times New Roman"/>
          <w:i/>
          <w:iCs/>
          <w:noProof/>
          <w:sz w:val="24"/>
          <w:szCs w:val="24"/>
          <w:lang w:val="en-ID"/>
        </w:rPr>
        <w:t xml:space="preserve">mujāhadah </w:t>
      </w:r>
      <w:r w:rsidRPr="002F0F42">
        <w:rPr>
          <w:rFonts w:ascii="Times New Roman" w:hAnsi="Times New Roman" w:cs="Times New Roman"/>
          <w:noProof/>
          <w:sz w:val="24"/>
          <w:szCs w:val="24"/>
          <w:lang w:val="en-ID"/>
        </w:rPr>
        <w:t xml:space="preserve">yang lebih intensif  dan semangat. Partisipasi ini tidak hanya bertujuan memperkuat karakter religius, melainkan juga untuk memperkokoh rasa kebersamaan dan kecintaan terhadap nilai-nilai Islam. Dengan demikian, kegiatan </w:t>
      </w:r>
      <w:r w:rsidRPr="002F0F42">
        <w:rPr>
          <w:rFonts w:ascii="Times New Roman" w:hAnsi="Times New Roman" w:cs="Times New Roman"/>
          <w:i/>
          <w:iCs/>
          <w:noProof/>
          <w:sz w:val="24"/>
          <w:szCs w:val="24"/>
          <w:lang w:val="en-ID"/>
        </w:rPr>
        <w:t xml:space="preserve">mujāhadah </w:t>
      </w:r>
      <w:r w:rsidRPr="002F0F42">
        <w:rPr>
          <w:rFonts w:ascii="Times New Roman" w:hAnsi="Times New Roman" w:cs="Times New Roman"/>
          <w:noProof/>
          <w:sz w:val="24"/>
          <w:szCs w:val="24"/>
          <w:lang w:val="en-ID"/>
        </w:rPr>
        <w:t>di Pondok Pesantren ini menjadi sarana berkesinambungan dalam pembentukan karakter religius santri, mencakup momen-momen penting dalam kalender agama.</w:t>
      </w:r>
    </w:p>
    <w:p w14:paraId="04FC3382" w14:textId="63D49ADE" w:rsidR="009F46ED" w:rsidRPr="002F0F42" w:rsidRDefault="009F46ED" w:rsidP="00A71102">
      <w:pPr>
        <w:widowControl w:val="0"/>
        <w:autoSpaceDE w:val="0"/>
        <w:autoSpaceDN w:val="0"/>
        <w:spacing w:before="1" w:after="0" w:line="360" w:lineRule="auto"/>
        <w:ind w:left="851" w:right="111"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Selanjutnya, untuk penyusunan pengisi kegiatan </w:t>
      </w:r>
      <w:r w:rsidRPr="002F0F42">
        <w:rPr>
          <w:rFonts w:ascii="Times New Roman" w:hAnsi="Times New Roman" w:cs="Times New Roman"/>
          <w:i/>
          <w:iCs/>
          <w:noProof/>
          <w:sz w:val="24"/>
          <w:szCs w:val="24"/>
          <w:lang w:val="en-ID"/>
        </w:rPr>
        <w:t xml:space="preserve">mujāhadah </w:t>
      </w:r>
      <w:r w:rsidRPr="002F0F42">
        <w:rPr>
          <w:rFonts w:ascii="Times New Roman" w:hAnsi="Times New Roman" w:cs="Times New Roman"/>
          <w:noProof/>
          <w:sz w:val="24"/>
          <w:szCs w:val="24"/>
          <w:lang w:val="en-ID"/>
        </w:rPr>
        <w:t xml:space="preserve">tersebut, dikoordinir oleh pengurus sie keagamaan Pondok Pesantren Al-Barokah. Hal ini dilakukan untuk memastikan bahwa setiap aspek kegiatan ini berjalan dengan tertib dan terstruktur. Pengurus kordinator bagian keagamaan memiliki peran yang penting dalam mengatur jadwal, lalu materi, serta pendampingan spiritual yang di perlukan dengan koordinasi yang baik, kegiatan </w:t>
      </w:r>
      <w:r w:rsidRPr="002F0F42">
        <w:rPr>
          <w:rFonts w:ascii="Times New Roman" w:hAnsi="Times New Roman" w:cs="Times New Roman"/>
          <w:i/>
          <w:iCs/>
          <w:noProof/>
          <w:sz w:val="24"/>
          <w:szCs w:val="24"/>
          <w:lang w:val="en-ID"/>
        </w:rPr>
        <w:t xml:space="preserve">mujāhadah </w:t>
      </w:r>
      <w:r w:rsidRPr="002F0F42">
        <w:rPr>
          <w:rFonts w:ascii="Times New Roman" w:hAnsi="Times New Roman" w:cs="Times New Roman"/>
          <w:noProof/>
          <w:sz w:val="24"/>
          <w:szCs w:val="24"/>
          <w:lang w:val="en-ID"/>
        </w:rPr>
        <w:t>bisa berjalan efektif dan memberikan manfaat yang maksimal dalam upaya perbaikan diri dan mendekatkan diri kepada Allah. Hal ini dapat diketahui berdasa</w:t>
      </w:r>
      <w:r w:rsidR="004A51EB" w:rsidRPr="002F0F42">
        <w:rPr>
          <w:rFonts w:ascii="Times New Roman" w:hAnsi="Times New Roman" w:cs="Times New Roman"/>
          <w:noProof/>
          <w:sz w:val="24"/>
          <w:szCs w:val="24"/>
          <w:lang w:val="en-ID"/>
        </w:rPr>
        <w:t>rkan pernyataan dari Dedik Nugroho</w:t>
      </w:r>
      <w:r w:rsidRPr="002F0F42">
        <w:rPr>
          <w:rFonts w:ascii="Times New Roman" w:hAnsi="Times New Roman" w:cs="Times New Roman"/>
          <w:noProof/>
          <w:sz w:val="24"/>
          <w:szCs w:val="24"/>
          <w:lang w:val="en-ID"/>
        </w:rPr>
        <w:t xml:space="preserve"> pengur</w:t>
      </w:r>
      <w:r w:rsidR="00A71102" w:rsidRPr="002F0F42">
        <w:rPr>
          <w:rFonts w:ascii="Times New Roman" w:hAnsi="Times New Roman" w:cs="Times New Roman"/>
          <w:noProof/>
          <w:sz w:val="24"/>
          <w:szCs w:val="24"/>
          <w:lang w:val="en-ID"/>
        </w:rPr>
        <w:t xml:space="preserve">us Pondok Pesantren Al-barokah bahwa:“kegiatan </w:t>
      </w:r>
      <w:r w:rsidR="00A71102" w:rsidRPr="002F0F42">
        <w:rPr>
          <w:rFonts w:ascii="Times New Roman" w:hAnsi="Times New Roman" w:cs="Times New Roman"/>
          <w:i/>
          <w:iCs/>
          <w:noProof/>
          <w:sz w:val="24"/>
          <w:szCs w:val="24"/>
          <w:lang w:val="en-ID"/>
        </w:rPr>
        <w:t xml:space="preserve">mujāhadah </w:t>
      </w:r>
      <w:r w:rsidR="00A71102" w:rsidRPr="002F0F42">
        <w:rPr>
          <w:rFonts w:ascii="Times New Roman" w:hAnsi="Times New Roman" w:cs="Times New Roman"/>
          <w:noProof/>
          <w:sz w:val="24"/>
          <w:szCs w:val="24"/>
          <w:lang w:val="en-ID"/>
        </w:rPr>
        <w:t xml:space="preserve">dikordinir oleh pengurus sie keagamaan yang biasanya menunjuk santri senior untuk mempin kegiatan </w:t>
      </w:r>
      <w:r w:rsidR="00A71102" w:rsidRPr="002F0F42">
        <w:rPr>
          <w:rFonts w:ascii="Times New Roman" w:hAnsi="Times New Roman" w:cs="Times New Roman"/>
          <w:i/>
          <w:iCs/>
          <w:noProof/>
          <w:sz w:val="24"/>
          <w:szCs w:val="24"/>
          <w:lang w:val="en-ID"/>
        </w:rPr>
        <w:t>mujāhadah</w:t>
      </w:r>
      <w:r w:rsidR="00A71102" w:rsidRPr="002F0F42">
        <w:rPr>
          <w:rFonts w:ascii="Times New Roman" w:hAnsi="Times New Roman" w:cs="Times New Roman"/>
          <w:noProof/>
          <w:sz w:val="24"/>
          <w:szCs w:val="24"/>
          <w:lang w:val="en-ID"/>
        </w:rPr>
        <w:t xml:space="preserve"> yang dilaksanakan secara bergantian”</w:t>
      </w:r>
      <w:r w:rsidRPr="002F0F42">
        <w:rPr>
          <w:rFonts w:ascii="Times New Roman" w:hAnsi="Times New Roman" w:cs="Times New Roman"/>
          <w:noProof/>
          <w:sz w:val="24"/>
          <w:szCs w:val="24"/>
          <w:lang w:val="en-ID"/>
        </w:rPr>
        <w:t>.</w:t>
      </w:r>
      <w:r w:rsidRPr="002F0F42">
        <w:rPr>
          <w:rFonts w:ascii="Times New Roman" w:hAnsi="Times New Roman" w:cs="Times New Roman"/>
          <w:noProof/>
          <w:sz w:val="24"/>
          <w:szCs w:val="24"/>
          <w:vertAlign w:val="superscript"/>
          <w:lang w:val="en-ID"/>
        </w:rPr>
        <w:footnoteReference w:id="83"/>
      </w:r>
    </w:p>
    <w:p w14:paraId="66713F63" w14:textId="4D93BDF7" w:rsidR="009F46ED" w:rsidRPr="002F0F42" w:rsidRDefault="009F46ED" w:rsidP="0054036C">
      <w:pPr>
        <w:widowControl w:val="0"/>
        <w:autoSpaceDE w:val="0"/>
        <w:autoSpaceDN w:val="0"/>
        <w:spacing w:before="1" w:after="0" w:line="360" w:lineRule="auto"/>
        <w:ind w:left="851" w:right="111"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Pengurus Pondok Pesantren Al-Barokah melakukan berbagai upaya memastiakn berjalanya kegiatan ini seperti pengawasan, hukuman, dan juga evaluasi yang ketat. Pengawasan dilakukan untuk mengetahui dan memastikan bahwa santri yang mengikuti </w:t>
      </w:r>
      <w:r w:rsidRPr="002F0F42">
        <w:rPr>
          <w:rFonts w:ascii="Times New Roman" w:hAnsi="Times New Roman" w:cs="Times New Roman"/>
          <w:i/>
          <w:iCs/>
          <w:noProof/>
          <w:sz w:val="24"/>
          <w:szCs w:val="24"/>
          <w:lang w:val="en-ID"/>
        </w:rPr>
        <w:t xml:space="preserve">mujāhadah </w:t>
      </w:r>
      <w:r w:rsidRPr="002F0F42">
        <w:rPr>
          <w:rFonts w:ascii="Times New Roman" w:hAnsi="Times New Roman" w:cs="Times New Roman"/>
          <w:noProof/>
          <w:sz w:val="24"/>
          <w:szCs w:val="24"/>
          <w:lang w:val="en-ID"/>
        </w:rPr>
        <w:t xml:space="preserve"> mematuhi aturan dan jadwal yang telah ditetapkan. Hukuman dalam konteks ini digunakan untuk sarana disiplin yang bertujuanmengoreksi pelanggaran aturan dan memberikan pembelajaran. Evaluasi dilakukan secara berkala untuk mengetahui kemajuan peserta dalam perjalanan spiritual mereka, dan hasilnya digunakan untuk peyempurnaan kegiatan </w:t>
      </w:r>
      <w:r w:rsidRPr="002F0F42">
        <w:rPr>
          <w:rFonts w:ascii="Times New Roman" w:hAnsi="Times New Roman" w:cs="Times New Roman"/>
          <w:i/>
          <w:iCs/>
          <w:noProof/>
          <w:sz w:val="24"/>
          <w:szCs w:val="24"/>
          <w:lang w:val="en-ID"/>
        </w:rPr>
        <w:t xml:space="preserve">mujāhadah </w:t>
      </w:r>
      <w:r w:rsidR="0054036C" w:rsidRPr="002F0F42">
        <w:rPr>
          <w:rFonts w:ascii="Times New Roman" w:hAnsi="Times New Roman" w:cs="Times New Roman"/>
          <w:noProof/>
          <w:sz w:val="24"/>
          <w:szCs w:val="24"/>
          <w:lang w:val="en-ID"/>
        </w:rPr>
        <w:t xml:space="preserve"> ini di masa mendatang.</w:t>
      </w:r>
    </w:p>
    <w:p w14:paraId="68EC3165" w14:textId="49F6B8C9" w:rsidR="009F46ED" w:rsidRPr="002F0F42" w:rsidRDefault="009F46ED" w:rsidP="002E55FB">
      <w:pPr>
        <w:pStyle w:val="ListParagraph"/>
        <w:numPr>
          <w:ilvl w:val="0"/>
          <w:numId w:val="89"/>
        </w:numPr>
        <w:spacing w:line="360" w:lineRule="auto"/>
        <w:ind w:left="567" w:hanging="283"/>
        <w:rPr>
          <w:rFonts w:asciiTheme="majorBidi" w:hAnsiTheme="majorBidi" w:cstheme="majorBidi"/>
          <w:b/>
          <w:bCs/>
          <w:noProof/>
          <w:lang w:val="en-ID"/>
        </w:rPr>
      </w:pPr>
      <w:r w:rsidRPr="002F0F42">
        <w:rPr>
          <w:rFonts w:asciiTheme="majorBidi" w:hAnsiTheme="majorBidi" w:cstheme="majorBidi"/>
          <w:b/>
          <w:bCs/>
          <w:noProof/>
          <w:lang w:val="en-ID"/>
        </w:rPr>
        <w:t xml:space="preserve">Proses pembentukan karakter religius melalui kegiatan </w:t>
      </w:r>
      <w:r w:rsidR="002D3E48" w:rsidRPr="002F0F42">
        <w:rPr>
          <w:rFonts w:asciiTheme="majorBidi" w:hAnsiTheme="majorBidi" w:cstheme="majorBidi"/>
          <w:b/>
          <w:bCs/>
          <w:i/>
          <w:iCs/>
          <w:noProof/>
          <w:lang w:val="en-ID"/>
        </w:rPr>
        <w:t>M</w:t>
      </w:r>
      <w:r w:rsidRPr="002F0F42">
        <w:rPr>
          <w:rFonts w:asciiTheme="majorBidi" w:hAnsiTheme="majorBidi" w:cstheme="majorBidi"/>
          <w:b/>
          <w:bCs/>
          <w:i/>
          <w:iCs/>
          <w:noProof/>
          <w:lang w:val="en-ID"/>
        </w:rPr>
        <w:t xml:space="preserve">ujāhadah </w:t>
      </w:r>
      <w:r w:rsidRPr="002F0F42">
        <w:rPr>
          <w:rFonts w:asciiTheme="majorBidi" w:hAnsiTheme="majorBidi" w:cstheme="majorBidi"/>
          <w:b/>
          <w:bCs/>
          <w:noProof/>
          <w:lang w:val="en-ID"/>
        </w:rPr>
        <w:t>di Pondok Pesantren Al-barokah</w:t>
      </w:r>
    </w:p>
    <w:p w14:paraId="482FEB06" w14:textId="77777777" w:rsidR="009F46ED" w:rsidRPr="002F0F42" w:rsidRDefault="009F46ED" w:rsidP="00326E70">
      <w:pPr>
        <w:spacing w:after="0" w:line="360" w:lineRule="auto"/>
        <w:ind w:left="567"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Proses adalah sebagai tahap kunci utama untuk mencapai tujuan atau kesuksesan. Proses disini berjalan melalui kegiatan-kegiatan </w:t>
      </w:r>
      <w:r w:rsidRPr="002F0F42">
        <w:rPr>
          <w:rFonts w:ascii="Times New Arabic" w:hAnsi="Times New Arabic" w:cs="Times New Roman"/>
          <w:i/>
          <w:iCs/>
          <w:noProof/>
          <w:sz w:val="24"/>
          <w:szCs w:val="24"/>
          <w:lang w:val="en-ID"/>
        </w:rPr>
        <w:t>muj</w:t>
      </w:r>
      <w:r w:rsidRPr="002F0F42">
        <w:rPr>
          <w:rFonts w:ascii="Cambria" w:hAnsi="Cambria" w:cs="Cambria"/>
          <w:i/>
          <w:iCs/>
          <w:noProof/>
          <w:sz w:val="24"/>
          <w:szCs w:val="24"/>
          <w:lang w:val="en-ID"/>
        </w:rPr>
        <w:t>ā</w:t>
      </w:r>
      <w:r w:rsidRPr="002F0F42">
        <w:rPr>
          <w:rFonts w:ascii="Times New Arabic" w:hAnsi="Times New Arabic" w:cs="Times New Roman"/>
          <w:i/>
          <w:iCs/>
          <w:noProof/>
          <w:sz w:val="24"/>
          <w:szCs w:val="24"/>
          <w:lang w:val="en-ID"/>
        </w:rPr>
        <w:t>hadah</w:t>
      </w:r>
      <w:r w:rsidRPr="002F0F42">
        <w:rPr>
          <w:rFonts w:ascii="Times New Roman" w:hAnsi="Times New Roman" w:cs="Times New Roman"/>
          <w:i/>
          <w:iCs/>
          <w:noProof/>
          <w:sz w:val="24"/>
          <w:szCs w:val="24"/>
          <w:lang w:val="en-ID"/>
        </w:rPr>
        <w:t xml:space="preserve"> </w:t>
      </w:r>
      <w:r w:rsidRPr="002F0F42">
        <w:rPr>
          <w:rFonts w:ascii="Times New Roman" w:hAnsi="Times New Roman" w:cs="Times New Roman"/>
          <w:noProof/>
          <w:sz w:val="24"/>
          <w:szCs w:val="24"/>
          <w:lang w:val="en-ID"/>
        </w:rPr>
        <w:t xml:space="preserve">yang akan menumbuhkan sifat atau karakter yang baik serta ber akhlak mulia dan berbudi pekerti baik dalam setiap perkataan dan perbuatan. Di dalam kegiatan </w:t>
      </w:r>
      <w:r w:rsidRPr="002F0F42">
        <w:rPr>
          <w:rFonts w:ascii="Times New Roman" w:hAnsi="Times New Roman" w:cs="Times New Roman"/>
          <w:i/>
          <w:iCs/>
          <w:noProof/>
          <w:sz w:val="24"/>
          <w:szCs w:val="24"/>
          <w:lang w:val="en-ID"/>
        </w:rPr>
        <w:t xml:space="preserve">mujāhadah </w:t>
      </w:r>
      <w:r w:rsidRPr="002F0F42">
        <w:rPr>
          <w:rFonts w:ascii="Times New Roman" w:hAnsi="Times New Roman" w:cs="Times New Roman"/>
          <w:noProof/>
          <w:sz w:val="24"/>
          <w:szCs w:val="24"/>
          <w:lang w:val="en-ID"/>
        </w:rPr>
        <w:t xml:space="preserve"> ini akan menjadikan santri secara luas lebih memahami Islam. Dari proses  upaya pembentukan karakter religius santri ini perlu semangat yang besar walaupun masih perlu bimbingan dari ustadz dan pengasuh pondok.</w:t>
      </w:r>
    </w:p>
    <w:p w14:paraId="71581E44" w14:textId="61DF6C64" w:rsidR="009F46ED" w:rsidRPr="002F0F42" w:rsidRDefault="009F46ED" w:rsidP="00326E70">
      <w:pPr>
        <w:spacing w:after="0" w:line="360" w:lineRule="auto"/>
        <w:ind w:left="567"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Dari hasil temuan pada penelitian ditemukan bahwa dalam proses membentuk karakter religius santri Pondok pesantren Al-Bar</w:t>
      </w:r>
      <w:r w:rsidR="0081119A" w:rsidRPr="002F0F42">
        <w:rPr>
          <w:rFonts w:ascii="Times New Roman" w:hAnsi="Times New Roman" w:cs="Times New Roman"/>
          <w:noProof/>
          <w:sz w:val="24"/>
          <w:szCs w:val="24"/>
          <w:lang w:val="en-ID"/>
        </w:rPr>
        <w:t xml:space="preserve">okah mangunsuman Siman Ponorogo </w:t>
      </w:r>
      <w:r w:rsidRPr="002F0F42">
        <w:rPr>
          <w:rFonts w:ascii="Times New Roman" w:hAnsi="Times New Roman" w:cs="Times New Roman"/>
          <w:noProof/>
          <w:sz w:val="24"/>
          <w:szCs w:val="24"/>
          <w:lang w:val="en-ID"/>
        </w:rPr>
        <w:t>menggunakan beberapa metode pembelajaran yang digunakan dalam upaya pembentukan ini.</w:t>
      </w:r>
    </w:p>
    <w:p w14:paraId="5C8E15C8" w14:textId="77777777" w:rsidR="009F46ED" w:rsidRPr="002F0F42" w:rsidRDefault="009F46ED" w:rsidP="00326E70">
      <w:pPr>
        <w:spacing w:after="0" w:line="360" w:lineRule="auto"/>
        <w:ind w:left="567" w:firstLine="720"/>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Pondok Pesantren Al-Barokah menerapkan beberapa upaya dalam pembentukan dengan cara metode pemahaman, metode pembiasaan, metode keteladanan. Adapun peneliti menjelaskanya lebih rinci sebagai berikut:</w:t>
      </w:r>
    </w:p>
    <w:p w14:paraId="51E675E4" w14:textId="77777777" w:rsidR="009F46ED" w:rsidRPr="002F0F42" w:rsidRDefault="009F46ED" w:rsidP="002E55FB">
      <w:pPr>
        <w:numPr>
          <w:ilvl w:val="0"/>
          <w:numId w:val="30"/>
        </w:numPr>
        <w:spacing w:after="0" w:line="360" w:lineRule="auto"/>
        <w:ind w:left="851" w:hanging="283"/>
        <w:contextualSpacing/>
        <w:jc w:val="left"/>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Metode Pemahaman</w:t>
      </w:r>
    </w:p>
    <w:p w14:paraId="11459CAC" w14:textId="64036D16" w:rsidR="009F46ED" w:rsidRPr="002F0F42" w:rsidRDefault="009F46ED" w:rsidP="0081119A">
      <w:pPr>
        <w:spacing w:after="0" w:line="360" w:lineRule="auto"/>
        <w:ind w:left="851"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Dalam penerapan metode pemahaman ini Pondok Pesantren Al-Barokah Mangunsuman Siman Ponorogo mengedepankan pada upaya pembentukan karakter ini dilaksanakan melalui pemberian wawasan keilmuan kepada para santri tentang pengertian, tujuan, fungsi dan mafaat dari apa yang dilakukan. Menginformasikan tentang hakikat dan nilai-nilai kebaikan dari materi yang disampaikan, proses pemahaman ini harus berjalan secara terus menerus agar penerima pesan tertarik. </w:t>
      </w:r>
      <w:r w:rsidR="0081119A" w:rsidRPr="002F0F42">
        <w:rPr>
          <w:rFonts w:ascii="Times New Roman" w:hAnsi="Times New Roman" w:cs="Times New Roman"/>
          <w:noProof/>
          <w:sz w:val="24"/>
          <w:szCs w:val="24"/>
          <w:lang w:val="en-ID"/>
        </w:rPr>
        <w:t xml:space="preserve">Dalam metode pemahaman ini dilaksanakan pada kegiatan </w:t>
      </w:r>
      <w:r w:rsidR="0081119A" w:rsidRPr="002F0F42">
        <w:rPr>
          <w:rFonts w:ascii="Times New Arabic" w:hAnsi="Times New Arabic" w:cs="Times New Roman"/>
          <w:i/>
          <w:iCs/>
          <w:noProof/>
          <w:sz w:val="24"/>
          <w:szCs w:val="24"/>
          <w:lang w:val="en-ID"/>
        </w:rPr>
        <w:t>muj</w:t>
      </w:r>
      <w:r w:rsidR="0081119A" w:rsidRPr="002F0F42">
        <w:rPr>
          <w:rFonts w:ascii="Cambria" w:hAnsi="Cambria" w:cs="Cambria"/>
          <w:i/>
          <w:iCs/>
          <w:noProof/>
          <w:sz w:val="24"/>
          <w:szCs w:val="24"/>
          <w:lang w:val="en-ID"/>
        </w:rPr>
        <w:t>ā</w:t>
      </w:r>
      <w:r w:rsidR="0081119A" w:rsidRPr="002F0F42">
        <w:rPr>
          <w:rFonts w:ascii="Times New Arabic" w:hAnsi="Times New Arabic" w:cs="Times New Roman"/>
          <w:i/>
          <w:iCs/>
          <w:noProof/>
          <w:sz w:val="24"/>
          <w:szCs w:val="24"/>
          <w:lang w:val="en-ID"/>
        </w:rPr>
        <w:t xml:space="preserve">hadah </w:t>
      </w:r>
      <w:r w:rsidR="0081119A" w:rsidRPr="002F0F42">
        <w:rPr>
          <w:rFonts w:ascii="Times New Arabic" w:hAnsi="Times New Arabic" w:cs="Times New Roman"/>
          <w:noProof/>
          <w:sz w:val="24"/>
          <w:szCs w:val="24"/>
          <w:lang w:val="en-ID"/>
        </w:rPr>
        <w:t xml:space="preserve">harian dan mingguan dikarenakan pada kegiatan ini masih sangat </w:t>
      </w:r>
      <w:r w:rsidR="00DE504B" w:rsidRPr="002F0F42">
        <w:rPr>
          <w:rFonts w:ascii="Times New Arabic" w:hAnsi="Times New Arabic" w:cs="Times New Roman"/>
          <w:noProof/>
          <w:sz w:val="24"/>
          <w:szCs w:val="24"/>
          <w:lang w:val="en-ID"/>
        </w:rPr>
        <w:t>perlu pemahaman dari pengasuh agar santri bisa memiliki karakter religius.</w:t>
      </w:r>
      <w:r w:rsidR="0081119A" w:rsidRPr="002F0F42">
        <w:rPr>
          <w:rFonts w:ascii="Times New Roman" w:hAnsi="Times New Roman" w:cs="Times New Roman"/>
          <w:noProof/>
          <w:sz w:val="24"/>
          <w:szCs w:val="24"/>
          <w:lang w:val="en-ID"/>
        </w:rPr>
        <w:t xml:space="preserve"> </w:t>
      </w:r>
      <w:r w:rsidRPr="002F0F42">
        <w:rPr>
          <w:rFonts w:ascii="Times New Roman" w:hAnsi="Times New Roman" w:cs="Times New Roman"/>
          <w:noProof/>
          <w:sz w:val="24"/>
          <w:szCs w:val="24"/>
          <w:lang w:val="en-ID"/>
        </w:rPr>
        <w:t>Seperti apa yang disampaiakan oleh Gus Imam Nawawi selaku ustad pondok mengungkapkan bahwa:</w:t>
      </w:r>
    </w:p>
    <w:p w14:paraId="091FBB93" w14:textId="37E55537" w:rsidR="009F46ED" w:rsidRPr="002F0F42" w:rsidRDefault="0016545D" w:rsidP="00A71102">
      <w:pPr>
        <w:spacing w:after="0" w:line="360" w:lineRule="auto"/>
        <w:ind w:left="1418" w:firstLine="0"/>
        <w:contextualSpacing/>
        <w:rPr>
          <w:rFonts w:ascii="Times New Roman" w:hAnsi="Times New Roman" w:cs="Times New Roman"/>
          <w:noProof/>
          <w:sz w:val="24"/>
          <w:szCs w:val="24"/>
          <w:lang w:val="en-ID"/>
        </w:rPr>
      </w:pPr>
      <w:r w:rsidRPr="002F0F42">
        <w:rPr>
          <w:rFonts w:ascii="Times New Roman" w:hAnsi="Times New Roman" w:cs="Times New Roman"/>
          <w:noProof/>
          <w:lang w:val="en-ID"/>
        </w:rPr>
        <w:t xml:space="preserve"> </w:t>
      </w:r>
      <w:r w:rsidR="009F46ED" w:rsidRPr="002F0F42">
        <w:rPr>
          <w:rFonts w:ascii="Times New Roman" w:hAnsi="Times New Roman" w:cs="Times New Roman"/>
          <w:noProof/>
          <w:lang w:val="en-ID"/>
        </w:rPr>
        <w:t xml:space="preserve">penerapan upaya pembentukan karakter religius ini dengan metode pemahaman ini sebagai proses pentransferan ilmu pengetahuan kepada para santri untuk memberikan pemahaman dan wawasan secara teoritik kepada para santri. Pemberian wawasan dan keilmuan bagi santri memberikan santri pemahaman akan </w:t>
      </w:r>
      <w:r w:rsidR="00DE504B" w:rsidRPr="002F0F42">
        <w:rPr>
          <w:rFonts w:ascii="Times New Roman" w:hAnsi="Times New Roman" w:cs="Times New Roman"/>
          <w:noProof/>
          <w:lang w:val="en-ID"/>
        </w:rPr>
        <w:t>apa yang inngin diketahui. Sehi</w:t>
      </w:r>
      <w:r w:rsidR="009F46ED" w:rsidRPr="002F0F42">
        <w:rPr>
          <w:rFonts w:ascii="Times New Roman" w:hAnsi="Times New Roman" w:cs="Times New Roman"/>
          <w:noProof/>
          <w:lang w:val="en-ID"/>
        </w:rPr>
        <w:t>ngga ketika santri akan melakukan ini menjadi tahu perilaku yang akan dilakukan itu baik  atau tidak</w:t>
      </w:r>
      <w:r w:rsidRPr="002F0F42">
        <w:rPr>
          <w:rFonts w:ascii="Times New Roman" w:hAnsi="Times New Roman" w:cs="Times New Roman"/>
          <w:noProof/>
          <w:lang w:val="en-ID"/>
        </w:rPr>
        <w:t>.</w:t>
      </w:r>
      <w:r w:rsidR="009F46ED" w:rsidRPr="002F0F42">
        <w:rPr>
          <w:rFonts w:ascii="Times New Roman" w:hAnsi="Times New Roman" w:cs="Times New Roman"/>
          <w:noProof/>
          <w:vertAlign w:val="superscript"/>
          <w:lang w:val="en-ID"/>
        </w:rPr>
        <w:footnoteReference w:id="84"/>
      </w:r>
    </w:p>
    <w:p w14:paraId="216B9E31" w14:textId="39943BF7" w:rsidR="009F46ED" w:rsidRPr="002F0F42" w:rsidRDefault="009F46ED" w:rsidP="00326E70">
      <w:pPr>
        <w:spacing w:after="0" w:line="360" w:lineRule="auto"/>
        <w:ind w:left="851"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Dari apa yang disampaiakn beliau dapat ditarik kesimpulan bahwa santri akan senantiasa mengingat dan waspada akan apa yang diperbuat oleh dirinya sendiri maupun orang lain, jadi metode pemahaman ini </w:t>
      </w:r>
      <w:r w:rsidR="00DE504B" w:rsidRPr="002F0F42">
        <w:rPr>
          <w:rFonts w:ascii="Times New Roman" w:hAnsi="Times New Roman" w:cs="Times New Roman"/>
          <w:noProof/>
          <w:sz w:val="24"/>
          <w:szCs w:val="24"/>
          <w:lang w:val="en-ID"/>
        </w:rPr>
        <w:t xml:space="preserve">sangat </w:t>
      </w:r>
      <w:r w:rsidRPr="002F0F42">
        <w:rPr>
          <w:rFonts w:ascii="Times New Roman" w:hAnsi="Times New Roman" w:cs="Times New Roman"/>
          <w:noProof/>
          <w:sz w:val="24"/>
          <w:szCs w:val="24"/>
          <w:lang w:val="en-ID"/>
        </w:rPr>
        <w:t>memberikan pengaruh yang baik bagi santri untuk saling mengingatkan antar sesama yang terkait dengan hal baik ataupun yang menyimpang</w:t>
      </w:r>
      <w:r w:rsidR="00DE504B" w:rsidRPr="002F0F42">
        <w:rPr>
          <w:rFonts w:ascii="Times New Roman" w:hAnsi="Times New Roman" w:cs="Times New Roman"/>
          <w:noProof/>
          <w:sz w:val="24"/>
          <w:szCs w:val="24"/>
          <w:lang w:val="en-ID"/>
        </w:rPr>
        <w:t>.</w:t>
      </w:r>
    </w:p>
    <w:p w14:paraId="38A08296" w14:textId="77777777" w:rsidR="009F46ED" w:rsidRPr="002F0F42" w:rsidRDefault="009F46ED" w:rsidP="002E55FB">
      <w:pPr>
        <w:numPr>
          <w:ilvl w:val="0"/>
          <w:numId w:val="30"/>
        </w:numPr>
        <w:spacing w:after="0" w:line="360" w:lineRule="auto"/>
        <w:ind w:left="851" w:hanging="283"/>
        <w:contextualSpacing/>
        <w:jc w:val="left"/>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 Metode pembiasaan</w:t>
      </w:r>
    </w:p>
    <w:p w14:paraId="00BE8498" w14:textId="77777777" w:rsidR="009F46ED" w:rsidRPr="002F0F42" w:rsidRDefault="009F46ED" w:rsidP="00326E70">
      <w:pPr>
        <w:spacing w:after="0" w:line="360" w:lineRule="auto"/>
        <w:ind w:left="851"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Penerapan metode pembiasaan di pondok pesantren Al-Barokah Ponorogo ini di bantu oleh para pengurus pondok yang memiliki tugas untuk membimbing dan mengawasi para santri dalam melaksanakan kegiatan keseharian di pondok. Bentuk-bentuk pembiasaan yang diterapkan adalah membiasakan diri dengan bangun pagi hari, melaksanakan shalat tahajud, shalat fardhu 5 waktu berjamaah dimasjid, shalat dhuha, pengajian kitab, shalawatan bersama dan melaksanakan kegiatan-kegiatan pondok yang lainya. Dihadapkan para santri tersebut menjadi terbiasa dengan kegiatan pondok ini yang begitu banyak dan padat. Selain itu, mengajarkan para santri membiasakan diri melakukan kegiatan yang baik, dengan proses ini lama kelamaan akan tertanam sendiri dalam diri santri tersebut, yang di awal-awal merasakan dengan keadaan terpaksa kemudian kegiatan ini menjadi hal yang terbiasa</w:t>
      </w:r>
    </w:p>
    <w:p w14:paraId="27F1755D" w14:textId="0000F0A5" w:rsidR="009F46ED" w:rsidRPr="002F0F42" w:rsidRDefault="009F46ED" w:rsidP="00326E70">
      <w:pPr>
        <w:spacing w:after="0" w:line="360" w:lineRule="auto"/>
        <w:ind w:left="851"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Pernytaan tersebut sebagaimana disampaikan oleh Gus Imam </w:t>
      </w:r>
      <w:r w:rsidR="00A2758D" w:rsidRPr="002F0F42">
        <w:rPr>
          <w:rFonts w:ascii="Times New Roman" w:hAnsi="Times New Roman" w:cs="Times New Roman"/>
          <w:noProof/>
          <w:sz w:val="24"/>
          <w:szCs w:val="24"/>
          <w:lang w:val="en-ID"/>
        </w:rPr>
        <w:t xml:space="preserve"> </w:t>
      </w:r>
      <w:r w:rsidRPr="002F0F42">
        <w:rPr>
          <w:rFonts w:ascii="Times New Roman" w:hAnsi="Times New Roman" w:cs="Times New Roman"/>
          <w:noProof/>
          <w:sz w:val="24"/>
          <w:szCs w:val="24"/>
          <w:lang w:val="en-ID"/>
        </w:rPr>
        <w:t>Nawawi:</w:t>
      </w:r>
    </w:p>
    <w:p w14:paraId="3C21C2B3" w14:textId="0E661E8F" w:rsidR="009F46ED" w:rsidRPr="002F0F42" w:rsidRDefault="009F46ED" w:rsidP="00A71102">
      <w:pPr>
        <w:spacing w:after="0" w:line="360" w:lineRule="auto"/>
        <w:ind w:left="1418" w:firstLine="0"/>
        <w:contextualSpacing/>
        <w:rPr>
          <w:rFonts w:ascii="Times New Roman" w:hAnsi="Times New Roman" w:cs="Times New Roman"/>
          <w:noProof/>
          <w:sz w:val="24"/>
          <w:szCs w:val="24"/>
          <w:lang w:val="en-ID"/>
        </w:rPr>
      </w:pPr>
      <w:r w:rsidRPr="002F0F42">
        <w:rPr>
          <w:rFonts w:ascii="Times New Roman" w:hAnsi="Times New Roman" w:cs="Times New Roman"/>
          <w:noProof/>
          <w:lang w:val="en-ID"/>
        </w:rPr>
        <w:t>saya dapat memantau secara langsung segala aktivitas santri karena masih satu lingkup dengan mereka. Di dalam keseharian santri dibiasakan melakukan hal positif, dari situlah dapat membentuk karakter religius yang ditunjukkan dengan tetap konsisiten untuk melakukan apa yang diperintahkan kemudian disiplin yang ditunjukan dengan sikap rajin seperti shalat berjamaah 5 waktu dimasjid, bisa memahami dan membagi waktu kapan waktu mengaji dan beristirahat. Suatu kebiasaan apabila di ulang-ulang akan tertanam dalam dirinya menjadi sebuah hal yang biasa dan dilakukan dengan tanpaketerpaksa</w:t>
      </w:r>
      <w:r w:rsidR="0016545D" w:rsidRPr="002F0F42">
        <w:rPr>
          <w:rFonts w:ascii="Times New Roman" w:hAnsi="Times New Roman" w:cs="Times New Roman"/>
          <w:noProof/>
          <w:lang w:val="en-ID"/>
        </w:rPr>
        <w:t>an tumbuh dari diri sendiri</w:t>
      </w:r>
      <w:r w:rsidR="0016545D" w:rsidRPr="002F0F42">
        <w:rPr>
          <w:rFonts w:ascii="Times New Roman" w:hAnsi="Times New Roman" w:cs="Times New Roman"/>
          <w:noProof/>
          <w:sz w:val="24"/>
          <w:szCs w:val="24"/>
          <w:lang w:val="en-ID"/>
        </w:rPr>
        <w:t>.</w:t>
      </w:r>
      <w:r w:rsidRPr="002F0F42">
        <w:rPr>
          <w:rFonts w:ascii="Times New Roman" w:hAnsi="Times New Roman" w:cs="Times New Roman"/>
          <w:noProof/>
          <w:sz w:val="24"/>
          <w:szCs w:val="24"/>
          <w:vertAlign w:val="superscript"/>
          <w:lang w:val="en-ID"/>
        </w:rPr>
        <w:footnoteReference w:id="85"/>
      </w:r>
    </w:p>
    <w:p w14:paraId="5866BC67" w14:textId="49973150" w:rsidR="009F46ED" w:rsidRPr="002F0F42" w:rsidRDefault="009F46ED" w:rsidP="00326E70">
      <w:pPr>
        <w:spacing w:after="160" w:line="360" w:lineRule="auto"/>
        <w:ind w:left="851" w:firstLine="567"/>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Berasal dari wawancara diata</w:t>
      </w:r>
      <w:r w:rsidR="00326E70" w:rsidRPr="002F0F42">
        <w:rPr>
          <w:rFonts w:ascii="Times New Roman" w:hAnsi="Times New Roman" w:cs="Times New Roman"/>
          <w:noProof/>
          <w:sz w:val="24"/>
          <w:szCs w:val="24"/>
          <w:lang w:val="en-ID"/>
        </w:rPr>
        <w:t>s peneliti menyimpukan bahwa Po</w:t>
      </w:r>
      <w:r w:rsidRPr="002F0F42">
        <w:rPr>
          <w:rFonts w:ascii="Times New Roman" w:hAnsi="Times New Roman" w:cs="Times New Roman"/>
          <w:noProof/>
          <w:sz w:val="24"/>
          <w:szCs w:val="24"/>
          <w:lang w:val="en-ID"/>
        </w:rPr>
        <w:t>ndok Pesantren Al-Barokah memberlakukan pembiasaan untuk melaksanakan sesuatu kemudian diawasi agar para santri tidak mencoba untuk meninggalkanya. Penerapan metode pembiasaan ini lebih mudah dilakukan karena santri hidup dan menetap di lingkungan yang sama dengan pengasuh. Sehingga pengasuh dibantu pengurus pondok mudah untuk mengontrol bagaimana penerapan suatu kebiasaan pada santri.</w:t>
      </w:r>
    </w:p>
    <w:p w14:paraId="7856934E" w14:textId="77777777" w:rsidR="009F46ED" w:rsidRPr="002F0F42" w:rsidRDefault="009F46ED" w:rsidP="002E55FB">
      <w:pPr>
        <w:numPr>
          <w:ilvl w:val="0"/>
          <w:numId w:val="30"/>
        </w:numPr>
        <w:spacing w:after="0" w:line="360" w:lineRule="auto"/>
        <w:ind w:left="851" w:hanging="283"/>
        <w:contextualSpacing/>
        <w:jc w:val="left"/>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Metode Keteladanan </w:t>
      </w:r>
    </w:p>
    <w:p w14:paraId="2C5E1A03" w14:textId="77777777" w:rsidR="009F46ED" w:rsidRPr="002F0F42" w:rsidRDefault="009F46ED" w:rsidP="00326E70">
      <w:pPr>
        <w:spacing w:after="0" w:line="360" w:lineRule="auto"/>
        <w:ind w:left="851"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Dari  hasil temuan peneliti, pengasuh dan para asatidz di Pondok Pesantren Al-Barokah telah menjadi contoh teladan yang baik untuk para santri. Hal ini sebagaimana ditunjukan dengan para tenaga pendidik di Pondok pesantren senantiasa mengenakan pakaian yang sopan dan berprilaku sesuai syariat ajaran islam. Hal ini menunjukkan bahwa pondok Pesantren telah memberikan contoh yang baik kepada para santri dan telah menjalankan peranya sebagai Uswatun Hasanah yaitu memberikan ilmu dan teladan yang baik. Di Pondok Pesantren AL-Barokah pengasuh berperan sebagai orang tua santri maka memang sudah seharusnya figur yang diteladani oleh santri adalah figur dari pengasuhnya. Dari misi tersebut kemudian dikembangkaan pada pembentukan karakter religius santri. Sebagaimana yang disampaikan oleh Gus Imam Nawawi selaku Kabag Pondok Putra pondok:</w:t>
      </w:r>
    </w:p>
    <w:p w14:paraId="3118B68A" w14:textId="764D890A" w:rsidR="009F46ED" w:rsidRPr="002F0F42" w:rsidRDefault="009F46ED" w:rsidP="00A71102">
      <w:pPr>
        <w:spacing w:after="0" w:line="360" w:lineRule="auto"/>
        <w:ind w:left="1418" w:firstLine="0"/>
        <w:contextualSpacing/>
        <w:rPr>
          <w:rFonts w:ascii="Times New Roman" w:hAnsi="Times New Roman" w:cs="Times New Roman"/>
          <w:noProof/>
          <w:lang w:val="en-ID"/>
        </w:rPr>
      </w:pPr>
      <w:r w:rsidRPr="002F0F42">
        <w:rPr>
          <w:rFonts w:ascii="Times New Roman" w:hAnsi="Times New Roman" w:cs="Times New Roman"/>
          <w:noProof/>
          <w:lang w:val="en-ID"/>
        </w:rPr>
        <w:t>pada hakikatnya seorang manusia itu sangta memerlukan figur seseorang yang dapat mendidik dan membimbingnya menjadi manusia atau pribadi yang lebih baik, seperti halnya di dalam islam sosok yang menjadi figur teladan adalah nabi Muhammad SAW sedangkan di dlam ranah pondok pesantren pimpinan dan pengasuh pondok adalah sebagai figur teladan santri. Dengan pemberian keteladanan dapat membentuk karakter religius santri, dikarenakan pendidik adalah figur terbaik dalam pandangan anak, baik disadari maupun tidak akan ditiru oleh anak didiknya. Jadi memang sebisa mungkin para asatidz disini harus berusaha untuk memberikan yang terbaik agar dapat memba</w:t>
      </w:r>
      <w:r w:rsidR="0016545D" w:rsidRPr="002F0F42">
        <w:rPr>
          <w:rFonts w:ascii="Times New Roman" w:hAnsi="Times New Roman" w:cs="Times New Roman"/>
          <w:noProof/>
          <w:lang w:val="en-ID"/>
        </w:rPr>
        <w:t>nngun karakter religius santri</w:t>
      </w:r>
      <w:r w:rsidR="0016545D" w:rsidRPr="002F0F42">
        <w:rPr>
          <w:rFonts w:ascii="Times New Roman" w:hAnsi="Times New Roman" w:cs="Times New Roman"/>
          <w:noProof/>
          <w:sz w:val="24"/>
          <w:szCs w:val="24"/>
          <w:lang w:val="en-ID"/>
        </w:rPr>
        <w:t>.</w:t>
      </w:r>
      <w:r w:rsidRPr="002F0F42">
        <w:rPr>
          <w:rFonts w:ascii="Times New Roman" w:hAnsi="Times New Roman" w:cs="Times New Roman"/>
          <w:noProof/>
          <w:sz w:val="24"/>
          <w:szCs w:val="24"/>
          <w:vertAlign w:val="superscript"/>
          <w:lang w:val="en-ID"/>
        </w:rPr>
        <w:footnoteReference w:id="86"/>
      </w:r>
    </w:p>
    <w:p w14:paraId="1C1F909F" w14:textId="77777777" w:rsidR="009F46ED" w:rsidRPr="002F0F42" w:rsidRDefault="009F46ED" w:rsidP="009F46ED">
      <w:pPr>
        <w:spacing w:after="0" w:line="240" w:lineRule="auto"/>
        <w:ind w:left="851" w:firstLine="567"/>
        <w:contextualSpacing/>
        <w:rPr>
          <w:rFonts w:ascii="Times New Roman" w:hAnsi="Times New Roman" w:cs="Times New Roman"/>
          <w:noProof/>
          <w:lang w:val="en-ID"/>
        </w:rPr>
      </w:pPr>
    </w:p>
    <w:p w14:paraId="4CCBCB68" w14:textId="54D97335" w:rsidR="00650896" w:rsidRPr="002F0F42" w:rsidRDefault="009F46ED" w:rsidP="00BE641B">
      <w:pPr>
        <w:spacing w:after="160" w:line="360" w:lineRule="auto"/>
        <w:ind w:left="851" w:firstLine="567"/>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Dari hasil temuan tersebut menunjukkan bahwa para pengasuh Pondok pesantren dalam berperan membentuk karakter santri mengunakan metode keteladanan atau pemberian contoh ditunjukkan dengan perilaku dan kebiasaan sehari-hari. Sebagaimana dijelaskan dlam paparan data bahwa perilaku teladan yang dirunjukkan adalah membiasakan mengucap salam, berprilaku yang sopan dan santun, menghormati yang lebih tua, dalam kegiatan sehari-hari dalam hal ibadah juga memberikan contoh. Perilaku atau perbuataan tersebut juga diterapkan oleh santri </w:t>
      </w:r>
      <w:r w:rsidR="00BE641B" w:rsidRPr="002F0F42">
        <w:rPr>
          <w:rFonts w:ascii="Times New Roman" w:hAnsi="Times New Roman" w:cs="Times New Roman"/>
          <w:noProof/>
          <w:sz w:val="24"/>
          <w:szCs w:val="24"/>
          <w:lang w:val="en-ID"/>
        </w:rPr>
        <w:t>sebagaimana hasil pengamatan.</w:t>
      </w:r>
    </w:p>
    <w:p w14:paraId="68BBB7AD" w14:textId="02424960" w:rsidR="009F46ED" w:rsidRPr="002F0F42" w:rsidRDefault="009F46ED" w:rsidP="00326E70">
      <w:pPr>
        <w:pStyle w:val="Heading2"/>
        <w:ind w:left="284" w:hanging="284"/>
      </w:pPr>
      <w:r w:rsidRPr="002F0F42">
        <w:t xml:space="preserve">Analisis </w:t>
      </w:r>
      <w:r w:rsidRPr="002F0F42">
        <w:rPr>
          <w:rFonts w:eastAsiaTheme="minorHAnsi"/>
        </w:rPr>
        <w:t>Data</w:t>
      </w:r>
      <w:r w:rsidR="00CB7A27" w:rsidRPr="002F0F42">
        <w:rPr>
          <w:rFonts w:eastAsiaTheme="minorHAnsi"/>
        </w:rPr>
        <w:t xml:space="preserve"> </w:t>
      </w:r>
      <w:r w:rsidR="00CB7A27" w:rsidRPr="002F0F42">
        <w:t>Pembentukan Karakter religius</w:t>
      </w:r>
    </w:p>
    <w:p w14:paraId="048250D3" w14:textId="562C6258" w:rsidR="009F46ED" w:rsidRPr="002F0F42" w:rsidRDefault="009F46ED" w:rsidP="002E55FB">
      <w:pPr>
        <w:pStyle w:val="ListParagraph"/>
        <w:numPr>
          <w:ilvl w:val="3"/>
          <w:numId w:val="71"/>
        </w:numPr>
        <w:spacing w:line="360" w:lineRule="auto"/>
        <w:ind w:left="567" w:hanging="283"/>
        <w:jc w:val="both"/>
        <w:rPr>
          <w:rFonts w:asciiTheme="majorBidi" w:hAnsiTheme="majorBidi" w:cstheme="majorBidi"/>
          <w:noProof/>
          <w:lang w:val="en-ID"/>
        </w:rPr>
      </w:pPr>
      <w:r w:rsidRPr="002F0F42">
        <w:rPr>
          <w:rFonts w:asciiTheme="majorBidi" w:hAnsiTheme="majorBidi" w:cstheme="majorBidi"/>
          <w:noProof/>
          <w:lang w:val="en-ID"/>
        </w:rPr>
        <w:t>Kegiatan Mujāhadah Di Pondok Pesantren Al-Barokah</w:t>
      </w:r>
    </w:p>
    <w:p w14:paraId="37E96D88" w14:textId="2004866F" w:rsidR="00B57C45" w:rsidRPr="002F0F42" w:rsidRDefault="009F46ED" w:rsidP="002E55FB">
      <w:pPr>
        <w:pStyle w:val="ListParagraph"/>
        <w:numPr>
          <w:ilvl w:val="0"/>
          <w:numId w:val="36"/>
        </w:numPr>
        <w:spacing w:line="360" w:lineRule="auto"/>
        <w:ind w:left="851" w:hanging="284"/>
        <w:rPr>
          <w:noProof/>
          <w:lang w:val="en-ID"/>
        </w:rPr>
      </w:pPr>
      <w:r w:rsidRPr="002F0F42">
        <w:rPr>
          <w:noProof/>
          <w:lang w:val="en-ID"/>
        </w:rPr>
        <w:t xml:space="preserve">Tujuan </w:t>
      </w:r>
      <w:r w:rsidR="002C6B15" w:rsidRPr="002F0F42">
        <w:rPr>
          <w:noProof/>
          <w:lang w:val="en-ID"/>
        </w:rPr>
        <w:t xml:space="preserve">Kegiatan </w:t>
      </w:r>
      <w:r w:rsidRPr="002F0F42">
        <w:rPr>
          <w:i/>
          <w:iCs/>
          <w:noProof/>
          <w:color w:val="000000"/>
          <w:lang w:val="en-ID"/>
        </w:rPr>
        <w:t>Mujāhadah</w:t>
      </w:r>
    </w:p>
    <w:p w14:paraId="00A99364" w14:textId="13A10141" w:rsidR="00B57C45" w:rsidRPr="002F0F42" w:rsidRDefault="009F46ED" w:rsidP="00326E70">
      <w:pPr>
        <w:spacing w:after="0" w:line="360" w:lineRule="auto"/>
        <w:ind w:left="851" w:firstLine="709"/>
        <w:contextualSpacing/>
        <w:rPr>
          <w:rFonts w:ascii="Times New Roman" w:hAnsi="Times New Roman" w:cs="Times New Roman"/>
          <w:b/>
          <w:bCs/>
          <w:noProof/>
          <w:sz w:val="24"/>
          <w:szCs w:val="24"/>
          <w:lang w:val="en-ID"/>
        </w:rPr>
      </w:pPr>
      <w:r w:rsidRPr="002F0F42">
        <w:rPr>
          <w:rFonts w:ascii="Times New Roman" w:hAnsi="Times New Roman" w:cs="Times New Roman"/>
          <w:noProof/>
          <w:color w:val="000000"/>
          <w:sz w:val="24"/>
          <w:szCs w:val="24"/>
          <w:lang w:val="en-ID"/>
        </w:rPr>
        <w:t>Kegiatan</w:t>
      </w:r>
      <w:r w:rsidR="002647BB" w:rsidRPr="002F0F42">
        <w:rPr>
          <w:rFonts w:ascii="Times New Roman" w:hAnsi="Times New Roman" w:cs="Times New Roman"/>
          <w:i/>
          <w:iCs/>
          <w:noProof/>
          <w:color w:val="000000"/>
          <w:sz w:val="24"/>
          <w:szCs w:val="24"/>
          <w:lang w:val="en-ID"/>
        </w:rPr>
        <w:t xml:space="preserve"> </w:t>
      </w:r>
      <w:r w:rsidR="002647BB" w:rsidRPr="002F0F42">
        <w:rPr>
          <w:rFonts w:ascii="Times New Arabic" w:hAnsi="Times New Arabic" w:cs="Times New Roman"/>
          <w:i/>
          <w:iCs/>
          <w:noProof/>
          <w:color w:val="000000"/>
          <w:sz w:val="24"/>
          <w:szCs w:val="24"/>
          <w:lang w:val="en-ID"/>
        </w:rPr>
        <w:t>m</w:t>
      </w:r>
      <w:r w:rsidRPr="002F0F42">
        <w:rPr>
          <w:rFonts w:ascii="Times New Arabic" w:hAnsi="Times New Arabic" w:cs="Times New Roman"/>
          <w:i/>
          <w:iCs/>
          <w:noProof/>
          <w:color w:val="000000"/>
          <w:sz w:val="24"/>
          <w:szCs w:val="24"/>
          <w:lang w:val="en-ID"/>
        </w:rPr>
        <w:t>uj</w:t>
      </w:r>
      <w:r w:rsidRPr="002F0F42">
        <w:rPr>
          <w:rFonts w:ascii="Cambria" w:hAnsi="Cambria" w:cs="Cambria"/>
          <w:i/>
          <w:iCs/>
          <w:noProof/>
          <w:color w:val="000000"/>
          <w:sz w:val="24"/>
          <w:szCs w:val="24"/>
          <w:lang w:val="en-ID"/>
        </w:rPr>
        <w:t>ā</w:t>
      </w:r>
      <w:r w:rsidRPr="002F0F42">
        <w:rPr>
          <w:rFonts w:ascii="Times New Arabic" w:hAnsi="Times New Arabic" w:cs="Times New Roman"/>
          <w:i/>
          <w:iCs/>
          <w:noProof/>
          <w:color w:val="000000"/>
          <w:sz w:val="24"/>
          <w:szCs w:val="24"/>
          <w:lang w:val="en-ID"/>
        </w:rPr>
        <w:t>hadah</w:t>
      </w:r>
      <w:r w:rsidRPr="002F0F42">
        <w:rPr>
          <w:rFonts w:ascii="Times New Roman" w:hAnsi="Times New Roman" w:cs="Times New Roman"/>
          <w:i/>
          <w:iCs/>
          <w:noProof/>
          <w:color w:val="000000"/>
          <w:sz w:val="24"/>
          <w:szCs w:val="24"/>
          <w:lang w:val="en-ID"/>
        </w:rPr>
        <w:t xml:space="preserve"> </w:t>
      </w:r>
      <w:r w:rsidRPr="002F0F42">
        <w:rPr>
          <w:rFonts w:ascii="Times New Roman" w:hAnsi="Times New Roman" w:cs="Times New Roman"/>
          <w:noProof/>
          <w:color w:val="000000"/>
          <w:sz w:val="24"/>
          <w:szCs w:val="24"/>
          <w:lang w:val="en-ID"/>
        </w:rPr>
        <w:t xml:space="preserve">merupakan aspek yang sangat penting dalam pembentukan karakter dan perkembangan pribadi para santri. </w:t>
      </w:r>
      <w:r w:rsidRPr="002F0F42">
        <w:rPr>
          <w:rFonts w:ascii="Times New Roman" w:hAnsi="Times New Roman" w:cs="Times New Roman"/>
          <w:i/>
          <w:iCs/>
          <w:noProof/>
          <w:color w:val="000000"/>
          <w:sz w:val="24"/>
          <w:szCs w:val="24"/>
          <w:lang w:val="en-ID"/>
        </w:rPr>
        <w:t xml:space="preserve">Mujāhadah </w:t>
      </w:r>
      <w:r w:rsidRPr="002F0F42">
        <w:rPr>
          <w:rFonts w:ascii="Times New Roman" w:hAnsi="Times New Roman" w:cs="Times New Roman"/>
          <w:noProof/>
          <w:color w:val="000000"/>
          <w:sz w:val="24"/>
          <w:szCs w:val="24"/>
          <w:lang w:val="en-ID"/>
        </w:rPr>
        <w:t xml:space="preserve">sendiri tidak hanya sekedar menjadi suatu kegiatan rutinitas harian, melainkan menjadi sebuah wujud nyata dari upaya pembentukan diri yang holistic. </w:t>
      </w:r>
      <w:r w:rsidRPr="002F0F42">
        <w:rPr>
          <w:rFonts w:ascii="Times New Arabic" w:hAnsi="Times New Arabic" w:cs="Times New Roman"/>
          <w:i/>
          <w:iCs/>
          <w:noProof/>
          <w:color w:val="000000"/>
          <w:sz w:val="24"/>
          <w:szCs w:val="24"/>
          <w:lang w:val="en-ID"/>
        </w:rPr>
        <w:t>Muj</w:t>
      </w:r>
      <w:r w:rsidRPr="002F0F42">
        <w:rPr>
          <w:rFonts w:ascii="Cambria" w:hAnsi="Cambria" w:cs="Cambria"/>
          <w:i/>
          <w:iCs/>
          <w:noProof/>
          <w:color w:val="000000"/>
          <w:sz w:val="24"/>
          <w:szCs w:val="24"/>
          <w:lang w:val="en-ID"/>
        </w:rPr>
        <w:t>ā</w:t>
      </w:r>
      <w:r w:rsidRPr="002F0F42">
        <w:rPr>
          <w:rFonts w:ascii="Times New Arabic" w:hAnsi="Times New Arabic" w:cs="Times New Roman"/>
          <w:i/>
          <w:iCs/>
          <w:noProof/>
          <w:color w:val="000000"/>
          <w:sz w:val="24"/>
          <w:szCs w:val="24"/>
          <w:lang w:val="en-ID"/>
        </w:rPr>
        <w:t xml:space="preserve">hadah </w:t>
      </w:r>
      <w:r w:rsidRPr="002F0F42">
        <w:rPr>
          <w:rFonts w:ascii="Times New Roman" w:hAnsi="Times New Roman" w:cs="Times New Roman"/>
          <w:noProof/>
          <w:color w:val="000000"/>
          <w:sz w:val="24"/>
          <w:szCs w:val="24"/>
          <w:lang w:val="en-ID"/>
        </w:rPr>
        <w:t>di sini bukanlah sekedar serangkaian kegiatan</w:t>
      </w:r>
      <w:r w:rsidR="008B581A" w:rsidRPr="002F0F42">
        <w:rPr>
          <w:rFonts w:ascii="Times New Roman" w:hAnsi="Times New Roman" w:cs="Times New Roman"/>
          <w:noProof/>
          <w:color w:val="000000"/>
          <w:sz w:val="24"/>
          <w:szCs w:val="24"/>
          <w:lang w:val="en-ID"/>
        </w:rPr>
        <w:t xml:space="preserve"> </w:t>
      </w:r>
      <w:r w:rsidRPr="002F0F42">
        <w:rPr>
          <w:rFonts w:ascii="Times New Roman" w:hAnsi="Times New Roman" w:cs="Times New Roman"/>
          <w:noProof/>
          <w:color w:val="000000"/>
          <w:sz w:val="24"/>
          <w:szCs w:val="24"/>
          <w:lang w:val="en-ID"/>
        </w:rPr>
        <w:t>mekanis yang harus dilakukan, tetapi sebuah perjalanan spiritual yang mendalam.</w:t>
      </w:r>
      <w:r w:rsidR="00280E17" w:rsidRPr="002F0F42">
        <w:rPr>
          <w:rStyle w:val="FootnoteReference"/>
          <w:rFonts w:ascii="Times New Roman" w:hAnsi="Times New Roman"/>
          <w:noProof/>
          <w:color w:val="000000"/>
          <w:sz w:val="24"/>
          <w:szCs w:val="24"/>
          <w:lang w:val="en-ID"/>
        </w:rPr>
        <w:footnoteReference w:id="87"/>
      </w:r>
    </w:p>
    <w:p w14:paraId="4BCBC2F4" w14:textId="22B9D74F" w:rsidR="00B57C45" w:rsidRPr="002F0F42" w:rsidRDefault="009F46ED" w:rsidP="00326E70">
      <w:pPr>
        <w:spacing w:after="0" w:line="360" w:lineRule="auto"/>
        <w:ind w:left="851" w:firstLine="709"/>
        <w:contextualSpacing/>
        <w:rPr>
          <w:rFonts w:ascii="Times New Roman" w:hAnsi="Times New Roman" w:cs="Times New Roman"/>
          <w:b/>
          <w:bCs/>
          <w:noProof/>
          <w:sz w:val="24"/>
          <w:szCs w:val="24"/>
          <w:lang w:val="en-ID"/>
        </w:rPr>
      </w:pPr>
      <w:r w:rsidRPr="002F0F42">
        <w:rPr>
          <w:rFonts w:ascii="Times New Roman" w:hAnsi="Times New Roman" w:cs="Times New Roman"/>
          <w:noProof/>
          <w:color w:val="000000"/>
          <w:sz w:val="24"/>
          <w:szCs w:val="24"/>
          <w:lang w:val="en-ID"/>
        </w:rPr>
        <w:t xml:space="preserve">Salah satu fokus utama dari </w:t>
      </w:r>
      <w:r w:rsidR="002647BB" w:rsidRPr="002F0F42">
        <w:rPr>
          <w:rFonts w:ascii="Times New Arabic" w:hAnsi="Times New Arabic" w:cs="Times New Roman"/>
          <w:i/>
          <w:iCs/>
          <w:noProof/>
          <w:color w:val="000000"/>
          <w:sz w:val="24"/>
          <w:szCs w:val="24"/>
          <w:lang w:val="en-ID"/>
        </w:rPr>
        <w:t>m</w:t>
      </w:r>
      <w:r w:rsidRPr="002F0F42">
        <w:rPr>
          <w:rFonts w:ascii="Times New Arabic" w:hAnsi="Times New Arabic" w:cs="Times New Roman"/>
          <w:i/>
          <w:iCs/>
          <w:noProof/>
          <w:color w:val="000000"/>
          <w:sz w:val="24"/>
          <w:szCs w:val="24"/>
          <w:lang w:val="en-ID"/>
        </w:rPr>
        <w:t>uj</w:t>
      </w:r>
      <w:r w:rsidRPr="002F0F42">
        <w:rPr>
          <w:rFonts w:ascii="Cambria" w:hAnsi="Cambria" w:cs="Cambria"/>
          <w:i/>
          <w:iCs/>
          <w:noProof/>
          <w:color w:val="000000"/>
          <w:sz w:val="24"/>
          <w:szCs w:val="24"/>
          <w:lang w:val="en-ID"/>
        </w:rPr>
        <w:t>ā</w:t>
      </w:r>
      <w:r w:rsidRPr="002F0F42">
        <w:rPr>
          <w:rFonts w:ascii="Times New Arabic" w:hAnsi="Times New Arabic" w:cs="Times New Roman"/>
          <w:i/>
          <w:iCs/>
          <w:noProof/>
          <w:color w:val="000000"/>
          <w:sz w:val="24"/>
          <w:szCs w:val="24"/>
          <w:lang w:val="en-ID"/>
        </w:rPr>
        <w:t>hadah</w:t>
      </w:r>
      <w:r w:rsidRPr="002F0F42">
        <w:rPr>
          <w:rFonts w:ascii="Times New Roman" w:hAnsi="Times New Roman" w:cs="Times New Roman"/>
          <w:i/>
          <w:iCs/>
          <w:noProof/>
          <w:color w:val="000000"/>
          <w:sz w:val="24"/>
          <w:szCs w:val="24"/>
          <w:lang w:val="en-ID"/>
        </w:rPr>
        <w:t xml:space="preserve"> </w:t>
      </w:r>
      <w:r w:rsidR="008B581A" w:rsidRPr="002F0F42">
        <w:rPr>
          <w:rFonts w:ascii="Times New Roman" w:hAnsi="Times New Roman" w:cs="Times New Roman"/>
          <w:noProof/>
          <w:color w:val="000000"/>
          <w:sz w:val="24"/>
          <w:szCs w:val="24"/>
          <w:lang w:val="en-ID"/>
        </w:rPr>
        <w:t>a</w:t>
      </w:r>
      <w:r w:rsidRPr="002F0F42">
        <w:rPr>
          <w:rFonts w:ascii="Times New Roman" w:hAnsi="Times New Roman" w:cs="Times New Roman"/>
          <w:noProof/>
          <w:color w:val="000000"/>
          <w:sz w:val="24"/>
          <w:szCs w:val="24"/>
          <w:lang w:val="en-ID"/>
        </w:rPr>
        <w:t>dalah pembentukan kedisiplinan. Para s</w:t>
      </w:r>
      <w:r w:rsidR="007E7050" w:rsidRPr="002F0F42">
        <w:rPr>
          <w:rFonts w:ascii="Times New Roman" w:hAnsi="Times New Roman" w:cs="Times New Roman"/>
          <w:noProof/>
          <w:color w:val="000000"/>
          <w:sz w:val="24"/>
          <w:szCs w:val="24"/>
          <w:lang w:val="en-ID"/>
        </w:rPr>
        <w:t>antri diajarkan untuk memiliki k</w:t>
      </w:r>
      <w:r w:rsidRPr="002F0F42">
        <w:rPr>
          <w:rFonts w:ascii="Times New Roman" w:hAnsi="Times New Roman" w:cs="Times New Roman"/>
          <w:noProof/>
          <w:color w:val="000000"/>
          <w:sz w:val="24"/>
          <w:szCs w:val="24"/>
          <w:lang w:val="en-ID"/>
        </w:rPr>
        <w:t>ontrol diri yang tinggi dalam menjalani kehidupan sehari-hari. Mereka belajar untuk mematuhi aturan, melaksanakan tugas-tugas keagamaan, dan menjalankan ibadah dengan tekun. Hal ini tidak hanya menciptakan disiplin eksternal, tetapi juga membentuk karakter yang kuat dan tangguh.</w:t>
      </w:r>
    </w:p>
    <w:p w14:paraId="08968513" w14:textId="1542C9A7" w:rsidR="00B57C45" w:rsidRPr="002F0F42" w:rsidRDefault="009F46ED" w:rsidP="00326E70">
      <w:pPr>
        <w:spacing w:after="0" w:line="360" w:lineRule="auto"/>
        <w:ind w:left="851" w:firstLine="709"/>
        <w:contextualSpacing/>
        <w:rPr>
          <w:rFonts w:ascii="Times New Roman" w:hAnsi="Times New Roman" w:cs="Times New Roman"/>
          <w:b/>
          <w:bCs/>
          <w:noProof/>
          <w:sz w:val="24"/>
          <w:szCs w:val="24"/>
          <w:lang w:val="en-ID"/>
        </w:rPr>
      </w:pPr>
      <w:r w:rsidRPr="002F0F42">
        <w:rPr>
          <w:rFonts w:ascii="Times New Roman" w:hAnsi="Times New Roman" w:cs="Times New Roman"/>
          <w:noProof/>
          <w:color w:val="000000"/>
          <w:sz w:val="24"/>
          <w:szCs w:val="24"/>
          <w:lang w:val="en-ID"/>
        </w:rPr>
        <w:t xml:space="preserve">Selain kedisiplinan, ketenangan batin juga menjadi aspek penting dalam pelaksanaan </w:t>
      </w:r>
      <w:r w:rsidRPr="002F0F42">
        <w:rPr>
          <w:rFonts w:ascii="Times New Roman" w:hAnsi="Times New Roman" w:cs="Times New Roman"/>
          <w:i/>
          <w:iCs/>
          <w:noProof/>
          <w:color w:val="000000"/>
          <w:sz w:val="24"/>
          <w:szCs w:val="24"/>
          <w:lang w:val="en-ID"/>
        </w:rPr>
        <w:t xml:space="preserve">mujāhadah. </w:t>
      </w:r>
      <w:r w:rsidRPr="002F0F42">
        <w:rPr>
          <w:rFonts w:ascii="Times New Roman" w:hAnsi="Times New Roman" w:cs="Times New Roman"/>
          <w:noProof/>
          <w:color w:val="000000"/>
          <w:sz w:val="24"/>
          <w:szCs w:val="24"/>
          <w:lang w:val="en-ID"/>
        </w:rPr>
        <w:t>Santri-santri diajarkan untuk menenangkan pikiran mereka melalui meditasi, doa, dan refleksi diri. Ini membantu mereka mengatasi stress, kegelisahan, dan tekanan hidup. Dengan memahami diri mereka sendiri dan merenungkan hubungan mereka deng</w:t>
      </w:r>
      <w:r w:rsidR="0057567A" w:rsidRPr="002F0F42">
        <w:rPr>
          <w:rFonts w:ascii="Times New Roman" w:hAnsi="Times New Roman" w:cs="Times New Roman"/>
          <w:noProof/>
          <w:color w:val="000000"/>
          <w:sz w:val="24"/>
          <w:szCs w:val="24"/>
          <w:lang w:val="en-ID"/>
        </w:rPr>
        <w:t>an Allah SWT, mereka dapat mencapai</w:t>
      </w:r>
      <w:r w:rsidRPr="002F0F42">
        <w:rPr>
          <w:rFonts w:ascii="Times New Roman" w:hAnsi="Times New Roman" w:cs="Times New Roman"/>
          <w:noProof/>
          <w:color w:val="000000"/>
          <w:sz w:val="24"/>
          <w:szCs w:val="24"/>
          <w:lang w:val="en-ID"/>
        </w:rPr>
        <w:t xml:space="preserve"> ketenangan batin yang memberikan kekuataan dalam menghadapai berbagai tantangan dalam hidup. Lebih jauh lagi, </w:t>
      </w:r>
      <w:r w:rsidRPr="002F0F42">
        <w:rPr>
          <w:rFonts w:ascii="Times New Roman" w:hAnsi="Times New Roman" w:cs="Times New Roman"/>
          <w:i/>
          <w:iCs/>
          <w:noProof/>
          <w:color w:val="000000"/>
          <w:sz w:val="24"/>
          <w:szCs w:val="24"/>
          <w:lang w:val="en-ID"/>
        </w:rPr>
        <w:t xml:space="preserve">mujāhadah </w:t>
      </w:r>
      <w:r w:rsidRPr="002F0F42">
        <w:rPr>
          <w:rFonts w:ascii="Times New Roman" w:hAnsi="Times New Roman" w:cs="Times New Roman"/>
          <w:noProof/>
          <w:color w:val="000000"/>
          <w:sz w:val="24"/>
          <w:szCs w:val="24"/>
          <w:lang w:val="en-ID"/>
        </w:rPr>
        <w:t>merupakan sarana untuk mendekatkan diri kepada Allah SWT.</w:t>
      </w:r>
      <w:r w:rsidR="00656663" w:rsidRPr="002F0F42">
        <w:rPr>
          <w:rStyle w:val="FootnoteReference"/>
          <w:rFonts w:ascii="Times New Roman" w:hAnsi="Times New Roman"/>
          <w:noProof/>
          <w:color w:val="000000"/>
          <w:sz w:val="24"/>
          <w:szCs w:val="24"/>
          <w:lang w:val="en-ID"/>
        </w:rPr>
        <w:footnoteReference w:id="88"/>
      </w:r>
    </w:p>
    <w:p w14:paraId="2E2BD23F" w14:textId="5E710C8D" w:rsidR="00AB5B34" w:rsidRPr="002F0F42" w:rsidRDefault="009F46ED" w:rsidP="00326E70">
      <w:pPr>
        <w:spacing w:after="0" w:line="360" w:lineRule="auto"/>
        <w:ind w:left="851" w:firstLine="709"/>
        <w:contextualSpacing/>
        <w:rPr>
          <w:rFonts w:ascii="Times New Roman" w:hAnsi="Times New Roman" w:cs="Times New Roman"/>
          <w:noProof/>
          <w:color w:val="000000"/>
          <w:sz w:val="24"/>
          <w:szCs w:val="24"/>
          <w:lang w:val="en-ID"/>
        </w:rPr>
      </w:pPr>
      <w:r w:rsidRPr="002F0F42">
        <w:rPr>
          <w:rFonts w:ascii="Times New Roman" w:hAnsi="Times New Roman" w:cs="Times New Roman"/>
          <w:noProof/>
          <w:color w:val="000000"/>
          <w:sz w:val="24"/>
          <w:szCs w:val="24"/>
          <w:lang w:val="en-ID"/>
        </w:rPr>
        <w:t>Ini adalah pencarian spiritual yang mendalam, di mana santri-santri mencari hubungan yang lebih erat dengan sang pencipta. Melalui ibadah, doa dan pengabdian, mereka mencari pemahaman yang lebih dalam tentang agama mereka dan menciptakan ikatan yang kuat dengan Allah. Kedekatan ini menjadi sumber kekuatan dan kedamaian dalam kehidupan sehari-hari.</w:t>
      </w:r>
      <w:r w:rsidR="00656663" w:rsidRPr="002F0F42">
        <w:rPr>
          <w:rStyle w:val="FootnoteReference"/>
          <w:rFonts w:ascii="Times New Roman" w:hAnsi="Times New Roman"/>
          <w:noProof/>
          <w:color w:val="000000"/>
          <w:sz w:val="24"/>
          <w:szCs w:val="24"/>
          <w:lang w:val="en-ID"/>
        </w:rPr>
        <w:footnoteReference w:id="89"/>
      </w:r>
    </w:p>
    <w:p w14:paraId="11A61F30" w14:textId="2EFD02DD" w:rsidR="00B57C45" w:rsidRPr="002F0F42" w:rsidRDefault="002C6B15" w:rsidP="002E55FB">
      <w:pPr>
        <w:pStyle w:val="ListParagraph"/>
        <w:numPr>
          <w:ilvl w:val="0"/>
          <w:numId w:val="36"/>
        </w:numPr>
        <w:spacing w:line="360" w:lineRule="auto"/>
        <w:ind w:left="851" w:hanging="284"/>
        <w:rPr>
          <w:noProof/>
          <w:lang w:val="en-ID"/>
        </w:rPr>
      </w:pPr>
      <w:r w:rsidRPr="002F0F42">
        <w:rPr>
          <w:noProof/>
          <w:lang w:val="en-ID"/>
        </w:rPr>
        <w:t xml:space="preserve">Pelaksanaan Kegaiatan </w:t>
      </w:r>
      <w:r w:rsidR="009F46ED" w:rsidRPr="002F0F42">
        <w:rPr>
          <w:i/>
          <w:iCs/>
          <w:noProof/>
          <w:color w:val="000000"/>
          <w:lang w:val="en-ID"/>
        </w:rPr>
        <w:t>Mujāhadah</w:t>
      </w:r>
    </w:p>
    <w:p w14:paraId="0E1C0428" w14:textId="77777777" w:rsidR="00B57C45" w:rsidRPr="002F0F42" w:rsidRDefault="009F46ED" w:rsidP="00B57C45">
      <w:pPr>
        <w:pStyle w:val="ListParagraph"/>
        <w:spacing w:line="360" w:lineRule="auto"/>
        <w:ind w:left="993" w:firstLine="567"/>
        <w:jc w:val="both"/>
        <w:rPr>
          <w:noProof/>
          <w:lang w:val="en-ID"/>
        </w:rPr>
      </w:pPr>
      <w:r w:rsidRPr="002F0F42">
        <w:rPr>
          <w:noProof/>
          <w:lang w:val="en-ID"/>
        </w:rPr>
        <w:t xml:space="preserve">Pondok pesantren Al-Barokah yang berdiri di lingkungan dan naungan Kementrian Agama berusaha melakukan memberikan layanan yang terbaik bagi santri yang mukim di pondok. Adanya pondok pesantren ini selain tempat untuk menimba ilmu, mendukung kegiatan yang ada tentunya juga untuk membentuk karakter religius bagi santri. Melalui kegiatan-kegiatan yang telah terjadwal sebelumnya. Kegiatan </w:t>
      </w:r>
      <w:r w:rsidRPr="002F0F42">
        <w:rPr>
          <w:rFonts w:ascii="Times New Arabic" w:hAnsi="Times New Arabic"/>
          <w:i/>
          <w:iCs/>
          <w:noProof/>
          <w:color w:val="000000"/>
          <w:lang w:val="en-ID"/>
        </w:rPr>
        <w:t>muj</w:t>
      </w:r>
      <w:r w:rsidRPr="002F0F42">
        <w:rPr>
          <w:rFonts w:ascii="Cambria" w:hAnsi="Cambria" w:cs="Cambria"/>
          <w:i/>
          <w:iCs/>
          <w:noProof/>
          <w:color w:val="000000"/>
          <w:lang w:val="en-ID"/>
        </w:rPr>
        <w:t>ā</w:t>
      </w:r>
      <w:r w:rsidRPr="002F0F42">
        <w:rPr>
          <w:rFonts w:ascii="Times New Arabic" w:hAnsi="Times New Arabic"/>
          <w:i/>
          <w:iCs/>
          <w:noProof/>
          <w:color w:val="000000"/>
          <w:lang w:val="en-ID"/>
        </w:rPr>
        <w:t>hadah</w:t>
      </w:r>
      <w:r w:rsidRPr="002F0F42">
        <w:rPr>
          <w:noProof/>
          <w:lang w:val="en-ID"/>
        </w:rPr>
        <w:t xml:space="preserve"> diterapkan dengan tujuan untuk menunjang pembentukan karakter religius santri di era gempuran globalisasi yang dapat mengikis karakter anak bangsa. Sehingga, dengan kegiatan </w:t>
      </w:r>
      <w:r w:rsidRPr="002F0F42">
        <w:rPr>
          <w:i/>
          <w:iCs/>
          <w:noProof/>
          <w:color w:val="000000"/>
          <w:lang w:val="en-ID"/>
        </w:rPr>
        <w:t>mujāhadah</w:t>
      </w:r>
      <w:r w:rsidRPr="002F0F42">
        <w:rPr>
          <w:noProof/>
          <w:lang w:val="en-ID"/>
        </w:rPr>
        <w:t xml:space="preserve"> diharapkan dapat meminimalisir atau menghambat dari adanya dampak globalisasi.</w:t>
      </w:r>
    </w:p>
    <w:p w14:paraId="37A32ED3" w14:textId="3A8D4F0A" w:rsidR="00B57C45" w:rsidRPr="002F0F42" w:rsidRDefault="009F46ED" w:rsidP="001125F7">
      <w:pPr>
        <w:pStyle w:val="ListParagraph"/>
        <w:spacing w:line="360" w:lineRule="auto"/>
        <w:ind w:left="993" w:firstLine="567"/>
        <w:jc w:val="both"/>
        <w:rPr>
          <w:noProof/>
          <w:lang w:val="en-ID"/>
        </w:rPr>
      </w:pPr>
      <w:r w:rsidRPr="002F0F42">
        <w:rPr>
          <w:noProof/>
          <w:lang w:val="en-ID"/>
        </w:rPr>
        <w:t>Pentingnya pembentukan karakter religius yang diterapkan di Pondok Pesantren Al-Barokah selaras dengan teori yang diungkapkan oleh Muhammad Thaib Thahir bahwasanya dengan dorongan jiwa seseorang yang mempunyai akal, dengan kehendak dan pilihanya sendiri mengikuti perarturan tersebut guna mencapai kebahagiaan dunia akhirat.  Adapun kegiatan</w:t>
      </w:r>
      <w:r w:rsidR="001125F7" w:rsidRPr="002F0F42">
        <w:rPr>
          <w:rFonts w:ascii="Times New Arabic" w:hAnsi="Times New Arabic"/>
          <w:i/>
          <w:iCs/>
          <w:noProof/>
          <w:color w:val="000000"/>
          <w:lang w:val="en-ID"/>
        </w:rPr>
        <w:t xml:space="preserve"> muj</w:t>
      </w:r>
      <w:r w:rsidR="001125F7" w:rsidRPr="002F0F42">
        <w:rPr>
          <w:rFonts w:ascii="Cambria" w:hAnsi="Cambria" w:cs="Cambria"/>
          <w:i/>
          <w:iCs/>
          <w:noProof/>
          <w:color w:val="000000"/>
          <w:lang w:val="en-ID"/>
        </w:rPr>
        <w:t>ā</w:t>
      </w:r>
      <w:r w:rsidR="001125F7" w:rsidRPr="002F0F42">
        <w:rPr>
          <w:rFonts w:ascii="Times New Arabic" w:hAnsi="Times New Arabic"/>
          <w:i/>
          <w:iCs/>
          <w:noProof/>
          <w:color w:val="000000"/>
          <w:lang w:val="en-ID"/>
        </w:rPr>
        <w:t>hadah</w:t>
      </w:r>
      <w:r w:rsidR="001125F7" w:rsidRPr="002F0F42">
        <w:rPr>
          <w:noProof/>
          <w:lang w:val="en-ID"/>
        </w:rPr>
        <w:t xml:space="preserve"> </w:t>
      </w:r>
      <w:r w:rsidRPr="002F0F42">
        <w:rPr>
          <w:noProof/>
          <w:lang w:val="en-ID"/>
        </w:rPr>
        <w:t xml:space="preserve">yang menjadi rutinan di pondok pesantren </w:t>
      </w:r>
      <w:r w:rsidR="001125F7" w:rsidRPr="002F0F42">
        <w:rPr>
          <w:noProof/>
          <w:lang w:val="en-ID"/>
        </w:rPr>
        <w:t>Al-</w:t>
      </w:r>
      <w:r w:rsidRPr="002F0F42">
        <w:rPr>
          <w:noProof/>
          <w:lang w:val="en-ID"/>
        </w:rPr>
        <w:t xml:space="preserve">Barokah diantaranya adanya kegiatan </w:t>
      </w:r>
      <w:r w:rsidR="001125F7" w:rsidRPr="002F0F42">
        <w:rPr>
          <w:rFonts w:ascii="Times New Arabic" w:hAnsi="Times New Arabic"/>
          <w:i/>
          <w:iCs/>
          <w:noProof/>
          <w:color w:val="000000"/>
          <w:lang w:val="en-ID"/>
        </w:rPr>
        <w:t>muj</w:t>
      </w:r>
      <w:r w:rsidR="001125F7" w:rsidRPr="002F0F42">
        <w:rPr>
          <w:rFonts w:ascii="Cambria" w:hAnsi="Cambria" w:cs="Cambria"/>
          <w:i/>
          <w:iCs/>
          <w:noProof/>
          <w:color w:val="000000"/>
          <w:lang w:val="en-ID"/>
        </w:rPr>
        <w:t>ā</w:t>
      </w:r>
      <w:r w:rsidR="001125F7" w:rsidRPr="002F0F42">
        <w:rPr>
          <w:rFonts w:ascii="Times New Arabic" w:hAnsi="Times New Arabic"/>
          <w:i/>
          <w:iCs/>
          <w:noProof/>
          <w:color w:val="000000"/>
          <w:lang w:val="en-ID"/>
        </w:rPr>
        <w:t>hadah</w:t>
      </w:r>
      <w:r w:rsidRPr="002F0F42">
        <w:rPr>
          <w:noProof/>
          <w:lang w:val="en-ID"/>
        </w:rPr>
        <w:t xml:space="preserve"> harian, mingguan, bulanan dan tahunan.</w:t>
      </w:r>
    </w:p>
    <w:p w14:paraId="6EB2E431" w14:textId="77777777" w:rsidR="00B57C45" w:rsidRPr="002F0F42" w:rsidRDefault="009F46ED" w:rsidP="00B57C45">
      <w:pPr>
        <w:pStyle w:val="ListParagraph"/>
        <w:spacing w:line="360" w:lineRule="auto"/>
        <w:ind w:left="993" w:firstLine="567"/>
        <w:jc w:val="both"/>
        <w:rPr>
          <w:noProof/>
          <w:lang w:val="en-ID"/>
        </w:rPr>
      </w:pPr>
      <w:r w:rsidRPr="002F0F42">
        <w:rPr>
          <w:noProof/>
          <w:lang w:val="en-ID"/>
        </w:rPr>
        <w:t xml:space="preserve">Dalam Kegiatan </w:t>
      </w:r>
      <w:r w:rsidRPr="002F0F42">
        <w:rPr>
          <w:i/>
          <w:iCs/>
          <w:noProof/>
          <w:color w:val="000000"/>
          <w:lang w:val="en-ID"/>
        </w:rPr>
        <w:t>mujāhadah</w:t>
      </w:r>
      <w:r w:rsidRPr="002F0F42">
        <w:rPr>
          <w:noProof/>
          <w:lang w:val="en-ID"/>
        </w:rPr>
        <w:t xml:space="preserve"> harian Berdasarkan data yang telah ditemukan  untuk kegiatan yang dilaksanaan harian adalah shalat berjamaah yang dilaksanakan di masjid pondok pesantren Al-barokah dan diikuti seluruh santri. kegiatan membaca surat yasin sehabis sholat maghrib dan isya, membaca asmaul husna, membaca zikir</w:t>
      </w:r>
      <w:r w:rsidRPr="002F0F42">
        <w:rPr>
          <w:rFonts w:ascii="Times New Arabic" w:hAnsi="Times New Arabic"/>
          <w:noProof/>
          <w:lang w:val="en-ID"/>
        </w:rPr>
        <w:t xml:space="preserve"> </w:t>
      </w:r>
      <w:r w:rsidRPr="002F0F42">
        <w:rPr>
          <w:rFonts w:ascii="Times New Arabic" w:hAnsi="Times New Arabic"/>
          <w:i/>
          <w:iCs/>
          <w:noProof/>
          <w:lang w:val="en-ID"/>
        </w:rPr>
        <w:t>Laqodjaakum</w:t>
      </w:r>
      <w:r w:rsidRPr="002F0F42">
        <w:rPr>
          <w:i/>
          <w:iCs/>
          <w:noProof/>
          <w:lang w:val="en-ID"/>
        </w:rPr>
        <w:t xml:space="preserve">, </w:t>
      </w:r>
      <w:r w:rsidRPr="002F0F42">
        <w:rPr>
          <w:noProof/>
          <w:lang w:val="en-ID"/>
        </w:rPr>
        <w:t xml:space="preserve">serta do’a-do’a yang lainya. Amalan-amanlan ini dipraktekan langsung oleh pimpinan pondok. Tak hanya itu, adanya kegiatan salat dhuha yang dilakukan bersama-sama di pagi hari yang dipimpin oleh pengasuh pondok pesantren Al Barokah, untuk salat tahajud, salat tasbih, serta salat hajat dilakukan secara mandiri kecuali malam jum’at dilakukan secara bersama-sama. </w:t>
      </w:r>
    </w:p>
    <w:p w14:paraId="320D4703" w14:textId="77777777" w:rsidR="00B57C45" w:rsidRPr="002F0F42" w:rsidRDefault="009F46ED" w:rsidP="00B57C45">
      <w:pPr>
        <w:pStyle w:val="ListParagraph"/>
        <w:spacing w:line="360" w:lineRule="auto"/>
        <w:ind w:left="993" w:firstLine="567"/>
        <w:jc w:val="both"/>
        <w:rPr>
          <w:noProof/>
          <w:lang w:val="en-ID"/>
        </w:rPr>
      </w:pPr>
      <w:r w:rsidRPr="002F0F42">
        <w:rPr>
          <w:noProof/>
          <w:lang w:val="en-ID"/>
        </w:rPr>
        <w:t xml:space="preserve">Sedangkan kegiatan mujahadah mingguan antara lain tahlil bersama dilanjutkan dengan melakukan 4 rakaat salat sunnah awwabin, 4 rakaat salat sunnah tasbih dan kemudian dilanjut dengan dzikir istigasah yang di pimpin langsung oleh pengasuh pondok. Adapun kegiatan mujahadah bulanan dilakukan santri Pondok Pesantren Al Barokah diantaranya membaca manaqiban syekh Abdul Qadir Al-Jailani setiap malam </w:t>
      </w:r>
      <w:r w:rsidRPr="002F0F42">
        <w:rPr>
          <w:i/>
          <w:iCs/>
          <w:noProof/>
          <w:lang w:val="en-ID"/>
        </w:rPr>
        <w:t>sewelasan</w:t>
      </w:r>
      <w:r w:rsidRPr="002F0F42">
        <w:rPr>
          <w:noProof/>
          <w:lang w:val="en-ID"/>
        </w:rPr>
        <w:t xml:space="preserve"> dan sabtu legi yang mana kegiatan dilaksanakan di rumah-rumah jamaah yang berada di sekitar Ponorogo. Selain kegiatan rutinan yang sudah dipaparkan, pondok pesantren Al Barokah juga melakukan mujahadah di moment tertentu yaitu kegiatan </w:t>
      </w:r>
      <w:r w:rsidRPr="002F0F42">
        <w:rPr>
          <w:i/>
          <w:iCs/>
          <w:noProof/>
          <w:lang w:val="en-ID"/>
        </w:rPr>
        <w:t xml:space="preserve">mujāhadah </w:t>
      </w:r>
      <w:r w:rsidRPr="002F0F42">
        <w:rPr>
          <w:noProof/>
          <w:lang w:val="en-ID"/>
        </w:rPr>
        <w:t xml:space="preserve"> pada tanggal 1 Muharam dengan membaca manaqib Syekh Abdul Qodir Aljailani, tahlilan, dan sholawatan yang diikuti oleh santri dan jamaah majlis taklim Al Barokah yang berjumlah sekitar 2500 orang dengan lokasi yang berbeda setiap tahunnya. </w:t>
      </w:r>
    </w:p>
    <w:p w14:paraId="779BD1B2" w14:textId="1B0DA62E" w:rsidR="00C8195B" w:rsidRPr="002F0F42" w:rsidRDefault="00C8195B" w:rsidP="00B57C45">
      <w:pPr>
        <w:pStyle w:val="ListParagraph"/>
        <w:spacing w:line="360" w:lineRule="auto"/>
        <w:ind w:left="993" w:firstLine="567"/>
        <w:jc w:val="both"/>
        <w:rPr>
          <w:noProof/>
          <w:lang w:val="en-ID"/>
        </w:rPr>
      </w:pPr>
      <w:r w:rsidRPr="002F0F42">
        <w:rPr>
          <w:noProof/>
          <w:lang w:val="en-ID"/>
        </w:rPr>
        <w:t xml:space="preserve">Dalam menanamkan nilai-nilai religius santri memerlukan kerjasama yang baik antara guru sebagai tim pengajar dengan pihak-pihak luar yang terkait. Nilai-nilai religius santri ini dapat diajarkan kepada santri melalui beberapa kegiatan religius santri dalam hal ini yaitu </w:t>
      </w:r>
      <w:r w:rsidRPr="002F0F42">
        <w:rPr>
          <w:rFonts w:ascii="Times New Arabic" w:hAnsi="Times New Arabic"/>
          <w:i/>
          <w:iCs/>
          <w:noProof/>
          <w:color w:val="000000"/>
          <w:lang w:val="en-ID"/>
        </w:rPr>
        <w:t>muj</w:t>
      </w:r>
      <w:r w:rsidRPr="002F0F42">
        <w:rPr>
          <w:rFonts w:ascii="Cambria" w:hAnsi="Cambria" w:cs="Cambria"/>
          <w:i/>
          <w:iCs/>
          <w:noProof/>
          <w:color w:val="000000"/>
          <w:lang w:val="en-ID"/>
        </w:rPr>
        <w:t>ā</w:t>
      </w:r>
      <w:r w:rsidRPr="002F0F42">
        <w:rPr>
          <w:rFonts w:ascii="Times New Arabic" w:hAnsi="Times New Arabic"/>
          <w:i/>
          <w:iCs/>
          <w:noProof/>
          <w:color w:val="000000"/>
          <w:lang w:val="en-ID"/>
        </w:rPr>
        <w:t xml:space="preserve">hadah. </w:t>
      </w:r>
      <w:r w:rsidRPr="002F0F42">
        <w:rPr>
          <w:rFonts w:ascii="Times New Arabic" w:hAnsi="Times New Arabic"/>
          <w:noProof/>
          <w:color w:val="000000"/>
          <w:lang w:val="en-ID"/>
        </w:rPr>
        <w:t>Kegiatan religius santri memberikan dampakk positif pada pembiasaa</w:t>
      </w:r>
      <w:r w:rsidR="00502AB9" w:rsidRPr="002F0F42">
        <w:rPr>
          <w:rFonts w:ascii="Times New Arabic" w:hAnsi="Times New Arabic"/>
          <w:noProof/>
          <w:color w:val="000000"/>
          <w:lang w:val="en-ID"/>
        </w:rPr>
        <w:t>n berprilaku religius santri. D</w:t>
      </w:r>
      <w:r w:rsidRPr="002F0F42">
        <w:rPr>
          <w:rFonts w:ascii="Times New Arabic" w:hAnsi="Times New Arabic"/>
          <w:noProof/>
          <w:color w:val="000000"/>
          <w:lang w:val="en-ID"/>
        </w:rPr>
        <w:t>i</w:t>
      </w:r>
      <w:r w:rsidR="00502AB9" w:rsidRPr="002F0F42">
        <w:rPr>
          <w:rFonts w:ascii="Times New Arabic" w:hAnsi="Times New Arabic"/>
          <w:noProof/>
          <w:color w:val="000000"/>
          <w:lang w:val="en-ID"/>
        </w:rPr>
        <w:t xml:space="preserve"> </w:t>
      </w:r>
      <w:r w:rsidRPr="002F0F42">
        <w:rPr>
          <w:rFonts w:ascii="Times New Arabic" w:hAnsi="Times New Arabic"/>
          <w:noProof/>
          <w:color w:val="000000"/>
          <w:lang w:val="en-ID"/>
        </w:rPr>
        <w:t>harapkan santri untuk selalu bertindak sesuai moral dan etikaa.</w:t>
      </w:r>
      <w:r w:rsidR="0057567A" w:rsidRPr="002F0F42">
        <w:rPr>
          <w:rStyle w:val="FootnoteReference"/>
          <w:rFonts w:ascii="Times New Arabic" w:hAnsi="Times New Arabic"/>
          <w:noProof/>
          <w:color w:val="000000"/>
          <w:lang w:val="en-ID"/>
        </w:rPr>
        <w:footnoteReference w:id="90"/>
      </w:r>
    </w:p>
    <w:p w14:paraId="1695DFCA" w14:textId="4693AD02" w:rsidR="009F46ED" w:rsidRPr="002F0F42" w:rsidRDefault="009F46ED" w:rsidP="00656663">
      <w:pPr>
        <w:pStyle w:val="ListParagraph"/>
        <w:spacing w:line="360" w:lineRule="auto"/>
        <w:ind w:left="993" w:firstLine="567"/>
        <w:jc w:val="both"/>
        <w:rPr>
          <w:noProof/>
          <w:lang w:val="en-ID"/>
        </w:rPr>
      </w:pPr>
      <w:r w:rsidRPr="002F0F42">
        <w:rPr>
          <w:noProof/>
          <w:lang w:val="en-ID"/>
        </w:rPr>
        <w:t xml:space="preserve">Dalam Pelaksanaan kegiatan </w:t>
      </w:r>
      <w:r w:rsidRPr="002F0F42">
        <w:rPr>
          <w:rFonts w:ascii="Times New Arabic" w:hAnsi="Times New Arabic"/>
          <w:i/>
          <w:iCs/>
          <w:noProof/>
          <w:color w:val="000000"/>
          <w:lang w:val="en-ID"/>
        </w:rPr>
        <w:t>muj</w:t>
      </w:r>
      <w:r w:rsidRPr="002F0F42">
        <w:rPr>
          <w:rFonts w:ascii="Cambria" w:hAnsi="Cambria" w:cs="Cambria"/>
          <w:i/>
          <w:iCs/>
          <w:noProof/>
          <w:color w:val="000000"/>
          <w:lang w:val="en-ID"/>
        </w:rPr>
        <w:t>ā</w:t>
      </w:r>
      <w:r w:rsidRPr="002F0F42">
        <w:rPr>
          <w:rFonts w:ascii="Times New Arabic" w:hAnsi="Times New Arabic"/>
          <w:i/>
          <w:iCs/>
          <w:noProof/>
          <w:color w:val="000000"/>
          <w:lang w:val="en-ID"/>
        </w:rPr>
        <w:t>hadah</w:t>
      </w:r>
      <w:r w:rsidRPr="002F0F42">
        <w:rPr>
          <w:i/>
          <w:iCs/>
          <w:noProof/>
          <w:color w:val="000000"/>
          <w:lang w:val="en-ID"/>
        </w:rPr>
        <w:t xml:space="preserve"> </w:t>
      </w:r>
      <w:r w:rsidRPr="002F0F42">
        <w:rPr>
          <w:noProof/>
          <w:color w:val="000000"/>
          <w:lang w:val="en-ID"/>
        </w:rPr>
        <w:t>yang dilaksanakan ini terdapat nilai-nilai pembentuk karakter religius yang di tanamkan kepada santri. Hal ini sesuai denga teori bahwa pentingnya karakter manusia dalam klonteks nilai-nilai religius tidak bisa diremehkan, ini menggambarkan bahwa manusia yang memiliki karkter yang baik adalah mereka yang memiliki keterhubungan dengan nilai-nilai religius.</w:t>
      </w:r>
      <w:r w:rsidR="00656663" w:rsidRPr="002F0F42">
        <w:rPr>
          <w:rStyle w:val="FootnoteReference"/>
          <w:noProof/>
          <w:color w:val="000000"/>
          <w:lang w:val="en-ID"/>
        </w:rPr>
        <w:footnoteReference w:id="91"/>
      </w:r>
    </w:p>
    <w:p w14:paraId="548D7319" w14:textId="77777777" w:rsidR="00B57C45" w:rsidRPr="002F0F42" w:rsidRDefault="009F46ED" w:rsidP="002E55FB">
      <w:pPr>
        <w:numPr>
          <w:ilvl w:val="0"/>
          <w:numId w:val="32"/>
        </w:numPr>
        <w:spacing w:after="0" w:line="360" w:lineRule="auto"/>
        <w:ind w:left="1276" w:hanging="283"/>
        <w:contextualSpacing/>
        <w:rPr>
          <w:rFonts w:ascii="Times New Roman" w:hAnsi="Times New Roman" w:cs="Times New Roman"/>
          <w:b/>
          <w:bCs/>
          <w:noProof/>
          <w:sz w:val="24"/>
          <w:szCs w:val="24"/>
          <w:lang w:val="en-ID"/>
        </w:rPr>
      </w:pPr>
      <w:r w:rsidRPr="002F0F42">
        <w:rPr>
          <w:rFonts w:ascii="Times New Roman" w:hAnsi="Times New Roman" w:cs="Times New Roman"/>
          <w:noProof/>
          <w:color w:val="000000"/>
          <w:sz w:val="24"/>
          <w:szCs w:val="24"/>
          <w:lang w:val="en-ID"/>
        </w:rPr>
        <w:t>Ibadah/Ubudiyah</w:t>
      </w:r>
    </w:p>
    <w:p w14:paraId="4B919D79" w14:textId="77777777" w:rsidR="00B57C45" w:rsidRPr="002F0F42" w:rsidRDefault="009F46ED" w:rsidP="00FE01F9">
      <w:pPr>
        <w:spacing w:after="0" w:line="360" w:lineRule="auto"/>
        <w:ind w:left="1276" w:firstLine="567"/>
        <w:contextualSpacing/>
        <w:rPr>
          <w:rFonts w:ascii="Times New Roman" w:hAnsi="Times New Roman" w:cs="Times New Roman"/>
          <w:b/>
          <w:bCs/>
          <w:noProof/>
          <w:sz w:val="24"/>
          <w:szCs w:val="24"/>
          <w:lang w:val="en-ID"/>
        </w:rPr>
      </w:pPr>
      <w:r w:rsidRPr="002F0F42">
        <w:rPr>
          <w:rFonts w:ascii="Times New Roman" w:hAnsi="Times New Roman" w:cs="Times New Roman"/>
          <w:noProof/>
          <w:sz w:val="24"/>
          <w:szCs w:val="24"/>
          <w:lang w:val="en-ID"/>
        </w:rPr>
        <w:t xml:space="preserve">Dalam hal kaitanya dengan nilai ibadah dilakukan melalui kegiatan shalat berjamaah yang rutin dilaksanakan di Pondok Pesantren Al-Barokah dalam hal ini santri menjadi terbiasa untuk melaksanakan shalat berjamaah, baik ketika mereka berada di lingkungan pondok maupun dalam kehidupan sehari-hari ketika mereka berada di luar pondok ataupun ketika para santri nanti sudah pulang ke rumahnhya masing-masing. Selain dalam pelaksanaan shalat berjamaah nilai ibadah ini juga berkaitan dengan kegiatan  membaca tahlil dengan melaksanakan kegiatan tahlilan ini merupakan salah bentuk ibadah kepada Allah SWT. Santri di Pondok Pesantren dididik untuk terbiasa melaksanakan membaca tahlil, dengan demikian mereka akan mengetahui manfaatnya, mereka mengetahui fadilah dari tahlilan ini dan ketika para santri nantinya pulang kelak tahlilan ini sangat bermanfaat di masyarakat. </w:t>
      </w:r>
    </w:p>
    <w:p w14:paraId="32601562" w14:textId="65DC0A4C" w:rsidR="00C33AA8" w:rsidRPr="002F0F42" w:rsidRDefault="009F46ED" w:rsidP="00FE01F9">
      <w:pPr>
        <w:spacing w:after="0" w:line="360" w:lineRule="auto"/>
        <w:ind w:left="1276" w:firstLine="567"/>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Nilai ibadah selanjutnya yaitu berkaitan dengan kegiatan </w:t>
      </w:r>
      <w:r w:rsidRPr="002F0F42">
        <w:rPr>
          <w:rFonts w:ascii="Times New Roman" w:hAnsi="Times New Roman" w:cs="Times New Roman"/>
          <w:i/>
          <w:iCs/>
          <w:noProof/>
          <w:color w:val="000000"/>
          <w:sz w:val="24"/>
          <w:szCs w:val="24"/>
          <w:lang w:val="en-ID"/>
        </w:rPr>
        <w:t>mujāhadah</w:t>
      </w:r>
      <w:r w:rsidRPr="002F0F42">
        <w:rPr>
          <w:rFonts w:ascii="Times New Roman" w:hAnsi="Times New Roman" w:cs="Times New Roman"/>
          <w:noProof/>
          <w:sz w:val="24"/>
          <w:szCs w:val="24"/>
          <w:lang w:val="en-ID"/>
        </w:rPr>
        <w:t xml:space="preserve"> Manaqiban Syekh Abdul qodir Al-Jailani yang dilaksanakan dalam setiap bulan ini. Manaqiban ini juga merukapan bentuk ibadah kita kepada Allah SWT, karena di dalam manaqib terdapat doa-doa, sholawat, dzikir, dan kisah dari walinya Allah SWT yaitu Syekh Abdul Qodir Al-Jailani. Selanjutnya nilai ibadah ini Para santri diwajibkan untuk bisa menghafal dan melafadkan zikir-zikir, doa-doa, surat-surat, puasa-puasa, salat-salat tertentu dan melaksanakanya dengan istiqomah yang semuanya sudah disusun dan ditentukan oleh pengasuh pondok melalui ijazah dari guru beliau. Sehingga para santri tertuntut untuk senantiasa meningkatkan kualitas ibadah mereke sehingga menjadi kebiasaan aktif dan berkualitas dalam beribadah dan dalam keseharianya mereka dalam hal ibadah lebih semangat dan bisa melaksanakan ibadah dengan baik dari kesadaraan diri mereka.</w:t>
      </w:r>
    </w:p>
    <w:p w14:paraId="273B4211" w14:textId="77777777" w:rsidR="00B57C45" w:rsidRPr="002F0F42" w:rsidRDefault="009F46ED" w:rsidP="002E55FB">
      <w:pPr>
        <w:numPr>
          <w:ilvl w:val="0"/>
          <w:numId w:val="32"/>
        </w:numPr>
        <w:spacing w:after="0" w:line="360" w:lineRule="auto"/>
        <w:ind w:left="1276" w:hanging="283"/>
        <w:contextualSpacing/>
        <w:rPr>
          <w:rFonts w:ascii="Times New Roman" w:hAnsi="Times New Roman" w:cs="Times New Roman"/>
          <w:b/>
          <w:bCs/>
          <w:noProof/>
          <w:sz w:val="24"/>
          <w:szCs w:val="24"/>
          <w:lang w:val="en-ID"/>
        </w:rPr>
      </w:pPr>
      <w:r w:rsidRPr="002F0F42">
        <w:rPr>
          <w:rFonts w:ascii="Times New Roman" w:hAnsi="Times New Roman" w:cs="Times New Roman"/>
          <w:noProof/>
          <w:color w:val="000000"/>
          <w:sz w:val="24"/>
          <w:szCs w:val="24"/>
          <w:lang w:val="en-ID"/>
        </w:rPr>
        <w:t>Ruhul Jihad</w:t>
      </w:r>
    </w:p>
    <w:p w14:paraId="6E22718D" w14:textId="1AAE2E84" w:rsidR="009F46ED" w:rsidRPr="002F0F42" w:rsidRDefault="009F46ED" w:rsidP="00FE01F9">
      <w:pPr>
        <w:spacing w:after="0" w:line="360" w:lineRule="auto"/>
        <w:ind w:left="1276" w:firstLine="567"/>
        <w:contextualSpacing/>
        <w:rPr>
          <w:rFonts w:ascii="Times New Roman" w:hAnsi="Times New Roman" w:cs="Times New Roman"/>
          <w:noProof/>
          <w:color w:val="000000"/>
          <w:sz w:val="24"/>
          <w:szCs w:val="24"/>
          <w:lang w:val="en-ID"/>
        </w:rPr>
      </w:pPr>
      <w:r w:rsidRPr="002F0F42">
        <w:rPr>
          <w:rFonts w:ascii="Times New Roman" w:hAnsi="Times New Roman" w:cs="Times New Roman"/>
          <w:noProof/>
          <w:color w:val="000000"/>
          <w:sz w:val="24"/>
          <w:szCs w:val="24"/>
          <w:lang w:val="en-ID"/>
        </w:rPr>
        <w:t xml:space="preserve">Nilai Ruhul Jihad ini terdapat dalam kegiatan kajian kitab para santri bersungguh-sungguh dalam mengikutinya, dalam kegiatan </w:t>
      </w:r>
      <w:r w:rsidRPr="002F0F42">
        <w:rPr>
          <w:rFonts w:ascii="Times New Roman" w:hAnsi="Times New Roman" w:cs="Times New Roman"/>
          <w:i/>
          <w:iCs/>
          <w:noProof/>
          <w:color w:val="000000"/>
          <w:sz w:val="24"/>
          <w:szCs w:val="24"/>
          <w:lang w:val="en-ID"/>
        </w:rPr>
        <w:t xml:space="preserve">mujāhadah </w:t>
      </w:r>
      <w:r w:rsidRPr="002F0F42">
        <w:rPr>
          <w:rFonts w:ascii="Times New Roman" w:hAnsi="Times New Roman" w:cs="Times New Roman"/>
          <w:noProof/>
          <w:color w:val="000000"/>
          <w:sz w:val="24"/>
          <w:szCs w:val="24"/>
          <w:lang w:val="en-ID"/>
        </w:rPr>
        <w:t>yang dilaksanakan para santri ini mengikutinya dengan tertib dan bersungguh-sungguh. Dalam beribadah kepada Allah SWT kita diharuskan dengan bersungguh-sungguh menghamba agar kita selalu mendapatkan ridhonya. Karena ruhul jihad yang dapat dilakukan seorang santri yaitu dengan belajar dengan sungguh, sehingga ia akan mendapatkan  suatu hal tertentu yang sesuai dengan tujuan yang diharapkanya.</w:t>
      </w:r>
    </w:p>
    <w:p w14:paraId="1D7EFED5" w14:textId="77777777" w:rsidR="00B57C45" w:rsidRPr="002F0F42" w:rsidRDefault="009F46ED" w:rsidP="002E55FB">
      <w:pPr>
        <w:numPr>
          <w:ilvl w:val="0"/>
          <w:numId w:val="32"/>
        </w:numPr>
        <w:spacing w:after="0" w:line="360" w:lineRule="auto"/>
        <w:ind w:left="1276" w:hanging="283"/>
        <w:contextualSpacing/>
        <w:rPr>
          <w:rFonts w:ascii="Times New Roman" w:hAnsi="Times New Roman" w:cs="Times New Roman"/>
          <w:noProof/>
          <w:color w:val="000000"/>
          <w:sz w:val="24"/>
          <w:szCs w:val="24"/>
          <w:lang w:val="en-ID"/>
        </w:rPr>
      </w:pPr>
      <w:r w:rsidRPr="002F0F42">
        <w:rPr>
          <w:rFonts w:ascii="Times New Roman" w:hAnsi="Times New Roman" w:cs="Times New Roman"/>
          <w:noProof/>
          <w:color w:val="000000"/>
          <w:sz w:val="24"/>
          <w:szCs w:val="24"/>
          <w:lang w:val="en-ID"/>
        </w:rPr>
        <w:t>Nilai Akhlak dan kedisiplinanya</w:t>
      </w:r>
    </w:p>
    <w:p w14:paraId="4583E18C" w14:textId="42DDDC53" w:rsidR="0016545D" w:rsidRPr="002F0F42" w:rsidRDefault="009F46ED" w:rsidP="00FE01F9">
      <w:pPr>
        <w:spacing w:after="0" w:line="360" w:lineRule="auto"/>
        <w:ind w:left="1276" w:firstLine="567"/>
        <w:contextualSpacing/>
        <w:rPr>
          <w:rFonts w:ascii="Times New Roman" w:hAnsi="Times New Roman" w:cs="Times New Roman"/>
          <w:noProof/>
          <w:sz w:val="24"/>
          <w:szCs w:val="24"/>
          <w:lang w:val="en-ID"/>
        </w:rPr>
      </w:pPr>
      <w:r w:rsidRPr="002F0F42">
        <w:rPr>
          <w:rFonts w:ascii="Times New Roman" w:hAnsi="Times New Roman" w:cs="Times New Roman"/>
          <w:noProof/>
          <w:color w:val="000000"/>
          <w:sz w:val="24"/>
          <w:szCs w:val="24"/>
          <w:lang w:val="en-ID"/>
        </w:rPr>
        <w:t xml:space="preserve">Berkaitan dengan perubahan yang terjadi dalam diri santri menjadi lebih baik dari sebelumnya, karena di Pondok Pesantren mereka dibiasakan untuk bersikap dan berprilaku yang mencerminkan akhlak yang terpuji sebagai seorang santri yang berada tinggal di Pondok Pesantren, maupun ketika mereka nanti telah menyelesaikan pendidikanya. Sedangkan dalam hal kedisiplinan Dalam kegiatan </w:t>
      </w:r>
      <w:r w:rsidRPr="002F0F42">
        <w:rPr>
          <w:rFonts w:ascii="Times New Roman" w:hAnsi="Times New Roman" w:cs="Times New Roman"/>
          <w:i/>
          <w:iCs/>
          <w:noProof/>
          <w:sz w:val="24"/>
          <w:szCs w:val="24"/>
          <w:lang w:val="en-ID"/>
        </w:rPr>
        <w:t xml:space="preserve">Mujāhadah </w:t>
      </w:r>
      <w:r w:rsidRPr="002F0F42">
        <w:rPr>
          <w:rFonts w:ascii="Times New Roman" w:hAnsi="Times New Roman" w:cs="Times New Roman"/>
          <w:noProof/>
          <w:sz w:val="24"/>
          <w:szCs w:val="24"/>
          <w:lang w:val="en-ID"/>
        </w:rPr>
        <w:t xml:space="preserve">di pondok ini sangat mengedepankan kedisiplinan, disiplin waktu seperti ketika sudah masuk waktunya sholat santri untuk segera bergegas ke masjid untuk berjamaah, disiplin zikir dan wirid seperti seperti ketika melaksanakan sholat berjamaah lima waktu selalu membaca wirid dan zikir tertentu dan bacaan surah yasin. Disiplin dalam hal organisasi pengurus selalu menertibkan dengan jadwal kegiatan yang sudah ada. Dan semua santri harus mentaati perarturan yag telah du buat dari pihak Pondok Pesantren dan Harus siap menerima konsekuensi yang ada. </w:t>
      </w:r>
    </w:p>
    <w:p w14:paraId="514B71B4" w14:textId="77777777" w:rsidR="00A71102" w:rsidRPr="002F0F42" w:rsidRDefault="00A71102" w:rsidP="00FE01F9">
      <w:pPr>
        <w:spacing w:after="0" w:line="360" w:lineRule="auto"/>
        <w:ind w:left="1276" w:firstLine="567"/>
        <w:contextualSpacing/>
        <w:rPr>
          <w:rFonts w:ascii="Times New Roman" w:hAnsi="Times New Roman" w:cs="Times New Roman"/>
          <w:noProof/>
          <w:sz w:val="24"/>
          <w:szCs w:val="24"/>
          <w:lang w:val="en-ID"/>
        </w:rPr>
      </w:pPr>
    </w:p>
    <w:p w14:paraId="5655D5F7" w14:textId="77777777" w:rsidR="00A71102" w:rsidRPr="002F0F42" w:rsidRDefault="00A71102" w:rsidP="00FE01F9">
      <w:pPr>
        <w:spacing w:after="0" w:line="360" w:lineRule="auto"/>
        <w:ind w:left="1276" w:firstLine="567"/>
        <w:contextualSpacing/>
        <w:rPr>
          <w:rFonts w:ascii="Times New Roman" w:hAnsi="Times New Roman" w:cs="Times New Roman"/>
          <w:noProof/>
          <w:sz w:val="24"/>
          <w:szCs w:val="24"/>
          <w:lang w:val="en-ID"/>
        </w:rPr>
      </w:pPr>
    </w:p>
    <w:p w14:paraId="5B72A40F" w14:textId="77777777" w:rsidR="00B57C45" w:rsidRPr="002F0F42" w:rsidRDefault="009F46ED" w:rsidP="002E55FB">
      <w:pPr>
        <w:numPr>
          <w:ilvl w:val="0"/>
          <w:numId w:val="32"/>
        </w:numPr>
        <w:spacing w:after="0" w:line="360" w:lineRule="auto"/>
        <w:ind w:left="1276" w:hanging="283"/>
        <w:contextualSpacing/>
        <w:rPr>
          <w:rFonts w:ascii="Times New Roman" w:hAnsi="Times New Roman" w:cs="Times New Roman"/>
          <w:b/>
          <w:bCs/>
          <w:noProof/>
          <w:sz w:val="24"/>
          <w:szCs w:val="24"/>
          <w:lang w:val="en-ID"/>
        </w:rPr>
      </w:pPr>
      <w:r w:rsidRPr="002F0F42">
        <w:rPr>
          <w:rFonts w:ascii="Times New Roman" w:hAnsi="Times New Roman" w:cs="Times New Roman"/>
          <w:noProof/>
          <w:color w:val="000000"/>
          <w:sz w:val="24"/>
          <w:szCs w:val="24"/>
          <w:lang w:val="en-ID"/>
        </w:rPr>
        <w:t>Nilai Keteladanan</w:t>
      </w:r>
    </w:p>
    <w:p w14:paraId="0CD99141" w14:textId="3C0A4E48" w:rsidR="009F46ED" w:rsidRPr="002F0F42" w:rsidRDefault="009F46ED" w:rsidP="00FE01F9">
      <w:pPr>
        <w:spacing w:after="0" w:line="360" w:lineRule="auto"/>
        <w:ind w:left="1276" w:firstLine="567"/>
        <w:contextualSpacing/>
        <w:rPr>
          <w:rFonts w:ascii="Times New Roman" w:hAnsi="Times New Roman" w:cs="Times New Roman"/>
          <w:b/>
          <w:bCs/>
          <w:noProof/>
          <w:sz w:val="24"/>
          <w:szCs w:val="24"/>
          <w:lang w:val="en-ID"/>
        </w:rPr>
      </w:pPr>
      <w:r w:rsidRPr="002F0F42">
        <w:rPr>
          <w:rFonts w:ascii="Times New Roman" w:hAnsi="Times New Roman" w:cs="Times New Roman"/>
          <w:noProof/>
          <w:color w:val="000000"/>
          <w:sz w:val="24"/>
          <w:szCs w:val="24"/>
          <w:lang w:val="en-ID"/>
        </w:rPr>
        <w:t>Adapun dalam hal keteladanan para santri ini juga meneladani pengasuh dan para ustadz yang berada tinggal di Pondok pesantren, yang dalam hal ini pengasuh sangatlah memiliki peran yang penting dalam hal pembentukan karakter religius dalam pondok pesantren. Dari keteladanan sendiri santri bisa lebih mengetahui dan memahami secara langsung karena apa yang dilakukan oleh para pengasuh dan ustad ini selalu memberikan contoh suri tauladan yang baik sehingga para santri bisa menirunya</w:t>
      </w:r>
      <w:r w:rsidRPr="002F0F42">
        <w:rPr>
          <w:rFonts w:ascii="Times New Roman" w:hAnsi="Times New Roman" w:cs="Times New Roman"/>
          <w:noProof/>
          <w:sz w:val="24"/>
          <w:szCs w:val="24"/>
          <w:lang w:val="en-ID"/>
        </w:rPr>
        <w:t xml:space="preserve">, sebagaimana bapak pengasuh pondok dan para pembantu-pembantunya mendidik para santri dalam kegiatan </w:t>
      </w:r>
      <w:r w:rsidRPr="002F0F42">
        <w:rPr>
          <w:rFonts w:ascii="Times New Roman" w:hAnsi="Times New Roman" w:cs="Times New Roman"/>
          <w:i/>
          <w:iCs/>
          <w:noProof/>
          <w:sz w:val="24"/>
          <w:szCs w:val="24"/>
          <w:lang w:val="en-ID"/>
        </w:rPr>
        <w:t>Mujāhadah</w:t>
      </w:r>
      <w:r w:rsidRPr="002F0F42">
        <w:rPr>
          <w:rFonts w:ascii="Times New Roman" w:hAnsi="Times New Roman" w:cs="Times New Roman"/>
          <w:noProof/>
          <w:sz w:val="24"/>
          <w:szCs w:val="24"/>
          <w:lang w:val="en-ID"/>
        </w:rPr>
        <w:t xml:space="preserve"> ini, bapak pengasuh juga sangat megedepankan keteladanan, beliau langsung memberikan contoh kepada paraa santri yang mana beliau juga ikut terjun langsung kedalam kegiatan-kegiatan </w:t>
      </w:r>
      <w:r w:rsidRPr="002F0F42">
        <w:rPr>
          <w:rFonts w:ascii="Times New Roman" w:hAnsi="Times New Roman" w:cs="Times New Roman"/>
          <w:i/>
          <w:iCs/>
          <w:noProof/>
          <w:sz w:val="24"/>
          <w:szCs w:val="24"/>
          <w:lang w:val="en-ID"/>
        </w:rPr>
        <w:t>Mujāhadah</w:t>
      </w:r>
      <w:r w:rsidRPr="002F0F42">
        <w:rPr>
          <w:rFonts w:ascii="Times New Roman" w:hAnsi="Times New Roman" w:cs="Times New Roman"/>
          <w:noProof/>
          <w:sz w:val="24"/>
          <w:szCs w:val="24"/>
          <w:lang w:val="en-ID"/>
        </w:rPr>
        <w:t xml:space="preserve"> tersebut, sehingga para santri sangat antusias, merasa sangat diayomi, diperhatikan dan dibimbing dengan sepenuh hati. Karena disini pengasuh pondok paham betul bahwa dalam proses pendidikan kuncinya adalah keteladanan, dengan keteladanan kita bisa meniru yang baik dan </w:t>
      </w:r>
      <w:r w:rsidRPr="002F0F42">
        <w:rPr>
          <w:rFonts w:ascii="Times New Roman" w:hAnsi="Times New Roman" w:cs="Times New Roman"/>
          <w:noProof/>
          <w:color w:val="000000"/>
          <w:sz w:val="24"/>
          <w:szCs w:val="24"/>
          <w:lang w:val="en-ID"/>
        </w:rPr>
        <w:t>mendapatkan</w:t>
      </w:r>
      <w:r w:rsidRPr="002F0F42">
        <w:rPr>
          <w:rFonts w:ascii="Times New Roman" w:hAnsi="Times New Roman" w:cs="Times New Roman"/>
          <w:noProof/>
          <w:sz w:val="24"/>
          <w:szCs w:val="24"/>
          <w:lang w:val="en-ID"/>
        </w:rPr>
        <w:t xml:space="preserve"> barokah.</w:t>
      </w:r>
    </w:p>
    <w:p w14:paraId="36C79FD9" w14:textId="77777777" w:rsidR="00B57C45" w:rsidRPr="002F0F42" w:rsidRDefault="009F46ED" w:rsidP="002E55FB">
      <w:pPr>
        <w:numPr>
          <w:ilvl w:val="0"/>
          <w:numId w:val="32"/>
        </w:numPr>
        <w:spacing w:after="0" w:line="360" w:lineRule="auto"/>
        <w:ind w:left="1276" w:hanging="283"/>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Amanah dan Ikhlas</w:t>
      </w:r>
    </w:p>
    <w:p w14:paraId="2EC5D40B" w14:textId="35591D59" w:rsidR="009F46ED" w:rsidRPr="002F0F42" w:rsidRDefault="009F46ED" w:rsidP="00FE01F9">
      <w:pPr>
        <w:spacing w:after="0" w:line="360" w:lineRule="auto"/>
        <w:ind w:left="1276" w:firstLine="709"/>
        <w:contextualSpacing/>
        <w:rPr>
          <w:rFonts w:ascii="Times New Roman" w:hAnsi="Times New Roman" w:cs="Times New Roman"/>
          <w:noProof/>
          <w:sz w:val="24"/>
          <w:szCs w:val="24"/>
          <w:lang w:val="en-ID"/>
        </w:rPr>
      </w:pPr>
      <w:r w:rsidRPr="002F0F42">
        <w:rPr>
          <w:rFonts w:ascii="Times New Roman" w:hAnsi="Times New Roman" w:cs="Times New Roman"/>
          <w:noProof/>
          <w:color w:val="000000"/>
          <w:sz w:val="24"/>
          <w:szCs w:val="24"/>
          <w:lang w:val="en-ID"/>
        </w:rPr>
        <w:t xml:space="preserve">Santri dididik untuk amanahh atas tanggung jawab yang diberikan kepadanya, baik itu berupa penugasan dalam kegiatan </w:t>
      </w:r>
      <w:r w:rsidRPr="002F0F42">
        <w:rPr>
          <w:rFonts w:ascii="Times New Roman" w:hAnsi="Times New Roman" w:cs="Times New Roman"/>
          <w:i/>
          <w:iCs/>
          <w:noProof/>
          <w:color w:val="000000"/>
          <w:sz w:val="24"/>
          <w:szCs w:val="24"/>
          <w:lang w:val="en-ID"/>
        </w:rPr>
        <w:t xml:space="preserve">mujāhadah </w:t>
      </w:r>
      <w:r w:rsidRPr="002F0F42">
        <w:rPr>
          <w:rFonts w:ascii="Times New Roman" w:hAnsi="Times New Roman" w:cs="Times New Roman"/>
          <w:noProof/>
          <w:color w:val="000000"/>
          <w:sz w:val="24"/>
          <w:szCs w:val="24"/>
          <w:lang w:val="en-ID"/>
        </w:rPr>
        <w:t>maupun penugasan dalam organisasi. dalam penugasan-penugasan yang diberikan oleh pengasuh pondok atau pengurus pondok kepada para santri dapat mendidik para santri untuk senantiasa amanah tanggung jawab dan ikhlas dalam menjalankannya. Karena dalam peugasan tersebut santri langsung dibimbing oleh bapak pengasuh dan pengurus pondok, sehingga para santri selalu terpantau dan terarahkan. Untuk nilai ikhlasnya sebagai santri rela dan mampu membagi waktunya di kepadatan jadwal kuliah dan mondok, selain itu para santri ini juga ikhlas dala  melaksanakan kegiatan-kegiatan yang ada harapanya mendapatkan ridho dari Allah SWT.</w:t>
      </w:r>
    </w:p>
    <w:p w14:paraId="07900C86" w14:textId="70D9799E" w:rsidR="009F46ED" w:rsidRPr="002F0F42" w:rsidRDefault="009F46ED" w:rsidP="00533A57">
      <w:pPr>
        <w:spacing w:after="0" w:line="360" w:lineRule="auto"/>
        <w:ind w:left="1276" w:firstLine="633"/>
        <w:contextualSpacing/>
        <w:rPr>
          <w:rFonts w:ascii="Times New Roman" w:hAnsi="Times New Roman" w:cs="Times New Roman"/>
          <w:b/>
          <w:bCs/>
          <w:noProof/>
          <w:sz w:val="24"/>
          <w:szCs w:val="24"/>
          <w:lang w:val="en-ID"/>
        </w:rPr>
      </w:pPr>
      <w:r w:rsidRPr="002F0F42">
        <w:rPr>
          <w:rFonts w:ascii="Times New Roman" w:hAnsi="Times New Roman" w:cs="Times New Roman"/>
          <w:noProof/>
          <w:sz w:val="24"/>
          <w:szCs w:val="24"/>
          <w:lang w:val="en-ID"/>
        </w:rPr>
        <w:t xml:space="preserve">Partisipasi santri dalam kegiatan </w:t>
      </w:r>
      <w:r w:rsidRPr="002F0F42">
        <w:rPr>
          <w:rFonts w:ascii="Times New Roman" w:hAnsi="Times New Roman" w:cs="Times New Roman"/>
          <w:i/>
          <w:iCs/>
          <w:noProof/>
          <w:sz w:val="24"/>
          <w:szCs w:val="24"/>
          <w:lang w:val="en-ID"/>
        </w:rPr>
        <w:t>mujāhadah</w:t>
      </w:r>
      <w:r w:rsidRPr="002F0F42">
        <w:rPr>
          <w:rFonts w:ascii="Times New Roman" w:hAnsi="Times New Roman" w:cs="Times New Roman"/>
          <w:noProof/>
          <w:sz w:val="24"/>
          <w:szCs w:val="24"/>
          <w:lang w:val="en-ID"/>
        </w:rPr>
        <w:t xml:space="preserve"> bertujuan untuk memperkuat rasa cinta terhadap nilai-nilai Islam, sosial dan cinta bangsa Indonesia. Pendidikan saat ini tidak sepenuhnya menjadi harapan masyarakat. Dengan melihat fenomena yang sudah banyak terjadi dikalangan generasi muda yang sudah mulai terkikisnya moral dan akhlak akibat dari dampak globalisasi. Anak yang memiliki karakter religius yang rendah akan melakukan kebiasaan serta kecenderungan untuk berani melakukan sesuatu yang bersifat melanggar aturan baik di lingkungan sekolah maupun di luar sekolah. Mengingat akan pentingnya  karakter religius dalam diri seseorang, maka pendidikan memiliki tanggung jawab yang besar untuk menanamkan karakter religius dalam proses pembelajaran berlangsung.</w:t>
      </w:r>
      <w:r w:rsidRPr="002F0F42">
        <w:rPr>
          <w:rFonts w:ascii="Times New Roman" w:hAnsi="Times New Roman" w:cs="Times New Roman"/>
          <w:noProof/>
          <w:sz w:val="24"/>
          <w:szCs w:val="24"/>
          <w:vertAlign w:val="superscript"/>
          <w:lang w:val="en-ID"/>
        </w:rPr>
        <w:footnoteReference w:id="92"/>
      </w:r>
      <w:r w:rsidRPr="002F0F42">
        <w:rPr>
          <w:rFonts w:ascii="Times New Roman" w:hAnsi="Times New Roman" w:cs="Times New Roman"/>
          <w:noProof/>
          <w:sz w:val="24"/>
          <w:szCs w:val="24"/>
          <w:lang w:val="en-ID"/>
        </w:rPr>
        <w:t xml:space="preserve"> </w:t>
      </w:r>
    </w:p>
    <w:p w14:paraId="053DEF6B" w14:textId="197A2035" w:rsidR="002C6B15" w:rsidRPr="002F0F42" w:rsidRDefault="009F46ED" w:rsidP="002E55FB">
      <w:pPr>
        <w:pStyle w:val="ListParagraph"/>
        <w:numPr>
          <w:ilvl w:val="3"/>
          <w:numId w:val="71"/>
        </w:numPr>
        <w:spacing w:line="360" w:lineRule="auto"/>
        <w:ind w:left="567" w:hanging="284"/>
        <w:jc w:val="both"/>
        <w:rPr>
          <w:rFonts w:asciiTheme="majorBidi" w:hAnsiTheme="majorBidi" w:cstheme="majorBidi"/>
          <w:noProof/>
          <w:lang w:val="en-ID"/>
        </w:rPr>
      </w:pPr>
      <w:r w:rsidRPr="002F0F42">
        <w:rPr>
          <w:rFonts w:asciiTheme="majorBidi" w:hAnsiTheme="majorBidi" w:cstheme="majorBidi"/>
          <w:noProof/>
          <w:lang w:val="en-ID"/>
        </w:rPr>
        <w:t xml:space="preserve">Pembentukan </w:t>
      </w:r>
      <w:r w:rsidR="00DA7717" w:rsidRPr="002F0F42">
        <w:rPr>
          <w:rFonts w:asciiTheme="majorBidi" w:hAnsiTheme="majorBidi" w:cstheme="majorBidi"/>
          <w:noProof/>
          <w:lang w:val="en-ID"/>
        </w:rPr>
        <w:t xml:space="preserve">Karakter </w:t>
      </w:r>
      <w:r w:rsidRPr="002F0F42">
        <w:rPr>
          <w:rFonts w:asciiTheme="majorBidi" w:hAnsiTheme="majorBidi" w:cstheme="majorBidi"/>
          <w:noProof/>
          <w:lang w:val="en-ID"/>
        </w:rPr>
        <w:t xml:space="preserve">Religius Melalui Kegiatan </w:t>
      </w:r>
      <w:r w:rsidR="00DA7717" w:rsidRPr="002F0F42">
        <w:rPr>
          <w:rFonts w:asciiTheme="majorBidi" w:hAnsiTheme="majorBidi" w:cstheme="majorBidi"/>
          <w:i/>
          <w:iCs/>
          <w:noProof/>
          <w:color w:val="000000"/>
          <w:lang w:val="en-ID"/>
        </w:rPr>
        <w:t xml:space="preserve">Mujāhadah </w:t>
      </w:r>
      <w:r w:rsidRPr="002F0F42">
        <w:rPr>
          <w:rFonts w:asciiTheme="majorBidi" w:hAnsiTheme="majorBidi" w:cstheme="majorBidi"/>
          <w:noProof/>
          <w:color w:val="000000"/>
          <w:lang w:val="en-ID"/>
        </w:rPr>
        <w:t>Di Pondok Pesantren Al</w:t>
      </w:r>
      <w:r w:rsidR="00DA7717" w:rsidRPr="002F0F42">
        <w:rPr>
          <w:rFonts w:asciiTheme="majorBidi" w:hAnsiTheme="majorBidi" w:cstheme="majorBidi"/>
          <w:noProof/>
          <w:color w:val="000000"/>
          <w:lang w:val="en-ID"/>
        </w:rPr>
        <w:t>-</w:t>
      </w:r>
      <w:r w:rsidRPr="002F0F42">
        <w:rPr>
          <w:rFonts w:asciiTheme="majorBidi" w:hAnsiTheme="majorBidi" w:cstheme="majorBidi"/>
          <w:noProof/>
          <w:color w:val="000000"/>
          <w:lang w:val="en-ID"/>
        </w:rPr>
        <w:t xml:space="preserve">Barokah </w:t>
      </w:r>
    </w:p>
    <w:p w14:paraId="4348438E" w14:textId="77777777" w:rsidR="002C6B15" w:rsidRPr="002F0F42" w:rsidRDefault="009F46ED" w:rsidP="00FE01F9">
      <w:pPr>
        <w:spacing w:after="0" w:line="360" w:lineRule="auto"/>
        <w:ind w:left="567" w:firstLine="567"/>
        <w:contextualSpacing/>
        <w:rPr>
          <w:rFonts w:ascii="Times New Roman" w:hAnsi="Times New Roman" w:cs="Times New Roman"/>
          <w:i/>
          <w:iCs/>
          <w:noProof/>
          <w:color w:val="000000"/>
          <w:sz w:val="24"/>
          <w:szCs w:val="24"/>
          <w:lang w:val="en-ID"/>
        </w:rPr>
      </w:pPr>
      <w:r w:rsidRPr="002F0F42">
        <w:rPr>
          <w:rFonts w:ascii="Times New Roman" w:hAnsi="Times New Roman" w:cs="Times New Roman"/>
          <w:noProof/>
          <w:sz w:val="24"/>
          <w:szCs w:val="24"/>
          <w:lang w:val="en-ID"/>
        </w:rPr>
        <w:t xml:space="preserve">Kegiatan pembentukan karakter religius santri Pondok Pesantren Al Barokah merupakan keunggulan dalam sistem pendidikan yang diterapkan oleh Pondok Pesantren Al Barokah. Dimana kegiatan pembentukan karakter religius dilaksanakan secara rutin dan terstruktur. Ciri khas yang dimiliki pondok pesantren Al Barokah yaitu membudayanya berbagai macam kegiatan religius baik lingkup pesantren maupun lingkup masyarakat. Salah satu kegiatan religius yang menjadi rutinan santri Pondok Pesantren Al Barokah adalah kegiatan </w:t>
      </w:r>
      <w:r w:rsidRPr="002F0F42">
        <w:rPr>
          <w:rFonts w:ascii="Times New Arabic" w:hAnsi="Times New Arabic" w:cs="Times New Roman"/>
          <w:i/>
          <w:iCs/>
          <w:noProof/>
          <w:color w:val="000000"/>
          <w:sz w:val="24"/>
          <w:szCs w:val="24"/>
          <w:lang w:val="en-ID"/>
        </w:rPr>
        <w:t>muj</w:t>
      </w:r>
      <w:r w:rsidRPr="002F0F42">
        <w:rPr>
          <w:rFonts w:ascii="Cambria" w:hAnsi="Cambria" w:cs="Cambria"/>
          <w:i/>
          <w:iCs/>
          <w:noProof/>
          <w:color w:val="000000"/>
          <w:sz w:val="24"/>
          <w:szCs w:val="24"/>
          <w:lang w:val="en-ID"/>
        </w:rPr>
        <w:t>ā</w:t>
      </w:r>
      <w:r w:rsidRPr="002F0F42">
        <w:rPr>
          <w:rFonts w:ascii="Times New Arabic" w:hAnsi="Times New Arabic" w:cs="Times New Roman"/>
          <w:i/>
          <w:iCs/>
          <w:noProof/>
          <w:color w:val="000000"/>
          <w:sz w:val="24"/>
          <w:szCs w:val="24"/>
          <w:lang w:val="en-ID"/>
        </w:rPr>
        <w:t>hadah</w:t>
      </w:r>
      <w:r w:rsidRPr="002F0F42">
        <w:rPr>
          <w:rFonts w:ascii="Times New Roman" w:hAnsi="Times New Roman" w:cs="Times New Roman"/>
          <w:i/>
          <w:iCs/>
          <w:noProof/>
          <w:color w:val="000000"/>
          <w:sz w:val="24"/>
          <w:szCs w:val="24"/>
          <w:lang w:val="en-ID"/>
        </w:rPr>
        <w:t>.</w:t>
      </w:r>
    </w:p>
    <w:p w14:paraId="3E3EB5DA" w14:textId="5F7AF9C2" w:rsidR="0057567A" w:rsidRPr="002F0F42" w:rsidRDefault="0057567A" w:rsidP="00FE01F9">
      <w:pPr>
        <w:spacing w:after="0" w:line="360" w:lineRule="auto"/>
        <w:ind w:left="567" w:firstLine="567"/>
        <w:contextualSpacing/>
        <w:rPr>
          <w:rFonts w:ascii="Times New Roman" w:hAnsi="Times New Roman" w:cs="Times New Roman"/>
          <w:b/>
          <w:bCs/>
          <w:noProof/>
          <w:sz w:val="24"/>
          <w:szCs w:val="24"/>
          <w:lang w:val="en-ID"/>
        </w:rPr>
      </w:pPr>
      <w:r w:rsidRPr="002F0F42">
        <w:rPr>
          <w:rFonts w:ascii="Times New Roman" w:hAnsi="Times New Roman" w:cs="Times New Roman"/>
          <w:noProof/>
          <w:color w:val="000000"/>
          <w:sz w:val="24"/>
          <w:szCs w:val="24"/>
          <w:lang w:val="en-ID"/>
        </w:rPr>
        <w:t xml:space="preserve">Dalam hal ini di Pondok Pesantren Al-BArokah dalam melakukan pembentukan dan implikasi karakter religius santri yakni melalui kegiatan </w:t>
      </w:r>
      <w:r w:rsidRPr="002F0F42">
        <w:rPr>
          <w:rFonts w:ascii="Times New Arabic" w:hAnsi="Times New Arabic" w:cs="Times New Roman"/>
          <w:i/>
          <w:iCs/>
          <w:noProof/>
          <w:color w:val="000000"/>
          <w:sz w:val="24"/>
          <w:szCs w:val="24"/>
          <w:lang w:val="en-ID"/>
        </w:rPr>
        <w:t>muj</w:t>
      </w:r>
      <w:r w:rsidRPr="002F0F42">
        <w:rPr>
          <w:rFonts w:ascii="Cambria" w:hAnsi="Cambria" w:cs="Cambria"/>
          <w:i/>
          <w:iCs/>
          <w:noProof/>
          <w:color w:val="000000"/>
          <w:sz w:val="24"/>
          <w:szCs w:val="24"/>
          <w:lang w:val="en-ID"/>
        </w:rPr>
        <w:t>ā</w:t>
      </w:r>
      <w:r w:rsidRPr="002F0F42">
        <w:rPr>
          <w:rFonts w:ascii="Times New Arabic" w:hAnsi="Times New Arabic" w:cs="Times New Roman"/>
          <w:i/>
          <w:iCs/>
          <w:noProof/>
          <w:color w:val="000000"/>
          <w:sz w:val="24"/>
          <w:szCs w:val="24"/>
          <w:lang w:val="en-ID"/>
        </w:rPr>
        <w:t xml:space="preserve">hadah, </w:t>
      </w:r>
      <w:r w:rsidRPr="002F0F42">
        <w:rPr>
          <w:rFonts w:ascii="Times New Arabic" w:hAnsi="Times New Arabic" w:cs="Times New Roman"/>
          <w:noProof/>
          <w:color w:val="000000"/>
          <w:sz w:val="24"/>
          <w:szCs w:val="24"/>
          <w:lang w:val="en-ID"/>
        </w:rPr>
        <w:t xml:space="preserve">kegiatan ini selain mengajarkan ketajaman spiritual, dalam </w:t>
      </w:r>
      <w:r w:rsidRPr="002F0F42">
        <w:rPr>
          <w:rFonts w:ascii="Times New Arabic" w:hAnsi="Times New Arabic" w:cs="Times New Roman"/>
          <w:i/>
          <w:iCs/>
          <w:noProof/>
          <w:color w:val="000000"/>
          <w:sz w:val="24"/>
          <w:szCs w:val="24"/>
          <w:lang w:val="en-ID"/>
        </w:rPr>
        <w:t>muj</w:t>
      </w:r>
      <w:r w:rsidRPr="002F0F42">
        <w:rPr>
          <w:rFonts w:ascii="Cambria" w:hAnsi="Cambria" w:cs="Cambria"/>
          <w:i/>
          <w:iCs/>
          <w:noProof/>
          <w:color w:val="000000"/>
          <w:sz w:val="24"/>
          <w:szCs w:val="24"/>
          <w:lang w:val="en-ID"/>
        </w:rPr>
        <w:t>ā</w:t>
      </w:r>
      <w:r w:rsidRPr="002F0F42">
        <w:rPr>
          <w:rFonts w:ascii="Times New Arabic" w:hAnsi="Times New Arabic" w:cs="Times New Roman"/>
          <w:i/>
          <w:iCs/>
          <w:noProof/>
          <w:color w:val="000000"/>
          <w:sz w:val="24"/>
          <w:szCs w:val="24"/>
          <w:lang w:val="en-ID"/>
        </w:rPr>
        <w:t xml:space="preserve">hadah </w:t>
      </w:r>
      <w:r w:rsidRPr="002F0F42">
        <w:rPr>
          <w:rFonts w:ascii="Times New Arabic" w:hAnsi="Times New Arabic" w:cs="Times New Roman"/>
          <w:noProof/>
          <w:color w:val="000000"/>
          <w:sz w:val="24"/>
          <w:szCs w:val="24"/>
          <w:lang w:val="en-ID"/>
        </w:rPr>
        <w:t xml:space="preserve">juga mempunyai pendidikan karakter yang sangat banyaj dan efisien, begitu juga </w:t>
      </w:r>
      <w:r w:rsidRPr="002F0F42">
        <w:rPr>
          <w:rFonts w:ascii="Times New Arabic" w:hAnsi="Times New Arabic" w:cs="Times New Roman"/>
          <w:i/>
          <w:iCs/>
          <w:noProof/>
          <w:color w:val="000000"/>
          <w:sz w:val="24"/>
          <w:szCs w:val="24"/>
          <w:lang w:val="en-ID"/>
        </w:rPr>
        <w:t>muj</w:t>
      </w:r>
      <w:r w:rsidRPr="002F0F42">
        <w:rPr>
          <w:rFonts w:ascii="Cambria" w:hAnsi="Cambria" w:cs="Cambria"/>
          <w:i/>
          <w:iCs/>
          <w:noProof/>
          <w:color w:val="000000"/>
          <w:sz w:val="24"/>
          <w:szCs w:val="24"/>
          <w:lang w:val="en-ID"/>
        </w:rPr>
        <w:t>ā</w:t>
      </w:r>
      <w:r w:rsidRPr="002F0F42">
        <w:rPr>
          <w:rFonts w:ascii="Times New Arabic" w:hAnsi="Times New Arabic" w:cs="Times New Roman"/>
          <w:i/>
          <w:iCs/>
          <w:noProof/>
          <w:color w:val="000000"/>
          <w:sz w:val="24"/>
          <w:szCs w:val="24"/>
          <w:lang w:val="en-ID"/>
        </w:rPr>
        <w:t xml:space="preserve">hadah </w:t>
      </w:r>
      <w:r w:rsidRPr="002F0F42">
        <w:rPr>
          <w:rFonts w:ascii="Times New Arabic" w:hAnsi="Times New Arabic" w:cs="Times New Roman"/>
          <w:noProof/>
          <w:color w:val="000000"/>
          <w:sz w:val="24"/>
          <w:szCs w:val="24"/>
          <w:lang w:val="en-ID"/>
        </w:rPr>
        <w:t>yang ada di Pondok Pesantren Al-Barokah ini telah banyak mengajarkan pendidikan karakter kepada para santrinya.</w:t>
      </w:r>
    </w:p>
    <w:p w14:paraId="10F44D29" w14:textId="77777777" w:rsidR="002C6B15" w:rsidRPr="002F0F42" w:rsidRDefault="009F46ED" w:rsidP="00FE01F9">
      <w:pPr>
        <w:spacing w:after="0" w:line="360" w:lineRule="auto"/>
        <w:ind w:left="567" w:firstLine="567"/>
        <w:contextualSpacing/>
        <w:rPr>
          <w:rFonts w:ascii="Times New Roman" w:hAnsi="Times New Roman" w:cs="Times New Roman"/>
          <w:i/>
          <w:iCs/>
          <w:noProof/>
          <w:color w:val="000000"/>
          <w:sz w:val="24"/>
          <w:szCs w:val="24"/>
          <w:lang w:val="en-ID"/>
        </w:rPr>
      </w:pPr>
      <w:r w:rsidRPr="002F0F42">
        <w:rPr>
          <w:rFonts w:ascii="Times New Roman" w:hAnsi="Times New Roman" w:cs="Times New Roman"/>
          <w:noProof/>
          <w:color w:val="000000"/>
          <w:sz w:val="24"/>
          <w:szCs w:val="24"/>
          <w:lang w:val="en-ID"/>
        </w:rPr>
        <w:t>Berdasarkan data yang telah diuraikan peneliti dalam pembahasan sebelumnya, dapat disimpulkan bahwa pembentukan karakter religius di Pondok Pesantren Al-Barokah melalui kegiatan</w:t>
      </w:r>
      <w:r w:rsidRPr="002F0F42">
        <w:rPr>
          <w:rFonts w:ascii="Times New Arabic" w:hAnsi="Times New Arabic" w:cs="Times New Roman"/>
          <w:noProof/>
          <w:color w:val="000000"/>
          <w:sz w:val="24"/>
          <w:szCs w:val="24"/>
          <w:lang w:val="en-ID"/>
        </w:rPr>
        <w:t xml:space="preserve"> </w:t>
      </w:r>
      <w:r w:rsidRPr="002F0F42">
        <w:rPr>
          <w:rFonts w:ascii="Times New Arabic" w:hAnsi="Times New Arabic" w:cs="Times New Roman"/>
          <w:i/>
          <w:iCs/>
          <w:noProof/>
          <w:color w:val="000000"/>
          <w:sz w:val="24"/>
          <w:szCs w:val="24"/>
          <w:lang w:val="en-ID"/>
        </w:rPr>
        <w:t>muj</w:t>
      </w:r>
      <w:r w:rsidRPr="002F0F42">
        <w:rPr>
          <w:rFonts w:ascii="Cambria" w:hAnsi="Cambria" w:cs="Cambria"/>
          <w:i/>
          <w:iCs/>
          <w:noProof/>
          <w:color w:val="000000"/>
          <w:sz w:val="24"/>
          <w:szCs w:val="24"/>
          <w:lang w:val="en-ID"/>
        </w:rPr>
        <w:t>ā</w:t>
      </w:r>
      <w:r w:rsidRPr="002F0F42">
        <w:rPr>
          <w:rFonts w:ascii="Times New Arabic" w:hAnsi="Times New Arabic" w:cs="Times New Roman"/>
          <w:i/>
          <w:iCs/>
          <w:noProof/>
          <w:color w:val="000000"/>
          <w:sz w:val="24"/>
          <w:szCs w:val="24"/>
          <w:lang w:val="en-ID"/>
        </w:rPr>
        <w:t>hadah</w:t>
      </w:r>
      <w:r w:rsidRPr="002F0F42">
        <w:rPr>
          <w:rFonts w:ascii="Times New Roman" w:hAnsi="Times New Roman" w:cs="Times New Roman"/>
          <w:i/>
          <w:iCs/>
          <w:noProof/>
          <w:color w:val="000000"/>
          <w:sz w:val="24"/>
          <w:szCs w:val="24"/>
          <w:lang w:val="en-ID"/>
        </w:rPr>
        <w:t>.</w:t>
      </w:r>
      <w:r w:rsidRPr="002F0F42">
        <w:rPr>
          <w:rFonts w:ascii="Times New Roman" w:hAnsi="Times New Roman" w:cs="Times New Roman"/>
          <w:noProof/>
          <w:color w:val="000000"/>
          <w:sz w:val="24"/>
          <w:szCs w:val="24"/>
          <w:lang w:val="en-ID"/>
        </w:rPr>
        <w:t xml:space="preserve"> Dilakukan secara implisit. Selanjutnya pada point ini akan mengulas beberapa upaya pembentukan karakter religius santri melalui kegiatan </w:t>
      </w:r>
      <w:r w:rsidRPr="002F0F42">
        <w:rPr>
          <w:rFonts w:ascii="Times New Roman" w:hAnsi="Times New Roman" w:cs="Times New Roman"/>
          <w:i/>
          <w:iCs/>
          <w:noProof/>
          <w:color w:val="000000"/>
          <w:sz w:val="24"/>
          <w:szCs w:val="24"/>
          <w:lang w:val="en-ID"/>
        </w:rPr>
        <w:t>mujāhadah.</w:t>
      </w:r>
    </w:p>
    <w:p w14:paraId="295B33A1" w14:textId="2A04B083" w:rsidR="009F46ED" w:rsidRPr="002F0F42" w:rsidRDefault="009F46ED" w:rsidP="00FE01F9">
      <w:pPr>
        <w:spacing w:after="0" w:line="360" w:lineRule="auto"/>
        <w:ind w:left="567" w:firstLine="567"/>
        <w:contextualSpacing/>
        <w:rPr>
          <w:rFonts w:ascii="Times New Roman" w:hAnsi="Times New Roman" w:cs="Times New Roman"/>
          <w:b/>
          <w:bCs/>
          <w:noProof/>
          <w:sz w:val="24"/>
          <w:szCs w:val="24"/>
          <w:lang w:val="en-ID"/>
        </w:rPr>
      </w:pPr>
      <w:r w:rsidRPr="002F0F42">
        <w:rPr>
          <w:rFonts w:ascii="Times New Roman" w:hAnsi="Times New Roman" w:cs="Times New Roman"/>
          <w:noProof/>
          <w:sz w:val="24"/>
          <w:szCs w:val="24"/>
          <w:lang w:val="en-ID"/>
        </w:rPr>
        <w:t xml:space="preserve">Sebagaimana upaya yang diterapkan Pondok Pesantren Al Barokah dalam proses pembentukan karakter religius santri diantaranya melalui metode pemahaman, pembiasaan, serta keteladanan. </w:t>
      </w:r>
    </w:p>
    <w:p w14:paraId="0650B962" w14:textId="77777777" w:rsidR="002C6B15" w:rsidRPr="002F0F42" w:rsidRDefault="009F46ED" w:rsidP="002E55FB">
      <w:pPr>
        <w:numPr>
          <w:ilvl w:val="0"/>
          <w:numId w:val="33"/>
        </w:numPr>
        <w:spacing w:after="0" w:line="360" w:lineRule="auto"/>
        <w:ind w:left="851" w:hanging="284"/>
        <w:contextualSpacing/>
        <w:rPr>
          <w:rFonts w:ascii="Times New Roman" w:hAnsi="Times New Roman" w:cs="Times New Roman"/>
          <w:b/>
          <w:bCs/>
          <w:noProof/>
          <w:sz w:val="24"/>
          <w:szCs w:val="24"/>
          <w:lang w:val="en-ID"/>
        </w:rPr>
      </w:pPr>
      <w:r w:rsidRPr="002F0F42">
        <w:rPr>
          <w:rFonts w:ascii="Times New Roman" w:hAnsi="Times New Roman" w:cs="Times New Roman"/>
          <w:noProof/>
          <w:sz w:val="24"/>
          <w:szCs w:val="24"/>
          <w:lang w:val="en-ID"/>
        </w:rPr>
        <w:t xml:space="preserve">Metode pemahaman </w:t>
      </w:r>
    </w:p>
    <w:p w14:paraId="2AD86142" w14:textId="1DB66D97" w:rsidR="009F46ED" w:rsidRPr="002F0F42" w:rsidRDefault="002C6B15" w:rsidP="002C6B15">
      <w:pPr>
        <w:spacing w:after="0" w:line="360" w:lineRule="auto"/>
        <w:ind w:left="851" w:firstLine="567"/>
        <w:contextualSpacing/>
        <w:rPr>
          <w:rFonts w:ascii="Times New Roman" w:hAnsi="Times New Roman" w:cs="Times New Roman"/>
          <w:b/>
          <w:bCs/>
          <w:noProof/>
          <w:sz w:val="24"/>
          <w:szCs w:val="24"/>
          <w:lang w:val="en-ID"/>
        </w:rPr>
      </w:pPr>
      <w:r w:rsidRPr="002F0F42">
        <w:rPr>
          <w:rFonts w:ascii="Times New Roman" w:hAnsi="Times New Roman" w:cs="Times New Roman"/>
          <w:noProof/>
          <w:sz w:val="24"/>
          <w:szCs w:val="24"/>
          <w:lang w:val="en-ID"/>
        </w:rPr>
        <w:t>M</w:t>
      </w:r>
      <w:r w:rsidR="009F46ED" w:rsidRPr="002F0F42">
        <w:rPr>
          <w:rFonts w:ascii="Times New Roman" w:hAnsi="Times New Roman" w:cs="Times New Roman"/>
          <w:noProof/>
          <w:sz w:val="24"/>
          <w:szCs w:val="24"/>
          <w:lang w:val="en-ID"/>
        </w:rPr>
        <w:t xml:space="preserve">emberikan informasi mengenai hakikat dan nilai-nilai kebaikan dari materi yang disampaikan oleh pengasuh pondok. Metode pemahaman ini berjalan secara terus menerus agar santri dapat menerima informasi dengan baik dari apa yang disampaikan. Dengan demikian, santri diharapkan mampu mengingat dan selalu waspada akan apa yang diperbuat oleh dirinya sendiri maupun orang lain. metode pemahaman tanpa pengaplikasian dalam kehidupan sehari-hari. Melalui pembiasaan ynang dilakukan dapat memberikan makna bagi santri dari apa yang mereka perbuat. Sehingga, dengan adanya keterlibatan langsung oleh santri akan menjadi pengalaman hidup yang bermakna dan mengerti akan tujuan hidup. </w:t>
      </w:r>
    </w:p>
    <w:p w14:paraId="07518114" w14:textId="77777777" w:rsidR="002C6B15" w:rsidRPr="002F0F42" w:rsidRDefault="009F46ED" w:rsidP="002E55FB">
      <w:pPr>
        <w:numPr>
          <w:ilvl w:val="0"/>
          <w:numId w:val="33"/>
        </w:numPr>
        <w:spacing w:after="0" w:line="360" w:lineRule="auto"/>
        <w:ind w:left="851" w:hanging="284"/>
        <w:contextualSpacing/>
        <w:rPr>
          <w:rFonts w:ascii="Times New Roman" w:hAnsi="Times New Roman" w:cs="Times New Roman"/>
          <w:b/>
          <w:bCs/>
          <w:noProof/>
          <w:sz w:val="24"/>
          <w:szCs w:val="24"/>
          <w:lang w:val="en-ID"/>
        </w:rPr>
      </w:pPr>
      <w:r w:rsidRPr="002F0F42">
        <w:rPr>
          <w:rFonts w:ascii="Times New Roman" w:hAnsi="Times New Roman" w:cs="Times New Roman"/>
          <w:noProof/>
          <w:sz w:val="24"/>
          <w:szCs w:val="24"/>
          <w:lang w:val="en-ID"/>
        </w:rPr>
        <w:t xml:space="preserve">Metode pembiasaan </w:t>
      </w:r>
    </w:p>
    <w:p w14:paraId="4A17FC8A" w14:textId="4C50688A" w:rsidR="009F46ED" w:rsidRPr="002F0F42" w:rsidRDefault="002C6B15" w:rsidP="002C6B15">
      <w:pPr>
        <w:spacing w:after="0" w:line="360" w:lineRule="auto"/>
        <w:ind w:left="851" w:firstLine="567"/>
        <w:contextualSpacing/>
        <w:rPr>
          <w:rFonts w:ascii="Times New Roman" w:hAnsi="Times New Roman" w:cs="Times New Roman"/>
          <w:b/>
          <w:bCs/>
          <w:noProof/>
          <w:sz w:val="24"/>
          <w:szCs w:val="24"/>
          <w:lang w:val="en-ID"/>
        </w:rPr>
      </w:pPr>
      <w:r w:rsidRPr="002F0F42">
        <w:rPr>
          <w:rFonts w:ascii="Times New Roman" w:hAnsi="Times New Roman" w:cs="Times New Roman"/>
          <w:noProof/>
          <w:sz w:val="24"/>
          <w:szCs w:val="24"/>
          <w:lang w:val="en-ID"/>
        </w:rPr>
        <w:t>A</w:t>
      </w:r>
      <w:r w:rsidR="009F46ED" w:rsidRPr="002F0F42">
        <w:rPr>
          <w:rFonts w:ascii="Times New Roman" w:hAnsi="Times New Roman" w:cs="Times New Roman"/>
          <w:noProof/>
          <w:sz w:val="24"/>
          <w:szCs w:val="24"/>
          <w:lang w:val="en-ID"/>
        </w:rPr>
        <w:t>dalah bentuk pendidikan yang proses implementasinya dilakukan secara bertahap dengan membiasakan sifat-sifat positif sebagai rutinitas. Alhasil, dari kegiatan rutinitas yang dilakukan dapat menjadi ringan ketika melakukan hal-hal yang bersifat positif. Beberapa ahli menegaskan bahwa untuk metode yang efektif dalam membentuk karakter religius anak adalah metode pembiasaan.</w:t>
      </w:r>
      <w:r w:rsidR="009F46ED" w:rsidRPr="002F0F42">
        <w:rPr>
          <w:rFonts w:ascii="Times New Roman" w:hAnsi="Times New Roman" w:cs="Times New Roman"/>
          <w:noProof/>
          <w:sz w:val="24"/>
          <w:szCs w:val="24"/>
          <w:vertAlign w:val="superscript"/>
          <w:lang w:val="en-ID"/>
        </w:rPr>
        <w:footnoteReference w:id="93"/>
      </w:r>
      <w:r w:rsidR="009F46ED" w:rsidRPr="002F0F42">
        <w:rPr>
          <w:rFonts w:ascii="Times New Roman" w:hAnsi="Times New Roman" w:cs="Times New Roman"/>
          <w:noProof/>
          <w:sz w:val="24"/>
          <w:szCs w:val="24"/>
          <w:lang w:val="en-ID"/>
        </w:rPr>
        <w:t xml:space="preserve"> Dari banyaknya rutinitas kegiatan muj</w:t>
      </w:r>
      <w:r w:rsidR="00751818" w:rsidRPr="002F0F42">
        <w:rPr>
          <w:rFonts w:ascii="Times New Roman" w:hAnsi="Times New Roman" w:cs="Times New Roman"/>
          <w:noProof/>
          <w:sz w:val="24"/>
          <w:szCs w:val="24"/>
          <w:lang w:val="en-ID"/>
        </w:rPr>
        <w:t>ahadah yang dilakukan santri Al-</w:t>
      </w:r>
      <w:r w:rsidR="009F46ED" w:rsidRPr="002F0F42">
        <w:rPr>
          <w:rFonts w:ascii="Times New Roman" w:hAnsi="Times New Roman" w:cs="Times New Roman"/>
          <w:noProof/>
          <w:sz w:val="24"/>
          <w:szCs w:val="24"/>
          <w:lang w:val="en-ID"/>
        </w:rPr>
        <w:t xml:space="preserve">Barokah tak lain juga bertujuan membiasakan santri untuk selalu mengingat dan mendekatkan diri kepada Allah SWT sebagai pengaplikasian rasa syukur atas nikmat hidup yang diberikan. </w:t>
      </w:r>
    </w:p>
    <w:p w14:paraId="6A6CB4B6" w14:textId="77777777" w:rsidR="002C6B15" w:rsidRPr="002F0F42" w:rsidRDefault="009F46ED" w:rsidP="002E55FB">
      <w:pPr>
        <w:numPr>
          <w:ilvl w:val="0"/>
          <w:numId w:val="33"/>
        </w:numPr>
        <w:spacing w:after="0" w:line="360" w:lineRule="auto"/>
        <w:ind w:left="851" w:hanging="284"/>
        <w:contextualSpacing/>
        <w:rPr>
          <w:rFonts w:ascii="Times New Roman" w:hAnsi="Times New Roman" w:cs="Times New Roman"/>
          <w:b/>
          <w:bCs/>
          <w:noProof/>
          <w:sz w:val="24"/>
          <w:szCs w:val="24"/>
          <w:lang w:val="en-ID"/>
        </w:rPr>
      </w:pPr>
      <w:r w:rsidRPr="002F0F42">
        <w:rPr>
          <w:rFonts w:ascii="Times New Roman" w:hAnsi="Times New Roman" w:cs="Times New Roman"/>
          <w:noProof/>
          <w:sz w:val="24"/>
          <w:szCs w:val="24"/>
          <w:lang w:val="en-ID"/>
        </w:rPr>
        <w:t xml:space="preserve">metode keteladanan </w:t>
      </w:r>
    </w:p>
    <w:p w14:paraId="154012A0" w14:textId="09ECBD16" w:rsidR="009F46ED" w:rsidRPr="002F0F42" w:rsidRDefault="002C6B15" w:rsidP="002C6B15">
      <w:pPr>
        <w:spacing w:after="0" w:line="360" w:lineRule="auto"/>
        <w:ind w:left="851" w:firstLine="567"/>
        <w:contextualSpacing/>
        <w:rPr>
          <w:rFonts w:ascii="Times New Roman" w:hAnsi="Times New Roman" w:cs="Times New Roman"/>
          <w:b/>
          <w:bCs/>
          <w:noProof/>
          <w:sz w:val="24"/>
          <w:szCs w:val="24"/>
          <w:lang w:val="en-ID"/>
        </w:rPr>
      </w:pPr>
      <w:r w:rsidRPr="002F0F42">
        <w:rPr>
          <w:rFonts w:ascii="Times New Roman" w:hAnsi="Times New Roman" w:cs="Times New Roman"/>
          <w:noProof/>
          <w:sz w:val="24"/>
          <w:szCs w:val="24"/>
          <w:lang w:val="en-ID"/>
        </w:rPr>
        <w:t>A</w:t>
      </w:r>
      <w:r w:rsidR="009F46ED" w:rsidRPr="002F0F42">
        <w:rPr>
          <w:rFonts w:ascii="Times New Roman" w:hAnsi="Times New Roman" w:cs="Times New Roman"/>
          <w:noProof/>
          <w:sz w:val="24"/>
          <w:szCs w:val="24"/>
          <w:lang w:val="en-ID"/>
        </w:rPr>
        <w:t>dalah kunci dari proses pembentukan karakter religius santri. Pengasuh pondok adalah figur utama bagi santri. Adapun berbagai perilaku yang telah dicontohkan oleh pengasuh pondok terhadap santri diantaranya memberikan contoh untuk senantiasa membiasakan mengucap salam, berperilaku yang sopan dan santun, menghormati yang lebih tua, memberikan contoh dalam hal ibadah dalam kegiatan sehari-hari. Menurut Abdullah Nashih Ulwan, proses pendidikan dengan cara memberikan contoh atau teladan sangat berpengaruh dalam mempersiapkan serta membentuk moral dan karakter pada anak. Melalui metode teladan memberikan bekas dalam mendidik anak, memberikan berbagai arahan serta memperisiapkan anak menjadi anggota masyarakat yang bersama-sama membangun kehidupan. Sehingga, metode keteladan dinilai paling efektif secara psikologis anak suka meniru apa yang mereka lihat.</w:t>
      </w:r>
      <w:r w:rsidR="009F46ED" w:rsidRPr="002F0F42">
        <w:rPr>
          <w:rFonts w:ascii="Times New Roman" w:hAnsi="Times New Roman" w:cs="Times New Roman"/>
          <w:noProof/>
          <w:sz w:val="24"/>
          <w:szCs w:val="24"/>
          <w:vertAlign w:val="superscript"/>
          <w:lang w:val="en-ID"/>
        </w:rPr>
        <w:footnoteReference w:id="94"/>
      </w:r>
      <w:r w:rsidR="009F46ED" w:rsidRPr="002F0F42">
        <w:rPr>
          <w:rFonts w:ascii="Times New Roman" w:hAnsi="Times New Roman" w:cs="Times New Roman"/>
          <w:noProof/>
          <w:sz w:val="24"/>
          <w:szCs w:val="24"/>
          <w:lang w:val="en-ID"/>
        </w:rPr>
        <w:t xml:space="preserve"> </w:t>
      </w:r>
    </w:p>
    <w:p w14:paraId="56B69E58" w14:textId="41D9887E" w:rsidR="009F46ED" w:rsidRPr="002F0F42" w:rsidRDefault="009F46ED" w:rsidP="00533A57">
      <w:pPr>
        <w:spacing w:after="0" w:line="360" w:lineRule="auto"/>
        <w:ind w:left="851" w:firstLine="567"/>
        <w:contextualSpacing/>
        <w:rPr>
          <w:rFonts w:ascii="Times New Roman" w:hAnsi="Times New Roman" w:cs="Times New Roman"/>
          <w:b/>
          <w:bCs/>
          <w:noProof/>
          <w:sz w:val="24"/>
          <w:szCs w:val="24"/>
          <w:lang w:val="en-ID"/>
        </w:rPr>
      </w:pPr>
      <w:r w:rsidRPr="002F0F42">
        <w:rPr>
          <w:rFonts w:ascii="Times New Roman" w:hAnsi="Times New Roman" w:cs="Times New Roman"/>
          <w:noProof/>
          <w:sz w:val="24"/>
          <w:szCs w:val="24"/>
          <w:lang w:val="en-ID"/>
        </w:rPr>
        <w:t>Upaya pembentukan karakter religius santri Pondok Pesantren Al-Barokah yang telah dipaparkan diatas relevan dengan proses pembentukan karakter menurut Nasarudin. Dimana proses pembentukan karakter meliputi menggunakan metode pemahaman, pembiasaan, keteladanan. Pembentukan karakter tanpa adanya pembiasaan dan keteladanan akan bersifat verbalistik dan teoritik Sedangkan tanpa  pembiasaan hanya akan menjadikan manusia berbuat tanpa memahami maknanya. Dalam pengembangan atau pembentukan karakter diyakini perlu penting untuk dilakukan oleh pondok pesantren dan stakeholders-nya untuk menjadi pijakan dalam penyelenggaraan pendidikan karakter di pesantren.</w:t>
      </w:r>
      <w:r w:rsidRPr="002F0F42">
        <w:rPr>
          <w:rFonts w:ascii="Times New Roman" w:hAnsi="Times New Roman" w:cs="Times New Roman"/>
          <w:noProof/>
          <w:sz w:val="24"/>
          <w:szCs w:val="24"/>
          <w:vertAlign w:val="superscript"/>
          <w:lang w:val="en-ID"/>
        </w:rPr>
        <w:footnoteReference w:id="95"/>
      </w:r>
    </w:p>
    <w:p w14:paraId="65467C81" w14:textId="26705A02" w:rsidR="002C6B15" w:rsidRPr="002F0F42" w:rsidRDefault="009F46ED" w:rsidP="00FE01F9">
      <w:pPr>
        <w:pStyle w:val="Heading2"/>
        <w:ind w:left="284" w:hanging="284"/>
      </w:pPr>
      <w:r w:rsidRPr="002F0F42">
        <w:t>Sinkronisasi Data</w:t>
      </w:r>
      <w:r w:rsidR="00CB7A27" w:rsidRPr="002F0F42">
        <w:t xml:space="preserve"> Pembentukan Karakter religius</w:t>
      </w:r>
    </w:p>
    <w:p w14:paraId="549B840E" w14:textId="77777777" w:rsidR="002C6B15" w:rsidRPr="002F0F42" w:rsidRDefault="009F46ED" w:rsidP="00FE01F9">
      <w:pPr>
        <w:widowControl w:val="0"/>
        <w:autoSpaceDE w:val="0"/>
        <w:autoSpaceDN w:val="0"/>
        <w:spacing w:after="0" w:line="360" w:lineRule="auto"/>
        <w:ind w:left="284" w:firstLine="567"/>
        <w:jc w:val="left"/>
        <w:rPr>
          <w:rFonts w:ascii="Times New Roman" w:hAnsi="Times New Roman" w:cs="Times New Roman"/>
          <w:b/>
          <w:bCs/>
          <w:noProof/>
          <w:sz w:val="24"/>
          <w:szCs w:val="24"/>
          <w:lang w:val="en-ID"/>
        </w:rPr>
      </w:pPr>
      <w:r w:rsidRPr="002F0F42">
        <w:rPr>
          <w:rFonts w:ascii="Times New Roman" w:hAnsi="Times New Roman" w:cs="Times New Roman"/>
          <w:noProof/>
          <w:sz w:val="24"/>
          <w:szCs w:val="24"/>
          <w:lang w:val="en-ID"/>
        </w:rPr>
        <w:t>Berdasarkan analisis data yang sudah dipaparkan di atas, dapat ditarik kesimpulan bahwasanya pembentukan karakter religius santri Pondok Pesantren Al Barokah melalui kegiatan mujahadah dengan beberapa metode implementasinya, diantaranya :</w:t>
      </w:r>
    </w:p>
    <w:p w14:paraId="6095A72B" w14:textId="77777777" w:rsidR="002C6B15" w:rsidRPr="002F0F42" w:rsidRDefault="009F46ED" w:rsidP="002E55FB">
      <w:pPr>
        <w:pStyle w:val="ListParagraph"/>
        <w:widowControl w:val="0"/>
        <w:numPr>
          <w:ilvl w:val="0"/>
          <w:numId w:val="37"/>
        </w:numPr>
        <w:autoSpaceDE w:val="0"/>
        <w:autoSpaceDN w:val="0"/>
        <w:spacing w:line="360" w:lineRule="auto"/>
        <w:ind w:left="567" w:hanging="283"/>
        <w:rPr>
          <w:noProof/>
          <w:lang w:val="en-ID"/>
        </w:rPr>
      </w:pPr>
      <w:r w:rsidRPr="002F0F42">
        <w:rPr>
          <w:noProof/>
          <w:lang w:val="en-ID"/>
        </w:rPr>
        <w:t xml:space="preserve">Kegiatan </w:t>
      </w:r>
      <w:r w:rsidRPr="002F0F42">
        <w:rPr>
          <w:i/>
          <w:iCs/>
          <w:noProof/>
          <w:color w:val="000000"/>
          <w:lang w:val="en-ID"/>
        </w:rPr>
        <w:t xml:space="preserve">Mujāhadah </w:t>
      </w:r>
      <w:r w:rsidRPr="002F0F42">
        <w:rPr>
          <w:noProof/>
          <w:color w:val="000000"/>
          <w:lang w:val="en-ID"/>
        </w:rPr>
        <w:t>Di Pondok Pesantren Al-Barokah Mangunsuman Siman Ponorogo</w:t>
      </w:r>
    </w:p>
    <w:p w14:paraId="65396D0B" w14:textId="77777777" w:rsidR="002C6B15" w:rsidRPr="002F0F42" w:rsidRDefault="009F46ED" w:rsidP="002E55FB">
      <w:pPr>
        <w:pStyle w:val="ListParagraph"/>
        <w:widowControl w:val="0"/>
        <w:numPr>
          <w:ilvl w:val="0"/>
          <w:numId w:val="38"/>
        </w:numPr>
        <w:autoSpaceDE w:val="0"/>
        <w:autoSpaceDN w:val="0"/>
        <w:spacing w:line="360" w:lineRule="auto"/>
        <w:ind w:left="851" w:hanging="283"/>
        <w:rPr>
          <w:noProof/>
          <w:lang w:val="en-ID"/>
        </w:rPr>
      </w:pPr>
      <w:r w:rsidRPr="002F0F42">
        <w:rPr>
          <w:noProof/>
          <w:lang w:val="en-ID"/>
        </w:rPr>
        <w:t xml:space="preserve">Tujuan Kegiantan </w:t>
      </w:r>
      <w:r w:rsidRPr="002F0F42">
        <w:rPr>
          <w:i/>
          <w:iCs/>
          <w:noProof/>
          <w:color w:val="000000"/>
          <w:lang w:val="en-ID"/>
        </w:rPr>
        <w:t>Mujāhadah</w:t>
      </w:r>
    </w:p>
    <w:p w14:paraId="74C17F36" w14:textId="7DC3CE93" w:rsidR="009F46ED" w:rsidRPr="002F0F42" w:rsidRDefault="009F46ED" w:rsidP="00FE01F9">
      <w:pPr>
        <w:pStyle w:val="ListParagraph"/>
        <w:widowControl w:val="0"/>
        <w:autoSpaceDE w:val="0"/>
        <w:autoSpaceDN w:val="0"/>
        <w:spacing w:line="360" w:lineRule="auto"/>
        <w:ind w:left="851" w:firstLine="567"/>
        <w:jc w:val="both"/>
        <w:rPr>
          <w:noProof/>
          <w:color w:val="000000"/>
          <w:lang w:val="en-ID"/>
        </w:rPr>
      </w:pPr>
      <w:r w:rsidRPr="002F0F42">
        <w:rPr>
          <w:noProof/>
          <w:lang w:val="en-ID"/>
        </w:rPr>
        <w:t xml:space="preserve">Tujuan Kegiatan </w:t>
      </w:r>
      <w:r w:rsidRPr="002F0F42">
        <w:rPr>
          <w:i/>
          <w:iCs/>
          <w:noProof/>
          <w:color w:val="000000"/>
          <w:lang w:val="en-ID"/>
        </w:rPr>
        <w:t xml:space="preserve">Mujāhadah </w:t>
      </w:r>
      <w:r w:rsidRPr="002F0F42">
        <w:rPr>
          <w:noProof/>
          <w:color w:val="000000"/>
          <w:lang w:val="en-ID"/>
        </w:rPr>
        <w:t>ini merupakan sebuah perjalanan spiritual yang mencakup pembentukan kedisiplinan, ketenangan batin, dan kedekatan dengan Allah. Ini adalah landasan bagi perkembangan pribadi yang holistic, yang tidak hanya mencakup aspek eksternal, tetapi juga internal, sehingga para santri dapat tumbuh menjadi individu yang kuat secara spiritual dan moral.</w:t>
      </w:r>
    </w:p>
    <w:p w14:paraId="7DA13F9F" w14:textId="77777777" w:rsidR="002C6B15" w:rsidRPr="002F0F42" w:rsidRDefault="009F46ED" w:rsidP="002E55FB">
      <w:pPr>
        <w:pStyle w:val="ListParagraph"/>
        <w:widowControl w:val="0"/>
        <w:numPr>
          <w:ilvl w:val="0"/>
          <w:numId w:val="38"/>
        </w:numPr>
        <w:autoSpaceDE w:val="0"/>
        <w:autoSpaceDN w:val="0"/>
        <w:spacing w:line="360" w:lineRule="auto"/>
        <w:ind w:left="851" w:hanging="284"/>
        <w:rPr>
          <w:noProof/>
          <w:color w:val="000000"/>
          <w:lang w:val="en-ID"/>
        </w:rPr>
      </w:pPr>
      <w:r w:rsidRPr="002F0F42">
        <w:rPr>
          <w:noProof/>
          <w:lang w:val="en-ID"/>
        </w:rPr>
        <w:t xml:space="preserve">Pelaksanaan Kegiatan </w:t>
      </w:r>
      <w:r w:rsidRPr="002F0F42">
        <w:rPr>
          <w:i/>
          <w:iCs/>
          <w:noProof/>
          <w:color w:val="000000"/>
          <w:lang w:val="en-ID"/>
        </w:rPr>
        <w:t>Mujāhadah</w:t>
      </w:r>
    </w:p>
    <w:p w14:paraId="5C484C84" w14:textId="2DF3D0E2" w:rsidR="009F46ED" w:rsidRPr="002F0F42" w:rsidRDefault="009F46ED" w:rsidP="00FE01F9">
      <w:pPr>
        <w:pStyle w:val="ListParagraph"/>
        <w:widowControl w:val="0"/>
        <w:autoSpaceDE w:val="0"/>
        <w:autoSpaceDN w:val="0"/>
        <w:spacing w:line="360" w:lineRule="auto"/>
        <w:ind w:left="851"/>
        <w:rPr>
          <w:b/>
          <w:bCs/>
          <w:noProof/>
          <w:color w:val="000000"/>
          <w:lang w:val="en-ID"/>
        </w:rPr>
      </w:pPr>
      <w:r w:rsidRPr="002F0F42">
        <w:rPr>
          <w:noProof/>
          <w:lang w:val="en-ID"/>
        </w:rPr>
        <w:t xml:space="preserve">Dalam pelaksanaan kegiatan </w:t>
      </w:r>
      <w:r w:rsidRPr="002F0F42">
        <w:rPr>
          <w:i/>
          <w:iCs/>
          <w:noProof/>
          <w:color w:val="000000"/>
          <w:lang w:val="en-ID"/>
        </w:rPr>
        <w:t xml:space="preserve">Mujāhadah </w:t>
      </w:r>
      <w:r w:rsidRPr="002F0F42">
        <w:rPr>
          <w:noProof/>
          <w:color w:val="000000"/>
          <w:lang w:val="en-ID"/>
        </w:rPr>
        <w:t>sendiri di pondok pesantren Al-Barokah di bagi menjadi beberapa diantaranya:</w:t>
      </w:r>
    </w:p>
    <w:p w14:paraId="47136059" w14:textId="77777777" w:rsidR="002C6B15" w:rsidRPr="002F0F42" w:rsidRDefault="009F46ED" w:rsidP="002E55FB">
      <w:pPr>
        <w:numPr>
          <w:ilvl w:val="0"/>
          <w:numId w:val="34"/>
        </w:numPr>
        <w:spacing w:after="0" w:line="360" w:lineRule="auto"/>
        <w:ind w:left="1276"/>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Kegiatan mujahadah harian</w:t>
      </w:r>
    </w:p>
    <w:p w14:paraId="5A630BB7" w14:textId="77777777" w:rsidR="002C6B15" w:rsidRPr="002F0F42" w:rsidRDefault="009F46ED" w:rsidP="00FE01F9">
      <w:pPr>
        <w:spacing w:after="0" w:line="360" w:lineRule="auto"/>
        <w:ind w:left="1276" w:firstLine="0"/>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Dimana santri melakukan rutinitas setiap harinya seperti membaca asmaul husna, membaca zikir </w:t>
      </w:r>
      <w:r w:rsidRPr="002F0F42">
        <w:rPr>
          <w:rFonts w:ascii="Times New Roman" w:hAnsi="Times New Roman" w:cs="Times New Roman"/>
          <w:i/>
          <w:iCs/>
          <w:noProof/>
          <w:sz w:val="24"/>
          <w:szCs w:val="24"/>
          <w:lang w:val="en-ID"/>
        </w:rPr>
        <w:t xml:space="preserve">Laqodjaakum, </w:t>
      </w:r>
      <w:r w:rsidRPr="002F0F42">
        <w:rPr>
          <w:rFonts w:ascii="Times New Roman" w:hAnsi="Times New Roman" w:cs="Times New Roman"/>
          <w:noProof/>
          <w:sz w:val="24"/>
          <w:szCs w:val="24"/>
          <w:lang w:val="en-ID"/>
        </w:rPr>
        <w:t>serta do’a-do’a yang lainya setelah sholat maghrib dan isya. Tak hanya itu, santri juga melakukan rutinitas salat dhuha berjamaah, untuk salat tahajud, salat tasbih, serta salat hajat dilakukan secara mandiri kecuali malam jum’at dilakukan secara berjamaah.</w:t>
      </w:r>
    </w:p>
    <w:p w14:paraId="0D7616F5" w14:textId="77777777" w:rsidR="002C6B15" w:rsidRPr="002F0F42" w:rsidRDefault="009F46ED" w:rsidP="002E55FB">
      <w:pPr>
        <w:numPr>
          <w:ilvl w:val="0"/>
          <w:numId w:val="34"/>
        </w:numPr>
        <w:spacing w:after="0" w:line="360" w:lineRule="auto"/>
        <w:ind w:left="1276"/>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Kegiatan mujahadah mingguan</w:t>
      </w:r>
    </w:p>
    <w:p w14:paraId="7FC2D58F" w14:textId="2B6CF169" w:rsidR="009F46ED" w:rsidRPr="002F0F42" w:rsidRDefault="009F46ED" w:rsidP="00FE01F9">
      <w:pPr>
        <w:spacing w:after="0" w:line="360" w:lineRule="auto"/>
        <w:ind w:left="1276" w:firstLine="0"/>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Dimana santri melakukan rutinitas setiap malam jum’at dengan membaca tahlil bersama dan sholat sunnah awwabin 4 rakaat, sholat sunnah tasbih 4 rakaat dan dzikir istigasah yang dipimpin langsung oleh pengasuh pondok.</w:t>
      </w:r>
    </w:p>
    <w:p w14:paraId="08DA8E52" w14:textId="1728351A" w:rsidR="002C6B15" w:rsidRPr="002F0F42" w:rsidRDefault="009F46ED" w:rsidP="002E55FB">
      <w:pPr>
        <w:numPr>
          <w:ilvl w:val="0"/>
          <w:numId w:val="34"/>
        </w:numPr>
        <w:spacing w:after="0" w:line="360" w:lineRule="auto"/>
        <w:ind w:left="1276"/>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Kegiatan mujahadah bulana</w:t>
      </w:r>
      <w:r w:rsidR="001C1D0C" w:rsidRPr="002F0F42">
        <w:rPr>
          <w:rFonts w:ascii="Times New Roman" w:hAnsi="Times New Roman" w:cs="Times New Roman"/>
          <w:noProof/>
          <w:sz w:val="24"/>
          <w:szCs w:val="24"/>
          <w:lang w:val="en-ID"/>
        </w:rPr>
        <w:t>n</w:t>
      </w:r>
    </w:p>
    <w:p w14:paraId="224E7D82" w14:textId="50A94576" w:rsidR="009F46ED" w:rsidRPr="002F0F42" w:rsidRDefault="009F46ED" w:rsidP="00FE01F9">
      <w:pPr>
        <w:spacing w:after="0" w:line="360" w:lineRule="auto"/>
        <w:ind w:left="1276" w:firstLine="0"/>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Dimana sanri melakukan rutinitas membaca manaqib syekh Abdul Qadir Al-Jailani setiap malam </w:t>
      </w:r>
      <w:r w:rsidRPr="002F0F42">
        <w:rPr>
          <w:rFonts w:ascii="Times New Roman" w:hAnsi="Times New Roman" w:cs="Times New Roman"/>
          <w:i/>
          <w:iCs/>
          <w:noProof/>
          <w:sz w:val="24"/>
          <w:szCs w:val="24"/>
          <w:lang w:val="en-ID"/>
        </w:rPr>
        <w:t>sewelasan</w:t>
      </w:r>
      <w:r w:rsidRPr="002F0F42">
        <w:rPr>
          <w:rFonts w:ascii="Times New Roman" w:hAnsi="Times New Roman" w:cs="Times New Roman"/>
          <w:noProof/>
          <w:sz w:val="24"/>
          <w:szCs w:val="24"/>
          <w:lang w:val="en-ID"/>
        </w:rPr>
        <w:t xml:space="preserve"> dan sabtu legi yang mana kegiatan dilaksanakan di rumah-rumah jamaah yang berada di sekitar Ponorogo. </w:t>
      </w:r>
    </w:p>
    <w:p w14:paraId="0D0974F3" w14:textId="77777777" w:rsidR="002C6B15" w:rsidRPr="002F0F42" w:rsidRDefault="009F46ED" w:rsidP="002E55FB">
      <w:pPr>
        <w:numPr>
          <w:ilvl w:val="0"/>
          <w:numId w:val="34"/>
        </w:numPr>
        <w:spacing w:after="0" w:line="360" w:lineRule="auto"/>
        <w:ind w:left="1276"/>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Kegiatan mujahadah tahunan</w:t>
      </w:r>
    </w:p>
    <w:p w14:paraId="31A1856F" w14:textId="5A1E189C" w:rsidR="00650896" w:rsidRPr="002F0F42" w:rsidRDefault="009F46ED" w:rsidP="00FE01F9">
      <w:pPr>
        <w:spacing w:after="0" w:line="360" w:lineRule="auto"/>
        <w:ind w:left="1276" w:firstLine="0"/>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Dimana santri melakukan rutinitas setiap tanggal 1 Muharram dengan membaca manaqib syekh Abdul Qadir Al-Jailani, tahlilan, dan sholawatan yang diikuti oleh santri dan jamaah majlis taklim Al Barokah.</w:t>
      </w:r>
    </w:p>
    <w:p w14:paraId="2F2BD7A5" w14:textId="77777777" w:rsidR="009F46ED" w:rsidRPr="002F0F42" w:rsidRDefault="009F46ED" w:rsidP="00FE01F9">
      <w:pPr>
        <w:spacing w:after="0" w:line="360" w:lineRule="auto"/>
        <w:ind w:left="284" w:firstLine="0"/>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Adapun macam-macam Nilai religius yang ditanamkan sebagai berikut:</w:t>
      </w:r>
    </w:p>
    <w:p w14:paraId="76B0B62E" w14:textId="77777777" w:rsidR="002C6B15" w:rsidRPr="002F0F42" w:rsidRDefault="009F46ED" w:rsidP="002E55FB">
      <w:pPr>
        <w:numPr>
          <w:ilvl w:val="0"/>
          <w:numId w:val="35"/>
        </w:numPr>
        <w:spacing w:after="0" w:line="360" w:lineRule="auto"/>
        <w:ind w:left="709" w:hanging="284"/>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Nilai ibadah</w:t>
      </w:r>
    </w:p>
    <w:p w14:paraId="37376484" w14:textId="77777777" w:rsidR="002C6B15" w:rsidRPr="002F0F42" w:rsidRDefault="009F46ED" w:rsidP="002E55FB">
      <w:pPr>
        <w:numPr>
          <w:ilvl w:val="0"/>
          <w:numId w:val="35"/>
        </w:numPr>
        <w:spacing w:after="0" w:line="360" w:lineRule="auto"/>
        <w:ind w:left="709" w:hanging="284"/>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Nilai Ruhul jihad</w:t>
      </w:r>
    </w:p>
    <w:p w14:paraId="1363769E" w14:textId="77777777" w:rsidR="002C6B15" w:rsidRPr="002F0F42" w:rsidRDefault="009F46ED" w:rsidP="002E55FB">
      <w:pPr>
        <w:numPr>
          <w:ilvl w:val="0"/>
          <w:numId w:val="35"/>
        </w:numPr>
        <w:spacing w:after="0" w:line="360" w:lineRule="auto"/>
        <w:ind w:left="709" w:hanging="284"/>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Nilai Akhlak dan kedisiplinan</w:t>
      </w:r>
    </w:p>
    <w:p w14:paraId="2912AAEC" w14:textId="77777777" w:rsidR="002C6B15" w:rsidRPr="002F0F42" w:rsidRDefault="009F46ED" w:rsidP="002E55FB">
      <w:pPr>
        <w:numPr>
          <w:ilvl w:val="0"/>
          <w:numId w:val="35"/>
        </w:numPr>
        <w:spacing w:after="0" w:line="360" w:lineRule="auto"/>
        <w:ind w:left="709" w:hanging="284"/>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Nilai keteladanan</w:t>
      </w:r>
    </w:p>
    <w:p w14:paraId="4D69EDA3" w14:textId="38DA4841" w:rsidR="009F46ED" w:rsidRPr="002F0F42" w:rsidRDefault="009F46ED" w:rsidP="002E55FB">
      <w:pPr>
        <w:numPr>
          <w:ilvl w:val="0"/>
          <w:numId w:val="35"/>
        </w:numPr>
        <w:spacing w:after="0" w:line="360" w:lineRule="auto"/>
        <w:ind w:left="709" w:hanging="284"/>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Nilai Amanah dan Ikhlas </w:t>
      </w:r>
    </w:p>
    <w:p w14:paraId="0A7D936C" w14:textId="77777777" w:rsidR="002C6B15" w:rsidRPr="002F0F42" w:rsidRDefault="009F46ED" w:rsidP="002E55FB">
      <w:pPr>
        <w:pStyle w:val="ListParagraph"/>
        <w:widowControl w:val="0"/>
        <w:numPr>
          <w:ilvl w:val="0"/>
          <w:numId w:val="37"/>
        </w:numPr>
        <w:autoSpaceDE w:val="0"/>
        <w:autoSpaceDN w:val="0"/>
        <w:spacing w:line="360" w:lineRule="auto"/>
        <w:ind w:left="567" w:hanging="284"/>
        <w:rPr>
          <w:noProof/>
          <w:lang w:val="en-ID"/>
        </w:rPr>
      </w:pPr>
      <w:r w:rsidRPr="002F0F42">
        <w:rPr>
          <w:noProof/>
          <w:lang w:val="en-ID"/>
        </w:rPr>
        <w:t xml:space="preserve">Pembentukan karakter Religius Melalui Kegiatan </w:t>
      </w:r>
      <w:r w:rsidRPr="002F0F42">
        <w:rPr>
          <w:i/>
          <w:iCs/>
          <w:noProof/>
          <w:color w:val="000000"/>
          <w:lang w:val="en-ID"/>
        </w:rPr>
        <w:t xml:space="preserve">mujāhadah </w:t>
      </w:r>
      <w:r w:rsidRPr="002F0F42">
        <w:rPr>
          <w:noProof/>
          <w:color w:val="000000"/>
          <w:lang w:val="en-ID"/>
        </w:rPr>
        <w:t>Di Pondok Pesantren Al-Barokah</w:t>
      </w:r>
    </w:p>
    <w:p w14:paraId="37B97C94" w14:textId="28A62F9E" w:rsidR="009F46ED" w:rsidRPr="002F0F42" w:rsidRDefault="009F46ED" w:rsidP="00FE01F9">
      <w:pPr>
        <w:pStyle w:val="ListParagraph"/>
        <w:widowControl w:val="0"/>
        <w:autoSpaceDE w:val="0"/>
        <w:autoSpaceDN w:val="0"/>
        <w:spacing w:line="360" w:lineRule="auto"/>
        <w:ind w:left="567" w:firstLine="567"/>
        <w:rPr>
          <w:b/>
          <w:bCs/>
          <w:noProof/>
          <w:lang w:val="en-ID"/>
        </w:rPr>
      </w:pPr>
      <w:r w:rsidRPr="002F0F42">
        <w:rPr>
          <w:noProof/>
          <w:lang w:val="en-ID"/>
        </w:rPr>
        <w:t>Adapun upaya implementasi pembentukan karakter religius santri Pondok Pesantren Al Barokah dalam kegiatan mujahadah melalui beberapa metode, diantaranya :</w:t>
      </w:r>
    </w:p>
    <w:p w14:paraId="50D1ACE2" w14:textId="77777777" w:rsidR="002C6B15" w:rsidRPr="002F0F42" w:rsidRDefault="009F46ED" w:rsidP="002E55FB">
      <w:pPr>
        <w:numPr>
          <w:ilvl w:val="0"/>
          <w:numId w:val="29"/>
        </w:numPr>
        <w:spacing w:after="0" w:line="360" w:lineRule="auto"/>
        <w:ind w:left="851" w:hanging="283"/>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Metode pemahaman</w:t>
      </w:r>
    </w:p>
    <w:p w14:paraId="5C10B5C5" w14:textId="0BF4FE6F" w:rsidR="009F46ED" w:rsidRPr="002F0F42" w:rsidRDefault="009F46ED" w:rsidP="00FE01F9">
      <w:pPr>
        <w:spacing w:after="0" w:line="360" w:lineRule="auto"/>
        <w:ind w:left="851" w:firstLine="0"/>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Pengasuh pondok selalu memberikan informasi mengenai hakikat dan nilai-nilai kebaikan dari materi yang disampaikan agar santri tetap waspada akan makna dari apa yang diperbuat.</w:t>
      </w:r>
    </w:p>
    <w:p w14:paraId="3A013FE2" w14:textId="77777777" w:rsidR="00DA7717" w:rsidRPr="002F0F42" w:rsidRDefault="009F46ED" w:rsidP="002E55FB">
      <w:pPr>
        <w:numPr>
          <w:ilvl w:val="0"/>
          <w:numId w:val="29"/>
        </w:numPr>
        <w:spacing w:after="0" w:line="360" w:lineRule="auto"/>
        <w:ind w:left="851" w:hanging="283"/>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Metode pembiasaan </w:t>
      </w:r>
    </w:p>
    <w:p w14:paraId="6CB06F15" w14:textId="63E3ECD3" w:rsidR="009F46ED" w:rsidRPr="002F0F42" w:rsidRDefault="009F46ED" w:rsidP="00FE01F9">
      <w:pPr>
        <w:spacing w:after="0" w:line="360" w:lineRule="auto"/>
        <w:ind w:left="851" w:firstLine="0"/>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Rutinitas kegiatan mujahadah yang dilakukan santri Al Barokah tak lain juga bertujuan membiasakan santri untuk selalu mengingat dan mendekatkan diri kepada Allah SWT sebagai pengaplikasian rasa syukur atas nikmat hidup yang diberikan dan diharapkan selalu berperilaku positif dalam kehiudupan sehari-hari.</w:t>
      </w:r>
    </w:p>
    <w:p w14:paraId="304B2E8A" w14:textId="77777777" w:rsidR="00DA7717" w:rsidRPr="002F0F42" w:rsidRDefault="009F46ED" w:rsidP="002E55FB">
      <w:pPr>
        <w:numPr>
          <w:ilvl w:val="0"/>
          <w:numId w:val="29"/>
        </w:numPr>
        <w:spacing w:after="0" w:line="360" w:lineRule="auto"/>
        <w:ind w:left="851" w:hanging="283"/>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Metode keteladanan </w:t>
      </w:r>
    </w:p>
    <w:p w14:paraId="1F9BEEBE" w14:textId="660D88EF" w:rsidR="00095C2B" w:rsidRPr="002F0F42" w:rsidRDefault="009F46ED" w:rsidP="00FE01F9">
      <w:pPr>
        <w:spacing w:after="0" w:line="360" w:lineRule="auto"/>
        <w:ind w:left="851" w:firstLine="0"/>
        <w:contextualSpacing/>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Pengasuh pondok selalu memberikan contoh kepada santri seperti membiasakan mengucap salam, berperilaku yang sopan dan santun, menghormati yang lebih tua, serta memberikan contoh dalam hal ibadah. Sehingga secara tidak langsung metode keteladanan dapat mempengaruhi pola pikir santri dari apa yang mereka lihat setiap hari dilingkannya</w:t>
      </w:r>
    </w:p>
    <w:p w14:paraId="5F6E4380" w14:textId="77777777" w:rsidR="00995AEE" w:rsidRPr="002F0F42" w:rsidRDefault="00995AEE" w:rsidP="002C6B15">
      <w:pPr>
        <w:spacing w:after="160" w:line="259" w:lineRule="auto"/>
        <w:ind w:left="0" w:firstLine="0"/>
        <w:rPr>
          <w:rFonts w:ascii="Times New Roman" w:eastAsia="Calibri" w:hAnsi="Times New Roman" w:cs="Times New Roman"/>
          <w:b/>
          <w:bCs/>
          <w:noProof/>
          <w:sz w:val="24"/>
          <w:szCs w:val="24"/>
          <w:lang w:val="en-ID"/>
        </w:rPr>
      </w:pPr>
    </w:p>
    <w:p w14:paraId="4356C26B" w14:textId="77777777" w:rsidR="00650896" w:rsidRPr="002F0F42" w:rsidRDefault="00650896" w:rsidP="006C2372">
      <w:pPr>
        <w:spacing w:after="160" w:line="259" w:lineRule="auto"/>
        <w:ind w:left="0" w:firstLine="0"/>
        <w:jc w:val="center"/>
        <w:rPr>
          <w:rFonts w:ascii="Times New Roman" w:eastAsia="Calibri" w:hAnsi="Times New Roman" w:cs="Times New Roman"/>
          <w:b/>
          <w:bCs/>
          <w:noProof/>
          <w:sz w:val="24"/>
          <w:szCs w:val="24"/>
          <w:lang w:val="en-ID"/>
        </w:rPr>
      </w:pPr>
    </w:p>
    <w:p w14:paraId="683447AB" w14:textId="77777777" w:rsidR="00650896" w:rsidRPr="002F0F42" w:rsidRDefault="00650896" w:rsidP="006C2372">
      <w:pPr>
        <w:spacing w:after="160" w:line="259" w:lineRule="auto"/>
        <w:ind w:left="0" w:firstLine="0"/>
        <w:jc w:val="center"/>
        <w:rPr>
          <w:rFonts w:ascii="Times New Roman" w:eastAsia="Calibri" w:hAnsi="Times New Roman" w:cs="Times New Roman"/>
          <w:b/>
          <w:bCs/>
          <w:noProof/>
          <w:sz w:val="24"/>
          <w:szCs w:val="24"/>
          <w:lang w:val="en-ID"/>
        </w:rPr>
      </w:pPr>
    </w:p>
    <w:p w14:paraId="3BCACCE6" w14:textId="679B8C28" w:rsidR="009203B0" w:rsidRPr="002F0F42" w:rsidRDefault="009203B0" w:rsidP="006A1F08">
      <w:pPr>
        <w:tabs>
          <w:tab w:val="left" w:pos="2955"/>
        </w:tabs>
        <w:spacing w:after="160" w:line="259" w:lineRule="auto"/>
        <w:ind w:left="0" w:firstLine="0"/>
        <w:rPr>
          <w:rFonts w:ascii="Times New Roman" w:eastAsia="Calibri" w:hAnsi="Times New Roman" w:cs="Times New Roman"/>
          <w:b/>
          <w:bCs/>
          <w:noProof/>
          <w:sz w:val="24"/>
          <w:szCs w:val="24"/>
          <w:lang w:val="en-ID"/>
        </w:rPr>
        <w:sectPr w:rsidR="009203B0" w:rsidRPr="002F0F42" w:rsidSect="00A2758D">
          <w:pgSz w:w="11907" w:h="16839" w:code="9"/>
          <w:pgMar w:top="2268" w:right="1701" w:bottom="1701" w:left="2268" w:header="1134" w:footer="851" w:gutter="0"/>
          <w:cols w:space="708"/>
          <w:titlePg/>
          <w:docGrid w:linePitch="360"/>
        </w:sectPr>
      </w:pPr>
    </w:p>
    <w:p w14:paraId="3982CB8D" w14:textId="53743582" w:rsidR="006C2372" w:rsidRPr="002F0F42" w:rsidRDefault="006C2372" w:rsidP="00895267">
      <w:pPr>
        <w:pStyle w:val="Heading1"/>
        <w:rPr>
          <w:rFonts w:eastAsia="Calibri"/>
        </w:rPr>
      </w:pPr>
      <w:r w:rsidRPr="002F0F42">
        <w:rPr>
          <w:rFonts w:eastAsia="Calibri"/>
        </w:rPr>
        <w:t>BAB V</w:t>
      </w:r>
      <w:r w:rsidR="00895267" w:rsidRPr="002F0F42">
        <w:rPr>
          <w:rFonts w:eastAsia="Calibri"/>
        </w:rPr>
        <w:br/>
      </w:r>
      <w:r w:rsidRPr="002F0F42">
        <w:rPr>
          <w:rFonts w:eastAsia="Calibri"/>
        </w:rPr>
        <w:t xml:space="preserve">FAKTOR PENGHAMBAT DAN PENDUKUNG  UPAYA PEMBENTUKAN KARAKTER RELIGIUS SANTRI MELALUI KEGIATAN </w:t>
      </w:r>
      <w:r w:rsidRPr="002F0F42">
        <w:rPr>
          <w:rFonts w:eastAsia="Calibri"/>
          <w:i/>
          <w:iCs/>
          <w:color w:val="000000"/>
        </w:rPr>
        <w:t xml:space="preserve">MUJAHADAH </w:t>
      </w:r>
      <w:r w:rsidRPr="002F0F42">
        <w:rPr>
          <w:rFonts w:eastAsia="Calibri"/>
          <w:color w:val="000000"/>
        </w:rPr>
        <w:t>DI PONDOK PESANTREN AL-BAROKAH</w:t>
      </w:r>
    </w:p>
    <w:p w14:paraId="69C7C4ED" w14:textId="77777777" w:rsidR="006C2372" w:rsidRPr="002F0F42" w:rsidRDefault="006C2372" w:rsidP="006C2372">
      <w:pPr>
        <w:spacing w:after="160" w:line="360" w:lineRule="auto"/>
        <w:ind w:left="0" w:firstLine="567"/>
        <w:rPr>
          <w:rFonts w:ascii="Times New Roman" w:eastAsia="Calibri" w:hAnsi="Times New Roman" w:cs="Times New Roman"/>
          <w:noProof/>
          <w:color w:val="000000"/>
          <w:sz w:val="24"/>
          <w:szCs w:val="24"/>
          <w:lang w:val="en-ID"/>
        </w:rPr>
      </w:pPr>
    </w:p>
    <w:p w14:paraId="2FDA96BC" w14:textId="6A6FD3DF" w:rsidR="006C2372" w:rsidRPr="002F0F42" w:rsidRDefault="006C2372" w:rsidP="006C2372">
      <w:pPr>
        <w:spacing w:after="160" w:line="360" w:lineRule="auto"/>
        <w:ind w:left="0" w:firstLine="567"/>
        <w:rPr>
          <w:rFonts w:ascii="Times New Roman" w:eastAsia="Calibri" w:hAnsi="Times New Roman" w:cs="Times New Roman"/>
          <w:noProof/>
          <w:color w:val="000000"/>
          <w:sz w:val="24"/>
          <w:szCs w:val="24"/>
          <w:lang w:val="en-ID"/>
        </w:rPr>
      </w:pPr>
      <w:r w:rsidRPr="002F0F42">
        <w:rPr>
          <w:rFonts w:ascii="Times New Roman" w:eastAsia="Calibri" w:hAnsi="Times New Roman" w:cs="Times New Roman"/>
          <w:noProof/>
          <w:color w:val="000000"/>
          <w:sz w:val="24"/>
          <w:szCs w:val="24"/>
          <w:lang w:val="en-ID"/>
        </w:rPr>
        <w:t xml:space="preserve">Pada bab ini, peneliti akan memaparkan jawaban dari rumusan masalah yang kedua, yaitu faktor-faktor dalam pembetukan karakter religius melalui kegiatan </w:t>
      </w:r>
      <w:r w:rsidRPr="002F0F42">
        <w:rPr>
          <w:rFonts w:ascii="Times New Roman" w:eastAsia="Calibri" w:hAnsi="Times New Roman" w:cs="Times New Roman"/>
          <w:i/>
          <w:iCs/>
          <w:noProof/>
          <w:color w:val="000000"/>
          <w:sz w:val="24"/>
          <w:szCs w:val="24"/>
          <w:lang w:val="en-ID"/>
        </w:rPr>
        <w:t xml:space="preserve">mujāhadah </w:t>
      </w:r>
      <w:r w:rsidRPr="002F0F42">
        <w:rPr>
          <w:rFonts w:ascii="Times New Roman" w:eastAsia="Calibri" w:hAnsi="Times New Roman" w:cs="Times New Roman"/>
          <w:noProof/>
          <w:color w:val="000000"/>
          <w:sz w:val="24"/>
          <w:szCs w:val="24"/>
          <w:lang w:val="en-ID"/>
        </w:rPr>
        <w:t xml:space="preserve">di Al-Barokah. Uraian dalam bab ini disusun secara sistematis yang dimulai darinpapran data lapangan tentang faktor-faktor dalam pembentukan karakter religius santri di </w:t>
      </w:r>
      <w:r w:rsidR="00804F0E" w:rsidRPr="002F0F42">
        <w:rPr>
          <w:rFonts w:ascii="Times New Roman" w:eastAsia="Calibri" w:hAnsi="Times New Roman" w:cs="Times New Roman"/>
          <w:noProof/>
          <w:color w:val="000000"/>
          <w:sz w:val="24"/>
          <w:szCs w:val="24"/>
          <w:lang w:val="en-ID"/>
        </w:rPr>
        <w:t xml:space="preserve">Pondok Pesantren </w:t>
      </w:r>
      <w:r w:rsidRPr="002F0F42">
        <w:rPr>
          <w:rFonts w:ascii="Times New Roman" w:eastAsia="Calibri" w:hAnsi="Times New Roman" w:cs="Times New Roman"/>
          <w:noProof/>
          <w:color w:val="000000"/>
          <w:sz w:val="24"/>
          <w:szCs w:val="24"/>
          <w:lang w:val="en-ID"/>
        </w:rPr>
        <w:t>Al</w:t>
      </w:r>
      <w:r w:rsidR="00804F0E" w:rsidRPr="002F0F42">
        <w:rPr>
          <w:rFonts w:ascii="Times New Roman" w:eastAsia="Calibri" w:hAnsi="Times New Roman" w:cs="Times New Roman"/>
          <w:noProof/>
          <w:color w:val="000000"/>
          <w:sz w:val="24"/>
          <w:szCs w:val="24"/>
          <w:lang w:val="en-ID"/>
        </w:rPr>
        <w:t xml:space="preserve">-Barokah </w:t>
      </w:r>
      <w:r w:rsidRPr="002F0F42">
        <w:rPr>
          <w:rFonts w:ascii="Times New Roman" w:eastAsia="Calibri" w:hAnsi="Times New Roman" w:cs="Times New Roman"/>
          <w:noProof/>
          <w:color w:val="000000"/>
          <w:sz w:val="24"/>
          <w:szCs w:val="24"/>
          <w:lang w:val="en-ID"/>
        </w:rPr>
        <w:t>Ponorogo, baik faktor pendukung maupun penghambat. Selanjutnya analisis data tentang faktor-faktor tersebut menggunakan teori yang selaras, dan yang terakhir yaitu sinkronisasi antara paparan data dan analisis data.</w:t>
      </w:r>
    </w:p>
    <w:p w14:paraId="6FD56D94" w14:textId="179E8933" w:rsidR="006C2372" w:rsidRPr="002F0F42" w:rsidRDefault="006C2372" w:rsidP="002E55FB">
      <w:pPr>
        <w:pStyle w:val="Heading2"/>
        <w:numPr>
          <w:ilvl w:val="0"/>
          <w:numId w:val="87"/>
        </w:numPr>
        <w:ind w:left="284" w:hanging="284"/>
        <w:rPr>
          <w:rFonts w:eastAsia="Calibri"/>
          <w:color w:val="000000"/>
          <w:sz w:val="24"/>
          <w:szCs w:val="24"/>
        </w:rPr>
      </w:pPr>
      <w:r w:rsidRPr="002F0F42">
        <w:rPr>
          <w:rFonts w:eastAsia="Calibri"/>
          <w:color w:val="000000"/>
          <w:sz w:val="24"/>
          <w:szCs w:val="24"/>
        </w:rPr>
        <w:t>Paparan Data</w:t>
      </w:r>
      <w:r w:rsidR="00CB7A27" w:rsidRPr="002F0F42">
        <w:rPr>
          <w:rFonts w:eastAsia="Calibri"/>
          <w:color w:val="000000"/>
          <w:sz w:val="24"/>
          <w:szCs w:val="24"/>
        </w:rPr>
        <w:t xml:space="preserve"> Faktor-faktor Pembentukan Karakter Religius</w:t>
      </w:r>
    </w:p>
    <w:p w14:paraId="69D9CB50" w14:textId="77777777" w:rsidR="006C2372" w:rsidRPr="002F0F42" w:rsidRDefault="006C2372" w:rsidP="00FE01F9">
      <w:pPr>
        <w:spacing w:after="160" w:line="360" w:lineRule="auto"/>
        <w:ind w:left="284" w:firstLine="273"/>
        <w:contextualSpacing/>
        <w:rPr>
          <w:rFonts w:ascii="Times New Roman" w:eastAsia="Calibri" w:hAnsi="Times New Roman" w:cs="Times New Roman"/>
          <w:noProof/>
          <w:color w:val="000000"/>
          <w:sz w:val="24"/>
          <w:szCs w:val="24"/>
          <w:lang w:val="en-ID"/>
        </w:rPr>
      </w:pPr>
      <w:r w:rsidRPr="002F0F42">
        <w:rPr>
          <w:rFonts w:ascii="Times New Roman" w:eastAsia="Calibri" w:hAnsi="Times New Roman" w:cs="Times New Roman"/>
          <w:noProof/>
          <w:color w:val="000000"/>
          <w:sz w:val="24"/>
          <w:szCs w:val="24"/>
          <w:lang w:val="en-ID"/>
        </w:rPr>
        <w:t>Pelaksanaan suatu program akan berhasil dan berjalan dengan baik apabila didukung oleh beberapa faktor pendukung. Begitu juga sebaliknya, dalam pelaksanaan program dan kegiatan tidak luput dari adanya faktor penghambat atau kendala yang dihadapi. Begitu juga dengan pelaksanaan kegiatan ini ada dua faktor yaitu:</w:t>
      </w:r>
    </w:p>
    <w:p w14:paraId="6359A256" w14:textId="73F85A41" w:rsidR="006C2372" w:rsidRPr="002F0F42" w:rsidRDefault="006C2372" w:rsidP="002E55FB">
      <w:pPr>
        <w:pStyle w:val="ListParagraph"/>
        <w:numPr>
          <w:ilvl w:val="3"/>
          <w:numId w:val="70"/>
        </w:numPr>
        <w:spacing w:line="360" w:lineRule="auto"/>
        <w:ind w:left="567" w:hanging="283"/>
        <w:rPr>
          <w:rFonts w:asciiTheme="majorBidi" w:eastAsia="Calibri" w:hAnsiTheme="majorBidi" w:cstheme="majorBidi"/>
          <w:noProof/>
          <w:lang w:val="en-ID"/>
        </w:rPr>
      </w:pPr>
      <w:r w:rsidRPr="002F0F42">
        <w:rPr>
          <w:rFonts w:asciiTheme="majorBidi" w:eastAsia="Calibri" w:hAnsiTheme="majorBidi" w:cstheme="majorBidi"/>
          <w:noProof/>
          <w:lang w:val="en-ID"/>
        </w:rPr>
        <w:t xml:space="preserve">Faktor Pendukung Dan Penghambat Pembentukan Karakter Religius Dalam Kegiatan </w:t>
      </w:r>
      <w:r w:rsidRPr="002F0F42">
        <w:rPr>
          <w:rFonts w:asciiTheme="majorBidi" w:eastAsia="Calibri" w:hAnsiTheme="majorBidi" w:cstheme="majorBidi"/>
          <w:i/>
          <w:iCs/>
          <w:noProof/>
          <w:lang w:val="en-ID"/>
        </w:rPr>
        <w:t xml:space="preserve">Mujāhadah </w:t>
      </w:r>
      <w:r w:rsidRPr="002F0F42">
        <w:rPr>
          <w:rFonts w:asciiTheme="majorBidi" w:eastAsia="Calibri" w:hAnsiTheme="majorBidi" w:cstheme="majorBidi"/>
          <w:noProof/>
          <w:lang w:val="en-ID"/>
        </w:rPr>
        <w:t>Di Pondok Pesantren Al-Barokah</w:t>
      </w:r>
    </w:p>
    <w:p w14:paraId="00B5BB20" w14:textId="477F00F8" w:rsidR="006C2372" w:rsidRPr="002F0F42" w:rsidRDefault="006C2372" w:rsidP="00FE01F9">
      <w:pPr>
        <w:spacing w:after="160" w:line="360" w:lineRule="auto"/>
        <w:ind w:left="567" w:firstLine="567"/>
        <w:contextualSpacing/>
        <w:rPr>
          <w:rFonts w:ascii="Times New Roman" w:eastAsia="Calibri" w:hAnsi="Times New Roman" w:cs="Times New Roman"/>
          <w:noProof/>
          <w:color w:val="000000"/>
          <w:sz w:val="24"/>
          <w:szCs w:val="24"/>
          <w:lang w:val="en-ID"/>
        </w:rPr>
      </w:pPr>
      <w:r w:rsidRPr="002F0F42">
        <w:rPr>
          <w:rFonts w:ascii="Times New Roman" w:eastAsia="Calibri" w:hAnsi="Times New Roman" w:cs="Times New Roman"/>
          <w:noProof/>
          <w:color w:val="000000"/>
          <w:sz w:val="24"/>
          <w:szCs w:val="24"/>
          <w:lang w:val="en-ID"/>
        </w:rPr>
        <w:t xml:space="preserve">Adapun faktor penghambat dan pendukung dalam pelaksanaan kegiatan </w:t>
      </w:r>
      <w:r w:rsidRPr="002F0F42">
        <w:rPr>
          <w:rFonts w:ascii="Times New Roman" w:eastAsia="Calibri" w:hAnsi="Times New Roman" w:cs="Times New Roman"/>
          <w:i/>
          <w:iCs/>
          <w:noProof/>
          <w:color w:val="000000"/>
          <w:sz w:val="24"/>
          <w:szCs w:val="24"/>
          <w:lang w:val="en-ID"/>
        </w:rPr>
        <w:t xml:space="preserve">mujāhadah </w:t>
      </w:r>
      <w:r w:rsidRPr="002F0F42">
        <w:rPr>
          <w:rFonts w:ascii="Times New Roman" w:eastAsia="Calibri" w:hAnsi="Times New Roman" w:cs="Times New Roman"/>
          <w:noProof/>
          <w:color w:val="000000"/>
          <w:sz w:val="24"/>
          <w:szCs w:val="24"/>
          <w:lang w:val="en-ID"/>
        </w:rPr>
        <w:t>pada harian shalat berjamaah berdasarkan w</w:t>
      </w:r>
      <w:r w:rsidR="004236CC" w:rsidRPr="002F0F42">
        <w:rPr>
          <w:rFonts w:ascii="Times New Roman" w:eastAsia="Calibri" w:hAnsi="Times New Roman" w:cs="Times New Roman"/>
          <w:noProof/>
          <w:color w:val="000000"/>
          <w:sz w:val="24"/>
          <w:szCs w:val="24"/>
          <w:lang w:val="en-ID"/>
        </w:rPr>
        <w:t>awancara dengan Imam Nawawi sela</w:t>
      </w:r>
      <w:r w:rsidRPr="002F0F42">
        <w:rPr>
          <w:rFonts w:ascii="Times New Roman" w:eastAsia="Calibri" w:hAnsi="Times New Roman" w:cs="Times New Roman"/>
          <w:noProof/>
          <w:color w:val="000000"/>
          <w:sz w:val="24"/>
          <w:szCs w:val="24"/>
          <w:lang w:val="en-ID"/>
        </w:rPr>
        <w:t>ku kabag pondok putra mengatakan bahwa:</w:t>
      </w:r>
    </w:p>
    <w:p w14:paraId="48EAA2C6" w14:textId="47342351" w:rsidR="006C2372" w:rsidRPr="002F0F42" w:rsidRDefault="006C2372" w:rsidP="0069361B">
      <w:pPr>
        <w:spacing w:after="160" w:line="360" w:lineRule="auto"/>
        <w:ind w:left="851" w:hanging="1"/>
        <w:contextualSpacing/>
        <w:rPr>
          <w:rFonts w:ascii="Times New Roman" w:eastAsia="Calibri" w:hAnsi="Times New Roman" w:cs="Times New Roman"/>
          <w:noProof/>
          <w:color w:val="000000"/>
          <w:lang w:val="en-ID"/>
        </w:rPr>
      </w:pPr>
      <w:r w:rsidRPr="002F0F42">
        <w:rPr>
          <w:rFonts w:ascii="Times New Roman" w:eastAsia="Calibri" w:hAnsi="Times New Roman" w:cs="Times New Roman"/>
          <w:noProof/>
          <w:color w:val="000000"/>
          <w:lang w:val="en-ID"/>
        </w:rPr>
        <w:t>untuk kegiatan shalat berjamaah, dari keseluruhan memang sudah berjalan dengan baik, karena dari pengasuh pondok mbah kyai berusaha untuk mencotohkan langsung kepada mereka. Setiap mau melaksanakan shalat berjamaah ini mbah kyai selalu oprak-oprak ke kamar santri terlebih dahulu untuk mengajak shalat berjamaah dimasjid, jadi selain mengingatkan dengan ucapan tetapi juga mencoptohkan secara langsung kepada para santri. Akan tetapi ada faktor penghambat dalam hal ini masih ada sebagian santri yang blom mengikuti shalat berjamaah ini, ketika di</w:t>
      </w:r>
      <w:r w:rsidRPr="002F0F42">
        <w:rPr>
          <w:rFonts w:ascii="Times New Roman" w:eastAsia="Calibri" w:hAnsi="Times New Roman" w:cs="Times New Roman"/>
          <w:noProof/>
          <w:color w:val="000000"/>
          <w:sz w:val="24"/>
          <w:szCs w:val="24"/>
          <w:lang w:val="en-ID"/>
        </w:rPr>
        <w:t xml:space="preserve"> oprak-oprak mbah kyai sebagian dari santri ini bersembunyi dikamar mandi</w:t>
      </w:r>
      <w:r w:rsidR="0016545D" w:rsidRPr="002F0F42">
        <w:rPr>
          <w:rFonts w:ascii="Times New Roman" w:eastAsia="Calibri" w:hAnsi="Times New Roman" w:cs="Times New Roman"/>
          <w:noProof/>
          <w:color w:val="000000"/>
          <w:lang w:val="en-ID"/>
        </w:rPr>
        <w:t>.</w:t>
      </w:r>
      <w:r w:rsidR="00F03B36" w:rsidRPr="002F0F42">
        <w:rPr>
          <w:rStyle w:val="FootnoteReference"/>
          <w:rFonts w:ascii="Times New Roman" w:eastAsia="Calibri" w:hAnsi="Times New Roman"/>
          <w:noProof/>
          <w:color w:val="000000"/>
          <w:lang w:val="en-ID"/>
        </w:rPr>
        <w:footnoteReference w:id="96"/>
      </w:r>
    </w:p>
    <w:p w14:paraId="6C735401" w14:textId="77777777" w:rsidR="006C2372" w:rsidRPr="002F0F42" w:rsidRDefault="006C2372" w:rsidP="006E444B">
      <w:pPr>
        <w:spacing w:after="160" w:line="360" w:lineRule="auto"/>
        <w:ind w:left="567" w:firstLine="447"/>
        <w:contextualSpacing/>
        <w:rPr>
          <w:rFonts w:ascii="Times New Roman" w:eastAsia="Calibri" w:hAnsi="Times New Roman" w:cs="Times New Roman"/>
          <w:noProof/>
          <w:color w:val="000000"/>
          <w:sz w:val="24"/>
          <w:szCs w:val="24"/>
          <w:lang w:val="en-ID"/>
        </w:rPr>
      </w:pPr>
      <w:r w:rsidRPr="002F0F42">
        <w:rPr>
          <w:rFonts w:ascii="Times New Roman" w:eastAsia="Calibri" w:hAnsi="Times New Roman" w:cs="Times New Roman"/>
          <w:noProof/>
          <w:color w:val="000000"/>
          <w:sz w:val="24"/>
          <w:szCs w:val="24"/>
          <w:lang w:val="en-ID"/>
        </w:rPr>
        <w:t xml:space="preserve">Dari data hasil wawancara diatas dapat diketahui bahwa kegiatan </w:t>
      </w:r>
      <w:r w:rsidRPr="002F0F42">
        <w:rPr>
          <w:rFonts w:ascii="Times New Roman" w:eastAsia="Calibri" w:hAnsi="Times New Roman" w:cs="Times New Roman"/>
          <w:i/>
          <w:iCs/>
          <w:noProof/>
          <w:color w:val="000000"/>
          <w:sz w:val="24"/>
          <w:szCs w:val="24"/>
          <w:lang w:val="en-ID"/>
        </w:rPr>
        <w:t xml:space="preserve">mujāhadah </w:t>
      </w:r>
      <w:r w:rsidRPr="002F0F42">
        <w:rPr>
          <w:rFonts w:ascii="Times New Roman" w:eastAsia="Calibri" w:hAnsi="Times New Roman" w:cs="Times New Roman"/>
          <w:noProof/>
          <w:color w:val="000000"/>
          <w:sz w:val="24"/>
          <w:szCs w:val="24"/>
          <w:lang w:val="en-ID"/>
        </w:rPr>
        <w:t>shalat berjamaah ini untuk faktor pendukungnya ini dari pengasuh yang sangat berperan dalam pelaksanaan shalat berjamaah ini dengan mengingatkan dan memberikan contoh langsung kepada para santri. Selain itu adanya kepengurusan dengan seksi keagamaan berusaha menegakkan kedisiplinan melalui dengan membantu pengasuh untuk mengajak temen-temen santri yang blom mengikuti. Untuk faktor penghambatnya ini berasal dari diri santri itu sendiri ketika di oprak-oprak mbah kyai untuk shalat berjamaah sebagian santri ini bersembunyi di kamar mandi.</w:t>
      </w:r>
    </w:p>
    <w:p w14:paraId="1F6A8E8B" w14:textId="5E8D7FDB" w:rsidR="006C2372" w:rsidRPr="002F0F42" w:rsidRDefault="006C2372" w:rsidP="006E444B">
      <w:pPr>
        <w:spacing w:after="160" w:line="360" w:lineRule="auto"/>
        <w:ind w:left="567" w:firstLine="447"/>
        <w:contextualSpacing/>
        <w:rPr>
          <w:rFonts w:ascii="Times New Roman" w:eastAsia="Calibri" w:hAnsi="Times New Roman" w:cs="Times New Roman"/>
          <w:noProof/>
          <w:color w:val="000000"/>
          <w:sz w:val="24"/>
          <w:szCs w:val="24"/>
          <w:lang w:val="en-ID"/>
        </w:rPr>
      </w:pPr>
      <w:r w:rsidRPr="002F0F42">
        <w:rPr>
          <w:rFonts w:ascii="Times New Roman" w:eastAsia="Calibri" w:hAnsi="Times New Roman" w:cs="Times New Roman"/>
          <w:noProof/>
          <w:color w:val="000000"/>
          <w:sz w:val="24"/>
          <w:szCs w:val="24"/>
          <w:lang w:val="en-ID"/>
        </w:rPr>
        <w:t>Kemudian untuk pelaksanaan dzikir yang rutin dilakukan setelah shalat berjamaah ini berdasarkan paparan hasil wawancara dengan gus Imam Nawa</w:t>
      </w:r>
      <w:r w:rsidR="009203B0" w:rsidRPr="002F0F42">
        <w:rPr>
          <w:rFonts w:ascii="Times New Roman" w:eastAsia="Calibri" w:hAnsi="Times New Roman" w:cs="Times New Roman"/>
          <w:noProof/>
          <w:color w:val="000000"/>
          <w:sz w:val="24"/>
          <w:szCs w:val="24"/>
          <w:lang w:val="en-ID"/>
        </w:rPr>
        <w:t>wi selaku kabag putra pondok me</w:t>
      </w:r>
      <w:r w:rsidRPr="002F0F42">
        <w:rPr>
          <w:rFonts w:ascii="Times New Roman" w:eastAsia="Calibri" w:hAnsi="Times New Roman" w:cs="Times New Roman"/>
          <w:noProof/>
          <w:color w:val="000000"/>
          <w:sz w:val="24"/>
          <w:szCs w:val="24"/>
          <w:lang w:val="en-ID"/>
        </w:rPr>
        <w:t>ngatakan bahwa:</w:t>
      </w:r>
    </w:p>
    <w:p w14:paraId="3CD4B27C" w14:textId="12198A96" w:rsidR="006C2372" w:rsidRPr="002F0F42" w:rsidRDefault="006C2372" w:rsidP="0069361B">
      <w:pPr>
        <w:spacing w:after="160" w:line="360" w:lineRule="auto"/>
        <w:ind w:left="993" w:firstLine="21"/>
        <w:contextualSpacing/>
        <w:rPr>
          <w:rFonts w:ascii="Times New Roman" w:eastAsia="Calibri" w:hAnsi="Times New Roman" w:cs="Times New Roman"/>
          <w:noProof/>
          <w:color w:val="000000"/>
          <w:lang w:val="en-ID"/>
        </w:rPr>
      </w:pPr>
      <w:r w:rsidRPr="002F0F42">
        <w:rPr>
          <w:rFonts w:ascii="Times New Roman" w:eastAsia="Calibri" w:hAnsi="Times New Roman" w:cs="Times New Roman"/>
          <w:noProof/>
          <w:color w:val="000000"/>
          <w:lang w:val="en-ID"/>
        </w:rPr>
        <w:t xml:space="preserve">dzikir yang dilakukan di pondok pesantren Al-Barokah umum seperti dzikir-dzikir yang ada akan tetapi mempunyai ciri khas dan tambahan sendiri dari pengasuh pondok yaitu KH.Imam suyono. Untuk kegiatan dzikir sejauh ini tidak ada kendala dalam pelaksanaanya, kemudia untuk fsktor pendukungnya ketika pelaksanaan dzikir ini santri-santri mengikuti dengan khusyu’ setiap pelaksanaan dzikir ini di pimpin langsung oleh mbah kyai jadi tidak ada santri yang berani untuk tidak mengikuti kegiatan </w:t>
      </w:r>
      <w:r w:rsidRPr="002F0F42">
        <w:rPr>
          <w:rFonts w:ascii="Times New Roman" w:eastAsia="Calibri" w:hAnsi="Times New Roman" w:cs="Times New Roman"/>
          <w:i/>
          <w:iCs/>
          <w:noProof/>
          <w:color w:val="000000"/>
          <w:lang w:val="en-ID"/>
        </w:rPr>
        <w:t xml:space="preserve">mujāhadah </w:t>
      </w:r>
      <w:r w:rsidRPr="002F0F42">
        <w:rPr>
          <w:rFonts w:ascii="Times New Roman" w:eastAsia="Calibri" w:hAnsi="Times New Roman" w:cs="Times New Roman"/>
          <w:noProof/>
          <w:color w:val="000000"/>
          <w:lang w:val="en-ID"/>
        </w:rPr>
        <w:t>dzikir ini selain itu di bantu oleh pengurus dengan pengurus ada yang jaga di bagian belakang barisan</w:t>
      </w:r>
      <w:r w:rsidRPr="002F0F42">
        <w:rPr>
          <w:rFonts w:ascii="Times New Roman" w:eastAsia="Calibri" w:hAnsi="Times New Roman" w:cs="Times New Roman"/>
          <w:noProof/>
          <w:color w:val="000000"/>
          <w:sz w:val="24"/>
          <w:szCs w:val="24"/>
          <w:lang w:val="en-ID"/>
        </w:rPr>
        <w:t>.</w:t>
      </w:r>
      <w:r w:rsidR="00DE4AD6" w:rsidRPr="002F0F42">
        <w:rPr>
          <w:rStyle w:val="FootnoteReference"/>
          <w:rFonts w:ascii="Times New Roman" w:eastAsia="Calibri" w:hAnsi="Times New Roman"/>
          <w:noProof/>
          <w:color w:val="000000"/>
          <w:lang w:val="en-ID"/>
        </w:rPr>
        <w:footnoteReference w:id="97"/>
      </w:r>
    </w:p>
    <w:p w14:paraId="46D0167D" w14:textId="77777777" w:rsidR="006C2372" w:rsidRPr="002F0F42" w:rsidRDefault="006C2372" w:rsidP="006E444B">
      <w:pPr>
        <w:spacing w:after="160" w:line="360" w:lineRule="auto"/>
        <w:ind w:left="567" w:firstLine="447"/>
        <w:contextualSpacing/>
        <w:rPr>
          <w:rFonts w:ascii="Times New Roman" w:eastAsia="Calibri" w:hAnsi="Times New Roman" w:cs="Times New Roman"/>
          <w:noProof/>
          <w:color w:val="000000"/>
          <w:sz w:val="24"/>
          <w:szCs w:val="24"/>
          <w:lang w:val="en-ID"/>
        </w:rPr>
      </w:pPr>
      <w:r w:rsidRPr="002F0F42">
        <w:rPr>
          <w:rFonts w:ascii="Times New Roman" w:eastAsia="Calibri" w:hAnsi="Times New Roman" w:cs="Times New Roman"/>
          <w:noProof/>
          <w:color w:val="000000"/>
          <w:sz w:val="24"/>
          <w:szCs w:val="24"/>
          <w:lang w:val="en-ID"/>
        </w:rPr>
        <w:t xml:space="preserve">Berdasarkan data di atas dapat diketahui bahwa adanya kegiatan Dzikir setelah shalat berjamaah di pondok pesantren ini tidak ada faktor penghambatnya yang terjadi sejauh ini lebih pada faktor pendukungnya adanya kegiatan </w:t>
      </w:r>
      <w:r w:rsidRPr="002F0F42">
        <w:rPr>
          <w:rFonts w:ascii="Times New Roman" w:eastAsia="Calibri" w:hAnsi="Times New Roman" w:cs="Times New Roman"/>
          <w:i/>
          <w:iCs/>
          <w:noProof/>
          <w:color w:val="000000"/>
          <w:sz w:val="24"/>
          <w:szCs w:val="24"/>
          <w:lang w:val="en-ID"/>
        </w:rPr>
        <w:t xml:space="preserve">mujāhadah </w:t>
      </w:r>
      <w:r w:rsidRPr="002F0F42">
        <w:rPr>
          <w:rFonts w:ascii="Times New Roman" w:eastAsia="Calibri" w:hAnsi="Times New Roman" w:cs="Times New Roman"/>
          <w:noProof/>
          <w:color w:val="000000"/>
          <w:sz w:val="24"/>
          <w:szCs w:val="24"/>
          <w:lang w:val="en-ID"/>
        </w:rPr>
        <w:t xml:space="preserve">dzikir ini pengasuh memiliki peran yang sangat penting peran untuk membimbing para santri. </w:t>
      </w:r>
    </w:p>
    <w:p w14:paraId="37FB9247" w14:textId="4BF36138" w:rsidR="006C2372" w:rsidRPr="002F0F42" w:rsidRDefault="006C2372" w:rsidP="006E444B">
      <w:pPr>
        <w:spacing w:after="160" w:line="360" w:lineRule="auto"/>
        <w:ind w:left="567" w:firstLine="447"/>
        <w:contextualSpacing/>
        <w:rPr>
          <w:rFonts w:ascii="Times New Roman" w:eastAsia="Calibri" w:hAnsi="Times New Roman" w:cs="Times New Roman"/>
          <w:noProof/>
          <w:color w:val="000000"/>
          <w:sz w:val="24"/>
          <w:szCs w:val="24"/>
          <w:lang w:val="en-ID"/>
        </w:rPr>
      </w:pPr>
      <w:r w:rsidRPr="002F0F42">
        <w:rPr>
          <w:rFonts w:ascii="Times New Roman" w:eastAsia="Calibri" w:hAnsi="Times New Roman" w:cs="Times New Roman"/>
          <w:noProof/>
          <w:color w:val="000000"/>
          <w:sz w:val="24"/>
          <w:szCs w:val="24"/>
          <w:lang w:val="en-ID"/>
        </w:rPr>
        <w:t xml:space="preserve">Untuk kegiatan rutin selanjutnya yang dilakukan setiap minggunya yaitu shalat-shalat sunah dan dilanjutkan dengan tahlil bersama, dan sholawatan diba’an. berdasarkan hasil </w:t>
      </w:r>
      <w:r w:rsidR="00216B7B" w:rsidRPr="002F0F42">
        <w:rPr>
          <w:rFonts w:ascii="Times New Roman" w:eastAsia="Calibri" w:hAnsi="Times New Roman" w:cs="Times New Roman"/>
          <w:noProof/>
          <w:color w:val="000000"/>
          <w:sz w:val="24"/>
          <w:szCs w:val="24"/>
          <w:lang w:val="en-ID"/>
        </w:rPr>
        <w:t>wawancara dengan</w:t>
      </w:r>
      <w:r w:rsidRPr="002F0F42">
        <w:rPr>
          <w:rFonts w:ascii="Times New Roman" w:eastAsia="Calibri" w:hAnsi="Times New Roman" w:cs="Times New Roman"/>
          <w:noProof/>
          <w:color w:val="000000"/>
          <w:sz w:val="24"/>
          <w:szCs w:val="24"/>
          <w:lang w:val="en-ID"/>
        </w:rPr>
        <w:t xml:space="preserve"> Imam Nawawi mengatakan bahwa:</w:t>
      </w:r>
    </w:p>
    <w:p w14:paraId="093E098D" w14:textId="7F9AF717" w:rsidR="006C2372" w:rsidRPr="002F0F42" w:rsidRDefault="00216B7B" w:rsidP="0069361B">
      <w:pPr>
        <w:spacing w:after="160" w:line="360" w:lineRule="auto"/>
        <w:ind w:left="993" w:firstLine="21"/>
        <w:contextualSpacing/>
        <w:rPr>
          <w:rFonts w:ascii="Times New Roman" w:eastAsia="Calibri" w:hAnsi="Times New Roman" w:cs="Times New Roman"/>
          <w:noProof/>
          <w:color w:val="000000"/>
          <w:sz w:val="24"/>
          <w:szCs w:val="24"/>
          <w:lang w:val="en-ID"/>
        </w:rPr>
      </w:pPr>
      <w:r w:rsidRPr="002F0F42">
        <w:rPr>
          <w:rFonts w:ascii="Times New Roman" w:eastAsia="Calibri" w:hAnsi="Times New Roman" w:cs="Times New Roman"/>
          <w:noProof/>
          <w:color w:val="000000"/>
          <w:lang w:val="en-ID"/>
        </w:rPr>
        <w:t>Di Pondok pesantren Al</w:t>
      </w:r>
      <w:r w:rsidR="006C2372" w:rsidRPr="002F0F42">
        <w:rPr>
          <w:rFonts w:ascii="Times New Roman" w:eastAsia="Calibri" w:hAnsi="Times New Roman" w:cs="Times New Roman"/>
          <w:noProof/>
          <w:color w:val="000000"/>
          <w:lang w:val="en-ID"/>
        </w:rPr>
        <w:t xml:space="preserve">-Barokah ini berbagai macam kegiatan yaa, tentunya tidak berjalan dengan baik semuanya, misalnya saja untuk kegiatan shalat sunah setiap habis maghrib di hari kamis sebagian santri yang blom mengikuti, santri-santri ini ada yang keluar pondok  di waktu setiap setelah tahlil langsung balik ke kamar tidak mengikuti shalat sunah. Kalau fsktor pendukungnya kegiatan </w:t>
      </w:r>
      <w:r w:rsidR="006C2372" w:rsidRPr="002F0F42">
        <w:rPr>
          <w:rFonts w:ascii="Times New Roman" w:eastAsia="Calibri" w:hAnsi="Times New Roman" w:cs="Times New Roman"/>
          <w:i/>
          <w:iCs/>
          <w:noProof/>
          <w:color w:val="000000"/>
          <w:lang w:val="en-ID"/>
        </w:rPr>
        <w:t xml:space="preserve">mujāhadah </w:t>
      </w:r>
      <w:r w:rsidR="006C2372" w:rsidRPr="002F0F42">
        <w:rPr>
          <w:rFonts w:ascii="Times New Roman" w:eastAsia="Calibri" w:hAnsi="Times New Roman" w:cs="Times New Roman"/>
          <w:noProof/>
          <w:color w:val="000000"/>
          <w:lang w:val="en-ID"/>
        </w:rPr>
        <w:t>di pimpin langsung oleh mbah kyai dan di bantu oleh pengurus pondok untuk membantu menggerakan para sntri untuk meng</w:t>
      </w:r>
      <w:r w:rsidR="0016545D" w:rsidRPr="002F0F42">
        <w:rPr>
          <w:rFonts w:ascii="Times New Roman" w:eastAsia="Calibri" w:hAnsi="Times New Roman" w:cs="Times New Roman"/>
          <w:noProof/>
          <w:color w:val="000000"/>
          <w:lang w:val="en-ID"/>
        </w:rPr>
        <w:t>ikutinya</w:t>
      </w:r>
      <w:r w:rsidR="0016545D" w:rsidRPr="002F0F42">
        <w:rPr>
          <w:rFonts w:ascii="Times New Roman" w:eastAsia="Calibri" w:hAnsi="Times New Roman" w:cs="Times New Roman"/>
          <w:noProof/>
          <w:color w:val="000000"/>
          <w:sz w:val="24"/>
          <w:szCs w:val="24"/>
          <w:lang w:val="en-ID"/>
        </w:rPr>
        <w:t>.</w:t>
      </w:r>
      <w:r w:rsidR="00DE4AD6" w:rsidRPr="002F0F42">
        <w:rPr>
          <w:rStyle w:val="FootnoteReference"/>
          <w:rFonts w:ascii="Times New Roman" w:eastAsia="Calibri" w:hAnsi="Times New Roman"/>
          <w:noProof/>
          <w:color w:val="000000"/>
          <w:sz w:val="24"/>
          <w:szCs w:val="24"/>
          <w:lang w:val="en-ID"/>
        </w:rPr>
        <w:footnoteReference w:id="98"/>
      </w:r>
    </w:p>
    <w:p w14:paraId="2C010937" w14:textId="77777777" w:rsidR="006C2372" w:rsidRPr="002F0F42" w:rsidRDefault="006C2372" w:rsidP="006E444B">
      <w:pPr>
        <w:spacing w:after="160" w:line="360" w:lineRule="auto"/>
        <w:ind w:left="567" w:firstLine="447"/>
        <w:contextualSpacing/>
        <w:rPr>
          <w:rFonts w:ascii="Times New Roman" w:eastAsia="Calibri" w:hAnsi="Times New Roman" w:cs="Times New Roman"/>
          <w:noProof/>
          <w:color w:val="000000"/>
          <w:sz w:val="24"/>
          <w:szCs w:val="24"/>
          <w:lang w:val="en-ID"/>
        </w:rPr>
      </w:pPr>
      <w:r w:rsidRPr="002F0F42">
        <w:rPr>
          <w:rFonts w:ascii="Times New Roman" w:eastAsia="Calibri" w:hAnsi="Times New Roman" w:cs="Times New Roman"/>
          <w:noProof/>
          <w:color w:val="000000"/>
          <w:sz w:val="24"/>
          <w:szCs w:val="24"/>
          <w:lang w:val="en-ID"/>
        </w:rPr>
        <w:t xml:space="preserve">Dari data di atas dapat ketahui bahwa adanya kegiatan </w:t>
      </w:r>
      <w:r w:rsidRPr="002F0F42">
        <w:rPr>
          <w:rFonts w:ascii="Times New Roman" w:eastAsia="Calibri" w:hAnsi="Times New Roman" w:cs="Times New Roman"/>
          <w:i/>
          <w:iCs/>
          <w:noProof/>
          <w:color w:val="000000"/>
          <w:sz w:val="24"/>
          <w:szCs w:val="24"/>
          <w:lang w:val="en-ID"/>
        </w:rPr>
        <w:t xml:space="preserve">mujāhadah </w:t>
      </w:r>
      <w:r w:rsidRPr="002F0F42">
        <w:rPr>
          <w:rFonts w:ascii="Times New Roman" w:eastAsia="Calibri" w:hAnsi="Times New Roman" w:cs="Times New Roman"/>
          <w:noProof/>
          <w:color w:val="000000"/>
          <w:sz w:val="24"/>
          <w:szCs w:val="24"/>
          <w:lang w:val="en-ID"/>
        </w:rPr>
        <w:t>beberapa shalat sunnah ini  terdapat faktor penghambatnya yaitu masih ada sebagian santri yang blom mengikuti kegiatan dengan beralasan keluar pondok dengan alasan untuk mengerjakan tugas. Serta untuk faktor pendukungnya kegiatan ini di pimpin langsung oleh beliau pengasuh pondok sehingga bisa berjalan secaraa istiqomah dan lancar.</w:t>
      </w:r>
    </w:p>
    <w:p w14:paraId="3ECB5627" w14:textId="77777777" w:rsidR="006C2372" w:rsidRPr="002F0F42" w:rsidRDefault="006C2372" w:rsidP="006E444B">
      <w:pPr>
        <w:spacing w:after="160" w:line="360" w:lineRule="auto"/>
        <w:ind w:left="567" w:firstLine="447"/>
        <w:contextualSpacing/>
        <w:rPr>
          <w:rFonts w:ascii="Times New Roman" w:eastAsia="Calibri" w:hAnsi="Times New Roman" w:cs="Times New Roman"/>
          <w:noProof/>
          <w:color w:val="000000"/>
          <w:sz w:val="24"/>
          <w:szCs w:val="24"/>
          <w:lang w:val="en-ID"/>
        </w:rPr>
      </w:pPr>
      <w:r w:rsidRPr="002F0F42">
        <w:rPr>
          <w:rFonts w:ascii="Times New Roman" w:eastAsia="Calibri" w:hAnsi="Times New Roman" w:cs="Times New Roman"/>
          <w:noProof/>
          <w:color w:val="000000"/>
          <w:sz w:val="24"/>
          <w:szCs w:val="24"/>
          <w:lang w:val="en-ID"/>
        </w:rPr>
        <w:t>Sedangkan untuk faktor pendukung dan penghambat kegiatan yang di lakukan bulanan yaitu manaqiban sewelasan berdasarkan hasil wawancara dengan KH imam Suyono selaku pengasuh pondok pesantren mengatakan bahwa:</w:t>
      </w:r>
    </w:p>
    <w:p w14:paraId="4B3AA77D" w14:textId="795DFBA7" w:rsidR="006C2372" w:rsidRPr="002F0F42" w:rsidRDefault="006C2372" w:rsidP="0069361B">
      <w:pPr>
        <w:spacing w:after="160" w:line="360" w:lineRule="auto"/>
        <w:ind w:left="993" w:firstLine="21"/>
        <w:contextualSpacing/>
        <w:rPr>
          <w:rFonts w:ascii="Times New Roman" w:eastAsia="Calibri" w:hAnsi="Times New Roman" w:cs="Times New Roman"/>
          <w:noProof/>
          <w:color w:val="000000"/>
          <w:sz w:val="24"/>
          <w:szCs w:val="24"/>
          <w:lang w:val="en-ID"/>
        </w:rPr>
      </w:pPr>
      <w:r w:rsidRPr="002F0F42">
        <w:rPr>
          <w:rFonts w:ascii="Times New Roman" w:eastAsia="Calibri" w:hAnsi="Times New Roman" w:cs="Times New Roman"/>
          <w:noProof/>
          <w:color w:val="000000"/>
          <w:lang w:val="en-ID"/>
        </w:rPr>
        <w:t xml:space="preserve">salah satu kegiatan yang dilakukan untuk pembentukan karakter religius yaitu melalui rutinan manaqiban syekh Abdul Qadir jailani yang dilakukan setiap malam sebelas bulan hijriyah untuk jamaah bapak-bapak dan santri putri sedangkan untuk kegiatan sabtu legi untuk ibu-ibu dan seluruh santri. Untuk faktor penghambatnya untuk santri putra karena kegiatan sewelasan ini dimulai di malam hari jam 21.00 – 12.30 jadi ada beberapa santri yang </w:t>
      </w:r>
      <w:r w:rsidRPr="002F0F42">
        <w:rPr>
          <w:rFonts w:ascii="Times New Roman" w:eastAsia="Calibri" w:hAnsi="Times New Roman" w:cs="Times New Roman"/>
          <w:i/>
          <w:iCs/>
          <w:noProof/>
          <w:color w:val="000000"/>
          <w:lang w:val="en-ID"/>
        </w:rPr>
        <w:t>glonoh</w:t>
      </w:r>
      <w:r w:rsidRPr="002F0F42">
        <w:rPr>
          <w:rFonts w:ascii="Times New Roman" w:eastAsia="Calibri" w:hAnsi="Times New Roman" w:cs="Times New Roman"/>
          <w:noProof/>
          <w:color w:val="000000"/>
          <w:lang w:val="en-ID"/>
        </w:rPr>
        <w:t xml:space="preserve"> tidak mengikuti manaqiban. Untuk faktor pendukungya kegiatan ini sudah berjalan istiqomah dan sudah menjadi rutinan dimana santri-santri selain mendapatkan barokah dan manfaat dari manaqiban ini mereka juga bisa bersosial dengan jamaah Al-barokah bisa mena</w:t>
      </w:r>
      <w:r w:rsidR="0016545D" w:rsidRPr="002F0F42">
        <w:rPr>
          <w:rFonts w:ascii="Times New Roman" w:eastAsia="Calibri" w:hAnsi="Times New Roman" w:cs="Times New Roman"/>
          <w:noProof/>
          <w:color w:val="000000"/>
          <w:lang w:val="en-ID"/>
        </w:rPr>
        <w:t>mbah pengalaman dan teman baru</w:t>
      </w:r>
      <w:r w:rsidR="0016545D" w:rsidRPr="002F0F42">
        <w:rPr>
          <w:rFonts w:ascii="Times New Roman" w:eastAsia="Calibri" w:hAnsi="Times New Roman" w:cs="Times New Roman"/>
          <w:noProof/>
          <w:color w:val="000000"/>
          <w:sz w:val="24"/>
          <w:szCs w:val="24"/>
          <w:lang w:val="en-ID"/>
        </w:rPr>
        <w:t>.</w:t>
      </w:r>
      <w:r w:rsidR="00DE4AD6" w:rsidRPr="002F0F42">
        <w:rPr>
          <w:rStyle w:val="FootnoteReference"/>
          <w:rFonts w:ascii="Times New Roman" w:eastAsia="Calibri" w:hAnsi="Times New Roman"/>
          <w:noProof/>
          <w:color w:val="000000"/>
          <w:sz w:val="24"/>
          <w:szCs w:val="24"/>
          <w:lang w:val="en-ID"/>
        </w:rPr>
        <w:footnoteReference w:id="99"/>
      </w:r>
    </w:p>
    <w:p w14:paraId="1C08B44E" w14:textId="3599377B" w:rsidR="006C2372" w:rsidRPr="002F0F42" w:rsidRDefault="006C2372" w:rsidP="0069361B">
      <w:pPr>
        <w:spacing w:after="160" w:line="360" w:lineRule="auto"/>
        <w:ind w:left="567" w:firstLine="447"/>
        <w:contextualSpacing/>
        <w:rPr>
          <w:rFonts w:ascii="Times New Roman" w:eastAsia="Calibri" w:hAnsi="Times New Roman" w:cs="Times New Roman"/>
          <w:noProof/>
          <w:color w:val="000000"/>
          <w:sz w:val="24"/>
          <w:szCs w:val="24"/>
          <w:lang w:val="en-ID"/>
        </w:rPr>
      </w:pPr>
      <w:r w:rsidRPr="002F0F42">
        <w:rPr>
          <w:rFonts w:ascii="Times New Roman" w:eastAsia="Calibri" w:hAnsi="Times New Roman" w:cs="Times New Roman"/>
          <w:noProof/>
          <w:color w:val="000000"/>
          <w:sz w:val="24"/>
          <w:szCs w:val="24"/>
          <w:lang w:val="en-ID"/>
        </w:rPr>
        <w:t>Dari data di atas bisa diketahui bahwa kegiatan yang rutin dibiasakan untuk dilaksanakan dipondok pesantren ini ada manaqiban sewelasan dan manaqiban sabtu legi. Kegiatan ini sudah berjalan baikk dan istiqomah sehingga santri-santri tinggal mengikutinya. Kegiatan ini bersama-sama dilaksanakan dengan majlis taklim jamaah al barokah, meskipun ada beberapa santri yang tidak mengikuti tapi untuk manaqiban ini tetap terlaksana dengan baik. Untuk faktor pendukungnya ini yaitu faktor lingkungan yang mendukung kegiatan ini, dikarenakan dilakukan bebarengan dengan mas</w:t>
      </w:r>
      <w:r w:rsidR="0069361B" w:rsidRPr="002F0F42">
        <w:rPr>
          <w:rFonts w:ascii="Times New Roman" w:eastAsia="Calibri" w:hAnsi="Times New Roman" w:cs="Times New Roman"/>
          <w:noProof/>
          <w:color w:val="000000"/>
          <w:sz w:val="24"/>
          <w:szCs w:val="24"/>
          <w:lang w:val="en-ID"/>
        </w:rPr>
        <w:t>yarakat atau jamaah Al-barokah.</w:t>
      </w:r>
    </w:p>
    <w:p w14:paraId="14F9D8C0" w14:textId="62350956" w:rsidR="006C2372" w:rsidRPr="002F0F42" w:rsidRDefault="006C2372" w:rsidP="002E55FB">
      <w:pPr>
        <w:pStyle w:val="Heading2"/>
        <w:numPr>
          <w:ilvl w:val="0"/>
          <w:numId w:val="87"/>
        </w:numPr>
        <w:ind w:left="284" w:hanging="284"/>
        <w:rPr>
          <w:rFonts w:eastAsia="Calibri"/>
          <w:color w:val="000000"/>
          <w:sz w:val="24"/>
          <w:szCs w:val="24"/>
        </w:rPr>
      </w:pPr>
      <w:r w:rsidRPr="002F0F42">
        <w:rPr>
          <w:rFonts w:eastAsia="Calibri"/>
          <w:color w:val="000000"/>
          <w:sz w:val="24"/>
          <w:szCs w:val="24"/>
        </w:rPr>
        <w:t>Analisis Data</w:t>
      </w:r>
      <w:r w:rsidR="00CB7A27" w:rsidRPr="002F0F42">
        <w:rPr>
          <w:rFonts w:eastAsia="Calibri"/>
          <w:color w:val="000000"/>
          <w:sz w:val="24"/>
          <w:szCs w:val="24"/>
        </w:rPr>
        <w:t xml:space="preserve"> Faktor-faktor Pembentukan Karakter Religius</w:t>
      </w:r>
    </w:p>
    <w:p w14:paraId="34D07A7A" w14:textId="77777777" w:rsidR="006C2372" w:rsidRPr="002F0F42" w:rsidRDefault="006C2372" w:rsidP="006E444B">
      <w:pPr>
        <w:spacing w:after="160" w:line="360" w:lineRule="auto"/>
        <w:ind w:left="284" w:firstLine="556"/>
        <w:contextualSpacing/>
        <w:rPr>
          <w:rFonts w:ascii="Times New Roman" w:eastAsia="Calibri" w:hAnsi="Times New Roman" w:cs="Times New Roman"/>
          <w:noProof/>
          <w:color w:val="000000"/>
          <w:sz w:val="24"/>
          <w:szCs w:val="24"/>
          <w:lang w:val="en-ID"/>
        </w:rPr>
      </w:pPr>
      <w:r w:rsidRPr="002F0F42">
        <w:rPr>
          <w:rFonts w:ascii="Times New Roman" w:eastAsia="Calibri" w:hAnsi="Times New Roman" w:cs="Times New Roman"/>
          <w:noProof/>
          <w:color w:val="000000"/>
          <w:sz w:val="24"/>
          <w:szCs w:val="24"/>
          <w:lang w:val="en-ID"/>
        </w:rPr>
        <w:t xml:space="preserve">Dalam proses pembentukan karakter seorang anak pasti tidak luput akan adanya hambatan serta dukungan yang dirasakan seorang guru/ustadz. Hambatan yang cenderung sifatnya negatif karena memperlambat laju suatu hal yang dikerjakan, sebaliknya faktor pendukung merupakan hal yang positif yang dapat mempercepat laju suatu hal  yang di inginnkan. Seperti halnya dalam pelaksanaan pembentukan karakter melalui sebuah kegiatan </w:t>
      </w:r>
      <w:r w:rsidRPr="002F0F42">
        <w:rPr>
          <w:rFonts w:ascii="Times New Roman" w:eastAsia="Calibri" w:hAnsi="Times New Roman" w:cs="Times New Roman"/>
          <w:i/>
          <w:iCs/>
          <w:noProof/>
          <w:color w:val="000000"/>
          <w:sz w:val="24"/>
          <w:szCs w:val="24"/>
          <w:lang w:val="en-ID"/>
        </w:rPr>
        <w:t>mujāhadah,</w:t>
      </w:r>
      <w:r w:rsidRPr="002F0F42">
        <w:rPr>
          <w:rFonts w:ascii="Times New Roman" w:eastAsia="Calibri" w:hAnsi="Times New Roman" w:cs="Times New Roman"/>
          <w:noProof/>
          <w:color w:val="000000"/>
          <w:sz w:val="24"/>
          <w:szCs w:val="24"/>
          <w:lang w:val="en-ID"/>
        </w:rPr>
        <w:t xml:space="preserve"> tentu didalam prosesnya akan menemukan hambatan dan dukungan dalam prosesnya.</w:t>
      </w:r>
      <w:r w:rsidRPr="002F0F42">
        <w:rPr>
          <w:rFonts w:ascii="Times New Roman" w:eastAsia="Calibri" w:hAnsi="Times New Roman" w:cs="Times New Roman"/>
          <w:noProof/>
          <w:color w:val="000000"/>
          <w:sz w:val="24"/>
          <w:szCs w:val="24"/>
          <w:vertAlign w:val="superscript"/>
          <w:lang w:val="en-ID"/>
        </w:rPr>
        <w:footnoteReference w:id="100"/>
      </w:r>
      <w:r w:rsidRPr="002F0F42">
        <w:rPr>
          <w:rFonts w:ascii="Times New Roman" w:eastAsia="Calibri" w:hAnsi="Times New Roman" w:cs="Times New Roman"/>
          <w:noProof/>
          <w:color w:val="000000"/>
          <w:sz w:val="24"/>
          <w:szCs w:val="24"/>
          <w:lang w:val="en-ID"/>
        </w:rPr>
        <w:t xml:space="preserve"> Hal ini dirasakan juga oleh pengasuh dan ustadz, para pembantu pengasuh pondok pesantren Al-Barokah ponorogo, dalam proses pembentukan karakter religius santrri melalui kegiatan </w:t>
      </w:r>
      <w:r w:rsidRPr="002F0F42">
        <w:rPr>
          <w:rFonts w:ascii="Times New Roman" w:eastAsia="Calibri" w:hAnsi="Times New Roman" w:cs="Times New Roman"/>
          <w:i/>
          <w:iCs/>
          <w:noProof/>
          <w:color w:val="000000"/>
          <w:sz w:val="24"/>
          <w:szCs w:val="24"/>
          <w:lang w:val="en-ID"/>
        </w:rPr>
        <w:t>mujāhadah.</w:t>
      </w:r>
      <w:r w:rsidRPr="002F0F42">
        <w:rPr>
          <w:rFonts w:ascii="Times New Roman" w:eastAsia="Calibri" w:hAnsi="Times New Roman" w:cs="Times New Roman"/>
          <w:noProof/>
          <w:color w:val="000000"/>
          <w:sz w:val="24"/>
          <w:szCs w:val="24"/>
          <w:lang w:val="en-ID"/>
        </w:rPr>
        <w:t xml:space="preserve"> Mereka merasakan adanya hambatan dan dukungan yang mempengaruhi dalam proses pembentukan karakter santri yang mengikuti kegiatan-kegiatan </w:t>
      </w:r>
      <w:r w:rsidRPr="002F0F42">
        <w:rPr>
          <w:rFonts w:ascii="Times New Roman" w:eastAsia="Calibri" w:hAnsi="Times New Roman" w:cs="Times New Roman"/>
          <w:i/>
          <w:iCs/>
          <w:noProof/>
          <w:color w:val="000000"/>
          <w:sz w:val="24"/>
          <w:szCs w:val="24"/>
          <w:lang w:val="en-ID"/>
        </w:rPr>
        <w:t>mujāhadah.</w:t>
      </w:r>
    </w:p>
    <w:p w14:paraId="3CF7707D" w14:textId="1C87C2D0" w:rsidR="006C2372" w:rsidRPr="002F0F42" w:rsidRDefault="006C2372" w:rsidP="006E444B">
      <w:pPr>
        <w:spacing w:after="160" w:line="360" w:lineRule="auto"/>
        <w:ind w:left="284" w:firstLine="556"/>
        <w:contextualSpacing/>
        <w:rPr>
          <w:rFonts w:ascii="Times New Roman" w:eastAsia="Calibri" w:hAnsi="Times New Roman" w:cs="Times New Roman"/>
          <w:noProof/>
          <w:color w:val="000000"/>
          <w:sz w:val="24"/>
          <w:szCs w:val="24"/>
          <w:lang w:val="en-ID"/>
        </w:rPr>
      </w:pPr>
      <w:r w:rsidRPr="002F0F42">
        <w:rPr>
          <w:rFonts w:ascii="Times New Roman" w:eastAsia="Calibri" w:hAnsi="Times New Roman" w:cs="Times New Roman"/>
          <w:noProof/>
          <w:color w:val="000000"/>
          <w:sz w:val="24"/>
          <w:szCs w:val="24"/>
          <w:lang w:val="en-ID"/>
        </w:rPr>
        <w:t>Secara garis besar terdapat dua faktor yang dapat mempengaruhi pembentukan karakter seorang anak, yaitu adanya faktor internal dan eksternal. Faktor internal adalah yang berada dalam diri pribadi seorang anak, yang meliputi psikologi seorang. Sedangkan faktor eksternal adalah faktor yang bersumber dari luar, baik dari lingkungan keluarga, lingkungan social, maupun lingkungan pendidikan.</w:t>
      </w:r>
      <w:r w:rsidRPr="002F0F42">
        <w:rPr>
          <w:rFonts w:ascii="Times New Roman" w:eastAsia="Calibri" w:hAnsi="Times New Roman" w:cs="Times New Roman"/>
          <w:noProof/>
          <w:color w:val="000000"/>
          <w:sz w:val="24"/>
          <w:szCs w:val="24"/>
          <w:vertAlign w:val="superscript"/>
          <w:lang w:val="en-ID"/>
        </w:rPr>
        <w:footnoteReference w:id="101"/>
      </w:r>
      <w:r w:rsidRPr="002F0F42">
        <w:rPr>
          <w:rFonts w:ascii="Times New Roman" w:eastAsia="Calibri" w:hAnsi="Times New Roman" w:cs="Times New Roman"/>
          <w:noProof/>
          <w:color w:val="000000"/>
          <w:sz w:val="24"/>
          <w:szCs w:val="24"/>
          <w:lang w:val="en-ID"/>
        </w:rPr>
        <w:t xml:space="preserve"> Berdasarkan pemaparan data di atas dapat dianalisis bahwasanya faktor pendukung dan penghambat dalam proses pembentukan karakter religius santri di Pondok Pesantren Al Barokah dalam kegiatan </w:t>
      </w:r>
      <w:r w:rsidR="001125F7" w:rsidRPr="002F0F42">
        <w:rPr>
          <w:rFonts w:ascii="Times New Arabic" w:hAnsi="Times New Arabic"/>
          <w:i/>
          <w:iCs/>
          <w:noProof/>
          <w:color w:val="000000"/>
          <w:lang w:val="en-ID"/>
        </w:rPr>
        <w:t>muj</w:t>
      </w:r>
      <w:r w:rsidR="001125F7" w:rsidRPr="002F0F42">
        <w:rPr>
          <w:rFonts w:ascii="Cambria" w:hAnsi="Cambria" w:cs="Cambria"/>
          <w:i/>
          <w:iCs/>
          <w:noProof/>
          <w:color w:val="000000"/>
          <w:lang w:val="en-ID"/>
        </w:rPr>
        <w:t>ā</w:t>
      </w:r>
      <w:r w:rsidR="001125F7" w:rsidRPr="002F0F42">
        <w:rPr>
          <w:rFonts w:ascii="Times New Arabic" w:hAnsi="Times New Arabic"/>
          <w:i/>
          <w:iCs/>
          <w:noProof/>
          <w:color w:val="000000"/>
          <w:lang w:val="en-ID"/>
        </w:rPr>
        <w:t>hadah</w:t>
      </w:r>
      <w:r w:rsidRPr="002F0F42">
        <w:rPr>
          <w:rFonts w:ascii="Times New Roman" w:eastAsia="Calibri" w:hAnsi="Times New Roman" w:cs="Times New Roman"/>
          <w:noProof/>
          <w:color w:val="000000"/>
          <w:sz w:val="24"/>
          <w:szCs w:val="24"/>
          <w:lang w:val="en-ID"/>
        </w:rPr>
        <w:t xml:space="preserve"> tidak hanya dari internal saja melainkan juga dipengaruhi oleh faktor eksternal. </w:t>
      </w:r>
    </w:p>
    <w:p w14:paraId="7BA340E6" w14:textId="77777777" w:rsidR="006C2372" w:rsidRPr="002F0F42" w:rsidRDefault="006C2372" w:rsidP="006E444B">
      <w:pPr>
        <w:spacing w:after="160" w:line="360" w:lineRule="auto"/>
        <w:ind w:left="284" w:firstLine="556"/>
        <w:contextualSpacing/>
        <w:rPr>
          <w:rFonts w:ascii="Times New Roman" w:eastAsia="Calibri" w:hAnsi="Times New Roman" w:cs="Times New Roman"/>
          <w:noProof/>
          <w:color w:val="000000"/>
          <w:sz w:val="24"/>
          <w:szCs w:val="24"/>
          <w:lang w:val="en-ID"/>
        </w:rPr>
      </w:pPr>
      <w:r w:rsidRPr="002F0F42">
        <w:rPr>
          <w:rFonts w:ascii="Times New Roman" w:eastAsia="Calibri" w:hAnsi="Times New Roman" w:cs="Times New Roman"/>
          <w:noProof/>
          <w:color w:val="000000"/>
          <w:sz w:val="24"/>
          <w:szCs w:val="24"/>
          <w:lang w:val="en-ID"/>
        </w:rPr>
        <w:t xml:space="preserve">Adapun faktor pendukung dalam kegiatan sholat berjamaah adalah berasal dari faktor eksternal yaitu pengasuh pondok pesantren yang selalu mengingatkan dan memberikan contoh langsung kepada para santri untuk melaksanakan sholat fardhu dengan berjamaah di Masjid. Serta adanya kepengurusan dengan seksi keagamaan berusaha menegakkan kedisiplinan melalui dengan membantu pengasuh untuk mengajak temen-temen santri yang belom disiplin dalam melaksanakan sholat berjamaah. Sedangkan faktor penghambatnya berasal dari internal yaitu dari dalam diri santri itu sendiri seperti bersembunyi di kamar mandi ketika sholat berjamaah akan ditunaikan. Hal ini menunjukkan bahwa masih rendahnya kesadaran santri akan pentingnya sholat berjamaah. Seperti kegiatan mujahadah dzikir yang dilakukan setelah shalat berjamaah dalam implementasinya dipengaruhi oleh faktor pendukung dari eksternal yakni pengasuh pondok pesantren yang selalu memberikan pemahaman, keteladanan dan pembiasaan setiap hari kepada para santri. </w:t>
      </w:r>
    </w:p>
    <w:p w14:paraId="40FDC16C" w14:textId="4E219A58" w:rsidR="006C2372" w:rsidRPr="002F0F42" w:rsidRDefault="006C2372" w:rsidP="006E444B">
      <w:pPr>
        <w:spacing w:after="160" w:line="360" w:lineRule="auto"/>
        <w:ind w:left="284" w:firstLine="556"/>
        <w:contextualSpacing/>
        <w:rPr>
          <w:rFonts w:ascii="Times New Roman" w:eastAsia="Calibri" w:hAnsi="Times New Roman" w:cs="Times New Roman"/>
          <w:noProof/>
          <w:color w:val="000000"/>
          <w:sz w:val="24"/>
          <w:szCs w:val="24"/>
          <w:lang w:val="en-ID"/>
        </w:rPr>
      </w:pPr>
      <w:r w:rsidRPr="002F0F42">
        <w:rPr>
          <w:rFonts w:ascii="Times New Roman" w:eastAsia="Calibri" w:hAnsi="Times New Roman" w:cs="Times New Roman"/>
          <w:noProof/>
          <w:color w:val="000000"/>
          <w:sz w:val="24"/>
          <w:szCs w:val="24"/>
          <w:lang w:val="en-ID"/>
        </w:rPr>
        <w:t xml:space="preserve">Selain kegiatan </w:t>
      </w:r>
      <w:r w:rsidR="001125F7" w:rsidRPr="002F0F42">
        <w:rPr>
          <w:rFonts w:ascii="Times New Arabic" w:hAnsi="Times New Arabic"/>
          <w:i/>
          <w:iCs/>
          <w:noProof/>
          <w:color w:val="000000"/>
          <w:lang w:val="en-ID"/>
        </w:rPr>
        <w:t>muj</w:t>
      </w:r>
      <w:r w:rsidR="001125F7" w:rsidRPr="002F0F42">
        <w:rPr>
          <w:rFonts w:ascii="Cambria" w:hAnsi="Cambria" w:cs="Cambria"/>
          <w:i/>
          <w:iCs/>
          <w:noProof/>
          <w:color w:val="000000"/>
          <w:lang w:val="en-ID"/>
        </w:rPr>
        <w:t>ā</w:t>
      </w:r>
      <w:r w:rsidR="001125F7" w:rsidRPr="002F0F42">
        <w:rPr>
          <w:rFonts w:ascii="Times New Arabic" w:hAnsi="Times New Arabic"/>
          <w:i/>
          <w:iCs/>
          <w:noProof/>
          <w:color w:val="000000"/>
          <w:lang w:val="en-ID"/>
        </w:rPr>
        <w:t>hadah</w:t>
      </w:r>
      <w:r w:rsidRPr="002F0F42">
        <w:rPr>
          <w:rFonts w:ascii="Times New Roman" w:eastAsia="Calibri" w:hAnsi="Times New Roman" w:cs="Times New Roman"/>
          <w:noProof/>
          <w:color w:val="000000"/>
          <w:sz w:val="24"/>
          <w:szCs w:val="24"/>
          <w:lang w:val="en-ID"/>
        </w:rPr>
        <w:t xml:space="preserve"> harian, kegiatan </w:t>
      </w:r>
      <w:r w:rsidR="001125F7" w:rsidRPr="002F0F42">
        <w:rPr>
          <w:rFonts w:ascii="Times New Arabic" w:hAnsi="Times New Arabic"/>
          <w:i/>
          <w:iCs/>
          <w:noProof/>
          <w:color w:val="000000"/>
          <w:lang w:val="en-ID"/>
        </w:rPr>
        <w:t>muj</w:t>
      </w:r>
      <w:r w:rsidR="001125F7" w:rsidRPr="002F0F42">
        <w:rPr>
          <w:rFonts w:ascii="Cambria" w:hAnsi="Cambria" w:cs="Cambria"/>
          <w:i/>
          <w:iCs/>
          <w:noProof/>
          <w:color w:val="000000"/>
          <w:lang w:val="en-ID"/>
        </w:rPr>
        <w:t>ā</w:t>
      </w:r>
      <w:r w:rsidR="001125F7" w:rsidRPr="002F0F42">
        <w:rPr>
          <w:rFonts w:ascii="Times New Arabic" w:hAnsi="Times New Arabic"/>
          <w:i/>
          <w:iCs/>
          <w:noProof/>
          <w:color w:val="000000"/>
          <w:lang w:val="en-ID"/>
        </w:rPr>
        <w:t>hadah</w:t>
      </w:r>
      <w:r w:rsidRPr="002F0F42">
        <w:rPr>
          <w:rFonts w:ascii="Times New Roman" w:eastAsia="Calibri" w:hAnsi="Times New Roman" w:cs="Times New Roman"/>
          <w:noProof/>
          <w:color w:val="000000"/>
          <w:sz w:val="24"/>
          <w:szCs w:val="24"/>
          <w:lang w:val="en-ID"/>
        </w:rPr>
        <w:t xml:space="preserve"> mingguan juga tidak lepas dari faktor pendukung maupun penghambat dalam proses implementasinya. Adapaun faktor penghambat dalam kegiatan</w:t>
      </w:r>
      <w:r w:rsidR="00D8442F" w:rsidRPr="002F0F42">
        <w:rPr>
          <w:rFonts w:ascii="Times New Roman" w:eastAsia="Calibri" w:hAnsi="Times New Roman" w:cs="Times New Roman"/>
          <w:noProof/>
          <w:color w:val="000000"/>
          <w:sz w:val="24"/>
          <w:szCs w:val="24"/>
          <w:lang w:val="en-ID"/>
        </w:rPr>
        <w:t xml:space="preserve"> </w:t>
      </w:r>
      <w:r w:rsidR="00D8442F" w:rsidRPr="002F0F42">
        <w:rPr>
          <w:rFonts w:ascii="Times New Arabic" w:hAnsi="Times New Arabic" w:cs="Times New Roman"/>
          <w:i/>
          <w:iCs/>
          <w:noProof/>
          <w:color w:val="000000"/>
          <w:sz w:val="24"/>
          <w:szCs w:val="24"/>
          <w:lang w:val="en-ID"/>
        </w:rPr>
        <w:t>muj</w:t>
      </w:r>
      <w:r w:rsidR="00D8442F" w:rsidRPr="002F0F42">
        <w:rPr>
          <w:rFonts w:ascii="Cambria" w:hAnsi="Cambria" w:cs="Cambria"/>
          <w:i/>
          <w:iCs/>
          <w:noProof/>
          <w:color w:val="000000"/>
          <w:sz w:val="24"/>
          <w:szCs w:val="24"/>
          <w:lang w:val="en-ID"/>
        </w:rPr>
        <w:t>ā</w:t>
      </w:r>
      <w:r w:rsidR="00D8442F" w:rsidRPr="002F0F42">
        <w:rPr>
          <w:rFonts w:ascii="Times New Arabic" w:hAnsi="Times New Arabic" w:cs="Times New Roman"/>
          <w:i/>
          <w:iCs/>
          <w:noProof/>
          <w:color w:val="000000"/>
          <w:sz w:val="24"/>
          <w:szCs w:val="24"/>
          <w:lang w:val="en-ID"/>
        </w:rPr>
        <w:t>hadah</w:t>
      </w:r>
      <w:r w:rsidRPr="002F0F42">
        <w:rPr>
          <w:rFonts w:ascii="Times New Roman" w:eastAsia="Calibri" w:hAnsi="Times New Roman" w:cs="Times New Roman"/>
          <w:noProof/>
          <w:color w:val="000000"/>
          <w:sz w:val="24"/>
          <w:szCs w:val="24"/>
          <w:lang w:val="en-ID"/>
        </w:rPr>
        <w:t xml:space="preserve"> sholat-sholat sunnah dan tahlil berasal dari dalam diri masing-masing santri yaitu terdapat beberapa santri yang belom mengikuti kegiatan dengan beralasan keluar pondok untuk mengerjakan tugas. Sedangkan faktor pendukung dalam implementasi kegiatan </w:t>
      </w:r>
      <w:r w:rsidR="001125F7" w:rsidRPr="002F0F42">
        <w:rPr>
          <w:rFonts w:ascii="Times New Arabic" w:hAnsi="Times New Arabic"/>
          <w:i/>
          <w:iCs/>
          <w:noProof/>
          <w:color w:val="000000"/>
          <w:lang w:val="en-ID"/>
        </w:rPr>
        <w:t>muj</w:t>
      </w:r>
      <w:r w:rsidR="001125F7" w:rsidRPr="002F0F42">
        <w:rPr>
          <w:rFonts w:ascii="Cambria" w:hAnsi="Cambria" w:cs="Cambria"/>
          <w:i/>
          <w:iCs/>
          <w:noProof/>
          <w:color w:val="000000"/>
          <w:lang w:val="en-ID"/>
        </w:rPr>
        <w:t>ā</w:t>
      </w:r>
      <w:r w:rsidR="001125F7" w:rsidRPr="002F0F42">
        <w:rPr>
          <w:rFonts w:ascii="Times New Arabic" w:hAnsi="Times New Arabic"/>
          <w:i/>
          <w:iCs/>
          <w:noProof/>
          <w:color w:val="000000"/>
          <w:lang w:val="en-ID"/>
        </w:rPr>
        <w:t>hadah</w:t>
      </w:r>
      <w:r w:rsidRPr="002F0F42">
        <w:rPr>
          <w:rFonts w:ascii="Times New Roman" w:eastAsia="Calibri" w:hAnsi="Times New Roman" w:cs="Times New Roman"/>
          <w:noProof/>
          <w:color w:val="000000"/>
          <w:sz w:val="24"/>
          <w:szCs w:val="24"/>
          <w:lang w:val="en-ID"/>
        </w:rPr>
        <w:t xml:space="preserve"> mingguan berasal dari eksternal yaitu kegiatan di pimpin langsung oleh beliau pengasuh pondok sehingga bisa berjalan secaraa istiqomah dan lancar. Serta pihak pengurus yang berusaha mendisiplinkan santri dan memberikan contoh dalam mengikuti kegiatan rutinan setiap minggunya. </w:t>
      </w:r>
    </w:p>
    <w:p w14:paraId="61F22E77" w14:textId="5C7B5E89" w:rsidR="006C2372" w:rsidRPr="002F0F42" w:rsidRDefault="006C2372" w:rsidP="006E444B">
      <w:pPr>
        <w:spacing w:after="160" w:line="360" w:lineRule="auto"/>
        <w:ind w:left="284" w:firstLine="556"/>
        <w:contextualSpacing/>
        <w:rPr>
          <w:rFonts w:ascii="Times New Roman" w:eastAsia="Calibri" w:hAnsi="Times New Roman" w:cs="Times New Roman"/>
          <w:noProof/>
          <w:color w:val="000000"/>
          <w:sz w:val="24"/>
          <w:szCs w:val="24"/>
          <w:lang w:val="en-ID"/>
        </w:rPr>
      </w:pPr>
      <w:r w:rsidRPr="002F0F42">
        <w:rPr>
          <w:rFonts w:ascii="Times New Roman" w:eastAsia="Calibri" w:hAnsi="Times New Roman" w:cs="Times New Roman"/>
          <w:noProof/>
          <w:color w:val="000000"/>
          <w:sz w:val="24"/>
          <w:szCs w:val="24"/>
          <w:lang w:val="en-ID"/>
        </w:rPr>
        <w:t xml:space="preserve">Selain kegiatan tambahan yang rutin dilaksanakan setiap minggunya, kegiatan </w:t>
      </w:r>
      <w:r w:rsidR="001125F7" w:rsidRPr="002F0F42">
        <w:rPr>
          <w:rFonts w:ascii="Times New Arabic" w:hAnsi="Times New Arabic"/>
          <w:i/>
          <w:iCs/>
          <w:noProof/>
          <w:color w:val="000000"/>
          <w:lang w:val="en-ID"/>
        </w:rPr>
        <w:t>muj</w:t>
      </w:r>
      <w:r w:rsidR="001125F7" w:rsidRPr="002F0F42">
        <w:rPr>
          <w:rFonts w:ascii="Cambria" w:hAnsi="Cambria" w:cs="Cambria"/>
          <w:i/>
          <w:iCs/>
          <w:noProof/>
          <w:color w:val="000000"/>
          <w:lang w:val="en-ID"/>
        </w:rPr>
        <w:t>ā</w:t>
      </w:r>
      <w:r w:rsidR="001125F7" w:rsidRPr="002F0F42">
        <w:rPr>
          <w:rFonts w:ascii="Times New Arabic" w:hAnsi="Times New Arabic"/>
          <w:i/>
          <w:iCs/>
          <w:noProof/>
          <w:color w:val="000000"/>
          <w:lang w:val="en-ID"/>
        </w:rPr>
        <w:t>hadah</w:t>
      </w:r>
      <w:r w:rsidRPr="002F0F42">
        <w:rPr>
          <w:rFonts w:ascii="Times New Roman" w:eastAsia="Calibri" w:hAnsi="Times New Roman" w:cs="Times New Roman"/>
          <w:noProof/>
          <w:color w:val="000000"/>
          <w:sz w:val="24"/>
          <w:szCs w:val="24"/>
          <w:lang w:val="en-ID"/>
        </w:rPr>
        <w:t xml:space="preserve"> bulanan</w:t>
      </w:r>
      <w:r w:rsidR="00E142F3" w:rsidRPr="002F0F42">
        <w:rPr>
          <w:rFonts w:ascii="Times New Roman" w:eastAsia="Calibri" w:hAnsi="Times New Roman" w:cs="Times New Roman"/>
          <w:noProof/>
          <w:color w:val="000000"/>
          <w:sz w:val="24"/>
          <w:szCs w:val="24"/>
          <w:lang w:val="en-ID"/>
        </w:rPr>
        <w:t xml:space="preserve"> juga menjadi rutinan pondok pesantren Al Barokah yang tidak hanya melibatkan santri tetapi melibatkan lingkungan masyarakat sekitar.</w:t>
      </w:r>
      <w:r w:rsidRPr="002F0F42">
        <w:rPr>
          <w:rFonts w:ascii="Times New Roman" w:eastAsia="Calibri" w:hAnsi="Times New Roman" w:cs="Times New Roman"/>
          <w:noProof/>
          <w:color w:val="000000"/>
          <w:sz w:val="24"/>
          <w:szCs w:val="24"/>
          <w:lang w:val="en-ID"/>
        </w:rPr>
        <w:t xml:space="preserve"> </w:t>
      </w:r>
      <w:r w:rsidR="00E142F3" w:rsidRPr="002F0F42">
        <w:rPr>
          <w:rFonts w:ascii="Times New Roman" w:eastAsia="Calibri" w:hAnsi="Times New Roman" w:cs="Times New Roman"/>
          <w:noProof/>
          <w:color w:val="000000"/>
          <w:sz w:val="24"/>
          <w:szCs w:val="24"/>
          <w:lang w:val="en-ID"/>
        </w:rPr>
        <w:t xml:space="preserve">Sejauh ini dalam implementasinya belum adanya faktor yang menghambat berjalannya kegiatan </w:t>
      </w:r>
      <w:r w:rsidR="001125F7" w:rsidRPr="002F0F42">
        <w:rPr>
          <w:rFonts w:ascii="Times New Arabic" w:hAnsi="Times New Arabic"/>
          <w:i/>
          <w:iCs/>
          <w:noProof/>
          <w:color w:val="000000"/>
          <w:lang w:val="en-ID"/>
        </w:rPr>
        <w:t>muj</w:t>
      </w:r>
      <w:r w:rsidR="001125F7" w:rsidRPr="002F0F42">
        <w:rPr>
          <w:rFonts w:ascii="Cambria" w:hAnsi="Cambria" w:cs="Cambria"/>
          <w:i/>
          <w:iCs/>
          <w:noProof/>
          <w:color w:val="000000"/>
          <w:lang w:val="en-ID"/>
        </w:rPr>
        <w:t>ā</w:t>
      </w:r>
      <w:r w:rsidR="001125F7" w:rsidRPr="002F0F42">
        <w:rPr>
          <w:rFonts w:ascii="Times New Arabic" w:hAnsi="Times New Arabic"/>
          <w:i/>
          <w:iCs/>
          <w:noProof/>
          <w:color w:val="000000"/>
          <w:lang w:val="en-ID"/>
        </w:rPr>
        <w:t>hadah</w:t>
      </w:r>
      <w:r w:rsidR="00E142F3" w:rsidRPr="002F0F42">
        <w:rPr>
          <w:rFonts w:ascii="Times New Roman" w:eastAsia="Calibri" w:hAnsi="Times New Roman" w:cs="Times New Roman"/>
          <w:noProof/>
          <w:color w:val="000000"/>
          <w:sz w:val="24"/>
          <w:szCs w:val="24"/>
          <w:lang w:val="en-ID"/>
        </w:rPr>
        <w:t xml:space="preserve"> bulanan. </w:t>
      </w:r>
      <w:r w:rsidRPr="002F0F42">
        <w:rPr>
          <w:rFonts w:ascii="Times New Roman" w:eastAsia="Calibri" w:hAnsi="Times New Roman" w:cs="Times New Roman"/>
          <w:noProof/>
          <w:color w:val="000000"/>
          <w:sz w:val="24"/>
          <w:szCs w:val="24"/>
          <w:lang w:val="en-ID"/>
        </w:rPr>
        <w:t xml:space="preserve">Sedangkan faktor pendukungnya yang berkaitan dengan faktor internal dari dalam diri santri adalah adanya perasaan ingin lebih mendekatkan diri kepada Allah swt dan kecintaannya kepada Nabi Muhammad dengan melantunkan bait-bait sholawat yang tercantum dalam manaqib Syekh Abdul Qodir Al Jailani. Selain itu, faktor eksternal yang mendukung berjalannya kegiatan bulanan ini adalah lingkungan masyarakat seperti jamaah majlis taklim al-barokah yang istiqomah dalam mengikuti kegiatan </w:t>
      </w:r>
      <w:r w:rsidR="001125F7" w:rsidRPr="002F0F42">
        <w:rPr>
          <w:rFonts w:ascii="Times New Arabic" w:hAnsi="Times New Arabic"/>
          <w:i/>
          <w:iCs/>
          <w:noProof/>
          <w:color w:val="000000"/>
          <w:lang w:val="en-ID"/>
        </w:rPr>
        <w:t>muj</w:t>
      </w:r>
      <w:r w:rsidR="001125F7" w:rsidRPr="002F0F42">
        <w:rPr>
          <w:rFonts w:ascii="Cambria" w:hAnsi="Cambria" w:cs="Cambria"/>
          <w:i/>
          <w:iCs/>
          <w:noProof/>
          <w:color w:val="000000"/>
          <w:lang w:val="en-ID"/>
        </w:rPr>
        <w:t>ā</w:t>
      </w:r>
      <w:r w:rsidR="001125F7" w:rsidRPr="002F0F42">
        <w:rPr>
          <w:rFonts w:ascii="Times New Arabic" w:hAnsi="Times New Arabic"/>
          <w:i/>
          <w:iCs/>
          <w:noProof/>
          <w:color w:val="000000"/>
          <w:lang w:val="en-ID"/>
        </w:rPr>
        <w:t>hadah</w:t>
      </w:r>
      <w:r w:rsidRPr="002F0F42">
        <w:rPr>
          <w:rFonts w:ascii="Times New Roman" w:eastAsia="Calibri" w:hAnsi="Times New Roman" w:cs="Times New Roman"/>
          <w:noProof/>
          <w:color w:val="000000"/>
          <w:sz w:val="24"/>
          <w:szCs w:val="24"/>
          <w:lang w:val="en-ID"/>
        </w:rPr>
        <w:t xml:space="preserve"> bulanan tersebut. Sehingga, secara tidak langsung dapat mempengaruhi antusias santri yang ikut serta dalam kegiatan </w:t>
      </w:r>
      <w:r w:rsidR="001125F7" w:rsidRPr="002F0F42">
        <w:rPr>
          <w:rFonts w:ascii="Times New Arabic" w:hAnsi="Times New Arabic"/>
          <w:i/>
          <w:iCs/>
          <w:noProof/>
          <w:color w:val="000000"/>
          <w:lang w:val="en-ID"/>
        </w:rPr>
        <w:t>muj</w:t>
      </w:r>
      <w:r w:rsidR="001125F7" w:rsidRPr="002F0F42">
        <w:rPr>
          <w:rFonts w:ascii="Cambria" w:hAnsi="Cambria" w:cs="Cambria"/>
          <w:i/>
          <w:iCs/>
          <w:noProof/>
          <w:color w:val="000000"/>
          <w:lang w:val="en-ID"/>
        </w:rPr>
        <w:t>ā</w:t>
      </w:r>
      <w:r w:rsidR="001125F7" w:rsidRPr="002F0F42">
        <w:rPr>
          <w:rFonts w:ascii="Times New Arabic" w:hAnsi="Times New Arabic"/>
          <w:i/>
          <w:iCs/>
          <w:noProof/>
          <w:color w:val="000000"/>
          <w:lang w:val="en-ID"/>
        </w:rPr>
        <w:t>hadah</w:t>
      </w:r>
    </w:p>
    <w:p w14:paraId="591F6DA6" w14:textId="5FECF543" w:rsidR="001C54D9" w:rsidRPr="002F0F42" w:rsidRDefault="006C2372" w:rsidP="006E444B">
      <w:pPr>
        <w:spacing w:after="160" w:line="360" w:lineRule="auto"/>
        <w:ind w:left="284" w:firstLine="556"/>
        <w:contextualSpacing/>
        <w:rPr>
          <w:rFonts w:ascii="Times New Roman" w:eastAsia="Calibri" w:hAnsi="Times New Roman" w:cs="Times New Roman"/>
          <w:noProof/>
          <w:color w:val="000000"/>
          <w:sz w:val="24"/>
          <w:szCs w:val="24"/>
          <w:lang w:val="en-ID"/>
        </w:rPr>
      </w:pPr>
      <w:r w:rsidRPr="002F0F42">
        <w:rPr>
          <w:rFonts w:ascii="Times New Roman" w:eastAsia="Calibri" w:hAnsi="Times New Roman" w:cs="Times New Roman"/>
          <w:noProof/>
          <w:color w:val="000000"/>
          <w:sz w:val="24"/>
          <w:szCs w:val="24"/>
          <w:lang w:val="en-ID"/>
        </w:rPr>
        <w:t>Pendidikan karakter akan berhasil jika adanya kerjasama dari tiga lingkungan yakni lingkungan keluarga, sekolah, dan masyarakat. Kualitas tenaga pendidik merupakan salah satu hal yang penting dalam menunjang keberhasilan pelaksanaan pendidikan karakter.</w:t>
      </w:r>
      <w:r w:rsidRPr="002F0F42">
        <w:rPr>
          <w:rFonts w:ascii="Times New Roman" w:eastAsia="Calibri" w:hAnsi="Times New Roman" w:cs="Times New Roman"/>
          <w:noProof/>
          <w:color w:val="000000"/>
          <w:sz w:val="24"/>
          <w:szCs w:val="24"/>
          <w:vertAlign w:val="superscript"/>
          <w:lang w:val="en-ID"/>
        </w:rPr>
        <w:footnoteReference w:id="102"/>
      </w:r>
      <w:r w:rsidRPr="002F0F42">
        <w:rPr>
          <w:rFonts w:ascii="Times New Roman" w:eastAsia="Calibri" w:hAnsi="Times New Roman" w:cs="Times New Roman"/>
          <w:noProof/>
          <w:color w:val="000000"/>
          <w:sz w:val="24"/>
          <w:szCs w:val="24"/>
          <w:lang w:val="en-ID"/>
        </w:rPr>
        <w:t xml:space="preserve"> Sebagaimana yang di contohkan oleh pengasuh Pondok Pesantren Al Barokah. Tidak hanya memberikan pemahaman terkait materi ilmu religius melainkan juga memberikan teladan dan menjadikan pembiasaan dalam implementasinya. Hal ini dilakukan dengan tujuan untuk memperkuat proses internalisasi nilai-nilai Pancasila dalam menciptakan generasi yang berkarakter unggul. </w:t>
      </w:r>
    </w:p>
    <w:p w14:paraId="24B2E8AF" w14:textId="2B932A9C" w:rsidR="006C2372" w:rsidRPr="002F0F42" w:rsidRDefault="006C2372" w:rsidP="002E55FB">
      <w:pPr>
        <w:pStyle w:val="Heading2"/>
        <w:numPr>
          <w:ilvl w:val="0"/>
          <w:numId w:val="87"/>
        </w:numPr>
        <w:ind w:left="284" w:hanging="284"/>
        <w:rPr>
          <w:rFonts w:eastAsia="Calibri"/>
          <w:color w:val="000000"/>
          <w:sz w:val="24"/>
          <w:szCs w:val="24"/>
        </w:rPr>
      </w:pPr>
      <w:r w:rsidRPr="002F0F42">
        <w:rPr>
          <w:rFonts w:eastAsia="Calibri"/>
          <w:color w:val="000000"/>
          <w:sz w:val="24"/>
          <w:szCs w:val="24"/>
        </w:rPr>
        <w:t xml:space="preserve">Sinkronisasi </w:t>
      </w:r>
      <w:r w:rsidR="00CB7A27" w:rsidRPr="002F0F42">
        <w:rPr>
          <w:rFonts w:eastAsia="Calibri"/>
          <w:color w:val="000000"/>
          <w:sz w:val="24"/>
          <w:szCs w:val="24"/>
        </w:rPr>
        <w:t>Data Faktor-faktor Pembentukan Karakter Religius</w:t>
      </w:r>
    </w:p>
    <w:p w14:paraId="7E954289" w14:textId="77777777" w:rsidR="006C2372" w:rsidRPr="002F0F42" w:rsidRDefault="006C2372" w:rsidP="006E444B">
      <w:pPr>
        <w:spacing w:after="160" w:line="360" w:lineRule="auto"/>
        <w:ind w:left="284" w:firstLine="556"/>
        <w:contextualSpacing/>
        <w:rPr>
          <w:rFonts w:ascii="Times New Roman" w:eastAsia="Calibri" w:hAnsi="Times New Roman" w:cs="Times New Roman"/>
          <w:noProof/>
          <w:color w:val="000000"/>
          <w:sz w:val="24"/>
          <w:szCs w:val="24"/>
          <w:lang w:val="en-ID"/>
        </w:rPr>
      </w:pPr>
      <w:r w:rsidRPr="002F0F42">
        <w:rPr>
          <w:rFonts w:ascii="Times New Roman" w:eastAsia="Calibri" w:hAnsi="Times New Roman" w:cs="Times New Roman"/>
          <w:noProof/>
          <w:color w:val="000000"/>
          <w:sz w:val="24"/>
          <w:szCs w:val="24"/>
          <w:lang w:val="en-ID"/>
        </w:rPr>
        <w:t>Berdasarkan analisis data di atas, dapat ditarik kesimpulan bahwasanya dalam proses pelaksanaan kegiatan mujahadah tidak terlepas dari faktor pendukung maupun faktor penghambat baik berasal dari faktor internal maupun eksternal. Berikut secara ringkas faktor pendukung maupun faktor penghambat dalam implementasi mujahadah di Pondok Pesantren Al Barokah Mangunsiman Siman Ponorogo :</w:t>
      </w:r>
    </w:p>
    <w:p w14:paraId="3F266E1E" w14:textId="77777777" w:rsidR="006C2372" w:rsidRPr="002F0F42" w:rsidRDefault="006C2372" w:rsidP="002E55FB">
      <w:pPr>
        <w:numPr>
          <w:ilvl w:val="0"/>
          <w:numId w:val="17"/>
        </w:numPr>
        <w:spacing w:after="0" w:line="360" w:lineRule="auto"/>
        <w:ind w:left="567" w:hanging="283"/>
        <w:contextualSpacing/>
        <w:jc w:val="left"/>
        <w:rPr>
          <w:rFonts w:ascii="Times New Roman" w:eastAsia="Calibri" w:hAnsi="Times New Roman" w:cs="Times New Roman"/>
          <w:noProof/>
          <w:color w:val="000000"/>
          <w:sz w:val="24"/>
          <w:szCs w:val="24"/>
          <w:lang w:val="en-ID"/>
        </w:rPr>
      </w:pPr>
      <w:r w:rsidRPr="002F0F42">
        <w:rPr>
          <w:rFonts w:ascii="Times New Roman" w:eastAsia="Calibri" w:hAnsi="Times New Roman" w:cs="Times New Roman"/>
          <w:noProof/>
          <w:color w:val="000000"/>
          <w:sz w:val="24"/>
          <w:szCs w:val="24"/>
          <w:lang w:val="en-ID"/>
        </w:rPr>
        <w:t xml:space="preserve">Kegiatan mujahadah harian </w:t>
      </w:r>
    </w:p>
    <w:p w14:paraId="405B418D" w14:textId="77777777" w:rsidR="006C2372" w:rsidRPr="002F0F42" w:rsidRDefault="006C2372" w:rsidP="006E444B">
      <w:pPr>
        <w:spacing w:after="0" w:line="360" w:lineRule="auto"/>
        <w:ind w:left="567" w:firstLine="0"/>
        <w:contextualSpacing/>
        <w:rPr>
          <w:rFonts w:ascii="Times New Roman" w:eastAsia="Calibri" w:hAnsi="Times New Roman" w:cs="Times New Roman"/>
          <w:noProof/>
          <w:color w:val="000000"/>
          <w:sz w:val="24"/>
          <w:szCs w:val="24"/>
          <w:lang w:val="en-ID"/>
        </w:rPr>
      </w:pPr>
      <w:r w:rsidRPr="002F0F42">
        <w:rPr>
          <w:rFonts w:ascii="Times New Roman" w:eastAsia="Calibri" w:hAnsi="Times New Roman" w:cs="Times New Roman"/>
          <w:noProof/>
          <w:color w:val="000000"/>
          <w:sz w:val="24"/>
          <w:szCs w:val="24"/>
          <w:lang w:val="en-ID"/>
        </w:rPr>
        <w:t>Pelaksanaan kegiatan mujahadah harian yang dilakukan santri Pondok Pesantren Al Barokah yaitu berupa sholat berjamaah dan dzikir bersama yang dipengaruhi oleh dua faktor. Adapun faktor pendukung dalam kegiatan mujahadah harian adalah sebagai berikut:</w:t>
      </w:r>
    </w:p>
    <w:p w14:paraId="07EE9119" w14:textId="77777777" w:rsidR="006C2372" w:rsidRPr="002F0F42" w:rsidRDefault="006C2372" w:rsidP="002E55FB">
      <w:pPr>
        <w:numPr>
          <w:ilvl w:val="0"/>
          <w:numId w:val="18"/>
        </w:numPr>
        <w:spacing w:after="0" w:line="360" w:lineRule="auto"/>
        <w:ind w:left="851" w:hanging="284"/>
        <w:contextualSpacing/>
        <w:jc w:val="left"/>
        <w:rPr>
          <w:rFonts w:ascii="Times New Roman" w:eastAsia="Calibri" w:hAnsi="Times New Roman" w:cs="Times New Roman"/>
          <w:noProof/>
          <w:color w:val="000000"/>
          <w:sz w:val="24"/>
          <w:szCs w:val="24"/>
          <w:lang w:val="en-ID"/>
        </w:rPr>
      </w:pPr>
      <w:r w:rsidRPr="002F0F42">
        <w:rPr>
          <w:rFonts w:ascii="Times New Roman" w:eastAsia="Calibri" w:hAnsi="Times New Roman" w:cs="Times New Roman"/>
          <w:noProof/>
          <w:color w:val="000000"/>
          <w:sz w:val="24"/>
          <w:szCs w:val="24"/>
          <w:lang w:val="en-ID"/>
        </w:rPr>
        <w:t xml:space="preserve">Fakor pendukung secara eksternal </w:t>
      </w:r>
    </w:p>
    <w:p w14:paraId="66411B82" w14:textId="77777777" w:rsidR="006C2372" w:rsidRPr="002F0F42" w:rsidRDefault="006C2372" w:rsidP="006E444B">
      <w:pPr>
        <w:spacing w:after="0" w:line="360" w:lineRule="auto"/>
        <w:ind w:left="851" w:firstLine="0"/>
        <w:contextualSpacing/>
        <w:rPr>
          <w:rFonts w:ascii="Times New Roman" w:eastAsia="Calibri" w:hAnsi="Times New Roman" w:cs="Times New Roman"/>
          <w:noProof/>
          <w:color w:val="000000"/>
          <w:sz w:val="24"/>
          <w:szCs w:val="24"/>
          <w:lang w:val="en-ID"/>
        </w:rPr>
      </w:pPr>
      <w:r w:rsidRPr="002F0F42">
        <w:rPr>
          <w:rFonts w:ascii="Times New Roman" w:eastAsia="Calibri" w:hAnsi="Times New Roman" w:cs="Times New Roman"/>
          <w:noProof/>
          <w:color w:val="000000"/>
          <w:sz w:val="24"/>
          <w:szCs w:val="24"/>
          <w:lang w:val="en-ID"/>
        </w:rPr>
        <w:t xml:space="preserve">Yakni berupa kontribusi pengasuh pondok pesantren yang selalu memberikan pemahaman, keteladanan dan pembiasaan setiap hari kepada para santri untuk melaksanakan sholat fardhu berjamaah di masjid. Serta adanya tugas kepengurusan dengan seksi keagamaan yang berusaha menegakkan kedisiplinan santri. </w:t>
      </w:r>
    </w:p>
    <w:p w14:paraId="6AC9499A" w14:textId="19980D12" w:rsidR="006C2372" w:rsidRPr="002F0F42" w:rsidRDefault="006E444B" w:rsidP="006E444B">
      <w:pPr>
        <w:spacing w:after="0" w:line="360" w:lineRule="auto"/>
        <w:ind w:left="851" w:firstLine="284"/>
        <w:contextualSpacing/>
        <w:rPr>
          <w:rFonts w:ascii="Times New Roman" w:eastAsia="Calibri" w:hAnsi="Times New Roman" w:cs="Times New Roman"/>
          <w:noProof/>
          <w:color w:val="000000"/>
          <w:sz w:val="24"/>
          <w:szCs w:val="24"/>
          <w:lang w:val="en-ID"/>
        </w:rPr>
      </w:pPr>
      <w:r w:rsidRPr="002F0F42">
        <w:rPr>
          <w:rFonts w:ascii="Times New Roman" w:eastAsia="Calibri" w:hAnsi="Times New Roman" w:cs="Times New Roman"/>
          <w:noProof/>
          <w:color w:val="000000"/>
          <w:sz w:val="24"/>
          <w:szCs w:val="24"/>
          <w:lang w:val="en-ID"/>
        </w:rPr>
        <w:t xml:space="preserve">  </w:t>
      </w:r>
      <w:r w:rsidR="006C2372" w:rsidRPr="002F0F42">
        <w:rPr>
          <w:rFonts w:ascii="Times New Roman" w:eastAsia="Calibri" w:hAnsi="Times New Roman" w:cs="Times New Roman"/>
          <w:noProof/>
          <w:color w:val="000000"/>
          <w:sz w:val="24"/>
          <w:szCs w:val="24"/>
          <w:lang w:val="en-ID"/>
        </w:rPr>
        <w:t>Sedangkan faktor penghambat dalam kegiatan mujahadah harian santri yakni sebagai berikut :</w:t>
      </w:r>
    </w:p>
    <w:p w14:paraId="4719910E" w14:textId="46D37959" w:rsidR="006C2372" w:rsidRPr="002F0F42" w:rsidRDefault="00133950" w:rsidP="00133950">
      <w:pPr>
        <w:spacing w:after="0" w:line="360" w:lineRule="auto"/>
        <w:ind w:left="851" w:hanging="284"/>
        <w:contextualSpacing/>
        <w:jc w:val="left"/>
        <w:rPr>
          <w:rFonts w:ascii="Times New Roman" w:eastAsia="Calibri" w:hAnsi="Times New Roman" w:cs="Times New Roman"/>
          <w:noProof/>
          <w:color w:val="000000"/>
          <w:sz w:val="24"/>
          <w:szCs w:val="24"/>
          <w:lang w:val="en-ID"/>
        </w:rPr>
      </w:pPr>
      <w:r w:rsidRPr="002F0F42">
        <w:rPr>
          <w:rFonts w:ascii="Times New Roman" w:eastAsia="Calibri" w:hAnsi="Times New Roman" w:cs="Times New Roman"/>
          <w:noProof/>
          <w:color w:val="000000"/>
          <w:sz w:val="24"/>
          <w:szCs w:val="24"/>
          <w:lang w:val="en-ID"/>
        </w:rPr>
        <w:t xml:space="preserve">b.  </w:t>
      </w:r>
      <w:r w:rsidR="006C2372" w:rsidRPr="002F0F42">
        <w:rPr>
          <w:rFonts w:ascii="Times New Roman" w:eastAsia="Calibri" w:hAnsi="Times New Roman" w:cs="Times New Roman"/>
          <w:noProof/>
          <w:color w:val="000000"/>
          <w:sz w:val="24"/>
          <w:szCs w:val="24"/>
          <w:lang w:val="en-ID"/>
        </w:rPr>
        <w:t xml:space="preserve">Faktor penghambat secara internal </w:t>
      </w:r>
    </w:p>
    <w:p w14:paraId="3ADEA685" w14:textId="77777777" w:rsidR="006C2372" w:rsidRPr="002F0F42" w:rsidRDefault="006C2372" w:rsidP="00133950">
      <w:pPr>
        <w:spacing w:after="0" w:line="360" w:lineRule="auto"/>
        <w:ind w:left="851" w:firstLine="0"/>
        <w:contextualSpacing/>
        <w:rPr>
          <w:rFonts w:ascii="Times New Roman" w:eastAsia="Calibri" w:hAnsi="Times New Roman" w:cs="Times New Roman"/>
          <w:noProof/>
          <w:color w:val="000000"/>
          <w:sz w:val="24"/>
          <w:szCs w:val="24"/>
          <w:lang w:val="en-ID"/>
        </w:rPr>
      </w:pPr>
      <w:r w:rsidRPr="002F0F42">
        <w:rPr>
          <w:rFonts w:ascii="Times New Roman" w:eastAsia="Calibri" w:hAnsi="Times New Roman" w:cs="Times New Roman"/>
          <w:noProof/>
          <w:color w:val="000000"/>
          <w:sz w:val="24"/>
          <w:szCs w:val="24"/>
          <w:lang w:val="en-ID"/>
        </w:rPr>
        <w:t xml:space="preserve">Yakni berupa kurangnya kesadaran santri akan pentingnya sholat berjamaah dan berdzikir. Dimana santri bersembunyi di kamar mandi ketika sholat berjamaah akan ditunaikan. </w:t>
      </w:r>
    </w:p>
    <w:p w14:paraId="0AA70D64" w14:textId="77777777" w:rsidR="006C2372" w:rsidRPr="002F0F42" w:rsidRDefault="006C2372" w:rsidP="002E55FB">
      <w:pPr>
        <w:numPr>
          <w:ilvl w:val="0"/>
          <w:numId w:val="17"/>
        </w:numPr>
        <w:spacing w:after="0" w:line="360" w:lineRule="auto"/>
        <w:ind w:left="567" w:hanging="283"/>
        <w:contextualSpacing/>
        <w:jc w:val="left"/>
        <w:rPr>
          <w:rFonts w:ascii="Times New Roman" w:eastAsia="Calibri" w:hAnsi="Times New Roman" w:cs="Times New Roman"/>
          <w:noProof/>
          <w:color w:val="000000"/>
          <w:sz w:val="24"/>
          <w:szCs w:val="24"/>
          <w:lang w:val="en-ID"/>
        </w:rPr>
      </w:pPr>
      <w:r w:rsidRPr="002F0F42">
        <w:rPr>
          <w:rFonts w:ascii="Times New Roman" w:eastAsia="Calibri" w:hAnsi="Times New Roman" w:cs="Times New Roman"/>
          <w:noProof/>
          <w:color w:val="000000"/>
          <w:sz w:val="24"/>
          <w:szCs w:val="24"/>
          <w:lang w:val="en-ID"/>
        </w:rPr>
        <w:t xml:space="preserve">Kegiatan mujahadah mingguan </w:t>
      </w:r>
    </w:p>
    <w:p w14:paraId="45B97D56" w14:textId="77777777" w:rsidR="006C2372" w:rsidRPr="002F0F42" w:rsidRDefault="006C2372" w:rsidP="00133950">
      <w:pPr>
        <w:spacing w:after="0" w:line="360" w:lineRule="auto"/>
        <w:ind w:left="567" w:firstLine="567"/>
        <w:contextualSpacing/>
        <w:rPr>
          <w:rFonts w:ascii="Times New Roman" w:eastAsia="Calibri" w:hAnsi="Times New Roman" w:cs="Times New Roman"/>
          <w:noProof/>
          <w:color w:val="000000"/>
          <w:sz w:val="24"/>
          <w:szCs w:val="24"/>
          <w:lang w:val="en-ID"/>
        </w:rPr>
      </w:pPr>
      <w:r w:rsidRPr="002F0F42">
        <w:rPr>
          <w:rFonts w:ascii="Times New Roman" w:eastAsia="Calibri" w:hAnsi="Times New Roman" w:cs="Times New Roman"/>
          <w:noProof/>
          <w:color w:val="000000"/>
          <w:sz w:val="24"/>
          <w:szCs w:val="24"/>
          <w:lang w:val="en-ID"/>
        </w:rPr>
        <w:t>Pelaksanaan kegiatan mujahadah mingguan yang dilakukan santri Pondok Pesantren Al Barokah yaitu berupa melaksanakan sholat- sholat sunnah dan tahlil yang dipengaruhi oleh dua faktor. Adapun faktor pendukung dalam kegiatan mujahadah mingguan adalah sebagai berikut:</w:t>
      </w:r>
    </w:p>
    <w:p w14:paraId="780A1512" w14:textId="77777777" w:rsidR="006C2372" w:rsidRPr="002F0F42" w:rsidRDefault="006C2372" w:rsidP="002E55FB">
      <w:pPr>
        <w:numPr>
          <w:ilvl w:val="0"/>
          <w:numId w:val="19"/>
        </w:numPr>
        <w:spacing w:after="0" w:line="360" w:lineRule="auto"/>
        <w:ind w:left="851" w:hanging="284"/>
        <w:contextualSpacing/>
        <w:jc w:val="left"/>
        <w:rPr>
          <w:rFonts w:ascii="Times New Roman" w:eastAsia="Calibri" w:hAnsi="Times New Roman" w:cs="Times New Roman"/>
          <w:noProof/>
          <w:color w:val="000000"/>
          <w:sz w:val="24"/>
          <w:szCs w:val="24"/>
          <w:lang w:val="en-ID"/>
        </w:rPr>
      </w:pPr>
      <w:r w:rsidRPr="002F0F42">
        <w:rPr>
          <w:rFonts w:ascii="Times New Roman" w:eastAsia="Calibri" w:hAnsi="Times New Roman" w:cs="Times New Roman"/>
          <w:noProof/>
          <w:color w:val="000000"/>
          <w:sz w:val="24"/>
          <w:szCs w:val="24"/>
          <w:lang w:val="en-ID"/>
        </w:rPr>
        <w:t xml:space="preserve">Faktor pendukung secara eksternal </w:t>
      </w:r>
    </w:p>
    <w:p w14:paraId="35D742A9" w14:textId="77777777" w:rsidR="006C2372" w:rsidRPr="002F0F42" w:rsidRDefault="006C2372" w:rsidP="00133950">
      <w:pPr>
        <w:spacing w:after="0" w:line="360" w:lineRule="auto"/>
        <w:ind w:left="851" w:firstLine="0"/>
        <w:contextualSpacing/>
        <w:rPr>
          <w:rFonts w:ascii="Times New Roman" w:eastAsia="Calibri" w:hAnsi="Times New Roman" w:cs="Times New Roman"/>
          <w:noProof/>
          <w:color w:val="000000"/>
          <w:sz w:val="24"/>
          <w:szCs w:val="24"/>
          <w:lang w:val="en-ID"/>
        </w:rPr>
      </w:pPr>
      <w:r w:rsidRPr="002F0F42">
        <w:rPr>
          <w:rFonts w:ascii="Times New Roman" w:eastAsia="Calibri" w:hAnsi="Times New Roman" w:cs="Times New Roman"/>
          <w:noProof/>
          <w:color w:val="000000"/>
          <w:sz w:val="24"/>
          <w:szCs w:val="24"/>
          <w:lang w:val="en-ID"/>
        </w:rPr>
        <w:t>Yakni berupa kontribusi pengasuh pondok pesantren dan pihak pengurus yang berusaha mendisiplinkan santri dan memberikan contoh dalam mengikuti kegiatan rutinan setiap minggunya</w:t>
      </w:r>
    </w:p>
    <w:p w14:paraId="1E250F42" w14:textId="77777777" w:rsidR="006C2372" w:rsidRPr="002F0F42" w:rsidRDefault="006C2372" w:rsidP="00133950">
      <w:pPr>
        <w:spacing w:after="0" w:line="360" w:lineRule="auto"/>
        <w:ind w:left="851" w:firstLine="567"/>
        <w:contextualSpacing/>
        <w:rPr>
          <w:rFonts w:ascii="Times New Roman" w:eastAsia="Calibri" w:hAnsi="Times New Roman" w:cs="Times New Roman"/>
          <w:noProof/>
          <w:color w:val="000000"/>
          <w:sz w:val="24"/>
          <w:szCs w:val="24"/>
          <w:lang w:val="en-ID"/>
        </w:rPr>
      </w:pPr>
      <w:r w:rsidRPr="002F0F42">
        <w:rPr>
          <w:rFonts w:ascii="Times New Roman" w:eastAsia="Calibri" w:hAnsi="Times New Roman" w:cs="Times New Roman"/>
          <w:noProof/>
          <w:color w:val="000000"/>
          <w:sz w:val="24"/>
          <w:szCs w:val="24"/>
          <w:lang w:val="en-ID"/>
        </w:rPr>
        <w:t>Adapun faktor penghambat dalam kegiatan mujahadah mingguan santri Pondok Pesantren Al Barokah adalah sebagai berikut :</w:t>
      </w:r>
    </w:p>
    <w:p w14:paraId="0EC723DB" w14:textId="16D92910" w:rsidR="006C2372" w:rsidRPr="002F0F42" w:rsidRDefault="006C2372" w:rsidP="002E55FB">
      <w:pPr>
        <w:pStyle w:val="ListParagraph"/>
        <w:numPr>
          <w:ilvl w:val="0"/>
          <w:numId w:val="19"/>
        </w:numPr>
        <w:spacing w:line="360" w:lineRule="auto"/>
        <w:ind w:left="851" w:hanging="294"/>
        <w:rPr>
          <w:rFonts w:eastAsia="Calibri"/>
          <w:noProof/>
          <w:color w:val="000000"/>
          <w:lang w:val="en-ID"/>
        </w:rPr>
      </w:pPr>
      <w:r w:rsidRPr="002F0F42">
        <w:rPr>
          <w:rFonts w:eastAsia="Calibri"/>
          <w:noProof/>
          <w:color w:val="000000"/>
          <w:lang w:val="en-ID"/>
        </w:rPr>
        <w:t xml:space="preserve">Faktor penghambat secara internal </w:t>
      </w:r>
    </w:p>
    <w:p w14:paraId="156EB51A" w14:textId="7A2B05FF" w:rsidR="00650896" w:rsidRPr="002F0F42" w:rsidRDefault="006C2372" w:rsidP="00133950">
      <w:pPr>
        <w:spacing w:after="0" w:line="360" w:lineRule="auto"/>
        <w:ind w:left="851" w:firstLine="0"/>
        <w:contextualSpacing/>
        <w:rPr>
          <w:rFonts w:ascii="Times New Roman" w:eastAsia="Calibri" w:hAnsi="Times New Roman" w:cs="Times New Roman"/>
          <w:noProof/>
          <w:color w:val="000000"/>
          <w:sz w:val="24"/>
          <w:szCs w:val="24"/>
          <w:lang w:val="en-ID"/>
        </w:rPr>
      </w:pPr>
      <w:r w:rsidRPr="002F0F42">
        <w:rPr>
          <w:rFonts w:ascii="Times New Roman" w:eastAsia="Calibri" w:hAnsi="Times New Roman" w:cs="Times New Roman"/>
          <w:noProof/>
          <w:color w:val="000000"/>
          <w:sz w:val="24"/>
          <w:szCs w:val="24"/>
          <w:lang w:val="en-ID"/>
        </w:rPr>
        <w:t xml:space="preserve">Yakni berupa adanya santri yang belom disiplin dalam mengikuti kegiatan dengan beralasan keluar pondok untuk mengerjakan tugas. </w:t>
      </w:r>
    </w:p>
    <w:p w14:paraId="7A9D9EE2" w14:textId="77777777" w:rsidR="006C2372" w:rsidRPr="002F0F42" w:rsidRDefault="006C2372" w:rsidP="002E55FB">
      <w:pPr>
        <w:numPr>
          <w:ilvl w:val="0"/>
          <w:numId w:val="17"/>
        </w:numPr>
        <w:spacing w:after="0" w:line="360" w:lineRule="auto"/>
        <w:ind w:left="567" w:hanging="283"/>
        <w:contextualSpacing/>
        <w:jc w:val="left"/>
        <w:rPr>
          <w:rFonts w:ascii="Times New Roman" w:eastAsia="Calibri" w:hAnsi="Times New Roman" w:cs="Times New Roman"/>
          <w:noProof/>
          <w:color w:val="000000"/>
          <w:sz w:val="24"/>
          <w:szCs w:val="24"/>
          <w:lang w:val="en-ID"/>
        </w:rPr>
      </w:pPr>
      <w:r w:rsidRPr="002F0F42">
        <w:rPr>
          <w:rFonts w:ascii="Times New Roman" w:eastAsia="Calibri" w:hAnsi="Times New Roman" w:cs="Times New Roman"/>
          <w:noProof/>
          <w:color w:val="000000"/>
          <w:sz w:val="24"/>
          <w:szCs w:val="24"/>
          <w:lang w:val="en-ID"/>
        </w:rPr>
        <w:t xml:space="preserve">Kegiatan mujahadah bulanan </w:t>
      </w:r>
    </w:p>
    <w:p w14:paraId="0BE5449B" w14:textId="77777777" w:rsidR="006C2372" w:rsidRPr="002F0F42" w:rsidRDefault="006C2372" w:rsidP="00133950">
      <w:pPr>
        <w:spacing w:after="0" w:line="360" w:lineRule="auto"/>
        <w:ind w:left="567" w:firstLine="567"/>
        <w:contextualSpacing/>
        <w:rPr>
          <w:rFonts w:ascii="Times New Roman" w:eastAsia="Calibri" w:hAnsi="Times New Roman" w:cs="Times New Roman"/>
          <w:noProof/>
          <w:color w:val="000000"/>
          <w:sz w:val="24"/>
          <w:szCs w:val="24"/>
          <w:lang w:val="en-ID"/>
        </w:rPr>
      </w:pPr>
      <w:r w:rsidRPr="002F0F42">
        <w:rPr>
          <w:rFonts w:ascii="Times New Roman" w:eastAsia="Calibri" w:hAnsi="Times New Roman" w:cs="Times New Roman"/>
          <w:noProof/>
          <w:color w:val="000000"/>
          <w:sz w:val="24"/>
          <w:szCs w:val="24"/>
          <w:lang w:val="en-ID"/>
        </w:rPr>
        <w:t>Pelaksanaan kegiatan mujahadah bulanan santri Pondok Pesantren Al Barokah adalah kegiatan mujahadah sewelasan dan manaqiban sabtu legi. Adapun faktor pendukung dalam kegiatan mujahadah bulanan adalah sebagai berikut:</w:t>
      </w:r>
    </w:p>
    <w:p w14:paraId="7585B590" w14:textId="77777777" w:rsidR="006C2372" w:rsidRPr="002F0F42" w:rsidRDefault="006C2372" w:rsidP="002E55FB">
      <w:pPr>
        <w:numPr>
          <w:ilvl w:val="0"/>
          <w:numId w:val="20"/>
        </w:numPr>
        <w:spacing w:after="0" w:line="360" w:lineRule="auto"/>
        <w:ind w:left="851" w:hanging="284"/>
        <w:contextualSpacing/>
        <w:jc w:val="left"/>
        <w:rPr>
          <w:rFonts w:ascii="Times New Roman" w:eastAsia="Calibri" w:hAnsi="Times New Roman" w:cs="Times New Roman"/>
          <w:noProof/>
          <w:color w:val="000000"/>
          <w:sz w:val="24"/>
          <w:szCs w:val="24"/>
          <w:lang w:val="en-ID"/>
        </w:rPr>
      </w:pPr>
      <w:r w:rsidRPr="002F0F42">
        <w:rPr>
          <w:rFonts w:ascii="Times New Roman" w:eastAsia="Calibri" w:hAnsi="Times New Roman" w:cs="Times New Roman"/>
          <w:noProof/>
          <w:color w:val="000000"/>
          <w:sz w:val="24"/>
          <w:szCs w:val="24"/>
          <w:lang w:val="en-ID"/>
        </w:rPr>
        <w:t xml:space="preserve">Faktor pendukung secara internal </w:t>
      </w:r>
    </w:p>
    <w:p w14:paraId="25934B8D" w14:textId="77777777" w:rsidR="006C2372" w:rsidRPr="002F0F42" w:rsidRDefault="006C2372" w:rsidP="00133950">
      <w:pPr>
        <w:spacing w:after="0" w:line="360" w:lineRule="auto"/>
        <w:ind w:left="851" w:firstLine="0"/>
        <w:contextualSpacing/>
        <w:rPr>
          <w:rFonts w:ascii="Times New Roman" w:eastAsia="Calibri" w:hAnsi="Times New Roman" w:cs="Times New Roman"/>
          <w:noProof/>
          <w:color w:val="000000"/>
          <w:sz w:val="24"/>
          <w:szCs w:val="24"/>
          <w:lang w:val="en-ID"/>
        </w:rPr>
      </w:pPr>
      <w:r w:rsidRPr="002F0F42">
        <w:rPr>
          <w:rFonts w:ascii="Times New Roman" w:eastAsia="Calibri" w:hAnsi="Times New Roman" w:cs="Times New Roman"/>
          <w:noProof/>
          <w:color w:val="000000"/>
          <w:sz w:val="24"/>
          <w:szCs w:val="24"/>
          <w:lang w:val="en-ID"/>
        </w:rPr>
        <w:t xml:space="preserve">Yakni berupa adanya perasaan santri ingin lebih mendekatkan diri kepada Allah swt dan kecintaannya kepada Nabi Muhammad dengan melantunkan bait-bait sholawat yang tercantum dalam manaqib Syekh Abdul Qodir Al Jailani. </w:t>
      </w:r>
    </w:p>
    <w:p w14:paraId="1EC62BFA" w14:textId="77777777" w:rsidR="006C2372" w:rsidRPr="002F0F42" w:rsidRDefault="006C2372" w:rsidP="002E55FB">
      <w:pPr>
        <w:numPr>
          <w:ilvl w:val="0"/>
          <w:numId w:val="20"/>
        </w:numPr>
        <w:spacing w:after="0" w:line="360" w:lineRule="auto"/>
        <w:ind w:left="851" w:hanging="284"/>
        <w:contextualSpacing/>
        <w:jc w:val="left"/>
        <w:rPr>
          <w:rFonts w:ascii="Times New Roman" w:eastAsia="Calibri" w:hAnsi="Times New Roman" w:cs="Times New Roman"/>
          <w:noProof/>
          <w:color w:val="000000"/>
          <w:sz w:val="24"/>
          <w:szCs w:val="24"/>
          <w:lang w:val="en-ID"/>
        </w:rPr>
      </w:pPr>
      <w:r w:rsidRPr="002F0F42">
        <w:rPr>
          <w:rFonts w:ascii="Times New Roman" w:eastAsia="Calibri" w:hAnsi="Times New Roman" w:cs="Times New Roman"/>
          <w:noProof/>
          <w:color w:val="000000"/>
          <w:sz w:val="24"/>
          <w:szCs w:val="24"/>
          <w:lang w:val="en-ID"/>
        </w:rPr>
        <w:t xml:space="preserve">Faktor pendukung secara eksternal </w:t>
      </w:r>
    </w:p>
    <w:p w14:paraId="3964C156" w14:textId="34D8D257" w:rsidR="00133950" w:rsidRPr="002F0F42" w:rsidRDefault="006C2372" w:rsidP="00133950">
      <w:pPr>
        <w:spacing w:after="0" w:line="360" w:lineRule="auto"/>
        <w:ind w:left="851" w:firstLine="0"/>
        <w:contextualSpacing/>
        <w:rPr>
          <w:rFonts w:ascii="Times New Roman" w:eastAsia="Calibri" w:hAnsi="Times New Roman" w:cs="Times New Roman"/>
          <w:noProof/>
          <w:color w:val="000000"/>
          <w:sz w:val="24"/>
          <w:szCs w:val="24"/>
          <w:lang w:val="en-ID"/>
        </w:rPr>
        <w:sectPr w:rsidR="00133950" w:rsidRPr="002F0F42" w:rsidSect="00A2758D">
          <w:pgSz w:w="11907" w:h="16839" w:code="9"/>
          <w:pgMar w:top="2268" w:right="1701" w:bottom="1701" w:left="2268" w:header="1134" w:footer="851" w:gutter="0"/>
          <w:cols w:space="708"/>
          <w:titlePg/>
          <w:docGrid w:linePitch="360"/>
        </w:sectPr>
      </w:pPr>
      <w:r w:rsidRPr="002F0F42">
        <w:rPr>
          <w:rFonts w:ascii="Times New Roman" w:eastAsia="Calibri" w:hAnsi="Times New Roman" w:cs="Times New Roman"/>
          <w:noProof/>
          <w:color w:val="000000"/>
          <w:sz w:val="24"/>
          <w:szCs w:val="24"/>
          <w:lang w:val="en-ID"/>
        </w:rPr>
        <w:t>Faktor eksternal yang mendukung berjalannya kegiatan bulanan ini adalah lingkungan masyarakat seperti jamaah majlis taklim Al-Barokah yang istiqomah dalam mengikuti kegiatan mujahadah bulanan tersebut. Serta lingkungan pondok pesantren yang memfasilitasi jalann</w:t>
      </w:r>
      <w:r w:rsidR="00133950" w:rsidRPr="002F0F42">
        <w:rPr>
          <w:rFonts w:ascii="Times New Roman" w:eastAsia="Calibri" w:hAnsi="Times New Roman" w:cs="Times New Roman"/>
          <w:noProof/>
          <w:color w:val="000000"/>
          <w:sz w:val="24"/>
          <w:szCs w:val="24"/>
          <w:lang w:val="en-ID"/>
        </w:rPr>
        <w:t>ya kegiatan mujahadah bulana</w:t>
      </w:r>
    </w:p>
    <w:p w14:paraId="72DFC800" w14:textId="77777777" w:rsidR="00C32257" w:rsidRPr="002F0F42" w:rsidRDefault="00C32257" w:rsidP="0016545D">
      <w:pPr>
        <w:spacing w:after="160" w:line="259" w:lineRule="auto"/>
        <w:ind w:left="0" w:firstLine="0"/>
        <w:rPr>
          <w:rFonts w:asciiTheme="majorBidi" w:eastAsiaTheme="minorHAnsi" w:hAnsiTheme="majorBidi" w:cstheme="majorBidi"/>
          <w:b/>
          <w:bCs/>
          <w:noProof/>
          <w:sz w:val="24"/>
          <w:szCs w:val="24"/>
          <w:lang w:val="en-ID"/>
        </w:rPr>
      </w:pPr>
    </w:p>
    <w:p w14:paraId="41CB7625" w14:textId="5B3BEFB3" w:rsidR="002A3E73" w:rsidRPr="002F0F42" w:rsidRDefault="002A3E73" w:rsidP="00684923">
      <w:pPr>
        <w:pStyle w:val="Heading1"/>
        <w:rPr>
          <w:rFonts w:eastAsiaTheme="minorHAnsi"/>
        </w:rPr>
      </w:pPr>
      <w:r w:rsidRPr="002F0F42">
        <w:rPr>
          <w:rFonts w:eastAsiaTheme="minorHAnsi"/>
        </w:rPr>
        <w:t>BAB VI</w:t>
      </w:r>
      <w:r w:rsidR="00684923" w:rsidRPr="002F0F42">
        <w:rPr>
          <w:rFonts w:eastAsiaTheme="minorHAnsi"/>
        </w:rPr>
        <w:br/>
      </w:r>
      <w:r w:rsidRPr="002F0F42">
        <w:rPr>
          <w:rFonts w:eastAsiaTheme="minorHAnsi"/>
        </w:rPr>
        <w:t>IMPLIKASI PEMBENTUKAN KARAKTER RELIGIUS SANTRI MELALUI KEGIATAN MUJAHADAH DI PONDOK PESANTREN AL-BAROKAH</w:t>
      </w:r>
    </w:p>
    <w:p w14:paraId="54BB9B13" w14:textId="6AA4728D" w:rsidR="002A3E73" w:rsidRPr="002F0F42" w:rsidRDefault="002A3E73" w:rsidP="00133950">
      <w:pPr>
        <w:spacing w:after="160" w:line="360" w:lineRule="auto"/>
        <w:ind w:left="0" w:firstLine="567"/>
        <w:rPr>
          <w:rFonts w:asciiTheme="majorBidi" w:eastAsiaTheme="minorHAnsi" w:hAnsiTheme="majorBidi" w:cstheme="majorBidi"/>
          <w:noProof/>
          <w:sz w:val="24"/>
          <w:szCs w:val="24"/>
          <w:lang w:val="en-ID"/>
        </w:rPr>
      </w:pPr>
      <w:r w:rsidRPr="002F0F42">
        <w:rPr>
          <w:rFonts w:asciiTheme="majorBidi" w:eastAsiaTheme="minorHAnsi" w:hAnsiTheme="majorBidi" w:cstheme="majorBidi"/>
          <w:noProof/>
          <w:sz w:val="24"/>
          <w:szCs w:val="24"/>
          <w:lang w:val="en-ID"/>
        </w:rPr>
        <w:t>Pada bab ini, peneliti akan memaparkan jawaban dari rumusan masalah yang ketiga, yaitu implikasi pembentukan karakter religius santri melalui kegiatan mujahadah di pondok Pesantren Al-Barokah Mangunsuman, Siman, Ponorogo. Uraian dalam bab ini disusun secara sisitematis yang dimulai dari paparan data lapangan tentang implikasi pembentukan karakter religius santri melalui kegiatan mujahadah. Selanjutnya analisis data tentang faktor-faktor tersebut menggunakan teori yang selaras, dan tahapan terakhir dengan sinkronisasi data.</w:t>
      </w:r>
    </w:p>
    <w:p w14:paraId="3C390AA9" w14:textId="77777777" w:rsidR="002A3E73" w:rsidRPr="002F0F42" w:rsidRDefault="002A3E73" w:rsidP="002E55FB">
      <w:pPr>
        <w:pStyle w:val="Heading2"/>
        <w:numPr>
          <w:ilvl w:val="0"/>
          <w:numId w:val="90"/>
        </w:numPr>
        <w:ind w:left="284" w:hanging="284"/>
        <w:rPr>
          <w:rFonts w:eastAsiaTheme="minorHAnsi"/>
        </w:rPr>
      </w:pPr>
      <w:r w:rsidRPr="002F0F42">
        <w:rPr>
          <w:rFonts w:eastAsiaTheme="minorHAnsi"/>
        </w:rPr>
        <w:t xml:space="preserve">Paparan Data Implikasi Pembentukan karakter Religius </w:t>
      </w:r>
    </w:p>
    <w:p w14:paraId="43136F81" w14:textId="77777777" w:rsidR="002A3E73" w:rsidRPr="002F0F42" w:rsidRDefault="002A3E73" w:rsidP="002E55FB">
      <w:pPr>
        <w:numPr>
          <w:ilvl w:val="0"/>
          <w:numId w:val="42"/>
        </w:numPr>
        <w:spacing w:after="160" w:line="360" w:lineRule="auto"/>
        <w:ind w:left="567" w:hanging="283"/>
        <w:contextualSpacing/>
        <w:jc w:val="left"/>
        <w:rPr>
          <w:rFonts w:asciiTheme="majorBidi" w:eastAsiaTheme="minorHAnsi" w:hAnsiTheme="majorBidi" w:cstheme="majorBidi"/>
          <w:b/>
          <w:bCs/>
          <w:noProof/>
          <w:sz w:val="24"/>
          <w:szCs w:val="24"/>
          <w:lang w:val="en-ID"/>
        </w:rPr>
      </w:pPr>
      <w:r w:rsidRPr="002F0F42">
        <w:rPr>
          <w:rFonts w:asciiTheme="majorBidi" w:eastAsiaTheme="minorHAnsi" w:hAnsiTheme="majorBidi" w:cstheme="majorBidi"/>
          <w:b/>
          <w:bCs/>
          <w:noProof/>
          <w:sz w:val="24"/>
          <w:szCs w:val="24"/>
          <w:lang w:val="en-ID"/>
        </w:rPr>
        <w:t>Ketaatan dalam Beribadah</w:t>
      </w:r>
    </w:p>
    <w:p w14:paraId="48B8BB4A" w14:textId="77777777" w:rsidR="002A3E73" w:rsidRPr="002F0F42" w:rsidRDefault="002A3E73" w:rsidP="00133950">
      <w:pPr>
        <w:spacing w:after="160" w:line="360" w:lineRule="auto"/>
        <w:ind w:left="567" w:firstLine="567"/>
        <w:contextualSpacing/>
        <w:rPr>
          <w:rFonts w:asciiTheme="majorBidi" w:eastAsiaTheme="minorHAnsi" w:hAnsiTheme="majorBidi" w:cstheme="majorBidi"/>
          <w:noProof/>
          <w:sz w:val="24"/>
          <w:szCs w:val="24"/>
          <w:lang w:val="en-ID"/>
        </w:rPr>
      </w:pPr>
      <w:r w:rsidRPr="002F0F42">
        <w:rPr>
          <w:rFonts w:asciiTheme="majorBidi" w:eastAsiaTheme="minorHAnsi" w:hAnsiTheme="majorBidi" w:cstheme="majorBidi"/>
          <w:noProof/>
          <w:sz w:val="24"/>
          <w:szCs w:val="24"/>
          <w:lang w:val="en-ID"/>
        </w:rPr>
        <w:t xml:space="preserve">Kegitan </w:t>
      </w:r>
      <w:r w:rsidRPr="002F0F42">
        <w:rPr>
          <w:rFonts w:ascii="Times New Roman" w:eastAsiaTheme="minorHAnsi" w:hAnsi="Times New Roman" w:cstheme="minorBidi"/>
          <w:i/>
          <w:iCs/>
          <w:noProof/>
          <w:sz w:val="24"/>
          <w:szCs w:val="24"/>
          <w:lang w:val="en-ID"/>
        </w:rPr>
        <w:t xml:space="preserve">mujāhadah </w:t>
      </w:r>
      <w:r w:rsidRPr="002F0F42">
        <w:rPr>
          <w:rFonts w:ascii="Times New Roman" w:eastAsiaTheme="minorHAnsi" w:hAnsi="Times New Roman" w:cstheme="minorBidi"/>
          <w:noProof/>
          <w:sz w:val="24"/>
          <w:szCs w:val="24"/>
          <w:lang w:val="en-ID"/>
        </w:rPr>
        <w:t xml:space="preserve">di Pondok Pesantren Al-Barokah dari berbagai kegiatan yang dilaksanakan oleh para santri tidak hanya sekedar ibadah yang dijalankankan setiap hari, dari kegiatan </w:t>
      </w:r>
      <w:r w:rsidRPr="002F0F42">
        <w:rPr>
          <w:rFonts w:ascii="Times New Roman" w:eastAsiaTheme="minorHAnsi" w:hAnsi="Times New Roman" w:cstheme="minorBidi"/>
          <w:i/>
          <w:iCs/>
          <w:noProof/>
          <w:sz w:val="24"/>
          <w:szCs w:val="24"/>
          <w:lang w:val="en-ID"/>
        </w:rPr>
        <w:t xml:space="preserve">mujāhadah </w:t>
      </w:r>
      <w:r w:rsidRPr="002F0F42">
        <w:rPr>
          <w:rFonts w:ascii="Times New Roman" w:eastAsiaTheme="minorHAnsi" w:hAnsi="Times New Roman" w:cstheme="minorBidi"/>
          <w:noProof/>
          <w:sz w:val="24"/>
          <w:szCs w:val="24"/>
          <w:lang w:val="en-ID"/>
        </w:rPr>
        <w:t>sendiri tidak hanya sekedar memberikan fondasi  yang kokoh bagi ketaatan santri dalam beribadah, tidak hanya sekedar menjalankan sebuag kewajiban atau sunnah yang ada melainkan juga menjadi pilar utama yang mengakar dalam setiap aspek dalam kehidupan mereka. Sebagaimana pernyataan dari Sumadji mengatakan bahwa:</w:t>
      </w:r>
    </w:p>
    <w:p w14:paraId="790C917D" w14:textId="6B307D5C" w:rsidR="002A3E73" w:rsidRPr="002F0F42" w:rsidRDefault="002A3E73" w:rsidP="00133950">
      <w:pPr>
        <w:spacing w:after="160" w:line="360" w:lineRule="auto"/>
        <w:ind w:left="567" w:firstLine="567"/>
        <w:contextualSpacing/>
        <w:rPr>
          <w:rFonts w:asciiTheme="majorBidi" w:eastAsiaTheme="minorHAnsi" w:hAnsiTheme="majorBidi" w:cstheme="majorBidi"/>
          <w:noProof/>
          <w:sz w:val="24"/>
          <w:szCs w:val="24"/>
          <w:lang w:val="en-ID"/>
        </w:rPr>
      </w:pPr>
      <w:r w:rsidRPr="002F0F42">
        <w:rPr>
          <w:rFonts w:ascii="Times New Roman" w:eastAsiaTheme="minorHAnsi" w:hAnsi="Times New Roman" w:cstheme="minorBidi"/>
          <w:noProof/>
          <w:lang w:val="en-ID"/>
        </w:rPr>
        <w:t>Iya, saya jamaah maj</w:t>
      </w:r>
      <w:r w:rsidR="006723C1" w:rsidRPr="002F0F42">
        <w:rPr>
          <w:rFonts w:ascii="Times New Roman" w:eastAsiaTheme="minorHAnsi" w:hAnsi="Times New Roman" w:cstheme="minorBidi"/>
          <w:noProof/>
          <w:lang w:val="en-ID"/>
        </w:rPr>
        <w:t>e</w:t>
      </w:r>
      <w:r w:rsidRPr="002F0F42">
        <w:rPr>
          <w:rFonts w:ascii="Times New Roman" w:eastAsiaTheme="minorHAnsi" w:hAnsi="Times New Roman" w:cstheme="minorBidi"/>
          <w:noProof/>
          <w:lang w:val="en-ID"/>
        </w:rPr>
        <w:t xml:space="preserve">lis Al-Barokah jadi saya sering mengikuti kegiatan </w:t>
      </w:r>
      <w:r w:rsidRPr="002F0F42">
        <w:rPr>
          <w:rFonts w:ascii="Times New Roman" w:eastAsiaTheme="minorHAnsi" w:hAnsi="Times New Roman" w:cstheme="minorBidi"/>
          <w:i/>
          <w:iCs/>
          <w:noProof/>
          <w:lang w:val="en-ID"/>
        </w:rPr>
        <w:t xml:space="preserve">mujāhadah </w:t>
      </w:r>
      <w:r w:rsidRPr="002F0F42">
        <w:rPr>
          <w:rFonts w:ascii="Times New Roman" w:eastAsiaTheme="minorHAnsi" w:hAnsi="Times New Roman" w:cstheme="minorBidi"/>
          <w:noProof/>
          <w:lang w:val="en-ID"/>
        </w:rPr>
        <w:t>salah satunya manaqiban sewelasan dan ngaji malam rabu di Pondok Pesantren Al-Barokah ini. Dengan mengikuti kegiatan itu sangat memperkuat karakter religius saya. Saya mendapatkan ilmu baru yang menambah wawasan saya tentang agama, saya lebih istiqomah dalam beribadah dan lebih sadar akan nilai-nilai agama</w:t>
      </w:r>
      <w:r w:rsidRPr="002F0F42">
        <w:rPr>
          <w:rFonts w:ascii="Times New Roman" w:eastAsiaTheme="minorHAnsi" w:hAnsi="Times New Roman" w:cstheme="minorBidi"/>
          <w:noProof/>
          <w:sz w:val="24"/>
          <w:szCs w:val="24"/>
          <w:lang w:val="en-ID"/>
        </w:rPr>
        <w:t>.</w:t>
      </w:r>
      <w:r w:rsidR="00DE4AD6" w:rsidRPr="002F0F42">
        <w:rPr>
          <w:rStyle w:val="FootnoteReference"/>
          <w:rFonts w:ascii="Times New Roman" w:eastAsiaTheme="minorHAnsi" w:hAnsi="Times New Roman"/>
          <w:noProof/>
          <w:sz w:val="24"/>
          <w:szCs w:val="24"/>
          <w:lang w:val="en-ID"/>
        </w:rPr>
        <w:footnoteReference w:id="103"/>
      </w:r>
    </w:p>
    <w:p w14:paraId="0B1B05B5" w14:textId="77777777" w:rsidR="002A3E73" w:rsidRPr="002F0F42" w:rsidRDefault="002A3E73" w:rsidP="002A3E73">
      <w:pPr>
        <w:spacing w:after="160" w:line="360" w:lineRule="auto"/>
        <w:ind w:left="709" w:firstLine="567"/>
        <w:contextualSpacing/>
        <w:rPr>
          <w:rFonts w:ascii="Times New Roman" w:eastAsiaTheme="minorHAnsi" w:hAnsi="Times New Roman" w:cstheme="minorBidi"/>
          <w:noProof/>
          <w:sz w:val="24"/>
          <w:szCs w:val="24"/>
          <w:lang w:val="en-ID"/>
        </w:rPr>
      </w:pPr>
    </w:p>
    <w:p w14:paraId="1499B89E" w14:textId="6285EDD6" w:rsidR="002A3E73" w:rsidRPr="002F0F42" w:rsidRDefault="002A3E73" w:rsidP="00133950">
      <w:pPr>
        <w:spacing w:after="160" w:line="360" w:lineRule="auto"/>
        <w:ind w:left="567" w:firstLine="567"/>
        <w:contextualSpacing/>
        <w:rPr>
          <w:rFonts w:asciiTheme="majorBidi" w:eastAsiaTheme="minorHAnsi" w:hAnsiTheme="majorBidi" w:cstheme="majorBidi"/>
          <w:noProof/>
          <w:sz w:val="24"/>
          <w:szCs w:val="24"/>
          <w:lang w:val="en-ID"/>
        </w:rPr>
      </w:pPr>
      <w:r w:rsidRPr="002F0F42">
        <w:rPr>
          <w:rFonts w:ascii="Times New Roman" w:eastAsiaTheme="minorHAnsi" w:hAnsi="Times New Roman" w:cstheme="minorBidi"/>
          <w:noProof/>
          <w:sz w:val="24"/>
          <w:szCs w:val="24"/>
          <w:lang w:val="en-ID"/>
        </w:rPr>
        <w:t>Hal ini pendapat senada juga disampaikan oleh Kartubi mengatakan bahwa:</w:t>
      </w:r>
    </w:p>
    <w:p w14:paraId="7E5299E4" w14:textId="547B0E6C" w:rsidR="002A3E73" w:rsidRPr="002F0F42" w:rsidRDefault="002A3E73" w:rsidP="0069361B">
      <w:pPr>
        <w:spacing w:after="160" w:line="360" w:lineRule="auto"/>
        <w:ind w:left="1134" w:firstLine="0"/>
        <w:contextualSpacing/>
        <w:rPr>
          <w:rFonts w:asciiTheme="majorBidi" w:eastAsiaTheme="minorHAnsi" w:hAnsiTheme="majorBidi" w:cstheme="majorBidi"/>
          <w:noProof/>
          <w:sz w:val="24"/>
          <w:szCs w:val="24"/>
          <w:lang w:val="en-ID"/>
        </w:rPr>
      </w:pPr>
      <w:r w:rsidRPr="002F0F42">
        <w:rPr>
          <w:rFonts w:ascii="Times New Roman" w:eastAsiaTheme="minorHAnsi" w:hAnsi="Times New Roman" w:cstheme="minorBidi"/>
          <w:noProof/>
          <w:lang w:val="en-ID"/>
        </w:rPr>
        <w:t xml:space="preserve">Saya dan istri saya juga sering sekali mengikuti kegiatan </w:t>
      </w:r>
      <w:r w:rsidRPr="002F0F42">
        <w:rPr>
          <w:rFonts w:ascii="Times New Roman" w:eastAsiaTheme="minorHAnsi" w:hAnsi="Times New Roman" w:cstheme="minorBidi"/>
          <w:i/>
          <w:iCs/>
          <w:noProof/>
          <w:lang w:val="en-ID"/>
        </w:rPr>
        <w:t xml:space="preserve">mujāhadah </w:t>
      </w:r>
      <w:r w:rsidRPr="002F0F42">
        <w:rPr>
          <w:rFonts w:ascii="Times New Roman" w:eastAsiaTheme="minorHAnsi" w:hAnsi="Times New Roman" w:cstheme="minorBidi"/>
          <w:noProof/>
          <w:lang w:val="en-ID"/>
        </w:rPr>
        <w:t>di Pondok Pesantren Al-Barokah. Dengan mengikuti kegiata-kegiatan yang ada ini sangat membantu kami sebagai orang awam ini membantu kami lebih fokus pada praktik agama sehari-hari seperti shalat berjamaah di mushola atau masjid, mengaji Al-Qur’an dan juga meningkatkan kesadaran spiritual kami</w:t>
      </w:r>
      <w:r w:rsidRPr="002F0F42">
        <w:rPr>
          <w:rFonts w:ascii="Times New Roman" w:eastAsiaTheme="minorHAnsi" w:hAnsi="Times New Roman" w:cstheme="minorBidi"/>
          <w:noProof/>
          <w:sz w:val="24"/>
          <w:szCs w:val="24"/>
          <w:lang w:val="en-ID"/>
        </w:rPr>
        <w:t>.</w:t>
      </w:r>
      <w:r w:rsidR="00DE4AD6" w:rsidRPr="002F0F42">
        <w:rPr>
          <w:rStyle w:val="FootnoteReference"/>
          <w:rFonts w:ascii="Times New Roman" w:eastAsiaTheme="minorHAnsi" w:hAnsi="Times New Roman"/>
          <w:noProof/>
          <w:sz w:val="24"/>
          <w:szCs w:val="24"/>
          <w:lang w:val="en-ID"/>
        </w:rPr>
        <w:footnoteReference w:id="104"/>
      </w:r>
    </w:p>
    <w:p w14:paraId="53732FF1" w14:textId="4B1792D6" w:rsidR="002A3E73" w:rsidRPr="002F0F42" w:rsidRDefault="002A3E73" w:rsidP="00133950">
      <w:pPr>
        <w:spacing w:after="160" w:line="360" w:lineRule="auto"/>
        <w:ind w:left="567" w:firstLine="567"/>
        <w:contextualSpacing/>
        <w:rPr>
          <w:rFonts w:asciiTheme="majorBidi" w:eastAsiaTheme="minorHAnsi" w:hAnsiTheme="majorBidi" w:cstheme="majorBidi"/>
          <w:noProof/>
          <w:sz w:val="24"/>
          <w:szCs w:val="24"/>
          <w:lang w:val="en-ID"/>
        </w:rPr>
      </w:pPr>
      <w:r w:rsidRPr="002F0F42">
        <w:rPr>
          <w:rFonts w:ascii="Times New Roman" w:eastAsiaTheme="minorHAnsi" w:hAnsi="Times New Roman" w:cstheme="minorBidi"/>
          <w:noProof/>
          <w:sz w:val="24"/>
          <w:szCs w:val="24"/>
          <w:lang w:val="en-ID"/>
        </w:rPr>
        <w:t>Dengan terlibat aktif dalam serangkain aktivitas keagamaan seperti shalat berjamaah, mengaji Al-Qur’an, dzikir, dan berbagai amalan lainya, santri tidak hanya mengikuti ritual formal, melainkan mereka tenggelam dalam proses pembelajaran mendalam tentang ajaran agama</w:t>
      </w:r>
      <w:r w:rsidR="00A37710" w:rsidRPr="002F0F42">
        <w:rPr>
          <w:rFonts w:ascii="Times New Roman" w:eastAsiaTheme="minorHAnsi" w:hAnsi="Times New Roman" w:cstheme="minorBidi"/>
          <w:noProof/>
          <w:sz w:val="24"/>
          <w:szCs w:val="24"/>
          <w:lang w:val="en-ID"/>
        </w:rPr>
        <w:t>.</w:t>
      </w:r>
    </w:p>
    <w:p w14:paraId="05030FF0" w14:textId="77777777" w:rsidR="002A3E73" w:rsidRPr="002F0F42" w:rsidRDefault="002A3E73" w:rsidP="002E55FB">
      <w:pPr>
        <w:numPr>
          <w:ilvl w:val="0"/>
          <w:numId w:val="42"/>
        </w:numPr>
        <w:spacing w:after="160" w:line="360" w:lineRule="auto"/>
        <w:ind w:left="567" w:hanging="283"/>
        <w:contextualSpacing/>
        <w:jc w:val="left"/>
        <w:rPr>
          <w:rFonts w:asciiTheme="majorBidi" w:eastAsiaTheme="minorHAnsi" w:hAnsiTheme="majorBidi" w:cstheme="majorBidi"/>
          <w:b/>
          <w:bCs/>
          <w:noProof/>
          <w:sz w:val="24"/>
          <w:szCs w:val="24"/>
          <w:lang w:val="en-ID"/>
        </w:rPr>
      </w:pPr>
      <w:r w:rsidRPr="002F0F42">
        <w:rPr>
          <w:rFonts w:asciiTheme="majorBidi" w:eastAsiaTheme="minorHAnsi" w:hAnsiTheme="majorBidi" w:cstheme="majorBidi"/>
          <w:b/>
          <w:bCs/>
          <w:noProof/>
          <w:sz w:val="24"/>
          <w:szCs w:val="24"/>
          <w:lang w:val="en-ID"/>
        </w:rPr>
        <w:t>Interaksi sosial</w:t>
      </w:r>
    </w:p>
    <w:p w14:paraId="6187266E" w14:textId="27E7F2DD" w:rsidR="002A3E73" w:rsidRPr="002F0F42" w:rsidRDefault="002A3E73" w:rsidP="002A3E73">
      <w:pPr>
        <w:spacing w:after="160" w:line="360" w:lineRule="auto"/>
        <w:ind w:left="567" w:firstLine="283"/>
        <w:contextualSpacing/>
        <w:rPr>
          <w:rFonts w:ascii="Times New Roman" w:eastAsiaTheme="minorHAnsi" w:hAnsi="Times New Roman" w:cstheme="minorBidi"/>
          <w:noProof/>
          <w:sz w:val="24"/>
          <w:szCs w:val="24"/>
          <w:lang w:val="en-ID"/>
        </w:rPr>
      </w:pPr>
      <w:r w:rsidRPr="002F0F42">
        <w:rPr>
          <w:rFonts w:ascii="Times New Arabic" w:eastAsiaTheme="minorHAnsi" w:hAnsi="Times New Arabic" w:cstheme="minorBidi"/>
          <w:i/>
          <w:iCs/>
          <w:noProof/>
          <w:sz w:val="24"/>
          <w:szCs w:val="24"/>
          <w:lang w:val="en-ID"/>
        </w:rPr>
        <w:t>Muj</w:t>
      </w:r>
      <w:r w:rsidRPr="002F0F42">
        <w:rPr>
          <w:rFonts w:ascii="Cambria" w:eastAsiaTheme="minorHAnsi" w:hAnsi="Cambria" w:cs="Cambria"/>
          <w:i/>
          <w:iCs/>
          <w:noProof/>
          <w:sz w:val="24"/>
          <w:szCs w:val="24"/>
          <w:lang w:val="en-ID"/>
        </w:rPr>
        <w:t>ā</w:t>
      </w:r>
      <w:r w:rsidRPr="002F0F42">
        <w:rPr>
          <w:rFonts w:ascii="Times New Arabic" w:eastAsiaTheme="minorHAnsi" w:hAnsi="Times New Arabic" w:cstheme="minorBidi"/>
          <w:i/>
          <w:iCs/>
          <w:noProof/>
          <w:sz w:val="24"/>
          <w:szCs w:val="24"/>
          <w:lang w:val="en-ID"/>
        </w:rPr>
        <w:t>hadah</w:t>
      </w:r>
      <w:r w:rsidRPr="002F0F42">
        <w:rPr>
          <w:rFonts w:ascii="Times New Roman" w:eastAsiaTheme="minorHAnsi" w:hAnsi="Times New Roman" w:cstheme="minorBidi"/>
          <w:i/>
          <w:iCs/>
          <w:noProof/>
          <w:sz w:val="24"/>
          <w:szCs w:val="24"/>
          <w:lang w:val="en-ID"/>
        </w:rPr>
        <w:t xml:space="preserve"> </w:t>
      </w:r>
      <w:r w:rsidRPr="002F0F42">
        <w:rPr>
          <w:rFonts w:ascii="Times New Roman" w:eastAsiaTheme="minorHAnsi" w:hAnsi="Times New Roman" w:cstheme="minorBidi"/>
          <w:noProof/>
          <w:sz w:val="24"/>
          <w:szCs w:val="24"/>
          <w:lang w:val="en-ID"/>
        </w:rPr>
        <w:t xml:space="preserve">di Pondok Pesantren Al-Barokah bukan hanya hanya berperan dalam memperkuat ketaatan beribadah santri, tetapi juga meiliki dampak yang signifikan pada pembentukan moralitas dan perilaku sosial mereka. Dalam konteks ini, kegiatan </w:t>
      </w:r>
      <w:r w:rsidRPr="002F0F42">
        <w:rPr>
          <w:rFonts w:ascii="Times New Roman" w:eastAsiaTheme="minorHAnsi" w:hAnsi="Times New Roman" w:cstheme="minorBidi"/>
          <w:i/>
          <w:iCs/>
          <w:noProof/>
          <w:sz w:val="24"/>
          <w:szCs w:val="24"/>
          <w:lang w:val="en-ID"/>
        </w:rPr>
        <w:t xml:space="preserve">mujāhadah </w:t>
      </w:r>
      <w:r w:rsidRPr="002F0F42">
        <w:rPr>
          <w:rFonts w:ascii="Times New Roman" w:eastAsiaTheme="minorHAnsi" w:hAnsi="Times New Roman" w:cstheme="minorBidi"/>
          <w:noProof/>
          <w:sz w:val="24"/>
          <w:szCs w:val="24"/>
          <w:lang w:val="en-ID"/>
        </w:rPr>
        <w:t>menjadi wahana efektif untuk mengajarkan dan menginternalisasi nilai-nilai Islam dalam interaksi sosial. Santri diajarkan untuk menerapkan prinsip-prinsip seperti tolong-menolong, sikap adil, dan menjauhi perilaku yang bertentangan dengan ajaran agama saat berinteraksi dengan sesama santri dalam lingkungan pesantren. Hal ini berdasarkan pernyataan dari kartubi bahwa:</w:t>
      </w:r>
    </w:p>
    <w:p w14:paraId="429A9962" w14:textId="47461ADD" w:rsidR="002A3E73" w:rsidRPr="002F0F42" w:rsidRDefault="002A3E73" w:rsidP="0069361B">
      <w:pPr>
        <w:spacing w:after="160" w:line="360" w:lineRule="auto"/>
        <w:ind w:left="1134" w:firstLine="0"/>
        <w:contextualSpacing/>
        <w:rPr>
          <w:rFonts w:ascii="Times New Roman" w:eastAsiaTheme="minorHAnsi" w:hAnsi="Times New Roman" w:cstheme="minorBidi"/>
          <w:noProof/>
          <w:lang w:val="en-ID"/>
        </w:rPr>
      </w:pPr>
      <w:r w:rsidRPr="002F0F42">
        <w:rPr>
          <w:rFonts w:ascii="Times New Roman" w:eastAsiaTheme="minorHAnsi" w:hAnsi="Times New Roman" w:cstheme="minorBidi"/>
          <w:noProof/>
          <w:lang w:val="en-ID"/>
        </w:rPr>
        <w:t xml:space="preserve">Keunikan kegiatan </w:t>
      </w:r>
      <w:r w:rsidRPr="002F0F42">
        <w:rPr>
          <w:rFonts w:ascii="Times New Arabic" w:eastAsiaTheme="minorHAnsi" w:hAnsi="Times New Arabic" w:cstheme="minorBidi"/>
          <w:i/>
          <w:iCs/>
          <w:noProof/>
          <w:lang w:val="en-ID"/>
        </w:rPr>
        <w:t>muj</w:t>
      </w:r>
      <w:r w:rsidRPr="002F0F42">
        <w:rPr>
          <w:rFonts w:ascii="Cambria" w:eastAsiaTheme="minorHAnsi" w:hAnsi="Cambria" w:cs="Cambria"/>
          <w:i/>
          <w:iCs/>
          <w:noProof/>
          <w:lang w:val="en-ID"/>
        </w:rPr>
        <w:t>ā</w:t>
      </w:r>
      <w:r w:rsidRPr="002F0F42">
        <w:rPr>
          <w:rFonts w:ascii="Times New Arabic" w:eastAsiaTheme="minorHAnsi" w:hAnsi="Times New Arabic" w:cstheme="minorBidi"/>
          <w:i/>
          <w:iCs/>
          <w:noProof/>
          <w:lang w:val="en-ID"/>
        </w:rPr>
        <w:t>hadah</w:t>
      </w:r>
      <w:r w:rsidRPr="002F0F42">
        <w:rPr>
          <w:rFonts w:ascii="Times New Roman" w:eastAsiaTheme="minorHAnsi" w:hAnsi="Times New Roman" w:cstheme="minorBidi"/>
          <w:i/>
          <w:iCs/>
          <w:noProof/>
          <w:lang w:val="en-ID"/>
        </w:rPr>
        <w:t xml:space="preserve"> </w:t>
      </w:r>
      <w:r w:rsidRPr="002F0F42">
        <w:rPr>
          <w:rFonts w:ascii="Times New Roman" w:eastAsiaTheme="minorHAnsi" w:hAnsi="Times New Roman" w:cstheme="minorBidi"/>
          <w:noProof/>
          <w:lang w:val="en-ID"/>
        </w:rPr>
        <w:t>yang berada di Pondok Pesantren ini adalah bahwa anda benar-benar terlibat dalam praktek ibadah yang intens. Kegiatan ini tidak hanyaa memberikan pengetahuan, tetapi juga membantu mengubah perilaku sehari-hari.</w:t>
      </w:r>
    </w:p>
    <w:p w14:paraId="1B1CADA1" w14:textId="77777777" w:rsidR="002A3E73" w:rsidRPr="002F0F42" w:rsidRDefault="002A3E73" w:rsidP="002A3E73">
      <w:pPr>
        <w:spacing w:after="160" w:line="360" w:lineRule="auto"/>
        <w:ind w:left="567" w:firstLine="567"/>
        <w:contextualSpacing/>
        <w:rPr>
          <w:rFonts w:ascii="Times New Roman" w:eastAsiaTheme="minorHAnsi" w:hAnsi="Times New Roman" w:cstheme="minorBidi"/>
          <w:noProof/>
          <w:sz w:val="24"/>
          <w:szCs w:val="24"/>
          <w:lang w:val="en-ID"/>
        </w:rPr>
      </w:pPr>
      <w:r w:rsidRPr="002F0F42">
        <w:rPr>
          <w:rFonts w:ascii="Times New Roman" w:eastAsiaTheme="minorHAnsi" w:hAnsi="Times New Roman" w:cstheme="minorBidi"/>
          <w:noProof/>
          <w:sz w:val="24"/>
          <w:szCs w:val="24"/>
          <w:lang w:val="en-ID"/>
        </w:rPr>
        <w:t>Interaksi sosial yang terjalin di dalam pondok pesantren bukan sekedar rutinitas, melainkan juga menjadi tempat bagi santri untuk menerapkan nilai-nilai moral tersebut dalam kehidupan sehari-hari. Menurut Syahru rio bahwa:</w:t>
      </w:r>
    </w:p>
    <w:p w14:paraId="34CA894B" w14:textId="7282AB19" w:rsidR="002A3E73" w:rsidRPr="002F0F42" w:rsidRDefault="002A3E73" w:rsidP="0069361B">
      <w:pPr>
        <w:spacing w:after="160" w:line="360" w:lineRule="auto"/>
        <w:ind w:left="567" w:firstLine="567"/>
        <w:contextualSpacing/>
        <w:rPr>
          <w:rFonts w:ascii="Times New Roman" w:eastAsiaTheme="minorHAnsi" w:hAnsi="Times New Roman" w:cstheme="minorBidi"/>
          <w:noProof/>
          <w:sz w:val="24"/>
          <w:szCs w:val="24"/>
          <w:lang w:val="en-ID"/>
        </w:rPr>
      </w:pPr>
      <w:r w:rsidRPr="002F0F42">
        <w:rPr>
          <w:rFonts w:ascii="Times New Roman" w:eastAsiaTheme="minorHAnsi" w:hAnsi="Times New Roman" w:cstheme="minorBidi"/>
          <w:noProof/>
          <w:lang w:val="en-ID"/>
        </w:rPr>
        <w:t xml:space="preserve">Tolak ukur dari dampak kegiatan </w:t>
      </w:r>
      <w:r w:rsidRPr="002F0F42">
        <w:rPr>
          <w:rFonts w:ascii="Times New Roman" w:eastAsiaTheme="minorHAnsi" w:hAnsi="Times New Roman" w:cstheme="minorBidi"/>
          <w:i/>
          <w:iCs/>
          <w:noProof/>
          <w:lang w:val="en-ID"/>
        </w:rPr>
        <w:t xml:space="preserve">mujāhadah </w:t>
      </w:r>
      <w:r w:rsidRPr="002F0F42">
        <w:rPr>
          <w:rFonts w:ascii="Times New Roman" w:eastAsiaTheme="minorHAnsi" w:hAnsi="Times New Roman" w:cstheme="minorBidi"/>
          <w:noProof/>
          <w:lang w:val="en-ID"/>
        </w:rPr>
        <w:t xml:space="preserve"> ini kepada santri ialah terciptanya santri yang mempunyai karakter religius, berprilaku akhlak mulia. </w:t>
      </w:r>
      <w:r w:rsidR="00DE4AD6" w:rsidRPr="002F0F42">
        <w:rPr>
          <w:rStyle w:val="FootnoteReference"/>
          <w:rFonts w:ascii="Times New Roman" w:eastAsiaTheme="minorHAnsi" w:hAnsi="Times New Roman"/>
          <w:noProof/>
          <w:lang w:val="en-ID"/>
        </w:rPr>
        <w:footnoteReference w:id="105"/>
      </w:r>
    </w:p>
    <w:p w14:paraId="1E555AA9" w14:textId="343A1F2B" w:rsidR="002A3E73" w:rsidRPr="002F0F42" w:rsidRDefault="002A3E73" w:rsidP="002A3E73">
      <w:pPr>
        <w:spacing w:after="160" w:line="360" w:lineRule="auto"/>
        <w:ind w:left="567" w:firstLine="567"/>
        <w:contextualSpacing/>
        <w:rPr>
          <w:rFonts w:ascii="Times New Roman" w:eastAsiaTheme="minorHAnsi" w:hAnsi="Times New Roman" w:cstheme="minorBidi"/>
          <w:noProof/>
          <w:sz w:val="24"/>
          <w:szCs w:val="24"/>
          <w:lang w:val="en-ID"/>
        </w:rPr>
      </w:pPr>
      <w:r w:rsidRPr="002F0F42">
        <w:rPr>
          <w:rFonts w:ascii="Times New Roman" w:eastAsiaTheme="minorHAnsi" w:hAnsi="Times New Roman" w:cstheme="minorBidi"/>
          <w:noProof/>
          <w:sz w:val="24"/>
          <w:szCs w:val="24"/>
          <w:lang w:val="en-ID"/>
        </w:rPr>
        <w:t xml:space="preserve">Dengan demikian, hasil dari kegiatan </w:t>
      </w:r>
      <w:r w:rsidRPr="002F0F42">
        <w:rPr>
          <w:rFonts w:ascii="Times New Arabic" w:eastAsiaTheme="minorHAnsi" w:hAnsi="Times New Arabic" w:cstheme="minorBidi"/>
          <w:i/>
          <w:iCs/>
          <w:noProof/>
          <w:sz w:val="24"/>
          <w:szCs w:val="24"/>
          <w:lang w:val="en-ID"/>
        </w:rPr>
        <w:t>muj</w:t>
      </w:r>
      <w:r w:rsidRPr="002F0F42">
        <w:rPr>
          <w:rFonts w:ascii="Cambria" w:eastAsiaTheme="minorHAnsi" w:hAnsi="Cambria" w:cs="Cambria"/>
          <w:i/>
          <w:iCs/>
          <w:noProof/>
          <w:sz w:val="24"/>
          <w:szCs w:val="24"/>
          <w:lang w:val="en-ID"/>
        </w:rPr>
        <w:t>ā</w:t>
      </w:r>
      <w:r w:rsidRPr="002F0F42">
        <w:rPr>
          <w:rFonts w:ascii="Times New Arabic" w:eastAsiaTheme="minorHAnsi" w:hAnsi="Times New Arabic" w:cstheme="minorBidi"/>
          <w:i/>
          <w:iCs/>
          <w:noProof/>
          <w:sz w:val="24"/>
          <w:szCs w:val="24"/>
          <w:lang w:val="en-ID"/>
        </w:rPr>
        <w:t xml:space="preserve">hadah </w:t>
      </w:r>
      <w:r w:rsidRPr="002F0F42">
        <w:rPr>
          <w:rFonts w:ascii="Times New Roman" w:eastAsiaTheme="minorHAnsi" w:hAnsi="Times New Roman" w:cstheme="minorBidi"/>
          <w:noProof/>
          <w:sz w:val="24"/>
          <w:szCs w:val="24"/>
          <w:lang w:val="en-ID"/>
        </w:rPr>
        <w:t>tidak hanya tercermin dalam ketaatan ritual beribadah, melainkan juga dalam bentuk moralitas dan kepribadian santri yang peduli serta bertanggung jawab terhadap lingkungan sosial tempat mereka berada. Pondok Pesantren Al-Barokah secara holistik membentuk santri sebagai individu yang tidak hanya kuat dalam spiritualitasnya, tetapi juga memiliki integritas moral yang tinggi dalam interaksi sehari-hari.</w:t>
      </w:r>
    </w:p>
    <w:p w14:paraId="4B83D771" w14:textId="77777777" w:rsidR="002A3E73" w:rsidRPr="002F0F42" w:rsidRDefault="002A3E73" w:rsidP="002E55FB">
      <w:pPr>
        <w:numPr>
          <w:ilvl w:val="0"/>
          <w:numId w:val="42"/>
        </w:numPr>
        <w:spacing w:after="160" w:line="360" w:lineRule="auto"/>
        <w:ind w:left="567" w:hanging="283"/>
        <w:contextualSpacing/>
        <w:rPr>
          <w:rFonts w:asciiTheme="majorBidi" w:eastAsiaTheme="minorHAnsi" w:hAnsiTheme="majorBidi" w:cstheme="majorBidi"/>
          <w:b/>
          <w:bCs/>
          <w:noProof/>
          <w:sz w:val="24"/>
          <w:szCs w:val="24"/>
          <w:lang w:val="en-ID"/>
        </w:rPr>
      </w:pPr>
      <w:r w:rsidRPr="002F0F42">
        <w:rPr>
          <w:rFonts w:asciiTheme="majorBidi" w:eastAsiaTheme="minorHAnsi" w:hAnsiTheme="majorBidi" w:cstheme="majorBidi"/>
          <w:b/>
          <w:bCs/>
          <w:noProof/>
          <w:sz w:val="24"/>
          <w:szCs w:val="24"/>
          <w:lang w:val="en-ID"/>
        </w:rPr>
        <w:t>Kemandirian dan disiplin</w:t>
      </w:r>
    </w:p>
    <w:p w14:paraId="2567F706" w14:textId="51FEB050" w:rsidR="002A3E73" w:rsidRPr="002F0F42" w:rsidRDefault="002A3E73" w:rsidP="0069361B">
      <w:pPr>
        <w:spacing w:after="160" w:line="360" w:lineRule="auto"/>
        <w:ind w:left="567" w:firstLine="567"/>
        <w:contextualSpacing/>
        <w:rPr>
          <w:rFonts w:ascii="Times New Roman" w:eastAsiaTheme="minorHAnsi" w:hAnsi="Times New Roman" w:cstheme="minorBidi"/>
          <w:noProof/>
          <w:lang w:val="en-ID"/>
        </w:rPr>
      </w:pPr>
      <w:r w:rsidRPr="002F0F42">
        <w:rPr>
          <w:rFonts w:ascii="Times New Roman" w:eastAsiaTheme="minorHAnsi" w:hAnsi="Times New Roman" w:cstheme="minorBidi"/>
          <w:i/>
          <w:iCs/>
          <w:noProof/>
          <w:sz w:val="24"/>
          <w:szCs w:val="24"/>
          <w:lang w:val="en-ID"/>
        </w:rPr>
        <w:t xml:space="preserve">Mujāhadah </w:t>
      </w:r>
      <w:r w:rsidRPr="002F0F42">
        <w:rPr>
          <w:rFonts w:ascii="Times New Roman" w:eastAsiaTheme="minorHAnsi" w:hAnsi="Times New Roman" w:cstheme="minorBidi"/>
          <w:noProof/>
          <w:sz w:val="24"/>
          <w:szCs w:val="24"/>
          <w:lang w:val="en-ID"/>
        </w:rPr>
        <w:t>di Pondok Pesantren Al-Barokah tidak hanya berdampak pada aspek keagamaan santri, tetapi juga memberikan kontribusi yang signifikan terhadap pengembangan kemandirian dan disiplin diri mereka. Hal ini berdasarkan pernyataan dari Syahru Rio mengatakan bahwa</w:t>
      </w:r>
      <w:r w:rsidRPr="002F0F42">
        <w:rPr>
          <w:rFonts w:ascii="Times New Roman" w:eastAsiaTheme="minorHAnsi" w:hAnsi="Times New Roman" w:cstheme="minorBidi"/>
          <w:noProof/>
          <w:lang w:val="en-ID"/>
        </w:rPr>
        <w:t>:</w:t>
      </w:r>
      <w:r w:rsidR="0069361B" w:rsidRPr="002F0F42">
        <w:rPr>
          <w:rFonts w:ascii="Times New Roman" w:eastAsiaTheme="minorHAnsi" w:hAnsi="Times New Roman" w:cstheme="minorBidi"/>
          <w:noProof/>
          <w:lang w:val="en-ID"/>
        </w:rPr>
        <w:t>“</w:t>
      </w:r>
      <w:r w:rsidR="0069361B" w:rsidRPr="002F0F42">
        <w:rPr>
          <w:rFonts w:ascii="Times New Roman" w:eastAsiaTheme="minorHAnsi" w:hAnsi="Times New Roman" w:cstheme="minorBidi"/>
          <w:noProof/>
          <w:sz w:val="24"/>
          <w:szCs w:val="24"/>
          <w:lang w:val="en-ID"/>
        </w:rPr>
        <w:t xml:space="preserve">Kegiatan </w:t>
      </w:r>
      <w:r w:rsidR="0069361B" w:rsidRPr="002F0F42">
        <w:rPr>
          <w:rFonts w:ascii="Times New Roman" w:eastAsiaTheme="minorHAnsi" w:hAnsi="Times New Roman" w:cstheme="minorBidi"/>
          <w:i/>
          <w:iCs/>
          <w:noProof/>
          <w:sz w:val="24"/>
          <w:szCs w:val="24"/>
          <w:lang w:val="en-ID"/>
        </w:rPr>
        <w:t xml:space="preserve">mujāhadah </w:t>
      </w:r>
      <w:r w:rsidR="0069361B" w:rsidRPr="002F0F42">
        <w:rPr>
          <w:rFonts w:ascii="Times New Roman" w:eastAsiaTheme="minorHAnsi" w:hAnsi="Times New Roman" w:cstheme="minorBidi"/>
          <w:noProof/>
          <w:sz w:val="24"/>
          <w:szCs w:val="24"/>
          <w:lang w:val="en-ID"/>
        </w:rPr>
        <w:t xml:space="preserve"> ini memiliki tujuan untuk melatih kedisiplinan santri dalam menjalankan kegiatan keagamaan sehari-hari dalam rangka mendekatkan diri krpada Allah SWT”</w:t>
      </w:r>
      <w:r w:rsidRPr="002F0F42">
        <w:rPr>
          <w:rFonts w:ascii="Times New Roman" w:eastAsiaTheme="minorHAnsi" w:hAnsi="Times New Roman" w:cstheme="minorBidi"/>
          <w:noProof/>
          <w:lang w:val="en-ID"/>
        </w:rPr>
        <w:t>.</w:t>
      </w:r>
      <w:r w:rsidR="00751773" w:rsidRPr="002F0F42">
        <w:rPr>
          <w:rStyle w:val="FootnoteReference"/>
          <w:rFonts w:ascii="Times New Roman" w:eastAsiaTheme="minorHAnsi" w:hAnsi="Times New Roman"/>
          <w:noProof/>
          <w:lang w:val="en-ID"/>
        </w:rPr>
        <w:footnoteReference w:id="106"/>
      </w:r>
    </w:p>
    <w:p w14:paraId="4D9AE2AF" w14:textId="258A3F96" w:rsidR="002A3E73" w:rsidRPr="002F0F42" w:rsidRDefault="00C574E5" w:rsidP="0069361B">
      <w:pPr>
        <w:spacing w:after="160" w:line="360" w:lineRule="auto"/>
        <w:ind w:left="567" w:firstLine="578"/>
        <w:contextualSpacing/>
        <w:rPr>
          <w:rFonts w:asciiTheme="majorBidi" w:eastAsiaTheme="minorHAnsi" w:hAnsiTheme="majorBidi" w:cstheme="majorBidi"/>
          <w:noProof/>
          <w:lang w:val="en-ID"/>
        </w:rPr>
      </w:pPr>
      <w:r w:rsidRPr="002F0F42">
        <w:rPr>
          <w:rFonts w:asciiTheme="majorBidi" w:eastAsiaTheme="minorHAnsi" w:hAnsiTheme="majorBidi" w:cstheme="majorBidi"/>
          <w:noProof/>
          <w:sz w:val="24"/>
          <w:szCs w:val="24"/>
          <w:lang w:val="en-ID"/>
        </w:rPr>
        <w:t>Selain itu Dedik Nugroho</w:t>
      </w:r>
      <w:r w:rsidR="002A3E73" w:rsidRPr="002F0F42">
        <w:rPr>
          <w:rFonts w:asciiTheme="majorBidi" w:eastAsiaTheme="minorHAnsi" w:hAnsiTheme="majorBidi" w:cstheme="majorBidi"/>
          <w:noProof/>
          <w:sz w:val="24"/>
          <w:szCs w:val="24"/>
          <w:lang w:val="en-ID"/>
        </w:rPr>
        <w:t xml:space="preserve"> juga menambahkan bahwa :</w:t>
      </w:r>
      <w:r w:rsidR="0069361B" w:rsidRPr="002F0F42">
        <w:rPr>
          <w:rFonts w:asciiTheme="majorBidi" w:eastAsiaTheme="minorHAnsi" w:hAnsiTheme="majorBidi" w:cstheme="majorBidi"/>
          <w:noProof/>
          <w:sz w:val="24"/>
          <w:szCs w:val="24"/>
          <w:lang w:val="en-ID"/>
        </w:rPr>
        <w:t xml:space="preserve"> “Untuk melatih para sanri untuk mendekatkan diri kepada Allah sebagai jalan untuk menguatkan kepercayaan memberikan ketenangan batin dan memudahkan dalam segala urusan”.</w:t>
      </w:r>
      <w:r w:rsidR="0069361B" w:rsidRPr="002F0F42">
        <w:rPr>
          <w:rStyle w:val="FootnoteReference"/>
          <w:rFonts w:asciiTheme="majorBidi" w:eastAsiaTheme="minorHAnsi" w:hAnsiTheme="majorBidi"/>
          <w:noProof/>
          <w:lang w:val="en-ID"/>
        </w:rPr>
        <w:footnoteReference w:id="107"/>
      </w:r>
    </w:p>
    <w:p w14:paraId="2B9E8149" w14:textId="126B1C5A" w:rsidR="002A3E73" w:rsidRPr="002F0F42" w:rsidRDefault="002A3E73" w:rsidP="002A3E73">
      <w:pPr>
        <w:spacing w:after="160" w:line="360" w:lineRule="auto"/>
        <w:ind w:left="567" w:firstLine="567"/>
        <w:contextualSpacing/>
        <w:rPr>
          <w:rFonts w:asciiTheme="majorBidi" w:eastAsiaTheme="minorHAnsi" w:hAnsiTheme="majorBidi" w:cstheme="majorBidi"/>
          <w:noProof/>
          <w:sz w:val="24"/>
          <w:szCs w:val="24"/>
          <w:lang w:val="en-ID"/>
        </w:rPr>
      </w:pPr>
      <w:r w:rsidRPr="002F0F42">
        <w:rPr>
          <w:rFonts w:asciiTheme="majorBidi" w:eastAsiaTheme="minorHAnsi" w:hAnsiTheme="majorBidi" w:cstheme="majorBidi"/>
          <w:noProof/>
          <w:sz w:val="24"/>
          <w:szCs w:val="24"/>
          <w:lang w:val="en-ID"/>
        </w:rPr>
        <w:t xml:space="preserve">Melalui serangkaian kegiatan </w:t>
      </w:r>
      <w:r w:rsidRPr="002F0F42">
        <w:rPr>
          <w:rFonts w:ascii="Times New Roman" w:eastAsiaTheme="minorHAnsi" w:hAnsi="Times New Roman" w:cstheme="minorBidi"/>
          <w:i/>
          <w:iCs/>
          <w:noProof/>
          <w:sz w:val="24"/>
          <w:szCs w:val="24"/>
          <w:lang w:val="en-ID"/>
        </w:rPr>
        <w:t xml:space="preserve">mujāhadah </w:t>
      </w:r>
      <w:r w:rsidRPr="002F0F42">
        <w:rPr>
          <w:rFonts w:ascii="Times New Roman" w:eastAsiaTheme="minorHAnsi" w:hAnsi="Times New Roman" w:cstheme="minorBidi"/>
          <w:noProof/>
          <w:sz w:val="24"/>
          <w:szCs w:val="24"/>
          <w:lang w:val="en-ID"/>
        </w:rPr>
        <w:t xml:space="preserve"> yang ada, santri tidak hanya diajarkan untuk menguatkan kataa</w:t>
      </w:r>
      <w:r w:rsidR="007A571F" w:rsidRPr="002F0F42">
        <w:rPr>
          <w:rFonts w:ascii="Times New Roman" w:eastAsiaTheme="minorHAnsi" w:hAnsi="Times New Roman" w:cstheme="minorBidi"/>
          <w:noProof/>
          <w:sz w:val="24"/>
          <w:szCs w:val="24"/>
          <w:lang w:val="en-ID"/>
        </w:rPr>
        <w:t>ta</w:t>
      </w:r>
      <w:r w:rsidRPr="002F0F42">
        <w:rPr>
          <w:rFonts w:ascii="Times New Roman" w:eastAsiaTheme="minorHAnsi" w:hAnsi="Times New Roman" w:cstheme="minorBidi"/>
          <w:noProof/>
          <w:sz w:val="24"/>
          <w:szCs w:val="24"/>
          <w:lang w:val="en-ID"/>
        </w:rPr>
        <w:t>n beribadah, tetapi juga nilai-nilai fundamental seperti tanggung jawab pribadi, kesabaran, dan ketekunan dalam mencapai tujuan</w:t>
      </w:r>
    </w:p>
    <w:p w14:paraId="7AD2850A" w14:textId="77777777" w:rsidR="002A3E73" w:rsidRPr="002F0F42" w:rsidRDefault="002A3E73" w:rsidP="002E55FB">
      <w:pPr>
        <w:numPr>
          <w:ilvl w:val="0"/>
          <w:numId w:val="42"/>
        </w:numPr>
        <w:spacing w:after="160" w:line="360" w:lineRule="auto"/>
        <w:ind w:left="709" w:hanging="283"/>
        <w:contextualSpacing/>
        <w:jc w:val="left"/>
        <w:rPr>
          <w:rFonts w:asciiTheme="majorBidi" w:eastAsiaTheme="minorHAnsi" w:hAnsiTheme="majorBidi" w:cstheme="majorBidi"/>
          <w:b/>
          <w:bCs/>
          <w:noProof/>
          <w:sz w:val="24"/>
          <w:szCs w:val="24"/>
          <w:lang w:val="en-ID"/>
        </w:rPr>
      </w:pPr>
      <w:r w:rsidRPr="002F0F42">
        <w:rPr>
          <w:rFonts w:asciiTheme="majorBidi" w:eastAsiaTheme="minorHAnsi" w:hAnsiTheme="majorBidi" w:cstheme="majorBidi"/>
          <w:b/>
          <w:bCs/>
          <w:noProof/>
          <w:sz w:val="24"/>
          <w:szCs w:val="24"/>
          <w:lang w:val="en-ID"/>
        </w:rPr>
        <w:t>Dampak positif bagi masyarakat</w:t>
      </w:r>
    </w:p>
    <w:p w14:paraId="7946C152" w14:textId="77777777" w:rsidR="002A3E73" w:rsidRPr="002F0F42" w:rsidRDefault="002A3E73" w:rsidP="002E55FB">
      <w:pPr>
        <w:numPr>
          <w:ilvl w:val="0"/>
          <w:numId w:val="43"/>
        </w:numPr>
        <w:spacing w:after="160" w:line="360" w:lineRule="auto"/>
        <w:contextualSpacing/>
        <w:jc w:val="left"/>
        <w:rPr>
          <w:rFonts w:asciiTheme="majorBidi" w:eastAsiaTheme="minorHAnsi" w:hAnsiTheme="majorBidi" w:cstheme="majorBidi"/>
          <w:noProof/>
          <w:sz w:val="24"/>
          <w:szCs w:val="24"/>
          <w:lang w:val="en-ID"/>
        </w:rPr>
      </w:pPr>
      <w:r w:rsidRPr="002F0F42">
        <w:rPr>
          <w:rFonts w:asciiTheme="majorBidi" w:eastAsiaTheme="minorHAnsi" w:hAnsiTheme="majorBidi" w:cstheme="majorBidi"/>
          <w:noProof/>
          <w:sz w:val="24"/>
          <w:szCs w:val="24"/>
          <w:lang w:val="en-ID"/>
        </w:rPr>
        <w:t>Keterlibatan santri dalam kegiatan kemasyarakatan</w:t>
      </w:r>
    </w:p>
    <w:p w14:paraId="2A736E30" w14:textId="2C4C3EA4" w:rsidR="002A3E73" w:rsidRPr="002F0F42" w:rsidRDefault="002A3E73" w:rsidP="00183DB1">
      <w:pPr>
        <w:spacing w:after="160" w:line="360" w:lineRule="auto"/>
        <w:ind w:left="993" w:firstLine="295"/>
        <w:contextualSpacing/>
        <w:rPr>
          <w:rFonts w:ascii="Times New Roman" w:eastAsiaTheme="minorHAnsi" w:hAnsi="Times New Roman" w:cstheme="minorBidi"/>
          <w:noProof/>
          <w:sz w:val="24"/>
          <w:szCs w:val="24"/>
          <w:lang w:val="en-ID"/>
        </w:rPr>
      </w:pPr>
      <w:r w:rsidRPr="002F0F42">
        <w:rPr>
          <w:rFonts w:asciiTheme="majorBidi" w:eastAsiaTheme="minorHAnsi" w:hAnsiTheme="majorBidi" w:cstheme="majorBidi"/>
          <w:noProof/>
          <w:sz w:val="24"/>
          <w:szCs w:val="24"/>
          <w:lang w:val="en-ID"/>
        </w:rPr>
        <w:t xml:space="preserve">Kegiatan </w:t>
      </w:r>
      <w:r w:rsidRPr="002F0F42">
        <w:rPr>
          <w:rFonts w:ascii="Times New Roman" w:eastAsiaTheme="minorHAnsi" w:hAnsi="Times New Roman" w:cstheme="minorBidi"/>
          <w:i/>
          <w:iCs/>
          <w:noProof/>
          <w:sz w:val="24"/>
          <w:szCs w:val="24"/>
          <w:lang w:val="en-ID"/>
        </w:rPr>
        <w:t xml:space="preserve">mujāhadah </w:t>
      </w:r>
      <w:r w:rsidRPr="002F0F42">
        <w:rPr>
          <w:rFonts w:ascii="Times New Roman" w:eastAsiaTheme="minorHAnsi" w:hAnsi="Times New Roman" w:cstheme="minorBidi"/>
          <w:noProof/>
          <w:sz w:val="24"/>
          <w:szCs w:val="24"/>
          <w:lang w:val="en-ID"/>
        </w:rPr>
        <w:t xml:space="preserve">  di Pondok Pesantren Al-barokah memainkan peran penting dalam meningkatkan keterlibatan santri dalam kegiatan kkemasyarakatan. Melalui proses </w:t>
      </w:r>
      <w:r w:rsidRPr="002F0F42">
        <w:rPr>
          <w:rFonts w:ascii="Times New Roman" w:eastAsiaTheme="minorHAnsi" w:hAnsi="Times New Roman" w:cstheme="minorBidi"/>
          <w:i/>
          <w:iCs/>
          <w:noProof/>
          <w:sz w:val="24"/>
          <w:szCs w:val="24"/>
          <w:lang w:val="en-ID"/>
        </w:rPr>
        <w:t xml:space="preserve">mujāhadah, </w:t>
      </w:r>
      <w:r w:rsidRPr="002F0F42">
        <w:rPr>
          <w:rFonts w:ascii="Times New Roman" w:eastAsiaTheme="minorHAnsi" w:hAnsi="Times New Roman" w:cstheme="minorBidi"/>
          <w:noProof/>
          <w:sz w:val="24"/>
          <w:szCs w:val="24"/>
          <w:lang w:val="en-ID"/>
        </w:rPr>
        <w:t>santri tidaak hanya diajarkan tentang aspek-aspek ritual agama, tetapi juga ditanamkan nilai-nilai kemanusiaan dan kepedulian terhadap masyarakat sekitar. Sp</w:t>
      </w:r>
      <w:r w:rsidR="00C574E5" w:rsidRPr="002F0F42">
        <w:rPr>
          <w:rFonts w:ascii="Times New Roman" w:eastAsiaTheme="minorHAnsi" w:hAnsi="Times New Roman" w:cstheme="minorBidi"/>
          <w:noProof/>
          <w:sz w:val="24"/>
          <w:szCs w:val="24"/>
          <w:lang w:val="en-ID"/>
        </w:rPr>
        <w:t>erti pernyataan dari Dedik Nugroho</w:t>
      </w:r>
      <w:r w:rsidRPr="002F0F42">
        <w:rPr>
          <w:rFonts w:ascii="Times New Roman" w:eastAsiaTheme="minorHAnsi" w:hAnsi="Times New Roman" w:cstheme="minorBidi"/>
          <w:noProof/>
          <w:sz w:val="24"/>
          <w:szCs w:val="24"/>
          <w:lang w:val="en-ID"/>
        </w:rPr>
        <w:t xml:space="preserve"> bahwa: </w:t>
      </w:r>
    </w:p>
    <w:p w14:paraId="4211F366" w14:textId="7DEF0DD0" w:rsidR="00183DB1" w:rsidRPr="002F0F42" w:rsidRDefault="002A3E73" w:rsidP="0069361B">
      <w:pPr>
        <w:spacing w:after="160" w:line="360" w:lineRule="auto"/>
        <w:ind w:left="1560" w:firstLine="0"/>
        <w:contextualSpacing/>
        <w:rPr>
          <w:rFonts w:ascii="Times New Roman" w:eastAsiaTheme="minorHAnsi" w:hAnsi="Times New Roman" w:cstheme="minorBidi"/>
          <w:noProof/>
          <w:sz w:val="24"/>
          <w:szCs w:val="24"/>
          <w:lang w:val="en-ID"/>
        </w:rPr>
      </w:pPr>
      <w:r w:rsidRPr="002F0F42">
        <w:rPr>
          <w:rFonts w:ascii="Times New Roman" w:eastAsiaTheme="minorHAnsi" w:hAnsi="Times New Roman" w:cstheme="minorBidi"/>
          <w:noProof/>
          <w:lang w:val="en-ID"/>
        </w:rPr>
        <w:t xml:space="preserve">Dalam kegiatan </w:t>
      </w:r>
      <w:r w:rsidRPr="002F0F42">
        <w:rPr>
          <w:rFonts w:ascii="Times New Roman" w:eastAsiaTheme="minorHAnsi" w:hAnsi="Times New Roman" w:cstheme="minorBidi"/>
          <w:i/>
          <w:iCs/>
          <w:noProof/>
          <w:lang w:val="en-ID"/>
        </w:rPr>
        <w:t xml:space="preserve">mujāhadah </w:t>
      </w:r>
      <w:r w:rsidRPr="002F0F42">
        <w:rPr>
          <w:rFonts w:ascii="Times New Roman" w:eastAsiaTheme="minorHAnsi" w:hAnsi="Times New Roman" w:cstheme="minorBidi"/>
          <w:noProof/>
          <w:lang w:val="en-ID"/>
        </w:rPr>
        <w:t xml:space="preserve"> ini yang saya rasakan setelahh mengikuti kegiatan yang ada tersebut ialah ketenangan dan juga dalam keseharian ini dalam hal kepedulian sosial ini muncul dari diri ini dengan mengingat dawuh mbah kyai</w:t>
      </w:r>
      <w:r w:rsidRPr="002F0F42">
        <w:rPr>
          <w:rFonts w:ascii="Times New Roman" w:eastAsiaTheme="minorHAnsi" w:hAnsi="Times New Roman" w:cstheme="minorBidi"/>
          <w:noProof/>
          <w:sz w:val="24"/>
          <w:szCs w:val="24"/>
          <w:lang w:val="en-ID"/>
        </w:rPr>
        <w:t>.</w:t>
      </w:r>
      <w:r w:rsidR="00DE4AD6" w:rsidRPr="002F0F42">
        <w:rPr>
          <w:rStyle w:val="FootnoteReference"/>
          <w:rFonts w:ascii="Times New Roman" w:eastAsiaTheme="minorHAnsi" w:hAnsi="Times New Roman"/>
          <w:noProof/>
          <w:sz w:val="24"/>
          <w:szCs w:val="24"/>
          <w:lang w:val="en-ID"/>
        </w:rPr>
        <w:footnoteReference w:id="108"/>
      </w:r>
    </w:p>
    <w:p w14:paraId="056685AF" w14:textId="28B24FB0" w:rsidR="002A3E73" w:rsidRPr="002F0F42" w:rsidRDefault="002A3E73" w:rsidP="00183DB1">
      <w:pPr>
        <w:spacing w:after="160" w:line="360" w:lineRule="auto"/>
        <w:ind w:left="1004" w:firstLine="556"/>
        <w:contextualSpacing/>
        <w:rPr>
          <w:rFonts w:ascii="Times New Roman" w:eastAsiaTheme="minorHAnsi" w:hAnsi="Times New Roman" w:cstheme="minorBidi"/>
          <w:noProof/>
          <w:sz w:val="24"/>
          <w:szCs w:val="24"/>
          <w:lang w:val="en-ID"/>
        </w:rPr>
      </w:pPr>
      <w:r w:rsidRPr="002F0F42">
        <w:rPr>
          <w:rFonts w:ascii="Times New Roman" w:eastAsiaTheme="minorHAnsi" w:hAnsi="Times New Roman" w:cstheme="minorBidi"/>
          <w:noProof/>
          <w:sz w:val="24"/>
          <w:szCs w:val="24"/>
          <w:lang w:val="en-ID"/>
        </w:rPr>
        <w:t>Pondok Pesantren tidak hanya menjadi tempat untuk belajar agama tetapi juga sebagai wadah pembelajaran aktif tentang bagaimana mengabdikan diri kepada masyarakat nantinya.</w:t>
      </w:r>
    </w:p>
    <w:p w14:paraId="49232BEB" w14:textId="77777777" w:rsidR="002A3E73" w:rsidRPr="002F0F42" w:rsidRDefault="002A3E73" w:rsidP="002E55FB">
      <w:pPr>
        <w:numPr>
          <w:ilvl w:val="0"/>
          <w:numId w:val="43"/>
        </w:numPr>
        <w:spacing w:after="160" w:line="360" w:lineRule="auto"/>
        <w:contextualSpacing/>
        <w:jc w:val="left"/>
        <w:rPr>
          <w:rFonts w:asciiTheme="majorBidi" w:eastAsiaTheme="minorHAnsi" w:hAnsiTheme="majorBidi" w:cstheme="majorBidi"/>
          <w:noProof/>
          <w:sz w:val="24"/>
          <w:szCs w:val="24"/>
          <w:lang w:val="en-ID"/>
        </w:rPr>
      </w:pPr>
      <w:r w:rsidRPr="002F0F42">
        <w:rPr>
          <w:rFonts w:asciiTheme="majorBidi" w:eastAsiaTheme="minorHAnsi" w:hAnsiTheme="majorBidi" w:cstheme="majorBidi"/>
          <w:noProof/>
          <w:sz w:val="24"/>
          <w:szCs w:val="24"/>
          <w:lang w:val="en-ID"/>
        </w:rPr>
        <w:t>Keteladanan yang dimiliki santri untuk masyarakat</w:t>
      </w:r>
    </w:p>
    <w:p w14:paraId="6558A9B0" w14:textId="2EC14C4C" w:rsidR="002A3E73" w:rsidRPr="002F0F42" w:rsidRDefault="002A3E73" w:rsidP="00183DB1">
      <w:pPr>
        <w:spacing w:after="160" w:line="360" w:lineRule="auto"/>
        <w:ind w:left="1004" w:firstLine="556"/>
        <w:contextualSpacing/>
        <w:rPr>
          <w:rFonts w:ascii="Times New Roman" w:eastAsiaTheme="minorHAnsi" w:hAnsi="Times New Roman" w:cstheme="minorBidi"/>
          <w:noProof/>
          <w:sz w:val="24"/>
          <w:szCs w:val="24"/>
          <w:lang w:val="en-ID"/>
        </w:rPr>
      </w:pPr>
      <w:r w:rsidRPr="002F0F42">
        <w:rPr>
          <w:rFonts w:ascii="Times New Roman" w:eastAsiaTheme="minorHAnsi" w:hAnsi="Times New Roman" w:cstheme="minorBidi"/>
          <w:i/>
          <w:iCs/>
          <w:noProof/>
          <w:sz w:val="24"/>
          <w:szCs w:val="24"/>
          <w:lang w:val="en-ID"/>
        </w:rPr>
        <w:t xml:space="preserve">Mujāhadah </w:t>
      </w:r>
      <w:r w:rsidRPr="002F0F42">
        <w:rPr>
          <w:rFonts w:ascii="Times New Roman" w:eastAsiaTheme="minorHAnsi" w:hAnsi="Times New Roman" w:cstheme="minorBidi"/>
          <w:noProof/>
          <w:sz w:val="24"/>
          <w:szCs w:val="24"/>
          <w:lang w:val="en-ID"/>
        </w:rPr>
        <w:t>di Pondok pesssantren Al-Barokah menciptakan santri sebagai agen perubahan positif dalam masyarakat. Melalui keteladanan yang mereka miliki, santri menjadi representasi nilai-nilai moral dan etika agama yang mereka pelajari di Pondok Pesantren. Masyarakat sekitar menjadi saksi bagaimana santri menunjukkan integritas, kesederhanan, dedikasi dalam menjalankan kewajiban agama dan sosial mereka. Dem</w:t>
      </w:r>
      <w:r w:rsidR="00C574E5" w:rsidRPr="002F0F42">
        <w:rPr>
          <w:rFonts w:ascii="Times New Roman" w:eastAsiaTheme="minorHAnsi" w:hAnsi="Times New Roman" w:cstheme="minorBidi"/>
          <w:noProof/>
          <w:sz w:val="24"/>
          <w:szCs w:val="24"/>
          <w:lang w:val="en-ID"/>
        </w:rPr>
        <w:t>ikian pernyatan dari Dedik Nugroho</w:t>
      </w:r>
      <w:r w:rsidRPr="002F0F42">
        <w:rPr>
          <w:rFonts w:ascii="Times New Roman" w:eastAsiaTheme="minorHAnsi" w:hAnsi="Times New Roman" w:cstheme="minorBidi"/>
          <w:noProof/>
          <w:sz w:val="24"/>
          <w:szCs w:val="24"/>
          <w:lang w:val="en-ID"/>
        </w:rPr>
        <w:t xml:space="preserve"> mengatakan bahwa:</w:t>
      </w:r>
    </w:p>
    <w:p w14:paraId="1477B10B" w14:textId="16C471BE" w:rsidR="00183DB1" w:rsidRPr="002F0F42" w:rsidRDefault="002A3E73" w:rsidP="0069361B">
      <w:pPr>
        <w:spacing w:after="160" w:line="360" w:lineRule="auto"/>
        <w:ind w:left="1560" w:firstLine="0"/>
        <w:contextualSpacing/>
        <w:rPr>
          <w:rFonts w:ascii="Times New Roman" w:eastAsiaTheme="minorHAnsi" w:hAnsi="Times New Roman" w:cstheme="minorBidi"/>
          <w:noProof/>
          <w:lang w:val="en-ID"/>
        </w:rPr>
      </w:pPr>
      <w:r w:rsidRPr="002F0F42">
        <w:rPr>
          <w:rFonts w:ascii="Times New Roman" w:eastAsiaTheme="minorHAnsi" w:hAnsi="Times New Roman" w:cstheme="minorBidi"/>
          <w:noProof/>
          <w:lang w:val="en-ID"/>
        </w:rPr>
        <w:t xml:space="preserve">Yang dirasakaan setelah melakukan kegiatan </w:t>
      </w:r>
      <w:r w:rsidRPr="002F0F42">
        <w:rPr>
          <w:rFonts w:ascii="Times New Roman" w:eastAsiaTheme="minorHAnsi" w:hAnsi="Times New Roman" w:cstheme="minorBidi"/>
          <w:i/>
          <w:iCs/>
          <w:noProof/>
          <w:lang w:val="en-ID"/>
        </w:rPr>
        <w:t xml:space="preserve">mujāhadah </w:t>
      </w:r>
      <w:r w:rsidRPr="002F0F42">
        <w:rPr>
          <w:rFonts w:ascii="Times New Roman" w:eastAsiaTheme="minorHAnsi" w:hAnsi="Times New Roman" w:cstheme="minorBidi"/>
          <w:noProof/>
          <w:lang w:val="en-ID"/>
        </w:rPr>
        <w:t xml:space="preserve"> ini yaitu hati menjadi tenang dan ayem, dalam melakukan setiap hal dengan tenang tidak gegabah dan meningkatkan kedekatkan diri kepada Allah yang ditunjukan berbagai sikap positif yang bermanfaat baik untuk pribadi dan pada masyarakat.</w:t>
      </w:r>
      <w:r w:rsidR="00DE4AD6" w:rsidRPr="002F0F42">
        <w:rPr>
          <w:rStyle w:val="FootnoteReference"/>
          <w:rFonts w:ascii="Times New Roman" w:eastAsiaTheme="minorHAnsi" w:hAnsi="Times New Roman"/>
          <w:noProof/>
          <w:lang w:val="en-ID"/>
        </w:rPr>
        <w:footnoteReference w:id="109"/>
      </w:r>
    </w:p>
    <w:p w14:paraId="02772D04" w14:textId="5D927F81" w:rsidR="00183DB1" w:rsidRPr="002F0F42" w:rsidRDefault="002A3E73" w:rsidP="0069361B">
      <w:pPr>
        <w:spacing w:after="160" w:line="360" w:lineRule="auto"/>
        <w:ind w:left="1004" w:firstLine="556"/>
        <w:contextualSpacing/>
        <w:rPr>
          <w:rFonts w:asciiTheme="majorBidi" w:eastAsiaTheme="minorHAnsi" w:hAnsiTheme="majorBidi" w:cstheme="majorBidi"/>
          <w:noProof/>
          <w:sz w:val="24"/>
          <w:szCs w:val="24"/>
          <w:lang w:val="en-ID"/>
        </w:rPr>
      </w:pPr>
      <w:r w:rsidRPr="002F0F42">
        <w:rPr>
          <w:rFonts w:ascii="Times New Roman" w:eastAsiaTheme="minorHAnsi" w:hAnsi="Times New Roman" w:cstheme="minorBidi"/>
          <w:noProof/>
          <w:sz w:val="24"/>
          <w:szCs w:val="24"/>
          <w:lang w:val="en-ID"/>
        </w:rPr>
        <w:t>Santri diharapkan untuk menjadi teladan bagi masyarakat sekitar, baik dalam perilaku sehari-hari mauipun dalam cara mereka bersikap terhadap perbedaan. dengan mempraktikan nilai-nilai islam dalaam kehidupan sehari-hari, santri membawa dampak positif dan inspirasi kepada masyarakat, membangun jembatan harmoni antara pesantren dan lingkungan sekitar bekerja sama yang baik.</w:t>
      </w:r>
    </w:p>
    <w:p w14:paraId="691DD5DB" w14:textId="21DA235C" w:rsidR="00183DB1" w:rsidRPr="002F0F42" w:rsidRDefault="002A3E73" w:rsidP="002E55FB">
      <w:pPr>
        <w:pStyle w:val="Heading2"/>
        <w:numPr>
          <w:ilvl w:val="0"/>
          <w:numId w:val="90"/>
        </w:numPr>
        <w:ind w:left="284" w:hanging="284"/>
        <w:rPr>
          <w:rFonts w:eastAsiaTheme="minorHAnsi"/>
        </w:rPr>
      </w:pPr>
      <w:r w:rsidRPr="002F0F42">
        <w:rPr>
          <w:rFonts w:eastAsiaTheme="minorHAnsi"/>
        </w:rPr>
        <w:t>Analisis Data</w:t>
      </w:r>
      <w:r w:rsidR="00CB7A27" w:rsidRPr="002F0F42">
        <w:rPr>
          <w:rFonts w:eastAsiaTheme="minorHAnsi"/>
        </w:rPr>
        <w:t xml:space="preserve"> Implikasi Pembentukan karakter Religius</w:t>
      </w:r>
    </w:p>
    <w:p w14:paraId="7E8BA7DE" w14:textId="77777777" w:rsidR="0079231A" w:rsidRPr="002F0F42" w:rsidRDefault="00183DB1" w:rsidP="001125F7">
      <w:pPr>
        <w:spacing w:after="160" w:line="360" w:lineRule="auto"/>
        <w:ind w:left="284" w:firstLine="567"/>
        <w:contextualSpacing/>
        <w:rPr>
          <w:rFonts w:asciiTheme="majorBidi" w:eastAsiaTheme="minorHAnsi" w:hAnsiTheme="majorBidi" w:cstheme="majorBidi"/>
          <w:noProof/>
          <w:sz w:val="24"/>
          <w:szCs w:val="24"/>
          <w:lang w:val="en-ID"/>
        </w:rPr>
      </w:pPr>
      <w:r w:rsidRPr="002F0F42">
        <w:rPr>
          <w:rFonts w:asciiTheme="majorBidi" w:eastAsiaTheme="minorHAnsi" w:hAnsiTheme="majorBidi" w:cstheme="majorBidi"/>
          <w:noProof/>
          <w:sz w:val="24"/>
          <w:szCs w:val="24"/>
          <w:lang w:val="en-ID"/>
        </w:rPr>
        <w:t xml:space="preserve">Berdasarkan </w:t>
      </w:r>
      <w:r w:rsidR="00332B72" w:rsidRPr="002F0F42">
        <w:rPr>
          <w:rFonts w:asciiTheme="majorBidi" w:eastAsiaTheme="minorHAnsi" w:hAnsiTheme="majorBidi" w:cstheme="majorBidi"/>
          <w:noProof/>
          <w:sz w:val="24"/>
          <w:szCs w:val="24"/>
          <w:lang w:val="en-ID"/>
        </w:rPr>
        <w:t xml:space="preserve">pemaparan data diatas, dapat dianalisis bahwasanya dalam proses pembentukan </w:t>
      </w:r>
      <w:r w:rsidR="009815C1" w:rsidRPr="002F0F42">
        <w:rPr>
          <w:rFonts w:asciiTheme="majorBidi" w:eastAsiaTheme="minorHAnsi" w:hAnsiTheme="majorBidi" w:cstheme="majorBidi"/>
          <w:noProof/>
          <w:sz w:val="24"/>
          <w:szCs w:val="24"/>
          <w:lang w:val="en-ID"/>
        </w:rPr>
        <w:t xml:space="preserve">karakter religius santri pondok pesantren Al Barokah adanya implikasi </w:t>
      </w:r>
      <w:r w:rsidR="009E4B76" w:rsidRPr="002F0F42">
        <w:rPr>
          <w:rFonts w:asciiTheme="majorBidi" w:eastAsiaTheme="minorHAnsi" w:hAnsiTheme="majorBidi" w:cstheme="majorBidi"/>
          <w:noProof/>
          <w:sz w:val="24"/>
          <w:szCs w:val="24"/>
          <w:lang w:val="en-ID"/>
        </w:rPr>
        <w:t>yang terjadi</w:t>
      </w:r>
      <w:r w:rsidR="00A37710" w:rsidRPr="002F0F42">
        <w:rPr>
          <w:rFonts w:asciiTheme="majorBidi" w:eastAsiaTheme="minorHAnsi" w:hAnsiTheme="majorBidi" w:cstheme="majorBidi"/>
          <w:noProof/>
          <w:sz w:val="24"/>
          <w:szCs w:val="24"/>
          <w:lang w:val="en-ID"/>
        </w:rPr>
        <w:t xml:space="preserve"> baik pada santri maupun masyarakat. Implikasi yang utama pada santri dapat dilihat pada ketaatan dalam beribadah</w:t>
      </w:r>
      <w:r w:rsidR="0079231A" w:rsidRPr="002F0F42">
        <w:rPr>
          <w:rFonts w:asciiTheme="majorBidi" w:eastAsiaTheme="minorHAnsi" w:hAnsiTheme="majorBidi" w:cstheme="majorBidi"/>
          <w:noProof/>
          <w:sz w:val="24"/>
          <w:szCs w:val="24"/>
          <w:lang w:val="en-ID"/>
        </w:rPr>
        <w:t xml:space="preserve"> santri</w:t>
      </w:r>
      <w:r w:rsidR="00A37710" w:rsidRPr="002F0F42">
        <w:rPr>
          <w:rFonts w:asciiTheme="majorBidi" w:eastAsiaTheme="minorHAnsi" w:hAnsiTheme="majorBidi" w:cstheme="majorBidi"/>
          <w:noProof/>
          <w:sz w:val="24"/>
          <w:szCs w:val="24"/>
          <w:lang w:val="en-ID"/>
        </w:rPr>
        <w:t>.</w:t>
      </w:r>
    </w:p>
    <w:p w14:paraId="5C8C72C9" w14:textId="1FCA4172" w:rsidR="00332B72" w:rsidRPr="002F0F42" w:rsidRDefault="0079231A" w:rsidP="0079231A">
      <w:pPr>
        <w:spacing w:after="160" w:line="360" w:lineRule="auto"/>
        <w:ind w:left="284" w:firstLine="567"/>
        <w:contextualSpacing/>
        <w:rPr>
          <w:rFonts w:ascii="Times New Roman" w:eastAsiaTheme="minorHAnsi" w:hAnsi="Times New Roman" w:cstheme="minorBidi"/>
          <w:noProof/>
          <w:sz w:val="24"/>
          <w:szCs w:val="24"/>
          <w:lang w:val="en-ID"/>
        </w:rPr>
      </w:pPr>
      <w:r w:rsidRPr="002F0F42">
        <w:rPr>
          <w:rFonts w:asciiTheme="majorBidi" w:eastAsiaTheme="minorHAnsi" w:hAnsiTheme="majorBidi" w:cstheme="majorBidi"/>
          <w:noProof/>
          <w:sz w:val="24"/>
          <w:szCs w:val="24"/>
          <w:lang w:val="en-ID"/>
        </w:rPr>
        <w:t>Para santri yang mengikuti kegiatan</w:t>
      </w:r>
      <w:r w:rsidRPr="002F0F42">
        <w:rPr>
          <w:rFonts w:ascii="Times New Arabic" w:hAnsi="Times New Arabic" w:cs="Times New Roman"/>
          <w:i/>
          <w:iCs/>
          <w:noProof/>
          <w:color w:val="000000"/>
          <w:sz w:val="24"/>
          <w:szCs w:val="24"/>
          <w:lang w:val="en-ID"/>
        </w:rPr>
        <w:t xml:space="preserve"> muj</w:t>
      </w:r>
      <w:r w:rsidRPr="002F0F42">
        <w:rPr>
          <w:rFonts w:ascii="Cambria" w:hAnsi="Cambria" w:cs="Cambria"/>
          <w:i/>
          <w:iCs/>
          <w:noProof/>
          <w:color w:val="000000"/>
          <w:sz w:val="24"/>
          <w:szCs w:val="24"/>
          <w:lang w:val="en-ID"/>
        </w:rPr>
        <w:t>ā</w:t>
      </w:r>
      <w:r w:rsidRPr="002F0F42">
        <w:rPr>
          <w:rFonts w:ascii="Times New Arabic" w:hAnsi="Times New Arabic" w:cs="Times New Roman"/>
          <w:i/>
          <w:iCs/>
          <w:noProof/>
          <w:color w:val="000000"/>
          <w:sz w:val="24"/>
          <w:szCs w:val="24"/>
          <w:lang w:val="en-ID"/>
        </w:rPr>
        <w:t xml:space="preserve">hadah </w:t>
      </w:r>
      <w:r w:rsidRPr="002F0F42">
        <w:rPr>
          <w:rFonts w:ascii="Times New Roman" w:eastAsiaTheme="minorHAnsi" w:hAnsi="Times New Roman" w:cstheme="minorBidi"/>
          <w:noProof/>
          <w:sz w:val="24"/>
          <w:szCs w:val="24"/>
          <w:lang w:val="en-ID"/>
        </w:rPr>
        <w:t xml:space="preserve">di </w:t>
      </w:r>
      <w:r w:rsidR="00A37710" w:rsidRPr="002F0F42">
        <w:rPr>
          <w:rFonts w:ascii="Times New Roman" w:eastAsiaTheme="minorHAnsi" w:hAnsi="Times New Roman" w:cstheme="minorBidi"/>
          <w:noProof/>
          <w:sz w:val="24"/>
          <w:szCs w:val="24"/>
          <w:lang w:val="en-ID"/>
        </w:rPr>
        <w:t xml:space="preserve">Pondok Pesantren Al Barokah </w:t>
      </w:r>
      <w:r w:rsidRPr="002F0F42">
        <w:rPr>
          <w:rFonts w:ascii="Times New Roman" w:eastAsiaTheme="minorHAnsi" w:hAnsi="Times New Roman" w:cstheme="minorBidi"/>
          <w:noProof/>
          <w:sz w:val="24"/>
          <w:szCs w:val="24"/>
          <w:lang w:val="en-ID"/>
        </w:rPr>
        <w:t>ini semakin dekat dengan Allah SWT, semakin rajin ibadah wajib maupun sunnahnya. S</w:t>
      </w:r>
      <w:r w:rsidR="00A37710" w:rsidRPr="002F0F42">
        <w:rPr>
          <w:rFonts w:ascii="Times New Roman" w:eastAsiaTheme="minorHAnsi" w:hAnsi="Times New Roman" w:cstheme="minorBidi"/>
          <w:noProof/>
          <w:sz w:val="24"/>
          <w:szCs w:val="24"/>
          <w:lang w:val="en-ID"/>
        </w:rPr>
        <w:t xml:space="preserve">eperti shalat berjamaah, mengaji Al-Qur’an, dzikir, dan berbagai amalan lainya tidak hanya sekedar memberikan fondasi  yang kokoh bagi ketaatan santri dalam beribadah, tidak </w:t>
      </w:r>
      <w:r w:rsidR="001125F7" w:rsidRPr="002F0F42">
        <w:rPr>
          <w:rFonts w:ascii="Times New Roman" w:eastAsiaTheme="minorHAnsi" w:hAnsi="Times New Roman" w:cstheme="minorBidi"/>
          <w:noProof/>
          <w:sz w:val="24"/>
          <w:szCs w:val="24"/>
          <w:lang w:val="en-ID"/>
        </w:rPr>
        <w:t>hanya sekedar menjalankan sebuah</w:t>
      </w:r>
      <w:r w:rsidR="00A37710" w:rsidRPr="002F0F42">
        <w:rPr>
          <w:rFonts w:ascii="Times New Roman" w:eastAsiaTheme="minorHAnsi" w:hAnsi="Times New Roman" w:cstheme="minorBidi"/>
          <w:noProof/>
          <w:sz w:val="24"/>
          <w:szCs w:val="24"/>
          <w:lang w:val="en-ID"/>
        </w:rPr>
        <w:t xml:space="preserve"> kewajiban atau sunnah yang ada melainkan juga menjadi pilar utama yang mengakar dalam setiap aspek dalam kehidupan mereka. </w:t>
      </w:r>
      <w:r w:rsidR="00C306E9" w:rsidRPr="002F0F42">
        <w:rPr>
          <w:rFonts w:ascii="Times New Roman" w:eastAsiaTheme="minorHAnsi" w:hAnsi="Times New Roman" w:cstheme="minorBidi"/>
          <w:noProof/>
          <w:sz w:val="24"/>
          <w:szCs w:val="24"/>
          <w:lang w:val="en-ID"/>
        </w:rPr>
        <w:t xml:space="preserve">Secara tidak langsung dalam pembiasaan yang dilakukan santri membawa dampak positif yang dirasakan santri akan kesadarannya bahwa pondasi hidup adalah memiliki keimanan yang kuat. </w:t>
      </w:r>
      <w:r w:rsidRPr="002F0F42">
        <w:rPr>
          <w:rFonts w:ascii="Times New Roman" w:eastAsiaTheme="minorHAnsi" w:hAnsi="Times New Roman" w:cstheme="minorBidi"/>
          <w:noProof/>
          <w:sz w:val="24"/>
          <w:szCs w:val="24"/>
          <w:lang w:val="en-ID"/>
        </w:rPr>
        <w:t xml:space="preserve">Hal ini menunjukkan pembentukan karakter seorang anak dilakukan melalui kegiatan </w:t>
      </w:r>
      <w:r w:rsidRPr="002F0F42">
        <w:rPr>
          <w:rFonts w:ascii="Times New Arabic" w:hAnsi="Times New Arabic" w:cs="Times New Roman"/>
          <w:i/>
          <w:iCs/>
          <w:noProof/>
          <w:color w:val="000000"/>
          <w:sz w:val="24"/>
          <w:szCs w:val="24"/>
          <w:lang w:val="en-ID"/>
        </w:rPr>
        <w:t>muj</w:t>
      </w:r>
      <w:r w:rsidRPr="002F0F42">
        <w:rPr>
          <w:rFonts w:ascii="Cambria" w:hAnsi="Cambria" w:cs="Cambria"/>
          <w:i/>
          <w:iCs/>
          <w:noProof/>
          <w:color w:val="000000"/>
          <w:sz w:val="24"/>
          <w:szCs w:val="24"/>
          <w:lang w:val="en-ID"/>
        </w:rPr>
        <w:t>ā</w:t>
      </w:r>
      <w:r w:rsidRPr="002F0F42">
        <w:rPr>
          <w:rFonts w:ascii="Times New Arabic" w:hAnsi="Times New Arabic" w:cs="Times New Roman"/>
          <w:i/>
          <w:iCs/>
          <w:noProof/>
          <w:color w:val="000000"/>
          <w:sz w:val="24"/>
          <w:szCs w:val="24"/>
          <w:lang w:val="en-ID"/>
        </w:rPr>
        <w:t>hadah.</w:t>
      </w:r>
    </w:p>
    <w:p w14:paraId="52EA9980" w14:textId="362892D2" w:rsidR="00C306E9" w:rsidRPr="002F0F42" w:rsidRDefault="00C306E9" w:rsidP="001125F7">
      <w:pPr>
        <w:spacing w:after="160" w:line="360" w:lineRule="auto"/>
        <w:ind w:left="284" w:firstLine="567"/>
        <w:contextualSpacing/>
        <w:rPr>
          <w:rFonts w:ascii="Times New Roman" w:eastAsiaTheme="minorHAnsi" w:hAnsi="Times New Roman" w:cstheme="minorBidi"/>
          <w:noProof/>
          <w:sz w:val="24"/>
          <w:szCs w:val="24"/>
          <w:lang w:val="en-ID"/>
        </w:rPr>
      </w:pPr>
      <w:r w:rsidRPr="002F0F42">
        <w:rPr>
          <w:rFonts w:ascii="Times New Roman" w:eastAsiaTheme="minorHAnsi" w:hAnsi="Times New Roman" w:cstheme="minorBidi"/>
          <w:noProof/>
          <w:sz w:val="24"/>
          <w:szCs w:val="24"/>
          <w:lang w:val="en-ID"/>
        </w:rPr>
        <w:t xml:space="preserve">Tidak hanya dalam hal ibadah, kegiatan </w:t>
      </w:r>
      <w:r w:rsidR="001125F7" w:rsidRPr="002F0F42">
        <w:rPr>
          <w:rFonts w:ascii="Times New Arabic" w:hAnsi="Times New Arabic"/>
          <w:i/>
          <w:iCs/>
          <w:noProof/>
          <w:color w:val="000000"/>
          <w:lang w:val="en-ID"/>
        </w:rPr>
        <w:t>muj</w:t>
      </w:r>
      <w:r w:rsidR="001125F7" w:rsidRPr="002F0F42">
        <w:rPr>
          <w:rFonts w:ascii="Cambria" w:hAnsi="Cambria" w:cs="Cambria"/>
          <w:i/>
          <w:iCs/>
          <w:noProof/>
          <w:color w:val="000000"/>
          <w:lang w:val="en-ID"/>
        </w:rPr>
        <w:t>ā</w:t>
      </w:r>
      <w:r w:rsidR="001125F7" w:rsidRPr="002F0F42">
        <w:rPr>
          <w:rFonts w:ascii="Times New Arabic" w:hAnsi="Times New Arabic"/>
          <w:i/>
          <w:iCs/>
          <w:noProof/>
          <w:color w:val="000000"/>
          <w:lang w:val="en-ID"/>
        </w:rPr>
        <w:t>hadah</w:t>
      </w:r>
      <w:r w:rsidRPr="002F0F42">
        <w:rPr>
          <w:rFonts w:ascii="Times New Roman" w:eastAsiaTheme="minorHAnsi" w:hAnsi="Times New Roman" w:cstheme="minorBidi"/>
          <w:noProof/>
          <w:sz w:val="24"/>
          <w:szCs w:val="24"/>
          <w:lang w:val="en-ID"/>
        </w:rPr>
        <w:t xml:space="preserve"> </w:t>
      </w:r>
      <w:r w:rsidR="007A571F" w:rsidRPr="002F0F42">
        <w:rPr>
          <w:rFonts w:ascii="Times New Roman" w:eastAsiaTheme="minorHAnsi" w:hAnsi="Times New Roman" w:cstheme="minorBidi"/>
          <w:noProof/>
          <w:sz w:val="24"/>
          <w:szCs w:val="24"/>
          <w:lang w:val="en-ID"/>
        </w:rPr>
        <w:t xml:space="preserve">yang menjadi budaya </w:t>
      </w:r>
      <w:r w:rsidR="00871A9C" w:rsidRPr="002F0F42">
        <w:rPr>
          <w:rFonts w:ascii="Times New Roman" w:eastAsiaTheme="minorHAnsi" w:hAnsi="Times New Roman" w:cstheme="minorBidi"/>
          <w:noProof/>
          <w:sz w:val="24"/>
          <w:szCs w:val="24"/>
          <w:lang w:val="en-ID"/>
        </w:rPr>
        <w:t>Pondok Pesantren Al-</w:t>
      </w:r>
      <w:r w:rsidRPr="002F0F42">
        <w:rPr>
          <w:rFonts w:ascii="Times New Roman" w:eastAsiaTheme="minorHAnsi" w:hAnsi="Times New Roman" w:cstheme="minorBidi"/>
          <w:noProof/>
          <w:sz w:val="24"/>
          <w:szCs w:val="24"/>
          <w:lang w:val="en-ID"/>
        </w:rPr>
        <w:t>Barokah juga berdampak pada pada pembentukan moralitas dan perilaku sosial mereka. Seperti halnya tolong-menolong, sikap adil, dan menjauhi perilaku yang bertentangan dengan ajaran agama saat berinteraksi dengan sesama santri dalam lingkungan pesantren. Dalam kehi</w:t>
      </w:r>
      <w:r w:rsidR="007C32A1" w:rsidRPr="002F0F42">
        <w:rPr>
          <w:rFonts w:ascii="Times New Roman" w:eastAsiaTheme="minorHAnsi" w:hAnsi="Times New Roman" w:cstheme="minorBidi"/>
          <w:noProof/>
          <w:sz w:val="24"/>
          <w:szCs w:val="24"/>
          <w:lang w:val="en-ID"/>
        </w:rPr>
        <w:t>du</w:t>
      </w:r>
      <w:r w:rsidRPr="002F0F42">
        <w:rPr>
          <w:rFonts w:ascii="Times New Roman" w:eastAsiaTheme="minorHAnsi" w:hAnsi="Times New Roman" w:cstheme="minorBidi"/>
          <w:noProof/>
          <w:sz w:val="24"/>
          <w:szCs w:val="24"/>
          <w:lang w:val="en-ID"/>
        </w:rPr>
        <w:t>pan sehari-hari orang tidak hanya memandang dalam hal kognitif saja, melainkan bagaimana cara orang tersebut mampu berinterasi dengan sesama dalam menjaga lingkungan damai dan saling membawa dampak positif di lingkungan sekitarnya.</w:t>
      </w:r>
      <w:r w:rsidR="007C32A1" w:rsidRPr="002F0F42">
        <w:rPr>
          <w:rStyle w:val="FootnoteReference"/>
          <w:rFonts w:ascii="Times New Roman" w:eastAsiaTheme="minorHAnsi" w:hAnsi="Times New Roman"/>
          <w:noProof/>
          <w:sz w:val="24"/>
          <w:szCs w:val="24"/>
          <w:lang w:val="en-ID"/>
        </w:rPr>
        <w:t xml:space="preserve"> </w:t>
      </w:r>
      <w:r w:rsidR="007C32A1" w:rsidRPr="002F0F42">
        <w:rPr>
          <w:rStyle w:val="FootnoteReference"/>
          <w:rFonts w:ascii="Times New Roman" w:eastAsiaTheme="minorHAnsi" w:hAnsi="Times New Roman"/>
          <w:noProof/>
          <w:sz w:val="24"/>
          <w:szCs w:val="24"/>
          <w:lang w:val="en-ID"/>
        </w:rPr>
        <w:footnoteReference w:id="110"/>
      </w:r>
      <w:r w:rsidRPr="002F0F42">
        <w:rPr>
          <w:rFonts w:ascii="Times New Roman" w:eastAsiaTheme="minorHAnsi" w:hAnsi="Times New Roman" w:cstheme="minorBidi"/>
          <w:noProof/>
          <w:sz w:val="24"/>
          <w:szCs w:val="24"/>
          <w:lang w:val="en-ID"/>
        </w:rPr>
        <w:t xml:space="preserve"> </w:t>
      </w:r>
      <w:r w:rsidR="007A571F" w:rsidRPr="002F0F42">
        <w:rPr>
          <w:rFonts w:ascii="Times New Roman" w:eastAsiaTheme="minorHAnsi" w:hAnsi="Times New Roman" w:cstheme="minorBidi"/>
          <w:noProof/>
          <w:sz w:val="24"/>
          <w:szCs w:val="24"/>
          <w:lang w:val="en-ID"/>
        </w:rPr>
        <w:t xml:space="preserve">Sebagaimana yang </w:t>
      </w:r>
      <w:r w:rsidRPr="002F0F42">
        <w:rPr>
          <w:rFonts w:ascii="Times New Roman" w:eastAsiaTheme="minorHAnsi" w:hAnsi="Times New Roman" w:cstheme="minorBidi"/>
          <w:noProof/>
          <w:sz w:val="24"/>
          <w:szCs w:val="24"/>
          <w:lang w:val="en-ID"/>
        </w:rPr>
        <w:t xml:space="preserve">tercermin dari perilaku </w:t>
      </w:r>
      <w:r w:rsidR="007A571F" w:rsidRPr="002F0F42">
        <w:rPr>
          <w:rFonts w:ascii="Times New Roman" w:eastAsiaTheme="minorHAnsi" w:hAnsi="Times New Roman" w:cstheme="minorBidi"/>
          <w:noProof/>
          <w:sz w:val="24"/>
          <w:szCs w:val="24"/>
          <w:lang w:val="en-ID"/>
        </w:rPr>
        <w:t xml:space="preserve">para </w:t>
      </w:r>
      <w:r w:rsidRPr="002F0F42">
        <w:rPr>
          <w:rFonts w:ascii="Times New Roman" w:eastAsiaTheme="minorHAnsi" w:hAnsi="Times New Roman" w:cstheme="minorBidi"/>
          <w:noProof/>
          <w:sz w:val="24"/>
          <w:szCs w:val="24"/>
          <w:lang w:val="en-ID"/>
        </w:rPr>
        <w:t>santri Pondok Pesantren Al Baroka</w:t>
      </w:r>
      <w:r w:rsidR="007A571F" w:rsidRPr="002F0F42">
        <w:rPr>
          <w:rFonts w:ascii="Times New Roman" w:eastAsiaTheme="minorHAnsi" w:hAnsi="Times New Roman" w:cstheme="minorBidi"/>
          <w:noProof/>
          <w:sz w:val="24"/>
          <w:szCs w:val="24"/>
          <w:lang w:val="en-ID"/>
        </w:rPr>
        <w:t xml:space="preserve">h. </w:t>
      </w:r>
    </w:p>
    <w:p w14:paraId="43A76AE3" w14:textId="77777777" w:rsidR="00871A9C" w:rsidRPr="002F0F42" w:rsidRDefault="007A571F" w:rsidP="005D50FC">
      <w:pPr>
        <w:spacing w:after="160" w:line="360" w:lineRule="auto"/>
        <w:ind w:left="284" w:firstLine="567"/>
        <w:contextualSpacing/>
        <w:rPr>
          <w:noProof/>
          <w:lang w:val="en-ID"/>
        </w:rPr>
      </w:pPr>
      <w:r w:rsidRPr="002F0F42">
        <w:rPr>
          <w:rFonts w:ascii="Times New Roman" w:eastAsiaTheme="minorHAnsi" w:hAnsi="Times New Roman" w:cstheme="minorBidi"/>
          <w:noProof/>
          <w:sz w:val="24"/>
          <w:szCs w:val="24"/>
          <w:lang w:val="en-ID"/>
        </w:rPr>
        <w:t>Kemandirian serta disiplin santri juga terlihat dari adanya kegiatan mujahadah.</w:t>
      </w:r>
      <w:r w:rsidR="00DE25BE" w:rsidRPr="002F0F42">
        <w:rPr>
          <w:rFonts w:ascii="Times New Roman" w:eastAsiaTheme="minorHAnsi" w:hAnsi="Times New Roman" w:cstheme="minorBidi"/>
          <w:noProof/>
          <w:sz w:val="24"/>
          <w:szCs w:val="24"/>
          <w:lang w:val="en-ID"/>
        </w:rPr>
        <w:t xml:space="preserve"> </w:t>
      </w:r>
      <w:r w:rsidR="00DE25BE" w:rsidRPr="002F0F42">
        <w:rPr>
          <w:rStyle w:val="fontstyle01"/>
          <w:noProof/>
          <w:lang w:val="en-ID"/>
        </w:rPr>
        <w:t>Dalam hal beribadah sebagai bentuk manusia yang taat kepada Allah Swt. mematuhi perintah-Nya serta menjauhi larangan-Nya, maka santri sudah terbiasa melaksanakan berbagai ibadah yang ada di pondok pesantren Al Barokah seperti shalat Fardhu, Shalat sunnah, Zikir, Wirid, Puasa Sunnah, memabaca manaqib</w:t>
      </w:r>
      <w:r w:rsidR="00DE25BE" w:rsidRPr="002F0F42">
        <w:rPr>
          <w:rFonts w:ascii="TimesNewRomanPSMT" w:hAnsi="TimesNewRomanPSMT"/>
          <w:noProof/>
          <w:color w:val="000000"/>
          <w:lang w:val="en-ID"/>
        </w:rPr>
        <w:t xml:space="preserve"> </w:t>
      </w:r>
      <w:r w:rsidR="00DE25BE" w:rsidRPr="002F0F42">
        <w:rPr>
          <w:rStyle w:val="fontstyle01"/>
          <w:noProof/>
          <w:lang w:val="en-ID"/>
        </w:rPr>
        <w:t xml:space="preserve">dan </w:t>
      </w:r>
      <w:r w:rsidR="00DE25BE" w:rsidRPr="002F0F42">
        <w:rPr>
          <w:rStyle w:val="fontstyle21"/>
          <w:noProof/>
          <w:lang w:val="en-ID"/>
        </w:rPr>
        <w:t>muj</w:t>
      </w:r>
      <w:r w:rsidR="00DE25BE" w:rsidRPr="002F0F42">
        <w:rPr>
          <w:rStyle w:val="fontstyle31"/>
          <w:noProof/>
          <w:lang w:val="en-ID"/>
        </w:rPr>
        <w:t>ā</w:t>
      </w:r>
      <w:r w:rsidR="00DE25BE" w:rsidRPr="002F0F42">
        <w:rPr>
          <w:rStyle w:val="fontstyle21"/>
          <w:noProof/>
          <w:lang w:val="en-ID"/>
        </w:rPr>
        <w:t>hadah</w:t>
      </w:r>
      <w:r w:rsidR="00DE25BE" w:rsidRPr="002F0F42">
        <w:rPr>
          <w:rStyle w:val="fontstyle01"/>
          <w:noProof/>
          <w:lang w:val="en-ID"/>
        </w:rPr>
        <w:t>-</w:t>
      </w:r>
      <w:r w:rsidR="00DE25BE" w:rsidRPr="002F0F42">
        <w:rPr>
          <w:rStyle w:val="fontstyle21"/>
          <w:noProof/>
          <w:lang w:val="en-ID"/>
        </w:rPr>
        <w:t>muj</w:t>
      </w:r>
      <w:r w:rsidR="00DE25BE" w:rsidRPr="002F0F42">
        <w:rPr>
          <w:rStyle w:val="fontstyle31"/>
          <w:noProof/>
          <w:lang w:val="en-ID"/>
        </w:rPr>
        <w:t>ā</w:t>
      </w:r>
      <w:r w:rsidR="00DE25BE" w:rsidRPr="002F0F42">
        <w:rPr>
          <w:rStyle w:val="fontstyle21"/>
          <w:noProof/>
          <w:lang w:val="en-ID"/>
        </w:rPr>
        <w:t xml:space="preserve">hadah </w:t>
      </w:r>
      <w:r w:rsidR="00DE25BE" w:rsidRPr="002F0F42">
        <w:rPr>
          <w:rStyle w:val="fontstyle01"/>
          <w:noProof/>
          <w:lang w:val="en-ID"/>
        </w:rPr>
        <w:t>yang lain. Santri juga diajarkan dapat</w:t>
      </w:r>
      <w:r w:rsidR="00871A9C" w:rsidRPr="002F0F42">
        <w:rPr>
          <w:rFonts w:ascii="TimesNewRomanPSMT" w:hAnsi="TimesNewRomanPSMT"/>
          <w:noProof/>
          <w:color w:val="000000"/>
          <w:lang w:val="en-ID"/>
        </w:rPr>
        <w:t xml:space="preserve"> </w:t>
      </w:r>
      <w:r w:rsidR="00DE25BE" w:rsidRPr="002F0F42">
        <w:rPr>
          <w:rStyle w:val="fontstyle01"/>
          <w:noProof/>
          <w:lang w:val="en-ID"/>
        </w:rPr>
        <w:t>melaksanakan shalat tepat waktu, untuk itu santri Pondok Pesantren</w:t>
      </w:r>
      <w:r w:rsidR="00DE25BE" w:rsidRPr="002F0F42">
        <w:rPr>
          <w:rFonts w:ascii="TimesNewRomanPSMT" w:hAnsi="TimesNewRomanPSMT"/>
          <w:noProof/>
          <w:color w:val="000000"/>
          <w:lang w:val="en-ID"/>
        </w:rPr>
        <w:br/>
      </w:r>
      <w:r w:rsidR="00DE25BE" w:rsidRPr="002F0F42">
        <w:rPr>
          <w:rStyle w:val="fontstyle01"/>
          <w:noProof/>
          <w:lang w:val="en-ID"/>
        </w:rPr>
        <w:t>Al Barokah diajarkan salat wajib maupun salat sunnah yang dilaksanakan</w:t>
      </w:r>
      <w:r w:rsidR="00DE25BE" w:rsidRPr="002F0F42">
        <w:rPr>
          <w:rFonts w:ascii="TimesNewRomanPSMT" w:hAnsi="TimesNewRomanPSMT"/>
          <w:noProof/>
          <w:color w:val="000000"/>
          <w:lang w:val="en-ID"/>
        </w:rPr>
        <w:br/>
      </w:r>
      <w:r w:rsidR="00DE25BE" w:rsidRPr="002F0F42">
        <w:rPr>
          <w:rStyle w:val="fontstyle01"/>
          <w:noProof/>
          <w:lang w:val="en-ID"/>
        </w:rPr>
        <w:t>di masjid pondok ondok secara berjamaah agar dapat dilaksanakan tepat</w:t>
      </w:r>
      <w:r w:rsidR="00DE25BE" w:rsidRPr="002F0F42">
        <w:rPr>
          <w:rFonts w:ascii="TimesNewRomanPSMT" w:hAnsi="TimesNewRomanPSMT"/>
          <w:noProof/>
          <w:color w:val="000000"/>
          <w:lang w:val="en-ID"/>
        </w:rPr>
        <w:br/>
      </w:r>
      <w:r w:rsidR="00DE25BE" w:rsidRPr="002F0F42">
        <w:rPr>
          <w:rStyle w:val="fontstyle01"/>
          <w:noProof/>
          <w:lang w:val="en-ID"/>
        </w:rPr>
        <w:t>waktu atau tidak mengulur waktu salat</w:t>
      </w:r>
      <w:r w:rsidR="00DE25BE" w:rsidRPr="002F0F42">
        <w:rPr>
          <w:noProof/>
          <w:lang w:val="en-ID"/>
        </w:rPr>
        <w:t>.</w:t>
      </w:r>
    </w:p>
    <w:p w14:paraId="74C4B530" w14:textId="08BC591D" w:rsidR="005D50FC" w:rsidRPr="002F0F42" w:rsidRDefault="00DE25BE" w:rsidP="005D50FC">
      <w:pPr>
        <w:spacing w:after="160" w:line="360" w:lineRule="auto"/>
        <w:ind w:left="284" w:firstLine="567"/>
        <w:contextualSpacing/>
        <w:rPr>
          <w:rFonts w:asciiTheme="majorBidi" w:eastAsiaTheme="minorHAnsi" w:hAnsiTheme="majorBidi" w:cstheme="majorBidi"/>
          <w:noProof/>
          <w:sz w:val="24"/>
          <w:szCs w:val="24"/>
          <w:lang w:val="en-ID"/>
        </w:rPr>
      </w:pPr>
      <w:r w:rsidRPr="002F0F42">
        <w:rPr>
          <w:noProof/>
          <w:lang w:val="en-ID"/>
        </w:rPr>
        <w:t xml:space="preserve"> </w:t>
      </w:r>
      <w:r w:rsidR="007A571F" w:rsidRPr="002F0F42">
        <w:rPr>
          <w:rFonts w:ascii="Times New Roman" w:eastAsiaTheme="minorHAnsi" w:hAnsi="Times New Roman" w:cstheme="minorBidi"/>
          <w:noProof/>
          <w:sz w:val="24"/>
          <w:szCs w:val="24"/>
          <w:lang w:val="en-ID"/>
        </w:rPr>
        <w:t xml:space="preserve">Nilai-nilai fundamental </w:t>
      </w:r>
      <w:r w:rsidRPr="002F0F42">
        <w:rPr>
          <w:rFonts w:ascii="Times New Roman" w:eastAsiaTheme="minorHAnsi" w:hAnsi="Times New Roman" w:cstheme="minorBidi"/>
          <w:noProof/>
          <w:sz w:val="24"/>
          <w:szCs w:val="24"/>
          <w:lang w:val="en-ID"/>
        </w:rPr>
        <w:t xml:space="preserve">lain </w:t>
      </w:r>
      <w:r w:rsidR="007A571F" w:rsidRPr="002F0F42">
        <w:rPr>
          <w:rFonts w:ascii="Times New Roman" w:eastAsiaTheme="minorHAnsi" w:hAnsi="Times New Roman" w:cstheme="minorBidi"/>
          <w:noProof/>
          <w:sz w:val="24"/>
          <w:szCs w:val="24"/>
          <w:lang w:val="en-ID"/>
        </w:rPr>
        <w:t xml:space="preserve">yang ditanamkan kepada para santri yakni  seperti tanggung jawab pribadi, kesabaran, dan ketekunan dalam mencapai tujuan. Dengan memiliki kemandirian serta kedisiplinan dalam beribadah dalam diri dapat </w:t>
      </w:r>
      <w:r w:rsidR="007A571F" w:rsidRPr="002F0F42">
        <w:rPr>
          <w:rFonts w:asciiTheme="majorBidi" w:eastAsiaTheme="minorHAnsi" w:hAnsiTheme="majorBidi" w:cstheme="majorBidi"/>
          <w:noProof/>
          <w:sz w:val="24"/>
          <w:szCs w:val="24"/>
          <w:lang w:val="en-ID"/>
        </w:rPr>
        <w:t>memberikan ketenangan batin dan memudahkan dalam segala urusan. Dengan demikian secara perlahan santri mampu mengontrol dan sadar aka</w:t>
      </w:r>
      <w:r w:rsidRPr="002F0F42">
        <w:rPr>
          <w:rFonts w:asciiTheme="majorBidi" w:eastAsiaTheme="minorHAnsi" w:hAnsiTheme="majorBidi" w:cstheme="majorBidi"/>
          <w:noProof/>
          <w:sz w:val="24"/>
          <w:szCs w:val="24"/>
          <w:lang w:val="en-ID"/>
        </w:rPr>
        <w:t xml:space="preserve">n kebutuhan hidup antara yang perlu diutamakan terlebih dahulu dengan yang tidak. </w:t>
      </w:r>
    </w:p>
    <w:p w14:paraId="21C82799" w14:textId="4AA00A9D" w:rsidR="007A573B" w:rsidRPr="002F0F42" w:rsidRDefault="007A573B" w:rsidP="00871A9C">
      <w:pPr>
        <w:spacing w:after="160" w:line="360" w:lineRule="auto"/>
        <w:ind w:left="284" w:firstLine="567"/>
        <w:contextualSpacing/>
        <w:rPr>
          <w:rFonts w:asciiTheme="majorBidi" w:eastAsiaTheme="minorHAnsi" w:hAnsiTheme="majorBidi" w:cstheme="majorBidi"/>
          <w:noProof/>
          <w:sz w:val="24"/>
          <w:szCs w:val="24"/>
          <w:lang w:val="en-ID"/>
        </w:rPr>
      </w:pPr>
      <w:r w:rsidRPr="002F0F42">
        <w:rPr>
          <w:rFonts w:asciiTheme="majorBidi" w:eastAsiaTheme="minorHAnsi" w:hAnsiTheme="majorBidi" w:cstheme="majorBidi"/>
          <w:noProof/>
          <w:sz w:val="24"/>
          <w:szCs w:val="24"/>
          <w:lang w:val="en-ID"/>
        </w:rPr>
        <w:t xml:space="preserve">Implikasi dari kegiatan </w:t>
      </w:r>
      <w:r w:rsidR="00871A9C" w:rsidRPr="002F0F42">
        <w:rPr>
          <w:rFonts w:ascii="Times New Arabic" w:hAnsi="Times New Arabic"/>
          <w:i/>
          <w:iCs/>
          <w:noProof/>
          <w:color w:val="000000"/>
          <w:sz w:val="24"/>
          <w:szCs w:val="24"/>
          <w:lang w:val="en-ID"/>
        </w:rPr>
        <w:t>muj</w:t>
      </w:r>
      <w:r w:rsidR="00871A9C" w:rsidRPr="002F0F42">
        <w:rPr>
          <w:rFonts w:ascii="Cambria" w:hAnsi="Cambria" w:cs="Cambria"/>
          <w:i/>
          <w:iCs/>
          <w:noProof/>
          <w:color w:val="000000"/>
          <w:sz w:val="24"/>
          <w:szCs w:val="24"/>
          <w:lang w:val="en-ID"/>
        </w:rPr>
        <w:t>ā</w:t>
      </w:r>
      <w:r w:rsidR="00871A9C" w:rsidRPr="002F0F42">
        <w:rPr>
          <w:rFonts w:ascii="Times New Arabic" w:hAnsi="Times New Arabic"/>
          <w:i/>
          <w:iCs/>
          <w:noProof/>
          <w:color w:val="000000"/>
          <w:sz w:val="24"/>
          <w:szCs w:val="24"/>
          <w:lang w:val="en-ID"/>
        </w:rPr>
        <w:t>hadah</w:t>
      </w:r>
      <w:r w:rsidRPr="002F0F42">
        <w:rPr>
          <w:rFonts w:ascii="Times New Arabic" w:eastAsiaTheme="minorHAnsi" w:hAnsi="Times New Arabic" w:cstheme="majorBidi"/>
          <w:noProof/>
          <w:sz w:val="24"/>
          <w:szCs w:val="24"/>
          <w:lang w:val="en-ID"/>
        </w:rPr>
        <w:t xml:space="preserve"> </w:t>
      </w:r>
      <w:r w:rsidRPr="002F0F42">
        <w:rPr>
          <w:rFonts w:asciiTheme="majorBidi" w:eastAsiaTheme="minorHAnsi" w:hAnsiTheme="majorBidi" w:cstheme="majorBidi"/>
          <w:noProof/>
          <w:sz w:val="24"/>
          <w:szCs w:val="24"/>
          <w:lang w:val="en-ID"/>
        </w:rPr>
        <w:t>dalam pembentukan karakter religius santri Al Barokah tidak hanya dirasakan oleh santri, melainkan juga dirasakan oleh lingkungan masyarakat sekitar. Dimana</w:t>
      </w:r>
      <w:r w:rsidRPr="002F0F42">
        <w:rPr>
          <w:rFonts w:ascii="Times New Roman" w:eastAsiaTheme="minorHAnsi" w:hAnsi="Times New Roman" w:cstheme="minorBidi"/>
          <w:i/>
          <w:iCs/>
          <w:noProof/>
          <w:sz w:val="24"/>
          <w:szCs w:val="24"/>
          <w:lang w:val="en-ID"/>
        </w:rPr>
        <w:t xml:space="preserve">, </w:t>
      </w:r>
      <w:r w:rsidRPr="002F0F42">
        <w:rPr>
          <w:rFonts w:ascii="Times New Roman" w:eastAsiaTheme="minorHAnsi" w:hAnsi="Times New Roman" w:cstheme="minorBidi"/>
          <w:noProof/>
          <w:sz w:val="24"/>
          <w:szCs w:val="24"/>
          <w:lang w:val="en-ID"/>
        </w:rPr>
        <w:t>santri tidak hanya diajarkan tentang aspek-aspek ritual agama, tetapi juga ditanamkan nilai-nilai kemanusiaan dan kepedulian terhadap masyarakat sekitar. Serta menjadi wadah pembelajaran aktif tentang bagaimana mengabdikan diri kepada masyarakat nantinya. Dengan keterlibatan santri terhadap masyarakat mampu membangun pentingnya kepedulian sosial dalam kehidupan sehari-hari. Sebagaimana yang diungkapkan oleh Hasan bahwa perlunya penajaman fungsi pesantren sebagai lembaga sosial kemasyarakatan, sehingga dapat berperan lebih efektif dalam meningkatkan serta mengembangkan kesejateraan masyarakat sekitarnya.</w:t>
      </w:r>
      <w:r w:rsidR="005D50FC" w:rsidRPr="002F0F42">
        <w:rPr>
          <w:rStyle w:val="FootnoteReference"/>
          <w:rFonts w:asciiTheme="majorBidi" w:eastAsiaTheme="minorHAnsi" w:hAnsiTheme="majorBidi"/>
          <w:b/>
          <w:bCs/>
          <w:noProof/>
          <w:sz w:val="24"/>
          <w:szCs w:val="24"/>
          <w:lang w:val="en-ID"/>
        </w:rPr>
        <w:t xml:space="preserve"> </w:t>
      </w:r>
      <w:r w:rsidR="005D50FC" w:rsidRPr="002F0F42">
        <w:rPr>
          <w:rStyle w:val="FootnoteReference"/>
          <w:rFonts w:asciiTheme="majorBidi" w:eastAsiaTheme="minorHAnsi" w:hAnsiTheme="majorBidi"/>
          <w:b/>
          <w:bCs/>
          <w:noProof/>
          <w:sz w:val="24"/>
          <w:szCs w:val="24"/>
          <w:lang w:val="en-ID"/>
        </w:rPr>
        <w:footnoteReference w:id="111"/>
      </w:r>
      <w:r w:rsidR="005D50FC" w:rsidRPr="002F0F42">
        <w:rPr>
          <w:rFonts w:asciiTheme="majorBidi" w:eastAsiaTheme="minorHAnsi" w:hAnsiTheme="majorBidi" w:cstheme="majorBidi"/>
          <w:b/>
          <w:bCs/>
          <w:noProof/>
          <w:sz w:val="24"/>
          <w:szCs w:val="24"/>
          <w:lang w:val="en-ID"/>
        </w:rPr>
        <w:t xml:space="preserve"> </w:t>
      </w:r>
      <w:r w:rsidR="005D50FC" w:rsidRPr="002F0F42">
        <w:rPr>
          <w:rFonts w:ascii="Times New Roman" w:eastAsiaTheme="minorHAnsi" w:hAnsi="Times New Roman" w:cstheme="minorBidi"/>
          <w:noProof/>
          <w:sz w:val="24"/>
          <w:szCs w:val="24"/>
          <w:lang w:val="en-ID"/>
        </w:rPr>
        <w:t xml:space="preserve">Dengan demikian peran pondok pesantren secara langsung dan nyata dapat dirasakan manfaat oleh masyarakat dari terlahirnya generasi bangsa yang bermoral dan berakhlakul karimah. </w:t>
      </w:r>
    </w:p>
    <w:p w14:paraId="60FA302C" w14:textId="705629F4" w:rsidR="005D50FC" w:rsidRPr="002F0F42" w:rsidRDefault="005D50FC" w:rsidP="007364E9">
      <w:pPr>
        <w:spacing w:after="160" w:line="360" w:lineRule="auto"/>
        <w:ind w:left="284" w:firstLine="567"/>
        <w:contextualSpacing/>
        <w:rPr>
          <w:rFonts w:asciiTheme="majorBidi" w:eastAsiaTheme="minorHAnsi" w:hAnsiTheme="majorBidi" w:cstheme="majorBidi"/>
          <w:noProof/>
          <w:sz w:val="24"/>
          <w:szCs w:val="24"/>
          <w:lang w:val="en-ID"/>
        </w:rPr>
      </w:pPr>
      <w:r w:rsidRPr="002F0F42">
        <w:rPr>
          <w:rFonts w:ascii="Times New Roman" w:eastAsiaTheme="minorHAnsi" w:hAnsi="Times New Roman" w:cstheme="minorBidi"/>
          <w:noProof/>
          <w:sz w:val="24"/>
          <w:szCs w:val="24"/>
          <w:lang w:val="en-ID"/>
        </w:rPr>
        <w:t xml:space="preserve">Melalui keteladanan yang mereka miliki, santri menjadi representasi nilai-nilai moral dan etika agama yang mereka pelajari di Pondok Pesantren. Masyarakat sekitar menjadi saksi bagaimana santri menunjukkan integritas, kesederhanan, dedikasi dalam menjalankan kewajiban agama dan sosial mereka. Dengan mempraktikan nilai-nilai islam dalaam kehidupan sehari-hari, santri membawa dampak positif dan inspirasi kepada masyarakat, membangun jembatan harmoni antara pesantren dan lingkungan sekitar. Dengan demikian, terlihat bahwa pentingnya menanamkan karakter religius bagi generasi bangsa. Dimana, dampak yang dirasakan tidak hanya secara individu melainkan </w:t>
      </w:r>
      <w:r w:rsidR="007C32A1" w:rsidRPr="002F0F42">
        <w:rPr>
          <w:rFonts w:ascii="Times New Roman" w:eastAsiaTheme="minorHAnsi" w:hAnsi="Times New Roman" w:cstheme="minorBidi"/>
          <w:noProof/>
          <w:sz w:val="24"/>
          <w:szCs w:val="24"/>
          <w:lang w:val="en-ID"/>
        </w:rPr>
        <w:t xml:space="preserve">berdampak dalam jejaring yang luas. </w:t>
      </w:r>
    </w:p>
    <w:p w14:paraId="09B7EEF0" w14:textId="6BB727CC" w:rsidR="007364E9" w:rsidRPr="002F0F42" w:rsidRDefault="00CB7A27" w:rsidP="0069361B">
      <w:pPr>
        <w:pStyle w:val="Heading2"/>
        <w:numPr>
          <w:ilvl w:val="0"/>
          <w:numId w:val="90"/>
        </w:numPr>
        <w:rPr>
          <w:rFonts w:eastAsiaTheme="minorHAnsi"/>
        </w:rPr>
      </w:pPr>
      <w:r w:rsidRPr="002F0F42">
        <w:rPr>
          <w:rFonts w:eastAsiaTheme="minorHAnsi"/>
        </w:rPr>
        <w:t>Sinkronisasi</w:t>
      </w:r>
      <w:r w:rsidR="00183DB1" w:rsidRPr="002F0F42">
        <w:rPr>
          <w:rFonts w:eastAsiaTheme="minorHAnsi"/>
        </w:rPr>
        <w:t xml:space="preserve"> Data</w:t>
      </w:r>
      <w:r w:rsidRPr="002F0F42">
        <w:rPr>
          <w:rFonts w:eastAsiaTheme="minorHAnsi"/>
        </w:rPr>
        <w:t xml:space="preserve"> Implikasi Pembentukan karakter Religius</w:t>
      </w:r>
      <w:r w:rsidR="00183DB1" w:rsidRPr="002F0F42">
        <w:rPr>
          <w:rFonts w:eastAsiaTheme="minorHAnsi"/>
        </w:rPr>
        <w:t xml:space="preserve"> </w:t>
      </w:r>
    </w:p>
    <w:p w14:paraId="10B4725C" w14:textId="513AF967" w:rsidR="00332B72" w:rsidRPr="002F0F42" w:rsidRDefault="00332B72" w:rsidP="00332B72">
      <w:pPr>
        <w:spacing w:after="160" w:line="360" w:lineRule="auto"/>
        <w:ind w:left="284" w:firstLine="567"/>
        <w:contextualSpacing/>
        <w:rPr>
          <w:rFonts w:asciiTheme="majorBidi" w:eastAsiaTheme="minorHAnsi" w:hAnsiTheme="majorBidi" w:cstheme="majorBidi"/>
          <w:noProof/>
          <w:sz w:val="24"/>
          <w:szCs w:val="24"/>
          <w:lang w:val="en-ID"/>
        </w:rPr>
      </w:pPr>
      <w:r w:rsidRPr="002F0F42">
        <w:rPr>
          <w:rFonts w:asciiTheme="majorBidi" w:eastAsiaTheme="minorHAnsi" w:hAnsiTheme="majorBidi" w:cstheme="majorBidi"/>
          <w:noProof/>
          <w:sz w:val="24"/>
          <w:szCs w:val="24"/>
          <w:lang w:val="en-ID"/>
        </w:rPr>
        <w:t xml:space="preserve">Berdasarkan analisis data yang sudah dipaparkan di atas, dapat diambil kesimpulan bahwasanya adanya implikasi yang terjadi dalam proses pembentukan karakter religius santri Pondok Pesantren Al Barokah. </w:t>
      </w:r>
      <w:r w:rsidR="007C32A1" w:rsidRPr="002F0F42">
        <w:rPr>
          <w:rFonts w:asciiTheme="majorBidi" w:eastAsiaTheme="minorHAnsi" w:hAnsiTheme="majorBidi" w:cstheme="majorBidi"/>
          <w:noProof/>
          <w:sz w:val="24"/>
          <w:szCs w:val="24"/>
          <w:lang w:val="en-ID"/>
        </w:rPr>
        <w:t>Dimana implikasi ter</w:t>
      </w:r>
      <w:r w:rsidR="00D849FE" w:rsidRPr="002F0F42">
        <w:rPr>
          <w:rFonts w:asciiTheme="majorBidi" w:eastAsiaTheme="minorHAnsi" w:hAnsiTheme="majorBidi" w:cstheme="majorBidi"/>
          <w:noProof/>
          <w:sz w:val="24"/>
          <w:szCs w:val="24"/>
          <w:lang w:val="en-ID"/>
        </w:rPr>
        <w:t>se</w:t>
      </w:r>
      <w:r w:rsidR="007C32A1" w:rsidRPr="002F0F42">
        <w:rPr>
          <w:rFonts w:asciiTheme="majorBidi" w:eastAsiaTheme="minorHAnsi" w:hAnsiTheme="majorBidi" w:cstheme="majorBidi"/>
          <w:noProof/>
          <w:sz w:val="24"/>
          <w:szCs w:val="24"/>
          <w:lang w:val="en-ID"/>
        </w:rPr>
        <w:t xml:space="preserve">but tidak hanya dirasakan oleh santri melainkan juga berdampak postif terhadap masyarakat sekitar. Hal ini menunjukkan bahwasanya peran pondok pesantren </w:t>
      </w:r>
      <w:r w:rsidR="00D849FE" w:rsidRPr="002F0F42">
        <w:rPr>
          <w:rFonts w:asciiTheme="majorBidi" w:eastAsiaTheme="minorHAnsi" w:hAnsiTheme="majorBidi" w:cstheme="majorBidi"/>
          <w:noProof/>
          <w:sz w:val="24"/>
          <w:szCs w:val="24"/>
          <w:lang w:val="en-ID"/>
        </w:rPr>
        <w:t xml:space="preserve">sangat penting </w:t>
      </w:r>
      <w:r w:rsidR="007C32A1" w:rsidRPr="002F0F42">
        <w:rPr>
          <w:rFonts w:asciiTheme="majorBidi" w:eastAsiaTheme="minorHAnsi" w:hAnsiTheme="majorBidi" w:cstheme="majorBidi"/>
          <w:noProof/>
          <w:sz w:val="24"/>
          <w:szCs w:val="24"/>
          <w:lang w:val="en-ID"/>
        </w:rPr>
        <w:t>dalam melahirkan generasi bangsa yang bermoral dan berakhakul karimah</w:t>
      </w:r>
      <w:r w:rsidR="00D849FE" w:rsidRPr="002F0F42">
        <w:rPr>
          <w:rFonts w:asciiTheme="majorBidi" w:eastAsiaTheme="minorHAnsi" w:hAnsiTheme="majorBidi" w:cstheme="majorBidi"/>
          <w:noProof/>
          <w:sz w:val="24"/>
          <w:szCs w:val="24"/>
          <w:lang w:val="en-ID"/>
        </w:rPr>
        <w:t xml:space="preserve">. Serta mendidik santri bagaimana menjadi makhluk sosial yang memiliki karakteristik saling membutuhkan satu sama lain. </w:t>
      </w:r>
      <w:r w:rsidRPr="002F0F42">
        <w:rPr>
          <w:rFonts w:asciiTheme="majorBidi" w:eastAsiaTheme="minorHAnsi" w:hAnsiTheme="majorBidi" w:cstheme="majorBidi"/>
          <w:noProof/>
          <w:sz w:val="24"/>
          <w:szCs w:val="24"/>
          <w:lang w:val="en-ID"/>
        </w:rPr>
        <w:t xml:space="preserve">Adapun </w:t>
      </w:r>
      <w:r w:rsidR="00D849FE" w:rsidRPr="002F0F42">
        <w:rPr>
          <w:rFonts w:asciiTheme="majorBidi" w:eastAsiaTheme="minorHAnsi" w:hAnsiTheme="majorBidi" w:cstheme="majorBidi"/>
          <w:noProof/>
          <w:sz w:val="24"/>
          <w:szCs w:val="24"/>
          <w:lang w:val="en-ID"/>
        </w:rPr>
        <w:t xml:space="preserve">bentuk </w:t>
      </w:r>
      <w:r w:rsidRPr="002F0F42">
        <w:rPr>
          <w:rFonts w:asciiTheme="majorBidi" w:eastAsiaTheme="minorHAnsi" w:hAnsiTheme="majorBidi" w:cstheme="majorBidi"/>
          <w:noProof/>
          <w:sz w:val="24"/>
          <w:szCs w:val="24"/>
          <w:lang w:val="en-ID"/>
        </w:rPr>
        <w:t>implikasi yang dimaksud adalah sebagai berikut :</w:t>
      </w:r>
    </w:p>
    <w:p w14:paraId="0AED9A9C" w14:textId="77777777" w:rsidR="0022540E" w:rsidRPr="002F0F42" w:rsidRDefault="0022540E" w:rsidP="002E55FB">
      <w:pPr>
        <w:pStyle w:val="ListParagraph"/>
        <w:numPr>
          <w:ilvl w:val="0"/>
          <w:numId w:val="44"/>
        </w:numPr>
        <w:spacing w:after="160" w:line="360" w:lineRule="auto"/>
        <w:ind w:left="709" w:hanging="425"/>
        <w:rPr>
          <w:rFonts w:asciiTheme="majorBidi" w:eastAsiaTheme="minorHAnsi" w:hAnsiTheme="majorBidi" w:cstheme="majorBidi"/>
          <w:noProof/>
          <w:lang w:val="en-ID"/>
        </w:rPr>
      </w:pPr>
      <w:r w:rsidRPr="002F0F42">
        <w:rPr>
          <w:rFonts w:asciiTheme="majorBidi" w:eastAsiaTheme="minorHAnsi" w:hAnsiTheme="majorBidi" w:cstheme="majorBidi"/>
          <w:noProof/>
          <w:lang w:val="en-ID"/>
        </w:rPr>
        <w:t>Peran karakter religius dalam keseharian santri</w:t>
      </w:r>
    </w:p>
    <w:p w14:paraId="36FE3622" w14:textId="081625D9" w:rsidR="0022540E" w:rsidRPr="002F0F42" w:rsidRDefault="0022540E" w:rsidP="0022540E">
      <w:pPr>
        <w:pStyle w:val="ListParagraph"/>
        <w:spacing w:after="160" w:line="360" w:lineRule="auto"/>
        <w:ind w:left="709"/>
        <w:rPr>
          <w:rFonts w:asciiTheme="majorBidi" w:eastAsiaTheme="minorHAnsi" w:hAnsiTheme="majorBidi" w:cstheme="majorBidi"/>
          <w:noProof/>
          <w:lang w:val="en-ID"/>
        </w:rPr>
      </w:pPr>
      <w:r w:rsidRPr="002F0F42">
        <w:rPr>
          <w:rFonts w:asciiTheme="majorBidi" w:eastAsiaTheme="minorHAnsi" w:hAnsiTheme="majorBidi" w:cstheme="majorBidi"/>
          <w:noProof/>
          <w:lang w:val="en-ID"/>
        </w:rPr>
        <w:t xml:space="preserve">Yang pertama pembentukan karakter eligius ini berdampak pada </w:t>
      </w:r>
      <w:r w:rsidR="007C32A1" w:rsidRPr="002F0F42">
        <w:rPr>
          <w:rFonts w:asciiTheme="majorBidi" w:eastAsiaTheme="minorHAnsi" w:hAnsiTheme="majorBidi" w:cstheme="majorBidi"/>
          <w:noProof/>
          <w:lang w:val="en-ID"/>
        </w:rPr>
        <w:t>Ketaatan</w:t>
      </w:r>
      <w:r w:rsidRPr="002F0F42">
        <w:rPr>
          <w:rFonts w:asciiTheme="majorBidi" w:eastAsiaTheme="minorHAnsi" w:hAnsiTheme="majorBidi" w:cstheme="majorBidi"/>
          <w:noProof/>
          <w:lang w:val="en-ID"/>
        </w:rPr>
        <w:t xml:space="preserve"> santri</w:t>
      </w:r>
      <w:r w:rsidR="007C32A1" w:rsidRPr="002F0F42">
        <w:rPr>
          <w:rFonts w:asciiTheme="majorBidi" w:eastAsiaTheme="minorHAnsi" w:hAnsiTheme="majorBidi" w:cstheme="majorBidi"/>
          <w:noProof/>
          <w:lang w:val="en-ID"/>
        </w:rPr>
        <w:t xml:space="preserve"> dalam beribadah</w:t>
      </w:r>
      <w:r w:rsidRPr="002F0F42">
        <w:rPr>
          <w:rFonts w:asciiTheme="majorBidi" w:eastAsiaTheme="minorHAnsi" w:hAnsiTheme="majorBidi" w:cstheme="majorBidi"/>
          <w:noProof/>
          <w:lang w:val="en-ID"/>
        </w:rPr>
        <w:t>, yang kedua moralitas santri dalam interaksi sosial.</w:t>
      </w:r>
      <w:r w:rsidR="007C32A1" w:rsidRPr="002F0F42">
        <w:rPr>
          <w:rFonts w:asciiTheme="majorBidi" w:eastAsiaTheme="minorHAnsi" w:hAnsiTheme="majorBidi" w:cstheme="majorBidi"/>
          <w:noProof/>
          <w:lang w:val="en-ID"/>
        </w:rPr>
        <w:t xml:space="preserve"> </w:t>
      </w:r>
      <w:r w:rsidR="003176F1" w:rsidRPr="002F0F42">
        <w:rPr>
          <w:rFonts w:asciiTheme="majorBidi" w:eastAsiaTheme="minorHAnsi" w:hAnsiTheme="majorBidi" w:cstheme="majorBidi"/>
          <w:noProof/>
          <w:lang w:val="en-ID"/>
        </w:rPr>
        <w:t>Yang ketiga</w:t>
      </w:r>
      <w:r w:rsidR="007C59AC" w:rsidRPr="002F0F42">
        <w:rPr>
          <w:rFonts w:asciiTheme="majorBidi" w:eastAsiaTheme="minorHAnsi" w:hAnsiTheme="majorBidi" w:cstheme="majorBidi"/>
          <w:noProof/>
          <w:lang w:val="en-ID"/>
        </w:rPr>
        <w:t xml:space="preserve"> disiplin diri.</w:t>
      </w:r>
    </w:p>
    <w:p w14:paraId="516F8AA5" w14:textId="348E241E" w:rsidR="0022540E" w:rsidRPr="002F0F42" w:rsidRDefault="0022540E" w:rsidP="002E55FB">
      <w:pPr>
        <w:pStyle w:val="ListParagraph"/>
        <w:numPr>
          <w:ilvl w:val="0"/>
          <w:numId w:val="44"/>
        </w:numPr>
        <w:spacing w:after="160" w:line="360" w:lineRule="auto"/>
        <w:ind w:left="709" w:hanging="425"/>
        <w:rPr>
          <w:rFonts w:asciiTheme="majorBidi" w:eastAsiaTheme="minorHAnsi" w:hAnsiTheme="majorBidi" w:cstheme="majorBidi"/>
          <w:noProof/>
          <w:lang w:val="en-ID"/>
        </w:rPr>
      </w:pPr>
      <w:r w:rsidRPr="002F0F42">
        <w:rPr>
          <w:rFonts w:asciiTheme="majorBidi" w:eastAsiaTheme="minorHAnsi" w:hAnsiTheme="majorBidi" w:cstheme="majorBidi"/>
          <w:noProof/>
          <w:lang w:val="en-ID"/>
        </w:rPr>
        <w:t>Dampak Positif bagi masyarakat</w:t>
      </w:r>
    </w:p>
    <w:p w14:paraId="3764E7E8" w14:textId="10E6AF57" w:rsidR="00D849FE" w:rsidRPr="002F0F42" w:rsidRDefault="0022540E" w:rsidP="007C59AC">
      <w:pPr>
        <w:pStyle w:val="ListParagraph"/>
        <w:spacing w:after="160" w:line="360" w:lineRule="auto"/>
        <w:ind w:left="709"/>
        <w:jc w:val="both"/>
        <w:rPr>
          <w:rFonts w:asciiTheme="majorBidi" w:eastAsiaTheme="minorHAnsi" w:hAnsiTheme="majorBidi" w:cstheme="majorBidi"/>
          <w:noProof/>
          <w:lang w:val="en-ID"/>
        </w:rPr>
      </w:pPr>
      <w:r w:rsidRPr="002F0F42">
        <w:rPr>
          <w:rFonts w:asciiTheme="majorBidi" w:eastAsiaTheme="minorHAnsi" w:hAnsiTheme="majorBidi" w:cstheme="majorBidi"/>
          <w:noProof/>
          <w:lang w:val="en-ID"/>
        </w:rPr>
        <w:t>Yang pertama pembentukan kara</w:t>
      </w:r>
      <w:r w:rsidR="007C59AC" w:rsidRPr="002F0F42">
        <w:rPr>
          <w:rFonts w:asciiTheme="majorBidi" w:eastAsiaTheme="minorHAnsi" w:hAnsiTheme="majorBidi" w:cstheme="majorBidi"/>
          <w:noProof/>
          <w:lang w:val="en-ID"/>
        </w:rPr>
        <w:t>kter religius ini berdampak dalam keterlibatan santri dalam kegiatan kemasyarakatan, yang kedua keteladanan yang dimiliki santri untuk masyarakat.</w:t>
      </w:r>
    </w:p>
    <w:p w14:paraId="0D09433B" w14:textId="77777777" w:rsidR="00D849FE" w:rsidRPr="002F0F42" w:rsidRDefault="00D849FE" w:rsidP="00D849FE">
      <w:pPr>
        <w:pStyle w:val="ListParagraph"/>
        <w:spacing w:after="160" w:line="360" w:lineRule="auto"/>
        <w:ind w:left="709"/>
        <w:rPr>
          <w:rFonts w:asciiTheme="majorBidi" w:eastAsiaTheme="minorHAnsi" w:hAnsiTheme="majorBidi" w:cstheme="majorBidi"/>
          <w:noProof/>
          <w:lang w:val="en-ID"/>
        </w:rPr>
      </w:pPr>
    </w:p>
    <w:p w14:paraId="6D78FCF2" w14:textId="57E68A96" w:rsidR="00183DB1" w:rsidRPr="002F0F42" w:rsidRDefault="00183DB1" w:rsidP="007C32A1">
      <w:pPr>
        <w:spacing w:after="160" w:line="259" w:lineRule="auto"/>
        <w:ind w:left="284" w:firstLine="709"/>
        <w:contextualSpacing/>
        <w:rPr>
          <w:rFonts w:asciiTheme="majorBidi" w:eastAsiaTheme="minorHAnsi" w:hAnsiTheme="majorBidi" w:cstheme="majorBidi"/>
          <w:noProof/>
          <w:sz w:val="24"/>
          <w:szCs w:val="24"/>
          <w:lang w:val="en-ID"/>
        </w:rPr>
      </w:pPr>
    </w:p>
    <w:p w14:paraId="32B6AF3A" w14:textId="451271E8" w:rsidR="00006C3A" w:rsidRPr="002F0F42" w:rsidRDefault="00006C3A" w:rsidP="00006C3A">
      <w:pPr>
        <w:spacing w:after="160" w:line="259" w:lineRule="auto"/>
        <w:ind w:left="284" w:firstLine="709"/>
        <w:contextualSpacing/>
        <w:rPr>
          <w:rFonts w:asciiTheme="majorBidi" w:eastAsiaTheme="minorHAnsi" w:hAnsiTheme="majorBidi" w:cstheme="majorBidi"/>
          <w:noProof/>
          <w:sz w:val="24"/>
          <w:szCs w:val="24"/>
          <w:lang w:val="en-ID"/>
        </w:rPr>
      </w:pPr>
    </w:p>
    <w:p w14:paraId="5CE4146F" w14:textId="77777777" w:rsidR="00006C3A" w:rsidRPr="002F0F42" w:rsidRDefault="00006C3A" w:rsidP="00C80B0B">
      <w:pPr>
        <w:spacing w:after="160" w:line="259" w:lineRule="auto"/>
        <w:ind w:left="0" w:firstLine="0"/>
        <w:contextualSpacing/>
        <w:rPr>
          <w:rFonts w:asciiTheme="majorBidi" w:eastAsiaTheme="minorHAnsi" w:hAnsiTheme="majorBidi" w:cstheme="majorBidi"/>
          <w:noProof/>
          <w:sz w:val="24"/>
          <w:szCs w:val="24"/>
          <w:lang w:val="en-ID"/>
        </w:rPr>
      </w:pPr>
    </w:p>
    <w:p w14:paraId="34F0BD9E" w14:textId="77777777" w:rsidR="00006C3A" w:rsidRPr="002F0F42" w:rsidRDefault="00006C3A" w:rsidP="00006C3A">
      <w:pPr>
        <w:spacing w:after="160" w:line="259" w:lineRule="auto"/>
        <w:ind w:left="284" w:firstLine="709"/>
        <w:contextualSpacing/>
        <w:rPr>
          <w:rFonts w:asciiTheme="majorBidi" w:eastAsiaTheme="minorHAnsi" w:hAnsiTheme="majorBidi" w:cstheme="majorBidi"/>
          <w:noProof/>
          <w:sz w:val="24"/>
          <w:szCs w:val="24"/>
          <w:lang w:val="en-ID"/>
        </w:rPr>
      </w:pPr>
    </w:p>
    <w:p w14:paraId="2A3A1C2C" w14:textId="78FC50D6" w:rsidR="00C80B0B" w:rsidRPr="002F0F42" w:rsidRDefault="00C80B0B">
      <w:pPr>
        <w:spacing w:after="160" w:line="259" w:lineRule="auto"/>
        <w:ind w:left="0" w:firstLine="0"/>
        <w:jc w:val="left"/>
        <w:rPr>
          <w:rFonts w:asciiTheme="majorBidi" w:eastAsiaTheme="minorHAnsi" w:hAnsiTheme="majorBidi" w:cstheme="majorBidi"/>
          <w:noProof/>
          <w:sz w:val="24"/>
          <w:szCs w:val="24"/>
          <w:lang w:val="en-ID"/>
        </w:rPr>
      </w:pPr>
      <w:r w:rsidRPr="002F0F42">
        <w:rPr>
          <w:rFonts w:asciiTheme="majorBidi" w:eastAsiaTheme="minorHAnsi" w:hAnsiTheme="majorBidi" w:cstheme="majorBidi"/>
          <w:noProof/>
          <w:sz w:val="24"/>
          <w:szCs w:val="24"/>
          <w:lang w:val="en-ID"/>
        </w:rPr>
        <w:br w:type="page"/>
      </w:r>
    </w:p>
    <w:p w14:paraId="02B62240" w14:textId="77777777" w:rsidR="009203B0" w:rsidRPr="002F0F42" w:rsidRDefault="009203B0" w:rsidP="00C80B0B">
      <w:pPr>
        <w:spacing w:after="160" w:line="259" w:lineRule="auto"/>
        <w:ind w:left="0" w:firstLine="0"/>
        <w:jc w:val="left"/>
        <w:rPr>
          <w:rFonts w:asciiTheme="majorBidi" w:eastAsiaTheme="minorHAnsi" w:hAnsiTheme="majorBidi" w:cstheme="majorBidi"/>
          <w:noProof/>
          <w:sz w:val="24"/>
          <w:szCs w:val="24"/>
          <w:lang w:val="en-ID"/>
        </w:rPr>
        <w:sectPr w:rsidR="009203B0" w:rsidRPr="002F0F42" w:rsidSect="00A2758D">
          <w:pgSz w:w="11907" w:h="16839" w:code="9"/>
          <w:pgMar w:top="2268" w:right="1701" w:bottom="1701" w:left="2268" w:header="1134" w:footer="851" w:gutter="0"/>
          <w:cols w:space="708"/>
          <w:titlePg/>
          <w:docGrid w:linePitch="360"/>
        </w:sectPr>
      </w:pPr>
    </w:p>
    <w:p w14:paraId="05206D7E" w14:textId="6A5717D4" w:rsidR="00A05DA3" w:rsidRPr="002F0F42" w:rsidRDefault="00A05DA3" w:rsidP="009203B0">
      <w:pPr>
        <w:pStyle w:val="Heading1"/>
      </w:pPr>
      <w:r w:rsidRPr="002F0F42">
        <w:t>BAB VII</w:t>
      </w:r>
      <w:r w:rsidR="009203B0" w:rsidRPr="002F0F42">
        <w:br/>
      </w:r>
      <w:r w:rsidR="00A14ED1" w:rsidRPr="002F0F42">
        <w:t xml:space="preserve">PENUTUP </w:t>
      </w:r>
    </w:p>
    <w:p w14:paraId="7059D662" w14:textId="51A25FD3" w:rsidR="00A05DA3" w:rsidRPr="002F0F42" w:rsidRDefault="00A05DA3" w:rsidP="002E55FB">
      <w:pPr>
        <w:pStyle w:val="Heading2"/>
        <w:numPr>
          <w:ilvl w:val="0"/>
          <w:numId w:val="83"/>
        </w:numPr>
        <w:ind w:left="567" w:hanging="283"/>
      </w:pPr>
      <w:r w:rsidRPr="002F0F42">
        <w:t xml:space="preserve">Kesimpulan </w:t>
      </w:r>
    </w:p>
    <w:p w14:paraId="42D3A1D1" w14:textId="738D8636" w:rsidR="00A05DA3" w:rsidRPr="002F0F42" w:rsidRDefault="00F21517" w:rsidP="007364E9">
      <w:pPr>
        <w:pStyle w:val="ListParagraph"/>
        <w:spacing w:after="160" w:line="360" w:lineRule="auto"/>
        <w:ind w:left="567" w:firstLine="567"/>
        <w:jc w:val="both"/>
        <w:rPr>
          <w:noProof/>
          <w:lang w:val="en-ID"/>
        </w:rPr>
      </w:pPr>
      <w:r w:rsidRPr="002F0F42">
        <w:rPr>
          <w:noProof/>
          <w:lang w:val="en-ID"/>
        </w:rPr>
        <w:t xml:space="preserve">Berdasarkan hasil dari analisis serta pembahasan mengenai upaya pembentukan karakter religius santri melalui kegiatan </w:t>
      </w:r>
      <w:r w:rsidR="007364E9" w:rsidRPr="002F0F42">
        <w:rPr>
          <w:rFonts w:ascii="Times New Arabic" w:hAnsi="Times New Arabic"/>
          <w:i/>
          <w:iCs/>
          <w:noProof/>
          <w:color w:val="000000"/>
          <w:lang w:val="en-ID"/>
        </w:rPr>
        <w:t>muj</w:t>
      </w:r>
      <w:r w:rsidR="007364E9" w:rsidRPr="002F0F42">
        <w:rPr>
          <w:rFonts w:ascii="Cambria" w:hAnsi="Cambria" w:cs="Cambria"/>
          <w:i/>
          <w:iCs/>
          <w:noProof/>
          <w:color w:val="000000"/>
          <w:lang w:val="en-ID"/>
        </w:rPr>
        <w:t>ā</w:t>
      </w:r>
      <w:r w:rsidR="007364E9" w:rsidRPr="002F0F42">
        <w:rPr>
          <w:rFonts w:ascii="Times New Arabic" w:hAnsi="Times New Arabic"/>
          <w:i/>
          <w:iCs/>
          <w:noProof/>
          <w:color w:val="000000"/>
          <w:lang w:val="en-ID"/>
        </w:rPr>
        <w:t>hadah</w:t>
      </w:r>
      <w:r w:rsidRPr="002F0F42">
        <w:rPr>
          <w:noProof/>
          <w:lang w:val="en-ID"/>
        </w:rPr>
        <w:t xml:space="preserve"> di pondok pesantren Al Barokah Mangunsuman Siman Ponorogo dapat diambil kesimpulan sebagai berikut :</w:t>
      </w:r>
    </w:p>
    <w:p w14:paraId="2811AA3B" w14:textId="77777777" w:rsidR="007364E9" w:rsidRPr="002F0F42" w:rsidRDefault="007364E9" w:rsidP="002E55FB">
      <w:pPr>
        <w:pStyle w:val="ListParagraph"/>
        <w:numPr>
          <w:ilvl w:val="0"/>
          <w:numId w:val="45"/>
        </w:numPr>
        <w:spacing w:after="160" w:line="360" w:lineRule="auto"/>
        <w:ind w:left="851" w:hanging="284"/>
        <w:jc w:val="both"/>
        <w:rPr>
          <w:noProof/>
          <w:lang w:val="en-ID"/>
        </w:rPr>
      </w:pPr>
      <w:r w:rsidRPr="002F0F42">
        <w:rPr>
          <w:noProof/>
          <w:lang w:val="en-ID"/>
        </w:rPr>
        <w:t xml:space="preserve">Pembentukan karakter Religius Santri Melalui Kegiatan </w:t>
      </w:r>
      <w:r w:rsidRPr="002F0F42">
        <w:rPr>
          <w:rFonts w:ascii="Times New Arabic" w:hAnsi="Times New Arabic"/>
          <w:i/>
          <w:iCs/>
          <w:noProof/>
          <w:color w:val="000000"/>
          <w:lang w:val="en-ID"/>
        </w:rPr>
        <w:t>muj</w:t>
      </w:r>
      <w:r w:rsidRPr="002F0F42">
        <w:rPr>
          <w:rFonts w:ascii="Cambria" w:hAnsi="Cambria" w:cs="Cambria"/>
          <w:i/>
          <w:iCs/>
          <w:noProof/>
          <w:color w:val="000000"/>
          <w:lang w:val="en-ID"/>
        </w:rPr>
        <w:t>ā</w:t>
      </w:r>
      <w:r w:rsidRPr="002F0F42">
        <w:rPr>
          <w:rFonts w:ascii="Times New Arabic" w:hAnsi="Times New Arabic"/>
          <w:i/>
          <w:iCs/>
          <w:noProof/>
          <w:color w:val="000000"/>
          <w:lang w:val="en-ID"/>
        </w:rPr>
        <w:t xml:space="preserve">hadah </w:t>
      </w:r>
      <w:r w:rsidRPr="002F0F42">
        <w:rPr>
          <w:rFonts w:ascii="Times New Arabic" w:hAnsi="Times New Arabic"/>
          <w:noProof/>
          <w:color w:val="000000"/>
          <w:lang w:val="en-ID"/>
        </w:rPr>
        <w:t>Di Pondok Pesantren Al-Barokah, dilakukan melalui tiga metode yaitu:</w:t>
      </w:r>
    </w:p>
    <w:p w14:paraId="64C073B6" w14:textId="48BC60B1" w:rsidR="007364E9" w:rsidRPr="002F0F42" w:rsidRDefault="007364E9" w:rsidP="002E55FB">
      <w:pPr>
        <w:pStyle w:val="ListParagraph"/>
        <w:numPr>
          <w:ilvl w:val="0"/>
          <w:numId w:val="76"/>
        </w:numPr>
        <w:spacing w:after="160" w:line="360" w:lineRule="auto"/>
        <w:ind w:left="1134" w:hanging="283"/>
        <w:jc w:val="both"/>
        <w:rPr>
          <w:noProof/>
          <w:lang w:val="en-ID"/>
        </w:rPr>
      </w:pPr>
      <w:r w:rsidRPr="002F0F42">
        <w:rPr>
          <w:noProof/>
          <w:lang w:val="en-ID"/>
        </w:rPr>
        <w:t>Metode pemahaman</w:t>
      </w:r>
    </w:p>
    <w:p w14:paraId="60A7388C" w14:textId="13E30847" w:rsidR="004E3C36" w:rsidRPr="002F0F42" w:rsidRDefault="004E3C36" w:rsidP="004E3C36">
      <w:pPr>
        <w:pStyle w:val="ListParagraph"/>
        <w:spacing w:line="360" w:lineRule="auto"/>
        <w:ind w:left="1134" w:firstLine="372"/>
        <w:jc w:val="both"/>
        <w:rPr>
          <w:noProof/>
          <w:lang w:val="en-ID"/>
        </w:rPr>
      </w:pPr>
      <w:r w:rsidRPr="002F0F42">
        <w:rPr>
          <w:noProof/>
          <w:lang w:val="en-ID"/>
        </w:rPr>
        <w:t>Pengasuh pondok selalu memberikan informasi mengenai hakikat dan nilai-nilai kebaikan dari materi yang disampaikan agar santri tetap waspada akan makna dari apa yang diperbuat.</w:t>
      </w:r>
    </w:p>
    <w:p w14:paraId="5FA12CAC" w14:textId="7F44E306" w:rsidR="004E3C36" w:rsidRPr="002F0F42" w:rsidRDefault="004E3C36" w:rsidP="002E55FB">
      <w:pPr>
        <w:pStyle w:val="ListParagraph"/>
        <w:numPr>
          <w:ilvl w:val="0"/>
          <w:numId w:val="76"/>
        </w:numPr>
        <w:spacing w:after="160" w:line="360" w:lineRule="auto"/>
        <w:ind w:left="1134" w:hanging="283"/>
        <w:jc w:val="both"/>
        <w:rPr>
          <w:noProof/>
          <w:lang w:val="en-ID"/>
        </w:rPr>
      </w:pPr>
      <w:r w:rsidRPr="002F0F42">
        <w:rPr>
          <w:noProof/>
          <w:lang w:val="en-ID"/>
        </w:rPr>
        <w:t>Metode Pembiasaan</w:t>
      </w:r>
    </w:p>
    <w:p w14:paraId="3B65BD15" w14:textId="625A599E" w:rsidR="004E3C36" w:rsidRPr="002F0F42" w:rsidRDefault="004E3C36" w:rsidP="004E3C36">
      <w:pPr>
        <w:pStyle w:val="ListParagraph"/>
        <w:spacing w:line="360" w:lineRule="auto"/>
        <w:ind w:left="1134" w:firstLine="372"/>
        <w:jc w:val="both"/>
        <w:rPr>
          <w:noProof/>
          <w:lang w:val="en-ID"/>
        </w:rPr>
      </w:pPr>
      <w:r w:rsidRPr="002F0F42">
        <w:rPr>
          <w:noProof/>
          <w:lang w:val="en-ID"/>
        </w:rPr>
        <w:t xml:space="preserve">Rutinitas kegiatan </w:t>
      </w:r>
      <w:r w:rsidRPr="002F0F42">
        <w:rPr>
          <w:rFonts w:ascii="Times New Arabic" w:hAnsi="Times New Arabic"/>
          <w:i/>
          <w:iCs/>
          <w:noProof/>
          <w:color w:val="000000"/>
          <w:lang w:val="en-ID"/>
        </w:rPr>
        <w:t>muj</w:t>
      </w:r>
      <w:r w:rsidRPr="002F0F42">
        <w:rPr>
          <w:rFonts w:ascii="Cambria" w:hAnsi="Cambria" w:cs="Cambria"/>
          <w:i/>
          <w:iCs/>
          <w:noProof/>
          <w:color w:val="000000"/>
          <w:lang w:val="en-ID"/>
        </w:rPr>
        <w:t>ā</w:t>
      </w:r>
      <w:r w:rsidRPr="002F0F42">
        <w:rPr>
          <w:rFonts w:ascii="Times New Arabic" w:hAnsi="Times New Arabic"/>
          <w:i/>
          <w:iCs/>
          <w:noProof/>
          <w:color w:val="000000"/>
          <w:lang w:val="en-ID"/>
        </w:rPr>
        <w:t>hadah</w:t>
      </w:r>
      <w:r w:rsidRPr="002F0F42">
        <w:rPr>
          <w:noProof/>
          <w:lang w:val="en-ID"/>
        </w:rPr>
        <w:t xml:space="preserve"> yang dilakukan santri Al-Barokah tak lain juga bertujuan membiasakan santri untuk selalu mengingat dan mendekatkan diri kepada Allah SWT sebagai pengaplikasian rasa syukur atas nikmat hidup yang diberikan dan diharapkan selalu</w:t>
      </w:r>
      <w:r w:rsidR="00F23BCC" w:rsidRPr="002F0F42">
        <w:rPr>
          <w:noProof/>
          <w:lang w:val="en-ID"/>
        </w:rPr>
        <w:t xml:space="preserve"> berperilaku positif dalam kehi</w:t>
      </w:r>
      <w:r w:rsidRPr="002F0F42">
        <w:rPr>
          <w:noProof/>
          <w:lang w:val="en-ID"/>
        </w:rPr>
        <w:t>dupan sehari-hari.</w:t>
      </w:r>
    </w:p>
    <w:p w14:paraId="3235FF9B" w14:textId="0030D26E" w:rsidR="007364E9" w:rsidRPr="002F0F42" w:rsidRDefault="004E3C36" w:rsidP="002E55FB">
      <w:pPr>
        <w:pStyle w:val="ListParagraph"/>
        <w:numPr>
          <w:ilvl w:val="0"/>
          <w:numId w:val="76"/>
        </w:numPr>
        <w:spacing w:after="160" w:line="360" w:lineRule="auto"/>
        <w:ind w:left="1134" w:hanging="283"/>
        <w:jc w:val="both"/>
        <w:rPr>
          <w:noProof/>
          <w:lang w:val="en-ID"/>
        </w:rPr>
      </w:pPr>
      <w:r w:rsidRPr="002F0F42">
        <w:rPr>
          <w:noProof/>
          <w:lang w:val="en-ID"/>
        </w:rPr>
        <w:t>Metode Keteladanan</w:t>
      </w:r>
    </w:p>
    <w:p w14:paraId="67D60E65" w14:textId="0AD7B7FB" w:rsidR="007364E9" w:rsidRPr="002F0F42" w:rsidRDefault="004E3C36" w:rsidP="004E3C36">
      <w:pPr>
        <w:pStyle w:val="ListParagraph"/>
        <w:spacing w:line="360" w:lineRule="auto"/>
        <w:ind w:left="1134" w:firstLine="372"/>
        <w:jc w:val="both"/>
        <w:rPr>
          <w:noProof/>
          <w:lang w:val="en-ID"/>
        </w:rPr>
      </w:pPr>
      <w:r w:rsidRPr="002F0F42">
        <w:rPr>
          <w:noProof/>
          <w:lang w:val="en-ID"/>
        </w:rPr>
        <w:t>Pengasuh pondok selalu memberikan contoh kepada santri seperti membiasakan mengucap salam, berperilaku yang sopan dan santun, menghormati yang lebih tua, serta memberikan contoh dalam hal ibadah. Sehingga secara tidak langsung metode keteladanan dapat mempengaruhi pola pikir santri dari apa yang mereka lihat setiap hari dilingkungannya.</w:t>
      </w:r>
    </w:p>
    <w:p w14:paraId="707A8B36" w14:textId="77777777" w:rsidR="004E3C36" w:rsidRPr="002F0F42" w:rsidRDefault="004E3C36" w:rsidP="002E55FB">
      <w:pPr>
        <w:pStyle w:val="ListParagraph"/>
        <w:numPr>
          <w:ilvl w:val="0"/>
          <w:numId w:val="45"/>
        </w:numPr>
        <w:spacing w:after="160" w:line="360" w:lineRule="auto"/>
        <w:ind w:left="851" w:hanging="284"/>
        <w:jc w:val="both"/>
        <w:rPr>
          <w:noProof/>
          <w:lang w:val="en-ID"/>
        </w:rPr>
      </w:pPr>
      <w:r w:rsidRPr="002F0F42">
        <w:rPr>
          <w:noProof/>
          <w:lang w:val="en-ID"/>
        </w:rPr>
        <w:t xml:space="preserve">Pendukung dan Penghambat dalam Pembentukan Karakter Religius Melalui Kegiatan </w:t>
      </w:r>
      <w:r w:rsidRPr="002F0F42">
        <w:rPr>
          <w:rFonts w:ascii="Times New Arabic" w:hAnsi="Times New Arabic"/>
          <w:i/>
          <w:iCs/>
          <w:noProof/>
          <w:color w:val="000000"/>
          <w:lang w:val="en-ID"/>
        </w:rPr>
        <w:t>muj</w:t>
      </w:r>
      <w:r w:rsidRPr="002F0F42">
        <w:rPr>
          <w:rFonts w:ascii="Cambria" w:hAnsi="Cambria" w:cs="Cambria"/>
          <w:i/>
          <w:iCs/>
          <w:noProof/>
          <w:color w:val="000000"/>
          <w:lang w:val="en-ID"/>
        </w:rPr>
        <w:t>ā</w:t>
      </w:r>
      <w:r w:rsidRPr="002F0F42">
        <w:rPr>
          <w:rFonts w:ascii="Times New Arabic" w:hAnsi="Times New Arabic"/>
          <w:i/>
          <w:iCs/>
          <w:noProof/>
          <w:color w:val="000000"/>
          <w:lang w:val="en-ID"/>
        </w:rPr>
        <w:t>hadah</w:t>
      </w:r>
      <w:r w:rsidRPr="002F0F42">
        <w:rPr>
          <w:noProof/>
          <w:lang w:val="en-ID"/>
        </w:rPr>
        <w:t xml:space="preserve"> di Pondok Pesantren Al-Barokah Mangunsuman Siman Ponorogo</w:t>
      </w:r>
    </w:p>
    <w:p w14:paraId="3476C7CB" w14:textId="748561F5" w:rsidR="007364E9" w:rsidRPr="002F0F42" w:rsidRDefault="004E3C36" w:rsidP="002E55FB">
      <w:pPr>
        <w:pStyle w:val="ListParagraph"/>
        <w:numPr>
          <w:ilvl w:val="0"/>
          <w:numId w:val="77"/>
        </w:numPr>
        <w:spacing w:after="160" w:line="360" w:lineRule="auto"/>
        <w:ind w:left="1134" w:hanging="283"/>
        <w:jc w:val="both"/>
        <w:rPr>
          <w:noProof/>
          <w:lang w:val="en-ID"/>
        </w:rPr>
      </w:pPr>
      <w:r w:rsidRPr="002F0F42">
        <w:rPr>
          <w:noProof/>
          <w:lang w:val="en-ID"/>
        </w:rPr>
        <w:t>Faktor Pendukung</w:t>
      </w:r>
    </w:p>
    <w:p w14:paraId="1F05FFE9" w14:textId="3A985A02" w:rsidR="004E3C36" w:rsidRPr="002F0F42" w:rsidRDefault="00683E15" w:rsidP="00BE354D">
      <w:pPr>
        <w:pStyle w:val="ListParagraph"/>
        <w:spacing w:after="160" w:line="360" w:lineRule="auto"/>
        <w:ind w:left="1134" w:firstLine="372"/>
        <w:jc w:val="both"/>
        <w:rPr>
          <w:noProof/>
          <w:lang w:val="en-ID"/>
        </w:rPr>
      </w:pPr>
      <w:r w:rsidRPr="002F0F42">
        <w:rPr>
          <w:noProof/>
          <w:lang w:val="en-ID"/>
        </w:rPr>
        <w:t xml:space="preserve">Kontribusi dari pengasuh pondok pesantren yang selalu memberikan pemahaman, keteladanan, pembiasaan setiap hari. Selanjutnya dukungan lingkungan masyarakat yang istiqomah dalam mengikuti kegiatan </w:t>
      </w:r>
      <w:r w:rsidRPr="002F0F42">
        <w:rPr>
          <w:rFonts w:ascii="Times New Arabic" w:hAnsi="Times New Arabic"/>
          <w:i/>
          <w:iCs/>
          <w:noProof/>
          <w:color w:val="000000"/>
          <w:lang w:val="en-ID"/>
        </w:rPr>
        <w:t>muj</w:t>
      </w:r>
      <w:r w:rsidRPr="002F0F42">
        <w:rPr>
          <w:rFonts w:ascii="Cambria" w:hAnsi="Cambria" w:cs="Cambria"/>
          <w:i/>
          <w:iCs/>
          <w:noProof/>
          <w:color w:val="000000"/>
          <w:lang w:val="en-ID"/>
        </w:rPr>
        <w:t>ā</w:t>
      </w:r>
      <w:r w:rsidRPr="002F0F42">
        <w:rPr>
          <w:rFonts w:ascii="Times New Arabic" w:hAnsi="Times New Arabic"/>
          <w:i/>
          <w:iCs/>
          <w:noProof/>
          <w:color w:val="000000"/>
          <w:lang w:val="en-ID"/>
        </w:rPr>
        <w:t>hadah.</w:t>
      </w:r>
    </w:p>
    <w:p w14:paraId="7A218F5A" w14:textId="11C072EF" w:rsidR="004E3C36" w:rsidRPr="002F0F42" w:rsidRDefault="004E3C36" w:rsidP="002E55FB">
      <w:pPr>
        <w:pStyle w:val="ListParagraph"/>
        <w:numPr>
          <w:ilvl w:val="0"/>
          <w:numId w:val="77"/>
        </w:numPr>
        <w:spacing w:after="160" w:line="360" w:lineRule="auto"/>
        <w:ind w:left="1134" w:hanging="283"/>
        <w:jc w:val="both"/>
        <w:rPr>
          <w:noProof/>
          <w:lang w:val="en-ID"/>
        </w:rPr>
      </w:pPr>
      <w:r w:rsidRPr="002F0F42">
        <w:rPr>
          <w:noProof/>
          <w:lang w:val="en-ID"/>
        </w:rPr>
        <w:t>Faktor Penghambat</w:t>
      </w:r>
    </w:p>
    <w:p w14:paraId="313F2320" w14:textId="1677B432" w:rsidR="00683E15" w:rsidRPr="002F0F42" w:rsidRDefault="00683E15" w:rsidP="00BE354D">
      <w:pPr>
        <w:pStyle w:val="ListParagraph"/>
        <w:spacing w:after="160" w:line="360" w:lineRule="auto"/>
        <w:ind w:left="1134" w:firstLine="372"/>
        <w:jc w:val="both"/>
        <w:rPr>
          <w:noProof/>
          <w:lang w:val="en-ID"/>
        </w:rPr>
      </w:pPr>
      <w:r w:rsidRPr="002F0F42">
        <w:rPr>
          <w:noProof/>
          <w:lang w:val="en-ID"/>
        </w:rPr>
        <w:t xml:space="preserve">Kurangnya kesadaran santri akan pentingnya kegiatan </w:t>
      </w:r>
      <w:r w:rsidRPr="002F0F42">
        <w:rPr>
          <w:rFonts w:ascii="Times New Arabic" w:hAnsi="Times New Arabic"/>
          <w:i/>
          <w:iCs/>
          <w:noProof/>
          <w:color w:val="000000"/>
          <w:lang w:val="en-ID"/>
        </w:rPr>
        <w:t>muj</w:t>
      </w:r>
      <w:r w:rsidRPr="002F0F42">
        <w:rPr>
          <w:rFonts w:ascii="Cambria" w:hAnsi="Cambria" w:cs="Cambria"/>
          <w:i/>
          <w:iCs/>
          <w:noProof/>
          <w:color w:val="000000"/>
          <w:lang w:val="en-ID"/>
        </w:rPr>
        <w:t>ā</w:t>
      </w:r>
      <w:r w:rsidRPr="002F0F42">
        <w:rPr>
          <w:rFonts w:ascii="Times New Arabic" w:hAnsi="Times New Arabic"/>
          <w:i/>
          <w:iCs/>
          <w:noProof/>
          <w:color w:val="000000"/>
          <w:lang w:val="en-ID"/>
        </w:rPr>
        <w:t xml:space="preserve">hadah, </w:t>
      </w:r>
      <w:r w:rsidRPr="002F0F42">
        <w:rPr>
          <w:rFonts w:ascii="Times New Arabic" w:hAnsi="Times New Arabic"/>
          <w:noProof/>
          <w:color w:val="000000"/>
          <w:lang w:val="en-ID"/>
        </w:rPr>
        <w:t xml:space="preserve">kurang disiplin dalam mengikuti kegiatan </w:t>
      </w:r>
      <w:r w:rsidRPr="002F0F42">
        <w:rPr>
          <w:rFonts w:ascii="Times New Arabic" w:hAnsi="Times New Arabic"/>
          <w:i/>
          <w:iCs/>
          <w:noProof/>
          <w:color w:val="000000"/>
          <w:lang w:val="en-ID"/>
        </w:rPr>
        <w:t>muj</w:t>
      </w:r>
      <w:r w:rsidRPr="002F0F42">
        <w:rPr>
          <w:rFonts w:ascii="Cambria" w:hAnsi="Cambria" w:cs="Cambria"/>
          <w:i/>
          <w:iCs/>
          <w:noProof/>
          <w:color w:val="000000"/>
          <w:lang w:val="en-ID"/>
        </w:rPr>
        <w:t>ā</w:t>
      </w:r>
      <w:r w:rsidRPr="002F0F42">
        <w:rPr>
          <w:rFonts w:ascii="Times New Arabic" w:hAnsi="Times New Arabic"/>
          <w:i/>
          <w:iCs/>
          <w:noProof/>
          <w:color w:val="000000"/>
          <w:lang w:val="en-ID"/>
        </w:rPr>
        <w:t>hadah.</w:t>
      </w:r>
      <w:r w:rsidRPr="002F0F42">
        <w:rPr>
          <w:noProof/>
          <w:lang w:val="en-ID"/>
        </w:rPr>
        <w:t xml:space="preserve"> </w:t>
      </w:r>
    </w:p>
    <w:p w14:paraId="53E12541" w14:textId="7FCE6AF2" w:rsidR="006D6183" w:rsidRPr="002F0F42" w:rsidRDefault="00683E15" w:rsidP="009674EF">
      <w:pPr>
        <w:pStyle w:val="ListParagraph"/>
        <w:numPr>
          <w:ilvl w:val="0"/>
          <w:numId w:val="45"/>
        </w:numPr>
        <w:spacing w:after="160" w:line="360" w:lineRule="auto"/>
        <w:ind w:left="851" w:hanging="284"/>
        <w:jc w:val="both"/>
        <w:rPr>
          <w:rFonts w:asciiTheme="majorBidi" w:hAnsiTheme="majorBidi" w:cstheme="majorBidi"/>
          <w:noProof/>
          <w:lang w:val="en-ID"/>
        </w:rPr>
      </w:pPr>
      <w:r w:rsidRPr="002F0F42">
        <w:rPr>
          <w:noProof/>
          <w:lang w:val="en-ID"/>
        </w:rPr>
        <w:t xml:space="preserve">Implikasi kegiatan </w:t>
      </w:r>
      <w:r w:rsidRPr="002F0F42">
        <w:rPr>
          <w:rFonts w:ascii="Times New Arabic" w:hAnsi="Times New Arabic"/>
          <w:i/>
          <w:iCs/>
          <w:noProof/>
          <w:color w:val="000000"/>
          <w:lang w:val="en-ID"/>
        </w:rPr>
        <w:t>muj</w:t>
      </w:r>
      <w:r w:rsidRPr="002F0F42">
        <w:rPr>
          <w:rFonts w:ascii="Cambria" w:hAnsi="Cambria" w:cs="Cambria"/>
          <w:i/>
          <w:iCs/>
          <w:noProof/>
          <w:color w:val="000000"/>
          <w:lang w:val="en-ID"/>
        </w:rPr>
        <w:t>ā</w:t>
      </w:r>
      <w:r w:rsidRPr="002F0F42">
        <w:rPr>
          <w:rFonts w:ascii="Times New Arabic" w:hAnsi="Times New Arabic"/>
          <w:i/>
          <w:iCs/>
          <w:noProof/>
          <w:color w:val="000000"/>
          <w:lang w:val="en-ID"/>
        </w:rPr>
        <w:t xml:space="preserve">hadah </w:t>
      </w:r>
      <w:r w:rsidRPr="002F0F42">
        <w:rPr>
          <w:rFonts w:asciiTheme="majorBidi" w:hAnsiTheme="majorBidi" w:cstheme="majorBidi"/>
          <w:noProof/>
          <w:color w:val="000000"/>
          <w:lang w:val="en-ID"/>
        </w:rPr>
        <w:t>dalam pembentukan karakter religius santri pondok pesantren Al-Barokah berdasarkan hasil penelitian ini menunjukkan bahwa</w:t>
      </w:r>
      <w:r w:rsidR="00BE354D" w:rsidRPr="002F0F42">
        <w:rPr>
          <w:rFonts w:asciiTheme="majorBidi" w:hAnsiTheme="majorBidi" w:cstheme="majorBidi"/>
          <w:noProof/>
          <w:color w:val="000000"/>
          <w:lang w:val="en-ID"/>
        </w:rPr>
        <w:t xml:space="preserve"> terdapat dua aspek: yang pertama aspek pribadi berimplikasi terhadap ketaatan santri dalam beribadah, moralitas dalam interaksi sosial, dan disiplin diri. Yang kedua aspek sosial berimplikasi terhadap keterlibatan santri dalam kegiatan masyarakat dan keteladanan yang dimiliki santri untuk masyarakat.</w:t>
      </w:r>
    </w:p>
    <w:p w14:paraId="148250CA" w14:textId="705A640D" w:rsidR="00A05DA3" w:rsidRPr="002F0F42" w:rsidRDefault="00A05DA3" w:rsidP="00CB7A27">
      <w:pPr>
        <w:pStyle w:val="Heading2"/>
      </w:pPr>
      <w:r w:rsidRPr="002F0F42">
        <w:t xml:space="preserve">Saran </w:t>
      </w:r>
    </w:p>
    <w:p w14:paraId="5AF217A7" w14:textId="0F5BA9E8" w:rsidR="00A05DA3" w:rsidRPr="002F0F42" w:rsidRDefault="00E35815" w:rsidP="00E35815">
      <w:pPr>
        <w:pStyle w:val="ListParagraph"/>
        <w:spacing w:after="160" w:line="360" w:lineRule="auto"/>
        <w:ind w:left="567" w:firstLine="567"/>
        <w:jc w:val="both"/>
        <w:rPr>
          <w:noProof/>
          <w:lang w:val="en-ID"/>
        </w:rPr>
      </w:pPr>
      <w:r w:rsidRPr="002F0F42">
        <w:rPr>
          <w:noProof/>
          <w:lang w:val="en-ID"/>
        </w:rPr>
        <w:t xml:space="preserve">Berdasarkan hasil penelitian dan analisis data mengenai pembentukan karakter religius santri </w:t>
      </w:r>
      <w:r w:rsidR="00C613AE" w:rsidRPr="002F0F42">
        <w:rPr>
          <w:noProof/>
          <w:lang w:val="en-ID"/>
        </w:rPr>
        <w:t xml:space="preserve">di </w:t>
      </w:r>
      <w:r w:rsidRPr="002F0F42">
        <w:rPr>
          <w:noProof/>
          <w:lang w:val="en-ID"/>
        </w:rPr>
        <w:t xml:space="preserve">pondok pesantren Al-Barokah </w:t>
      </w:r>
      <w:r w:rsidR="00C613AE" w:rsidRPr="002F0F42">
        <w:rPr>
          <w:noProof/>
          <w:lang w:val="en-ID"/>
        </w:rPr>
        <w:t xml:space="preserve">dengan </w:t>
      </w:r>
      <w:r w:rsidRPr="002F0F42">
        <w:rPr>
          <w:noProof/>
          <w:lang w:val="en-ID"/>
        </w:rPr>
        <w:t>melalui kegiatan mujahadah</w:t>
      </w:r>
      <w:r w:rsidR="00C613AE" w:rsidRPr="002F0F42">
        <w:rPr>
          <w:noProof/>
          <w:lang w:val="en-ID"/>
        </w:rPr>
        <w:t>,</w:t>
      </w:r>
      <w:r w:rsidRPr="002F0F42">
        <w:rPr>
          <w:noProof/>
          <w:lang w:val="en-ID"/>
        </w:rPr>
        <w:t xml:space="preserve"> peneliti </w:t>
      </w:r>
      <w:r w:rsidR="00C613AE" w:rsidRPr="002F0F42">
        <w:rPr>
          <w:noProof/>
          <w:lang w:val="en-ID"/>
        </w:rPr>
        <w:t>memberikan saran sebagai berikut :</w:t>
      </w:r>
    </w:p>
    <w:p w14:paraId="1CD267E0" w14:textId="77777777" w:rsidR="00495CDE" w:rsidRPr="002F0F42" w:rsidRDefault="00495CDE" w:rsidP="002E55FB">
      <w:pPr>
        <w:pStyle w:val="ListParagraph"/>
        <w:numPr>
          <w:ilvl w:val="0"/>
          <w:numId w:val="46"/>
        </w:numPr>
        <w:spacing w:after="160" w:line="360" w:lineRule="auto"/>
        <w:ind w:left="851" w:hanging="284"/>
        <w:jc w:val="both"/>
        <w:rPr>
          <w:noProof/>
          <w:lang w:val="en-ID"/>
        </w:rPr>
      </w:pPr>
      <w:r w:rsidRPr="002F0F42">
        <w:rPr>
          <w:noProof/>
          <w:lang w:val="en-ID"/>
        </w:rPr>
        <w:t>Kepada Pengasuh Pondok Pesantren Al Barokah</w:t>
      </w:r>
    </w:p>
    <w:p w14:paraId="0CCC08C8" w14:textId="3118164D" w:rsidR="00495CDE" w:rsidRPr="002F0F42" w:rsidRDefault="00495CDE" w:rsidP="0069361B">
      <w:pPr>
        <w:pStyle w:val="ListParagraph"/>
        <w:numPr>
          <w:ilvl w:val="0"/>
          <w:numId w:val="47"/>
        </w:numPr>
        <w:spacing w:after="160" w:line="360" w:lineRule="auto"/>
        <w:ind w:left="1134" w:hanging="283"/>
        <w:jc w:val="both"/>
        <w:rPr>
          <w:noProof/>
          <w:lang w:val="en-ID"/>
        </w:rPr>
      </w:pPr>
      <w:r w:rsidRPr="002F0F42">
        <w:rPr>
          <w:noProof/>
          <w:lang w:val="en-ID"/>
        </w:rPr>
        <w:t xml:space="preserve">Pengasuh ponsok pesantren diharapkan selalu memberikan dorongan, pemahaman </w:t>
      </w:r>
      <w:r w:rsidR="00C07938" w:rsidRPr="002F0F42">
        <w:rPr>
          <w:noProof/>
          <w:lang w:val="en-ID"/>
        </w:rPr>
        <w:t xml:space="preserve">kepada santri serta meningkatkan kedisiplinan santri dalam pelaksanaan kegiatan rutinan </w:t>
      </w:r>
      <w:r w:rsidR="0069361B" w:rsidRPr="002F0F42">
        <w:rPr>
          <w:rFonts w:ascii="Times New Arabic" w:hAnsi="Times New Arabic"/>
          <w:i/>
          <w:iCs/>
          <w:noProof/>
          <w:color w:val="000000"/>
          <w:lang w:val="en-ID"/>
        </w:rPr>
        <w:t>muj</w:t>
      </w:r>
      <w:r w:rsidR="0069361B" w:rsidRPr="002F0F42">
        <w:rPr>
          <w:rFonts w:ascii="Cambria" w:hAnsi="Cambria" w:cs="Cambria"/>
          <w:i/>
          <w:iCs/>
          <w:noProof/>
          <w:color w:val="000000"/>
          <w:lang w:val="en-ID"/>
        </w:rPr>
        <w:t>ā</w:t>
      </w:r>
      <w:r w:rsidR="0069361B" w:rsidRPr="002F0F42">
        <w:rPr>
          <w:rFonts w:ascii="Times New Arabic" w:hAnsi="Times New Arabic"/>
          <w:i/>
          <w:iCs/>
          <w:noProof/>
          <w:color w:val="000000"/>
          <w:lang w:val="en-ID"/>
        </w:rPr>
        <w:t>hadah</w:t>
      </w:r>
    </w:p>
    <w:p w14:paraId="26633B5C" w14:textId="3E2749FD" w:rsidR="00C07938" w:rsidRPr="002F0F42" w:rsidRDefault="00C07938" w:rsidP="002E55FB">
      <w:pPr>
        <w:pStyle w:val="ListParagraph"/>
        <w:numPr>
          <w:ilvl w:val="0"/>
          <w:numId w:val="47"/>
        </w:numPr>
        <w:spacing w:after="160" w:line="360" w:lineRule="auto"/>
        <w:ind w:left="1134" w:hanging="283"/>
        <w:jc w:val="both"/>
        <w:rPr>
          <w:noProof/>
          <w:lang w:val="en-ID"/>
        </w:rPr>
      </w:pPr>
      <w:r w:rsidRPr="002F0F42">
        <w:rPr>
          <w:noProof/>
          <w:lang w:val="en-ID"/>
        </w:rPr>
        <w:t xml:space="preserve">Memperhatikan aspek karakter yang terbentuk dalam diri santri Al Barokah melalui kegiatan-kegiatan religius yang diterapkan. </w:t>
      </w:r>
    </w:p>
    <w:p w14:paraId="6ED37687" w14:textId="77777777" w:rsidR="00495CDE" w:rsidRPr="002F0F42" w:rsidRDefault="00495CDE" w:rsidP="002E55FB">
      <w:pPr>
        <w:pStyle w:val="ListParagraph"/>
        <w:numPr>
          <w:ilvl w:val="0"/>
          <w:numId w:val="46"/>
        </w:numPr>
        <w:spacing w:after="160" w:line="360" w:lineRule="auto"/>
        <w:ind w:left="851" w:hanging="284"/>
        <w:jc w:val="both"/>
        <w:rPr>
          <w:noProof/>
          <w:lang w:val="en-ID"/>
        </w:rPr>
      </w:pPr>
      <w:r w:rsidRPr="002F0F42">
        <w:rPr>
          <w:noProof/>
          <w:lang w:val="en-ID"/>
        </w:rPr>
        <w:t xml:space="preserve">Kepada Santri </w:t>
      </w:r>
    </w:p>
    <w:p w14:paraId="3C8B9C40" w14:textId="2F45DFDF" w:rsidR="00C613AE" w:rsidRPr="002F0F42" w:rsidRDefault="00C07938" w:rsidP="004F30A3">
      <w:pPr>
        <w:pStyle w:val="ListParagraph"/>
        <w:numPr>
          <w:ilvl w:val="0"/>
          <w:numId w:val="48"/>
        </w:numPr>
        <w:spacing w:after="160" w:line="360" w:lineRule="auto"/>
        <w:ind w:left="1134" w:hanging="283"/>
        <w:jc w:val="both"/>
        <w:rPr>
          <w:noProof/>
          <w:lang w:val="en-ID"/>
        </w:rPr>
      </w:pPr>
      <w:r w:rsidRPr="002F0F42">
        <w:rPr>
          <w:noProof/>
          <w:lang w:val="en-ID"/>
        </w:rPr>
        <w:t xml:space="preserve">Diharapkan kepada santri agar meningkatkan semangat serta kesungguhan dalam mendekatkan diri kepada Allah SWT melalui kegiatan </w:t>
      </w:r>
      <w:r w:rsidR="004F30A3" w:rsidRPr="002F0F42">
        <w:rPr>
          <w:rFonts w:ascii="Times New Arabic" w:hAnsi="Times New Arabic"/>
          <w:i/>
          <w:iCs/>
          <w:noProof/>
          <w:color w:val="000000"/>
          <w:lang w:val="en-ID"/>
        </w:rPr>
        <w:t>muj</w:t>
      </w:r>
      <w:r w:rsidR="004F30A3" w:rsidRPr="002F0F42">
        <w:rPr>
          <w:rFonts w:ascii="Cambria" w:hAnsi="Cambria" w:cs="Cambria"/>
          <w:i/>
          <w:iCs/>
          <w:noProof/>
          <w:color w:val="000000"/>
          <w:lang w:val="en-ID"/>
        </w:rPr>
        <w:t>ā</w:t>
      </w:r>
      <w:r w:rsidR="004F30A3" w:rsidRPr="002F0F42">
        <w:rPr>
          <w:rFonts w:ascii="Times New Arabic" w:hAnsi="Times New Arabic"/>
          <w:i/>
          <w:iCs/>
          <w:noProof/>
          <w:color w:val="000000"/>
          <w:lang w:val="en-ID"/>
        </w:rPr>
        <w:t xml:space="preserve">hadah </w:t>
      </w:r>
      <w:r w:rsidRPr="002F0F42">
        <w:rPr>
          <w:noProof/>
          <w:lang w:val="en-ID"/>
        </w:rPr>
        <w:t xml:space="preserve">pondok pesantren Al Barokah </w:t>
      </w:r>
    </w:p>
    <w:p w14:paraId="2571AE36" w14:textId="6DFDA314" w:rsidR="00006C3A" w:rsidRPr="002F0F42" w:rsidRDefault="00C07938" w:rsidP="004F30A3">
      <w:pPr>
        <w:pStyle w:val="ListParagraph"/>
        <w:numPr>
          <w:ilvl w:val="0"/>
          <w:numId w:val="48"/>
        </w:numPr>
        <w:spacing w:after="160" w:line="360" w:lineRule="auto"/>
        <w:ind w:left="1134" w:hanging="283"/>
        <w:jc w:val="both"/>
        <w:rPr>
          <w:noProof/>
          <w:lang w:val="en-ID"/>
        </w:rPr>
      </w:pPr>
      <w:r w:rsidRPr="002F0F42">
        <w:rPr>
          <w:noProof/>
          <w:lang w:val="en-ID"/>
        </w:rPr>
        <w:t>Agar dapat me</w:t>
      </w:r>
      <w:r w:rsidR="00752B67" w:rsidRPr="002F0F42">
        <w:rPr>
          <w:noProof/>
          <w:lang w:val="en-ID"/>
        </w:rPr>
        <w:t xml:space="preserve">manfaatkan waktu untuk terus memahami serta mengembangkan nilai-nilai karakter religius yang terkandung dalam kegiatan </w:t>
      </w:r>
      <w:r w:rsidR="004F30A3" w:rsidRPr="002F0F42">
        <w:rPr>
          <w:rFonts w:ascii="Times New Arabic" w:hAnsi="Times New Arabic"/>
          <w:i/>
          <w:iCs/>
          <w:noProof/>
          <w:color w:val="000000"/>
          <w:lang w:val="en-ID"/>
        </w:rPr>
        <w:t>muj</w:t>
      </w:r>
      <w:r w:rsidR="004F30A3" w:rsidRPr="002F0F42">
        <w:rPr>
          <w:rFonts w:ascii="Cambria" w:hAnsi="Cambria" w:cs="Cambria"/>
          <w:i/>
          <w:iCs/>
          <w:noProof/>
          <w:color w:val="000000"/>
          <w:lang w:val="en-ID"/>
        </w:rPr>
        <w:t>ā</w:t>
      </w:r>
      <w:r w:rsidR="004F30A3" w:rsidRPr="002F0F42">
        <w:rPr>
          <w:rFonts w:ascii="Times New Arabic" w:hAnsi="Times New Arabic"/>
          <w:i/>
          <w:iCs/>
          <w:noProof/>
          <w:color w:val="000000"/>
          <w:lang w:val="en-ID"/>
        </w:rPr>
        <w:t>hadah</w:t>
      </w:r>
      <w:r w:rsidR="00752B67" w:rsidRPr="002F0F42">
        <w:rPr>
          <w:noProof/>
          <w:lang w:val="en-ID"/>
        </w:rPr>
        <w:t xml:space="preserve"> yang sudah diterapkan di pondok pesantren Al Barokah</w:t>
      </w:r>
      <w:r w:rsidR="00BE641B" w:rsidRPr="002F0F42">
        <w:rPr>
          <w:noProof/>
          <w:lang w:val="en-ID"/>
        </w:rPr>
        <w:t>.</w:t>
      </w:r>
    </w:p>
    <w:p w14:paraId="231F0C26" w14:textId="77777777" w:rsidR="00BE354D" w:rsidRPr="002F0F42" w:rsidRDefault="00BE354D" w:rsidP="00BE354D">
      <w:pPr>
        <w:spacing w:after="160" w:line="360" w:lineRule="auto"/>
        <w:rPr>
          <w:noProof/>
          <w:lang w:val="en-ID"/>
        </w:rPr>
      </w:pPr>
    </w:p>
    <w:p w14:paraId="12E9D780" w14:textId="77777777" w:rsidR="00BE354D" w:rsidRPr="002F0F42" w:rsidRDefault="00BE354D" w:rsidP="00BE354D">
      <w:pPr>
        <w:spacing w:after="160" w:line="360" w:lineRule="auto"/>
        <w:rPr>
          <w:noProof/>
          <w:lang w:val="en-ID"/>
        </w:rPr>
      </w:pPr>
    </w:p>
    <w:p w14:paraId="2FFCF410" w14:textId="77777777" w:rsidR="00BE354D" w:rsidRPr="002F0F42" w:rsidRDefault="00BE354D" w:rsidP="00BE354D">
      <w:pPr>
        <w:spacing w:after="160" w:line="360" w:lineRule="auto"/>
        <w:rPr>
          <w:noProof/>
          <w:lang w:val="en-ID"/>
        </w:rPr>
      </w:pPr>
    </w:p>
    <w:p w14:paraId="162BC3E3" w14:textId="77777777" w:rsidR="00BE354D" w:rsidRPr="002F0F42" w:rsidRDefault="00BE354D" w:rsidP="00BE354D">
      <w:pPr>
        <w:spacing w:after="160" w:line="360" w:lineRule="auto"/>
        <w:rPr>
          <w:noProof/>
          <w:lang w:val="en-ID"/>
        </w:rPr>
      </w:pPr>
    </w:p>
    <w:p w14:paraId="2806862D" w14:textId="77777777" w:rsidR="00BE354D" w:rsidRPr="002F0F42" w:rsidRDefault="00BE354D" w:rsidP="00BE354D">
      <w:pPr>
        <w:spacing w:after="160" w:line="360" w:lineRule="auto"/>
        <w:rPr>
          <w:noProof/>
          <w:lang w:val="en-ID"/>
        </w:rPr>
      </w:pPr>
    </w:p>
    <w:p w14:paraId="1D56345B" w14:textId="77777777" w:rsidR="00BE354D" w:rsidRPr="002F0F42" w:rsidRDefault="00BE354D" w:rsidP="00BE354D">
      <w:pPr>
        <w:spacing w:after="160" w:line="360" w:lineRule="auto"/>
        <w:rPr>
          <w:noProof/>
          <w:lang w:val="en-ID"/>
        </w:rPr>
      </w:pPr>
    </w:p>
    <w:p w14:paraId="0F234FE4" w14:textId="77777777" w:rsidR="00BE354D" w:rsidRPr="002F0F42" w:rsidRDefault="00BE354D" w:rsidP="00BE354D">
      <w:pPr>
        <w:spacing w:after="160" w:line="360" w:lineRule="auto"/>
        <w:rPr>
          <w:noProof/>
          <w:lang w:val="en-ID"/>
        </w:rPr>
      </w:pPr>
    </w:p>
    <w:p w14:paraId="58BCA695" w14:textId="77777777" w:rsidR="00BE354D" w:rsidRPr="002F0F42" w:rsidRDefault="00BE354D" w:rsidP="00BE354D">
      <w:pPr>
        <w:spacing w:after="160" w:line="360" w:lineRule="auto"/>
        <w:rPr>
          <w:noProof/>
          <w:lang w:val="en-ID"/>
        </w:rPr>
      </w:pPr>
    </w:p>
    <w:p w14:paraId="584F8A47" w14:textId="77777777" w:rsidR="00BE354D" w:rsidRPr="002F0F42" w:rsidRDefault="00BE354D" w:rsidP="00BE354D">
      <w:pPr>
        <w:spacing w:after="160" w:line="360" w:lineRule="auto"/>
        <w:rPr>
          <w:noProof/>
          <w:lang w:val="en-ID"/>
        </w:rPr>
      </w:pPr>
    </w:p>
    <w:p w14:paraId="7E78B210" w14:textId="77777777" w:rsidR="00BE354D" w:rsidRPr="002F0F42" w:rsidRDefault="00BE354D" w:rsidP="00BE354D">
      <w:pPr>
        <w:spacing w:after="160" w:line="360" w:lineRule="auto"/>
        <w:rPr>
          <w:noProof/>
          <w:lang w:val="en-ID"/>
        </w:rPr>
      </w:pPr>
    </w:p>
    <w:p w14:paraId="7753FBB5" w14:textId="77777777" w:rsidR="00BE354D" w:rsidRPr="002F0F42" w:rsidRDefault="00BE354D" w:rsidP="00BE354D">
      <w:pPr>
        <w:spacing w:after="160" w:line="360" w:lineRule="auto"/>
        <w:rPr>
          <w:noProof/>
          <w:lang w:val="en-ID"/>
        </w:rPr>
      </w:pPr>
    </w:p>
    <w:p w14:paraId="6BEC3E2C" w14:textId="77777777" w:rsidR="00BE354D" w:rsidRPr="002F0F42" w:rsidRDefault="00BE354D" w:rsidP="00BE354D">
      <w:pPr>
        <w:spacing w:after="160" w:line="360" w:lineRule="auto"/>
        <w:rPr>
          <w:noProof/>
          <w:lang w:val="en-ID"/>
        </w:rPr>
      </w:pPr>
    </w:p>
    <w:p w14:paraId="45FB9F28" w14:textId="77777777" w:rsidR="00BE354D" w:rsidRPr="002F0F42" w:rsidRDefault="00BE354D" w:rsidP="00107343">
      <w:pPr>
        <w:spacing w:after="160" w:line="360" w:lineRule="auto"/>
        <w:ind w:left="0" w:firstLine="0"/>
        <w:rPr>
          <w:noProof/>
          <w:lang w:val="en-ID"/>
        </w:rPr>
      </w:pPr>
    </w:p>
    <w:p w14:paraId="0E62D276" w14:textId="77777777" w:rsidR="00107343" w:rsidRPr="002F0F42" w:rsidRDefault="00107343" w:rsidP="00107343">
      <w:pPr>
        <w:spacing w:after="160" w:line="360" w:lineRule="auto"/>
        <w:ind w:left="0" w:firstLine="0"/>
        <w:rPr>
          <w:noProof/>
          <w:lang w:val="en-ID"/>
        </w:rPr>
      </w:pPr>
    </w:p>
    <w:p w14:paraId="0030A0BC" w14:textId="77777777" w:rsidR="00107343" w:rsidRPr="002F0F42" w:rsidRDefault="00107343" w:rsidP="00107343">
      <w:pPr>
        <w:spacing w:after="160" w:line="360" w:lineRule="auto"/>
        <w:ind w:left="0" w:firstLine="0"/>
        <w:rPr>
          <w:noProof/>
          <w:lang w:val="en-ID"/>
        </w:rPr>
      </w:pPr>
    </w:p>
    <w:p w14:paraId="6492F1AF" w14:textId="77777777" w:rsidR="00107343" w:rsidRPr="002F0F42" w:rsidRDefault="00107343" w:rsidP="00107343">
      <w:pPr>
        <w:spacing w:after="160" w:line="360" w:lineRule="auto"/>
        <w:ind w:left="0" w:firstLine="0"/>
        <w:rPr>
          <w:noProof/>
          <w:lang w:val="en-ID"/>
        </w:rPr>
      </w:pPr>
    </w:p>
    <w:p w14:paraId="744EB8EA" w14:textId="77777777" w:rsidR="00107343" w:rsidRPr="002F0F42" w:rsidRDefault="00107343" w:rsidP="00107343">
      <w:pPr>
        <w:spacing w:after="160" w:line="360" w:lineRule="auto"/>
        <w:ind w:left="0" w:firstLine="0"/>
        <w:rPr>
          <w:noProof/>
          <w:lang w:val="en-ID"/>
        </w:rPr>
      </w:pPr>
    </w:p>
    <w:p w14:paraId="0B18D848" w14:textId="77777777" w:rsidR="00107343" w:rsidRPr="002F0F42" w:rsidRDefault="00107343" w:rsidP="00107343">
      <w:pPr>
        <w:spacing w:after="160" w:line="360" w:lineRule="auto"/>
        <w:ind w:left="0" w:firstLine="0"/>
        <w:rPr>
          <w:noProof/>
          <w:lang w:val="en-ID"/>
        </w:rPr>
      </w:pPr>
    </w:p>
    <w:p w14:paraId="532DEB97" w14:textId="77777777" w:rsidR="00107343" w:rsidRPr="002F0F42" w:rsidRDefault="00107343" w:rsidP="00107343">
      <w:pPr>
        <w:spacing w:after="160" w:line="360" w:lineRule="auto"/>
        <w:ind w:left="0" w:firstLine="0"/>
        <w:rPr>
          <w:noProof/>
          <w:lang w:val="en-ID"/>
        </w:rPr>
      </w:pPr>
    </w:p>
    <w:p w14:paraId="23B3EADB" w14:textId="77777777" w:rsidR="00107343" w:rsidRPr="002F0F42" w:rsidRDefault="00107343" w:rsidP="00107343">
      <w:pPr>
        <w:spacing w:after="160" w:line="360" w:lineRule="auto"/>
        <w:ind w:left="0" w:firstLine="0"/>
        <w:rPr>
          <w:noProof/>
          <w:lang w:val="en-ID"/>
        </w:rPr>
      </w:pPr>
    </w:p>
    <w:p w14:paraId="6347ED17" w14:textId="77777777" w:rsidR="00BE354D" w:rsidRPr="002F0F42" w:rsidRDefault="00BE354D" w:rsidP="00977271">
      <w:pPr>
        <w:spacing w:after="160" w:line="360" w:lineRule="auto"/>
        <w:ind w:left="0" w:firstLine="0"/>
        <w:rPr>
          <w:noProof/>
          <w:lang w:val="en-ID"/>
        </w:rPr>
      </w:pPr>
    </w:p>
    <w:p w14:paraId="50362B5D" w14:textId="57546396" w:rsidR="006C2372" w:rsidRPr="002F0F42" w:rsidRDefault="006C2372" w:rsidP="00107343">
      <w:pPr>
        <w:pStyle w:val="Heading1"/>
      </w:pPr>
      <w:r w:rsidRPr="002F0F42">
        <w:t>DAFTAR PUSTAKA</w:t>
      </w:r>
    </w:p>
    <w:p w14:paraId="1876F185" w14:textId="0431D52D" w:rsidR="001E322B" w:rsidRPr="002F0F42" w:rsidRDefault="00977271"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b/>
          <w:bCs/>
          <w:noProof/>
          <w:sz w:val="24"/>
          <w:szCs w:val="24"/>
          <w:lang w:val="en-ID"/>
        </w:rPr>
        <w:fldChar w:fldCharType="begin" w:fldLock="1"/>
      </w:r>
      <w:r w:rsidRPr="002F0F42">
        <w:rPr>
          <w:rFonts w:ascii="Times New Roman" w:hAnsi="Times New Roman" w:cs="Times New Roman"/>
          <w:b/>
          <w:bCs/>
          <w:noProof/>
          <w:sz w:val="24"/>
          <w:szCs w:val="24"/>
          <w:lang w:val="en-ID"/>
        </w:rPr>
        <w:instrText xml:space="preserve">ADDIN Mendeley Bibliography CSL_BIBLIOGRAPHY </w:instrText>
      </w:r>
      <w:r w:rsidRPr="002F0F42">
        <w:rPr>
          <w:rFonts w:ascii="Times New Roman" w:hAnsi="Times New Roman" w:cs="Times New Roman"/>
          <w:b/>
          <w:bCs/>
          <w:noProof/>
          <w:sz w:val="24"/>
          <w:szCs w:val="24"/>
          <w:lang w:val="en-ID"/>
        </w:rPr>
        <w:fldChar w:fldCharType="separate"/>
      </w:r>
      <w:r w:rsidR="001E322B" w:rsidRPr="002F0F42">
        <w:rPr>
          <w:rFonts w:ascii="Times New Roman" w:hAnsi="Times New Roman" w:cs="Times New Roman"/>
          <w:noProof/>
          <w:sz w:val="24"/>
          <w:szCs w:val="24"/>
          <w:lang w:val="en-ID"/>
        </w:rPr>
        <w:t xml:space="preserve">Adhim, Fauzil. </w:t>
      </w:r>
      <w:r w:rsidR="001E322B" w:rsidRPr="002F0F42">
        <w:rPr>
          <w:rFonts w:ascii="Times New Roman" w:hAnsi="Times New Roman" w:cs="Times New Roman"/>
          <w:i/>
          <w:iCs/>
          <w:noProof/>
          <w:sz w:val="24"/>
          <w:szCs w:val="24"/>
          <w:lang w:val="en-ID"/>
        </w:rPr>
        <w:t>Positivie Porenting:Cara-Cara Islami Mengembangkan Karakter Positif Pada Anak</w:t>
      </w:r>
      <w:r w:rsidR="001E322B" w:rsidRPr="002F0F42">
        <w:rPr>
          <w:rFonts w:ascii="Times New Roman" w:hAnsi="Times New Roman" w:cs="Times New Roman"/>
          <w:noProof/>
          <w:sz w:val="24"/>
          <w:szCs w:val="24"/>
          <w:lang w:val="en-ID"/>
        </w:rPr>
        <w:t>. Bandung: Mizan, 2006.</w:t>
      </w:r>
    </w:p>
    <w:p w14:paraId="261C35EA"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Affandi, Hernadi. </w:t>
      </w:r>
      <w:r w:rsidRPr="002F0F42">
        <w:rPr>
          <w:rFonts w:ascii="Times New Roman" w:hAnsi="Times New Roman" w:cs="Times New Roman"/>
          <w:i/>
          <w:iCs/>
          <w:noProof/>
          <w:sz w:val="24"/>
          <w:szCs w:val="24"/>
          <w:lang w:val="en-ID"/>
        </w:rPr>
        <w:t>Pancasila - Eksistensi Dan Aktualisasi</w:t>
      </w:r>
      <w:r w:rsidRPr="002F0F42">
        <w:rPr>
          <w:rFonts w:ascii="Times New Roman" w:hAnsi="Times New Roman" w:cs="Times New Roman"/>
          <w:noProof/>
          <w:sz w:val="24"/>
          <w:szCs w:val="24"/>
          <w:lang w:val="en-ID"/>
        </w:rPr>
        <w:t>. Yogyakarta: Penerbit Andi, 2020.</w:t>
      </w:r>
    </w:p>
    <w:p w14:paraId="234D0722"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Agama, Kementerian. </w:t>
      </w:r>
      <w:r w:rsidRPr="002F0F42">
        <w:rPr>
          <w:rFonts w:ascii="Times New Roman" w:hAnsi="Times New Roman" w:cs="Times New Roman"/>
          <w:i/>
          <w:iCs/>
          <w:noProof/>
          <w:sz w:val="24"/>
          <w:szCs w:val="24"/>
          <w:lang w:val="en-ID"/>
        </w:rPr>
        <w:t>Al-Qur’an Dan Tafsirnya Jilid 7 “Edisi Disempurnakan</w:t>
      </w:r>
      <w:r w:rsidRPr="002F0F42">
        <w:rPr>
          <w:rFonts w:ascii="Times New Roman" w:hAnsi="Times New Roman" w:cs="Times New Roman"/>
          <w:noProof/>
          <w:sz w:val="24"/>
          <w:szCs w:val="24"/>
          <w:lang w:val="en-ID"/>
        </w:rPr>
        <w:t>. Jakarta: Widya Cahaya, 2011.</w:t>
      </w:r>
    </w:p>
    <w:p w14:paraId="5D1774DF"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Aswidar, Rika, and Siti Zahara Saragih. “Karakter Religius,Toleransi, Dan Disiplin Pada Siswa Sekolah Menengah Pertama.” </w:t>
      </w:r>
      <w:r w:rsidRPr="002F0F42">
        <w:rPr>
          <w:rFonts w:ascii="Times New Roman" w:hAnsi="Times New Roman" w:cs="Times New Roman"/>
          <w:i/>
          <w:iCs/>
          <w:noProof/>
          <w:sz w:val="24"/>
          <w:szCs w:val="24"/>
          <w:lang w:val="en-ID"/>
        </w:rPr>
        <w:t>Jurnal Imiah Pendidikan dan Pembelajaran</w:t>
      </w:r>
      <w:r w:rsidRPr="002F0F42">
        <w:rPr>
          <w:rFonts w:ascii="Times New Roman" w:hAnsi="Times New Roman" w:cs="Times New Roman"/>
          <w:noProof/>
          <w:sz w:val="24"/>
          <w:szCs w:val="24"/>
          <w:lang w:val="en-ID"/>
        </w:rPr>
        <w:t xml:space="preserve"> 6, no. 1 (2022): 134.</w:t>
      </w:r>
    </w:p>
    <w:p w14:paraId="67EB80D3"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Aulia, Listya Rani. “Implementasi Nilai Religius Santri Dalam Pendidikan Karakter Bagi Santri Di Sekolah Dasar Juara Yogyakarta.” </w:t>
      </w:r>
      <w:r w:rsidRPr="002F0F42">
        <w:rPr>
          <w:rFonts w:ascii="Times New Roman" w:hAnsi="Times New Roman" w:cs="Times New Roman"/>
          <w:i/>
          <w:iCs/>
          <w:noProof/>
          <w:sz w:val="24"/>
          <w:szCs w:val="24"/>
          <w:lang w:val="en-ID"/>
        </w:rPr>
        <w:t>Jurnal kebijakan Pendidikan</w:t>
      </w:r>
      <w:r w:rsidRPr="002F0F42">
        <w:rPr>
          <w:rFonts w:ascii="Times New Roman" w:hAnsi="Times New Roman" w:cs="Times New Roman"/>
          <w:noProof/>
          <w:sz w:val="24"/>
          <w:szCs w:val="24"/>
          <w:lang w:val="en-ID"/>
        </w:rPr>
        <w:t xml:space="preserve"> Vol. V, no. No. III (2016).</w:t>
      </w:r>
    </w:p>
    <w:p w14:paraId="50BA1B7B"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Basrowi and Suwardi. </w:t>
      </w:r>
      <w:r w:rsidRPr="002F0F42">
        <w:rPr>
          <w:rFonts w:ascii="Times New Roman" w:hAnsi="Times New Roman" w:cs="Times New Roman"/>
          <w:i/>
          <w:iCs/>
          <w:noProof/>
          <w:sz w:val="24"/>
          <w:szCs w:val="24"/>
          <w:lang w:val="en-ID"/>
        </w:rPr>
        <w:t>Memahami Penelitian Kualitatif</w:t>
      </w:r>
      <w:r w:rsidRPr="002F0F42">
        <w:rPr>
          <w:rFonts w:ascii="Times New Roman" w:hAnsi="Times New Roman" w:cs="Times New Roman"/>
          <w:noProof/>
          <w:sz w:val="24"/>
          <w:szCs w:val="24"/>
          <w:lang w:val="en-ID"/>
        </w:rPr>
        <w:t>. Jakarata: Rineka Cipta, 2008.</w:t>
      </w:r>
    </w:p>
    <w:p w14:paraId="0EBD2F0E"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Basuki, Sunarno. “Pembentukan Karakter Melalui Modifikasi Permainan Dalam Pembelajaran Pendidikan Jasmani.” </w:t>
      </w:r>
      <w:r w:rsidRPr="002F0F42">
        <w:rPr>
          <w:rFonts w:ascii="Times New Roman" w:hAnsi="Times New Roman" w:cs="Times New Roman"/>
          <w:i/>
          <w:iCs/>
          <w:noProof/>
          <w:sz w:val="24"/>
          <w:szCs w:val="24"/>
          <w:lang w:val="en-ID"/>
        </w:rPr>
        <w:t>Multilateral Jurnal Pendidikan Jasmani dan Olahraga</w:t>
      </w:r>
      <w:r w:rsidRPr="002F0F42">
        <w:rPr>
          <w:rFonts w:ascii="Times New Roman" w:hAnsi="Times New Roman" w:cs="Times New Roman"/>
          <w:noProof/>
          <w:sz w:val="24"/>
          <w:szCs w:val="24"/>
          <w:lang w:val="en-ID"/>
        </w:rPr>
        <w:t xml:space="preserve"> 15, no. 2 (2017): 188–197.</w:t>
      </w:r>
    </w:p>
    <w:p w14:paraId="0AC2D8BF"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Chusnul Chotimah Dan Muhammad Faturraohman. </w:t>
      </w:r>
      <w:r w:rsidRPr="002F0F42">
        <w:rPr>
          <w:rFonts w:ascii="Times New Roman" w:hAnsi="Times New Roman" w:cs="Times New Roman"/>
          <w:i/>
          <w:iCs/>
          <w:noProof/>
          <w:sz w:val="24"/>
          <w:szCs w:val="24"/>
          <w:lang w:val="en-ID"/>
        </w:rPr>
        <w:t>Komplemen Menagemen Pendidikan Islam</w:t>
      </w:r>
      <w:r w:rsidRPr="002F0F42">
        <w:rPr>
          <w:rFonts w:ascii="Times New Roman" w:hAnsi="Times New Roman" w:cs="Times New Roman"/>
          <w:noProof/>
          <w:sz w:val="24"/>
          <w:szCs w:val="24"/>
          <w:lang w:val="en-ID"/>
        </w:rPr>
        <w:t>. Yogyakarta: Teras, 2014.</w:t>
      </w:r>
    </w:p>
    <w:p w14:paraId="7001D4C0"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Deden Dienul haq dan Zuyyina Candra kirana. “Pembentukan Karakter Religius Santri Di Pondok Pesantren Fathul Ulum Kwagean Kediri Melalui Kegiatan Mujahadah.” </w:t>
      </w:r>
      <w:r w:rsidRPr="002F0F42">
        <w:rPr>
          <w:rFonts w:ascii="Times New Roman" w:hAnsi="Times New Roman" w:cs="Times New Roman"/>
          <w:i/>
          <w:iCs/>
          <w:noProof/>
          <w:sz w:val="24"/>
          <w:szCs w:val="24"/>
          <w:lang w:val="en-ID"/>
        </w:rPr>
        <w:t>Jurnal Kependidikan Islam</w:t>
      </w:r>
      <w:r w:rsidRPr="002F0F42">
        <w:rPr>
          <w:rFonts w:ascii="Times New Roman" w:hAnsi="Times New Roman" w:cs="Times New Roman"/>
          <w:noProof/>
          <w:sz w:val="24"/>
          <w:szCs w:val="24"/>
          <w:lang w:val="en-ID"/>
        </w:rPr>
        <w:t xml:space="preserve"> 12, no. 2 (2022).</w:t>
      </w:r>
    </w:p>
    <w:p w14:paraId="114BC0E4"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Dister, Nikko Syukur. </w:t>
      </w:r>
      <w:r w:rsidRPr="002F0F42">
        <w:rPr>
          <w:rFonts w:ascii="Times New Roman" w:hAnsi="Times New Roman" w:cs="Times New Roman"/>
          <w:i/>
          <w:iCs/>
          <w:noProof/>
          <w:sz w:val="24"/>
          <w:szCs w:val="24"/>
          <w:lang w:val="en-ID"/>
        </w:rPr>
        <w:t>Psikologi Agama</w:t>
      </w:r>
      <w:r w:rsidRPr="002F0F42">
        <w:rPr>
          <w:rFonts w:ascii="Times New Roman" w:hAnsi="Times New Roman" w:cs="Times New Roman"/>
          <w:noProof/>
          <w:sz w:val="24"/>
          <w:szCs w:val="24"/>
          <w:lang w:val="en-ID"/>
        </w:rPr>
        <w:t>. Yogyakarta: Kanisius, 1989.</w:t>
      </w:r>
    </w:p>
    <w:p w14:paraId="2233971D"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Dkk, Eni Purwati. </w:t>
      </w:r>
      <w:r w:rsidRPr="002F0F42">
        <w:rPr>
          <w:rFonts w:ascii="Times New Roman" w:hAnsi="Times New Roman" w:cs="Times New Roman"/>
          <w:i/>
          <w:iCs/>
          <w:noProof/>
          <w:sz w:val="24"/>
          <w:szCs w:val="24"/>
          <w:lang w:val="en-ID"/>
        </w:rPr>
        <w:t>Pendidikan Karakter (Menjadi Berkarakter Muslim Muslimah Indonesia)</w:t>
      </w:r>
      <w:r w:rsidRPr="002F0F42">
        <w:rPr>
          <w:rFonts w:ascii="Times New Roman" w:hAnsi="Times New Roman" w:cs="Times New Roman"/>
          <w:noProof/>
          <w:sz w:val="24"/>
          <w:szCs w:val="24"/>
          <w:lang w:val="en-ID"/>
        </w:rPr>
        <w:t>. Surabaya: Kopertais IV Press, 2014.</w:t>
      </w:r>
    </w:p>
    <w:p w14:paraId="3038F46D"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Hamidah, Alfi Zahrotul, Andi Warisno, and Nur Hidayah. “Manajemen Kurikulum Dalam Meningkatkan Karakter Religius Peserta Didik.” </w:t>
      </w:r>
      <w:r w:rsidRPr="002F0F42">
        <w:rPr>
          <w:rFonts w:ascii="Times New Roman" w:hAnsi="Times New Roman" w:cs="Times New Roman"/>
          <w:i/>
          <w:iCs/>
          <w:noProof/>
          <w:sz w:val="24"/>
          <w:szCs w:val="24"/>
          <w:lang w:val="en-ID"/>
        </w:rPr>
        <w:t>JURNAL AN-NUR: Kajian Ilmu-Ilmu Pendidikan dan Keislaman</w:t>
      </w:r>
      <w:r w:rsidRPr="002F0F42">
        <w:rPr>
          <w:rFonts w:ascii="Times New Roman" w:hAnsi="Times New Roman" w:cs="Times New Roman"/>
          <w:noProof/>
          <w:sz w:val="24"/>
          <w:szCs w:val="24"/>
          <w:lang w:val="en-ID"/>
        </w:rPr>
        <w:t xml:space="preserve"> 7, no. 02 (2021): 1–15.</w:t>
      </w:r>
    </w:p>
    <w:p w14:paraId="1405B89E"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Hamidi. </w:t>
      </w:r>
      <w:r w:rsidRPr="002F0F42">
        <w:rPr>
          <w:rFonts w:ascii="Times New Roman" w:hAnsi="Times New Roman" w:cs="Times New Roman"/>
          <w:i/>
          <w:iCs/>
          <w:noProof/>
          <w:sz w:val="24"/>
          <w:szCs w:val="24"/>
          <w:lang w:val="en-ID"/>
        </w:rPr>
        <w:t>Metode Penelitian Kualitatif</w:t>
      </w:r>
      <w:r w:rsidRPr="002F0F42">
        <w:rPr>
          <w:rFonts w:ascii="Times New Roman" w:hAnsi="Times New Roman" w:cs="Times New Roman"/>
          <w:noProof/>
          <w:sz w:val="24"/>
          <w:szCs w:val="24"/>
          <w:lang w:val="en-ID"/>
        </w:rPr>
        <w:t>. Malang: Universitas Malang, 2004.</w:t>
      </w:r>
    </w:p>
    <w:p w14:paraId="3A882FA9"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Hamsir, Khojir, Shafa, and P Adab. </w:t>
      </w:r>
      <w:r w:rsidRPr="002F0F42">
        <w:rPr>
          <w:rFonts w:ascii="Times New Roman" w:hAnsi="Times New Roman" w:cs="Times New Roman"/>
          <w:i/>
          <w:iCs/>
          <w:noProof/>
          <w:sz w:val="24"/>
          <w:szCs w:val="24"/>
          <w:lang w:val="en-ID"/>
        </w:rPr>
        <w:t>Implementasi Karakter Panca Jiwa Santri Dengan Menggunakan Targhib Wa Tarhib</w:t>
      </w:r>
      <w:r w:rsidRPr="002F0F42">
        <w:rPr>
          <w:rFonts w:ascii="Times New Roman" w:hAnsi="Times New Roman" w:cs="Times New Roman"/>
          <w:noProof/>
          <w:sz w:val="24"/>
          <w:szCs w:val="24"/>
          <w:lang w:val="en-ID"/>
        </w:rPr>
        <w:t>. Indramayu, 2023.</w:t>
      </w:r>
    </w:p>
    <w:p w14:paraId="15992AF5"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Hidayat, K. </w:t>
      </w:r>
      <w:r w:rsidRPr="002F0F42">
        <w:rPr>
          <w:rFonts w:ascii="Times New Roman" w:hAnsi="Times New Roman" w:cs="Times New Roman"/>
          <w:i/>
          <w:iCs/>
          <w:noProof/>
          <w:sz w:val="24"/>
          <w:szCs w:val="24"/>
          <w:lang w:val="en-ID"/>
        </w:rPr>
        <w:t>Psikologi Kebahagiaan</w:t>
      </w:r>
      <w:r w:rsidRPr="002F0F42">
        <w:rPr>
          <w:rFonts w:ascii="Times New Roman" w:hAnsi="Times New Roman" w:cs="Times New Roman"/>
          <w:noProof/>
          <w:sz w:val="24"/>
          <w:szCs w:val="24"/>
          <w:lang w:val="en-ID"/>
        </w:rPr>
        <w:t>. Jakarata: Noura Books, 2015. https://books.google.co.id/books?id=GqVNCwAAQBAJ.</w:t>
      </w:r>
    </w:p>
    <w:p w14:paraId="3011B433"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Huswatani, Sri Apria, Muhsinin Muhsinin, and Syukuri Syukuri. “Peran Pengurus Organisasi Santriwati Nurul Haramain Dalam Membina Karakter Religius Santri Di Pondok Pesantren Nurul Haramain.” </w:t>
      </w:r>
      <w:r w:rsidRPr="002F0F42">
        <w:rPr>
          <w:rFonts w:ascii="Times New Roman" w:hAnsi="Times New Roman" w:cs="Times New Roman"/>
          <w:i/>
          <w:iCs/>
          <w:noProof/>
          <w:sz w:val="24"/>
          <w:szCs w:val="24"/>
          <w:lang w:val="en-ID"/>
        </w:rPr>
        <w:t>Risalah, Jurnal Pendidikan dan Studi Islam</w:t>
      </w:r>
      <w:r w:rsidRPr="002F0F42">
        <w:rPr>
          <w:rFonts w:ascii="Times New Roman" w:hAnsi="Times New Roman" w:cs="Times New Roman"/>
          <w:noProof/>
          <w:sz w:val="24"/>
          <w:szCs w:val="24"/>
          <w:lang w:val="en-ID"/>
        </w:rPr>
        <w:t xml:space="preserve"> 9, no. 1 (2023): 268–277.</w:t>
      </w:r>
    </w:p>
    <w:p w14:paraId="323ACF09"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Johny Saldana matthew B. miles, A. Micheal Huberman. </w:t>
      </w:r>
      <w:r w:rsidRPr="002F0F42">
        <w:rPr>
          <w:rFonts w:ascii="Times New Roman" w:hAnsi="Times New Roman" w:cs="Times New Roman"/>
          <w:i/>
          <w:iCs/>
          <w:noProof/>
          <w:sz w:val="24"/>
          <w:szCs w:val="24"/>
          <w:lang w:val="en-ID"/>
        </w:rPr>
        <w:t>Qualitative Data Analysis A Methods Sourcebook</w:t>
      </w:r>
      <w:r w:rsidRPr="002F0F42">
        <w:rPr>
          <w:rFonts w:ascii="Times New Roman" w:hAnsi="Times New Roman" w:cs="Times New Roman"/>
          <w:noProof/>
          <w:sz w:val="24"/>
          <w:szCs w:val="24"/>
          <w:lang w:val="en-ID"/>
        </w:rPr>
        <w:t>. America: Sage Publication, 2014.</w:t>
      </w:r>
    </w:p>
    <w:p w14:paraId="15256330"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Kaharuddin. “Kualitatif : Ciri Dan Karakter Sebagai Metodologi.” </w:t>
      </w:r>
      <w:r w:rsidRPr="002F0F42">
        <w:rPr>
          <w:rFonts w:ascii="Times New Roman" w:hAnsi="Times New Roman" w:cs="Times New Roman"/>
          <w:i/>
          <w:iCs/>
          <w:noProof/>
          <w:sz w:val="24"/>
          <w:szCs w:val="24"/>
          <w:lang w:val="en-ID"/>
        </w:rPr>
        <w:t>Jurnal pendidikan Sosiologi</w:t>
      </w:r>
      <w:r w:rsidRPr="002F0F42">
        <w:rPr>
          <w:rFonts w:ascii="Times New Roman" w:hAnsi="Times New Roman" w:cs="Times New Roman"/>
          <w:noProof/>
          <w:sz w:val="24"/>
          <w:szCs w:val="24"/>
          <w:lang w:val="en-ID"/>
        </w:rPr>
        <w:t xml:space="preserve"> IX, no. April (2021): 1–8.</w:t>
      </w:r>
    </w:p>
    <w:p w14:paraId="565AF6E3"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Kholil, Ahmad. “Implementasi Pendidikan Karakter Melalui Proses Mujahadah Dan Riyadah Di Yayasan Taman Pendidikan Islam Pondok Pesantren SMK Darul Ulum Baureno Bojonegoro.” </w:t>
      </w:r>
      <w:r w:rsidRPr="002F0F42">
        <w:rPr>
          <w:rFonts w:ascii="Times New Roman" w:hAnsi="Times New Roman" w:cs="Times New Roman"/>
          <w:i/>
          <w:iCs/>
          <w:noProof/>
          <w:sz w:val="24"/>
          <w:szCs w:val="24"/>
          <w:lang w:val="en-ID"/>
        </w:rPr>
        <w:t>EDU-RELIGIA : Jurnal Keagamaan dan Pembelajarannya</w:t>
      </w:r>
      <w:r w:rsidRPr="002F0F42">
        <w:rPr>
          <w:rFonts w:ascii="Times New Roman" w:hAnsi="Times New Roman" w:cs="Times New Roman"/>
          <w:noProof/>
          <w:sz w:val="24"/>
          <w:szCs w:val="24"/>
          <w:lang w:val="en-ID"/>
        </w:rPr>
        <w:t xml:space="preserve"> 5, no. 1 (2022): 60–76.</w:t>
      </w:r>
    </w:p>
    <w:p w14:paraId="7ABE431E"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Kirana, Zuyyina Candra, and dan Deden Dienul Haq. “Pembentukan Karakter Religius Santri Di Pondok Pesantren Fathul Ulum Kwagean Kediri Melalui Kegiatan Mujahadah.” </w:t>
      </w:r>
      <w:r w:rsidRPr="002F0F42">
        <w:rPr>
          <w:rFonts w:ascii="Times New Roman" w:hAnsi="Times New Roman" w:cs="Times New Roman"/>
          <w:i/>
          <w:iCs/>
          <w:noProof/>
          <w:sz w:val="24"/>
          <w:szCs w:val="24"/>
          <w:lang w:val="en-ID"/>
        </w:rPr>
        <w:t>Jurnal Kependidikan Islam</w:t>
      </w:r>
      <w:r w:rsidRPr="002F0F42">
        <w:rPr>
          <w:rFonts w:ascii="Times New Roman" w:hAnsi="Times New Roman" w:cs="Times New Roman"/>
          <w:noProof/>
          <w:sz w:val="24"/>
          <w:szCs w:val="24"/>
          <w:lang w:val="en-ID"/>
        </w:rPr>
        <w:t xml:space="preserve"> 12, no. 2 (2022): 225–241.</w:t>
      </w:r>
    </w:p>
    <w:p w14:paraId="7021E23D"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Madjid, Nurcholish. “Pandangan Dasar Islam Tentang Pendidikan.” In </w:t>
      </w:r>
      <w:r w:rsidRPr="002F0F42">
        <w:rPr>
          <w:rFonts w:ascii="Times New Roman" w:hAnsi="Times New Roman" w:cs="Times New Roman"/>
          <w:i/>
          <w:iCs/>
          <w:noProof/>
          <w:sz w:val="24"/>
          <w:szCs w:val="24"/>
          <w:lang w:val="en-ID"/>
        </w:rPr>
        <w:t>Makalah Seminar Pendidikan Alternatif</w:t>
      </w:r>
      <w:r w:rsidRPr="002F0F42">
        <w:rPr>
          <w:rFonts w:ascii="Times New Roman" w:hAnsi="Times New Roman" w:cs="Times New Roman"/>
          <w:noProof/>
          <w:sz w:val="24"/>
          <w:szCs w:val="24"/>
          <w:lang w:val="en-ID"/>
        </w:rPr>
        <w:t>. Vol. 13, 1993.</w:t>
      </w:r>
    </w:p>
    <w:p w14:paraId="5EF1203D"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Maghfiroh, Lailatul. “Penanaman Nilai Spiritualitas Melalui Mujahadah Nihadlul Mustaghfirin Terhadap Pembentukan Karakter Santri Pondok Pesantren Tarbiyatul Islam AL-Falah Salatiga Terhadap Umat Manusia Sehingga Terjadi Disentegrasi Orde-Orde Sosial .,” 2020.</w:t>
      </w:r>
    </w:p>
    <w:p w14:paraId="636EBB85"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Mahatika, Anis, and dan Jamilus Jamilus. “Budaya Organisasi Dalam Membangun Kemandirian Pondok Pesantren Modern.” </w:t>
      </w:r>
      <w:r w:rsidRPr="002F0F42">
        <w:rPr>
          <w:rFonts w:ascii="Times New Roman" w:hAnsi="Times New Roman" w:cs="Times New Roman"/>
          <w:i/>
          <w:iCs/>
          <w:noProof/>
          <w:sz w:val="24"/>
          <w:szCs w:val="24"/>
          <w:lang w:val="en-ID"/>
        </w:rPr>
        <w:t>Jurnal Isema : Islamic Educational Management</w:t>
      </w:r>
      <w:r w:rsidRPr="002F0F42">
        <w:rPr>
          <w:rFonts w:ascii="Times New Roman" w:hAnsi="Times New Roman" w:cs="Times New Roman"/>
          <w:noProof/>
          <w:sz w:val="24"/>
          <w:szCs w:val="24"/>
          <w:lang w:val="en-ID"/>
        </w:rPr>
        <w:t xml:space="preserve"> 7, no. 2 (2022): 105–116.</w:t>
      </w:r>
    </w:p>
    <w:p w14:paraId="2A1CC4B8"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Moelong, Lexy J. </w:t>
      </w:r>
      <w:r w:rsidRPr="002F0F42">
        <w:rPr>
          <w:rFonts w:ascii="Times New Roman" w:hAnsi="Times New Roman" w:cs="Times New Roman"/>
          <w:i/>
          <w:iCs/>
          <w:noProof/>
          <w:sz w:val="24"/>
          <w:szCs w:val="24"/>
          <w:lang w:val="en-ID"/>
        </w:rPr>
        <w:t>Metodologi Penelitian Kualitatif</w:t>
      </w:r>
      <w:r w:rsidRPr="002F0F42">
        <w:rPr>
          <w:rFonts w:ascii="Times New Roman" w:hAnsi="Times New Roman" w:cs="Times New Roman"/>
          <w:noProof/>
          <w:sz w:val="24"/>
          <w:szCs w:val="24"/>
          <w:lang w:val="en-ID"/>
        </w:rPr>
        <w:t>. Bandung: Remaja Rosdakarya, 2006.</w:t>
      </w:r>
    </w:p>
    <w:p w14:paraId="2CB393CC"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Mohammad Faizin. “Al-Wa’iyyat Al-Khams Sebagai Counter Narrative Terorisme Pesantren Di Nurul Jadid.” </w:t>
      </w:r>
      <w:r w:rsidRPr="002F0F42">
        <w:rPr>
          <w:rFonts w:ascii="Times New Roman" w:hAnsi="Times New Roman" w:cs="Times New Roman"/>
          <w:i/>
          <w:iCs/>
          <w:noProof/>
          <w:sz w:val="24"/>
          <w:szCs w:val="24"/>
          <w:lang w:val="en-ID"/>
        </w:rPr>
        <w:t>jurnal Hukum Keluarga Islam</w:t>
      </w:r>
      <w:r w:rsidRPr="002F0F42">
        <w:rPr>
          <w:rFonts w:ascii="Times New Roman" w:hAnsi="Times New Roman" w:cs="Times New Roman"/>
          <w:noProof/>
          <w:sz w:val="24"/>
          <w:szCs w:val="24"/>
          <w:lang w:val="en-ID"/>
        </w:rPr>
        <w:t xml:space="preserve"> 1, no. 1 (2021): 23–37.</w:t>
      </w:r>
    </w:p>
    <w:p w14:paraId="0039C17F"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Muchlas Samani Dan Hariyanto. </w:t>
      </w:r>
      <w:r w:rsidRPr="002F0F42">
        <w:rPr>
          <w:rFonts w:ascii="Times New Roman" w:hAnsi="Times New Roman" w:cs="Times New Roman"/>
          <w:i/>
          <w:iCs/>
          <w:noProof/>
          <w:sz w:val="24"/>
          <w:szCs w:val="24"/>
          <w:lang w:val="en-ID"/>
        </w:rPr>
        <w:t>Konsep Dan Model Pendidikan Karakter</w:t>
      </w:r>
      <w:r w:rsidRPr="002F0F42">
        <w:rPr>
          <w:rFonts w:ascii="Times New Roman" w:hAnsi="Times New Roman" w:cs="Times New Roman"/>
          <w:noProof/>
          <w:sz w:val="24"/>
          <w:szCs w:val="24"/>
          <w:lang w:val="en-ID"/>
        </w:rPr>
        <w:t>. Bandung: PT.Remaja Rosdakarya, n.d.</w:t>
      </w:r>
    </w:p>
    <w:p w14:paraId="42C0C415"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Muhammad Achsin. “Pembentukan Karakter Religius Santri Melalui Kegiatan Mujahadah Di Pondok Pesantren Fadilillah Waru Sidoarjo,” 2020. http://journal.um-surabaya.ac.id/index.php/JKM/article/view/2203.</w:t>
      </w:r>
    </w:p>
    <w:p w14:paraId="782F3424"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Muhammad Faturrohman. </w:t>
      </w:r>
      <w:r w:rsidRPr="002F0F42">
        <w:rPr>
          <w:rFonts w:ascii="Times New Roman" w:hAnsi="Times New Roman" w:cs="Times New Roman"/>
          <w:i/>
          <w:iCs/>
          <w:noProof/>
          <w:sz w:val="24"/>
          <w:szCs w:val="24"/>
          <w:lang w:val="en-ID"/>
        </w:rPr>
        <w:t>Budaya Religius Dalam Peningkatan Mutu Pendidikan</w:t>
      </w:r>
      <w:r w:rsidRPr="002F0F42">
        <w:rPr>
          <w:rFonts w:ascii="Times New Roman" w:hAnsi="Times New Roman" w:cs="Times New Roman"/>
          <w:noProof/>
          <w:sz w:val="24"/>
          <w:szCs w:val="24"/>
          <w:lang w:val="en-ID"/>
        </w:rPr>
        <w:t>. Yogyakarta: Kalimedia, 2015.</w:t>
      </w:r>
    </w:p>
    <w:p w14:paraId="45F0417D"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Mulyana. </w:t>
      </w:r>
      <w:r w:rsidRPr="002F0F42">
        <w:rPr>
          <w:rFonts w:ascii="Times New Roman" w:hAnsi="Times New Roman" w:cs="Times New Roman"/>
          <w:i/>
          <w:iCs/>
          <w:noProof/>
          <w:sz w:val="24"/>
          <w:szCs w:val="24"/>
          <w:lang w:val="en-ID"/>
        </w:rPr>
        <w:t>Pendidikan Pencak Silat Membangun Diri Dan Karakter Bangsa</w:t>
      </w:r>
      <w:r w:rsidRPr="002F0F42">
        <w:rPr>
          <w:rFonts w:ascii="Times New Roman" w:hAnsi="Times New Roman" w:cs="Times New Roman"/>
          <w:noProof/>
          <w:sz w:val="24"/>
          <w:szCs w:val="24"/>
          <w:lang w:val="en-ID"/>
        </w:rPr>
        <w:t>. Bandung: PT.Remaja Rosdakarya, 2014.</w:t>
      </w:r>
    </w:p>
    <w:p w14:paraId="2D0D2E5B"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Mulyasa. </w:t>
      </w:r>
      <w:r w:rsidRPr="002F0F42">
        <w:rPr>
          <w:rFonts w:ascii="Times New Roman" w:hAnsi="Times New Roman" w:cs="Times New Roman"/>
          <w:i/>
          <w:iCs/>
          <w:noProof/>
          <w:sz w:val="24"/>
          <w:szCs w:val="24"/>
          <w:lang w:val="en-ID"/>
        </w:rPr>
        <w:t>Manajemen Pendidikan Karakter</w:t>
      </w:r>
      <w:r w:rsidRPr="002F0F42">
        <w:rPr>
          <w:rFonts w:ascii="Times New Roman" w:hAnsi="Times New Roman" w:cs="Times New Roman"/>
          <w:noProof/>
          <w:sz w:val="24"/>
          <w:szCs w:val="24"/>
          <w:lang w:val="en-ID"/>
        </w:rPr>
        <w:t>. Jakarta: PT Bumi Aksara, 2014.</w:t>
      </w:r>
    </w:p>
    <w:p w14:paraId="6DB819A5"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Munir, Abdulloh. </w:t>
      </w:r>
      <w:r w:rsidRPr="002F0F42">
        <w:rPr>
          <w:rFonts w:ascii="Times New Roman" w:hAnsi="Times New Roman" w:cs="Times New Roman"/>
          <w:i/>
          <w:iCs/>
          <w:noProof/>
          <w:sz w:val="24"/>
          <w:szCs w:val="24"/>
          <w:lang w:val="en-ID"/>
        </w:rPr>
        <w:t>Pendidikan Karakter Membangun Karakter Anak Sejak Dari Rumah</w:t>
      </w:r>
      <w:r w:rsidRPr="002F0F42">
        <w:rPr>
          <w:rFonts w:ascii="Times New Roman" w:hAnsi="Times New Roman" w:cs="Times New Roman"/>
          <w:noProof/>
          <w:sz w:val="24"/>
          <w:szCs w:val="24"/>
          <w:lang w:val="en-ID"/>
        </w:rPr>
        <w:t>. Yogyakarta: PT Bintang Pustaka badi, 20104.</w:t>
      </w:r>
    </w:p>
    <w:p w14:paraId="4ABCBECF"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Musa Asyarie. </w:t>
      </w:r>
      <w:r w:rsidRPr="002F0F42">
        <w:rPr>
          <w:rFonts w:ascii="Times New Roman" w:hAnsi="Times New Roman" w:cs="Times New Roman"/>
          <w:i/>
          <w:iCs/>
          <w:noProof/>
          <w:sz w:val="24"/>
          <w:szCs w:val="24"/>
          <w:lang w:val="en-ID"/>
        </w:rPr>
        <w:t>Agama Kebudayaan Dan Pembangunan Menyongsong Era Industrialisasi</w:t>
      </w:r>
      <w:r w:rsidRPr="002F0F42">
        <w:rPr>
          <w:rFonts w:ascii="Times New Roman" w:hAnsi="Times New Roman" w:cs="Times New Roman"/>
          <w:noProof/>
          <w:sz w:val="24"/>
          <w:szCs w:val="24"/>
          <w:lang w:val="en-ID"/>
        </w:rPr>
        <w:t>. Yogyakarta: Kalijaga Press, 1988.</w:t>
      </w:r>
    </w:p>
    <w:p w14:paraId="45F0EC62"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Musbikin, I. </w:t>
      </w:r>
      <w:r w:rsidRPr="002F0F42">
        <w:rPr>
          <w:rFonts w:ascii="Times New Roman" w:hAnsi="Times New Roman" w:cs="Times New Roman"/>
          <w:i/>
          <w:iCs/>
          <w:noProof/>
          <w:sz w:val="24"/>
          <w:szCs w:val="24"/>
          <w:lang w:val="en-ID"/>
        </w:rPr>
        <w:t>Penguatan Pendidikan Karakter: Referensi Pembelajaran Untuk Guru Dan Siswa SMA/MA</w:t>
      </w:r>
      <w:r w:rsidRPr="002F0F42">
        <w:rPr>
          <w:rFonts w:ascii="Times New Roman" w:hAnsi="Times New Roman" w:cs="Times New Roman"/>
          <w:noProof/>
          <w:sz w:val="24"/>
          <w:szCs w:val="24"/>
          <w:lang w:val="en-ID"/>
        </w:rPr>
        <w:t>. Bandung: Nusamedia, 2019.</w:t>
      </w:r>
    </w:p>
    <w:p w14:paraId="46A935A1"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Muslich, M. </w:t>
      </w:r>
      <w:r w:rsidRPr="002F0F42">
        <w:rPr>
          <w:rFonts w:ascii="Times New Roman" w:hAnsi="Times New Roman" w:cs="Times New Roman"/>
          <w:i/>
          <w:iCs/>
          <w:noProof/>
          <w:sz w:val="24"/>
          <w:szCs w:val="24"/>
          <w:lang w:val="en-ID"/>
        </w:rPr>
        <w:t>Pendidikan Karakter: Menjawab Tantangan Krisis Multidimensional</w:t>
      </w:r>
      <w:r w:rsidRPr="002F0F42">
        <w:rPr>
          <w:rFonts w:ascii="Times New Roman" w:hAnsi="Times New Roman" w:cs="Times New Roman"/>
          <w:noProof/>
          <w:sz w:val="24"/>
          <w:szCs w:val="24"/>
          <w:lang w:val="en-ID"/>
        </w:rPr>
        <w:t>. Bumi Aksara, 2022. https://books.google.co.id/books?id=o_uRpwAACAAJ.</w:t>
      </w:r>
    </w:p>
    <w:p w14:paraId="647B4D02"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Mustari, Muhammad. </w:t>
      </w:r>
      <w:r w:rsidRPr="002F0F42">
        <w:rPr>
          <w:rFonts w:ascii="Times New Roman" w:hAnsi="Times New Roman" w:cs="Times New Roman"/>
          <w:i/>
          <w:iCs/>
          <w:noProof/>
          <w:sz w:val="24"/>
          <w:szCs w:val="24"/>
          <w:lang w:val="en-ID"/>
        </w:rPr>
        <w:t>Nilai Karakter Refleksi Untuk Pendidikan</w:t>
      </w:r>
      <w:r w:rsidRPr="002F0F42">
        <w:rPr>
          <w:rFonts w:ascii="Times New Roman" w:hAnsi="Times New Roman" w:cs="Times New Roman"/>
          <w:noProof/>
          <w:sz w:val="24"/>
          <w:szCs w:val="24"/>
          <w:lang w:val="en-ID"/>
        </w:rPr>
        <w:t>. jakarta: PT. Raja Grafindo Persada, 2014.</w:t>
      </w:r>
    </w:p>
    <w:p w14:paraId="694638AA"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Naim, Ngainun. </w:t>
      </w:r>
      <w:r w:rsidRPr="002F0F42">
        <w:rPr>
          <w:rFonts w:ascii="Times New Roman" w:hAnsi="Times New Roman" w:cs="Times New Roman"/>
          <w:i/>
          <w:iCs/>
          <w:noProof/>
          <w:sz w:val="24"/>
          <w:szCs w:val="24"/>
          <w:lang w:val="en-ID"/>
        </w:rPr>
        <w:t>Character Building</w:t>
      </w:r>
      <w:r w:rsidRPr="002F0F42">
        <w:rPr>
          <w:rFonts w:ascii="Times New Roman" w:hAnsi="Times New Roman" w:cs="Times New Roman"/>
          <w:noProof/>
          <w:sz w:val="24"/>
          <w:szCs w:val="24"/>
          <w:lang w:val="en-ID"/>
        </w:rPr>
        <w:t>. Yogyakarta: Ar-Ruzz media, 2012.</w:t>
      </w:r>
    </w:p>
    <w:p w14:paraId="45F8C406"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Nasiruddin. </w:t>
      </w:r>
      <w:r w:rsidRPr="002F0F42">
        <w:rPr>
          <w:rFonts w:ascii="Times New Roman" w:hAnsi="Times New Roman" w:cs="Times New Roman"/>
          <w:i/>
          <w:iCs/>
          <w:noProof/>
          <w:sz w:val="24"/>
          <w:szCs w:val="24"/>
          <w:lang w:val="en-ID"/>
        </w:rPr>
        <w:t>Pendidikan Tasawuf</w:t>
      </w:r>
      <w:r w:rsidRPr="002F0F42">
        <w:rPr>
          <w:rFonts w:ascii="Times New Roman" w:hAnsi="Times New Roman" w:cs="Times New Roman"/>
          <w:noProof/>
          <w:sz w:val="24"/>
          <w:szCs w:val="24"/>
          <w:lang w:val="en-ID"/>
        </w:rPr>
        <w:t>. Semarang: Rasail Media Group, 2009.</w:t>
      </w:r>
    </w:p>
    <w:p w14:paraId="7384F417"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Nurgiansah, T Heru. “Pendidikan Pancasila Sebagai Upaya Membentuk Karakter Religius.” </w:t>
      </w:r>
      <w:r w:rsidRPr="002F0F42">
        <w:rPr>
          <w:rFonts w:ascii="Times New Roman" w:hAnsi="Times New Roman" w:cs="Times New Roman"/>
          <w:i/>
          <w:iCs/>
          <w:noProof/>
          <w:sz w:val="24"/>
          <w:szCs w:val="24"/>
          <w:lang w:val="en-ID"/>
        </w:rPr>
        <w:t>Jurnal Basicedu</w:t>
      </w:r>
      <w:r w:rsidRPr="002F0F42">
        <w:rPr>
          <w:rFonts w:ascii="Times New Roman" w:hAnsi="Times New Roman" w:cs="Times New Roman"/>
          <w:noProof/>
          <w:sz w:val="24"/>
          <w:szCs w:val="24"/>
          <w:lang w:val="en-ID"/>
        </w:rPr>
        <w:t xml:space="preserve"> 6, no. 4 (June 2022): 7310–7316.</w:t>
      </w:r>
    </w:p>
    <w:p w14:paraId="4E95155C"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Prof. Dr. H. E. Mulyasa, M P. </w:t>
      </w:r>
      <w:r w:rsidRPr="002F0F42">
        <w:rPr>
          <w:rFonts w:ascii="Times New Roman" w:hAnsi="Times New Roman" w:cs="Times New Roman"/>
          <w:i/>
          <w:iCs/>
          <w:noProof/>
          <w:sz w:val="24"/>
          <w:szCs w:val="24"/>
          <w:lang w:val="en-ID"/>
        </w:rPr>
        <w:t>Manajemen Pendidikan Karakter</w:t>
      </w:r>
      <w:r w:rsidRPr="002F0F42">
        <w:rPr>
          <w:rFonts w:ascii="Times New Roman" w:hAnsi="Times New Roman" w:cs="Times New Roman"/>
          <w:noProof/>
          <w:sz w:val="24"/>
          <w:szCs w:val="24"/>
          <w:lang w:val="en-ID"/>
        </w:rPr>
        <w:t>. Jakarta: bumi aksara group, 2022. https://books.google.co.id/books?id=GT6AEAAAQBAJ.</w:t>
      </w:r>
    </w:p>
    <w:p w14:paraId="48613FC4"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Puspita, Fulan. “Pembentukan Karakter Berbasis Pembiasaan Dan Keteladanan (Studi Kasus Sekolah Madrasah Tsanawiyah Negeri Yogyakarta 1).” </w:t>
      </w:r>
      <w:r w:rsidRPr="002F0F42">
        <w:rPr>
          <w:rFonts w:ascii="Times New Roman" w:hAnsi="Times New Roman" w:cs="Times New Roman"/>
          <w:i/>
          <w:iCs/>
          <w:noProof/>
          <w:sz w:val="24"/>
          <w:szCs w:val="24"/>
          <w:lang w:val="en-ID"/>
        </w:rPr>
        <w:t>Universal Declaration of Human Rights</w:t>
      </w:r>
      <w:r w:rsidRPr="002F0F42">
        <w:rPr>
          <w:rFonts w:ascii="Times New Roman" w:hAnsi="Times New Roman" w:cs="Times New Roman"/>
          <w:noProof/>
          <w:sz w:val="24"/>
          <w:szCs w:val="24"/>
          <w:lang w:val="en-ID"/>
        </w:rPr>
        <w:t>. UIN Sunan Kali Jaga, 2015.</w:t>
      </w:r>
    </w:p>
    <w:p w14:paraId="55D817C5"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Putriani, Yolanda Hani. “Pola Perilaku Konsumsi Islami Mahasiswa Muslim Fakultas Ekonomi Dan Bisnis Universitas Airlangga Ditinjau Dari Aspek Religius Santri.” </w:t>
      </w:r>
      <w:r w:rsidRPr="002F0F42">
        <w:rPr>
          <w:rFonts w:ascii="Times New Roman" w:hAnsi="Times New Roman" w:cs="Times New Roman"/>
          <w:i/>
          <w:iCs/>
          <w:noProof/>
          <w:sz w:val="24"/>
          <w:szCs w:val="24"/>
          <w:lang w:val="en-ID"/>
        </w:rPr>
        <w:t>JESTT</w:t>
      </w:r>
      <w:r w:rsidRPr="002F0F42">
        <w:rPr>
          <w:rFonts w:ascii="Times New Roman" w:hAnsi="Times New Roman" w:cs="Times New Roman"/>
          <w:noProof/>
          <w:sz w:val="24"/>
          <w:szCs w:val="24"/>
          <w:lang w:val="en-ID"/>
        </w:rPr>
        <w:t xml:space="preserve"> 2 (2015).</w:t>
      </w:r>
    </w:p>
    <w:p w14:paraId="5E14CB0A"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Rahayu, Rini, and Novi Widiastuti. “Jurnal Comm-Edu.” </w:t>
      </w:r>
      <w:r w:rsidRPr="002F0F42">
        <w:rPr>
          <w:rFonts w:ascii="Times New Roman" w:hAnsi="Times New Roman" w:cs="Times New Roman"/>
          <w:i/>
          <w:iCs/>
          <w:noProof/>
          <w:sz w:val="24"/>
          <w:szCs w:val="24"/>
          <w:lang w:val="en-ID"/>
        </w:rPr>
        <w:t>Jurnal Comm-Edu</w:t>
      </w:r>
      <w:r w:rsidRPr="002F0F42">
        <w:rPr>
          <w:rFonts w:ascii="Times New Roman" w:hAnsi="Times New Roman" w:cs="Times New Roman"/>
          <w:noProof/>
          <w:sz w:val="24"/>
          <w:szCs w:val="24"/>
          <w:lang w:val="en-ID"/>
        </w:rPr>
        <w:t xml:space="preserve"> 1, no. 2 (2018): 57–65.</w:t>
      </w:r>
    </w:p>
    <w:p w14:paraId="5EBE1CBE"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S.Margono. </w:t>
      </w:r>
      <w:r w:rsidRPr="002F0F42">
        <w:rPr>
          <w:rFonts w:ascii="Times New Roman" w:hAnsi="Times New Roman" w:cs="Times New Roman"/>
          <w:i/>
          <w:iCs/>
          <w:noProof/>
          <w:sz w:val="24"/>
          <w:szCs w:val="24"/>
          <w:lang w:val="en-ID"/>
        </w:rPr>
        <w:t>Metodologi Penelitian Pendidikan</w:t>
      </w:r>
      <w:r w:rsidRPr="002F0F42">
        <w:rPr>
          <w:rFonts w:ascii="Times New Roman" w:hAnsi="Times New Roman" w:cs="Times New Roman"/>
          <w:noProof/>
          <w:sz w:val="24"/>
          <w:szCs w:val="24"/>
          <w:lang w:val="en-ID"/>
        </w:rPr>
        <w:t>. Jakarta: Rineka Cipta, 2003.</w:t>
      </w:r>
    </w:p>
    <w:p w14:paraId="3E618442"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Sa’id hawwa. </w:t>
      </w:r>
      <w:r w:rsidRPr="002F0F42">
        <w:rPr>
          <w:rFonts w:ascii="Times New Roman" w:hAnsi="Times New Roman" w:cs="Times New Roman"/>
          <w:i/>
          <w:iCs/>
          <w:noProof/>
          <w:sz w:val="24"/>
          <w:szCs w:val="24"/>
          <w:lang w:val="en-ID"/>
        </w:rPr>
        <w:t>Perjalanan Ruhani Menuju Allah Sebuah Konsep Tasawuf Gerakan Islam Kontemporer</w:t>
      </w:r>
      <w:r w:rsidRPr="002F0F42">
        <w:rPr>
          <w:rFonts w:ascii="Times New Roman" w:hAnsi="Times New Roman" w:cs="Times New Roman"/>
          <w:noProof/>
          <w:sz w:val="24"/>
          <w:szCs w:val="24"/>
          <w:lang w:val="en-ID"/>
        </w:rPr>
        <w:t>. Solo: Era Intermedia, 2022.</w:t>
      </w:r>
    </w:p>
    <w:p w14:paraId="3E1BACA5"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Samrin. “Jurnal Al-Ta’dib.” </w:t>
      </w:r>
      <w:r w:rsidRPr="002F0F42">
        <w:rPr>
          <w:rFonts w:ascii="Times New Roman" w:hAnsi="Times New Roman" w:cs="Times New Roman"/>
          <w:i/>
          <w:iCs/>
          <w:noProof/>
          <w:sz w:val="24"/>
          <w:szCs w:val="24"/>
          <w:lang w:val="en-ID"/>
        </w:rPr>
        <w:t>Jurnal Al-Ta’dib</w:t>
      </w:r>
      <w:r w:rsidRPr="002F0F42">
        <w:rPr>
          <w:rFonts w:ascii="Times New Roman" w:hAnsi="Times New Roman" w:cs="Times New Roman"/>
          <w:noProof/>
          <w:sz w:val="24"/>
          <w:szCs w:val="24"/>
          <w:lang w:val="en-ID"/>
        </w:rPr>
        <w:t xml:space="preserve"> 9, no. 1 (2016): 120–143.</w:t>
      </w:r>
    </w:p>
    <w:p w14:paraId="46BB1985"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Sandria, Anis, Hasyim Asy’ari, and Fahmi Siti Fatimah. “Pembentukan Karakter Religius Melalui Pembelajaran Berpusat Pada Siswa Madrasah Aliyah Negeri.” </w:t>
      </w:r>
      <w:r w:rsidRPr="002F0F42">
        <w:rPr>
          <w:rFonts w:ascii="Times New Roman" w:hAnsi="Times New Roman" w:cs="Times New Roman"/>
          <w:i/>
          <w:iCs/>
          <w:noProof/>
          <w:sz w:val="24"/>
          <w:szCs w:val="24"/>
          <w:lang w:val="en-ID"/>
        </w:rPr>
        <w:t>At-tadzkir: Islamic Education Journal</w:t>
      </w:r>
      <w:r w:rsidRPr="002F0F42">
        <w:rPr>
          <w:rFonts w:ascii="Times New Roman" w:hAnsi="Times New Roman" w:cs="Times New Roman"/>
          <w:noProof/>
          <w:sz w:val="24"/>
          <w:szCs w:val="24"/>
          <w:lang w:val="en-ID"/>
        </w:rPr>
        <w:t xml:space="preserve"> 1, no. 1 (October 2022): 63–75.</w:t>
      </w:r>
    </w:p>
    <w:p w14:paraId="12CEEC85"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Sarlito, Wirawan. </w:t>
      </w:r>
      <w:r w:rsidRPr="002F0F42">
        <w:rPr>
          <w:rFonts w:ascii="Times New Roman" w:hAnsi="Times New Roman" w:cs="Times New Roman"/>
          <w:i/>
          <w:iCs/>
          <w:noProof/>
          <w:sz w:val="24"/>
          <w:szCs w:val="24"/>
          <w:lang w:val="en-ID"/>
        </w:rPr>
        <w:t>Teori-Teori Psikologi Sosial</w:t>
      </w:r>
      <w:r w:rsidRPr="002F0F42">
        <w:rPr>
          <w:rFonts w:ascii="Times New Roman" w:hAnsi="Times New Roman" w:cs="Times New Roman"/>
          <w:noProof/>
          <w:sz w:val="24"/>
          <w:szCs w:val="24"/>
          <w:lang w:val="en-ID"/>
        </w:rPr>
        <w:t>. Jakarta: Rajawali Pers, 2017.</w:t>
      </w:r>
    </w:p>
    <w:p w14:paraId="27545EB1"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Sarwono, Jonathan. </w:t>
      </w:r>
      <w:r w:rsidRPr="002F0F42">
        <w:rPr>
          <w:rFonts w:ascii="Times New Roman" w:hAnsi="Times New Roman" w:cs="Times New Roman"/>
          <w:i/>
          <w:iCs/>
          <w:noProof/>
          <w:sz w:val="24"/>
          <w:szCs w:val="24"/>
          <w:lang w:val="en-ID"/>
        </w:rPr>
        <w:t>Metode Penelitian Kuantitatif Dan Kualitatif</w:t>
      </w:r>
      <w:r w:rsidRPr="002F0F42">
        <w:rPr>
          <w:rFonts w:ascii="Times New Roman" w:hAnsi="Times New Roman" w:cs="Times New Roman"/>
          <w:noProof/>
          <w:sz w:val="24"/>
          <w:szCs w:val="24"/>
          <w:lang w:val="en-ID"/>
        </w:rPr>
        <w:t>. Yogyakarta: Graha Ilmu, 2012.</w:t>
      </w:r>
    </w:p>
    <w:p w14:paraId="6AC184DD"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Sholiha, Deviena Anisatus, Fathurrahman Alfa, and Qurroti A’yun. “Pembentukan Karakter Religius Siswa Melalui Kegiatan Keagamaan Mujahadah Di Pondok Pesantren Kedunglo II Kepajen Malang.” </w:t>
      </w:r>
      <w:r w:rsidRPr="002F0F42">
        <w:rPr>
          <w:rFonts w:ascii="Times New Roman" w:hAnsi="Times New Roman" w:cs="Times New Roman"/>
          <w:i/>
          <w:iCs/>
          <w:noProof/>
          <w:sz w:val="24"/>
          <w:szCs w:val="24"/>
          <w:lang w:val="en-ID"/>
        </w:rPr>
        <w:t>VIicratina: Jurnal Pendidikan Islam</w:t>
      </w:r>
      <w:r w:rsidRPr="002F0F42">
        <w:rPr>
          <w:rFonts w:ascii="Times New Roman" w:hAnsi="Times New Roman" w:cs="Times New Roman"/>
          <w:noProof/>
          <w:sz w:val="24"/>
          <w:szCs w:val="24"/>
          <w:lang w:val="en-ID"/>
        </w:rPr>
        <w:t xml:space="preserve"> 6, no. 5 (2021): 92–101.</w:t>
      </w:r>
    </w:p>
    <w:p w14:paraId="1D1306F3"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Simuh. </w:t>
      </w:r>
      <w:r w:rsidRPr="002F0F42">
        <w:rPr>
          <w:rFonts w:ascii="Times New Roman" w:hAnsi="Times New Roman" w:cs="Times New Roman"/>
          <w:i/>
          <w:iCs/>
          <w:noProof/>
          <w:sz w:val="24"/>
          <w:szCs w:val="24"/>
          <w:lang w:val="en-ID"/>
        </w:rPr>
        <w:t>Sufisme Jawa: Transformasi Tasawuf Islam Ke Mistik Jawa</w:t>
      </w:r>
      <w:r w:rsidRPr="002F0F42">
        <w:rPr>
          <w:rFonts w:ascii="Times New Roman" w:hAnsi="Times New Roman" w:cs="Times New Roman"/>
          <w:noProof/>
          <w:sz w:val="24"/>
          <w:szCs w:val="24"/>
          <w:lang w:val="en-ID"/>
        </w:rPr>
        <w:t>. Kepustakaan Populer Gramedia, 2019. https://books.google.co.id/books?id=5C3GDwAAQBAJ.</w:t>
      </w:r>
    </w:p>
    <w:p w14:paraId="7DFE6AFF"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Sugiyono. </w:t>
      </w:r>
      <w:r w:rsidRPr="002F0F42">
        <w:rPr>
          <w:rFonts w:ascii="Times New Roman" w:hAnsi="Times New Roman" w:cs="Times New Roman"/>
          <w:i/>
          <w:iCs/>
          <w:noProof/>
          <w:sz w:val="24"/>
          <w:szCs w:val="24"/>
          <w:lang w:val="en-ID"/>
        </w:rPr>
        <w:t>Memahami Penelitian</w:t>
      </w:r>
      <w:r w:rsidRPr="002F0F42">
        <w:rPr>
          <w:rFonts w:ascii="Times New Roman" w:hAnsi="Times New Roman" w:cs="Times New Roman"/>
          <w:noProof/>
          <w:sz w:val="24"/>
          <w:szCs w:val="24"/>
          <w:lang w:val="en-ID"/>
        </w:rPr>
        <w:t>. Bandung: Alfabeta, 2005.</w:t>
      </w:r>
    </w:p>
    <w:p w14:paraId="245BA6DC"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Sutarto, Ayu. </w:t>
      </w:r>
      <w:r w:rsidRPr="002F0F42">
        <w:rPr>
          <w:rFonts w:ascii="Times New Roman" w:hAnsi="Times New Roman" w:cs="Times New Roman"/>
          <w:i/>
          <w:iCs/>
          <w:noProof/>
          <w:sz w:val="24"/>
          <w:szCs w:val="24"/>
          <w:lang w:val="en-ID"/>
        </w:rPr>
        <w:t>Bunga Rampai Pendidikan Karakter Strategi Mendidik Generasi Masa Depan</w:t>
      </w:r>
      <w:r w:rsidRPr="002F0F42">
        <w:rPr>
          <w:rFonts w:ascii="Times New Roman" w:hAnsi="Times New Roman" w:cs="Times New Roman"/>
          <w:noProof/>
          <w:sz w:val="24"/>
          <w:szCs w:val="24"/>
          <w:lang w:val="en-ID"/>
        </w:rPr>
        <w:t>. surabaya: UNESA UNIVERSITY PRESS, 2012.</w:t>
      </w:r>
    </w:p>
    <w:p w14:paraId="6B1D00E3"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Triadi, D, A Yunus, and J Jamilah. “Manajemen Ri’Ayah (Pengasuh) Dalam Meningkatkan Perilaku Sholat Berjama’Ah Santri Pondok Pesantren Modern Al-Hidayah Km 10 …” 1 (2022): 1–18. http://repository.uinjambi.ac.id/12345/%0Ahttp://repository.uinjambi.ac.id/12345/1/DAPID TRIADI.pdf.</w:t>
      </w:r>
    </w:p>
    <w:p w14:paraId="52B802CB"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Wibowo, Agus. </w:t>
      </w:r>
      <w:r w:rsidRPr="002F0F42">
        <w:rPr>
          <w:rFonts w:ascii="Times New Roman" w:hAnsi="Times New Roman" w:cs="Times New Roman"/>
          <w:i/>
          <w:iCs/>
          <w:noProof/>
          <w:sz w:val="24"/>
          <w:szCs w:val="24"/>
          <w:lang w:val="en-ID"/>
        </w:rPr>
        <w:t>Pendidikan Karakter</w:t>
      </w:r>
      <w:r w:rsidRPr="002F0F42">
        <w:rPr>
          <w:rFonts w:ascii="Times New Roman" w:hAnsi="Times New Roman" w:cs="Times New Roman"/>
          <w:noProof/>
          <w:sz w:val="24"/>
          <w:szCs w:val="24"/>
          <w:lang w:val="en-ID"/>
        </w:rPr>
        <w:t>. Jakarta: Pustaka pelajar, 2012.</w:t>
      </w:r>
    </w:p>
    <w:p w14:paraId="7850092C"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 </w:t>
      </w:r>
      <w:r w:rsidRPr="002F0F42">
        <w:rPr>
          <w:rFonts w:ascii="Times New Roman" w:hAnsi="Times New Roman" w:cs="Times New Roman"/>
          <w:i/>
          <w:iCs/>
          <w:noProof/>
          <w:sz w:val="24"/>
          <w:szCs w:val="24"/>
          <w:lang w:val="en-ID"/>
        </w:rPr>
        <w:t>Pendidikan Karakter</w:t>
      </w:r>
      <w:r w:rsidRPr="002F0F42">
        <w:rPr>
          <w:rFonts w:ascii="Times New Roman" w:hAnsi="Times New Roman" w:cs="Times New Roman"/>
          <w:noProof/>
          <w:sz w:val="24"/>
          <w:szCs w:val="24"/>
          <w:lang w:val="en-ID"/>
        </w:rPr>
        <w:t>. Jakarta: Pustaka pelajar, 2012.</w:t>
      </w:r>
    </w:p>
    <w:p w14:paraId="317CDE9D"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Yahya, Muhammad. “Pengaruh Mujahadah Terhadap Kecerdasan Peserta Didik.” </w:t>
      </w:r>
      <w:r w:rsidRPr="002F0F42">
        <w:rPr>
          <w:rFonts w:ascii="Times New Roman" w:hAnsi="Times New Roman" w:cs="Times New Roman"/>
          <w:i/>
          <w:iCs/>
          <w:noProof/>
          <w:sz w:val="24"/>
          <w:szCs w:val="24"/>
          <w:lang w:val="en-ID"/>
        </w:rPr>
        <w:t>Tesis</w:t>
      </w:r>
      <w:r w:rsidRPr="002F0F42">
        <w:rPr>
          <w:rFonts w:ascii="Times New Roman" w:hAnsi="Times New Roman" w:cs="Times New Roman"/>
          <w:noProof/>
          <w:sz w:val="24"/>
          <w:szCs w:val="24"/>
          <w:lang w:val="en-ID"/>
        </w:rPr>
        <w:t>. Universitas Islam Negeri Sunan Ampel, 2019.</w:t>
      </w:r>
    </w:p>
    <w:p w14:paraId="1E74E9CE"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szCs w:val="24"/>
          <w:lang w:val="en-ID"/>
        </w:rPr>
      </w:pPr>
      <w:r w:rsidRPr="002F0F42">
        <w:rPr>
          <w:rFonts w:ascii="Times New Roman" w:hAnsi="Times New Roman" w:cs="Times New Roman"/>
          <w:noProof/>
          <w:sz w:val="24"/>
          <w:szCs w:val="24"/>
          <w:lang w:val="en-ID"/>
        </w:rPr>
        <w:t xml:space="preserve">Yusuf, Mahmud. </w:t>
      </w:r>
      <w:r w:rsidRPr="002F0F42">
        <w:rPr>
          <w:rFonts w:ascii="Times New Roman" w:hAnsi="Times New Roman" w:cs="Times New Roman"/>
          <w:i/>
          <w:iCs/>
          <w:noProof/>
          <w:sz w:val="24"/>
          <w:szCs w:val="24"/>
          <w:lang w:val="en-ID"/>
        </w:rPr>
        <w:t>Kamus Arab- Indonesia, Yayasan Penyelenggara Penerjemah/ Penafsiran Alqur’an</w:t>
      </w:r>
      <w:r w:rsidRPr="002F0F42">
        <w:rPr>
          <w:rFonts w:ascii="Times New Roman" w:hAnsi="Times New Roman" w:cs="Times New Roman"/>
          <w:noProof/>
          <w:sz w:val="24"/>
          <w:szCs w:val="24"/>
          <w:lang w:val="en-ID"/>
        </w:rPr>
        <w:t>. Jakarta, 1972.</w:t>
      </w:r>
    </w:p>
    <w:p w14:paraId="063A433B" w14:textId="77777777" w:rsidR="001E322B" w:rsidRPr="002F0F42" w:rsidRDefault="001E322B" w:rsidP="001E322B">
      <w:pPr>
        <w:widowControl w:val="0"/>
        <w:autoSpaceDE w:val="0"/>
        <w:autoSpaceDN w:val="0"/>
        <w:adjustRightInd w:val="0"/>
        <w:spacing w:after="160" w:line="240" w:lineRule="auto"/>
        <w:ind w:left="480" w:hanging="480"/>
        <w:rPr>
          <w:rFonts w:ascii="Times New Roman" w:hAnsi="Times New Roman" w:cs="Times New Roman"/>
          <w:noProof/>
          <w:sz w:val="24"/>
          <w:lang w:val="en-ID"/>
        </w:rPr>
      </w:pPr>
      <w:r w:rsidRPr="002F0F42">
        <w:rPr>
          <w:rFonts w:ascii="Times New Roman" w:hAnsi="Times New Roman" w:cs="Times New Roman"/>
          <w:noProof/>
          <w:sz w:val="24"/>
          <w:szCs w:val="24"/>
          <w:lang w:val="en-ID"/>
        </w:rPr>
        <w:t xml:space="preserve">Zulkarnain, Z, and K M Raharjo. </w:t>
      </w:r>
      <w:r w:rsidRPr="002F0F42">
        <w:rPr>
          <w:rFonts w:ascii="Times New Roman" w:hAnsi="Times New Roman" w:cs="Times New Roman"/>
          <w:i/>
          <w:iCs/>
          <w:noProof/>
          <w:sz w:val="24"/>
          <w:szCs w:val="24"/>
          <w:lang w:val="en-ID"/>
        </w:rPr>
        <w:t>Pemberdayaan Wirausaha Santri Pondok Pesantren Sebagai Tenaga Pendamping Masyarakat</w:t>
      </w:r>
      <w:r w:rsidRPr="002F0F42">
        <w:rPr>
          <w:rFonts w:ascii="Times New Roman" w:hAnsi="Times New Roman" w:cs="Times New Roman"/>
          <w:noProof/>
          <w:sz w:val="24"/>
          <w:szCs w:val="24"/>
          <w:lang w:val="en-ID"/>
        </w:rPr>
        <w:t>. Madiun: Bayfa Cendekia Indonesia, 2021.</w:t>
      </w:r>
    </w:p>
    <w:p w14:paraId="3F4B2250" w14:textId="25D64E1B" w:rsidR="00977271" w:rsidRPr="002F0F42" w:rsidRDefault="00977271" w:rsidP="00977271">
      <w:pPr>
        <w:spacing w:after="160" w:line="259" w:lineRule="auto"/>
        <w:ind w:left="0" w:firstLine="0"/>
        <w:jc w:val="left"/>
        <w:rPr>
          <w:rFonts w:ascii="Times New Roman" w:hAnsi="Times New Roman" w:cs="Times New Roman"/>
          <w:b/>
          <w:bCs/>
          <w:noProof/>
          <w:sz w:val="24"/>
          <w:szCs w:val="24"/>
          <w:lang w:val="en-ID"/>
        </w:rPr>
      </w:pPr>
      <w:r w:rsidRPr="002F0F42">
        <w:rPr>
          <w:rFonts w:ascii="Times New Roman" w:hAnsi="Times New Roman" w:cs="Times New Roman"/>
          <w:b/>
          <w:bCs/>
          <w:noProof/>
          <w:sz w:val="24"/>
          <w:szCs w:val="24"/>
          <w:lang w:val="en-ID"/>
        </w:rPr>
        <w:fldChar w:fldCharType="end"/>
      </w:r>
    </w:p>
    <w:p w14:paraId="71CA5817" w14:textId="77777777" w:rsidR="006C2372" w:rsidRPr="002F0F42" w:rsidRDefault="006C2372" w:rsidP="006C2372">
      <w:pPr>
        <w:spacing w:after="160" w:line="259" w:lineRule="auto"/>
        <w:ind w:left="0" w:firstLine="0"/>
        <w:rPr>
          <w:rFonts w:ascii="Times New Roman" w:hAnsi="Times New Roman" w:cs="Times New Roman"/>
          <w:b/>
          <w:bCs/>
          <w:noProof/>
          <w:sz w:val="24"/>
          <w:szCs w:val="24"/>
          <w:lang w:val="en-ID"/>
        </w:rPr>
      </w:pPr>
    </w:p>
    <w:p w14:paraId="43604763" w14:textId="781E590C" w:rsidR="006C2372" w:rsidRPr="002F0F42" w:rsidRDefault="006C2372" w:rsidP="00977271">
      <w:pPr>
        <w:spacing w:after="160" w:line="259" w:lineRule="auto"/>
        <w:ind w:left="0" w:firstLine="0"/>
        <w:rPr>
          <w:rFonts w:ascii="Times New Roman" w:hAnsi="Times New Roman" w:cs="Times New Roman"/>
          <w:b/>
          <w:bCs/>
          <w:noProof/>
          <w:sz w:val="24"/>
          <w:szCs w:val="24"/>
          <w:lang w:val="en-ID"/>
        </w:rPr>
      </w:pPr>
    </w:p>
    <w:p w14:paraId="618257A8" w14:textId="77777777" w:rsidR="00F8708C" w:rsidRPr="002F0F42" w:rsidRDefault="00F8708C" w:rsidP="006C2372">
      <w:pPr>
        <w:spacing w:after="160" w:line="259" w:lineRule="auto"/>
        <w:ind w:left="0" w:firstLine="0"/>
        <w:rPr>
          <w:rFonts w:ascii="Times New Roman" w:hAnsi="Times New Roman" w:cs="Times New Roman"/>
          <w:b/>
          <w:bCs/>
          <w:noProof/>
          <w:sz w:val="24"/>
          <w:szCs w:val="24"/>
          <w:lang w:val="en-ID"/>
        </w:rPr>
      </w:pPr>
    </w:p>
    <w:p w14:paraId="5B9BF19C" w14:textId="77777777" w:rsidR="00BE641B" w:rsidRPr="002F0F42" w:rsidRDefault="00BE641B" w:rsidP="006C2372">
      <w:pPr>
        <w:spacing w:after="160" w:line="259" w:lineRule="auto"/>
        <w:ind w:left="0" w:firstLine="0"/>
        <w:rPr>
          <w:rFonts w:ascii="Times New Roman" w:hAnsi="Times New Roman" w:cs="Times New Roman"/>
          <w:b/>
          <w:bCs/>
          <w:noProof/>
          <w:sz w:val="24"/>
          <w:szCs w:val="24"/>
          <w:lang w:val="en-ID"/>
        </w:rPr>
      </w:pPr>
    </w:p>
    <w:p w14:paraId="453A6ED9" w14:textId="77777777" w:rsidR="00006C3A" w:rsidRPr="002F0F42" w:rsidRDefault="00006C3A" w:rsidP="006C2372">
      <w:pPr>
        <w:spacing w:after="160" w:line="259" w:lineRule="auto"/>
        <w:ind w:left="0" w:firstLine="0"/>
        <w:rPr>
          <w:rFonts w:ascii="Times New Roman" w:hAnsi="Times New Roman" w:cs="Times New Roman"/>
          <w:b/>
          <w:bCs/>
          <w:noProof/>
          <w:sz w:val="24"/>
          <w:szCs w:val="24"/>
          <w:lang w:val="en-ID"/>
        </w:rPr>
      </w:pPr>
    </w:p>
    <w:p w14:paraId="6DE891A3" w14:textId="77777777" w:rsidR="00F8708C" w:rsidRPr="002F0F42" w:rsidRDefault="00F8708C" w:rsidP="006C2372">
      <w:pPr>
        <w:spacing w:after="160" w:line="259" w:lineRule="auto"/>
        <w:ind w:left="0" w:firstLine="0"/>
        <w:rPr>
          <w:rFonts w:ascii="Times New Roman" w:hAnsi="Times New Roman" w:cs="Times New Roman"/>
          <w:b/>
          <w:bCs/>
          <w:noProof/>
          <w:sz w:val="24"/>
          <w:szCs w:val="24"/>
          <w:lang w:val="en-ID"/>
        </w:rPr>
      </w:pPr>
    </w:p>
    <w:p w14:paraId="6D03BE09" w14:textId="77777777" w:rsidR="009E6A74" w:rsidRPr="002F0F42" w:rsidRDefault="009E6A74" w:rsidP="006C2372">
      <w:pPr>
        <w:spacing w:after="160" w:line="259" w:lineRule="auto"/>
        <w:ind w:left="0" w:firstLine="0"/>
        <w:rPr>
          <w:rFonts w:ascii="Times New Roman" w:hAnsi="Times New Roman" w:cs="Times New Roman"/>
          <w:b/>
          <w:bCs/>
          <w:noProof/>
          <w:sz w:val="24"/>
          <w:szCs w:val="24"/>
          <w:lang w:val="en-ID"/>
        </w:rPr>
      </w:pPr>
    </w:p>
    <w:p w14:paraId="704AB1FE" w14:textId="77777777" w:rsidR="0076020E" w:rsidRPr="002F0F42" w:rsidRDefault="0076020E" w:rsidP="006C2372">
      <w:pPr>
        <w:spacing w:after="160" w:line="259" w:lineRule="auto"/>
        <w:ind w:left="0" w:firstLine="0"/>
        <w:rPr>
          <w:rFonts w:ascii="Times New Roman" w:hAnsi="Times New Roman" w:cs="Times New Roman"/>
          <w:b/>
          <w:bCs/>
          <w:noProof/>
          <w:sz w:val="24"/>
          <w:szCs w:val="24"/>
          <w:lang w:val="en-ID"/>
        </w:rPr>
      </w:pPr>
    </w:p>
    <w:p w14:paraId="7C9B5202" w14:textId="77777777" w:rsidR="0076020E" w:rsidRPr="002F0F42" w:rsidRDefault="0076020E" w:rsidP="006C2372">
      <w:pPr>
        <w:spacing w:after="160" w:line="259" w:lineRule="auto"/>
        <w:ind w:left="0" w:firstLine="0"/>
        <w:rPr>
          <w:rFonts w:ascii="Times New Roman" w:hAnsi="Times New Roman" w:cs="Times New Roman"/>
          <w:b/>
          <w:bCs/>
          <w:noProof/>
          <w:sz w:val="24"/>
          <w:szCs w:val="24"/>
          <w:lang w:val="en-ID"/>
        </w:rPr>
      </w:pPr>
    </w:p>
    <w:p w14:paraId="039574E7" w14:textId="3B4C528B" w:rsidR="007F0B53" w:rsidRPr="002F0F42" w:rsidRDefault="007F0B53" w:rsidP="007F0B53">
      <w:pPr>
        <w:tabs>
          <w:tab w:val="left" w:pos="6180"/>
        </w:tabs>
        <w:ind w:left="0" w:firstLine="0"/>
        <w:rPr>
          <w:rFonts w:ascii="Times New Roman" w:hAnsi="Times New Roman" w:cs="Times New Roman"/>
          <w:b/>
          <w:bCs/>
          <w:noProof/>
          <w:sz w:val="24"/>
          <w:szCs w:val="24"/>
          <w:lang w:val="en-ID"/>
        </w:rPr>
      </w:pPr>
      <w:r w:rsidRPr="002F0F42">
        <w:rPr>
          <w:rFonts w:ascii="Times New Roman" w:hAnsi="Times New Roman" w:cs="Times New Roman"/>
          <w:b/>
          <w:bCs/>
          <w:noProof/>
          <w:sz w:val="24"/>
          <w:szCs w:val="24"/>
          <w:lang w:val="en-ID"/>
        </w:rPr>
        <w:tab/>
      </w:r>
      <w:r w:rsidRPr="002F0F42">
        <w:rPr>
          <w:rFonts w:ascii="Times New Roman" w:hAnsi="Times New Roman" w:cs="Times New Roman"/>
          <w:b/>
          <w:bCs/>
          <w:noProof/>
          <w:sz w:val="24"/>
          <w:szCs w:val="24"/>
          <w:lang w:val="en-ID"/>
        </w:rPr>
        <w:tab/>
      </w:r>
    </w:p>
    <w:sectPr w:rsidR="007F0B53" w:rsidRPr="002F0F42" w:rsidSect="00A2758D">
      <w:pgSz w:w="11907" w:h="16839" w:code="9"/>
      <w:pgMar w:top="2268" w:right="1701" w:bottom="1701" w:left="2268" w:header="113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FF1DA0" w14:textId="77777777" w:rsidR="0033205D" w:rsidRDefault="0033205D" w:rsidP="00B32240">
      <w:pPr>
        <w:spacing w:after="0" w:line="240" w:lineRule="auto"/>
      </w:pPr>
      <w:r>
        <w:separator/>
      </w:r>
    </w:p>
  </w:endnote>
  <w:endnote w:type="continuationSeparator" w:id="0">
    <w:p w14:paraId="52E3CC35" w14:textId="77777777" w:rsidR="0033205D" w:rsidRDefault="0033205D" w:rsidP="00B322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Cambria-Italic">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Arabic">
    <w:altName w:val="Times New Roman"/>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raditional Arabic">
    <w:charset w:val="B2"/>
    <w:family w:val="roman"/>
    <w:pitch w:val="variable"/>
    <w:sig w:usb0="00002003" w:usb1="80000000"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9CA706" w14:textId="77777777" w:rsidR="00C769DC" w:rsidRDefault="00C769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0544730"/>
      <w:docPartObj>
        <w:docPartGallery w:val="Page Numbers (Bottom of Page)"/>
        <w:docPartUnique/>
      </w:docPartObj>
    </w:sdtPr>
    <w:sdtEndPr>
      <w:rPr>
        <w:noProof/>
      </w:rPr>
    </w:sdtEndPr>
    <w:sdtContent>
      <w:p w14:paraId="050E0BF0" w14:textId="7FD0BF43" w:rsidR="00675E60" w:rsidRDefault="00675E60" w:rsidP="00675E60">
        <w:pPr>
          <w:pStyle w:val="Footer"/>
          <w:tabs>
            <w:tab w:val="clear" w:pos="4513"/>
            <w:tab w:val="clear" w:pos="9026"/>
          </w:tabs>
          <w:ind w:left="426"/>
          <w:jc w:val="center"/>
        </w:pPr>
        <w:r>
          <w:fldChar w:fldCharType="begin"/>
        </w:r>
        <w:r>
          <w:instrText xml:space="preserve"> PAGE   \* MERGEFORMAT </w:instrText>
        </w:r>
        <w:r>
          <w:fldChar w:fldCharType="separate"/>
        </w:r>
        <w:r>
          <w:rPr>
            <w:noProof/>
          </w:rPr>
          <w:t>2</w:t>
        </w:r>
        <w:r>
          <w:rPr>
            <w:noProof/>
          </w:rPr>
          <w:fldChar w:fldCharType="end"/>
        </w:r>
      </w:p>
    </w:sdtContent>
  </w:sdt>
  <w:p w14:paraId="6C903C18" w14:textId="77777777" w:rsidR="00435478" w:rsidRDefault="0043547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D749E" w14:textId="252C3E80" w:rsidR="00435478" w:rsidRDefault="00435478" w:rsidP="000341A6">
    <w:pPr>
      <w:pStyle w:val="Footer"/>
      <w:ind w:left="567"/>
      <w:jc w:val="center"/>
    </w:pPr>
  </w:p>
  <w:p w14:paraId="2AD17CD7" w14:textId="77777777" w:rsidR="00435478" w:rsidRDefault="004354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3918150"/>
      <w:docPartObj>
        <w:docPartGallery w:val="Page Numbers (Bottom of Page)"/>
        <w:docPartUnique/>
      </w:docPartObj>
    </w:sdtPr>
    <w:sdtEndPr>
      <w:rPr>
        <w:noProof/>
      </w:rPr>
    </w:sdtEndPr>
    <w:sdtContent>
      <w:p w14:paraId="0B210B43" w14:textId="773869BD" w:rsidR="005648BD" w:rsidRDefault="005648BD" w:rsidP="00675E60">
        <w:pPr>
          <w:pStyle w:val="Footer"/>
          <w:tabs>
            <w:tab w:val="clear" w:pos="4513"/>
            <w:tab w:val="clear" w:pos="9026"/>
          </w:tabs>
          <w:ind w:left="426"/>
          <w:jc w:val="center"/>
        </w:pPr>
        <w:r>
          <w:fldChar w:fldCharType="begin"/>
        </w:r>
        <w:r>
          <w:instrText xml:space="preserve"> PAGE   \* MERGEFORMAT </w:instrText>
        </w:r>
        <w:r>
          <w:fldChar w:fldCharType="separate"/>
        </w:r>
        <w:r>
          <w:rPr>
            <w:noProof/>
          </w:rPr>
          <w:t>2</w:t>
        </w:r>
        <w:r>
          <w:rPr>
            <w:noProof/>
          </w:rPr>
          <w:fldChar w:fldCharType="end"/>
        </w:r>
      </w:p>
    </w:sdtContent>
  </w:sdt>
  <w:p w14:paraId="735BEE89" w14:textId="77777777" w:rsidR="00435478" w:rsidRDefault="0043547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2B1A1" w14:textId="77777777" w:rsidR="00435478" w:rsidRDefault="0043547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A7A636" w14:textId="77777777" w:rsidR="0033205D" w:rsidRDefault="0033205D" w:rsidP="0098667A">
      <w:pPr>
        <w:spacing w:after="0" w:line="240" w:lineRule="auto"/>
        <w:ind w:left="0" w:firstLine="0"/>
      </w:pPr>
      <w:r>
        <w:separator/>
      </w:r>
    </w:p>
  </w:footnote>
  <w:footnote w:type="continuationSeparator" w:id="0">
    <w:p w14:paraId="379E2976" w14:textId="77777777" w:rsidR="0033205D" w:rsidRDefault="0033205D" w:rsidP="00B32240">
      <w:pPr>
        <w:spacing w:after="0" w:line="240" w:lineRule="auto"/>
      </w:pPr>
      <w:r>
        <w:continuationSeparator/>
      </w:r>
    </w:p>
  </w:footnote>
  <w:footnote w:id="1">
    <w:p w14:paraId="40FC7787" w14:textId="65819255" w:rsidR="00435478" w:rsidRPr="00840159" w:rsidRDefault="00435478" w:rsidP="00065478">
      <w:pPr>
        <w:pStyle w:val="FootnoteText"/>
        <w:ind w:firstLine="720"/>
        <w:jc w:val="both"/>
      </w:pPr>
      <w:r w:rsidRPr="00840159">
        <w:rPr>
          <w:rStyle w:val="FootnoteReference"/>
        </w:rPr>
        <w:footnoteRef/>
      </w:r>
      <w:r w:rsidRPr="00840159">
        <w:t xml:space="preserve"> </w:t>
      </w:r>
      <w:r w:rsidRPr="00840159">
        <w:fldChar w:fldCharType="begin" w:fldLock="1"/>
      </w:r>
      <w:r>
        <w:instrText>ADDIN CSL_CITATION {"citationItems":[{"id":"ITEM-1","itemData":{"DOI":"10.59373/attadzkir.v1i1.9","ISSN":"2963-8887","abstract":"This article aims to describe how Islamic character building through student-centered learning and the role of stakeholders in through student-centered learning at MAN 1 Mojokerto. The type of this research is qualitative research that used a case study approach. Data were collected through observation, interviews, and documentation. The result of this research was: (1) Islamic character building through student-centered learning at MAN 1 Mojokerto, namely; (a) moral knowledge which was implemented through learning activities, (b) moral feeling through habituation, for example, discipline development and rewards or giving gifts and punishments, (3) moral action, which was formed through student-centered learning at MAN 1 Mojokerto, namely smiling, greeting, being polite and courteous, reading the Qur'an, praying before and after studying, enthusiastic and active in learning and maintaining tidiness and cleanliness. (2) The role of stakeholders in Islamic character building through student-centered learning at MAN 1 Mojokerto were: (a) Islamic teachers as educators, facilitators, motivators, administrators, and evaluators, (b) While parents as educators and mentors.","author":[{"dropping-particle":"","family":"Sandria","given":"Anis","non-dropping-particle":"","parse-names":false,"suffix":""},{"dropping-particle":"","family":"Asy'ari","given":"Hasyim","non-dropping-particle":"","parse-names":false,"suffix":""},{"dropping-particle":"","family":"Siti Fatimah","given":"Fahmi","non-dropping-particle":"","parse-names":false,"suffix":""}],"container-title":"At-tadzkir: Islamic Education Journal","id":"ITEM-1","issue":"1","issued":{"date-parts":[["2022","10"]]},"page":"63-75","title":"Pembentukan Karakter Religius Melalui Pembelajaran Berpusat pada Siswa Madrasah Aliyah Negeri","type":"article-journal","volume":"1"},"uris":["http://www.mendeley.com/documents/?uuid=7b902383-7687-4248-8750-eed6eba135fa","http://www.mendeley.com/documents/?uuid=50ff4cf9-9930-4d95-9119-2aa5424226a1"]}],"mendeley":{"formattedCitation":"Anis Sandria, Hasyim Asy’ari, and Fahmi Siti Fatimah, “Pembentukan Karakter Religius Melalui Pembelajaran Berpusat Pada Siswa Madrasah Aliyah Negeri,” &lt;i&gt;At-tadzkir: Islamic Education Journal&lt;/i&gt; 1, no. 1 (October 2022): 63–75.","plainTextFormattedCitation":"Anis Sandria, Hasyim Asy’ari, and Fahmi Siti Fatimah, “Pembentukan Karakter Religius Melalui Pembelajaran Berpusat Pada Siswa Madrasah Aliyah Negeri,” At-tadzkir: Islamic Education Journal 1, no. 1 (October 2022): 63–75.","previouslyFormattedCitation":"Anis Sandria, Hasyim Asy’ari, and Fahmi Siti Fatimah, “Pembentukan Karakter Religius Melalui Pembelajaran Berpusat Pada Siswa Madrasah Aliyah Negeri,” &lt;i&gt;At-tadzkir: Islamic Education Journal&lt;/i&gt; 1, no. 1 (October 2022): 63–75."},"properties":{"noteIndex":1},"schema":"https://github.com/citation-style-language/schema/raw/master/csl-citation.json"}</w:instrText>
      </w:r>
      <w:r w:rsidRPr="00840159">
        <w:fldChar w:fldCharType="separate"/>
      </w:r>
      <w:r w:rsidRPr="002F3782">
        <w:rPr>
          <w:noProof/>
        </w:rPr>
        <w:t xml:space="preserve">Anis Sandria, Hasyim Asy’ari, and Fahmi Siti Fatimah, “Pembentukan Karakter Religius Melalui Pembelajaran Berpusat Pada Siswa Madrasah Aliyah Negeri,” </w:t>
      </w:r>
      <w:r w:rsidRPr="002F3782">
        <w:rPr>
          <w:i/>
          <w:noProof/>
        </w:rPr>
        <w:t>At-tadzkir: Islamic Education Journal</w:t>
      </w:r>
      <w:r w:rsidRPr="002F3782">
        <w:rPr>
          <w:noProof/>
        </w:rPr>
        <w:t xml:space="preserve"> 1, no. 1 (October 2022): 63–75.</w:t>
      </w:r>
      <w:r w:rsidRPr="00840159">
        <w:fldChar w:fldCharType="end"/>
      </w:r>
    </w:p>
  </w:footnote>
  <w:footnote w:id="2">
    <w:p w14:paraId="23BB4270" w14:textId="13A3A7E6" w:rsidR="00435478" w:rsidRPr="00840159" w:rsidRDefault="00435478" w:rsidP="00065478">
      <w:pPr>
        <w:pStyle w:val="FootnoteText"/>
        <w:ind w:firstLine="720"/>
        <w:jc w:val="both"/>
      </w:pPr>
      <w:r w:rsidRPr="00840159">
        <w:rPr>
          <w:rStyle w:val="FootnoteReference"/>
        </w:rPr>
        <w:footnoteRef/>
      </w:r>
      <w:r w:rsidRPr="00840159">
        <w:t xml:space="preserve"> </w:t>
      </w:r>
      <w:r w:rsidRPr="00840159">
        <w:fldChar w:fldCharType="begin" w:fldLock="1"/>
      </w:r>
      <w:r>
        <w:instrText>ADDIN CSL_CITATION {"citationItems":[{"id":"ITEM-1","itemData":{"DOI":"10.31004/basicedu.v6i4.3481","ISSN":"2580-1147","abstract":"Perubahan jaman semakin mengikis perilaku peserta didik menjadi arogan, amoral, dan intoleran. Perilaku mereka semakin menjauh dari nilai-nilai agama. Banyak faktor yang menjadi penyebabnya, seperti pengaruh lingkungan dan penggunaan teknologi. Tujuan penelitian ini adalah untuk membentuk karakter religius melalui Pendidikan Pancasila di kalangan peserta didik SMA PGRI 1 Kasihan Bantul. Metode penelitian menggunakan metode kualitatif dengan teknik pengumpulan data berupa observasi, wawancara, dokumentasi, dan literasi. Hasil penelitian ini menunjukan bahwa Pendidikan Pancasila berhasil membentuk karakter religius peserta didik. Pendidikan Pancasila memiliki peranan penting dalam menyelesaikan segala persoalan khususnya dalam pendidikan karakter. Peneliti berharap agar penelitian berikutnya bisa mendeskripsikan karakter religius sebagai formula untuk menyatukan masyarakat Indonesia yang multikultural.","author":[{"dropping-particle":"","family":"Nurgiansah","given":"T Heru","non-dropping-particle":"","parse-names":false,"suffix":""}],"container-title":"Jurnal Basicedu","id":"ITEM-1","issue":"4","issued":{"date-parts":[["2022","6"]]},"page":"7310-7316","title":"Pendidikan Pancasila sebagai Upaya Membentuk Karakter Religius","type":"article-journal","volume":"6"},"uris":["http://www.mendeley.com/documents/?uuid=6eddccd6-db7a-4398-9290-cc629a9df970","http://www.mendeley.com/documents/?uuid=c00a71e5-a2d4-40b3-9b5b-8254dd70c362"]}],"mendeley":{"formattedCitation":"T Heru Nurgiansah, “Pendidikan Pancasila Sebagai Upaya Membentuk Karakter Religius,” &lt;i&gt;Jurnal Basicedu&lt;/i&gt; 6, no. 4 (June 2022): 7310–7316.","plainTextFormattedCitation":"T Heru Nurgiansah, “Pendidikan Pancasila Sebagai Upaya Membentuk Karakter Religius,” Jurnal Basicedu 6, no. 4 (June 2022): 7310–7316.","previouslyFormattedCitation":"T Heru Nurgiansah, “Pendidikan Pancasila Sebagai Upaya Membentuk Karakter Religius,” &lt;i&gt;Jurnal Basicedu&lt;/i&gt; 6, no. 4 (June 2022): 7310–7316."},"properties":{"noteIndex":2},"schema":"https://github.com/citation-style-language/schema/raw/master/csl-citation.json"}</w:instrText>
      </w:r>
      <w:r w:rsidRPr="00840159">
        <w:fldChar w:fldCharType="separate"/>
      </w:r>
      <w:r w:rsidRPr="002F3782">
        <w:rPr>
          <w:noProof/>
        </w:rPr>
        <w:t xml:space="preserve">T Heru Nurgiansah, “Pendidikan Pancasila Sebagai Upaya Membentuk Karakter Religius,” </w:t>
      </w:r>
      <w:r w:rsidRPr="002F3782">
        <w:rPr>
          <w:i/>
          <w:noProof/>
        </w:rPr>
        <w:t>Jurnal Basicedu</w:t>
      </w:r>
      <w:r w:rsidRPr="002F3782">
        <w:rPr>
          <w:noProof/>
        </w:rPr>
        <w:t xml:space="preserve"> 6, no. 4 (June 2022): 7310–7316.</w:t>
      </w:r>
      <w:r w:rsidRPr="00840159">
        <w:fldChar w:fldCharType="end"/>
      </w:r>
    </w:p>
  </w:footnote>
  <w:footnote w:id="3">
    <w:p w14:paraId="7EC26C1A" w14:textId="0C747DEB" w:rsidR="00435478" w:rsidRPr="00840159" w:rsidRDefault="00435478" w:rsidP="00065478">
      <w:pPr>
        <w:pStyle w:val="FootnoteText"/>
        <w:ind w:firstLine="720"/>
        <w:jc w:val="both"/>
      </w:pPr>
      <w:r w:rsidRPr="00840159">
        <w:rPr>
          <w:rStyle w:val="FootnoteReference"/>
        </w:rPr>
        <w:footnoteRef/>
      </w:r>
      <w:r w:rsidRPr="00840159">
        <w:t xml:space="preserve"> </w:t>
      </w:r>
      <w:r w:rsidRPr="00840159">
        <w:fldChar w:fldCharType="begin" w:fldLock="1"/>
      </w:r>
      <w:r>
        <w:instrText>ADDIN CSL_CITATION {"citationItems":[{"id":"ITEM-1","itemData":{"DOI":"10.23887/jipp.v6i1.43373","ISSN":"1858-4543","abstract":"Permasalahan yang terjadi saat ini yaitu rendahnya tingkat kesadaran siswa untuk memahami dan mengaplikasikan sikap religius pada kehidupan kesehariannya. Misalnya, siswa perempuan, kurangnya kesadaran untuk mengenakan jilbab ketika di luar rumah. Tujuan penelitian ini yaitu untuk menganalisis pendidikan karakter religius, toleransi, serta karakter disiplin. Penelitian menggunakan pendekatan  deskriptif  kualitatif. Subjek penelitian ini yaitu 6 guru serta responden sebagai sample sebanyak 100 siswa dari 170 siswa. Metode yang digunakan untuk pengumpulan data menggunakan metode observasi, wawancara, dan angket. Instrumen yang digunakan untuk mengumpulkan data yaitu lembar kuesioner. Penelitian menggunakan teknik untuk menganalisis data yaitu teknik reduksi data, penyajian data, dan penarikan kesimpulan. Hasil penelitian menunjukkan bahwa penerapan pendidikan karakter religius sebanyak 76% (sangat setuju) untuk menerapkan berdoa sebelum dan sesudah belajar. Perilaku siswa yang menerapkan pendidikan karakter toleransi sebanyak 47% yang merespon sangat setuju terkait dapat memaafkan kesalahan orang lain. Perilaku siswa yang menerapkan karakter disiplin sebanyak 68% yang menyatakan sangat setuju untuk menaati peraturan yang berlaku yang ada di sekolah. Dapat disimpulkan bahwa penerapan karakter religius, toleransi, dan disiplin di sekolah termasuk dalam kategori baik. Diharapkan seluruh siswa menerapkan karakter religius, toleransi, dan disiplin.","author":[{"dropping-particle":"","family":"Aswidar","given":"Rika","non-dropping-particle":"","parse-names":false,"suffix":""},{"dropping-particle":"","family":"Saragih","given":"Siti Zahara","non-dropping-particle":"","parse-names":false,"suffix":""}],"container-title":"Jurnal Imiah Pendidikan dan Pembelajaran","id":"ITEM-1","issue":"1","issued":{"date-parts":[["2022"]]},"page":"134","title":"Karakter Religius,Toleransi, dan Disiplin pada Siswa Sekolah Menengah Pertama","type":"article-journal","volume":"6"},"uris":["http://www.mendeley.com/documents/?uuid=5e197c5c-7bd9-4f63-a4c3-18dad6fbf866","http://www.mendeley.com/documents/?uuid=d8d92ef3-08cc-4a1f-b410-45fffde9797e"]}],"mendeley":{"formattedCitation":"Rika Aswidar and Siti Zahara Saragih, “Karakter Religius,Toleransi, Dan Disiplin Pada Siswa Sekolah Menengah Pertama,” &lt;i&gt;Jurnal Imiah Pendidikan dan Pembelajaran&lt;/i&gt; 6, no. 1 (2022): 134.","plainTextFormattedCitation":"Rika Aswidar and Siti Zahara Saragih, “Karakter Religius,Toleransi, Dan Disiplin Pada Siswa Sekolah Menengah Pertama,” Jurnal Imiah Pendidikan dan Pembelajaran 6, no. 1 (2022): 134.","previouslyFormattedCitation":"Rika Aswidar and Siti Zahara Saragih, “Karakter Religius,Toleransi, Dan Disiplin Pada Siswa Sekolah Menengah Pertama,” &lt;i&gt;Jurnal Imiah Pendidikan dan Pembelajaran&lt;/i&gt; 6, no. 1 (2022): 134."},"properties":{"noteIndex":3},"schema":"https://github.com/citation-style-language/schema/raw/master/csl-citation.json"}</w:instrText>
      </w:r>
      <w:r w:rsidRPr="00840159">
        <w:fldChar w:fldCharType="separate"/>
      </w:r>
      <w:r w:rsidRPr="00840159">
        <w:rPr>
          <w:noProof/>
        </w:rPr>
        <w:t xml:space="preserve">Rika Aswidar and Siti Zahara Saragih, “Karakter Religius,Toleransi, Dan Disiplin Pada Siswa Sekolah Menengah Pertama,” </w:t>
      </w:r>
      <w:r w:rsidRPr="00840159">
        <w:rPr>
          <w:i/>
          <w:noProof/>
        </w:rPr>
        <w:t>Jurnal Imiah Pendidikan dan Pembelajaran</w:t>
      </w:r>
      <w:r w:rsidRPr="00840159">
        <w:rPr>
          <w:noProof/>
        </w:rPr>
        <w:t xml:space="preserve"> 6, no. 1 (2022): 134.</w:t>
      </w:r>
      <w:r w:rsidRPr="00840159">
        <w:fldChar w:fldCharType="end"/>
      </w:r>
    </w:p>
  </w:footnote>
  <w:footnote w:id="4">
    <w:p w14:paraId="31A6866B" w14:textId="40E37057" w:rsidR="00435478" w:rsidRPr="00840159" w:rsidRDefault="00435478" w:rsidP="00065478">
      <w:pPr>
        <w:pStyle w:val="FootnoteText"/>
        <w:ind w:firstLine="720"/>
        <w:jc w:val="both"/>
      </w:pPr>
      <w:r w:rsidRPr="00840159">
        <w:rPr>
          <w:rStyle w:val="FootnoteReference"/>
        </w:rPr>
        <w:footnoteRef/>
      </w:r>
      <w:r w:rsidRPr="00840159">
        <w:t xml:space="preserve"> </w:t>
      </w:r>
      <w:r w:rsidRPr="00840159">
        <w:fldChar w:fldCharType="begin" w:fldLock="1"/>
      </w:r>
      <w:r>
        <w:instrText>ADDIN CSL_CITATION {"citationItems":[{"id":"ITEM-1","itemData":{"ISSN":"2461-1158","abstract":"Religious character is a function of religious character, which is to be able to build awareness in children about the existence of God and its relationship with the creator. In character education, Madrasas have a religious curriculum context which is very useful for the achievement of students to become human beings who are faithful, pious, have noble character, are orderly, disciplined in accordance with existing regulations, then students are expected to have a sense of courtesy, obedience to their parents. and teachers, and have a sense of caring for the environment. So it can be concluded that the values ​​of religious character are very important because there are values ​​of Islamic religious education in them, with the planning of religious character education that goes well, the structure and vision and mission, in the form of lesson plans, syllabus, and Religious Culture Drafts in Madrasas then the implementation of activities Maximum Teaching and Learning Activities (KBM), then evaluations carried out by the school such as direct observations.","author":[{"dropping-particle":"","family":"Hamidah","given":"Alfi Zahrotul","non-dropping-particle":"","parse-names":false,"suffix":""},{"dropping-particle":"","family":"Warisno","given":"Andi","non-dropping-particle":"","parse-names":false,"suffix":""},{"dropping-particle":"","family":"Hidayah","given":"Nur","non-dropping-particle":"","parse-names":false,"suffix":""}],"container-title":"JURNAL AN-NUR: Kajian Ilmu-Ilmu Pendidikan dan Keislaman","id":"ITEM-1","issue":"02","issued":{"date-parts":[["2021"]]},"page":"1-15","title":"Manajemen Kurikulum Dalam Meningkatkan Karakter Religius Peserta Didik","type":"article-journal","volume":"7"},"uris":["http://www.mendeley.com/documents/?uuid=87ebeba7-879c-4439-a4bc-2fd32291d36d","http://www.mendeley.com/documents/?uuid=6c788f66-1588-4e22-b8d9-af7b1a74b667"]}],"mendeley":{"formattedCitation":"Alfi Zahrotul Hamidah, Andi Warisno, and Nur Hidayah, “Manajemen Kurikulum Dalam Meningkatkan Karakter Religius Peserta Didik,” &lt;i&gt;JURNAL AN-NUR: Kajian Ilmu-Ilmu Pendidikan dan Keislaman&lt;/i&gt; 7, no. 02 (2021): 1–15.","plainTextFormattedCitation":"Alfi Zahrotul Hamidah, Andi Warisno, and Nur Hidayah, “Manajemen Kurikulum Dalam Meningkatkan Karakter Religius Peserta Didik,” JURNAL AN-NUR: Kajian Ilmu-Ilmu Pendidikan dan Keislaman 7, no. 02 (2021): 1–15.","previouslyFormattedCitation":"Alfi Zahrotul Hamidah, Andi Warisno, and Nur Hidayah, “Manajemen Kurikulum Dalam Meningkatkan Karakter Religius Peserta Didik,” &lt;i&gt;JURNAL AN-NUR: Kajian Ilmu-Ilmu Pendidikan dan Keislaman&lt;/i&gt; 7, no. 02 (2021): 1–15."},"properties":{"noteIndex":4},"schema":"https://github.com/citation-style-language/schema/raw/master/csl-citation.json"}</w:instrText>
      </w:r>
      <w:r w:rsidRPr="00840159">
        <w:fldChar w:fldCharType="separate"/>
      </w:r>
      <w:r w:rsidRPr="002F3782">
        <w:rPr>
          <w:noProof/>
        </w:rPr>
        <w:t xml:space="preserve">Alfi Zahrotul Hamidah, Andi Warisno, and Nur Hidayah, “Manajemen Kurikulum Dalam Meningkatkan Karakter Religius Peserta Didik,” </w:t>
      </w:r>
      <w:r w:rsidRPr="002F3782">
        <w:rPr>
          <w:i/>
          <w:noProof/>
        </w:rPr>
        <w:t>JURNAL AN-NUR: Kajian Ilmu-Ilmu Pendidikan dan Keislaman</w:t>
      </w:r>
      <w:r w:rsidRPr="002F3782">
        <w:rPr>
          <w:noProof/>
        </w:rPr>
        <w:t xml:space="preserve"> 7, no. 02 (2021): 1–15.</w:t>
      </w:r>
      <w:r w:rsidRPr="00840159">
        <w:fldChar w:fldCharType="end"/>
      </w:r>
    </w:p>
  </w:footnote>
  <w:footnote w:id="5">
    <w:p w14:paraId="35B19898" w14:textId="6F18067C" w:rsidR="00435478" w:rsidRPr="00840159" w:rsidRDefault="00435478" w:rsidP="00065478">
      <w:pPr>
        <w:pStyle w:val="FootnoteText"/>
        <w:ind w:firstLine="720"/>
        <w:jc w:val="both"/>
      </w:pPr>
      <w:r w:rsidRPr="00840159">
        <w:rPr>
          <w:rStyle w:val="FootnoteReference"/>
        </w:rPr>
        <w:footnoteRef/>
      </w:r>
      <w:r w:rsidRPr="00840159">
        <w:t xml:space="preserve"> </w:t>
      </w:r>
      <w:r w:rsidRPr="00840159">
        <w:fldChar w:fldCharType="begin" w:fldLock="1"/>
      </w:r>
      <w:r>
        <w:instrText>ADDIN CSL_CITATION {"citationItems":[{"id":"ITEM-1","itemData":{"author":[{"dropping-particle":"","family":"Deden Dienul haq dan Zuyyina Candra kirana","given":"","non-dropping-particle":"","parse-names":false,"suffix":""}],"container-title":"Jurnal Kependidikan Islam","id":"ITEM-1","issue":"2","issued":{"date-parts":[["2022"]]},"title":"Pembentukan karakter Religius Santri Di Pondok Pesantren Fathul Ulum Kwagean Kediri melalui kegiatan Mujahadah","type":"article-journal","volume":"12"},"uris":["http://www.mendeley.com/documents/?uuid=f37b6a55-08ae-4112-b8fa-b57192006558"]}],"mendeley":{"formattedCitation":"Deden Dienul haq dan Zuyyina Candra kirana, “Pembentukan Karakter Religius Santri Di Pondok Pesantren Fathul Ulum Kwagean Kediri Melalui Kegiatan Mujahadah,” &lt;i&gt;Jurnal Kependidikan Islam&lt;/i&gt; 12, no. 2 (2022).","plainTextFormattedCitation":"Deden Dienul haq dan Zuyyina Candra kirana, “Pembentukan Karakter Religius Santri Di Pondok Pesantren Fathul Ulum Kwagean Kediri Melalui Kegiatan Mujahadah,” Jurnal Kependidikan Islam 12, no. 2 (2022).","previouslyFormattedCitation":"Deden Dienul haq dan Zuyyina Candra kirana, “Pembentukan Karakter Religius Santri Di Pondok Pesantren Fathul Ulum Kwagean Kediri Melalui Kegiatan Mujahadah,” &lt;i&gt;Jurnal Kependidikan Islam&lt;/i&gt; 12, no. 2 (2022)."},"properties":{"noteIndex":5},"schema":"https://github.com/citation-style-language/schema/raw/master/csl-citation.json"}</w:instrText>
      </w:r>
      <w:r w:rsidRPr="00840159">
        <w:fldChar w:fldCharType="separate"/>
      </w:r>
      <w:r w:rsidRPr="00684923">
        <w:rPr>
          <w:noProof/>
        </w:rPr>
        <w:t xml:space="preserve">Deden Dienul haq dan Zuyyina Candra kirana, “Pembentukan Karakter Religius Santri Di Pondok Pesantren Fathul Ulum Kwagean Kediri Melalui Kegiatan Mujahadah,” </w:t>
      </w:r>
      <w:r w:rsidRPr="00684923">
        <w:rPr>
          <w:i/>
          <w:noProof/>
        </w:rPr>
        <w:t>Jurnal Kependidikan Islam</w:t>
      </w:r>
      <w:r w:rsidRPr="00684923">
        <w:rPr>
          <w:noProof/>
        </w:rPr>
        <w:t xml:space="preserve"> 12, no. 2 (2022).</w:t>
      </w:r>
      <w:r w:rsidRPr="00840159">
        <w:fldChar w:fldCharType="end"/>
      </w:r>
    </w:p>
  </w:footnote>
  <w:footnote w:id="6">
    <w:p w14:paraId="6BBFD0AE" w14:textId="6DA28C24" w:rsidR="00435478" w:rsidRPr="00840159" w:rsidRDefault="00435478" w:rsidP="00065478">
      <w:pPr>
        <w:pStyle w:val="FootnoteText"/>
        <w:ind w:firstLine="720"/>
        <w:jc w:val="both"/>
      </w:pPr>
      <w:r w:rsidRPr="00840159">
        <w:rPr>
          <w:rStyle w:val="FootnoteReference"/>
        </w:rPr>
        <w:footnoteRef/>
      </w:r>
      <w:r w:rsidRPr="00840159">
        <w:t xml:space="preserve"> </w:t>
      </w:r>
      <w:r w:rsidRPr="00840159">
        <w:fldChar w:fldCharType="begin" w:fldLock="1"/>
      </w:r>
      <w:r>
        <w:instrText>ADDIN CSL_CITATION {"citationItems":[{"id":"ITEM-1","itemData":{"abstract":"… student’ Nurul Haramain to build the religious character of the students, at Nurul Haramain … Students’ Nurul Haramain to build the religious character for students especially of the …","author":[{"dropping-particle":"","family":"Huswatani","given":"Sri Apria","non-dropping-particle":"","parse-names":false,"suffix":""},{"dropping-particle":"","family":"Muhsinin","given":"Muhsinin","non-dropping-particle":"","parse-names":false,"suffix":""},{"dropping-particle":"","family":"Syukuri","given":"Syukuri","non-dropping-particle":"","parse-names":false,"suffix":""}],"container-title":"Risalah, Jurnal Pendidikan dan Studi Islam","id":"ITEM-1","issue":"1","issued":{"date-parts":[["2023"]]},"page":"268-277","title":"Peran Pengurus Organisasi Santriwati Nurul Haramain dalam Membina Karakter Religius Santri di Pondok Pesantren Nurul Haramain","type":"article-journal","volume":"9"},"uris":["http://www.mendeley.com/documents/?uuid=4c583887-121a-4a7f-b7ec-db432f0da289","http://www.mendeley.com/documents/?uuid=5ed834a0-022a-4e51-8e91-527e9b51e732"]}],"mendeley":{"formattedCitation":"Sri Apria Huswatani, Muhsinin Muhsinin, and Syukuri Syukuri, “Peran Pengurus Organisasi Santriwati Nurul Haramain Dalam Membina Karakter Religius Santri Di Pondok Pesantren Nurul Haramain,” &lt;i&gt;Risalah, Jurnal Pendidikan dan Studi Islam&lt;/i&gt; 9, no. 1 (2023): 268–277.","plainTextFormattedCitation":"Sri Apria Huswatani, Muhsinin Muhsinin, and Syukuri Syukuri, “Peran Pengurus Organisasi Santriwati Nurul Haramain Dalam Membina Karakter Religius Santri Di Pondok Pesantren Nurul Haramain,” Risalah, Jurnal Pendidikan dan Studi Islam 9, no. 1 (2023): 268–277.","previouslyFormattedCitation":"Sri Apria Huswatani, Muhsinin Muhsinin, and Syukuri Syukuri, “Peran Pengurus Organisasi Santriwati Nurul Haramain Dalam Membina Karakter Religius Santri Di Pondok Pesantren Nurul Haramain,” &lt;i&gt;Risalah, Jurnal Pendidikan dan Studi Islam&lt;/i&gt; 9, no. 1 (2023): 268–277."},"properties":{"noteIndex":6},"schema":"https://github.com/citation-style-language/schema/raw/master/csl-citation.json"}</w:instrText>
      </w:r>
      <w:r w:rsidRPr="00840159">
        <w:fldChar w:fldCharType="separate"/>
      </w:r>
      <w:r w:rsidRPr="002F3782">
        <w:rPr>
          <w:noProof/>
        </w:rPr>
        <w:t xml:space="preserve">Sri Apria Huswatani, Muhsinin Muhsinin, and Syukuri Syukuri, “Peran Pengurus Organisasi Santriwati Nurul Haramain Dalam Membina Karakter Religius Santri Di Pondok Pesantren Nurul Haramain,” </w:t>
      </w:r>
      <w:r w:rsidRPr="002F3782">
        <w:rPr>
          <w:i/>
          <w:noProof/>
        </w:rPr>
        <w:t>Risalah, Jurnal Pendidikan dan Studi Islam</w:t>
      </w:r>
      <w:r w:rsidRPr="002F3782">
        <w:rPr>
          <w:noProof/>
        </w:rPr>
        <w:t xml:space="preserve"> 9, no. 1 (2023): 268–277.</w:t>
      </w:r>
      <w:r w:rsidRPr="00840159">
        <w:fldChar w:fldCharType="end"/>
      </w:r>
    </w:p>
  </w:footnote>
  <w:footnote w:id="7">
    <w:p w14:paraId="46F1F408" w14:textId="11C02B57" w:rsidR="00435478" w:rsidRPr="00840159" w:rsidRDefault="00435478" w:rsidP="00065478">
      <w:pPr>
        <w:pStyle w:val="FootnoteText"/>
        <w:ind w:firstLine="720"/>
        <w:jc w:val="both"/>
      </w:pPr>
      <w:r w:rsidRPr="00840159">
        <w:rPr>
          <w:rStyle w:val="FootnoteReference"/>
        </w:rPr>
        <w:footnoteRef/>
      </w:r>
      <w:r w:rsidRPr="00840159">
        <w:t xml:space="preserve"> </w:t>
      </w:r>
      <w:r w:rsidRPr="00840159">
        <w:fldChar w:fldCharType="begin" w:fldLock="1"/>
      </w:r>
      <w:r>
        <w:instrText>ADDIN CSL_CITATION {"citationItems":[{"id":"ITEM-1","itemData":{"ISBN":"9786230104688","author":[{"dropping-particle":"","family":"Affandi","given":"Hernadi","non-dropping-particle":"","parse-names":false,"suffix":""}],"id":"ITEM-1","issued":{"date-parts":[["2020"]]},"publisher":"Penerbit Andi","publisher-place":"Yogyakarta","title":"Pancasila - Eksistensi dan Aktualisasi","type":"book"},"uris":["http://www.mendeley.com/documents/?uuid=34d79a4a-20b2-433c-8738-d95a30279d6d","http://www.mendeley.com/documents/?uuid=cea6a88d-9ecc-4e7d-bb3c-7185dc7571ca"]}],"mendeley":{"formattedCitation":"Hernadi Affandi, &lt;i&gt;Pancasila - Eksistensi Dan Aktualisasi&lt;/i&gt; (Yogyakarta: Penerbit Andi, 2020).","plainTextFormattedCitation":"Hernadi Affandi, Pancasila - Eksistensi Dan Aktualisasi (Yogyakarta: Penerbit Andi, 2020).","previouslyFormattedCitation":"Hernadi Affandi, &lt;i&gt;Pancasila - Eksistensi Dan Aktualisasi&lt;/i&gt; (Yogyakarta: Penerbit Andi, 2020)."},"properties":{"noteIndex":7},"schema":"https://github.com/citation-style-language/schema/raw/master/csl-citation.json"}</w:instrText>
      </w:r>
      <w:r w:rsidRPr="00840159">
        <w:fldChar w:fldCharType="separate"/>
      </w:r>
      <w:r w:rsidRPr="002F3782">
        <w:rPr>
          <w:noProof/>
        </w:rPr>
        <w:t xml:space="preserve">Hernadi Affandi, </w:t>
      </w:r>
      <w:r w:rsidRPr="002F3782">
        <w:rPr>
          <w:i/>
          <w:noProof/>
        </w:rPr>
        <w:t>Pancasila - Eksistensi Dan Aktualisasi</w:t>
      </w:r>
      <w:r w:rsidRPr="002F3782">
        <w:rPr>
          <w:noProof/>
        </w:rPr>
        <w:t xml:space="preserve"> (Yogyakarta: Penerbit Andi, 2020).</w:t>
      </w:r>
      <w:r w:rsidRPr="00840159">
        <w:fldChar w:fldCharType="end"/>
      </w:r>
    </w:p>
  </w:footnote>
  <w:footnote w:id="8">
    <w:p w14:paraId="4DB49EAF" w14:textId="6DA965C5"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w:t>
      </w:r>
      <w:r w:rsidRPr="00840159">
        <w:rPr>
          <w:noProof/>
          <w:lang w:val="en-ID"/>
        </w:rPr>
        <w:fldChar w:fldCharType="begin" w:fldLock="1"/>
      </w:r>
      <w:r w:rsidRPr="00840159">
        <w:rPr>
          <w:noProof/>
          <w:lang w:val="en-ID"/>
        </w:rPr>
        <w:instrText>ADDIN CSL_CITATION {"citationItems":[{"id":"ITEM-1","itemData":{"author":[{"dropping-particle":"","family":"Wibowo","given":"Agus","non-dropping-particle":"","parse-names":false,"suffix":""}],"id":"ITEM-1","issued":{"date-parts":[["2012"]]},"number-of-pages":"26","publisher":"Pustaka pelajar","publisher-place":"Jakarta","title":"Pendidikan Karakter","type":"book"},"uris":["http://www.mendeley.com/documents/?uuid=dbeb6e43-dc5e-4273-800b-97111cab11c7","http://www.mendeley.com/documents/?uuid=3e93de27-1d98-439a-8ac0-e5fb37ce4e47"]}],"mendeley":{"formattedCitation":"Agus Wibowo, &lt;i&gt;Pendidikan Karakter&lt;/i&gt; (Jakarta: Pustaka pelajar, 2012).","plainTextFormattedCitation":"Agus Wibowo, Pendidikan Karakter (Jakarta: Pustaka pelajar, 2012).","previouslyFormattedCitation":"Agus Wibowo, &lt;i&gt;Pendidikan Karakter&lt;/i&gt; (Jakarta: Pustaka pelajar, 2012)."},"properties":{"noteIndex":8},"schema":"https://github.com/citation-style-language/schema/raw/master/csl-citation.json"}</w:instrText>
      </w:r>
      <w:r w:rsidRPr="00840159">
        <w:rPr>
          <w:noProof/>
          <w:lang w:val="en-ID"/>
        </w:rPr>
        <w:fldChar w:fldCharType="separate"/>
      </w:r>
      <w:r w:rsidRPr="00840159">
        <w:rPr>
          <w:noProof/>
          <w:lang w:val="en-ID"/>
        </w:rPr>
        <w:t xml:space="preserve">Agus Wibowo, </w:t>
      </w:r>
      <w:r w:rsidRPr="00840159">
        <w:rPr>
          <w:i/>
          <w:noProof/>
          <w:lang w:val="en-ID"/>
        </w:rPr>
        <w:t>Pendidikan Karakter</w:t>
      </w:r>
      <w:r w:rsidRPr="00840159">
        <w:rPr>
          <w:noProof/>
          <w:lang w:val="en-ID"/>
        </w:rPr>
        <w:t xml:space="preserve"> (Jakarta: Pustaka pelajar, 2012).</w:t>
      </w:r>
      <w:r w:rsidRPr="00840159">
        <w:rPr>
          <w:noProof/>
          <w:lang w:val="en-ID"/>
        </w:rPr>
        <w:fldChar w:fldCharType="end"/>
      </w:r>
      <w:r>
        <w:rPr>
          <w:noProof/>
          <w:lang w:val="en-ID"/>
        </w:rPr>
        <w:t xml:space="preserve"> 26.</w:t>
      </w:r>
    </w:p>
  </w:footnote>
  <w:footnote w:id="9">
    <w:p w14:paraId="3721DBDE" w14:textId="030A077D"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w:t>
      </w:r>
      <w:r w:rsidRPr="00840159">
        <w:rPr>
          <w:noProof/>
          <w:lang w:val="en-ID"/>
        </w:rPr>
        <w:fldChar w:fldCharType="begin" w:fldLock="1"/>
      </w:r>
      <w:r w:rsidRPr="00840159">
        <w:rPr>
          <w:noProof/>
          <w:lang w:val="en-ID"/>
        </w:rPr>
        <w:instrText>ADDIN CSL_CITATION {"citationItems":[{"id":"ITEM-1","itemData":{"author":[{"dropping-particle":"","family":"Mustari","given":"Muhammad","non-dropping-particle":"","parse-names":false,"suffix":""}],"id":"ITEM-1","issued":{"date-parts":[["2014"]]},"number-of-pages":"1","publisher":"PT. Raja Grafindo Persada","publisher-place":"jakarta","title":"Nilai Karakter Refleksi Untuk Pendidikan","type":"book"},"uris":["http://www.mendeley.com/documents/?uuid=a4f1e78b-b4ee-4876-af33-dea1a0db7a2a","http://www.mendeley.com/documents/?uuid=65660245-0b38-43d9-94d3-a1dbfd120d6b"]}],"mendeley":{"formattedCitation":"Muhammad Mustari, &lt;i&gt;Nilai Karakter Refleksi Untuk Pendidikan&lt;/i&gt; (jakarta: PT. Raja Grafindo Persada, 2014).","plainTextFormattedCitation":"Muhammad Mustari, Nilai Karakter Refleksi Untuk Pendidikan (jakarta: PT. Raja Grafindo Persada, 2014).","previouslyFormattedCitation":"Muhammad Mustari, &lt;i&gt;Nilai Karakter Refleksi Untuk Pendidikan&lt;/i&gt; (jakarta: PT. Raja Grafindo Persada, 2014)."},"properties":{"noteIndex":9},"schema":"https://github.com/citation-style-language/schema/raw/master/csl-citation.json"}</w:instrText>
      </w:r>
      <w:r w:rsidRPr="00840159">
        <w:rPr>
          <w:noProof/>
          <w:lang w:val="en-ID"/>
        </w:rPr>
        <w:fldChar w:fldCharType="separate"/>
      </w:r>
      <w:r w:rsidRPr="00840159">
        <w:rPr>
          <w:noProof/>
          <w:lang w:val="en-ID"/>
        </w:rPr>
        <w:t xml:space="preserve">Muhammad Mustari, </w:t>
      </w:r>
      <w:r w:rsidRPr="00840159">
        <w:rPr>
          <w:i/>
          <w:noProof/>
          <w:lang w:val="en-ID"/>
        </w:rPr>
        <w:t>Nilai Karakter Refleksi Untuk Pendidikan</w:t>
      </w:r>
      <w:r w:rsidRPr="00840159">
        <w:rPr>
          <w:noProof/>
          <w:lang w:val="en-ID"/>
        </w:rPr>
        <w:t xml:space="preserve"> (jakarta: PT. Raja Grafindo Persada, 2014).</w:t>
      </w:r>
      <w:r w:rsidRPr="00840159">
        <w:rPr>
          <w:noProof/>
          <w:lang w:val="en-ID"/>
        </w:rPr>
        <w:fldChar w:fldCharType="end"/>
      </w:r>
    </w:p>
  </w:footnote>
  <w:footnote w:id="10">
    <w:p w14:paraId="4DEDE53E" w14:textId="5FE7FAF5" w:rsidR="00435478" w:rsidRPr="00840159" w:rsidRDefault="00435478" w:rsidP="00065478">
      <w:pPr>
        <w:pStyle w:val="FootnoteText"/>
        <w:ind w:firstLine="720"/>
        <w:jc w:val="both"/>
      </w:pPr>
      <w:r w:rsidRPr="00840159">
        <w:rPr>
          <w:rStyle w:val="FootnoteReference"/>
        </w:rPr>
        <w:footnoteRef/>
      </w:r>
      <w:r w:rsidRPr="00840159">
        <w:t xml:space="preserve"> </w:t>
      </w:r>
      <w:r w:rsidRPr="00840159">
        <w:fldChar w:fldCharType="begin" w:fldLock="1"/>
      </w:r>
      <w:r>
        <w:instrText>ADDIN CSL_CITATION {"citationItems":[{"id":"ITEM-1","itemData":{"abstract":"Forming human character into a religious character can be started with daily habits. Because basically religious activities do not only occur when worshiping but also by carrying out other activities that are driven by supernatural powers. In pesantren life, apart from inculcating cognitive effective and psychomotor domains in the learning process, pesantren also has three main domains: Faqohah (adequacy or deep understanding of religioun, Thabiah (temper character, or character) and Kafa’ah (operational skills). This research is descriptive qualitative research type of field research using interview, ovservation and documentation. In addition, reasearchers analysed using data collection, data review dan data conclusions","author":[{"dropping-particle":"","family":"Sholiha","given":"Deviena Anisatus","non-dropping-particle":"","parse-names":false,"suffix":""},{"dropping-particle":"","family":"Alfa","given":"Fathurrahman","non-dropping-particle":"","parse-names":false,"suffix":""},{"dropping-particle":"","family":"A’yun","given":"Qurroti","non-dropping-particle":"","parse-names":false,"suffix":""}],"container-title":"VIicratina: Jurnal Pendidikan Islam","id":"ITEM-1","issue":"5","issued":{"date-parts":[["2021"]]},"page":"92-101","title":"Pembentukan Karakter Religius Siswa Melalui Kegiatan Keagamaan Mujahadah di Pondok Pesantren Kedunglo II Kepajen Malang","type":"article-journal","volume":"6"},"uris":["http://www.mendeley.com/documents/?uuid=909041aa-058f-46d7-9948-e5bad2cef9b4","http://www.mendeley.com/documents/?uuid=9ea89c73-618e-4d1c-8403-a7d1f19a2631"]}],"mendeley":{"formattedCitation":"Deviena Anisatus Sholiha, Fathurrahman Alfa, and Qurroti A’yun, “Pembentukan Karakter Religius Siswa Melalui Kegiatan Keagamaan Mujahadah Di Pondok Pesantren Kedunglo II Kepajen Malang,” &lt;i&gt;VIicratina: Jurnal Pendidikan Islam&lt;/i&gt; 6, no. 5 (2021): 92–101.","plainTextFormattedCitation":"Deviena Anisatus Sholiha, Fathurrahman Alfa, and Qurroti A’yun, “Pembentukan Karakter Religius Siswa Melalui Kegiatan Keagamaan Mujahadah Di Pondok Pesantren Kedunglo II Kepajen Malang,” VIicratina: Jurnal Pendidikan Islam 6, no. 5 (2021): 92–101.","previouslyFormattedCitation":"Deviena Anisatus Sholiha, Fathurrahman Alfa, and Qurroti A’yun, “Pembentukan Karakter Religius Siswa Melalui Kegiatan Keagamaan Mujahadah Di Pondok Pesantren Kedunglo II Kepajen Malang,” &lt;i&gt;VIicratina: Jurnal Pendidikan Islam&lt;/i&gt; 6, no. 5 (2021): 92–101."},"properties":{"noteIndex":10},"schema":"https://github.com/citation-style-language/schema/raw/master/csl-citation.json"}</w:instrText>
      </w:r>
      <w:r w:rsidRPr="00840159">
        <w:fldChar w:fldCharType="separate"/>
      </w:r>
      <w:r w:rsidRPr="002F3782">
        <w:rPr>
          <w:noProof/>
        </w:rPr>
        <w:t xml:space="preserve">Deviena Anisatus Sholiha, Fathurrahman Alfa, and Qurroti A’yun, “Pembentukan Karakter Religius Siswa Melalui Kegiatan Keagamaan Mujahadah Di Pondok Pesantren Kedunglo II Kepajen Malang,” </w:t>
      </w:r>
      <w:r w:rsidRPr="002F3782">
        <w:rPr>
          <w:i/>
          <w:noProof/>
        </w:rPr>
        <w:t>VIicratina: Jurnal Pendidikan Islam</w:t>
      </w:r>
      <w:r w:rsidRPr="002F3782">
        <w:rPr>
          <w:noProof/>
        </w:rPr>
        <w:t xml:space="preserve"> 6, no. 5 (2021): 92–101.</w:t>
      </w:r>
      <w:r w:rsidRPr="00840159">
        <w:fldChar w:fldCharType="end"/>
      </w:r>
    </w:p>
  </w:footnote>
  <w:footnote w:id="11">
    <w:p w14:paraId="3B086CE6" w14:textId="1D09B80A" w:rsidR="00435478" w:rsidRPr="00840159" w:rsidRDefault="00435478" w:rsidP="00065478">
      <w:pPr>
        <w:pStyle w:val="FootnoteText"/>
        <w:ind w:firstLine="720"/>
        <w:jc w:val="both"/>
      </w:pPr>
      <w:r w:rsidRPr="00840159">
        <w:rPr>
          <w:rStyle w:val="FootnoteReference"/>
        </w:rPr>
        <w:footnoteRef/>
      </w:r>
      <w:r w:rsidRPr="00840159">
        <w:t xml:space="preserve"> </w:t>
      </w:r>
      <w:r w:rsidRPr="00840159">
        <w:fldChar w:fldCharType="begin" w:fldLock="1"/>
      </w:r>
      <w:r>
        <w:instrText>ADDIN CSL_CITATION {"citationItems":[{"id":"ITEM-1","itemData":{"DOI":"10.52166/edu-religia.v5i1.2980","ISSN":"2579-5465","abstract":"Pendidikan karakter bangsa akhir-akhir ini masih menjadi issu menarik. Kebijakan terbaru adalah Peraturan Presiden tentang Penguatan Pendidikan Karakter (PPK). Implementasi pendidikan karakter di lembaga pendidikan baik sekolah maupun madrasah belum memuaskan. Perlu perspektif dan alternatif lain dalam pembentukan karakter peserta didik. Pendidikan Karkater di Sekolah berbasis pondok pesantren yang merupkan pendidikan asli bangsa Indonesia memiliki kekhasan dan pendekatan yang berbeda. Makalah ini akan mengkaji pola pembentukan karakter di pondok pesantren. Melalui penelitian kualitatif dari studi lapangan di Yayasan Taman Pendidikan Islam Pondok Pesantern SMK Darul Ulum Baureno Bojonegoro menyimpulkan bahawa ; pola pembentukan Karakter melalui mujahadah dan riyadlah yang diterapkan di pondok pesantren atau sekolah memiliki karakteristik tersendiri yang berbeda dengan yang dilakukan di sekolah atau madarasah yang tidak berbasis pondok pesantren. Konsep akhlak yang diterapkan menunjukkan nilai baik dan buruk  diukur dengan dorongan niat yang baik, maslahat di dunia, untuk kebahagiaan di akhirat dan sesuai syari’at yang tertuang dalam kitab-kitab turats.","author":[{"dropping-particle":"","family":"Kholil","given":"Ahmad","non-dropping-particle":"","parse-names":false,"suffix":""}],"container-title":"EDU-RELIGIA : Jurnal Keagamaan dan Pembelajarannya","id":"ITEM-1","issue":"1","issued":{"date-parts":[["2022"]]},"page":"60-76","title":"Implementasi Pendidikan Karakter Melalui Proses Mujahadah dan Riyadah di Yayasan Taman Pendidikan Islam Pondok Pesantren SMK Darul Ulum Baureno Bojonegoro","type":"article-journal","volume":"5"},"uris":["http://www.mendeley.com/documents/?uuid=88b94f40-ba04-4458-9e93-1af205eb45f1"]}],"mendeley":{"formattedCitation":"Ahmad Kholil, “Implementasi Pendidikan Karakter Melalui Proses Mujahadah Dan Riyadah Di Yayasan Taman Pendidikan Islam Pondok Pesantren SMK Darul Ulum Baureno Bojonegoro,” &lt;i&gt;EDU-RELIGIA : Jurnal Keagamaan dan Pembelajarannya&lt;/i&gt; 5, no. 1 (2022): 60–76.","plainTextFormattedCitation":"Ahmad Kholil, “Implementasi Pendidikan Karakter Melalui Proses Mujahadah Dan Riyadah Di Yayasan Taman Pendidikan Islam Pondok Pesantren SMK Darul Ulum Baureno Bojonegoro,” EDU-RELIGIA : Jurnal Keagamaan dan Pembelajarannya 5, no. 1 (2022): 60–76.","previouslyFormattedCitation":"Ahmad Kholil, “Implementasi Pendidikan Karakter Melalui Proses Mujahadah Dan Riyadah Di Yayasan Taman Pendidikan Islam Pondok Pesantren SMK Darul Ulum Baureno Bojonegoro,” &lt;i&gt;EDU-RELIGIA : Jurnal Keagamaan dan Pembelajarannya&lt;/i&gt; 5, no. 1 (2022): 60–76."},"properties":{"noteIndex":11},"schema":"https://github.com/citation-style-language/schema/raw/master/csl-citation.json"}</w:instrText>
      </w:r>
      <w:r w:rsidRPr="00840159">
        <w:fldChar w:fldCharType="separate"/>
      </w:r>
      <w:r w:rsidRPr="002F3782">
        <w:rPr>
          <w:noProof/>
        </w:rPr>
        <w:t xml:space="preserve">Ahmad Kholil, “Implementasi Pendidikan Karakter Melalui Proses Mujahadah Dan Riyadah Di Yayasan Taman Pendidikan Islam Pondok Pesantren SMK Darul Ulum Baureno Bojonegoro,” </w:t>
      </w:r>
      <w:r w:rsidRPr="002F3782">
        <w:rPr>
          <w:i/>
          <w:noProof/>
        </w:rPr>
        <w:t>EDU-RELIGIA : Jurnal Keagamaan dan Pembelajarannya</w:t>
      </w:r>
      <w:r w:rsidRPr="002F3782">
        <w:rPr>
          <w:noProof/>
        </w:rPr>
        <w:t xml:space="preserve"> 5, no. 1 (2022): 60–76.</w:t>
      </w:r>
      <w:r w:rsidRPr="00840159">
        <w:fldChar w:fldCharType="end"/>
      </w:r>
    </w:p>
  </w:footnote>
  <w:footnote w:id="12">
    <w:p w14:paraId="25387FEF" w14:textId="604F8E16"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w:t>
      </w:r>
      <w:r w:rsidRPr="00840159">
        <w:rPr>
          <w:noProof/>
          <w:lang w:val="en-ID"/>
        </w:rPr>
        <w:fldChar w:fldCharType="begin" w:fldLock="1"/>
      </w:r>
      <w:r>
        <w:rPr>
          <w:noProof/>
          <w:lang w:val="en-ID"/>
        </w:rPr>
        <w:instrText>ADDIN CSL_CITATION {"citationItems":[{"id":"ITEM-1","itemData":{"abstract":"… kondisi santri akan memudahkan pengasuh dalam memberi pengarahan atau penugasan kepada para santri. Nasehat dari pengasuh akan berdampak positif terhadap perilaku dan …","author":[{"dropping-particle":"","family":"Triadi","given":"D","non-dropping-particle":"","parse-names":false,"suffix":""},{"dropping-particle":"","family":"Yunus","given":"A","non-dropping-particle":"","parse-names":false,"suffix":""},{"dropping-particle":"","family":"Jamilah","given":"J","non-dropping-particle":"","parse-names":false,"suffix":""}],"id":"ITEM-1","issued":{"date-parts":[["2022"]]},"page":"1-18","title":"Manajemen Ri'Ayah (Pengasuh) Dalam Meningkatkan Perilaku Sholat Berjama'Ah Santri Pondok Pesantren Modern Al-Hidayah Km 10 …","type":"article-journal","volume":"1"},"uris":["http://www.mendeley.com/documents/?uuid=479aff51-9388-4f0c-a3a1-6b9e94b21738","http://www.mendeley.com/documents/?uuid=b0dcbebf-9034-4980-981d-ebd783f1db74"]}],"mendeley":{"formattedCitation":"D Triadi, A Yunus, and J Jamilah, “Manajemen Ri’Ayah (Pengasuh) Dalam Meningkatkan Perilaku Sholat Berjama’Ah Santri Pondok Pesantren Modern Al-Hidayah Km 10 …” 1 (2022): 1–18, http://repository.uinjambi.ac.id/12345/%0Ahttp://repository.uinjambi.ac.id/12345/1/DAPID TRIADI.pdf.","plainTextFormattedCitation":"D Triadi, A Yunus, and J Jamilah, “Manajemen Ri’Ayah (Pengasuh) Dalam Meningkatkan Perilaku Sholat Berjama’Ah Santri Pondok Pesantren Modern Al-Hidayah Km 10 …” 1 (2022): 1–18, http://repository.uinjambi.ac.id/12345/%0Ahttp://repository.uinjambi.ac.id/12345/1/DAPID TRIADI.pdf.","previouslyFormattedCitation":"D Triadi, A Yunus, and J Jamilah, “Manajemen Ri’Ayah (Pengasuh) Dalam Meningkatkan Perilaku Sholat Berjama’Ah Santri Pondok Pesantren Modern Al-Hidayah Km 10 …” 1 (2022): 1–18, http://repository.uinjambi.ac.id/12345/%0Ahttp://repository.uinjambi.ac.id/12345/1/DAPID TRIADI.pdf."},"properties":{"noteIndex":12},"schema":"https://github.com/citation-style-language/schema/raw/master/csl-citation.json"}</w:instrText>
      </w:r>
      <w:r w:rsidRPr="00840159">
        <w:rPr>
          <w:noProof/>
          <w:lang w:val="en-ID"/>
        </w:rPr>
        <w:fldChar w:fldCharType="separate"/>
      </w:r>
      <w:r w:rsidRPr="002F3782">
        <w:rPr>
          <w:noProof/>
          <w:lang w:val="en-ID"/>
        </w:rPr>
        <w:t>D Triadi, A Yunus, and J Jamilah, “Manajemen Ri’Ayah (Pengasuh) Dalam Meningkatkan Perilaku Sholat Berjama’Ah Santri Pondok Pesantren Modern Al-Hidayah Km 10 …” 1 (2022): 1–18, http://repository.uinjambi.ac.id/12345/%0Ahttp://repository.uinjambi.ac.id/12345/1/DAPID TRIADI.pdf.</w:t>
      </w:r>
      <w:r w:rsidRPr="00840159">
        <w:rPr>
          <w:noProof/>
          <w:lang w:val="en-ID"/>
        </w:rPr>
        <w:fldChar w:fldCharType="end"/>
      </w:r>
    </w:p>
  </w:footnote>
  <w:footnote w:id="13">
    <w:p w14:paraId="0390BDEF" w14:textId="0ED03A6D"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w:t>
      </w:r>
      <w:r w:rsidRPr="00840159">
        <w:rPr>
          <w:noProof/>
          <w:lang w:val="en-ID"/>
        </w:rPr>
        <w:fldChar w:fldCharType="begin" w:fldLock="1"/>
      </w:r>
      <w:r>
        <w:rPr>
          <w:noProof/>
          <w:lang w:val="en-ID"/>
        </w:rPr>
        <w:instrText>ADDIN CSL_CITATION {"citationItems":[{"id":"ITEM-1","itemData":{"abstract":"abstrak; characteristic; ciri dan makna serta; dalam suatu penelitian seharusnya; harus dipahami adalah karakter; karakter; peneliti tidak keliru dalam; penggunaan metode penelitian kualitatif; pengunaan metode; pentingnya memahami; qualitative; sendiri; terlebih dahulu yang; tujuan dari kualitatif itu; tujuan metode kualitatif agar","author":[{"dropping-particle":"","family":"Kaharuddin","given":"","non-dropping-particle":"","parse-names":false,"suffix":""}],"container-title":"Jurnal pendidikan Sosiologi","id":"ITEM-1","issue":"April","issued":{"date-parts":[["2021"]]},"page":"1-8","title":"Kualitatif : Ciri dan Karakter Sebagai Metodologi","type":"article-journal","volume":"IX"},"uris":["http://www.mendeley.com/documents/?uuid=fed3b315-9fad-4eb3-a267-70340b9ea2ab","http://www.mendeley.com/documents/?uuid=3724c6b6-ea3b-46ab-b81e-1975e7dd9492"]}],"mendeley":{"formattedCitation":"Kaharuddin, “Kualitatif : Ciri Dan Karakter Sebagai Metodologi,” &lt;i&gt;Jurnal pendidikan Sosiologi&lt;/i&gt; IX, no. April (2021): 1–8.","plainTextFormattedCitation":"Kaharuddin, “Kualitatif : Ciri Dan Karakter Sebagai Metodologi,” Jurnal pendidikan Sosiologi IX, no. April (2021): 1–8.","previouslyFormattedCitation":"Kaharuddin, “Kualitatif : Ciri Dan Karakter Sebagai Metodologi,” &lt;i&gt;Jurnal pendidikan Sosiologi&lt;/i&gt; IX, no. April (2021): 1–8."},"properties":{"noteIndex":13},"schema":"https://github.com/citation-style-language/schema/raw/master/csl-citation.json"}</w:instrText>
      </w:r>
      <w:r w:rsidRPr="00840159">
        <w:rPr>
          <w:noProof/>
          <w:lang w:val="en-ID"/>
        </w:rPr>
        <w:fldChar w:fldCharType="separate"/>
      </w:r>
      <w:r w:rsidRPr="00684923">
        <w:rPr>
          <w:noProof/>
          <w:lang w:val="en-ID"/>
        </w:rPr>
        <w:t xml:space="preserve">Kaharuddin, “Kualitatif : Ciri Dan Karakter Sebagai Metodologi,” </w:t>
      </w:r>
      <w:r w:rsidRPr="00684923">
        <w:rPr>
          <w:i/>
          <w:noProof/>
          <w:lang w:val="en-ID"/>
        </w:rPr>
        <w:t>Jurnal pendidikan Sosiologi</w:t>
      </w:r>
      <w:r w:rsidRPr="00684923">
        <w:rPr>
          <w:noProof/>
          <w:lang w:val="en-ID"/>
        </w:rPr>
        <w:t xml:space="preserve"> IX, no. April (2021): 1–8.</w:t>
      </w:r>
      <w:r w:rsidRPr="00840159">
        <w:rPr>
          <w:noProof/>
          <w:lang w:val="en-ID"/>
        </w:rPr>
        <w:fldChar w:fldCharType="end"/>
      </w:r>
    </w:p>
  </w:footnote>
  <w:footnote w:id="14">
    <w:p w14:paraId="62D31F96" w14:textId="3FF35390"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w:t>
      </w:r>
      <w:r w:rsidRPr="00840159">
        <w:rPr>
          <w:noProof/>
          <w:lang w:val="en-ID"/>
        </w:rPr>
        <w:fldChar w:fldCharType="begin" w:fldLock="1"/>
      </w:r>
      <w:r w:rsidRPr="00840159">
        <w:rPr>
          <w:noProof/>
          <w:lang w:val="en-ID"/>
        </w:rPr>
        <w:instrText>ADDIN CSL_CITATION {"citationItems":[{"id":"ITEM-1","itemData":{"abstract":"Tujuan penelitian adalah untuk mengetahui perencanaan, pelaksanaan dan hasil kegiatan ekstrakurikuler Pramuka dalam pembentukan karakter terhadap peserta didik Paket C, Penelitian ini merupakan pe-nelitian deskriptif kualitatif. Data dikumpulkan melalui wawancara, observasi, dokumentasi, dan studi literatur. Menurut T. Ramli (2003), pendidikan karakter memiliki esensi dan makna yang sama dengan pendidikan moral dan pendidikan akhlak. Undang-undang Republik Indonesia No 12 Tahun 2010 pasal 1 tentang kepramukaan : Gerakan Pramuka adalah organisasi yang dibentuk oleh pramuka untuk menyelenggarakan pendidikan kepramukaan Hasil penelitian menunjukkan bahwa peran kegiatan ekstrakurikuler Pramuka dalam pembentukan karakter merupakan sarana yang tepat untuk membentuk karakter peserta didik. Pelaksanaan yang digunakan untuk membentuk karakter adalah pemberian nasihat, pemberian sanksi dan pemberian penghargaan, keteladanan Pembina Pramuka, pemberian tugas, dan pencapaian SKU dan SKK. Kesimpulan nya adalah kegiatan ekstrakurikuler Pramuka dapat membantu merubah karakter peserta didik dalam pembentukan sikap, pengetahuan, kesadaran dan motivasi diri peserta didik. Kata","author":[{"dropping-particle":"","family":"Rahayu","given":"Rini","non-dropping-particle":"","parse-names":false,"suffix":""},{"dropping-particle":"","family":"Novi Widiastuti","given":"","non-dropping-particle":"","parse-names":false,"suffix":""}],"container-title":"Jurnal Comm-Edu","id":"ITEM-1","issue":"2","issued":{"date-parts":[["2018"]]},"page":"57-65","title":"Jurnal comm-edu","type":"article-journal","volume":"1"},"uris":["http://www.mendeley.com/documents/?uuid=b38b6529-bbc0-45f3-8599-ba04bd654c48","http://www.mendeley.com/documents/?uuid=6237ebc9-71c4-489b-a42b-4c3bbab75c7d"]}],"mendeley":{"formattedCitation":"Rini Rahayu and Novi Widiastuti, “Jurnal Comm-Edu,” &lt;i&gt;Jurnal Comm-Edu&lt;/i&gt; 1, no. 2 (2018): 57–65.","plainTextFormattedCitation":"Rini Rahayu and Novi Widiastuti, “Jurnal Comm-Edu,” Jurnal Comm-Edu 1, no. 2 (2018): 57–65.","previouslyFormattedCitation":"Rini Rahayu and Novi Widiastuti, “Jurnal Comm-Edu,” &lt;i&gt;Jurnal Comm-Edu&lt;/i&gt; 1, no. 2 (2018): 57–65."},"properties":{"noteIndex":14},"schema":"https://github.com/citation-style-language/schema/raw/master/csl-citation.json"}</w:instrText>
      </w:r>
      <w:r w:rsidRPr="00840159">
        <w:rPr>
          <w:noProof/>
          <w:lang w:val="en-ID"/>
        </w:rPr>
        <w:fldChar w:fldCharType="separate"/>
      </w:r>
      <w:r w:rsidRPr="00840159">
        <w:rPr>
          <w:noProof/>
          <w:lang w:val="en-ID"/>
        </w:rPr>
        <w:t xml:space="preserve">Rini Rahayu and Novi Widiastuti, “Jurnal Comm-Edu,” </w:t>
      </w:r>
      <w:r w:rsidRPr="00840159">
        <w:rPr>
          <w:i/>
          <w:noProof/>
          <w:lang w:val="en-ID"/>
        </w:rPr>
        <w:t>Jurnal Comm-Edu</w:t>
      </w:r>
      <w:r w:rsidRPr="00840159">
        <w:rPr>
          <w:noProof/>
          <w:lang w:val="en-ID"/>
        </w:rPr>
        <w:t xml:space="preserve"> 1, no. 2 (2018): 57–65.</w:t>
      </w:r>
      <w:r w:rsidRPr="00840159">
        <w:rPr>
          <w:noProof/>
          <w:lang w:val="en-ID"/>
        </w:rPr>
        <w:fldChar w:fldCharType="end"/>
      </w:r>
    </w:p>
  </w:footnote>
  <w:footnote w:id="15">
    <w:p w14:paraId="586FAC4F" w14:textId="56B84804"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w:t>
      </w:r>
      <w:r w:rsidRPr="00840159">
        <w:rPr>
          <w:noProof/>
          <w:lang w:val="en-ID"/>
        </w:rPr>
        <w:fldChar w:fldCharType="begin" w:fldLock="1"/>
      </w:r>
      <w:r>
        <w:rPr>
          <w:noProof/>
          <w:lang w:val="en-ID"/>
        </w:rPr>
        <w:instrText>ADDIN CSL_CITATION {"citationItems":[{"id":"ITEM-1","itemData":{"DOI":"10.52166/edu-religia.v5i1.2980","ISSN":"2579-5465","abstract":"Pendidikan karakter bangsa akhir-akhir ini masih menjadi issu menarik. Kebijakan terbaru adalah Peraturan Presiden tentang Penguatan Pendidikan Karakter (PPK). Implementasi pendidikan karakter di lembaga pendidikan baik sekolah maupun madrasah belum memuaskan. Perlu perspektif dan alternatif lain dalam pembentukan karakter peserta didik. Pendidikan Karkater di Sekolah berbasis pondok pesantren yang merupkan pendidikan asli bangsa Indonesia memiliki kekhasan dan pendekatan yang berbeda. Makalah ini akan mengkaji pola pembentukan karakter di pondok pesantren. Melalui penelitian kualitatif dari studi lapangan di Yayasan Taman Pendidikan Islam Pondok Pesantern SMK Darul Ulum Baureno Bojonegoro menyimpulkan bahawa ; pola pembentukan Karakter melalui mujahadah dan riyadlah yang diterapkan di pondok pesantren atau sekolah memiliki karakteristik tersendiri yang berbeda dengan yang dilakukan di sekolah atau madarasah yang tidak berbasis pondok pesantren. Konsep akhlak yang diterapkan menunjukkan nilai baik dan buruk  diukur dengan dorongan niat yang baik, maslahat di dunia, untuk kebahagiaan di akhirat dan sesuai syari’at yang tertuang dalam kitab-kitab turats.","author":[{"dropping-particle":"","family":"Kholil","given":"Ahmad","non-dropping-particle":"","parse-names":false,"suffix":""}],"container-title":"EDU-RELIGIA : Jurnal Keagamaan dan Pembelajarannya","id":"ITEM-1","issue":"1","issued":{"date-parts":[["2022"]]},"page":"60-76","title":"Implementasi Pendidikan Karakter Melalui Proses Mujahadah dan Riyadah di Yayasan Taman Pendidikan Islam Pondok Pesantren SMK Darul Ulum Baureno Bojonegoro","type":"article-journal","volume":"5"},"uris":["http://www.mendeley.com/documents/?uuid=88b94f40-ba04-4458-9e93-1af205eb45f1","http://www.mendeley.com/documents/?uuid=befa008c-dbf7-4274-a925-cba063b3ee9b"]}],"mendeley":{"formattedCitation":"Kholil, “Implementasi Pendidikan Karakter Melalui Proses Mujahadah Dan Riyadah Di Yayasan Taman Pendidikan Islam Pondok Pesantren SMK Darul Ulum Baureno Bojonegoro.”","plainTextFormattedCitation":"Kholil, “Implementasi Pendidikan Karakter Melalui Proses Mujahadah Dan Riyadah Di Yayasan Taman Pendidikan Islam Pondok Pesantren SMK Darul Ulum Baureno Bojonegoro.”","previouslyFormattedCitation":"Kholil, “Implementasi Pendidikan Karakter Melalui Proses Mujahadah Dan Riyadah Di Yayasan Taman Pendidikan Islam Pondok Pesantren SMK Darul Ulum Baureno Bojonegoro.”"},"properties":{"noteIndex":15},"schema":"https://github.com/citation-style-language/schema/raw/master/csl-citation.json"}</w:instrText>
      </w:r>
      <w:r w:rsidRPr="00840159">
        <w:rPr>
          <w:noProof/>
          <w:lang w:val="en-ID"/>
        </w:rPr>
        <w:fldChar w:fldCharType="separate"/>
      </w:r>
      <w:r w:rsidRPr="002F3782">
        <w:rPr>
          <w:noProof/>
          <w:lang w:val="en-ID"/>
        </w:rPr>
        <w:t>Kholil, “Implementasi Pendidikan Karakter Melalui Proses Mujahadah Dan Riyadah Di Yayasan Taman Pendidikan Islam Pondok Pesantren SMK Darul Ulum Baureno Bojonegoro.”</w:t>
      </w:r>
      <w:r w:rsidRPr="00840159">
        <w:rPr>
          <w:noProof/>
          <w:lang w:val="en-ID"/>
        </w:rPr>
        <w:fldChar w:fldCharType="end"/>
      </w:r>
    </w:p>
  </w:footnote>
  <w:footnote w:id="16">
    <w:p w14:paraId="0B681783" w14:textId="6E3DD273" w:rsidR="00435478" w:rsidRDefault="00435478" w:rsidP="00065478">
      <w:pPr>
        <w:pStyle w:val="FootnoteText"/>
        <w:ind w:firstLine="720"/>
        <w:jc w:val="both"/>
      </w:pPr>
      <w:r>
        <w:rPr>
          <w:rStyle w:val="FootnoteReference"/>
        </w:rPr>
        <w:footnoteRef/>
      </w:r>
      <w:r>
        <w:t xml:space="preserve"> </w:t>
      </w:r>
      <w:r>
        <w:fldChar w:fldCharType="begin" w:fldLock="1"/>
      </w:r>
      <w:r>
        <w:instrText>ADDIN CSL_CITATION {"citationItems":[{"id":"ITEM-1","itemData":{"author":[{"dropping-particle":"","family":"Puspita","given":"Fulan","non-dropping-particle":"","parse-names":false,"suffix":""}],"container-title":"Universal Declaration of Human Rights","id":"ITEM-1","issued":{"date-parts":[["2015"]]},"publisher":"UIN Sunan Kali Jaga","title":"Pembentukan Karakter Berbasis Pembiasaan Dan Keteladanan (Studi Kasus Sekolah Madrasah Tsanawiyah negeri Yogyakarta 1)","type":"thesis"},"uris":["http://www.mendeley.com/documents/?uuid=ad357b11-a470-4bb7-b818-58907c70ce69"]}],"mendeley":{"formattedCitation":"Fulan Puspita, “Pembentukan Karakter Berbasis Pembiasaan Dan Keteladanan (Studi Kasus Sekolah Madrasah Tsanawiyah Negeri Yogyakarta 1),” &lt;i&gt;Universal Declaration of Human Rights&lt;/i&gt; (UIN Sunan Kali Jaga, 2015).","plainTextFormattedCitation":"Fulan Puspita, “Pembentukan Karakter Berbasis Pembiasaan Dan Keteladanan (Studi Kasus Sekolah Madrasah Tsanawiyah Negeri Yogyakarta 1),” Universal Declaration of Human Rights (UIN Sunan Kali Jaga, 2015).","previouslyFormattedCitation":"Fulan Puspita, “Pembentukan Karakter Berbasis Pembiasaan Dan Keteladanan (Studi Kasus Sekolah Madrasah Tsanawiyah Negeri Yogyakarta 1),” &lt;i&gt;Universal Declaration of Human Rights&lt;/i&gt; (UIN Sunan Kali Jaga, 2015)."},"properties":{"noteIndex":16},"schema":"https://github.com/citation-style-language/schema/raw/master/csl-citation.json"}</w:instrText>
      </w:r>
      <w:r>
        <w:fldChar w:fldCharType="separate"/>
      </w:r>
      <w:r w:rsidRPr="002F3782">
        <w:rPr>
          <w:noProof/>
        </w:rPr>
        <w:t xml:space="preserve">Fulan Puspita, “Pembentukan Karakter Berbasis Pembiasaan Dan Keteladanan (Studi Kasus Sekolah Madrasah Tsanawiyah Negeri Yogyakarta 1),” </w:t>
      </w:r>
      <w:r w:rsidRPr="002F3782">
        <w:rPr>
          <w:i/>
          <w:noProof/>
        </w:rPr>
        <w:t>Universal Declaration of Human Rights</w:t>
      </w:r>
      <w:r w:rsidRPr="002F3782">
        <w:rPr>
          <w:noProof/>
        </w:rPr>
        <w:t xml:space="preserve"> (UIN Sunan Kali Jaga, 2015).</w:t>
      </w:r>
      <w:r>
        <w:fldChar w:fldCharType="end"/>
      </w:r>
    </w:p>
  </w:footnote>
  <w:footnote w:id="17">
    <w:p w14:paraId="0512018D" w14:textId="05F12342" w:rsidR="00435478" w:rsidRDefault="00435478" w:rsidP="00065478">
      <w:pPr>
        <w:pStyle w:val="FootnoteText"/>
        <w:ind w:firstLine="720"/>
        <w:jc w:val="both"/>
      </w:pPr>
      <w:r>
        <w:rPr>
          <w:rStyle w:val="FootnoteReference"/>
        </w:rPr>
        <w:footnoteRef/>
      </w:r>
      <w:r>
        <w:t xml:space="preserve"> </w:t>
      </w:r>
      <w:r>
        <w:fldChar w:fldCharType="begin" w:fldLock="1"/>
      </w:r>
      <w:r>
        <w:instrText>ADDIN CSL_CITATION {"citationItems":[{"id":"ITEM-1","itemData":{"author":[{"dropping-particle":"","family":"Maghfiroh","given":"Lailatul","non-dropping-particle":"","parse-names":false,"suffix":""}],"id":"ITEM-1","issue":"1","issued":{"date-parts":[["2020"]]},"number-of-pages":"17-25","title":"Penanaman Nilai Spiritualitas Melalui Mujahadah Nihadlul Mustaghfirin Terhadap Pembentukan Karakter Santri Pondok Pesantren Tarbiyatul Islam AL-Falah Salatiga terhadap umat manusia sehingga terjadi disentegrasi orde-orde sosial .","type":"thesis","volume":"4"},"uris":["http://www.mendeley.com/documents/?uuid=2e147a9f-a841-446b-a7f4-410de3093f62"]}],"mendeley":{"formattedCitation":"Lailatul Maghfiroh, “Penanaman Nilai Spiritualitas Melalui Mujahadah Nihadlul Mustaghfirin Terhadap Pembentukan Karakter Santri Pondok Pesantren Tarbiyatul Islam AL-Falah Salatiga Terhadap Umat Manusia Sehingga Terjadi Disentegrasi Orde-Orde Sosial .,” 2020.","plainTextFormattedCitation":"Lailatul Maghfiroh, “Penanaman Nilai Spiritualitas Melalui Mujahadah Nihadlul Mustaghfirin Terhadap Pembentukan Karakter Santri Pondok Pesantren Tarbiyatul Islam AL-Falah Salatiga Terhadap Umat Manusia Sehingga Terjadi Disentegrasi Orde-Orde Sosial .,” 2020.","previouslyFormattedCitation":"Lailatul Maghfiroh, “Penanaman Nilai Spiritualitas Melalui Mujahadah Nihadlul Mustaghfirin Terhadap Pembentukan Karakter Santri Pondok Pesantren Tarbiyatul Islam AL-Falah Salatiga Terhadap Umat Manusia Sehingga Terjadi Disentegrasi Orde-Orde Sosial .,” 2020."},"properties":{"noteIndex":17},"schema":"https://github.com/citation-style-language/schema/raw/master/csl-citation.json"}</w:instrText>
      </w:r>
      <w:r>
        <w:fldChar w:fldCharType="separate"/>
      </w:r>
      <w:r w:rsidRPr="004B403F">
        <w:rPr>
          <w:noProof/>
        </w:rPr>
        <w:t>Lailatul Maghfiroh, “Penanaman Nilai Spiritualitas Melalui Mujahadah Nihadlul Mustaghfirin Terhadap Pembentukan Karakter Santri Pondok Pesantren Tarbiyatul Islam AL-Falah Salatiga Terhadap Umat Manusia Sehingga Terjadi Disentegrasi Orde-Orde Sosial .,” 2020.</w:t>
      </w:r>
      <w:r>
        <w:fldChar w:fldCharType="end"/>
      </w:r>
    </w:p>
  </w:footnote>
  <w:footnote w:id="18">
    <w:p w14:paraId="2CBDDF15" w14:textId="2CF8A22C" w:rsidR="00435478" w:rsidRDefault="00435478" w:rsidP="00065478">
      <w:pPr>
        <w:pStyle w:val="FootnoteText"/>
        <w:ind w:firstLine="720"/>
        <w:jc w:val="both"/>
      </w:pPr>
      <w:r>
        <w:rPr>
          <w:rStyle w:val="FootnoteReference"/>
        </w:rPr>
        <w:footnoteRef/>
      </w:r>
      <w:r>
        <w:t xml:space="preserve"> </w:t>
      </w:r>
      <w:r>
        <w:fldChar w:fldCharType="begin" w:fldLock="1"/>
      </w:r>
      <w:r>
        <w:instrText>ADDIN CSL_CITATION {"citationItems":[{"id":"ITEM-1","itemData":{"ISBN":"9789896540821","ISSN":"0038092X","author":[{"dropping-particle":"","family":"Muhammad Achsin","given":"","non-dropping-particle":"","parse-names":false,"suffix":""}],"id":"ITEM-1","issue":"1","issued":{"date-parts":[["2020"]]},"number-of-pages":"1-9","title":"Pembentukan Karakter religius Santri melalui kegiatan Mujahadah Di Pondok Pesantren Fadilillah Waru Sidoarjo","type":"thesis","volume":"2507"},"uris":["http://www.mendeley.com/documents/?uuid=40b0e181-baa6-4676-a5d6-23e172c774b5"]}],"mendeley":{"formattedCitation":"Muhammad Achsin, “Pembentukan Karakter Religius Santri Melalui Kegiatan Mujahadah Di Pondok Pesantren Fadilillah Waru Sidoarjo,” 2020, http://journal.um-surabaya.ac.id/index.php/JKM/article/view/2203.","plainTextFormattedCitation":"Muhammad Achsin, “Pembentukan Karakter Religius Santri Melalui Kegiatan Mujahadah Di Pondok Pesantren Fadilillah Waru Sidoarjo,” 2020, http://journal.um-surabaya.ac.id/index.php/JKM/article/view/2203.","previouslyFormattedCitation":"Muhammad Achsin, “Pembentukan Karakter Religius Santri Melalui Kegiatan Mujahadah Di Pondok Pesantren Fadilillah Waru Sidoarjo,” 2020, http://journal.um-surabaya.ac.id/index.php/JKM/article/view/2203."},"properties":{"noteIndex":18},"schema":"https://github.com/citation-style-language/schema/raw/master/csl-citation.json"}</w:instrText>
      </w:r>
      <w:r>
        <w:fldChar w:fldCharType="separate"/>
      </w:r>
      <w:r w:rsidRPr="00547D1A">
        <w:rPr>
          <w:noProof/>
        </w:rPr>
        <w:t>Muhammad Achsin, “Pembentukan Karakter Religius Santri Melalui Kegiatan Mujahadah Di Pondok Pesantren Fadilillah Waru Sidoarjo,” 2020, http://journal.um-surabaya.ac.id/index.php/JKM/article/view/2203.</w:t>
      </w:r>
      <w:r>
        <w:fldChar w:fldCharType="end"/>
      </w:r>
    </w:p>
  </w:footnote>
  <w:footnote w:id="19">
    <w:p w14:paraId="7A4CEDBF" w14:textId="450D93F5" w:rsidR="00435478" w:rsidRDefault="00435478" w:rsidP="00065478">
      <w:pPr>
        <w:pStyle w:val="FootnoteText"/>
        <w:ind w:firstLine="720"/>
        <w:jc w:val="both"/>
      </w:pPr>
      <w:r>
        <w:rPr>
          <w:rStyle w:val="FootnoteReference"/>
        </w:rPr>
        <w:footnoteRef/>
      </w:r>
      <w:r>
        <w:t xml:space="preserve"> </w:t>
      </w:r>
      <w:r>
        <w:fldChar w:fldCharType="begin" w:fldLock="1"/>
      </w:r>
      <w:r>
        <w:instrText>ADDIN CSL_CITATION {"citationItems":[{"id":"ITEM-1","itemData":{"author":[{"dropping-particle":"","family":"Yahya","given":"Muhammad","non-dropping-particle":"","parse-names":false,"suffix":""}],"container-title":"Tesis","id":"ITEM-1","issued":{"date-parts":[["2019"]]},"number-of-pages":"128-132","publisher":"Universitas Islam Negeri Sunan Ampel","title":"Pengaruh mujahadah terhadap kecerdasan peserta didik","type":"thesis"},"uris":["http://www.mendeley.com/documents/?uuid=0cc511c1-a236-43b0-80a1-8ced1363cf92"]}],"mendeley":{"formattedCitation":"Muhammad Yahya, “Pengaruh Mujahadah Terhadap Kecerdasan Peserta Didik,” &lt;i&gt;Tesis&lt;/i&gt; (Universitas Islam Negeri Sunan Ampel, 2019).","plainTextFormattedCitation":"Muhammad Yahya, “Pengaruh Mujahadah Terhadap Kecerdasan Peserta Didik,” Tesis (Universitas Islam Negeri Sunan Ampel, 2019).","previouslyFormattedCitation":"Muhammad Yahya, “Pengaruh Mujahadah Terhadap Kecerdasan Peserta Didik,” &lt;i&gt;Tesis&lt;/i&gt; (Universitas Islam Negeri Sunan Ampel, 2019)."},"properties":{"noteIndex":19},"schema":"https://github.com/citation-style-language/schema/raw/master/csl-citation.json"}</w:instrText>
      </w:r>
      <w:r>
        <w:fldChar w:fldCharType="separate"/>
      </w:r>
      <w:r w:rsidRPr="002A7E27">
        <w:rPr>
          <w:noProof/>
        </w:rPr>
        <w:t xml:space="preserve">Muhammad Yahya, “Pengaruh Mujahadah Terhadap Kecerdasan Peserta Didik,” </w:t>
      </w:r>
      <w:r w:rsidRPr="002A7E27">
        <w:rPr>
          <w:i/>
          <w:noProof/>
        </w:rPr>
        <w:t>Tesis</w:t>
      </w:r>
      <w:r w:rsidRPr="002A7E27">
        <w:rPr>
          <w:noProof/>
        </w:rPr>
        <w:t xml:space="preserve"> (Universitas Islam Negeri Sunan Ampel, 2019).</w:t>
      </w:r>
      <w:r>
        <w:fldChar w:fldCharType="end"/>
      </w:r>
    </w:p>
  </w:footnote>
  <w:footnote w:id="20">
    <w:p w14:paraId="77BE00B6" w14:textId="77777777"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Dhedi Nur Hasan, </w:t>
      </w:r>
      <w:r w:rsidRPr="00840159">
        <w:rPr>
          <w:rStyle w:val="markedcontent"/>
          <w:i/>
          <w:iCs/>
          <w:noProof/>
          <w:lang w:val="en-ID"/>
        </w:rPr>
        <w:t>“Internalisasi Nilai karakter religious dalam meningkatkan kualitas religius culture melalui Badan Dakwah Islam (BDI) di SMA 1 Kepanjen</w:t>
      </w:r>
      <w:r w:rsidRPr="00840159">
        <w:rPr>
          <w:rStyle w:val="markedcontent"/>
          <w:noProof/>
          <w:lang w:val="en-ID"/>
        </w:rPr>
        <w:t xml:space="preserve"> “(UIN Maliki malang,2013)</w:t>
      </w:r>
    </w:p>
  </w:footnote>
  <w:footnote w:id="21">
    <w:p w14:paraId="4605B959" w14:textId="02D9FFA0"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w:t>
      </w:r>
      <w:r w:rsidRPr="00840159">
        <w:rPr>
          <w:noProof/>
          <w:lang w:val="en-ID"/>
        </w:rPr>
        <w:fldChar w:fldCharType="begin" w:fldLock="1"/>
      </w:r>
      <w:r>
        <w:rPr>
          <w:noProof/>
          <w:lang w:val="en-ID"/>
        </w:rPr>
        <w:instrText>ADDIN CSL_CITATION {"citationItems":[{"id":"ITEM-1","itemData":{"author":[{"dropping-particle":"","family":"Mulyana","given":"","non-dropping-particle":"","parse-names":false,"suffix":""}],"id":"ITEM-1","issued":{"date-parts":[["2014"]]},"number-of-pages":"100","publisher":"PT.Remaja Rosdakarya","publisher-place":"Bandung","title":"Pendidikan Pencak Silat Membangun Diri Dan Karakter bangsa","type":"book"},"uris":["http://www.mendeley.com/documents/?uuid=8193e4cc-3a73-4b7a-90f2-a70d4c065043","http://www.mendeley.com/documents/?uuid=c4a80f81-6532-4d7b-b9b2-01cc87d437f1"]}],"mendeley":{"formattedCitation":"Mulyana, &lt;i&gt;Pendidikan Pencak Silat Membangun Diri Dan Karakter Bangsa&lt;/i&gt; (Bandung: PT.Remaja Rosdakarya, 2014).","plainTextFormattedCitation":"Mulyana, Pendidikan Pencak Silat Membangun Diri Dan Karakter Bangsa (Bandung: PT.Remaja Rosdakarya, 2014).","previouslyFormattedCitation":"Mulyana, &lt;i&gt;Pendidikan Pencak Silat Membangun Diri Dan Karakter Bangsa&lt;/i&gt; (Bandung: PT.Remaja Rosdakarya, 2014)."},"properties":{"noteIndex":21},"schema":"https://github.com/citation-style-language/schema/raw/master/csl-citation.json"}</w:instrText>
      </w:r>
      <w:r w:rsidRPr="00840159">
        <w:rPr>
          <w:noProof/>
          <w:lang w:val="en-ID"/>
        </w:rPr>
        <w:fldChar w:fldCharType="separate"/>
      </w:r>
      <w:r w:rsidRPr="00840159">
        <w:rPr>
          <w:noProof/>
          <w:lang w:val="en-ID"/>
        </w:rPr>
        <w:t xml:space="preserve">Mulyana, </w:t>
      </w:r>
      <w:r w:rsidRPr="00840159">
        <w:rPr>
          <w:i/>
          <w:noProof/>
          <w:lang w:val="en-ID"/>
        </w:rPr>
        <w:t>Pendidikan Pencak Silat Membangun Diri Dan Karakter Bangsa</w:t>
      </w:r>
      <w:r w:rsidRPr="00840159">
        <w:rPr>
          <w:noProof/>
          <w:lang w:val="en-ID"/>
        </w:rPr>
        <w:t xml:space="preserve"> (Bandung: PT.Remaja Rosdakarya, 2014).</w:t>
      </w:r>
      <w:r w:rsidRPr="00840159">
        <w:rPr>
          <w:noProof/>
          <w:lang w:val="en-ID"/>
        </w:rPr>
        <w:fldChar w:fldCharType="end"/>
      </w:r>
      <w:r>
        <w:rPr>
          <w:noProof/>
          <w:lang w:val="en-ID"/>
        </w:rPr>
        <w:t xml:space="preserve"> 100.</w:t>
      </w:r>
    </w:p>
  </w:footnote>
  <w:footnote w:id="22">
    <w:p w14:paraId="15A73892" w14:textId="3C4EB5F6" w:rsidR="00435478" w:rsidRDefault="00435478" w:rsidP="00065478">
      <w:pPr>
        <w:pStyle w:val="FootnoteText"/>
        <w:ind w:firstLine="720"/>
        <w:jc w:val="both"/>
      </w:pPr>
      <w:r>
        <w:rPr>
          <w:rStyle w:val="FootnoteReference"/>
        </w:rPr>
        <w:footnoteRef/>
      </w:r>
      <w:r>
        <w:t xml:space="preserve"> </w:t>
      </w:r>
      <w:r>
        <w:fldChar w:fldCharType="begin" w:fldLock="1"/>
      </w:r>
      <w:r>
        <w:instrText>ADDIN CSL_CITATION {"citationItems":[{"id":"ITEM-1","itemData":{"abstract":"Bangsa Indonesia yang mayoritas muslim sangat kaya dengan warisan nilai yang dapat membentuk pribadinya menjadi berkarakter unggul. Oleh sebab itu, semestinya nilai luhur tersebut terinternalisasi dalam setiap pribadi agar dapat diaktualisasikan dalam praktik kehidupan.Mengembangkan generasi penerus bangsa yang berkarakter baik adalah tanggung jawab semua pihak.Tentu saja hal ini tidak mudah, oleh karena itu diperlukan kesadaran dari semua pihak bahwa pendidikan karakter sangat penting untuk dilakukan.Selain itu, meskipun semua pihak bertanggung jawab atas pendidikan karakter, namun keluarga merupakan wahana pertama dan utama bagi pendidikan karakter anak. Kegagalan keluarga dalam melakukan pendidikan karakter pada anak-anaknya, akan mempersulit institusi-institusi lain di luar keluarga (termasuk sekolah) dalam upaya memperbaikinya. Kegagalan keluarga dalam membentuk karakter anak akan berakibat pada tumbuhnya masyarakat yang tidak berkarakter. Oleh karena itu, setiap keluarga harus memiliki kesadaran bahwa karakter bangsa sangat tergantung pada pendidikan karakter anak-anak mereka dalam keluarga. Proses pendidikan merupakanupaya mewariskan nilai-nilai luhur suatu bangsa yang bertujuan melahirkan generasi unggul secara intelektual dengan tetap memelihara kepribadian dan identitasnya sebagai sebuah bangsa. Di sini letak esensi pendidikan yang memiliki dua misi utama, yaitu transfer of values","author":[{"dropping-particle":"","family":"Samrin","given":"","non-dropping-particle":"","parse-names":false,"suffix":""}],"container-title":"Jurnal Al-Ta’dib","id":"ITEM-1","issue":"1","issued":{"date-parts":[["2016"]]},"page":"120-143","title":"Jurnal Al-Ta’dib","type":"article-journal","volume":"9"},"uris":["http://www.mendeley.com/documents/?uuid=74fea751-fe73-44d7-bbc8-f8730ce23ae3"]}],"mendeley":{"formattedCitation":"Samrin, “Jurnal Al-Ta’dib,” &lt;i&gt;Jurnal Al-Ta’dib&lt;/i&gt; 9, no. 1 (2016): 120–143.","plainTextFormattedCitation":"Samrin, “Jurnal Al-Ta’dib,” Jurnal Al-Ta’dib 9, no. 1 (2016): 120–143.","previouslyFormattedCitation":"Samrin, “Jurnal Al-Ta’dib,” &lt;i&gt;Jurnal Al-Ta’dib&lt;/i&gt; 9, no. 1 (2016): 120–143."},"properties":{"noteIndex":22},"schema":"https://github.com/citation-style-language/schema/raw/master/csl-citation.json"}</w:instrText>
      </w:r>
      <w:r>
        <w:fldChar w:fldCharType="separate"/>
      </w:r>
      <w:r w:rsidRPr="002A7E27">
        <w:rPr>
          <w:noProof/>
        </w:rPr>
        <w:t xml:space="preserve">Samrin, “Jurnal Al-Ta’dib,” </w:t>
      </w:r>
      <w:r w:rsidRPr="002A7E27">
        <w:rPr>
          <w:i/>
          <w:noProof/>
        </w:rPr>
        <w:t>Jurnal Al-Ta’dib</w:t>
      </w:r>
      <w:r w:rsidRPr="002A7E27">
        <w:rPr>
          <w:noProof/>
        </w:rPr>
        <w:t xml:space="preserve"> 9, no. 1 (2016): 120–143.</w:t>
      </w:r>
      <w:r>
        <w:fldChar w:fldCharType="end"/>
      </w:r>
    </w:p>
  </w:footnote>
  <w:footnote w:id="23">
    <w:p w14:paraId="4DA63394" w14:textId="5621E939" w:rsidR="00435478" w:rsidRDefault="00435478" w:rsidP="00065478">
      <w:pPr>
        <w:pStyle w:val="FootnoteText"/>
        <w:ind w:firstLine="720"/>
        <w:jc w:val="both"/>
      </w:pPr>
      <w:r>
        <w:rPr>
          <w:rStyle w:val="FootnoteReference"/>
        </w:rPr>
        <w:footnoteRef/>
      </w:r>
      <w:r>
        <w:t xml:space="preserve"> </w:t>
      </w:r>
      <w:r>
        <w:fldChar w:fldCharType="begin" w:fldLock="1"/>
      </w:r>
      <w:r>
        <w:instrText>ADDIN CSL_CITATION {"citationItems":[{"id":"ITEM-1","itemData":{"ISBN":"9786022170426","author":[{"dropping-particle":"","family":"Muslich","given":"M","non-dropping-particle":"","parse-names":false,"suffix":""}],"id":"ITEM-1","issued":{"date-parts":[["2022"]]},"publisher":"Bumi Aksara","title":"Pendidikan Karakter: Menjawab Tantangan Krisis Multidimensional","type":"book"},"uris":["http://www.mendeley.com/documents/?uuid=b89823b0-e313-432d-9fc8-e7149c6cb105"]}],"mendeley":{"formattedCitation":"M Muslich, &lt;i&gt;Pendidikan Karakter: Menjawab Tantangan Krisis Multidimensional&lt;/i&gt; (Bumi Aksara, 2022), https://books.google.co.id/books?id=o_uRpwAACAAJ.","manualFormatting":"M Muslich, Pendidikan Karakter: Menjawab Tantangan Krisis Multidimensional (Bumi Aksara, 2022)","plainTextFormattedCitation":"M Muslich, Pendidikan Karakter: Menjawab Tantangan Krisis Multidimensional (Bumi Aksara, 2022), https://books.google.co.id/books?id=o_uRpwAACAAJ.","previouslyFormattedCitation":"M Muslich, &lt;i&gt;Pendidikan Karakter: Menjawab Tantangan Krisis Multidimensional&lt;/i&gt; (Bumi Aksara, 2022), https://books.google.co.id/books?id=o_uRpwAACAAJ."},"properties":{"noteIndex":23},"schema":"https://github.com/citation-style-language/schema/raw/master/csl-citation.json"}</w:instrText>
      </w:r>
      <w:r>
        <w:fldChar w:fldCharType="separate"/>
      </w:r>
      <w:r w:rsidRPr="002A7E27">
        <w:rPr>
          <w:noProof/>
        </w:rPr>
        <w:t xml:space="preserve">M Muslich, </w:t>
      </w:r>
      <w:r w:rsidRPr="002A7E27">
        <w:rPr>
          <w:i/>
          <w:noProof/>
        </w:rPr>
        <w:t>Pendidikan Karakter: Menjawab Tantangan Krisis Multidimensional</w:t>
      </w:r>
      <w:r w:rsidRPr="002A7E27">
        <w:rPr>
          <w:noProof/>
        </w:rPr>
        <w:t xml:space="preserve"> (Bumi Aksara, 2022)</w:t>
      </w:r>
      <w:r>
        <w:fldChar w:fldCharType="end"/>
      </w:r>
      <w:r>
        <w:t xml:space="preserve">, 1 </w:t>
      </w:r>
    </w:p>
  </w:footnote>
  <w:footnote w:id="24">
    <w:p w14:paraId="5BBD645B" w14:textId="6A84CDBD" w:rsidR="00435478" w:rsidRDefault="00435478" w:rsidP="00065478">
      <w:pPr>
        <w:pStyle w:val="FootnoteText"/>
        <w:ind w:firstLine="720"/>
        <w:jc w:val="both"/>
      </w:pPr>
      <w:r>
        <w:rPr>
          <w:rStyle w:val="FootnoteReference"/>
        </w:rPr>
        <w:footnoteRef/>
      </w:r>
      <w:r>
        <w:t xml:space="preserve"> </w:t>
      </w:r>
      <w:r>
        <w:fldChar w:fldCharType="begin" w:fldLock="1"/>
      </w:r>
      <w:r>
        <w:instrText>ADDIN CSL_CITATION {"citationItems":[{"id":"ITEM-1","itemData":{"author":[{"dropping-particle":"","family":"Musbikin","given":"I","non-dropping-particle":"","parse-names":false,"suffix":""}],"id":"ITEM-1","issued":{"date-parts":[["2019"]]},"publisher":"Nusamedia","publisher-place":"Bandung","title":"Penguatan Pendidikan Karakter: Referensi pembelajaran Untuk Guru dan Siswa SMA/MA","type":"book"},"uris":["http://www.mendeley.com/documents/?uuid=a511a919-9619-4cd0-ba28-8d27b121e0da"]}],"mendeley":{"formattedCitation":"I Musbikin, &lt;i&gt;Penguatan Pendidikan Karakter: Referensi Pembelajaran Untuk Guru Dan Siswa SMA/MA&lt;/i&gt; (Bandung: Nusamedia, 2019).","plainTextFormattedCitation":"I Musbikin, Penguatan Pendidikan Karakter: Referensi Pembelajaran Untuk Guru Dan Siswa SMA/MA (Bandung: Nusamedia, 2019).","previouslyFormattedCitation":"I Musbikin, &lt;i&gt;Penguatan Pendidikan Karakter: Referensi Pembelajaran Untuk Guru Dan Siswa SMA/MA&lt;/i&gt; (Bandung: Nusamedia, 2019)."},"properties":{"noteIndex":24},"schema":"https://github.com/citation-style-language/schema/raw/master/csl-citation.json"}</w:instrText>
      </w:r>
      <w:r>
        <w:fldChar w:fldCharType="separate"/>
      </w:r>
      <w:r w:rsidRPr="002B062E">
        <w:rPr>
          <w:noProof/>
        </w:rPr>
        <w:t xml:space="preserve">I Musbikin, </w:t>
      </w:r>
      <w:r w:rsidRPr="002B062E">
        <w:rPr>
          <w:i/>
          <w:noProof/>
        </w:rPr>
        <w:t>Penguatan Pendidikan Karakter: Referensi Pembelajaran Untuk Guru Dan Siswa SMA/MA</w:t>
      </w:r>
      <w:r w:rsidRPr="002B062E">
        <w:rPr>
          <w:noProof/>
        </w:rPr>
        <w:t xml:space="preserve"> (Bandung: Nusamedia, 2019).</w:t>
      </w:r>
      <w:r>
        <w:fldChar w:fldCharType="end"/>
      </w:r>
      <w:r>
        <w:t xml:space="preserve"> 34.</w:t>
      </w:r>
    </w:p>
  </w:footnote>
  <w:footnote w:id="25">
    <w:p w14:paraId="26FE7659" w14:textId="52026AAE"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w:t>
      </w:r>
      <w:r w:rsidRPr="00840159">
        <w:rPr>
          <w:noProof/>
          <w:lang w:val="en-ID"/>
        </w:rPr>
        <w:fldChar w:fldCharType="begin" w:fldLock="1"/>
      </w:r>
      <w:r>
        <w:rPr>
          <w:noProof/>
          <w:lang w:val="en-ID"/>
        </w:rPr>
        <w:instrText>ADDIN CSL_CITATION {"citationItems":[{"id":"ITEM-1","itemData":{"author":[{"dropping-particle":"","family":"Muchlas Samani Dan Hariyanto","given":"","non-dropping-particle":"","parse-names":false,"suffix":""}],"id":"ITEM-1","issued":{"date-parts":[["0"]]},"publisher":"PT.Remaja Rosdakarya","publisher-place":"Bandung","title":"Konsep Dan Model Pendidikan karakter","type":"book"},"uris":["http://www.mendeley.com/documents/?uuid=39ae3cad-5cf8-4c37-b0c9-451709225bd3"]}],"mendeley":{"formattedCitation":"Muchlas Samani Dan Hariyanto, &lt;i&gt;Konsep Dan Model Pendidikan Karakter&lt;/i&gt; (Bandung: PT.Remaja Rosdakarya, n.d.).","plainTextFormattedCitation":"Muchlas Samani Dan Hariyanto, Konsep Dan Model Pendidikan Karakter (Bandung: PT.Remaja Rosdakarya, n.d.).","previouslyFormattedCitation":"Muchlas Samani Dan Hariyanto, &lt;i&gt;Konsep Dan Model Pendidikan Karakter&lt;/i&gt; (Bandung: PT.Remaja Rosdakarya, n.d.)."},"properties":{"noteIndex":25},"schema":"https://github.com/citation-style-language/schema/raw/master/csl-citation.json"}</w:instrText>
      </w:r>
      <w:r w:rsidRPr="00840159">
        <w:rPr>
          <w:noProof/>
          <w:lang w:val="en-ID"/>
        </w:rPr>
        <w:fldChar w:fldCharType="separate"/>
      </w:r>
      <w:r w:rsidRPr="00840159">
        <w:rPr>
          <w:noProof/>
          <w:lang w:val="en-ID"/>
        </w:rPr>
        <w:t xml:space="preserve">Muchlas Samani Dan Hariyanto, </w:t>
      </w:r>
      <w:r w:rsidRPr="00840159">
        <w:rPr>
          <w:i/>
          <w:noProof/>
          <w:lang w:val="en-ID"/>
        </w:rPr>
        <w:t>Konsep Dan Model Pendidikan Karakter</w:t>
      </w:r>
      <w:r w:rsidRPr="00840159">
        <w:rPr>
          <w:noProof/>
          <w:lang w:val="en-ID"/>
        </w:rPr>
        <w:t xml:space="preserve"> (Band</w:t>
      </w:r>
      <w:r>
        <w:rPr>
          <w:noProof/>
          <w:lang w:val="en-ID"/>
        </w:rPr>
        <w:t>ung: PT.Remaja Rosdakarya, n.d.)</w:t>
      </w:r>
      <w:r w:rsidRPr="00840159">
        <w:rPr>
          <w:noProof/>
          <w:lang w:val="en-ID"/>
        </w:rPr>
        <w:t>.</w:t>
      </w:r>
      <w:r w:rsidRPr="00840159">
        <w:rPr>
          <w:noProof/>
          <w:lang w:val="en-ID"/>
        </w:rPr>
        <w:fldChar w:fldCharType="end"/>
      </w:r>
      <w:r>
        <w:rPr>
          <w:noProof/>
          <w:lang w:val="en-ID"/>
        </w:rPr>
        <w:t xml:space="preserve"> 49.</w:t>
      </w:r>
    </w:p>
  </w:footnote>
  <w:footnote w:id="26">
    <w:p w14:paraId="4FFDBCB2" w14:textId="322BF44D"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w:t>
      </w:r>
      <w:r w:rsidRPr="00840159">
        <w:rPr>
          <w:noProof/>
          <w:lang w:val="en-ID"/>
        </w:rPr>
        <w:fldChar w:fldCharType="begin" w:fldLock="1"/>
      </w:r>
      <w:r>
        <w:rPr>
          <w:noProof/>
          <w:lang w:val="en-ID"/>
        </w:rPr>
        <w:instrText>ADDIN CSL_CITATION {"citationItems":[{"id":"ITEM-1","itemData":{"author":[{"dropping-particle":"","family":"Munir","given":"Abdulloh","non-dropping-particle":"","parse-names":false,"suffix":""}],"id":"ITEM-1","issued":{"date-parts":[["20104"]]},"publisher":"PT Bintang Pustaka badi","publisher-place":"Yogyakarta","title":"Pendidikan Karakter Membangun karakter Anak Sejak Dari Rumah","type":"book"},"uris":["http://www.mendeley.com/documents/?uuid=3e04aedd-314e-4814-87a7-37e164d624c7","http://www.mendeley.com/documents/?uuid=1264f538-10ee-41dc-823c-38fd81868ce3"]}],"mendeley":{"formattedCitation":"Abdulloh Munir, &lt;i&gt;Pendidikan Karakter Membangun Karakter Anak Sejak Dari Rumah&lt;/i&gt; (Yogyakarta: PT Bintang Pustaka badi, 20104).","plainTextFormattedCitation":"Abdulloh Munir, Pendidikan Karakter Membangun Karakter Anak Sejak Dari Rumah (Yogyakarta: PT Bintang Pustaka badi, 20104).","previouslyFormattedCitation":"Abdulloh Munir, &lt;i&gt;Pendidikan Karakter Membangun Karakter Anak Sejak Dari Rumah&lt;/i&gt; (Yogyakarta: PT Bintang Pustaka badi, 20104)."},"properties":{"noteIndex":26},"schema":"https://github.com/citation-style-language/schema/raw/master/csl-citation.json"}</w:instrText>
      </w:r>
      <w:r w:rsidRPr="00840159">
        <w:rPr>
          <w:noProof/>
          <w:lang w:val="en-ID"/>
        </w:rPr>
        <w:fldChar w:fldCharType="separate"/>
      </w:r>
      <w:r w:rsidRPr="00840159">
        <w:rPr>
          <w:noProof/>
          <w:lang w:val="en-ID"/>
        </w:rPr>
        <w:t xml:space="preserve">Abdulloh Munir, </w:t>
      </w:r>
      <w:r w:rsidRPr="00840159">
        <w:rPr>
          <w:i/>
          <w:noProof/>
          <w:lang w:val="en-ID"/>
        </w:rPr>
        <w:t>Pendidikan Karakter Membangun Karakter Anak Sejak Dari Rumah</w:t>
      </w:r>
      <w:r w:rsidRPr="00840159">
        <w:rPr>
          <w:noProof/>
          <w:lang w:val="en-ID"/>
        </w:rPr>
        <w:t xml:space="preserve"> (Yogyakarta: PT Bintang Pustaka badi, 20104).</w:t>
      </w:r>
      <w:r w:rsidRPr="00840159">
        <w:rPr>
          <w:noProof/>
          <w:lang w:val="en-ID"/>
        </w:rPr>
        <w:fldChar w:fldCharType="end"/>
      </w:r>
      <w:r>
        <w:rPr>
          <w:noProof/>
          <w:lang w:val="en-ID"/>
        </w:rPr>
        <w:t xml:space="preserve"> 4.</w:t>
      </w:r>
    </w:p>
  </w:footnote>
  <w:footnote w:id="27">
    <w:p w14:paraId="171F0694" w14:textId="65C80C58" w:rsidR="00435478" w:rsidRDefault="00435478" w:rsidP="00065478">
      <w:pPr>
        <w:pStyle w:val="FootnoteText"/>
        <w:ind w:firstLine="720"/>
        <w:jc w:val="both"/>
      </w:pPr>
      <w:r>
        <w:rPr>
          <w:rStyle w:val="FootnoteReference"/>
        </w:rPr>
        <w:footnoteRef/>
      </w:r>
      <w:r>
        <w:t xml:space="preserve"> </w:t>
      </w:r>
      <w:r>
        <w:fldChar w:fldCharType="begin" w:fldLock="1"/>
      </w:r>
      <w:r>
        <w:instrText>ADDIN CSL_CITATION {"citationItems":[{"id":"ITEM-1","itemData":{"author":[{"dropping-particle":"","family":"Muchlas Samani Dan Hariyanto","given":"","non-dropping-particle":"","parse-names":false,"suffix":""}],"id":"ITEM-1","issued":{"date-parts":[["0"]]},"publisher":"PT.Remaja Rosdakarya","publisher-place":"Bandung","title":"Konsep Dan Model Pendidikan karakter","type":"book"},"uris":["http://www.mendeley.com/documents/?uuid=39ae3cad-5cf8-4c37-b0c9-451709225bd3"]}],"mendeley":{"formattedCitation":"Muchlas Samani Dan Hariyanto, &lt;i&gt;Konsep Dan Model Pendidikan Karakter&lt;/i&gt;.","plainTextFormattedCitation":"Muchlas Samani Dan Hariyanto, Konsep Dan Model Pendidikan Karakter.","previouslyFormattedCitation":"Muchlas Samani Dan Hariyanto, &lt;i&gt;Konsep Dan Model Pendidikan Karakter&lt;/i&gt;."},"properties":{"noteIndex":27},"schema":"https://github.com/citation-style-language/schema/raw/master/csl-citation.json"}</w:instrText>
      </w:r>
      <w:r>
        <w:fldChar w:fldCharType="separate"/>
      </w:r>
      <w:r w:rsidRPr="008C4416">
        <w:rPr>
          <w:noProof/>
        </w:rPr>
        <w:t xml:space="preserve">Muchlas Samani Dan Hariyanto, </w:t>
      </w:r>
      <w:r w:rsidRPr="008C4416">
        <w:rPr>
          <w:i/>
          <w:noProof/>
        </w:rPr>
        <w:t>Konsep Dan Model Pendidikan Karakter</w:t>
      </w:r>
      <w:r w:rsidRPr="008C4416">
        <w:rPr>
          <w:noProof/>
        </w:rPr>
        <w:t>.</w:t>
      </w:r>
      <w:r>
        <w:fldChar w:fldCharType="end"/>
      </w:r>
    </w:p>
  </w:footnote>
  <w:footnote w:id="28">
    <w:p w14:paraId="33CEB362" w14:textId="199DA6B6" w:rsidR="00435478" w:rsidRDefault="00435478" w:rsidP="00065478">
      <w:pPr>
        <w:pStyle w:val="FootnoteText"/>
        <w:ind w:firstLine="720"/>
        <w:jc w:val="both"/>
      </w:pPr>
      <w:r>
        <w:rPr>
          <w:rStyle w:val="FootnoteReference"/>
        </w:rPr>
        <w:footnoteRef/>
      </w:r>
      <w:r>
        <w:t xml:space="preserve"> </w:t>
      </w:r>
      <w:r>
        <w:fldChar w:fldCharType="begin" w:fldLock="1"/>
      </w:r>
      <w:r>
        <w:instrText>ADDIN CSL_CITATION {"citationItems":[{"id":"ITEM-1","itemData":{"DOI":"10.20527/multilateral.v15i2.2746","ISSN":"1412-3428","abstract":"Untuk menjadi manusia yang berkarakter butuh proses yang tidak sebentar, bahkan dapat dikatakan sebagai proses yang berlangsung seumur hidup.Oleh karena itu, membangun karakter dan watak bangsa melalui pendidikan mutlak diperlukan, bahkan tidak bisa ditunda, mulai dari lingkungan rumah tangga, sekolah dan masyarakat. Terdapat tiga unsur yang harus dilakukan dalam model pendidikan karakter, yaitu: knowing the good, feeling the good dan acting the good. Ketiga unsur tersebut harus dilatih secara terus menerus hingga menjadi kebiasaan. Jadi, konsep yang dibangun, adalah habit of the mind, habit of the heart, dan habit of the hands.Pembelajaran pendidikan jasmani di sekolah-sekolah disampaikan dalam bentuk permainan dan olahraga. Agar supaya pendekatan pembelajaran melalui permainan dapat diterapkan di semua lapisan pendidikan formal, maka dilakukan modifikasi permainan dalam pendidikan jasmani, sehingga modifikasi permainan tersebut dapat membentuk karakteristik anak didik. Dengan demikian guru harus mampu melakukan modifikasi permainan dalam pembelajaran pendidikan jasmani sebagai jaminan bahwa pendidikan jasmani merupakan pendidikan yang membangun karakteristik anak didiknya. Untuk mengawal perubahan pembelajaran oleh guru, harus berkolaborasi dengan lembaga kependidikan pendidikan olahraga, agar terjadi secara nasional. Kata kunci: modifikasi, permainan, pembelajaran dan membangun karakter","author":[{"dropping-particle":"","family":"Basuki","given":"Sunarno","non-dropping-particle":"","parse-names":false,"suffix":""}],"container-title":"Multilateral Jurnal Pendidikan Jasmani dan Olahraga","id":"ITEM-1","issue":"2","issued":{"date-parts":[["2017"]]},"page":"188-197","title":"Pembentukan Karakter Melalui Modifikasi Permainan Dalam Pembelajaran Pendidikan Jasmani","type":"article-journal","volume":"15"},"uris":["http://www.mendeley.com/documents/?uuid=7cf1205e-7c9b-4bae-af9c-7dbd36508eff"]}],"mendeley":{"formattedCitation":"Sunarno Basuki, “Pembentukan Karakter Melalui Modifikasi Permainan Dalam Pembelajaran Pendidikan Jasmani,” &lt;i&gt;Multilateral Jurnal Pendidikan Jasmani dan Olahraga&lt;/i&gt; 15, no. 2 (2017): 188–197.","plainTextFormattedCitation":"Sunarno Basuki, “Pembentukan Karakter Melalui Modifikasi Permainan Dalam Pembelajaran Pendidikan Jasmani,” Multilateral Jurnal Pendidikan Jasmani dan Olahraga 15, no. 2 (2017): 188–197.","previouslyFormattedCitation":"Sunarno Basuki, “Pembentukan Karakter Melalui Modifikasi Permainan Dalam Pembelajaran Pendidikan Jasmani,” &lt;i&gt;Multilateral Jurnal Pendidikan Jasmani dan Olahraga&lt;/i&gt; 15, no. 2 (2017): 188–197."},"properties":{"noteIndex":28},"schema":"https://github.com/citation-style-language/schema/raw/master/csl-citation.json"}</w:instrText>
      </w:r>
      <w:r>
        <w:fldChar w:fldCharType="separate"/>
      </w:r>
      <w:r w:rsidRPr="00107343">
        <w:rPr>
          <w:noProof/>
        </w:rPr>
        <w:t xml:space="preserve">Sunarno Basuki, “Pembentukan Karakter Melalui Modifikasi Permainan Dalam Pembelajaran Pendidikan Jasmani,” </w:t>
      </w:r>
      <w:r w:rsidRPr="00107343">
        <w:rPr>
          <w:i/>
          <w:noProof/>
        </w:rPr>
        <w:t>Multilateral Jurnal Pendidikan Jasmani dan Olahraga</w:t>
      </w:r>
      <w:r w:rsidRPr="00107343">
        <w:rPr>
          <w:noProof/>
        </w:rPr>
        <w:t xml:space="preserve"> 15, no. 2 (2017): 188–197.</w:t>
      </w:r>
      <w:r>
        <w:fldChar w:fldCharType="end"/>
      </w:r>
    </w:p>
  </w:footnote>
  <w:footnote w:id="29">
    <w:p w14:paraId="6FF9CF67" w14:textId="12797813" w:rsidR="00435478" w:rsidRDefault="00435478" w:rsidP="00CB00EE">
      <w:pPr>
        <w:pStyle w:val="FootnoteText"/>
        <w:ind w:firstLine="720"/>
        <w:jc w:val="both"/>
      </w:pPr>
      <w:r>
        <w:rPr>
          <w:rStyle w:val="FootnoteReference"/>
        </w:rPr>
        <w:footnoteRef/>
      </w:r>
      <w:r>
        <w:t xml:space="preserve"> </w:t>
      </w:r>
      <w:r>
        <w:fldChar w:fldCharType="begin" w:fldLock="1"/>
      </w:r>
      <w:r>
        <w:instrText>ADDIN CSL_CITATION {"citationItems":[{"id":"ITEM-1","itemData":{"ISBN":"9786022171560","author":[{"dropping-particle":"","family":"Prof. Dr. H. E. Mulyasa","given":"M P","non-dropping-particle":"","parse-names":false,"suffix":""}],"id":"ITEM-1","issued":{"date-parts":[["2022"]]},"publisher":"bumi aksara group","publisher-place":"Jakarta","title":"Manajemen Pendidikan Karakter","type":"book"},"uris":["http://www.mendeley.com/documents/?uuid=899f7e51-f495-4d34-88b6-e94659fb811d"]}],"mendeley":{"formattedCitation":"M P Prof. Dr. H. E. Mulyasa, &lt;i&gt;Manajemen Pendidikan Karakter&lt;/i&gt; (Jakarta: bumi aksara group, 2022), https://books.google.co.id/books?id=GT6AEAAAQBAJ.","manualFormatting":"M P Prof. Dr. H. E. Mulyasa, Manajemen Pendidikan Karakter (Jakarta: bumi aksara group, 2022), ","plainTextFormattedCitation":"M P Prof. Dr. H. E. Mulyasa, Manajemen Pendidikan Karakter (Jakarta: bumi aksara group, 2022), https://books.google.co.id/books?id=GT6AEAAAQBAJ.","previouslyFormattedCitation":"M P Prof. Dr. H. E. Mulyasa, &lt;i&gt;Manajemen Pendidikan Karakter&lt;/i&gt; (Jakarta: bumi aksara group, 2022), https://books.google.co.id/books?id=GT6AEAAAQBAJ."},"properties":{"noteIndex":29},"schema":"https://github.com/citation-style-language/schema/raw/master/csl-citation.json"}</w:instrText>
      </w:r>
      <w:r>
        <w:fldChar w:fldCharType="separate"/>
      </w:r>
      <w:r w:rsidRPr="007B0FD0">
        <w:rPr>
          <w:noProof/>
        </w:rPr>
        <w:t xml:space="preserve">M P Prof. Dr. H. E. Mulyasa, </w:t>
      </w:r>
      <w:r w:rsidRPr="007B0FD0">
        <w:rPr>
          <w:i/>
          <w:noProof/>
        </w:rPr>
        <w:t>Manajemen Pendidikan Karakter</w:t>
      </w:r>
      <w:r w:rsidRPr="007B0FD0">
        <w:rPr>
          <w:noProof/>
        </w:rPr>
        <w:t xml:space="preserve"> (Jakarta: bumi aksara group, 2022), </w:t>
      </w:r>
      <w:r>
        <w:fldChar w:fldCharType="end"/>
      </w:r>
    </w:p>
  </w:footnote>
  <w:footnote w:id="30">
    <w:p w14:paraId="7269A53C" w14:textId="6CB38ACF" w:rsidR="00435478" w:rsidRPr="00840159" w:rsidRDefault="00435478" w:rsidP="00CB00EE">
      <w:pPr>
        <w:pStyle w:val="FootnoteText"/>
        <w:ind w:firstLine="720"/>
        <w:jc w:val="both"/>
        <w:rPr>
          <w:noProof/>
          <w:lang w:val="en-ID"/>
        </w:rPr>
      </w:pPr>
      <w:r w:rsidRPr="00840159">
        <w:rPr>
          <w:rStyle w:val="FootnoteReference"/>
          <w:noProof/>
          <w:lang w:val="en-ID"/>
        </w:rPr>
        <w:footnoteRef/>
      </w:r>
      <w:r w:rsidRPr="00840159">
        <w:rPr>
          <w:noProof/>
          <w:lang w:val="en-ID"/>
        </w:rPr>
        <w:t xml:space="preserve"> Jenny Indrastoeti, “Penanaman Nilai-Nilai Karakter Melalui Implementasi Pendidikan Karakter Di Sekolah Dasar,” </w:t>
      </w:r>
      <w:r w:rsidRPr="00840159">
        <w:rPr>
          <w:i/>
          <w:iCs/>
          <w:noProof/>
          <w:lang w:val="en-ID"/>
        </w:rPr>
        <w:t>Proasding Seminar Nasional Inovasi Pendidikan Inovasi Pembelajaran Berbasis Karakter Dalam Menghadapi Masyarakat Ekonomi Asean,</w:t>
      </w:r>
      <w:r>
        <w:rPr>
          <w:noProof/>
          <w:lang w:val="en-ID"/>
        </w:rPr>
        <w:t xml:space="preserve"> 2016, hlm. 9.</w:t>
      </w:r>
    </w:p>
  </w:footnote>
  <w:footnote w:id="31">
    <w:p w14:paraId="4A781182" w14:textId="5B480869"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w:t>
      </w:r>
      <w:r w:rsidRPr="00840159">
        <w:rPr>
          <w:noProof/>
          <w:lang w:val="en-ID"/>
        </w:rPr>
        <w:fldChar w:fldCharType="begin" w:fldLock="1"/>
      </w:r>
      <w:r>
        <w:rPr>
          <w:noProof/>
          <w:lang w:val="en-ID"/>
        </w:rPr>
        <w:instrText>ADDIN CSL_CITATION {"citationItems":[{"id":"ITEM-1","itemData":{"author":[{"dropping-particle":"","family":"Mulyasa","given":"","non-dropping-particle":"","parse-names":false,"suffix":""}],"id":"ITEM-1","issued":{"date-parts":[["2014"]]},"number-of-pages":"41","publisher":"PT Bumi Aksara","publisher-place":"Jakarta","title":"Manajemen Pendidikan karakter","type":"book"},"uris":["http://www.mendeley.com/documents/?uuid=ac54c3a9-511e-451c-8103-4ffbf2673c68","http://www.mendeley.com/documents/?uuid=04e3c89a-c66a-4050-b9e6-685a8df1f540"]}],"mendeley":{"formattedCitation":"Mulyasa, &lt;i&gt;Manajemen Pendidikan Karakter&lt;/i&gt; (Jakarta: PT Bumi Aksara, 2014).","plainTextFormattedCitation":"Mulyasa, Manajemen Pendidikan Karakter (Jakarta: PT Bumi Aksara, 2014).","previouslyFormattedCitation":"Mulyasa, &lt;i&gt;Manajemen Pendidikan Karakter&lt;/i&gt; (Jakarta: PT Bumi Aksara, 2014)."},"properties":{"noteIndex":31},"schema":"https://github.com/citation-style-language/schema/raw/master/csl-citation.json"}</w:instrText>
      </w:r>
      <w:r w:rsidRPr="00840159">
        <w:rPr>
          <w:noProof/>
          <w:lang w:val="en-ID"/>
        </w:rPr>
        <w:fldChar w:fldCharType="separate"/>
      </w:r>
      <w:r w:rsidRPr="003C1025">
        <w:rPr>
          <w:noProof/>
          <w:lang w:val="en-ID"/>
        </w:rPr>
        <w:t xml:space="preserve">Mulyasa, </w:t>
      </w:r>
      <w:r w:rsidRPr="003C1025">
        <w:rPr>
          <w:i/>
          <w:noProof/>
          <w:lang w:val="en-ID"/>
        </w:rPr>
        <w:t>Manajemen Pendidikan Karakter</w:t>
      </w:r>
      <w:r w:rsidRPr="003C1025">
        <w:rPr>
          <w:noProof/>
          <w:lang w:val="en-ID"/>
        </w:rPr>
        <w:t xml:space="preserve"> (Jakarta: PT Bumi Aksara, 2014).</w:t>
      </w:r>
      <w:r w:rsidRPr="00840159">
        <w:rPr>
          <w:noProof/>
          <w:lang w:val="en-ID"/>
        </w:rPr>
        <w:fldChar w:fldCharType="end"/>
      </w:r>
      <w:r>
        <w:rPr>
          <w:noProof/>
          <w:lang w:val="en-ID"/>
        </w:rPr>
        <w:t xml:space="preserve"> 166.</w:t>
      </w:r>
    </w:p>
  </w:footnote>
  <w:footnote w:id="32">
    <w:p w14:paraId="73E486D6" w14:textId="3D4F6181"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Stephen r Covey</w:t>
      </w:r>
      <w:r w:rsidRPr="00840159">
        <w:rPr>
          <w:i/>
          <w:iCs/>
          <w:noProof/>
          <w:lang w:val="en-ID"/>
        </w:rPr>
        <w:t>, 7 kebiasaan manusia Yang Sangat Efektif</w:t>
      </w:r>
      <w:r w:rsidRPr="00840159">
        <w:rPr>
          <w:noProof/>
          <w:lang w:val="en-ID"/>
        </w:rPr>
        <w:t xml:space="preserve"> (Jakar</w:t>
      </w:r>
      <w:r>
        <w:rPr>
          <w:noProof/>
          <w:lang w:val="en-ID"/>
        </w:rPr>
        <w:t>ta: Binarupa Aksara, 1997),</w:t>
      </w:r>
      <w:r w:rsidRPr="00840159">
        <w:rPr>
          <w:noProof/>
          <w:lang w:val="en-ID"/>
        </w:rPr>
        <w:t xml:space="preserve"> 52-54.</w:t>
      </w:r>
    </w:p>
  </w:footnote>
  <w:footnote w:id="33">
    <w:p w14:paraId="57B4F7D0" w14:textId="4274F2D6" w:rsidR="00435478" w:rsidRDefault="00435478" w:rsidP="00065478">
      <w:pPr>
        <w:pStyle w:val="FootnoteText"/>
        <w:ind w:firstLine="720"/>
        <w:jc w:val="both"/>
      </w:pPr>
      <w:r>
        <w:rPr>
          <w:rStyle w:val="FootnoteReference"/>
        </w:rPr>
        <w:footnoteRef/>
      </w:r>
      <w:r>
        <w:t xml:space="preserve"> </w:t>
      </w:r>
      <w:r>
        <w:fldChar w:fldCharType="begin" w:fldLock="1"/>
      </w:r>
      <w:r>
        <w:instrText>ADDIN CSL_CITATION {"citationItems":[{"id":"ITEM-1","itemData":{"DOI":"10.15575/isema.v7i2.17926","ISSN":"2541-383X","abstract":"This study aims to describe the organizational culture in building the independence of the Modern Islamic Boarding School Al-Kautsar Muhammadiyah Sarilamak Regency of Fifty Cities. This research uses a phenomenological approach. Data collection techniques used are unstructured interviews, observation, and documentation studies. Then the technique of collecting informants with snowball sampling technique. Furthermore, the data analysis technique used is the Miles and Huberman model, the stages of this model are data reduction, data presentation, and conclusion drawing and data verification. Meanwhile, to test the validity of the data, the researchers used data triangulation techniques. The results of the study show that the organizational culture applied in building the independence of Islamic boarding schools, namely 1) Instilling Islamic values that can increase the independence of students; 2) Applying language days to students; 3) Instilling the values of discipline; 4) Improve work ethic; 5) Forming the entrepreneurial spirit of students; 6) Establish nine business units to build pesantren independence; 7) Establishment of Sharia Microfinance Institutions for community empowerment and pesantren independence","author":[{"dropping-particle":"","family":"Mahatika","given":"Anis","non-dropping-particle":"","parse-names":false,"suffix":""},{"dropping-particle":"","family":"Jamilus","given":"dan Jamilus","non-dropping-particle":"","parse-names":false,"suffix":""}],"container-title":"Jurnal Isema : Islamic Educational Management","id":"ITEM-1","issue":"2","issued":{"date-parts":[["2022"]]},"page":"105-116","title":"Budaya Organisasi Dalam Membangun Kemandirian Pondok Pesantren Modern","type":"article-journal","volume":"7"},"uris":["http://www.mendeley.com/documents/?uuid=a02af11b-6987-4dd6-b406-609100827905"]}],"mendeley":{"formattedCitation":"Anis Mahatika and dan Jamilus Jamilus, “Budaya Organisasi Dalam Membangun Kemandirian Pondok Pesantren Modern,” &lt;i&gt;Jurnal Isema : Islamic Educational Management&lt;/i&gt; 7, no. 2 (2022): 105–116.","plainTextFormattedCitation":"Anis Mahatika and dan Jamilus Jamilus, “Budaya Organisasi Dalam Membangun Kemandirian Pondok Pesantren Modern,” Jurnal Isema : Islamic Educational Management 7, no. 2 (2022): 105–116.","previouslyFormattedCitation":"Anis Mahatika and dan Jamilus Jamilus, “Budaya Organisasi Dalam Membangun Kemandirian Pondok Pesantren Modern,” &lt;i&gt;Jurnal Isema : Islamic Educational Management&lt;/i&gt; 7, no. 2 (2022): 105–116."},"properties":{"noteIndex":33},"schema":"https://github.com/citation-style-language/schema/raw/master/csl-citation.json"}</w:instrText>
      </w:r>
      <w:r>
        <w:fldChar w:fldCharType="separate"/>
      </w:r>
      <w:r w:rsidRPr="00684923">
        <w:rPr>
          <w:noProof/>
        </w:rPr>
        <w:t xml:space="preserve">Anis Mahatika and dan Jamilus Jamilus, “Budaya Organisasi Dalam Membangun Kemandirian Pondok Pesantren Modern,” </w:t>
      </w:r>
      <w:r w:rsidRPr="00684923">
        <w:rPr>
          <w:i/>
          <w:noProof/>
        </w:rPr>
        <w:t>Jurnal Isema : Islamic Educational Management</w:t>
      </w:r>
      <w:r w:rsidRPr="00684923">
        <w:rPr>
          <w:noProof/>
        </w:rPr>
        <w:t xml:space="preserve"> 7, no. 2 (2022): 105–116.</w:t>
      </w:r>
      <w:r>
        <w:fldChar w:fldCharType="end"/>
      </w:r>
    </w:p>
  </w:footnote>
  <w:footnote w:id="34">
    <w:p w14:paraId="779D14B4" w14:textId="48CC0141"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w:t>
      </w:r>
      <w:r w:rsidRPr="00840159">
        <w:rPr>
          <w:noProof/>
          <w:lang w:val="en-ID"/>
        </w:rPr>
        <w:fldChar w:fldCharType="begin" w:fldLock="1"/>
      </w:r>
      <w:r>
        <w:rPr>
          <w:noProof/>
          <w:lang w:val="en-ID"/>
        </w:rPr>
        <w:instrText>ADDIN CSL_CITATION {"citationItems":[{"id":"ITEM-1","itemData":{"author":[{"dropping-particle":"","family":"Chusnul Chotimah Dan Muhammad Faturraohman","given":"","non-dropping-particle":"","parse-names":false,"suffix":""}],"id":"ITEM-1","issued":{"date-parts":[["2014"]]},"number-of-pages":"338","publisher":"Teras","publisher-place":"Yogyakarta","title":"Komplemen Menagemen Pendidikan Islam","type":"book"},"uris":["http://www.mendeley.com/documents/?uuid=cbcb8b2b-01c6-473c-ae8a-dbf30a34a728"]}],"mendeley":{"formattedCitation":"Chusnul Chotimah Dan Muhammad Faturraohman, &lt;i&gt;Komplemen Menagemen Pendidikan Islam&lt;/i&gt; (Yogyakarta: Teras, 2014).","plainTextFormattedCitation":"Chusnul Chotimah Dan Muhammad Faturraohman, Komplemen Menagemen Pendidikan Islam (Yogyakarta: Teras, 2014).","previouslyFormattedCitation":"Chusnul Chotimah Dan Muhammad Faturraohman, &lt;i&gt;Komplemen Menagemen Pendidikan Islam&lt;/i&gt; (Yogyakarta: Teras, 2014)."},"properties":{"noteIndex":34},"schema":"https://github.com/citation-style-language/schema/raw/master/csl-citation.json"}</w:instrText>
      </w:r>
      <w:r w:rsidRPr="00840159">
        <w:rPr>
          <w:noProof/>
          <w:lang w:val="en-ID"/>
        </w:rPr>
        <w:fldChar w:fldCharType="separate"/>
      </w:r>
      <w:r w:rsidRPr="00840159">
        <w:rPr>
          <w:noProof/>
          <w:lang w:val="en-ID"/>
        </w:rPr>
        <w:t xml:space="preserve">Chusnul Chotimah Dan Muhammad Faturraohman, </w:t>
      </w:r>
      <w:r w:rsidRPr="00840159">
        <w:rPr>
          <w:i/>
          <w:noProof/>
          <w:lang w:val="en-ID"/>
        </w:rPr>
        <w:t>Komplemen Menagemen Pendidikan Islam</w:t>
      </w:r>
      <w:r w:rsidRPr="00840159">
        <w:rPr>
          <w:noProof/>
          <w:lang w:val="en-ID"/>
        </w:rPr>
        <w:t xml:space="preserve"> (Yogyakarta: Teras, 2014).</w:t>
      </w:r>
      <w:r w:rsidRPr="00840159">
        <w:rPr>
          <w:noProof/>
          <w:lang w:val="en-ID"/>
        </w:rPr>
        <w:fldChar w:fldCharType="end"/>
      </w:r>
      <w:r>
        <w:rPr>
          <w:noProof/>
          <w:lang w:val="en-ID"/>
        </w:rPr>
        <w:t xml:space="preserve"> 338.</w:t>
      </w:r>
    </w:p>
  </w:footnote>
  <w:footnote w:id="35">
    <w:p w14:paraId="5F99E94B" w14:textId="17429C3F"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w:t>
      </w:r>
      <w:r w:rsidRPr="00840159">
        <w:rPr>
          <w:noProof/>
          <w:lang w:val="en-ID"/>
        </w:rPr>
        <w:fldChar w:fldCharType="begin" w:fldLock="1"/>
      </w:r>
      <w:r>
        <w:rPr>
          <w:noProof/>
          <w:lang w:val="en-ID"/>
        </w:rPr>
        <w:instrText>ADDIN CSL_CITATION {"citationItems":[{"id":"ITEM-1","itemData":{"author":[{"dropping-particle":"","family":"Munir","given":"Abdulloh","non-dropping-particle":"","parse-names":false,"suffix":""}],"id":"ITEM-1","issued":{"date-parts":[["20104"]]},"publisher":"PT Bintang Pustaka badi","publisher-place":"Yogyakarta","title":"Pendidikan Karakter Membangun karakter Anak Sejak Dari Rumah","type":"book"},"uris":["http://www.mendeley.com/documents/?uuid=3e04aedd-314e-4814-87a7-37e164d624c7"]}],"mendeley":{"formattedCitation":"Munir, &lt;i&gt;Pendidikan Karakter Membangun Karakter Anak Sejak Dari Rumah&lt;/i&gt;.","plainTextFormattedCitation":"Munir, Pendidikan Karakter Membangun Karakter Anak Sejak Dari Rumah.","previouslyFormattedCitation":"Munir, &lt;i&gt;Pendidikan Karakter Membangun Karakter Anak Sejak Dari Rumah&lt;/i&gt;."},"properties":{"noteIndex":35},"schema":"https://github.com/citation-style-language/schema/raw/master/csl-citation.json"}</w:instrText>
      </w:r>
      <w:r w:rsidRPr="00840159">
        <w:rPr>
          <w:noProof/>
          <w:lang w:val="en-ID"/>
        </w:rPr>
        <w:fldChar w:fldCharType="separate"/>
      </w:r>
      <w:r w:rsidRPr="00107343">
        <w:rPr>
          <w:noProof/>
          <w:lang w:val="en-ID"/>
        </w:rPr>
        <w:t xml:space="preserve">Munir, </w:t>
      </w:r>
      <w:r w:rsidRPr="00107343">
        <w:rPr>
          <w:i/>
          <w:noProof/>
          <w:lang w:val="en-ID"/>
        </w:rPr>
        <w:t>Pendidikan Karakter Membangun Karakter Anak Sejak Dari Rumah</w:t>
      </w:r>
      <w:r w:rsidRPr="00107343">
        <w:rPr>
          <w:noProof/>
          <w:lang w:val="en-ID"/>
        </w:rPr>
        <w:t>.</w:t>
      </w:r>
      <w:r w:rsidRPr="00840159">
        <w:rPr>
          <w:noProof/>
          <w:lang w:val="en-ID"/>
        </w:rPr>
        <w:fldChar w:fldCharType="end"/>
      </w:r>
    </w:p>
  </w:footnote>
  <w:footnote w:id="36">
    <w:p w14:paraId="0DD5912C" w14:textId="79475C37" w:rsidR="00435478" w:rsidRDefault="00435478" w:rsidP="00106688">
      <w:pPr>
        <w:pStyle w:val="FootnoteText"/>
        <w:ind w:firstLine="720"/>
      </w:pPr>
      <w:r>
        <w:rPr>
          <w:rStyle w:val="FootnoteReference"/>
        </w:rPr>
        <w:footnoteRef/>
      </w:r>
      <w:r>
        <w:t xml:space="preserve"> </w:t>
      </w:r>
      <w:r>
        <w:fldChar w:fldCharType="begin" w:fldLock="1"/>
      </w:r>
      <w:r>
        <w:instrText>ADDIN CSL_CITATION {"citationItems":[{"id":"ITEM-1","itemData":{"author":[{"dropping-particle":"","family":"Wibowo","given":"Agus","non-dropping-particle":"","parse-names":false,"suffix":""}],"id":"ITEM-1","issued":{"date-parts":[["2012"]]},"number-of-pages":"26","publisher":"Pustaka pelajar","publisher-place":"Jakarta","title":"Pendidikan karakter","type":"book"},"uris":["http://www.mendeley.com/documents/?uuid=ba1d0d5f-9bae-485a-b06a-2a1befcb7a5e"]}],"mendeley":{"formattedCitation":"Agus Wibowo, &lt;i&gt;Pendidikan Karakter&lt;/i&gt; (Jakarta: Pustaka pelajar, 2012).","plainTextFormattedCitation":"Agus Wibowo, Pendidikan Karakter (Jakarta: Pustaka pelajar, 2012).","previouslyFormattedCitation":"Agus Wibowo, &lt;i&gt;Pendidikan Karakter&lt;/i&gt; (Jakarta: Pustaka pelajar, 2012)."},"properties":{"noteIndex":36},"schema":"https://github.com/citation-style-language/schema/raw/master/csl-citation.json"}</w:instrText>
      </w:r>
      <w:r>
        <w:fldChar w:fldCharType="separate"/>
      </w:r>
      <w:r w:rsidRPr="00106688">
        <w:rPr>
          <w:noProof/>
        </w:rPr>
        <w:t xml:space="preserve">Agus Wibowo, </w:t>
      </w:r>
      <w:r w:rsidRPr="00106688">
        <w:rPr>
          <w:i/>
          <w:noProof/>
        </w:rPr>
        <w:t>Pendidikan Karakter</w:t>
      </w:r>
      <w:r w:rsidRPr="00106688">
        <w:rPr>
          <w:noProof/>
        </w:rPr>
        <w:t xml:space="preserve"> (Jakarta: Pustaka pelajar, 2012).</w:t>
      </w:r>
      <w:r>
        <w:fldChar w:fldCharType="end"/>
      </w:r>
      <w:r>
        <w:t xml:space="preserve"> 26.</w:t>
      </w:r>
    </w:p>
  </w:footnote>
  <w:footnote w:id="37">
    <w:p w14:paraId="7FBB0539" w14:textId="76536182"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w:t>
      </w:r>
      <w:r w:rsidRPr="00840159">
        <w:rPr>
          <w:noProof/>
          <w:lang w:val="en-ID"/>
        </w:rPr>
        <w:fldChar w:fldCharType="begin" w:fldLock="1"/>
      </w:r>
      <w:r>
        <w:rPr>
          <w:noProof/>
          <w:lang w:val="en-ID"/>
        </w:rPr>
        <w:instrText>ADDIN CSL_CITATION {"citationItems":[{"id":"ITEM-1","itemData":{"author":[{"dropping-particle":"","family":"Naim","given":"Ngainun","non-dropping-particle":"","parse-names":false,"suffix":""}],"id":"ITEM-1","issued":{"date-parts":[["2012"]]},"number-of-pages":"132","publisher":"Ar-Ruzz media","publisher-place":"Yogyakarta","title":"Character Building","type":"book"},"uris":["http://www.mendeley.com/documents/?uuid=e4636c35-f768-4f8d-bbf2-5137e6993a0b","http://www.mendeley.com/documents/?uuid=e568071d-af10-4eed-8d8a-7acb4095e708"]}],"mendeley":{"formattedCitation":"Ngainun Naim, &lt;i&gt;Character Building&lt;/i&gt; (Yogyakarta: Ar-Ruzz media, 2012).","plainTextFormattedCitation":"Ngainun Naim, Character Building (Yogyakarta: Ar-Ruzz media, 2012).","previouslyFormattedCitation":"Ngainun Naim, &lt;i&gt;Character Building&lt;/i&gt; (Yogyakarta: Ar-Ruzz media, 2012)."},"properties":{"noteIndex":37},"schema":"https://github.com/citation-style-language/schema/raw/master/csl-citation.json"}</w:instrText>
      </w:r>
      <w:r w:rsidRPr="00840159">
        <w:rPr>
          <w:noProof/>
          <w:lang w:val="en-ID"/>
        </w:rPr>
        <w:fldChar w:fldCharType="separate"/>
      </w:r>
      <w:r w:rsidRPr="009A0291">
        <w:rPr>
          <w:noProof/>
          <w:lang w:val="en-ID"/>
        </w:rPr>
        <w:t xml:space="preserve">Ngainun Naim, </w:t>
      </w:r>
      <w:r w:rsidRPr="009A0291">
        <w:rPr>
          <w:i/>
          <w:noProof/>
          <w:lang w:val="en-ID"/>
        </w:rPr>
        <w:t>Character Building</w:t>
      </w:r>
      <w:r w:rsidRPr="009A0291">
        <w:rPr>
          <w:noProof/>
          <w:lang w:val="en-ID"/>
        </w:rPr>
        <w:t xml:space="preserve"> (Yogyakarta: Ar-Ruzz media, 2012).</w:t>
      </w:r>
      <w:r w:rsidRPr="00840159">
        <w:rPr>
          <w:noProof/>
          <w:lang w:val="en-ID"/>
        </w:rPr>
        <w:fldChar w:fldCharType="end"/>
      </w:r>
      <w:r>
        <w:rPr>
          <w:noProof/>
          <w:lang w:val="en-ID"/>
        </w:rPr>
        <w:t xml:space="preserve"> 132.</w:t>
      </w:r>
    </w:p>
  </w:footnote>
  <w:footnote w:id="38">
    <w:p w14:paraId="1BE60714" w14:textId="0FE6634A" w:rsidR="00435478" w:rsidRDefault="00435478" w:rsidP="00065478">
      <w:pPr>
        <w:pStyle w:val="FootnoteText"/>
        <w:ind w:firstLine="720"/>
        <w:jc w:val="both"/>
      </w:pPr>
      <w:r>
        <w:rPr>
          <w:rStyle w:val="FootnoteReference"/>
        </w:rPr>
        <w:footnoteRef/>
      </w:r>
      <w:r>
        <w:t xml:space="preserve"> </w:t>
      </w:r>
      <w:r>
        <w:fldChar w:fldCharType="begin" w:fldLock="1"/>
      </w:r>
      <w:r>
        <w:instrText>ADDIN CSL_CITATION {"citationItems":[{"id":"ITEM-1","itemData":{"author":[{"dropping-particle":"","family":"Mohammad Faizin","given":"","non-dropping-particle":"","parse-names":false,"suffix":""}],"container-title":"jurnal Hukum Keluarga Islam","id":"ITEM-1","issue":"1","issued":{"date-parts":[["2021"]]},"page":"23-37","title":"Al-Wa'iyyat Al-Khams Sebagai Counter Narrative Terorisme pesantren Di Nurul Jadid","type":"article-journal","volume":"1"},"uris":["http://www.mendeley.com/documents/?uuid=824ed312-e27a-4ad0-a6d6-971f3ef8c885"]}],"mendeley":{"formattedCitation":"Mohammad Faizin, “Al-Wa’iyyat Al-Khams Sebagai Counter Narrative Terorisme Pesantren Di Nurul Jadid,” &lt;i&gt;jurnal Hukum Keluarga Islam&lt;/i&gt; 1, no. 1 (2021): 23–37.","plainTextFormattedCitation":"Mohammad Faizin, “Al-Wa’iyyat Al-Khams Sebagai Counter Narrative Terorisme Pesantren Di Nurul Jadid,” jurnal Hukum Keluarga Islam 1, no. 1 (2021): 23–37.","previouslyFormattedCitation":"Mohammad Faizin, “Al-Wa’iyyat Al-Khams Sebagai Counter Narrative Terorisme Pesantren Di Nurul Jadid,” &lt;i&gt;jurnal Hukum Keluarga Islam&lt;/i&gt; 1, no. 1 (2021): 23–37."},"properties":{"noteIndex":38},"schema":"https://github.com/citation-style-language/schema/raw/master/csl-citation.json"}</w:instrText>
      </w:r>
      <w:r>
        <w:fldChar w:fldCharType="separate"/>
      </w:r>
      <w:r w:rsidRPr="009A0291">
        <w:rPr>
          <w:noProof/>
        </w:rPr>
        <w:t xml:space="preserve">Mohammad Faizin, “Al-Wa’iyyat Al-Khams Sebagai Counter Narrative Terorisme Pesantren Di Nurul Jadid,” </w:t>
      </w:r>
      <w:r w:rsidRPr="009A0291">
        <w:rPr>
          <w:i/>
          <w:noProof/>
        </w:rPr>
        <w:t>jurnal Hukum Keluarga Islam</w:t>
      </w:r>
      <w:r w:rsidRPr="009A0291">
        <w:rPr>
          <w:noProof/>
        </w:rPr>
        <w:t xml:space="preserve"> 1, no. 1 (2021): 23–37.</w:t>
      </w:r>
      <w:r>
        <w:fldChar w:fldCharType="end"/>
      </w:r>
    </w:p>
  </w:footnote>
  <w:footnote w:id="39">
    <w:p w14:paraId="7B4480A3" w14:textId="570301EC"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w:t>
      </w:r>
      <w:r w:rsidRPr="00840159">
        <w:rPr>
          <w:noProof/>
          <w:lang w:val="en-ID"/>
        </w:rPr>
        <w:fldChar w:fldCharType="begin" w:fldLock="1"/>
      </w:r>
      <w:r>
        <w:rPr>
          <w:noProof/>
          <w:lang w:val="en-ID"/>
        </w:rPr>
        <w:instrText>ADDIN CSL_CITATION {"citationItems":[{"id":"ITEM-1","itemData":{"author":[{"dropping-particle":"","family":"Yusuf","given":"Mahmud","non-dropping-particle":"","parse-names":false,"suffix":""}],"id":"ITEM-1","issued":{"date-parts":[["1972"]]},"number-of-pages":"39","publisher-place":"Jakarta","title":"Kamus Arab- Indonesia, Yayasan Penyelenggara Penerjemah/ Penafsiran Alqur’an","type":"book"},"uris":["http://www.mendeley.com/documents/?uuid=bd48d198-b46b-447c-8f84-913505514482","http://www.mendeley.com/documents/?uuid=b539aed8-695d-4468-bbf6-0a268cc9dcde"]}],"mendeley":{"formattedCitation":"Mahmud Yusuf, &lt;i&gt;Kamus Arab- Indonesia, Yayasan Penyelenggara Penerjemah/ Penafsiran Alqur’an&lt;/i&gt; (Jakarta, 1972).","plainTextFormattedCitation":"Mahmud Yusuf, Kamus Arab- Indonesia, Yayasan Penyelenggara Penerjemah/ Penafsiran Alqur’an (Jakarta, 1972).","previouslyFormattedCitation":"Mahmud Yusuf, &lt;i&gt;Kamus Arab- Indonesia, Yayasan Penyelenggara Penerjemah/ Penafsiran Alqur’an&lt;/i&gt; (Jakarta, 1972)."},"properties":{"noteIndex":39},"schema":"https://github.com/citation-style-language/schema/raw/master/csl-citation.json"}</w:instrText>
      </w:r>
      <w:r w:rsidRPr="00840159">
        <w:rPr>
          <w:noProof/>
          <w:lang w:val="en-ID"/>
        </w:rPr>
        <w:fldChar w:fldCharType="separate"/>
      </w:r>
      <w:r w:rsidRPr="00840159">
        <w:rPr>
          <w:noProof/>
          <w:lang w:val="en-ID"/>
        </w:rPr>
        <w:t xml:space="preserve">Mahmud Yusuf, </w:t>
      </w:r>
      <w:r w:rsidRPr="00840159">
        <w:rPr>
          <w:i/>
          <w:noProof/>
          <w:lang w:val="en-ID"/>
        </w:rPr>
        <w:t>Kamus Arab- Indonesia, Yayasan Penyelenggara Penerjemah/ Penafsiran Alqur’an</w:t>
      </w:r>
      <w:r w:rsidRPr="00840159">
        <w:rPr>
          <w:noProof/>
          <w:lang w:val="en-ID"/>
        </w:rPr>
        <w:t xml:space="preserve"> (Jakarta, 1972).</w:t>
      </w:r>
      <w:r w:rsidRPr="00840159">
        <w:rPr>
          <w:noProof/>
          <w:lang w:val="en-ID"/>
        </w:rPr>
        <w:fldChar w:fldCharType="end"/>
      </w:r>
      <w:r>
        <w:rPr>
          <w:noProof/>
          <w:lang w:val="en-ID"/>
        </w:rPr>
        <w:t xml:space="preserve"> 181.</w:t>
      </w:r>
    </w:p>
  </w:footnote>
  <w:footnote w:id="40">
    <w:p w14:paraId="099C01F1" w14:textId="3B97E51F" w:rsidR="00435478" w:rsidRDefault="00435478" w:rsidP="00065478">
      <w:pPr>
        <w:pStyle w:val="FootnoteText"/>
        <w:ind w:firstLine="720"/>
        <w:jc w:val="both"/>
      </w:pPr>
      <w:r>
        <w:rPr>
          <w:rStyle w:val="FootnoteReference"/>
        </w:rPr>
        <w:footnoteRef/>
      </w:r>
      <w:r>
        <w:t xml:space="preserve"> </w:t>
      </w:r>
      <w:r>
        <w:fldChar w:fldCharType="begin" w:fldLock="1"/>
      </w:r>
      <w:r>
        <w:instrText>ADDIN CSL_CITATION {"citationItems":[{"id":"ITEM-1","itemData":{"author":[{"dropping-particle":"","family":"Yahya","given":"Muhammad","non-dropping-particle":"","parse-names":false,"suffix":""}],"container-title":"Tesis","id":"ITEM-1","issued":{"date-parts":[["2019"]]},"number-of-pages":"128-132","publisher":"Universitas Islam Negeri Sunan Ampel","title":"Pengaruh mujahadah terhadap kecerdasan peserta didik","type":"thesis"},"uris":["http://www.mendeley.com/documents/?uuid=0cc511c1-a236-43b0-80a1-8ced1363cf92"]}],"mendeley":{"formattedCitation":"Yahya, “Pengaruh Mujahadah Terhadap Kecerdasan Peserta Didik.”","plainTextFormattedCitation":"Yahya, “Pengaruh Mujahadah Terhadap Kecerdasan Peserta Didik.”","previouslyFormattedCitation":"Yahya, “Pengaruh Mujahadah Terhadap Kecerdasan Peserta Didik.”"},"properties":{"noteIndex":40},"schema":"https://github.com/citation-style-language/schema/raw/master/csl-citation.json"}</w:instrText>
      </w:r>
      <w:r>
        <w:fldChar w:fldCharType="separate"/>
      </w:r>
      <w:r w:rsidRPr="00A979FA">
        <w:rPr>
          <w:noProof/>
        </w:rPr>
        <w:t>Yahya, “Pengaruh Mujahadah Terhadap Kecerdasan Peserta Didik.”</w:t>
      </w:r>
      <w:r>
        <w:fldChar w:fldCharType="end"/>
      </w:r>
    </w:p>
  </w:footnote>
  <w:footnote w:id="41">
    <w:p w14:paraId="631A5D5F" w14:textId="079F77C8"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w:t>
      </w:r>
      <w:r w:rsidRPr="00840159">
        <w:rPr>
          <w:noProof/>
          <w:lang w:val="en-ID"/>
        </w:rPr>
        <w:fldChar w:fldCharType="begin" w:fldLock="1"/>
      </w:r>
      <w:r>
        <w:rPr>
          <w:noProof/>
          <w:lang w:val="en-ID"/>
        </w:rPr>
        <w:instrText>ADDIN CSL_CITATION {"citationItems":[{"id":"ITEM-1","itemData":{"author":[{"dropping-particle":"","family":"Agama","given":"Kementerian","non-dropping-particle":"","parse-names":false,"suffix":""}],"id":"ITEM-1","issued":{"date-parts":[["2011"]]},"number-of-pages":"450","publisher":"Widya Cahaya","publisher-place":"Jakarta","title":"Al-Qur’an Dan Tafsirnya Jilid 7 “Edisi Disempurnakan","type":"book"},"uris":["http://www.mendeley.com/documents/?uuid=30e496bf-db9b-44cd-a07a-5488b460d218","http://www.mendeley.com/documents/?uuid=01890c51-a6f9-404a-a01c-cf505bfce28a"]}],"mendeley":{"formattedCitation":"Kementerian Agama, &lt;i&gt;Al-Qur’an Dan Tafsirnya Jilid 7 “Edisi Disempurnakan&lt;/i&gt; (Jakarta: Widya Cahaya, 2011).","plainTextFormattedCitation":"Kementerian Agama, Al-Qur’an Dan Tafsirnya Jilid 7 “Edisi Disempurnakan (Jakarta: Widya Cahaya, 2011).","previouslyFormattedCitation":"Kementerian Agama, &lt;i&gt;Al-Qur’an Dan Tafsirnya Jilid 7 “Edisi Disempurnakan&lt;/i&gt; (Jakarta: Widya Cahaya, 2011)."},"properties":{"noteIndex":41},"schema":"https://github.com/citation-style-language/schema/raw/master/csl-citation.json"}</w:instrText>
      </w:r>
      <w:r w:rsidRPr="00840159">
        <w:rPr>
          <w:noProof/>
          <w:lang w:val="en-ID"/>
        </w:rPr>
        <w:fldChar w:fldCharType="separate"/>
      </w:r>
      <w:r w:rsidRPr="00107343">
        <w:rPr>
          <w:noProof/>
          <w:lang w:val="en-ID"/>
        </w:rPr>
        <w:t xml:space="preserve">Kementerian Agama, </w:t>
      </w:r>
      <w:r w:rsidRPr="00107343">
        <w:rPr>
          <w:i/>
          <w:noProof/>
          <w:lang w:val="en-ID"/>
        </w:rPr>
        <w:t>Al-Qur’an Dan Tafsirnya Jilid 7 “Edisi Disempurnakan</w:t>
      </w:r>
      <w:r w:rsidRPr="00107343">
        <w:rPr>
          <w:noProof/>
          <w:lang w:val="en-ID"/>
        </w:rPr>
        <w:t xml:space="preserve"> (Jakarta: Widya Cahaya, 2011).</w:t>
      </w:r>
      <w:r w:rsidRPr="00840159">
        <w:rPr>
          <w:noProof/>
          <w:lang w:val="en-ID"/>
        </w:rPr>
        <w:fldChar w:fldCharType="end"/>
      </w:r>
    </w:p>
  </w:footnote>
  <w:footnote w:id="42">
    <w:p w14:paraId="1722FC98" w14:textId="6DFE39F2" w:rsidR="00435478" w:rsidRDefault="00435478" w:rsidP="00065478">
      <w:pPr>
        <w:pStyle w:val="FootnoteText"/>
        <w:ind w:firstLine="720"/>
        <w:jc w:val="both"/>
      </w:pPr>
      <w:r>
        <w:rPr>
          <w:rStyle w:val="FootnoteReference"/>
        </w:rPr>
        <w:footnoteRef/>
      </w:r>
      <w:r>
        <w:t xml:space="preserve"> </w:t>
      </w:r>
      <w:r>
        <w:fldChar w:fldCharType="begin" w:fldLock="1"/>
      </w:r>
      <w:r>
        <w:instrText>ADDIN CSL_CITATION {"citationItems":[{"id":"ITEM-1","itemData":{"ISBN":"9786024812027","author":[{"dropping-particle":"","family":"Simuh","given":"","non-dropping-particle":"","parse-names":false,"suffix":""}],"id":"ITEM-1","issued":{"date-parts":[["2019"]]},"publisher":"Kepustakaan Populer Gramedia","title":"Sufisme Jawa: Transformasi Tasawuf Islam Ke Mistik Jawa","type":"book"},"uris":["http://www.mendeley.com/documents/?uuid=628ccee0-1aac-49d1-b807-d343b466b19c"]}],"mendeley":{"formattedCitation":"Simuh, &lt;i&gt;Sufisme Jawa: Transformasi Tasawuf Islam Ke Mistik Jawa&lt;/i&gt; (Kepustakaan Populer Gramedia, 2019), https://books.google.co.id/books?id=5C3GDwAAQBAJ.","manualFormatting":"Simuh, Sufisme Jawa: Transformasi Tasawuf Islam Ke Mistik Jawa (Kepustakaan Populer Gramedia, 2019).","plainTextFormattedCitation":"Simuh, Sufisme Jawa: Transformasi Tasawuf Islam Ke Mistik Jawa (Kepustakaan Populer Gramedia, 2019), https://books.google.co.id/books?id=5C3GDwAAQBAJ.","previouslyFormattedCitation":"Simuh, &lt;i&gt;Sufisme Jawa: Transformasi Tasawuf Islam Ke Mistik Jawa&lt;/i&gt; (Kepustakaan Populer Gramedia, 2019), https://books.google.co.id/books?id=5C3GDwAAQBAJ."},"properties":{"noteIndex":42},"schema":"https://github.com/citation-style-language/schema/raw/master/csl-citation.json"}</w:instrText>
      </w:r>
      <w:r>
        <w:fldChar w:fldCharType="separate"/>
      </w:r>
      <w:r w:rsidRPr="00A979FA">
        <w:rPr>
          <w:noProof/>
        </w:rPr>
        <w:t xml:space="preserve">Simuh, </w:t>
      </w:r>
      <w:r w:rsidRPr="00A979FA">
        <w:rPr>
          <w:i/>
          <w:noProof/>
        </w:rPr>
        <w:t>Sufisme Jawa: Transformasi Tasawuf Islam Ke Mistik Jawa</w:t>
      </w:r>
      <w:r w:rsidRPr="00A979FA">
        <w:rPr>
          <w:noProof/>
        </w:rPr>
        <w:t xml:space="preserve"> (Kepus</w:t>
      </w:r>
      <w:r>
        <w:rPr>
          <w:noProof/>
        </w:rPr>
        <w:t>takaan Populer Gramedia, 2019)</w:t>
      </w:r>
      <w:r w:rsidRPr="00A979FA">
        <w:rPr>
          <w:noProof/>
        </w:rPr>
        <w:t>.</w:t>
      </w:r>
      <w:r>
        <w:fldChar w:fldCharType="end"/>
      </w:r>
    </w:p>
  </w:footnote>
  <w:footnote w:id="43">
    <w:p w14:paraId="6FEF9F1D" w14:textId="2BF3A78C" w:rsidR="00435478" w:rsidRDefault="00435478" w:rsidP="008E214C">
      <w:pPr>
        <w:pStyle w:val="FootnoteText"/>
        <w:ind w:firstLine="720"/>
      </w:pPr>
      <w:r>
        <w:rPr>
          <w:rStyle w:val="FootnoteReference"/>
        </w:rPr>
        <w:footnoteRef/>
      </w:r>
      <w:r>
        <w:t xml:space="preserve"> </w:t>
      </w:r>
      <w:r>
        <w:fldChar w:fldCharType="begin" w:fldLock="1"/>
      </w:r>
      <w:r>
        <w:instrText>ADDIN CSL_CITATION {"citationItems":[{"id":"ITEM-1","itemData":{"author":[{"dropping-particle":"","family":"Adhim","given":"Fauzil","non-dropping-particle":"","parse-names":false,"suffix":""}],"id":"ITEM-1","issued":{"date-parts":[["2006"]]},"number-of-pages":"272","publisher":"Mizan","publisher-place":"Bandung","title":"Positivie Porenting:Cara-cara Islami Mengembangkan Karakter Positif pada Anak","type":"book"},"uris":["http://www.mendeley.com/documents/?uuid=26b86d72-fe66-4e38-b6aa-41487310ed1c"]}],"mendeley":{"formattedCitation":"Fauzil Adhim, &lt;i&gt;Positivie Porenting:Cara-Cara Islami Mengembangkan Karakter Positif Pada Anak&lt;/i&gt; (Bandung: Mizan, 2006).","plainTextFormattedCitation":"Fauzil Adhim, Positivie Porenting:Cara-Cara Islami Mengembangkan Karakter Positif Pada Anak (Bandung: Mizan, 2006).","previouslyFormattedCitation":"Fauzil Adhim, &lt;i&gt;Positivie Porenting:Cara-Cara Islami Mengembangkan Karakter Positif Pada Anak&lt;/i&gt; (Bandung: Mizan, 2006)."},"properties":{"noteIndex":43},"schema":"https://github.com/citation-style-language/schema/raw/master/csl-citation.json"}</w:instrText>
      </w:r>
      <w:r>
        <w:fldChar w:fldCharType="separate"/>
      </w:r>
      <w:r w:rsidRPr="00A75739">
        <w:rPr>
          <w:noProof/>
        </w:rPr>
        <w:t xml:space="preserve">Fauzil Adhim, </w:t>
      </w:r>
      <w:r w:rsidRPr="00A75739">
        <w:rPr>
          <w:i/>
          <w:noProof/>
        </w:rPr>
        <w:t>Positivie Porenting:Cara-Cara Islami Mengembangkan Karakter Positif Pada Anak</w:t>
      </w:r>
      <w:r w:rsidRPr="00A75739">
        <w:rPr>
          <w:noProof/>
        </w:rPr>
        <w:t xml:space="preserve"> (Bandung: Mizan, 2006).</w:t>
      </w:r>
      <w:r>
        <w:fldChar w:fldCharType="end"/>
      </w:r>
      <w:r>
        <w:t xml:space="preserve"> 272.</w:t>
      </w:r>
    </w:p>
  </w:footnote>
  <w:footnote w:id="44">
    <w:p w14:paraId="71B0E7B0" w14:textId="40FCF727" w:rsidR="00435478" w:rsidRDefault="00435478" w:rsidP="008E214C">
      <w:pPr>
        <w:pStyle w:val="FootnoteText"/>
        <w:ind w:firstLine="720"/>
      </w:pPr>
      <w:r>
        <w:rPr>
          <w:rStyle w:val="FootnoteReference"/>
        </w:rPr>
        <w:footnoteRef/>
      </w:r>
      <w:r>
        <w:t xml:space="preserve"> </w:t>
      </w:r>
      <w:r>
        <w:fldChar w:fldCharType="begin" w:fldLock="1"/>
      </w:r>
      <w:r>
        <w:instrText>ADDIN CSL_CITATION {"citationItems":[{"id":"ITEM-1","itemData":{"author":[{"dropping-particle":"","family":"Nasiruddin","given":"","non-dropping-particle":"","parse-names":false,"suffix":""}],"id":"ITEM-1","issued":{"date-parts":[["2009"]]},"number-of-pages":"36-41","publisher":"Rasail Media Group","publisher-place":"Semarang","title":"Pendidikan Tasawuf","type":"book"},"uris":["http://www.mendeley.com/documents/?uuid=a8821012-d8f9-4344-a462-24c15cedeb62"]}],"mendeley":{"formattedCitation":"Nasiruddin, &lt;i&gt;Pendidikan Tasawuf&lt;/i&gt; (Semarang: Rasail Media Group, 2009).","plainTextFormattedCitation":"Nasiruddin, Pendidikan Tasawuf (Semarang: Rasail Media Group, 2009).","previouslyFormattedCitation":"Nasiruddin, &lt;i&gt;Pendidikan Tasawuf&lt;/i&gt; (Semarang: Rasail Media Group, 2009)."},"properties":{"noteIndex":44},"schema":"https://github.com/citation-style-language/schema/raw/master/csl-citation.json"}</w:instrText>
      </w:r>
      <w:r>
        <w:fldChar w:fldCharType="separate"/>
      </w:r>
      <w:r w:rsidRPr="008E214C">
        <w:rPr>
          <w:noProof/>
        </w:rPr>
        <w:t xml:space="preserve">Nasiruddin, </w:t>
      </w:r>
      <w:r w:rsidRPr="008E214C">
        <w:rPr>
          <w:i/>
          <w:noProof/>
        </w:rPr>
        <w:t>Pendidikan Tasawuf</w:t>
      </w:r>
      <w:r w:rsidRPr="008E214C">
        <w:rPr>
          <w:noProof/>
        </w:rPr>
        <w:t xml:space="preserve"> (Semarang: Rasail Media Group, 2009).</w:t>
      </w:r>
      <w:r>
        <w:fldChar w:fldCharType="end"/>
      </w:r>
      <w:r>
        <w:t>36-41.</w:t>
      </w:r>
    </w:p>
  </w:footnote>
  <w:footnote w:id="45">
    <w:p w14:paraId="03D8117F" w14:textId="59C4D720"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w:t>
      </w:r>
      <w:r w:rsidRPr="00840159">
        <w:rPr>
          <w:noProof/>
          <w:lang w:val="en-ID"/>
        </w:rPr>
        <w:fldChar w:fldCharType="begin" w:fldLock="1"/>
      </w:r>
      <w:r>
        <w:rPr>
          <w:noProof/>
          <w:lang w:val="en-ID"/>
        </w:rPr>
        <w:instrText>ADDIN CSL_CITATION {"citationItems":[{"id":"ITEM-1","itemData":{"author":[{"dropping-particle":"","family":"Mulyana","given":"","non-dropping-particle":"","parse-names":false,"suffix":""}],"id":"ITEM-1","issued":{"date-parts":[["2014"]]},"number-of-pages":"100","publisher":"PT.Remaja Rosdakarya","publisher-place":"Bandung","title":"Pendidikan Pencak Silat Membangun Diri Dan Karakter bangsa","type":"book"},"uris":["http://www.mendeley.com/documents/?uuid=c4a80f81-6532-4d7b-b9b2-01cc87d437f1","http://www.mendeley.com/documents/?uuid=8193e4cc-3a73-4b7a-90f2-a70d4c065043"]}],"mendeley":{"formattedCitation":"Mulyana, &lt;i&gt;Pendidikan Pencak Silat Membangun Diri Dan Karakter Bangsa&lt;/i&gt;.","plainTextFormattedCitation":"Mulyana, Pendidikan Pencak Silat Membangun Diri Dan Karakter Bangsa.","previouslyFormattedCitation":"Mulyana, &lt;i&gt;Pendidikan Pencak Silat Membangun Diri Dan Karakter Bangsa&lt;/i&gt;."},"properties":{"noteIndex":45},"schema":"https://github.com/citation-style-language/schema/raw/master/csl-citation.json"}</w:instrText>
      </w:r>
      <w:r w:rsidRPr="00840159">
        <w:rPr>
          <w:noProof/>
          <w:lang w:val="en-ID"/>
        </w:rPr>
        <w:fldChar w:fldCharType="separate"/>
      </w:r>
      <w:r w:rsidRPr="00840159">
        <w:rPr>
          <w:noProof/>
          <w:lang w:val="en-ID"/>
        </w:rPr>
        <w:t xml:space="preserve">Mulyana, </w:t>
      </w:r>
      <w:r w:rsidRPr="00840159">
        <w:rPr>
          <w:i/>
          <w:noProof/>
          <w:lang w:val="en-ID"/>
        </w:rPr>
        <w:t>Pendidikan Pencak Silat Membangun Diri Dan Karakter Bangsa</w:t>
      </w:r>
      <w:r w:rsidRPr="00840159">
        <w:rPr>
          <w:noProof/>
          <w:lang w:val="en-ID"/>
        </w:rPr>
        <w:t>.</w:t>
      </w:r>
      <w:r w:rsidRPr="00840159">
        <w:rPr>
          <w:noProof/>
          <w:lang w:val="en-ID"/>
        </w:rPr>
        <w:fldChar w:fldCharType="end"/>
      </w:r>
    </w:p>
  </w:footnote>
  <w:footnote w:id="46">
    <w:p w14:paraId="1323D642" w14:textId="17297C85"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w:t>
      </w:r>
      <w:r w:rsidRPr="00840159">
        <w:rPr>
          <w:noProof/>
          <w:lang w:val="en-ID"/>
        </w:rPr>
        <w:fldChar w:fldCharType="begin" w:fldLock="1"/>
      </w:r>
      <w:r>
        <w:rPr>
          <w:noProof/>
          <w:lang w:val="en-ID"/>
        </w:rPr>
        <w:instrText>ADDIN CSL_CITATION {"citationItems":[{"id":"ITEM-1","itemData":{"author":[{"dropping-particle":"","family":"Sutarto","given":"Ayu","non-dropping-particle":"","parse-names":false,"suffix":""}],"id":"ITEM-1","issued":{"date-parts":[["2012"]]},"publisher":"UNESA UNIVERSITY PRESS","publisher-place":"surabaya","title":"Bunga Rampai Pendidikan Karakter Strategi mendidik Generasi Masa Depan","type":"book"},"uris":["http://www.mendeley.com/documents/?uuid=dde89eb0-90ab-4a9c-8632-4e8c3c00cc0c","http://www.mendeley.com/documents/?uuid=0888330a-d623-454f-8255-f8c9bbd130b6"]}],"mendeley":{"formattedCitation":"Ayu Sutarto, &lt;i&gt;Bunga Rampai Pendidikan Karakter Strategi Mendidik Generasi Masa Depan&lt;/i&gt; (surabaya: UNESA UNIVERSITY PRESS, 2012).","plainTextFormattedCitation":"Ayu Sutarto, Bunga Rampai Pendidikan Karakter Strategi Mendidik Generasi Masa Depan (surabaya: UNESA UNIVERSITY PRESS, 2012).","previouslyFormattedCitation":"Ayu Sutarto, &lt;i&gt;Bunga Rampai Pendidikan Karakter Strategi Mendidik Generasi Masa Depan&lt;/i&gt; (surabaya: UNESA UNIVERSITY PRESS, 2012)."},"properties":{"noteIndex":46},"schema":"https://github.com/citation-style-language/schema/raw/master/csl-citation.json"}</w:instrText>
      </w:r>
      <w:r w:rsidRPr="00840159">
        <w:rPr>
          <w:noProof/>
          <w:lang w:val="en-ID"/>
        </w:rPr>
        <w:fldChar w:fldCharType="separate"/>
      </w:r>
      <w:r w:rsidRPr="00840159">
        <w:rPr>
          <w:noProof/>
          <w:lang w:val="en-ID"/>
        </w:rPr>
        <w:t xml:space="preserve">Ayu Sutarto, </w:t>
      </w:r>
      <w:r w:rsidRPr="00840159">
        <w:rPr>
          <w:i/>
          <w:noProof/>
          <w:lang w:val="en-ID"/>
        </w:rPr>
        <w:t>Bunga Rampai Pendidikan Karakter Strategi Mendidik Generasi Masa Depan</w:t>
      </w:r>
      <w:r w:rsidRPr="00840159">
        <w:rPr>
          <w:noProof/>
          <w:lang w:val="en-ID"/>
        </w:rPr>
        <w:t xml:space="preserve"> (surabaya: UNESA UNIVERSITY PRESS, 2012).</w:t>
      </w:r>
      <w:r w:rsidRPr="00840159">
        <w:rPr>
          <w:noProof/>
          <w:lang w:val="en-ID"/>
        </w:rPr>
        <w:fldChar w:fldCharType="end"/>
      </w:r>
    </w:p>
  </w:footnote>
  <w:footnote w:id="47">
    <w:p w14:paraId="60DF6064" w14:textId="7112BF02"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w:t>
      </w:r>
      <w:r w:rsidRPr="00840159">
        <w:rPr>
          <w:noProof/>
          <w:lang w:val="en-ID"/>
        </w:rPr>
        <w:fldChar w:fldCharType="begin" w:fldLock="1"/>
      </w:r>
      <w:r>
        <w:rPr>
          <w:noProof/>
          <w:lang w:val="en-ID"/>
        </w:rPr>
        <w:instrText>ADDIN CSL_CITATION {"citationItems":[{"id":"ITEM-1","itemData":{"author":[{"dropping-particle":"","family":"Dister","given":"Nikko Syukur","non-dropping-particle":"","parse-names":false,"suffix":""}],"id":"ITEM-1","issued":{"date-parts":[["1989"]]},"number-of-pages":"10","publisher":"Kanisius","publisher-place":"Yogyakarta","title":"Psikologi Agama","type":"book"},"uris":["http://www.mendeley.com/documents/?uuid=7d68b120-005b-4de5-9a82-247cbc1ad853","http://www.mendeley.com/documents/?uuid=20af347a-3298-4e31-9599-96b74fb36f87"]}],"mendeley":{"formattedCitation":"Nikko Syukur Dister, &lt;i&gt;Psikologi Agama&lt;/i&gt; (Yogyakarta: Kanisius, 1989).","plainTextFormattedCitation":"Nikko Syukur Dister, Psikologi Agama (Yogyakarta: Kanisius, 1989).","previouslyFormattedCitation":"Nikko Syukur Dister, &lt;i&gt;Psikologi Agama&lt;/i&gt; (Yogyakarta: Kanisius, 1989)."},"properties":{"noteIndex":47},"schema":"https://github.com/citation-style-language/schema/raw/master/csl-citation.json"}</w:instrText>
      </w:r>
      <w:r w:rsidRPr="00840159">
        <w:rPr>
          <w:noProof/>
          <w:lang w:val="en-ID"/>
        </w:rPr>
        <w:fldChar w:fldCharType="separate"/>
      </w:r>
      <w:r w:rsidRPr="00840159">
        <w:rPr>
          <w:noProof/>
          <w:lang w:val="en-ID"/>
        </w:rPr>
        <w:t xml:space="preserve">Nikko Syukur Dister, </w:t>
      </w:r>
      <w:r w:rsidRPr="00840159">
        <w:rPr>
          <w:i/>
          <w:noProof/>
          <w:lang w:val="en-ID"/>
        </w:rPr>
        <w:t>Psikologi Agama</w:t>
      </w:r>
      <w:r w:rsidRPr="00840159">
        <w:rPr>
          <w:noProof/>
          <w:lang w:val="en-ID"/>
        </w:rPr>
        <w:t xml:space="preserve"> (Yogyakarta: Kanisius, 1989).</w:t>
      </w:r>
      <w:r w:rsidRPr="00840159">
        <w:rPr>
          <w:noProof/>
          <w:lang w:val="en-ID"/>
        </w:rPr>
        <w:fldChar w:fldCharType="end"/>
      </w:r>
    </w:p>
  </w:footnote>
  <w:footnote w:id="48">
    <w:p w14:paraId="7481C1EE" w14:textId="7F41F842"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w:t>
      </w:r>
      <w:r w:rsidRPr="00840159">
        <w:rPr>
          <w:noProof/>
          <w:lang w:val="en-ID"/>
        </w:rPr>
        <w:fldChar w:fldCharType="begin" w:fldLock="1"/>
      </w:r>
      <w:r>
        <w:rPr>
          <w:noProof/>
          <w:lang w:val="en-ID"/>
        </w:rPr>
        <w:instrText>ADDIN CSL_CITATION {"citationItems":[{"id":"ITEM-1","itemData":{"author":[{"dropping-particle":"","family":"Putriani","given":"Yolanda Hani","non-dropping-particle":"","parse-names":false,"suffix":""}],"container-title":"JESTT","id":"ITEM-1","issued":{"date-parts":[["2015"]]},"title":"Pola Perilaku Konsumsi Islami Mahasiswa Muslim Fakultas Ekonomi Dan Bisnis Universitas Airlangga Ditinjau Dari Aspek Religius Santri","type":"article-journal","volume":"2"},"uris":["http://www.mendeley.com/documents/?uuid=1735a5a1-ce40-47cb-9d9e-adadacdf20aa","http://www.mendeley.com/documents/?uuid=10cdba34-03cf-4bed-827b-bd9a237c0b38"]}],"mendeley":{"formattedCitation":"Yolanda Hani Putriani, “Pola Perilaku Konsumsi Islami Mahasiswa Muslim Fakultas Ekonomi Dan Bisnis Universitas Airlangga Ditinjau Dari Aspek Religius Santri,” &lt;i&gt;JESTT&lt;/i&gt; 2 (2015).","plainTextFormattedCitation":"Yolanda Hani Putriani, “Pola Perilaku Konsumsi Islami Mahasiswa Muslim Fakultas Ekonomi Dan Bisnis Universitas Airlangga Ditinjau Dari Aspek Religius Santri,” JESTT 2 (2015).","previouslyFormattedCitation":"Yolanda Hani Putriani, “Pola Perilaku Konsumsi Islami Mahasiswa Muslim Fakultas Ekonomi Dan Bisnis Universitas Airlangga Ditinjau Dari Aspek Religius Santri,” &lt;i&gt;JESTT&lt;/i&gt; 2 (2015)."},"properties":{"noteIndex":48},"schema":"https://github.com/citation-style-language/schema/raw/master/csl-citation.json"}</w:instrText>
      </w:r>
      <w:r w:rsidRPr="00840159">
        <w:rPr>
          <w:noProof/>
          <w:lang w:val="en-ID"/>
        </w:rPr>
        <w:fldChar w:fldCharType="separate"/>
      </w:r>
      <w:r w:rsidRPr="00840159">
        <w:rPr>
          <w:noProof/>
          <w:lang w:val="en-ID"/>
        </w:rPr>
        <w:t xml:space="preserve">Yolanda Hani Putriani, “Pola Perilaku Konsumsi Islami Mahasiswa Muslim Fakultas Ekonomi Dan Bisnis Universitas Airlangga Ditinjau Dari Aspek Religius Santri,” </w:t>
      </w:r>
      <w:r w:rsidRPr="00840159">
        <w:rPr>
          <w:i/>
          <w:noProof/>
          <w:lang w:val="en-ID"/>
        </w:rPr>
        <w:t>JESTT</w:t>
      </w:r>
      <w:r w:rsidRPr="00840159">
        <w:rPr>
          <w:noProof/>
          <w:lang w:val="en-ID"/>
        </w:rPr>
        <w:t xml:space="preserve"> 2 (2015).</w:t>
      </w:r>
      <w:r w:rsidRPr="00840159">
        <w:rPr>
          <w:noProof/>
          <w:lang w:val="en-ID"/>
        </w:rPr>
        <w:fldChar w:fldCharType="end"/>
      </w:r>
    </w:p>
  </w:footnote>
  <w:footnote w:id="49">
    <w:p w14:paraId="30F9ACFD" w14:textId="33A616AA"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w:t>
      </w:r>
      <w:r w:rsidRPr="00840159">
        <w:rPr>
          <w:noProof/>
          <w:lang w:val="en-ID"/>
        </w:rPr>
        <w:fldChar w:fldCharType="begin" w:fldLock="1"/>
      </w:r>
      <w:r>
        <w:rPr>
          <w:noProof/>
          <w:lang w:val="en-ID"/>
        </w:rPr>
        <w:instrText>ADDIN CSL_CITATION {"citationItems":[{"id":"ITEM-1","itemData":{"author":[{"dropping-particle":"","family":"Musa Asyarie","given":"","non-dropping-particle":"","parse-names":false,"suffix":""}],"id":"ITEM-1","issued":{"date-parts":[["1988"]]},"number-of-pages":"107","publisher":"Kalijaga Press","publisher-place":"Yogyakarta","title":"Agama Kebudayaan Dan Pembangunan Menyongsong Era Industrialisasi","type":"book"},"uris":["http://www.mendeley.com/documents/?uuid=f1287024-81ec-4651-b509-89e630e4a7ac","http://www.mendeley.com/documents/?uuid=e9cb35c7-c824-4be2-9964-cca4188e2037"]}],"mendeley":{"formattedCitation":"Musa Asyarie, &lt;i&gt;Agama Kebudayaan Dan Pembangunan Menyongsong Era Industrialisasi&lt;/i&gt; (Yogyakarta: Kalijaga Press, 1988).","plainTextFormattedCitation":"Musa Asyarie, Agama Kebudayaan Dan Pembangunan Menyongsong Era Industrialisasi (Yogyakarta: Kalijaga Press, 1988).","previouslyFormattedCitation":"Musa Asyarie, &lt;i&gt;Agama Kebudayaan Dan Pembangunan Menyongsong Era Industrialisasi&lt;/i&gt; (Yogyakarta: Kalijaga Press, 1988)."},"properties":{"noteIndex":49},"schema":"https://github.com/citation-style-language/schema/raw/master/csl-citation.json"}</w:instrText>
      </w:r>
      <w:r w:rsidRPr="00840159">
        <w:rPr>
          <w:noProof/>
          <w:lang w:val="en-ID"/>
        </w:rPr>
        <w:fldChar w:fldCharType="separate"/>
      </w:r>
      <w:r w:rsidRPr="00840159">
        <w:rPr>
          <w:noProof/>
          <w:lang w:val="en-ID"/>
        </w:rPr>
        <w:t xml:space="preserve">Musa Asyarie, </w:t>
      </w:r>
      <w:r w:rsidRPr="00840159">
        <w:rPr>
          <w:i/>
          <w:noProof/>
          <w:lang w:val="en-ID"/>
        </w:rPr>
        <w:t>Agama Kebudayaan Dan Pembangunan Menyongsong Era Industrialisasi</w:t>
      </w:r>
      <w:r w:rsidRPr="00840159">
        <w:rPr>
          <w:noProof/>
          <w:lang w:val="en-ID"/>
        </w:rPr>
        <w:t xml:space="preserve"> (Yogyakarta: Kalijaga Press, 1988).</w:t>
      </w:r>
      <w:r w:rsidRPr="00840159">
        <w:rPr>
          <w:noProof/>
          <w:lang w:val="en-ID"/>
        </w:rPr>
        <w:fldChar w:fldCharType="end"/>
      </w:r>
    </w:p>
  </w:footnote>
  <w:footnote w:id="50">
    <w:p w14:paraId="778E7FA8" w14:textId="33BDAA4D" w:rsidR="00435478" w:rsidRDefault="00435478" w:rsidP="00065478">
      <w:pPr>
        <w:pStyle w:val="FootnoteText"/>
        <w:ind w:firstLine="720"/>
        <w:jc w:val="both"/>
      </w:pPr>
      <w:r>
        <w:rPr>
          <w:rStyle w:val="FootnoteReference"/>
        </w:rPr>
        <w:footnoteRef/>
      </w:r>
      <w:r>
        <w:t xml:space="preserve"> </w:t>
      </w:r>
      <w:r>
        <w:fldChar w:fldCharType="begin" w:fldLock="1"/>
      </w:r>
      <w:r>
        <w:instrText>ADDIN CSL_CITATION {"citationItems":[{"id":"ITEM-1","itemData":{"author":[{"dropping-particle":"","family":"Madjid","given":"Nurcholish","non-dropping-particle":"","parse-names":false,"suffix":""}],"container-title":"Makalah Seminar Pendidikan Alternatif","id":"ITEM-1","issued":{"date-parts":[["1993"]]},"title":"Pandangan Dasar Islam Tentang Pendidikan","type":"paper-conference","volume":"13"},"uris":["http://www.mendeley.com/documents/?uuid=7e368e69-7b65-4138-86ef-3e6635bedbdd"]}],"mendeley":{"formattedCitation":"Nurcholish Madjid, “Pandangan Dasar Islam Tentang Pendidikan,” in &lt;i&gt;Makalah Seminar Pendidikan Alternatif&lt;/i&gt;, vol. 13, 1993.","plainTextFormattedCitation":"Nurcholish Madjid, “Pandangan Dasar Islam Tentang Pendidikan,” in Makalah Seminar Pendidikan Alternatif, vol. 13, 1993.","previouslyFormattedCitation":"Nurcholish Madjid, “Pandangan Dasar Islam Tentang Pendidikan,” in &lt;i&gt;Makalah Seminar Pendidikan Alternatif&lt;/i&gt;, vol. 13, 1993."},"properties":{"noteIndex":50},"schema":"https://github.com/citation-style-language/schema/raw/master/csl-citation.json"}</w:instrText>
      </w:r>
      <w:r>
        <w:fldChar w:fldCharType="separate"/>
      </w:r>
      <w:r w:rsidRPr="00684923">
        <w:rPr>
          <w:noProof/>
        </w:rPr>
        <w:t xml:space="preserve">Nurcholish Madjid, “Pandangan Dasar Islam Tentang Pendidikan,” in </w:t>
      </w:r>
      <w:r w:rsidRPr="00684923">
        <w:rPr>
          <w:i/>
          <w:noProof/>
        </w:rPr>
        <w:t>Makalah Seminar Pendidikan Alternatif</w:t>
      </w:r>
      <w:r w:rsidRPr="00684923">
        <w:rPr>
          <w:noProof/>
        </w:rPr>
        <w:t>, vol. 13, 1993.</w:t>
      </w:r>
      <w:r>
        <w:fldChar w:fldCharType="end"/>
      </w:r>
    </w:p>
  </w:footnote>
  <w:footnote w:id="51">
    <w:p w14:paraId="04CC47F3" w14:textId="1EFE6E6E"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w:t>
      </w:r>
      <w:r w:rsidRPr="00840159">
        <w:rPr>
          <w:noProof/>
          <w:lang w:val="en-ID"/>
        </w:rPr>
        <w:fldChar w:fldCharType="begin" w:fldLock="1"/>
      </w:r>
      <w:r>
        <w:rPr>
          <w:noProof/>
          <w:lang w:val="en-ID"/>
        </w:rPr>
        <w:instrText>ADDIN CSL_CITATION {"citationItems":[{"id":"ITEM-1","itemData":{"author":[{"dropping-particle":"","family":"S.Margono","given":"","non-dropping-particle":"","parse-names":false,"suffix":""}],"id":"ITEM-1","issued":{"date-parts":[["2003"]]},"number-of-pages":"35-39","publisher":"Rineka Cipta","publisher-place":"Jakarta","title":"metodologi penelitian pendidikan","type":"book"},"uris":["http://www.mendeley.com/documents/?uuid=77ea0dd1-6580-4d35-bbc6-f4485ff24596","http://www.mendeley.com/documents/?uuid=d234fe99-afd1-4ff5-a1a7-a637c114e6c1"]}],"mendeley":{"formattedCitation":"S.Margono, &lt;i&gt;Metodologi Penelitian Pendidikan&lt;/i&gt; (Jakarta: Rineka Cipta, 2003).","plainTextFormattedCitation":"S.Margono, Metodologi Penelitian Pendidikan (Jakarta: Rineka Cipta, 2003).","previouslyFormattedCitation":"S.Margono, &lt;i&gt;Metodologi Penelitian Pendidikan&lt;/i&gt; (Jakarta: Rineka Cipta, 2003)."},"properties":{"noteIndex":51},"schema":"https://github.com/citation-style-language/schema/raw/master/csl-citation.json"}</w:instrText>
      </w:r>
      <w:r w:rsidRPr="00840159">
        <w:rPr>
          <w:noProof/>
          <w:lang w:val="en-ID"/>
        </w:rPr>
        <w:fldChar w:fldCharType="separate"/>
      </w:r>
      <w:r w:rsidRPr="00840159">
        <w:rPr>
          <w:noProof/>
          <w:lang w:val="en-ID"/>
        </w:rPr>
        <w:t xml:space="preserve">S.Margono, </w:t>
      </w:r>
      <w:r w:rsidRPr="00840159">
        <w:rPr>
          <w:i/>
          <w:noProof/>
          <w:lang w:val="en-ID"/>
        </w:rPr>
        <w:t>Metodologi Penelitian Pendidikan</w:t>
      </w:r>
      <w:r w:rsidRPr="00840159">
        <w:rPr>
          <w:noProof/>
          <w:lang w:val="en-ID"/>
        </w:rPr>
        <w:t xml:space="preserve"> (Jakarta: Rineka Cipta, 2003).</w:t>
      </w:r>
      <w:r w:rsidRPr="00840159">
        <w:rPr>
          <w:noProof/>
          <w:lang w:val="en-ID"/>
        </w:rPr>
        <w:fldChar w:fldCharType="end"/>
      </w:r>
    </w:p>
  </w:footnote>
  <w:footnote w:id="52">
    <w:p w14:paraId="2BF0F245" w14:textId="2A98AA17"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w:t>
      </w:r>
      <w:r w:rsidRPr="00840159">
        <w:rPr>
          <w:noProof/>
          <w:lang w:val="en-ID"/>
        </w:rPr>
        <w:fldChar w:fldCharType="begin" w:fldLock="1"/>
      </w:r>
      <w:r>
        <w:rPr>
          <w:noProof/>
          <w:lang w:val="en-ID"/>
        </w:rPr>
        <w:instrText>ADDIN CSL_CITATION {"citationItems":[{"id":"ITEM-1","itemData":{"author":[{"dropping-particle":"","family":"Sugiyono","given":"","non-dropping-particle":"","parse-names":false,"suffix":""}],"id":"ITEM-1","issued":{"date-parts":[["2005"]]},"publisher":"Alfabeta","publisher-place":"Bandung","title":"Memahami Penelitian","type":"book"},"uris":["http://www.mendeley.com/documents/?uuid=e2a82e33-3af7-4934-bb59-cf1e14132d46","http://www.mendeley.com/documents/?uuid=f1492ed1-6b38-4fb2-a208-8538ea415da6"]}],"mendeley":{"formattedCitation":"Sugiyono, &lt;i&gt;Memahami Penelitian&lt;/i&gt; (Bandung: Alfabeta, 2005).","plainTextFormattedCitation":"Sugiyono, Memahami Penelitian (Bandung: Alfabeta, 2005).","previouslyFormattedCitation":"Sugiyono, &lt;i&gt;Memahami Penelitian&lt;/i&gt; (Bandung: Alfabeta, 2005)."},"properties":{"noteIndex":52},"schema":"https://github.com/citation-style-language/schema/raw/master/csl-citation.json"}</w:instrText>
      </w:r>
      <w:r w:rsidRPr="00840159">
        <w:rPr>
          <w:noProof/>
          <w:lang w:val="en-ID"/>
        </w:rPr>
        <w:fldChar w:fldCharType="separate"/>
      </w:r>
      <w:r w:rsidRPr="00840159">
        <w:rPr>
          <w:noProof/>
          <w:lang w:val="en-ID"/>
        </w:rPr>
        <w:t xml:space="preserve">Sugiyono, </w:t>
      </w:r>
      <w:r w:rsidRPr="00840159">
        <w:rPr>
          <w:i/>
          <w:noProof/>
          <w:lang w:val="en-ID"/>
        </w:rPr>
        <w:t>Memahami Penelitian</w:t>
      </w:r>
      <w:r w:rsidRPr="00840159">
        <w:rPr>
          <w:noProof/>
          <w:lang w:val="en-ID"/>
        </w:rPr>
        <w:t xml:space="preserve"> (Bandung: Alfabeta, 2005).</w:t>
      </w:r>
      <w:r w:rsidRPr="00840159">
        <w:rPr>
          <w:noProof/>
          <w:lang w:val="en-ID"/>
        </w:rPr>
        <w:fldChar w:fldCharType="end"/>
      </w:r>
    </w:p>
  </w:footnote>
  <w:footnote w:id="53">
    <w:p w14:paraId="558B155C" w14:textId="15D09DB2"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w:t>
      </w:r>
      <w:r w:rsidRPr="00840159">
        <w:rPr>
          <w:noProof/>
          <w:lang w:val="en-ID"/>
        </w:rPr>
        <w:fldChar w:fldCharType="begin" w:fldLock="1"/>
      </w:r>
      <w:r>
        <w:rPr>
          <w:noProof/>
          <w:lang w:val="en-ID"/>
        </w:rPr>
        <w:instrText>ADDIN CSL_CITATION {"citationItems":[{"id":"ITEM-1","itemData":{"author":[{"dropping-particle":"","family":"Sarwono","given":"Jonathan","non-dropping-particle":"","parse-names":false,"suffix":""}],"id":"ITEM-1","issued":{"date-parts":[["2012"]]},"number-of-pages":"224","publisher":"Graha Ilmu","publisher-place":"Yogyakarta","title":"Metode Penelitian Kuantitatif Dan Kualitatif","type":"book"},"uris":["http://www.mendeley.com/documents/?uuid=9b1f1186-0012-4b8e-bd13-948f0bedbb27","http://www.mendeley.com/documents/?uuid=74822631-954a-4bd6-892d-b2ad43acea79"]}],"mendeley":{"formattedCitation":"Jonathan Sarwono, &lt;i&gt;Metode Penelitian Kuantitatif Dan Kualitatif&lt;/i&gt; (Yogyakarta: Graha Ilmu, 2012).","plainTextFormattedCitation":"Jonathan Sarwono, Metode Penelitian Kuantitatif Dan Kualitatif (Yogyakarta: Graha Ilmu, 2012).","previouslyFormattedCitation":"Jonathan Sarwono, &lt;i&gt;Metode Penelitian Kuantitatif Dan Kualitatif&lt;/i&gt; (Yogyakarta: Graha Ilmu, 2012)."},"properties":{"noteIndex":53},"schema":"https://github.com/citation-style-language/schema/raw/master/csl-citation.json"}</w:instrText>
      </w:r>
      <w:r w:rsidRPr="00840159">
        <w:rPr>
          <w:noProof/>
          <w:lang w:val="en-ID"/>
        </w:rPr>
        <w:fldChar w:fldCharType="separate"/>
      </w:r>
      <w:r w:rsidRPr="00840159">
        <w:rPr>
          <w:noProof/>
          <w:lang w:val="en-ID"/>
        </w:rPr>
        <w:t xml:space="preserve">Jonathan Sarwono, </w:t>
      </w:r>
      <w:r w:rsidRPr="00840159">
        <w:rPr>
          <w:i/>
          <w:noProof/>
          <w:lang w:val="en-ID"/>
        </w:rPr>
        <w:t>Metode Penelitian Kuantitatif Dan Kualitatif</w:t>
      </w:r>
      <w:r w:rsidRPr="00840159">
        <w:rPr>
          <w:noProof/>
          <w:lang w:val="en-ID"/>
        </w:rPr>
        <w:t xml:space="preserve"> (Yogyakarta: Graha Ilmu, 2012).</w:t>
      </w:r>
      <w:r w:rsidRPr="00840159">
        <w:rPr>
          <w:noProof/>
          <w:lang w:val="en-ID"/>
        </w:rPr>
        <w:fldChar w:fldCharType="end"/>
      </w:r>
      <w:r>
        <w:rPr>
          <w:noProof/>
          <w:lang w:val="en-ID"/>
        </w:rPr>
        <w:t xml:space="preserve"> 129.</w:t>
      </w:r>
    </w:p>
  </w:footnote>
  <w:footnote w:id="54">
    <w:p w14:paraId="53BF5186" w14:textId="203DFDCD"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w:t>
      </w:r>
      <w:r w:rsidRPr="00840159">
        <w:rPr>
          <w:noProof/>
          <w:lang w:val="en-ID"/>
        </w:rPr>
        <w:fldChar w:fldCharType="begin" w:fldLock="1"/>
      </w:r>
      <w:r>
        <w:rPr>
          <w:noProof/>
          <w:lang w:val="en-ID"/>
        </w:rPr>
        <w:instrText>ADDIN CSL_CITATION {"citationItems":[{"id":"ITEM-1","itemData":{"author":[{"dropping-particle":"","family":"Basrowi and Suwardi","given":"","non-dropping-particle":"","parse-names":false,"suffix":""}],"id":"ITEM-1","issued":{"date-parts":[["2008"]]},"number-of-pages":"127","publisher":"Rineka Cipta","publisher-place":"Jakarata","title":"Memahami Penelitian Kualitatif","type":"book"},"uris":["http://www.mendeley.com/documents/?uuid=aeb0d143-5ef5-4958-80ee-013c8b346d35","http://www.mendeley.com/documents/?uuid=8e3fc488-a8c6-46eb-8cec-f71d90f266ba"]}],"mendeley":{"formattedCitation":"Basrowi and Suwardi, &lt;i&gt;Memahami Penelitian Kualitatif&lt;/i&gt; (Jakarata: Rineka Cipta, 2008).","plainTextFormattedCitation":"Basrowi and Suwardi, Memahami Penelitian Kualitatif (Jakarata: Rineka Cipta, 2008).","previouslyFormattedCitation":"Basrowi and Suwardi, &lt;i&gt;Memahami Penelitian Kualitatif&lt;/i&gt; (Jakarata: Rineka Cipta, 2008)."},"properties":{"noteIndex":54},"schema":"https://github.com/citation-style-language/schema/raw/master/csl-citation.json"}</w:instrText>
      </w:r>
      <w:r w:rsidRPr="00840159">
        <w:rPr>
          <w:noProof/>
          <w:lang w:val="en-ID"/>
        </w:rPr>
        <w:fldChar w:fldCharType="separate"/>
      </w:r>
      <w:r w:rsidRPr="00840159">
        <w:rPr>
          <w:noProof/>
          <w:lang w:val="en-ID"/>
        </w:rPr>
        <w:t xml:space="preserve">Basrowi and Suwardi, </w:t>
      </w:r>
      <w:r w:rsidRPr="00840159">
        <w:rPr>
          <w:i/>
          <w:noProof/>
          <w:lang w:val="en-ID"/>
        </w:rPr>
        <w:t>Memahami Penelitian Kualitatif</w:t>
      </w:r>
      <w:r w:rsidRPr="00840159">
        <w:rPr>
          <w:noProof/>
          <w:lang w:val="en-ID"/>
        </w:rPr>
        <w:t xml:space="preserve"> (Jakarata: Rineka Cipta, 2008).</w:t>
      </w:r>
      <w:r w:rsidRPr="00840159">
        <w:rPr>
          <w:noProof/>
          <w:lang w:val="en-ID"/>
        </w:rPr>
        <w:fldChar w:fldCharType="end"/>
      </w:r>
      <w:r>
        <w:rPr>
          <w:noProof/>
          <w:lang w:val="en-ID"/>
        </w:rPr>
        <w:t xml:space="preserve"> 127.</w:t>
      </w:r>
    </w:p>
  </w:footnote>
  <w:footnote w:id="55">
    <w:p w14:paraId="6DA7591E" w14:textId="2552A42A"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w:t>
      </w:r>
      <w:r w:rsidRPr="00840159">
        <w:rPr>
          <w:noProof/>
          <w:lang w:val="en-ID"/>
        </w:rPr>
        <w:fldChar w:fldCharType="begin" w:fldLock="1"/>
      </w:r>
      <w:r>
        <w:rPr>
          <w:noProof/>
          <w:lang w:val="en-ID"/>
        </w:rPr>
        <w:instrText>ADDIN CSL_CITATION {"citationItems":[{"id":"ITEM-1","itemData":{"author":[{"dropping-particle":"","family":"Hamidi","given":"","non-dropping-particle":"","parse-names":false,"suffix":""}],"id":"ITEM-1","issued":{"date-parts":[["2004"]]},"number-of-pages":"72","publisher":"Universitas Malang","publisher-place":"Malang","title":"Metode Penelitian Kualitatif","type":"book"},"uris":["http://www.mendeley.com/documents/?uuid=7f9697cc-654c-4bea-ad34-e8e18a3293c4","http://www.mendeley.com/documents/?uuid=e35694e4-6bb5-4b5f-8a8f-649e762b6dda"]}],"mendeley":{"formattedCitation":"Hamidi, &lt;i&gt;Metode Penelitian Kualitatif&lt;/i&gt; (Malang: Universitas Malang, 2004).","plainTextFormattedCitation":"Hamidi, Metode Penelitian Kualitatif (Malang: Universitas Malang, 2004).","previouslyFormattedCitation":"Hamidi, &lt;i&gt;Metode Penelitian Kualitatif&lt;/i&gt; (Malang: Universitas Malang, 2004)."},"properties":{"noteIndex":55},"schema":"https://github.com/citation-style-language/schema/raw/master/csl-citation.json"}</w:instrText>
      </w:r>
      <w:r w:rsidRPr="00840159">
        <w:rPr>
          <w:noProof/>
          <w:lang w:val="en-ID"/>
        </w:rPr>
        <w:fldChar w:fldCharType="separate"/>
      </w:r>
      <w:r w:rsidRPr="00840159">
        <w:rPr>
          <w:noProof/>
          <w:lang w:val="en-ID"/>
        </w:rPr>
        <w:t xml:space="preserve">Hamidi, </w:t>
      </w:r>
      <w:r w:rsidRPr="00840159">
        <w:rPr>
          <w:i/>
          <w:noProof/>
          <w:lang w:val="en-ID"/>
        </w:rPr>
        <w:t>Metode Penelitian Kualitatif</w:t>
      </w:r>
      <w:r w:rsidRPr="00840159">
        <w:rPr>
          <w:noProof/>
          <w:lang w:val="en-ID"/>
        </w:rPr>
        <w:t xml:space="preserve"> (Malang: Universitas Malang, 2004).</w:t>
      </w:r>
      <w:r w:rsidRPr="00840159">
        <w:rPr>
          <w:noProof/>
          <w:lang w:val="en-ID"/>
        </w:rPr>
        <w:fldChar w:fldCharType="end"/>
      </w:r>
      <w:r>
        <w:rPr>
          <w:noProof/>
          <w:lang w:val="en-ID"/>
        </w:rPr>
        <w:t xml:space="preserve"> 72.</w:t>
      </w:r>
    </w:p>
  </w:footnote>
  <w:footnote w:id="56">
    <w:p w14:paraId="4812D320" w14:textId="77777777"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w:t>
      </w:r>
      <w:r w:rsidRPr="00840159">
        <w:rPr>
          <w:i/>
          <w:noProof/>
          <w:lang w:val="en-ID"/>
        </w:rPr>
        <w:t>Ibid</w:t>
      </w:r>
      <w:r w:rsidRPr="00840159">
        <w:rPr>
          <w:noProof/>
          <w:lang w:val="en-ID"/>
        </w:rPr>
        <w:t>., 156.</w:t>
      </w:r>
    </w:p>
  </w:footnote>
  <w:footnote w:id="57">
    <w:p w14:paraId="153A5CF4" w14:textId="78B7F938"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w:t>
      </w:r>
      <w:r w:rsidRPr="00840159">
        <w:rPr>
          <w:noProof/>
          <w:lang w:val="en-ID"/>
        </w:rPr>
        <w:fldChar w:fldCharType="begin" w:fldLock="1"/>
      </w:r>
      <w:r>
        <w:rPr>
          <w:noProof/>
          <w:lang w:val="en-ID"/>
        </w:rPr>
        <w:instrText>ADDIN CSL_CITATION {"citationItems":[{"id":"ITEM-1","itemData":{"author":[{"dropping-particle":"","family":"Basrowi and Suwardi","given":"","non-dropping-particle":"","parse-names":false,"suffix":""}],"id":"ITEM-1","issued":{"date-parts":[["2008"]]},"number-of-pages":"127","publisher":"Rineka Cipta","publisher-place":"Jakarata","title":"Memahami Penelitian Kualitatif","type":"book"},"uris":["http://www.mendeley.com/documents/?uuid=8e3fc488-a8c6-46eb-8cec-f71d90f266ba","http://www.mendeley.com/documents/?uuid=aeb0d143-5ef5-4958-80ee-013c8b346d35"]}],"mendeley":{"formattedCitation":"Basrowi and Suwardi, &lt;i&gt;Memahami Penelitian Kualitatif&lt;/i&gt;.","plainTextFormattedCitation":"Basrowi and Suwardi, Memahami Penelitian Kualitatif.","previouslyFormattedCitation":"Basrowi and Suwardi, &lt;i&gt;Memahami Penelitian Kualitatif&lt;/i&gt;."},"properties":{"noteIndex":57},"schema":"https://github.com/citation-style-language/schema/raw/master/csl-citation.json"}</w:instrText>
      </w:r>
      <w:r w:rsidRPr="00840159">
        <w:rPr>
          <w:noProof/>
          <w:lang w:val="en-ID"/>
        </w:rPr>
        <w:fldChar w:fldCharType="separate"/>
      </w:r>
      <w:r w:rsidRPr="00840159">
        <w:rPr>
          <w:noProof/>
          <w:lang w:val="en-ID"/>
        </w:rPr>
        <w:t xml:space="preserve">Basrowi and Suwardi, </w:t>
      </w:r>
      <w:r w:rsidRPr="00840159">
        <w:rPr>
          <w:i/>
          <w:noProof/>
          <w:lang w:val="en-ID"/>
        </w:rPr>
        <w:t>Memahami Penelitian Kualitatif</w:t>
      </w:r>
      <w:r w:rsidRPr="00840159">
        <w:rPr>
          <w:noProof/>
          <w:lang w:val="en-ID"/>
        </w:rPr>
        <w:t>.</w:t>
      </w:r>
      <w:r w:rsidRPr="00840159">
        <w:rPr>
          <w:noProof/>
          <w:lang w:val="en-ID"/>
        </w:rPr>
        <w:fldChar w:fldCharType="end"/>
      </w:r>
      <w:r w:rsidRPr="00840159">
        <w:rPr>
          <w:noProof/>
          <w:lang w:val="en-ID"/>
        </w:rPr>
        <w:t xml:space="preserve"> 158.</w:t>
      </w:r>
    </w:p>
  </w:footnote>
  <w:footnote w:id="58">
    <w:p w14:paraId="7B0CA673" w14:textId="77777777"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w:t>
      </w:r>
      <w:r w:rsidRPr="00840159">
        <w:rPr>
          <w:i/>
          <w:noProof/>
          <w:lang w:val="en-ID"/>
        </w:rPr>
        <w:t>Ibid</w:t>
      </w:r>
      <w:r w:rsidRPr="00840159">
        <w:rPr>
          <w:noProof/>
          <w:lang w:val="en-ID"/>
        </w:rPr>
        <w:t>., 161.</w:t>
      </w:r>
    </w:p>
  </w:footnote>
  <w:footnote w:id="59">
    <w:p w14:paraId="2F5A7141" w14:textId="2DBF1D38"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w:t>
      </w:r>
      <w:r w:rsidRPr="00840159">
        <w:rPr>
          <w:noProof/>
          <w:lang w:val="en-ID"/>
        </w:rPr>
        <w:fldChar w:fldCharType="begin" w:fldLock="1"/>
      </w:r>
      <w:r>
        <w:rPr>
          <w:noProof/>
          <w:lang w:val="en-ID"/>
        </w:rPr>
        <w:instrText>ADDIN CSL_CITATION {"citationItems":[{"id":"ITEM-1","itemData":{"author":[{"dropping-particle":"","family":"Johny Saldana matthew B. miles","given":"A. Micheal Huberman","non-dropping-particle":"","parse-names":false,"suffix":""}],"id":"ITEM-1","issued":{"date-parts":[["2014"]]},"number-of-pages":"31","publisher":"Sage Publication","publisher-place":"America","title":"Qualitative Data Analysis A methods Sourcebook","type":"book"},"uris":["http://www.mendeley.com/documents/?uuid=cfd1e1ca-a19e-4b29-8769-61dbb1f280ca","http://www.mendeley.com/documents/?uuid=de55cc32-fb4e-49e0-b3b9-b309b7dd19bf"]}],"mendeley":{"formattedCitation":"A. Micheal Huberman Johny Saldana matthew B. miles, &lt;i&gt;Qualitative Data Analysis A Methods Sourcebook&lt;/i&gt; (America: Sage Publication, 2014).","plainTextFormattedCitation":"A. Micheal Huberman Johny Saldana matthew B. miles, Qualitative Data Analysis A Methods Sourcebook (America: Sage Publication, 2014).","previouslyFormattedCitation":"A. Micheal Huberman Johny Saldana matthew B. miles, &lt;i&gt;Qualitative Data Analysis A Methods Sourcebook&lt;/i&gt; (America: Sage Publication, 2014)."},"properties":{"noteIndex":59},"schema":"https://github.com/citation-style-language/schema/raw/master/csl-citation.json"}</w:instrText>
      </w:r>
      <w:r w:rsidRPr="00840159">
        <w:rPr>
          <w:noProof/>
          <w:lang w:val="en-ID"/>
        </w:rPr>
        <w:fldChar w:fldCharType="separate"/>
      </w:r>
      <w:r w:rsidRPr="007B0FD0">
        <w:rPr>
          <w:noProof/>
          <w:lang w:val="en-ID"/>
        </w:rPr>
        <w:t xml:space="preserve">A. Micheal Huberman Johny Saldana matthew B. miles, </w:t>
      </w:r>
      <w:r w:rsidRPr="007B0FD0">
        <w:rPr>
          <w:i/>
          <w:noProof/>
          <w:lang w:val="en-ID"/>
        </w:rPr>
        <w:t>Qualitative Data Analysis A Methods Sourcebook</w:t>
      </w:r>
      <w:r w:rsidRPr="007B0FD0">
        <w:rPr>
          <w:noProof/>
          <w:lang w:val="en-ID"/>
        </w:rPr>
        <w:t xml:space="preserve"> (America: Sage Publication, 2014).</w:t>
      </w:r>
      <w:r w:rsidRPr="00840159">
        <w:rPr>
          <w:noProof/>
          <w:lang w:val="en-ID"/>
        </w:rPr>
        <w:fldChar w:fldCharType="end"/>
      </w:r>
      <w:r>
        <w:rPr>
          <w:noProof/>
          <w:lang w:val="en-ID"/>
        </w:rPr>
        <w:t xml:space="preserve"> 10.</w:t>
      </w:r>
    </w:p>
  </w:footnote>
  <w:footnote w:id="60">
    <w:p w14:paraId="3BB79E9C" w14:textId="44541E1B"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w:t>
      </w:r>
      <w:r w:rsidRPr="00840159">
        <w:rPr>
          <w:noProof/>
          <w:lang w:val="en-ID"/>
        </w:rPr>
        <w:fldChar w:fldCharType="begin" w:fldLock="1"/>
      </w:r>
      <w:r>
        <w:rPr>
          <w:noProof/>
          <w:lang w:val="en-ID"/>
        </w:rPr>
        <w:instrText>ADDIN CSL_CITATION {"citationItems":[{"id":"ITEM-1","itemData":{"author":[{"dropping-particle":"","family":"Johny Saldana matthew B. miles","given":"A. Micheal Huberman","non-dropping-particle":"","parse-names":false,"suffix":""}],"id":"ITEM-1","issued":{"date-parts":[["2014"]]},"number-of-pages":"31","publisher":"Sage Publication","publisher-place":"America","title":"Qualitative Data Analysis A methods Sourcebook","type":"book"},"uris":["http://www.mendeley.com/documents/?uuid=de55cc32-fb4e-49e0-b3b9-b309b7dd19bf","http://www.mendeley.com/documents/?uuid=cfd1e1ca-a19e-4b29-8769-61dbb1f280ca"]}],"mendeley":{"formattedCitation":"Ibid.","plainTextFormattedCitation":"Ibid.","previouslyFormattedCitation":"Ibid."},"properties":{"noteIndex":60},"schema":"https://github.com/citation-style-language/schema/raw/master/csl-citation.json"}</w:instrText>
      </w:r>
      <w:r w:rsidRPr="00840159">
        <w:rPr>
          <w:noProof/>
          <w:lang w:val="en-ID"/>
        </w:rPr>
        <w:fldChar w:fldCharType="separate"/>
      </w:r>
      <w:r w:rsidRPr="00840159">
        <w:rPr>
          <w:noProof/>
          <w:lang w:val="en-ID"/>
        </w:rPr>
        <w:t>Ibid.</w:t>
      </w:r>
      <w:r w:rsidRPr="00840159">
        <w:rPr>
          <w:noProof/>
          <w:lang w:val="en-ID"/>
        </w:rPr>
        <w:fldChar w:fldCharType="end"/>
      </w:r>
    </w:p>
  </w:footnote>
  <w:footnote w:id="61">
    <w:p w14:paraId="0E4C91E7" w14:textId="08D43707"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w:t>
      </w:r>
      <w:r w:rsidRPr="00840159">
        <w:rPr>
          <w:noProof/>
          <w:lang w:val="en-ID"/>
        </w:rPr>
        <w:fldChar w:fldCharType="begin" w:fldLock="1"/>
      </w:r>
      <w:r>
        <w:rPr>
          <w:noProof/>
          <w:lang w:val="en-ID"/>
        </w:rPr>
        <w:instrText>ADDIN CSL_CITATION {"citationItems":[{"id":"ITEM-1","itemData":{"author":[{"dropping-particle":"","family":"Moelong","given":"Lexy J.","non-dropping-particle":"","parse-names":false,"suffix":""}],"id":"ITEM-1","issued":{"date-parts":[["2006"]]},"number-of-pages":"4","publisher":"Remaja Rosdakarya","publisher-place":"Bandung","title":"Metodologi Penelitian kualitatif","type":"book"},"uris":["http://www.mendeley.com/documents/?uuid=02d034f9-bb0f-4db2-9293-90f342219d11","http://www.mendeley.com/documents/?uuid=aa668f68-5fb0-41ce-b53d-1ed543e7fff7"]}],"mendeley":{"formattedCitation":"Lexy J. Moelong, &lt;i&gt;Metodologi Penelitian Kualitatif&lt;/i&gt; (Bandung: Remaja Rosdakarya, 2006).","plainTextFormattedCitation":"Lexy J. Moelong, Metodologi Penelitian Kualitatif (Bandung: Remaja Rosdakarya, 2006).","previouslyFormattedCitation":"Lexy J. Moelong, &lt;i&gt;Metodologi Penelitian Kualitatif&lt;/i&gt; (Bandung: Remaja Rosdakarya, 2006)."},"properties":{"noteIndex":61},"schema":"https://github.com/citation-style-language/schema/raw/master/csl-citation.json"}</w:instrText>
      </w:r>
      <w:r w:rsidRPr="00840159">
        <w:rPr>
          <w:noProof/>
          <w:lang w:val="en-ID"/>
        </w:rPr>
        <w:fldChar w:fldCharType="separate"/>
      </w:r>
      <w:r w:rsidRPr="00684923">
        <w:rPr>
          <w:noProof/>
          <w:lang w:val="en-ID"/>
        </w:rPr>
        <w:t xml:space="preserve">Lexy J. Moelong, </w:t>
      </w:r>
      <w:r w:rsidRPr="00684923">
        <w:rPr>
          <w:i/>
          <w:noProof/>
          <w:lang w:val="en-ID"/>
        </w:rPr>
        <w:t>Metodologi Penelitian Kualitatif</w:t>
      </w:r>
      <w:r w:rsidRPr="00684923">
        <w:rPr>
          <w:noProof/>
          <w:lang w:val="en-ID"/>
        </w:rPr>
        <w:t xml:space="preserve"> (Bandung: Remaja Rosdakarya, 2006).</w:t>
      </w:r>
      <w:r w:rsidRPr="00840159">
        <w:rPr>
          <w:noProof/>
          <w:lang w:val="en-ID"/>
        </w:rPr>
        <w:fldChar w:fldCharType="end"/>
      </w:r>
    </w:p>
  </w:footnote>
  <w:footnote w:id="62">
    <w:p w14:paraId="41C33BED" w14:textId="7974B99F"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Lihat transkip dokumentasi nomor, </w:t>
      </w:r>
      <w:bookmarkStart w:id="5" w:name="_Hlk67346199"/>
      <w:r w:rsidRPr="00840159">
        <w:rPr>
          <w:noProof/>
          <w:lang w:val="en-ID"/>
        </w:rPr>
        <w:t>02/D/9-03/202</w:t>
      </w:r>
      <w:bookmarkEnd w:id="5"/>
      <w:r>
        <w:rPr>
          <w:noProof/>
          <w:lang w:val="en-ID"/>
        </w:rPr>
        <w:t>4</w:t>
      </w:r>
    </w:p>
  </w:footnote>
  <w:footnote w:id="63">
    <w:p w14:paraId="79DED626" w14:textId="4C20918C"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Lihat transkip dokumentasi </w:t>
      </w:r>
      <w:r>
        <w:rPr>
          <w:noProof/>
          <w:lang w:val="en-ID"/>
        </w:rPr>
        <w:t>nomor, 01/D/9-03/2024</w:t>
      </w:r>
    </w:p>
  </w:footnote>
  <w:footnote w:id="64">
    <w:p w14:paraId="74CA74F3" w14:textId="77777777"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Mohammad Ashif Fuadi, </w:t>
      </w:r>
      <w:r w:rsidRPr="00840159">
        <w:rPr>
          <w:i/>
          <w:iCs/>
          <w:noProof/>
          <w:lang w:val="en-ID"/>
        </w:rPr>
        <w:t>Kitab Manaqib SyeiK.H. Abdul Qadir Al Jailani</w:t>
      </w:r>
      <w:r w:rsidRPr="00840159">
        <w:rPr>
          <w:noProof/>
          <w:lang w:val="en-ID"/>
        </w:rPr>
        <w:t>, Cet.1 (Ponorogo: Pondok Pesantren Al-Barokah, 2018), 1-6.</w:t>
      </w:r>
    </w:p>
  </w:footnote>
  <w:footnote w:id="65">
    <w:p w14:paraId="15F585F1" w14:textId="0C0D642A"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Lihat hasil transkip d</w:t>
      </w:r>
      <w:r>
        <w:rPr>
          <w:noProof/>
          <w:lang w:val="en-ID"/>
        </w:rPr>
        <w:t>okumrntasi nomor, 05/D/9-03/2024</w:t>
      </w:r>
      <w:r w:rsidRPr="00840159">
        <w:rPr>
          <w:noProof/>
          <w:lang w:val="en-ID"/>
        </w:rPr>
        <w:t xml:space="preserve"> </w:t>
      </w:r>
    </w:p>
  </w:footnote>
  <w:footnote w:id="66">
    <w:p w14:paraId="0720252D" w14:textId="515A7890"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Lihat trasnkip dokumentasi nomor, 04/D/9-03/2</w:t>
      </w:r>
      <w:r>
        <w:rPr>
          <w:noProof/>
          <w:lang w:val="en-ID"/>
        </w:rPr>
        <w:t>024</w:t>
      </w:r>
    </w:p>
  </w:footnote>
  <w:footnote w:id="67">
    <w:p w14:paraId="468EE400" w14:textId="54CCB117" w:rsidR="00435478" w:rsidRDefault="00435478" w:rsidP="00065478">
      <w:pPr>
        <w:pStyle w:val="FootnoteText"/>
        <w:ind w:firstLine="720"/>
        <w:jc w:val="both"/>
      </w:pPr>
      <w:r>
        <w:rPr>
          <w:rStyle w:val="FootnoteReference"/>
        </w:rPr>
        <w:footnoteRef/>
      </w:r>
      <w:r>
        <w:t xml:space="preserve"> </w:t>
      </w:r>
      <w:r>
        <w:rPr>
          <w:noProof/>
          <w:lang w:val="en-ID"/>
        </w:rPr>
        <w:t>Lihat transkip dokumentasi nomor, 06/D/20-01/2024</w:t>
      </w:r>
    </w:p>
  </w:footnote>
  <w:footnote w:id="68">
    <w:p w14:paraId="44F4CEC7" w14:textId="4BD7B620"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Lihat transkip d</w:t>
      </w:r>
      <w:r>
        <w:rPr>
          <w:noProof/>
          <w:lang w:val="en-ID"/>
        </w:rPr>
        <w:t>okumentasi nomor, 07/D/9-03/2024</w:t>
      </w:r>
    </w:p>
  </w:footnote>
  <w:footnote w:id="69">
    <w:p w14:paraId="7EAD8653" w14:textId="05E57D72"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Lihat transkip d</w:t>
      </w:r>
      <w:r>
        <w:rPr>
          <w:noProof/>
          <w:lang w:val="en-ID"/>
        </w:rPr>
        <w:t>okumentasi nomor, 08/D/9-03/2024</w:t>
      </w:r>
    </w:p>
  </w:footnote>
  <w:footnote w:id="70">
    <w:p w14:paraId="3AA6B893" w14:textId="556F69DD" w:rsidR="00435478" w:rsidRPr="00840159" w:rsidRDefault="00435478" w:rsidP="00065478">
      <w:pPr>
        <w:pStyle w:val="FootnoteText"/>
        <w:ind w:firstLine="720"/>
        <w:jc w:val="both"/>
        <w:rPr>
          <w:noProof/>
          <w:lang w:val="en-ID"/>
        </w:rPr>
      </w:pPr>
      <w:r w:rsidRPr="00840159">
        <w:rPr>
          <w:rStyle w:val="FootnoteReference"/>
          <w:noProof/>
          <w:lang w:val="en-ID"/>
        </w:rPr>
        <w:footnoteRef/>
      </w:r>
      <w:r>
        <w:rPr>
          <w:noProof/>
          <w:lang w:val="en-ID"/>
        </w:rPr>
        <w:t xml:space="preserve"> KH Imam Suyono</w:t>
      </w:r>
      <w:r w:rsidRPr="00840159">
        <w:rPr>
          <w:noProof/>
          <w:lang w:val="en-ID"/>
        </w:rPr>
        <w:t xml:space="preserve">, </w:t>
      </w:r>
      <w:r w:rsidRPr="00840159">
        <w:rPr>
          <w:i/>
          <w:iCs/>
          <w:noProof/>
          <w:lang w:val="en-ID"/>
        </w:rPr>
        <w:t>wawancara</w:t>
      </w:r>
      <w:r w:rsidRPr="00840159">
        <w:rPr>
          <w:noProof/>
          <w:lang w:val="en-ID"/>
        </w:rPr>
        <w:t>,</w:t>
      </w:r>
      <w:r>
        <w:rPr>
          <w:noProof/>
          <w:lang w:val="en-ID"/>
        </w:rPr>
        <w:t xml:space="preserve"> Pondok pesantren Al-Barokah, 11</w:t>
      </w:r>
      <w:r w:rsidRPr="00840159">
        <w:rPr>
          <w:noProof/>
          <w:lang w:val="en-ID"/>
        </w:rPr>
        <w:t xml:space="preserve"> Januari 2024.</w:t>
      </w:r>
    </w:p>
  </w:footnote>
  <w:footnote w:id="71">
    <w:p w14:paraId="2903BD97" w14:textId="2809FB13" w:rsidR="00435478" w:rsidRPr="00840159" w:rsidRDefault="00435478" w:rsidP="00065478">
      <w:pPr>
        <w:pStyle w:val="FootnoteText"/>
        <w:ind w:firstLine="720"/>
        <w:jc w:val="both"/>
        <w:rPr>
          <w:noProof/>
          <w:lang w:val="en-ID"/>
        </w:rPr>
      </w:pPr>
      <w:r w:rsidRPr="00840159">
        <w:rPr>
          <w:rStyle w:val="FootnoteReference"/>
          <w:noProof/>
          <w:lang w:val="en-ID"/>
        </w:rPr>
        <w:footnoteRef/>
      </w:r>
      <w:r>
        <w:rPr>
          <w:noProof/>
          <w:lang w:val="en-ID"/>
        </w:rPr>
        <w:t xml:space="preserve"> Dedik Nugroho</w:t>
      </w:r>
      <w:r w:rsidRPr="00840159">
        <w:rPr>
          <w:noProof/>
          <w:lang w:val="en-ID"/>
        </w:rPr>
        <w:t xml:space="preserve">, </w:t>
      </w:r>
      <w:r w:rsidRPr="00840159">
        <w:rPr>
          <w:i/>
          <w:iCs/>
          <w:noProof/>
          <w:lang w:val="en-ID"/>
        </w:rPr>
        <w:t>Wawancara</w:t>
      </w:r>
      <w:r>
        <w:rPr>
          <w:noProof/>
          <w:lang w:val="en-ID"/>
        </w:rPr>
        <w:t>, Pondok Pesantren Al-Barokah 13</w:t>
      </w:r>
      <w:r w:rsidRPr="00840159">
        <w:rPr>
          <w:noProof/>
          <w:lang w:val="en-ID"/>
        </w:rPr>
        <w:t xml:space="preserve"> januari 2024. </w:t>
      </w:r>
    </w:p>
  </w:footnote>
  <w:footnote w:id="72">
    <w:p w14:paraId="0F8D09B3" w14:textId="77777777"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Sumadi, </w:t>
      </w:r>
      <w:r w:rsidRPr="0072086B">
        <w:rPr>
          <w:i/>
          <w:iCs/>
          <w:noProof/>
          <w:lang w:val="en-ID"/>
        </w:rPr>
        <w:t>Wawancara</w:t>
      </w:r>
      <w:r w:rsidRPr="00840159">
        <w:rPr>
          <w:noProof/>
          <w:lang w:val="en-ID"/>
        </w:rPr>
        <w:t>, Rumah Mangusnuman, 12 januari 2024.</w:t>
      </w:r>
    </w:p>
  </w:footnote>
  <w:footnote w:id="73">
    <w:p w14:paraId="30B9C237" w14:textId="77777777"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Lihat Transkip Observasi No 01/O/13-1/2024</w:t>
      </w:r>
    </w:p>
  </w:footnote>
  <w:footnote w:id="74">
    <w:p w14:paraId="331747B8" w14:textId="42A25024"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Lihat Trans</w:t>
      </w:r>
      <w:r>
        <w:rPr>
          <w:noProof/>
          <w:lang w:val="en-ID"/>
        </w:rPr>
        <w:t>kip Observasi No.02/O/13-1/2024</w:t>
      </w:r>
    </w:p>
  </w:footnote>
  <w:footnote w:id="75">
    <w:p w14:paraId="1F2723FB" w14:textId="77777777"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KH Imam Suyono, </w:t>
      </w:r>
      <w:r w:rsidRPr="00840159">
        <w:rPr>
          <w:i/>
          <w:iCs/>
          <w:noProof/>
          <w:lang w:val="en-ID"/>
        </w:rPr>
        <w:t>Wawancara,</w:t>
      </w:r>
      <w:r w:rsidRPr="00840159">
        <w:rPr>
          <w:noProof/>
          <w:lang w:val="en-ID"/>
        </w:rPr>
        <w:t xml:space="preserve"> Pondok Pessantren Al-Barokah, 11 januari 2024.</w:t>
      </w:r>
    </w:p>
  </w:footnote>
  <w:footnote w:id="76">
    <w:p w14:paraId="3B9C0842" w14:textId="6E6A9ABD"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Syahru Rio, </w:t>
      </w:r>
      <w:r w:rsidRPr="00840159">
        <w:rPr>
          <w:i/>
          <w:iCs/>
          <w:noProof/>
          <w:lang w:val="en-ID"/>
        </w:rPr>
        <w:t xml:space="preserve">Wawancara, </w:t>
      </w:r>
      <w:r>
        <w:rPr>
          <w:noProof/>
          <w:lang w:val="en-ID"/>
        </w:rPr>
        <w:t>Pondok Pessantren Al-Barokah, 13</w:t>
      </w:r>
      <w:r w:rsidRPr="00840159">
        <w:rPr>
          <w:noProof/>
          <w:lang w:val="en-ID"/>
        </w:rPr>
        <w:t xml:space="preserve"> januari 2024</w:t>
      </w:r>
    </w:p>
  </w:footnote>
  <w:footnote w:id="77">
    <w:p w14:paraId="6BF5AF08" w14:textId="588B0694"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Dedik Nugroho, </w:t>
      </w:r>
      <w:r w:rsidRPr="00840159">
        <w:rPr>
          <w:i/>
          <w:iCs/>
          <w:noProof/>
          <w:lang w:val="en-ID"/>
        </w:rPr>
        <w:t>Wawancara</w:t>
      </w:r>
      <w:r w:rsidRPr="00840159">
        <w:rPr>
          <w:noProof/>
          <w:lang w:val="en-ID"/>
        </w:rPr>
        <w:t xml:space="preserve">, </w:t>
      </w:r>
      <w:r>
        <w:rPr>
          <w:noProof/>
          <w:lang w:val="en-ID"/>
        </w:rPr>
        <w:t>Pondok Pessantren Al-Barokah, 13</w:t>
      </w:r>
      <w:r w:rsidRPr="00840159">
        <w:rPr>
          <w:noProof/>
          <w:lang w:val="en-ID"/>
        </w:rPr>
        <w:t xml:space="preserve"> januari 2024</w:t>
      </w:r>
    </w:p>
  </w:footnote>
  <w:footnote w:id="78">
    <w:p w14:paraId="4B48A4B1" w14:textId="515B2636" w:rsidR="00435478" w:rsidRPr="00840159" w:rsidRDefault="00435478" w:rsidP="00065478">
      <w:pPr>
        <w:pStyle w:val="FootnoteText"/>
        <w:ind w:firstLine="720"/>
        <w:jc w:val="both"/>
        <w:rPr>
          <w:noProof/>
          <w:lang w:val="en-ID"/>
        </w:rPr>
      </w:pPr>
      <w:r w:rsidRPr="00840159">
        <w:rPr>
          <w:rStyle w:val="FootnoteReference"/>
          <w:noProof/>
          <w:lang w:val="en-ID"/>
        </w:rPr>
        <w:footnoteRef/>
      </w:r>
      <w:r>
        <w:rPr>
          <w:noProof/>
          <w:lang w:val="en-ID"/>
        </w:rPr>
        <w:t xml:space="preserve"> Habib Busro</w:t>
      </w:r>
      <w:r w:rsidRPr="00840159">
        <w:rPr>
          <w:noProof/>
          <w:lang w:val="en-ID"/>
        </w:rPr>
        <w:t xml:space="preserve">, </w:t>
      </w:r>
      <w:r w:rsidRPr="00840159">
        <w:rPr>
          <w:i/>
          <w:iCs/>
          <w:noProof/>
          <w:lang w:val="en-ID"/>
        </w:rPr>
        <w:t>Wawancara</w:t>
      </w:r>
      <w:r w:rsidRPr="00840159">
        <w:rPr>
          <w:noProof/>
          <w:lang w:val="en-ID"/>
        </w:rPr>
        <w:t xml:space="preserve">, </w:t>
      </w:r>
      <w:r>
        <w:rPr>
          <w:noProof/>
          <w:lang w:val="en-ID"/>
        </w:rPr>
        <w:t>Pondok Pessantren Al-Barokah, 15</w:t>
      </w:r>
      <w:r w:rsidRPr="00840159">
        <w:rPr>
          <w:noProof/>
          <w:lang w:val="en-ID"/>
        </w:rPr>
        <w:t xml:space="preserve"> januari 2024</w:t>
      </w:r>
    </w:p>
  </w:footnote>
  <w:footnote w:id="79">
    <w:p w14:paraId="3CE2EB99" w14:textId="3FD3F1BB"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Liha</w:t>
      </w:r>
      <w:r>
        <w:rPr>
          <w:noProof/>
          <w:lang w:val="en-ID"/>
        </w:rPr>
        <w:t>t Transkip Observasi No. 03/O/15</w:t>
      </w:r>
      <w:r w:rsidRPr="00840159">
        <w:rPr>
          <w:noProof/>
          <w:lang w:val="en-ID"/>
        </w:rPr>
        <w:t>-1/2024.</w:t>
      </w:r>
    </w:p>
  </w:footnote>
  <w:footnote w:id="80">
    <w:p w14:paraId="6875297E" w14:textId="77777777"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KH imam Suyono, </w:t>
      </w:r>
      <w:r w:rsidRPr="00840159">
        <w:rPr>
          <w:i/>
          <w:iCs/>
          <w:noProof/>
          <w:lang w:val="en-ID"/>
        </w:rPr>
        <w:t xml:space="preserve">Wawancara, </w:t>
      </w:r>
      <w:r w:rsidRPr="00840159">
        <w:rPr>
          <w:noProof/>
          <w:lang w:val="en-ID"/>
        </w:rPr>
        <w:t>Pondok pesantren Al-barokah 11 januari 2024</w:t>
      </w:r>
    </w:p>
  </w:footnote>
  <w:footnote w:id="81">
    <w:p w14:paraId="71C5A99A" w14:textId="77777777"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KH imam Suyono, </w:t>
      </w:r>
      <w:r w:rsidRPr="00840159">
        <w:rPr>
          <w:i/>
          <w:iCs/>
          <w:noProof/>
          <w:lang w:val="en-ID"/>
        </w:rPr>
        <w:t xml:space="preserve">Wawancara, </w:t>
      </w:r>
      <w:r w:rsidRPr="00840159">
        <w:rPr>
          <w:noProof/>
          <w:lang w:val="en-ID"/>
        </w:rPr>
        <w:t>Pondok pesantren Al-barokah 11 januari 2024</w:t>
      </w:r>
    </w:p>
  </w:footnote>
  <w:footnote w:id="82">
    <w:p w14:paraId="47086930" w14:textId="7EFEF4A7" w:rsidR="00435478" w:rsidRPr="00840159" w:rsidRDefault="00435478" w:rsidP="00065478">
      <w:pPr>
        <w:pStyle w:val="FootnoteText"/>
        <w:ind w:firstLine="720"/>
        <w:jc w:val="both"/>
        <w:rPr>
          <w:noProof/>
          <w:lang w:val="en-ID"/>
        </w:rPr>
      </w:pPr>
      <w:r w:rsidRPr="00840159">
        <w:rPr>
          <w:rStyle w:val="FootnoteReference"/>
          <w:noProof/>
          <w:lang w:val="en-ID"/>
        </w:rPr>
        <w:footnoteRef/>
      </w:r>
      <w:r>
        <w:rPr>
          <w:noProof/>
          <w:lang w:val="en-ID"/>
        </w:rPr>
        <w:t xml:space="preserve"> Dedik Nugroho</w:t>
      </w:r>
      <w:r w:rsidRPr="00840159">
        <w:rPr>
          <w:noProof/>
          <w:lang w:val="en-ID"/>
        </w:rPr>
        <w:t xml:space="preserve">, </w:t>
      </w:r>
      <w:r w:rsidRPr="00840159">
        <w:rPr>
          <w:i/>
          <w:iCs/>
          <w:noProof/>
          <w:lang w:val="en-ID"/>
        </w:rPr>
        <w:t>Wawancara</w:t>
      </w:r>
      <w:r>
        <w:rPr>
          <w:noProof/>
          <w:lang w:val="en-ID"/>
        </w:rPr>
        <w:t>, Pondok Pesantren Al-Barokah 13</w:t>
      </w:r>
      <w:r w:rsidRPr="00840159">
        <w:rPr>
          <w:noProof/>
          <w:lang w:val="en-ID"/>
        </w:rPr>
        <w:t xml:space="preserve"> januari 2024.</w:t>
      </w:r>
    </w:p>
  </w:footnote>
  <w:footnote w:id="83">
    <w:p w14:paraId="28B8342D" w14:textId="0F6123B4" w:rsidR="00435478" w:rsidRPr="00840159" w:rsidRDefault="00435478" w:rsidP="00065478">
      <w:pPr>
        <w:pStyle w:val="FootnoteText"/>
        <w:ind w:firstLine="720"/>
        <w:jc w:val="both"/>
        <w:rPr>
          <w:noProof/>
          <w:lang w:val="en-ID"/>
        </w:rPr>
      </w:pPr>
      <w:r w:rsidRPr="00840159">
        <w:rPr>
          <w:rStyle w:val="FootnoteReference"/>
          <w:noProof/>
          <w:lang w:val="en-ID"/>
        </w:rPr>
        <w:footnoteRef/>
      </w:r>
      <w:r>
        <w:rPr>
          <w:noProof/>
          <w:lang w:val="en-ID"/>
        </w:rPr>
        <w:t xml:space="preserve"> Dedik Nugroho</w:t>
      </w:r>
      <w:r w:rsidRPr="00840159">
        <w:rPr>
          <w:noProof/>
          <w:lang w:val="en-ID"/>
        </w:rPr>
        <w:t xml:space="preserve">, </w:t>
      </w:r>
      <w:r w:rsidRPr="00C32257">
        <w:rPr>
          <w:i/>
          <w:iCs/>
          <w:noProof/>
          <w:lang w:val="en-ID"/>
        </w:rPr>
        <w:t>Wawancara</w:t>
      </w:r>
      <w:r w:rsidRPr="00840159">
        <w:rPr>
          <w:noProof/>
          <w:lang w:val="en-ID"/>
        </w:rPr>
        <w:t xml:space="preserve">, </w:t>
      </w:r>
      <w:r>
        <w:rPr>
          <w:noProof/>
          <w:lang w:val="en-ID"/>
        </w:rPr>
        <w:t>Pondok Pesantren  Al-Barokah, 13</w:t>
      </w:r>
      <w:r w:rsidRPr="00840159">
        <w:rPr>
          <w:noProof/>
          <w:lang w:val="en-ID"/>
        </w:rPr>
        <w:t xml:space="preserve"> Januari 2024.</w:t>
      </w:r>
    </w:p>
  </w:footnote>
  <w:footnote w:id="84">
    <w:p w14:paraId="3DB65EBE" w14:textId="77777777"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Imam Nawawi, </w:t>
      </w:r>
      <w:r w:rsidRPr="00840159">
        <w:rPr>
          <w:i/>
          <w:iCs/>
          <w:noProof/>
          <w:lang w:val="en-ID"/>
        </w:rPr>
        <w:t>Wawancara,</w:t>
      </w:r>
      <w:r w:rsidRPr="00840159">
        <w:rPr>
          <w:noProof/>
          <w:lang w:val="en-ID"/>
        </w:rPr>
        <w:t xml:space="preserve"> Pondok Pesantren Al-Barokah, 14 Januari 2024</w:t>
      </w:r>
    </w:p>
  </w:footnote>
  <w:footnote w:id="85">
    <w:p w14:paraId="185D61F0" w14:textId="77777777"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Imam Nawawi, </w:t>
      </w:r>
      <w:r w:rsidRPr="00840159">
        <w:rPr>
          <w:i/>
          <w:iCs/>
          <w:noProof/>
          <w:lang w:val="en-ID"/>
        </w:rPr>
        <w:t>Wawancara,</w:t>
      </w:r>
      <w:r w:rsidRPr="00840159">
        <w:rPr>
          <w:noProof/>
          <w:lang w:val="en-ID"/>
        </w:rPr>
        <w:t xml:space="preserve"> Pondok Pesantren Al-Barokah, 14 Januari 2024</w:t>
      </w:r>
    </w:p>
  </w:footnote>
  <w:footnote w:id="86">
    <w:p w14:paraId="5182EF88" w14:textId="77777777"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Imam Nawawi, </w:t>
      </w:r>
      <w:r w:rsidRPr="00840159">
        <w:rPr>
          <w:i/>
          <w:iCs/>
          <w:noProof/>
          <w:lang w:val="en-ID"/>
        </w:rPr>
        <w:t>Wawancara,</w:t>
      </w:r>
      <w:r w:rsidRPr="00840159">
        <w:rPr>
          <w:noProof/>
          <w:lang w:val="en-ID"/>
        </w:rPr>
        <w:t xml:space="preserve"> Pondok Pesantren Al-Barokah, 14 Januari 2024</w:t>
      </w:r>
    </w:p>
  </w:footnote>
  <w:footnote w:id="87">
    <w:p w14:paraId="0BA825D1" w14:textId="668BD357" w:rsidR="00435478" w:rsidRDefault="00435478" w:rsidP="00065478">
      <w:pPr>
        <w:pStyle w:val="FootnoteText"/>
        <w:ind w:firstLine="720"/>
        <w:jc w:val="both"/>
      </w:pPr>
      <w:r>
        <w:rPr>
          <w:rStyle w:val="FootnoteReference"/>
        </w:rPr>
        <w:footnoteRef/>
      </w:r>
      <w:r>
        <w:t xml:space="preserve"> </w:t>
      </w:r>
      <w:r>
        <w:fldChar w:fldCharType="begin" w:fldLock="1"/>
      </w:r>
      <w:r>
        <w:instrText>ADDIN CSL_CITATION {"citationItems":[{"id":"ITEM-1","itemData":{"ISBN":"9786023850266","author":[{"dropping-particle":"","family":"Hidayat","given":"K","non-dropping-particle":"","parse-names":false,"suffix":""}],"id":"ITEM-1","issued":{"date-parts":[["2015"]]},"number-of-pages":"13","publisher":"Noura Books","publisher-place":"Jakarata","title":"Psikologi Kebahagiaan","type":"book"},"uris":["http://www.mendeley.com/documents/?uuid=27a239ee-79b8-4d0d-a111-6b7bbf7c4e4c"]}],"mendeley":{"formattedCitation":"K Hidayat, &lt;i&gt;Psikologi Kebahagiaan&lt;/i&gt; (Jakarata: Noura Books, 2015), https://books.google.co.id/books?id=GqVNCwAAQBAJ.","manualFormatting":"K Hidayat, Psikologi Kebahagiaan (Jakarata: Noura Books, 2015), ","plainTextFormattedCitation":"K Hidayat, Psikologi Kebahagiaan (Jakarata: Noura Books, 2015), https://books.google.co.id/books?id=GqVNCwAAQBAJ.","previouslyFormattedCitation":"K Hidayat, &lt;i&gt;Psikologi Kebahagiaan&lt;/i&gt; (Jakarata: Noura Books, 2015), https://books.google.co.id/books?id=GqVNCwAAQBAJ."},"properties":{"noteIndex":87},"schema":"https://github.com/citation-style-language/schema/raw/master/csl-citation.json"}</w:instrText>
      </w:r>
      <w:r>
        <w:fldChar w:fldCharType="separate"/>
      </w:r>
      <w:r w:rsidRPr="00280E17">
        <w:rPr>
          <w:noProof/>
        </w:rPr>
        <w:t xml:space="preserve">K Hidayat, </w:t>
      </w:r>
      <w:r w:rsidRPr="00280E17">
        <w:rPr>
          <w:i/>
          <w:noProof/>
        </w:rPr>
        <w:t>Psikologi Kebahagiaan</w:t>
      </w:r>
      <w:r w:rsidRPr="00280E17">
        <w:rPr>
          <w:noProof/>
        </w:rPr>
        <w:t xml:space="preserve"> (Jakarata: Noura Books, 2015), </w:t>
      </w:r>
      <w:r>
        <w:fldChar w:fldCharType="end"/>
      </w:r>
      <w:r>
        <w:t>13.</w:t>
      </w:r>
    </w:p>
  </w:footnote>
  <w:footnote w:id="88">
    <w:p w14:paraId="4F6210F6" w14:textId="3D7A5D74" w:rsidR="00435478" w:rsidRDefault="00435478" w:rsidP="00065478">
      <w:pPr>
        <w:pStyle w:val="FootnoteText"/>
        <w:ind w:firstLine="720"/>
        <w:jc w:val="both"/>
      </w:pPr>
      <w:r>
        <w:rPr>
          <w:rStyle w:val="FootnoteReference"/>
        </w:rPr>
        <w:footnoteRef/>
      </w:r>
      <w:r>
        <w:t xml:space="preserve"> </w:t>
      </w:r>
      <w:r>
        <w:fldChar w:fldCharType="begin" w:fldLock="1"/>
      </w:r>
      <w:r>
        <w:instrText>ADDIN CSL_CITATION {"citationItems":[{"id":"ITEM-1","itemData":{"DOI":"10.15642/jkpi.2022.12.2.225-241","ISSN":"2088-9305","abstract":"Tradisi mujahadah tidak terlepas dari amalan yang sebenarnya sudah ada (seperti dzikir dan istighosah) dan dipraktekkan oleh para leluhur kita, para kyai dan para tokoh pahlawan sebagai bentuk riyadhah, untuk menggembleng diri sendiri serta mendekatkan diri kepada Allah Swt. Kegiatan mujahadah ini juga dilakukan di pondok pesantren Fathul ‘Ulum Kwagean Kediri. Maka dalam pembentukannya dengan melalui proses kegiatan mujahadah ini salah satunya adalah wirid di Pondok Pesantren Fathul Ulum Kwagean Kediri, dan upaya membentuk nilai-nilai karakter religius santri melalui kegiatan mujahadah wirid. Bentuk kegiatan mujahadah wirid di pondok pesantren Fathul ‘Ulum Kwagean Kediri ini terdiri dari tiga macam mujahadah, yaitu mujahadah harian yang dilakukan setiap hari setelah sholat Isya’ dengan waktu 15 menit, kemudian yang kedua mujahadah mingguan yang dilakukan setiap malam Jum’at dengan waktu kurang lebih 1 jam, dan yang terakhir mujahadah tahunan yang dilakukan setiap tanggal 12 Rabiul Awal dengan bacaan 20 aurad. Sedang dalam upaya membentuk nilai-nilai karakter religius santri di pondok pesantren Fathul Ulum Kwagean Kediri selain dengan mujahadah juga dilakukan melalui beberapa kajian-kajian keilmuan seperti ilmu fiqih, usul fiqh, hadist, adab/akhlak dan yang lainnya, tapi yang menjadi pokok utama di Kwagean yaitu kitab Ihya ‘Ulumudin. Mujahadah ini juga mempunyai kaitan yang erat dalam pembentukan karakter religius santri yang mana santri mampu memiliki sikap istiqomah dalam beribadah dan mampu menggemaban tanggung jawabnya sebagai seorang santri.","author":[{"dropping-particle":"","family":"Kirana","given":"Zuyyina Candra","non-dropping-particle":"","parse-names":false,"suffix":""},{"dropping-particle":"","family":"Haq","given":"dan Deden Dienul","non-dropping-particle":"","parse-names":false,"suffix":""}],"container-title":"Jurnal Kependidikan Islam","id":"ITEM-1","issue":"2","issued":{"date-parts":[["2022"]]},"page":"225-241","title":"Pembentukan Karakter Religius Santri di Pondok Pesantren Fathul Ulum Kwagean Kediri Melalui Kegiatan Mujahadah","type":"article-journal","volume":"12"},"uris":["http://www.mendeley.com/documents/?uuid=25f24d14-7f63-4e2d-b9a3-6f90a6d0056c"]}],"mendeley":{"formattedCitation":"Zuyyina Candra Kirana and dan Deden Dienul Haq, “Pembentukan Karakter Religius Santri Di Pondok Pesantren Fathul Ulum Kwagean Kediri Melalui Kegiatan Mujahadah,” &lt;i&gt;Jurnal Kependidikan Islam&lt;/i&gt; 12, no. 2 (2022): 225–241.","plainTextFormattedCitation":"Zuyyina Candra Kirana and dan Deden Dienul Haq, “Pembentukan Karakter Religius Santri Di Pondok Pesantren Fathul Ulum Kwagean Kediri Melalui Kegiatan Mujahadah,” Jurnal Kependidikan Islam 12, no. 2 (2022): 225–241.","previouslyFormattedCitation":"Zuyyina Candra Kirana and dan Deden Dienul Haq, “Pembentukan Karakter Religius Santri Di Pondok Pesantren Fathul Ulum Kwagean Kediri Melalui Kegiatan Mujahadah,” &lt;i&gt;Jurnal Kependidikan Islam&lt;/i&gt; 12, no. 2 (2022): 225–241."},"properties":{"noteIndex":88},"schema":"https://github.com/citation-style-language/schema/raw/master/csl-citation.json"}</w:instrText>
      </w:r>
      <w:r>
        <w:fldChar w:fldCharType="separate"/>
      </w:r>
      <w:r w:rsidRPr="00684923">
        <w:rPr>
          <w:noProof/>
        </w:rPr>
        <w:t xml:space="preserve">Zuyyina Candra Kirana and dan Deden Dienul Haq, “Pembentukan Karakter Religius Santri Di Pondok Pesantren Fathul Ulum Kwagean Kediri Melalui Kegiatan Mujahadah,” </w:t>
      </w:r>
      <w:r w:rsidRPr="00684923">
        <w:rPr>
          <w:i/>
          <w:noProof/>
        </w:rPr>
        <w:t>Jurnal Kependidikan Islam</w:t>
      </w:r>
      <w:r w:rsidRPr="00684923">
        <w:rPr>
          <w:noProof/>
        </w:rPr>
        <w:t xml:space="preserve"> 12, no. 2 (2022): 225–241.</w:t>
      </w:r>
      <w:r>
        <w:fldChar w:fldCharType="end"/>
      </w:r>
    </w:p>
  </w:footnote>
  <w:footnote w:id="89">
    <w:p w14:paraId="03B50A30" w14:textId="38904956" w:rsidR="00435478" w:rsidRDefault="00435478" w:rsidP="00065478">
      <w:pPr>
        <w:pStyle w:val="FootnoteText"/>
        <w:ind w:firstLine="720"/>
        <w:jc w:val="both"/>
      </w:pPr>
      <w:r>
        <w:rPr>
          <w:rStyle w:val="FootnoteReference"/>
        </w:rPr>
        <w:footnoteRef/>
      </w:r>
      <w:r>
        <w:t xml:space="preserve"> </w:t>
      </w:r>
      <w:r>
        <w:fldChar w:fldCharType="begin" w:fldLock="1"/>
      </w:r>
      <w:r>
        <w:instrText>ADDIN CSL_CITATION {"citationItems":[{"id":"ITEM-1","itemData":{"author":[{"dropping-particle":"","family":"Sa'id hawwa","given":"","non-dropping-particle":"","parse-names":false,"suffix":""}],"id":"ITEM-1","issued":{"date-parts":[["2022"]]},"number-of-pages":"230","publisher":"Era Intermedia","publisher-place":"Solo","title":"Perjalanan Ruhani menuju Allah Sebuah Konsep Tasawuf Gerakan Islam Kontemporer","type":"book"},"uris":["http://www.mendeley.com/documents/?uuid=b967a264-adb0-43f1-b341-80c5ab16f893"]}],"mendeley":{"formattedCitation":"Sa’id hawwa, &lt;i&gt;Perjalanan Ruhani Menuju Allah Sebuah Konsep Tasawuf Gerakan Islam Kontemporer&lt;/i&gt; (Solo: Era Intermedia, 2022).","plainTextFormattedCitation":"Sa’id hawwa, Perjalanan Ruhani Menuju Allah Sebuah Konsep Tasawuf Gerakan Islam Kontemporer (Solo: Era Intermedia, 2022).","previouslyFormattedCitation":"Sa’id hawwa, &lt;i&gt;Perjalanan Ruhani Menuju Allah Sebuah Konsep Tasawuf Gerakan Islam Kontemporer&lt;/i&gt; (Solo: Era Intermedia, 2022)."},"properties":{"noteIndex":89},"schema":"https://github.com/citation-style-language/schema/raw/master/csl-citation.json"}</w:instrText>
      </w:r>
      <w:r>
        <w:fldChar w:fldCharType="separate"/>
      </w:r>
      <w:r w:rsidRPr="00656663">
        <w:rPr>
          <w:noProof/>
        </w:rPr>
        <w:t xml:space="preserve">Sa’id hawwa, </w:t>
      </w:r>
      <w:r w:rsidRPr="00656663">
        <w:rPr>
          <w:i/>
          <w:noProof/>
        </w:rPr>
        <w:t>Perjalanan Ruhani Menuju Allah Sebuah Konsep Tasawuf Gerakan Islam Kontemporer</w:t>
      </w:r>
      <w:r w:rsidRPr="00656663">
        <w:rPr>
          <w:noProof/>
        </w:rPr>
        <w:t xml:space="preserve"> (Solo: Era Intermedia, 2022).</w:t>
      </w:r>
      <w:r>
        <w:fldChar w:fldCharType="end"/>
      </w:r>
      <w:r>
        <w:t xml:space="preserve"> 230’</w:t>
      </w:r>
    </w:p>
  </w:footnote>
  <w:footnote w:id="90">
    <w:p w14:paraId="693494FC" w14:textId="3CAA199F" w:rsidR="00435478" w:rsidRDefault="00435478" w:rsidP="0057567A">
      <w:pPr>
        <w:pStyle w:val="FootnoteText"/>
      </w:pPr>
      <w:r>
        <w:rPr>
          <w:rStyle w:val="FootnoteReference"/>
        </w:rPr>
        <w:footnoteRef/>
      </w:r>
      <w:r>
        <w:t xml:space="preserve"> </w:t>
      </w:r>
      <w:r>
        <w:fldChar w:fldCharType="begin" w:fldLock="1"/>
      </w:r>
      <w:r>
        <w:instrText>ADDIN CSL_CITATION {"citationItems":[{"id":"ITEM-1","itemData":{"author":[{"dropping-particle":"","family":"Dkk","given":"Eni Purwati","non-dropping-particle":"","parse-names":false,"suffix":""}],"id":"ITEM-1","issued":{"date-parts":[["2014"]]},"number-of-pages":"56","publisher":"Kopertais IV Press","publisher-place":"Surabaya","title":"Pendidikan Karakter (Menjadi Berkarakter Muslim Muslimah Indonesia)","type":"book"},"uris":["http://www.mendeley.com/documents/?uuid=53eefdd9-7d75-4d8e-82bd-11a97c12f797"]}],"mendeley":{"formattedCitation":"Eni Purwati Dkk, &lt;i&gt;Pendidikan Karakter (Menjadi Berkarakter Muslim Muslimah Indonesia)&lt;/i&gt; (Surabaya: Kopertais IV Press, 2014).","plainTextFormattedCitation":"Eni Purwati Dkk, Pendidikan Karakter (Menjadi Berkarakter Muslim Muslimah Indonesia) (Surabaya: Kopertais IV Press, 2014).","previouslyFormattedCitation":"Eni Purwati Dkk, &lt;i&gt;Pendidikan Karakter (Menjadi Berkarakter Muslim Muslimah Indonesia)&lt;/i&gt; (Surabaya: Kopertais IV Press, 2014)."},"properties":{"noteIndex":90},"schema":"https://github.com/citation-style-language/schema/raw/master/csl-citation.json"}</w:instrText>
      </w:r>
      <w:r>
        <w:fldChar w:fldCharType="separate"/>
      </w:r>
      <w:r w:rsidRPr="0057567A">
        <w:rPr>
          <w:noProof/>
        </w:rPr>
        <w:t xml:space="preserve">Eni Purwati Dkk, </w:t>
      </w:r>
      <w:r w:rsidRPr="0057567A">
        <w:rPr>
          <w:i/>
          <w:noProof/>
        </w:rPr>
        <w:t>Pendidikan Karakter (Menjadi Berkarakter Muslim Muslimah Indonesia)</w:t>
      </w:r>
      <w:r w:rsidRPr="0057567A">
        <w:rPr>
          <w:noProof/>
        </w:rPr>
        <w:t xml:space="preserve"> (Surabaya: Kopertais IV Press, 2014).</w:t>
      </w:r>
      <w:r>
        <w:fldChar w:fldCharType="end"/>
      </w:r>
      <w:r>
        <w:t xml:space="preserve"> 56.</w:t>
      </w:r>
    </w:p>
  </w:footnote>
  <w:footnote w:id="91">
    <w:p w14:paraId="2A60EFE8" w14:textId="292640F8" w:rsidR="00435478" w:rsidRDefault="00435478" w:rsidP="00065478">
      <w:pPr>
        <w:pStyle w:val="FootnoteText"/>
        <w:ind w:firstLine="720"/>
        <w:jc w:val="both"/>
      </w:pPr>
      <w:r>
        <w:rPr>
          <w:rStyle w:val="FootnoteReference"/>
        </w:rPr>
        <w:footnoteRef/>
      </w:r>
      <w:r>
        <w:t xml:space="preserve"> </w:t>
      </w:r>
      <w:r>
        <w:fldChar w:fldCharType="begin" w:fldLock="1"/>
      </w:r>
      <w:r>
        <w:instrText>ADDIN CSL_CITATION {"citationItems":[{"id":"ITEM-1","itemData":{"author":[{"dropping-particle":"","family":"Muhammad Faturrohman","given":"","non-dropping-particle":"","parse-names":false,"suffix":""}],"id":"ITEM-1","issued":{"date-parts":[["2015"]]},"number-of-pages":"60-69","publisher":"Kalimedia","publisher-place":"Yogyakarta","title":"Budaya Religius dalam Peningkatan Mutu pendidikan","type":"book"},"uris":["http://www.mendeley.com/documents/?uuid=70464a0f-7061-42ad-9234-5d9bc37e3d38"]}],"mendeley":{"formattedCitation":"Muhammad Faturrohman, &lt;i&gt;Budaya Religius Dalam Peningkatan Mutu Pendidikan&lt;/i&gt; (Yogyakarta: Kalimedia, 2015).","plainTextFormattedCitation":"Muhammad Faturrohman, Budaya Religius Dalam Peningkatan Mutu Pendidikan (Yogyakarta: Kalimedia, 2015).","previouslyFormattedCitation":"Muhammad Faturrohman, &lt;i&gt;Budaya Religius Dalam Peningkatan Mutu Pendidikan&lt;/i&gt; (Yogyakarta: Kalimedia, 2015)."},"properties":{"noteIndex":91},"schema":"https://github.com/citation-style-language/schema/raw/master/csl-citation.json"}</w:instrText>
      </w:r>
      <w:r>
        <w:fldChar w:fldCharType="separate"/>
      </w:r>
      <w:r w:rsidRPr="00656663">
        <w:rPr>
          <w:noProof/>
        </w:rPr>
        <w:t xml:space="preserve">Muhammad Faturrohman, </w:t>
      </w:r>
      <w:r w:rsidRPr="00656663">
        <w:rPr>
          <w:i/>
          <w:noProof/>
        </w:rPr>
        <w:t>Budaya Religius Dalam Peningkatan Mutu Pendidikan</w:t>
      </w:r>
      <w:r w:rsidRPr="00656663">
        <w:rPr>
          <w:noProof/>
        </w:rPr>
        <w:t xml:space="preserve"> (Yogyakarta: Kalimedia, 2015).</w:t>
      </w:r>
      <w:r>
        <w:fldChar w:fldCharType="end"/>
      </w:r>
      <w:r>
        <w:t>60-69</w:t>
      </w:r>
    </w:p>
  </w:footnote>
  <w:footnote w:id="92">
    <w:p w14:paraId="472AB690" w14:textId="77777777"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Komaruddin Hidayat, </w:t>
      </w:r>
      <w:r w:rsidRPr="00840159">
        <w:rPr>
          <w:i/>
          <w:iCs/>
          <w:noProof/>
          <w:lang w:val="en-ID"/>
        </w:rPr>
        <w:t>Psikologi Kebahagiaan</w:t>
      </w:r>
      <w:r w:rsidRPr="00840159">
        <w:rPr>
          <w:noProof/>
          <w:lang w:val="en-ID"/>
        </w:rPr>
        <w:t xml:space="preserve"> (Jakarta:Mizan Publika, 2013), hlm 13.</w:t>
      </w:r>
    </w:p>
    <w:p w14:paraId="4CAA9811" w14:textId="77777777"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M. Ahsanulkhaq, </w:t>
      </w:r>
      <w:r w:rsidRPr="00840159">
        <w:rPr>
          <w:i/>
          <w:iCs/>
          <w:noProof/>
          <w:lang w:val="en-ID"/>
        </w:rPr>
        <w:t xml:space="preserve">Membentuk karakter Religius Peserta Didik Melalui metode Pembiasaan, </w:t>
      </w:r>
      <w:r w:rsidRPr="00840159">
        <w:rPr>
          <w:noProof/>
          <w:lang w:val="en-ID"/>
        </w:rPr>
        <w:t xml:space="preserve"> Jurnal Prakarsa Paedagogia Vol. 2. 1 2019</w:t>
      </w:r>
    </w:p>
  </w:footnote>
  <w:footnote w:id="93">
    <w:p w14:paraId="47989147" w14:textId="77777777"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Y. Akhyar, E. Sutrawati, Implementasi Metode Pembiasaan Dalam Membentuk Karakter Religius Anak, Penelitian dan kajian sosial keagamaan, Vol. 18.2 2021. 132-146</w:t>
      </w:r>
    </w:p>
  </w:footnote>
  <w:footnote w:id="94">
    <w:p w14:paraId="430A271C" w14:textId="77777777"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A. Mustofa, Metode keteladanan Perspektif Pendidikan Islam. CENDEKIA: Jurnal Studi Keislaman. Vol 5.1 2019</w:t>
      </w:r>
    </w:p>
  </w:footnote>
  <w:footnote w:id="95">
    <w:p w14:paraId="778B4099" w14:textId="77777777"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Nasirudin, Pendidikan Tasawuf Semarang:Rasail Media Group, 2009 , 36-41</w:t>
      </w:r>
    </w:p>
  </w:footnote>
  <w:footnote w:id="96">
    <w:p w14:paraId="46509C2C" w14:textId="22FB404E" w:rsidR="00435478" w:rsidRDefault="00435478" w:rsidP="00065478">
      <w:pPr>
        <w:pStyle w:val="FootnoteText"/>
        <w:ind w:firstLine="720"/>
        <w:jc w:val="both"/>
      </w:pPr>
      <w:r>
        <w:rPr>
          <w:rStyle w:val="FootnoteReference"/>
        </w:rPr>
        <w:footnoteRef/>
      </w:r>
      <w:r>
        <w:t xml:space="preserve"> Imam Nawawi, </w:t>
      </w:r>
      <w:proofErr w:type="spellStart"/>
      <w:proofErr w:type="gramStart"/>
      <w:r w:rsidRPr="00F03B36">
        <w:rPr>
          <w:i/>
          <w:iCs/>
        </w:rPr>
        <w:t>Wawancara,</w:t>
      </w:r>
      <w:r>
        <w:t>Pondok</w:t>
      </w:r>
      <w:proofErr w:type="spellEnd"/>
      <w:proofErr w:type="gramEnd"/>
      <w:r>
        <w:t xml:space="preserve"> </w:t>
      </w:r>
      <w:proofErr w:type="spellStart"/>
      <w:r>
        <w:t>Pesantren</w:t>
      </w:r>
      <w:proofErr w:type="spellEnd"/>
      <w:r>
        <w:t xml:space="preserve"> Al-</w:t>
      </w:r>
      <w:proofErr w:type="spellStart"/>
      <w:r>
        <w:t>Barokah</w:t>
      </w:r>
      <w:proofErr w:type="spellEnd"/>
      <w:r>
        <w:t xml:space="preserve">, 14 Januari 2024 </w:t>
      </w:r>
    </w:p>
  </w:footnote>
  <w:footnote w:id="97">
    <w:p w14:paraId="35552F8D" w14:textId="67A63C4A" w:rsidR="00435478" w:rsidRDefault="00435478" w:rsidP="00065478">
      <w:pPr>
        <w:pStyle w:val="FootnoteText"/>
        <w:ind w:firstLine="720"/>
        <w:jc w:val="both"/>
      </w:pPr>
      <w:r>
        <w:rPr>
          <w:rStyle w:val="FootnoteReference"/>
        </w:rPr>
        <w:footnoteRef/>
      </w:r>
      <w:r>
        <w:t xml:space="preserve"> Imam Nawawi, </w:t>
      </w:r>
      <w:proofErr w:type="spellStart"/>
      <w:proofErr w:type="gramStart"/>
      <w:r w:rsidRPr="00F03B36">
        <w:rPr>
          <w:i/>
          <w:iCs/>
        </w:rPr>
        <w:t>Wawancara,</w:t>
      </w:r>
      <w:r>
        <w:t>Pondok</w:t>
      </w:r>
      <w:proofErr w:type="spellEnd"/>
      <w:proofErr w:type="gramEnd"/>
      <w:r>
        <w:t xml:space="preserve"> </w:t>
      </w:r>
      <w:proofErr w:type="spellStart"/>
      <w:r>
        <w:t>Pesantren</w:t>
      </w:r>
      <w:proofErr w:type="spellEnd"/>
      <w:r>
        <w:t xml:space="preserve"> Al-</w:t>
      </w:r>
      <w:proofErr w:type="spellStart"/>
      <w:r>
        <w:t>Barokah</w:t>
      </w:r>
      <w:proofErr w:type="spellEnd"/>
      <w:r>
        <w:t>, 14 Januari 2024</w:t>
      </w:r>
    </w:p>
  </w:footnote>
  <w:footnote w:id="98">
    <w:p w14:paraId="66B6898A" w14:textId="496003FC" w:rsidR="00435478" w:rsidRDefault="00435478" w:rsidP="00065478">
      <w:pPr>
        <w:pStyle w:val="FootnoteText"/>
        <w:ind w:firstLine="720"/>
        <w:jc w:val="both"/>
      </w:pPr>
      <w:r>
        <w:rPr>
          <w:rStyle w:val="FootnoteReference"/>
        </w:rPr>
        <w:footnoteRef/>
      </w:r>
      <w:r>
        <w:t xml:space="preserve"> Imam Nawawi, </w:t>
      </w:r>
      <w:proofErr w:type="spellStart"/>
      <w:r w:rsidRPr="00C32257">
        <w:rPr>
          <w:i/>
          <w:iCs/>
        </w:rPr>
        <w:t>Wawancara</w:t>
      </w:r>
      <w:proofErr w:type="spellEnd"/>
      <w:r>
        <w:t xml:space="preserve">, </w:t>
      </w:r>
      <w:proofErr w:type="spellStart"/>
      <w:r>
        <w:t>Pondok</w:t>
      </w:r>
      <w:proofErr w:type="spellEnd"/>
      <w:r>
        <w:t xml:space="preserve"> </w:t>
      </w:r>
      <w:proofErr w:type="spellStart"/>
      <w:r>
        <w:t>Pessntren</w:t>
      </w:r>
      <w:proofErr w:type="spellEnd"/>
      <w:r>
        <w:t xml:space="preserve"> Al-</w:t>
      </w:r>
      <w:proofErr w:type="spellStart"/>
      <w:r>
        <w:t>Barokah</w:t>
      </w:r>
      <w:proofErr w:type="spellEnd"/>
      <w:r>
        <w:t xml:space="preserve">, 14 </w:t>
      </w:r>
      <w:proofErr w:type="spellStart"/>
      <w:r>
        <w:t>januari</w:t>
      </w:r>
      <w:proofErr w:type="spellEnd"/>
      <w:r>
        <w:t xml:space="preserve"> 2024</w:t>
      </w:r>
    </w:p>
  </w:footnote>
  <w:footnote w:id="99">
    <w:p w14:paraId="2FCC8D9A" w14:textId="38981C3D" w:rsidR="00435478" w:rsidRDefault="00435478" w:rsidP="00065478">
      <w:pPr>
        <w:pStyle w:val="FootnoteText"/>
        <w:ind w:firstLine="720"/>
        <w:jc w:val="both"/>
      </w:pPr>
      <w:r>
        <w:rPr>
          <w:rStyle w:val="FootnoteReference"/>
        </w:rPr>
        <w:footnoteRef/>
      </w:r>
      <w:r>
        <w:t xml:space="preserve"> KH Imam Suyono, </w:t>
      </w:r>
      <w:proofErr w:type="spellStart"/>
      <w:r>
        <w:t>Wawancara</w:t>
      </w:r>
      <w:proofErr w:type="spellEnd"/>
      <w:r>
        <w:t xml:space="preserve">, </w:t>
      </w:r>
      <w:proofErr w:type="spellStart"/>
      <w:r>
        <w:t>Pondok</w:t>
      </w:r>
      <w:proofErr w:type="spellEnd"/>
      <w:r>
        <w:t xml:space="preserve"> </w:t>
      </w:r>
      <w:proofErr w:type="spellStart"/>
      <w:r>
        <w:t>Pesantren</w:t>
      </w:r>
      <w:proofErr w:type="spellEnd"/>
      <w:r>
        <w:t xml:space="preserve"> Al-</w:t>
      </w:r>
      <w:proofErr w:type="spellStart"/>
      <w:r>
        <w:t>Barokah</w:t>
      </w:r>
      <w:proofErr w:type="spellEnd"/>
      <w:r>
        <w:t>, 11 Januari 2024.</w:t>
      </w:r>
    </w:p>
  </w:footnote>
  <w:footnote w:id="100">
    <w:p w14:paraId="492A5D63" w14:textId="4E1D398D"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w:t>
      </w:r>
      <w:r w:rsidRPr="00840159">
        <w:rPr>
          <w:noProof/>
          <w:lang w:val="en-ID"/>
        </w:rPr>
        <w:fldChar w:fldCharType="begin" w:fldLock="1"/>
      </w:r>
      <w:r>
        <w:rPr>
          <w:noProof/>
          <w:lang w:val="en-ID"/>
        </w:rPr>
        <w:instrText>ADDIN CSL_CITATION {"citationItems":[{"id":"ITEM-1","itemData":{"author":[{"dropping-particle":"","family":"Aulia","given":"Listya Rani","non-dropping-particle":"","parse-names":false,"suffix":""}],"container-title":"Jurnal kebijakan Pendidikan","id":"ITEM-1","issue":"No. III","issued":{"date-parts":[["2016"]]},"title":"Implementasi Nilai Religius Santri Dalam Pendidikan Karakter Bagi Santri Di Sekolah dasar Juara Yogyakarta","type":"article-journal","volume":"Vol. V"},"uris":["http://www.mendeley.com/documents/?uuid=0babe087-6f78-411e-9eb3-6461161dfbad","http://www.mendeley.com/documents/?uuid=cfdd1d4c-ab6f-4397-ac0c-59f06f7b862c"]}],"mendeley":{"formattedCitation":"Listya Rani Aulia, “Implementasi Nilai Religius Santri Dalam Pendidikan Karakter Bagi Santri Di Sekolah Dasar Juara Yogyakarta,” &lt;i&gt;Jurnal kebijakan Pendidikan&lt;/i&gt; Vol. V, no. No. III (2016).","plainTextFormattedCitation":"Listya Rani Aulia, “Implementasi Nilai Religius Santri Dalam Pendidikan Karakter Bagi Santri Di Sekolah Dasar Juara Yogyakarta,” Jurnal kebijakan Pendidikan Vol. V, no. No. III (2016).","previouslyFormattedCitation":"Listya Rani Aulia, “Implementasi Nilai Religius Santri Dalam Pendidikan Karakter Bagi Santri Di Sekolah Dasar Juara Yogyakarta,” &lt;i&gt;Jurnal kebijakan Pendidikan&lt;/i&gt; Vol. V, no. No. III (2016)."},"properties":{"noteIndex":100},"schema":"https://github.com/citation-style-language/schema/raw/master/csl-citation.json"}</w:instrText>
      </w:r>
      <w:r w:rsidRPr="00840159">
        <w:rPr>
          <w:noProof/>
          <w:lang w:val="en-ID"/>
        </w:rPr>
        <w:fldChar w:fldCharType="separate"/>
      </w:r>
      <w:r w:rsidRPr="00840159">
        <w:rPr>
          <w:noProof/>
          <w:lang w:val="en-ID"/>
        </w:rPr>
        <w:t xml:space="preserve">Listya Rani Aulia, “Implementasi Nilai Religius Santri Dalam Pendidikan Karakter Bagi Santri Di Sekolah Dasar Juara Yogyakarta,” </w:t>
      </w:r>
      <w:r w:rsidRPr="00840159">
        <w:rPr>
          <w:i/>
          <w:noProof/>
          <w:lang w:val="en-ID"/>
        </w:rPr>
        <w:t>Jurnal kebijakan Pendidikan</w:t>
      </w:r>
      <w:r w:rsidRPr="00840159">
        <w:rPr>
          <w:noProof/>
          <w:lang w:val="en-ID"/>
        </w:rPr>
        <w:t xml:space="preserve"> Vol. V, no. No. III (2016).</w:t>
      </w:r>
      <w:r w:rsidRPr="00840159">
        <w:rPr>
          <w:noProof/>
          <w:lang w:val="en-ID"/>
        </w:rPr>
        <w:fldChar w:fldCharType="end"/>
      </w:r>
    </w:p>
  </w:footnote>
  <w:footnote w:id="101">
    <w:p w14:paraId="794D7E32" w14:textId="7445A926" w:rsidR="00435478" w:rsidRPr="00840159" w:rsidRDefault="00435478" w:rsidP="00065478">
      <w:pPr>
        <w:pStyle w:val="FootnoteText"/>
        <w:ind w:firstLine="720"/>
        <w:jc w:val="both"/>
        <w:rPr>
          <w:noProof/>
          <w:lang w:val="en-ID"/>
        </w:rPr>
      </w:pPr>
      <w:r w:rsidRPr="00840159">
        <w:rPr>
          <w:rStyle w:val="FootnoteReference"/>
          <w:noProof/>
          <w:lang w:val="en-ID"/>
        </w:rPr>
        <w:footnoteRef/>
      </w:r>
      <w:r w:rsidRPr="00840159">
        <w:rPr>
          <w:noProof/>
          <w:lang w:val="en-ID"/>
        </w:rPr>
        <w:t xml:space="preserve"> </w:t>
      </w:r>
      <w:r w:rsidRPr="00840159">
        <w:rPr>
          <w:noProof/>
          <w:lang w:val="en-ID"/>
        </w:rPr>
        <w:fldChar w:fldCharType="begin" w:fldLock="1"/>
      </w:r>
      <w:r>
        <w:rPr>
          <w:noProof/>
          <w:lang w:val="en-ID"/>
        </w:rPr>
        <w:instrText>ADDIN CSL_CITATION {"citationItems":[{"id":"ITEM-1","itemData":{"author":[{"dropping-particle":"","family":"Sarlito","given":"Wirawan","non-dropping-particle":"","parse-names":false,"suffix":""}],"id":"ITEM-1","issued":{"date-parts":[["2017"]]},"publisher":"Rajawali Pers","publisher-place":"Jakarta","title":"Teori-Teori Psikologi sosial","type":"book"},"uris":["http://www.mendeley.com/documents/?uuid=47ee91f5-377c-4a1a-8ad1-389f5914b672","http://www.mendeley.com/documents/?uuid=a4cc1d65-41f6-47dd-a906-20f41f00ff42"]}],"mendeley":{"formattedCitation":"Wirawan Sarlito, &lt;i&gt;Teori-Teori Psikologi Sosial&lt;/i&gt; (Jakarta: Rajawali Pers, 2017).","plainTextFormattedCitation":"Wirawan Sarlito, Teori-Teori Psikologi Sosial (Jakarta: Rajawali Pers, 2017).","previouslyFormattedCitation":"Wirawan Sarlito, &lt;i&gt;Teori-Teori Psikologi Sosial&lt;/i&gt; (Jakarta: Rajawali Pers, 2017)."},"properties":{"noteIndex":101},"schema":"https://github.com/citation-style-language/schema/raw/master/csl-citation.json"}</w:instrText>
      </w:r>
      <w:r w:rsidRPr="00840159">
        <w:rPr>
          <w:noProof/>
          <w:lang w:val="en-ID"/>
        </w:rPr>
        <w:fldChar w:fldCharType="separate"/>
      </w:r>
      <w:r w:rsidRPr="00840159">
        <w:rPr>
          <w:noProof/>
          <w:lang w:val="en-ID"/>
        </w:rPr>
        <w:t xml:space="preserve">Wirawan Sarlito, </w:t>
      </w:r>
      <w:r w:rsidRPr="00840159">
        <w:rPr>
          <w:i/>
          <w:noProof/>
          <w:lang w:val="en-ID"/>
        </w:rPr>
        <w:t>Teori-Teori Psikologi Sosial</w:t>
      </w:r>
      <w:r w:rsidRPr="00840159">
        <w:rPr>
          <w:noProof/>
          <w:lang w:val="en-ID"/>
        </w:rPr>
        <w:t xml:space="preserve"> (Jakarta: Rajawali Pers, 2017).</w:t>
      </w:r>
      <w:r w:rsidRPr="00840159">
        <w:rPr>
          <w:noProof/>
          <w:lang w:val="en-ID"/>
        </w:rPr>
        <w:fldChar w:fldCharType="end"/>
      </w:r>
    </w:p>
  </w:footnote>
  <w:footnote w:id="102">
    <w:p w14:paraId="2CEF3F33" w14:textId="77777777" w:rsidR="00435478" w:rsidRPr="00840159" w:rsidRDefault="00435478" w:rsidP="00065478">
      <w:pPr>
        <w:pStyle w:val="FootnoteText"/>
        <w:ind w:firstLine="720"/>
        <w:jc w:val="both"/>
        <w:rPr>
          <w:i/>
          <w:iCs/>
          <w:noProof/>
          <w:lang w:val="en-ID"/>
        </w:rPr>
      </w:pPr>
      <w:r w:rsidRPr="00840159">
        <w:rPr>
          <w:rStyle w:val="FootnoteReference"/>
          <w:noProof/>
          <w:lang w:val="en-ID"/>
        </w:rPr>
        <w:footnoteRef/>
      </w:r>
      <w:r w:rsidRPr="00840159">
        <w:rPr>
          <w:noProof/>
          <w:lang w:val="en-ID"/>
        </w:rPr>
        <w:t xml:space="preserve"> I Rizal, </w:t>
      </w:r>
      <w:r w:rsidRPr="00840159">
        <w:rPr>
          <w:i/>
          <w:iCs/>
          <w:noProof/>
          <w:lang w:val="en-ID"/>
        </w:rPr>
        <w:t xml:space="preserve">Tentang Pendidikan Karakter dan Religius Dasar Pembentukan Karakter (Bandung: Nusamedia, 2021), 7. </w:t>
      </w:r>
    </w:p>
  </w:footnote>
  <w:footnote w:id="103">
    <w:p w14:paraId="56F6F01B" w14:textId="03E69613" w:rsidR="00435478" w:rsidRDefault="00435478" w:rsidP="00065478">
      <w:pPr>
        <w:pStyle w:val="FootnoteText"/>
        <w:ind w:firstLine="720"/>
        <w:jc w:val="both"/>
      </w:pPr>
      <w:r>
        <w:rPr>
          <w:rStyle w:val="FootnoteReference"/>
        </w:rPr>
        <w:footnoteRef/>
      </w:r>
      <w:r>
        <w:t xml:space="preserve"> </w:t>
      </w:r>
      <w:proofErr w:type="spellStart"/>
      <w:r>
        <w:t>Sumadji</w:t>
      </w:r>
      <w:proofErr w:type="spellEnd"/>
      <w:r>
        <w:t xml:space="preserve">, </w:t>
      </w:r>
      <w:proofErr w:type="spellStart"/>
      <w:r w:rsidRPr="00541D68">
        <w:rPr>
          <w:i/>
          <w:iCs/>
        </w:rPr>
        <w:t>Wawancara</w:t>
      </w:r>
      <w:proofErr w:type="spellEnd"/>
      <w:r>
        <w:t xml:space="preserve">, Rumah </w:t>
      </w:r>
      <w:proofErr w:type="spellStart"/>
      <w:r>
        <w:t>Mangunsuman</w:t>
      </w:r>
      <w:proofErr w:type="spellEnd"/>
      <w:r>
        <w:t xml:space="preserve">, 12 Januari 2024. </w:t>
      </w:r>
    </w:p>
  </w:footnote>
  <w:footnote w:id="104">
    <w:p w14:paraId="3A90BF55" w14:textId="53EF4238" w:rsidR="00435478" w:rsidRDefault="00435478" w:rsidP="00065478">
      <w:pPr>
        <w:pStyle w:val="FootnoteText"/>
        <w:ind w:firstLine="720"/>
        <w:jc w:val="both"/>
      </w:pPr>
      <w:r>
        <w:rPr>
          <w:rStyle w:val="FootnoteReference"/>
        </w:rPr>
        <w:footnoteRef/>
      </w:r>
      <w:r>
        <w:t xml:space="preserve"> </w:t>
      </w:r>
      <w:proofErr w:type="spellStart"/>
      <w:r>
        <w:t>Kartubi</w:t>
      </w:r>
      <w:proofErr w:type="spellEnd"/>
      <w:r>
        <w:t xml:space="preserve">, </w:t>
      </w:r>
      <w:proofErr w:type="spellStart"/>
      <w:r w:rsidRPr="00C32257">
        <w:rPr>
          <w:i/>
          <w:iCs/>
        </w:rPr>
        <w:t>Wawancara</w:t>
      </w:r>
      <w:proofErr w:type="spellEnd"/>
      <w:r>
        <w:t xml:space="preserve">, </w:t>
      </w:r>
      <w:proofErr w:type="spellStart"/>
      <w:r>
        <w:t>Kadipaten</w:t>
      </w:r>
      <w:proofErr w:type="spellEnd"/>
      <w:r>
        <w:t>, 15 Januari 2024.</w:t>
      </w:r>
    </w:p>
  </w:footnote>
  <w:footnote w:id="105">
    <w:p w14:paraId="6A0CE37D" w14:textId="5CC67C1D" w:rsidR="00435478" w:rsidRDefault="00435478" w:rsidP="00065478">
      <w:pPr>
        <w:pStyle w:val="FootnoteText"/>
        <w:ind w:firstLine="720"/>
        <w:jc w:val="both"/>
      </w:pPr>
      <w:r>
        <w:rPr>
          <w:rStyle w:val="FootnoteReference"/>
        </w:rPr>
        <w:footnoteRef/>
      </w:r>
      <w:r>
        <w:t xml:space="preserve"> </w:t>
      </w:r>
      <w:proofErr w:type="spellStart"/>
      <w:r>
        <w:t>Syahrul</w:t>
      </w:r>
      <w:proofErr w:type="spellEnd"/>
      <w:r>
        <w:t xml:space="preserve"> Rio, </w:t>
      </w:r>
      <w:proofErr w:type="spellStart"/>
      <w:r w:rsidRPr="00C32257">
        <w:rPr>
          <w:i/>
          <w:iCs/>
        </w:rPr>
        <w:t>Wawancara</w:t>
      </w:r>
      <w:proofErr w:type="spellEnd"/>
      <w:r>
        <w:t xml:space="preserve">, </w:t>
      </w:r>
      <w:proofErr w:type="spellStart"/>
      <w:r>
        <w:t>Pondok</w:t>
      </w:r>
      <w:proofErr w:type="spellEnd"/>
      <w:r>
        <w:t xml:space="preserve"> </w:t>
      </w:r>
      <w:proofErr w:type="spellStart"/>
      <w:r>
        <w:t>Pesantren</w:t>
      </w:r>
      <w:proofErr w:type="spellEnd"/>
      <w:r>
        <w:t xml:space="preserve"> Al-</w:t>
      </w:r>
      <w:proofErr w:type="spellStart"/>
      <w:r>
        <w:t>Barokah</w:t>
      </w:r>
      <w:proofErr w:type="spellEnd"/>
      <w:r>
        <w:t>, 13 Januari 2024.</w:t>
      </w:r>
    </w:p>
  </w:footnote>
  <w:footnote w:id="106">
    <w:p w14:paraId="35329CBC" w14:textId="02E0BB80" w:rsidR="00435478" w:rsidRPr="00751773" w:rsidRDefault="00435478" w:rsidP="00065478">
      <w:pPr>
        <w:pStyle w:val="FootnoteText"/>
        <w:ind w:firstLine="720"/>
        <w:jc w:val="both"/>
      </w:pPr>
      <w:r>
        <w:rPr>
          <w:rStyle w:val="FootnoteReference"/>
        </w:rPr>
        <w:footnoteRef/>
      </w:r>
      <w:r>
        <w:t xml:space="preserve"> </w:t>
      </w:r>
      <w:proofErr w:type="spellStart"/>
      <w:r>
        <w:t>Syahrul</w:t>
      </w:r>
      <w:proofErr w:type="spellEnd"/>
      <w:r>
        <w:t xml:space="preserve"> Rio, </w:t>
      </w:r>
      <w:proofErr w:type="spellStart"/>
      <w:r w:rsidRPr="00751773">
        <w:rPr>
          <w:i/>
          <w:iCs/>
        </w:rPr>
        <w:t>Wawancara</w:t>
      </w:r>
      <w:proofErr w:type="spellEnd"/>
      <w:r>
        <w:rPr>
          <w:i/>
          <w:iCs/>
        </w:rPr>
        <w:t xml:space="preserve">, </w:t>
      </w:r>
      <w:proofErr w:type="spellStart"/>
      <w:r>
        <w:t>Pondok</w:t>
      </w:r>
      <w:proofErr w:type="spellEnd"/>
      <w:r>
        <w:t xml:space="preserve"> </w:t>
      </w:r>
      <w:proofErr w:type="spellStart"/>
      <w:r>
        <w:t>Pesantren</w:t>
      </w:r>
      <w:proofErr w:type="spellEnd"/>
      <w:r>
        <w:t xml:space="preserve"> Al-</w:t>
      </w:r>
      <w:proofErr w:type="spellStart"/>
      <w:r>
        <w:t>Barokah</w:t>
      </w:r>
      <w:proofErr w:type="spellEnd"/>
      <w:r>
        <w:t>, 13 Januari 2024.</w:t>
      </w:r>
    </w:p>
  </w:footnote>
  <w:footnote w:id="107">
    <w:p w14:paraId="4F0CA9E3" w14:textId="77777777" w:rsidR="0069361B" w:rsidRDefault="0069361B" w:rsidP="0069361B">
      <w:pPr>
        <w:pStyle w:val="FootnoteText"/>
        <w:ind w:firstLine="720"/>
        <w:jc w:val="both"/>
      </w:pPr>
      <w:r>
        <w:rPr>
          <w:rStyle w:val="FootnoteReference"/>
        </w:rPr>
        <w:footnoteRef/>
      </w:r>
      <w:r>
        <w:t xml:space="preserve"> </w:t>
      </w:r>
      <w:proofErr w:type="spellStart"/>
      <w:r>
        <w:t>Dedik</w:t>
      </w:r>
      <w:proofErr w:type="spellEnd"/>
      <w:r>
        <w:t xml:space="preserve"> Nugroho, </w:t>
      </w:r>
      <w:proofErr w:type="spellStart"/>
      <w:r w:rsidRPr="00C32257">
        <w:rPr>
          <w:i/>
          <w:iCs/>
        </w:rPr>
        <w:t>Wawancara</w:t>
      </w:r>
      <w:proofErr w:type="spellEnd"/>
      <w:r w:rsidRPr="00C32257">
        <w:rPr>
          <w:i/>
          <w:iCs/>
        </w:rPr>
        <w:t>,</w:t>
      </w:r>
      <w:r>
        <w:t xml:space="preserve"> </w:t>
      </w:r>
      <w:proofErr w:type="spellStart"/>
      <w:r>
        <w:t>Pondok</w:t>
      </w:r>
      <w:proofErr w:type="spellEnd"/>
      <w:r>
        <w:t xml:space="preserve"> </w:t>
      </w:r>
      <w:proofErr w:type="spellStart"/>
      <w:r>
        <w:t>Pesantren</w:t>
      </w:r>
      <w:proofErr w:type="spellEnd"/>
      <w:r>
        <w:t xml:space="preserve"> Al-</w:t>
      </w:r>
      <w:proofErr w:type="spellStart"/>
      <w:r>
        <w:t>Barokah</w:t>
      </w:r>
      <w:proofErr w:type="spellEnd"/>
      <w:r>
        <w:t>, 13 Januari 2024.</w:t>
      </w:r>
    </w:p>
  </w:footnote>
  <w:footnote w:id="108">
    <w:p w14:paraId="42D06C49" w14:textId="779B7C68" w:rsidR="00435478" w:rsidRDefault="00435478" w:rsidP="00065478">
      <w:pPr>
        <w:pStyle w:val="FootnoteText"/>
        <w:ind w:firstLine="720"/>
        <w:jc w:val="both"/>
      </w:pPr>
      <w:r>
        <w:rPr>
          <w:rStyle w:val="FootnoteReference"/>
        </w:rPr>
        <w:footnoteRef/>
      </w:r>
      <w:r>
        <w:t xml:space="preserve"> </w:t>
      </w:r>
      <w:proofErr w:type="spellStart"/>
      <w:r>
        <w:t>Dedik</w:t>
      </w:r>
      <w:proofErr w:type="spellEnd"/>
      <w:r>
        <w:t xml:space="preserve"> Nugroho, </w:t>
      </w:r>
      <w:proofErr w:type="spellStart"/>
      <w:r w:rsidRPr="00C32257">
        <w:rPr>
          <w:i/>
          <w:iCs/>
        </w:rPr>
        <w:t>Wawancara</w:t>
      </w:r>
      <w:proofErr w:type="spellEnd"/>
      <w:r w:rsidRPr="00C32257">
        <w:rPr>
          <w:i/>
          <w:iCs/>
        </w:rPr>
        <w:t>,</w:t>
      </w:r>
      <w:r>
        <w:t xml:space="preserve"> </w:t>
      </w:r>
      <w:proofErr w:type="spellStart"/>
      <w:r>
        <w:t>Pondok</w:t>
      </w:r>
      <w:proofErr w:type="spellEnd"/>
      <w:r>
        <w:t xml:space="preserve"> </w:t>
      </w:r>
      <w:proofErr w:type="spellStart"/>
      <w:r>
        <w:t>Pesantren</w:t>
      </w:r>
      <w:proofErr w:type="spellEnd"/>
      <w:r>
        <w:t xml:space="preserve"> Al-Barokah,13 Januari 2024.</w:t>
      </w:r>
    </w:p>
  </w:footnote>
  <w:footnote w:id="109">
    <w:p w14:paraId="74A38FE8" w14:textId="67C33CB0" w:rsidR="00435478" w:rsidRDefault="00435478" w:rsidP="00065478">
      <w:pPr>
        <w:pStyle w:val="FootnoteText"/>
        <w:ind w:firstLine="720"/>
        <w:jc w:val="both"/>
      </w:pPr>
      <w:r>
        <w:rPr>
          <w:rStyle w:val="FootnoteReference"/>
        </w:rPr>
        <w:footnoteRef/>
      </w:r>
      <w:r>
        <w:t xml:space="preserve"> </w:t>
      </w:r>
      <w:proofErr w:type="spellStart"/>
      <w:r>
        <w:t>Dedik</w:t>
      </w:r>
      <w:proofErr w:type="spellEnd"/>
      <w:r>
        <w:t xml:space="preserve"> Nugroho, </w:t>
      </w:r>
      <w:proofErr w:type="spellStart"/>
      <w:r w:rsidRPr="00C32257">
        <w:rPr>
          <w:i/>
          <w:iCs/>
        </w:rPr>
        <w:t>Wawancara</w:t>
      </w:r>
      <w:proofErr w:type="spellEnd"/>
      <w:r w:rsidRPr="00C32257">
        <w:rPr>
          <w:i/>
          <w:iCs/>
        </w:rPr>
        <w:t>,</w:t>
      </w:r>
      <w:r>
        <w:t xml:space="preserve"> </w:t>
      </w:r>
      <w:proofErr w:type="spellStart"/>
      <w:r>
        <w:t>Pondok</w:t>
      </w:r>
      <w:proofErr w:type="spellEnd"/>
      <w:r>
        <w:t xml:space="preserve"> </w:t>
      </w:r>
      <w:proofErr w:type="spellStart"/>
      <w:r>
        <w:t>Pesantren</w:t>
      </w:r>
      <w:proofErr w:type="spellEnd"/>
      <w:r>
        <w:t xml:space="preserve"> Al-</w:t>
      </w:r>
      <w:proofErr w:type="spellStart"/>
      <w:r>
        <w:t>Barokah</w:t>
      </w:r>
      <w:proofErr w:type="spellEnd"/>
      <w:r>
        <w:t>, 13 Januari 2024.</w:t>
      </w:r>
    </w:p>
  </w:footnote>
  <w:footnote w:id="110">
    <w:p w14:paraId="29BB83E3" w14:textId="1F2C1FF4" w:rsidR="00435478" w:rsidRDefault="00435478" w:rsidP="00C80B0B">
      <w:pPr>
        <w:pStyle w:val="FootnoteText"/>
        <w:ind w:firstLine="720"/>
        <w:jc w:val="both"/>
      </w:pPr>
      <w:r>
        <w:rPr>
          <w:rStyle w:val="FootnoteReference"/>
        </w:rPr>
        <w:footnoteRef/>
      </w:r>
      <w:r>
        <w:t xml:space="preserve"> </w:t>
      </w:r>
      <w:r>
        <w:fldChar w:fldCharType="begin" w:fldLock="1"/>
      </w:r>
      <w:r>
        <w:instrText>ADDIN CSL_CITATION {"citationItems":[{"id":"ITEM-1","itemData":{"ISBN":"9786231625946","author":[{"dropping-particle":"","family":"Hamsir","given":"","non-dropping-particle":"","parse-names":false,"suffix":""},{"dropping-particle":"","family":"Khojir","given":"","non-dropping-particle":"","parse-names":false,"suffix":""},{"dropping-particle":"","family":"Shafa","given":"","non-dropping-particle":"","parse-names":false,"suffix":""},{"dropping-particle":"","family":"Adab","given":"P","non-dropping-particle":"","parse-names":false,"suffix":""}],"id":"ITEM-1","issued":{"date-parts":[["2023"]]},"publisher-place":"Indramayu","title":"Implementasi Karakter Panca Jiwa Santri dengan Menggunakan Targhib Wa Tarhib","type":"book"},"uris":["http://www.mendeley.com/documents/?uuid=6ba2a2cb-6cbe-4318-93e5-f22ec01b984c","http://www.mendeley.com/documents/?uuid=4a2fcfd2-54b4-4685-b8d4-23b6f6b11089"]}],"mendeley":{"formattedCitation":"Hamsir et al., &lt;i&gt;Implementasi Karakter Panca Jiwa Santri Dengan Menggunakan Targhib Wa Tarhib&lt;/i&gt; (Indramayu, 2023).","manualFormatting":"Hamsir et al., Implementasi Karakter Panca Jiwa Santri Dengan Menggunakan Targhib Wa Tarhib (Indramayu, 2023), 26. ","plainTextFormattedCitation":"Hamsir et al., Implementasi Karakter Panca Jiwa Santri Dengan Menggunakan Targhib Wa Tarhib (Indramayu, 2023).","previouslyFormattedCitation":"Hamsir et al., &lt;i&gt;Implementasi Karakter Panca Jiwa Santri Dengan Menggunakan Targhib Wa Tarhib&lt;/i&gt; (Indramayu, 2023)."},"properties":{"noteIndex":110},"schema":"https://github.com/citation-style-language/schema/raw/master/csl-citation.json"}</w:instrText>
      </w:r>
      <w:r>
        <w:fldChar w:fldCharType="separate"/>
      </w:r>
      <w:r w:rsidRPr="007C32A1">
        <w:rPr>
          <w:noProof/>
        </w:rPr>
        <w:t xml:space="preserve">Hamsir et al., </w:t>
      </w:r>
      <w:r w:rsidRPr="007C32A1">
        <w:rPr>
          <w:i/>
          <w:noProof/>
        </w:rPr>
        <w:t>Implementasi Karakter Panca Jiwa Santri Dengan Menggunakan Targhib Wa Tarhib</w:t>
      </w:r>
      <w:r w:rsidRPr="007C32A1">
        <w:rPr>
          <w:noProof/>
        </w:rPr>
        <w:t xml:space="preserve"> (Indramayu, 2023), </w:t>
      </w:r>
      <w:r>
        <w:rPr>
          <w:noProof/>
        </w:rPr>
        <w:t xml:space="preserve">26. </w:t>
      </w:r>
      <w:r>
        <w:fldChar w:fldCharType="end"/>
      </w:r>
    </w:p>
  </w:footnote>
  <w:footnote w:id="111">
    <w:p w14:paraId="2B7FFB5F" w14:textId="0C4C6C28" w:rsidR="00435478" w:rsidRDefault="00435478" w:rsidP="00C80B0B">
      <w:pPr>
        <w:pStyle w:val="FootnoteText"/>
        <w:ind w:firstLine="720"/>
        <w:jc w:val="both"/>
      </w:pPr>
      <w:r>
        <w:rPr>
          <w:rStyle w:val="FootnoteReference"/>
        </w:rPr>
        <w:footnoteRef/>
      </w:r>
      <w:r>
        <w:t xml:space="preserve"> </w:t>
      </w:r>
      <w:r>
        <w:fldChar w:fldCharType="begin" w:fldLock="1"/>
      </w:r>
      <w:r>
        <w:instrText>ADDIN CSL_CITATION {"citationItems":[{"id":"ITEM-1","itemData":{"ISBN":"9786235900049","author":[{"dropping-particle":"","family":"Zulkarnain","given":"Z","non-dropping-particle":"","parse-names":false,"suffix":""},{"dropping-particle":"","family":"Raharjo","given":"K M","non-dropping-particle":"","parse-names":false,"suffix":""}],"id":"ITEM-1","issued":{"date-parts":[["2021"]]},"publisher":"Bayfa Cendekia Indonesia","publisher-place":"Madiun","title":"Pemberdayaan Wirausaha Santri Pondok Pesantren sebagai Tenaga Pendamping Masyarakat","type":"book"},"uris":["http://www.mendeley.com/documents/?uuid=e517e2be-6d9b-40d5-adb3-e71891c92c8e","http://www.mendeley.com/documents/?uuid=d06c10bb-ed4e-40f5-ac09-96d488491d3e"]}],"mendeley":{"formattedCitation":"Z Zulkarnain and K M Raharjo, &lt;i&gt;Pemberdayaan Wirausaha Santri Pondok Pesantren Sebagai Tenaga Pendamping Masyarakat&lt;/i&gt; (Madiun: Bayfa Cendekia Indonesia, 2021).","manualFormatting":"Z Zulkarnain and K M Raharjo, Pemberdayaan Wirausaha Santri Pondok Pesantren Sebagai Tenaga Pendamping Masyarakat (Madiun: Bayfa Cendekia Indonesia, 2021), 49. ","plainTextFormattedCitation":"Z Zulkarnain and K M Raharjo, Pemberdayaan Wirausaha Santri Pondok Pesantren Sebagai Tenaga Pendamping Masyarakat (Madiun: Bayfa Cendekia Indonesia, 2021).","previouslyFormattedCitation":"Z Zulkarnain and K M Raharjo, &lt;i&gt;Pemberdayaan Wirausaha Santri Pondok Pesantren Sebagai Tenaga Pendamping Masyarakat&lt;/i&gt; (Madiun: Bayfa Cendekia Indonesia, 2021)."},"properties":{"noteIndex":111},"schema":"https://github.com/citation-style-language/schema/raw/master/csl-citation.json"}</w:instrText>
      </w:r>
      <w:r>
        <w:fldChar w:fldCharType="separate"/>
      </w:r>
      <w:r w:rsidRPr="005D50FC">
        <w:rPr>
          <w:noProof/>
        </w:rPr>
        <w:t xml:space="preserve">Z Zulkarnain and K M Raharjo, </w:t>
      </w:r>
      <w:r w:rsidRPr="005D50FC">
        <w:rPr>
          <w:i/>
          <w:noProof/>
        </w:rPr>
        <w:t>Pemberdayaan Wirausaha Santri Pondok Pesantren Sebagai Tenaga Pendamping Masyarakat</w:t>
      </w:r>
      <w:r w:rsidRPr="005D50FC">
        <w:rPr>
          <w:noProof/>
        </w:rPr>
        <w:t xml:space="preserve"> (Madiun: Bayfa Cendekia Indonesia, 2021), </w:t>
      </w:r>
      <w:r>
        <w:rPr>
          <w:noProof/>
        </w:rPr>
        <w:t xml:space="preserve">49. </w:t>
      </w:r>
      <w: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8B3C2" w14:textId="5E036246" w:rsidR="00C769DC" w:rsidRDefault="00C769DC">
    <w:pPr>
      <w:pStyle w:val="Header"/>
    </w:pPr>
    <w:r>
      <w:rPr>
        <w:noProof/>
      </w:rPr>
      <w:pict w14:anchorId="42DDEF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554907" o:spid="_x0000_s1026" type="#_x0000_t75" style="position:absolute;left:0;text-align:left;margin-left:0;margin-top:0;width:396.75pt;height:484.7pt;z-index:-251657216;mso-position-horizontal:center;mso-position-horizontal-relative:margin;mso-position-vertical:center;mso-position-vertical-relative:margin" o:allowincell="f">
          <v:imagedata r:id="rId1" o:title="images"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EF7A4A" w14:textId="57415874" w:rsidR="00C769DC" w:rsidRDefault="00C769DC">
    <w:pPr>
      <w:pStyle w:val="Header"/>
    </w:pPr>
    <w:r>
      <w:rPr>
        <w:noProof/>
      </w:rPr>
      <w:pict w14:anchorId="00EB3D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554908" o:spid="_x0000_s1027" type="#_x0000_t75" style="position:absolute;left:0;text-align:left;margin-left:0;margin-top:0;width:396.75pt;height:484.7pt;z-index:-251656192;mso-position-horizontal:center;mso-position-horizontal-relative:margin;mso-position-vertical:center;mso-position-vertical-relative:margin" o:allowincell="f">
          <v:imagedata r:id="rId1" o:title="images"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C1B6E" w14:textId="4554F119" w:rsidR="00C769DC" w:rsidRDefault="00C769DC">
    <w:pPr>
      <w:pStyle w:val="Header"/>
    </w:pPr>
    <w:r>
      <w:rPr>
        <w:noProof/>
      </w:rPr>
      <w:pict w14:anchorId="66B237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554906" o:spid="_x0000_s1025" type="#_x0000_t75" style="position:absolute;left:0;text-align:left;margin-left:0;margin-top:0;width:396.75pt;height:484.7pt;z-index:-251658240;mso-position-horizontal:center;mso-position-horizontal-relative:margin;mso-position-vertical:center;mso-position-vertical-relative:margin" o:allowincell="f">
          <v:imagedata r:id="rId1" o:title="images" gain="19661f" blacklevel="22938f"/>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0086C" w14:textId="483FF4BF" w:rsidR="00C769DC" w:rsidRDefault="00C769DC">
    <w:pPr>
      <w:pStyle w:val="Header"/>
    </w:pPr>
    <w:r>
      <w:rPr>
        <w:noProof/>
      </w:rPr>
      <w:pict w14:anchorId="589D11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554910" o:spid="_x0000_s1029" type="#_x0000_t75" style="position:absolute;left:0;text-align:left;margin-left:0;margin-top:0;width:396.75pt;height:484.7pt;z-index:-251654144;mso-position-horizontal:center;mso-position-horizontal-relative:margin;mso-position-vertical:center;mso-position-vertical-relative:margin" o:allowincell="f">
          <v:imagedata r:id="rId1" o:title="images" gain="19661f" blacklevel="22938f"/>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0822E8" w14:textId="0F2FFD4B" w:rsidR="00C769DC" w:rsidRDefault="00C769DC">
    <w:pPr>
      <w:pStyle w:val="Header"/>
    </w:pPr>
    <w:r>
      <w:rPr>
        <w:noProof/>
      </w:rPr>
      <w:pict w14:anchorId="3F14E6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554911" o:spid="_x0000_s1030" type="#_x0000_t75" style="position:absolute;left:0;text-align:left;margin-left:0;margin-top:0;width:396.75pt;height:484.7pt;z-index:-251653120;mso-position-horizontal:center;mso-position-horizontal-relative:margin;mso-position-vertical:center;mso-position-vertical-relative:margin" o:allowincell="f">
          <v:imagedata r:id="rId1" o:title="images" gain="19661f" blacklevel="22938f"/>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F39985" w14:textId="4A553DC3" w:rsidR="00C769DC" w:rsidRDefault="00C769DC">
    <w:pPr>
      <w:pStyle w:val="Header"/>
    </w:pPr>
    <w:r>
      <w:rPr>
        <w:noProof/>
      </w:rPr>
      <w:pict w14:anchorId="432F2F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554909" o:spid="_x0000_s1028" type="#_x0000_t75" style="position:absolute;left:0;text-align:left;margin-left:0;margin-top:0;width:396.75pt;height:484.7pt;z-index:-251655168;mso-position-horizontal:center;mso-position-horizontal-relative:margin;mso-position-vertical:center;mso-position-vertical-relative:margin" o:allowincell="f">
          <v:imagedata r:id="rId1" o:title="images" gain="19661f" blacklevel="22938f"/>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0009D" w14:textId="2C1479FA" w:rsidR="00C769DC" w:rsidRDefault="00C769DC">
    <w:pPr>
      <w:pStyle w:val="Header"/>
    </w:pPr>
    <w:r>
      <w:rPr>
        <w:noProof/>
      </w:rPr>
      <w:pict w14:anchorId="289837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554913" o:spid="_x0000_s1032" type="#_x0000_t75" style="position:absolute;left:0;text-align:left;margin-left:0;margin-top:0;width:396.75pt;height:484.7pt;z-index:-251651072;mso-position-horizontal:center;mso-position-horizontal-relative:margin;mso-position-vertical:center;mso-position-vertical-relative:margin" o:allowincell="f">
          <v:imagedata r:id="rId1" o:title="images" gain="19661f" blacklevel="22938f"/>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8736665"/>
      <w:docPartObj>
        <w:docPartGallery w:val="Page Numbers (Top of Page)"/>
        <w:docPartUnique/>
      </w:docPartObj>
    </w:sdtPr>
    <w:sdtEndPr>
      <w:rPr>
        <w:noProof/>
      </w:rPr>
    </w:sdtEndPr>
    <w:sdtContent>
      <w:p w14:paraId="12C3E088" w14:textId="729E8E1E" w:rsidR="00435478" w:rsidRDefault="00C769DC">
        <w:pPr>
          <w:pStyle w:val="Header"/>
          <w:jc w:val="right"/>
        </w:pPr>
        <w:r>
          <w:rPr>
            <w:noProof/>
          </w:rPr>
          <w:pict w14:anchorId="47BF13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554914" o:spid="_x0000_s1033" type="#_x0000_t75" style="position:absolute;left:0;text-align:left;margin-left:0;margin-top:0;width:396.75pt;height:484.7pt;z-index:-251650048;mso-position-horizontal:center;mso-position-horizontal-relative:margin;mso-position-vertical:center;mso-position-vertical-relative:margin" o:allowincell="f">
              <v:imagedata r:id="rId1" o:title="images" gain="19661f" blacklevel="22938f"/>
            </v:shape>
          </w:pict>
        </w:r>
        <w:r w:rsidR="00435478">
          <w:fldChar w:fldCharType="begin"/>
        </w:r>
        <w:r w:rsidR="00435478">
          <w:instrText xml:space="preserve"> PAGE   \* MERGEFORMAT </w:instrText>
        </w:r>
        <w:r w:rsidR="00435478">
          <w:fldChar w:fldCharType="separate"/>
        </w:r>
        <w:r w:rsidR="00502AB9">
          <w:rPr>
            <w:noProof/>
          </w:rPr>
          <w:t>83</w:t>
        </w:r>
        <w:r w:rsidR="00435478">
          <w:rPr>
            <w:noProof/>
          </w:rPr>
          <w:fldChar w:fldCharType="end"/>
        </w:r>
      </w:p>
    </w:sdtContent>
  </w:sdt>
  <w:p w14:paraId="61923452" w14:textId="77777777" w:rsidR="00435478" w:rsidRPr="00B243DE" w:rsidRDefault="00435478" w:rsidP="00B243D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D7640" w14:textId="69CE3DEE" w:rsidR="00C769DC" w:rsidRDefault="00C769DC">
    <w:pPr>
      <w:pStyle w:val="Header"/>
    </w:pPr>
    <w:r>
      <w:rPr>
        <w:noProof/>
      </w:rPr>
      <w:pict w14:anchorId="282AB4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554912" o:spid="_x0000_s1031" type="#_x0000_t75" style="position:absolute;left:0;text-align:left;margin-left:0;margin-top:0;width:396.75pt;height:484.7pt;z-index:-251652096;mso-position-horizontal:center;mso-position-horizontal-relative:margin;mso-position-vertical:center;mso-position-vertical-relative:margin" o:allowincell="f">
          <v:imagedata r:id="rId1" o:title="images"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15AA7"/>
    <w:multiLevelType w:val="hybridMultilevel"/>
    <w:tmpl w:val="FFFFFFFF"/>
    <w:lvl w:ilvl="0" w:tplc="04090011">
      <w:start w:val="1"/>
      <w:numFmt w:val="decimal"/>
      <w:lvlText w:val="%1)"/>
      <w:lvlJc w:val="left"/>
      <w:pPr>
        <w:ind w:left="2160" w:hanging="360"/>
      </w:pPr>
      <w:rPr>
        <w:rFonts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 w15:restartNumberingAfterBreak="0">
    <w:nsid w:val="00A43B26"/>
    <w:multiLevelType w:val="hybridMultilevel"/>
    <w:tmpl w:val="B2808780"/>
    <w:lvl w:ilvl="0" w:tplc="BA5027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7F412A"/>
    <w:multiLevelType w:val="hybridMultilevel"/>
    <w:tmpl w:val="F08E3B7C"/>
    <w:lvl w:ilvl="0" w:tplc="DE4E12EA">
      <w:start w:val="1"/>
      <w:numFmt w:val="decimal"/>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 w15:restartNumberingAfterBreak="0">
    <w:nsid w:val="03E0460B"/>
    <w:multiLevelType w:val="hybridMultilevel"/>
    <w:tmpl w:val="917A7B36"/>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 w15:restartNumberingAfterBreak="0">
    <w:nsid w:val="04362F9B"/>
    <w:multiLevelType w:val="hybridMultilevel"/>
    <w:tmpl w:val="AA2E1AA0"/>
    <w:lvl w:ilvl="0" w:tplc="04090015">
      <w:start w:val="1"/>
      <w:numFmt w:val="upperLetter"/>
      <w:pStyle w:val="Heading2"/>
      <w:lvlText w:val="%1."/>
      <w:lvlJc w:val="left"/>
      <w:pPr>
        <w:ind w:left="360" w:hanging="360"/>
      </w:p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47644F7"/>
    <w:multiLevelType w:val="hybridMultilevel"/>
    <w:tmpl w:val="E90C25FA"/>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6" w15:restartNumberingAfterBreak="0">
    <w:nsid w:val="061D307F"/>
    <w:multiLevelType w:val="hybridMultilevel"/>
    <w:tmpl w:val="C9CC35BA"/>
    <w:lvl w:ilvl="0" w:tplc="AE6E4028">
      <w:start w:val="1"/>
      <w:numFmt w:val="decimal"/>
      <w:lvlText w:val="%1."/>
      <w:lvlJc w:val="left"/>
      <w:pPr>
        <w:ind w:left="1865" w:hanging="360"/>
      </w:pPr>
      <w:rPr>
        <w:rFonts w:cs="Times New Roman"/>
        <w:b w:val="0"/>
        <w:bCs w:val="0"/>
      </w:rPr>
    </w:lvl>
    <w:lvl w:ilvl="1" w:tplc="04090019" w:tentative="1">
      <w:start w:val="1"/>
      <w:numFmt w:val="lowerLetter"/>
      <w:lvlText w:val="%2."/>
      <w:lvlJc w:val="left"/>
      <w:pPr>
        <w:ind w:left="2585" w:hanging="360"/>
      </w:pPr>
      <w:rPr>
        <w:rFonts w:cs="Times New Roman"/>
      </w:rPr>
    </w:lvl>
    <w:lvl w:ilvl="2" w:tplc="0409001B" w:tentative="1">
      <w:start w:val="1"/>
      <w:numFmt w:val="lowerRoman"/>
      <w:lvlText w:val="%3."/>
      <w:lvlJc w:val="right"/>
      <w:pPr>
        <w:ind w:left="3305" w:hanging="180"/>
      </w:pPr>
      <w:rPr>
        <w:rFonts w:cs="Times New Roman"/>
      </w:rPr>
    </w:lvl>
    <w:lvl w:ilvl="3" w:tplc="0409000F" w:tentative="1">
      <w:start w:val="1"/>
      <w:numFmt w:val="decimal"/>
      <w:lvlText w:val="%4."/>
      <w:lvlJc w:val="left"/>
      <w:pPr>
        <w:ind w:left="4025" w:hanging="360"/>
      </w:pPr>
      <w:rPr>
        <w:rFonts w:cs="Times New Roman"/>
      </w:rPr>
    </w:lvl>
    <w:lvl w:ilvl="4" w:tplc="04090019" w:tentative="1">
      <w:start w:val="1"/>
      <w:numFmt w:val="lowerLetter"/>
      <w:lvlText w:val="%5."/>
      <w:lvlJc w:val="left"/>
      <w:pPr>
        <w:ind w:left="4745" w:hanging="360"/>
      </w:pPr>
      <w:rPr>
        <w:rFonts w:cs="Times New Roman"/>
      </w:rPr>
    </w:lvl>
    <w:lvl w:ilvl="5" w:tplc="0409001B" w:tentative="1">
      <w:start w:val="1"/>
      <w:numFmt w:val="lowerRoman"/>
      <w:lvlText w:val="%6."/>
      <w:lvlJc w:val="right"/>
      <w:pPr>
        <w:ind w:left="5465" w:hanging="180"/>
      </w:pPr>
      <w:rPr>
        <w:rFonts w:cs="Times New Roman"/>
      </w:rPr>
    </w:lvl>
    <w:lvl w:ilvl="6" w:tplc="0409000F" w:tentative="1">
      <w:start w:val="1"/>
      <w:numFmt w:val="decimal"/>
      <w:lvlText w:val="%7."/>
      <w:lvlJc w:val="left"/>
      <w:pPr>
        <w:ind w:left="6185" w:hanging="360"/>
      </w:pPr>
      <w:rPr>
        <w:rFonts w:cs="Times New Roman"/>
      </w:rPr>
    </w:lvl>
    <w:lvl w:ilvl="7" w:tplc="04090019" w:tentative="1">
      <w:start w:val="1"/>
      <w:numFmt w:val="lowerLetter"/>
      <w:lvlText w:val="%8."/>
      <w:lvlJc w:val="left"/>
      <w:pPr>
        <w:ind w:left="6905" w:hanging="360"/>
      </w:pPr>
      <w:rPr>
        <w:rFonts w:cs="Times New Roman"/>
      </w:rPr>
    </w:lvl>
    <w:lvl w:ilvl="8" w:tplc="0409001B" w:tentative="1">
      <w:start w:val="1"/>
      <w:numFmt w:val="lowerRoman"/>
      <w:lvlText w:val="%9."/>
      <w:lvlJc w:val="right"/>
      <w:pPr>
        <w:ind w:left="7625" w:hanging="180"/>
      </w:pPr>
      <w:rPr>
        <w:rFonts w:cs="Times New Roman"/>
      </w:rPr>
    </w:lvl>
  </w:abstractNum>
  <w:abstractNum w:abstractNumId="7" w15:restartNumberingAfterBreak="0">
    <w:nsid w:val="063846ED"/>
    <w:multiLevelType w:val="hybridMultilevel"/>
    <w:tmpl w:val="50EE29A0"/>
    <w:lvl w:ilvl="0" w:tplc="47D62A36">
      <w:start w:val="1"/>
      <w:numFmt w:val="decimal"/>
      <w:lvlText w:val="%1."/>
      <w:lvlJc w:val="left"/>
      <w:pPr>
        <w:ind w:left="1146" w:hanging="360"/>
      </w:pPr>
      <w:rPr>
        <w:rFonts w:cs="Times New Roman"/>
        <w:b w:val="0"/>
        <w:bCs w:val="0"/>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8" w15:restartNumberingAfterBreak="0">
    <w:nsid w:val="067B5B6E"/>
    <w:multiLevelType w:val="hybridMultilevel"/>
    <w:tmpl w:val="6B9CBFEE"/>
    <w:lvl w:ilvl="0" w:tplc="431E6912">
      <w:start w:val="1"/>
      <w:numFmt w:val="decimal"/>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9" w15:restartNumberingAfterBreak="0">
    <w:nsid w:val="06866507"/>
    <w:multiLevelType w:val="hybridMultilevel"/>
    <w:tmpl w:val="1E482958"/>
    <w:lvl w:ilvl="0" w:tplc="04090019">
      <w:start w:val="1"/>
      <w:numFmt w:val="lowerLetter"/>
      <w:lvlText w:val="%1."/>
      <w:lvlJc w:val="left"/>
      <w:pPr>
        <w:ind w:left="2280" w:hanging="360"/>
      </w:pPr>
      <w:rPr>
        <w:rFonts w:cs="Times New Roman"/>
      </w:rPr>
    </w:lvl>
    <w:lvl w:ilvl="1" w:tplc="04090019" w:tentative="1">
      <w:start w:val="1"/>
      <w:numFmt w:val="lowerLetter"/>
      <w:lvlText w:val="%2."/>
      <w:lvlJc w:val="left"/>
      <w:pPr>
        <w:ind w:left="3000" w:hanging="360"/>
      </w:pPr>
      <w:rPr>
        <w:rFonts w:cs="Times New Roman"/>
      </w:rPr>
    </w:lvl>
    <w:lvl w:ilvl="2" w:tplc="0409001B" w:tentative="1">
      <w:start w:val="1"/>
      <w:numFmt w:val="lowerRoman"/>
      <w:lvlText w:val="%3."/>
      <w:lvlJc w:val="right"/>
      <w:pPr>
        <w:ind w:left="3720" w:hanging="180"/>
      </w:pPr>
      <w:rPr>
        <w:rFonts w:cs="Times New Roman"/>
      </w:rPr>
    </w:lvl>
    <w:lvl w:ilvl="3" w:tplc="0409000F" w:tentative="1">
      <w:start w:val="1"/>
      <w:numFmt w:val="decimal"/>
      <w:lvlText w:val="%4."/>
      <w:lvlJc w:val="left"/>
      <w:pPr>
        <w:ind w:left="4440" w:hanging="360"/>
      </w:pPr>
      <w:rPr>
        <w:rFonts w:cs="Times New Roman"/>
      </w:rPr>
    </w:lvl>
    <w:lvl w:ilvl="4" w:tplc="04090019" w:tentative="1">
      <w:start w:val="1"/>
      <w:numFmt w:val="lowerLetter"/>
      <w:lvlText w:val="%5."/>
      <w:lvlJc w:val="left"/>
      <w:pPr>
        <w:ind w:left="5160" w:hanging="360"/>
      </w:pPr>
      <w:rPr>
        <w:rFonts w:cs="Times New Roman"/>
      </w:rPr>
    </w:lvl>
    <w:lvl w:ilvl="5" w:tplc="0409001B" w:tentative="1">
      <w:start w:val="1"/>
      <w:numFmt w:val="lowerRoman"/>
      <w:lvlText w:val="%6."/>
      <w:lvlJc w:val="right"/>
      <w:pPr>
        <w:ind w:left="5880" w:hanging="180"/>
      </w:pPr>
      <w:rPr>
        <w:rFonts w:cs="Times New Roman"/>
      </w:rPr>
    </w:lvl>
    <w:lvl w:ilvl="6" w:tplc="0409000F" w:tentative="1">
      <w:start w:val="1"/>
      <w:numFmt w:val="decimal"/>
      <w:lvlText w:val="%7."/>
      <w:lvlJc w:val="left"/>
      <w:pPr>
        <w:ind w:left="6600" w:hanging="360"/>
      </w:pPr>
      <w:rPr>
        <w:rFonts w:cs="Times New Roman"/>
      </w:rPr>
    </w:lvl>
    <w:lvl w:ilvl="7" w:tplc="04090019" w:tentative="1">
      <w:start w:val="1"/>
      <w:numFmt w:val="lowerLetter"/>
      <w:lvlText w:val="%8."/>
      <w:lvlJc w:val="left"/>
      <w:pPr>
        <w:ind w:left="7320" w:hanging="360"/>
      </w:pPr>
      <w:rPr>
        <w:rFonts w:cs="Times New Roman"/>
      </w:rPr>
    </w:lvl>
    <w:lvl w:ilvl="8" w:tplc="0409001B" w:tentative="1">
      <w:start w:val="1"/>
      <w:numFmt w:val="lowerRoman"/>
      <w:lvlText w:val="%9."/>
      <w:lvlJc w:val="right"/>
      <w:pPr>
        <w:ind w:left="8040" w:hanging="180"/>
      </w:pPr>
      <w:rPr>
        <w:rFonts w:cs="Times New Roman"/>
      </w:rPr>
    </w:lvl>
  </w:abstractNum>
  <w:abstractNum w:abstractNumId="10" w15:restartNumberingAfterBreak="0">
    <w:nsid w:val="06CF6797"/>
    <w:multiLevelType w:val="hybridMultilevel"/>
    <w:tmpl w:val="1B781514"/>
    <w:lvl w:ilvl="0" w:tplc="F10AD3CC">
      <w:start w:val="1"/>
      <w:numFmt w:val="upp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5746E8"/>
    <w:multiLevelType w:val="hybridMultilevel"/>
    <w:tmpl w:val="2C3E96AA"/>
    <w:lvl w:ilvl="0" w:tplc="04090011">
      <w:start w:val="1"/>
      <w:numFmt w:val="decimal"/>
      <w:lvlText w:val="%1)"/>
      <w:lvlJc w:val="left"/>
      <w:pPr>
        <w:ind w:left="2160" w:hanging="360"/>
      </w:p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2" w15:restartNumberingAfterBreak="0">
    <w:nsid w:val="0AD418DA"/>
    <w:multiLevelType w:val="hybridMultilevel"/>
    <w:tmpl w:val="1ED4283A"/>
    <w:lvl w:ilvl="0" w:tplc="0409000F">
      <w:start w:val="1"/>
      <w:numFmt w:val="decimal"/>
      <w:lvlText w:val="%1."/>
      <w:lvlJc w:val="left"/>
      <w:pPr>
        <w:ind w:left="1429" w:hanging="360"/>
      </w:pPr>
      <w:rPr>
        <w:rFonts w:cs="Times New Roman"/>
      </w:rPr>
    </w:lvl>
    <w:lvl w:ilvl="1" w:tplc="04090019">
      <w:start w:val="1"/>
      <w:numFmt w:val="lowerLetter"/>
      <w:lvlText w:val="%2."/>
      <w:lvlJc w:val="left"/>
      <w:pPr>
        <w:ind w:left="2149" w:hanging="360"/>
      </w:pPr>
      <w:rPr>
        <w:rFonts w:cs="Times New Roman"/>
      </w:rPr>
    </w:lvl>
    <w:lvl w:ilvl="2" w:tplc="0409001B">
      <w:start w:val="1"/>
      <w:numFmt w:val="lowerRoman"/>
      <w:lvlText w:val="%3."/>
      <w:lvlJc w:val="right"/>
      <w:pPr>
        <w:ind w:left="2869" w:hanging="180"/>
      </w:pPr>
      <w:rPr>
        <w:rFonts w:cs="Times New Roman"/>
      </w:rPr>
    </w:lvl>
    <w:lvl w:ilvl="3" w:tplc="0409000F">
      <w:start w:val="1"/>
      <w:numFmt w:val="decimal"/>
      <w:lvlText w:val="%4."/>
      <w:lvlJc w:val="left"/>
      <w:pPr>
        <w:ind w:left="3589" w:hanging="360"/>
      </w:pPr>
      <w:rPr>
        <w:rFonts w:cs="Times New Roman"/>
      </w:rPr>
    </w:lvl>
    <w:lvl w:ilvl="4" w:tplc="61DA58E2">
      <w:start w:val="1"/>
      <w:numFmt w:val="upperLetter"/>
      <w:lvlText w:val="%5."/>
      <w:lvlJc w:val="left"/>
      <w:pPr>
        <w:ind w:left="4309" w:hanging="360"/>
      </w:pPr>
      <w:rPr>
        <w:rFonts w:ascii="Calibri" w:hAnsi="Calibri" w:cs="Arial" w:hint="default"/>
        <w:sz w:val="22"/>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13" w15:restartNumberingAfterBreak="0">
    <w:nsid w:val="0CB6532B"/>
    <w:multiLevelType w:val="hybridMultilevel"/>
    <w:tmpl w:val="8D268768"/>
    <w:lvl w:ilvl="0" w:tplc="04090019">
      <w:start w:val="1"/>
      <w:numFmt w:val="lowerLetter"/>
      <w:lvlText w:val="%1."/>
      <w:lvlJc w:val="left"/>
      <w:pPr>
        <w:ind w:left="1506" w:hanging="360"/>
      </w:pPr>
      <w:rPr>
        <w:b w:val="0"/>
        <w:bCs w:val="0"/>
      </w:rPr>
    </w:lvl>
    <w:lvl w:ilvl="1" w:tplc="04090019">
      <w:start w:val="1"/>
      <w:numFmt w:val="lowerLetter"/>
      <w:lvlText w:val="%2."/>
      <w:lvlJc w:val="left"/>
      <w:pPr>
        <w:ind w:left="2226" w:hanging="360"/>
      </w:pPr>
      <w:rPr>
        <w:rFonts w:cs="Times New Roman"/>
      </w:rPr>
    </w:lvl>
    <w:lvl w:ilvl="2" w:tplc="0409001B">
      <w:start w:val="1"/>
      <w:numFmt w:val="lowerRoman"/>
      <w:lvlText w:val="%3."/>
      <w:lvlJc w:val="right"/>
      <w:pPr>
        <w:ind w:left="2946" w:hanging="180"/>
      </w:pPr>
      <w:rPr>
        <w:rFonts w:cs="Times New Roman"/>
      </w:rPr>
    </w:lvl>
    <w:lvl w:ilvl="3" w:tplc="0409000F">
      <w:start w:val="1"/>
      <w:numFmt w:val="decimal"/>
      <w:lvlText w:val="%4."/>
      <w:lvlJc w:val="left"/>
      <w:pPr>
        <w:ind w:left="3666" w:hanging="360"/>
      </w:pPr>
      <w:rPr>
        <w:rFonts w:cs="Times New Roman"/>
      </w:rPr>
    </w:lvl>
    <w:lvl w:ilvl="4" w:tplc="04090019">
      <w:start w:val="1"/>
      <w:numFmt w:val="lowerLetter"/>
      <w:lvlText w:val="%5."/>
      <w:lvlJc w:val="left"/>
      <w:pPr>
        <w:ind w:left="4386" w:hanging="360"/>
      </w:pPr>
      <w:rPr>
        <w:rFonts w:cs="Times New Roman"/>
      </w:rPr>
    </w:lvl>
    <w:lvl w:ilvl="5" w:tplc="0409001B">
      <w:start w:val="1"/>
      <w:numFmt w:val="lowerRoman"/>
      <w:lvlText w:val="%6."/>
      <w:lvlJc w:val="right"/>
      <w:pPr>
        <w:ind w:left="5106" w:hanging="180"/>
      </w:pPr>
      <w:rPr>
        <w:rFonts w:cs="Times New Roman"/>
      </w:rPr>
    </w:lvl>
    <w:lvl w:ilvl="6" w:tplc="0409000F">
      <w:start w:val="1"/>
      <w:numFmt w:val="decimal"/>
      <w:lvlText w:val="%7."/>
      <w:lvlJc w:val="left"/>
      <w:pPr>
        <w:ind w:left="5826" w:hanging="360"/>
      </w:pPr>
      <w:rPr>
        <w:rFonts w:cs="Times New Roman"/>
      </w:rPr>
    </w:lvl>
    <w:lvl w:ilvl="7" w:tplc="04090019">
      <w:start w:val="1"/>
      <w:numFmt w:val="lowerLetter"/>
      <w:lvlText w:val="%8."/>
      <w:lvlJc w:val="left"/>
      <w:pPr>
        <w:ind w:left="6546" w:hanging="360"/>
      </w:pPr>
      <w:rPr>
        <w:rFonts w:cs="Times New Roman"/>
      </w:rPr>
    </w:lvl>
    <w:lvl w:ilvl="8" w:tplc="0409001B">
      <w:start w:val="1"/>
      <w:numFmt w:val="lowerRoman"/>
      <w:lvlText w:val="%9."/>
      <w:lvlJc w:val="right"/>
      <w:pPr>
        <w:ind w:left="7266" w:hanging="180"/>
      </w:pPr>
      <w:rPr>
        <w:rFonts w:cs="Times New Roman"/>
      </w:rPr>
    </w:lvl>
  </w:abstractNum>
  <w:abstractNum w:abstractNumId="14" w15:restartNumberingAfterBreak="0">
    <w:nsid w:val="0F2938EE"/>
    <w:multiLevelType w:val="hybridMultilevel"/>
    <w:tmpl w:val="38CE95E0"/>
    <w:lvl w:ilvl="0" w:tplc="2AC2D9B0">
      <w:start w:val="1"/>
      <w:numFmt w:val="lowerLetter"/>
      <w:lvlText w:val="%1)"/>
      <w:lvlJc w:val="left"/>
      <w:pPr>
        <w:ind w:left="1287" w:hanging="360"/>
      </w:pPr>
      <w:rPr>
        <w:b w:val="0"/>
        <w:bCs w:val="0"/>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5" w15:restartNumberingAfterBreak="0">
    <w:nsid w:val="11C728BA"/>
    <w:multiLevelType w:val="hybridMultilevel"/>
    <w:tmpl w:val="4C9C6412"/>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6" w15:restartNumberingAfterBreak="0">
    <w:nsid w:val="12DD643F"/>
    <w:multiLevelType w:val="hybridMultilevel"/>
    <w:tmpl w:val="C7B27D36"/>
    <w:lvl w:ilvl="0" w:tplc="0C8A6958">
      <w:start w:val="1"/>
      <w:numFmt w:val="decimal"/>
      <w:lvlText w:val="%1."/>
      <w:lvlJc w:val="left"/>
      <w:pPr>
        <w:ind w:left="1287" w:hanging="360"/>
      </w:pPr>
      <w:rPr>
        <w:b w:val="0"/>
        <w:bCs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134734E0"/>
    <w:multiLevelType w:val="hybridMultilevel"/>
    <w:tmpl w:val="1E982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37242C9"/>
    <w:multiLevelType w:val="hybridMultilevel"/>
    <w:tmpl w:val="8D268768"/>
    <w:lvl w:ilvl="0" w:tplc="04090019">
      <w:start w:val="1"/>
      <w:numFmt w:val="lowerLetter"/>
      <w:lvlText w:val="%1."/>
      <w:lvlJc w:val="left"/>
      <w:pPr>
        <w:ind w:left="1506" w:hanging="360"/>
      </w:pPr>
      <w:rPr>
        <w:b w:val="0"/>
        <w:bCs w:val="0"/>
      </w:rPr>
    </w:lvl>
    <w:lvl w:ilvl="1" w:tplc="04090019">
      <w:start w:val="1"/>
      <w:numFmt w:val="lowerLetter"/>
      <w:lvlText w:val="%2."/>
      <w:lvlJc w:val="left"/>
      <w:pPr>
        <w:ind w:left="2226" w:hanging="360"/>
      </w:pPr>
      <w:rPr>
        <w:rFonts w:cs="Times New Roman"/>
      </w:rPr>
    </w:lvl>
    <w:lvl w:ilvl="2" w:tplc="0409001B">
      <w:start w:val="1"/>
      <w:numFmt w:val="lowerRoman"/>
      <w:lvlText w:val="%3."/>
      <w:lvlJc w:val="right"/>
      <w:pPr>
        <w:ind w:left="2946" w:hanging="180"/>
      </w:pPr>
      <w:rPr>
        <w:rFonts w:cs="Times New Roman"/>
      </w:rPr>
    </w:lvl>
    <w:lvl w:ilvl="3" w:tplc="0409000F">
      <w:start w:val="1"/>
      <w:numFmt w:val="decimal"/>
      <w:lvlText w:val="%4."/>
      <w:lvlJc w:val="left"/>
      <w:pPr>
        <w:ind w:left="3666" w:hanging="360"/>
      </w:pPr>
      <w:rPr>
        <w:rFonts w:cs="Times New Roman"/>
      </w:rPr>
    </w:lvl>
    <w:lvl w:ilvl="4" w:tplc="04090019">
      <w:start w:val="1"/>
      <w:numFmt w:val="lowerLetter"/>
      <w:lvlText w:val="%5."/>
      <w:lvlJc w:val="left"/>
      <w:pPr>
        <w:ind w:left="4386" w:hanging="360"/>
      </w:pPr>
      <w:rPr>
        <w:rFonts w:cs="Times New Roman"/>
      </w:rPr>
    </w:lvl>
    <w:lvl w:ilvl="5" w:tplc="0409001B">
      <w:start w:val="1"/>
      <w:numFmt w:val="lowerRoman"/>
      <w:lvlText w:val="%6."/>
      <w:lvlJc w:val="right"/>
      <w:pPr>
        <w:ind w:left="5106" w:hanging="180"/>
      </w:pPr>
      <w:rPr>
        <w:rFonts w:cs="Times New Roman"/>
      </w:rPr>
    </w:lvl>
    <w:lvl w:ilvl="6" w:tplc="0409000F">
      <w:start w:val="1"/>
      <w:numFmt w:val="decimal"/>
      <w:lvlText w:val="%7."/>
      <w:lvlJc w:val="left"/>
      <w:pPr>
        <w:ind w:left="5826" w:hanging="360"/>
      </w:pPr>
      <w:rPr>
        <w:rFonts w:cs="Times New Roman"/>
      </w:rPr>
    </w:lvl>
    <w:lvl w:ilvl="7" w:tplc="04090019">
      <w:start w:val="1"/>
      <w:numFmt w:val="lowerLetter"/>
      <w:lvlText w:val="%8."/>
      <w:lvlJc w:val="left"/>
      <w:pPr>
        <w:ind w:left="6546" w:hanging="360"/>
      </w:pPr>
      <w:rPr>
        <w:rFonts w:cs="Times New Roman"/>
      </w:rPr>
    </w:lvl>
    <w:lvl w:ilvl="8" w:tplc="0409001B">
      <w:start w:val="1"/>
      <w:numFmt w:val="lowerRoman"/>
      <w:lvlText w:val="%9."/>
      <w:lvlJc w:val="right"/>
      <w:pPr>
        <w:ind w:left="7266" w:hanging="180"/>
      </w:pPr>
      <w:rPr>
        <w:rFonts w:cs="Times New Roman"/>
      </w:rPr>
    </w:lvl>
  </w:abstractNum>
  <w:abstractNum w:abstractNumId="19" w15:restartNumberingAfterBreak="0">
    <w:nsid w:val="13BD6F71"/>
    <w:multiLevelType w:val="hybridMultilevel"/>
    <w:tmpl w:val="CB40FD7C"/>
    <w:lvl w:ilvl="0" w:tplc="0696FAFC">
      <w:start w:val="1"/>
      <w:numFmt w:val="lowerLetter"/>
      <w:lvlText w:val="%1."/>
      <w:lvlJc w:val="left"/>
      <w:pPr>
        <w:ind w:left="1854" w:hanging="360"/>
      </w:pPr>
      <w:rPr>
        <w:rFonts w:cs="Times New Roman"/>
        <w:b w:val="0"/>
        <w:bCs w:val="0"/>
      </w:rPr>
    </w:lvl>
    <w:lvl w:ilvl="1" w:tplc="04090019" w:tentative="1">
      <w:start w:val="1"/>
      <w:numFmt w:val="lowerLetter"/>
      <w:lvlText w:val="%2."/>
      <w:lvlJc w:val="left"/>
      <w:pPr>
        <w:ind w:left="2574" w:hanging="360"/>
      </w:pPr>
      <w:rPr>
        <w:rFonts w:cs="Times New Roman"/>
      </w:rPr>
    </w:lvl>
    <w:lvl w:ilvl="2" w:tplc="0409001B" w:tentative="1">
      <w:start w:val="1"/>
      <w:numFmt w:val="lowerRoman"/>
      <w:lvlText w:val="%3."/>
      <w:lvlJc w:val="right"/>
      <w:pPr>
        <w:ind w:left="3294" w:hanging="180"/>
      </w:pPr>
      <w:rPr>
        <w:rFonts w:cs="Times New Roman"/>
      </w:rPr>
    </w:lvl>
    <w:lvl w:ilvl="3" w:tplc="0409000F" w:tentative="1">
      <w:start w:val="1"/>
      <w:numFmt w:val="decimal"/>
      <w:lvlText w:val="%4."/>
      <w:lvlJc w:val="left"/>
      <w:pPr>
        <w:ind w:left="4014" w:hanging="360"/>
      </w:pPr>
      <w:rPr>
        <w:rFonts w:cs="Times New Roman"/>
      </w:rPr>
    </w:lvl>
    <w:lvl w:ilvl="4" w:tplc="04090019" w:tentative="1">
      <w:start w:val="1"/>
      <w:numFmt w:val="lowerLetter"/>
      <w:lvlText w:val="%5."/>
      <w:lvlJc w:val="left"/>
      <w:pPr>
        <w:ind w:left="4734" w:hanging="360"/>
      </w:pPr>
      <w:rPr>
        <w:rFonts w:cs="Times New Roman"/>
      </w:rPr>
    </w:lvl>
    <w:lvl w:ilvl="5" w:tplc="0409001B" w:tentative="1">
      <w:start w:val="1"/>
      <w:numFmt w:val="lowerRoman"/>
      <w:lvlText w:val="%6."/>
      <w:lvlJc w:val="right"/>
      <w:pPr>
        <w:ind w:left="5454" w:hanging="180"/>
      </w:pPr>
      <w:rPr>
        <w:rFonts w:cs="Times New Roman"/>
      </w:rPr>
    </w:lvl>
    <w:lvl w:ilvl="6" w:tplc="0409000F" w:tentative="1">
      <w:start w:val="1"/>
      <w:numFmt w:val="decimal"/>
      <w:lvlText w:val="%7."/>
      <w:lvlJc w:val="left"/>
      <w:pPr>
        <w:ind w:left="6174" w:hanging="360"/>
      </w:pPr>
      <w:rPr>
        <w:rFonts w:cs="Times New Roman"/>
      </w:rPr>
    </w:lvl>
    <w:lvl w:ilvl="7" w:tplc="04090019" w:tentative="1">
      <w:start w:val="1"/>
      <w:numFmt w:val="lowerLetter"/>
      <w:lvlText w:val="%8."/>
      <w:lvlJc w:val="left"/>
      <w:pPr>
        <w:ind w:left="6894" w:hanging="360"/>
      </w:pPr>
      <w:rPr>
        <w:rFonts w:cs="Times New Roman"/>
      </w:rPr>
    </w:lvl>
    <w:lvl w:ilvl="8" w:tplc="0409001B" w:tentative="1">
      <w:start w:val="1"/>
      <w:numFmt w:val="lowerRoman"/>
      <w:lvlText w:val="%9."/>
      <w:lvlJc w:val="right"/>
      <w:pPr>
        <w:ind w:left="7614" w:hanging="180"/>
      </w:pPr>
      <w:rPr>
        <w:rFonts w:cs="Times New Roman"/>
      </w:rPr>
    </w:lvl>
  </w:abstractNum>
  <w:abstractNum w:abstractNumId="20" w15:restartNumberingAfterBreak="0">
    <w:nsid w:val="157B541D"/>
    <w:multiLevelType w:val="hybridMultilevel"/>
    <w:tmpl w:val="39EECC3C"/>
    <w:lvl w:ilvl="0" w:tplc="38090011">
      <w:start w:val="1"/>
      <w:numFmt w:val="decimal"/>
      <w:lvlText w:val="%1)"/>
      <w:lvlJc w:val="left"/>
      <w:pPr>
        <w:ind w:left="2552" w:hanging="360"/>
      </w:pPr>
      <w:rPr>
        <w:rFonts w:cs="Times New Roman"/>
      </w:rPr>
    </w:lvl>
    <w:lvl w:ilvl="1" w:tplc="38090019" w:tentative="1">
      <w:start w:val="1"/>
      <w:numFmt w:val="lowerLetter"/>
      <w:lvlText w:val="%2."/>
      <w:lvlJc w:val="left"/>
      <w:pPr>
        <w:ind w:left="3272" w:hanging="360"/>
      </w:pPr>
      <w:rPr>
        <w:rFonts w:cs="Times New Roman"/>
      </w:rPr>
    </w:lvl>
    <w:lvl w:ilvl="2" w:tplc="3809001B" w:tentative="1">
      <w:start w:val="1"/>
      <w:numFmt w:val="lowerRoman"/>
      <w:lvlText w:val="%3."/>
      <w:lvlJc w:val="right"/>
      <w:pPr>
        <w:ind w:left="3992" w:hanging="180"/>
      </w:pPr>
      <w:rPr>
        <w:rFonts w:cs="Times New Roman"/>
      </w:rPr>
    </w:lvl>
    <w:lvl w:ilvl="3" w:tplc="3809000F" w:tentative="1">
      <w:start w:val="1"/>
      <w:numFmt w:val="decimal"/>
      <w:lvlText w:val="%4."/>
      <w:lvlJc w:val="left"/>
      <w:pPr>
        <w:ind w:left="4712" w:hanging="360"/>
      </w:pPr>
      <w:rPr>
        <w:rFonts w:cs="Times New Roman"/>
      </w:rPr>
    </w:lvl>
    <w:lvl w:ilvl="4" w:tplc="38090019" w:tentative="1">
      <w:start w:val="1"/>
      <w:numFmt w:val="lowerLetter"/>
      <w:lvlText w:val="%5."/>
      <w:lvlJc w:val="left"/>
      <w:pPr>
        <w:ind w:left="5432" w:hanging="360"/>
      </w:pPr>
      <w:rPr>
        <w:rFonts w:cs="Times New Roman"/>
      </w:rPr>
    </w:lvl>
    <w:lvl w:ilvl="5" w:tplc="3809001B" w:tentative="1">
      <w:start w:val="1"/>
      <w:numFmt w:val="lowerRoman"/>
      <w:lvlText w:val="%6."/>
      <w:lvlJc w:val="right"/>
      <w:pPr>
        <w:ind w:left="6152" w:hanging="180"/>
      </w:pPr>
      <w:rPr>
        <w:rFonts w:cs="Times New Roman"/>
      </w:rPr>
    </w:lvl>
    <w:lvl w:ilvl="6" w:tplc="3809000F" w:tentative="1">
      <w:start w:val="1"/>
      <w:numFmt w:val="decimal"/>
      <w:lvlText w:val="%7."/>
      <w:lvlJc w:val="left"/>
      <w:pPr>
        <w:ind w:left="6872" w:hanging="360"/>
      </w:pPr>
      <w:rPr>
        <w:rFonts w:cs="Times New Roman"/>
      </w:rPr>
    </w:lvl>
    <w:lvl w:ilvl="7" w:tplc="38090019" w:tentative="1">
      <w:start w:val="1"/>
      <w:numFmt w:val="lowerLetter"/>
      <w:lvlText w:val="%8."/>
      <w:lvlJc w:val="left"/>
      <w:pPr>
        <w:ind w:left="7592" w:hanging="360"/>
      </w:pPr>
      <w:rPr>
        <w:rFonts w:cs="Times New Roman"/>
      </w:rPr>
    </w:lvl>
    <w:lvl w:ilvl="8" w:tplc="3809001B" w:tentative="1">
      <w:start w:val="1"/>
      <w:numFmt w:val="lowerRoman"/>
      <w:lvlText w:val="%9."/>
      <w:lvlJc w:val="right"/>
      <w:pPr>
        <w:ind w:left="8312" w:hanging="180"/>
      </w:pPr>
      <w:rPr>
        <w:rFonts w:cs="Times New Roman"/>
      </w:rPr>
    </w:lvl>
  </w:abstractNum>
  <w:abstractNum w:abstractNumId="21" w15:restartNumberingAfterBreak="0">
    <w:nsid w:val="18A814B6"/>
    <w:multiLevelType w:val="hybridMultilevel"/>
    <w:tmpl w:val="8E56DD8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 w15:restartNumberingAfterBreak="0">
    <w:nsid w:val="18E95D78"/>
    <w:multiLevelType w:val="hybridMultilevel"/>
    <w:tmpl w:val="FDB4AA46"/>
    <w:lvl w:ilvl="0" w:tplc="38090017">
      <w:start w:val="1"/>
      <w:numFmt w:val="lowerLetter"/>
      <w:lvlText w:val="%1)"/>
      <w:lvlJc w:val="left"/>
      <w:pPr>
        <w:ind w:left="1571" w:hanging="360"/>
      </w:pPr>
      <w:rPr>
        <w:rFonts w:cs="Times New Roman"/>
      </w:rPr>
    </w:lvl>
    <w:lvl w:ilvl="1" w:tplc="38090019" w:tentative="1">
      <w:start w:val="1"/>
      <w:numFmt w:val="lowerLetter"/>
      <w:lvlText w:val="%2."/>
      <w:lvlJc w:val="left"/>
      <w:pPr>
        <w:ind w:left="2291" w:hanging="360"/>
      </w:pPr>
      <w:rPr>
        <w:rFonts w:cs="Times New Roman"/>
      </w:rPr>
    </w:lvl>
    <w:lvl w:ilvl="2" w:tplc="3809001B" w:tentative="1">
      <w:start w:val="1"/>
      <w:numFmt w:val="lowerRoman"/>
      <w:lvlText w:val="%3."/>
      <w:lvlJc w:val="right"/>
      <w:pPr>
        <w:ind w:left="3011" w:hanging="180"/>
      </w:pPr>
      <w:rPr>
        <w:rFonts w:cs="Times New Roman"/>
      </w:rPr>
    </w:lvl>
    <w:lvl w:ilvl="3" w:tplc="3809000F" w:tentative="1">
      <w:start w:val="1"/>
      <w:numFmt w:val="decimal"/>
      <w:lvlText w:val="%4."/>
      <w:lvlJc w:val="left"/>
      <w:pPr>
        <w:ind w:left="3731" w:hanging="360"/>
      </w:pPr>
      <w:rPr>
        <w:rFonts w:cs="Times New Roman"/>
      </w:rPr>
    </w:lvl>
    <w:lvl w:ilvl="4" w:tplc="38090019" w:tentative="1">
      <w:start w:val="1"/>
      <w:numFmt w:val="lowerLetter"/>
      <w:lvlText w:val="%5."/>
      <w:lvlJc w:val="left"/>
      <w:pPr>
        <w:ind w:left="4451" w:hanging="360"/>
      </w:pPr>
      <w:rPr>
        <w:rFonts w:cs="Times New Roman"/>
      </w:rPr>
    </w:lvl>
    <w:lvl w:ilvl="5" w:tplc="3809001B" w:tentative="1">
      <w:start w:val="1"/>
      <w:numFmt w:val="lowerRoman"/>
      <w:lvlText w:val="%6."/>
      <w:lvlJc w:val="right"/>
      <w:pPr>
        <w:ind w:left="5171" w:hanging="180"/>
      </w:pPr>
      <w:rPr>
        <w:rFonts w:cs="Times New Roman"/>
      </w:rPr>
    </w:lvl>
    <w:lvl w:ilvl="6" w:tplc="3809000F" w:tentative="1">
      <w:start w:val="1"/>
      <w:numFmt w:val="decimal"/>
      <w:lvlText w:val="%7."/>
      <w:lvlJc w:val="left"/>
      <w:pPr>
        <w:ind w:left="5891" w:hanging="360"/>
      </w:pPr>
      <w:rPr>
        <w:rFonts w:cs="Times New Roman"/>
      </w:rPr>
    </w:lvl>
    <w:lvl w:ilvl="7" w:tplc="38090019" w:tentative="1">
      <w:start w:val="1"/>
      <w:numFmt w:val="lowerLetter"/>
      <w:lvlText w:val="%8."/>
      <w:lvlJc w:val="left"/>
      <w:pPr>
        <w:ind w:left="6611" w:hanging="360"/>
      </w:pPr>
      <w:rPr>
        <w:rFonts w:cs="Times New Roman"/>
      </w:rPr>
    </w:lvl>
    <w:lvl w:ilvl="8" w:tplc="3809001B" w:tentative="1">
      <w:start w:val="1"/>
      <w:numFmt w:val="lowerRoman"/>
      <w:lvlText w:val="%9."/>
      <w:lvlJc w:val="right"/>
      <w:pPr>
        <w:ind w:left="7331" w:hanging="180"/>
      </w:pPr>
      <w:rPr>
        <w:rFonts w:cs="Times New Roman"/>
      </w:rPr>
    </w:lvl>
  </w:abstractNum>
  <w:abstractNum w:abstractNumId="23" w15:restartNumberingAfterBreak="0">
    <w:nsid w:val="1A486F5B"/>
    <w:multiLevelType w:val="hybridMultilevel"/>
    <w:tmpl w:val="AAC82584"/>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24" w15:restartNumberingAfterBreak="0">
    <w:nsid w:val="1C325F22"/>
    <w:multiLevelType w:val="hybridMultilevel"/>
    <w:tmpl w:val="49C0DB0E"/>
    <w:lvl w:ilvl="0" w:tplc="38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1DC535DE"/>
    <w:multiLevelType w:val="hybridMultilevel"/>
    <w:tmpl w:val="FFFFFFFF"/>
    <w:lvl w:ilvl="0" w:tplc="33FC9D38">
      <w:start w:val="1"/>
      <w:numFmt w:val="lowerLetter"/>
      <w:lvlText w:val="%1."/>
      <w:lvlJc w:val="left"/>
      <w:pPr>
        <w:ind w:left="1636" w:hanging="360"/>
      </w:pPr>
      <w:rPr>
        <w:rFonts w:cs="Times New Roman"/>
      </w:rPr>
    </w:lvl>
    <w:lvl w:ilvl="1" w:tplc="04090019">
      <w:start w:val="1"/>
      <w:numFmt w:val="lowerLetter"/>
      <w:lvlText w:val="%2."/>
      <w:lvlJc w:val="left"/>
      <w:pPr>
        <w:ind w:left="2356" w:hanging="360"/>
      </w:pPr>
      <w:rPr>
        <w:rFonts w:cs="Times New Roman"/>
      </w:rPr>
    </w:lvl>
    <w:lvl w:ilvl="2" w:tplc="0409001B">
      <w:start w:val="1"/>
      <w:numFmt w:val="lowerRoman"/>
      <w:lvlText w:val="%3."/>
      <w:lvlJc w:val="right"/>
      <w:pPr>
        <w:ind w:left="3076" w:hanging="180"/>
      </w:pPr>
      <w:rPr>
        <w:rFonts w:cs="Times New Roman"/>
      </w:rPr>
    </w:lvl>
    <w:lvl w:ilvl="3" w:tplc="0409000F">
      <w:start w:val="1"/>
      <w:numFmt w:val="decimal"/>
      <w:lvlText w:val="%4."/>
      <w:lvlJc w:val="left"/>
      <w:pPr>
        <w:ind w:left="3796" w:hanging="360"/>
      </w:pPr>
      <w:rPr>
        <w:rFonts w:cs="Times New Roman"/>
      </w:rPr>
    </w:lvl>
    <w:lvl w:ilvl="4" w:tplc="04090019">
      <w:start w:val="1"/>
      <w:numFmt w:val="lowerLetter"/>
      <w:lvlText w:val="%5."/>
      <w:lvlJc w:val="left"/>
      <w:pPr>
        <w:ind w:left="4516" w:hanging="360"/>
      </w:pPr>
      <w:rPr>
        <w:rFonts w:cs="Times New Roman"/>
      </w:rPr>
    </w:lvl>
    <w:lvl w:ilvl="5" w:tplc="0409001B">
      <w:start w:val="1"/>
      <w:numFmt w:val="lowerRoman"/>
      <w:lvlText w:val="%6."/>
      <w:lvlJc w:val="right"/>
      <w:pPr>
        <w:ind w:left="5236" w:hanging="180"/>
      </w:pPr>
      <w:rPr>
        <w:rFonts w:cs="Times New Roman"/>
      </w:rPr>
    </w:lvl>
    <w:lvl w:ilvl="6" w:tplc="0409000F">
      <w:start w:val="1"/>
      <w:numFmt w:val="decimal"/>
      <w:lvlText w:val="%7."/>
      <w:lvlJc w:val="left"/>
      <w:pPr>
        <w:ind w:left="5956" w:hanging="360"/>
      </w:pPr>
      <w:rPr>
        <w:rFonts w:cs="Times New Roman"/>
      </w:rPr>
    </w:lvl>
    <w:lvl w:ilvl="7" w:tplc="04090019">
      <w:start w:val="1"/>
      <w:numFmt w:val="lowerLetter"/>
      <w:lvlText w:val="%8."/>
      <w:lvlJc w:val="left"/>
      <w:pPr>
        <w:ind w:left="6676" w:hanging="360"/>
      </w:pPr>
      <w:rPr>
        <w:rFonts w:cs="Times New Roman"/>
      </w:rPr>
    </w:lvl>
    <w:lvl w:ilvl="8" w:tplc="0409001B">
      <w:start w:val="1"/>
      <w:numFmt w:val="lowerRoman"/>
      <w:lvlText w:val="%9."/>
      <w:lvlJc w:val="right"/>
      <w:pPr>
        <w:ind w:left="7396" w:hanging="180"/>
      </w:pPr>
      <w:rPr>
        <w:rFonts w:cs="Times New Roman"/>
      </w:rPr>
    </w:lvl>
  </w:abstractNum>
  <w:abstractNum w:abstractNumId="26" w15:restartNumberingAfterBreak="0">
    <w:nsid w:val="1F0A0A15"/>
    <w:multiLevelType w:val="hybridMultilevel"/>
    <w:tmpl w:val="7516279C"/>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rPr>
        <w:rFonts w:cs="Times New Roman"/>
      </w:rPr>
    </w:lvl>
    <w:lvl w:ilvl="2" w:tplc="3809001B" w:tentative="1">
      <w:start w:val="1"/>
      <w:numFmt w:val="lowerRoman"/>
      <w:lvlText w:val="%3."/>
      <w:lvlJc w:val="right"/>
      <w:pPr>
        <w:ind w:left="3011" w:hanging="180"/>
      </w:pPr>
      <w:rPr>
        <w:rFonts w:cs="Times New Roman"/>
      </w:rPr>
    </w:lvl>
    <w:lvl w:ilvl="3" w:tplc="3809000F" w:tentative="1">
      <w:start w:val="1"/>
      <w:numFmt w:val="decimal"/>
      <w:lvlText w:val="%4."/>
      <w:lvlJc w:val="left"/>
      <w:pPr>
        <w:ind w:left="3731" w:hanging="360"/>
      </w:pPr>
      <w:rPr>
        <w:rFonts w:cs="Times New Roman"/>
      </w:rPr>
    </w:lvl>
    <w:lvl w:ilvl="4" w:tplc="38090019" w:tentative="1">
      <w:start w:val="1"/>
      <w:numFmt w:val="lowerLetter"/>
      <w:lvlText w:val="%5."/>
      <w:lvlJc w:val="left"/>
      <w:pPr>
        <w:ind w:left="4451" w:hanging="360"/>
      </w:pPr>
      <w:rPr>
        <w:rFonts w:cs="Times New Roman"/>
      </w:rPr>
    </w:lvl>
    <w:lvl w:ilvl="5" w:tplc="3809001B" w:tentative="1">
      <w:start w:val="1"/>
      <w:numFmt w:val="lowerRoman"/>
      <w:lvlText w:val="%6."/>
      <w:lvlJc w:val="right"/>
      <w:pPr>
        <w:ind w:left="5171" w:hanging="180"/>
      </w:pPr>
      <w:rPr>
        <w:rFonts w:cs="Times New Roman"/>
      </w:rPr>
    </w:lvl>
    <w:lvl w:ilvl="6" w:tplc="3809000F" w:tentative="1">
      <w:start w:val="1"/>
      <w:numFmt w:val="decimal"/>
      <w:lvlText w:val="%7."/>
      <w:lvlJc w:val="left"/>
      <w:pPr>
        <w:ind w:left="5891" w:hanging="360"/>
      </w:pPr>
      <w:rPr>
        <w:rFonts w:cs="Times New Roman"/>
      </w:rPr>
    </w:lvl>
    <w:lvl w:ilvl="7" w:tplc="38090019" w:tentative="1">
      <w:start w:val="1"/>
      <w:numFmt w:val="lowerLetter"/>
      <w:lvlText w:val="%8."/>
      <w:lvlJc w:val="left"/>
      <w:pPr>
        <w:ind w:left="6611" w:hanging="360"/>
      </w:pPr>
      <w:rPr>
        <w:rFonts w:cs="Times New Roman"/>
      </w:rPr>
    </w:lvl>
    <w:lvl w:ilvl="8" w:tplc="3809001B" w:tentative="1">
      <w:start w:val="1"/>
      <w:numFmt w:val="lowerRoman"/>
      <w:lvlText w:val="%9."/>
      <w:lvlJc w:val="right"/>
      <w:pPr>
        <w:ind w:left="7331" w:hanging="180"/>
      </w:pPr>
      <w:rPr>
        <w:rFonts w:cs="Times New Roman"/>
      </w:rPr>
    </w:lvl>
  </w:abstractNum>
  <w:abstractNum w:abstractNumId="27" w15:restartNumberingAfterBreak="0">
    <w:nsid w:val="1F553643"/>
    <w:multiLevelType w:val="hybridMultilevel"/>
    <w:tmpl w:val="1E982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1B54C9E"/>
    <w:multiLevelType w:val="hybridMultilevel"/>
    <w:tmpl w:val="226CF9EE"/>
    <w:lvl w:ilvl="0" w:tplc="3809000F">
      <w:start w:val="1"/>
      <w:numFmt w:val="decimal"/>
      <w:lvlText w:val="%1."/>
      <w:lvlJc w:val="left"/>
      <w:pPr>
        <w:ind w:left="34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9" w15:restartNumberingAfterBreak="0">
    <w:nsid w:val="24B03A39"/>
    <w:multiLevelType w:val="hybridMultilevel"/>
    <w:tmpl w:val="F990D42C"/>
    <w:lvl w:ilvl="0" w:tplc="0409000F">
      <w:start w:val="1"/>
      <w:numFmt w:val="decimal"/>
      <w:lvlText w:val="%1."/>
      <w:lvlJc w:val="left"/>
      <w:pPr>
        <w:ind w:left="1865" w:hanging="360"/>
      </w:pPr>
    </w:lvl>
    <w:lvl w:ilvl="1" w:tplc="04090019" w:tentative="1">
      <w:start w:val="1"/>
      <w:numFmt w:val="lowerLetter"/>
      <w:lvlText w:val="%2."/>
      <w:lvlJc w:val="left"/>
      <w:pPr>
        <w:ind w:left="2585" w:hanging="360"/>
      </w:pPr>
      <w:rPr>
        <w:rFonts w:cs="Times New Roman"/>
      </w:rPr>
    </w:lvl>
    <w:lvl w:ilvl="2" w:tplc="0409001B" w:tentative="1">
      <w:start w:val="1"/>
      <w:numFmt w:val="lowerRoman"/>
      <w:lvlText w:val="%3."/>
      <w:lvlJc w:val="right"/>
      <w:pPr>
        <w:ind w:left="3305" w:hanging="180"/>
      </w:pPr>
      <w:rPr>
        <w:rFonts w:cs="Times New Roman"/>
      </w:rPr>
    </w:lvl>
    <w:lvl w:ilvl="3" w:tplc="0409000F" w:tentative="1">
      <w:start w:val="1"/>
      <w:numFmt w:val="decimal"/>
      <w:lvlText w:val="%4."/>
      <w:lvlJc w:val="left"/>
      <w:pPr>
        <w:ind w:left="4025" w:hanging="360"/>
      </w:pPr>
      <w:rPr>
        <w:rFonts w:cs="Times New Roman"/>
      </w:rPr>
    </w:lvl>
    <w:lvl w:ilvl="4" w:tplc="04090019" w:tentative="1">
      <w:start w:val="1"/>
      <w:numFmt w:val="lowerLetter"/>
      <w:lvlText w:val="%5."/>
      <w:lvlJc w:val="left"/>
      <w:pPr>
        <w:ind w:left="4745" w:hanging="360"/>
      </w:pPr>
      <w:rPr>
        <w:rFonts w:cs="Times New Roman"/>
      </w:rPr>
    </w:lvl>
    <w:lvl w:ilvl="5" w:tplc="0409001B" w:tentative="1">
      <w:start w:val="1"/>
      <w:numFmt w:val="lowerRoman"/>
      <w:lvlText w:val="%6."/>
      <w:lvlJc w:val="right"/>
      <w:pPr>
        <w:ind w:left="5465" w:hanging="180"/>
      </w:pPr>
      <w:rPr>
        <w:rFonts w:cs="Times New Roman"/>
      </w:rPr>
    </w:lvl>
    <w:lvl w:ilvl="6" w:tplc="0409000F" w:tentative="1">
      <w:start w:val="1"/>
      <w:numFmt w:val="decimal"/>
      <w:lvlText w:val="%7."/>
      <w:lvlJc w:val="left"/>
      <w:pPr>
        <w:ind w:left="6185" w:hanging="360"/>
      </w:pPr>
      <w:rPr>
        <w:rFonts w:cs="Times New Roman"/>
      </w:rPr>
    </w:lvl>
    <w:lvl w:ilvl="7" w:tplc="04090019" w:tentative="1">
      <w:start w:val="1"/>
      <w:numFmt w:val="lowerLetter"/>
      <w:lvlText w:val="%8."/>
      <w:lvlJc w:val="left"/>
      <w:pPr>
        <w:ind w:left="6905" w:hanging="360"/>
      </w:pPr>
      <w:rPr>
        <w:rFonts w:cs="Times New Roman"/>
      </w:rPr>
    </w:lvl>
    <w:lvl w:ilvl="8" w:tplc="0409001B" w:tentative="1">
      <w:start w:val="1"/>
      <w:numFmt w:val="lowerRoman"/>
      <w:lvlText w:val="%9."/>
      <w:lvlJc w:val="right"/>
      <w:pPr>
        <w:ind w:left="7625" w:hanging="180"/>
      </w:pPr>
      <w:rPr>
        <w:rFonts w:cs="Times New Roman"/>
      </w:rPr>
    </w:lvl>
  </w:abstractNum>
  <w:abstractNum w:abstractNumId="30" w15:restartNumberingAfterBreak="0">
    <w:nsid w:val="2601507C"/>
    <w:multiLevelType w:val="singleLevel"/>
    <w:tmpl w:val="2601507C"/>
    <w:lvl w:ilvl="0">
      <w:start w:val="1"/>
      <w:numFmt w:val="upperLetter"/>
      <w:suff w:val="space"/>
      <w:lvlText w:val="%1."/>
      <w:lvlJc w:val="left"/>
      <w:pPr>
        <w:ind w:left="0" w:firstLine="0"/>
      </w:pPr>
    </w:lvl>
  </w:abstractNum>
  <w:abstractNum w:abstractNumId="31" w15:restartNumberingAfterBreak="0">
    <w:nsid w:val="28A341FF"/>
    <w:multiLevelType w:val="hybridMultilevel"/>
    <w:tmpl w:val="3662A750"/>
    <w:lvl w:ilvl="0" w:tplc="11BA71F2">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vertAlign w:val="baseline"/>
      </w:rPr>
    </w:lvl>
    <w:lvl w:ilvl="1" w:tplc="C8A02FA0">
      <w:start w:val="1"/>
      <w:numFmt w:val="lowerLetter"/>
      <w:lvlRestart w:val="0"/>
      <w:lvlText w:val="%2."/>
      <w:lvlJc w:val="left"/>
      <w:pPr>
        <w:ind w:left="2290"/>
      </w:pPr>
      <w:rPr>
        <w:rFonts w:ascii="Times New Roman" w:eastAsia="Times New Roman" w:hAnsi="Times New Roman" w:cs="Times New Roman"/>
        <w:b w:val="0"/>
        <w:i w:val="0"/>
        <w:strike w:val="0"/>
        <w:dstrike w:val="0"/>
        <w:color w:val="000000"/>
        <w:sz w:val="24"/>
        <w:u w:val="none" w:color="000000"/>
        <w:vertAlign w:val="baseline"/>
      </w:rPr>
    </w:lvl>
    <w:lvl w:ilvl="2" w:tplc="5F140722">
      <w:start w:val="1"/>
      <w:numFmt w:val="lowerRoman"/>
      <w:lvlText w:val="%3"/>
      <w:lvlJc w:val="left"/>
      <w:pPr>
        <w:ind w:left="3008"/>
      </w:pPr>
      <w:rPr>
        <w:rFonts w:ascii="Times New Roman" w:eastAsia="Times New Roman" w:hAnsi="Times New Roman" w:cs="Times New Roman"/>
        <w:b w:val="0"/>
        <w:i w:val="0"/>
        <w:strike w:val="0"/>
        <w:dstrike w:val="0"/>
        <w:color w:val="000000"/>
        <w:sz w:val="24"/>
        <w:u w:val="none" w:color="000000"/>
        <w:vertAlign w:val="baseline"/>
      </w:rPr>
    </w:lvl>
    <w:lvl w:ilvl="3" w:tplc="DCB82C34">
      <w:start w:val="1"/>
      <w:numFmt w:val="decimal"/>
      <w:lvlText w:val="%4"/>
      <w:lvlJc w:val="left"/>
      <w:pPr>
        <w:ind w:left="3728"/>
      </w:pPr>
      <w:rPr>
        <w:rFonts w:ascii="Times New Roman" w:eastAsia="Times New Roman" w:hAnsi="Times New Roman" w:cs="Times New Roman"/>
        <w:b w:val="0"/>
        <w:i w:val="0"/>
        <w:strike w:val="0"/>
        <w:dstrike w:val="0"/>
        <w:color w:val="000000"/>
        <w:sz w:val="24"/>
        <w:u w:val="none" w:color="000000"/>
        <w:vertAlign w:val="baseline"/>
      </w:rPr>
    </w:lvl>
    <w:lvl w:ilvl="4" w:tplc="2A2E8552">
      <w:start w:val="1"/>
      <w:numFmt w:val="lowerLetter"/>
      <w:lvlText w:val="%5"/>
      <w:lvlJc w:val="left"/>
      <w:pPr>
        <w:ind w:left="4448"/>
      </w:pPr>
      <w:rPr>
        <w:rFonts w:ascii="Times New Roman" w:eastAsia="Times New Roman" w:hAnsi="Times New Roman" w:cs="Times New Roman"/>
        <w:b w:val="0"/>
        <w:i w:val="0"/>
        <w:strike w:val="0"/>
        <w:dstrike w:val="0"/>
        <w:color w:val="000000"/>
        <w:sz w:val="24"/>
        <w:u w:val="none" w:color="000000"/>
        <w:vertAlign w:val="baseline"/>
      </w:rPr>
    </w:lvl>
    <w:lvl w:ilvl="5" w:tplc="3436559C">
      <w:start w:val="1"/>
      <w:numFmt w:val="lowerRoman"/>
      <w:lvlText w:val="%6"/>
      <w:lvlJc w:val="left"/>
      <w:pPr>
        <w:ind w:left="5168"/>
      </w:pPr>
      <w:rPr>
        <w:rFonts w:ascii="Times New Roman" w:eastAsia="Times New Roman" w:hAnsi="Times New Roman" w:cs="Times New Roman"/>
        <w:b w:val="0"/>
        <w:i w:val="0"/>
        <w:strike w:val="0"/>
        <w:dstrike w:val="0"/>
        <w:color w:val="000000"/>
        <w:sz w:val="24"/>
        <w:u w:val="none" w:color="000000"/>
        <w:vertAlign w:val="baseline"/>
      </w:rPr>
    </w:lvl>
    <w:lvl w:ilvl="6" w:tplc="AF8AD7F4">
      <w:start w:val="1"/>
      <w:numFmt w:val="decimal"/>
      <w:lvlText w:val="%7"/>
      <w:lvlJc w:val="left"/>
      <w:pPr>
        <w:ind w:left="5888"/>
      </w:pPr>
      <w:rPr>
        <w:rFonts w:ascii="Times New Roman" w:eastAsia="Times New Roman" w:hAnsi="Times New Roman" w:cs="Times New Roman"/>
        <w:b w:val="0"/>
        <w:i w:val="0"/>
        <w:strike w:val="0"/>
        <w:dstrike w:val="0"/>
        <w:color w:val="000000"/>
        <w:sz w:val="24"/>
        <w:u w:val="none" w:color="000000"/>
        <w:vertAlign w:val="baseline"/>
      </w:rPr>
    </w:lvl>
    <w:lvl w:ilvl="7" w:tplc="574ECFC6">
      <w:start w:val="1"/>
      <w:numFmt w:val="lowerLetter"/>
      <w:lvlText w:val="%8"/>
      <w:lvlJc w:val="left"/>
      <w:pPr>
        <w:ind w:left="6608"/>
      </w:pPr>
      <w:rPr>
        <w:rFonts w:ascii="Times New Roman" w:eastAsia="Times New Roman" w:hAnsi="Times New Roman" w:cs="Times New Roman"/>
        <w:b w:val="0"/>
        <w:i w:val="0"/>
        <w:strike w:val="0"/>
        <w:dstrike w:val="0"/>
        <w:color w:val="000000"/>
        <w:sz w:val="24"/>
        <w:u w:val="none" w:color="000000"/>
        <w:vertAlign w:val="baseline"/>
      </w:rPr>
    </w:lvl>
    <w:lvl w:ilvl="8" w:tplc="67603A18">
      <w:start w:val="1"/>
      <w:numFmt w:val="lowerRoman"/>
      <w:lvlText w:val="%9"/>
      <w:lvlJc w:val="left"/>
      <w:pPr>
        <w:ind w:left="7328"/>
      </w:pPr>
      <w:rPr>
        <w:rFonts w:ascii="Times New Roman" w:eastAsia="Times New Roman" w:hAnsi="Times New Roman" w:cs="Times New Roman"/>
        <w:b w:val="0"/>
        <w:i w:val="0"/>
        <w:strike w:val="0"/>
        <w:dstrike w:val="0"/>
        <w:color w:val="000000"/>
        <w:sz w:val="24"/>
        <w:u w:val="none" w:color="000000"/>
        <w:vertAlign w:val="baseline"/>
      </w:rPr>
    </w:lvl>
  </w:abstractNum>
  <w:abstractNum w:abstractNumId="32" w15:restartNumberingAfterBreak="0">
    <w:nsid w:val="296E1C3F"/>
    <w:multiLevelType w:val="hybridMultilevel"/>
    <w:tmpl w:val="84DEC1BA"/>
    <w:lvl w:ilvl="0" w:tplc="3EC0CB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A510F6E"/>
    <w:multiLevelType w:val="hybridMultilevel"/>
    <w:tmpl w:val="D1F4F7E4"/>
    <w:lvl w:ilvl="0" w:tplc="38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4" w15:restartNumberingAfterBreak="0">
    <w:nsid w:val="2BA21126"/>
    <w:multiLevelType w:val="hybridMultilevel"/>
    <w:tmpl w:val="1098F840"/>
    <w:lvl w:ilvl="0" w:tplc="5C5CC38E">
      <w:start w:val="1"/>
      <w:numFmt w:val="upp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BF46A36"/>
    <w:multiLevelType w:val="hybridMultilevel"/>
    <w:tmpl w:val="0E4E05D6"/>
    <w:lvl w:ilvl="0" w:tplc="04090011">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6" w15:restartNumberingAfterBreak="0">
    <w:nsid w:val="2D861F35"/>
    <w:multiLevelType w:val="hybridMultilevel"/>
    <w:tmpl w:val="D20EE274"/>
    <w:lvl w:ilvl="0" w:tplc="04090019">
      <w:start w:val="1"/>
      <w:numFmt w:val="lowerLetter"/>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37" w15:restartNumberingAfterBreak="0">
    <w:nsid w:val="2E3C6BB2"/>
    <w:multiLevelType w:val="hybridMultilevel"/>
    <w:tmpl w:val="A7BECBB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15:restartNumberingAfterBreak="0">
    <w:nsid w:val="2E8310D9"/>
    <w:multiLevelType w:val="hybridMultilevel"/>
    <w:tmpl w:val="6CB24462"/>
    <w:lvl w:ilvl="0" w:tplc="E54A00C2">
      <w:start w:val="1"/>
      <w:numFmt w:val="decimal"/>
      <w:lvlText w:val="%1)"/>
      <w:lvlJc w:val="left"/>
      <w:pPr>
        <w:ind w:left="3954" w:hanging="360"/>
      </w:pPr>
      <w:rPr>
        <w:rFonts w:cs="Times New Roman"/>
      </w:rPr>
    </w:lvl>
    <w:lvl w:ilvl="1" w:tplc="38090019">
      <w:start w:val="1"/>
      <w:numFmt w:val="lowerLetter"/>
      <w:lvlText w:val="%2."/>
      <w:lvlJc w:val="left"/>
      <w:pPr>
        <w:ind w:left="4674" w:hanging="360"/>
      </w:pPr>
      <w:rPr>
        <w:rFonts w:cs="Times New Roman"/>
      </w:rPr>
    </w:lvl>
    <w:lvl w:ilvl="2" w:tplc="3809001B">
      <w:start w:val="1"/>
      <w:numFmt w:val="lowerRoman"/>
      <w:lvlText w:val="%3."/>
      <w:lvlJc w:val="right"/>
      <w:pPr>
        <w:ind w:left="5394" w:hanging="180"/>
      </w:pPr>
      <w:rPr>
        <w:rFonts w:cs="Times New Roman"/>
      </w:rPr>
    </w:lvl>
    <w:lvl w:ilvl="3" w:tplc="3809000F">
      <w:start w:val="1"/>
      <w:numFmt w:val="decimal"/>
      <w:lvlText w:val="%4."/>
      <w:lvlJc w:val="left"/>
      <w:pPr>
        <w:ind w:left="6114" w:hanging="360"/>
      </w:pPr>
      <w:rPr>
        <w:rFonts w:cs="Times New Roman"/>
      </w:rPr>
    </w:lvl>
    <w:lvl w:ilvl="4" w:tplc="38090019">
      <w:start w:val="1"/>
      <w:numFmt w:val="lowerLetter"/>
      <w:lvlText w:val="%5."/>
      <w:lvlJc w:val="left"/>
      <w:pPr>
        <w:ind w:left="6834" w:hanging="360"/>
      </w:pPr>
      <w:rPr>
        <w:rFonts w:cs="Times New Roman"/>
      </w:rPr>
    </w:lvl>
    <w:lvl w:ilvl="5" w:tplc="3809001B">
      <w:start w:val="1"/>
      <w:numFmt w:val="lowerRoman"/>
      <w:lvlText w:val="%6."/>
      <w:lvlJc w:val="right"/>
      <w:pPr>
        <w:ind w:left="7554" w:hanging="180"/>
      </w:pPr>
      <w:rPr>
        <w:rFonts w:cs="Times New Roman"/>
      </w:rPr>
    </w:lvl>
    <w:lvl w:ilvl="6" w:tplc="3809000F">
      <w:start w:val="1"/>
      <w:numFmt w:val="decimal"/>
      <w:lvlText w:val="%7."/>
      <w:lvlJc w:val="left"/>
      <w:pPr>
        <w:ind w:left="8274" w:hanging="360"/>
      </w:pPr>
      <w:rPr>
        <w:rFonts w:cs="Times New Roman"/>
      </w:rPr>
    </w:lvl>
    <w:lvl w:ilvl="7" w:tplc="38090019">
      <w:start w:val="1"/>
      <w:numFmt w:val="lowerLetter"/>
      <w:lvlText w:val="%8."/>
      <w:lvlJc w:val="left"/>
      <w:pPr>
        <w:ind w:left="8994" w:hanging="360"/>
      </w:pPr>
      <w:rPr>
        <w:rFonts w:cs="Times New Roman"/>
      </w:rPr>
    </w:lvl>
    <w:lvl w:ilvl="8" w:tplc="3809001B">
      <w:start w:val="1"/>
      <w:numFmt w:val="lowerRoman"/>
      <w:lvlText w:val="%9."/>
      <w:lvlJc w:val="right"/>
      <w:pPr>
        <w:ind w:left="9714" w:hanging="180"/>
      </w:pPr>
      <w:rPr>
        <w:rFonts w:cs="Times New Roman"/>
      </w:rPr>
    </w:lvl>
  </w:abstractNum>
  <w:abstractNum w:abstractNumId="39" w15:restartNumberingAfterBreak="0">
    <w:nsid w:val="2FA4534C"/>
    <w:multiLevelType w:val="hybridMultilevel"/>
    <w:tmpl w:val="DDAE0954"/>
    <w:lvl w:ilvl="0" w:tplc="3809000F">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40" w15:restartNumberingAfterBreak="0">
    <w:nsid w:val="30C1258C"/>
    <w:multiLevelType w:val="hybridMultilevel"/>
    <w:tmpl w:val="68BED506"/>
    <w:lvl w:ilvl="0" w:tplc="38090019">
      <w:start w:val="1"/>
      <w:numFmt w:val="lowerLetter"/>
      <w:lvlText w:val="%1."/>
      <w:lvlJc w:val="left"/>
      <w:pPr>
        <w:ind w:left="1634" w:hanging="360"/>
      </w:pPr>
    </w:lvl>
    <w:lvl w:ilvl="1" w:tplc="38090019" w:tentative="1">
      <w:start w:val="1"/>
      <w:numFmt w:val="lowerLetter"/>
      <w:lvlText w:val="%2."/>
      <w:lvlJc w:val="left"/>
      <w:pPr>
        <w:ind w:left="2354" w:hanging="360"/>
      </w:pPr>
    </w:lvl>
    <w:lvl w:ilvl="2" w:tplc="3809001B" w:tentative="1">
      <w:start w:val="1"/>
      <w:numFmt w:val="lowerRoman"/>
      <w:lvlText w:val="%3."/>
      <w:lvlJc w:val="right"/>
      <w:pPr>
        <w:ind w:left="3074" w:hanging="180"/>
      </w:pPr>
    </w:lvl>
    <w:lvl w:ilvl="3" w:tplc="3809000F" w:tentative="1">
      <w:start w:val="1"/>
      <w:numFmt w:val="decimal"/>
      <w:lvlText w:val="%4."/>
      <w:lvlJc w:val="left"/>
      <w:pPr>
        <w:ind w:left="3794" w:hanging="360"/>
      </w:pPr>
    </w:lvl>
    <w:lvl w:ilvl="4" w:tplc="38090019" w:tentative="1">
      <w:start w:val="1"/>
      <w:numFmt w:val="lowerLetter"/>
      <w:lvlText w:val="%5."/>
      <w:lvlJc w:val="left"/>
      <w:pPr>
        <w:ind w:left="4514" w:hanging="360"/>
      </w:pPr>
    </w:lvl>
    <w:lvl w:ilvl="5" w:tplc="3809001B" w:tentative="1">
      <w:start w:val="1"/>
      <w:numFmt w:val="lowerRoman"/>
      <w:lvlText w:val="%6."/>
      <w:lvlJc w:val="right"/>
      <w:pPr>
        <w:ind w:left="5234" w:hanging="180"/>
      </w:pPr>
    </w:lvl>
    <w:lvl w:ilvl="6" w:tplc="3809000F" w:tentative="1">
      <w:start w:val="1"/>
      <w:numFmt w:val="decimal"/>
      <w:lvlText w:val="%7."/>
      <w:lvlJc w:val="left"/>
      <w:pPr>
        <w:ind w:left="5954" w:hanging="360"/>
      </w:pPr>
    </w:lvl>
    <w:lvl w:ilvl="7" w:tplc="38090019" w:tentative="1">
      <w:start w:val="1"/>
      <w:numFmt w:val="lowerLetter"/>
      <w:lvlText w:val="%8."/>
      <w:lvlJc w:val="left"/>
      <w:pPr>
        <w:ind w:left="6674" w:hanging="360"/>
      </w:pPr>
    </w:lvl>
    <w:lvl w:ilvl="8" w:tplc="3809001B" w:tentative="1">
      <w:start w:val="1"/>
      <w:numFmt w:val="lowerRoman"/>
      <w:lvlText w:val="%9."/>
      <w:lvlJc w:val="right"/>
      <w:pPr>
        <w:ind w:left="7394" w:hanging="180"/>
      </w:pPr>
    </w:lvl>
  </w:abstractNum>
  <w:abstractNum w:abstractNumId="41" w15:restartNumberingAfterBreak="0">
    <w:nsid w:val="30DD4E5C"/>
    <w:multiLevelType w:val="hybridMultilevel"/>
    <w:tmpl w:val="1D860EA4"/>
    <w:lvl w:ilvl="0" w:tplc="EDEC0E2A">
      <w:start w:val="1"/>
      <w:numFmt w:val="decimal"/>
      <w:lvlText w:val="%1)"/>
      <w:lvlJc w:val="left"/>
      <w:pPr>
        <w:ind w:left="1571" w:hanging="360"/>
      </w:pPr>
      <w:rPr>
        <w:sz w:val="24"/>
        <w:szCs w:val="24"/>
      </w:rPr>
    </w:lvl>
    <w:lvl w:ilvl="1" w:tplc="04090019" w:tentative="1">
      <w:start w:val="1"/>
      <w:numFmt w:val="lowerLetter"/>
      <w:lvlText w:val="%2."/>
      <w:lvlJc w:val="left"/>
      <w:pPr>
        <w:ind w:left="2291" w:hanging="360"/>
      </w:pPr>
      <w:rPr>
        <w:rFonts w:cs="Times New Roman"/>
      </w:rPr>
    </w:lvl>
    <w:lvl w:ilvl="2" w:tplc="0409001B" w:tentative="1">
      <w:start w:val="1"/>
      <w:numFmt w:val="lowerRoman"/>
      <w:lvlText w:val="%3."/>
      <w:lvlJc w:val="right"/>
      <w:pPr>
        <w:ind w:left="3011" w:hanging="180"/>
      </w:pPr>
      <w:rPr>
        <w:rFonts w:cs="Times New Roman"/>
      </w:rPr>
    </w:lvl>
    <w:lvl w:ilvl="3" w:tplc="0409000F" w:tentative="1">
      <w:start w:val="1"/>
      <w:numFmt w:val="decimal"/>
      <w:lvlText w:val="%4."/>
      <w:lvlJc w:val="left"/>
      <w:pPr>
        <w:ind w:left="3731" w:hanging="360"/>
      </w:pPr>
      <w:rPr>
        <w:rFonts w:cs="Times New Roman"/>
      </w:rPr>
    </w:lvl>
    <w:lvl w:ilvl="4" w:tplc="04090019" w:tentative="1">
      <w:start w:val="1"/>
      <w:numFmt w:val="lowerLetter"/>
      <w:lvlText w:val="%5."/>
      <w:lvlJc w:val="left"/>
      <w:pPr>
        <w:ind w:left="4451" w:hanging="360"/>
      </w:pPr>
      <w:rPr>
        <w:rFonts w:cs="Times New Roman"/>
      </w:rPr>
    </w:lvl>
    <w:lvl w:ilvl="5" w:tplc="0409001B" w:tentative="1">
      <w:start w:val="1"/>
      <w:numFmt w:val="lowerRoman"/>
      <w:lvlText w:val="%6."/>
      <w:lvlJc w:val="right"/>
      <w:pPr>
        <w:ind w:left="5171" w:hanging="180"/>
      </w:pPr>
      <w:rPr>
        <w:rFonts w:cs="Times New Roman"/>
      </w:rPr>
    </w:lvl>
    <w:lvl w:ilvl="6" w:tplc="0409000F" w:tentative="1">
      <w:start w:val="1"/>
      <w:numFmt w:val="decimal"/>
      <w:lvlText w:val="%7."/>
      <w:lvlJc w:val="left"/>
      <w:pPr>
        <w:ind w:left="5891" w:hanging="360"/>
      </w:pPr>
      <w:rPr>
        <w:rFonts w:cs="Times New Roman"/>
      </w:rPr>
    </w:lvl>
    <w:lvl w:ilvl="7" w:tplc="04090019" w:tentative="1">
      <w:start w:val="1"/>
      <w:numFmt w:val="lowerLetter"/>
      <w:lvlText w:val="%8."/>
      <w:lvlJc w:val="left"/>
      <w:pPr>
        <w:ind w:left="6611" w:hanging="360"/>
      </w:pPr>
      <w:rPr>
        <w:rFonts w:cs="Times New Roman"/>
      </w:rPr>
    </w:lvl>
    <w:lvl w:ilvl="8" w:tplc="0409001B" w:tentative="1">
      <w:start w:val="1"/>
      <w:numFmt w:val="lowerRoman"/>
      <w:lvlText w:val="%9."/>
      <w:lvlJc w:val="right"/>
      <w:pPr>
        <w:ind w:left="7331" w:hanging="180"/>
      </w:pPr>
      <w:rPr>
        <w:rFonts w:cs="Times New Roman"/>
      </w:rPr>
    </w:lvl>
  </w:abstractNum>
  <w:abstractNum w:abstractNumId="42" w15:restartNumberingAfterBreak="0">
    <w:nsid w:val="321759FA"/>
    <w:multiLevelType w:val="hybridMultilevel"/>
    <w:tmpl w:val="2820B92A"/>
    <w:lvl w:ilvl="0" w:tplc="38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15:restartNumberingAfterBreak="0">
    <w:nsid w:val="32A93391"/>
    <w:multiLevelType w:val="hybridMultilevel"/>
    <w:tmpl w:val="AC0E0C64"/>
    <w:lvl w:ilvl="0" w:tplc="38090011">
      <w:start w:val="1"/>
      <w:numFmt w:val="decimal"/>
      <w:lvlText w:val="%1)"/>
      <w:lvlJc w:val="left"/>
      <w:pPr>
        <w:ind w:left="1789" w:hanging="360"/>
      </w:pPr>
      <w:rPr>
        <w:b w:val="0"/>
        <w:bCs w:val="0"/>
      </w:rPr>
    </w:lvl>
    <w:lvl w:ilvl="1" w:tplc="04090019" w:tentative="1">
      <w:start w:val="1"/>
      <w:numFmt w:val="lowerLetter"/>
      <w:lvlText w:val="%2."/>
      <w:lvlJc w:val="left"/>
      <w:pPr>
        <w:ind w:left="2509" w:hanging="360"/>
      </w:pPr>
      <w:rPr>
        <w:rFonts w:cs="Times New Roman"/>
      </w:rPr>
    </w:lvl>
    <w:lvl w:ilvl="2" w:tplc="0409001B" w:tentative="1">
      <w:start w:val="1"/>
      <w:numFmt w:val="lowerRoman"/>
      <w:lvlText w:val="%3."/>
      <w:lvlJc w:val="right"/>
      <w:pPr>
        <w:ind w:left="3229" w:hanging="180"/>
      </w:pPr>
      <w:rPr>
        <w:rFonts w:cs="Times New Roman"/>
      </w:rPr>
    </w:lvl>
    <w:lvl w:ilvl="3" w:tplc="0409000F" w:tentative="1">
      <w:start w:val="1"/>
      <w:numFmt w:val="decimal"/>
      <w:lvlText w:val="%4."/>
      <w:lvlJc w:val="left"/>
      <w:pPr>
        <w:ind w:left="3949" w:hanging="360"/>
      </w:pPr>
      <w:rPr>
        <w:rFonts w:cs="Times New Roman"/>
      </w:rPr>
    </w:lvl>
    <w:lvl w:ilvl="4" w:tplc="04090019" w:tentative="1">
      <w:start w:val="1"/>
      <w:numFmt w:val="lowerLetter"/>
      <w:lvlText w:val="%5."/>
      <w:lvlJc w:val="left"/>
      <w:pPr>
        <w:ind w:left="4669" w:hanging="360"/>
      </w:pPr>
      <w:rPr>
        <w:rFonts w:cs="Times New Roman"/>
      </w:rPr>
    </w:lvl>
    <w:lvl w:ilvl="5" w:tplc="0409001B" w:tentative="1">
      <w:start w:val="1"/>
      <w:numFmt w:val="lowerRoman"/>
      <w:lvlText w:val="%6."/>
      <w:lvlJc w:val="right"/>
      <w:pPr>
        <w:ind w:left="5389" w:hanging="180"/>
      </w:pPr>
      <w:rPr>
        <w:rFonts w:cs="Times New Roman"/>
      </w:rPr>
    </w:lvl>
    <w:lvl w:ilvl="6" w:tplc="0409000F" w:tentative="1">
      <w:start w:val="1"/>
      <w:numFmt w:val="decimal"/>
      <w:lvlText w:val="%7."/>
      <w:lvlJc w:val="left"/>
      <w:pPr>
        <w:ind w:left="6109" w:hanging="360"/>
      </w:pPr>
      <w:rPr>
        <w:rFonts w:cs="Times New Roman"/>
      </w:rPr>
    </w:lvl>
    <w:lvl w:ilvl="7" w:tplc="04090019" w:tentative="1">
      <w:start w:val="1"/>
      <w:numFmt w:val="lowerLetter"/>
      <w:lvlText w:val="%8."/>
      <w:lvlJc w:val="left"/>
      <w:pPr>
        <w:ind w:left="6829" w:hanging="360"/>
      </w:pPr>
      <w:rPr>
        <w:rFonts w:cs="Times New Roman"/>
      </w:rPr>
    </w:lvl>
    <w:lvl w:ilvl="8" w:tplc="0409001B" w:tentative="1">
      <w:start w:val="1"/>
      <w:numFmt w:val="lowerRoman"/>
      <w:lvlText w:val="%9."/>
      <w:lvlJc w:val="right"/>
      <w:pPr>
        <w:ind w:left="7549" w:hanging="180"/>
      </w:pPr>
      <w:rPr>
        <w:rFonts w:cs="Times New Roman"/>
      </w:rPr>
    </w:lvl>
  </w:abstractNum>
  <w:abstractNum w:abstractNumId="44" w15:restartNumberingAfterBreak="0">
    <w:nsid w:val="3835142B"/>
    <w:multiLevelType w:val="hybridMultilevel"/>
    <w:tmpl w:val="6952CB36"/>
    <w:lvl w:ilvl="0" w:tplc="04090015">
      <w:start w:val="1"/>
      <w:numFmt w:val="upperLetter"/>
      <w:lvlText w:val="%1."/>
      <w:lvlJc w:val="left"/>
      <w:pPr>
        <w:ind w:left="360" w:hanging="360"/>
      </w:p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15:restartNumberingAfterBreak="0">
    <w:nsid w:val="39D32289"/>
    <w:multiLevelType w:val="hybridMultilevel"/>
    <w:tmpl w:val="0F92A7E0"/>
    <w:lvl w:ilvl="0" w:tplc="3809000F">
      <w:start w:val="1"/>
      <w:numFmt w:val="decimal"/>
      <w:lvlText w:val="%1."/>
      <w:lvlJc w:val="left"/>
      <w:pPr>
        <w:ind w:left="3414" w:hanging="360"/>
      </w:pPr>
    </w:lvl>
    <w:lvl w:ilvl="1" w:tplc="38090019" w:tentative="1">
      <w:start w:val="1"/>
      <w:numFmt w:val="lowerLetter"/>
      <w:lvlText w:val="%2."/>
      <w:lvlJc w:val="left"/>
      <w:pPr>
        <w:ind w:left="4134" w:hanging="360"/>
      </w:pPr>
    </w:lvl>
    <w:lvl w:ilvl="2" w:tplc="3809001B" w:tentative="1">
      <w:start w:val="1"/>
      <w:numFmt w:val="lowerRoman"/>
      <w:lvlText w:val="%3."/>
      <w:lvlJc w:val="right"/>
      <w:pPr>
        <w:ind w:left="4854" w:hanging="180"/>
      </w:pPr>
    </w:lvl>
    <w:lvl w:ilvl="3" w:tplc="3809000F" w:tentative="1">
      <w:start w:val="1"/>
      <w:numFmt w:val="decimal"/>
      <w:lvlText w:val="%4."/>
      <w:lvlJc w:val="left"/>
      <w:pPr>
        <w:ind w:left="5574" w:hanging="360"/>
      </w:pPr>
    </w:lvl>
    <w:lvl w:ilvl="4" w:tplc="38090019" w:tentative="1">
      <w:start w:val="1"/>
      <w:numFmt w:val="lowerLetter"/>
      <w:lvlText w:val="%5."/>
      <w:lvlJc w:val="left"/>
      <w:pPr>
        <w:ind w:left="6294" w:hanging="360"/>
      </w:pPr>
    </w:lvl>
    <w:lvl w:ilvl="5" w:tplc="3809001B" w:tentative="1">
      <w:start w:val="1"/>
      <w:numFmt w:val="lowerRoman"/>
      <w:lvlText w:val="%6."/>
      <w:lvlJc w:val="right"/>
      <w:pPr>
        <w:ind w:left="7014" w:hanging="180"/>
      </w:pPr>
    </w:lvl>
    <w:lvl w:ilvl="6" w:tplc="3809000F" w:tentative="1">
      <w:start w:val="1"/>
      <w:numFmt w:val="decimal"/>
      <w:lvlText w:val="%7."/>
      <w:lvlJc w:val="left"/>
      <w:pPr>
        <w:ind w:left="7734" w:hanging="360"/>
      </w:pPr>
    </w:lvl>
    <w:lvl w:ilvl="7" w:tplc="38090019" w:tentative="1">
      <w:start w:val="1"/>
      <w:numFmt w:val="lowerLetter"/>
      <w:lvlText w:val="%8."/>
      <w:lvlJc w:val="left"/>
      <w:pPr>
        <w:ind w:left="8454" w:hanging="360"/>
      </w:pPr>
    </w:lvl>
    <w:lvl w:ilvl="8" w:tplc="3809001B" w:tentative="1">
      <w:start w:val="1"/>
      <w:numFmt w:val="lowerRoman"/>
      <w:lvlText w:val="%9."/>
      <w:lvlJc w:val="right"/>
      <w:pPr>
        <w:ind w:left="9174" w:hanging="180"/>
      </w:pPr>
    </w:lvl>
  </w:abstractNum>
  <w:abstractNum w:abstractNumId="46" w15:restartNumberingAfterBreak="0">
    <w:nsid w:val="3E1C7EDB"/>
    <w:multiLevelType w:val="hybridMultilevel"/>
    <w:tmpl w:val="F990D42C"/>
    <w:lvl w:ilvl="0" w:tplc="0409000F">
      <w:start w:val="1"/>
      <w:numFmt w:val="decimal"/>
      <w:lvlText w:val="%1."/>
      <w:lvlJc w:val="left"/>
      <w:pPr>
        <w:ind w:left="1865" w:hanging="360"/>
      </w:pPr>
    </w:lvl>
    <w:lvl w:ilvl="1" w:tplc="04090019" w:tentative="1">
      <w:start w:val="1"/>
      <w:numFmt w:val="lowerLetter"/>
      <w:lvlText w:val="%2."/>
      <w:lvlJc w:val="left"/>
      <w:pPr>
        <w:ind w:left="2585" w:hanging="360"/>
      </w:pPr>
      <w:rPr>
        <w:rFonts w:cs="Times New Roman"/>
      </w:rPr>
    </w:lvl>
    <w:lvl w:ilvl="2" w:tplc="0409001B" w:tentative="1">
      <w:start w:val="1"/>
      <w:numFmt w:val="lowerRoman"/>
      <w:lvlText w:val="%3."/>
      <w:lvlJc w:val="right"/>
      <w:pPr>
        <w:ind w:left="3305" w:hanging="180"/>
      </w:pPr>
      <w:rPr>
        <w:rFonts w:cs="Times New Roman"/>
      </w:rPr>
    </w:lvl>
    <w:lvl w:ilvl="3" w:tplc="0409000F" w:tentative="1">
      <w:start w:val="1"/>
      <w:numFmt w:val="decimal"/>
      <w:lvlText w:val="%4."/>
      <w:lvlJc w:val="left"/>
      <w:pPr>
        <w:ind w:left="4025" w:hanging="360"/>
      </w:pPr>
      <w:rPr>
        <w:rFonts w:cs="Times New Roman"/>
      </w:rPr>
    </w:lvl>
    <w:lvl w:ilvl="4" w:tplc="04090019" w:tentative="1">
      <w:start w:val="1"/>
      <w:numFmt w:val="lowerLetter"/>
      <w:lvlText w:val="%5."/>
      <w:lvlJc w:val="left"/>
      <w:pPr>
        <w:ind w:left="4745" w:hanging="360"/>
      </w:pPr>
      <w:rPr>
        <w:rFonts w:cs="Times New Roman"/>
      </w:rPr>
    </w:lvl>
    <w:lvl w:ilvl="5" w:tplc="0409001B" w:tentative="1">
      <w:start w:val="1"/>
      <w:numFmt w:val="lowerRoman"/>
      <w:lvlText w:val="%6."/>
      <w:lvlJc w:val="right"/>
      <w:pPr>
        <w:ind w:left="5465" w:hanging="180"/>
      </w:pPr>
      <w:rPr>
        <w:rFonts w:cs="Times New Roman"/>
      </w:rPr>
    </w:lvl>
    <w:lvl w:ilvl="6" w:tplc="0409000F" w:tentative="1">
      <w:start w:val="1"/>
      <w:numFmt w:val="decimal"/>
      <w:lvlText w:val="%7."/>
      <w:lvlJc w:val="left"/>
      <w:pPr>
        <w:ind w:left="6185" w:hanging="360"/>
      </w:pPr>
      <w:rPr>
        <w:rFonts w:cs="Times New Roman"/>
      </w:rPr>
    </w:lvl>
    <w:lvl w:ilvl="7" w:tplc="04090019" w:tentative="1">
      <w:start w:val="1"/>
      <w:numFmt w:val="lowerLetter"/>
      <w:lvlText w:val="%8."/>
      <w:lvlJc w:val="left"/>
      <w:pPr>
        <w:ind w:left="6905" w:hanging="360"/>
      </w:pPr>
      <w:rPr>
        <w:rFonts w:cs="Times New Roman"/>
      </w:rPr>
    </w:lvl>
    <w:lvl w:ilvl="8" w:tplc="0409001B" w:tentative="1">
      <w:start w:val="1"/>
      <w:numFmt w:val="lowerRoman"/>
      <w:lvlText w:val="%9."/>
      <w:lvlJc w:val="right"/>
      <w:pPr>
        <w:ind w:left="7625" w:hanging="180"/>
      </w:pPr>
      <w:rPr>
        <w:rFonts w:cs="Times New Roman"/>
      </w:rPr>
    </w:lvl>
  </w:abstractNum>
  <w:abstractNum w:abstractNumId="47" w15:restartNumberingAfterBreak="0">
    <w:nsid w:val="3E562DF4"/>
    <w:multiLevelType w:val="hybridMultilevel"/>
    <w:tmpl w:val="33769FD6"/>
    <w:lvl w:ilvl="0" w:tplc="04090011">
      <w:start w:val="1"/>
      <w:numFmt w:val="decimal"/>
      <w:lvlText w:val="%1)"/>
      <w:lvlJc w:val="left"/>
      <w:pPr>
        <w:ind w:left="1712" w:hanging="360"/>
      </w:p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48" w15:restartNumberingAfterBreak="0">
    <w:nsid w:val="40717B05"/>
    <w:multiLevelType w:val="hybridMultilevel"/>
    <w:tmpl w:val="752EE158"/>
    <w:lvl w:ilvl="0" w:tplc="3809000F">
      <w:start w:val="1"/>
      <w:numFmt w:val="decimal"/>
      <w:lvlText w:val="%1."/>
      <w:lvlJc w:val="left"/>
      <w:pPr>
        <w:ind w:left="3414" w:hanging="360"/>
      </w:pPr>
    </w:lvl>
    <w:lvl w:ilvl="1" w:tplc="38090019" w:tentative="1">
      <w:start w:val="1"/>
      <w:numFmt w:val="lowerLetter"/>
      <w:lvlText w:val="%2."/>
      <w:lvlJc w:val="left"/>
      <w:pPr>
        <w:ind w:left="4134" w:hanging="360"/>
      </w:pPr>
    </w:lvl>
    <w:lvl w:ilvl="2" w:tplc="3809001B" w:tentative="1">
      <w:start w:val="1"/>
      <w:numFmt w:val="lowerRoman"/>
      <w:lvlText w:val="%3."/>
      <w:lvlJc w:val="right"/>
      <w:pPr>
        <w:ind w:left="4854" w:hanging="180"/>
      </w:pPr>
    </w:lvl>
    <w:lvl w:ilvl="3" w:tplc="3809000F" w:tentative="1">
      <w:start w:val="1"/>
      <w:numFmt w:val="decimal"/>
      <w:lvlText w:val="%4."/>
      <w:lvlJc w:val="left"/>
      <w:pPr>
        <w:ind w:left="5574" w:hanging="360"/>
      </w:pPr>
    </w:lvl>
    <w:lvl w:ilvl="4" w:tplc="38090019" w:tentative="1">
      <w:start w:val="1"/>
      <w:numFmt w:val="lowerLetter"/>
      <w:lvlText w:val="%5."/>
      <w:lvlJc w:val="left"/>
      <w:pPr>
        <w:ind w:left="6294" w:hanging="360"/>
      </w:pPr>
    </w:lvl>
    <w:lvl w:ilvl="5" w:tplc="3809001B" w:tentative="1">
      <w:start w:val="1"/>
      <w:numFmt w:val="lowerRoman"/>
      <w:lvlText w:val="%6."/>
      <w:lvlJc w:val="right"/>
      <w:pPr>
        <w:ind w:left="7014" w:hanging="180"/>
      </w:pPr>
    </w:lvl>
    <w:lvl w:ilvl="6" w:tplc="3809000F" w:tentative="1">
      <w:start w:val="1"/>
      <w:numFmt w:val="decimal"/>
      <w:lvlText w:val="%7."/>
      <w:lvlJc w:val="left"/>
      <w:pPr>
        <w:ind w:left="7734" w:hanging="360"/>
      </w:pPr>
    </w:lvl>
    <w:lvl w:ilvl="7" w:tplc="38090019" w:tentative="1">
      <w:start w:val="1"/>
      <w:numFmt w:val="lowerLetter"/>
      <w:lvlText w:val="%8."/>
      <w:lvlJc w:val="left"/>
      <w:pPr>
        <w:ind w:left="8454" w:hanging="360"/>
      </w:pPr>
    </w:lvl>
    <w:lvl w:ilvl="8" w:tplc="3809001B" w:tentative="1">
      <w:start w:val="1"/>
      <w:numFmt w:val="lowerRoman"/>
      <w:lvlText w:val="%9."/>
      <w:lvlJc w:val="right"/>
      <w:pPr>
        <w:ind w:left="9174" w:hanging="180"/>
      </w:pPr>
    </w:lvl>
  </w:abstractNum>
  <w:abstractNum w:abstractNumId="49" w15:restartNumberingAfterBreak="0">
    <w:nsid w:val="420F01EB"/>
    <w:multiLevelType w:val="hybridMultilevel"/>
    <w:tmpl w:val="658AD3BA"/>
    <w:lvl w:ilvl="0" w:tplc="04090019">
      <w:start w:val="1"/>
      <w:numFmt w:val="lowerLetter"/>
      <w:lvlText w:val="%1."/>
      <w:lvlJc w:val="left"/>
      <w:pPr>
        <w:ind w:left="1996" w:hanging="360"/>
      </w:pPr>
      <w:rPr>
        <w:rFonts w:cs="Times New Roman"/>
      </w:rPr>
    </w:lvl>
    <w:lvl w:ilvl="1" w:tplc="04090019" w:tentative="1">
      <w:start w:val="1"/>
      <w:numFmt w:val="lowerLetter"/>
      <w:lvlText w:val="%2."/>
      <w:lvlJc w:val="left"/>
      <w:pPr>
        <w:ind w:left="2716" w:hanging="360"/>
      </w:pPr>
      <w:rPr>
        <w:rFonts w:cs="Times New Roman"/>
      </w:rPr>
    </w:lvl>
    <w:lvl w:ilvl="2" w:tplc="0409001B" w:tentative="1">
      <w:start w:val="1"/>
      <w:numFmt w:val="lowerRoman"/>
      <w:lvlText w:val="%3."/>
      <w:lvlJc w:val="right"/>
      <w:pPr>
        <w:ind w:left="3436" w:hanging="180"/>
      </w:pPr>
      <w:rPr>
        <w:rFonts w:cs="Times New Roman"/>
      </w:rPr>
    </w:lvl>
    <w:lvl w:ilvl="3" w:tplc="0409000F" w:tentative="1">
      <w:start w:val="1"/>
      <w:numFmt w:val="decimal"/>
      <w:lvlText w:val="%4."/>
      <w:lvlJc w:val="left"/>
      <w:pPr>
        <w:ind w:left="4156" w:hanging="360"/>
      </w:pPr>
      <w:rPr>
        <w:rFonts w:cs="Times New Roman"/>
      </w:rPr>
    </w:lvl>
    <w:lvl w:ilvl="4" w:tplc="04090019" w:tentative="1">
      <w:start w:val="1"/>
      <w:numFmt w:val="lowerLetter"/>
      <w:lvlText w:val="%5."/>
      <w:lvlJc w:val="left"/>
      <w:pPr>
        <w:ind w:left="4876" w:hanging="360"/>
      </w:pPr>
      <w:rPr>
        <w:rFonts w:cs="Times New Roman"/>
      </w:rPr>
    </w:lvl>
    <w:lvl w:ilvl="5" w:tplc="0409001B" w:tentative="1">
      <w:start w:val="1"/>
      <w:numFmt w:val="lowerRoman"/>
      <w:lvlText w:val="%6."/>
      <w:lvlJc w:val="right"/>
      <w:pPr>
        <w:ind w:left="5596" w:hanging="180"/>
      </w:pPr>
      <w:rPr>
        <w:rFonts w:cs="Times New Roman"/>
      </w:rPr>
    </w:lvl>
    <w:lvl w:ilvl="6" w:tplc="0409000F" w:tentative="1">
      <w:start w:val="1"/>
      <w:numFmt w:val="decimal"/>
      <w:lvlText w:val="%7."/>
      <w:lvlJc w:val="left"/>
      <w:pPr>
        <w:ind w:left="6316" w:hanging="360"/>
      </w:pPr>
      <w:rPr>
        <w:rFonts w:cs="Times New Roman"/>
      </w:rPr>
    </w:lvl>
    <w:lvl w:ilvl="7" w:tplc="04090019" w:tentative="1">
      <w:start w:val="1"/>
      <w:numFmt w:val="lowerLetter"/>
      <w:lvlText w:val="%8."/>
      <w:lvlJc w:val="left"/>
      <w:pPr>
        <w:ind w:left="7036" w:hanging="360"/>
      </w:pPr>
      <w:rPr>
        <w:rFonts w:cs="Times New Roman"/>
      </w:rPr>
    </w:lvl>
    <w:lvl w:ilvl="8" w:tplc="0409001B" w:tentative="1">
      <w:start w:val="1"/>
      <w:numFmt w:val="lowerRoman"/>
      <w:lvlText w:val="%9."/>
      <w:lvlJc w:val="right"/>
      <w:pPr>
        <w:ind w:left="7756" w:hanging="180"/>
      </w:pPr>
      <w:rPr>
        <w:rFonts w:cs="Times New Roman"/>
      </w:rPr>
    </w:lvl>
  </w:abstractNum>
  <w:abstractNum w:abstractNumId="50" w15:restartNumberingAfterBreak="0">
    <w:nsid w:val="4287661E"/>
    <w:multiLevelType w:val="hybridMultilevel"/>
    <w:tmpl w:val="011A7BD0"/>
    <w:lvl w:ilvl="0" w:tplc="FFFFFFFF">
      <w:start w:val="1"/>
      <w:numFmt w:val="upp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4FD6DD4"/>
    <w:multiLevelType w:val="hybridMultilevel"/>
    <w:tmpl w:val="651EB50E"/>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2" w15:restartNumberingAfterBreak="0">
    <w:nsid w:val="464B7BC0"/>
    <w:multiLevelType w:val="hybridMultilevel"/>
    <w:tmpl w:val="9138837C"/>
    <w:lvl w:ilvl="0" w:tplc="04090019">
      <w:start w:val="1"/>
      <w:numFmt w:val="lowerLetter"/>
      <w:lvlText w:val="%1."/>
      <w:lvlJc w:val="left"/>
      <w:pPr>
        <w:ind w:left="1712" w:hanging="360"/>
      </w:p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53" w15:restartNumberingAfterBreak="0">
    <w:nsid w:val="468E7B09"/>
    <w:multiLevelType w:val="hybridMultilevel"/>
    <w:tmpl w:val="011A7BD0"/>
    <w:lvl w:ilvl="0" w:tplc="3C166E50">
      <w:start w:val="1"/>
      <w:numFmt w:val="upp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73D39C9"/>
    <w:multiLevelType w:val="hybridMultilevel"/>
    <w:tmpl w:val="850CA056"/>
    <w:lvl w:ilvl="0" w:tplc="A9BC3D96">
      <w:start w:val="1"/>
      <w:numFmt w:val="lowerLetter"/>
      <w:lvlText w:val="%1."/>
      <w:lvlJc w:val="left"/>
      <w:pPr>
        <w:ind w:left="720" w:hanging="360"/>
      </w:pPr>
      <w:rPr>
        <w:rFonts w:cs="Times New Roman"/>
        <w:b/>
        <w:bCs/>
      </w:rPr>
    </w:lvl>
    <w:lvl w:ilvl="1" w:tplc="38090019">
      <w:start w:val="1"/>
      <w:numFmt w:val="lowerLetter"/>
      <w:lvlText w:val="%2."/>
      <w:lvlJc w:val="left"/>
      <w:pPr>
        <w:ind w:left="1440" w:hanging="360"/>
      </w:pPr>
      <w:rPr>
        <w:rFonts w:cs="Times New Roman"/>
      </w:rPr>
    </w:lvl>
    <w:lvl w:ilvl="2" w:tplc="3809001B">
      <w:start w:val="1"/>
      <w:numFmt w:val="lowerRoman"/>
      <w:lvlText w:val="%3."/>
      <w:lvlJc w:val="right"/>
      <w:pPr>
        <w:ind w:left="2160" w:hanging="180"/>
      </w:pPr>
      <w:rPr>
        <w:rFonts w:cs="Times New Roman"/>
      </w:rPr>
    </w:lvl>
    <w:lvl w:ilvl="3" w:tplc="3809000F">
      <w:start w:val="1"/>
      <w:numFmt w:val="decimal"/>
      <w:lvlText w:val="%4."/>
      <w:lvlJc w:val="left"/>
      <w:pPr>
        <w:ind w:left="2880" w:hanging="360"/>
      </w:pPr>
      <w:rPr>
        <w:rFonts w:cs="Times New Roman"/>
      </w:rPr>
    </w:lvl>
    <w:lvl w:ilvl="4" w:tplc="38090019">
      <w:start w:val="1"/>
      <w:numFmt w:val="lowerLetter"/>
      <w:lvlText w:val="%5."/>
      <w:lvlJc w:val="left"/>
      <w:pPr>
        <w:ind w:left="3600" w:hanging="360"/>
      </w:pPr>
      <w:rPr>
        <w:rFonts w:cs="Times New Roman"/>
      </w:rPr>
    </w:lvl>
    <w:lvl w:ilvl="5" w:tplc="3809001B">
      <w:start w:val="1"/>
      <w:numFmt w:val="lowerRoman"/>
      <w:lvlText w:val="%6."/>
      <w:lvlJc w:val="right"/>
      <w:pPr>
        <w:ind w:left="4320" w:hanging="180"/>
      </w:pPr>
      <w:rPr>
        <w:rFonts w:cs="Times New Roman"/>
      </w:rPr>
    </w:lvl>
    <w:lvl w:ilvl="6" w:tplc="3809000F">
      <w:start w:val="1"/>
      <w:numFmt w:val="decimal"/>
      <w:lvlText w:val="%7."/>
      <w:lvlJc w:val="left"/>
      <w:pPr>
        <w:ind w:left="5040" w:hanging="360"/>
      </w:pPr>
      <w:rPr>
        <w:rFonts w:cs="Times New Roman"/>
      </w:rPr>
    </w:lvl>
    <w:lvl w:ilvl="7" w:tplc="38090019">
      <w:start w:val="1"/>
      <w:numFmt w:val="lowerLetter"/>
      <w:lvlText w:val="%8."/>
      <w:lvlJc w:val="left"/>
      <w:pPr>
        <w:ind w:left="5760" w:hanging="360"/>
      </w:pPr>
      <w:rPr>
        <w:rFonts w:cs="Times New Roman"/>
      </w:rPr>
    </w:lvl>
    <w:lvl w:ilvl="8" w:tplc="3809001B">
      <w:start w:val="1"/>
      <w:numFmt w:val="lowerRoman"/>
      <w:lvlText w:val="%9."/>
      <w:lvlJc w:val="right"/>
      <w:pPr>
        <w:ind w:left="6480" w:hanging="180"/>
      </w:pPr>
      <w:rPr>
        <w:rFonts w:cs="Times New Roman"/>
      </w:rPr>
    </w:lvl>
  </w:abstractNum>
  <w:abstractNum w:abstractNumId="55" w15:restartNumberingAfterBreak="0">
    <w:nsid w:val="4774649A"/>
    <w:multiLevelType w:val="hybridMultilevel"/>
    <w:tmpl w:val="45A8CBB6"/>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56" w15:restartNumberingAfterBreak="0">
    <w:nsid w:val="484C5A9A"/>
    <w:multiLevelType w:val="hybridMultilevel"/>
    <w:tmpl w:val="E392D5A4"/>
    <w:lvl w:ilvl="0" w:tplc="38090011">
      <w:start w:val="1"/>
      <w:numFmt w:val="decimal"/>
      <w:lvlText w:val="%1)"/>
      <w:lvlJc w:val="left"/>
      <w:pPr>
        <w:ind w:left="3600" w:hanging="360"/>
      </w:pPr>
      <w:rPr>
        <w:rFonts w:cs="Times New Roman"/>
      </w:rPr>
    </w:lvl>
    <w:lvl w:ilvl="1" w:tplc="04090019" w:tentative="1">
      <w:start w:val="1"/>
      <w:numFmt w:val="lowerLetter"/>
      <w:lvlText w:val="%2."/>
      <w:lvlJc w:val="left"/>
      <w:pPr>
        <w:ind w:left="4320" w:hanging="360"/>
      </w:pPr>
      <w:rPr>
        <w:rFonts w:cs="Times New Roman"/>
      </w:rPr>
    </w:lvl>
    <w:lvl w:ilvl="2" w:tplc="0409001B" w:tentative="1">
      <w:start w:val="1"/>
      <w:numFmt w:val="lowerRoman"/>
      <w:lvlText w:val="%3."/>
      <w:lvlJc w:val="right"/>
      <w:pPr>
        <w:ind w:left="5040" w:hanging="180"/>
      </w:pPr>
      <w:rPr>
        <w:rFonts w:cs="Times New Roman"/>
      </w:rPr>
    </w:lvl>
    <w:lvl w:ilvl="3" w:tplc="0409000F" w:tentative="1">
      <w:start w:val="1"/>
      <w:numFmt w:val="decimal"/>
      <w:lvlText w:val="%4."/>
      <w:lvlJc w:val="left"/>
      <w:pPr>
        <w:ind w:left="5760" w:hanging="360"/>
      </w:pPr>
      <w:rPr>
        <w:rFonts w:cs="Times New Roman"/>
      </w:rPr>
    </w:lvl>
    <w:lvl w:ilvl="4" w:tplc="04090019" w:tentative="1">
      <w:start w:val="1"/>
      <w:numFmt w:val="lowerLetter"/>
      <w:lvlText w:val="%5."/>
      <w:lvlJc w:val="left"/>
      <w:pPr>
        <w:ind w:left="6480" w:hanging="360"/>
      </w:pPr>
      <w:rPr>
        <w:rFonts w:cs="Times New Roman"/>
      </w:rPr>
    </w:lvl>
    <w:lvl w:ilvl="5" w:tplc="0409001B" w:tentative="1">
      <w:start w:val="1"/>
      <w:numFmt w:val="lowerRoman"/>
      <w:lvlText w:val="%6."/>
      <w:lvlJc w:val="right"/>
      <w:pPr>
        <w:ind w:left="7200" w:hanging="180"/>
      </w:pPr>
      <w:rPr>
        <w:rFonts w:cs="Times New Roman"/>
      </w:rPr>
    </w:lvl>
    <w:lvl w:ilvl="6" w:tplc="0409000F" w:tentative="1">
      <w:start w:val="1"/>
      <w:numFmt w:val="decimal"/>
      <w:lvlText w:val="%7."/>
      <w:lvlJc w:val="left"/>
      <w:pPr>
        <w:ind w:left="7920" w:hanging="360"/>
      </w:pPr>
      <w:rPr>
        <w:rFonts w:cs="Times New Roman"/>
      </w:rPr>
    </w:lvl>
    <w:lvl w:ilvl="7" w:tplc="04090019" w:tentative="1">
      <w:start w:val="1"/>
      <w:numFmt w:val="lowerLetter"/>
      <w:lvlText w:val="%8."/>
      <w:lvlJc w:val="left"/>
      <w:pPr>
        <w:ind w:left="8640" w:hanging="360"/>
      </w:pPr>
      <w:rPr>
        <w:rFonts w:cs="Times New Roman"/>
      </w:rPr>
    </w:lvl>
    <w:lvl w:ilvl="8" w:tplc="0409001B" w:tentative="1">
      <w:start w:val="1"/>
      <w:numFmt w:val="lowerRoman"/>
      <w:lvlText w:val="%9."/>
      <w:lvlJc w:val="right"/>
      <w:pPr>
        <w:ind w:left="9360" w:hanging="180"/>
      </w:pPr>
      <w:rPr>
        <w:rFonts w:cs="Times New Roman"/>
      </w:rPr>
    </w:lvl>
  </w:abstractNum>
  <w:abstractNum w:abstractNumId="57" w15:restartNumberingAfterBreak="0">
    <w:nsid w:val="4A4C02BC"/>
    <w:multiLevelType w:val="hybridMultilevel"/>
    <w:tmpl w:val="D20EE274"/>
    <w:lvl w:ilvl="0" w:tplc="04090019">
      <w:start w:val="1"/>
      <w:numFmt w:val="lowerLetter"/>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58" w15:restartNumberingAfterBreak="0">
    <w:nsid w:val="503E3028"/>
    <w:multiLevelType w:val="hybridMultilevel"/>
    <w:tmpl w:val="6DC203F4"/>
    <w:lvl w:ilvl="0" w:tplc="04090019">
      <w:start w:val="1"/>
      <w:numFmt w:val="lowerLetter"/>
      <w:lvlText w:val="%1."/>
      <w:lvlJc w:val="left"/>
      <w:pPr>
        <w:ind w:left="1712" w:hanging="360"/>
      </w:p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59" w15:restartNumberingAfterBreak="0">
    <w:nsid w:val="519C0CA0"/>
    <w:multiLevelType w:val="hybridMultilevel"/>
    <w:tmpl w:val="7E96A4CC"/>
    <w:lvl w:ilvl="0" w:tplc="CF6AC6D6">
      <w:start w:val="1"/>
      <w:numFmt w:val="lowerLetter"/>
      <w:lvlText w:val="%1)"/>
      <w:lvlJc w:val="left"/>
      <w:pPr>
        <w:ind w:left="2061" w:hanging="360"/>
      </w:pPr>
      <w:rPr>
        <w:rFonts w:cs="Times New Roman" w:hint="default"/>
      </w:rPr>
    </w:lvl>
    <w:lvl w:ilvl="1" w:tplc="04210019" w:tentative="1">
      <w:start w:val="1"/>
      <w:numFmt w:val="lowerLetter"/>
      <w:lvlText w:val="%2."/>
      <w:lvlJc w:val="left"/>
      <w:pPr>
        <w:ind w:left="2781" w:hanging="360"/>
      </w:pPr>
      <w:rPr>
        <w:rFonts w:cs="Times New Roman"/>
      </w:rPr>
    </w:lvl>
    <w:lvl w:ilvl="2" w:tplc="0421001B" w:tentative="1">
      <w:start w:val="1"/>
      <w:numFmt w:val="lowerRoman"/>
      <w:lvlText w:val="%3."/>
      <w:lvlJc w:val="right"/>
      <w:pPr>
        <w:ind w:left="3501" w:hanging="180"/>
      </w:pPr>
      <w:rPr>
        <w:rFonts w:cs="Times New Roman"/>
      </w:rPr>
    </w:lvl>
    <w:lvl w:ilvl="3" w:tplc="0421000F" w:tentative="1">
      <w:start w:val="1"/>
      <w:numFmt w:val="decimal"/>
      <w:lvlText w:val="%4."/>
      <w:lvlJc w:val="left"/>
      <w:pPr>
        <w:ind w:left="4221" w:hanging="360"/>
      </w:pPr>
      <w:rPr>
        <w:rFonts w:cs="Times New Roman"/>
      </w:rPr>
    </w:lvl>
    <w:lvl w:ilvl="4" w:tplc="04210019" w:tentative="1">
      <w:start w:val="1"/>
      <w:numFmt w:val="lowerLetter"/>
      <w:lvlText w:val="%5."/>
      <w:lvlJc w:val="left"/>
      <w:pPr>
        <w:ind w:left="4941" w:hanging="360"/>
      </w:pPr>
      <w:rPr>
        <w:rFonts w:cs="Times New Roman"/>
      </w:rPr>
    </w:lvl>
    <w:lvl w:ilvl="5" w:tplc="0421001B" w:tentative="1">
      <w:start w:val="1"/>
      <w:numFmt w:val="lowerRoman"/>
      <w:lvlText w:val="%6."/>
      <w:lvlJc w:val="right"/>
      <w:pPr>
        <w:ind w:left="5661" w:hanging="180"/>
      </w:pPr>
      <w:rPr>
        <w:rFonts w:cs="Times New Roman"/>
      </w:rPr>
    </w:lvl>
    <w:lvl w:ilvl="6" w:tplc="0421000F" w:tentative="1">
      <w:start w:val="1"/>
      <w:numFmt w:val="decimal"/>
      <w:lvlText w:val="%7."/>
      <w:lvlJc w:val="left"/>
      <w:pPr>
        <w:ind w:left="6381" w:hanging="360"/>
      </w:pPr>
      <w:rPr>
        <w:rFonts w:cs="Times New Roman"/>
      </w:rPr>
    </w:lvl>
    <w:lvl w:ilvl="7" w:tplc="04210019" w:tentative="1">
      <w:start w:val="1"/>
      <w:numFmt w:val="lowerLetter"/>
      <w:lvlText w:val="%8."/>
      <w:lvlJc w:val="left"/>
      <w:pPr>
        <w:ind w:left="7101" w:hanging="360"/>
      </w:pPr>
      <w:rPr>
        <w:rFonts w:cs="Times New Roman"/>
      </w:rPr>
    </w:lvl>
    <w:lvl w:ilvl="8" w:tplc="0421001B" w:tentative="1">
      <w:start w:val="1"/>
      <w:numFmt w:val="lowerRoman"/>
      <w:lvlText w:val="%9."/>
      <w:lvlJc w:val="right"/>
      <w:pPr>
        <w:ind w:left="7821" w:hanging="180"/>
      </w:pPr>
      <w:rPr>
        <w:rFonts w:cs="Times New Roman"/>
      </w:rPr>
    </w:lvl>
  </w:abstractNum>
  <w:abstractNum w:abstractNumId="60" w15:restartNumberingAfterBreak="0">
    <w:nsid w:val="543A75BA"/>
    <w:multiLevelType w:val="hybridMultilevel"/>
    <w:tmpl w:val="857440AE"/>
    <w:lvl w:ilvl="0" w:tplc="AC247EEC">
      <w:start w:val="1"/>
      <w:numFmt w:val="lowerLetter"/>
      <w:lvlText w:val="%1."/>
      <w:lvlJc w:val="left"/>
      <w:pPr>
        <w:ind w:left="1353" w:hanging="360"/>
      </w:pPr>
      <w:rPr>
        <w:rFonts w:cs="Times New Roman" w:hint="default"/>
      </w:rPr>
    </w:lvl>
    <w:lvl w:ilvl="1" w:tplc="04090019" w:tentative="1">
      <w:start w:val="1"/>
      <w:numFmt w:val="lowerLetter"/>
      <w:lvlText w:val="%2."/>
      <w:lvlJc w:val="left"/>
      <w:pPr>
        <w:ind w:left="2073" w:hanging="360"/>
      </w:pPr>
      <w:rPr>
        <w:rFonts w:cs="Times New Roman"/>
      </w:rPr>
    </w:lvl>
    <w:lvl w:ilvl="2" w:tplc="0409001B" w:tentative="1">
      <w:start w:val="1"/>
      <w:numFmt w:val="lowerRoman"/>
      <w:lvlText w:val="%3."/>
      <w:lvlJc w:val="right"/>
      <w:pPr>
        <w:ind w:left="2793" w:hanging="180"/>
      </w:pPr>
      <w:rPr>
        <w:rFonts w:cs="Times New Roman"/>
      </w:rPr>
    </w:lvl>
    <w:lvl w:ilvl="3" w:tplc="0409000F" w:tentative="1">
      <w:start w:val="1"/>
      <w:numFmt w:val="decimal"/>
      <w:lvlText w:val="%4."/>
      <w:lvlJc w:val="left"/>
      <w:pPr>
        <w:ind w:left="3513" w:hanging="360"/>
      </w:pPr>
      <w:rPr>
        <w:rFonts w:cs="Times New Roman"/>
      </w:rPr>
    </w:lvl>
    <w:lvl w:ilvl="4" w:tplc="04090019" w:tentative="1">
      <w:start w:val="1"/>
      <w:numFmt w:val="lowerLetter"/>
      <w:lvlText w:val="%5."/>
      <w:lvlJc w:val="left"/>
      <w:pPr>
        <w:ind w:left="4233" w:hanging="360"/>
      </w:pPr>
      <w:rPr>
        <w:rFonts w:cs="Times New Roman"/>
      </w:rPr>
    </w:lvl>
    <w:lvl w:ilvl="5" w:tplc="0409001B" w:tentative="1">
      <w:start w:val="1"/>
      <w:numFmt w:val="lowerRoman"/>
      <w:lvlText w:val="%6."/>
      <w:lvlJc w:val="right"/>
      <w:pPr>
        <w:ind w:left="4953" w:hanging="180"/>
      </w:pPr>
      <w:rPr>
        <w:rFonts w:cs="Times New Roman"/>
      </w:rPr>
    </w:lvl>
    <w:lvl w:ilvl="6" w:tplc="0409000F" w:tentative="1">
      <w:start w:val="1"/>
      <w:numFmt w:val="decimal"/>
      <w:lvlText w:val="%7."/>
      <w:lvlJc w:val="left"/>
      <w:pPr>
        <w:ind w:left="5673" w:hanging="360"/>
      </w:pPr>
      <w:rPr>
        <w:rFonts w:cs="Times New Roman"/>
      </w:rPr>
    </w:lvl>
    <w:lvl w:ilvl="7" w:tplc="04090019" w:tentative="1">
      <w:start w:val="1"/>
      <w:numFmt w:val="lowerLetter"/>
      <w:lvlText w:val="%8."/>
      <w:lvlJc w:val="left"/>
      <w:pPr>
        <w:ind w:left="6393" w:hanging="360"/>
      </w:pPr>
      <w:rPr>
        <w:rFonts w:cs="Times New Roman"/>
      </w:rPr>
    </w:lvl>
    <w:lvl w:ilvl="8" w:tplc="0409001B" w:tentative="1">
      <w:start w:val="1"/>
      <w:numFmt w:val="lowerRoman"/>
      <w:lvlText w:val="%9."/>
      <w:lvlJc w:val="right"/>
      <w:pPr>
        <w:ind w:left="7113" w:hanging="180"/>
      </w:pPr>
      <w:rPr>
        <w:rFonts w:cs="Times New Roman"/>
      </w:rPr>
    </w:lvl>
  </w:abstractNum>
  <w:abstractNum w:abstractNumId="61" w15:restartNumberingAfterBreak="0">
    <w:nsid w:val="54772151"/>
    <w:multiLevelType w:val="hybridMultilevel"/>
    <w:tmpl w:val="9D0A0254"/>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62" w15:restartNumberingAfterBreak="0">
    <w:nsid w:val="57B57BC8"/>
    <w:multiLevelType w:val="hybridMultilevel"/>
    <w:tmpl w:val="725CAF02"/>
    <w:lvl w:ilvl="0" w:tplc="671E78BE">
      <w:start w:val="1"/>
      <w:numFmt w:val="upp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8452733"/>
    <w:multiLevelType w:val="hybridMultilevel"/>
    <w:tmpl w:val="1F60F354"/>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4" w15:restartNumberingAfterBreak="0">
    <w:nsid w:val="5ADA37BE"/>
    <w:multiLevelType w:val="hybridMultilevel"/>
    <w:tmpl w:val="F356C9DE"/>
    <w:lvl w:ilvl="0" w:tplc="DFF2E19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5" w15:restartNumberingAfterBreak="0">
    <w:nsid w:val="5CCF3D57"/>
    <w:multiLevelType w:val="hybridMultilevel"/>
    <w:tmpl w:val="88ACD3DA"/>
    <w:lvl w:ilvl="0" w:tplc="504274BA">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6" w15:restartNumberingAfterBreak="0">
    <w:nsid w:val="5D217B80"/>
    <w:multiLevelType w:val="hybridMultilevel"/>
    <w:tmpl w:val="CC489EAE"/>
    <w:lvl w:ilvl="0" w:tplc="24BE1602">
      <w:start w:val="1"/>
      <w:numFmt w:val="lowerLetter"/>
      <w:lvlText w:val="%1)"/>
      <w:lvlJc w:val="left"/>
      <w:pPr>
        <w:ind w:left="720" w:hanging="360"/>
      </w:pPr>
      <w:rPr>
        <w:rFonts w:ascii="Times New Roman" w:eastAsia="Times New Roman" w:hAnsi="Times New Roman"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67" w15:restartNumberingAfterBreak="0">
    <w:nsid w:val="5FB31AD4"/>
    <w:multiLevelType w:val="hybridMultilevel"/>
    <w:tmpl w:val="FAB45658"/>
    <w:lvl w:ilvl="0" w:tplc="04090019">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68" w15:restartNumberingAfterBreak="0">
    <w:nsid w:val="695C4570"/>
    <w:multiLevelType w:val="hybridMultilevel"/>
    <w:tmpl w:val="A24A891E"/>
    <w:lvl w:ilvl="0" w:tplc="38090011">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9" w15:restartNumberingAfterBreak="0">
    <w:nsid w:val="6A12792D"/>
    <w:multiLevelType w:val="hybridMultilevel"/>
    <w:tmpl w:val="2ADCC418"/>
    <w:lvl w:ilvl="0" w:tplc="38090019">
      <w:start w:val="1"/>
      <w:numFmt w:val="lowerLetter"/>
      <w:lvlText w:val="%1."/>
      <w:lvlJc w:val="left"/>
      <w:pPr>
        <w:ind w:left="1854" w:hanging="360"/>
      </w:pPr>
      <w:rPr>
        <w:rFonts w:cs="Times New Roman"/>
      </w:rPr>
    </w:lvl>
    <w:lvl w:ilvl="1" w:tplc="38090019" w:tentative="1">
      <w:start w:val="1"/>
      <w:numFmt w:val="lowerLetter"/>
      <w:lvlText w:val="%2."/>
      <w:lvlJc w:val="left"/>
      <w:pPr>
        <w:ind w:left="2574" w:hanging="360"/>
      </w:pPr>
      <w:rPr>
        <w:rFonts w:cs="Times New Roman"/>
      </w:rPr>
    </w:lvl>
    <w:lvl w:ilvl="2" w:tplc="3809001B" w:tentative="1">
      <w:start w:val="1"/>
      <w:numFmt w:val="lowerRoman"/>
      <w:lvlText w:val="%3."/>
      <w:lvlJc w:val="right"/>
      <w:pPr>
        <w:ind w:left="3294" w:hanging="180"/>
      </w:pPr>
      <w:rPr>
        <w:rFonts w:cs="Times New Roman"/>
      </w:rPr>
    </w:lvl>
    <w:lvl w:ilvl="3" w:tplc="3809000F" w:tentative="1">
      <w:start w:val="1"/>
      <w:numFmt w:val="decimal"/>
      <w:lvlText w:val="%4."/>
      <w:lvlJc w:val="left"/>
      <w:pPr>
        <w:ind w:left="4014" w:hanging="360"/>
      </w:pPr>
      <w:rPr>
        <w:rFonts w:cs="Times New Roman"/>
      </w:rPr>
    </w:lvl>
    <w:lvl w:ilvl="4" w:tplc="38090019" w:tentative="1">
      <w:start w:val="1"/>
      <w:numFmt w:val="lowerLetter"/>
      <w:lvlText w:val="%5."/>
      <w:lvlJc w:val="left"/>
      <w:pPr>
        <w:ind w:left="4734" w:hanging="360"/>
      </w:pPr>
      <w:rPr>
        <w:rFonts w:cs="Times New Roman"/>
      </w:rPr>
    </w:lvl>
    <w:lvl w:ilvl="5" w:tplc="3809001B" w:tentative="1">
      <w:start w:val="1"/>
      <w:numFmt w:val="lowerRoman"/>
      <w:lvlText w:val="%6."/>
      <w:lvlJc w:val="right"/>
      <w:pPr>
        <w:ind w:left="5454" w:hanging="180"/>
      </w:pPr>
      <w:rPr>
        <w:rFonts w:cs="Times New Roman"/>
      </w:rPr>
    </w:lvl>
    <w:lvl w:ilvl="6" w:tplc="3809000F" w:tentative="1">
      <w:start w:val="1"/>
      <w:numFmt w:val="decimal"/>
      <w:lvlText w:val="%7."/>
      <w:lvlJc w:val="left"/>
      <w:pPr>
        <w:ind w:left="6174" w:hanging="360"/>
      </w:pPr>
      <w:rPr>
        <w:rFonts w:cs="Times New Roman"/>
      </w:rPr>
    </w:lvl>
    <w:lvl w:ilvl="7" w:tplc="38090019" w:tentative="1">
      <w:start w:val="1"/>
      <w:numFmt w:val="lowerLetter"/>
      <w:lvlText w:val="%8."/>
      <w:lvlJc w:val="left"/>
      <w:pPr>
        <w:ind w:left="6894" w:hanging="360"/>
      </w:pPr>
      <w:rPr>
        <w:rFonts w:cs="Times New Roman"/>
      </w:rPr>
    </w:lvl>
    <w:lvl w:ilvl="8" w:tplc="3809001B" w:tentative="1">
      <w:start w:val="1"/>
      <w:numFmt w:val="lowerRoman"/>
      <w:lvlText w:val="%9."/>
      <w:lvlJc w:val="right"/>
      <w:pPr>
        <w:ind w:left="7614" w:hanging="180"/>
      </w:pPr>
      <w:rPr>
        <w:rFonts w:cs="Times New Roman"/>
      </w:rPr>
    </w:lvl>
  </w:abstractNum>
  <w:abstractNum w:abstractNumId="70" w15:restartNumberingAfterBreak="0">
    <w:nsid w:val="6A533F23"/>
    <w:multiLevelType w:val="hybridMultilevel"/>
    <w:tmpl w:val="25B6FE1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15:restartNumberingAfterBreak="0">
    <w:nsid w:val="6AC66C3C"/>
    <w:multiLevelType w:val="hybridMultilevel"/>
    <w:tmpl w:val="F7669A9E"/>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72" w15:restartNumberingAfterBreak="0">
    <w:nsid w:val="6E40535D"/>
    <w:multiLevelType w:val="hybridMultilevel"/>
    <w:tmpl w:val="0EA64A70"/>
    <w:lvl w:ilvl="0" w:tplc="DC647326">
      <w:start w:val="1"/>
      <w:numFmt w:val="lowerLetter"/>
      <w:lvlText w:val="%1."/>
      <w:lvlJc w:val="left"/>
      <w:pPr>
        <w:ind w:left="927" w:hanging="360"/>
      </w:pPr>
      <w:rPr>
        <w:rFonts w:ascii="TimesNewRomanPS-ItalicMT" w:hAnsi="TimesNewRomanPS-ItalicMT" w:hint="default"/>
        <w:b w:val="0"/>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3" w15:restartNumberingAfterBreak="0">
    <w:nsid w:val="71214A2D"/>
    <w:multiLevelType w:val="hybridMultilevel"/>
    <w:tmpl w:val="A664B83C"/>
    <w:lvl w:ilvl="0" w:tplc="38090011">
      <w:start w:val="1"/>
      <w:numFmt w:val="decimal"/>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74" w15:restartNumberingAfterBreak="0">
    <w:nsid w:val="74A07295"/>
    <w:multiLevelType w:val="hybridMultilevel"/>
    <w:tmpl w:val="060655D4"/>
    <w:lvl w:ilvl="0" w:tplc="38090017">
      <w:start w:val="1"/>
      <w:numFmt w:val="lowerLetter"/>
      <w:lvlText w:val="%1)"/>
      <w:lvlJc w:val="left"/>
      <w:pPr>
        <w:ind w:left="2880" w:hanging="360"/>
      </w:pPr>
    </w:lvl>
    <w:lvl w:ilvl="1" w:tplc="04090019" w:tentative="1">
      <w:start w:val="1"/>
      <w:numFmt w:val="lowerLetter"/>
      <w:lvlText w:val="%2."/>
      <w:lvlJc w:val="left"/>
      <w:pPr>
        <w:ind w:left="3600" w:hanging="360"/>
      </w:pPr>
      <w:rPr>
        <w:rFonts w:cs="Times New Roman"/>
      </w:rPr>
    </w:lvl>
    <w:lvl w:ilvl="2" w:tplc="0409001B" w:tentative="1">
      <w:start w:val="1"/>
      <w:numFmt w:val="lowerRoman"/>
      <w:lvlText w:val="%3."/>
      <w:lvlJc w:val="right"/>
      <w:pPr>
        <w:ind w:left="4320" w:hanging="180"/>
      </w:pPr>
      <w:rPr>
        <w:rFonts w:cs="Times New Roman"/>
      </w:rPr>
    </w:lvl>
    <w:lvl w:ilvl="3" w:tplc="0409000F" w:tentative="1">
      <w:start w:val="1"/>
      <w:numFmt w:val="decimal"/>
      <w:lvlText w:val="%4."/>
      <w:lvlJc w:val="left"/>
      <w:pPr>
        <w:ind w:left="5040" w:hanging="360"/>
      </w:pPr>
      <w:rPr>
        <w:rFonts w:cs="Times New Roman"/>
      </w:rPr>
    </w:lvl>
    <w:lvl w:ilvl="4" w:tplc="04090019" w:tentative="1">
      <w:start w:val="1"/>
      <w:numFmt w:val="lowerLetter"/>
      <w:lvlText w:val="%5."/>
      <w:lvlJc w:val="left"/>
      <w:pPr>
        <w:ind w:left="5760" w:hanging="360"/>
      </w:pPr>
      <w:rPr>
        <w:rFonts w:cs="Times New Roman"/>
      </w:rPr>
    </w:lvl>
    <w:lvl w:ilvl="5" w:tplc="0409001B" w:tentative="1">
      <w:start w:val="1"/>
      <w:numFmt w:val="lowerRoman"/>
      <w:lvlText w:val="%6."/>
      <w:lvlJc w:val="right"/>
      <w:pPr>
        <w:ind w:left="6480" w:hanging="180"/>
      </w:pPr>
      <w:rPr>
        <w:rFonts w:cs="Times New Roman"/>
      </w:rPr>
    </w:lvl>
    <w:lvl w:ilvl="6" w:tplc="0409000F" w:tentative="1">
      <w:start w:val="1"/>
      <w:numFmt w:val="decimal"/>
      <w:lvlText w:val="%7."/>
      <w:lvlJc w:val="left"/>
      <w:pPr>
        <w:ind w:left="7200" w:hanging="360"/>
      </w:pPr>
      <w:rPr>
        <w:rFonts w:cs="Times New Roman"/>
      </w:rPr>
    </w:lvl>
    <w:lvl w:ilvl="7" w:tplc="04090019" w:tentative="1">
      <w:start w:val="1"/>
      <w:numFmt w:val="lowerLetter"/>
      <w:lvlText w:val="%8."/>
      <w:lvlJc w:val="left"/>
      <w:pPr>
        <w:ind w:left="7920" w:hanging="360"/>
      </w:pPr>
      <w:rPr>
        <w:rFonts w:cs="Times New Roman"/>
      </w:rPr>
    </w:lvl>
    <w:lvl w:ilvl="8" w:tplc="0409001B" w:tentative="1">
      <w:start w:val="1"/>
      <w:numFmt w:val="lowerRoman"/>
      <w:lvlText w:val="%9."/>
      <w:lvlJc w:val="right"/>
      <w:pPr>
        <w:ind w:left="8640" w:hanging="180"/>
      </w:pPr>
      <w:rPr>
        <w:rFonts w:cs="Times New Roman"/>
      </w:rPr>
    </w:lvl>
  </w:abstractNum>
  <w:abstractNum w:abstractNumId="75" w15:restartNumberingAfterBreak="0">
    <w:nsid w:val="751906F7"/>
    <w:multiLevelType w:val="hybridMultilevel"/>
    <w:tmpl w:val="C450DAD8"/>
    <w:lvl w:ilvl="0" w:tplc="38090011">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76" w15:restartNumberingAfterBreak="0">
    <w:nsid w:val="769B63F4"/>
    <w:multiLevelType w:val="hybridMultilevel"/>
    <w:tmpl w:val="0E4E05D6"/>
    <w:lvl w:ilvl="0" w:tplc="04090011">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77" w15:restartNumberingAfterBreak="0">
    <w:nsid w:val="76C25417"/>
    <w:multiLevelType w:val="hybridMultilevel"/>
    <w:tmpl w:val="011A7BD0"/>
    <w:lvl w:ilvl="0" w:tplc="FFFFFFFF">
      <w:start w:val="1"/>
      <w:numFmt w:val="upp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774D2893"/>
    <w:multiLevelType w:val="hybridMultilevel"/>
    <w:tmpl w:val="8CF05B24"/>
    <w:lvl w:ilvl="0" w:tplc="3809000F">
      <w:start w:val="1"/>
      <w:numFmt w:val="decimal"/>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79" w15:restartNumberingAfterBreak="0">
    <w:nsid w:val="78646F3D"/>
    <w:multiLevelType w:val="hybridMultilevel"/>
    <w:tmpl w:val="893A1A0A"/>
    <w:lvl w:ilvl="0" w:tplc="5016B162">
      <w:start w:val="1"/>
      <w:numFmt w:val="decimal"/>
      <w:pStyle w:val="Heading3"/>
      <w:lvlText w:val="%1."/>
      <w:lvlJc w:val="left"/>
      <w:pPr>
        <w:ind w:left="1865" w:hanging="360"/>
      </w:pPr>
      <w:rPr>
        <w:b/>
        <w:bCs/>
      </w:rPr>
    </w:lvl>
    <w:lvl w:ilvl="1" w:tplc="04090019" w:tentative="1">
      <w:start w:val="1"/>
      <w:numFmt w:val="lowerLetter"/>
      <w:lvlText w:val="%2."/>
      <w:lvlJc w:val="left"/>
      <w:pPr>
        <w:ind w:left="2585" w:hanging="360"/>
      </w:pPr>
      <w:rPr>
        <w:rFonts w:cs="Times New Roman"/>
      </w:rPr>
    </w:lvl>
    <w:lvl w:ilvl="2" w:tplc="0409001B" w:tentative="1">
      <w:start w:val="1"/>
      <w:numFmt w:val="lowerRoman"/>
      <w:lvlText w:val="%3."/>
      <w:lvlJc w:val="right"/>
      <w:pPr>
        <w:ind w:left="3305" w:hanging="180"/>
      </w:pPr>
      <w:rPr>
        <w:rFonts w:cs="Times New Roman"/>
      </w:rPr>
    </w:lvl>
    <w:lvl w:ilvl="3" w:tplc="0409000F" w:tentative="1">
      <w:start w:val="1"/>
      <w:numFmt w:val="decimal"/>
      <w:lvlText w:val="%4."/>
      <w:lvlJc w:val="left"/>
      <w:pPr>
        <w:ind w:left="4025" w:hanging="360"/>
      </w:pPr>
      <w:rPr>
        <w:rFonts w:cs="Times New Roman"/>
      </w:rPr>
    </w:lvl>
    <w:lvl w:ilvl="4" w:tplc="04090019" w:tentative="1">
      <w:start w:val="1"/>
      <w:numFmt w:val="lowerLetter"/>
      <w:lvlText w:val="%5."/>
      <w:lvlJc w:val="left"/>
      <w:pPr>
        <w:ind w:left="4745" w:hanging="360"/>
      </w:pPr>
      <w:rPr>
        <w:rFonts w:cs="Times New Roman"/>
      </w:rPr>
    </w:lvl>
    <w:lvl w:ilvl="5" w:tplc="0409001B" w:tentative="1">
      <w:start w:val="1"/>
      <w:numFmt w:val="lowerRoman"/>
      <w:lvlText w:val="%6."/>
      <w:lvlJc w:val="right"/>
      <w:pPr>
        <w:ind w:left="5465" w:hanging="180"/>
      </w:pPr>
      <w:rPr>
        <w:rFonts w:cs="Times New Roman"/>
      </w:rPr>
    </w:lvl>
    <w:lvl w:ilvl="6" w:tplc="0409000F" w:tentative="1">
      <w:start w:val="1"/>
      <w:numFmt w:val="decimal"/>
      <w:lvlText w:val="%7."/>
      <w:lvlJc w:val="left"/>
      <w:pPr>
        <w:ind w:left="6185" w:hanging="360"/>
      </w:pPr>
      <w:rPr>
        <w:rFonts w:cs="Times New Roman"/>
      </w:rPr>
    </w:lvl>
    <w:lvl w:ilvl="7" w:tplc="04090019" w:tentative="1">
      <w:start w:val="1"/>
      <w:numFmt w:val="lowerLetter"/>
      <w:lvlText w:val="%8."/>
      <w:lvlJc w:val="left"/>
      <w:pPr>
        <w:ind w:left="6905" w:hanging="360"/>
      </w:pPr>
      <w:rPr>
        <w:rFonts w:cs="Times New Roman"/>
      </w:rPr>
    </w:lvl>
    <w:lvl w:ilvl="8" w:tplc="0409001B" w:tentative="1">
      <w:start w:val="1"/>
      <w:numFmt w:val="lowerRoman"/>
      <w:lvlText w:val="%9."/>
      <w:lvlJc w:val="right"/>
      <w:pPr>
        <w:ind w:left="7625" w:hanging="180"/>
      </w:pPr>
      <w:rPr>
        <w:rFonts w:cs="Times New Roman"/>
      </w:rPr>
    </w:lvl>
  </w:abstractNum>
  <w:abstractNum w:abstractNumId="80" w15:restartNumberingAfterBreak="0">
    <w:nsid w:val="79697DD5"/>
    <w:multiLevelType w:val="hybridMultilevel"/>
    <w:tmpl w:val="4C56D0DE"/>
    <w:lvl w:ilvl="0" w:tplc="3809000F">
      <w:start w:val="1"/>
      <w:numFmt w:val="decimal"/>
      <w:lvlText w:val="%1."/>
      <w:lvlJc w:val="left"/>
      <w:pPr>
        <w:ind w:left="3414" w:hanging="360"/>
      </w:pPr>
    </w:lvl>
    <w:lvl w:ilvl="1" w:tplc="38090019" w:tentative="1">
      <w:start w:val="1"/>
      <w:numFmt w:val="lowerLetter"/>
      <w:lvlText w:val="%2."/>
      <w:lvlJc w:val="left"/>
      <w:pPr>
        <w:ind w:left="4134" w:hanging="360"/>
      </w:pPr>
    </w:lvl>
    <w:lvl w:ilvl="2" w:tplc="3809001B" w:tentative="1">
      <w:start w:val="1"/>
      <w:numFmt w:val="lowerRoman"/>
      <w:lvlText w:val="%3."/>
      <w:lvlJc w:val="right"/>
      <w:pPr>
        <w:ind w:left="4854" w:hanging="180"/>
      </w:pPr>
    </w:lvl>
    <w:lvl w:ilvl="3" w:tplc="3809000F" w:tentative="1">
      <w:start w:val="1"/>
      <w:numFmt w:val="decimal"/>
      <w:lvlText w:val="%4."/>
      <w:lvlJc w:val="left"/>
      <w:pPr>
        <w:ind w:left="5574" w:hanging="360"/>
      </w:pPr>
    </w:lvl>
    <w:lvl w:ilvl="4" w:tplc="38090019" w:tentative="1">
      <w:start w:val="1"/>
      <w:numFmt w:val="lowerLetter"/>
      <w:lvlText w:val="%5."/>
      <w:lvlJc w:val="left"/>
      <w:pPr>
        <w:ind w:left="6294" w:hanging="360"/>
      </w:pPr>
    </w:lvl>
    <w:lvl w:ilvl="5" w:tplc="3809001B" w:tentative="1">
      <w:start w:val="1"/>
      <w:numFmt w:val="lowerRoman"/>
      <w:lvlText w:val="%6."/>
      <w:lvlJc w:val="right"/>
      <w:pPr>
        <w:ind w:left="7014" w:hanging="180"/>
      </w:pPr>
    </w:lvl>
    <w:lvl w:ilvl="6" w:tplc="3809000F" w:tentative="1">
      <w:start w:val="1"/>
      <w:numFmt w:val="decimal"/>
      <w:lvlText w:val="%7."/>
      <w:lvlJc w:val="left"/>
      <w:pPr>
        <w:ind w:left="7734" w:hanging="360"/>
      </w:pPr>
    </w:lvl>
    <w:lvl w:ilvl="7" w:tplc="38090019" w:tentative="1">
      <w:start w:val="1"/>
      <w:numFmt w:val="lowerLetter"/>
      <w:lvlText w:val="%8."/>
      <w:lvlJc w:val="left"/>
      <w:pPr>
        <w:ind w:left="8454" w:hanging="360"/>
      </w:pPr>
    </w:lvl>
    <w:lvl w:ilvl="8" w:tplc="3809001B" w:tentative="1">
      <w:start w:val="1"/>
      <w:numFmt w:val="lowerRoman"/>
      <w:lvlText w:val="%9."/>
      <w:lvlJc w:val="right"/>
      <w:pPr>
        <w:ind w:left="9174" w:hanging="180"/>
      </w:pPr>
    </w:lvl>
  </w:abstractNum>
  <w:abstractNum w:abstractNumId="81" w15:restartNumberingAfterBreak="0">
    <w:nsid w:val="7AB66815"/>
    <w:multiLevelType w:val="hybridMultilevel"/>
    <w:tmpl w:val="F90E4AF8"/>
    <w:lvl w:ilvl="0" w:tplc="04090019">
      <w:start w:val="1"/>
      <w:numFmt w:val="lowerLetter"/>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82" w15:restartNumberingAfterBreak="0">
    <w:nsid w:val="7B204D8F"/>
    <w:multiLevelType w:val="hybridMultilevel"/>
    <w:tmpl w:val="AF4223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BA6505F"/>
    <w:multiLevelType w:val="hybridMultilevel"/>
    <w:tmpl w:val="B73E34DA"/>
    <w:lvl w:ilvl="0" w:tplc="38090017">
      <w:start w:val="1"/>
      <w:numFmt w:val="lowerLetter"/>
      <w:lvlText w:val="%1)"/>
      <w:lvlJc w:val="left"/>
      <w:pPr>
        <w:ind w:left="1211" w:hanging="360"/>
      </w:pPr>
      <w:rPr>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4" w15:restartNumberingAfterBreak="0">
    <w:nsid w:val="7DAD2DBC"/>
    <w:multiLevelType w:val="hybridMultilevel"/>
    <w:tmpl w:val="8BA0EACA"/>
    <w:lvl w:ilvl="0" w:tplc="38090017">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num w:numId="1" w16cid:durableId="1319264705">
    <w:abstractNumId w:val="4"/>
  </w:num>
  <w:num w:numId="2" w16cid:durableId="1266620641">
    <w:abstractNumId w:val="6"/>
  </w:num>
  <w:num w:numId="3" w16cid:durableId="489978761">
    <w:abstractNumId w:val="46"/>
  </w:num>
  <w:num w:numId="4" w16cid:durableId="1412776114">
    <w:abstractNumId w:val="7"/>
  </w:num>
  <w:num w:numId="5" w16cid:durableId="750395530">
    <w:abstractNumId w:val="19"/>
  </w:num>
  <w:num w:numId="6" w16cid:durableId="296107710">
    <w:abstractNumId w:val="31"/>
  </w:num>
  <w:num w:numId="7" w16cid:durableId="758523539">
    <w:abstractNumId w:val="60"/>
  </w:num>
  <w:num w:numId="8" w16cid:durableId="1719432351">
    <w:abstractNumId w:val="9"/>
  </w:num>
  <w:num w:numId="9" w16cid:durableId="1326475558">
    <w:abstractNumId w:val="43"/>
  </w:num>
  <w:num w:numId="10" w16cid:durableId="409426935">
    <w:abstractNumId w:val="20"/>
  </w:num>
  <w:num w:numId="11" w16cid:durableId="43801303">
    <w:abstractNumId w:val="69"/>
  </w:num>
  <w:num w:numId="12" w16cid:durableId="26106579">
    <w:abstractNumId w:val="41"/>
  </w:num>
  <w:num w:numId="13" w16cid:durableId="1845780659">
    <w:abstractNumId w:val="67"/>
  </w:num>
  <w:num w:numId="14" w16cid:durableId="1489861310">
    <w:abstractNumId w:val="17"/>
  </w:num>
  <w:num w:numId="15" w16cid:durableId="826552806">
    <w:abstractNumId w:val="32"/>
  </w:num>
  <w:num w:numId="16" w16cid:durableId="1931619338">
    <w:abstractNumId w:val="24"/>
  </w:num>
  <w:num w:numId="17" w16cid:durableId="661199835">
    <w:abstractNumId w:val="75"/>
  </w:num>
  <w:num w:numId="18" w16cid:durableId="747848103">
    <w:abstractNumId w:val="3"/>
  </w:num>
  <w:num w:numId="19" w16cid:durableId="1831292253">
    <w:abstractNumId w:val="71"/>
  </w:num>
  <w:num w:numId="20" w16cid:durableId="2088646401">
    <w:abstractNumId w:val="15"/>
  </w:num>
  <w:num w:numId="21" w16cid:durableId="1547643540">
    <w:abstractNumId w:val="37"/>
  </w:num>
  <w:num w:numId="22" w16cid:durableId="1751268217">
    <w:abstractNumId w:val="28"/>
  </w:num>
  <w:num w:numId="23" w16cid:durableId="1781802997">
    <w:abstractNumId w:val="56"/>
  </w:num>
  <w:num w:numId="24" w16cid:durableId="1691377125">
    <w:abstractNumId w:val="39"/>
  </w:num>
  <w:num w:numId="25" w16cid:durableId="1396582654">
    <w:abstractNumId w:val="42"/>
  </w:num>
  <w:num w:numId="26" w16cid:durableId="2121994529">
    <w:abstractNumId w:val="78"/>
  </w:num>
  <w:num w:numId="27" w16cid:durableId="604583387">
    <w:abstractNumId w:val="0"/>
  </w:num>
  <w:num w:numId="28" w16cid:durableId="227301106">
    <w:abstractNumId w:val="74"/>
  </w:num>
  <w:num w:numId="29" w16cid:durableId="202332496">
    <w:abstractNumId w:val="26"/>
  </w:num>
  <w:num w:numId="30" w16cid:durableId="1974359356">
    <w:abstractNumId w:val="22"/>
  </w:num>
  <w:num w:numId="31" w16cid:durableId="1474834672">
    <w:abstractNumId w:val="81"/>
  </w:num>
  <w:num w:numId="32" w16cid:durableId="1651862601">
    <w:abstractNumId w:val="72"/>
  </w:num>
  <w:num w:numId="33" w16cid:durableId="1007445652">
    <w:abstractNumId w:val="83"/>
  </w:num>
  <w:num w:numId="34" w16cid:durableId="763455605">
    <w:abstractNumId w:val="11"/>
  </w:num>
  <w:num w:numId="35" w16cid:durableId="1004555576">
    <w:abstractNumId w:val="64"/>
  </w:num>
  <w:num w:numId="36" w16cid:durableId="771320151">
    <w:abstractNumId w:val="14"/>
  </w:num>
  <w:num w:numId="37" w16cid:durableId="518812159">
    <w:abstractNumId w:val="5"/>
  </w:num>
  <w:num w:numId="38" w16cid:durableId="99879267">
    <w:abstractNumId w:val="84"/>
  </w:num>
  <w:num w:numId="39" w16cid:durableId="2115132983">
    <w:abstractNumId w:val="79"/>
  </w:num>
  <w:num w:numId="40" w16cid:durableId="526455903">
    <w:abstractNumId w:val="76"/>
  </w:num>
  <w:num w:numId="41" w16cid:durableId="945387241">
    <w:abstractNumId w:val="35"/>
  </w:num>
  <w:num w:numId="42" w16cid:durableId="1689721530">
    <w:abstractNumId w:val="65"/>
  </w:num>
  <w:num w:numId="43" w16cid:durableId="1732121407">
    <w:abstractNumId w:val="68"/>
  </w:num>
  <w:num w:numId="44" w16cid:durableId="1257057320">
    <w:abstractNumId w:val="73"/>
  </w:num>
  <w:num w:numId="45" w16cid:durableId="1307977940">
    <w:abstractNumId w:val="61"/>
  </w:num>
  <w:num w:numId="46" w16cid:durableId="1232500904">
    <w:abstractNumId w:val="55"/>
  </w:num>
  <w:num w:numId="47" w16cid:durableId="2140799800">
    <w:abstractNumId w:val="23"/>
  </w:num>
  <w:num w:numId="48" w16cid:durableId="1734307355">
    <w:abstractNumId w:val="40"/>
  </w:num>
  <w:num w:numId="49" w16cid:durableId="81495519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23713299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51630803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4418680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2688966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01506789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32300079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40711369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34474950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991011880">
    <w:abstractNumId w:val="82"/>
  </w:num>
  <w:num w:numId="59" w16cid:durableId="119569106">
    <w:abstractNumId w:val="30"/>
    <w:lvlOverride w:ilvl="0">
      <w:startOverride w:val="1"/>
    </w:lvlOverride>
  </w:num>
  <w:num w:numId="60" w16cid:durableId="14425264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348993952">
    <w:abstractNumId w:val="59"/>
  </w:num>
  <w:num w:numId="62" w16cid:durableId="578371799">
    <w:abstractNumId w:val="49"/>
  </w:num>
  <w:num w:numId="63" w16cid:durableId="206112833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24506677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0661029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85966575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76326006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7245251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72498672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113696133">
    <w:abstractNumId w:val="13"/>
  </w:num>
  <w:num w:numId="71" w16cid:durableId="210568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833837399">
    <w:abstractNumId w:val="18"/>
  </w:num>
  <w:num w:numId="73" w16cid:durableId="1754011357">
    <w:abstractNumId w:val="21"/>
  </w:num>
  <w:num w:numId="74" w16cid:durableId="396435472">
    <w:abstractNumId w:val="51"/>
  </w:num>
  <w:num w:numId="75" w16cid:durableId="1141848138">
    <w:abstractNumId w:val="1"/>
  </w:num>
  <w:num w:numId="76" w16cid:durableId="1476684522">
    <w:abstractNumId w:val="57"/>
  </w:num>
  <w:num w:numId="77" w16cid:durableId="338314456">
    <w:abstractNumId w:val="36"/>
  </w:num>
  <w:num w:numId="78" w16cid:durableId="782921101">
    <w:abstractNumId w:val="4"/>
    <w:lvlOverride w:ilvl="0">
      <w:startOverride w:val="1"/>
    </w:lvlOverride>
  </w:num>
  <w:num w:numId="79" w16cid:durableId="1251743208">
    <w:abstractNumId w:val="79"/>
    <w:lvlOverride w:ilvl="0">
      <w:startOverride w:val="1"/>
    </w:lvlOverride>
  </w:num>
  <w:num w:numId="80" w16cid:durableId="1242836795">
    <w:abstractNumId w:val="79"/>
    <w:lvlOverride w:ilvl="0">
      <w:startOverride w:val="1"/>
    </w:lvlOverride>
  </w:num>
  <w:num w:numId="81" w16cid:durableId="431049008">
    <w:abstractNumId w:val="4"/>
    <w:lvlOverride w:ilvl="0">
      <w:startOverride w:val="1"/>
    </w:lvlOverride>
  </w:num>
  <w:num w:numId="82" w16cid:durableId="1617637291">
    <w:abstractNumId w:val="4"/>
    <w:lvlOverride w:ilvl="0">
      <w:startOverride w:val="1"/>
    </w:lvlOverride>
  </w:num>
  <w:num w:numId="83" w16cid:durableId="62876536">
    <w:abstractNumId w:val="4"/>
    <w:lvlOverride w:ilvl="0">
      <w:startOverride w:val="1"/>
    </w:lvlOverride>
  </w:num>
  <w:num w:numId="84" w16cid:durableId="443236183">
    <w:abstractNumId w:val="58"/>
  </w:num>
  <w:num w:numId="85" w16cid:durableId="1688827726">
    <w:abstractNumId w:val="52"/>
  </w:num>
  <w:num w:numId="86" w16cid:durableId="862524206">
    <w:abstractNumId w:val="47"/>
  </w:num>
  <w:num w:numId="87" w16cid:durableId="221331363">
    <w:abstractNumId w:val="70"/>
  </w:num>
  <w:num w:numId="88" w16cid:durableId="128254181">
    <w:abstractNumId w:val="2"/>
  </w:num>
  <w:num w:numId="89" w16cid:durableId="1690333252">
    <w:abstractNumId w:val="27"/>
  </w:num>
  <w:num w:numId="90" w16cid:durableId="1400783114">
    <w:abstractNumId w:val="44"/>
  </w:num>
  <w:num w:numId="91" w16cid:durableId="1598445062">
    <w:abstractNumId w:val="63"/>
  </w:num>
  <w:num w:numId="92" w16cid:durableId="1510364480">
    <w:abstractNumId w:val="16"/>
  </w:num>
  <w:num w:numId="93" w16cid:durableId="1891963316">
    <w:abstractNumId w:val="12"/>
  </w:num>
  <w:num w:numId="94" w16cid:durableId="1894658782">
    <w:abstractNumId w:val="29"/>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240"/>
    <w:rsid w:val="00003AF2"/>
    <w:rsid w:val="00006C3A"/>
    <w:rsid w:val="0001532B"/>
    <w:rsid w:val="00022CAB"/>
    <w:rsid w:val="000242B3"/>
    <w:rsid w:val="00024912"/>
    <w:rsid w:val="000341A6"/>
    <w:rsid w:val="000625A6"/>
    <w:rsid w:val="00065478"/>
    <w:rsid w:val="00066182"/>
    <w:rsid w:val="00074AC2"/>
    <w:rsid w:val="00075665"/>
    <w:rsid w:val="00094B1B"/>
    <w:rsid w:val="00094F8E"/>
    <w:rsid w:val="00095197"/>
    <w:rsid w:val="00095C2B"/>
    <w:rsid w:val="000A0129"/>
    <w:rsid w:val="000A49A7"/>
    <w:rsid w:val="000D6AD2"/>
    <w:rsid w:val="000D768F"/>
    <w:rsid w:val="000D7924"/>
    <w:rsid w:val="000E70F2"/>
    <w:rsid w:val="000F637B"/>
    <w:rsid w:val="00100F8B"/>
    <w:rsid w:val="00106688"/>
    <w:rsid w:val="00107343"/>
    <w:rsid w:val="001125F7"/>
    <w:rsid w:val="00115604"/>
    <w:rsid w:val="00123E5B"/>
    <w:rsid w:val="00133950"/>
    <w:rsid w:val="00133A2E"/>
    <w:rsid w:val="0014311E"/>
    <w:rsid w:val="00152CB4"/>
    <w:rsid w:val="001568AB"/>
    <w:rsid w:val="00156997"/>
    <w:rsid w:val="00162CAF"/>
    <w:rsid w:val="0016545D"/>
    <w:rsid w:val="00183DB1"/>
    <w:rsid w:val="001861E3"/>
    <w:rsid w:val="001870DB"/>
    <w:rsid w:val="001A2C68"/>
    <w:rsid w:val="001A44B0"/>
    <w:rsid w:val="001B373A"/>
    <w:rsid w:val="001B4204"/>
    <w:rsid w:val="001C1D0C"/>
    <w:rsid w:val="001C3875"/>
    <w:rsid w:val="001C54D9"/>
    <w:rsid w:val="001C57F3"/>
    <w:rsid w:val="001D69F7"/>
    <w:rsid w:val="001E322B"/>
    <w:rsid w:val="001E59C0"/>
    <w:rsid w:val="00210A36"/>
    <w:rsid w:val="00216B7B"/>
    <w:rsid w:val="00223868"/>
    <w:rsid w:val="0022540E"/>
    <w:rsid w:val="002353DC"/>
    <w:rsid w:val="00251D1D"/>
    <w:rsid w:val="002531F7"/>
    <w:rsid w:val="00253F2C"/>
    <w:rsid w:val="00260DC2"/>
    <w:rsid w:val="002647BB"/>
    <w:rsid w:val="00266D6C"/>
    <w:rsid w:val="002701F5"/>
    <w:rsid w:val="00270563"/>
    <w:rsid w:val="00280E17"/>
    <w:rsid w:val="00281BF6"/>
    <w:rsid w:val="00284718"/>
    <w:rsid w:val="0029733B"/>
    <w:rsid w:val="002A3E73"/>
    <w:rsid w:val="002A725E"/>
    <w:rsid w:val="002A7E27"/>
    <w:rsid w:val="002B0589"/>
    <w:rsid w:val="002B062E"/>
    <w:rsid w:val="002B1C5A"/>
    <w:rsid w:val="002B226F"/>
    <w:rsid w:val="002C6B15"/>
    <w:rsid w:val="002D3241"/>
    <w:rsid w:val="002D3E48"/>
    <w:rsid w:val="002E1642"/>
    <w:rsid w:val="002E2590"/>
    <w:rsid w:val="002E55FB"/>
    <w:rsid w:val="002F0F42"/>
    <w:rsid w:val="002F179C"/>
    <w:rsid w:val="002F3782"/>
    <w:rsid w:val="00303AB2"/>
    <w:rsid w:val="0030541F"/>
    <w:rsid w:val="003149CA"/>
    <w:rsid w:val="003176F1"/>
    <w:rsid w:val="00320D2E"/>
    <w:rsid w:val="00322B9A"/>
    <w:rsid w:val="003237A1"/>
    <w:rsid w:val="00326E70"/>
    <w:rsid w:val="00327533"/>
    <w:rsid w:val="00330389"/>
    <w:rsid w:val="0033205D"/>
    <w:rsid w:val="00332B72"/>
    <w:rsid w:val="00354AE2"/>
    <w:rsid w:val="00355575"/>
    <w:rsid w:val="00360722"/>
    <w:rsid w:val="003719FA"/>
    <w:rsid w:val="00371B61"/>
    <w:rsid w:val="003731DD"/>
    <w:rsid w:val="00396331"/>
    <w:rsid w:val="003A0C5E"/>
    <w:rsid w:val="003A51E0"/>
    <w:rsid w:val="003B0B9F"/>
    <w:rsid w:val="003B6179"/>
    <w:rsid w:val="003B6E92"/>
    <w:rsid w:val="003C0543"/>
    <w:rsid w:val="003C1025"/>
    <w:rsid w:val="003D5E7E"/>
    <w:rsid w:val="003E41BC"/>
    <w:rsid w:val="003F465C"/>
    <w:rsid w:val="004060FA"/>
    <w:rsid w:val="004236CC"/>
    <w:rsid w:val="00435478"/>
    <w:rsid w:val="0043687E"/>
    <w:rsid w:val="00436BF4"/>
    <w:rsid w:val="00440AB4"/>
    <w:rsid w:val="00440B5D"/>
    <w:rsid w:val="00494908"/>
    <w:rsid w:val="00495CDE"/>
    <w:rsid w:val="004A1A85"/>
    <w:rsid w:val="004A50F1"/>
    <w:rsid w:val="004A51EB"/>
    <w:rsid w:val="004B403F"/>
    <w:rsid w:val="004B4079"/>
    <w:rsid w:val="004B7A00"/>
    <w:rsid w:val="004E3C36"/>
    <w:rsid w:val="004F30A3"/>
    <w:rsid w:val="00500EC1"/>
    <w:rsid w:val="00502AB9"/>
    <w:rsid w:val="00503F53"/>
    <w:rsid w:val="005112ED"/>
    <w:rsid w:val="0053263F"/>
    <w:rsid w:val="00533A57"/>
    <w:rsid w:val="005370A8"/>
    <w:rsid w:val="0054036C"/>
    <w:rsid w:val="00541D68"/>
    <w:rsid w:val="005429DB"/>
    <w:rsid w:val="00544C95"/>
    <w:rsid w:val="00547D1A"/>
    <w:rsid w:val="005648BD"/>
    <w:rsid w:val="00573B20"/>
    <w:rsid w:val="0057567A"/>
    <w:rsid w:val="005A368E"/>
    <w:rsid w:val="005C0EC3"/>
    <w:rsid w:val="005C726F"/>
    <w:rsid w:val="005D0219"/>
    <w:rsid w:val="005D50FC"/>
    <w:rsid w:val="005E07CB"/>
    <w:rsid w:val="005E0A70"/>
    <w:rsid w:val="005E4D10"/>
    <w:rsid w:val="005E6E0B"/>
    <w:rsid w:val="005F055D"/>
    <w:rsid w:val="00602FDB"/>
    <w:rsid w:val="0061312F"/>
    <w:rsid w:val="006202DE"/>
    <w:rsid w:val="006251D3"/>
    <w:rsid w:val="00646CC8"/>
    <w:rsid w:val="00650896"/>
    <w:rsid w:val="00656663"/>
    <w:rsid w:val="00665115"/>
    <w:rsid w:val="006723C1"/>
    <w:rsid w:val="00675E60"/>
    <w:rsid w:val="00677951"/>
    <w:rsid w:val="00683E15"/>
    <w:rsid w:val="00684923"/>
    <w:rsid w:val="006859B0"/>
    <w:rsid w:val="00690509"/>
    <w:rsid w:val="0069361B"/>
    <w:rsid w:val="00694E68"/>
    <w:rsid w:val="006A1F08"/>
    <w:rsid w:val="006B096C"/>
    <w:rsid w:val="006B09DA"/>
    <w:rsid w:val="006B6450"/>
    <w:rsid w:val="006C028C"/>
    <w:rsid w:val="006C2372"/>
    <w:rsid w:val="006D12F8"/>
    <w:rsid w:val="006D2403"/>
    <w:rsid w:val="006D3037"/>
    <w:rsid w:val="006D3D9C"/>
    <w:rsid w:val="006D6183"/>
    <w:rsid w:val="006E444B"/>
    <w:rsid w:val="006F257E"/>
    <w:rsid w:val="006F49AB"/>
    <w:rsid w:val="00711C2A"/>
    <w:rsid w:val="00712F6F"/>
    <w:rsid w:val="0072086B"/>
    <w:rsid w:val="00733F67"/>
    <w:rsid w:val="007364E9"/>
    <w:rsid w:val="007410F0"/>
    <w:rsid w:val="00742B38"/>
    <w:rsid w:val="00750040"/>
    <w:rsid w:val="00751773"/>
    <w:rsid w:val="00751818"/>
    <w:rsid w:val="00752B67"/>
    <w:rsid w:val="007562E3"/>
    <w:rsid w:val="00757687"/>
    <w:rsid w:val="0076020E"/>
    <w:rsid w:val="00765E0A"/>
    <w:rsid w:val="00770C4E"/>
    <w:rsid w:val="0077799B"/>
    <w:rsid w:val="00781C5D"/>
    <w:rsid w:val="0079231A"/>
    <w:rsid w:val="007966A6"/>
    <w:rsid w:val="007A571F"/>
    <w:rsid w:val="007A573B"/>
    <w:rsid w:val="007B0FD0"/>
    <w:rsid w:val="007C32A1"/>
    <w:rsid w:val="007C59AC"/>
    <w:rsid w:val="007E7050"/>
    <w:rsid w:val="007F0B53"/>
    <w:rsid w:val="00804F0E"/>
    <w:rsid w:val="0081119A"/>
    <w:rsid w:val="008128CA"/>
    <w:rsid w:val="00813DAE"/>
    <w:rsid w:val="008142BB"/>
    <w:rsid w:val="00824AE3"/>
    <w:rsid w:val="00837AFC"/>
    <w:rsid w:val="008400B0"/>
    <w:rsid w:val="00840159"/>
    <w:rsid w:val="00854C99"/>
    <w:rsid w:val="00871A9C"/>
    <w:rsid w:val="00875146"/>
    <w:rsid w:val="008911E9"/>
    <w:rsid w:val="00893F4B"/>
    <w:rsid w:val="00895267"/>
    <w:rsid w:val="00897566"/>
    <w:rsid w:val="008B4023"/>
    <w:rsid w:val="008B581A"/>
    <w:rsid w:val="008C0356"/>
    <w:rsid w:val="008C4416"/>
    <w:rsid w:val="008C4F6B"/>
    <w:rsid w:val="008C6DAC"/>
    <w:rsid w:val="008D5F88"/>
    <w:rsid w:val="008D60DC"/>
    <w:rsid w:val="008E214C"/>
    <w:rsid w:val="008F7A82"/>
    <w:rsid w:val="0090496E"/>
    <w:rsid w:val="0090598A"/>
    <w:rsid w:val="009151D1"/>
    <w:rsid w:val="00917E40"/>
    <w:rsid w:val="009203B0"/>
    <w:rsid w:val="00925CC8"/>
    <w:rsid w:val="00927A9F"/>
    <w:rsid w:val="00945BB6"/>
    <w:rsid w:val="009570AE"/>
    <w:rsid w:val="009674EF"/>
    <w:rsid w:val="009746E4"/>
    <w:rsid w:val="00977271"/>
    <w:rsid w:val="009815C1"/>
    <w:rsid w:val="0098325C"/>
    <w:rsid w:val="0098667A"/>
    <w:rsid w:val="00995AEE"/>
    <w:rsid w:val="00995D43"/>
    <w:rsid w:val="009A0291"/>
    <w:rsid w:val="009A420B"/>
    <w:rsid w:val="009B4D8E"/>
    <w:rsid w:val="009B5516"/>
    <w:rsid w:val="009C45B2"/>
    <w:rsid w:val="009D08B8"/>
    <w:rsid w:val="009D2D35"/>
    <w:rsid w:val="009D3E5C"/>
    <w:rsid w:val="009E16A1"/>
    <w:rsid w:val="009E4B76"/>
    <w:rsid w:val="009E6A74"/>
    <w:rsid w:val="009F46ED"/>
    <w:rsid w:val="00A008FE"/>
    <w:rsid w:val="00A05C77"/>
    <w:rsid w:val="00A05DA3"/>
    <w:rsid w:val="00A14ED1"/>
    <w:rsid w:val="00A214A4"/>
    <w:rsid w:val="00A21782"/>
    <w:rsid w:val="00A22DFD"/>
    <w:rsid w:val="00A2758D"/>
    <w:rsid w:val="00A37710"/>
    <w:rsid w:val="00A4134B"/>
    <w:rsid w:val="00A57BDB"/>
    <w:rsid w:val="00A71102"/>
    <w:rsid w:val="00A75739"/>
    <w:rsid w:val="00A87335"/>
    <w:rsid w:val="00A93B24"/>
    <w:rsid w:val="00A979FA"/>
    <w:rsid w:val="00AB2230"/>
    <w:rsid w:val="00AB2EF5"/>
    <w:rsid w:val="00AB5B34"/>
    <w:rsid w:val="00AC2AED"/>
    <w:rsid w:val="00AC37A5"/>
    <w:rsid w:val="00AD4EB6"/>
    <w:rsid w:val="00AD774D"/>
    <w:rsid w:val="00AE6E5F"/>
    <w:rsid w:val="00AE7FDD"/>
    <w:rsid w:val="00AF6B05"/>
    <w:rsid w:val="00B007A5"/>
    <w:rsid w:val="00B01122"/>
    <w:rsid w:val="00B048AA"/>
    <w:rsid w:val="00B11EB0"/>
    <w:rsid w:val="00B14A1F"/>
    <w:rsid w:val="00B243DE"/>
    <w:rsid w:val="00B32240"/>
    <w:rsid w:val="00B461C6"/>
    <w:rsid w:val="00B53626"/>
    <w:rsid w:val="00B56887"/>
    <w:rsid w:val="00B57C45"/>
    <w:rsid w:val="00B6729B"/>
    <w:rsid w:val="00B7237D"/>
    <w:rsid w:val="00B95BE5"/>
    <w:rsid w:val="00BB2C73"/>
    <w:rsid w:val="00BB5F31"/>
    <w:rsid w:val="00BC1FCD"/>
    <w:rsid w:val="00BD1309"/>
    <w:rsid w:val="00BD5784"/>
    <w:rsid w:val="00BD651A"/>
    <w:rsid w:val="00BE354D"/>
    <w:rsid w:val="00BE641B"/>
    <w:rsid w:val="00BF01D7"/>
    <w:rsid w:val="00BF42AF"/>
    <w:rsid w:val="00C02EB3"/>
    <w:rsid w:val="00C036BF"/>
    <w:rsid w:val="00C062B0"/>
    <w:rsid w:val="00C07737"/>
    <w:rsid w:val="00C07938"/>
    <w:rsid w:val="00C12B60"/>
    <w:rsid w:val="00C202E6"/>
    <w:rsid w:val="00C21690"/>
    <w:rsid w:val="00C306E9"/>
    <w:rsid w:val="00C32257"/>
    <w:rsid w:val="00C326E8"/>
    <w:rsid w:val="00C33AA8"/>
    <w:rsid w:val="00C50297"/>
    <w:rsid w:val="00C54932"/>
    <w:rsid w:val="00C574E5"/>
    <w:rsid w:val="00C613AE"/>
    <w:rsid w:val="00C62ADD"/>
    <w:rsid w:val="00C75099"/>
    <w:rsid w:val="00C757C7"/>
    <w:rsid w:val="00C769DC"/>
    <w:rsid w:val="00C80447"/>
    <w:rsid w:val="00C80B0B"/>
    <w:rsid w:val="00C8195B"/>
    <w:rsid w:val="00C8325C"/>
    <w:rsid w:val="00C93DBE"/>
    <w:rsid w:val="00C96A8D"/>
    <w:rsid w:val="00CA29D1"/>
    <w:rsid w:val="00CA314F"/>
    <w:rsid w:val="00CA6842"/>
    <w:rsid w:val="00CB00EE"/>
    <w:rsid w:val="00CB068E"/>
    <w:rsid w:val="00CB7A27"/>
    <w:rsid w:val="00CD2619"/>
    <w:rsid w:val="00CD71A5"/>
    <w:rsid w:val="00CE3BD7"/>
    <w:rsid w:val="00D01792"/>
    <w:rsid w:val="00D02AE9"/>
    <w:rsid w:val="00D02F59"/>
    <w:rsid w:val="00D17C71"/>
    <w:rsid w:val="00D365F8"/>
    <w:rsid w:val="00D45321"/>
    <w:rsid w:val="00D474B1"/>
    <w:rsid w:val="00D57CD3"/>
    <w:rsid w:val="00D67D90"/>
    <w:rsid w:val="00D76AE5"/>
    <w:rsid w:val="00D8442F"/>
    <w:rsid w:val="00D849FE"/>
    <w:rsid w:val="00D84A22"/>
    <w:rsid w:val="00D9023B"/>
    <w:rsid w:val="00D952FD"/>
    <w:rsid w:val="00D979EB"/>
    <w:rsid w:val="00DA7717"/>
    <w:rsid w:val="00DB44FE"/>
    <w:rsid w:val="00DB6F9A"/>
    <w:rsid w:val="00DC583E"/>
    <w:rsid w:val="00DD6F0D"/>
    <w:rsid w:val="00DE25BE"/>
    <w:rsid w:val="00DE32C7"/>
    <w:rsid w:val="00DE4AD6"/>
    <w:rsid w:val="00DE504B"/>
    <w:rsid w:val="00DF4D10"/>
    <w:rsid w:val="00DF679D"/>
    <w:rsid w:val="00E055C9"/>
    <w:rsid w:val="00E07AE2"/>
    <w:rsid w:val="00E1252B"/>
    <w:rsid w:val="00E142F3"/>
    <w:rsid w:val="00E2071C"/>
    <w:rsid w:val="00E22870"/>
    <w:rsid w:val="00E34362"/>
    <w:rsid w:val="00E35815"/>
    <w:rsid w:val="00E45D48"/>
    <w:rsid w:val="00E52ABB"/>
    <w:rsid w:val="00E53B88"/>
    <w:rsid w:val="00E57F4C"/>
    <w:rsid w:val="00E61E89"/>
    <w:rsid w:val="00E82698"/>
    <w:rsid w:val="00E85AA4"/>
    <w:rsid w:val="00E916FF"/>
    <w:rsid w:val="00E91B89"/>
    <w:rsid w:val="00E93A54"/>
    <w:rsid w:val="00EA0502"/>
    <w:rsid w:val="00EB14F1"/>
    <w:rsid w:val="00ED1526"/>
    <w:rsid w:val="00ED1888"/>
    <w:rsid w:val="00ED2FC4"/>
    <w:rsid w:val="00EE29F7"/>
    <w:rsid w:val="00EE6EA3"/>
    <w:rsid w:val="00F03B36"/>
    <w:rsid w:val="00F13083"/>
    <w:rsid w:val="00F21517"/>
    <w:rsid w:val="00F23BCC"/>
    <w:rsid w:val="00F465BB"/>
    <w:rsid w:val="00F53020"/>
    <w:rsid w:val="00F537A1"/>
    <w:rsid w:val="00F55823"/>
    <w:rsid w:val="00F6016E"/>
    <w:rsid w:val="00F60B50"/>
    <w:rsid w:val="00F7223D"/>
    <w:rsid w:val="00F84EAF"/>
    <w:rsid w:val="00F86AC0"/>
    <w:rsid w:val="00F8708C"/>
    <w:rsid w:val="00F903FC"/>
    <w:rsid w:val="00FA002E"/>
    <w:rsid w:val="00FA59AF"/>
    <w:rsid w:val="00FA79C6"/>
    <w:rsid w:val="00FB5EE4"/>
    <w:rsid w:val="00FB7F15"/>
    <w:rsid w:val="00FC2254"/>
    <w:rsid w:val="00FE01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22062"/>
  <w15:docId w15:val="{068AE168-3498-47AE-B0ED-D045FB182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2240"/>
    <w:pPr>
      <w:spacing w:after="200" w:line="480" w:lineRule="auto"/>
      <w:ind w:left="1417" w:hanging="425"/>
      <w:jc w:val="both"/>
    </w:pPr>
    <w:rPr>
      <w:rFonts w:ascii="Calibri" w:eastAsia="Times New Roman" w:hAnsi="Calibri" w:cs="Arial"/>
    </w:rPr>
  </w:style>
  <w:style w:type="paragraph" w:styleId="Heading1">
    <w:name w:val="heading 1"/>
    <w:basedOn w:val="Normal"/>
    <w:link w:val="Heading1Char"/>
    <w:uiPriority w:val="9"/>
    <w:qFormat/>
    <w:rsid w:val="00494908"/>
    <w:pPr>
      <w:widowControl w:val="0"/>
      <w:autoSpaceDE w:val="0"/>
      <w:autoSpaceDN w:val="0"/>
      <w:adjustRightInd w:val="0"/>
      <w:spacing w:after="0" w:line="360" w:lineRule="auto"/>
      <w:ind w:left="0" w:firstLine="0"/>
      <w:jc w:val="center"/>
      <w:outlineLvl w:val="0"/>
    </w:pPr>
    <w:rPr>
      <w:rFonts w:asciiTheme="majorBidi" w:hAnsiTheme="majorBidi" w:cs="Times New Roman"/>
      <w:b/>
      <w:bCs/>
      <w:noProof/>
      <w:sz w:val="24"/>
      <w:szCs w:val="24"/>
      <w:lang w:val="en-ID"/>
    </w:rPr>
  </w:style>
  <w:style w:type="paragraph" w:styleId="Heading2">
    <w:name w:val="heading 2"/>
    <w:basedOn w:val="Normal"/>
    <w:next w:val="Normal"/>
    <w:link w:val="Heading2Char"/>
    <w:uiPriority w:val="9"/>
    <w:unhideWhenUsed/>
    <w:qFormat/>
    <w:rsid w:val="00494908"/>
    <w:pPr>
      <w:numPr>
        <w:numId w:val="1"/>
      </w:numPr>
      <w:spacing w:after="0" w:line="360" w:lineRule="auto"/>
      <w:jc w:val="left"/>
      <w:outlineLvl w:val="1"/>
    </w:pPr>
    <w:rPr>
      <w:rFonts w:ascii="Times New Roman" w:hAnsi="Times New Roman" w:cs="Times New Roman"/>
      <w:b/>
      <w:bCs/>
      <w:noProof/>
      <w:lang w:val="en-ID"/>
    </w:rPr>
  </w:style>
  <w:style w:type="paragraph" w:styleId="Heading3">
    <w:name w:val="heading 3"/>
    <w:basedOn w:val="ListParagraph"/>
    <w:next w:val="Normal"/>
    <w:link w:val="Heading3Char"/>
    <w:uiPriority w:val="9"/>
    <w:unhideWhenUsed/>
    <w:qFormat/>
    <w:rsid w:val="001B373A"/>
    <w:pPr>
      <w:numPr>
        <w:numId w:val="39"/>
      </w:numPr>
      <w:spacing w:line="360" w:lineRule="auto"/>
      <w:outlineLvl w:val="2"/>
    </w:pPr>
    <w:rPr>
      <w:b/>
      <w:bCs/>
      <w:noProof/>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dcontent">
    <w:name w:val="markedcontent"/>
    <w:rsid w:val="00B32240"/>
  </w:style>
  <w:style w:type="paragraph" w:styleId="FootnoteText">
    <w:name w:val="footnote text"/>
    <w:aliases w:val="Char,Footnote Text Char Char"/>
    <w:basedOn w:val="Normal"/>
    <w:link w:val="FootnoteTextChar"/>
    <w:uiPriority w:val="99"/>
    <w:rsid w:val="00B32240"/>
    <w:pPr>
      <w:spacing w:after="0" w:line="240" w:lineRule="auto"/>
      <w:ind w:left="0" w:firstLine="0"/>
      <w:jc w:val="left"/>
    </w:pPr>
    <w:rPr>
      <w:rFonts w:ascii="Times New Roman" w:hAnsi="Times New Roman" w:cs="Times New Roman"/>
      <w:sz w:val="20"/>
      <w:szCs w:val="20"/>
    </w:rPr>
  </w:style>
  <w:style w:type="character" w:customStyle="1" w:styleId="FootnoteTextChar">
    <w:name w:val="Footnote Text Char"/>
    <w:aliases w:val="Char Char,Footnote Text Char Char Char"/>
    <w:basedOn w:val="DefaultParagraphFont"/>
    <w:link w:val="FootnoteText"/>
    <w:uiPriority w:val="99"/>
    <w:rsid w:val="00B32240"/>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32240"/>
    <w:rPr>
      <w:rFonts w:cs="Times New Roman"/>
      <w:vertAlign w:val="superscript"/>
    </w:rPr>
  </w:style>
  <w:style w:type="paragraph" w:styleId="ListParagraph">
    <w:name w:val="List Paragraph"/>
    <w:aliases w:val="Body of text,List Paragraph1,P1,Body Text Char1,Char Char2,tabel,Heading 10,spasi 2 taiiii,sub-section,sub 1,Colorful List - Accent 11,Heading 11,Medium Grid 1 - Accent 21,Body of text+1,Body of text+2,Body of text+3,List Paragraph11"/>
    <w:basedOn w:val="Normal"/>
    <w:link w:val="ListParagraphChar"/>
    <w:uiPriority w:val="34"/>
    <w:qFormat/>
    <w:rsid w:val="00B32240"/>
    <w:pPr>
      <w:spacing w:after="0" w:line="240" w:lineRule="auto"/>
      <w:ind w:left="720" w:firstLine="0"/>
      <w:contextualSpacing/>
      <w:jc w:val="left"/>
    </w:pPr>
    <w:rPr>
      <w:rFonts w:ascii="Times New Roman" w:hAnsi="Times New Roman" w:cs="Times New Roman"/>
      <w:sz w:val="24"/>
      <w:szCs w:val="24"/>
    </w:rPr>
  </w:style>
  <w:style w:type="character" w:customStyle="1" w:styleId="ListParagraphChar">
    <w:name w:val="List Paragraph Char"/>
    <w:aliases w:val="Body of text Char,List Paragraph1 Char,P1 Char,Body Text Char1 Char,Char Char2 Char,tabel Char,Heading 10 Char,spasi 2 taiiii Char,sub-section Char,sub 1 Char,Colorful List - Accent 11 Char,Heading 11 Char,Body of text+1 Char"/>
    <w:link w:val="ListParagraph"/>
    <w:uiPriority w:val="34"/>
    <w:qFormat/>
    <w:locked/>
    <w:rsid w:val="00B32240"/>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870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708C"/>
    <w:rPr>
      <w:rFonts w:ascii="Calibri" w:eastAsia="Times New Roman" w:hAnsi="Calibri" w:cs="Arial"/>
    </w:rPr>
  </w:style>
  <w:style w:type="paragraph" w:styleId="Footer">
    <w:name w:val="footer"/>
    <w:basedOn w:val="Normal"/>
    <w:link w:val="FooterChar"/>
    <w:uiPriority w:val="99"/>
    <w:unhideWhenUsed/>
    <w:rsid w:val="00F870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708C"/>
    <w:rPr>
      <w:rFonts w:ascii="Calibri" w:eastAsia="Times New Roman" w:hAnsi="Calibri" w:cs="Arial"/>
    </w:rPr>
  </w:style>
  <w:style w:type="character" w:customStyle="1" w:styleId="fontstyle01">
    <w:name w:val="fontstyle01"/>
    <w:basedOn w:val="DefaultParagraphFont"/>
    <w:rsid w:val="00DE25BE"/>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DE25BE"/>
    <w:rPr>
      <w:rFonts w:ascii="TimesNewRomanPS-ItalicMT" w:hAnsi="TimesNewRomanPS-ItalicMT" w:hint="default"/>
      <w:b w:val="0"/>
      <w:bCs w:val="0"/>
      <w:i/>
      <w:iCs/>
      <w:color w:val="000000"/>
      <w:sz w:val="24"/>
      <w:szCs w:val="24"/>
    </w:rPr>
  </w:style>
  <w:style w:type="character" w:customStyle="1" w:styleId="fontstyle31">
    <w:name w:val="fontstyle31"/>
    <w:basedOn w:val="DefaultParagraphFont"/>
    <w:rsid w:val="00DE25BE"/>
    <w:rPr>
      <w:rFonts w:ascii="Cambria-Italic" w:hAnsi="Cambria-Italic" w:hint="default"/>
      <w:b w:val="0"/>
      <w:bCs w:val="0"/>
      <w:i/>
      <w:iCs/>
      <w:color w:val="000000"/>
      <w:sz w:val="24"/>
      <w:szCs w:val="24"/>
    </w:rPr>
  </w:style>
  <w:style w:type="character" w:customStyle="1" w:styleId="Heading1Char">
    <w:name w:val="Heading 1 Char"/>
    <w:basedOn w:val="DefaultParagraphFont"/>
    <w:link w:val="Heading1"/>
    <w:uiPriority w:val="9"/>
    <w:rsid w:val="00494908"/>
    <w:rPr>
      <w:rFonts w:asciiTheme="majorBidi" w:eastAsia="Times New Roman" w:hAnsiTheme="majorBidi" w:cs="Times New Roman"/>
      <w:b/>
      <w:bCs/>
      <w:noProof/>
      <w:sz w:val="24"/>
      <w:szCs w:val="24"/>
      <w:lang w:val="en-ID"/>
    </w:rPr>
  </w:style>
  <w:style w:type="table" w:styleId="TableGrid">
    <w:name w:val="Table Grid"/>
    <w:basedOn w:val="TableNormal"/>
    <w:uiPriority w:val="39"/>
    <w:rsid w:val="00B6729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6729B"/>
    <w:rPr>
      <w:b/>
      <w:bCs/>
    </w:rPr>
  </w:style>
  <w:style w:type="character" w:styleId="Hyperlink">
    <w:name w:val="Hyperlink"/>
    <w:basedOn w:val="DefaultParagraphFont"/>
    <w:uiPriority w:val="99"/>
    <w:unhideWhenUsed/>
    <w:rsid w:val="00733F67"/>
    <w:rPr>
      <w:color w:val="0563C1" w:themeColor="hyperlink"/>
      <w:u w:val="single"/>
    </w:rPr>
  </w:style>
  <w:style w:type="character" w:customStyle="1" w:styleId="Heading2Char">
    <w:name w:val="Heading 2 Char"/>
    <w:basedOn w:val="DefaultParagraphFont"/>
    <w:link w:val="Heading2"/>
    <w:uiPriority w:val="9"/>
    <w:rsid w:val="00494908"/>
    <w:rPr>
      <w:rFonts w:ascii="Times New Roman" w:eastAsia="Times New Roman" w:hAnsi="Times New Roman" w:cs="Times New Roman"/>
      <w:b/>
      <w:bCs/>
      <w:noProof/>
      <w:lang w:val="en-ID"/>
    </w:rPr>
  </w:style>
  <w:style w:type="character" w:customStyle="1" w:styleId="Heading3Char">
    <w:name w:val="Heading 3 Char"/>
    <w:basedOn w:val="DefaultParagraphFont"/>
    <w:link w:val="Heading3"/>
    <w:uiPriority w:val="9"/>
    <w:rsid w:val="001B373A"/>
    <w:rPr>
      <w:rFonts w:ascii="Times New Roman" w:eastAsia="Times New Roman" w:hAnsi="Times New Roman" w:cs="Times New Roman"/>
      <w:b/>
      <w:bCs/>
      <w:noProof/>
      <w:sz w:val="24"/>
      <w:szCs w:val="24"/>
      <w:lang w:val="en-ID"/>
    </w:rPr>
  </w:style>
  <w:style w:type="paragraph" w:styleId="NoSpacing">
    <w:name w:val="No Spacing"/>
    <w:uiPriority w:val="1"/>
    <w:qFormat/>
    <w:rsid w:val="00E1252B"/>
    <w:pPr>
      <w:spacing w:after="0" w:line="240" w:lineRule="auto"/>
      <w:ind w:left="1417" w:hanging="425"/>
      <w:jc w:val="both"/>
    </w:pPr>
    <w:rPr>
      <w:rFonts w:ascii="Calibri" w:eastAsia="Times New Roman" w:hAnsi="Calibri" w:cs="Arial"/>
    </w:rPr>
  </w:style>
  <w:style w:type="paragraph" w:styleId="TOCHeading">
    <w:name w:val="TOC Heading"/>
    <w:basedOn w:val="Heading1"/>
    <w:next w:val="Normal"/>
    <w:uiPriority w:val="39"/>
    <w:unhideWhenUsed/>
    <w:qFormat/>
    <w:rsid w:val="006B6450"/>
    <w:pPr>
      <w:keepNext/>
      <w:keepLines/>
      <w:widowControl/>
      <w:autoSpaceDE/>
      <w:autoSpaceDN/>
      <w:adjustRightInd/>
      <w:spacing w:before="240" w:line="259" w:lineRule="auto"/>
      <w:jc w:val="left"/>
      <w:outlineLvl w:val="9"/>
    </w:pPr>
    <w:rPr>
      <w:rFonts w:asciiTheme="majorHAnsi" w:eastAsiaTheme="majorEastAsia" w:hAnsiTheme="majorHAnsi" w:cstheme="majorBidi"/>
      <w:b w:val="0"/>
      <w:bCs w:val="0"/>
      <w:noProof w:val="0"/>
      <w:color w:val="2E74B5" w:themeColor="accent1" w:themeShade="BF"/>
      <w:sz w:val="32"/>
      <w:szCs w:val="32"/>
      <w:lang w:val="en-US"/>
    </w:rPr>
  </w:style>
  <w:style w:type="paragraph" w:styleId="TOC1">
    <w:name w:val="toc 1"/>
    <w:basedOn w:val="Normal"/>
    <w:next w:val="Normal"/>
    <w:autoRedefine/>
    <w:uiPriority w:val="39"/>
    <w:unhideWhenUsed/>
    <w:rsid w:val="006B6450"/>
    <w:pPr>
      <w:spacing w:after="100"/>
      <w:ind w:left="0"/>
    </w:pPr>
  </w:style>
  <w:style w:type="paragraph" w:styleId="TOC2">
    <w:name w:val="toc 2"/>
    <w:basedOn w:val="Normal"/>
    <w:next w:val="Normal"/>
    <w:autoRedefine/>
    <w:uiPriority w:val="39"/>
    <w:unhideWhenUsed/>
    <w:rsid w:val="006B6450"/>
    <w:pPr>
      <w:spacing w:after="100"/>
      <w:ind w:left="220"/>
    </w:pPr>
  </w:style>
  <w:style w:type="paragraph" w:styleId="TOC3">
    <w:name w:val="toc 3"/>
    <w:basedOn w:val="Normal"/>
    <w:next w:val="Normal"/>
    <w:autoRedefine/>
    <w:uiPriority w:val="39"/>
    <w:unhideWhenUsed/>
    <w:rsid w:val="006B6450"/>
    <w:pPr>
      <w:spacing w:after="100"/>
      <w:ind w:left="440"/>
    </w:pPr>
  </w:style>
  <w:style w:type="paragraph" w:styleId="BalloonText">
    <w:name w:val="Balloon Text"/>
    <w:basedOn w:val="Normal"/>
    <w:link w:val="BalloonTextChar"/>
    <w:uiPriority w:val="99"/>
    <w:semiHidden/>
    <w:unhideWhenUsed/>
    <w:rsid w:val="006D3D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3D9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19459">
      <w:bodyDiv w:val="1"/>
      <w:marLeft w:val="0"/>
      <w:marRight w:val="0"/>
      <w:marTop w:val="0"/>
      <w:marBottom w:val="0"/>
      <w:divBdr>
        <w:top w:val="none" w:sz="0" w:space="0" w:color="auto"/>
        <w:left w:val="none" w:sz="0" w:space="0" w:color="auto"/>
        <w:bottom w:val="none" w:sz="0" w:space="0" w:color="auto"/>
        <w:right w:val="none" w:sz="0" w:space="0" w:color="auto"/>
      </w:divBdr>
    </w:div>
    <w:div w:id="243031402">
      <w:bodyDiv w:val="1"/>
      <w:marLeft w:val="0"/>
      <w:marRight w:val="0"/>
      <w:marTop w:val="0"/>
      <w:marBottom w:val="0"/>
      <w:divBdr>
        <w:top w:val="none" w:sz="0" w:space="0" w:color="auto"/>
        <w:left w:val="none" w:sz="0" w:space="0" w:color="auto"/>
        <w:bottom w:val="none" w:sz="0" w:space="0" w:color="auto"/>
        <w:right w:val="none" w:sz="0" w:space="0" w:color="auto"/>
      </w:divBdr>
    </w:div>
    <w:div w:id="278684426">
      <w:bodyDiv w:val="1"/>
      <w:marLeft w:val="0"/>
      <w:marRight w:val="0"/>
      <w:marTop w:val="0"/>
      <w:marBottom w:val="0"/>
      <w:divBdr>
        <w:top w:val="none" w:sz="0" w:space="0" w:color="auto"/>
        <w:left w:val="none" w:sz="0" w:space="0" w:color="auto"/>
        <w:bottom w:val="none" w:sz="0" w:space="0" w:color="auto"/>
        <w:right w:val="none" w:sz="0" w:space="0" w:color="auto"/>
      </w:divBdr>
    </w:div>
    <w:div w:id="372384889">
      <w:bodyDiv w:val="1"/>
      <w:marLeft w:val="0"/>
      <w:marRight w:val="0"/>
      <w:marTop w:val="0"/>
      <w:marBottom w:val="0"/>
      <w:divBdr>
        <w:top w:val="none" w:sz="0" w:space="0" w:color="auto"/>
        <w:left w:val="none" w:sz="0" w:space="0" w:color="auto"/>
        <w:bottom w:val="none" w:sz="0" w:space="0" w:color="auto"/>
        <w:right w:val="none" w:sz="0" w:space="0" w:color="auto"/>
      </w:divBdr>
    </w:div>
    <w:div w:id="507913017">
      <w:bodyDiv w:val="1"/>
      <w:marLeft w:val="0"/>
      <w:marRight w:val="0"/>
      <w:marTop w:val="0"/>
      <w:marBottom w:val="0"/>
      <w:divBdr>
        <w:top w:val="none" w:sz="0" w:space="0" w:color="auto"/>
        <w:left w:val="none" w:sz="0" w:space="0" w:color="auto"/>
        <w:bottom w:val="none" w:sz="0" w:space="0" w:color="auto"/>
        <w:right w:val="none" w:sz="0" w:space="0" w:color="auto"/>
      </w:divBdr>
    </w:div>
    <w:div w:id="561716692">
      <w:bodyDiv w:val="1"/>
      <w:marLeft w:val="0"/>
      <w:marRight w:val="0"/>
      <w:marTop w:val="0"/>
      <w:marBottom w:val="0"/>
      <w:divBdr>
        <w:top w:val="none" w:sz="0" w:space="0" w:color="auto"/>
        <w:left w:val="none" w:sz="0" w:space="0" w:color="auto"/>
        <w:bottom w:val="none" w:sz="0" w:space="0" w:color="auto"/>
        <w:right w:val="none" w:sz="0" w:space="0" w:color="auto"/>
      </w:divBdr>
    </w:div>
    <w:div w:id="678047199">
      <w:bodyDiv w:val="1"/>
      <w:marLeft w:val="0"/>
      <w:marRight w:val="0"/>
      <w:marTop w:val="0"/>
      <w:marBottom w:val="0"/>
      <w:divBdr>
        <w:top w:val="none" w:sz="0" w:space="0" w:color="auto"/>
        <w:left w:val="none" w:sz="0" w:space="0" w:color="auto"/>
        <w:bottom w:val="none" w:sz="0" w:space="0" w:color="auto"/>
        <w:right w:val="none" w:sz="0" w:space="0" w:color="auto"/>
      </w:divBdr>
    </w:div>
    <w:div w:id="691759655">
      <w:bodyDiv w:val="1"/>
      <w:marLeft w:val="0"/>
      <w:marRight w:val="0"/>
      <w:marTop w:val="0"/>
      <w:marBottom w:val="0"/>
      <w:divBdr>
        <w:top w:val="none" w:sz="0" w:space="0" w:color="auto"/>
        <w:left w:val="none" w:sz="0" w:space="0" w:color="auto"/>
        <w:bottom w:val="none" w:sz="0" w:space="0" w:color="auto"/>
        <w:right w:val="none" w:sz="0" w:space="0" w:color="auto"/>
      </w:divBdr>
    </w:div>
    <w:div w:id="1037969594">
      <w:bodyDiv w:val="1"/>
      <w:marLeft w:val="0"/>
      <w:marRight w:val="0"/>
      <w:marTop w:val="0"/>
      <w:marBottom w:val="0"/>
      <w:divBdr>
        <w:top w:val="none" w:sz="0" w:space="0" w:color="auto"/>
        <w:left w:val="none" w:sz="0" w:space="0" w:color="auto"/>
        <w:bottom w:val="none" w:sz="0" w:space="0" w:color="auto"/>
        <w:right w:val="none" w:sz="0" w:space="0" w:color="auto"/>
      </w:divBdr>
    </w:div>
    <w:div w:id="1076590974">
      <w:bodyDiv w:val="1"/>
      <w:marLeft w:val="0"/>
      <w:marRight w:val="0"/>
      <w:marTop w:val="0"/>
      <w:marBottom w:val="0"/>
      <w:divBdr>
        <w:top w:val="none" w:sz="0" w:space="0" w:color="auto"/>
        <w:left w:val="none" w:sz="0" w:space="0" w:color="auto"/>
        <w:bottom w:val="none" w:sz="0" w:space="0" w:color="auto"/>
        <w:right w:val="none" w:sz="0" w:space="0" w:color="auto"/>
      </w:divBdr>
    </w:div>
    <w:div w:id="1103233164">
      <w:bodyDiv w:val="1"/>
      <w:marLeft w:val="0"/>
      <w:marRight w:val="0"/>
      <w:marTop w:val="0"/>
      <w:marBottom w:val="0"/>
      <w:divBdr>
        <w:top w:val="none" w:sz="0" w:space="0" w:color="auto"/>
        <w:left w:val="none" w:sz="0" w:space="0" w:color="auto"/>
        <w:bottom w:val="none" w:sz="0" w:space="0" w:color="auto"/>
        <w:right w:val="none" w:sz="0" w:space="0" w:color="auto"/>
      </w:divBdr>
    </w:div>
    <w:div w:id="1141581750">
      <w:bodyDiv w:val="1"/>
      <w:marLeft w:val="0"/>
      <w:marRight w:val="0"/>
      <w:marTop w:val="0"/>
      <w:marBottom w:val="0"/>
      <w:divBdr>
        <w:top w:val="none" w:sz="0" w:space="0" w:color="auto"/>
        <w:left w:val="none" w:sz="0" w:space="0" w:color="auto"/>
        <w:bottom w:val="none" w:sz="0" w:space="0" w:color="auto"/>
        <w:right w:val="none" w:sz="0" w:space="0" w:color="auto"/>
      </w:divBdr>
    </w:div>
    <w:div w:id="1236284953">
      <w:bodyDiv w:val="1"/>
      <w:marLeft w:val="0"/>
      <w:marRight w:val="0"/>
      <w:marTop w:val="0"/>
      <w:marBottom w:val="0"/>
      <w:divBdr>
        <w:top w:val="none" w:sz="0" w:space="0" w:color="auto"/>
        <w:left w:val="none" w:sz="0" w:space="0" w:color="auto"/>
        <w:bottom w:val="none" w:sz="0" w:space="0" w:color="auto"/>
        <w:right w:val="none" w:sz="0" w:space="0" w:color="auto"/>
      </w:divBdr>
    </w:div>
    <w:div w:id="1302272972">
      <w:bodyDiv w:val="1"/>
      <w:marLeft w:val="0"/>
      <w:marRight w:val="0"/>
      <w:marTop w:val="0"/>
      <w:marBottom w:val="0"/>
      <w:divBdr>
        <w:top w:val="none" w:sz="0" w:space="0" w:color="auto"/>
        <w:left w:val="none" w:sz="0" w:space="0" w:color="auto"/>
        <w:bottom w:val="none" w:sz="0" w:space="0" w:color="auto"/>
        <w:right w:val="none" w:sz="0" w:space="0" w:color="auto"/>
      </w:divBdr>
    </w:div>
    <w:div w:id="1342202696">
      <w:bodyDiv w:val="1"/>
      <w:marLeft w:val="0"/>
      <w:marRight w:val="0"/>
      <w:marTop w:val="0"/>
      <w:marBottom w:val="0"/>
      <w:divBdr>
        <w:top w:val="none" w:sz="0" w:space="0" w:color="auto"/>
        <w:left w:val="none" w:sz="0" w:space="0" w:color="auto"/>
        <w:bottom w:val="none" w:sz="0" w:space="0" w:color="auto"/>
        <w:right w:val="none" w:sz="0" w:space="0" w:color="auto"/>
      </w:divBdr>
    </w:div>
    <w:div w:id="1441025371">
      <w:bodyDiv w:val="1"/>
      <w:marLeft w:val="0"/>
      <w:marRight w:val="0"/>
      <w:marTop w:val="0"/>
      <w:marBottom w:val="0"/>
      <w:divBdr>
        <w:top w:val="none" w:sz="0" w:space="0" w:color="auto"/>
        <w:left w:val="none" w:sz="0" w:space="0" w:color="auto"/>
        <w:bottom w:val="none" w:sz="0" w:space="0" w:color="auto"/>
        <w:right w:val="none" w:sz="0" w:space="0" w:color="auto"/>
      </w:divBdr>
    </w:div>
    <w:div w:id="1471750301">
      <w:bodyDiv w:val="1"/>
      <w:marLeft w:val="0"/>
      <w:marRight w:val="0"/>
      <w:marTop w:val="0"/>
      <w:marBottom w:val="0"/>
      <w:divBdr>
        <w:top w:val="none" w:sz="0" w:space="0" w:color="auto"/>
        <w:left w:val="none" w:sz="0" w:space="0" w:color="auto"/>
        <w:bottom w:val="none" w:sz="0" w:space="0" w:color="auto"/>
        <w:right w:val="none" w:sz="0" w:space="0" w:color="auto"/>
      </w:divBdr>
    </w:div>
    <w:div w:id="1526210000">
      <w:bodyDiv w:val="1"/>
      <w:marLeft w:val="0"/>
      <w:marRight w:val="0"/>
      <w:marTop w:val="0"/>
      <w:marBottom w:val="0"/>
      <w:divBdr>
        <w:top w:val="none" w:sz="0" w:space="0" w:color="auto"/>
        <w:left w:val="none" w:sz="0" w:space="0" w:color="auto"/>
        <w:bottom w:val="none" w:sz="0" w:space="0" w:color="auto"/>
        <w:right w:val="none" w:sz="0" w:space="0" w:color="auto"/>
      </w:divBdr>
    </w:div>
    <w:div w:id="1675763635">
      <w:bodyDiv w:val="1"/>
      <w:marLeft w:val="0"/>
      <w:marRight w:val="0"/>
      <w:marTop w:val="0"/>
      <w:marBottom w:val="0"/>
      <w:divBdr>
        <w:top w:val="none" w:sz="0" w:space="0" w:color="auto"/>
        <w:left w:val="none" w:sz="0" w:space="0" w:color="auto"/>
        <w:bottom w:val="none" w:sz="0" w:space="0" w:color="auto"/>
        <w:right w:val="none" w:sz="0" w:space="0" w:color="auto"/>
      </w:divBdr>
    </w:div>
    <w:div w:id="1787580701">
      <w:bodyDiv w:val="1"/>
      <w:marLeft w:val="0"/>
      <w:marRight w:val="0"/>
      <w:marTop w:val="0"/>
      <w:marBottom w:val="0"/>
      <w:divBdr>
        <w:top w:val="none" w:sz="0" w:space="0" w:color="auto"/>
        <w:left w:val="none" w:sz="0" w:space="0" w:color="auto"/>
        <w:bottom w:val="none" w:sz="0" w:space="0" w:color="auto"/>
        <w:right w:val="none" w:sz="0" w:space="0" w:color="auto"/>
      </w:divBdr>
    </w:div>
    <w:div w:id="1883514483">
      <w:bodyDiv w:val="1"/>
      <w:marLeft w:val="0"/>
      <w:marRight w:val="0"/>
      <w:marTop w:val="0"/>
      <w:marBottom w:val="0"/>
      <w:divBdr>
        <w:top w:val="none" w:sz="0" w:space="0" w:color="auto"/>
        <w:left w:val="none" w:sz="0" w:space="0" w:color="auto"/>
        <w:bottom w:val="none" w:sz="0" w:space="0" w:color="auto"/>
        <w:right w:val="none" w:sz="0" w:space="0" w:color="auto"/>
      </w:divBdr>
    </w:div>
    <w:div w:id="1983266808">
      <w:bodyDiv w:val="1"/>
      <w:marLeft w:val="0"/>
      <w:marRight w:val="0"/>
      <w:marTop w:val="0"/>
      <w:marBottom w:val="0"/>
      <w:divBdr>
        <w:top w:val="none" w:sz="0" w:space="0" w:color="auto"/>
        <w:left w:val="none" w:sz="0" w:space="0" w:color="auto"/>
        <w:bottom w:val="none" w:sz="0" w:space="0" w:color="auto"/>
        <w:right w:val="none" w:sz="0" w:space="0" w:color="auto"/>
      </w:divBdr>
    </w:div>
    <w:div w:id="2051805053">
      <w:bodyDiv w:val="1"/>
      <w:marLeft w:val="0"/>
      <w:marRight w:val="0"/>
      <w:marTop w:val="0"/>
      <w:marBottom w:val="0"/>
      <w:divBdr>
        <w:top w:val="none" w:sz="0" w:space="0" w:color="auto"/>
        <w:left w:val="none" w:sz="0" w:space="0" w:color="auto"/>
        <w:bottom w:val="none" w:sz="0" w:space="0" w:color="auto"/>
        <w:right w:val="none" w:sz="0" w:space="0" w:color="auto"/>
      </w:divBdr>
    </w:div>
    <w:div w:id="2078357929">
      <w:bodyDiv w:val="1"/>
      <w:marLeft w:val="0"/>
      <w:marRight w:val="0"/>
      <w:marTop w:val="0"/>
      <w:marBottom w:val="0"/>
      <w:divBdr>
        <w:top w:val="none" w:sz="0" w:space="0" w:color="auto"/>
        <w:left w:val="none" w:sz="0" w:space="0" w:color="auto"/>
        <w:bottom w:val="none" w:sz="0" w:space="0" w:color="auto"/>
        <w:right w:val="none" w:sz="0" w:space="0" w:color="auto"/>
      </w:divBdr>
    </w:div>
    <w:div w:id="2128430544">
      <w:bodyDiv w:val="1"/>
      <w:marLeft w:val="0"/>
      <w:marRight w:val="0"/>
      <w:marTop w:val="0"/>
      <w:marBottom w:val="0"/>
      <w:divBdr>
        <w:top w:val="none" w:sz="0" w:space="0" w:color="auto"/>
        <w:left w:val="none" w:sz="0" w:space="0" w:color="auto"/>
        <w:bottom w:val="none" w:sz="0" w:space="0" w:color="auto"/>
        <w:right w:val="none" w:sz="0" w:space="0" w:color="auto"/>
      </w:divBdr>
    </w:div>
    <w:div w:id="21421895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58FCD3-F9F5-4B01-B12E-8FCA7AEBD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111</Pages>
  <Words>25630</Words>
  <Characters>146097</Characters>
  <Application>Microsoft Office Word</Application>
  <DocSecurity>0</DocSecurity>
  <Lines>1217</Lines>
  <Paragraphs>342</Paragraphs>
  <ScaleCrop>false</ScaleCrop>
  <HeadingPairs>
    <vt:vector size="4" baseType="variant">
      <vt:variant>
        <vt:lpstr>Title</vt:lpstr>
      </vt:variant>
      <vt:variant>
        <vt:i4>1</vt:i4>
      </vt:variant>
      <vt:variant>
        <vt:lpstr>Headings</vt:lpstr>
      </vt:variant>
      <vt:variant>
        <vt:i4>42</vt:i4>
      </vt:variant>
    </vt:vector>
  </HeadingPairs>
  <TitlesOfParts>
    <vt:vector size="43" baseType="lpstr">
      <vt:lpstr/>
      <vt:lpstr/>
      <vt:lpstr>/ </vt:lpstr>
      <vt:lpstr>KEPUTUSAN DEWAN PENGUJI</vt:lpstr>
      <vt:lpstr/>
      <vt:lpstr>KATA PENGANTAR </vt:lpstr>
      <vt:lpstr>ABSTRAK</vt:lpstr>
      <vt:lpstr>DAFTAR ISI</vt:lpstr>
      <vt:lpstr>PEDOMAN TRANSLITERASI</vt:lpstr>
      <vt:lpstr>BAB I  PENDAHULUAN</vt:lpstr>
      <vt:lpstr>    Latar Belakang</vt:lpstr>
      <vt:lpstr>    Rumusan Masalah</vt:lpstr>
      <vt:lpstr>    Tujuan Penelitian </vt:lpstr>
      <vt:lpstr>    Manfaat dan Kegunaan Penelitian</vt:lpstr>
      <vt:lpstr>    Kajian Terdahulu</vt:lpstr>
      <vt:lpstr>    Sistematika Penulisan</vt:lpstr>
      <vt:lpstr>BAB II KAJIAN TEORI</vt:lpstr>
      <vt:lpstr>    Pembentukan Karakter</vt:lpstr>
      <vt:lpstr>        Pengertian Karakter</vt:lpstr>
      <vt:lpstr>        Faktor Mempengaruhi Terbentuknya Karakter</vt:lpstr>
      <vt:lpstr>        Indikator Karakter</vt:lpstr>
      <vt:lpstr>        Cara Pembentukan Karakter </vt:lpstr>
      <vt:lpstr>    Konsep Karakter Religius</vt:lpstr>
      <vt:lpstr>        Pengertian karakter Religius</vt:lpstr>
      <vt:lpstr>        Nilai-Nilai Pembentukan Karakter Religius</vt:lpstr>
      <vt:lpstr>        Karakter Religius Santri</vt:lpstr>
      <vt:lpstr>    Konsep Mujāhadah</vt:lpstr>
      <vt:lpstr>        Pengertian Mujāhadah</vt:lpstr>
      <vt:lpstr>        Dasar-dasar Mujāhadah</vt:lpstr>
      <vt:lpstr>        Macam – macam Mujāhadah</vt:lpstr>
      <vt:lpstr>    Pembentukan Karakter Religius Santri melalui Kegiatan Mujāhadah</vt:lpstr>
      <vt:lpstr/>
      <vt:lpstr>BAB III METODE PENELITIAN</vt:lpstr>
      <vt:lpstr>    Pendekatan dan Jenis Penelitian</vt:lpstr>
      <vt:lpstr>    Lokasi Penelitian </vt:lpstr>
      <vt:lpstr>    Data dan Sumber Data </vt:lpstr>
      <vt:lpstr>    Teknik Pengumpulan Data</vt:lpstr>
      <vt:lpstr>    Teknik Analisis Data</vt:lpstr>
      <vt:lpstr>    Pengecekan Keabsahan Temuan</vt:lpstr>
      <vt:lpstr>    Tahapan-Tahapan Penelitian</vt:lpstr>
      <vt:lpstr>BAB IV PEMBENTUKAN KARAKTER RELIGIUS SANTRI DI PONDOK PESANTREN Al BAROKAH MANGU</vt:lpstr>
      <vt:lpstr>    Gambaran Umum Latar Penelitian</vt:lpstr>
      <vt:lpstr>    Paparan Data Pembentukan Karakter religius </vt:lpstr>
    </vt:vector>
  </TitlesOfParts>
  <Company/>
  <LinksUpToDate>false</LinksUpToDate>
  <CharactersWithSpaces>171385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fitria zulfa</cp:lastModifiedBy>
  <cp:revision>4</cp:revision>
  <cp:lastPrinted>2024-05-14T02:26:00Z</cp:lastPrinted>
  <dcterms:created xsi:type="dcterms:W3CDTF">2024-06-20T09:55:00Z</dcterms:created>
  <dcterms:modified xsi:type="dcterms:W3CDTF">2024-06-20T10:03:00Z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http://www.zotero.org/styles/turabian-fullnote-bibliography-8th-edition</vt:lpwstr>
  </property>
  <property fmtid="{D5CDD505-2E9C-101B-9397-08002B2CF9AE}" pid="21" name="Mendeley Recent Style Name 9_1">
    <vt:lpwstr>Turabian 8th edition (full note)</vt:lpwstr>
  </property>
  <property fmtid="{D5CDD505-2E9C-101B-9397-08002B2CF9AE}" pid="22" name="Mendeley Document_1">
    <vt:lpwstr>True</vt:lpwstr>
  </property>
  <property fmtid="{D5CDD505-2E9C-101B-9397-08002B2CF9AE}" pid="23" name="Mendeley Unique User Id_1">
    <vt:lpwstr>f60e77f5-a417-36d5-a46e-e96fefdc9a09</vt:lpwstr>
  </property>
  <property fmtid="{D5CDD505-2E9C-101B-9397-08002B2CF9AE}" pid="24" name="Mendeley Citation Style_1">
    <vt:lpwstr>http://www.zotero.org/styles/turabian-fullnote-bibliography-8th-edition</vt:lpwstr>
  </property>
</Properties>
</file>