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4.xml" ContentType="application/vnd.openxmlformats-officedocument.wordprocessingml.footer+xml"/>
  <Override PartName="/word/header18.xml" ContentType="application/vnd.openxmlformats-officedocument.wordprocessingml.header+xml"/>
  <Override PartName="/word/footer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4AA8F2" w14:textId="77777777" w:rsidR="00CC1F7A" w:rsidRDefault="00CC1F7A" w:rsidP="009A435E">
      <w:pPr>
        <w:spacing w:after="0" w:line="240" w:lineRule="auto"/>
        <w:jc w:val="center"/>
        <w:rPr>
          <w:rFonts w:ascii="Times New Roman" w:hAnsi="Times New Roman" w:cs="Times New Roman"/>
          <w:b/>
          <w:bCs/>
          <w:sz w:val="28"/>
          <w:szCs w:val="28"/>
        </w:rPr>
      </w:pPr>
      <w:bookmarkStart w:id="0" w:name="_Toc149251282"/>
      <w:bookmarkStart w:id="1" w:name="_Toc149331697"/>
    </w:p>
    <w:p w14:paraId="5BC6142B" w14:textId="492E5A4A" w:rsidR="009A435E" w:rsidRDefault="009A435E" w:rsidP="009A435E">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THE EFFECTIVENESS OF GUESSING GAME ON</w:t>
      </w:r>
    </w:p>
    <w:p w14:paraId="5900A39D" w14:textId="77777777" w:rsidR="009A435E" w:rsidRDefault="009A435E" w:rsidP="009A435E">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STUDENTS’ SPEAKING SKILL AT SMP NEGERI 3</w:t>
      </w:r>
    </w:p>
    <w:p w14:paraId="0891B0C1" w14:textId="77777777" w:rsidR="009A435E" w:rsidRDefault="009A435E" w:rsidP="009A435E">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NGRONGGOT NGANJUK</w:t>
      </w:r>
    </w:p>
    <w:p w14:paraId="5836931C" w14:textId="77777777" w:rsidR="009A435E" w:rsidRDefault="009A435E" w:rsidP="009A435E">
      <w:pPr>
        <w:jc w:val="center"/>
        <w:rPr>
          <w:rFonts w:ascii="Times New Roman" w:hAnsi="Times New Roman" w:cs="Times New Roman"/>
          <w:b/>
          <w:bCs/>
          <w:sz w:val="28"/>
          <w:szCs w:val="28"/>
        </w:rPr>
      </w:pPr>
    </w:p>
    <w:p w14:paraId="40B67F73" w14:textId="77777777" w:rsidR="009A435E" w:rsidRDefault="009A435E" w:rsidP="009A435E">
      <w:pPr>
        <w:jc w:val="center"/>
        <w:rPr>
          <w:rFonts w:ascii="Times New Roman" w:hAnsi="Times New Roman" w:cs="Times New Roman"/>
          <w:b/>
          <w:bCs/>
          <w:sz w:val="28"/>
          <w:szCs w:val="28"/>
        </w:rPr>
      </w:pPr>
    </w:p>
    <w:p w14:paraId="3444364B" w14:textId="77777777" w:rsidR="009A435E" w:rsidRDefault="009A435E" w:rsidP="009A435E">
      <w:pPr>
        <w:jc w:val="center"/>
        <w:rPr>
          <w:rFonts w:ascii="Times New Roman" w:hAnsi="Times New Roman" w:cs="Times New Roman"/>
          <w:b/>
          <w:bCs/>
          <w:sz w:val="28"/>
          <w:szCs w:val="28"/>
        </w:rPr>
      </w:pPr>
    </w:p>
    <w:p w14:paraId="37E3BB15" w14:textId="77777777" w:rsidR="009A435E" w:rsidRPr="00ED228E" w:rsidRDefault="009A435E" w:rsidP="009A435E">
      <w:pPr>
        <w:jc w:val="center"/>
        <w:rPr>
          <w:rFonts w:ascii="Times New Roman" w:hAnsi="Times New Roman" w:cs="Times New Roman"/>
          <w:b/>
          <w:bCs/>
          <w:sz w:val="36"/>
          <w:szCs w:val="36"/>
        </w:rPr>
      </w:pPr>
      <w:r w:rsidRPr="00ED228E">
        <w:rPr>
          <w:rFonts w:ascii="Times New Roman" w:hAnsi="Times New Roman" w:cs="Times New Roman"/>
          <w:b/>
          <w:bCs/>
          <w:sz w:val="36"/>
          <w:szCs w:val="36"/>
        </w:rPr>
        <w:t>THESIS</w:t>
      </w:r>
    </w:p>
    <w:p w14:paraId="368CD452" w14:textId="77777777" w:rsidR="009A435E" w:rsidRDefault="009A435E" w:rsidP="009A435E">
      <w:pPr>
        <w:jc w:val="center"/>
        <w:rPr>
          <w:rFonts w:ascii="Times New Roman" w:hAnsi="Times New Roman" w:cs="Times New Roman"/>
          <w:b/>
          <w:bCs/>
          <w:sz w:val="28"/>
          <w:szCs w:val="28"/>
        </w:rPr>
      </w:pPr>
    </w:p>
    <w:p w14:paraId="53BA1066" w14:textId="77777777" w:rsidR="009A435E" w:rsidRDefault="009A435E" w:rsidP="009A435E">
      <w:pPr>
        <w:jc w:val="center"/>
        <w:rPr>
          <w:rFonts w:ascii="Times New Roman" w:hAnsi="Times New Roman" w:cs="Times New Roman"/>
          <w:b/>
          <w:bCs/>
          <w:sz w:val="28"/>
          <w:szCs w:val="28"/>
        </w:rPr>
      </w:pPr>
    </w:p>
    <w:p w14:paraId="24140541" w14:textId="77777777" w:rsidR="009A435E" w:rsidRDefault="009A435E" w:rsidP="009A435E">
      <w:pPr>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79B4D910" wp14:editId="29F83F36">
            <wp:extent cx="1122721" cy="1371600"/>
            <wp:effectExtent l="0" t="0" r="1270" b="0"/>
            <wp:docPr id="6123170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317093" name="Picture 612317093"/>
                    <pic:cNvPicPr/>
                  </pic:nvPicPr>
                  <pic:blipFill>
                    <a:blip r:embed="rId8">
                      <a:extLst>
                        <a:ext uri="{28A0092B-C50C-407E-A947-70E740481C1C}">
                          <a14:useLocalDpi xmlns:a14="http://schemas.microsoft.com/office/drawing/2010/main" val="0"/>
                        </a:ext>
                      </a:extLst>
                    </a:blip>
                    <a:stretch>
                      <a:fillRect/>
                    </a:stretch>
                  </pic:blipFill>
                  <pic:spPr>
                    <a:xfrm>
                      <a:off x="0" y="0"/>
                      <a:ext cx="1136882" cy="1388900"/>
                    </a:xfrm>
                    <a:prstGeom prst="rect">
                      <a:avLst/>
                    </a:prstGeom>
                  </pic:spPr>
                </pic:pic>
              </a:graphicData>
            </a:graphic>
          </wp:inline>
        </w:drawing>
      </w:r>
    </w:p>
    <w:p w14:paraId="2F1A4D2E" w14:textId="77777777" w:rsidR="009A435E" w:rsidRDefault="009A435E" w:rsidP="009A435E">
      <w:pPr>
        <w:jc w:val="center"/>
        <w:rPr>
          <w:rFonts w:ascii="Times New Roman" w:hAnsi="Times New Roman" w:cs="Times New Roman"/>
          <w:b/>
          <w:bCs/>
          <w:sz w:val="28"/>
          <w:szCs w:val="28"/>
        </w:rPr>
      </w:pPr>
    </w:p>
    <w:p w14:paraId="1F0FAAE4" w14:textId="77777777" w:rsidR="009A435E" w:rsidRDefault="009A435E" w:rsidP="009A435E">
      <w:pPr>
        <w:jc w:val="center"/>
        <w:rPr>
          <w:rFonts w:ascii="Times New Roman" w:hAnsi="Times New Roman" w:cs="Times New Roman"/>
          <w:b/>
          <w:bCs/>
          <w:sz w:val="28"/>
          <w:szCs w:val="28"/>
        </w:rPr>
      </w:pPr>
    </w:p>
    <w:p w14:paraId="371BA3C0" w14:textId="77777777" w:rsidR="009A435E" w:rsidRDefault="009A435E" w:rsidP="009A435E">
      <w:pPr>
        <w:jc w:val="center"/>
        <w:rPr>
          <w:rFonts w:ascii="Times New Roman" w:hAnsi="Times New Roman" w:cs="Times New Roman"/>
          <w:b/>
          <w:bCs/>
          <w:sz w:val="28"/>
          <w:szCs w:val="28"/>
        </w:rPr>
      </w:pPr>
    </w:p>
    <w:p w14:paraId="3A65DC0F" w14:textId="77777777" w:rsidR="009A435E" w:rsidRPr="00ED228E" w:rsidRDefault="009A435E" w:rsidP="009A435E">
      <w:pPr>
        <w:spacing w:after="0" w:line="276" w:lineRule="auto"/>
        <w:jc w:val="center"/>
        <w:rPr>
          <w:rFonts w:ascii="Times New Roman" w:hAnsi="Times New Roman" w:cs="Times New Roman"/>
          <w:b/>
          <w:bCs/>
          <w:sz w:val="24"/>
          <w:szCs w:val="24"/>
        </w:rPr>
      </w:pPr>
      <w:r w:rsidRPr="00ED228E">
        <w:rPr>
          <w:rFonts w:ascii="Times New Roman" w:hAnsi="Times New Roman" w:cs="Times New Roman"/>
          <w:b/>
          <w:bCs/>
          <w:sz w:val="24"/>
          <w:szCs w:val="24"/>
        </w:rPr>
        <w:t>By:</w:t>
      </w:r>
    </w:p>
    <w:p w14:paraId="70B80715" w14:textId="77777777" w:rsidR="009A435E" w:rsidRDefault="009A435E" w:rsidP="009A435E">
      <w:pPr>
        <w:spacing w:after="0" w:line="276" w:lineRule="auto"/>
        <w:jc w:val="center"/>
        <w:rPr>
          <w:rFonts w:ascii="Times New Roman" w:hAnsi="Times New Roman" w:cs="Times New Roman"/>
          <w:b/>
          <w:bCs/>
          <w:sz w:val="28"/>
          <w:szCs w:val="28"/>
        </w:rPr>
      </w:pPr>
    </w:p>
    <w:p w14:paraId="5EF4B673" w14:textId="77777777" w:rsidR="009A435E" w:rsidRDefault="009A435E" w:rsidP="009A435E">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DEA FALIHA RUCITA</w:t>
      </w:r>
    </w:p>
    <w:p w14:paraId="6D084380" w14:textId="77777777" w:rsidR="009A435E" w:rsidRPr="005D1BD6" w:rsidRDefault="009A435E" w:rsidP="009A435E">
      <w:pPr>
        <w:spacing w:after="0" w:line="240" w:lineRule="auto"/>
        <w:jc w:val="center"/>
        <w:rPr>
          <w:rFonts w:ascii="Times New Roman" w:hAnsi="Times New Roman" w:cs="Times New Roman"/>
          <w:sz w:val="28"/>
          <w:szCs w:val="28"/>
        </w:rPr>
      </w:pPr>
      <w:r w:rsidRPr="005D1BD6">
        <w:rPr>
          <w:rFonts w:ascii="Times New Roman" w:hAnsi="Times New Roman" w:cs="Times New Roman"/>
          <w:sz w:val="28"/>
          <w:szCs w:val="28"/>
        </w:rPr>
        <w:t>NIM. 204180018</w:t>
      </w:r>
    </w:p>
    <w:p w14:paraId="20F271C9" w14:textId="77777777" w:rsidR="009C156D" w:rsidRDefault="009C156D" w:rsidP="009A435E">
      <w:pPr>
        <w:spacing w:after="0" w:line="276" w:lineRule="auto"/>
        <w:jc w:val="center"/>
        <w:rPr>
          <w:rFonts w:ascii="Times New Roman" w:hAnsi="Times New Roman" w:cs="Times New Roman"/>
          <w:sz w:val="28"/>
          <w:szCs w:val="28"/>
        </w:rPr>
      </w:pPr>
    </w:p>
    <w:p w14:paraId="29986123" w14:textId="77777777" w:rsidR="009C156D" w:rsidRDefault="009C156D" w:rsidP="009A435E">
      <w:pPr>
        <w:spacing w:after="0" w:line="276" w:lineRule="auto"/>
        <w:jc w:val="center"/>
        <w:rPr>
          <w:rFonts w:ascii="Times New Roman" w:hAnsi="Times New Roman" w:cs="Times New Roman"/>
          <w:sz w:val="28"/>
          <w:szCs w:val="28"/>
        </w:rPr>
      </w:pPr>
    </w:p>
    <w:p w14:paraId="5D4D1291" w14:textId="77777777" w:rsidR="009A435E" w:rsidRDefault="009A435E" w:rsidP="009A435E">
      <w:pPr>
        <w:spacing w:after="0" w:line="276" w:lineRule="auto"/>
        <w:jc w:val="center"/>
        <w:rPr>
          <w:rFonts w:ascii="Times New Roman" w:hAnsi="Times New Roman" w:cs="Times New Roman"/>
          <w:sz w:val="28"/>
          <w:szCs w:val="28"/>
        </w:rPr>
      </w:pPr>
    </w:p>
    <w:p w14:paraId="70CE38BD" w14:textId="77777777" w:rsidR="009A435E" w:rsidRDefault="009A435E" w:rsidP="009A435E">
      <w:pPr>
        <w:spacing w:after="0" w:line="276" w:lineRule="auto"/>
        <w:jc w:val="center"/>
        <w:rPr>
          <w:rFonts w:ascii="Times New Roman" w:hAnsi="Times New Roman" w:cs="Times New Roman"/>
          <w:sz w:val="28"/>
          <w:szCs w:val="28"/>
        </w:rPr>
      </w:pPr>
    </w:p>
    <w:p w14:paraId="3263925D" w14:textId="77777777" w:rsidR="009A435E" w:rsidRDefault="009A435E" w:rsidP="009A435E">
      <w:pPr>
        <w:spacing w:after="0" w:line="276" w:lineRule="auto"/>
        <w:jc w:val="center"/>
        <w:rPr>
          <w:rFonts w:ascii="Times New Roman" w:hAnsi="Times New Roman" w:cs="Times New Roman"/>
          <w:sz w:val="28"/>
          <w:szCs w:val="28"/>
        </w:rPr>
      </w:pPr>
    </w:p>
    <w:p w14:paraId="09F55491" w14:textId="77777777" w:rsidR="009C2C61" w:rsidRDefault="009C2C61" w:rsidP="009A435E">
      <w:pPr>
        <w:spacing w:after="0" w:line="276" w:lineRule="auto"/>
        <w:jc w:val="center"/>
        <w:rPr>
          <w:rFonts w:ascii="Times New Roman" w:hAnsi="Times New Roman" w:cs="Times New Roman"/>
          <w:sz w:val="28"/>
          <w:szCs w:val="28"/>
        </w:rPr>
      </w:pPr>
    </w:p>
    <w:p w14:paraId="30F2BC3F" w14:textId="77777777" w:rsidR="009A435E" w:rsidRDefault="009A435E" w:rsidP="009A435E">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ENGLISH LANGUAGE TEACHING DEPARTMENT</w:t>
      </w:r>
    </w:p>
    <w:p w14:paraId="6B2C9B25" w14:textId="77777777" w:rsidR="009A435E" w:rsidRDefault="009A435E" w:rsidP="009A435E">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FACULTY OF TARBIYAH AND TEACHER TRAINING</w:t>
      </w:r>
    </w:p>
    <w:p w14:paraId="6C60B56D" w14:textId="77777777" w:rsidR="005F4C19" w:rsidRDefault="009A435E" w:rsidP="005F4C1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STATE ISLAMIC INSTITUTE OF PONOROGO</w:t>
      </w:r>
    </w:p>
    <w:p w14:paraId="7A5CEE8F" w14:textId="66E70283" w:rsidR="005F4C19" w:rsidRDefault="009A435E" w:rsidP="005F4C1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2024</w:t>
      </w:r>
    </w:p>
    <w:p w14:paraId="4758397A" w14:textId="77777777" w:rsidR="005F4C19" w:rsidRDefault="005F4C19">
      <w:pPr>
        <w:rPr>
          <w:rFonts w:ascii="Times New Roman" w:hAnsi="Times New Roman" w:cs="Times New Roman"/>
          <w:b/>
          <w:bCs/>
          <w:sz w:val="28"/>
          <w:szCs w:val="28"/>
        </w:rPr>
      </w:pPr>
      <w:r>
        <w:rPr>
          <w:rFonts w:ascii="Times New Roman" w:hAnsi="Times New Roman" w:cs="Times New Roman"/>
          <w:b/>
          <w:bCs/>
          <w:sz w:val="28"/>
          <w:szCs w:val="28"/>
        </w:rPr>
        <w:br w:type="page"/>
      </w:r>
    </w:p>
    <w:bookmarkEnd w:id="0"/>
    <w:bookmarkEnd w:id="1"/>
    <w:p w14:paraId="0080E57C" w14:textId="77777777" w:rsidR="00520F11" w:rsidRDefault="00520F11" w:rsidP="009C2C61">
      <w:pPr>
        <w:spacing w:after="0" w:line="240" w:lineRule="auto"/>
        <w:jc w:val="center"/>
        <w:rPr>
          <w:rFonts w:ascii="Times New Roman" w:hAnsi="Times New Roman" w:cs="Times New Roman"/>
          <w:b/>
          <w:bCs/>
          <w:sz w:val="28"/>
          <w:szCs w:val="28"/>
        </w:rPr>
      </w:pPr>
    </w:p>
    <w:p w14:paraId="353E6904" w14:textId="0E557BF4" w:rsidR="009C2C61" w:rsidRDefault="009C2C61" w:rsidP="009C2C6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THE EFFECTIVENESS OF GUESSING GAME ON</w:t>
      </w:r>
    </w:p>
    <w:p w14:paraId="364F838A" w14:textId="77777777" w:rsidR="009C2C61" w:rsidRDefault="009C2C61" w:rsidP="009C2C6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STUDENTS’ SPEAKING SKILL AT SMP NEGERI 3</w:t>
      </w:r>
    </w:p>
    <w:p w14:paraId="23760ABE" w14:textId="77777777" w:rsidR="009C2C61" w:rsidRDefault="009C2C61" w:rsidP="009C2C6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NGRONGGOT NGANJUK</w:t>
      </w:r>
    </w:p>
    <w:p w14:paraId="0286EB0D" w14:textId="77777777" w:rsidR="009C2C61" w:rsidRDefault="009C2C61" w:rsidP="009C2C61">
      <w:pPr>
        <w:jc w:val="center"/>
        <w:rPr>
          <w:rFonts w:ascii="Times New Roman" w:hAnsi="Times New Roman" w:cs="Times New Roman"/>
          <w:b/>
          <w:bCs/>
          <w:sz w:val="28"/>
          <w:szCs w:val="28"/>
        </w:rPr>
      </w:pPr>
    </w:p>
    <w:p w14:paraId="0CF404E7" w14:textId="77777777" w:rsidR="009C2C61" w:rsidRDefault="009C2C61" w:rsidP="009C2C61">
      <w:pPr>
        <w:jc w:val="center"/>
        <w:rPr>
          <w:rFonts w:ascii="Times New Roman" w:hAnsi="Times New Roman" w:cs="Times New Roman"/>
          <w:b/>
          <w:bCs/>
          <w:sz w:val="28"/>
          <w:szCs w:val="28"/>
        </w:rPr>
      </w:pPr>
    </w:p>
    <w:p w14:paraId="086CC7B9" w14:textId="77777777" w:rsidR="009C2C61" w:rsidRDefault="009C2C61" w:rsidP="009C2C61">
      <w:pPr>
        <w:jc w:val="center"/>
        <w:rPr>
          <w:rFonts w:ascii="Times New Roman" w:hAnsi="Times New Roman" w:cs="Times New Roman"/>
          <w:b/>
          <w:bCs/>
          <w:sz w:val="28"/>
          <w:szCs w:val="28"/>
        </w:rPr>
      </w:pPr>
    </w:p>
    <w:p w14:paraId="5036B859" w14:textId="77777777" w:rsidR="009C2C61" w:rsidRDefault="009C2C61" w:rsidP="009C2C61">
      <w:pPr>
        <w:jc w:val="center"/>
        <w:rPr>
          <w:rFonts w:ascii="Times New Roman" w:hAnsi="Times New Roman" w:cs="Times New Roman"/>
          <w:b/>
          <w:bCs/>
          <w:sz w:val="36"/>
          <w:szCs w:val="36"/>
        </w:rPr>
      </w:pPr>
      <w:r w:rsidRPr="00ED228E">
        <w:rPr>
          <w:rFonts w:ascii="Times New Roman" w:hAnsi="Times New Roman" w:cs="Times New Roman"/>
          <w:b/>
          <w:bCs/>
          <w:sz w:val="36"/>
          <w:szCs w:val="36"/>
        </w:rPr>
        <w:t>THESIS</w:t>
      </w:r>
    </w:p>
    <w:p w14:paraId="5E4B0919" w14:textId="77777777" w:rsidR="009C2C61" w:rsidRDefault="009C2C61" w:rsidP="009C2C61">
      <w:pPr>
        <w:spacing w:after="0"/>
        <w:jc w:val="center"/>
        <w:rPr>
          <w:rFonts w:ascii="Times New Roman" w:hAnsi="Times New Roman" w:cs="Times New Roman"/>
          <w:sz w:val="24"/>
          <w:szCs w:val="24"/>
        </w:rPr>
      </w:pPr>
      <w:r w:rsidRPr="00B408D2">
        <w:rPr>
          <w:rFonts w:ascii="Times New Roman" w:hAnsi="Times New Roman" w:cs="Times New Roman"/>
          <w:sz w:val="24"/>
          <w:szCs w:val="24"/>
        </w:rPr>
        <w:t xml:space="preserve">Presented to Islamic Institute of Ponorogo in Partial Fulfillment of </w:t>
      </w:r>
    </w:p>
    <w:p w14:paraId="7FA8E410" w14:textId="77777777" w:rsidR="009C2C61" w:rsidRPr="00B408D2" w:rsidRDefault="009C2C61" w:rsidP="009C2C61">
      <w:pPr>
        <w:spacing w:after="0"/>
        <w:jc w:val="center"/>
        <w:rPr>
          <w:rFonts w:ascii="Times New Roman" w:hAnsi="Times New Roman" w:cs="Times New Roman"/>
          <w:sz w:val="24"/>
          <w:szCs w:val="24"/>
        </w:rPr>
      </w:pPr>
      <w:r w:rsidRPr="00B408D2">
        <w:rPr>
          <w:rFonts w:ascii="Times New Roman" w:hAnsi="Times New Roman" w:cs="Times New Roman"/>
          <w:sz w:val="24"/>
          <w:szCs w:val="24"/>
        </w:rPr>
        <w:t>Requirement for the Degree of Sarjana in English Language Teaching Department</w:t>
      </w:r>
    </w:p>
    <w:p w14:paraId="0D422DCE" w14:textId="77777777" w:rsidR="009C2C61" w:rsidRDefault="009C2C61" w:rsidP="009C2C61">
      <w:pPr>
        <w:jc w:val="center"/>
        <w:rPr>
          <w:rFonts w:ascii="Times New Roman" w:hAnsi="Times New Roman" w:cs="Times New Roman"/>
          <w:b/>
          <w:bCs/>
          <w:sz w:val="28"/>
          <w:szCs w:val="28"/>
        </w:rPr>
      </w:pPr>
    </w:p>
    <w:p w14:paraId="3EE3F235" w14:textId="77777777" w:rsidR="009C2C61" w:rsidRDefault="009C2C61" w:rsidP="009C2C61">
      <w:pPr>
        <w:jc w:val="center"/>
        <w:rPr>
          <w:rFonts w:ascii="Times New Roman" w:hAnsi="Times New Roman" w:cs="Times New Roman"/>
          <w:b/>
          <w:bCs/>
          <w:sz w:val="28"/>
          <w:szCs w:val="28"/>
        </w:rPr>
      </w:pPr>
    </w:p>
    <w:p w14:paraId="49CFA1D6" w14:textId="77777777" w:rsidR="009C2C61" w:rsidRDefault="009C2C61" w:rsidP="009C2C61">
      <w:pPr>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76DFEC08" wp14:editId="076EE958">
            <wp:extent cx="1122721" cy="1371600"/>
            <wp:effectExtent l="0" t="0" r="1270" b="0"/>
            <wp:docPr id="865088840" name="Picture 865088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317093" name="Picture 612317093"/>
                    <pic:cNvPicPr/>
                  </pic:nvPicPr>
                  <pic:blipFill>
                    <a:blip r:embed="rId8">
                      <a:extLst>
                        <a:ext uri="{28A0092B-C50C-407E-A947-70E740481C1C}">
                          <a14:useLocalDpi xmlns:a14="http://schemas.microsoft.com/office/drawing/2010/main" val="0"/>
                        </a:ext>
                      </a:extLst>
                    </a:blip>
                    <a:stretch>
                      <a:fillRect/>
                    </a:stretch>
                  </pic:blipFill>
                  <pic:spPr>
                    <a:xfrm>
                      <a:off x="0" y="0"/>
                      <a:ext cx="1136882" cy="1388900"/>
                    </a:xfrm>
                    <a:prstGeom prst="rect">
                      <a:avLst/>
                    </a:prstGeom>
                  </pic:spPr>
                </pic:pic>
              </a:graphicData>
            </a:graphic>
          </wp:inline>
        </w:drawing>
      </w:r>
    </w:p>
    <w:p w14:paraId="3D806CA1" w14:textId="77777777" w:rsidR="009C2C61" w:rsidRDefault="009C2C61" w:rsidP="009C2C61">
      <w:pPr>
        <w:jc w:val="center"/>
        <w:rPr>
          <w:rFonts w:ascii="Times New Roman" w:hAnsi="Times New Roman" w:cs="Times New Roman"/>
          <w:b/>
          <w:bCs/>
          <w:sz w:val="28"/>
          <w:szCs w:val="28"/>
        </w:rPr>
      </w:pPr>
    </w:p>
    <w:p w14:paraId="02D426D2" w14:textId="77777777" w:rsidR="009C2C61" w:rsidRDefault="009C2C61" w:rsidP="009C2C61">
      <w:pPr>
        <w:jc w:val="center"/>
        <w:rPr>
          <w:rFonts w:ascii="Times New Roman" w:hAnsi="Times New Roman" w:cs="Times New Roman"/>
          <w:b/>
          <w:bCs/>
          <w:sz w:val="28"/>
          <w:szCs w:val="28"/>
        </w:rPr>
      </w:pPr>
    </w:p>
    <w:p w14:paraId="1FE200F6" w14:textId="77777777" w:rsidR="009C2C61" w:rsidRDefault="009C2C61" w:rsidP="009C2C61">
      <w:pPr>
        <w:jc w:val="center"/>
        <w:rPr>
          <w:rFonts w:ascii="Times New Roman" w:hAnsi="Times New Roman" w:cs="Times New Roman"/>
          <w:b/>
          <w:bCs/>
          <w:sz w:val="28"/>
          <w:szCs w:val="28"/>
        </w:rPr>
      </w:pPr>
    </w:p>
    <w:p w14:paraId="3C4B9976" w14:textId="77777777" w:rsidR="009C2C61" w:rsidRPr="00ED228E" w:rsidRDefault="009C2C61" w:rsidP="009C2C61">
      <w:pPr>
        <w:spacing w:after="0" w:line="276" w:lineRule="auto"/>
        <w:jc w:val="center"/>
        <w:rPr>
          <w:rFonts w:ascii="Times New Roman" w:hAnsi="Times New Roman" w:cs="Times New Roman"/>
          <w:b/>
          <w:bCs/>
          <w:sz w:val="24"/>
          <w:szCs w:val="24"/>
        </w:rPr>
      </w:pPr>
      <w:r w:rsidRPr="00ED228E">
        <w:rPr>
          <w:rFonts w:ascii="Times New Roman" w:hAnsi="Times New Roman" w:cs="Times New Roman"/>
          <w:b/>
          <w:bCs/>
          <w:sz w:val="24"/>
          <w:szCs w:val="24"/>
        </w:rPr>
        <w:t>By:</w:t>
      </w:r>
    </w:p>
    <w:p w14:paraId="3B4B2846" w14:textId="77777777" w:rsidR="009C2C61" w:rsidRDefault="009C2C61" w:rsidP="009C2C61">
      <w:pPr>
        <w:spacing w:after="0" w:line="276" w:lineRule="auto"/>
        <w:jc w:val="center"/>
        <w:rPr>
          <w:rFonts w:ascii="Times New Roman" w:hAnsi="Times New Roman" w:cs="Times New Roman"/>
          <w:b/>
          <w:bCs/>
          <w:sz w:val="28"/>
          <w:szCs w:val="28"/>
        </w:rPr>
      </w:pPr>
    </w:p>
    <w:p w14:paraId="4D54C831" w14:textId="77777777" w:rsidR="009C2C61" w:rsidRDefault="009C2C61" w:rsidP="009C2C6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DEA FALIHA RUCITA</w:t>
      </w:r>
    </w:p>
    <w:p w14:paraId="4890D392" w14:textId="77777777" w:rsidR="009C2C61" w:rsidRPr="006D4EC5" w:rsidRDefault="009C2C61" w:rsidP="009C2C61">
      <w:pPr>
        <w:spacing w:after="0" w:line="240" w:lineRule="auto"/>
        <w:jc w:val="center"/>
        <w:rPr>
          <w:rFonts w:ascii="Times New Roman" w:hAnsi="Times New Roman" w:cs="Times New Roman"/>
          <w:sz w:val="28"/>
          <w:szCs w:val="28"/>
        </w:rPr>
      </w:pPr>
      <w:r w:rsidRPr="006D4EC5">
        <w:rPr>
          <w:rFonts w:ascii="Times New Roman" w:hAnsi="Times New Roman" w:cs="Times New Roman"/>
          <w:sz w:val="28"/>
          <w:szCs w:val="28"/>
        </w:rPr>
        <w:t>NIM. 204180018</w:t>
      </w:r>
    </w:p>
    <w:p w14:paraId="771164B9" w14:textId="77777777" w:rsidR="009C2C61" w:rsidRDefault="009C2C61" w:rsidP="009C2C61">
      <w:pPr>
        <w:spacing w:after="0" w:line="276" w:lineRule="auto"/>
        <w:jc w:val="center"/>
        <w:rPr>
          <w:rFonts w:ascii="Times New Roman" w:hAnsi="Times New Roman" w:cs="Times New Roman"/>
          <w:sz w:val="28"/>
          <w:szCs w:val="28"/>
        </w:rPr>
      </w:pPr>
    </w:p>
    <w:p w14:paraId="7152017E" w14:textId="77777777" w:rsidR="009C2C61" w:rsidRDefault="009C2C61" w:rsidP="009C2C61">
      <w:pPr>
        <w:spacing w:after="0" w:line="276" w:lineRule="auto"/>
        <w:jc w:val="center"/>
        <w:rPr>
          <w:rFonts w:ascii="Times New Roman" w:hAnsi="Times New Roman" w:cs="Times New Roman"/>
          <w:sz w:val="28"/>
          <w:szCs w:val="28"/>
        </w:rPr>
      </w:pPr>
    </w:p>
    <w:p w14:paraId="72103B60" w14:textId="77777777" w:rsidR="009C2C61" w:rsidRDefault="009C2C61" w:rsidP="009C2C61">
      <w:pPr>
        <w:spacing w:after="0" w:line="276" w:lineRule="auto"/>
        <w:jc w:val="center"/>
        <w:rPr>
          <w:rFonts w:ascii="Times New Roman" w:hAnsi="Times New Roman" w:cs="Times New Roman"/>
          <w:sz w:val="28"/>
          <w:szCs w:val="28"/>
        </w:rPr>
      </w:pPr>
    </w:p>
    <w:p w14:paraId="73C2D4C6" w14:textId="77777777" w:rsidR="009C2C61" w:rsidRDefault="009C2C61" w:rsidP="009C2C61">
      <w:pPr>
        <w:spacing w:after="0" w:line="276" w:lineRule="auto"/>
        <w:jc w:val="center"/>
        <w:rPr>
          <w:rFonts w:ascii="Times New Roman" w:hAnsi="Times New Roman" w:cs="Times New Roman"/>
          <w:sz w:val="28"/>
          <w:szCs w:val="28"/>
        </w:rPr>
      </w:pPr>
    </w:p>
    <w:p w14:paraId="1469965C" w14:textId="77777777" w:rsidR="009C2C61" w:rsidRDefault="009C2C61" w:rsidP="009C2C61">
      <w:pPr>
        <w:spacing w:after="0" w:line="276" w:lineRule="auto"/>
        <w:jc w:val="center"/>
        <w:rPr>
          <w:rFonts w:ascii="Times New Roman" w:hAnsi="Times New Roman" w:cs="Times New Roman"/>
          <w:sz w:val="28"/>
          <w:szCs w:val="28"/>
        </w:rPr>
      </w:pPr>
    </w:p>
    <w:p w14:paraId="31BA0696" w14:textId="77777777" w:rsidR="009C2C61" w:rsidRDefault="009C2C61" w:rsidP="009C2C6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ENGLISH LANGUAGE TEACHING DEPARTMENT</w:t>
      </w:r>
    </w:p>
    <w:p w14:paraId="489B870D" w14:textId="77777777" w:rsidR="009C2C61" w:rsidRDefault="009C2C61" w:rsidP="009C2C6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FACULTY OF TARBIYAH AND TEACHER TRAINING</w:t>
      </w:r>
    </w:p>
    <w:p w14:paraId="1198E068" w14:textId="77777777" w:rsidR="009C2C61" w:rsidRDefault="009C2C61" w:rsidP="009C2C6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STATE ISLAMIC INSTITUTE OF PONOROGO</w:t>
      </w:r>
    </w:p>
    <w:p w14:paraId="5588A85C" w14:textId="30E5B1BA" w:rsidR="00654318" w:rsidRDefault="009C2C61" w:rsidP="009C2C61">
      <w:pPr>
        <w:spacing w:after="0" w:line="480" w:lineRule="auto"/>
        <w:ind w:right="-1"/>
        <w:jc w:val="center"/>
        <w:rPr>
          <w:rFonts w:ascii="Times New Roman" w:hAnsi="Times New Roman" w:cs="Times New Roman"/>
          <w:b/>
          <w:sz w:val="24"/>
          <w:szCs w:val="24"/>
        </w:rPr>
        <w:sectPr w:rsidR="00654318">
          <w:headerReference w:type="even" r:id="rId9"/>
          <w:headerReference w:type="default" r:id="rId10"/>
          <w:headerReference w:type="first" r:id="rId11"/>
          <w:pgSz w:w="11906" w:h="16838" w:code="9"/>
          <w:pgMar w:top="1440" w:right="1440" w:bottom="1440" w:left="1440" w:header="720" w:footer="720" w:gutter="0"/>
          <w:cols w:space="720"/>
          <w:docGrid w:linePitch="360"/>
        </w:sectPr>
      </w:pPr>
      <w:r>
        <w:rPr>
          <w:rFonts w:ascii="Times New Roman" w:hAnsi="Times New Roman" w:cs="Times New Roman"/>
          <w:b/>
          <w:bCs/>
          <w:sz w:val="28"/>
          <w:szCs w:val="28"/>
        </w:rPr>
        <w:t>2024</w:t>
      </w:r>
    </w:p>
    <w:p w14:paraId="76AFBBAB" w14:textId="77777777" w:rsidR="00654318" w:rsidRDefault="00000000">
      <w:pPr>
        <w:spacing w:after="0" w:line="480" w:lineRule="auto"/>
        <w:ind w:right="-1"/>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3642B878" wp14:editId="4AC9ACFC">
            <wp:extent cx="5170756" cy="8172450"/>
            <wp:effectExtent l="0" t="0" r="0" b="0"/>
            <wp:docPr id="1027" name="shape1027"/>
            <wp:cNvGraphicFramePr/>
            <a:graphic xmlns:a="http://schemas.openxmlformats.org/drawingml/2006/main">
              <a:graphicData uri="http://schemas.openxmlformats.org/drawingml/2006/picture">
                <pic:pic xmlns:pic="http://schemas.openxmlformats.org/drawingml/2006/picture">
                  <pic:nvPicPr>
                    <pic:cNvPr id="1027" name="shape1027"/>
                    <pic:cNvPicPr/>
                  </pic:nvPicPr>
                  <pic:blipFill>
                    <a:blip r:embed="rId12">
                      <a:extLst>
                        <a:ext uri="{28A0092B-C50C-407E-A947-70E740481C1C}">
                          <a14:useLocalDpi xmlns:a14="http://schemas.microsoft.com/office/drawing/2010/main" val="0"/>
                        </a:ext>
                      </a:extLst>
                    </a:blip>
                    <a:stretch>
                      <a:fillRect/>
                    </a:stretch>
                  </pic:blipFill>
                  <pic:spPr>
                    <a:xfrm>
                      <a:off x="0" y="0"/>
                      <a:ext cx="5178659" cy="8184941"/>
                    </a:xfrm>
                    <a:prstGeom prst="rect">
                      <a:avLst/>
                    </a:prstGeom>
                  </pic:spPr>
                </pic:pic>
              </a:graphicData>
            </a:graphic>
          </wp:inline>
        </w:drawing>
      </w:r>
    </w:p>
    <w:p w14:paraId="4EBF7EB0" w14:textId="77777777" w:rsidR="00654318" w:rsidRDefault="00654318">
      <w:pPr>
        <w:rPr>
          <w:rFonts w:ascii="Times New Roman" w:hAnsi="Times New Roman" w:cs="Times New Roman"/>
          <w:b/>
          <w:bCs/>
          <w:sz w:val="28"/>
          <w:szCs w:val="28"/>
        </w:rPr>
      </w:pPr>
    </w:p>
    <w:p w14:paraId="30DC00EF" w14:textId="470FF59D" w:rsidR="00FD7102" w:rsidRDefault="00FF0063" w:rsidP="00837430">
      <w:pPr>
        <w:spacing w:after="0" w:line="360" w:lineRule="auto"/>
        <w:ind w:right="-1"/>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4A4E50B2" wp14:editId="24B25236">
            <wp:extent cx="5528930" cy="8305246"/>
            <wp:effectExtent l="0" t="0" r="0" b="0"/>
            <wp:docPr id="875288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288369" name="Picture 875288369"/>
                    <pic:cNvPicPr/>
                  </pic:nvPicPr>
                  <pic:blipFill>
                    <a:blip r:embed="rId13">
                      <a:extLst>
                        <a:ext uri="{28A0092B-C50C-407E-A947-70E740481C1C}">
                          <a14:useLocalDpi xmlns:a14="http://schemas.microsoft.com/office/drawing/2010/main" val="0"/>
                        </a:ext>
                      </a:extLst>
                    </a:blip>
                    <a:stretch>
                      <a:fillRect/>
                    </a:stretch>
                  </pic:blipFill>
                  <pic:spPr>
                    <a:xfrm>
                      <a:off x="0" y="0"/>
                      <a:ext cx="5534515" cy="8313635"/>
                    </a:xfrm>
                    <a:prstGeom prst="rect">
                      <a:avLst/>
                    </a:prstGeom>
                  </pic:spPr>
                </pic:pic>
              </a:graphicData>
            </a:graphic>
          </wp:inline>
        </w:drawing>
      </w:r>
    </w:p>
    <w:p w14:paraId="4B8CFA07" w14:textId="031C90E4" w:rsidR="00654318" w:rsidRPr="00FD7102" w:rsidRDefault="00000000" w:rsidP="00FD7102">
      <w:pPr>
        <w:spacing w:after="0" w:line="360" w:lineRule="auto"/>
        <w:ind w:right="-1"/>
        <w:rPr>
          <w:rFonts w:ascii="Times New Roman" w:eastAsiaTheme="majorEastAsia" w:hAnsi="Times New Roman" w:cs="Times New Roman"/>
          <w:bCs/>
          <w:color w:val="000000"/>
          <w:sz w:val="24"/>
          <w:szCs w:val="24"/>
        </w:rPr>
      </w:pPr>
      <w:r w:rsidRPr="00FD7102">
        <w:rPr>
          <w:rFonts w:ascii="Times New Roman" w:hAnsi="Times New Roman" w:cs="Times New Roman"/>
          <w:b/>
          <w:bCs/>
          <w:sz w:val="28"/>
          <w:szCs w:val="28"/>
        </w:rPr>
        <w:br w:type="page"/>
      </w:r>
    </w:p>
    <w:p w14:paraId="11308367" w14:textId="6AAAF789" w:rsidR="00654318" w:rsidRDefault="00A35D65" w:rsidP="00A35D65">
      <w:pPr>
        <w:tabs>
          <w:tab w:val="left" w:pos="1843"/>
        </w:tabs>
        <w:spacing w:after="0" w:line="480" w:lineRule="auto"/>
        <w:ind w:right="-1" w:firstLine="7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BE731F7" wp14:editId="6D78FFFB">
            <wp:extent cx="5422265" cy="7851228"/>
            <wp:effectExtent l="0" t="0" r="0" b="0"/>
            <wp:docPr id="5735588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58858" name="Picture 573558858"/>
                    <pic:cNvPicPr/>
                  </pic:nvPicPr>
                  <pic:blipFill>
                    <a:blip r:embed="rId14">
                      <a:extLst>
                        <a:ext uri="{28A0092B-C50C-407E-A947-70E740481C1C}">
                          <a14:useLocalDpi xmlns:a14="http://schemas.microsoft.com/office/drawing/2010/main" val="0"/>
                        </a:ext>
                      </a:extLst>
                    </a:blip>
                    <a:stretch>
                      <a:fillRect/>
                    </a:stretch>
                  </pic:blipFill>
                  <pic:spPr>
                    <a:xfrm>
                      <a:off x="0" y="0"/>
                      <a:ext cx="5428520" cy="7860285"/>
                    </a:xfrm>
                    <a:prstGeom prst="rect">
                      <a:avLst/>
                    </a:prstGeom>
                  </pic:spPr>
                </pic:pic>
              </a:graphicData>
            </a:graphic>
          </wp:inline>
        </w:drawing>
      </w:r>
    </w:p>
    <w:p w14:paraId="0D2DC284" w14:textId="6FCEF4EF" w:rsidR="00654318" w:rsidRDefault="00000000">
      <w:pPr>
        <w:pStyle w:val="Heading1"/>
        <w:spacing w:before="0"/>
        <w:ind w:right="-1"/>
        <w:rPr>
          <w:color w:val="auto"/>
        </w:rPr>
      </w:pPr>
      <w:r>
        <w:rPr>
          <w:b w:val="0"/>
          <w:bCs w:val="0"/>
          <w:sz w:val="28"/>
          <w:szCs w:val="28"/>
        </w:rPr>
        <w:br w:type="page"/>
      </w:r>
      <w:bookmarkStart w:id="2" w:name="_Toc105971829"/>
      <w:bookmarkStart w:id="3" w:name="_Toc105972308"/>
      <w:bookmarkStart w:id="4" w:name="_Toc149331701"/>
      <w:r>
        <w:rPr>
          <w:color w:val="auto"/>
        </w:rPr>
        <w:lastRenderedPageBreak/>
        <w:t>DEDICATION</w:t>
      </w:r>
      <w:bookmarkEnd w:id="2"/>
      <w:bookmarkEnd w:id="3"/>
      <w:bookmarkEnd w:id="4"/>
    </w:p>
    <w:p w14:paraId="2F8BE8FE" w14:textId="77777777" w:rsidR="00654318" w:rsidRDefault="00000000">
      <w:pPr>
        <w:tabs>
          <w:tab w:val="left" w:pos="426"/>
        </w:tabs>
        <w:spacing w:after="0" w:line="480" w:lineRule="auto"/>
        <w:ind w:right="-1"/>
        <w:rPr>
          <w:rFonts w:ascii="Times New Roman" w:hAnsi="Times New Roman" w:cs="Times New Roman"/>
          <w:sz w:val="24"/>
          <w:szCs w:val="24"/>
        </w:rPr>
      </w:pPr>
      <w:r>
        <w:rPr>
          <w:rFonts w:ascii="Times New Roman" w:hAnsi="Times New Roman" w:cs="Times New Roman"/>
          <w:sz w:val="24"/>
          <w:szCs w:val="24"/>
        </w:rPr>
        <w:t xml:space="preserve">This thesis is dedicated to: </w:t>
      </w:r>
    </w:p>
    <w:p w14:paraId="2576241A" w14:textId="77777777" w:rsidR="00654318" w:rsidRDefault="00000000">
      <w:pPr>
        <w:pStyle w:val="ListParagraph"/>
        <w:numPr>
          <w:ilvl w:val="0"/>
          <w:numId w:val="2"/>
        </w:numPr>
        <w:tabs>
          <w:tab w:val="left" w:pos="426"/>
        </w:tabs>
        <w:spacing w:after="0" w:line="480" w:lineRule="auto"/>
        <w:ind w:right="-1"/>
        <w:rPr>
          <w:rFonts w:ascii="Times New Roman" w:hAnsi="Times New Roman" w:cs="Times New Roman"/>
          <w:sz w:val="24"/>
          <w:szCs w:val="24"/>
        </w:rPr>
      </w:pPr>
      <w:r>
        <w:rPr>
          <w:rFonts w:ascii="Times New Roman" w:hAnsi="Times New Roman" w:cs="Times New Roman"/>
          <w:sz w:val="24"/>
          <w:szCs w:val="24"/>
        </w:rPr>
        <w:t xml:space="preserve">My beloved parent Hery Santoso and Evi Wahyuningsih. Thankyou for all of your support, your prayers and also your famous line that you have always said to me. </w:t>
      </w:r>
    </w:p>
    <w:p w14:paraId="4053CC64" w14:textId="77777777" w:rsidR="00654318" w:rsidRDefault="00000000">
      <w:pPr>
        <w:pStyle w:val="ListParagraph"/>
        <w:numPr>
          <w:ilvl w:val="0"/>
          <w:numId w:val="2"/>
        </w:numPr>
        <w:tabs>
          <w:tab w:val="left" w:pos="426"/>
        </w:tabs>
        <w:spacing w:after="0" w:line="480" w:lineRule="auto"/>
        <w:ind w:right="-1"/>
        <w:rPr>
          <w:rFonts w:ascii="Times New Roman" w:hAnsi="Times New Roman" w:cs="Times New Roman"/>
          <w:sz w:val="24"/>
          <w:szCs w:val="24"/>
        </w:rPr>
      </w:pPr>
      <w:r>
        <w:rPr>
          <w:rFonts w:ascii="Times New Roman" w:hAnsi="Times New Roman" w:cs="Times New Roman"/>
          <w:sz w:val="24"/>
          <w:szCs w:val="24"/>
        </w:rPr>
        <w:t xml:space="preserve">My beloved grandmother who always takes care of me, pray for me and has a very kind heart, also my grandfather who has return in peace. </w:t>
      </w:r>
    </w:p>
    <w:p w14:paraId="69D4F516" w14:textId="77777777" w:rsidR="00654318" w:rsidRDefault="00000000">
      <w:pPr>
        <w:pStyle w:val="ListParagraph"/>
        <w:numPr>
          <w:ilvl w:val="0"/>
          <w:numId w:val="2"/>
        </w:numPr>
        <w:tabs>
          <w:tab w:val="left" w:pos="426"/>
        </w:tabs>
        <w:spacing w:after="0" w:line="480" w:lineRule="auto"/>
        <w:ind w:right="-1"/>
        <w:rPr>
          <w:rFonts w:ascii="Times New Roman" w:hAnsi="Times New Roman" w:cs="Times New Roman"/>
          <w:sz w:val="24"/>
          <w:szCs w:val="24"/>
        </w:rPr>
      </w:pPr>
      <w:r>
        <w:rPr>
          <w:rFonts w:ascii="Times New Roman" w:hAnsi="Times New Roman" w:cs="Times New Roman"/>
          <w:sz w:val="24"/>
          <w:szCs w:val="24"/>
        </w:rPr>
        <w:t>My younger sister who always annoying but I still love.</w:t>
      </w:r>
    </w:p>
    <w:p w14:paraId="29CB4840" w14:textId="77777777" w:rsidR="00654318" w:rsidRDefault="00000000">
      <w:pPr>
        <w:pStyle w:val="ListParagraph"/>
        <w:numPr>
          <w:ilvl w:val="0"/>
          <w:numId w:val="2"/>
        </w:numPr>
        <w:tabs>
          <w:tab w:val="left" w:pos="426"/>
        </w:tabs>
        <w:spacing w:after="0" w:line="480" w:lineRule="auto"/>
        <w:ind w:right="-1"/>
        <w:rPr>
          <w:rFonts w:ascii="Times New Roman" w:hAnsi="Times New Roman" w:cs="Times New Roman"/>
          <w:sz w:val="24"/>
          <w:szCs w:val="24"/>
        </w:rPr>
      </w:pPr>
      <w:r>
        <w:rPr>
          <w:rFonts w:ascii="Times New Roman" w:hAnsi="Times New Roman" w:cs="Times New Roman"/>
          <w:sz w:val="24"/>
          <w:szCs w:val="24"/>
        </w:rPr>
        <w:t>All my goodfriend and everyone who loves me, your support is greatly appreciated.</w:t>
      </w:r>
      <w:r>
        <w:rPr>
          <w:rFonts w:ascii="Times New Roman" w:hAnsi="Times New Roman" w:cs="Times New Roman"/>
          <w:sz w:val="24"/>
          <w:szCs w:val="24"/>
        </w:rPr>
        <w:br w:type="page"/>
      </w:r>
    </w:p>
    <w:p w14:paraId="769F915E" w14:textId="20105EB9" w:rsidR="00654318" w:rsidRDefault="00000000">
      <w:pPr>
        <w:pStyle w:val="Heading1"/>
        <w:spacing w:before="0"/>
        <w:ind w:right="-1"/>
        <w:rPr>
          <w:color w:val="auto"/>
        </w:rPr>
      </w:pPr>
      <w:bookmarkStart w:id="5" w:name="_Toc105971830"/>
      <w:bookmarkStart w:id="6" w:name="_Toc105972309"/>
      <w:bookmarkStart w:id="7" w:name="_Toc149331702"/>
      <w:r>
        <w:rPr>
          <w:color w:val="auto"/>
        </w:rPr>
        <w:lastRenderedPageBreak/>
        <w:t>MOTTO</w:t>
      </w:r>
      <w:bookmarkEnd w:id="5"/>
      <w:bookmarkEnd w:id="6"/>
      <w:bookmarkEnd w:id="7"/>
    </w:p>
    <w:p w14:paraId="6298C659" w14:textId="77777777" w:rsidR="00654318" w:rsidRDefault="00654318"/>
    <w:p w14:paraId="19FE2046" w14:textId="77777777" w:rsidR="00654318" w:rsidRDefault="00654318"/>
    <w:p w14:paraId="4528CC09" w14:textId="77777777" w:rsidR="00654318" w:rsidRDefault="00000000">
      <w:pPr>
        <w:spacing w:line="480" w:lineRule="auto"/>
        <w:jc w:val="center"/>
        <w:rPr>
          <w:rFonts w:ascii="Times New Roman" w:hAnsi="Times New Roman" w:cs="Times New Roman"/>
          <w:sz w:val="24"/>
          <w:szCs w:val="24"/>
        </w:rPr>
      </w:pPr>
      <w:r>
        <w:rPr>
          <w:rStyle w:val="selectable-text"/>
          <w:rFonts w:ascii="Times New Roman" w:hAnsi="Times New Roman" w:cs="Times New Roman"/>
          <w:sz w:val="24"/>
          <w:szCs w:val="24"/>
        </w:rPr>
        <w:t>مَنْ كَانَ يُؤمِنُ بِاللهِ وَاْليَوْمِ الآخِرِ فَلْيَقُلْ خَيْراً أَو لِيَصْمُتْ</w:t>
      </w:r>
    </w:p>
    <w:p w14:paraId="49284E5C" w14:textId="77777777" w:rsidR="00654318" w:rsidRDefault="00000000">
      <w:pPr>
        <w:spacing w:line="480" w:lineRule="auto"/>
        <w:jc w:val="center"/>
        <w:rPr>
          <w:rFonts w:ascii="Times New Roman" w:hAnsi="Times New Roman" w:cs="Times New Roman"/>
          <w:sz w:val="24"/>
          <w:szCs w:val="24"/>
        </w:rPr>
      </w:pPr>
      <w:r>
        <w:rPr>
          <w:rFonts w:ascii="Times New Roman" w:hAnsi="Times New Roman" w:cs="Times New Roman"/>
          <w:sz w:val="24"/>
          <w:szCs w:val="24"/>
        </w:rPr>
        <w:t>Whoever believes in Allah and the Last day, They should speak goodness or remain silent.</w:t>
      </w:r>
    </w:p>
    <w:p w14:paraId="2A52F823" w14:textId="77777777" w:rsidR="00654318" w:rsidRDefault="00000000">
      <w:pPr>
        <w:spacing w:line="480" w:lineRule="auto"/>
        <w:jc w:val="center"/>
        <w:rPr>
          <w:rFonts w:ascii="Times New Roman" w:hAnsi="Times New Roman" w:cs="Times New Roman"/>
          <w:sz w:val="24"/>
          <w:szCs w:val="24"/>
        </w:rPr>
      </w:pPr>
      <w:r>
        <w:rPr>
          <w:rFonts w:ascii="Times New Roman" w:hAnsi="Times New Roman" w:cs="Times New Roman"/>
          <w:sz w:val="24"/>
          <w:szCs w:val="24"/>
        </w:rPr>
        <w:t>“Barangsiapa yang beriman kepada Allah dan hari akhir, hendaklah ia berkata-kata yang baik atau diam”</w:t>
      </w:r>
    </w:p>
    <w:p w14:paraId="4C0632F3" w14:textId="77777777" w:rsidR="00654318" w:rsidRDefault="00000000">
      <w:pPr>
        <w:spacing w:line="480" w:lineRule="auto"/>
        <w:jc w:val="center"/>
        <w:rPr>
          <w:rFonts w:ascii="Times New Roman" w:hAnsi="Times New Roman" w:cs="Times New Roman"/>
          <w:sz w:val="24"/>
          <w:szCs w:val="24"/>
        </w:rPr>
      </w:pPr>
      <w:r>
        <w:rPr>
          <w:rFonts w:ascii="Times New Roman" w:hAnsi="Times New Roman" w:cs="Times New Roman"/>
          <w:sz w:val="24"/>
          <w:szCs w:val="24"/>
        </w:rPr>
        <w:t>(HR. al-Bukhari</w:t>
      </w:r>
      <w:r>
        <w:rPr>
          <w:rStyle w:val="BalloonTextChar"/>
          <w:rFonts w:ascii="Times New Roman" w:hAnsi="Times New Roman" w:cs="Times New Roman"/>
          <w:sz w:val="24"/>
          <w:szCs w:val="24"/>
        </w:rPr>
        <w:t>).</w:t>
      </w:r>
      <w:r>
        <w:rPr>
          <w:rStyle w:val="FootnoteReference"/>
          <w:rFonts w:ascii="Times New Roman" w:hAnsi="Times New Roman" w:cs="Times New Roman"/>
          <w:sz w:val="24"/>
          <w:szCs w:val="24"/>
        </w:rPr>
        <w:footnoteReference w:id="1"/>
      </w:r>
      <w:r>
        <w:rPr>
          <w:rFonts w:ascii="Times New Roman" w:hAnsi="Times New Roman" w:cs="Times New Roman"/>
          <w:sz w:val="24"/>
          <w:szCs w:val="24"/>
        </w:rPr>
        <w:br w:type="page"/>
      </w:r>
    </w:p>
    <w:p w14:paraId="24DD851F" w14:textId="2549FD24" w:rsidR="00654318" w:rsidRDefault="00000000">
      <w:pPr>
        <w:pStyle w:val="Heading1"/>
        <w:spacing w:before="0" w:line="240" w:lineRule="auto"/>
        <w:ind w:right="-1"/>
        <w:rPr>
          <w:color w:val="auto"/>
        </w:rPr>
      </w:pPr>
      <w:bookmarkStart w:id="8" w:name="_Toc105971831"/>
      <w:bookmarkStart w:id="9" w:name="_Toc105972310"/>
      <w:bookmarkStart w:id="10" w:name="_Toc149331703"/>
      <w:r>
        <w:rPr>
          <w:color w:val="auto"/>
        </w:rPr>
        <w:lastRenderedPageBreak/>
        <w:t>ABSTRACT</w:t>
      </w:r>
      <w:bookmarkEnd w:id="8"/>
      <w:bookmarkEnd w:id="9"/>
      <w:bookmarkEnd w:id="10"/>
    </w:p>
    <w:p w14:paraId="6148BEDE" w14:textId="77777777" w:rsidR="00654318" w:rsidRDefault="00654318"/>
    <w:p w14:paraId="3ECF24DD" w14:textId="73E76502" w:rsidR="00654318" w:rsidRDefault="00774747">
      <w:pPr>
        <w:spacing w:after="0" w:line="276" w:lineRule="auto"/>
        <w:ind w:left="1134" w:right="-1" w:hanging="1135"/>
        <w:jc w:val="both"/>
        <w:rPr>
          <w:rFonts w:ascii="Times New Roman" w:hAnsi="Times New Roman" w:cs="Times New Roman"/>
          <w:iCs/>
          <w:sz w:val="24"/>
          <w:szCs w:val="24"/>
        </w:rPr>
      </w:pPr>
      <w:r>
        <w:rPr>
          <w:rFonts w:ascii="Times New Roman" w:hAnsi="Times New Roman" w:cs="Times New Roman"/>
          <w:b/>
          <w:sz w:val="24"/>
          <w:szCs w:val="24"/>
        </w:rPr>
        <w:t>Rucita, Dea Faliha</w:t>
      </w:r>
      <w:r w:rsidR="00000000">
        <w:rPr>
          <w:rFonts w:ascii="Times New Roman" w:hAnsi="Times New Roman" w:cs="Times New Roman"/>
          <w:b/>
          <w:sz w:val="24"/>
          <w:szCs w:val="24"/>
        </w:rPr>
        <w:t xml:space="preserve">. </w:t>
      </w:r>
      <w:r w:rsidR="00000000" w:rsidRPr="00774747">
        <w:rPr>
          <w:rFonts w:ascii="Times New Roman" w:hAnsi="Times New Roman" w:cs="Times New Roman"/>
          <w:bCs/>
          <w:sz w:val="24"/>
          <w:szCs w:val="24"/>
        </w:rPr>
        <w:t>202</w:t>
      </w:r>
      <w:r w:rsidRPr="00774747">
        <w:rPr>
          <w:rFonts w:ascii="Times New Roman" w:hAnsi="Times New Roman" w:cs="Times New Roman"/>
          <w:bCs/>
          <w:sz w:val="24"/>
          <w:szCs w:val="24"/>
        </w:rPr>
        <w:t>4</w:t>
      </w:r>
      <w:r w:rsidR="00000000" w:rsidRPr="00774747">
        <w:rPr>
          <w:rFonts w:ascii="Times New Roman" w:hAnsi="Times New Roman" w:cs="Times New Roman"/>
          <w:bCs/>
          <w:sz w:val="24"/>
          <w:szCs w:val="24"/>
        </w:rPr>
        <w:t>.</w:t>
      </w:r>
      <w:r w:rsidR="00000000">
        <w:rPr>
          <w:rFonts w:ascii="Times New Roman" w:hAnsi="Times New Roman" w:cs="Times New Roman"/>
          <w:b/>
          <w:sz w:val="24"/>
          <w:szCs w:val="24"/>
        </w:rPr>
        <w:t xml:space="preserve"> </w:t>
      </w:r>
      <w:r w:rsidR="00000000">
        <w:rPr>
          <w:rFonts w:ascii="Times New Roman" w:hAnsi="Times New Roman" w:cs="Times New Roman"/>
          <w:i/>
          <w:sz w:val="24"/>
          <w:szCs w:val="24"/>
        </w:rPr>
        <w:t>The Effectiveness of Guessing Game on Students’ Speaking Skill at SMP Negeri 3 Ngronggot Nganjuk in Academic Year 2021/2022.</w:t>
      </w:r>
      <w:r w:rsidR="00000000">
        <w:t xml:space="preserve"> </w:t>
      </w:r>
      <w:r w:rsidR="00000000" w:rsidRPr="00774747">
        <w:rPr>
          <w:rFonts w:ascii="Times New Roman" w:hAnsi="Times New Roman" w:cs="Times New Roman"/>
          <w:b/>
          <w:bCs/>
          <w:iCs/>
          <w:sz w:val="24"/>
          <w:szCs w:val="24"/>
        </w:rPr>
        <w:t>Thesis</w:t>
      </w:r>
      <w:r w:rsidR="00000000">
        <w:rPr>
          <w:rFonts w:ascii="Times New Roman" w:hAnsi="Times New Roman" w:cs="Times New Roman"/>
          <w:iCs/>
          <w:sz w:val="24"/>
          <w:szCs w:val="24"/>
        </w:rPr>
        <w:t xml:space="preserve">, </w:t>
      </w:r>
      <w:r w:rsidR="00F3659D">
        <w:rPr>
          <w:rFonts w:ascii="Times New Roman" w:hAnsi="Times New Roman" w:cs="Times New Roman"/>
          <w:iCs/>
          <w:sz w:val="24"/>
          <w:szCs w:val="24"/>
        </w:rPr>
        <w:t xml:space="preserve">English </w:t>
      </w:r>
      <w:r w:rsidR="00134BA9">
        <w:rPr>
          <w:rFonts w:ascii="Times New Roman" w:hAnsi="Times New Roman" w:cs="Times New Roman"/>
          <w:iCs/>
          <w:sz w:val="24"/>
          <w:szCs w:val="24"/>
        </w:rPr>
        <w:t>Language Teaching.</w:t>
      </w:r>
      <w:r w:rsidR="00000000">
        <w:rPr>
          <w:rFonts w:ascii="Times New Roman" w:hAnsi="Times New Roman" w:cs="Times New Roman"/>
          <w:iCs/>
          <w:sz w:val="24"/>
          <w:szCs w:val="24"/>
        </w:rPr>
        <w:t xml:space="preserve"> </w:t>
      </w:r>
      <w:r w:rsidR="005E7C2B">
        <w:rPr>
          <w:rFonts w:ascii="Times New Roman" w:hAnsi="Times New Roman" w:cs="Times New Roman"/>
          <w:iCs/>
          <w:sz w:val="24"/>
          <w:szCs w:val="24"/>
        </w:rPr>
        <w:t>Faculty of Tarbiyah and Teacher Training</w:t>
      </w:r>
      <w:r w:rsidR="00E06A26">
        <w:rPr>
          <w:rFonts w:ascii="Times New Roman" w:hAnsi="Times New Roman" w:cs="Times New Roman"/>
          <w:iCs/>
          <w:sz w:val="24"/>
          <w:szCs w:val="24"/>
        </w:rPr>
        <w:t>, State Islamic Institute of Ponorogo</w:t>
      </w:r>
      <w:r w:rsidR="00912231">
        <w:rPr>
          <w:rFonts w:ascii="Times New Roman" w:hAnsi="Times New Roman" w:cs="Times New Roman"/>
          <w:iCs/>
          <w:sz w:val="24"/>
          <w:szCs w:val="24"/>
        </w:rPr>
        <w:t>.</w:t>
      </w:r>
      <w:r w:rsidR="00000000">
        <w:rPr>
          <w:rFonts w:ascii="Times New Roman" w:hAnsi="Times New Roman" w:cs="Times New Roman"/>
          <w:iCs/>
          <w:sz w:val="24"/>
          <w:szCs w:val="24"/>
        </w:rPr>
        <w:t xml:space="preserve"> Advisor Dra.</w:t>
      </w:r>
      <w:r w:rsidR="00912231">
        <w:rPr>
          <w:rFonts w:ascii="Times New Roman" w:hAnsi="Times New Roman" w:cs="Times New Roman"/>
          <w:iCs/>
          <w:sz w:val="24"/>
          <w:szCs w:val="24"/>
        </w:rPr>
        <w:t xml:space="preserve"> Hj</w:t>
      </w:r>
      <w:r w:rsidR="0051718D">
        <w:rPr>
          <w:rFonts w:ascii="Times New Roman" w:hAnsi="Times New Roman" w:cs="Times New Roman"/>
          <w:iCs/>
          <w:sz w:val="24"/>
          <w:szCs w:val="24"/>
        </w:rPr>
        <w:t>.</w:t>
      </w:r>
      <w:r w:rsidR="00000000">
        <w:rPr>
          <w:rFonts w:ascii="Times New Roman" w:hAnsi="Times New Roman" w:cs="Times New Roman"/>
          <w:iCs/>
          <w:sz w:val="24"/>
          <w:szCs w:val="24"/>
        </w:rPr>
        <w:t xml:space="preserve"> Aries Fitriani, M.Pd. </w:t>
      </w:r>
    </w:p>
    <w:p w14:paraId="2BC60070" w14:textId="77777777" w:rsidR="00654318" w:rsidRDefault="00654318">
      <w:pPr>
        <w:spacing w:after="0" w:line="276" w:lineRule="auto"/>
        <w:ind w:left="1134" w:right="-1" w:hanging="1135"/>
        <w:jc w:val="both"/>
        <w:rPr>
          <w:rFonts w:ascii="Times New Roman" w:hAnsi="Times New Roman" w:cs="Times New Roman"/>
          <w:sz w:val="24"/>
          <w:szCs w:val="24"/>
        </w:rPr>
      </w:pPr>
    </w:p>
    <w:p w14:paraId="660B8D78" w14:textId="77777777" w:rsidR="00654318" w:rsidRDefault="00000000">
      <w:pPr>
        <w:spacing w:after="0" w:line="480" w:lineRule="auto"/>
        <w:ind w:left="1134" w:right="-1" w:hanging="1135"/>
        <w:jc w:val="both"/>
        <w:rPr>
          <w:rFonts w:ascii="Times New Roman" w:hAnsi="Times New Roman" w:cs="Times New Roman"/>
          <w:i/>
          <w:sz w:val="24"/>
          <w:szCs w:val="24"/>
        </w:rPr>
      </w:pPr>
      <w:r>
        <w:rPr>
          <w:rFonts w:ascii="Times New Roman" w:hAnsi="Times New Roman" w:cs="Times New Roman"/>
          <w:b/>
          <w:sz w:val="24"/>
          <w:szCs w:val="24"/>
        </w:rPr>
        <w:t>Keywords</w:t>
      </w:r>
      <w:r>
        <w:rPr>
          <w:rFonts w:ascii="Times New Roman" w:hAnsi="Times New Roman" w:cs="Times New Roman"/>
          <w:sz w:val="24"/>
          <w:szCs w:val="24"/>
        </w:rPr>
        <w:t xml:space="preserve"> </w:t>
      </w:r>
      <w:r>
        <w:rPr>
          <w:rFonts w:ascii="Times New Roman" w:hAnsi="Times New Roman" w:cs="Times New Roman"/>
          <w:i/>
          <w:sz w:val="24"/>
          <w:szCs w:val="24"/>
        </w:rPr>
        <w:t>:English Teaching Learning, Guessing Game.</w:t>
      </w:r>
    </w:p>
    <w:p w14:paraId="643F2B0E" w14:textId="77777777" w:rsidR="00654318" w:rsidRDefault="00000000">
      <w:pPr>
        <w:ind w:firstLine="567"/>
        <w:jc w:val="both"/>
      </w:pPr>
      <w:r>
        <w:rPr>
          <w:rFonts w:ascii="Times New Roman" w:eastAsia="Times New Roman" w:hAnsi="Times New Roman" w:cs="Times New Roman"/>
          <w:sz w:val="24"/>
          <w:szCs w:val="24"/>
        </w:rPr>
        <w:t xml:space="preserve">Speaking is one of the abilities that we got to be mastered in learning English. Through speaking, people can express their thoughts and reason orally to the audience members. In this research, the researcher focused on speaking skill and used the “Guessing Game” technique. </w:t>
      </w:r>
      <w:r>
        <w:rPr>
          <w:rFonts w:ascii="Times New Roman" w:hAnsi="Times New Roman" w:cs="Times New Roman"/>
          <w:sz w:val="24"/>
          <w:szCs w:val="24"/>
        </w:rPr>
        <w:t>Guessing games can be a very effective tool in improving students' abilities and can help to develop the student abilities in teaching learning, including speaking skill.</w:t>
      </w:r>
    </w:p>
    <w:p w14:paraId="66639897" w14:textId="77777777" w:rsidR="00654318" w:rsidRDefault="00000000">
      <w:pPr>
        <w:ind w:firstLine="567"/>
        <w:jc w:val="both"/>
        <w:rPr>
          <w:rFonts w:ascii="Times New Roman" w:hAnsi="Times New Roman" w:cs="Times New Roman"/>
          <w:sz w:val="24"/>
          <w:szCs w:val="24"/>
        </w:rPr>
      </w:pPr>
      <w:r>
        <w:rPr>
          <w:rFonts w:ascii="Times New Roman" w:hAnsi="Times New Roman" w:cs="Times New Roman"/>
          <w:sz w:val="24"/>
          <w:szCs w:val="24"/>
        </w:rPr>
        <w:t>This research aims to find out whether there is any significant different between students who are taught using Guessing Game Technique and Students who are not taught using Guessing Game Technique in speaking skill?</w:t>
      </w:r>
    </w:p>
    <w:p w14:paraId="15E1D743" w14:textId="77777777" w:rsidR="00654318" w:rsidRDefault="00000000">
      <w:pPr>
        <w:ind w:firstLine="567"/>
        <w:jc w:val="both"/>
        <w:rPr>
          <w:rFonts w:ascii="Times New Roman" w:hAnsi="Times New Roman" w:cs="Times New Roman"/>
          <w:sz w:val="24"/>
          <w:szCs w:val="24"/>
        </w:rPr>
      </w:pPr>
      <w:r>
        <w:rPr>
          <w:rFonts w:ascii="Times New Roman" w:hAnsi="Times New Roman" w:cs="Times New Roman"/>
          <w:sz w:val="24"/>
          <w:szCs w:val="24"/>
        </w:rPr>
        <w:t xml:space="preserve">This research applied a quantitative approach and used the quasi experimental design. The population was the seventh grade students’ of SMPN 3 Ngronggot Nganjuk academic year 2021/2022. The sample for this research included a total 64 students’, with 32 students in the experimental group and 32 students in the control group. Data were collected using two methods: testing and documentation. The research followed a structured procedure, which involved conducted a pre-test, giving treatment, and conducted a post-test. Subsequently, data analysis was performed after scoring the tests, and the analysis was carried out using the T-test formula in SPSS. </w:t>
      </w:r>
    </w:p>
    <w:p w14:paraId="140BE93A" w14:textId="77777777" w:rsidR="00654318" w:rsidRDefault="00000000">
      <w:pPr>
        <w:ind w:firstLine="567"/>
        <w:jc w:val="both"/>
        <w:rPr>
          <w:rFonts w:ascii="Times New Roman" w:hAnsi="Times New Roman" w:cs="Times New Roman"/>
          <w:sz w:val="24"/>
          <w:szCs w:val="24"/>
        </w:rPr>
      </w:pPr>
      <w:r>
        <w:rPr>
          <w:rFonts w:ascii="Times New Roman" w:hAnsi="Times New Roman" w:cs="Times New Roman"/>
          <w:sz w:val="24"/>
          <w:szCs w:val="24"/>
        </w:rPr>
        <w:t>The result of the research showed that the Guessing Game technique can improve students’ speaking skill.</w:t>
      </w:r>
      <w:r>
        <w:t xml:space="preserve"> </w:t>
      </w:r>
      <w:r>
        <w:rPr>
          <w:rFonts w:ascii="Times New Roman" w:hAnsi="Times New Roman" w:cs="Times New Roman"/>
          <w:sz w:val="24"/>
          <w:szCs w:val="24"/>
        </w:rPr>
        <w:t>It can be concluded that the experimental group achieved a significantly higher mean score on the post-test compared to the control group. Specifically, the post-test mean score for the experimental group was 90.31, whereas it was 65 for the control group. Furthermore, the calculated T-test result yielded a t-value of 9.208, which was notably higher than the critical t-value (t-table) of 2.042 with 62 degrees of freedom. Based on these outcomes, we can confidently conclude that the alternative hypothesis (Ha) is supported, and the null hypothesis (Ho) is rejected. Based on the provided explanation, it can be inferred that there was significant difference in the speaking skill achievements of students who were taught using the Guessing Game Technique compared to those who were not. In simpler terms, the Guessing Game Technique proved to be effective in improve the speaking skills of seventh-grade students at SMPN 3 Ngronggot Nganjuk.</w:t>
      </w:r>
    </w:p>
    <w:p w14:paraId="4E575C16" w14:textId="03B7FDD9" w:rsidR="00654318" w:rsidRPr="00B14932" w:rsidRDefault="00000000">
      <w:pPr>
        <w:rPr>
          <w:rFonts w:ascii="Times New Roman" w:hAnsi="Times New Roman" w:cs="Times New Roman"/>
          <w:sz w:val="24"/>
          <w:szCs w:val="24"/>
        </w:rPr>
      </w:pPr>
      <w:r>
        <w:rPr>
          <w:rFonts w:ascii="Times New Roman" w:hAnsi="Times New Roman" w:cs="Times New Roman"/>
          <w:sz w:val="24"/>
          <w:szCs w:val="24"/>
        </w:rPr>
        <w:br w:type="page"/>
      </w:r>
    </w:p>
    <w:p w14:paraId="0874A624" w14:textId="77777777" w:rsidR="00654318" w:rsidRDefault="00000000" w:rsidP="00837430">
      <w:pPr>
        <w:tabs>
          <w:tab w:val="left" w:pos="426"/>
        </w:tabs>
        <w:spacing w:after="0" w:line="480" w:lineRule="auto"/>
        <w:ind w:right="-1"/>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4BD2959" wp14:editId="13D1D7D3">
            <wp:extent cx="5540331" cy="7814930"/>
            <wp:effectExtent l="0" t="0" r="0" b="0"/>
            <wp:docPr id="1029" name="shape1029"/>
            <wp:cNvGraphicFramePr/>
            <a:graphic xmlns:a="http://schemas.openxmlformats.org/drawingml/2006/main">
              <a:graphicData uri="http://schemas.openxmlformats.org/drawingml/2006/picture">
                <pic:pic xmlns:pic="http://schemas.openxmlformats.org/drawingml/2006/picture">
                  <pic:nvPicPr>
                    <pic:cNvPr id="1029" name="shape1029"/>
                    <pic:cNvPicPr/>
                  </pic:nvPicPr>
                  <pic:blipFill>
                    <a:blip r:embed="rId15">
                      <a:extLst>
                        <a:ext uri="{28A0092B-C50C-407E-A947-70E740481C1C}">
                          <a14:useLocalDpi xmlns:a14="http://schemas.microsoft.com/office/drawing/2010/main" val="0"/>
                        </a:ext>
                      </a:extLst>
                    </a:blip>
                    <a:stretch>
                      <a:fillRect/>
                    </a:stretch>
                  </pic:blipFill>
                  <pic:spPr>
                    <a:xfrm>
                      <a:off x="0" y="0"/>
                      <a:ext cx="5558364" cy="7840366"/>
                    </a:xfrm>
                    <a:prstGeom prst="rect">
                      <a:avLst/>
                    </a:prstGeom>
                  </pic:spPr>
                </pic:pic>
              </a:graphicData>
            </a:graphic>
          </wp:inline>
        </w:drawing>
      </w:r>
    </w:p>
    <w:p w14:paraId="7E167277" w14:textId="2388561F" w:rsidR="00654318" w:rsidRDefault="00000000">
      <w:pPr>
        <w:pStyle w:val="Heading1"/>
      </w:pPr>
      <w:r>
        <w:rPr>
          <w:rFonts w:eastAsiaTheme="minorHAnsi"/>
          <w:color w:val="auto"/>
          <w:szCs w:val="22"/>
        </w:rPr>
        <w:br w:type="page"/>
      </w:r>
      <w:bookmarkStart w:id="11" w:name="_Toc149331705"/>
      <w:r>
        <w:lastRenderedPageBreak/>
        <w:t>TABLE OF CONTENT</w:t>
      </w:r>
      <w:bookmarkEnd w:id="11"/>
      <w:r w:rsidR="00512E1C">
        <w:t>S</w:t>
      </w:r>
    </w:p>
    <w:p w14:paraId="1D067C59" w14:textId="22C17052" w:rsidR="002367C9" w:rsidRDefault="002367C9" w:rsidP="00E849F5">
      <w:pPr>
        <w:tabs>
          <w:tab w:val="center" w:leader="dot" w:pos="8467"/>
          <w:tab w:val="center" w:pos="8755"/>
        </w:tabs>
        <w:spacing w:after="0" w:line="480" w:lineRule="auto"/>
        <w:rPr>
          <w:rFonts w:ascii="Times New Roman" w:hAnsi="Times New Roman" w:cs="Times New Roman"/>
          <w:sz w:val="24"/>
          <w:szCs w:val="24"/>
          <w:lang w:val="id-ID"/>
        </w:rPr>
      </w:pPr>
      <w:r>
        <w:rPr>
          <w:rFonts w:ascii="Times New Roman" w:hAnsi="Times New Roman" w:cs="Times New Roman"/>
          <w:b/>
          <w:sz w:val="24"/>
          <w:szCs w:val="24"/>
          <w:lang w:val="id-ID"/>
        </w:rPr>
        <w:t>COVER</w:t>
      </w:r>
      <w:r w:rsidR="000B66D6">
        <w:rPr>
          <w:rFonts w:ascii="Times New Roman" w:hAnsi="Times New Roman" w:cs="Times New Roman"/>
          <w:bCs/>
          <w:sz w:val="24"/>
          <w:szCs w:val="24"/>
          <w:lang w:val="id-ID"/>
        </w:rPr>
        <w:tab/>
      </w:r>
      <w:r w:rsidR="00274023">
        <w:rPr>
          <w:rFonts w:ascii="Times New Roman" w:hAnsi="Times New Roman" w:cs="Times New Roman"/>
          <w:bCs/>
          <w:sz w:val="24"/>
          <w:szCs w:val="24"/>
          <w:lang w:val="id-ID"/>
        </w:rPr>
        <w:tab/>
      </w:r>
      <w:r>
        <w:rPr>
          <w:rFonts w:ascii="Times New Roman" w:hAnsi="Times New Roman" w:cs="Times New Roman"/>
          <w:bCs/>
          <w:sz w:val="24"/>
          <w:szCs w:val="24"/>
          <w:lang w:val="id-ID"/>
        </w:rPr>
        <w:t>i</w:t>
      </w:r>
    </w:p>
    <w:p w14:paraId="1CDD112B" w14:textId="3EC2937D" w:rsidR="002367C9" w:rsidRDefault="002367C9" w:rsidP="00E849F5">
      <w:pPr>
        <w:tabs>
          <w:tab w:val="center" w:leader="dot" w:pos="8467"/>
          <w:tab w:val="center" w:pos="8755"/>
        </w:tabs>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PAGE TITLE</w:t>
      </w:r>
      <w:r>
        <w:rPr>
          <w:rFonts w:ascii="Times New Roman" w:hAnsi="Times New Roman" w:cs="Times New Roman"/>
          <w:bCs/>
          <w:sz w:val="24"/>
          <w:szCs w:val="24"/>
          <w:lang w:val="id-ID"/>
        </w:rPr>
        <w:tab/>
      </w:r>
      <w:r w:rsidR="00274023">
        <w:rPr>
          <w:rFonts w:ascii="Times New Roman" w:hAnsi="Times New Roman" w:cs="Times New Roman"/>
          <w:bCs/>
          <w:sz w:val="24"/>
          <w:szCs w:val="24"/>
          <w:lang w:val="id-ID"/>
        </w:rPr>
        <w:tab/>
      </w:r>
      <w:r>
        <w:rPr>
          <w:rFonts w:ascii="Times New Roman" w:hAnsi="Times New Roman" w:cs="Times New Roman"/>
          <w:bCs/>
          <w:sz w:val="24"/>
          <w:szCs w:val="24"/>
          <w:lang w:val="id-ID"/>
        </w:rPr>
        <w:t>ii</w:t>
      </w:r>
    </w:p>
    <w:p w14:paraId="67E84E46" w14:textId="3F789ABE" w:rsidR="002367C9" w:rsidRDefault="002367C9" w:rsidP="00E849F5">
      <w:pPr>
        <w:tabs>
          <w:tab w:val="center" w:leader="dot" w:pos="8467"/>
          <w:tab w:val="center" w:pos="8755"/>
        </w:tabs>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APROVAL SHEET</w:t>
      </w:r>
      <w:r w:rsidR="00F327A1">
        <w:rPr>
          <w:rFonts w:ascii="Times New Roman" w:hAnsi="Times New Roman" w:cs="Times New Roman"/>
          <w:sz w:val="24"/>
          <w:szCs w:val="24"/>
          <w:lang w:val="id-ID"/>
        </w:rPr>
        <w:tab/>
      </w:r>
      <w:r w:rsidR="00B70F63">
        <w:rPr>
          <w:rFonts w:ascii="Times New Roman" w:hAnsi="Times New Roman" w:cs="Times New Roman"/>
          <w:sz w:val="24"/>
          <w:szCs w:val="24"/>
          <w:lang w:val="id-ID"/>
        </w:rPr>
        <w:t xml:space="preserve"> </w:t>
      </w:r>
      <w:r w:rsidR="00274023">
        <w:rPr>
          <w:rFonts w:ascii="Times New Roman" w:hAnsi="Times New Roman" w:cs="Times New Roman"/>
          <w:sz w:val="24"/>
          <w:szCs w:val="24"/>
          <w:lang w:val="id-ID"/>
        </w:rPr>
        <w:tab/>
      </w:r>
      <w:r>
        <w:rPr>
          <w:rFonts w:ascii="Times New Roman" w:hAnsi="Times New Roman" w:cs="Times New Roman"/>
          <w:sz w:val="24"/>
          <w:szCs w:val="24"/>
          <w:lang w:val="id-ID"/>
        </w:rPr>
        <w:t>iii</w:t>
      </w:r>
    </w:p>
    <w:p w14:paraId="560FC159" w14:textId="07B5B32F" w:rsidR="002367C9" w:rsidRDefault="002367C9" w:rsidP="00E849F5">
      <w:pPr>
        <w:tabs>
          <w:tab w:val="center" w:leader="dot" w:pos="8467"/>
          <w:tab w:val="center" w:pos="8755"/>
        </w:tabs>
        <w:spacing w:after="0" w:line="480" w:lineRule="auto"/>
        <w:rPr>
          <w:rFonts w:ascii="Times New Roman" w:hAnsi="Times New Roman" w:cs="Times New Roman"/>
          <w:sz w:val="24"/>
          <w:szCs w:val="24"/>
          <w:lang w:val="id-ID"/>
        </w:rPr>
      </w:pPr>
      <w:r>
        <w:rPr>
          <w:rFonts w:ascii="Times New Roman" w:hAnsi="Times New Roman" w:cs="Times New Roman"/>
          <w:b/>
          <w:sz w:val="24"/>
          <w:szCs w:val="24"/>
          <w:lang w:val="id-ID"/>
        </w:rPr>
        <w:t>RATIFICATION</w:t>
      </w:r>
      <w:r w:rsidR="00F327A1" w:rsidRPr="00B70F63">
        <w:rPr>
          <w:rFonts w:ascii="Times New Roman" w:hAnsi="Times New Roman" w:cs="Times New Roman"/>
          <w:bCs/>
          <w:sz w:val="24"/>
          <w:szCs w:val="24"/>
          <w:lang w:val="id-ID"/>
        </w:rPr>
        <w:tab/>
      </w:r>
      <w:r w:rsidR="00274023">
        <w:rPr>
          <w:rFonts w:ascii="Times New Roman" w:hAnsi="Times New Roman" w:cs="Times New Roman"/>
          <w:bCs/>
          <w:sz w:val="24"/>
          <w:szCs w:val="24"/>
          <w:lang w:val="id-ID"/>
        </w:rPr>
        <w:tab/>
      </w:r>
      <w:r>
        <w:rPr>
          <w:rFonts w:ascii="Times New Roman" w:hAnsi="Times New Roman" w:cs="Times New Roman"/>
          <w:sz w:val="24"/>
          <w:szCs w:val="24"/>
          <w:lang w:val="id-ID"/>
        </w:rPr>
        <w:t>iv</w:t>
      </w:r>
    </w:p>
    <w:p w14:paraId="35795F14" w14:textId="634C969C" w:rsidR="002367C9" w:rsidRDefault="002367C9" w:rsidP="00E849F5">
      <w:pPr>
        <w:tabs>
          <w:tab w:val="center" w:leader="dot" w:pos="8467"/>
          <w:tab w:val="center" w:pos="8755"/>
        </w:tabs>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STATEMENT OF AUTHENTICITY</w:t>
      </w:r>
      <w:r w:rsidR="00F327A1" w:rsidRPr="00B70F63">
        <w:rPr>
          <w:rFonts w:ascii="Times New Roman" w:hAnsi="Times New Roman" w:cs="Times New Roman"/>
          <w:bCs/>
          <w:sz w:val="24"/>
          <w:szCs w:val="24"/>
          <w:lang w:val="id-ID"/>
        </w:rPr>
        <w:tab/>
      </w:r>
      <w:r w:rsidR="00274023">
        <w:rPr>
          <w:rFonts w:ascii="Times New Roman" w:hAnsi="Times New Roman" w:cs="Times New Roman"/>
          <w:bCs/>
          <w:sz w:val="24"/>
          <w:szCs w:val="24"/>
          <w:lang w:val="id-ID"/>
        </w:rPr>
        <w:tab/>
      </w:r>
      <w:r>
        <w:rPr>
          <w:rFonts w:ascii="Times New Roman" w:hAnsi="Times New Roman" w:cs="Times New Roman"/>
          <w:sz w:val="24"/>
          <w:szCs w:val="24"/>
          <w:lang w:val="id-ID"/>
        </w:rPr>
        <w:t>v</w:t>
      </w:r>
    </w:p>
    <w:p w14:paraId="0C4163C0" w14:textId="4D3BA751" w:rsidR="002367C9" w:rsidRDefault="002367C9" w:rsidP="00E849F5">
      <w:pPr>
        <w:tabs>
          <w:tab w:val="center" w:leader="dot" w:pos="8467"/>
          <w:tab w:val="center" w:pos="8755"/>
        </w:tabs>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DEDICATION</w:t>
      </w:r>
      <w:r w:rsidR="00E849F5">
        <w:rPr>
          <w:rFonts w:ascii="Times New Roman" w:hAnsi="Times New Roman" w:cs="Times New Roman"/>
          <w:bCs/>
          <w:sz w:val="24"/>
          <w:szCs w:val="24"/>
          <w:lang w:val="id-ID"/>
        </w:rPr>
        <w:tab/>
      </w:r>
      <w:r w:rsidR="00E849F5">
        <w:rPr>
          <w:rFonts w:ascii="Times New Roman" w:hAnsi="Times New Roman" w:cs="Times New Roman"/>
          <w:bCs/>
          <w:sz w:val="24"/>
          <w:szCs w:val="24"/>
          <w:lang w:val="id-ID"/>
        </w:rPr>
        <w:tab/>
      </w:r>
      <w:r>
        <w:rPr>
          <w:rFonts w:ascii="Times New Roman" w:hAnsi="Times New Roman" w:cs="Times New Roman"/>
          <w:sz w:val="24"/>
          <w:szCs w:val="24"/>
          <w:lang w:val="id-ID"/>
        </w:rPr>
        <w:t>vi</w:t>
      </w:r>
    </w:p>
    <w:p w14:paraId="439C7C4A" w14:textId="1637CA47" w:rsidR="002367C9" w:rsidRDefault="002367C9" w:rsidP="00E849F5">
      <w:pPr>
        <w:tabs>
          <w:tab w:val="center" w:leader="dot" w:pos="8467"/>
          <w:tab w:val="center" w:pos="8755"/>
        </w:tabs>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MOTTO</w:t>
      </w:r>
      <w:r w:rsidR="00E849F5">
        <w:rPr>
          <w:rFonts w:ascii="Times New Roman" w:hAnsi="Times New Roman" w:cs="Times New Roman"/>
          <w:bCs/>
          <w:sz w:val="24"/>
          <w:szCs w:val="24"/>
          <w:lang w:val="id-ID"/>
        </w:rPr>
        <w:tab/>
      </w:r>
      <w:r w:rsidR="00E849F5">
        <w:rPr>
          <w:rFonts w:ascii="Times New Roman" w:hAnsi="Times New Roman" w:cs="Times New Roman"/>
          <w:bCs/>
          <w:sz w:val="24"/>
          <w:szCs w:val="24"/>
          <w:lang w:val="id-ID"/>
        </w:rPr>
        <w:tab/>
      </w:r>
      <w:r>
        <w:rPr>
          <w:rFonts w:ascii="Times New Roman" w:hAnsi="Times New Roman" w:cs="Times New Roman"/>
          <w:sz w:val="24"/>
          <w:szCs w:val="24"/>
          <w:lang w:val="id-ID"/>
        </w:rPr>
        <w:t>vii</w:t>
      </w:r>
    </w:p>
    <w:p w14:paraId="6558FDEB" w14:textId="25348B2F" w:rsidR="002367C9" w:rsidRDefault="002367C9" w:rsidP="00E849F5">
      <w:pPr>
        <w:tabs>
          <w:tab w:val="center" w:leader="dot" w:pos="8467"/>
          <w:tab w:val="center" w:pos="8755"/>
        </w:tabs>
        <w:spacing w:after="0" w:line="480" w:lineRule="auto"/>
        <w:rPr>
          <w:rFonts w:ascii="Times New Roman" w:hAnsi="Times New Roman" w:cs="Times New Roman"/>
          <w:sz w:val="24"/>
          <w:szCs w:val="24"/>
          <w:lang w:val="id-ID"/>
        </w:rPr>
      </w:pPr>
      <w:r>
        <w:rPr>
          <w:rFonts w:ascii="Times New Roman" w:hAnsi="Times New Roman" w:cs="Times New Roman"/>
          <w:b/>
          <w:sz w:val="24"/>
          <w:szCs w:val="24"/>
          <w:lang w:val="id-ID"/>
        </w:rPr>
        <w:t>ABSTRACT</w:t>
      </w:r>
      <w:r w:rsidR="00E849F5">
        <w:rPr>
          <w:rFonts w:ascii="Times New Roman" w:hAnsi="Times New Roman" w:cs="Times New Roman"/>
          <w:bCs/>
          <w:sz w:val="24"/>
          <w:szCs w:val="24"/>
          <w:lang w:val="id-ID"/>
        </w:rPr>
        <w:tab/>
      </w:r>
      <w:r w:rsidR="00E849F5">
        <w:rPr>
          <w:rFonts w:ascii="Times New Roman" w:hAnsi="Times New Roman" w:cs="Times New Roman"/>
          <w:bCs/>
          <w:sz w:val="24"/>
          <w:szCs w:val="24"/>
          <w:lang w:val="id-ID"/>
        </w:rPr>
        <w:tab/>
      </w:r>
      <w:r>
        <w:rPr>
          <w:rFonts w:ascii="Times New Roman" w:hAnsi="Times New Roman" w:cs="Times New Roman"/>
          <w:sz w:val="24"/>
          <w:szCs w:val="24"/>
          <w:lang w:val="id-ID"/>
        </w:rPr>
        <w:t>viii</w:t>
      </w:r>
    </w:p>
    <w:p w14:paraId="221214D0" w14:textId="6BCC3E39" w:rsidR="002367C9" w:rsidRDefault="002367C9" w:rsidP="00E849F5">
      <w:pPr>
        <w:tabs>
          <w:tab w:val="center" w:leader="dot" w:pos="8467"/>
          <w:tab w:val="center" w:pos="8755"/>
        </w:tabs>
        <w:spacing w:after="0" w:line="480" w:lineRule="auto"/>
        <w:rPr>
          <w:rFonts w:ascii="Times New Roman" w:hAnsi="Times New Roman" w:cs="Times New Roman"/>
          <w:sz w:val="24"/>
          <w:szCs w:val="24"/>
          <w:lang w:val="id-ID"/>
        </w:rPr>
      </w:pPr>
      <w:r>
        <w:rPr>
          <w:rFonts w:ascii="Times New Roman" w:hAnsi="Times New Roman" w:cs="Times New Roman"/>
          <w:b/>
          <w:sz w:val="24"/>
          <w:szCs w:val="24"/>
          <w:lang w:val="id-ID"/>
        </w:rPr>
        <w:t>ACKNOWLEDGMENT</w:t>
      </w:r>
      <w:r w:rsidR="00F327A1" w:rsidRPr="00B70F63">
        <w:rPr>
          <w:rFonts w:ascii="Times New Roman" w:hAnsi="Times New Roman" w:cs="Times New Roman"/>
          <w:bCs/>
          <w:sz w:val="24"/>
          <w:szCs w:val="24"/>
          <w:lang w:val="id-ID"/>
        </w:rPr>
        <w:tab/>
      </w:r>
      <w:r w:rsidR="00E849F5">
        <w:rPr>
          <w:rFonts w:ascii="Times New Roman" w:hAnsi="Times New Roman" w:cs="Times New Roman"/>
          <w:bCs/>
          <w:sz w:val="24"/>
          <w:szCs w:val="24"/>
          <w:lang w:val="id-ID"/>
        </w:rPr>
        <w:tab/>
      </w:r>
      <w:r>
        <w:rPr>
          <w:rFonts w:ascii="Times New Roman" w:hAnsi="Times New Roman" w:cs="Times New Roman"/>
          <w:sz w:val="24"/>
          <w:szCs w:val="24"/>
          <w:lang w:val="id-ID"/>
        </w:rPr>
        <w:t>ix</w:t>
      </w:r>
    </w:p>
    <w:p w14:paraId="2AB52D61" w14:textId="157BFABC" w:rsidR="002367C9" w:rsidRDefault="002367C9" w:rsidP="00E849F5">
      <w:pPr>
        <w:tabs>
          <w:tab w:val="center" w:leader="dot" w:pos="8467"/>
          <w:tab w:val="center" w:pos="8755"/>
        </w:tabs>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TABLE OF CONTENTS</w:t>
      </w:r>
      <w:r w:rsidR="00F327A1" w:rsidRPr="00B70F63">
        <w:rPr>
          <w:rFonts w:ascii="Times New Roman" w:hAnsi="Times New Roman" w:cs="Times New Roman"/>
          <w:bCs/>
          <w:sz w:val="24"/>
          <w:szCs w:val="24"/>
          <w:lang w:val="id-ID"/>
        </w:rPr>
        <w:tab/>
      </w:r>
      <w:r w:rsidR="00E849F5">
        <w:rPr>
          <w:rFonts w:ascii="Times New Roman" w:hAnsi="Times New Roman" w:cs="Times New Roman"/>
          <w:bCs/>
          <w:sz w:val="24"/>
          <w:szCs w:val="24"/>
          <w:lang w:val="id-ID"/>
        </w:rPr>
        <w:tab/>
      </w:r>
      <w:r>
        <w:rPr>
          <w:rFonts w:ascii="Times New Roman" w:hAnsi="Times New Roman" w:cs="Times New Roman"/>
          <w:sz w:val="24"/>
          <w:szCs w:val="24"/>
          <w:lang w:val="id-ID"/>
        </w:rPr>
        <w:t>xi</w:t>
      </w:r>
    </w:p>
    <w:p w14:paraId="039AB676" w14:textId="504EB2AC" w:rsidR="002367C9" w:rsidRDefault="002367C9" w:rsidP="00E849F5">
      <w:pPr>
        <w:tabs>
          <w:tab w:val="center" w:leader="dot" w:pos="8467"/>
          <w:tab w:val="center" w:pos="8755"/>
        </w:tabs>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LIST OF FIGURES</w:t>
      </w:r>
      <w:r w:rsidR="00F327A1" w:rsidRPr="00B70F63">
        <w:rPr>
          <w:rFonts w:ascii="Times New Roman" w:hAnsi="Times New Roman" w:cs="Times New Roman"/>
          <w:bCs/>
          <w:sz w:val="24"/>
          <w:szCs w:val="24"/>
          <w:lang w:val="id-ID"/>
        </w:rPr>
        <w:tab/>
      </w:r>
      <w:r w:rsidR="00E849F5">
        <w:rPr>
          <w:rFonts w:ascii="Times New Roman" w:hAnsi="Times New Roman" w:cs="Times New Roman"/>
          <w:bCs/>
          <w:sz w:val="24"/>
          <w:szCs w:val="24"/>
          <w:lang w:val="id-ID"/>
        </w:rPr>
        <w:tab/>
      </w:r>
      <w:r>
        <w:rPr>
          <w:rFonts w:ascii="Times New Roman" w:hAnsi="Times New Roman" w:cs="Times New Roman"/>
          <w:sz w:val="24"/>
          <w:szCs w:val="24"/>
          <w:lang w:val="id-ID"/>
        </w:rPr>
        <w:t>xiii</w:t>
      </w:r>
    </w:p>
    <w:p w14:paraId="615686A3" w14:textId="7629490C" w:rsidR="002367C9" w:rsidRDefault="002367C9" w:rsidP="00E849F5">
      <w:pPr>
        <w:tabs>
          <w:tab w:val="center" w:leader="dot" w:pos="8467"/>
          <w:tab w:val="center" w:pos="8755"/>
        </w:tabs>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APPENDICES</w:t>
      </w:r>
      <w:r w:rsidR="00F327A1" w:rsidRPr="00B70F63">
        <w:rPr>
          <w:rFonts w:ascii="Times New Roman" w:hAnsi="Times New Roman" w:cs="Times New Roman"/>
          <w:bCs/>
          <w:sz w:val="24"/>
          <w:szCs w:val="24"/>
          <w:lang w:val="id-ID"/>
        </w:rPr>
        <w:tab/>
      </w:r>
      <w:r w:rsidR="00E849F5">
        <w:rPr>
          <w:rFonts w:ascii="Times New Roman" w:hAnsi="Times New Roman" w:cs="Times New Roman"/>
          <w:bCs/>
          <w:sz w:val="24"/>
          <w:szCs w:val="24"/>
          <w:lang w:val="id-ID"/>
        </w:rPr>
        <w:tab/>
      </w:r>
      <w:r>
        <w:rPr>
          <w:rFonts w:ascii="Times New Roman" w:hAnsi="Times New Roman" w:cs="Times New Roman"/>
          <w:sz w:val="24"/>
          <w:szCs w:val="24"/>
          <w:lang w:val="id-ID"/>
        </w:rPr>
        <w:t>xiv</w:t>
      </w:r>
    </w:p>
    <w:p w14:paraId="4F77F6C7" w14:textId="28E44606" w:rsidR="002367C9" w:rsidRDefault="002367C9" w:rsidP="00E849F5">
      <w:pPr>
        <w:tabs>
          <w:tab w:val="center" w:leader="dot" w:pos="8467"/>
          <w:tab w:val="center" w:pos="8755"/>
        </w:tabs>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CHAPTER I: INTRODUCTION</w:t>
      </w:r>
      <w:r w:rsidR="00F327A1" w:rsidRPr="00B70F63">
        <w:rPr>
          <w:rFonts w:ascii="Times New Roman" w:hAnsi="Times New Roman" w:cs="Times New Roman"/>
          <w:bCs/>
          <w:sz w:val="24"/>
          <w:szCs w:val="24"/>
          <w:lang w:val="id-ID"/>
        </w:rPr>
        <w:tab/>
      </w:r>
      <w:r w:rsidR="00E849F5">
        <w:rPr>
          <w:rFonts w:ascii="Times New Roman" w:hAnsi="Times New Roman" w:cs="Times New Roman"/>
          <w:bCs/>
          <w:sz w:val="24"/>
          <w:szCs w:val="24"/>
          <w:lang w:val="id-ID"/>
        </w:rPr>
        <w:tab/>
      </w:r>
      <w:r>
        <w:rPr>
          <w:rFonts w:ascii="Times New Roman" w:hAnsi="Times New Roman" w:cs="Times New Roman"/>
          <w:sz w:val="24"/>
          <w:szCs w:val="24"/>
          <w:lang w:val="id-ID"/>
        </w:rPr>
        <w:t>1</w:t>
      </w:r>
    </w:p>
    <w:p w14:paraId="484308C8" w14:textId="585F26F9" w:rsidR="002367C9" w:rsidRDefault="002367C9" w:rsidP="00E849F5">
      <w:pPr>
        <w:pStyle w:val="ListParagraph"/>
        <w:numPr>
          <w:ilvl w:val="0"/>
          <w:numId w:val="69"/>
        </w:numPr>
        <w:tabs>
          <w:tab w:val="center" w:leader="dot" w:pos="8467"/>
          <w:tab w:val="center" w:pos="8755"/>
        </w:tabs>
        <w:spacing w:after="0" w:line="480" w:lineRule="auto"/>
        <w:ind w:left="851" w:hanging="284"/>
        <w:rPr>
          <w:rFonts w:ascii="Times New Roman" w:hAnsi="Times New Roman" w:cs="Times New Roman"/>
          <w:sz w:val="24"/>
          <w:szCs w:val="24"/>
          <w:lang w:val="id-ID"/>
        </w:rPr>
      </w:pPr>
      <w:r>
        <w:rPr>
          <w:rFonts w:ascii="Times New Roman" w:hAnsi="Times New Roman" w:cs="Times New Roman"/>
          <w:sz w:val="24"/>
          <w:szCs w:val="24"/>
          <w:lang w:val="id-ID"/>
        </w:rPr>
        <w:t>Background of the Study</w:t>
      </w:r>
      <w:r w:rsidR="00E849F5">
        <w:rPr>
          <w:rFonts w:ascii="Times New Roman" w:hAnsi="Times New Roman" w:cs="Times New Roman"/>
          <w:sz w:val="24"/>
          <w:szCs w:val="24"/>
          <w:lang w:val="id-ID"/>
        </w:rPr>
        <w:tab/>
      </w:r>
      <w:r w:rsidR="00F327A1">
        <w:rPr>
          <w:rFonts w:ascii="Times New Roman" w:hAnsi="Times New Roman" w:cs="Times New Roman"/>
          <w:sz w:val="24"/>
          <w:szCs w:val="24"/>
          <w:lang w:val="id-ID"/>
        </w:rPr>
        <w:tab/>
      </w:r>
      <w:r>
        <w:rPr>
          <w:rFonts w:ascii="Times New Roman" w:hAnsi="Times New Roman" w:cs="Times New Roman"/>
          <w:sz w:val="24"/>
          <w:szCs w:val="24"/>
          <w:lang w:val="id-ID"/>
        </w:rPr>
        <w:t>1</w:t>
      </w:r>
    </w:p>
    <w:p w14:paraId="4EB4CE5A" w14:textId="3209DBFF" w:rsidR="002367C9" w:rsidRDefault="002367C9" w:rsidP="00E849F5">
      <w:pPr>
        <w:pStyle w:val="ListParagraph"/>
        <w:numPr>
          <w:ilvl w:val="0"/>
          <w:numId w:val="69"/>
        </w:numPr>
        <w:tabs>
          <w:tab w:val="center" w:leader="dot" w:pos="8467"/>
          <w:tab w:val="center" w:pos="8755"/>
        </w:tabs>
        <w:spacing w:after="0" w:line="480" w:lineRule="auto"/>
        <w:ind w:left="851" w:hanging="284"/>
        <w:rPr>
          <w:rFonts w:ascii="Times New Roman" w:hAnsi="Times New Roman" w:cs="Times New Roman"/>
          <w:sz w:val="24"/>
          <w:szCs w:val="24"/>
          <w:lang w:val="id-ID"/>
        </w:rPr>
      </w:pPr>
      <w:r>
        <w:rPr>
          <w:rFonts w:ascii="Times New Roman" w:hAnsi="Times New Roman" w:cs="Times New Roman"/>
          <w:sz w:val="24"/>
          <w:szCs w:val="24"/>
          <w:lang w:val="id-ID"/>
        </w:rPr>
        <w:t>Statement of the Problem</w:t>
      </w:r>
      <w:r w:rsidR="00F327A1">
        <w:rPr>
          <w:rFonts w:ascii="Times New Roman" w:hAnsi="Times New Roman" w:cs="Times New Roman"/>
          <w:sz w:val="24"/>
          <w:szCs w:val="24"/>
          <w:lang w:val="id-ID"/>
        </w:rPr>
        <w:tab/>
      </w:r>
      <w:r w:rsidR="00E849F5">
        <w:rPr>
          <w:rFonts w:ascii="Times New Roman" w:hAnsi="Times New Roman" w:cs="Times New Roman"/>
          <w:sz w:val="24"/>
          <w:szCs w:val="24"/>
          <w:lang w:val="id-ID"/>
        </w:rPr>
        <w:tab/>
      </w:r>
      <w:r>
        <w:rPr>
          <w:rFonts w:ascii="Times New Roman" w:hAnsi="Times New Roman" w:cs="Times New Roman"/>
          <w:sz w:val="24"/>
          <w:szCs w:val="24"/>
          <w:lang w:val="id-ID"/>
        </w:rPr>
        <w:t>5</w:t>
      </w:r>
    </w:p>
    <w:p w14:paraId="095D298A" w14:textId="3F49A073" w:rsidR="002367C9" w:rsidRDefault="002367C9" w:rsidP="00E849F5">
      <w:pPr>
        <w:pStyle w:val="ListParagraph"/>
        <w:numPr>
          <w:ilvl w:val="0"/>
          <w:numId w:val="69"/>
        </w:numPr>
        <w:tabs>
          <w:tab w:val="center" w:leader="dot" w:pos="8467"/>
          <w:tab w:val="center" w:pos="8755"/>
        </w:tabs>
        <w:spacing w:after="0" w:line="480" w:lineRule="auto"/>
        <w:ind w:left="851" w:hanging="284"/>
        <w:rPr>
          <w:rFonts w:ascii="Times New Roman" w:hAnsi="Times New Roman" w:cs="Times New Roman"/>
          <w:sz w:val="24"/>
          <w:szCs w:val="24"/>
          <w:lang w:val="id-ID"/>
        </w:rPr>
      </w:pPr>
      <w:r>
        <w:rPr>
          <w:rFonts w:ascii="Times New Roman" w:hAnsi="Times New Roman" w:cs="Times New Roman"/>
          <w:sz w:val="24"/>
          <w:szCs w:val="24"/>
          <w:lang w:val="id-ID"/>
        </w:rPr>
        <w:t>Objectives of the Study</w:t>
      </w:r>
      <w:r w:rsidR="00F327A1">
        <w:rPr>
          <w:rFonts w:ascii="Times New Roman" w:hAnsi="Times New Roman" w:cs="Times New Roman"/>
          <w:sz w:val="24"/>
          <w:szCs w:val="24"/>
          <w:lang w:val="id-ID"/>
        </w:rPr>
        <w:tab/>
      </w:r>
      <w:r w:rsidR="00E849F5">
        <w:rPr>
          <w:rFonts w:ascii="Times New Roman" w:hAnsi="Times New Roman" w:cs="Times New Roman"/>
          <w:sz w:val="24"/>
          <w:szCs w:val="24"/>
          <w:lang w:val="id-ID"/>
        </w:rPr>
        <w:tab/>
      </w:r>
      <w:r>
        <w:rPr>
          <w:rFonts w:ascii="Times New Roman" w:hAnsi="Times New Roman" w:cs="Times New Roman"/>
          <w:sz w:val="24"/>
          <w:szCs w:val="24"/>
          <w:lang w:val="id-ID"/>
        </w:rPr>
        <w:t>5</w:t>
      </w:r>
    </w:p>
    <w:p w14:paraId="560F5A9D" w14:textId="069D3B51" w:rsidR="002367C9" w:rsidRDefault="002367C9" w:rsidP="00E849F5">
      <w:pPr>
        <w:pStyle w:val="ListParagraph"/>
        <w:numPr>
          <w:ilvl w:val="0"/>
          <w:numId w:val="69"/>
        </w:numPr>
        <w:tabs>
          <w:tab w:val="center" w:leader="dot" w:pos="8467"/>
          <w:tab w:val="center" w:pos="8755"/>
        </w:tabs>
        <w:spacing w:after="0" w:line="480" w:lineRule="auto"/>
        <w:ind w:left="851" w:hanging="284"/>
        <w:rPr>
          <w:rFonts w:ascii="Times New Roman" w:hAnsi="Times New Roman" w:cs="Times New Roman"/>
          <w:sz w:val="24"/>
          <w:szCs w:val="24"/>
          <w:lang w:val="id-ID"/>
        </w:rPr>
      </w:pPr>
      <w:r>
        <w:rPr>
          <w:rFonts w:ascii="Times New Roman" w:hAnsi="Times New Roman" w:cs="Times New Roman"/>
          <w:sz w:val="24"/>
          <w:szCs w:val="24"/>
          <w:lang w:val="id-ID"/>
        </w:rPr>
        <w:t>Significant of the Study</w:t>
      </w:r>
      <w:r w:rsidR="00F327A1">
        <w:rPr>
          <w:rFonts w:ascii="Times New Roman" w:hAnsi="Times New Roman" w:cs="Times New Roman"/>
          <w:sz w:val="24"/>
          <w:szCs w:val="24"/>
          <w:lang w:val="id-ID"/>
        </w:rPr>
        <w:tab/>
      </w:r>
      <w:r w:rsidR="00E849F5">
        <w:rPr>
          <w:rFonts w:ascii="Times New Roman" w:hAnsi="Times New Roman" w:cs="Times New Roman"/>
          <w:sz w:val="24"/>
          <w:szCs w:val="24"/>
          <w:lang w:val="id-ID"/>
        </w:rPr>
        <w:tab/>
      </w:r>
      <w:r>
        <w:rPr>
          <w:rFonts w:ascii="Times New Roman" w:hAnsi="Times New Roman" w:cs="Times New Roman"/>
          <w:sz w:val="24"/>
          <w:szCs w:val="24"/>
          <w:lang w:val="id-ID"/>
        </w:rPr>
        <w:t>5</w:t>
      </w:r>
    </w:p>
    <w:p w14:paraId="26141DD1" w14:textId="58F9363E" w:rsidR="002367C9" w:rsidRDefault="002367C9" w:rsidP="00E849F5">
      <w:pPr>
        <w:pStyle w:val="ListParagraph"/>
        <w:numPr>
          <w:ilvl w:val="0"/>
          <w:numId w:val="69"/>
        </w:numPr>
        <w:tabs>
          <w:tab w:val="center" w:leader="dot" w:pos="8467"/>
          <w:tab w:val="center" w:pos="8755"/>
        </w:tabs>
        <w:spacing w:after="0" w:line="480" w:lineRule="auto"/>
        <w:ind w:left="851" w:hanging="284"/>
        <w:rPr>
          <w:rFonts w:ascii="Times New Roman" w:hAnsi="Times New Roman" w:cs="Times New Roman"/>
          <w:sz w:val="24"/>
          <w:szCs w:val="24"/>
          <w:lang w:val="id-ID"/>
        </w:rPr>
      </w:pPr>
      <w:r>
        <w:rPr>
          <w:rFonts w:ascii="Times New Roman" w:hAnsi="Times New Roman" w:cs="Times New Roman"/>
          <w:sz w:val="24"/>
          <w:szCs w:val="24"/>
          <w:lang w:val="id-ID"/>
        </w:rPr>
        <w:t>Organization of the Study</w:t>
      </w:r>
      <w:r w:rsidR="00F327A1">
        <w:rPr>
          <w:rFonts w:ascii="Times New Roman" w:hAnsi="Times New Roman" w:cs="Times New Roman"/>
          <w:sz w:val="24"/>
          <w:szCs w:val="24"/>
          <w:lang w:val="id-ID"/>
        </w:rPr>
        <w:tab/>
      </w:r>
      <w:r w:rsidR="00E849F5">
        <w:rPr>
          <w:rFonts w:ascii="Times New Roman" w:hAnsi="Times New Roman" w:cs="Times New Roman"/>
          <w:sz w:val="24"/>
          <w:szCs w:val="24"/>
          <w:lang w:val="id-ID"/>
        </w:rPr>
        <w:tab/>
      </w:r>
      <w:r>
        <w:rPr>
          <w:rFonts w:ascii="Times New Roman" w:hAnsi="Times New Roman" w:cs="Times New Roman"/>
          <w:sz w:val="24"/>
          <w:szCs w:val="24"/>
          <w:lang w:val="id-ID"/>
        </w:rPr>
        <w:t>6</w:t>
      </w:r>
    </w:p>
    <w:p w14:paraId="6CC89A2A" w14:textId="6BA2BB9E" w:rsidR="002367C9" w:rsidRDefault="002367C9" w:rsidP="00E849F5">
      <w:pPr>
        <w:pStyle w:val="ListParagraph"/>
        <w:numPr>
          <w:ilvl w:val="0"/>
          <w:numId w:val="69"/>
        </w:numPr>
        <w:tabs>
          <w:tab w:val="center" w:leader="dot" w:pos="8467"/>
          <w:tab w:val="center" w:pos="8755"/>
        </w:tabs>
        <w:spacing w:after="0" w:line="480" w:lineRule="auto"/>
        <w:ind w:left="851" w:hanging="284"/>
        <w:rPr>
          <w:rFonts w:ascii="Times New Roman" w:hAnsi="Times New Roman" w:cs="Times New Roman"/>
          <w:sz w:val="24"/>
          <w:szCs w:val="24"/>
          <w:lang w:val="id-ID"/>
        </w:rPr>
      </w:pPr>
      <w:r>
        <w:rPr>
          <w:rFonts w:ascii="Times New Roman" w:hAnsi="Times New Roman" w:cs="Times New Roman"/>
          <w:sz w:val="24"/>
          <w:szCs w:val="24"/>
          <w:lang w:val="id-ID"/>
        </w:rPr>
        <w:t>Limitation of the Study</w:t>
      </w:r>
      <w:r w:rsidR="00F327A1">
        <w:rPr>
          <w:rFonts w:ascii="Times New Roman" w:hAnsi="Times New Roman" w:cs="Times New Roman"/>
          <w:sz w:val="24"/>
          <w:szCs w:val="24"/>
          <w:lang w:val="id-ID"/>
        </w:rPr>
        <w:tab/>
      </w:r>
      <w:r w:rsidR="00E849F5">
        <w:rPr>
          <w:rFonts w:ascii="Times New Roman" w:hAnsi="Times New Roman" w:cs="Times New Roman"/>
          <w:sz w:val="24"/>
          <w:szCs w:val="24"/>
          <w:lang w:val="id-ID"/>
        </w:rPr>
        <w:tab/>
      </w:r>
      <w:r>
        <w:rPr>
          <w:rFonts w:ascii="Times New Roman" w:hAnsi="Times New Roman" w:cs="Times New Roman"/>
          <w:sz w:val="24"/>
          <w:szCs w:val="24"/>
          <w:lang w:val="id-ID"/>
        </w:rPr>
        <w:t>7</w:t>
      </w:r>
    </w:p>
    <w:p w14:paraId="66CF22C9" w14:textId="5D048718" w:rsidR="002367C9" w:rsidRDefault="002367C9" w:rsidP="00E849F5">
      <w:pPr>
        <w:tabs>
          <w:tab w:val="center" w:leader="dot" w:pos="8467"/>
          <w:tab w:val="center" w:pos="8755"/>
        </w:tabs>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CHAPTER II: REVIEW OF RELATED LITERATURE</w:t>
      </w:r>
      <w:r w:rsidR="00F327A1" w:rsidRPr="00B70F63">
        <w:rPr>
          <w:rFonts w:ascii="Times New Roman" w:hAnsi="Times New Roman" w:cs="Times New Roman"/>
          <w:bCs/>
          <w:sz w:val="24"/>
          <w:szCs w:val="24"/>
          <w:lang w:val="id-ID"/>
        </w:rPr>
        <w:tab/>
      </w:r>
      <w:r w:rsidR="00E849F5">
        <w:rPr>
          <w:rFonts w:ascii="Times New Roman" w:hAnsi="Times New Roman" w:cs="Times New Roman"/>
          <w:bCs/>
          <w:sz w:val="24"/>
          <w:szCs w:val="24"/>
          <w:lang w:val="id-ID"/>
        </w:rPr>
        <w:tab/>
      </w:r>
      <w:r w:rsidRPr="00B70F63">
        <w:rPr>
          <w:rFonts w:ascii="Times New Roman" w:hAnsi="Times New Roman" w:cs="Times New Roman"/>
          <w:bCs/>
          <w:sz w:val="24"/>
          <w:szCs w:val="24"/>
          <w:lang w:val="id-ID"/>
        </w:rPr>
        <w:t>8</w:t>
      </w:r>
    </w:p>
    <w:p w14:paraId="337657A8" w14:textId="11BF96BD" w:rsidR="002367C9" w:rsidRDefault="002367C9" w:rsidP="00E849F5">
      <w:pPr>
        <w:pStyle w:val="ListParagraph"/>
        <w:numPr>
          <w:ilvl w:val="0"/>
          <w:numId w:val="70"/>
        </w:numPr>
        <w:tabs>
          <w:tab w:val="center" w:leader="dot" w:pos="8467"/>
          <w:tab w:val="center" w:pos="8755"/>
        </w:tabs>
        <w:spacing w:after="0" w:line="480" w:lineRule="auto"/>
        <w:ind w:left="851" w:hanging="284"/>
        <w:rPr>
          <w:rFonts w:ascii="Times New Roman" w:hAnsi="Times New Roman" w:cs="Times New Roman"/>
          <w:sz w:val="24"/>
          <w:szCs w:val="24"/>
          <w:lang w:val="id-ID"/>
        </w:rPr>
      </w:pPr>
      <w:r>
        <w:rPr>
          <w:rFonts w:ascii="Times New Roman" w:hAnsi="Times New Roman" w:cs="Times New Roman"/>
          <w:sz w:val="24"/>
          <w:szCs w:val="24"/>
          <w:lang w:val="id-ID"/>
        </w:rPr>
        <w:t>Theoretical Background</w:t>
      </w:r>
      <w:r w:rsidR="00F327A1">
        <w:rPr>
          <w:rFonts w:ascii="Times New Roman" w:hAnsi="Times New Roman" w:cs="Times New Roman"/>
          <w:sz w:val="24"/>
          <w:szCs w:val="24"/>
          <w:lang w:val="id-ID"/>
        </w:rPr>
        <w:tab/>
      </w:r>
      <w:r w:rsidR="00E849F5">
        <w:rPr>
          <w:rFonts w:ascii="Times New Roman" w:hAnsi="Times New Roman" w:cs="Times New Roman"/>
          <w:sz w:val="24"/>
          <w:szCs w:val="24"/>
          <w:lang w:val="id-ID"/>
        </w:rPr>
        <w:tab/>
      </w:r>
      <w:r>
        <w:rPr>
          <w:rFonts w:ascii="Times New Roman" w:hAnsi="Times New Roman" w:cs="Times New Roman"/>
          <w:sz w:val="24"/>
          <w:szCs w:val="24"/>
          <w:lang w:val="id-ID"/>
        </w:rPr>
        <w:t>8</w:t>
      </w:r>
    </w:p>
    <w:p w14:paraId="5E0D8B51" w14:textId="7E067D2A" w:rsidR="002367C9" w:rsidRDefault="002367C9" w:rsidP="00E849F5">
      <w:pPr>
        <w:pStyle w:val="ListParagraph"/>
        <w:numPr>
          <w:ilvl w:val="0"/>
          <w:numId w:val="71"/>
        </w:numPr>
        <w:tabs>
          <w:tab w:val="center" w:leader="dot" w:pos="8467"/>
          <w:tab w:val="center" w:pos="8755"/>
        </w:tabs>
        <w:spacing w:after="0" w:line="480" w:lineRule="auto"/>
        <w:ind w:left="1134" w:hanging="283"/>
        <w:rPr>
          <w:rFonts w:ascii="Times New Roman" w:hAnsi="Times New Roman" w:cs="Times New Roman"/>
          <w:sz w:val="24"/>
          <w:szCs w:val="24"/>
          <w:lang w:val="id-ID"/>
        </w:rPr>
      </w:pPr>
      <w:r>
        <w:rPr>
          <w:rFonts w:ascii="Times New Roman" w:hAnsi="Times New Roman" w:cs="Times New Roman"/>
          <w:sz w:val="24"/>
          <w:szCs w:val="24"/>
          <w:lang w:val="id-ID"/>
        </w:rPr>
        <w:t>Speaking Skill</w:t>
      </w:r>
      <w:r w:rsidR="00F327A1">
        <w:rPr>
          <w:rFonts w:ascii="Times New Roman" w:hAnsi="Times New Roman" w:cs="Times New Roman"/>
          <w:sz w:val="24"/>
          <w:szCs w:val="24"/>
          <w:lang w:val="id-ID"/>
        </w:rPr>
        <w:tab/>
      </w:r>
      <w:r w:rsidR="00E849F5">
        <w:rPr>
          <w:rFonts w:ascii="Times New Roman" w:hAnsi="Times New Roman" w:cs="Times New Roman"/>
          <w:sz w:val="24"/>
          <w:szCs w:val="24"/>
          <w:lang w:val="id-ID"/>
        </w:rPr>
        <w:tab/>
      </w:r>
      <w:r>
        <w:rPr>
          <w:rFonts w:ascii="Times New Roman" w:hAnsi="Times New Roman" w:cs="Times New Roman"/>
          <w:sz w:val="24"/>
          <w:szCs w:val="24"/>
          <w:lang w:val="id-ID"/>
        </w:rPr>
        <w:t>8</w:t>
      </w:r>
    </w:p>
    <w:p w14:paraId="48A6809C" w14:textId="3DABE54C" w:rsidR="002367C9" w:rsidRDefault="002367C9" w:rsidP="00E849F5">
      <w:pPr>
        <w:pStyle w:val="ListParagraph"/>
        <w:numPr>
          <w:ilvl w:val="0"/>
          <w:numId w:val="71"/>
        </w:numPr>
        <w:tabs>
          <w:tab w:val="center" w:leader="dot" w:pos="8467"/>
          <w:tab w:val="center" w:pos="8755"/>
        </w:tabs>
        <w:spacing w:after="0" w:line="480" w:lineRule="auto"/>
        <w:ind w:left="1134" w:hanging="283"/>
        <w:rPr>
          <w:rFonts w:ascii="Times New Roman" w:hAnsi="Times New Roman" w:cs="Times New Roman"/>
          <w:sz w:val="24"/>
          <w:szCs w:val="24"/>
          <w:lang w:val="id-ID"/>
        </w:rPr>
      </w:pPr>
      <w:r>
        <w:rPr>
          <w:rFonts w:ascii="Times New Roman" w:hAnsi="Times New Roman" w:cs="Times New Roman"/>
          <w:sz w:val="24"/>
          <w:szCs w:val="24"/>
          <w:lang w:val="id-ID"/>
        </w:rPr>
        <w:t>Game</w:t>
      </w:r>
      <w:r w:rsidR="00F327A1">
        <w:rPr>
          <w:rFonts w:ascii="Times New Roman" w:hAnsi="Times New Roman" w:cs="Times New Roman"/>
          <w:sz w:val="24"/>
          <w:szCs w:val="24"/>
          <w:lang w:val="id-ID"/>
        </w:rPr>
        <w:tab/>
      </w:r>
      <w:r w:rsidR="00E849F5">
        <w:rPr>
          <w:rFonts w:ascii="Times New Roman" w:hAnsi="Times New Roman" w:cs="Times New Roman"/>
          <w:sz w:val="24"/>
          <w:szCs w:val="24"/>
          <w:lang w:val="id-ID"/>
        </w:rPr>
        <w:tab/>
      </w:r>
      <w:r>
        <w:rPr>
          <w:rFonts w:ascii="Times New Roman" w:hAnsi="Times New Roman" w:cs="Times New Roman"/>
          <w:sz w:val="24"/>
          <w:szCs w:val="24"/>
          <w:lang w:val="id-ID"/>
        </w:rPr>
        <w:t>16</w:t>
      </w:r>
    </w:p>
    <w:p w14:paraId="36A0C6E0" w14:textId="068870DA" w:rsidR="002367C9" w:rsidRDefault="002367C9" w:rsidP="00E849F5">
      <w:pPr>
        <w:pStyle w:val="ListParagraph"/>
        <w:numPr>
          <w:ilvl w:val="0"/>
          <w:numId w:val="71"/>
        </w:numPr>
        <w:tabs>
          <w:tab w:val="center" w:leader="dot" w:pos="8467"/>
          <w:tab w:val="center" w:pos="8755"/>
        </w:tabs>
        <w:spacing w:after="0" w:line="480" w:lineRule="auto"/>
        <w:ind w:left="1134" w:hanging="283"/>
        <w:rPr>
          <w:rFonts w:ascii="Times New Roman" w:hAnsi="Times New Roman" w:cs="Times New Roman"/>
          <w:sz w:val="24"/>
          <w:szCs w:val="24"/>
          <w:lang w:val="id-ID"/>
        </w:rPr>
      </w:pPr>
      <w:r>
        <w:rPr>
          <w:rFonts w:ascii="Times New Roman" w:hAnsi="Times New Roman" w:cs="Times New Roman"/>
          <w:sz w:val="24"/>
          <w:szCs w:val="24"/>
          <w:lang w:val="id-ID"/>
        </w:rPr>
        <w:lastRenderedPageBreak/>
        <w:t>Guessing Game</w:t>
      </w:r>
      <w:r w:rsidR="00F327A1">
        <w:rPr>
          <w:rFonts w:ascii="Times New Roman" w:hAnsi="Times New Roman" w:cs="Times New Roman"/>
          <w:sz w:val="24"/>
          <w:szCs w:val="24"/>
          <w:lang w:val="id-ID"/>
        </w:rPr>
        <w:tab/>
      </w:r>
      <w:r w:rsidR="00E849F5">
        <w:rPr>
          <w:rFonts w:ascii="Times New Roman" w:hAnsi="Times New Roman" w:cs="Times New Roman"/>
          <w:sz w:val="24"/>
          <w:szCs w:val="24"/>
          <w:lang w:val="id-ID"/>
        </w:rPr>
        <w:tab/>
      </w:r>
      <w:r>
        <w:rPr>
          <w:rFonts w:ascii="Times New Roman" w:hAnsi="Times New Roman" w:cs="Times New Roman"/>
          <w:sz w:val="24"/>
          <w:szCs w:val="24"/>
          <w:lang w:val="id-ID"/>
        </w:rPr>
        <w:t>21</w:t>
      </w:r>
    </w:p>
    <w:p w14:paraId="50FA4FEC" w14:textId="3B5DFF50" w:rsidR="002367C9" w:rsidRDefault="002367C9" w:rsidP="00E849F5">
      <w:pPr>
        <w:pStyle w:val="ListParagraph"/>
        <w:numPr>
          <w:ilvl w:val="0"/>
          <w:numId w:val="70"/>
        </w:numPr>
        <w:tabs>
          <w:tab w:val="center" w:leader="dot" w:pos="8467"/>
          <w:tab w:val="center" w:pos="8755"/>
        </w:tabs>
        <w:spacing w:after="0" w:line="480" w:lineRule="auto"/>
        <w:ind w:left="851" w:hanging="284"/>
        <w:rPr>
          <w:rFonts w:ascii="Times New Roman" w:hAnsi="Times New Roman" w:cs="Times New Roman"/>
          <w:sz w:val="24"/>
          <w:szCs w:val="24"/>
          <w:lang w:val="id-ID"/>
        </w:rPr>
      </w:pPr>
      <w:r>
        <w:rPr>
          <w:rFonts w:ascii="Times New Roman" w:hAnsi="Times New Roman" w:cs="Times New Roman"/>
          <w:sz w:val="24"/>
          <w:szCs w:val="24"/>
          <w:lang w:val="id-ID"/>
        </w:rPr>
        <w:t>Previous Research Finding</w:t>
      </w:r>
      <w:r w:rsidR="00F327A1">
        <w:rPr>
          <w:rFonts w:ascii="Times New Roman" w:hAnsi="Times New Roman" w:cs="Times New Roman"/>
          <w:sz w:val="24"/>
          <w:szCs w:val="24"/>
          <w:lang w:val="id-ID"/>
        </w:rPr>
        <w:tab/>
      </w:r>
      <w:r w:rsidR="00E849F5">
        <w:rPr>
          <w:rFonts w:ascii="Times New Roman" w:hAnsi="Times New Roman" w:cs="Times New Roman"/>
          <w:sz w:val="24"/>
          <w:szCs w:val="24"/>
          <w:lang w:val="id-ID"/>
        </w:rPr>
        <w:tab/>
      </w:r>
      <w:r>
        <w:rPr>
          <w:rFonts w:ascii="Times New Roman" w:hAnsi="Times New Roman" w:cs="Times New Roman"/>
          <w:sz w:val="24"/>
          <w:szCs w:val="24"/>
          <w:lang w:val="id-ID"/>
        </w:rPr>
        <w:t>26</w:t>
      </w:r>
    </w:p>
    <w:p w14:paraId="2DD8F4B1" w14:textId="6230AFEE" w:rsidR="002367C9" w:rsidRDefault="002367C9" w:rsidP="00E849F5">
      <w:pPr>
        <w:pStyle w:val="ListParagraph"/>
        <w:numPr>
          <w:ilvl w:val="0"/>
          <w:numId w:val="70"/>
        </w:numPr>
        <w:tabs>
          <w:tab w:val="center" w:leader="dot" w:pos="8467"/>
          <w:tab w:val="center" w:pos="8755"/>
        </w:tabs>
        <w:spacing w:after="0" w:line="480" w:lineRule="auto"/>
        <w:ind w:left="851" w:hanging="284"/>
        <w:rPr>
          <w:rFonts w:ascii="Times New Roman" w:hAnsi="Times New Roman" w:cs="Times New Roman"/>
          <w:sz w:val="24"/>
          <w:szCs w:val="24"/>
          <w:lang w:val="id-ID"/>
        </w:rPr>
      </w:pPr>
      <w:r>
        <w:rPr>
          <w:rFonts w:ascii="Times New Roman" w:hAnsi="Times New Roman" w:cs="Times New Roman"/>
          <w:sz w:val="24"/>
          <w:szCs w:val="24"/>
          <w:lang w:val="id-ID"/>
        </w:rPr>
        <w:t>Theoretical Framework</w:t>
      </w:r>
      <w:r w:rsidR="00F327A1">
        <w:rPr>
          <w:rFonts w:ascii="Times New Roman" w:hAnsi="Times New Roman" w:cs="Times New Roman"/>
          <w:sz w:val="24"/>
          <w:szCs w:val="24"/>
          <w:lang w:val="id-ID"/>
        </w:rPr>
        <w:tab/>
      </w:r>
      <w:r w:rsidR="00E849F5">
        <w:rPr>
          <w:rFonts w:ascii="Times New Roman" w:hAnsi="Times New Roman" w:cs="Times New Roman"/>
          <w:sz w:val="24"/>
          <w:szCs w:val="24"/>
          <w:lang w:val="id-ID"/>
        </w:rPr>
        <w:tab/>
      </w:r>
      <w:r>
        <w:rPr>
          <w:rFonts w:ascii="Times New Roman" w:hAnsi="Times New Roman" w:cs="Times New Roman"/>
          <w:sz w:val="24"/>
          <w:szCs w:val="24"/>
          <w:lang w:val="id-ID"/>
        </w:rPr>
        <w:t>29</w:t>
      </w:r>
    </w:p>
    <w:p w14:paraId="772FE99D" w14:textId="00DA2457" w:rsidR="002367C9" w:rsidRDefault="002367C9" w:rsidP="00E849F5">
      <w:pPr>
        <w:pStyle w:val="ListParagraph"/>
        <w:numPr>
          <w:ilvl w:val="0"/>
          <w:numId w:val="70"/>
        </w:numPr>
        <w:tabs>
          <w:tab w:val="center" w:leader="dot" w:pos="8467"/>
          <w:tab w:val="center" w:pos="8755"/>
        </w:tabs>
        <w:spacing w:after="0" w:line="480" w:lineRule="auto"/>
        <w:ind w:left="851" w:hanging="284"/>
        <w:rPr>
          <w:rFonts w:ascii="Times New Roman" w:hAnsi="Times New Roman" w:cs="Times New Roman"/>
          <w:sz w:val="24"/>
          <w:szCs w:val="24"/>
          <w:lang w:val="id-ID"/>
        </w:rPr>
      </w:pPr>
      <w:r>
        <w:rPr>
          <w:rFonts w:ascii="Times New Roman" w:hAnsi="Times New Roman" w:cs="Times New Roman"/>
          <w:sz w:val="24"/>
          <w:szCs w:val="24"/>
          <w:lang w:val="id-ID"/>
        </w:rPr>
        <w:t>Hyphothesis</w:t>
      </w:r>
      <w:r w:rsidR="00B70F63">
        <w:rPr>
          <w:rFonts w:ascii="Times New Roman" w:hAnsi="Times New Roman" w:cs="Times New Roman"/>
          <w:sz w:val="24"/>
          <w:szCs w:val="24"/>
          <w:lang w:val="id-ID"/>
        </w:rPr>
        <w:tab/>
      </w:r>
      <w:r w:rsidR="00E849F5">
        <w:rPr>
          <w:rFonts w:ascii="Times New Roman" w:hAnsi="Times New Roman" w:cs="Times New Roman"/>
          <w:sz w:val="24"/>
          <w:szCs w:val="24"/>
          <w:lang w:val="id-ID"/>
        </w:rPr>
        <w:tab/>
      </w:r>
      <w:r>
        <w:rPr>
          <w:rFonts w:ascii="Times New Roman" w:hAnsi="Times New Roman" w:cs="Times New Roman"/>
          <w:sz w:val="24"/>
          <w:szCs w:val="24"/>
          <w:lang w:val="id-ID"/>
        </w:rPr>
        <w:t>29</w:t>
      </w:r>
    </w:p>
    <w:p w14:paraId="04221889" w14:textId="4490A248" w:rsidR="002367C9" w:rsidRDefault="002367C9" w:rsidP="00E849F5">
      <w:pPr>
        <w:tabs>
          <w:tab w:val="center" w:leader="dot" w:pos="8467"/>
          <w:tab w:val="center" w:pos="8755"/>
        </w:tabs>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CHAPTER III: RESEARCH METHOD</w:t>
      </w:r>
      <w:r w:rsidR="00B70F63" w:rsidRPr="00B70F63">
        <w:rPr>
          <w:rFonts w:ascii="Times New Roman" w:hAnsi="Times New Roman" w:cs="Times New Roman"/>
          <w:bCs/>
          <w:sz w:val="24"/>
          <w:szCs w:val="24"/>
          <w:lang w:val="id-ID"/>
        </w:rPr>
        <w:tab/>
      </w:r>
      <w:r w:rsidR="00E849F5">
        <w:rPr>
          <w:rFonts w:ascii="Times New Roman" w:hAnsi="Times New Roman" w:cs="Times New Roman"/>
          <w:bCs/>
          <w:sz w:val="24"/>
          <w:szCs w:val="24"/>
          <w:lang w:val="id-ID"/>
        </w:rPr>
        <w:tab/>
      </w:r>
      <w:r>
        <w:rPr>
          <w:rFonts w:ascii="Times New Roman" w:hAnsi="Times New Roman" w:cs="Times New Roman"/>
          <w:sz w:val="24"/>
          <w:szCs w:val="24"/>
          <w:lang w:val="id-ID"/>
        </w:rPr>
        <w:t>31</w:t>
      </w:r>
    </w:p>
    <w:p w14:paraId="2B13F3D9" w14:textId="5B93AA4E" w:rsidR="002367C9" w:rsidRDefault="002367C9" w:rsidP="00E849F5">
      <w:pPr>
        <w:pStyle w:val="ListParagraph"/>
        <w:numPr>
          <w:ilvl w:val="0"/>
          <w:numId w:val="72"/>
        </w:numPr>
        <w:tabs>
          <w:tab w:val="center" w:leader="dot" w:pos="8467"/>
          <w:tab w:val="center" w:pos="8755"/>
        </w:tabs>
        <w:spacing w:after="0" w:line="480" w:lineRule="auto"/>
        <w:ind w:left="851" w:hanging="284"/>
        <w:rPr>
          <w:rFonts w:ascii="Times New Roman" w:hAnsi="Times New Roman" w:cs="Times New Roman"/>
          <w:sz w:val="24"/>
          <w:szCs w:val="24"/>
          <w:lang w:val="id-ID"/>
        </w:rPr>
      </w:pPr>
      <w:r>
        <w:rPr>
          <w:rFonts w:ascii="Times New Roman" w:hAnsi="Times New Roman" w:cs="Times New Roman"/>
          <w:sz w:val="24"/>
          <w:szCs w:val="24"/>
          <w:lang w:val="id-ID"/>
        </w:rPr>
        <w:t>Research Design and Approach</w:t>
      </w:r>
      <w:r w:rsidR="00B70F63">
        <w:rPr>
          <w:rFonts w:ascii="Times New Roman" w:hAnsi="Times New Roman" w:cs="Times New Roman"/>
          <w:sz w:val="24"/>
          <w:szCs w:val="24"/>
          <w:lang w:val="id-ID"/>
        </w:rPr>
        <w:tab/>
      </w:r>
      <w:r w:rsidR="00E849F5">
        <w:rPr>
          <w:rFonts w:ascii="Times New Roman" w:hAnsi="Times New Roman" w:cs="Times New Roman"/>
          <w:sz w:val="24"/>
          <w:szCs w:val="24"/>
          <w:lang w:val="id-ID"/>
        </w:rPr>
        <w:tab/>
      </w:r>
      <w:r>
        <w:rPr>
          <w:rFonts w:ascii="Times New Roman" w:hAnsi="Times New Roman" w:cs="Times New Roman"/>
          <w:sz w:val="24"/>
          <w:szCs w:val="24"/>
          <w:lang w:val="id-ID"/>
        </w:rPr>
        <w:t>31</w:t>
      </w:r>
    </w:p>
    <w:p w14:paraId="377E8886" w14:textId="4AF966D9" w:rsidR="002367C9" w:rsidRDefault="002367C9" w:rsidP="00E849F5">
      <w:pPr>
        <w:pStyle w:val="ListParagraph"/>
        <w:numPr>
          <w:ilvl w:val="0"/>
          <w:numId w:val="72"/>
        </w:numPr>
        <w:tabs>
          <w:tab w:val="center" w:leader="dot" w:pos="8467"/>
          <w:tab w:val="center" w:pos="8755"/>
        </w:tabs>
        <w:spacing w:after="0" w:line="480" w:lineRule="auto"/>
        <w:ind w:left="851" w:hanging="284"/>
        <w:rPr>
          <w:rFonts w:ascii="Times New Roman" w:hAnsi="Times New Roman" w:cs="Times New Roman"/>
          <w:sz w:val="24"/>
          <w:szCs w:val="24"/>
          <w:lang w:val="id-ID"/>
        </w:rPr>
      </w:pPr>
      <w:r>
        <w:rPr>
          <w:rFonts w:ascii="Times New Roman" w:hAnsi="Times New Roman" w:cs="Times New Roman"/>
          <w:sz w:val="24"/>
          <w:szCs w:val="24"/>
          <w:lang w:val="id-ID"/>
        </w:rPr>
        <w:t>Location and Time of research</w:t>
      </w:r>
      <w:r w:rsidR="00B70F63">
        <w:rPr>
          <w:rFonts w:ascii="Times New Roman" w:hAnsi="Times New Roman" w:cs="Times New Roman"/>
          <w:sz w:val="24"/>
          <w:szCs w:val="24"/>
          <w:lang w:val="id-ID"/>
        </w:rPr>
        <w:tab/>
      </w:r>
      <w:r w:rsidR="00E849F5">
        <w:rPr>
          <w:rFonts w:ascii="Times New Roman" w:hAnsi="Times New Roman" w:cs="Times New Roman"/>
          <w:sz w:val="24"/>
          <w:szCs w:val="24"/>
          <w:lang w:val="id-ID"/>
        </w:rPr>
        <w:tab/>
      </w:r>
      <w:r>
        <w:rPr>
          <w:rFonts w:ascii="Times New Roman" w:hAnsi="Times New Roman" w:cs="Times New Roman"/>
          <w:sz w:val="24"/>
          <w:szCs w:val="24"/>
        </w:rPr>
        <w:t>33</w:t>
      </w:r>
    </w:p>
    <w:p w14:paraId="0C485B78" w14:textId="5CEB7DFA" w:rsidR="002367C9" w:rsidRDefault="002367C9" w:rsidP="00E849F5">
      <w:pPr>
        <w:pStyle w:val="ListParagraph"/>
        <w:numPr>
          <w:ilvl w:val="0"/>
          <w:numId w:val="72"/>
        </w:numPr>
        <w:tabs>
          <w:tab w:val="center" w:leader="dot" w:pos="8467"/>
          <w:tab w:val="center" w:pos="8755"/>
        </w:tabs>
        <w:spacing w:after="0" w:line="480" w:lineRule="auto"/>
        <w:ind w:left="851" w:hanging="284"/>
        <w:rPr>
          <w:rFonts w:ascii="Times New Roman" w:hAnsi="Times New Roman" w:cs="Times New Roman"/>
          <w:sz w:val="24"/>
          <w:szCs w:val="24"/>
          <w:lang w:val="id-ID"/>
        </w:rPr>
      </w:pPr>
      <w:r>
        <w:rPr>
          <w:rFonts w:ascii="Times New Roman" w:hAnsi="Times New Roman" w:cs="Times New Roman"/>
          <w:sz w:val="24"/>
          <w:szCs w:val="24"/>
          <w:lang w:val="id-ID"/>
        </w:rPr>
        <w:t>Population and Sample</w:t>
      </w:r>
      <w:r w:rsidR="00B70F63">
        <w:rPr>
          <w:rFonts w:ascii="Times New Roman" w:hAnsi="Times New Roman" w:cs="Times New Roman"/>
          <w:sz w:val="24"/>
          <w:szCs w:val="24"/>
          <w:lang w:val="id-ID"/>
        </w:rPr>
        <w:tab/>
      </w:r>
      <w:r w:rsidR="00E849F5">
        <w:rPr>
          <w:rFonts w:ascii="Times New Roman" w:hAnsi="Times New Roman" w:cs="Times New Roman"/>
          <w:sz w:val="24"/>
          <w:szCs w:val="24"/>
          <w:lang w:val="id-ID"/>
        </w:rPr>
        <w:tab/>
      </w:r>
      <w:r>
        <w:rPr>
          <w:rFonts w:ascii="Times New Roman" w:hAnsi="Times New Roman" w:cs="Times New Roman"/>
          <w:sz w:val="24"/>
          <w:szCs w:val="24"/>
          <w:lang w:val="id-ID"/>
        </w:rPr>
        <w:t>33</w:t>
      </w:r>
    </w:p>
    <w:p w14:paraId="4EE9B574" w14:textId="514CD648" w:rsidR="002367C9" w:rsidRDefault="002367C9" w:rsidP="00E849F5">
      <w:pPr>
        <w:pStyle w:val="ListParagraph"/>
        <w:numPr>
          <w:ilvl w:val="0"/>
          <w:numId w:val="72"/>
        </w:numPr>
        <w:tabs>
          <w:tab w:val="center" w:leader="dot" w:pos="8467"/>
          <w:tab w:val="center" w:pos="8755"/>
        </w:tabs>
        <w:spacing w:after="0" w:line="480" w:lineRule="auto"/>
        <w:ind w:left="851" w:hanging="284"/>
        <w:rPr>
          <w:rFonts w:ascii="Times New Roman" w:hAnsi="Times New Roman" w:cs="Times New Roman"/>
          <w:sz w:val="24"/>
          <w:szCs w:val="24"/>
          <w:lang w:val="id-ID"/>
        </w:rPr>
      </w:pPr>
      <w:r>
        <w:rPr>
          <w:rFonts w:ascii="Times New Roman" w:hAnsi="Times New Roman" w:cs="Times New Roman"/>
          <w:sz w:val="24"/>
          <w:szCs w:val="24"/>
        </w:rPr>
        <w:t>Operational Definition of Research Variable</w:t>
      </w:r>
      <w:r w:rsidR="00B70F63">
        <w:rPr>
          <w:rFonts w:ascii="Times New Roman" w:hAnsi="Times New Roman" w:cs="Times New Roman"/>
          <w:sz w:val="24"/>
          <w:szCs w:val="24"/>
        </w:rPr>
        <w:tab/>
      </w:r>
      <w:r w:rsidR="00E849F5">
        <w:rPr>
          <w:rFonts w:ascii="Times New Roman" w:hAnsi="Times New Roman" w:cs="Times New Roman"/>
          <w:sz w:val="24"/>
          <w:szCs w:val="24"/>
        </w:rPr>
        <w:tab/>
      </w:r>
      <w:r>
        <w:rPr>
          <w:rFonts w:ascii="Times New Roman" w:hAnsi="Times New Roman" w:cs="Times New Roman"/>
          <w:sz w:val="24"/>
          <w:szCs w:val="24"/>
        </w:rPr>
        <w:t>35</w:t>
      </w:r>
    </w:p>
    <w:p w14:paraId="76E2F915" w14:textId="0BC568AB" w:rsidR="002367C9" w:rsidRDefault="002367C9" w:rsidP="00E849F5">
      <w:pPr>
        <w:pStyle w:val="ListParagraph"/>
        <w:numPr>
          <w:ilvl w:val="0"/>
          <w:numId w:val="72"/>
        </w:numPr>
        <w:tabs>
          <w:tab w:val="center" w:leader="dot" w:pos="8467"/>
          <w:tab w:val="center" w:pos="8755"/>
        </w:tabs>
        <w:spacing w:after="0" w:line="480" w:lineRule="auto"/>
        <w:ind w:left="851" w:hanging="284"/>
        <w:rPr>
          <w:rFonts w:ascii="Times New Roman" w:hAnsi="Times New Roman" w:cs="Times New Roman"/>
          <w:sz w:val="24"/>
          <w:szCs w:val="24"/>
          <w:lang w:val="id-ID"/>
        </w:rPr>
      </w:pPr>
      <w:r>
        <w:rPr>
          <w:rFonts w:ascii="Times New Roman" w:hAnsi="Times New Roman" w:cs="Times New Roman"/>
          <w:sz w:val="24"/>
          <w:szCs w:val="24"/>
          <w:lang w:val="id-ID"/>
        </w:rPr>
        <w:t>Research Instrument</w:t>
      </w:r>
      <w:r w:rsidR="00B70F63">
        <w:rPr>
          <w:rFonts w:ascii="Times New Roman" w:hAnsi="Times New Roman" w:cs="Times New Roman"/>
          <w:sz w:val="24"/>
          <w:szCs w:val="24"/>
          <w:lang w:val="id-ID"/>
        </w:rPr>
        <w:tab/>
      </w:r>
      <w:r w:rsidR="00E849F5">
        <w:rPr>
          <w:rFonts w:ascii="Times New Roman" w:hAnsi="Times New Roman" w:cs="Times New Roman"/>
          <w:sz w:val="24"/>
          <w:szCs w:val="24"/>
          <w:lang w:val="id-ID"/>
        </w:rPr>
        <w:tab/>
      </w:r>
      <w:r>
        <w:rPr>
          <w:rFonts w:ascii="Times New Roman" w:hAnsi="Times New Roman" w:cs="Times New Roman"/>
          <w:sz w:val="24"/>
          <w:szCs w:val="24"/>
          <w:lang w:val="id-ID"/>
        </w:rPr>
        <w:t>35</w:t>
      </w:r>
    </w:p>
    <w:p w14:paraId="7C7A8194" w14:textId="2F4D19CD" w:rsidR="002367C9" w:rsidRDefault="002367C9" w:rsidP="00E849F5">
      <w:pPr>
        <w:pStyle w:val="ListParagraph"/>
        <w:numPr>
          <w:ilvl w:val="0"/>
          <w:numId w:val="72"/>
        </w:numPr>
        <w:tabs>
          <w:tab w:val="center" w:leader="dot" w:pos="8467"/>
          <w:tab w:val="center" w:pos="8755"/>
        </w:tabs>
        <w:spacing w:after="0" w:line="480" w:lineRule="auto"/>
        <w:ind w:left="851" w:hanging="284"/>
        <w:rPr>
          <w:rFonts w:ascii="Times New Roman" w:hAnsi="Times New Roman" w:cs="Times New Roman"/>
          <w:sz w:val="24"/>
          <w:szCs w:val="24"/>
          <w:lang w:val="id-ID"/>
        </w:rPr>
      </w:pPr>
      <w:r>
        <w:rPr>
          <w:rFonts w:ascii="Times New Roman" w:hAnsi="Times New Roman" w:cs="Times New Roman"/>
          <w:sz w:val="24"/>
          <w:szCs w:val="24"/>
          <w:lang w:val="id-ID"/>
        </w:rPr>
        <w:t>Data Collection Technique</w:t>
      </w:r>
      <w:r w:rsidR="00B70F63">
        <w:rPr>
          <w:rFonts w:ascii="Times New Roman" w:hAnsi="Times New Roman" w:cs="Times New Roman"/>
          <w:sz w:val="24"/>
          <w:szCs w:val="24"/>
          <w:lang w:val="id-ID"/>
        </w:rPr>
        <w:tab/>
      </w:r>
      <w:r w:rsidR="00E849F5">
        <w:rPr>
          <w:rFonts w:ascii="Times New Roman" w:hAnsi="Times New Roman" w:cs="Times New Roman"/>
          <w:sz w:val="24"/>
          <w:szCs w:val="24"/>
          <w:lang w:val="id-ID"/>
        </w:rPr>
        <w:tab/>
      </w:r>
      <w:r>
        <w:rPr>
          <w:rFonts w:ascii="Times New Roman" w:hAnsi="Times New Roman" w:cs="Times New Roman"/>
          <w:sz w:val="24"/>
          <w:szCs w:val="24"/>
          <w:lang w:val="id-ID"/>
        </w:rPr>
        <w:t>37</w:t>
      </w:r>
    </w:p>
    <w:p w14:paraId="02C9FACA" w14:textId="3BE3915C" w:rsidR="002367C9" w:rsidRDefault="002367C9" w:rsidP="00E849F5">
      <w:pPr>
        <w:pStyle w:val="ListParagraph"/>
        <w:numPr>
          <w:ilvl w:val="0"/>
          <w:numId w:val="72"/>
        </w:numPr>
        <w:tabs>
          <w:tab w:val="center" w:leader="dot" w:pos="8467"/>
          <w:tab w:val="center" w:pos="8755"/>
        </w:tabs>
        <w:spacing w:after="0" w:line="480" w:lineRule="auto"/>
        <w:ind w:left="851" w:hanging="284"/>
        <w:rPr>
          <w:rFonts w:ascii="Times New Roman" w:hAnsi="Times New Roman" w:cs="Times New Roman"/>
          <w:sz w:val="24"/>
          <w:szCs w:val="24"/>
          <w:lang w:val="id-ID"/>
        </w:rPr>
      </w:pPr>
      <w:r>
        <w:rPr>
          <w:rFonts w:ascii="Times New Roman" w:hAnsi="Times New Roman" w:cs="Times New Roman"/>
          <w:sz w:val="24"/>
          <w:szCs w:val="24"/>
        </w:rPr>
        <w:t>Data Analysis Technique</w:t>
      </w:r>
      <w:r w:rsidR="00B70F63">
        <w:rPr>
          <w:rFonts w:ascii="Times New Roman" w:hAnsi="Times New Roman" w:cs="Times New Roman"/>
          <w:sz w:val="24"/>
          <w:szCs w:val="24"/>
        </w:rPr>
        <w:tab/>
      </w:r>
      <w:r w:rsidR="00E849F5">
        <w:rPr>
          <w:rFonts w:ascii="Times New Roman" w:hAnsi="Times New Roman" w:cs="Times New Roman"/>
          <w:sz w:val="24"/>
          <w:szCs w:val="24"/>
        </w:rPr>
        <w:tab/>
      </w:r>
      <w:r>
        <w:rPr>
          <w:rFonts w:ascii="Times New Roman" w:hAnsi="Times New Roman" w:cs="Times New Roman"/>
          <w:sz w:val="24"/>
          <w:szCs w:val="24"/>
          <w:lang w:val="id-ID"/>
        </w:rPr>
        <w:t>38</w:t>
      </w:r>
    </w:p>
    <w:p w14:paraId="19A6B9C7" w14:textId="244C3FA1" w:rsidR="002367C9" w:rsidRDefault="002367C9" w:rsidP="00E849F5">
      <w:pPr>
        <w:tabs>
          <w:tab w:val="center" w:leader="dot" w:pos="8467"/>
          <w:tab w:val="center" w:pos="8755"/>
        </w:tabs>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CHAPTER IV: RESEARCH RESULT</w:t>
      </w:r>
      <w:r w:rsidR="00B70F63" w:rsidRPr="00B70F63">
        <w:rPr>
          <w:rFonts w:ascii="Times New Roman" w:hAnsi="Times New Roman" w:cs="Times New Roman"/>
          <w:bCs/>
          <w:sz w:val="24"/>
          <w:szCs w:val="24"/>
          <w:lang w:val="id-ID"/>
        </w:rPr>
        <w:tab/>
      </w:r>
      <w:r w:rsidR="00E849F5">
        <w:rPr>
          <w:rFonts w:ascii="Times New Roman" w:hAnsi="Times New Roman" w:cs="Times New Roman"/>
          <w:bCs/>
          <w:sz w:val="24"/>
          <w:szCs w:val="24"/>
          <w:lang w:val="id-ID"/>
        </w:rPr>
        <w:tab/>
      </w:r>
      <w:r>
        <w:rPr>
          <w:rFonts w:ascii="Times New Roman" w:hAnsi="Times New Roman" w:cs="Times New Roman"/>
          <w:sz w:val="24"/>
          <w:szCs w:val="24"/>
          <w:lang w:val="id-ID"/>
        </w:rPr>
        <w:t>43</w:t>
      </w:r>
    </w:p>
    <w:p w14:paraId="2C31C915" w14:textId="1C31C8B9" w:rsidR="002367C9" w:rsidRDefault="002367C9" w:rsidP="00E849F5">
      <w:pPr>
        <w:pStyle w:val="ListParagraph"/>
        <w:numPr>
          <w:ilvl w:val="0"/>
          <w:numId w:val="73"/>
        </w:numPr>
        <w:tabs>
          <w:tab w:val="center" w:leader="dot" w:pos="8467"/>
          <w:tab w:val="center" w:pos="8755"/>
        </w:tabs>
        <w:spacing w:after="0" w:line="480" w:lineRule="auto"/>
        <w:ind w:left="851" w:hanging="284"/>
        <w:rPr>
          <w:rFonts w:ascii="Times New Roman" w:hAnsi="Times New Roman" w:cs="Times New Roman"/>
          <w:sz w:val="24"/>
          <w:szCs w:val="24"/>
          <w:lang w:val="id-ID"/>
        </w:rPr>
      </w:pPr>
      <w:r>
        <w:rPr>
          <w:rFonts w:ascii="Times New Roman" w:hAnsi="Times New Roman" w:cs="Times New Roman"/>
          <w:sz w:val="24"/>
          <w:szCs w:val="24"/>
          <w:lang w:val="id-ID"/>
        </w:rPr>
        <w:t>Statistic Description</w:t>
      </w:r>
      <w:r w:rsidR="00B70F63">
        <w:rPr>
          <w:rFonts w:ascii="Times New Roman" w:hAnsi="Times New Roman" w:cs="Times New Roman"/>
          <w:sz w:val="24"/>
          <w:szCs w:val="24"/>
          <w:lang w:val="id-ID"/>
        </w:rPr>
        <w:tab/>
      </w:r>
      <w:r w:rsidR="00E849F5">
        <w:rPr>
          <w:rFonts w:ascii="Times New Roman" w:hAnsi="Times New Roman" w:cs="Times New Roman"/>
          <w:sz w:val="24"/>
          <w:szCs w:val="24"/>
          <w:lang w:val="id-ID"/>
        </w:rPr>
        <w:tab/>
      </w:r>
      <w:r>
        <w:rPr>
          <w:rFonts w:ascii="Times New Roman" w:hAnsi="Times New Roman" w:cs="Times New Roman"/>
          <w:sz w:val="24"/>
          <w:szCs w:val="24"/>
          <w:lang w:val="id-ID"/>
        </w:rPr>
        <w:t>43</w:t>
      </w:r>
    </w:p>
    <w:p w14:paraId="0CFC078B" w14:textId="3CEE34C1" w:rsidR="002367C9" w:rsidRDefault="002367C9" w:rsidP="00E849F5">
      <w:pPr>
        <w:pStyle w:val="ListParagraph"/>
        <w:numPr>
          <w:ilvl w:val="0"/>
          <w:numId w:val="74"/>
        </w:numPr>
        <w:tabs>
          <w:tab w:val="center" w:leader="dot" w:pos="8467"/>
          <w:tab w:val="center" w:pos="8755"/>
        </w:tabs>
        <w:spacing w:after="0" w:line="480" w:lineRule="auto"/>
        <w:ind w:right="852"/>
        <w:jc w:val="both"/>
        <w:rPr>
          <w:rFonts w:ascii="Times New Roman" w:hAnsi="Times New Roman" w:cs="Times New Roman"/>
          <w:sz w:val="24"/>
          <w:szCs w:val="24"/>
          <w:lang w:val="id-ID"/>
        </w:rPr>
      </w:pPr>
      <w:r>
        <w:rPr>
          <w:rFonts w:ascii="Times New Roman" w:hAnsi="Times New Roman" w:cs="Times New Roman"/>
          <w:sz w:val="24"/>
          <w:szCs w:val="24"/>
          <w:lang w:val="id-ID"/>
        </w:rPr>
        <w:t>The Procedure of Experimental Class</w:t>
      </w:r>
      <w:r w:rsidR="00B70F63">
        <w:rPr>
          <w:rFonts w:ascii="Times New Roman" w:hAnsi="Times New Roman" w:cs="Times New Roman"/>
          <w:sz w:val="24"/>
          <w:szCs w:val="24"/>
          <w:lang w:val="id-ID"/>
        </w:rPr>
        <w:tab/>
      </w:r>
      <w:r w:rsidR="00E849F5">
        <w:rPr>
          <w:rFonts w:ascii="Times New Roman" w:hAnsi="Times New Roman" w:cs="Times New Roman"/>
          <w:sz w:val="24"/>
          <w:szCs w:val="24"/>
          <w:lang w:val="id-ID"/>
        </w:rPr>
        <w:tab/>
      </w:r>
      <w:r>
        <w:rPr>
          <w:rFonts w:ascii="Times New Roman" w:hAnsi="Times New Roman" w:cs="Times New Roman"/>
          <w:sz w:val="24"/>
          <w:szCs w:val="24"/>
          <w:lang w:val="id-ID"/>
        </w:rPr>
        <w:t>44</w:t>
      </w:r>
    </w:p>
    <w:p w14:paraId="3BBA1BF7" w14:textId="196A97E6" w:rsidR="002367C9" w:rsidRDefault="002367C9" w:rsidP="00E849F5">
      <w:pPr>
        <w:pStyle w:val="ListParagraph"/>
        <w:numPr>
          <w:ilvl w:val="0"/>
          <w:numId w:val="74"/>
        </w:numPr>
        <w:tabs>
          <w:tab w:val="center" w:leader="dot" w:pos="8467"/>
          <w:tab w:val="center" w:pos="8755"/>
        </w:tabs>
        <w:spacing w:after="0" w:line="480" w:lineRule="auto"/>
        <w:ind w:right="852"/>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The Procedure of Control Class</w:t>
      </w:r>
      <w:r w:rsidR="00E849F5">
        <w:rPr>
          <w:rFonts w:ascii="Times New Roman" w:eastAsia="Times New Roman" w:hAnsi="Times New Roman" w:cs="Times New Roman"/>
          <w:sz w:val="24"/>
          <w:szCs w:val="24"/>
          <w:lang w:val="id-ID"/>
        </w:rPr>
        <w:tab/>
      </w:r>
      <w:r w:rsidR="00B70F63">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47</w:t>
      </w:r>
    </w:p>
    <w:p w14:paraId="6DCF9C9B" w14:textId="2952067B" w:rsidR="002367C9" w:rsidRDefault="002367C9" w:rsidP="00E849F5">
      <w:pPr>
        <w:pStyle w:val="ListParagraph"/>
        <w:numPr>
          <w:ilvl w:val="0"/>
          <w:numId w:val="74"/>
        </w:numPr>
        <w:tabs>
          <w:tab w:val="center" w:leader="dot" w:pos="8467"/>
          <w:tab w:val="center" w:pos="8755"/>
        </w:tabs>
        <w:spacing w:after="0" w:line="480" w:lineRule="auto"/>
        <w:ind w:right="852"/>
        <w:jc w:val="both"/>
        <w:rPr>
          <w:rFonts w:ascii="Times New Roman" w:hAnsi="Times New Roman" w:cs="Times New Roman"/>
          <w:sz w:val="24"/>
          <w:szCs w:val="24"/>
          <w:lang w:val="id-ID"/>
        </w:rPr>
      </w:pPr>
      <w:r>
        <w:rPr>
          <w:rFonts w:ascii="Times New Roman" w:hAnsi="Times New Roman" w:cs="Times New Roman"/>
          <w:sz w:val="24"/>
          <w:szCs w:val="24"/>
        </w:rPr>
        <w:t>The Results of Students' Pre-Test and Post-Test in Experimental Class</w:t>
      </w:r>
      <w:r w:rsidR="00B70F63">
        <w:rPr>
          <w:rFonts w:ascii="Times New Roman" w:hAnsi="Times New Roman" w:cs="Times New Roman"/>
          <w:sz w:val="24"/>
          <w:szCs w:val="24"/>
        </w:rPr>
        <w:tab/>
      </w:r>
      <w:r w:rsidR="00E849F5">
        <w:rPr>
          <w:rFonts w:ascii="Times New Roman" w:hAnsi="Times New Roman" w:cs="Times New Roman"/>
          <w:sz w:val="24"/>
          <w:szCs w:val="24"/>
        </w:rPr>
        <w:tab/>
      </w:r>
      <w:r>
        <w:rPr>
          <w:rFonts w:ascii="Times New Roman" w:hAnsi="Times New Roman" w:cs="Times New Roman"/>
          <w:sz w:val="24"/>
          <w:szCs w:val="24"/>
          <w:lang w:val="id-ID"/>
        </w:rPr>
        <w:t>48</w:t>
      </w:r>
    </w:p>
    <w:p w14:paraId="50B7EA42" w14:textId="4ACF71CD" w:rsidR="002367C9" w:rsidRDefault="002367C9" w:rsidP="00E849F5">
      <w:pPr>
        <w:pStyle w:val="ListParagraph"/>
        <w:numPr>
          <w:ilvl w:val="0"/>
          <w:numId w:val="74"/>
        </w:numPr>
        <w:tabs>
          <w:tab w:val="center" w:leader="dot" w:pos="8467"/>
          <w:tab w:val="center" w:pos="8755"/>
        </w:tabs>
        <w:spacing w:after="0" w:line="480" w:lineRule="auto"/>
        <w:ind w:right="852"/>
        <w:jc w:val="both"/>
        <w:rPr>
          <w:rFonts w:ascii="Times New Roman" w:hAnsi="Times New Roman" w:cs="Times New Roman"/>
          <w:sz w:val="24"/>
          <w:szCs w:val="24"/>
          <w:lang w:val="id-ID"/>
        </w:rPr>
      </w:pPr>
      <w:r>
        <w:rPr>
          <w:rFonts w:ascii="Times New Roman" w:eastAsia="Times New Roman" w:hAnsi="Times New Roman" w:cs="Times New Roman"/>
          <w:sz w:val="24"/>
          <w:szCs w:val="24"/>
          <w:lang w:val="id-ID"/>
        </w:rPr>
        <w:t>The Results of Students' Pre-Test and Post-Test in Control Class</w:t>
      </w:r>
      <w:r w:rsidR="00B70F63">
        <w:rPr>
          <w:rFonts w:ascii="Times New Roman" w:eastAsia="Times New Roman" w:hAnsi="Times New Roman" w:cs="Times New Roman"/>
          <w:sz w:val="24"/>
          <w:szCs w:val="24"/>
          <w:lang w:val="id-ID"/>
        </w:rPr>
        <w:tab/>
      </w:r>
      <w:r w:rsidR="00E849F5">
        <w:rPr>
          <w:rFonts w:ascii="Times New Roman" w:eastAsia="Times New Roman" w:hAnsi="Times New Roman" w:cs="Times New Roman"/>
          <w:sz w:val="24"/>
          <w:szCs w:val="24"/>
          <w:lang w:val="id-ID"/>
        </w:rPr>
        <w:tab/>
      </w:r>
      <w:r>
        <w:rPr>
          <w:rFonts w:ascii="Times New Roman" w:eastAsia="Times New Roman" w:hAnsi="Times New Roman" w:cs="Times New Roman"/>
          <w:sz w:val="24"/>
          <w:szCs w:val="24"/>
          <w:lang w:val="id-ID"/>
        </w:rPr>
        <w:t>48</w:t>
      </w:r>
    </w:p>
    <w:p w14:paraId="3AA2BADF" w14:textId="134DAC81" w:rsidR="002367C9" w:rsidRDefault="002367C9" w:rsidP="00E849F5">
      <w:pPr>
        <w:pStyle w:val="ListParagraph"/>
        <w:numPr>
          <w:ilvl w:val="0"/>
          <w:numId w:val="73"/>
        </w:numPr>
        <w:tabs>
          <w:tab w:val="center" w:leader="dot" w:pos="8467"/>
          <w:tab w:val="center" w:pos="8755"/>
        </w:tabs>
        <w:spacing w:after="0" w:line="480" w:lineRule="auto"/>
        <w:ind w:left="851" w:hanging="284"/>
        <w:rPr>
          <w:rFonts w:ascii="Times New Roman" w:eastAsia="Times New Roman" w:hAnsi="Times New Roman" w:cs="Times New Roman"/>
          <w:sz w:val="24"/>
          <w:szCs w:val="24"/>
        </w:rPr>
      </w:pPr>
      <w:r>
        <w:rPr>
          <w:rFonts w:ascii="Times New Roman" w:hAnsi="Times New Roman" w:cs="Times New Roman"/>
          <w:sz w:val="24"/>
          <w:szCs w:val="24"/>
          <w:lang w:val="id-ID"/>
        </w:rPr>
        <w:t>Inferential Statistic</w:t>
      </w:r>
      <w:r w:rsidR="00E849F5">
        <w:rPr>
          <w:rFonts w:ascii="Times New Roman" w:hAnsi="Times New Roman" w:cs="Times New Roman"/>
          <w:sz w:val="24"/>
          <w:szCs w:val="24"/>
          <w:lang w:val="id-ID"/>
        </w:rPr>
        <w:tab/>
      </w:r>
      <w:r w:rsidR="00B70F63">
        <w:rPr>
          <w:rFonts w:ascii="Times New Roman" w:hAnsi="Times New Roman" w:cs="Times New Roman"/>
          <w:sz w:val="24"/>
          <w:szCs w:val="24"/>
          <w:lang w:val="id-ID"/>
        </w:rPr>
        <w:tab/>
      </w:r>
      <w:r>
        <w:rPr>
          <w:rFonts w:ascii="Times New Roman" w:hAnsi="Times New Roman" w:cs="Times New Roman"/>
          <w:sz w:val="24"/>
          <w:szCs w:val="24"/>
          <w:lang w:val="id-ID"/>
        </w:rPr>
        <w:t>54</w:t>
      </w:r>
    </w:p>
    <w:p w14:paraId="0FE7CF23" w14:textId="25DF7AFA" w:rsidR="002367C9" w:rsidRDefault="002367C9" w:rsidP="00E849F5">
      <w:pPr>
        <w:pStyle w:val="ListParagraph"/>
        <w:numPr>
          <w:ilvl w:val="0"/>
          <w:numId w:val="73"/>
        </w:numPr>
        <w:tabs>
          <w:tab w:val="center" w:leader="dot" w:pos="8467"/>
          <w:tab w:val="center" w:pos="8755"/>
        </w:tabs>
        <w:spacing w:after="0" w:line="480" w:lineRule="auto"/>
        <w:ind w:left="851" w:hanging="284"/>
        <w:rPr>
          <w:rFonts w:ascii="Times New Roman" w:hAnsi="Times New Roman" w:cs="Times New Roman"/>
          <w:sz w:val="24"/>
          <w:szCs w:val="24"/>
          <w:lang w:val="id-ID"/>
        </w:rPr>
      </w:pPr>
      <w:r>
        <w:rPr>
          <w:rFonts w:ascii="Times New Roman" w:hAnsi="Times New Roman" w:cs="Times New Roman"/>
          <w:sz w:val="24"/>
          <w:szCs w:val="24"/>
          <w:lang w:val="id-ID"/>
        </w:rPr>
        <w:t>Discussion</w:t>
      </w:r>
      <w:r w:rsidR="00B70F63">
        <w:rPr>
          <w:rFonts w:ascii="Times New Roman" w:hAnsi="Times New Roman" w:cs="Times New Roman"/>
          <w:sz w:val="24"/>
          <w:szCs w:val="24"/>
          <w:lang w:val="id-ID"/>
        </w:rPr>
        <w:tab/>
      </w:r>
      <w:r w:rsidR="00E849F5">
        <w:rPr>
          <w:rFonts w:ascii="Times New Roman" w:hAnsi="Times New Roman" w:cs="Times New Roman"/>
          <w:sz w:val="24"/>
          <w:szCs w:val="24"/>
          <w:lang w:val="id-ID"/>
        </w:rPr>
        <w:tab/>
      </w:r>
      <w:r>
        <w:rPr>
          <w:rFonts w:ascii="Times New Roman" w:hAnsi="Times New Roman" w:cs="Times New Roman"/>
          <w:sz w:val="24"/>
          <w:szCs w:val="24"/>
        </w:rPr>
        <w:t>58</w:t>
      </w:r>
    </w:p>
    <w:p w14:paraId="4B022830" w14:textId="097D7F72" w:rsidR="002367C9" w:rsidRDefault="002367C9" w:rsidP="00E849F5">
      <w:pPr>
        <w:tabs>
          <w:tab w:val="center" w:leader="dot" w:pos="8467"/>
          <w:tab w:val="center" w:pos="8755"/>
        </w:tabs>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CHAPTER V: CLOSING</w:t>
      </w:r>
      <w:r w:rsidR="00B70F63" w:rsidRPr="00B70F63">
        <w:rPr>
          <w:rFonts w:ascii="Times New Roman" w:hAnsi="Times New Roman" w:cs="Times New Roman"/>
          <w:bCs/>
          <w:sz w:val="24"/>
          <w:szCs w:val="24"/>
          <w:lang w:val="id-ID"/>
        </w:rPr>
        <w:tab/>
      </w:r>
      <w:r w:rsidR="00E849F5">
        <w:rPr>
          <w:rFonts w:ascii="Times New Roman" w:hAnsi="Times New Roman" w:cs="Times New Roman"/>
          <w:bCs/>
          <w:sz w:val="24"/>
          <w:szCs w:val="24"/>
          <w:lang w:val="id-ID"/>
        </w:rPr>
        <w:tab/>
      </w:r>
      <w:r>
        <w:rPr>
          <w:rFonts w:ascii="Times New Roman" w:hAnsi="Times New Roman" w:cs="Times New Roman"/>
          <w:sz w:val="24"/>
          <w:szCs w:val="24"/>
        </w:rPr>
        <w:t>61</w:t>
      </w:r>
    </w:p>
    <w:p w14:paraId="2CCC954D" w14:textId="2E8EFBDA" w:rsidR="002367C9" w:rsidRDefault="002367C9" w:rsidP="00E849F5">
      <w:pPr>
        <w:pStyle w:val="ListParagraph"/>
        <w:numPr>
          <w:ilvl w:val="0"/>
          <w:numId w:val="75"/>
        </w:numPr>
        <w:tabs>
          <w:tab w:val="center" w:leader="dot" w:pos="8467"/>
          <w:tab w:val="center" w:pos="8755"/>
        </w:tabs>
        <w:spacing w:after="0" w:line="480" w:lineRule="auto"/>
        <w:ind w:left="851" w:hanging="284"/>
        <w:rPr>
          <w:rFonts w:ascii="Times New Roman" w:hAnsi="Times New Roman" w:cs="Times New Roman"/>
          <w:sz w:val="24"/>
          <w:szCs w:val="24"/>
          <w:lang w:val="id-ID"/>
        </w:rPr>
      </w:pPr>
      <w:r>
        <w:rPr>
          <w:rFonts w:ascii="Times New Roman" w:hAnsi="Times New Roman" w:cs="Times New Roman"/>
          <w:sz w:val="24"/>
          <w:szCs w:val="24"/>
          <w:lang w:val="id-ID"/>
        </w:rPr>
        <w:t>Conclusion</w:t>
      </w:r>
      <w:r w:rsidR="00B70F63">
        <w:rPr>
          <w:rFonts w:ascii="Times New Roman" w:hAnsi="Times New Roman" w:cs="Times New Roman"/>
          <w:sz w:val="24"/>
          <w:szCs w:val="24"/>
          <w:lang w:val="id-ID"/>
        </w:rPr>
        <w:tab/>
      </w:r>
      <w:r w:rsidR="00E849F5">
        <w:rPr>
          <w:rFonts w:ascii="Times New Roman" w:hAnsi="Times New Roman" w:cs="Times New Roman"/>
          <w:sz w:val="24"/>
          <w:szCs w:val="24"/>
          <w:lang w:val="id-ID"/>
        </w:rPr>
        <w:tab/>
      </w:r>
      <w:r>
        <w:rPr>
          <w:rFonts w:ascii="Times New Roman" w:hAnsi="Times New Roman" w:cs="Times New Roman"/>
          <w:sz w:val="24"/>
          <w:szCs w:val="24"/>
        </w:rPr>
        <w:t>61</w:t>
      </w:r>
    </w:p>
    <w:p w14:paraId="3F8878F9" w14:textId="3E609FF4" w:rsidR="002367C9" w:rsidRDefault="002367C9" w:rsidP="00E849F5">
      <w:pPr>
        <w:pStyle w:val="ListParagraph"/>
        <w:numPr>
          <w:ilvl w:val="0"/>
          <w:numId w:val="75"/>
        </w:numPr>
        <w:tabs>
          <w:tab w:val="center" w:leader="dot" w:pos="8467"/>
          <w:tab w:val="center" w:pos="8755"/>
        </w:tabs>
        <w:spacing w:after="0" w:line="480" w:lineRule="auto"/>
        <w:ind w:left="851" w:hanging="284"/>
        <w:rPr>
          <w:rFonts w:ascii="Times New Roman" w:hAnsi="Times New Roman" w:cs="Times New Roman"/>
          <w:sz w:val="24"/>
          <w:szCs w:val="24"/>
          <w:lang w:val="id-ID"/>
        </w:rPr>
      </w:pPr>
      <w:r>
        <w:rPr>
          <w:rFonts w:ascii="Times New Roman" w:hAnsi="Times New Roman" w:cs="Times New Roman"/>
          <w:sz w:val="24"/>
          <w:szCs w:val="24"/>
          <w:lang w:val="id-ID"/>
        </w:rPr>
        <w:t>Suggestion</w:t>
      </w:r>
      <w:r w:rsidR="00B70F63">
        <w:rPr>
          <w:rFonts w:ascii="Times New Roman" w:hAnsi="Times New Roman" w:cs="Times New Roman"/>
          <w:sz w:val="24"/>
          <w:szCs w:val="24"/>
          <w:lang w:val="id-ID"/>
        </w:rPr>
        <w:tab/>
      </w:r>
      <w:r w:rsidR="00E849F5">
        <w:rPr>
          <w:rFonts w:ascii="Times New Roman" w:hAnsi="Times New Roman" w:cs="Times New Roman"/>
          <w:sz w:val="24"/>
          <w:szCs w:val="24"/>
          <w:lang w:val="id-ID"/>
        </w:rPr>
        <w:tab/>
      </w:r>
      <w:r>
        <w:rPr>
          <w:rFonts w:ascii="Times New Roman" w:hAnsi="Times New Roman" w:cs="Times New Roman"/>
          <w:sz w:val="24"/>
          <w:szCs w:val="24"/>
        </w:rPr>
        <w:t>61</w:t>
      </w:r>
    </w:p>
    <w:p w14:paraId="7195C5AA" w14:textId="1BE5319A" w:rsidR="002367C9" w:rsidRDefault="002367C9" w:rsidP="00E849F5">
      <w:pPr>
        <w:tabs>
          <w:tab w:val="center" w:leader="dot" w:pos="8467"/>
          <w:tab w:val="center" w:pos="8755"/>
        </w:tabs>
        <w:spacing w:after="0" w:line="480" w:lineRule="auto"/>
        <w:rPr>
          <w:rFonts w:ascii="Times New Roman" w:hAnsi="Times New Roman" w:cs="Times New Roman"/>
          <w:b/>
          <w:sz w:val="24"/>
          <w:szCs w:val="24"/>
        </w:rPr>
      </w:pPr>
      <w:r>
        <w:rPr>
          <w:rFonts w:ascii="Times New Roman" w:hAnsi="Times New Roman" w:cs="Times New Roman"/>
          <w:b/>
          <w:sz w:val="24"/>
          <w:szCs w:val="24"/>
          <w:lang w:val="id-ID"/>
        </w:rPr>
        <w:t>BIBLIOGRAPHY</w:t>
      </w:r>
      <w:r w:rsidR="00B70F63" w:rsidRPr="00B70F63">
        <w:rPr>
          <w:rFonts w:ascii="Times New Roman" w:hAnsi="Times New Roman" w:cs="Times New Roman"/>
          <w:bCs/>
          <w:sz w:val="24"/>
          <w:szCs w:val="24"/>
          <w:lang w:val="id-ID"/>
        </w:rPr>
        <w:tab/>
      </w:r>
      <w:r w:rsidR="00E849F5">
        <w:rPr>
          <w:rFonts w:ascii="Times New Roman" w:hAnsi="Times New Roman" w:cs="Times New Roman"/>
          <w:bCs/>
          <w:sz w:val="24"/>
          <w:szCs w:val="24"/>
          <w:lang w:val="id-ID"/>
        </w:rPr>
        <w:tab/>
      </w:r>
      <w:r>
        <w:rPr>
          <w:rFonts w:ascii="Times New Roman" w:hAnsi="Times New Roman" w:cs="Times New Roman"/>
          <w:bCs/>
          <w:sz w:val="24"/>
          <w:szCs w:val="24"/>
          <w:lang w:val="id-ID"/>
        </w:rPr>
        <w:t>63</w:t>
      </w:r>
    </w:p>
    <w:p w14:paraId="7F1FE4A9" w14:textId="3082A39A" w:rsidR="00654318" w:rsidRPr="00E849F5" w:rsidRDefault="002367C9" w:rsidP="00E849F5">
      <w:pPr>
        <w:tabs>
          <w:tab w:val="center" w:leader="dot" w:pos="8467"/>
          <w:tab w:val="center" w:pos="8755"/>
        </w:tabs>
        <w:spacing w:after="0" w:line="480" w:lineRule="auto"/>
      </w:pPr>
      <w:r>
        <w:rPr>
          <w:rFonts w:ascii="Times New Roman" w:hAnsi="Times New Roman" w:cs="Times New Roman"/>
          <w:b/>
          <w:sz w:val="24"/>
          <w:szCs w:val="24"/>
          <w:lang w:val="id-ID"/>
        </w:rPr>
        <w:t>APPENDICES</w:t>
      </w:r>
      <w:r>
        <w:rPr>
          <w:rFonts w:ascii="Times New Roman" w:hAnsi="Times New Roman" w:cs="Times New Roman"/>
          <w:b/>
          <w:sz w:val="24"/>
          <w:szCs w:val="24"/>
        </w:rPr>
        <w:t xml:space="preserve"> </w:t>
      </w:r>
      <w:r w:rsidR="00B70F63" w:rsidRPr="00B70F63">
        <w:rPr>
          <w:rFonts w:ascii="Times New Roman" w:hAnsi="Times New Roman" w:cs="Times New Roman"/>
          <w:bCs/>
          <w:sz w:val="24"/>
          <w:szCs w:val="24"/>
        </w:rPr>
        <w:tab/>
      </w:r>
      <w:r w:rsidR="00E849F5">
        <w:rPr>
          <w:rFonts w:ascii="Times New Roman" w:hAnsi="Times New Roman" w:cs="Times New Roman"/>
          <w:bCs/>
          <w:sz w:val="24"/>
          <w:szCs w:val="24"/>
        </w:rPr>
        <w:tab/>
      </w:r>
      <w:r>
        <w:rPr>
          <w:rFonts w:ascii="Times New Roman" w:hAnsi="Times New Roman" w:cs="Times New Roman"/>
          <w:bCs/>
          <w:sz w:val="24"/>
          <w:szCs w:val="24"/>
          <w:lang w:val="id-ID"/>
        </w:rPr>
        <w:t>66</w:t>
      </w:r>
    </w:p>
    <w:p w14:paraId="65DD1339" w14:textId="20742A52" w:rsidR="008C5DFA" w:rsidRPr="008C5DFA" w:rsidRDefault="00000000" w:rsidP="00512E1C">
      <w:pPr>
        <w:pStyle w:val="Heading1"/>
      </w:pPr>
      <w:bookmarkStart w:id="12" w:name="_Toc149331706"/>
      <w:r>
        <w:lastRenderedPageBreak/>
        <w:t>LIST OF TABLE</w:t>
      </w:r>
      <w:bookmarkEnd w:id="12"/>
      <w:r w:rsidR="00512E1C">
        <w:t>S</w:t>
      </w:r>
    </w:p>
    <w:p w14:paraId="4D831969" w14:textId="3CCF8D3C" w:rsidR="00654318" w:rsidRDefault="00000000" w:rsidP="008C5DFA">
      <w:pPr>
        <w:pStyle w:val="TableofFigures"/>
        <w:tabs>
          <w:tab w:val="center" w:leader="dot" w:pos="8467"/>
          <w:tab w:val="center" w:pos="8755"/>
        </w:tabs>
        <w:spacing w:line="480" w:lineRule="auto"/>
        <w:rPr>
          <w:noProof/>
          <w:sz w:val="24"/>
          <w:szCs w:val="24"/>
        </w:rPr>
      </w:pPr>
      <w:r>
        <w:rPr>
          <w:sz w:val="24"/>
          <w:szCs w:val="24"/>
        </w:rPr>
        <w:fldChar w:fldCharType="begin"/>
      </w:r>
      <w:r>
        <w:rPr>
          <w:sz w:val="24"/>
          <w:szCs w:val="24"/>
        </w:rPr>
        <w:instrText xml:space="preserve"> TOC \h \z \c "Table 2." </w:instrText>
      </w:r>
      <w:r>
        <w:rPr>
          <w:sz w:val="24"/>
          <w:szCs w:val="24"/>
        </w:rPr>
        <w:fldChar w:fldCharType="separate"/>
      </w:r>
      <w:hyperlink w:anchor="_Toc149516915" w:history="1">
        <w:r>
          <w:rPr>
            <w:rStyle w:val="Hyperlink"/>
            <w:noProof/>
            <w:sz w:val="24"/>
            <w:szCs w:val="24"/>
            <w:u w:val="none"/>
          </w:rPr>
          <w:t xml:space="preserve">Table 2.1 </w:t>
        </w:r>
        <w:r>
          <w:rPr>
            <w:rStyle w:val="Hyperlink"/>
            <w:rFonts w:ascii="Times New Roman" w:hAnsi="Times New Roman" w:cs="Times New Roman"/>
            <w:noProof/>
            <w:sz w:val="24"/>
            <w:szCs w:val="24"/>
            <w:u w:val="none"/>
          </w:rPr>
          <w:t>Assesing Rubric of Speaking</w:t>
        </w:r>
        <w:r w:rsidR="004826DD">
          <w:rPr>
            <w:noProof/>
            <w:webHidden/>
            <w:sz w:val="24"/>
            <w:szCs w:val="24"/>
          </w:rPr>
          <w:tab/>
        </w:r>
        <w:r w:rsidR="004826DD">
          <w:rPr>
            <w:noProof/>
            <w:webHidden/>
            <w:sz w:val="24"/>
            <w:szCs w:val="24"/>
          </w:rPr>
          <w:tab/>
        </w:r>
        <w:r>
          <w:rPr>
            <w:noProof/>
            <w:webHidden/>
            <w:sz w:val="24"/>
            <w:szCs w:val="24"/>
          </w:rPr>
          <w:fldChar w:fldCharType="begin"/>
        </w:r>
        <w:r>
          <w:rPr>
            <w:noProof/>
            <w:webHidden/>
            <w:sz w:val="24"/>
            <w:szCs w:val="24"/>
          </w:rPr>
          <w:instrText xml:space="preserve"> PAGEREF _Toc149516915 \h </w:instrText>
        </w:r>
        <w:r>
          <w:rPr>
            <w:noProof/>
            <w:webHidden/>
            <w:sz w:val="24"/>
            <w:szCs w:val="24"/>
          </w:rPr>
        </w:r>
        <w:r>
          <w:rPr>
            <w:noProof/>
            <w:webHidden/>
            <w:sz w:val="24"/>
            <w:szCs w:val="24"/>
          </w:rPr>
          <w:fldChar w:fldCharType="separate"/>
        </w:r>
        <w:r w:rsidR="008D5AFA">
          <w:rPr>
            <w:noProof/>
            <w:webHidden/>
            <w:sz w:val="24"/>
            <w:szCs w:val="24"/>
          </w:rPr>
          <w:t>14</w:t>
        </w:r>
        <w:r>
          <w:rPr>
            <w:noProof/>
            <w:webHidden/>
            <w:sz w:val="24"/>
            <w:szCs w:val="24"/>
          </w:rPr>
          <w:fldChar w:fldCharType="end"/>
        </w:r>
      </w:hyperlink>
    </w:p>
    <w:p w14:paraId="3972B792" w14:textId="0169F9C9" w:rsidR="00654318" w:rsidRDefault="00000000" w:rsidP="008C5DFA">
      <w:pPr>
        <w:pStyle w:val="TableofFigures"/>
        <w:tabs>
          <w:tab w:val="center" w:leader="dot" w:pos="8467"/>
          <w:tab w:val="center" w:pos="8755"/>
        </w:tabs>
        <w:spacing w:line="480" w:lineRule="auto"/>
        <w:rPr>
          <w:rFonts w:eastAsiaTheme="minorEastAsia"/>
          <w:noProof/>
          <w:kern w:val="2"/>
          <w:sz w:val="24"/>
          <w:szCs w:val="24"/>
        </w:rPr>
      </w:pPr>
      <w:hyperlink w:anchor="_Toc149516941" w:history="1">
        <w:r>
          <w:rPr>
            <w:rStyle w:val="Hyperlink"/>
            <w:noProof/>
            <w:sz w:val="24"/>
            <w:szCs w:val="24"/>
            <w:u w:val="none"/>
          </w:rPr>
          <w:t xml:space="preserve">Table 3.1 </w:t>
        </w:r>
        <w:r>
          <w:rPr>
            <w:rStyle w:val="Hyperlink"/>
            <w:rFonts w:ascii="Times New Roman" w:hAnsi="Times New Roman" w:cs="Times New Roman"/>
            <w:noProof/>
            <w:sz w:val="24"/>
            <w:szCs w:val="24"/>
            <w:u w:val="none"/>
          </w:rPr>
          <w:t>Experiment and control class schedule</w:t>
        </w:r>
        <w:r>
          <w:rPr>
            <w:noProof/>
            <w:webHidden/>
            <w:sz w:val="24"/>
            <w:szCs w:val="24"/>
          </w:rPr>
          <w:tab/>
        </w:r>
        <w:r w:rsidR="004826DD">
          <w:rPr>
            <w:noProof/>
            <w:webHidden/>
            <w:sz w:val="24"/>
            <w:szCs w:val="24"/>
          </w:rPr>
          <w:tab/>
        </w:r>
        <w:r>
          <w:rPr>
            <w:noProof/>
            <w:webHidden/>
            <w:sz w:val="24"/>
            <w:szCs w:val="24"/>
          </w:rPr>
          <w:fldChar w:fldCharType="begin"/>
        </w:r>
        <w:r>
          <w:rPr>
            <w:noProof/>
            <w:webHidden/>
            <w:sz w:val="24"/>
            <w:szCs w:val="24"/>
          </w:rPr>
          <w:instrText xml:space="preserve"> PAGEREF _Toc149516941 \h </w:instrText>
        </w:r>
        <w:r>
          <w:rPr>
            <w:noProof/>
            <w:webHidden/>
            <w:sz w:val="24"/>
            <w:szCs w:val="24"/>
          </w:rPr>
        </w:r>
        <w:r>
          <w:rPr>
            <w:noProof/>
            <w:webHidden/>
            <w:sz w:val="24"/>
            <w:szCs w:val="24"/>
          </w:rPr>
          <w:fldChar w:fldCharType="separate"/>
        </w:r>
        <w:r w:rsidR="008D5AFA">
          <w:rPr>
            <w:noProof/>
            <w:webHidden/>
            <w:sz w:val="24"/>
            <w:szCs w:val="24"/>
          </w:rPr>
          <w:t>33</w:t>
        </w:r>
        <w:r>
          <w:rPr>
            <w:noProof/>
            <w:webHidden/>
            <w:sz w:val="24"/>
            <w:szCs w:val="24"/>
          </w:rPr>
          <w:fldChar w:fldCharType="end"/>
        </w:r>
      </w:hyperlink>
    </w:p>
    <w:p w14:paraId="00F9417F" w14:textId="59A05654" w:rsidR="00654318" w:rsidRDefault="00000000" w:rsidP="008C5DFA">
      <w:pPr>
        <w:pStyle w:val="TableofFigures"/>
        <w:tabs>
          <w:tab w:val="center" w:leader="dot" w:pos="8467"/>
          <w:tab w:val="center" w:pos="8755"/>
        </w:tabs>
        <w:spacing w:line="480" w:lineRule="auto"/>
        <w:rPr>
          <w:rFonts w:eastAsiaTheme="minorEastAsia"/>
          <w:noProof/>
          <w:kern w:val="2"/>
          <w:sz w:val="24"/>
          <w:szCs w:val="24"/>
        </w:rPr>
      </w:pPr>
      <w:hyperlink w:anchor="_Toc149516942" w:history="1">
        <w:r>
          <w:rPr>
            <w:rStyle w:val="Hyperlink"/>
            <w:noProof/>
            <w:sz w:val="24"/>
            <w:szCs w:val="24"/>
            <w:u w:val="none"/>
          </w:rPr>
          <w:t>Table</w:t>
        </w:r>
        <w:r>
          <w:rPr>
            <w:rStyle w:val="Hyperlink"/>
            <w:b/>
            <w:bCs/>
            <w:noProof/>
            <w:sz w:val="24"/>
            <w:szCs w:val="24"/>
            <w:u w:val="none"/>
          </w:rPr>
          <w:t xml:space="preserve"> </w:t>
        </w:r>
        <w:r>
          <w:rPr>
            <w:rStyle w:val="Hyperlink"/>
            <w:noProof/>
            <w:sz w:val="24"/>
            <w:szCs w:val="24"/>
            <w:u w:val="none"/>
          </w:rPr>
          <w:t>3.2</w:t>
        </w:r>
        <w:r>
          <w:rPr>
            <w:rStyle w:val="Hyperlink"/>
            <w:b/>
            <w:bCs/>
            <w:noProof/>
            <w:sz w:val="24"/>
            <w:szCs w:val="24"/>
            <w:u w:val="none"/>
          </w:rPr>
          <w:t xml:space="preserve"> </w:t>
        </w:r>
        <w:r>
          <w:rPr>
            <w:rStyle w:val="Hyperlink"/>
            <w:rFonts w:ascii="Times New Roman" w:hAnsi="Times New Roman" w:cs="Times New Roman"/>
            <w:noProof/>
            <w:sz w:val="24"/>
            <w:szCs w:val="24"/>
            <w:u w:val="none"/>
          </w:rPr>
          <w:t>Instrument</w:t>
        </w:r>
        <w:r>
          <w:rPr>
            <w:rStyle w:val="Hyperlink"/>
            <w:rFonts w:ascii="Times New Roman" w:hAnsi="Times New Roman" w:cs="Times New Roman"/>
            <w:b/>
            <w:bCs/>
            <w:noProof/>
            <w:sz w:val="24"/>
            <w:szCs w:val="24"/>
            <w:u w:val="none"/>
          </w:rPr>
          <w:t xml:space="preserve"> </w:t>
        </w:r>
        <w:r>
          <w:rPr>
            <w:rStyle w:val="Hyperlink"/>
            <w:rFonts w:ascii="Times New Roman" w:hAnsi="Times New Roman" w:cs="Times New Roman"/>
            <w:noProof/>
            <w:sz w:val="24"/>
            <w:szCs w:val="24"/>
            <w:u w:val="none"/>
          </w:rPr>
          <w:t>of</w:t>
        </w:r>
        <w:r>
          <w:rPr>
            <w:rStyle w:val="Hyperlink"/>
            <w:rFonts w:ascii="Times New Roman" w:hAnsi="Times New Roman" w:cs="Times New Roman"/>
            <w:b/>
            <w:bCs/>
            <w:noProof/>
            <w:sz w:val="24"/>
            <w:szCs w:val="24"/>
            <w:u w:val="none"/>
          </w:rPr>
          <w:t xml:space="preserve"> </w:t>
        </w:r>
        <w:r>
          <w:rPr>
            <w:rStyle w:val="Hyperlink"/>
            <w:rFonts w:ascii="Times New Roman" w:hAnsi="Times New Roman" w:cs="Times New Roman"/>
            <w:noProof/>
            <w:sz w:val="24"/>
            <w:szCs w:val="24"/>
            <w:u w:val="none"/>
          </w:rPr>
          <w:t>Data</w:t>
        </w:r>
        <w:r>
          <w:rPr>
            <w:rStyle w:val="Hyperlink"/>
            <w:rFonts w:ascii="Times New Roman" w:hAnsi="Times New Roman" w:cs="Times New Roman"/>
            <w:b/>
            <w:bCs/>
            <w:noProof/>
            <w:sz w:val="24"/>
            <w:szCs w:val="24"/>
            <w:u w:val="none"/>
          </w:rPr>
          <w:t xml:space="preserve"> </w:t>
        </w:r>
        <w:r>
          <w:rPr>
            <w:rStyle w:val="Hyperlink"/>
            <w:rFonts w:ascii="Times New Roman" w:hAnsi="Times New Roman" w:cs="Times New Roman"/>
            <w:noProof/>
            <w:sz w:val="24"/>
            <w:szCs w:val="24"/>
            <w:u w:val="none"/>
          </w:rPr>
          <w:t>collection</w:t>
        </w:r>
        <w:r>
          <w:rPr>
            <w:noProof/>
            <w:webHidden/>
            <w:sz w:val="24"/>
            <w:szCs w:val="24"/>
          </w:rPr>
          <w:tab/>
        </w:r>
        <w:r w:rsidR="004826DD">
          <w:rPr>
            <w:noProof/>
            <w:webHidden/>
            <w:sz w:val="24"/>
            <w:szCs w:val="24"/>
          </w:rPr>
          <w:tab/>
        </w:r>
        <w:r>
          <w:rPr>
            <w:noProof/>
            <w:webHidden/>
            <w:sz w:val="24"/>
            <w:szCs w:val="24"/>
          </w:rPr>
          <w:fldChar w:fldCharType="begin"/>
        </w:r>
        <w:r>
          <w:rPr>
            <w:noProof/>
            <w:webHidden/>
            <w:sz w:val="24"/>
            <w:szCs w:val="24"/>
          </w:rPr>
          <w:instrText xml:space="preserve"> PAGEREF _Toc149516942 \h </w:instrText>
        </w:r>
        <w:r>
          <w:rPr>
            <w:noProof/>
            <w:webHidden/>
            <w:sz w:val="24"/>
            <w:szCs w:val="24"/>
          </w:rPr>
        </w:r>
        <w:r>
          <w:rPr>
            <w:noProof/>
            <w:webHidden/>
            <w:sz w:val="24"/>
            <w:szCs w:val="24"/>
          </w:rPr>
          <w:fldChar w:fldCharType="separate"/>
        </w:r>
        <w:r w:rsidR="008D5AFA">
          <w:rPr>
            <w:noProof/>
            <w:webHidden/>
            <w:sz w:val="24"/>
            <w:szCs w:val="24"/>
          </w:rPr>
          <w:t>36</w:t>
        </w:r>
        <w:r>
          <w:rPr>
            <w:noProof/>
            <w:webHidden/>
            <w:sz w:val="24"/>
            <w:szCs w:val="24"/>
          </w:rPr>
          <w:fldChar w:fldCharType="end"/>
        </w:r>
      </w:hyperlink>
    </w:p>
    <w:p w14:paraId="7552565D" w14:textId="771CCB33" w:rsidR="00654318" w:rsidRDefault="00000000" w:rsidP="008C5DFA">
      <w:pPr>
        <w:pStyle w:val="TableofFigures"/>
        <w:tabs>
          <w:tab w:val="center" w:leader="dot" w:pos="8467"/>
          <w:tab w:val="center" w:pos="8755"/>
        </w:tabs>
        <w:spacing w:line="480" w:lineRule="auto"/>
        <w:rPr>
          <w:rFonts w:eastAsiaTheme="minorEastAsia"/>
          <w:noProof/>
          <w:kern w:val="2"/>
          <w:sz w:val="24"/>
          <w:szCs w:val="24"/>
        </w:rPr>
      </w:pPr>
      <w:hyperlink w:anchor="_Toc149516943" w:history="1">
        <w:r>
          <w:rPr>
            <w:rStyle w:val="Hyperlink"/>
            <w:noProof/>
            <w:sz w:val="24"/>
            <w:szCs w:val="24"/>
            <w:u w:val="none"/>
          </w:rPr>
          <w:t xml:space="preserve">Table 3.3 </w:t>
        </w:r>
        <w:r>
          <w:rPr>
            <w:rStyle w:val="Hyperlink"/>
            <w:rFonts w:ascii="Times New Roman" w:hAnsi="Times New Roman" w:cs="Times New Roman"/>
            <w:noProof/>
            <w:sz w:val="24"/>
            <w:szCs w:val="24"/>
            <w:u w:val="none"/>
          </w:rPr>
          <w:t>The result of Validity Statistical Calculation</w:t>
        </w:r>
        <w:r>
          <w:rPr>
            <w:noProof/>
            <w:webHidden/>
            <w:sz w:val="24"/>
            <w:szCs w:val="24"/>
          </w:rPr>
          <w:tab/>
        </w:r>
        <w:r w:rsidR="004826DD">
          <w:rPr>
            <w:noProof/>
            <w:webHidden/>
            <w:sz w:val="24"/>
            <w:szCs w:val="24"/>
          </w:rPr>
          <w:tab/>
        </w:r>
        <w:r>
          <w:rPr>
            <w:noProof/>
            <w:webHidden/>
            <w:sz w:val="24"/>
            <w:szCs w:val="24"/>
          </w:rPr>
          <w:fldChar w:fldCharType="begin"/>
        </w:r>
        <w:r>
          <w:rPr>
            <w:noProof/>
            <w:webHidden/>
            <w:sz w:val="24"/>
            <w:szCs w:val="24"/>
          </w:rPr>
          <w:instrText xml:space="preserve"> PAGEREF _Toc149516943 \h </w:instrText>
        </w:r>
        <w:r>
          <w:rPr>
            <w:noProof/>
            <w:webHidden/>
            <w:sz w:val="24"/>
            <w:szCs w:val="24"/>
          </w:rPr>
        </w:r>
        <w:r>
          <w:rPr>
            <w:noProof/>
            <w:webHidden/>
            <w:sz w:val="24"/>
            <w:szCs w:val="24"/>
          </w:rPr>
          <w:fldChar w:fldCharType="separate"/>
        </w:r>
        <w:r w:rsidR="008D5AFA">
          <w:rPr>
            <w:noProof/>
            <w:webHidden/>
            <w:sz w:val="24"/>
            <w:szCs w:val="24"/>
          </w:rPr>
          <w:t>39</w:t>
        </w:r>
        <w:r>
          <w:rPr>
            <w:noProof/>
            <w:webHidden/>
            <w:sz w:val="24"/>
            <w:szCs w:val="24"/>
          </w:rPr>
          <w:fldChar w:fldCharType="end"/>
        </w:r>
      </w:hyperlink>
    </w:p>
    <w:p w14:paraId="72C81496" w14:textId="26AC6468" w:rsidR="00654318" w:rsidRDefault="00000000" w:rsidP="008C5DFA">
      <w:pPr>
        <w:pStyle w:val="TableofFigures"/>
        <w:tabs>
          <w:tab w:val="center" w:leader="dot" w:pos="8467"/>
          <w:tab w:val="center" w:pos="8755"/>
        </w:tabs>
        <w:spacing w:line="480" w:lineRule="auto"/>
        <w:rPr>
          <w:rFonts w:eastAsiaTheme="minorEastAsia"/>
          <w:noProof/>
          <w:kern w:val="2"/>
          <w:sz w:val="24"/>
          <w:szCs w:val="24"/>
        </w:rPr>
      </w:pPr>
      <w:hyperlink w:anchor="_Toc149516944" w:history="1">
        <w:r>
          <w:rPr>
            <w:rStyle w:val="Hyperlink"/>
            <w:noProof/>
            <w:sz w:val="24"/>
            <w:szCs w:val="24"/>
            <w:u w:val="none"/>
          </w:rPr>
          <w:t xml:space="preserve">Table 3.4 </w:t>
        </w:r>
        <w:r>
          <w:rPr>
            <w:rStyle w:val="Hyperlink"/>
            <w:rFonts w:ascii="Times New Roman" w:hAnsi="Times New Roman" w:cs="Times New Roman"/>
            <w:noProof/>
            <w:sz w:val="24"/>
            <w:szCs w:val="24"/>
            <w:u w:val="none"/>
          </w:rPr>
          <w:t>The Result of Reliability Statistical Calculation’</w:t>
        </w:r>
        <w:r>
          <w:rPr>
            <w:noProof/>
            <w:webHidden/>
            <w:sz w:val="24"/>
            <w:szCs w:val="24"/>
          </w:rPr>
          <w:tab/>
        </w:r>
        <w:r w:rsidR="004826DD">
          <w:rPr>
            <w:noProof/>
            <w:webHidden/>
            <w:sz w:val="24"/>
            <w:szCs w:val="24"/>
          </w:rPr>
          <w:tab/>
        </w:r>
        <w:r>
          <w:rPr>
            <w:noProof/>
            <w:webHidden/>
            <w:sz w:val="24"/>
            <w:szCs w:val="24"/>
          </w:rPr>
          <w:fldChar w:fldCharType="begin"/>
        </w:r>
        <w:r>
          <w:rPr>
            <w:noProof/>
            <w:webHidden/>
            <w:sz w:val="24"/>
            <w:szCs w:val="24"/>
          </w:rPr>
          <w:instrText xml:space="preserve"> PAGEREF _Toc149516944 \h </w:instrText>
        </w:r>
        <w:r>
          <w:rPr>
            <w:noProof/>
            <w:webHidden/>
            <w:sz w:val="24"/>
            <w:szCs w:val="24"/>
          </w:rPr>
        </w:r>
        <w:r>
          <w:rPr>
            <w:noProof/>
            <w:webHidden/>
            <w:sz w:val="24"/>
            <w:szCs w:val="24"/>
          </w:rPr>
          <w:fldChar w:fldCharType="separate"/>
        </w:r>
        <w:r w:rsidR="008D5AFA">
          <w:rPr>
            <w:noProof/>
            <w:webHidden/>
            <w:sz w:val="24"/>
            <w:szCs w:val="24"/>
          </w:rPr>
          <w:t>40</w:t>
        </w:r>
        <w:r>
          <w:rPr>
            <w:noProof/>
            <w:webHidden/>
            <w:sz w:val="24"/>
            <w:szCs w:val="24"/>
          </w:rPr>
          <w:fldChar w:fldCharType="end"/>
        </w:r>
      </w:hyperlink>
    </w:p>
    <w:p w14:paraId="00CAABF7" w14:textId="3E94AD71" w:rsidR="00654318" w:rsidRDefault="00000000" w:rsidP="008C5DFA">
      <w:pPr>
        <w:pStyle w:val="TableofFigures"/>
        <w:tabs>
          <w:tab w:val="center" w:leader="dot" w:pos="8467"/>
          <w:tab w:val="center" w:pos="8755"/>
        </w:tabs>
        <w:spacing w:line="480" w:lineRule="auto"/>
        <w:rPr>
          <w:rFonts w:eastAsiaTheme="minorEastAsia"/>
          <w:noProof/>
          <w:kern w:val="2"/>
          <w:sz w:val="24"/>
          <w:szCs w:val="24"/>
        </w:rPr>
      </w:pPr>
      <w:hyperlink w:anchor="_Toc149516968" w:history="1">
        <w:r>
          <w:rPr>
            <w:rStyle w:val="Hyperlink"/>
            <w:noProof/>
            <w:sz w:val="24"/>
            <w:szCs w:val="24"/>
            <w:u w:val="none"/>
          </w:rPr>
          <w:t>Table 4.1 The result of students’ pre-test and post-test in experiment class</w:t>
        </w:r>
        <w:r>
          <w:rPr>
            <w:noProof/>
            <w:webHidden/>
            <w:sz w:val="24"/>
            <w:szCs w:val="24"/>
          </w:rPr>
          <w:tab/>
        </w:r>
        <w:r w:rsidR="004826DD">
          <w:rPr>
            <w:noProof/>
            <w:webHidden/>
            <w:sz w:val="24"/>
            <w:szCs w:val="24"/>
          </w:rPr>
          <w:tab/>
        </w:r>
        <w:r>
          <w:rPr>
            <w:noProof/>
            <w:webHidden/>
            <w:sz w:val="24"/>
            <w:szCs w:val="24"/>
          </w:rPr>
          <w:fldChar w:fldCharType="begin"/>
        </w:r>
        <w:r>
          <w:rPr>
            <w:noProof/>
            <w:webHidden/>
            <w:sz w:val="24"/>
            <w:szCs w:val="24"/>
          </w:rPr>
          <w:instrText xml:space="preserve"> PAGEREF _Toc149516968 \h </w:instrText>
        </w:r>
        <w:r>
          <w:rPr>
            <w:noProof/>
            <w:webHidden/>
            <w:sz w:val="24"/>
            <w:szCs w:val="24"/>
          </w:rPr>
        </w:r>
        <w:r>
          <w:rPr>
            <w:noProof/>
            <w:webHidden/>
            <w:sz w:val="24"/>
            <w:szCs w:val="24"/>
          </w:rPr>
          <w:fldChar w:fldCharType="separate"/>
        </w:r>
        <w:r w:rsidR="008D5AFA">
          <w:rPr>
            <w:noProof/>
            <w:webHidden/>
            <w:sz w:val="24"/>
            <w:szCs w:val="24"/>
          </w:rPr>
          <w:t>48</w:t>
        </w:r>
        <w:r>
          <w:rPr>
            <w:noProof/>
            <w:webHidden/>
            <w:sz w:val="24"/>
            <w:szCs w:val="24"/>
          </w:rPr>
          <w:fldChar w:fldCharType="end"/>
        </w:r>
      </w:hyperlink>
    </w:p>
    <w:p w14:paraId="7A33E4BD" w14:textId="68CEA2B6" w:rsidR="00654318" w:rsidRDefault="00000000" w:rsidP="008C5DFA">
      <w:pPr>
        <w:pStyle w:val="TableofFigures"/>
        <w:tabs>
          <w:tab w:val="center" w:leader="dot" w:pos="8467"/>
          <w:tab w:val="center" w:pos="8755"/>
        </w:tabs>
        <w:spacing w:line="480" w:lineRule="auto"/>
        <w:rPr>
          <w:rFonts w:eastAsiaTheme="minorEastAsia"/>
          <w:noProof/>
          <w:kern w:val="2"/>
          <w:sz w:val="24"/>
          <w:szCs w:val="24"/>
        </w:rPr>
      </w:pPr>
      <w:hyperlink w:anchor="_Toc149516969" w:history="1">
        <w:r>
          <w:rPr>
            <w:rStyle w:val="Hyperlink"/>
            <w:noProof/>
            <w:sz w:val="24"/>
            <w:szCs w:val="24"/>
            <w:u w:val="none"/>
          </w:rPr>
          <w:t>Table 4.2 The categorization students’ pre-test in experiment class</w:t>
        </w:r>
        <w:r w:rsidR="004826DD">
          <w:rPr>
            <w:rStyle w:val="Hyperlink"/>
            <w:noProof/>
            <w:sz w:val="24"/>
            <w:szCs w:val="24"/>
            <w:u w:val="none"/>
          </w:rPr>
          <w:tab/>
        </w:r>
        <w:r>
          <w:rPr>
            <w:noProof/>
            <w:webHidden/>
            <w:sz w:val="24"/>
            <w:szCs w:val="24"/>
          </w:rPr>
          <w:tab/>
        </w:r>
        <w:r>
          <w:rPr>
            <w:noProof/>
            <w:webHidden/>
            <w:sz w:val="24"/>
            <w:szCs w:val="24"/>
          </w:rPr>
          <w:fldChar w:fldCharType="begin"/>
        </w:r>
        <w:r>
          <w:rPr>
            <w:noProof/>
            <w:webHidden/>
            <w:sz w:val="24"/>
            <w:szCs w:val="24"/>
          </w:rPr>
          <w:instrText xml:space="preserve"> PAGEREF _Toc149516969 \h </w:instrText>
        </w:r>
        <w:r>
          <w:rPr>
            <w:noProof/>
            <w:webHidden/>
            <w:sz w:val="24"/>
            <w:szCs w:val="24"/>
          </w:rPr>
        </w:r>
        <w:r>
          <w:rPr>
            <w:noProof/>
            <w:webHidden/>
            <w:sz w:val="24"/>
            <w:szCs w:val="24"/>
          </w:rPr>
          <w:fldChar w:fldCharType="separate"/>
        </w:r>
        <w:r w:rsidR="008D5AFA">
          <w:rPr>
            <w:noProof/>
            <w:webHidden/>
            <w:sz w:val="24"/>
            <w:szCs w:val="24"/>
          </w:rPr>
          <w:t>50</w:t>
        </w:r>
        <w:r>
          <w:rPr>
            <w:noProof/>
            <w:webHidden/>
            <w:sz w:val="24"/>
            <w:szCs w:val="24"/>
          </w:rPr>
          <w:fldChar w:fldCharType="end"/>
        </w:r>
      </w:hyperlink>
    </w:p>
    <w:p w14:paraId="33DB27D7" w14:textId="5A451813" w:rsidR="00654318" w:rsidRDefault="00000000" w:rsidP="008C5DFA">
      <w:pPr>
        <w:pStyle w:val="TableofFigures"/>
        <w:tabs>
          <w:tab w:val="center" w:leader="dot" w:pos="8467"/>
          <w:tab w:val="center" w:pos="8755"/>
        </w:tabs>
        <w:spacing w:line="480" w:lineRule="auto"/>
        <w:rPr>
          <w:rFonts w:eastAsiaTheme="minorEastAsia"/>
          <w:noProof/>
          <w:kern w:val="2"/>
          <w:sz w:val="24"/>
          <w:szCs w:val="24"/>
        </w:rPr>
      </w:pPr>
      <w:hyperlink w:anchor="_Toc149516970" w:history="1">
        <w:r>
          <w:rPr>
            <w:rStyle w:val="Hyperlink"/>
            <w:noProof/>
            <w:sz w:val="24"/>
            <w:szCs w:val="24"/>
            <w:u w:val="none"/>
          </w:rPr>
          <w:t>Table 4.3 The categorization of students’ post-test in experimental class</w:t>
        </w:r>
        <w:r>
          <w:rPr>
            <w:noProof/>
            <w:webHidden/>
            <w:sz w:val="24"/>
            <w:szCs w:val="24"/>
          </w:rPr>
          <w:tab/>
        </w:r>
        <w:r w:rsidR="004826DD">
          <w:rPr>
            <w:noProof/>
            <w:webHidden/>
            <w:sz w:val="24"/>
            <w:szCs w:val="24"/>
          </w:rPr>
          <w:tab/>
        </w:r>
        <w:r>
          <w:rPr>
            <w:noProof/>
            <w:webHidden/>
            <w:sz w:val="24"/>
            <w:szCs w:val="24"/>
          </w:rPr>
          <w:fldChar w:fldCharType="begin"/>
        </w:r>
        <w:r>
          <w:rPr>
            <w:noProof/>
            <w:webHidden/>
            <w:sz w:val="24"/>
            <w:szCs w:val="24"/>
          </w:rPr>
          <w:instrText xml:space="preserve"> PAGEREF _Toc149516970 \h </w:instrText>
        </w:r>
        <w:r>
          <w:rPr>
            <w:noProof/>
            <w:webHidden/>
            <w:sz w:val="24"/>
            <w:szCs w:val="24"/>
          </w:rPr>
        </w:r>
        <w:r>
          <w:rPr>
            <w:noProof/>
            <w:webHidden/>
            <w:sz w:val="24"/>
            <w:szCs w:val="24"/>
          </w:rPr>
          <w:fldChar w:fldCharType="separate"/>
        </w:r>
        <w:r w:rsidR="008D5AFA">
          <w:rPr>
            <w:noProof/>
            <w:webHidden/>
            <w:sz w:val="24"/>
            <w:szCs w:val="24"/>
          </w:rPr>
          <w:t>51</w:t>
        </w:r>
        <w:r>
          <w:rPr>
            <w:noProof/>
            <w:webHidden/>
            <w:sz w:val="24"/>
            <w:szCs w:val="24"/>
          </w:rPr>
          <w:fldChar w:fldCharType="end"/>
        </w:r>
      </w:hyperlink>
    </w:p>
    <w:p w14:paraId="799427D0" w14:textId="27B989B0" w:rsidR="00654318" w:rsidRDefault="00000000" w:rsidP="008C5DFA">
      <w:pPr>
        <w:pStyle w:val="TableofFigures"/>
        <w:tabs>
          <w:tab w:val="center" w:leader="dot" w:pos="8467"/>
          <w:tab w:val="center" w:pos="8755"/>
        </w:tabs>
        <w:spacing w:line="480" w:lineRule="auto"/>
        <w:rPr>
          <w:rFonts w:eastAsiaTheme="minorEastAsia"/>
          <w:noProof/>
          <w:kern w:val="2"/>
          <w:sz w:val="24"/>
          <w:szCs w:val="24"/>
        </w:rPr>
      </w:pPr>
      <w:hyperlink w:anchor="_Toc149516971" w:history="1">
        <w:r>
          <w:rPr>
            <w:rStyle w:val="Hyperlink"/>
            <w:noProof/>
            <w:sz w:val="24"/>
            <w:szCs w:val="24"/>
            <w:u w:val="none"/>
          </w:rPr>
          <w:t>Table 4.4 The result of Students’ Pre-test and Post-test in Control Class</w:t>
        </w:r>
        <w:r>
          <w:rPr>
            <w:noProof/>
            <w:webHidden/>
            <w:sz w:val="24"/>
            <w:szCs w:val="24"/>
          </w:rPr>
          <w:tab/>
        </w:r>
        <w:r w:rsidR="004826DD">
          <w:rPr>
            <w:noProof/>
            <w:webHidden/>
            <w:sz w:val="24"/>
            <w:szCs w:val="24"/>
          </w:rPr>
          <w:tab/>
        </w:r>
        <w:r>
          <w:rPr>
            <w:noProof/>
            <w:webHidden/>
            <w:sz w:val="24"/>
            <w:szCs w:val="24"/>
          </w:rPr>
          <w:fldChar w:fldCharType="begin"/>
        </w:r>
        <w:r>
          <w:rPr>
            <w:noProof/>
            <w:webHidden/>
            <w:sz w:val="24"/>
            <w:szCs w:val="24"/>
          </w:rPr>
          <w:instrText xml:space="preserve"> PAGEREF _Toc149516971 \h </w:instrText>
        </w:r>
        <w:r>
          <w:rPr>
            <w:noProof/>
            <w:webHidden/>
            <w:sz w:val="24"/>
            <w:szCs w:val="24"/>
          </w:rPr>
        </w:r>
        <w:r>
          <w:rPr>
            <w:noProof/>
            <w:webHidden/>
            <w:sz w:val="24"/>
            <w:szCs w:val="24"/>
          </w:rPr>
          <w:fldChar w:fldCharType="separate"/>
        </w:r>
        <w:r w:rsidR="008D5AFA">
          <w:rPr>
            <w:noProof/>
            <w:webHidden/>
            <w:sz w:val="24"/>
            <w:szCs w:val="24"/>
          </w:rPr>
          <w:t>51</w:t>
        </w:r>
        <w:r>
          <w:rPr>
            <w:noProof/>
            <w:webHidden/>
            <w:sz w:val="24"/>
            <w:szCs w:val="24"/>
          </w:rPr>
          <w:fldChar w:fldCharType="end"/>
        </w:r>
      </w:hyperlink>
    </w:p>
    <w:p w14:paraId="43C8460E" w14:textId="13E3F749" w:rsidR="00654318" w:rsidRDefault="00000000" w:rsidP="008C5DFA">
      <w:pPr>
        <w:pStyle w:val="TableofFigures"/>
        <w:tabs>
          <w:tab w:val="center" w:leader="dot" w:pos="8467"/>
          <w:tab w:val="center" w:pos="8755"/>
        </w:tabs>
        <w:spacing w:line="480" w:lineRule="auto"/>
        <w:rPr>
          <w:rFonts w:eastAsiaTheme="minorEastAsia"/>
          <w:noProof/>
          <w:kern w:val="2"/>
          <w:sz w:val="24"/>
          <w:szCs w:val="24"/>
        </w:rPr>
      </w:pPr>
      <w:hyperlink w:anchor="_Toc149516972" w:history="1">
        <w:r>
          <w:rPr>
            <w:rStyle w:val="Hyperlink"/>
            <w:noProof/>
            <w:sz w:val="24"/>
            <w:szCs w:val="24"/>
            <w:u w:val="none"/>
          </w:rPr>
          <w:t>Table 4.5 The categorization of students’ pre-test in control class</w:t>
        </w:r>
        <w:r>
          <w:rPr>
            <w:noProof/>
            <w:webHidden/>
            <w:sz w:val="24"/>
            <w:szCs w:val="24"/>
          </w:rPr>
          <w:tab/>
        </w:r>
        <w:r w:rsidR="004826DD">
          <w:rPr>
            <w:noProof/>
            <w:webHidden/>
            <w:sz w:val="24"/>
            <w:szCs w:val="24"/>
          </w:rPr>
          <w:tab/>
        </w:r>
        <w:r>
          <w:rPr>
            <w:noProof/>
            <w:webHidden/>
            <w:sz w:val="24"/>
            <w:szCs w:val="24"/>
          </w:rPr>
          <w:fldChar w:fldCharType="begin"/>
        </w:r>
        <w:r>
          <w:rPr>
            <w:noProof/>
            <w:webHidden/>
            <w:sz w:val="24"/>
            <w:szCs w:val="24"/>
          </w:rPr>
          <w:instrText xml:space="preserve"> PAGEREF _Toc149516972 \h </w:instrText>
        </w:r>
        <w:r>
          <w:rPr>
            <w:noProof/>
            <w:webHidden/>
            <w:sz w:val="24"/>
            <w:szCs w:val="24"/>
          </w:rPr>
        </w:r>
        <w:r>
          <w:rPr>
            <w:noProof/>
            <w:webHidden/>
            <w:sz w:val="24"/>
            <w:szCs w:val="24"/>
          </w:rPr>
          <w:fldChar w:fldCharType="separate"/>
        </w:r>
        <w:r w:rsidR="008D5AFA">
          <w:rPr>
            <w:noProof/>
            <w:webHidden/>
            <w:sz w:val="24"/>
            <w:szCs w:val="24"/>
          </w:rPr>
          <w:t>53</w:t>
        </w:r>
        <w:r>
          <w:rPr>
            <w:noProof/>
            <w:webHidden/>
            <w:sz w:val="24"/>
            <w:szCs w:val="24"/>
          </w:rPr>
          <w:fldChar w:fldCharType="end"/>
        </w:r>
      </w:hyperlink>
    </w:p>
    <w:p w14:paraId="75346BB6" w14:textId="2B9276E6" w:rsidR="00654318" w:rsidRDefault="00000000" w:rsidP="008C5DFA">
      <w:pPr>
        <w:pStyle w:val="TableofFigures"/>
        <w:tabs>
          <w:tab w:val="center" w:leader="dot" w:pos="8467"/>
          <w:tab w:val="center" w:pos="8755"/>
        </w:tabs>
        <w:spacing w:line="480" w:lineRule="auto"/>
        <w:rPr>
          <w:rFonts w:eastAsiaTheme="minorEastAsia"/>
          <w:noProof/>
          <w:kern w:val="2"/>
          <w:sz w:val="24"/>
          <w:szCs w:val="24"/>
        </w:rPr>
      </w:pPr>
      <w:hyperlink w:anchor="_Toc149516973" w:history="1">
        <w:r>
          <w:rPr>
            <w:rStyle w:val="Hyperlink"/>
            <w:noProof/>
            <w:sz w:val="24"/>
            <w:szCs w:val="24"/>
            <w:u w:val="none"/>
          </w:rPr>
          <w:t>Table 4.6 The categorization of students’ post-test in control class</w:t>
        </w:r>
        <w:r>
          <w:rPr>
            <w:noProof/>
            <w:webHidden/>
            <w:sz w:val="24"/>
            <w:szCs w:val="24"/>
          </w:rPr>
          <w:tab/>
        </w:r>
        <w:r w:rsidR="004826DD">
          <w:rPr>
            <w:noProof/>
            <w:webHidden/>
            <w:sz w:val="24"/>
            <w:szCs w:val="24"/>
          </w:rPr>
          <w:tab/>
        </w:r>
        <w:r>
          <w:rPr>
            <w:noProof/>
            <w:webHidden/>
            <w:sz w:val="24"/>
            <w:szCs w:val="24"/>
          </w:rPr>
          <w:fldChar w:fldCharType="begin"/>
        </w:r>
        <w:r>
          <w:rPr>
            <w:noProof/>
            <w:webHidden/>
            <w:sz w:val="24"/>
            <w:szCs w:val="24"/>
          </w:rPr>
          <w:instrText xml:space="preserve"> PAGEREF _Toc149516973 \h </w:instrText>
        </w:r>
        <w:r>
          <w:rPr>
            <w:noProof/>
            <w:webHidden/>
            <w:sz w:val="24"/>
            <w:szCs w:val="24"/>
          </w:rPr>
        </w:r>
        <w:r>
          <w:rPr>
            <w:noProof/>
            <w:webHidden/>
            <w:sz w:val="24"/>
            <w:szCs w:val="24"/>
          </w:rPr>
          <w:fldChar w:fldCharType="separate"/>
        </w:r>
        <w:r w:rsidR="008D5AFA">
          <w:rPr>
            <w:noProof/>
            <w:webHidden/>
            <w:sz w:val="24"/>
            <w:szCs w:val="24"/>
          </w:rPr>
          <w:t>54</w:t>
        </w:r>
        <w:r>
          <w:rPr>
            <w:noProof/>
            <w:webHidden/>
            <w:sz w:val="24"/>
            <w:szCs w:val="24"/>
          </w:rPr>
          <w:fldChar w:fldCharType="end"/>
        </w:r>
      </w:hyperlink>
    </w:p>
    <w:p w14:paraId="77152325" w14:textId="2CE8250E" w:rsidR="00654318" w:rsidRDefault="00000000" w:rsidP="008C5DFA">
      <w:pPr>
        <w:pStyle w:val="TableofFigures"/>
        <w:tabs>
          <w:tab w:val="center" w:leader="dot" w:pos="8467"/>
          <w:tab w:val="center" w:pos="8755"/>
        </w:tabs>
        <w:spacing w:line="480" w:lineRule="auto"/>
        <w:rPr>
          <w:rFonts w:eastAsiaTheme="minorEastAsia"/>
          <w:noProof/>
          <w:kern w:val="2"/>
          <w:sz w:val="24"/>
          <w:szCs w:val="24"/>
        </w:rPr>
      </w:pPr>
      <w:hyperlink w:anchor="_Toc149516974" w:history="1">
        <w:r>
          <w:rPr>
            <w:rStyle w:val="Hyperlink"/>
            <w:noProof/>
            <w:sz w:val="24"/>
            <w:szCs w:val="24"/>
            <w:u w:val="none"/>
          </w:rPr>
          <w:t xml:space="preserve">Table 4.7 </w:t>
        </w:r>
        <w:r>
          <w:rPr>
            <w:rStyle w:val="Hyperlink"/>
            <w:rFonts w:cs="Times New Roman"/>
            <w:noProof/>
            <w:sz w:val="24"/>
            <w:szCs w:val="24"/>
            <w:u w:val="none"/>
          </w:rPr>
          <w:t>One-Sample Kolmogorov-Smirnov Test  experimental class</w:t>
        </w:r>
        <w:r>
          <w:rPr>
            <w:noProof/>
            <w:webHidden/>
            <w:sz w:val="24"/>
            <w:szCs w:val="24"/>
          </w:rPr>
          <w:tab/>
        </w:r>
        <w:r w:rsidR="004826DD">
          <w:rPr>
            <w:noProof/>
            <w:webHidden/>
            <w:sz w:val="24"/>
            <w:szCs w:val="24"/>
          </w:rPr>
          <w:tab/>
        </w:r>
        <w:r>
          <w:rPr>
            <w:noProof/>
            <w:webHidden/>
            <w:sz w:val="24"/>
            <w:szCs w:val="24"/>
          </w:rPr>
          <w:fldChar w:fldCharType="begin"/>
        </w:r>
        <w:r>
          <w:rPr>
            <w:noProof/>
            <w:webHidden/>
            <w:sz w:val="24"/>
            <w:szCs w:val="24"/>
          </w:rPr>
          <w:instrText xml:space="preserve"> PAGEREF _Toc149516974 \h </w:instrText>
        </w:r>
        <w:r>
          <w:rPr>
            <w:noProof/>
            <w:webHidden/>
            <w:sz w:val="24"/>
            <w:szCs w:val="24"/>
          </w:rPr>
        </w:r>
        <w:r>
          <w:rPr>
            <w:noProof/>
            <w:webHidden/>
            <w:sz w:val="24"/>
            <w:szCs w:val="24"/>
          </w:rPr>
          <w:fldChar w:fldCharType="separate"/>
        </w:r>
        <w:r w:rsidR="008D5AFA">
          <w:rPr>
            <w:noProof/>
            <w:webHidden/>
            <w:sz w:val="24"/>
            <w:szCs w:val="24"/>
          </w:rPr>
          <w:t>55</w:t>
        </w:r>
        <w:r>
          <w:rPr>
            <w:noProof/>
            <w:webHidden/>
            <w:sz w:val="24"/>
            <w:szCs w:val="24"/>
          </w:rPr>
          <w:fldChar w:fldCharType="end"/>
        </w:r>
      </w:hyperlink>
    </w:p>
    <w:p w14:paraId="00F2305E" w14:textId="60E25935" w:rsidR="00654318" w:rsidRDefault="00000000" w:rsidP="008C5DFA">
      <w:pPr>
        <w:pStyle w:val="TableofFigures"/>
        <w:tabs>
          <w:tab w:val="center" w:leader="dot" w:pos="8467"/>
          <w:tab w:val="center" w:pos="8755"/>
        </w:tabs>
        <w:spacing w:line="480" w:lineRule="auto"/>
        <w:rPr>
          <w:rFonts w:eastAsiaTheme="minorEastAsia"/>
          <w:noProof/>
          <w:kern w:val="2"/>
          <w:sz w:val="24"/>
          <w:szCs w:val="24"/>
        </w:rPr>
      </w:pPr>
      <w:hyperlink w:anchor="_Toc149516975" w:history="1">
        <w:r>
          <w:rPr>
            <w:rStyle w:val="Hyperlink"/>
            <w:noProof/>
            <w:sz w:val="24"/>
            <w:szCs w:val="24"/>
            <w:u w:val="none"/>
          </w:rPr>
          <w:t xml:space="preserve">Table 4.8 </w:t>
        </w:r>
        <w:r>
          <w:rPr>
            <w:rStyle w:val="Hyperlink"/>
            <w:rFonts w:cs="Times New Roman"/>
            <w:noProof/>
            <w:sz w:val="24"/>
            <w:szCs w:val="24"/>
            <w:u w:val="none"/>
          </w:rPr>
          <w:t>One-Sample Kolmogorov-Smirnov Test Control Class</w:t>
        </w:r>
        <w:r>
          <w:rPr>
            <w:noProof/>
            <w:webHidden/>
            <w:sz w:val="24"/>
            <w:szCs w:val="24"/>
          </w:rPr>
          <w:tab/>
        </w:r>
        <w:r w:rsidR="004826DD">
          <w:rPr>
            <w:noProof/>
            <w:webHidden/>
            <w:sz w:val="24"/>
            <w:szCs w:val="24"/>
          </w:rPr>
          <w:tab/>
        </w:r>
        <w:r>
          <w:rPr>
            <w:noProof/>
            <w:webHidden/>
            <w:sz w:val="24"/>
            <w:szCs w:val="24"/>
          </w:rPr>
          <w:fldChar w:fldCharType="begin"/>
        </w:r>
        <w:r>
          <w:rPr>
            <w:noProof/>
            <w:webHidden/>
            <w:sz w:val="24"/>
            <w:szCs w:val="24"/>
          </w:rPr>
          <w:instrText xml:space="preserve"> PAGEREF _Toc149516975 \h </w:instrText>
        </w:r>
        <w:r>
          <w:rPr>
            <w:noProof/>
            <w:webHidden/>
            <w:sz w:val="24"/>
            <w:szCs w:val="24"/>
          </w:rPr>
        </w:r>
        <w:r>
          <w:rPr>
            <w:noProof/>
            <w:webHidden/>
            <w:sz w:val="24"/>
            <w:szCs w:val="24"/>
          </w:rPr>
          <w:fldChar w:fldCharType="separate"/>
        </w:r>
        <w:r w:rsidR="008D5AFA">
          <w:rPr>
            <w:noProof/>
            <w:webHidden/>
            <w:sz w:val="24"/>
            <w:szCs w:val="24"/>
          </w:rPr>
          <w:t>55</w:t>
        </w:r>
        <w:r>
          <w:rPr>
            <w:noProof/>
            <w:webHidden/>
            <w:sz w:val="24"/>
            <w:szCs w:val="24"/>
          </w:rPr>
          <w:fldChar w:fldCharType="end"/>
        </w:r>
      </w:hyperlink>
    </w:p>
    <w:p w14:paraId="6636253E" w14:textId="66853F43" w:rsidR="00654318" w:rsidRDefault="00000000" w:rsidP="008C5DFA">
      <w:pPr>
        <w:pStyle w:val="TableofFigures"/>
        <w:tabs>
          <w:tab w:val="center" w:leader="dot" w:pos="8467"/>
          <w:tab w:val="center" w:pos="8755"/>
        </w:tabs>
        <w:spacing w:line="480" w:lineRule="auto"/>
        <w:rPr>
          <w:rFonts w:eastAsiaTheme="minorEastAsia"/>
          <w:noProof/>
          <w:kern w:val="2"/>
          <w:sz w:val="24"/>
          <w:szCs w:val="24"/>
        </w:rPr>
      </w:pPr>
      <w:hyperlink w:anchor="_Toc149516976" w:history="1">
        <w:r>
          <w:rPr>
            <w:rStyle w:val="Hyperlink"/>
            <w:noProof/>
            <w:sz w:val="24"/>
            <w:szCs w:val="24"/>
            <w:u w:val="none"/>
          </w:rPr>
          <w:t xml:space="preserve">Table 4.9 </w:t>
        </w:r>
        <w:r>
          <w:rPr>
            <w:rStyle w:val="Hyperlink"/>
            <w:rFonts w:cs="Times New Roman"/>
            <w:noProof/>
            <w:sz w:val="24"/>
            <w:szCs w:val="24"/>
            <w:u w:val="none"/>
          </w:rPr>
          <w:t>Homogeneity of variances</w:t>
        </w:r>
        <w:r>
          <w:rPr>
            <w:noProof/>
            <w:webHidden/>
            <w:sz w:val="24"/>
            <w:szCs w:val="24"/>
          </w:rPr>
          <w:tab/>
        </w:r>
        <w:r w:rsidR="004826DD">
          <w:rPr>
            <w:noProof/>
            <w:webHidden/>
            <w:sz w:val="24"/>
            <w:szCs w:val="24"/>
          </w:rPr>
          <w:tab/>
        </w:r>
        <w:r>
          <w:rPr>
            <w:noProof/>
            <w:webHidden/>
            <w:sz w:val="24"/>
            <w:szCs w:val="24"/>
          </w:rPr>
          <w:fldChar w:fldCharType="begin"/>
        </w:r>
        <w:r>
          <w:rPr>
            <w:noProof/>
            <w:webHidden/>
            <w:sz w:val="24"/>
            <w:szCs w:val="24"/>
          </w:rPr>
          <w:instrText xml:space="preserve"> PAGEREF _Toc149516976 \h </w:instrText>
        </w:r>
        <w:r>
          <w:rPr>
            <w:noProof/>
            <w:webHidden/>
            <w:sz w:val="24"/>
            <w:szCs w:val="24"/>
          </w:rPr>
        </w:r>
        <w:r>
          <w:rPr>
            <w:noProof/>
            <w:webHidden/>
            <w:sz w:val="24"/>
            <w:szCs w:val="24"/>
          </w:rPr>
          <w:fldChar w:fldCharType="separate"/>
        </w:r>
        <w:r w:rsidR="008D5AFA">
          <w:rPr>
            <w:noProof/>
            <w:webHidden/>
            <w:sz w:val="24"/>
            <w:szCs w:val="24"/>
          </w:rPr>
          <w:t>56</w:t>
        </w:r>
        <w:r>
          <w:rPr>
            <w:noProof/>
            <w:webHidden/>
            <w:sz w:val="24"/>
            <w:szCs w:val="24"/>
          </w:rPr>
          <w:fldChar w:fldCharType="end"/>
        </w:r>
      </w:hyperlink>
    </w:p>
    <w:p w14:paraId="463FA3F9" w14:textId="20D8D498" w:rsidR="00654318" w:rsidRDefault="00000000" w:rsidP="008C5DFA">
      <w:pPr>
        <w:pStyle w:val="TableofFigures"/>
        <w:tabs>
          <w:tab w:val="center" w:leader="dot" w:pos="8467"/>
          <w:tab w:val="center" w:pos="8755"/>
        </w:tabs>
        <w:spacing w:line="480" w:lineRule="auto"/>
        <w:rPr>
          <w:rFonts w:eastAsiaTheme="minorEastAsia"/>
          <w:noProof/>
          <w:kern w:val="2"/>
          <w:sz w:val="24"/>
          <w:szCs w:val="24"/>
        </w:rPr>
      </w:pPr>
      <w:hyperlink w:anchor="_Toc149516977" w:history="1">
        <w:r>
          <w:rPr>
            <w:rStyle w:val="Hyperlink"/>
            <w:noProof/>
            <w:sz w:val="24"/>
            <w:szCs w:val="24"/>
            <w:u w:val="none"/>
          </w:rPr>
          <w:t xml:space="preserve">Table 4.10 </w:t>
        </w:r>
        <w:r>
          <w:rPr>
            <w:rStyle w:val="Hyperlink"/>
            <w:rFonts w:ascii="Times New Roman" w:hAnsi="Times New Roman" w:cs="Times New Roman"/>
            <w:noProof/>
            <w:sz w:val="24"/>
            <w:szCs w:val="24"/>
            <w:u w:val="none"/>
          </w:rPr>
          <w:t>The mean of score of experimental and control class</w:t>
        </w:r>
        <w:r>
          <w:rPr>
            <w:noProof/>
            <w:webHidden/>
            <w:sz w:val="24"/>
            <w:szCs w:val="24"/>
          </w:rPr>
          <w:tab/>
        </w:r>
        <w:r w:rsidR="004826DD">
          <w:rPr>
            <w:noProof/>
            <w:webHidden/>
            <w:sz w:val="24"/>
            <w:szCs w:val="24"/>
          </w:rPr>
          <w:tab/>
        </w:r>
        <w:r>
          <w:rPr>
            <w:noProof/>
            <w:webHidden/>
            <w:sz w:val="24"/>
            <w:szCs w:val="24"/>
          </w:rPr>
          <w:fldChar w:fldCharType="begin"/>
        </w:r>
        <w:r>
          <w:rPr>
            <w:noProof/>
            <w:webHidden/>
            <w:sz w:val="24"/>
            <w:szCs w:val="24"/>
          </w:rPr>
          <w:instrText xml:space="preserve"> PAGEREF _Toc149516977 \h </w:instrText>
        </w:r>
        <w:r>
          <w:rPr>
            <w:noProof/>
            <w:webHidden/>
            <w:sz w:val="24"/>
            <w:szCs w:val="24"/>
          </w:rPr>
        </w:r>
        <w:r>
          <w:rPr>
            <w:noProof/>
            <w:webHidden/>
            <w:sz w:val="24"/>
            <w:szCs w:val="24"/>
          </w:rPr>
          <w:fldChar w:fldCharType="separate"/>
        </w:r>
        <w:r w:rsidR="008D5AFA">
          <w:rPr>
            <w:noProof/>
            <w:webHidden/>
            <w:sz w:val="24"/>
            <w:szCs w:val="24"/>
          </w:rPr>
          <w:t>57</w:t>
        </w:r>
        <w:r>
          <w:rPr>
            <w:noProof/>
            <w:webHidden/>
            <w:sz w:val="24"/>
            <w:szCs w:val="24"/>
          </w:rPr>
          <w:fldChar w:fldCharType="end"/>
        </w:r>
      </w:hyperlink>
    </w:p>
    <w:p w14:paraId="128274B5" w14:textId="486A4619" w:rsidR="00654318" w:rsidRDefault="00000000" w:rsidP="008C5DFA">
      <w:pPr>
        <w:pStyle w:val="TableofFigures"/>
        <w:tabs>
          <w:tab w:val="center" w:leader="dot" w:pos="8467"/>
          <w:tab w:val="center" w:pos="8755"/>
        </w:tabs>
        <w:spacing w:line="480" w:lineRule="auto"/>
        <w:rPr>
          <w:rFonts w:eastAsiaTheme="minorEastAsia"/>
          <w:noProof/>
          <w:kern w:val="2"/>
          <w:sz w:val="24"/>
          <w:szCs w:val="24"/>
        </w:rPr>
      </w:pPr>
      <w:hyperlink w:anchor="_Toc149516978" w:history="1">
        <w:r>
          <w:rPr>
            <w:rStyle w:val="Hyperlink"/>
            <w:noProof/>
            <w:sz w:val="24"/>
            <w:szCs w:val="24"/>
            <w:u w:val="none"/>
          </w:rPr>
          <w:t xml:space="preserve">Table 4.11 </w:t>
        </w:r>
        <w:r>
          <w:rPr>
            <w:rStyle w:val="Hyperlink"/>
            <w:rFonts w:cs="Times New Roman"/>
            <w:noProof/>
            <w:sz w:val="24"/>
            <w:szCs w:val="24"/>
            <w:u w:val="none"/>
          </w:rPr>
          <w:t>The calculation of T-test</w:t>
        </w:r>
        <w:r>
          <w:rPr>
            <w:noProof/>
            <w:webHidden/>
            <w:sz w:val="24"/>
            <w:szCs w:val="24"/>
          </w:rPr>
          <w:tab/>
        </w:r>
        <w:r w:rsidR="004826DD">
          <w:rPr>
            <w:noProof/>
            <w:webHidden/>
            <w:sz w:val="24"/>
            <w:szCs w:val="24"/>
          </w:rPr>
          <w:tab/>
        </w:r>
        <w:r>
          <w:rPr>
            <w:noProof/>
            <w:webHidden/>
            <w:sz w:val="24"/>
            <w:szCs w:val="24"/>
          </w:rPr>
          <w:fldChar w:fldCharType="begin"/>
        </w:r>
        <w:r>
          <w:rPr>
            <w:noProof/>
            <w:webHidden/>
            <w:sz w:val="24"/>
            <w:szCs w:val="24"/>
          </w:rPr>
          <w:instrText xml:space="preserve"> PAGEREF _Toc149516978 \h </w:instrText>
        </w:r>
        <w:r>
          <w:rPr>
            <w:noProof/>
            <w:webHidden/>
            <w:sz w:val="24"/>
            <w:szCs w:val="24"/>
          </w:rPr>
        </w:r>
        <w:r>
          <w:rPr>
            <w:noProof/>
            <w:webHidden/>
            <w:sz w:val="24"/>
            <w:szCs w:val="24"/>
          </w:rPr>
          <w:fldChar w:fldCharType="separate"/>
        </w:r>
        <w:r w:rsidR="008D5AFA">
          <w:rPr>
            <w:noProof/>
            <w:webHidden/>
            <w:sz w:val="24"/>
            <w:szCs w:val="24"/>
          </w:rPr>
          <w:t>57</w:t>
        </w:r>
        <w:r>
          <w:rPr>
            <w:noProof/>
            <w:webHidden/>
            <w:sz w:val="24"/>
            <w:szCs w:val="24"/>
          </w:rPr>
          <w:fldChar w:fldCharType="end"/>
        </w:r>
      </w:hyperlink>
    </w:p>
    <w:p w14:paraId="31C3F0C9" w14:textId="77777777" w:rsidR="00654318" w:rsidRDefault="00000000" w:rsidP="005032EE">
      <w:pPr>
        <w:spacing w:line="360" w:lineRule="auto"/>
        <w:rPr>
          <w:sz w:val="24"/>
          <w:szCs w:val="24"/>
        </w:rPr>
      </w:pPr>
      <w:r>
        <w:rPr>
          <w:sz w:val="24"/>
          <w:szCs w:val="24"/>
        </w:rPr>
        <w:fldChar w:fldCharType="end"/>
      </w:r>
    </w:p>
    <w:p w14:paraId="44F92F3A" w14:textId="77777777" w:rsidR="00654318" w:rsidRDefault="00000000">
      <w:pPr>
        <w:rPr>
          <w:sz w:val="24"/>
          <w:szCs w:val="24"/>
        </w:rPr>
      </w:pPr>
      <w:r>
        <w:rPr>
          <w:sz w:val="24"/>
          <w:szCs w:val="24"/>
        </w:rPr>
        <w:br w:type="page"/>
      </w:r>
    </w:p>
    <w:p w14:paraId="19106F40" w14:textId="5E59753F" w:rsidR="00356094" w:rsidRPr="00356094" w:rsidRDefault="00000000" w:rsidP="008C5DFA">
      <w:pPr>
        <w:pStyle w:val="Heading1"/>
      </w:pPr>
      <w:bookmarkStart w:id="13" w:name="_Toc149331707"/>
      <w:r>
        <w:lastRenderedPageBreak/>
        <w:t>LIST OF FIGURES</w:t>
      </w:r>
      <w:bookmarkEnd w:id="13"/>
    </w:p>
    <w:p w14:paraId="2794A75E" w14:textId="77777777" w:rsidR="00356094" w:rsidRDefault="00356094" w:rsidP="008C5DFA">
      <w:pPr>
        <w:pStyle w:val="ListParagraph"/>
        <w:numPr>
          <w:ilvl w:val="0"/>
          <w:numId w:val="76"/>
        </w:numPr>
        <w:tabs>
          <w:tab w:val="left" w:pos="567"/>
          <w:tab w:val="center" w:leader="dot" w:pos="8467"/>
          <w:tab w:val="right" w:pos="8899"/>
        </w:tabs>
        <w:spacing w:after="200" w:line="480" w:lineRule="auto"/>
        <w:rPr>
          <w:rFonts w:ascii="Times New Roman" w:hAnsi="Times New Roman" w:cs="Times New Roman"/>
          <w:sz w:val="24"/>
          <w:szCs w:val="24"/>
          <w:lang w:val="id-ID"/>
        </w:rPr>
      </w:pPr>
      <w:r>
        <w:rPr>
          <w:rFonts w:ascii="Times New Roman" w:hAnsi="Times New Roman" w:cs="Times New Roman"/>
          <w:sz w:val="24"/>
          <w:szCs w:val="24"/>
          <w:lang w:val="id-ID"/>
        </w:rPr>
        <w:t>Figure 4.1 Shapes of Geometric Objects</w:t>
      </w:r>
      <w:r>
        <w:rPr>
          <w:rFonts w:ascii="Times New Roman" w:hAnsi="Times New Roman" w:cs="Times New Roman"/>
          <w:sz w:val="24"/>
          <w:szCs w:val="24"/>
          <w:lang w:val="id-ID"/>
        </w:rPr>
        <w:tab/>
      </w:r>
      <w:r>
        <w:rPr>
          <w:rFonts w:ascii="Times New Roman" w:hAnsi="Times New Roman" w:cs="Times New Roman"/>
          <w:sz w:val="24"/>
          <w:szCs w:val="24"/>
          <w:lang w:val="id-ID"/>
        </w:rPr>
        <w:tab/>
        <w:t>44</w:t>
      </w:r>
    </w:p>
    <w:p w14:paraId="0CE57BAC" w14:textId="77777777" w:rsidR="00356094" w:rsidRDefault="00356094" w:rsidP="008C5DFA">
      <w:pPr>
        <w:pStyle w:val="ListParagraph"/>
        <w:numPr>
          <w:ilvl w:val="0"/>
          <w:numId w:val="76"/>
        </w:numPr>
        <w:tabs>
          <w:tab w:val="left" w:pos="567"/>
          <w:tab w:val="center" w:leader="dot" w:pos="8467"/>
          <w:tab w:val="right" w:pos="8899"/>
        </w:tabs>
        <w:spacing w:after="200" w:line="480" w:lineRule="auto"/>
        <w:rPr>
          <w:rFonts w:ascii="Times New Roman" w:hAnsi="Times New Roman" w:cs="Times New Roman"/>
          <w:sz w:val="24"/>
          <w:szCs w:val="24"/>
          <w:lang w:val="id-ID"/>
        </w:rPr>
      </w:pPr>
      <w:r>
        <w:rPr>
          <w:rFonts w:ascii="Times New Roman" w:hAnsi="Times New Roman" w:cs="Times New Roman"/>
          <w:sz w:val="24"/>
          <w:szCs w:val="24"/>
          <w:lang w:val="id-ID"/>
        </w:rPr>
        <w:t>Figure 4.2 Example of Preposition</w:t>
      </w:r>
      <w:r>
        <w:rPr>
          <w:rFonts w:ascii="Times New Roman" w:hAnsi="Times New Roman" w:cs="Times New Roman"/>
          <w:sz w:val="24"/>
          <w:szCs w:val="24"/>
          <w:lang w:val="id-ID"/>
        </w:rPr>
        <w:tab/>
      </w:r>
      <w:r>
        <w:rPr>
          <w:rFonts w:ascii="Times New Roman" w:hAnsi="Times New Roman" w:cs="Times New Roman"/>
          <w:sz w:val="24"/>
          <w:szCs w:val="24"/>
          <w:lang w:val="id-ID"/>
        </w:rPr>
        <w:tab/>
        <w:t>45</w:t>
      </w:r>
    </w:p>
    <w:p w14:paraId="5AC623A4" w14:textId="77777777" w:rsidR="00356094" w:rsidRDefault="00356094" w:rsidP="008C5DFA">
      <w:pPr>
        <w:pStyle w:val="ListParagraph"/>
        <w:numPr>
          <w:ilvl w:val="0"/>
          <w:numId w:val="76"/>
        </w:numPr>
        <w:tabs>
          <w:tab w:val="left" w:pos="567"/>
          <w:tab w:val="center" w:leader="dot" w:pos="8467"/>
          <w:tab w:val="right" w:pos="8899"/>
        </w:tabs>
        <w:spacing w:after="200" w:line="480" w:lineRule="auto"/>
        <w:rPr>
          <w:rFonts w:ascii="Times New Roman" w:hAnsi="Times New Roman" w:cs="Times New Roman"/>
          <w:sz w:val="24"/>
          <w:szCs w:val="24"/>
          <w:lang w:val="id-ID"/>
        </w:rPr>
      </w:pPr>
      <w:r>
        <w:rPr>
          <w:rFonts w:ascii="Times New Roman" w:hAnsi="Times New Roman" w:cs="Times New Roman"/>
          <w:sz w:val="24"/>
          <w:szCs w:val="24"/>
          <w:lang w:val="id-ID"/>
        </w:rPr>
        <w:t>Figure 4.3 Picture of the test</w:t>
      </w:r>
      <w:r>
        <w:rPr>
          <w:rFonts w:ascii="Times New Roman" w:hAnsi="Times New Roman" w:cs="Times New Roman"/>
          <w:sz w:val="24"/>
          <w:szCs w:val="24"/>
          <w:lang w:val="id-ID"/>
        </w:rPr>
        <w:tab/>
      </w:r>
      <w:r>
        <w:rPr>
          <w:rFonts w:ascii="Times New Roman" w:hAnsi="Times New Roman" w:cs="Times New Roman"/>
          <w:sz w:val="24"/>
          <w:szCs w:val="24"/>
          <w:lang w:val="id-ID"/>
        </w:rPr>
        <w:tab/>
        <w:t>45</w:t>
      </w:r>
    </w:p>
    <w:p w14:paraId="7E522038" w14:textId="77777777" w:rsidR="00356094" w:rsidRDefault="00356094" w:rsidP="008C5DFA">
      <w:pPr>
        <w:pStyle w:val="ListParagraph"/>
        <w:numPr>
          <w:ilvl w:val="0"/>
          <w:numId w:val="76"/>
        </w:numPr>
        <w:tabs>
          <w:tab w:val="left" w:pos="567"/>
          <w:tab w:val="center" w:leader="dot" w:pos="8467"/>
          <w:tab w:val="right" w:pos="8899"/>
        </w:tabs>
        <w:spacing w:after="200" w:line="480" w:lineRule="auto"/>
        <w:rPr>
          <w:rFonts w:ascii="Times New Roman" w:hAnsi="Times New Roman" w:cs="Times New Roman"/>
          <w:sz w:val="24"/>
          <w:szCs w:val="24"/>
          <w:lang w:val="id-ID"/>
        </w:rPr>
      </w:pPr>
      <w:r>
        <w:rPr>
          <w:rFonts w:ascii="Times New Roman" w:hAnsi="Times New Roman" w:cs="Times New Roman"/>
          <w:sz w:val="24"/>
          <w:szCs w:val="24"/>
          <w:lang w:val="id-ID"/>
        </w:rPr>
        <w:t>Figure 4.4 Histogram of Pre-test in experimental class</w:t>
      </w:r>
      <w:r>
        <w:rPr>
          <w:rFonts w:ascii="Times New Roman" w:hAnsi="Times New Roman" w:cs="Times New Roman"/>
          <w:sz w:val="24"/>
          <w:szCs w:val="24"/>
          <w:lang w:val="id-ID"/>
        </w:rPr>
        <w:tab/>
      </w:r>
      <w:r>
        <w:rPr>
          <w:rFonts w:ascii="Times New Roman" w:hAnsi="Times New Roman" w:cs="Times New Roman"/>
          <w:sz w:val="24"/>
          <w:szCs w:val="24"/>
          <w:lang w:val="id-ID"/>
        </w:rPr>
        <w:tab/>
        <w:t>49</w:t>
      </w:r>
    </w:p>
    <w:p w14:paraId="2FAAF5C9" w14:textId="77777777" w:rsidR="00356094" w:rsidRDefault="00356094" w:rsidP="008C5DFA">
      <w:pPr>
        <w:pStyle w:val="ListParagraph"/>
        <w:numPr>
          <w:ilvl w:val="0"/>
          <w:numId w:val="76"/>
        </w:numPr>
        <w:tabs>
          <w:tab w:val="left" w:pos="567"/>
          <w:tab w:val="center" w:leader="dot" w:pos="8467"/>
          <w:tab w:val="right" w:pos="8899"/>
        </w:tabs>
        <w:spacing w:after="200" w:line="480" w:lineRule="auto"/>
        <w:rPr>
          <w:rFonts w:ascii="Times New Roman" w:hAnsi="Times New Roman" w:cs="Times New Roman"/>
          <w:sz w:val="24"/>
          <w:szCs w:val="24"/>
          <w:lang w:val="id-ID"/>
        </w:rPr>
      </w:pPr>
      <w:r>
        <w:rPr>
          <w:rFonts w:ascii="Times New Roman" w:hAnsi="Times New Roman" w:cs="Times New Roman"/>
          <w:sz w:val="24"/>
          <w:szCs w:val="24"/>
          <w:lang w:val="id-ID"/>
        </w:rPr>
        <w:t>Figure 4.5 Histogram of Post-test in experimtal class</w:t>
      </w:r>
      <w:r>
        <w:rPr>
          <w:rFonts w:ascii="Times New Roman" w:hAnsi="Times New Roman" w:cs="Times New Roman"/>
          <w:sz w:val="24"/>
          <w:szCs w:val="24"/>
          <w:lang w:val="id-ID"/>
        </w:rPr>
        <w:tab/>
      </w:r>
      <w:r>
        <w:rPr>
          <w:rFonts w:ascii="Times New Roman" w:hAnsi="Times New Roman" w:cs="Times New Roman"/>
          <w:sz w:val="24"/>
          <w:szCs w:val="24"/>
          <w:lang w:val="id-ID"/>
        </w:rPr>
        <w:tab/>
        <w:t>50</w:t>
      </w:r>
    </w:p>
    <w:p w14:paraId="4CA3FA28" w14:textId="77777777" w:rsidR="00356094" w:rsidRDefault="00356094" w:rsidP="008C5DFA">
      <w:pPr>
        <w:pStyle w:val="ListParagraph"/>
        <w:numPr>
          <w:ilvl w:val="0"/>
          <w:numId w:val="76"/>
        </w:numPr>
        <w:tabs>
          <w:tab w:val="left" w:pos="567"/>
          <w:tab w:val="center" w:leader="dot" w:pos="8467"/>
          <w:tab w:val="right" w:pos="8899"/>
        </w:tabs>
        <w:spacing w:after="200" w:line="480" w:lineRule="auto"/>
        <w:rPr>
          <w:rFonts w:ascii="Times New Roman" w:hAnsi="Times New Roman" w:cs="Times New Roman"/>
          <w:sz w:val="24"/>
          <w:szCs w:val="24"/>
          <w:lang w:val="id-ID"/>
        </w:rPr>
      </w:pPr>
      <w:r>
        <w:rPr>
          <w:rFonts w:ascii="Times New Roman" w:hAnsi="Times New Roman" w:cs="Times New Roman"/>
          <w:sz w:val="24"/>
          <w:szCs w:val="24"/>
          <w:lang w:val="id-ID"/>
        </w:rPr>
        <w:t>Figure 4.6 Histogram of Pre-test in control class</w:t>
      </w:r>
      <w:r>
        <w:rPr>
          <w:rFonts w:ascii="Times New Roman" w:hAnsi="Times New Roman" w:cs="Times New Roman"/>
          <w:sz w:val="24"/>
          <w:szCs w:val="24"/>
          <w:lang w:val="id-ID"/>
        </w:rPr>
        <w:tab/>
      </w:r>
      <w:r>
        <w:rPr>
          <w:rFonts w:ascii="Times New Roman" w:hAnsi="Times New Roman" w:cs="Times New Roman"/>
          <w:sz w:val="24"/>
          <w:szCs w:val="24"/>
          <w:lang w:val="id-ID"/>
        </w:rPr>
        <w:tab/>
        <w:t>53</w:t>
      </w:r>
    </w:p>
    <w:p w14:paraId="49C0BE13" w14:textId="77777777" w:rsidR="00356094" w:rsidRDefault="00356094" w:rsidP="008C5DFA">
      <w:pPr>
        <w:pStyle w:val="ListParagraph"/>
        <w:numPr>
          <w:ilvl w:val="0"/>
          <w:numId w:val="76"/>
        </w:numPr>
        <w:tabs>
          <w:tab w:val="left" w:pos="567"/>
          <w:tab w:val="center" w:leader="dot" w:pos="8467"/>
          <w:tab w:val="right" w:pos="8899"/>
        </w:tabs>
        <w:spacing w:after="200" w:line="480" w:lineRule="auto"/>
        <w:rPr>
          <w:rFonts w:ascii="Times New Roman" w:hAnsi="Times New Roman" w:cs="Times New Roman"/>
          <w:sz w:val="24"/>
          <w:szCs w:val="24"/>
          <w:lang w:val="id-ID"/>
        </w:rPr>
      </w:pPr>
      <w:r>
        <w:rPr>
          <w:rFonts w:ascii="Times New Roman" w:hAnsi="Times New Roman" w:cs="Times New Roman"/>
          <w:sz w:val="24"/>
          <w:szCs w:val="24"/>
          <w:lang w:val="id-ID"/>
        </w:rPr>
        <w:t>Figure 4.6 Histogram of Pre-test in control class</w:t>
      </w:r>
      <w:r>
        <w:rPr>
          <w:rFonts w:ascii="Times New Roman" w:hAnsi="Times New Roman" w:cs="Times New Roman"/>
          <w:sz w:val="24"/>
          <w:szCs w:val="24"/>
          <w:lang w:val="id-ID"/>
        </w:rPr>
        <w:tab/>
      </w:r>
      <w:r>
        <w:rPr>
          <w:rFonts w:ascii="Times New Roman" w:hAnsi="Times New Roman" w:cs="Times New Roman"/>
          <w:sz w:val="24"/>
          <w:szCs w:val="24"/>
          <w:lang w:val="id-ID"/>
        </w:rPr>
        <w:tab/>
        <w:t>54</w:t>
      </w:r>
    </w:p>
    <w:p w14:paraId="1678CC83" w14:textId="336A1148" w:rsidR="00654318" w:rsidRDefault="00000000">
      <w:pPr>
        <w:rPr>
          <w:rFonts w:ascii="Times New Roman" w:hAnsi="Times New Roman" w:cs="Times New Roman"/>
          <w:sz w:val="24"/>
          <w:szCs w:val="24"/>
        </w:rPr>
      </w:pPr>
      <w:r>
        <w:br w:type="page"/>
      </w:r>
    </w:p>
    <w:p w14:paraId="78A2A3B8" w14:textId="54619083" w:rsidR="00654318" w:rsidRDefault="00000000" w:rsidP="0028302B">
      <w:pPr>
        <w:pStyle w:val="Heading1"/>
      </w:pPr>
      <w:bookmarkStart w:id="14" w:name="_Toc149331708"/>
      <w:r>
        <w:lastRenderedPageBreak/>
        <w:t>LIST OF APPENDICES</w:t>
      </w:r>
      <w:bookmarkEnd w:id="14"/>
    </w:p>
    <w:p w14:paraId="126FB272" w14:textId="4DD88629" w:rsidR="00654318" w:rsidRDefault="00000000" w:rsidP="005362C5">
      <w:pPr>
        <w:pStyle w:val="TOC1"/>
        <w:rPr>
          <w:rFonts w:eastAsiaTheme="minorEastAsia"/>
        </w:rPr>
      </w:pPr>
      <w:hyperlink w:anchor="_Toc105990943" w:history="1">
        <w:r>
          <w:rPr>
            <w:rStyle w:val="Hyperlink"/>
            <w:rFonts w:ascii="Times New Roman" w:hAnsi="Times New Roman" w:cs="Times New Roman"/>
            <w:b w:val="0"/>
            <w:bCs w:val="0"/>
            <w:sz w:val="24"/>
            <w:szCs w:val="24"/>
            <w:u w:val="none"/>
          </w:rPr>
          <w:t>Appendix 1. 1 Title Submission Sheet</w:t>
        </w:r>
      </w:hyperlink>
    </w:p>
    <w:p w14:paraId="621D88C4" w14:textId="443BA5CB" w:rsidR="00654318" w:rsidRDefault="00000000" w:rsidP="005362C5">
      <w:pPr>
        <w:pStyle w:val="TOC1"/>
        <w:rPr>
          <w:rFonts w:eastAsiaTheme="minorEastAsia"/>
        </w:rPr>
      </w:pPr>
      <w:hyperlink w:anchor="_Toc105990944" w:history="1">
        <w:r>
          <w:rPr>
            <w:rStyle w:val="Hyperlink"/>
            <w:rFonts w:ascii="Times New Roman" w:hAnsi="Times New Roman" w:cs="Times New Roman"/>
            <w:b w:val="0"/>
            <w:bCs w:val="0"/>
            <w:sz w:val="24"/>
            <w:szCs w:val="24"/>
            <w:u w:val="none"/>
          </w:rPr>
          <w:t>Appendix 1. 2 Research Matric</w:t>
        </w:r>
      </w:hyperlink>
    </w:p>
    <w:p w14:paraId="2214C0BD" w14:textId="1386887A" w:rsidR="00654318" w:rsidRDefault="00000000" w:rsidP="005362C5">
      <w:pPr>
        <w:pStyle w:val="TOC1"/>
        <w:rPr>
          <w:rFonts w:eastAsiaTheme="minorEastAsia"/>
        </w:rPr>
      </w:pPr>
      <w:hyperlink w:anchor="_Toc105990945" w:history="1">
        <w:r>
          <w:rPr>
            <w:rStyle w:val="Hyperlink"/>
            <w:rFonts w:ascii="Times New Roman" w:hAnsi="Times New Roman" w:cs="Times New Roman"/>
            <w:b w:val="0"/>
            <w:bCs w:val="0"/>
            <w:sz w:val="24"/>
            <w:szCs w:val="24"/>
            <w:u w:val="none"/>
          </w:rPr>
          <w:t>Appendix 1. 3 Lesson Plan Experimental Class</w:t>
        </w:r>
      </w:hyperlink>
    </w:p>
    <w:p w14:paraId="1132DDF7" w14:textId="66299C78" w:rsidR="00654318" w:rsidRDefault="00000000" w:rsidP="005362C5">
      <w:pPr>
        <w:pStyle w:val="TOC1"/>
        <w:rPr>
          <w:rFonts w:eastAsiaTheme="minorEastAsia"/>
        </w:rPr>
      </w:pPr>
      <w:hyperlink w:anchor="_Toc105990947" w:history="1">
        <w:r>
          <w:rPr>
            <w:rStyle w:val="Hyperlink"/>
            <w:rFonts w:ascii="Times New Roman" w:hAnsi="Times New Roman" w:cs="Times New Roman"/>
            <w:b w:val="0"/>
            <w:bCs w:val="0"/>
            <w:sz w:val="24"/>
            <w:szCs w:val="24"/>
            <w:u w:val="none"/>
          </w:rPr>
          <w:t>Appendix 1. 4 Lesson Plan Control Class</w:t>
        </w:r>
      </w:hyperlink>
    </w:p>
    <w:p w14:paraId="677A1542" w14:textId="759F7D17" w:rsidR="00654318" w:rsidRDefault="00000000" w:rsidP="005362C5">
      <w:pPr>
        <w:pStyle w:val="TOC1"/>
        <w:rPr>
          <w:rFonts w:eastAsiaTheme="minorEastAsia"/>
        </w:rPr>
      </w:pPr>
      <w:hyperlink w:anchor="_Toc105990949" w:history="1">
        <w:r>
          <w:rPr>
            <w:rStyle w:val="Hyperlink"/>
            <w:rFonts w:ascii="Times New Roman" w:hAnsi="Times New Roman" w:cs="Times New Roman"/>
            <w:b w:val="0"/>
            <w:bCs w:val="0"/>
            <w:sz w:val="24"/>
            <w:szCs w:val="24"/>
            <w:u w:val="none"/>
          </w:rPr>
          <w:t>Appendix 1. 5 Item Validity Calculation</w:t>
        </w:r>
      </w:hyperlink>
    </w:p>
    <w:p w14:paraId="518E7E96" w14:textId="7AD96F69" w:rsidR="00654318" w:rsidRDefault="00000000" w:rsidP="005362C5">
      <w:pPr>
        <w:pStyle w:val="TOC1"/>
        <w:rPr>
          <w:rFonts w:eastAsiaTheme="minorEastAsia"/>
        </w:rPr>
      </w:pPr>
      <w:hyperlink w:anchor="_Toc105990950" w:history="1">
        <w:r>
          <w:rPr>
            <w:rStyle w:val="Hyperlink"/>
            <w:rFonts w:ascii="Times New Roman" w:hAnsi="Times New Roman" w:cs="Times New Roman"/>
            <w:b w:val="0"/>
            <w:bCs w:val="0"/>
            <w:sz w:val="24"/>
            <w:szCs w:val="24"/>
            <w:u w:val="none"/>
          </w:rPr>
          <w:t>Appendix 1. 6 Test Paper</w:t>
        </w:r>
      </w:hyperlink>
    </w:p>
    <w:p w14:paraId="629B12C3" w14:textId="5EC3B2E8" w:rsidR="00654318" w:rsidRDefault="00000000" w:rsidP="005362C5">
      <w:pPr>
        <w:pStyle w:val="TOC1"/>
        <w:rPr>
          <w:rFonts w:eastAsiaTheme="minorEastAsia"/>
        </w:rPr>
      </w:pPr>
      <w:hyperlink w:anchor="_Toc105990951" w:history="1">
        <w:r>
          <w:rPr>
            <w:rStyle w:val="Hyperlink"/>
            <w:rFonts w:ascii="Times New Roman" w:hAnsi="Times New Roman" w:cs="Times New Roman"/>
            <w:b w:val="0"/>
            <w:bCs w:val="0"/>
            <w:sz w:val="24"/>
            <w:szCs w:val="24"/>
            <w:u w:val="none"/>
          </w:rPr>
          <w:t>Appendix 1. 7 Documentations</w:t>
        </w:r>
      </w:hyperlink>
    </w:p>
    <w:p w14:paraId="722BAD9C" w14:textId="56E60CB3" w:rsidR="00654318" w:rsidRDefault="00000000" w:rsidP="005362C5">
      <w:pPr>
        <w:pStyle w:val="TOC1"/>
        <w:rPr>
          <w:rFonts w:eastAsiaTheme="minorEastAsia"/>
        </w:rPr>
      </w:pPr>
      <w:hyperlink w:anchor="_Toc105990952" w:history="1">
        <w:r>
          <w:rPr>
            <w:rStyle w:val="Hyperlink"/>
            <w:rFonts w:ascii="Times New Roman" w:hAnsi="Times New Roman" w:cs="Times New Roman"/>
            <w:b w:val="0"/>
            <w:bCs w:val="0"/>
            <w:sz w:val="24"/>
            <w:szCs w:val="24"/>
            <w:u w:val="none"/>
          </w:rPr>
          <w:t>Appendix 1. 8 From Construct Validiy</w:t>
        </w:r>
      </w:hyperlink>
    </w:p>
    <w:p w14:paraId="10B033A9" w14:textId="5C1690B6" w:rsidR="00654318" w:rsidRDefault="00000000" w:rsidP="005362C5">
      <w:pPr>
        <w:pStyle w:val="TOC1"/>
        <w:rPr>
          <w:rFonts w:eastAsiaTheme="minorEastAsia"/>
        </w:rPr>
      </w:pPr>
      <w:hyperlink w:anchor="_Toc105990953" w:history="1">
        <w:r>
          <w:rPr>
            <w:rStyle w:val="Hyperlink"/>
            <w:rFonts w:ascii="Times New Roman" w:hAnsi="Times New Roman" w:cs="Times New Roman"/>
            <w:b w:val="0"/>
            <w:bCs w:val="0"/>
            <w:sz w:val="24"/>
            <w:szCs w:val="24"/>
            <w:u w:val="none"/>
          </w:rPr>
          <w:t>Appendix 1. 9 Research Permit</w:t>
        </w:r>
      </w:hyperlink>
    </w:p>
    <w:p w14:paraId="52BA82C8" w14:textId="557C8C16" w:rsidR="00654318" w:rsidRDefault="00000000" w:rsidP="005362C5">
      <w:pPr>
        <w:pStyle w:val="TOC1"/>
        <w:rPr>
          <w:rFonts w:eastAsiaTheme="minorEastAsia"/>
        </w:rPr>
      </w:pPr>
      <w:hyperlink w:anchor="_Toc105990954" w:history="1">
        <w:r>
          <w:rPr>
            <w:rStyle w:val="Hyperlink"/>
            <w:rFonts w:ascii="Times New Roman" w:hAnsi="Times New Roman" w:cs="Times New Roman"/>
            <w:b w:val="0"/>
            <w:bCs w:val="0"/>
            <w:sz w:val="24"/>
            <w:szCs w:val="24"/>
            <w:u w:val="none"/>
          </w:rPr>
          <w:t>Appendix 1.10  Letter of Having done research</w:t>
        </w:r>
      </w:hyperlink>
    </w:p>
    <w:p w14:paraId="583808D3" w14:textId="2313A646" w:rsidR="00654318" w:rsidRDefault="00000000" w:rsidP="005362C5">
      <w:pPr>
        <w:pStyle w:val="TOC1"/>
        <w:rPr>
          <w:rFonts w:eastAsiaTheme="minorEastAsia"/>
        </w:rPr>
      </w:pPr>
      <w:hyperlink w:anchor="_Toc105990955" w:history="1">
        <w:r>
          <w:rPr>
            <w:rStyle w:val="Hyperlink"/>
            <w:rFonts w:ascii="Times New Roman" w:hAnsi="Times New Roman" w:cs="Times New Roman"/>
            <w:b w:val="0"/>
            <w:bCs w:val="0"/>
            <w:sz w:val="24"/>
            <w:szCs w:val="24"/>
            <w:u w:val="none"/>
          </w:rPr>
          <w:t>Appendix 1.11 Statement Later</w:t>
        </w:r>
      </w:hyperlink>
    </w:p>
    <w:p w14:paraId="78B75C24" w14:textId="77777777" w:rsidR="00654318" w:rsidRDefault="00654318">
      <w:pPr>
        <w:rPr>
          <w:rFonts w:ascii="Times New Roman" w:hAnsi="Times New Roman" w:cs="Times New Roman"/>
          <w:sz w:val="24"/>
          <w:szCs w:val="24"/>
        </w:rPr>
        <w:sectPr w:rsidR="00654318">
          <w:headerReference w:type="even" r:id="rId16"/>
          <w:headerReference w:type="default" r:id="rId17"/>
          <w:footerReference w:type="default" r:id="rId18"/>
          <w:headerReference w:type="first" r:id="rId19"/>
          <w:pgSz w:w="11906" w:h="16838" w:code="9"/>
          <w:pgMar w:top="1440" w:right="1440" w:bottom="1440" w:left="1440" w:header="720" w:footer="720" w:gutter="0"/>
          <w:pgNumType w:fmt="lowerRoman" w:start="1"/>
          <w:cols w:space="720"/>
          <w:docGrid w:linePitch="360"/>
        </w:sectPr>
      </w:pPr>
    </w:p>
    <w:p w14:paraId="2D56DAF3" w14:textId="3E1A15B1" w:rsidR="00654318" w:rsidRDefault="00000000" w:rsidP="004071C7">
      <w:pPr>
        <w:pStyle w:val="Heading1"/>
        <w:spacing w:before="0"/>
      </w:pPr>
      <w:bookmarkStart w:id="15" w:name="_Toc149331709"/>
      <w:r>
        <w:lastRenderedPageBreak/>
        <w:t>CHAPTER I</w:t>
      </w:r>
      <w:bookmarkEnd w:id="15"/>
    </w:p>
    <w:p w14:paraId="781A5824" w14:textId="77777777" w:rsidR="00654318" w:rsidRDefault="00000000" w:rsidP="004071C7">
      <w:pPr>
        <w:pStyle w:val="Heading1"/>
        <w:spacing w:before="0"/>
      </w:pPr>
      <w:bookmarkStart w:id="16" w:name="_Toc119680473"/>
      <w:bookmarkStart w:id="17" w:name="_Toc149251295"/>
      <w:bookmarkStart w:id="18" w:name="_Toc149331710"/>
      <w:r>
        <w:t>INTRODUCTION</w:t>
      </w:r>
      <w:bookmarkEnd w:id="16"/>
      <w:bookmarkEnd w:id="17"/>
      <w:bookmarkEnd w:id="18"/>
    </w:p>
    <w:p w14:paraId="25B4624D" w14:textId="77777777" w:rsidR="00654318" w:rsidRDefault="00654318">
      <w:pPr>
        <w:rPr>
          <w:rFonts w:ascii="Times New Roman" w:hAnsi="Times New Roman" w:cs="Times New Roman"/>
          <w:b/>
          <w:bCs/>
          <w:sz w:val="28"/>
          <w:szCs w:val="28"/>
        </w:rPr>
      </w:pPr>
    </w:p>
    <w:p w14:paraId="767B68D1" w14:textId="272096BC" w:rsidR="00654318" w:rsidRDefault="00000000">
      <w:pPr>
        <w:pStyle w:val="Heading2"/>
        <w:numPr>
          <w:ilvl w:val="0"/>
          <w:numId w:val="3"/>
        </w:numPr>
        <w:ind w:left="450" w:hanging="450"/>
      </w:pPr>
      <w:bookmarkStart w:id="19" w:name="_Toc104402976"/>
      <w:bookmarkStart w:id="20" w:name="_Toc104552627"/>
      <w:bookmarkStart w:id="21" w:name="_Toc105971839"/>
      <w:bookmarkStart w:id="22" w:name="_Toc105972318"/>
      <w:bookmarkStart w:id="23" w:name="_Toc119680474"/>
      <w:bookmarkStart w:id="24" w:name="_Toc149331711"/>
      <w:r>
        <w:t>Background of the Study</w:t>
      </w:r>
      <w:bookmarkEnd w:id="19"/>
      <w:bookmarkEnd w:id="20"/>
      <w:bookmarkEnd w:id="21"/>
      <w:bookmarkEnd w:id="22"/>
      <w:bookmarkEnd w:id="23"/>
      <w:bookmarkEnd w:id="24"/>
      <w:r>
        <w:t xml:space="preserve"> </w:t>
      </w:r>
    </w:p>
    <w:p w14:paraId="77711F5F" w14:textId="77777777" w:rsidR="00654318" w:rsidRDefault="00000000">
      <w:pPr>
        <w:spacing w:after="0" w:line="480" w:lineRule="auto"/>
        <w:ind w:left="425" w:firstLine="709"/>
        <w:jc w:val="both"/>
        <w:rPr>
          <w:rFonts w:ascii="Times New Roman" w:hAnsi="Times New Roman" w:cs="Times New Roman"/>
          <w:sz w:val="24"/>
          <w:szCs w:val="24"/>
        </w:rPr>
      </w:pPr>
      <w:r>
        <w:rPr>
          <w:rFonts w:ascii="Times New Roman" w:hAnsi="Times New Roman" w:cs="Times New Roman"/>
          <w:sz w:val="24"/>
          <w:szCs w:val="24"/>
        </w:rPr>
        <w:t>Mastery of four essential skills like reading, listening, writing, and speaking is imperative in learning English. Among these, speaking stands out as a crucial ability that requires diligent honing. As Thornbury aptly pointed out, "Speaking is so integral to our daily lives that we often overlook its significance."</w:t>
      </w:r>
      <w:r>
        <w:rPr>
          <w:rStyle w:val="FootnoteReference"/>
          <w:rFonts w:ascii="Times New Roman" w:eastAsia="Times New Roman" w:hAnsi="Times New Roman" w:cs="Times New Roman"/>
          <w:sz w:val="24"/>
          <w:szCs w:val="24"/>
        </w:rPr>
        <w:footnoteReference w:id="2"/>
      </w:r>
      <w:r>
        <w:rPr>
          <w:rFonts w:ascii="Times New Roman" w:eastAsia="Times New Roman" w:hAnsi="Times New Roman" w:cs="Times New Roman"/>
          <w:sz w:val="24"/>
          <w:szCs w:val="24"/>
        </w:rPr>
        <w:t xml:space="preserve"> ”This underscores the capacity of speech to effectively articulate thoughts and ideas to others. Consequently, attaining proficiency in speaking a foreign language necessitates dedicated practice. In Indonesia, English holds a central position in the school curriculum, with students required to study it from elementary through senior high school levels.</w:t>
      </w:r>
      <w:r>
        <w:rPr>
          <w:rFonts w:ascii="Times New Roman" w:hAnsi="Times New Roman" w:cs="Times New Roman"/>
          <w:sz w:val="24"/>
          <w:szCs w:val="24"/>
        </w:rPr>
        <w:t xml:space="preserve"> </w:t>
      </w:r>
    </w:p>
    <w:p w14:paraId="49CD6CAF" w14:textId="77777777" w:rsidR="00654318" w:rsidRDefault="00000000">
      <w:pPr>
        <w:spacing w:after="0" w:line="480" w:lineRule="auto"/>
        <w:ind w:left="425" w:firstLine="709"/>
        <w:jc w:val="both"/>
        <w:rPr>
          <w:rFonts w:ascii="Times New Roman" w:hAnsi="Times New Roman" w:cs="Times New Roman"/>
          <w:sz w:val="24"/>
          <w:szCs w:val="24"/>
        </w:rPr>
      </w:pPr>
      <w:bookmarkStart w:id="25" w:name="_Hlk106523618"/>
      <w:r>
        <w:rPr>
          <w:rFonts w:ascii="Times New Roman" w:hAnsi="Times New Roman" w:cs="Times New Roman"/>
          <w:sz w:val="24"/>
          <w:szCs w:val="24"/>
        </w:rPr>
        <w:t>Burns acknowledged that speaking in a foreign language poses a significant challenge for most learners, as it entails more than just understanding grammar and semantics</w:t>
      </w:r>
      <w:r>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3"/>
      </w:r>
      <w:r>
        <w:rPr>
          <w:rFonts w:ascii="Times New Roman" w:eastAsia="Times New Roman" w:hAnsi="Times New Roman" w:cs="Times New Roman"/>
          <w:sz w:val="24"/>
          <w:szCs w:val="24"/>
        </w:rPr>
        <w:t xml:space="preserve"> A similar situation was observed among second-grade students at SMPN 3 Ngronggot Nganjuk, where they struggled to articulate English words accurately and appeared perplexed when attempting to convey their thoughts. Many students lack enthusiasm and confidence in using English, particularly during speaking activities. Their lack of excitement and confidence, coupled with low motivation, hinders their English-speaking proficiency.</w:t>
      </w:r>
      <w:r>
        <w:rPr>
          <w:rFonts w:ascii="Times New Roman" w:hAnsi="Times New Roman" w:cs="Times New Roman"/>
          <w:sz w:val="24"/>
          <w:szCs w:val="24"/>
        </w:rPr>
        <w:t xml:space="preserve"> </w:t>
      </w:r>
    </w:p>
    <w:p w14:paraId="68CF4213" w14:textId="77777777" w:rsidR="00654318" w:rsidRDefault="00000000">
      <w:pPr>
        <w:spacing w:after="0" w:line="480" w:lineRule="auto"/>
        <w:ind w:left="425" w:firstLine="709"/>
        <w:jc w:val="both"/>
        <w:rPr>
          <w:rFonts w:ascii="Times New Roman" w:hAnsi="Times New Roman" w:cs="Times New Roman"/>
          <w:sz w:val="24"/>
          <w:szCs w:val="24"/>
        </w:rPr>
      </w:pPr>
      <w:r>
        <w:rPr>
          <w:rFonts w:ascii="Times New Roman" w:hAnsi="Times New Roman" w:cs="Times New Roman"/>
          <w:sz w:val="24"/>
          <w:szCs w:val="24"/>
        </w:rPr>
        <w:t xml:space="preserve">Two fundamental considerations in teaching speaking require attention when planning activities for an English class: determining the specific speaking skills to be </w:t>
      </w:r>
      <w:r>
        <w:rPr>
          <w:rFonts w:ascii="Times New Roman" w:hAnsi="Times New Roman" w:cs="Times New Roman"/>
          <w:sz w:val="24"/>
          <w:szCs w:val="24"/>
        </w:rPr>
        <w:lastRenderedPageBreak/>
        <w:t>emphasized and identifying effective teaching strategies for Richard.</w:t>
      </w:r>
      <w:r>
        <w:rPr>
          <w:rStyle w:val="FootnoteReference"/>
          <w:rFonts w:ascii="Times New Roman" w:hAnsi="Times New Roman" w:cs="Times New Roman"/>
          <w:sz w:val="24"/>
          <w:szCs w:val="24"/>
        </w:rPr>
        <w:footnoteReference w:id="4"/>
      </w:r>
      <w:r>
        <w:rPr>
          <w:rFonts w:ascii="Times New Roman" w:hAnsi="Times New Roman" w:cs="Times New Roman"/>
          <w:sz w:val="24"/>
          <w:szCs w:val="24"/>
        </w:rPr>
        <w:t xml:space="preserve"> Guessing game is  a kind of a joyful and interesting game,  which  is almost loved by everyone.It can promote interactions among group of people. It is one of simple games which can be applied in the class involving all students. The guessing game, a universally enjoyable and engaging activity, fosters interaction within groups and can be easily implemented in class, involving all students. This approach finds support in various previous studies, including those by Maqfiroh, Fitriani, Chairina</w:t>
      </w:r>
      <w:r>
        <w:rPr>
          <w:rStyle w:val="FootnoteReference"/>
          <w:rFonts w:ascii="Times New Roman" w:hAnsi="Times New Roman" w:cs="Times New Roman"/>
          <w:sz w:val="24"/>
          <w:szCs w:val="24"/>
        </w:rPr>
        <w:footnoteReference w:id="5"/>
      </w:r>
      <w:r>
        <w:rPr>
          <w:rFonts w:ascii="Times New Roman" w:hAnsi="Times New Roman" w:cs="Times New Roman"/>
          <w:sz w:val="24"/>
          <w:szCs w:val="24"/>
        </w:rPr>
        <w:t>, Dewi, Kultsum, and Armadi</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 Anggreyni</w:t>
      </w:r>
      <w:r>
        <w:rPr>
          <w:rStyle w:val="FootnoteReference"/>
          <w:rFonts w:ascii="Times New Roman" w:hAnsi="Times New Roman" w:cs="Times New Roman"/>
          <w:sz w:val="24"/>
          <w:szCs w:val="24"/>
        </w:rPr>
        <w:footnoteReference w:id="7"/>
      </w:r>
      <w:r>
        <w:rPr>
          <w:rFonts w:ascii="Times New Roman" w:hAnsi="Times New Roman" w:cs="Times New Roman"/>
          <w:sz w:val="24"/>
          <w:szCs w:val="24"/>
        </w:rPr>
        <w:t>, Yusri</w:t>
      </w:r>
      <w:r>
        <w:rPr>
          <w:rStyle w:val="FootnoteReference"/>
          <w:rFonts w:ascii="Times New Roman" w:hAnsi="Times New Roman" w:cs="Times New Roman"/>
          <w:sz w:val="24"/>
          <w:szCs w:val="24"/>
        </w:rPr>
        <w:footnoteReference w:id="8"/>
      </w:r>
      <w:r>
        <w:rPr>
          <w:rFonts w:ascii="Times New Roman" w:hAnsi="Times New Roman" w:cs="Times New Roman"/>
          <w:sz w:val="24"/>
          <w:szCs w:val="24"/>
        </w:rPr>
        <w:t>, and Virvou &amp; Papadimitriou</w:t>
      </w:r>
      <w:r>
        <w:rPr>
          <w:rStyle w:val="FootnoteReference"/>
          <w:rFonts w:ascii="Times New Roman" w:hAnsi="Times New Roman" w:cs="Times New Roman"/>
          <w:sz w:val="24"/>
          <w:szCs w:val="24"/>
        </w:rPr>
        <w:footnoteReference w:id="9"/>
      </w:r>
      <w:r>
        <w:rPr>
          <w:rFonts w:ascii="Times New Roman" w:hAnsi="Times New Roman" w:cs="Times New Roman"/>
          <w:sz w:val="24"/>
          <w:szCs w:val="24"/>
        </w:rPr>
        <w:t>. which successfully utilized the guessing game technique to enhance students' speaking proficiency. This underscores the technique's utility in speaking instruction and highlights its significance for English educators to incorporate into the teaching and learning process.</w:t>
      </w:r>
    </w:p>
    <w:p w14:paraId="7226BE32" w14:textId="77777777" w:rsidR="00654318" w:rsidRDefault="00000000">
      <w:pPr>
        <w:spacing w:after="0" w:line="480" w:lineRule="auto"/>
        <w:ind w:left="426" w:right="-1" w:firstLine="708"/>
        <w:jc w:val="both"/>
        <w:rPr>
          <w:rFonts w:ascii="Times New Roman" w:hAnsi="Times New Roman" w:cs="Times New Roman"/>
          <w:sz w:val="24"/>
          <w:szCs w:val="24"/>
        </w:rPr>
      </w:pPr>
      <w:r>
        <w:rPr>
          <w:rFonts w:ascii="Times New Roman" w:hAnsi="Times New Roman" w:cs="Times New Roman"/>
          <w:sz w:val="24"/>
          <w:szCs w:val="24"/>
        </w:rPr>
        <w:t>Fulcher emphasizes that in the process of education and learning, students often become disinterested in studying English due to repetitive materials and strategies, as well as limited opportunities for English practice</w:t>
      </w:r>
      <w:r>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10"/>
      </w:r>
      <w:r>
        <w:rPr>
          <w:rFonts w:ascii="Times New Roman" w:eastAsia="Times New Roman" w:hAnsi="Times New Roman" w:cs="Times New Roman"/>
          <w:sz w:val="24"/>
          <w:szCs w:val="24"/>
        </w:rPr>
        <w:t xml:space="preserve"> Consequently, teachers should employ effective strategies for teaching speaking that engage students actively and foster motivation. Encouraging students to initiate discussions and providing opportunities for speaking practice can enhance motivation and create possibilities for interactive activities. Aligning with Savignon's perspective, teachers who allocate time for students to apply practiced skills in authentic, real-life contexts can significantly improve their </w:t>
      </w:r>
      <w:r>
        <w:rPr>
          <w:rFonts w:ascii="Times New Roman" w:eastAsia="Times New Roman" w:hAnsi="Times New Roman" w:cs="Times New Roman"/>
          <w:sz w:val="24"/>
          <w:szCs w:val="24"/>
        </w:rPr>
        <w:lastRenderedPageBreak/>
        <w:t>speaking proficiency. Introducing diversions, such as games, is recognized as a successful approach to teaching speaking, as games can captivate students and encourage them to use English in an enjoyable manner. Integrating games into the teaching and learning process can enhance effectiveness and engagement.</w:t>
      </w:r>
      <w:r>
        <w:rPr>
          <w:rFonts w:ascii="Times New Roman" w:hAnsi="Times New Roman" w:cs="Times New Roman"/>
          <w:sz w:val="24"/>
          <w:szCs w:val="24"/>
        </w:rPr>
        <w:t xml:space="preserve"> </w:t>
      </w:r>
    </w:p>
    <w:p w14:paraId="535B8890" w14:textId="77777777" w:rsidR="00654318" w:rsidRDefault="00000000">
      <w:pPr>
        <w:spacing w:after="0" w:line="480" w:lineRule="auto"/>
        <w:ind w:left="426" w:right="-1"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game that can be effectively utilized is the guessing game, where participants either compete individually or in teams to discern something. As Klippel</w:t>
      </w:r>
      <w:r>
        <w:rPr>
          <w:rStyle w:val="FootnoteReference"/>
          <w:rFonts w:ascii="Times New Roman" w:eastAsia="Times New Roman" w:hAnsi="Times New Roman" w:cs="Times New Roman"/>
          <w:sz w:val="24"/>
          <w:szCs w:val="24"/>
        </w:rPr>
        <w:footnoteReference w:id="11"/>
      </w:r>
      <w:r>
        <w:rPr>
          <w:rFonts w:ascii="Times New Roman" w:eastAsia="Times New Roman" w:hAnsi="Times New Roman" w:cs="Times New Roman"/>
          <w:sz w:val="24"/>
          <w:szCs w:val="24"/>
        </w:rPr>
        <w:t xml:space="preserve"> notes “The fundamental principle of the guessing game is remarkably straightforward “one person possesses knowledge that others seek to uncover.”. In addition, Similarly, according to Merriam Webster</w:t>
      </w:r>
      <w:r>
        <w:rPr>
          <w:rStyle w:val="FootnoteReference"/>
          <w:rFonts w:ascii="Times New Roman" w:eastAsia="Times New Roman" w:hAnsi="Times New Roman" w:cs="Times New Roman"/>
          <w:sz w:val="24"/>
          <w:szCs w:val="24"/>
        </w:rPr>
        <w:footnoteReference w:id="12"/>
      </w:r>
      <w:r>
        <w:rPr>
          <w:rFonts w:ascii="Times New Roman" w:eastAsia="Times New Roman" w:hAnsi="Times New Roman" w:cs="Times New Roman"/>
          <w:sz w:val="24"/>
          <w:szCs w:val="24"/>
        </w:rPr>
        <w:t xml:space="preserve"> ”</w:t>
      </w:r>
      <w:r>
        <w:t xml:space="preserve"> </w:t>
      </w:r>
      <w:r>
        <w:rPr>
          <w:rFonts w:ascii="Times New Roman" w:eastAsia="Times New Roman" w:hAnsi="Times New Roman" w:cs="Times New Roman"/>
          <w:sz w:val="24"/>
          <w:szCs w:val="24"/>
        </w:rPr>
        <w:t>a guessing game involves participants competing individually or in teams to identify something indicated obscurely, (such as in riddles or charades.)”. Wright and Buckby</w:t>
      </w:r>
      <w:r>
        <w:rPr>
          <w:rStyle w:val="FootnoteReference"/>
          <w:rFonts w:ascii="Times New Roman" w:eastAsia="Times New Roman" w:hAnsi="Times New Roman" w:cs="Times New Roman"/>
          <w:sz w:val="24"/>
          <w:szCs w:val="24"/>
        </w:rPr>
        <w:footnoteReference w:id="13"/>
      </w:r>
      <w:r>
        <w:rPr>
          <w:rFonts w:ascii="Times New Roman" w:eastAsia="Times New Roman" w:hAnsi="Times New Roman" w:cs="Times New Roman"/>
          <w:sz w:val="24"/>
          <w:szCs w:val="24"/>
        </w:rPr>
        <w:t xml:space="preserve"> further elaborate that in both guessing and speculating games, one individual possesses information while others endeavor to ascertain it. Additionally, the guessing game promotes active engagement in the learning process, encourages collaboration among students, and fosters enjoyment in learning.</w:t>
      </w:r>
    </w:p>
    <w:p w14:paraId="7992D4A6" w14:textId="77777777" w:rsidR="00654318" w:rsidRDefault="00000000">
      <w:pPr>
        <w:spacing w:after="0" w:line="480" w:lineRule="auto"/>
        <w:ind w:left="426" w:right="-1"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important for them to practice speaking everyday to improve his or her ability to speak fluently and comprehensively. Quoted from Scott “speaking is like any other skills, such as driving or playing a musical instrument: the more practice you get, the more likely it is you will able to chunk small units into large”. So they should have stimulation to speak up.</w:t>
      </w:r>
      <w:r>
        <w:rPr>
          <w:rStyle w:val="FootnoteReference"/>
          <w:rFonts w:ascii="Times New Roman" w:eastAsia="Times New Roman" w:hAnsi="Times New Roman" w:cs="Times New Roman"/>
          <w:sz w:val="24"/>
          <w:szCs w:val="24"/>
        </w:rPr>
        <w:footnoteReference w:id="14"/>
      </w:r>
      <w:r>
        <w:rPr>
          <w:rFonts w:ascii="Times New Roman" w:eastAsia="Times New Roman" w:hAnsi="Times New Roman" w:cs="Times New Roman"/>
          <w:sz w:val="24"/>
          <w:szCs w:val="24"/>
        </w:rPr>
        <w:t xml:space="preserve"> Teachers have to take a part here. Teachers have a responsibility to prepare the students as much as possible to be able to speak in English in the real world outside the classroom.</w:t>
      </w:r>
    </w:p>
    <w:p w14:paraId="10F4EA6E" w14:textId="77777777" w:rsidR="00654318" w:rsidRDefault="00000000">
      <w:pPr>
        <w:spacing w:after="0" w:line="480" w:lineRule="auto"/>
        <w:ind w:left="426" w:right="-1"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Furthermore supported by Wright, games provide assistance and encouragement for many learners to sustain their engagement and efforts. This suggests that games inspire students to maintain their enthusiasm for studying and working during the teaching and learning process, as they find relaxation and enjoyment in the activities. Regarding strategies for teaching speaking skills, guessing games emerge as a valuable tool for this purpose. Wright emphasizes that in guessing and speculating games, one individual possesses knowledge while others strive to uncover it through purposeful inquiry. From this definition, it can be inferred that guessing games entail participants, either individually or in groups, attempting to identify or discover an answer based on provided clues.</w:t>
      </w:r>
      <w:r>
        <w:rPr>
          <w:rStyle w:val="FootnoteReference"/>
          <w:rFonts w:ascii="Times New Roman" w:eastAsia="Times New Roman" w:hAnsi="Times New Roman" w:cs="Times New Roman"/>
          <w:sz w:val="24"/>
          <w:szCs w:val="24"/>
        </w:rPr>
        <w:footnoteReference w:id="15"/>
      </w:r>
      <w:r>
        <w:rPr>
          <w:rFonts w:ascii="Times New Roman" w:eastAsia="Times New Roman" w:hAnsi="Times New Roman" w:cs="Times New Roman"/>
          <w:sz w:val="24"/>
          <w:szCs w:val="24"/>
        </w:rPr>
        <w:t xml:space="preserve"> </w:t>
      </w:r>
    </w:p>
    <w:p w14:paraId="1ED236D5" w14:textId="77777777" w:rsidR="00654318" w:rsidRDefault="00000000">
      <w:pPr>
        <w:spacing w:after="0" w:line="480" w:lineRule="auto"/>
        <w:ind w:left="426" w:right="-1"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Teaching speaking remains a challenging endeavor for educators, despite its inclusion in the curriculum from early education stages. The perception of English as a foreign language in Indonesia presents a daunting prospect for students, particularly those in senior high school. Consequently, teachers must devise effective methods for teaching speaking skills. Through the integration of picture-guessing games into the instructional process, educators aim to support their students' success in learning, particularly in developing speaking proficiency.</w:t>
      </w:r>
    </w:p>
    <w:p w14:paraId="018E5E0D" w14:textId="77777777" w:rsidR="00654318" w:rsidRDefault="00000000">
      <w:pPr>
        <w:spacing w:after="0" w:line="480" w:lineRule="auto"/>
        <w:ind w:left="426" w:right="-1" w:firstLine="708"/>
        <w:jc w:val="both"/>
        <w:rPr>
          <w:rFonts w:ascii="Times New Roman" w:hAnsi="Times New Roman" w:cs="Times New Roman"/>
          <w:sz w:val="24"/>
          <w:szCs w:val="24"/>
        </w:rPr>
      </w:pPr>
      <w:r>
        <w:rPr>
          <w:rFonts w:ascii="Times New Roman" w:hAnsi="Times New Roman" w:cs="Times New Roman"/>
          <w:sz w:val="24"/>
          <w:szCs w:val="24"/>
        </w:rPr>
        <w:t xml:space="preserve">The researcher's conclusion underscores the teacher's pivotal role in motivating and guiding students to explore and enhance their speaking abilities autonomously. Emphasizing students' speaking proficiency within descriptive texts is essential. The Guessing Game Technique, specifically tailored to improve English-speaking skills, is designed to ignite motivation and prompt students to actively participate in their learning journey. Moreover, by employing this technique, educators can cultivate a vibrant and </w:t>
      </w:r>
      <w:r>
        <w:rPr>
          <w:rFonts w:ascii="Times New Roman" w:hAnsi="Times New Roman" w:cs="Times New Roman"/>
          <w:sz w:val="24"/>
          <w:szCs w:val="24"/>
        </w:rPr>
        <w:lastRenderedPageBreak/>
        <w:t>enjoyable classroom environment, fostering students' comfort and enthusiasm as they immerse themselves in English language learning.</w:t>
      </w:r>
    </w:p>
    <w:p w14:paraId="13AE4164" w14:textId="22D29DFF" w:rsidR="00654318" w:rsidRDefault="00000000" w:rsidP="00155FC9">
      <w:pPr>
        <w:spacing w:after="0" w:line="480" w:lineRule="auto"/>
        <w:ind w:left="426" w:right="-1" w:firstLine="708"/>
        <w:jc w:val="both"/>
        <w:rPr>
          <w:rFonts w:ascii="Times New Roman" w:eastAsia="Times New Roman" w:hAnsi="Times New Roman" w:cs="Times New Roman"/>
          <w:b/>
          <w:bCs/>
          <w:sz w:val="24"/>
          <w:szCs w:val="24"/>
        </w:rPr>
      </w:pPr>
      <w:r>
        <w:rPr>
          <w:rFonts w:ascii="Times New Roman" w:hAnsi="Times New Roman" w:cs="Times New Roman"/>
          <w:sz w:val="24"/>
          <w:szCs w:val="24"/>
        </w:rPr>
        <w:t>Hence the researcher is interested in conducting research on students’ speaking ability, with the title “The effectiveness of using Guessing Game on Students Speaking Ability at Seventh Grade of Smp Negeri 3 Ngronggot Nganjuk in Academic Year 2021/2022”</w:t>
      </w:r>
      <w:r w:rsidR="00415DEF">
        <w:rPr>
          <w:rFonts w:ascii="Times New Roman" w:eastAsia="Times New Roman" w:hAnsi="Times New Roman" w:cs="Times New Roman"/>
          <w:b/>
          <w:bCs/>
          <w:sz w:val="24"/>
          <w:szCs w:val="24"/>
        </w:rPr>
        <w:t>.</w:t>
      </w:r>
    </w:p>
    <w:p w14:paraId="1F0F592B" w14:textId="77777777" w:rsidR="00654318" w:rsidRDefault="00000000">
      <w:pPr>
        <w:pStyle w:val="Heading2"/>
        <w:numPr>
          <w:ilvl w:val="0"/>
          <w:numId w:val="3"/>
        </w:numPr>
        <w:ind w:left="450" w:hanging="450"/>
      </w:pPr>
      <w:bookmarkStart w:id="26" w:name="_Toc104402978"/>
      <w:bookmarkStart w:id="27" w:name="_Toc104552629"/>
      <w:bookmarkStart w:id="28" w:name="_Toc105971841"/>
      <w:bookmarkStart w:id="29" w:name="_Toc105972320"/>
      <w:bookmarkStart w:id="30" w:name="_Toc119680476"/>
      <w:bookmarkStart w:id="31" w:name="_Toc149331712"/>
      <w:r>
        <w:t>S</w:t>
      </w:r>
      <w:bookmarkEnd w:id="26"/>
      <w:bookmarkEnd w:id="27"/>
      <w:bookmarkEnd w:id="28"/>
      <w:bookmarkEnd w:id="29"/>
      <w:r>
        <w:t>tatement of the Problem</w:t>
      </w:r>
      <w:bookmarkEnd w:id="30"/>
      <w:bookmarkEnd w:id="31"/>
      <w:r>
        <w:t xml:space="preserve"> </w:t>
      </w:r>
    </w:p>
    <w:p w14:paraId="6BA03093" w14:textId="18280AD6" w:rsidR="00654318" w:rsidRDefault="00000000" w:rsidP="00415DEF">
      <w:pPr>
        <w:spacing w:after="0" w:line="480" w:lineRule="auto"/>
        <w:ind w:left="426" w:right="-1" w:firstLine="708"/>
        <w:jc w:val="both"/>
        <w:rPr>
          <w:rFonts w:ascii="Times New Roman" w:hAnsi="Times New Roman" w:cs="Times New Roman"/>
          <w:sz w:val="24"/>
          <w:szCs w:val="24"/>
        </w:rPr>
      </w:pPr>
      <w:r>
        <w:rPr>
          <w:rFonts w:ascii="Times New Roman" w:hAnsi="Times New Roman" w:cs="Times New Roman"/>
          <w:sz w:val="24"/>
          <w:szCs w:val="24"/>
        </w:rPr>
        <w:t xml:space="preserve">Drawing from the preceding background information, the researcher formulated the research problem as follows: Is there any significant different between students who are taught using Guessing Game Technique and Students who are not taught using Guessing Game Technique in speaking skill? </w:t>
      </w:r>
    </w:p>
    <w:p w14:paraId="7B745D14" w14:textId="77777777" w:rsidR="00654318" w:rsidRDefault="00000000">
      <w:pPr>
        <w:pStyle w:val="Heading2"/>
        <w:numPr>
          <w:ilvl w:val="0"/>
          <w:numId w:val="3"/>
        </w:numPr>
        <w:ind w:left="450" w:hanging="450"/>
      </w:pPr>
      <w:bookmarkStart w:id="32" w:name="_Toc119680477"/>
      <w:bookmarkStart w:id="33" w:name="_Toc149331713"/>
      <w:r>
        <w:t>Objectives of the Study</w:t>
      </w:r>
      <w:bookmarkEnd w:id="32"/>
      <w:bookmarkEnd w:id="33"/>
    </w:p>
    <w:p w14:paraId="06DD573A" w14:textId="74D6D2BC" w:rsidR="00654318" w:rsidRDefault="00000000" w:rsidP="00415DEF">
      <w:pPr>
        <w:spacing w:after="0" w:line="480" w:lineRule="auto"/>
        <w:ind w:left="426" w:right="-1"/>
        <w:jc w:val="both"/>
        <w:rPr>
          <w:rFonts w:ascii="Times New Roman" w:hAnsi="Times New Roman" w:cs="Times New Roman"/>
          <w:sz w:val="24"/>
          <w:szCs w:val="24"/>
        </w:rPr>
      </w:pPr>
      <w:r>
        <w:rPr>
          <w:rFonts w:ascii="Times New Roman" w:hAnsi="Times New Roman" w:cs="Times New Roman"/>
          <w:sz w:val="24"/>
          <w:szCs w:val="24"/>
        </w:rPr>
        <w:t xml:space="preserve">       In response to the stated problem, this study aims to examine the significance difference in speaking skills among students taught using the guessing game technique and those without it.</w:t>
      </w:r>
    </w:p>
    <w:p w14:paraId="74680B9B" w14:textId="77777777" w:rsidR="00654318" w:rsidRDefault="00000000">
      <w:pPr>
        <w:pStyle w:val="Heading2"/>
        <w:numPr>
          <w:ilvl w:val="0"/>
          <w:numId w:val="3"/>
        </w:numPr>
        <w:ind w:left="425" w:hanging="425"/>
        <w:contextualSpacing/>
      </w:pPr>
      <w:bookmarkStart w:id="34" w:name="_Toc104402981"/>
      <w:bookmarkStart w:id="35" w:name="_Toc104552632"/>
      <w:bookmarkStart w:id="36" w:name="_Toc105971844"/>
      <w:bookmarkStart w:id="37" w:name="_Toc105972323"/>
      <w:bookmarkStart w:id="38" w:name="_Toc119680478"/>
      <w:bookmarkStart w:id="39" w:name="_Toc149331714"/>
      <w:r>
        <w:t>Significant of the Study</w:t>
      </w:r>
      <w:bookmarkEnd w:id="34"/>
      <w:bookmarkEnd w:id="35"/>
      <w:bookmarkEnd w:id="36"/>
      <w:bookmarkEnd w:id="37"/>
      <w:bookmarkEnd w:id="38"/>
      <w:bookmarkEnd w:id="39"/>
      <w:r>
        <w:t xml:space="preserve"> </w:t>
      </w:r>
    </w:p>
    <w:p w14:paraId="56923AB5" w14:textId="77777777" w:rsidR="00654318" w:rsidRDefault="00000000">
      <w:pPr>
        <w:spacing w:after="0" w:line="480" w:lineRule="auto"/>
        <w:ind w:left="426" w:right="-1"/>
        <w:contextualSpacing/>
        <w:jc w:val="both"/>
        <w:rPr>
          <w:rFonts w:ascii="Times New Roman" w:hAnsi="Times New Roman" w:cs="Times New Roman"/>
          <w:sz w:val="24"/>
          <w:szCs w:val="24"/>
        </w:rPr>
      </w:pPr>
      <w:r>
        <w:rPr>
          <w:rFonts w:ascii="Times New Roman" w:hAnsi="Times New Roman" w:cs="Times New Roman"/>
          <w:sz w:val="24"/>
          <w:szCs w:val="24"/>
        </w:rPr>
        <w:t xml:space="preserve">       The findings of this research are supposed to provide both theoretical insights and practical implications to the field of education..</w:t>
      </w:r>
    </w:p>
    <w:p w14:paraId="42E32644" w14:textId="77777777" w:rsidR="00654318" w:rsidRDefault="00000000">
      <w:pPr>
        <w:pStyle w:val="ListParagraph"/>
        <w:numPr>
          <w:ilvl w:val="0"/>
          <w:numId w:val="4"/>
        </w:numPr>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Theoretical Importance</w:t>
      </w:r>
    </w:p>
    <w:p w14:paraId="1F3FE9DA" w14:textId="77777777" w:rsidR="00654318" w:rsidRDefault="00000000">
      <w:pPr>
        <w:pStyle w:val="ListParagraph"/>
        <w:numPr>
          <w:ilvl w:val="0"/>
          <w:numId w:val="5"/>
        </w:numPr>
        <w:spacing w:after="0" w:line="480" w:lineRule="auto"/>
        <w:ind w:left="1530" w:right="-1"/>
        <w:jc w:val="both"/>
        <w:rPr>
          <w:rFonts w:ascii="Times New Roman" w:hAnsi="Times New Roman" w:cs="Times New Roman"/>
          <w:sz w:val="24"/>
          <w:szCs w:val="24"/>
        </w:rPr>
      </w:pPr>
      <w:r>
        <w:rPr>
          <w:rFonts w:ascii="Times New Roman" w:hAnsi="Times New Roman" w:cs="Times New Roman"/>
          <w:sz w:val="24"/>
          <w:szCs w:val="24"/>
        </w:rPr>
        <w:t>The outcomes of this investigation are poised to enrich the pool of scholarly resources available within the realm of education.</w:t>
      </w:r>
    </w:p>
    <w:p w14:paraId="71FB204A" w14:textId="77777777" w:rsidR="00654318" w:rsidRDefault="00000000">
      <w:pPr>
        <w:pStyle w:val="ListParagraph"/>
        <w:numPr>
          <w:ilvl w:val="0"/>
          <w:numId w:val="5"/>
        </w:numPr>
        <w:spacing w:after="0" w:line="480" w:lineRule="auto"/>
        <w:ind w:left="1530" w:right="-1"/>
        <w:jc w:val="both"/>
        <w:rPr>
          <w:rFonts w:ascii="Times New Roman" w:hAnsi="Times New Roman" w:cs="Times New Roman"/>
          <w:sz w:val="24"/>
          <w:szCs w:val="24"/>
        </w:rPr>
      </w:pPr>
      <w:r>
        <w:rPr>
          <w:rFonts w:ascii="Times New Roman" w:hAnsi="Times New Roman" w:cs="Times New Roman"/>
          <w:sz w:val="24"/>
          <w:szCs w:val="24"/>
        </w:rPr>
        <w:t>Subsequent research endeavors can draw upon the references and data provided by this research, enabling them to conduct more thorough and advanced research compared to the present study.</w:t>
      </w:r>
    </w:p>
    <w:p w14:paraId="4A12BDC1" w14:textId="77777777" w:rsidR="00654318" w:rsidRDefault="00000000">
      <w:pPr>
        <w:spacing w:after="0" w:line="480" w:lineRule="auto"/>
        <w:ind w:left="426" w:right="-1"/>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p w14:paraId="4C066D27" w14:textId="77777777" w:rsidR="00654318" w:rsidRDefault="00000000">
      <w:pPr>
        <w:pStyle w:val="ListParagraph"/>
        <w:numPr>
          <w:ilvl w:val="0"/>
          <w:numId w:val="4"/>
        </w:numPr>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lastRenderedPageBreak/>
        <w:t>Practically</w:t>
      </w:r>
    </w:p>
    <w:p w14:paraId="2D965B6B" w14:textId="77777777" w:rsidR="00654318" w:rsidRDefault="00000000">
      <w:pPr>
        <w:pStyle w:val="ListParagraph"/>
        <w:numPr>
          <w:ilvl w:val="0"/>
          <w:numId w:val="6"/>
        </w:numPr>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The teacher</w:t>
      </w:r>
    </w:p>
    <w:p w14:paraId="7C3DE113" w14:textId="77777777" w:rsidR="00654318" w:rsidRDefault="00000000">
      <w:pPr>
        <w:pStyle w:val="ListParagraph"/>
        <w:spacing w:after="0" w:line="480" w:lineRule="auto"/>
        <w:ind w:left="1287" w:right="-1"/>
        <w:jc w:val="both"/>
        <w:rPr>
          <w:rFonts w:ascii="Times New Roman" w:hAnsi="Times New Roman" w:cs="Times New Roman"/>
          <w:sz w:val="24"/>
          <w:szCs w:val="24"/>
        </w:rPr>
      </w:pPr>
      <w:r>
        <w:rPr>
          <w:rFonts w:ascii="Times New Roman" w:hAnsi="Times New Roman" w:cs="Times New Roman"/>
          <w:sz w:val="24"/>
          <w:szCs w:val="24"/>
        </w:rPr>
        <w:t xml:space="preserve">The results of this research are supposed to provide English teachers with valuable insights to explore alternative solutions in teaching speaking. </w:t>
      </w:r>
    </w:p>
    <w:p w14:paraId="6CF0817F" w14:textId="77777777" w:rsidR="00654318" w:rsidRDefault="00000000">
      <w:pPr>
        <w:pStyle w:val="ListParagraph"/>
        <w:numPr>
          <w:ilvl w:val="0"/>
          <w:numId w:val="6"/>
        </w:numPr>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English Students</w:t>
      </w:r>
    </w:p>
    <w:p w14:paraId="0D0D9738" w14:textId="6F268CEC" w:rsidR="00654318" w:rsidRPr="00415DEF" w:rsidRDefault="00000000" w:rsidP="00415DEF">
      <w:pPr>
        <w:pStyle w:val="ListParagraph"/>
        <w:spacing w:after="0" w:line="480" w:lineRule="auto"/>
        <w:ind w:left="1287" w:right="-1"/>
        <w:jc w:val="both"/>
        <w:rPr>
          <w:rFonts w:ascii="Times New Roman" w:hAnsi="Times New Roman" w:cs="Times New Roman"/>
          <w:sz w:val="24"/>
          <w:szCs w:val="24"/>
        </w:rPr>
      </w:pPr>
      <w:r>
        <w:rPr>
          <w:rFonts w:ascii="Times New Roman" w:hAnsi="Times New Roman" w:cs="Times New Roman"/>
          <w:sz w:val="24"/>
          <w:szCs w:val="24"/>
        </w:rPr>
        <w:t>The results of this research can serve as a valuable resource for English students, offering them an opportunity to address and overcome challenges in pronunciation skills.</w:t>
      </w:r>
    </w:p>
    <w:p w14:paraId="5D6EFA3C" w14:textId="77777777" w:rsidR="00654318" w:rsidRDefault="00000000">
      <w:pPr>
        <w:pStyle w:val="Heading2"/>
        <w:numPr>
          <w:ilvl w:val="0"/>
          <w:numId w:val="3"/>
        </w:numPr>
        <w:ind w:left="450" w:hanging="450"/>
      </w:pPr>
      <w:bookmarkStart w:id="40" w:name="_Toc104402982"/>
      <w:bookmarkStart w:id="41" w:name="_Toc104552633"/>
      <w:bookmarkStart w:id="42" w:name="_Toc105971845"/>
      <w:bookmarkStart w:id="43" w:name="_Toc105972324"/>
      <w:bookmarkStart w:id="44" w:name="_Toc119680479"/>
      <w:bookmarkStart w:id="45" w:name="_Toc149331715"/>
      <w:r>
        <w:t>Organization of the Study</w:t>
      </w:r>
      <w:bookmarkEnd w:id="40"/>
      <w:bookmarkEnd w:id="41"/>
      <w:bookmarkEnd w:id="42"/>
      <w:bookmarkEnd w:id="43"/>
      <w:bookmarkEnd w:id="44"/>
      <w:bookmarkEnd w:id="45"/>
    </w:p>
    <w:p w14:paraId="0582C729" w14:textId="77777777" w:rsidR="00654318" w:rsidRDefault="00000000">
      <w:pPr>
        <w:spacing w:after="0" w:line="480" w:lineRule="auto"/>
        <w:ind w:left="426" w:right="-1" w:firstLine="708"/>
        <w:jc w:val="both"/>
        <w:rPr>
          <w:rFonts w:ascii="Times New Roman" w:hAnsi="Times New Roman" w:cs="Times New Roman"/>
          <w:sz w:val="24"/>
          <w:szCs w:val="24"/>
        </w:rPr>
      </w:pPr>
      <w:r>
        <w:rPr>
          <w:rFonts w:ascii="Times New Roman" w:hAnsi="Times New Roman" w:cs="Times New Roman"/>
          <w:sz w:val="24"/>
          <w:szCs w:val="24"/>
        </w:rPr>
        <w:t>The researcher has structured this thesis systematically to facilitate the readers. The thesis comprises five interconnected chapters outlined as follows:</w:t>
      </w:r>
    </w:p>
    <w:p w14:paraId="051F30F0" w14:textId="77777777" w:rsidR="00654318" w:rsidRDefault="00000000">
      <w:pPr>
        <w:spacing w:after="0" w:line="480" w:lineRule="auto"/>
        <w:ind w:left="426" w:right="-1" w:firstLine="708"/>
        <w:jc w:val="both"/>
        <w:rPr>
          <w:rFonts w:ascii="Times New Roman" w:hAnsi="Times New Roman" w:cs="Times New Roman"/>
          <w:sz w:val="24"/>
          <w:szCs w:val="24"/>
        </w:rPr>
      </w:pPr>
      <w:r>
        <w:rPr>
          <w:rFonts w:ascii="Times New Roman" w:hAnsi="Times New Roman" w:cs="Times New Roman"/>
          <w:sz w:val="24"/>
          <w:szCs w:val="24"/>
        </w:rPr>
        <w:t>Chapter I serves as the Introduction, encompassing the study's background, problem statement, scope and limitations, research questions, objectives, significance, and organizational structure.</w:t>
      </w:r>
    </w:p>
    <w:p w14:paraId="18A50DC7" w14:textId="77777777" w:rsidR="00654318" w:rsidRDefault="00000000">
      <w:pPr>
        <w:spacing w:after="0" w:line="480" w:lineRule="auto"/>
        <w:ind w:left="426" w:right="-1" w:firstLine="708"/>
        <w:jc w:val="both"/>
        <w:rPr>
          <w:rFonts w:ascii="Times New Roman" w:hAnsi="Times New Roman" w:cs="Times New Roman"/>
          <w:sz w:val="24"/>
          <w:szCs w:val="24"/>
        </w:rPr>
      </w:pPr>
      <w:r>
        <w:rPr>
          <w:rFonts w:ascii="Times New Roman" w:hAnsi="Times New Roman" w:cs="Times New Roman"/>
          <w:sz w:val="24"/>
          <w:szCs w:val="24"/>
        </w:rPr>
        <w:t>Chapter II  focuses on the Review of Related Literature, exploring existing literature, previous studies, conceptual frameworks, and hypotheses.</w:t>
      </w:r>
    </w:p>
    <w:p w14:paraId="0F0E53AD" w14:textId="77777777" w:rsidR="00654318" w:rsidRDefault="00000000">
      <w:pPr>
        <w:spacing w:after="0" w:line="480" w:lineRule="auto"/>
        <w:ind w:left="426" w:right="-1" w:firstLine="708"/>
        <w:jc w:val="both"/>
        <w:rPr>
          <w:rFonts w:ascii="Times New Roman" w:hAnsi="Times New Roman" w:cs="Times New Roman"/>
          <w:sz w:val="24"/>
          <w:szCs w:val="24"/>
        </w:rPr>
      </w:pPr>
      <w:r>
        <w:rPr>
          <w:rFonts w:ascii="Times New Roman" w:hAnsi="Times New Roman" w:cs="Times New Roman"/>
          <w:sz w:val="24"/>
          <w:szCs w:val="24"/>
        </w:rPr>
        <w:t>Chapter III details the Research Method, elucidating the research design, approach, location, timeframe, population, sample, operational definitions of variables, validity and reliability measures, research instrumens, data collection methods, and data analysis techniques.</w:t>
      </w:r>
    </w:p>
    <w:p w14:paraId="33ACD928" w14:textId="77777777" w:rsidR="00654318" w:rsidRDefault="00000000">
      <w:pPr>
        <w:spacing w:after="0" w:line="480" w:lineRule="auto"/>
        <w:ind w:left="426" w:right="-1" w:firstLine="708"/>
        <w:jc w:val="both"/>
        <w:rPr>
          <w:rFonts w:ascii="Times New Roman" w:hAnsi="Times New Roman" w:cs="Times New Roman"/>
          <w:sz w:val="24"/>
          <w:szCs w:val="24"/>
        </w:rPr>
      </w:pPr>
      <w:r>
        <w:rPr>
          <w:rFonts w:ascii="Times New Roman" w:hAnsi="Times New Roman" w:cs="Times New Roman"/>
          <w:sz w:val="24"/>
          <w:szCs w:val="24"/>
        </w:rPr>
        <w:t xml:space="preserve">Chapter  IV presents the Results and Discussion, providing a comprehensive overview of statistical data, inferential statistics, and discussions. </w:t>
      </w:r>
    </w:p>
    <w:p w14:paraId="0913AE0C" w14:textId="77777777" w:rsidR="00654318" w:rsidRDefault="00000000">
      <w:pPr>
        <w:pStyle w:val="ListParagraph"/>
        <w:tabs>
          <w:tab w:val="left" w:pos="993"/>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ab/>
        <w:t xml:space="preserve">  Chapter V serves as the Conclusion, summarizing the findings and proposing recommendations for future research endeavors.</w:t>
      </w:r>
    </w:p>
    <w:p w14:paraId="5308C605" w14:textId="77777777" w:rsidR="00654318" w:rsidRDefault="00000000">
      <w:pPr>
        <w:pStyle w:val="Heading2"/>
        <w:numPr>
          <w:ilvl w:val="0"/>
          <w:numId w:val="3"/>
        </w:numPr>
        <w:ind w:left="450" w:hanging="450"/>
      </w:pPr>
      <w:bookmarkStart w:id="46" w:name="_Toc119680475"/>
      <w:bookmarkStart w:id="47" w:name="_Toc149331716"/>
      <w:r>
        <w:lastRenderedPageBreak/>
        <w:t>Limitation of the Study</w:t>
      </w:r>
      <w:bookmarkEnd w:id="46"/>
      <w:bookmarkEnd w:id="47"/>
      <w:r>
        <w:t xml:space="preserve">  </w:t>
      </w:r>
    </w:p>
    <w:p w14:paraId="12A1887C" w14:textId="77777777" w:rsidR="00654318" w:rsidRDefault="00000000">
      <w:pPr>
        <w:spacing w:after="0" w:line="480" w:lineRule="auto"/>
        <w:ind w:left="426" w:right="-1" w:firstLine="708"/>
        <w:jc w:val="both"/>
        <w:rPr>
          <w:rFonts w:ascii="Times New Roman" w:hAnsi="Times New Roman" w:cs="Times New Roman"/>
          <w:sz w:val="24"/>
          <w:szCs w:val="24"/>
        </w:rPr>
      </w:pPr>
      <w:r>
        <w:rPr>
          <w:rFonts w:ascii="Times New Roman" w:hAnsi="Times New Roman" w:cs="Times New Roman"/>
          <w:sz w:val="24"/>
          <w:szCs w:val="24"/>
        </w:rPr>
        <w:t>Drawing from the background mentioned earlier, the researcher specifically concentrates on the activities integrated into the teaching and learning process of speaking. This focus is selected because engaging, stimulating, and dynamic activities play a crucial role in enhancing the effectiveness and appeal of speaking instruction. Employing the guessing game technique, this research endeavors to enhance the speaking proficiency of seventh-grade students at SMPN 3 Ngronggot Nganjuk.</w:t>
      </w:r>
    </w:p>
    <w:p w14:paraId="59FDA847" w14:textId="77777777" w:rsidR="00654318" w:rsidRDefault="00654318">
      <w:pPr>
        <w:pStyle w:val="ListParagraph"/>
        <w:tabs>
          <w:tab w:val="left" w:pos="993"/>
        </w:tabs>
        <w:spacing w:after="0" w:line="480" w:lineRule="auto"/>
        <w:ind w:right="-1"/>
        <w:jc w:val="both"/>
        <w:rPr>
          <w:rFonts w:ascii="Times New Roman" w:hAnsi="Times New Roman" w:cs="Times New Roman"/>
          <w:sz w:val="24"/>
          <w:szCs w:val="24"/>
        </w:rPr>
      </w:pPr>
    </w:p>
    <w:bookmarkEnd w:id="25"/>
    <w:p w14:paraId="732DA493" w14:textId="77777777" w:rsidR="00654318" w:rsidRDefault="00654318">
      <w:pPr>
        <w:pStyle w:val="ListParagraph"/>
        <w:tabs>
          <w:tab w:val="left" w:pos="993"/>
        </w:tabs>
        <w:spacing w:after="0" w:line="480" w:lineRule="auto"/>
        <w:ind w:right="-1"/>
        <w:jc w:val="both"/>
        <w:rPr>
          <w:rFonts w:ascii="Times New Roman" w:hAnsi="Times New Roman" w:cs="Times New Roman"/>
          <w:sz w:val="24"/>
          <w:szCs w:val="24"/>
        </w:rPr>
      </w:pPr>
    </w:p>
    <w:p w14:paraId="390F941D" w14:textId="77777777" w:rsidR="00654318" w:rsidRDefault="00654318">
      <w:pPr>
        <w:pStyle w:val="Heading1"/>
        <w:jc w:val="left"/>
        <w:sectPr w:rsidR="00654318">
          <w:headerReference w:type="even" r:id="rId20"/>
          <w:headerReference w:type="default" r:id="rId21"/>
          <w:footerReference w:type="default" r:id="rId22"/>
          <w:headerReference w:type="first" r:id="rId23"/>
          <w:footerReference w:type="first" r:id="rId24"/>
          <w:pgSz w:w="11906" w:h="16838" w:code="9"/>
          <w:pgMar w:top="1440" w:right="1440" w:bottom="1440" w:left="1440" w:header="720" w:footer="720" w:gutter="0"/>
          <w:pgNumType w:start="1"/>
          <w:cols w:space="720"/>
          <w:titlePg/>
          <w:docGrid w:linePitch="360"/>
        </w:sectPr>
      </w:pPr>
      <w:bookmarkStart w:id="48" w:name="_Toc105971846"/>
      <w:bookmarkStart w:id="49" w:name="_Toc105972325"/>
      <w:bookmarkStart w:id="50" w:name="_Toc119680480"/>
      <w:bookmarkStart w:id="51" w:name="_Hlk106547323"/>
    </w:p>
    <w:p w14:paraId="25B1E7FD" w14:textId="77777777" w:rsidR="00654318" w:rsidRDefault="00000000" w:rsidP="00B73401">
      <w:pPr>
        <w:pStyle w:val="Heading1"/>
        <w:spacing w:before="0"/>
      </w:pPr>
      <w:bookmarkStart w:id="52" w:name="_Toc149331717"/>
      <w:r>
        <w:lastRenderedPageBreak/>
        <w:t>CHAPTER II</w:t>
      </w:r>
      <w:bookmarkEnd w:id="48"/>
      <w:bookmarkEnd w:id="49"/>
      <w:bookmarkEnd w:id="50"/>
      <w:bookmarkEnd w:id="52"/>
    </w:p>
    <w:p w14:paraId="351DAB61" w14:textId="77777777" w:rsidR="00654318" w:rsidRDefault="00000000" w:rsidP="00B73401">
      <w:pPr>
        <w:pStyle w:val="Heading1"/>
        <w:spacing w:before="0"/>
      </w:pPr>
      <w:bookmarkStart w:id="53" w:name="_Toc104402984"/>
      <w:bookmarkStart w:id="54" w:name="_Toc104552635"/>
      <w:bookmarkStart w:id="55" w:name="_Toc105971847"/>
      <w:bookmarkStart w:id="56" w:name="_Toc105972326"/>
      <w:bookmarkStart w:id="57" w:name="_Toc119680481"/>
      <w:bookmarkStart w:id="58" w:name="_Toc149251303"/>
      <w:bookmarkStart w:id="59" w:name="_Toc149331718"/>
      <w:r>
        <w:t>REVIEW RELATED LITERATURE</w:t>
      </w:r>
      <w:bookmarkEnd w:id="53"/>
      <w:bookmarkEnd w:id="54"/>
      <w:bookmarkEnd w:id="55"/>
      <w:bookmarkEnd w:id="56"/>
      <w:bookmarkEnd w:id="57"/>
      <w:bookmarkEnd w:id="58"/>
      <w:bookmarkEnd w:id="59"/>
    </w:p>
    <w:p w14:paraId="1930EEA9" w14:textId="77777777" w:rsidR="00B73401" w:rsidRPr="00B73401" w:rsidRDefault="00B73401" w:rsidP="00B73401"/>
    <w:p w14:paraId="3305E48C" w14:textId="7AFB199D" w:rsidR="00654318" w:rsidRDefault="00000000">
      <w:pPr>
        <w:pStyle w:val="Heading2"/>
        <w:numPr>
          <w:ilvl w:val="0"/>
          <w:numId w:val="7"/>
        </w:numPr>
        <w:tabs>
          <w:tab w:val="num" w:pos="360"/>
        </w:tabs>
        <w:ind w:left="426" w:hanging="426"/>
      </w:pPr>
      <w:bookmarkStart w:id="60" w:name="_Toc119680482"/>
      <w:bookmarkStart w:id="61" w:name="_Toc149331719"/>
      <w:bookmarkEnd w:id="51"/>
      <w:r>
        <w:t>Theoritical Background</w:t>
      </w:r>
      <w:bookmarkEnd w:id="60"/>
      <w:bookmarkEnd w:id="61"/>
    </w:p>
    <w:p w14:paraId="041D8C3B" w14:textId="5701227F" w:rsidR="00654318" w:rsidRDefault="00000000">
      <w:pPr>
        <w:pStyle w:val="Heading3"/>
        <w:numPr>
          <w:ilvl w:val="1"/>
          <w:numId w:val="8"/>
        </w:numPr>
        <w:tabs>
          <w:tab w:val="left" w:pos="2430"/>
        </w:tabs>
        <w:ind w:left="709" w:hanging="283"/>
      </w:pPr>
      <w:bookmarkStart w:id="62" w:name="_Toc104402986"/>
      <w:bookmarkStart w:id="63" w:name="_Toc105971849"/>
      <w:bookmarkStart w:id="64" w:name="_Toc105972328"/>
      <w:bookmarkStart w:id="65" w:name="_Toc119680483"/>
      <w:bookmarkStart w:id="66" w:name="_Toc149331720"/>
      <w:r>
        <w:t>Speaking</w:t>
      </w:r>
      <w:bookmarkEnd w:id="62"/>
      <w:r>
        <w:t xml:space="preserve"> Skill</w:t>
      </w:r>
      <w:bookmarkEnd w:id="63"/>
      <w:bookmarkEnd w:id="64"/>
      <w:bookmarkEnd w:id="65"/>
      <w:bookmarkEnd w:id="66"/>
    </w:p>
    <w:p w14:paraId="7C995DD7" w14:textId="77777777" w:rsidR="00654318" w:rsidRDefault="00654318">
      <w:pPr>
        <w:pStyle w:val="NoSpacing"/>
      </w:pPr>
    </w:p>
    <w:p w14:paraId="22B1F9F8" w14:textId="77777777" w:rsidR="00654318" w:rsidRDefault="00000000">
      <w:pPr>
        <w:pStyle w:val="ListParagraph"/>
        <w:numPr>
          <w:ilvl w:val="0"/>
          <w:numId w:val="9"/>
        </w:numPr>
        <w:spacing w:after="0" w:line="480" w:lineRule="auto"/>
        <w:ind w:left="1080"/>
        <w:jc w:val="both"/>
        <w:rPr>
          <w:rFonts w:ascii="Times New Roman" w:hAnsi="Times New Roman" w:cs="Times New Roman"/>
          <w:b/>
          <w:sz w:val="24"/>
        </w:rPr>
      </w:pPr>
      <w:r>
        <w:rPr>
          <w:rFonts w:ascii="Times New Roman" w:hAnsi="Times New Roman" w:cs="Times New Roman"/>
          <w:b/>
          <w:sz w:val="24"/>
        </w:rPr>
        <w:t xml:space="preserve">Definition of  Speaking skill </w:t>
      </w:r>
    </w:p>
    <w:p w14:paraId="20CF521F" w14:textId="77777777" w:rsidR="00654318" w:rsidRDefault="00000000">
      <w:pPr>
        <w:pStyle w:val="ListParagraph"/>
        <w:spacing w:after="0" w:line="480" w:lineRule="auto"/>
        <w:ind w:left="1276" w:right="-1" w:firstLine="567"/>
        <w:jc w:val="both"/>
        <w:rPr>
          <w:rFonts w:ascii="Times New Roman" w:hAnsi="Times New Roman" w:cs="Times New Roman"/>
          <w:sz w:val="24"/>
          <w:szCs w:val="24"/>
        </w:rPr>
      </w:pPr>
      <w:r>
        <w:rPr>
          <w:rStyle w:val="markedcontent"/>
          <w:rFonts w:ascii="Times New Roman" w:hAnsi="Times New Roman" w:cs="Times New Roman"/>
          <w:sz w:val="24"/>
          <w:szCs w:val="24"/>
        </w:rPr>
        <w:t>Speaking is not only the sound of language coming out of the speech apparatus, it is also not speaking without meaning, but speaking is considered a language, which means conveying thoughts and feelings to others verbally or through speech. Speaking as a communication process, the process of changing the form of thoughts or feelings into the sound form of language</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6"/>
      </w:r>
      <w:r>
        <w:rPr>
          <w:rFonts w:ascii="Times New Roman" w:hAnsi="Times New Roman" w:cs="Times New Roman"/>
          <w:sz w:val="24"/>
          <w:szCs w:val="24"/>
        </w:rPr>
        <w:t xml:space="preserve"> </w:t>
      </w:r>
    </w:p>
    <w:p w14:paraId="4C8E3D7D" w14:textId="77777777" w:rsidR="00654318" w:rsidRDefault="00000000">
      <w:pPr>
        <w:pStyle w:val="ListParagraph"/>
        <w:spacing w:after="0" w:line="480" w:lineRule="auto"/>
        <w:ind w:left="1276" w:right="-1" w:firstLine="567"/>
        <w:jc w:val="both"/>
        <w:rPr>
          <w:rFonts w:ascii="Times New Roman" w:hAnsi="Times New Roman" w:cs="Times New Roman"/>
          <w:sz w:val="24"/>
          <w:szCs w:val="24"/>
        </w:rPr>
      </w:pPr>
      <w:r>
        <w:rPr>
          <w:rFonts w:ascii="Times New Roman" w:hAnsi="Times New Roman" w:cs="Times New Roman"/>
          <w:sz w:val="24"/>
          <w:szCs w:val="24"/>
        </w:rPr>
        <w:t>Arsjad and Mukti stated that speaking ability is the ability to pronounce sentences to express, state, convey thoughts, ideas, and feelings. The listener receives information through a series of pitches, pressures and joint placements (junctions). If it done face-to-face, hand gestures and facial expressions also play a role.</w:t>
      </w:r>
      <w:r>
        <w:rPr>
          <w:rStyle w:val="FootnoteReference"/>
          <w:rFonts w:ascii="Times New Roman" w:hAnsi="Times New Roman" w:cs="Times New Roman"/>
          <w:sz w:val="24"/>
          <w:szCs w:val="24"/>
        </w:rPr>
        <w:footnoteReference w:id="17"/>
      </w:r>
    </w:p>
    <w:p w14:paraId="07D9B02B" w14:textId="77777777" w:rsidR="00654318" w:rsidRDefault="00000000">
      <w:pPr>
        <w:pStyle w:val="ListParagraph"/>
        <w:spacing w:after="0" w:line="480" w:lineRule="auto"/>
        <w:ind w:left="1276" w:right="-1" w:firstLine="567"/>
        <w:jc w:val="both"/>
        <w:rPr>
          <w:rFonts w:ascii="Times New Roman" w:hAnsi="Times New Roman" w:cs="Times New Roman"/>
          <w:sz w:val="24"/>
          <w:szCs w:val="24"/>
        </w:rPr>
      </w:pPr>
      <w:r>
        <w:rPr>
          <w:rFonts w:ascii="Times New Roman" w:hAnsi="Times New Roman" w:cs="Times New Roman"/>
          <w:sz w:val="24"/>
          <w:szCs w:val="24"/>
        </w:rPr>
        <w:t>Speaking is the ability to pronounce sounds articulation or words to express, state or convey thoughts, ideas and feelings. Speaking is a tool to communicate ideas that are compiled and developed according to the needs of listeners.</w:t>
      </w:r>
      <w:r>
        <w:rPr>
          <w:rStyle w:val="FootnoteReference"/>
          <w:rFonts w:ascii="Times New Roman" w:hAnsi="Times New Roman" w:cs="Times New Roman"/>
          <w:sz w:val="24"/>
          <w:szCs w:val="24"/>
        </w:rPr>
        <w:footnoteReference w:id="18"/>
      </w:r>
    </w:p>
    <w:p w14:paraId="4548073C" w14:textId="77777777" w:rsidR="00654318" w:rsidRDefault="00000000">
      <w:pPr>
        <w:pStyle w:val="ListParagraph"/>
        <w:spacing w:after="0" w:line="480" w:lineRule="auto"/>
        <w:ind w:left="1276" w:right="-1" w:firstLine="567"/>
        <w:jc w:val="both"/>
        <w:rPr>
          <w:rFonts w:ascii="Times New Roman" w:hAnsi="Times New Roman" w:cs="Times New Roman"/>
          <w:sz w:val="24"/>
          <w:szCs w:val="24"/>
        </w:rPr>
      </w:pPr>
      <w:r>
        <w:rPr>
          <w:rFonts w:ascii="Times New Roman" w:hAnsi="Times New Roman" w:cs="Times New Roman"/>
          <w:sz w:val="24"/>
          <w:szCs w:val="24"/>
        </w:rPr>
        <w:t xml:space="preserve"> The definition of speaking is also put forward by Brown and Yule in Puji Sentosa,speaking is the ability to pronounce the sounds of language to express or convey thoughts, ideas, or feelings orally. This understanding in essence has the </w:t>
      </w:r>
      <w:r>
        <w:rPr>
          <w:rFonts w:ascii="Times New Roman" w:hAnsi="Times New Roman" w:cs="Times New Roman"/>
          <w:sz w:val="24"/>
          <w:szCs w:val="24"/>
        </w:rPr>
        <w:lastRenderedPageBreak/>
        <w:t>same meaning as the understanding conveyed by Tarigan, namely that speaking is related to expressing words.</w:t>
      </w:r>
      <w:r>
        <w:rPr>
          <w:rStyle w:val="FootnoteReference"/>
          <w:rFonts w:ascii="Times New Roman" w:hAnsi="Times New Roman" w:cs="Times New Roman"/>
          <w:sz w:val="24"/>
          <w:szCs w:val="24"/>
        </w:rPr>
        <w:footnoteReference w:id="19"/>
      </w:r>
    </w:p>
    <w:p w14:paraId="774A69AD" w14:textId="77777777" w:rsidR="00654318" w:rsidRDefault="00000000">
      <w:pPr>
        <w:pStyle w:val="ListParagraph"/>
        <w:spacing w:after="0" w:line="480" w:lineRule="auto"/>
        <w:ind w:left="1276" w:right="-1" w:firstLine="567"/>
        <w:jc w:val="both"/>
        <w:rPr>
          <w:rFonts w:ascii="Times New Roman" w:hAnsi="Times New Roman" w:cs="Times New Roman"/>
          <w:sz w:val="24"/>
          <w:szCs w:val="24"/>
        </w:rPr>
      </w:pPr>
      <w:r>
        <w:rPr>
          <w:rFonts w:ascii="Times New Roman" w:hAnsi="Times New Roman" w:cs="Times New Roman"/>
          <w:sz w:val="24"/>
          <w:szCs w:val="24"/>
        </w:rPr>
        <w:t>The ability to speak is an indicator of all students development. Because the ability to speak is sensitive to delays or damage to other systems because it involves cognitive abilities, sensorimotor, psychology, emotions and the environment around students. A students will not be able to speak without the support of his environment. They have to hear conversations related to their daily lives as well as knowledge of the world. They must learn to express themselves, share their experiences with others and express their desires.</w:t>
      </w:r>
      <w:r>
        <w:rPr>
          <w:rStyle w:val="FootnoteReference"/>
          <w:rFonts w:ascii="Times New Roman" w:hAnsi="Times New Roman" w:cs="Times New Roman"/>
          <w:sz w:val="24"/>
          <w:szCs w:val="24"/>
        </w:rPr>
        <w:footnoteReference w:id="20"/>
      </w:r>
      <w:r>
        <w:rPr>
          <w:rFonts w:ascii="Times New Roman" w:hAnsi="Times New Roman" w:cs="Times New Roman"/>
          <w:sz w:val="24"/>
          <w:szCs w:val="24"/>
        </w:rPr>
        <w:t xml:space="preserve"> </w:t>
      </w:r>
    </w:p>
    <w:p w14:paraId="7CC50CBA" w14:textId="77777777" w:rsidR="00654318" w:rsidRDefault="00000000">
      <w:pPr>
        <w:pStyle w:val="ListParagraph"/>
        <w:spacing w:after="0" w:line="480" w:lineRule="auto"/>
        <w:ind w:left="1276" w:right="-1" w:firstLine="567"/>
        <w:jc w:val="both"/>
        <w:rPr>
          <w:rFonts w:ascii="Times New Roman" w:hAnsi="Times New Roman" w:cs="Times New Roman"/>
          <w:sz w:val="24"/>
          <w:szCs w:val="24"/>
        </w:rPr>
      </w:pPr>
      <w:r>
        <w:rPr>
          <w:rFonts w:ascii="Times New Roman" w:hAnsi="Times New Roman" w:cs="Times New Roman"/>
          <w:sz w:val="24"/>
          <w:szCs w:val="24"/>
        </w:rPr>
        <w:t>From some of the opinions above, it can be concluded that speaking ability is the ability to express, state and convey ideas, thoughts, ideas or hearts to others by using spoken language that can be understood by others. Children's activities that can be done are by interacting and communicating with the people around them so that they can train children to be skilled at speaking.</w:t>
      </w:r>
    </w:p>
    <w:p w14:paraId="2E863794" w14:textId="77777777" w:rsidR="00654318" w:rsidRDefault="00000000">
      <w:pPr>
        <w:pStyle w:val="ListParagraph"/>
        <w:numPr>
          <w:ilvl w:val="0"/>
          <w:numId w:val="9"/>
        </w:numPr>
        <w:spacing w:after="0" w:line="480" w:lineRule="auto"/>
        <w:ind w:left="993"/>
        <w:jc w:val="both"/>
        <w:rPr>
          <w:rFonts w:ascii="Times New Roman" w:hAnsi="Times New Roman" w:cs="Times New Roman"/>
          <w:b/>
          <w:sz w:val="24"/>
        </w:rPr>
      </w:pPr>
      <w:r>
        <w:rPr>
          <w:rFonts w:ascii="Times New Roman" w:hAnsi="Times New Roman" w:cs="Times New Roman"/>
          <w:b/>
          <w:sz w:val="24"/>
        </w:rPr>
        <w:t xml:space="preserve">The elements of speaking </w:t>
      </w:r>
    </w:p>
    <w:p w14:paraId="6E0EF3EB" w14:textId="77777777" w:rsidR="00654318" w:rsidRDefault="00000000">
      <w:pPr>
        <w:pStyle w:val="ListParagraph"/>
        <w:spacing w:after="0" w:line="480" w:lineRule="auto"/>
        <w:ind w:left="1276" w:right="-1" w:firstLine="567"/>
        <w:jc w:val="both"/>
        <w:rPr>
          <w:rFonts w:ascii="Times New Roman" w:hAnsi="Times New Roman" w:cs="Times New Roman"/>
          <w:sz w:val="24"/>
          <w:szCs w:val="24"/>
        </w:rPr>
      </w:pPr>
      <w:r>
        <w:rPr>
          <w:rFonts w:ascii="Times New Roman" w:hAnsi="Times New Roman" w:cs="Times New Roman"/>
          <w:sz w:val="24"/>
          <w:szCs w:val="24"/>
        </w:rPr>
        <w:t>Speaking is a creative product of linguistic strings, speakers make choices of lexicon, structure, and discourse.</w:t>
      </w:r>
      <w:r>
        <w:rPr>
          <w:rStyle w:val="FootnoteReference"/>
          <w:rFonts w:ascii="Times New Roman" w:hAnsi="Times New Roman" w:cs="Times New Roman"/>
          <w:sz w:val="24"/>
          <w:szCs w:val="24"/>
        </w:rPr>
        <w:footnoteReference w:id="21"/>
      </w:r>
      <w:r>
        <w:rPr>
          <w:rFonts w:ascii="Times New Roman" w:hAnsi="Times New Roman" w:cs="Times New Roman"/>
          <w:sz w:val="24"/>
          <w:szCs w:val="24"/>
        </w:rPr>
        <w:t xml:space="preserve"> Ability to speak fluently depends on how the speaker produces utterances to convey the meaning. Harmful states that the ability to speak fluently not only presupposes knowledge of the language features, but also the ability to process information and language “on the spot”.</w:t>
      </w:r>
      <w:r>
        <w:rPr>
          <w:rStyle w:val="FootnoteReference"/>
          <w:rFonts w:ascii="Times New Roman" w:hAnsi="Times New Roman" w:cs="Times New Roman"/>
          <w:sz w:val="24"/>
          <w:szCs w:val="24"/>
        </w:rPr>
        <w:footnoteReference w:id="22"/>
      </w:r>
      <w:r>
        <w:rPr>
          <w:rFonts w:ascii="Times New Roman" w:hAnsi="Times New Roman" w:cs="Times New Roman"/>
          <w:sz w:val="24"/>
          <w:szCs w:val="24"/>
        </w:rPr>
        <w:t xml:space="preserve"> In to do so, there </w:t>
      </w:r>
      <w:r>
        <w:rPr>
          <w:rFonts w:ascii="Times New Roman" w:hAnsi="Times New Roman" w:cs="Times New Roman"/>
          <w:sz w:val="24"/>
          <w:szCs w:val="24"/>
        </w:rPr>
        <w:lastRenderedPageBreak/>
        <w:t>are several elements that the speaker must pay attention to. The elements of oral production are described by Harmer as follows:</w:t>
      </w:r>
    </w:p>
    <w:p w14:paraId="4EB05F54" w14:textId="77777777" w:rsidR="00654318" w:rsidRDefault="00000000">
      <w:pPr>
        <w:pStyle w:val="ListParagraph"/>
        <w:numPr>
          <w:ilvl w:val="0"/>
          <w:numId w:val="10"/>
        </w:numPr>
        <w:spacing w:after="0" w:line="480" w:lineRule="auto"/>
        <w:ind w:left="1701"/>
        <w:rPr>
          <w:rFonts w:ascii="Times New Roman" w:hAnsi="Times New Roman" w:cs="Times New Roman"/>
          <w:sz w:val="24"/>
        </w:rPr>
      </w:pPr>
      <w:r>
        <w:rPr>
          <w:rFonts w:ascii="Times New Roman" w:hAnsi="Times New Roman" w:cs="Times New Roman"/>
          <w:sz w:val="24"/>
        </w:rPr>
        <w:t>Connected Speech</w:t>
      </w:r>
    </w:p>
    <w:p w14:paraId="5F45F527" w14:textId="77777777" w:rsidR="00654318" w:rsidRDefault="00000000">
      <w:pPr>
        <w:tabs>
          <w:tab w:val="left" w:pos="1418"/>
          <w:tab w:val="left" w:pos="1843"/>
        </w:tabs>
        <w:spacing w:after="0" w:line="480" w:lineRule="auto"/>
        <w:ind w:left="1701" w:right="-1"/>
        <w:jc w:val="both"/>
        <w:rPr>
          <w:rFonts w:ascii="Times New Roman" w:hAnsi="Times New Roman" w:cs="Times New Roman"/>
          <w:sz w:val="24"/>
          <w:szCs w:val="24"/>
        </w:rPr>
      </w:pPr>
      <w:r>
        <w:rPr>
          <w:rFonts w:ascii="Times New Roman" w:hAnsi="Times New Roman" w:cs="Times New Roman"/>
          <w:sz w:val="24"/>
          <w:szCs w:val="24"/>
        </w:rPr>
        <w:t>Ability to use spoken language as native speakers used deletion, modify, add or modify the verb or auxiliary verb used to make speaking goes smoothly. For example like saying I will go and use in connected talk as in I'd've go.</w:t>
      </w:r>
    </w:p>
    <w:p w14:paraId="19DAB8A1" w14:textId="77777777" w:rsidR="00654318" w:rsidRDefault="00000000">
      <w:pPr>
        <w:pStyle w:val="ListParagraph"/>
        <w:numPr>
          <w:ilvl w:val="0"/>
          <w:numId w:val="10"/>
        </w:numPr>
        <w:spacing w:after="0" w:line="480" w:lineRule="auto"/>
        <w:ind w:left="1701"/>
        <w:rPr>
          <w:rFonts w:ascii="Times New Roman" w:hAnsi="Times New Roman" w:cs="Times New Roman"/>
        </w:rPr>
      </w:pPr>
      <w:r>
        <w:rPr>
          <w:rFonts w:ascii="Times New Roman" w:hAnsi="Times New Roman" w:cs="Times New Roman"/>
          <w:sz w:val="24"/>
        </w:rPr>
        <w:t>Expressive Device</w:t>
      </w:r>
    </w:p>
    <w:p w14:paraId="76E9BBB2" w14:textId="77777777" w:rsidR="00654318" w:rsidRDefault="00000000">
      <w:pPr>
        <w:tabs>
          <w:tab w:val="left" w:pos="1418"/>
          <w:tab w:val="left" w:pos="1843"/>
        </w:tabs>
        <w:spacing w:after="0" w:line="480" w:lineRule="auto"/>
        <w:ind w:left="1701" w:right="-1"/>
        <w:jc w:val="both"/>
        <w:rPr>
          <w:rFonts w:ascii="Times New Roman" w:hAnsi="Times New Roman" w:cs="Times New Roman"/>
          <w:sz w:val="24"/>
          <w:szCs w:val="24"/>
        </w:rPr>
      </w:pPr>
      <w:r>
        <w:rPr>
          <w:rFonts w:ascii="Times New Roman" w:hAnsi="Times New Roman" w:cs="Times New Roman"/>
          <w:sz w:val="24"/>
          <w:szCs w:val="24"/>
        </w:rPr>
        <w:t xml:space="preserve">It is a change of intonation and certain parts of speech using special gestures, expressions or expressions to show how they are feeling. Expressive device supports the speaker to use the extra emotional expression and intensity that is contributes to the ability to convey meanings. </w:t>
      </w:r>
    </w:p>
    <w:p w14:paraId="7FD2993E" w14:textId="77777777" w:rsidR="00654318" w:rsidRDefault="00000000">
      <w:pPr>
        <w:pStyle w:val="ListParagraph"/>
        <w:numPr>
          <w:ilvl w:val="0"/>
          <w:numId w:val="10"/>
        </w:numPr>
        <w:spacing w:after="0" w:line="480" w:lineRule="auto"/>
        <w:ind w:left="1701"/>
        <w:rPr>
          <w:rFonts w:ascii="Times New Roman" w:hAnsi="Times New Roman" w:cs="Times New Roman"/>
          <w:sz w:val="24"/>
        </w:rPr>
      </w:pPr>
      <w:r>
        <w:rPr>
          <w:rFonts w:ascii="Times New Roman" w:hAnsi="Times New Roman" w:cs="Times New Roman"/>
          <w:sz w:val="24"/>
        </w:rPr>
        <w:t>Lexis and Grammar</w:t>
      </w:r>
    </w:p>
    <w:p w14:paraId="4D4DC9D9" w14:textId="77777777" w:rsidR="00654318" w:rsidRDefault="00000000">
      <w:pPr>
        <w:pStyle w:val="ListParagraph"/>
        <w:spacing w:after="0" w:line="480" w:lineRule="auto"/>
        <w:ind w:left="1701" w:right="-1" w:firstLine="567"/>
        <w:jc w:val="both"/>
        <w:rPr>
          <w:rFonts w:ascii="Times New Roman" w:hAnsi="Times New Roman" w:cs="Times New Roman"/>
          <w:sz w:val="24"/>
          <w:szCs w:val="24"/>
        </w:rPr>
      </w:pPr>
      <w:r>
        <w:rPr>
          <w:rFonts w:ascii="Times New Roman" w:hAnsi="Times New Roman" w:cs="Times New Roman"/>
          <w:sz w:val="24"/>
          <w:szCs w:val="24"/>
        </w:rPr>
        <w:t>Lexis and grammar are also important elements in oral production, this is related to use of proper grammar and phrases in different and different functions context. Therefore, the teacher must provide various expressions for functions such as agree or disagree, express surprise, surprise, or agreement.</w:t>
      </w:r>
    </w:p>
    <w:p w14:paraId="3C455A15" w14:textId="77777777" w:rsidR="00654318" w:rsidRDefault="00000000">
      <w:pPr>
        <w:pStyle w:val="ListParagraph"/>
        <w:numPr>
          <w:ilvl w:val="0"/>
          <w:numId w:val="10"/>
        </w:numPr>
        <w:spacing w:after="0" w:line="480" w:lineRule="auto"/>
        <w:ind w:left="1701"/>
        <w:rPr>
          <w:rFonts w:ascii="Times New Roman" w:hAnsi="Times New Roman" w:cs="Times New Roman"/>
          <w:sz w:val="24"/>
        </w:rPr>
      </w:pPr>
      <w:r>
        <w:rPr>
          <w:rFonts w:ascii="Times New Roman" w:hAnsi="Times New Roman" w:cs="Times New Roman"/>
          <w:sz w:val="24"/>
        </w:rPr>
        <w:t>Negotiation Language</w:t>
      </w:r>
    </w:p>
    <w:p w14:paraId="4B9D9FB6" w14:textId="77777777" w:rsidR="00654318" w:rsidRDefault="00000000">
      <w:pPr>
        <w:tabs>
          <w:tab w:val="left" w:pos="1418"/>
          <w:tab w:val="left" w:pos="1843"/>
        </w:tabs>
        <w:spacing w:after="0" w:line="480" w:lineRule="auto"/>
        <w:ind w:left="1701" w:right="-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It is used to seek clarification and to show the structure of the speaker proverb. This allows listeners to ask for clarification from the speaker when they do sodon't understand what they are saying.</w:t>
      </w:r>
      <w:r>
        <w:rPr>
          <w:rStyle w:val="FootnoteReference"/>
          <w:rFonts w:ascii="Times New Roman" w:hAnsi="Times New Roman" w:cs="Times New Roman"/>
          <w:sz w:val="24"/>
          <w:szCs w:val="24"/>
        </w:rPr>
        <w:footnoteReference w:id="23"/>
      </w:r>
      <w:r>
        <w:rPr>
          <w:rFonts w:ascii="Times New Roman" w:hAnsi="Times New Roman" w:cs="Times New Roman"/>
          <w:sz w:val="24"/>
          <w:szCs w:val="24"/>
        </w:rPr>
        <w:t xml:space="preserve"> While part of the productive ability of speakers includes knowledge of . language skills as discussed above, the success of oral production also depending on the fast processing skills required, they are:</w:t>
      </w:r>
    </w:p>
    <w:p w14:paraId="7904D8EA" w14:textId="77777777" w:rsidR="00654318" w:rsidRDefault="00000000">
      <w:pPr>
        <w:tabs>
          <w:tab w:val="left" w:pos="1418"/>
          <w:tab w:val="left" w:pos="1843"/>
        </w:tabs>
        <w:spacing w:after="0" w:line="480" w:lineRule="auto"/>
        <w:ind w:left="1701" w:right="-1"/>
        <w:jc w:val="both"/>
        <w:rPr>
          <w:rFonts w:ascii="Times New Roman" w:hAnsi="Times New Roman" w:cs="Times New Roman"/>
          <w:sz w:val="24"/>
          <w:szCs w:val="24"/>
        </w:rPr>
      </w:pPr>
      <w:r>
        <w:rPr>
          <w:rFonts w:ascii="Times New Roman" w:hAnsi="Times New Roman" w:cs="Times New Roman"/>
          <w:sz w:val="24"/>
          <w:szCs w:val="24"/>
        </w:rPr>
        <w:lastRenderedPageBreak/>
        <w:t>a) Language Processing, related to the speaker's ability to process language in their own heads and arrange them coherently so that they appear in the form of which is not only understood, but conveys meaning intentional.</w:t>
      </w:r>
    </w:p>
    <w:p w14:paraId="4A027401" w14:textId="77777777" w:rsidR="00654318" w:rsidRDefault="00000000">
      <w:pPr>
        <w:tabs>
          <w:tab w:val="left" w:pos="1418"/>
          <w:tab w:val="left" w:pos="1843"/>
        </w:tabs>
        <w:spacing w:after="0" w:line="480" w:lineRule="auto"/>
        <w:ind w:left="1701" w:right="-1"/>
        <w:jc w:val="both"/>
        <w:rPr>
          <w:rFonts w:ascii="Times New Roman" w:hAnsi="Times New Roman" w:cs="Times New Roman"/>
          <w:sz w:val="24"/>
          <w:szCs w:val="24"/>
        </w:rPr>
      </w:pPr>
      <w:r>
        <w:rPr>
          <w:rFonts w:ascii="Times New Roman" w:hAnsi="Times New Roman" w:cs="Times New Roman"/>
          <w:sz w:val="24"/>
          <w:szCs w:val="24"/>
        </w:rPr>
        <w:t>b) Interacting with other people, in speaking absolutely involves interaction with other people one or more participants. This means that speaking is also effective involves a lot of listening, understanding how others participants feel, and knowledge of how to take linguistics turn around or let someone else do it. This is related to communication and interaction between speaker and listener.</w:t>
      </w:r>
    </w:p>
    <w:p w14:paraId="5B2932E3" w14:textId="77777777" w:rsidR="00654318" w:rsidRDefault="00000000">
      <w:pPr>
        <w:tabs>
          <w:tab w:val="left" w:pos="1418"/>
          <w:tab w:val="left" w:pos="1843"/>
        </w:tabs>
        <w:spacing w:after="0" w:line="480" w:lineRule="auto"/>
        <w:ind w:left="1701" w:right="-1"/>
        <w:jc w:val="both"/>
        <w:rPr>
          <w:rFonts w:ascii="Times New Roman" w:hAnsi="Times New Roman" w:cs="Times New Roman"/>
          <w:sz w:val="24"/>
          <w:szCs w:val="24"/>
        </w:rPr>
      </w:pPr>
      <w:r>
        <w:rPr>
          <w:rFonts w:ascii="Times New Roman" w:hAnsi="Times New Roman" w:cs="Times New Roman"/>
          <w:sz w:val="24"/>
          <w:szCs w:val="24"/>
        </w:rPr>
        <w:t>c) Information processing (on-the-spot), relating to the speaker the ability to respond to the feelings of others by processing information the speaker recounts the moment. It can be concluded that information processing is the process by which listeners respond to what speaker said.</w:t>
      </w:r>
      <w:r>
        <w:rPr>
          <w:rStyle w:val="FootnoteReference"/>
          <w:rFonts w:ascii="Times New Roman" w:hAnsi="Times New Roman" w:cs="Times New Roman"/>
          <w:sz w:val="24"/>
          <w:szCs w:val="24"/>
        </w:rPr>
        <w:footnoteReference w:id="24"/>
      </w:r>
    </w:p>
    <w:p w14:paraId="56921737" w14:textId="77777777" w:rsidR="00654318" w:rsidRDefault="00000000">
      <w:pPr>
        <w:pStyle w:val="ListParagraph"/>
        <w:numPr>
          <w:ilvl w:val="0"/>
          <w:numId w:val="9"/>
        </w:numPr>
        <w:tabs>
          <w:tab w:val="left" w:pos="1418"/>
          <w:tab w:val="left" w:pos="1843"/>
        </w:tabs>
        <w:spacing w:after="0" w:line="480" w:lineRule="auto"/>
        <w:ind w:left="851" w:right="-1" w:hanging="425"/>
        <w:jc w:val="both"/>
        <w:rPr>
          <w:rFonts w:ascii="Times New Roman" w:hAnsi="Times New Roman" w:cs="Times New Roman"/>
          <w:b/>
          <w:sz w:val="24"/>
          <w:szCs w:val="24"/>
        </w:rPr>
      </w:pPr>
      <w:r>
        <w:rPr>
          <w:rFonts w:ascii="Times New Roman" w:hAnsi="Times New Roman" w:cs="Times New Roman"/>
          <w:b/>
          <w:sz w:val="24"/>
        </w:rPr>
        <w:t>The functions of speaking</w:t>
      </w:r>
      <w:r>
        <w:rPr>
          <w:rFonts w:ascii="Times New Roman" w:hAnsi="Times New Roman" w:cs="Times New Roman"/>
          <w:b/>
          <w:sz w:val="28"/>
          <w:szCs w:val="24"/>
        </w:rPr>
        <w:t xml:space="preserve"> </w:t>
      </w:r>
    </w:p>
    <w:p w14:paraId="3D917046" w14:textId="77777777" w:rsidR="00654318" w:rsidRDefault="00000000">
      <w:pPr>
        <w:pStyle w:val="ListParagraph"/>
        <w:tabs>
          <w:tab w:val="left" w:pos="142"/>
          <w:tab w:val="left" w:pos="993"/>
          <w:tab w:val="left" w:pos="1134"/>
          <w:tab w:val="left" w:pos="1276"/>
        </w:tabs>
        <w:spacing w:after="0" w:line="480" w:lineRule="auto"/>
        <w:ind w:left="851" w:right="-1" w:firstLine="283"/>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Speaking's functions include delivering a message or thoughts from the speaker to the listener, as well as assisting the speaker and listener in understanding what the mean is. According to Richard, this distinction between the interaction function of speaking (which is used to develop and sustain social relationships) and the transactional functions of speaking is important (which focus on the exchange of information).</w:t>
      </w:r>
      <w:r>
        <w:rPr>
          <w:rStyle w:val="FootnoteReference"/>
          <w:rFonts w:ascii="Times New Roman" w:hAnsi="Times New Roman" w:cs="Times New Roman"/>
          <w:sz w:val="24"/>
          <w:szCs w:val="24"/>
        </w:rPr>
        <w:footnoteReference w:id="25"/>
      </w:r>
      <w:r>
        <w:rPr>
          <w:rFonts w:ascii="Times New Roman" w:hAnsi="Times New Roman" w:cs="Times New Roman"/>
          <w:sz w:val="24"/>
          <w:szCs w:val="24"/>
        </w:rPr>
        <w:t xml:space="preserve"> According to Brown and Yule, there are three functions of speech. Talk as interaction, transaction, and performance are the three types of talk.</w:t>
      </w:r>
    </w:p>
    <w:p w14:paraId="0F8CF85C" w14:textId="77777777" w:rsidR="00654318" w:rsidRDefault="00000000">
      <w:pPr>
        <w:tabs>
          <w:tab w:val="left" w:pos="284"/>
          <w:tab w:val="left" w:pos="426"/>
          <w:tab w:val="left" w:pos="851"/>
          <w:tab w:val="left" w:pos="1276"/>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Talk as interaction</w:t>
      </w:r>
    </w:p>
    <w:p w14:paraId="2E20AD7A" w14:textId="77777777" w:rsidR="00654318" w:rsidRDefault="00000000">
      <w:pPr>
        <w:pStyle w:val="ListParagraph"/>
        <w:tabs>
          <w:tab w:val="left" w:pos="142"/>
          <w:tab w:val="left" w:pos="993"/>
          <w:tab w:val="left" w:pos="1134"/>
          <w:tab w:val="left" w:pos="1276"/>
        </w:tabs>
        <w:spacing w:after="0" w:line="480" w:lineRule="auto"/>
        <w:ind w:left="1418" w:right="-1" w:firstLine="141"/>
        <w:jc w:val="both"/>
        <w:rPr>
          <w:rFonts w:ascii="Times New Roman" w:hAnsi="Times New Roman" w:cs="Times New Roman"/>
          <w:sz w:val="24"/>
          <w:szCs w:val="24"/>
        </w:rPr>
      </w:pPr>
      <w:r>
        <w:rPr>
          <w:rFonts w:ascii="Times New Roman" w:hAnsi="Times New Roman" w:cs="Times New Roman"/>
          <w:sz w:val="24"/>
          <w:szCs w:val="24"/>
        </w:rPr>
        <w:lastRenderedPageBreak/>
        <w:tab/>
        <w:t>It refers to what we usually mean by conversation and describes interactions that serve a major social function. When people meet, they exchange greetings, engage in small talk and chat, share recent experiences and so on because they want to be friendly and build a comfort zone interaction with other people. The focus is more on the speaker and how they want present themselves to each other rather than on the message.</w:t>
      </w:r>
    </w:p>
    <w:p w14:paraId="36ABE2CF" w14:textId="77777777" w:rsidR="00654318" w:rsidRDefault="00000000">
      <w:pPr>
        <w:tabs>
          <w:tab w:val="left" w:pos="142"/>
          <w:tab w:val="left" w:pos="709"/>
          <w:tab w:val="left" w:pos="851"/>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Talk as a transaction</w:t>
      </w:r>
    </w:p>
    <w:p w14:paraId="7B28EF98" w14:textId="77777777" w:rsidR="00654318" w:rsidRDefault="00000000">
      <w:pPr>
        <w:pStyle w:val="ListParagraph"/>
        <w:tabs>
          <w:tab w:val="left" w:pos="142"/>
          <w:tab w:val="left" w:pos="993"/>
          <w:tab w:val="left" w:pos="1134"/>
          <w:tab w:val="left" w:pos="1276"/>
        </w:tabs>
        <w:spacing w:after="0" w:line="480" w:lineRule="auto"/>
        <w:ind w:left="1418" w:right="-1" w:firstLine="141"/>
        <w:jc w:val="both"/>
        <w:rPr>
          <w:rFonts w:ascii="Times New Roman" w:hAnsi="Times New Roman" w:cs="Times New Roman"/>
          <w:sz w:val="24"/>
          <w:szCs w:val="24"/>
        </w:rPr>
      </w:pPr>
      <w:r>
        <w:rPr>
          <w:rFonts w:ascii="Times New Roman" w:hAnsi="Times New Roman" w:cs="Times New Roman"/>
          <w:sz w:val="24"/>
          <w:szCs w:val="24"/>
        </w:rPr>
        <w:tab/>
        <w:t>This type of talk refers to a situation where the focus is on what was said or done. The message is to focus here and make yourself known clearly and accurate, non-participant and how they interact socially with each other other. In the transaction, Jones in Richards said that the conversation about other people activity. For example, students can engage in hands-on activities. (for example in science lessons) to explore concepts related to floating and sinking. in the types of spoken language students and teachers usually focus on meaning or on speak their way to understand.</w:t>
      </w:r>
    </w:p>
    <w:p w14:paraId="6C7C9699" w14:textId="77777777" w:rsidR="00654318" w:rsidRDefault="00000000">
      <w:pPr>
        <w:pStyle w:val="ListParagraph"/>
        <w:tabs>
          <w:tab w:val="left" w:pos="142"/>
          <w:tab w:val="left" w:pos="851"/>
          <w:tab w:val="left" w:pos="1134"/>
          <w:tab w:val="left" w:pos="1276"/>
        </w:tabs>
        <w:spacing w:after="0" w:line="480" w:lineRule="auto"/>
        <w:ind w:left="851" w:right="-1" w:firstLine="141"/>
        <w:jc w:val="both"/>
        <w:rPr>
          <w:rFonts w:ascii="Times New Roman" w:hAnsi="Times New Roman" w:cs="Times New Roman"/>
          <w:sz w:val="24"/>
          <w:szCs w:val="24"/>
        </w:rPr>
      </w:pPr>
      <w:r>
        <w:rPr>
          <w:rFonts w:ascii="Times New Roman" w:hAnsi="Times New Roman" w:cs="Times New Roman"/>
          <w:sz w:val="24"/>
          <w:szCs w:val="24"/>
        </w:rPr>
        <w:t>3. Talk as a show</w:t>
      </w:r>
    </w:p>
    <w:p w14:paraId="02AA5982" w14:textId="77777777" w:rsidR="00654318" w:rsidRDefault="00000000">
      <w:pPr>
        <w:pStyle w:val="ListParagraph"/>
        <w:tabs>
          <w:tab w:val="left" w:pos="142"/>
          <w:tab w:val="left" w:pos="993"/>
          <w:tab w:val="left" w:pos="1134"/>
          <w:tab w:val="left" w:pos="1276"/>
        </w:tabs>
        <w:spacing w:after="0" w:line="480" w:lineRule="auto"/>
        <w:ind w:left="1418" w:right="-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 useful third type can be spoken of as show. This refers to public speaking. That is, a delivery that sends information before hearings such as morning talks, public announcements, and talks. Recognized by skill, strength, luxury. It is an activity done for entertainment.</w:t>
      </w:r>
      <w:r>
        <w:rPr>
          <w:rStyle w:val="FootnoteReference"/>
          <w:rFonts w:ascii="Times New Roman" w:hAnsi="Times New Roman" w:cs="Times New Roman"/>
          <w:sz w:val="24"/>
          <w:szCs w:val="24"/>
        </w:rPr>
        <w:footnoteReference w:id="26"/>
      </w:r>
    </w:p>
    <w:p w14:paraId="5C386F52" w14:textId="77777777" w:rsidR="00654318" w:rsidRDefault="00000000">
      <w:pPr>
        <w:pStyle w:val="ListParagraph"/>
        <w:numPr>
          <w:ilvl w:val="0"/>
          <w:numId w:val="9"/>
        </w:numPr>
        <w:tabs>
          <w:tab w:val="left" w:pos="567"/>
        </w:tabs>
        <w:spacing w:after="0" w:line="480" w:lineRule="auto"/>
        <w:ind w:left="567" w:hanging="283"/>
        <w:jc w:val="both"/>
        <w:rPr>
          <w:rFonts w:ascii="Times New Roman" w:hAnsi="Times New Roman" w:cs="Times New Roman"/>
          <w:b/>
          <w:sz w:val="24"/>
        </w:rPr>
      </w:pPr>
      <w:r>
        <w:rPr>
          <w:rFonts w:ascii="Times New Roman" w:hAnsi="Times New Roman" w:cs="Times New Roman"/>
          <w:b/>
          <w:sz w:val="24"/>
        </w:rPr>
        <w:t xml:space="preserve">The Concept of speaking </w:t>
      </w:r>
    </w:p>
    <w:p w14:paraId="7C13853D" w14:textId="77777777" w:rsidR="00654318" w:rsidRDefault="00000000">
      <w:pPr>
        <w:pStyle w:val="ListParagraph"/>
        <w:tabs>
          <w:tab w:val="left" w:pos="142"/>
          <w:tab w:val="left" w:pos="851"/>
          <w:tab w:val="left" w:pos="1276"/>
        </w:tabs>
        <w:spacing w:after="0" w:line="480" w:lineRule="auto"/>
        <w:ind w:left="851" w:right="-1" w:firstLine="567"/>
        <w:jc w:val="both"/>
        <w:rPr>
          <w:rFonts w:ascii="Times New Roman" w:hAnsi="Times New Roman" w:cs="Times New Roman"/>
          <w:sz w:val="24"/>
          <w:szCs w:val="24"/>
        </w:rPr>
      </w:pPr>
      <w:r>
        <w:rPr>
          <w:rFonts w:ascii="Times New Roman" w:hAnsi="Times New Roman" w:cs="Times New Roman"/>
          <w:sz w:val="24"/>
          <w:szCs w:val="24"/>
        </w:rPr>
        <w:tab/>
        <w:t xml:space="preserve">In everyday life, Speaking is the most common form of communicative.building and sharing means to communicate information to  listeners is a part of daily life. When </w:t>
      </w:r>
      <w:r>
        <w:rPr>
          <w:rFonts w:ascii="Times New Roman" w:hAnsi="Times New Roman" w:cs="Times New Roman"/>
          <w:sz w:val="24"/>
          <w:szCs w:val="24"/>
        </w:rPr>
        <w:lastRenderedPageBreak/>
        <w:t>children begin to speak, the line says, they experiment with speech that is formed to make words and phrases like bye-bye or see you. Children assimilate these words and structures as they become older. Into both actual and imagined games.</w:t>
      </w:r>
      <w:r>
        <w:rPr>
          <w:rStyle w:val="FootnoteReference"/>
          <w:rFonts w:ascii="Times New Roman" w:hAnsi="Times New Roman" w:cs="Times New Roman"/>
          <w:sz w:val="24"/>
          <w:szCs w:val="24"/>
        </w:rPr>
        <w:footnoteReference w:id="27"/>
      </w:r>
      <w:r>
        <w:rPr>
          <w:rFonts w:ascii="Times New Roman" w:hAnsi="Times New Roman" w:cs="Times New Roman"/>
          <w:sz w:val="24"/>
          <w:szCs w:val="24"/>
        </w:rPr>
        <w:t xml:space="preserve">.This indicates that speaking abilities can improve along with growth well. Students in junior high school should be able to correct their speech more than students in junior high and elementary school. It is possible because high school pupils have more time to study about speaking. They also have numerous possibilities to defeloped their speaking skills. However, students still find it challenging to improve their speaking abilities. Many adult learners’ primary goal is to improve their speaking abilities. </w:t>
      </w:r>
    </w:p>
    <w:p w14:paraId="13EB6DF3" w14:textId="77777777" w:rsidR="00654318" w:rsidRDefault="00000000">
      <w:pPr>
        <w:pStyle w:val="ListParagraph"/>
        <w:tabs>
          <w:tab w:val="left" w:pos="142"/>
          <w:tab w:val="left" w:pos="851"/>
          <w:tab w:val="left" w:pos="1276"/>
        </w:tabs>
        <w:spacing w:after="0" w:line="480" w:lineRule="auto"/>
        <w:ind w:left="851" w:right="-1" w:firstLine="567"/>
        <w:jc w:val="both"/>
        <w:rPr>
          <w:rFonts w:ascii="Times New Roman" w:hAnsi="Times New Roman" w:cs="Times New Roman"/>
          <w:sz w:val="24"/>
          <w:szCs w:val="24"/>
        </w:rPr>
      </w:pPr>
      <w:r>
        <w:rPr>
          <w:rFonts w:ascii="Times New Roman" w:hAnsi="Times New Roman" w:cs="Times New Roman"/>
          <w:sz w:val="24"/>
          <w:szCs w:val="24"/>
        </w:rPr>
        <w:tab/>
        <w:t>Their characteristics influence how quickly and how well they work. They will succed if they do everything correctly. They are risk takers who are not scared to make mistakes. In general, mistakes will be more active in speaking, but with a large number of faults it can be challenging. Furthermore, speaking skill is determined not only by the amount of time students have spent studying how to speak for a long time, but also by their environment in which they speak English. Because speaking sbility is a form of verbal intelligence, they must practice in everyday activities. Broughton, et al. support this phrase, starting that a students must be able to naturally create the language that has been provided to him and that he has rehearsed in one or more circumstances.</w:t>
      </w:r>
      <w:r>
        <w:rPr>
          <w:rStyle w:val="FootnoteReference"/>
          <w:rFonts w:ascii="Times New Roman" w:hAnsi="Times New Roman" w:cs="Times New Roman"/>
          <w:sz w:val="24"/>
          <w:szCs w:val="24"/>
        </w:rPr>
        <w:footnoteReference w:id="28"/>
      </w:r>
      <w:r>
        <w:rPr>
          <w:rFonts w:ascii="Times New Roman" w:hAnsi="Times New Roman" w:cs="Times New Roman"/>
          <w:sz w:val="24"/>
          <w:szCs w:val="24"/>
        </w:rPr>
        <w:t xml:space="preserve"> </w:t>
      </w:r>
    </w:p>
    <w:p w14:paraId="49E5AF43" w14:textId="77777777" w:rsidR="00654318" w:rsidRDefault="00000000">
      <w:pPr>
        <w:pStyle w:val="ListParagraph"/>
        <w:tabs>
          <w:tab w:val="left" w:pos="142"/>
          <w:tab w:val="left" w:pos="851"/>
          <w:tab w:val="left" w:pos="1276"/>
        </w:tabs>
        <w:spacing w:after="0" w:line="480" w:lineRule="auto"/>
        <w:ind w:left="851" w:right="-1" w:firstLine="567"/>
        <w:jc w:val="both"/>
        <w:rPr>
          <w:rFonts w:ascii="Times New Roman" w:hAnsi="Times New Roman" w:cs="Times New Roman"/>
          <w:sz w:val="24"/>
          <w:szCs w:val="24"/>
        </w:rPr>
      </w:pPr>
      <w:r>
        <w:rPr>
          <w:rFonts w:ascii="Times New Roman" w:hAnsi="Times New Roman" w:cs="Times New Roman"/>
          <w:sz w:val="24"/>
          <w:szCs w:val="24"/>
        </w:rPr>
        <w:t xml:space="preserve">The speaking scale has five criteria. They are grammar, vocabulary, understanding, explanation, pronunciation. In this study, researchers will use Oral </w:t>
      </w:r>
      <w:r>
        <w:rPr>
          <w:rFonts w:ascii="Times New Roman" w:hAnsi="Times New Roman" w:cs="Times New Roman"/>
          <w:sz w:val="24"/>
          <w:szCs w:val="24"/>
        </w:rPr>
        <w:lastRenderedPageBreak/>
        <w:t>English Assessment Sheet submitted by Brown.</w:t>
      </w:r>
      <w:r>
        <w:rPr>
          <w:rStyle w:val="FootnoteReference"/>
          <w:rFonts w:ascii="Times New Roman" w:hAnsi="Times New Roman" w:cs="Times New Roman"/>
          <w:sz w:val="24"/>
          <w:szCs w:val="24"/>
        </w:rPr>
        <w:footnoteReference w:id="29"/>
      </w:r>
      <w:r>
        <w:rPr>
          <w:rFonts w:ascii="Times New Roman" w:hAnsi="Times New Roman" w:cs="Times New Roman"/>
          <w:sz w:val="24"/>
          <w:szCs w:val="24"/>
        </w:rPr>
        <w:t xml:space="preserve"> Based on his explanation above, the researcher concludes that speaking skills are verbal intelligence in produce fairly to achieve communicative competence as measured by five criteria: grammar, vocabulary, comprehension, observation, and pronunciation.</w:t>
      </w:r>
    </w:p>
    <w:p w14:paraId="0B8168B9" w14:textId="77777777" w:rsidR="00654318" w:rsidRDefault="00000000">
      <w:pPr>
        <w:pStyle w:val="ListParagraph"/>
        <w:numPr>
          <w:ilvl w:val="0"/>
          <w:numId w:val="9"/>
        </w:numPr>
        <w:spacing w:after="0" w:line="480" w:lineRule="auto"/>
        <w:ind w:left="284"/>
        <w:jc w:val="both"/>
        <w:rPr>
          <w:rFonts w:ascii="Times New Roman" w:hAnsi="Times New Roman" w:cs="Times New Roman"/>
          <w:b/>
          <w:sz w:val="24"/>
        </w:rPr>
      </w:pPr>
      <w:r>
        <w:rPr>
          <w:rFonts w:ascii="Times New Roman" w:hAnsi="Times New Roman" w:cs="Times New Roman"/>
          <w:b/>
          <w:sz w:val="24"/>
        </w:rPr>
        <w:t xml:space="preserve">Assessing rubric of Speaking </w:t>
      </w:r>
    </w:p>
    <w:p w14:paraId="7E9B2A57" w14:textId="77777777" w:rsidR="00654318" w:rsidRDefault="00000000">
      <w:pPr>
        <w:pStyle w:val="ListParagraph"/>
        <w:tabs>
          <w:tab w:val="left" w:pos="142"/>
          <w:tab w:val="left" w:pos="1276"/>
        </w:tabs>
        <w:spacing w:after="0" w:line="480" w:lineRule="auto"/>
        <w:ind w:left="851" w:right="-1" w:firstLine="425"/>
        <w:jc w:val="both"/>
        <w:rPr>
          <w:rFonts w:ascii="Times New Roman" w:hAnsi="Times New Roman" w:cs="Times New Roman"/>
          <w:sz w:val="24"/>
          <w:szCs w:val="24"/>
        </w:rPr>
      </w:pPr>
      <w:r>
        <w:rPr>
          <w:rFonts w:ascii="Times New Roman" w:hAnsi="Times New Roman" w:cs="Times New Roman"/>
          <w:sz w:val="24"/>
          <w:szCs w:val="24"/>
        </w:rPr>
        <w:tab/>
        <w:t>The assessment rubric is an assessment guide that describes the criteria that the teacher wants in assessing or grading the results of student work. The rubric needs to list the desired characteristics that need to be shown in a student's work accompanied by a guide for evaluating each of these characteristics.</w:t>
      </w:r>
      <w:r>
        <w:rPr>
          <w:rStyle w:val="FootnoteReference"/>
          <w:rFonts w:ascii="Times New Roman" w:hAnsi="Times New Roman" w:cs="Times New Roman"/>
          <w:sz w:val="24"/>
          <w:szCs w:val="24"/>
        </w:rPr>
        <w:footnoteReference w:id="30"/>
      </w:r>
      <w:r>
        <w:rPr>
          <w:rFonts w:ascii="Times New Roman" w:hAnsi="Times New Roman" w:cs="Times New Roman"/>
          <w:sz w:val="24"/>
          <w:szCs w:val="24"/>
        </w:rPr>
        <w:t xml:space="preserve"> Below is a Speaking  assessment rubric as follows:</w:t>
      </w:r>
      <w:bookmarkStart w:id="67" w:name="_Toc104556491"/>
      <w:bookmarkStart w:id="68" w:name="_Toc105990809"/>
      <w:bookmarkStart w:id="69" w:name="_Toc105990876"/>
      <w:bookmarkEnd w:id="67"/>
      <w:bookmarkEnd w:id="68"/>
      <w:bookmarkEnd w:id="69"/>
    </w:p>
    <w:p w14:paraId="21B44118" w14:textId="4BBDD776" w:rsidR="00654318" w:rsidRDefault="00000000">
      <w:pPr>
        <w:pStyle w:val="Heading4"/>
        <w:spacing w:before="0" w:line="480" w:lineRule="auto"/>
        <w:jc w:val="center"/>
        <w:rPr>
          <w:rFonts w:cs="Times New Roman"/>
          <w:b/>
          <w:bCs/>
          <w:i w:val="0"/>
          <w:iCs w:val="0"/>
          <w:color w:val="auto"/>
        </w:rPr>
      </w:pPr>
      <w:bookmarkStart w:id="70" w:name="_Toc149516915"/>
      <w:r>
        <w:rPr>
          <w:b/>
          <w:bCs/>
          <w:i w:val="0"/>
          <w:iCs w:val="0"/>
          <w:sz w:val="24"/>
          <w:szCs w:val="24"/>
        </w:rPr>
        <w:t>Table 2.</w:t>
      </w:r>
      <w:r>
        <w:rPr>
          <w:b/>
          <w:bCs/>
          <w:i w:val="0"/>
          <w:iCs w:val="0"/>
          <w:sz w:val="24"/>
          <w:szCs w:val="24"/>
        </w:rPr>
        <w:fldChar w:fldCharType="begin"/>
      </w:r>
      <w:r>
        <w:rPr>
          <w:b/>
          <w:bCs/>
          <w:i w:val="0"/>
          <w:iCs w:val="0"/>
          <w:sz w:val="24"/>
          <w:szCs w:val="24"/>
        </w:rPr>
        <w:instrText xml:space="preserve"> SEQ Table_2. \* ARABIC </w:instrText>
      </w:r>
      <w:r>
        <w:rPr>
          <w:b/>
          <w:bCs/>
          <w:i w:val="0"/>
          <w:iCs w:val="0"/>
          <w:sz w:val="24"/>
          <w:szCs w:val="24"/>
        </w:rPr>
        <w:fldChar w:fldCharType="separate"/>
      </w:r>
      <w:r w:rsidR="008D5AFA">
        <w:rPr>
          <w:b/>
          <w:bCs/>
          <w:i w:val="0"/>
          <w:iCs w:val="0"/>
          <w:noProof/>
          <w:sz w:val="24"/>
          <w:szCs w:val="24"/>
        </w:rPr>
        <w:t>1</w:t>
      </w:r>
      <w:r>
        <w:rPr>
          <w:b/>
          <w:bCs/>
          <w:i w:val="0"/>
          <w:iCs w:val="0"/>
          <w:sz w:val="24"/>
          <w:szCs w:val="24"/>
        </w:rPr>
        <w:fldChar w:fldCharType="end"/>
      </w:r>
      <w:r>
        <w:rPr>
          <w:b/>
          <w:bCs/>
          <w:sz w:val="24"/>
          <w:szCs w:val="24"/>
        </w:rPr>
        <w:t xml:space="preserve"> </w:t>
      </w:r>
      <w:r>
        <w:rPr>
          <w:rFonts w:ascii="Times New Roman" w:hAnsi="Times New Roman" w:cs="Times New Roman"/>
          <w:b/>
          <w:bCs/>
          <w:i w:val="0"/>
          <w:iCs w:val="0"/>
          <w:color w:val="auto"/>
          <w:sz w:val="24"/>
          <w:szCs w:val="24"/>
        </w:rPr>
        <w:t>Assesing</w:t>
      </w:r>
      <w:r>
        <w:rPr>
          <w:rFonts w:ascii="Times New Roman" w:hAnsi="Times New Roman" w:cs="Times New Roman"/>
          <w:b/>
          <w:bCs/>
          <w:i w:val="0"/>
          <w:iCs w:val="0"/>
          <w:color w:val="auto"/>
        </w:rPr>
        <w:t xml:space="preserve"> Rubric of Speaking</w:t>
      </w:r>
      <w:r>
        <w:rPr>
          <w:rStyle w:val="FootnoteReference"/>
          <w:rFonts w:cs="Times New Roman"/>
          <w:b/>
          <w:bCs/>
          <w:i w:val="0"/>
          <w:iCs w:val="0"/>
          <w:color w:val="auto"/>
        </w:rPr>
        <w:footnoteReference w:id="31"/>
      </w:r>
      <w:bookmarkEnd w:id="70"/>
    </w:p>
    <w:tbl>
      <w:tblPr>
        <w:tblStyle w:val="TableGrid"/>
        <w:tblW w:w="0" w:type="auto"/>
        <w:tblInd w:w="1146" w:type="dxa"/>
        <w:tblLook w:val="04A0" w:firstRow="1" w:lastRow="0" w:firstColumn="1" w:lastColumn="0" w:noHBand="0" w:noVBand="1"/>
      </w:tblPr>
      <w:tblGrid>
        <w:gridCol w:w="1414"/>
        <w:gridCol w:w="776"/>
        <w:gridCol w:w="3574"/>
        <w:gridCol w:w="2666"/>
      </w:tblGrid>
      <w:tr w:rsidR="00654318" w14:paraId="1D84C806" w14:textId="77777777">
        <w:tc>
          <w:tcPr>
            <w:tcW w:w="1414" w:type="dxa"/>
            <w:tcBorders>
              <w:top w:val="single" w:sz="4" w:space="0" w:color="auto"/>
              <w:left w:val="single" w:sz="4" w:space="0" w:color="auto"/>
              <w:bottom w:val="single" w:sz="4" w:space="0" w:color="auto"/>
              <w:right w:val="single" w:sz="4" w:space="0" w:color="auto"/>
            </w:tcBorders>
            <w:shd w:val="clear" w:color="auto" w:fill="auto"/>
          </w:tcPr>
          <w:p w14:paraId="1B32085E" w14:textId="77777777" w:rsidR="00654318" w:rsidRDefault="00000000">
            <w:pPr>
              <w:pStyle w:val="ListParagraph"/>
              <w:tabs>
                <w:tab w:val="left" w:pos="2268"/>
              </w:tabs>
              <w:ind w:left="0" w:right="-1"/>
              <w:jc w:val="center"/>
              <w:rPr>
                <w:rFonts w:ascii="Times New Roman" w:hAnsi="Times New Roman" w:cs="Times New Roman"/>
                <w:b/>
                <w:sz w:val="24"/>
                <w:szCs w:val="24"/>
              </w:rPr>
            </w:pPr>
            <w:r>
              <w:rPr>
                <w:rFonts w:ascii="Times New Roman" w:hAnsi="Times New Roman" w:cs="Times New Roman"/>
                <w:b/>
                <w:sz w:val="24"/>
                <w:szCs w:val="24"/>
              </w:rPr>
              <w:t>Indicator</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977BF09" w14:textId="77777777" w:rsidR="00654318" w:rsidRDefault="00000000">
            <w:pPr>
              <w:pStyle w:val="ListParagraph"/>
              <w:tabs>
                <w:tab w:val="left" w:pos="2268"/>
              </w:tabs>
              <w:ind w:left="0" w:right="-1"/>
              <w:jc w:val="center"/>
              <w:rPr>
                <w:rFonts w:ascii="Times New Roman" w:hAnsi="Times New Roman" w:cs="Times New Roman"/>
                <w:b/>
                <w:sz w:val="24"/>
                <w:szCs w:val="24"/>
              </w:rPr>
            </w:pPr>
            <w:r>
              <w:rPr>
                <w:rFonts w:ascii="Times New Roman" w:hAnsi="Times New Roman" w:cs="Times New Roman"/>
                <w:b/>
                <w:sz w:val="24"/>
                <w:szCs w:val="24"/>
              </w:rPr>
              <w:t>Level</w:t>
            </w:r>
          </w:p>
        </w:tc>
        <w:tc>
          <w:tcPr>
            <w:tcW w:w="3574" w:type="dxa"/>
            <w:tcBorders>
              <w:top w:val="single" w:sz="4" w:space="0" w:color="auto"/>
              <w:left w:val="single" w:sz="4" w:space="0" w:color="auto"/>
              <w:bottom w:val="single" w:sz="4" w:space="0" w:color="auto"/>
              <w:right w:val="single" w:sz="4" w:space="0" w:color="auto"/>
            </w:tcBorders>
            <w:shd w:val="clear" w:color="auto" w:fill="auto"/>
          </w:tcPr>
          <w:p w14:paraId="31E8A1A6" w14:textId="77777777" w:rsidR="00654318" w:rsidRDefault="00000000">
            <w:pPr>
              <w:pStyle w:val="ListParagraph"/>
              <w:tabs>
                <w:tab w:val="left" w:pos="2268"/>
              </w:tabs>
              <w:ind w:left="0" w:right="-1"/>
              <w:jc w:val="center"/>
              <w:rPr>
                <w:rFonts w:ascii="Times New Roman" w:hAnsi="Times New Roman" w:cs="Times New Roman"/>
                <w:b/>
                <w:sz w:val="24"/>
                <w:szCs w:val="24"/>
              </w:rPr>
            </w:pPr>
            <w:r>
              <w:rPr>
                <w:rFonts w:ascii="Times New Roman" w:hAnsi="Times New Roman" w:cs="Times New Roman"/>
                <w:b/>
                <w:sz w:val="24"/>
                <w:szCs w:val="24"/>
              </w:rPr>
              <w:t>Description</w:t>
            </w:r>
          </w:p>
        </w:tc>
        <w:tc>
          <w:tcPr>
            <w:tcW w:w="2666" w:type="dxa"/>
            <w:tcBorders>
              <w:top w:val="single" w:sz="4" w:space="0" w:color="auto"/>
              <w:left w:val="single" w:sz="4" w:space="0" w:color="auto"/>
              <w:bottom w:val="single" w:sz="4" w:space="0" w:color="auto"/>
              <w:right w:val="single" w:sz="4" w:space="0" w:color="auto"/>
            </w:tcBorders>
          </w:tcPr>
          <w:p w14:paraId="448E2DED"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69C527DC" w14:textId="77777777">
        <w:tc>
          <w:tcPr>
            <w:tcW w:w="1414" w:type="dxa"/>
            <w:vMerge w:val="restart"/>
            <w:tcBorders>
              <w:top w:val="single" w:sz="4" w:space="0" w:color="auto"/>
            </w:tcBorders>
            <w:textDirection w:val="btLr"/>
            <w:vAlign w:val="center"/>
          </w:tcPr>
          <w:p w14:paraId="09FA4960" w14:textId="77777777" w:rsidR="00654318" w:rsidRDefault="00000000">
            <w:pPr>
              <w:pStyle w:val="ListParagraph"/>
              <w:tabs>
                <w:tab w:val="left" w:pos="2268"/>
              </w:tabs>
              <w:ind w:left="113" w:right="-1"/>
              <w:jc w:val="center"/>
              <w:rPr>
                <w:rFonts w:ascii="Times New Roman" w:hAnsi="Times New Roman" w:cs="Times New Roman"/>
                <w:b/>
                <w:sz w:val="24"/>
                <w:szCs w:val="24"/>
              </w:rPr>
            </w:pPr>
            <w:r>
              <w:rPr>
                <w:rFonts w:ascii="Times New Roman" w:hAnsi="Times New Roman" w:cs="Times New Roman"/>
                <w:b/>
                <w:sz w:val="24"/>
                <w:szCs w:val="24"/>
              </w:rPr>
              <w:t>Grammar</w:t>
            </w:r>
          </w:p>
        </w:tc>
        <w:tc>
          <w:tcPr>
            <w:tcW w:w="776" w:type="dxa"/>
            <w:tcBorders>
              <w:top w:val="single" w:sz="4" w:space="0" w:color="auto"/>
            </w:tcBorders>
          </w:tcPr>
          <w:p w14:paraId="61DDAE61"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1</w:t>
            </w:r>
          </w:p>
        </w:tc>
        <w:tc>
          <w:tcPr>
            <w:tcW w:w="3574" w:type="dxa"/>
            <w:tcBorders>
              <w:top w:val="single" w:sz="4" w:space="0" w:color="auto"/>
            </w:tcBorders>
          </w:tcPr>
          <w:p w14:paraId="1077BC86"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Errors in grammar are frequent, but speaker can be understood by a native speaker used to dealing with foreigners attempting to speak his language</w:t>
            </w:r>
          </w:p>
        </w:tc>
        <w:tc>
          <w:tcPr>
            <w:tcW w:w="2666" w:type="dxa"/>
            <w:vMerge w:val="restart"/>
            <w:tcBorders>
              <w:top w:val="single" w:sz="4" w:space="0" w:color="auto"/>
            </w:tcBorders>
          </w:tcPr>
          <w:p w14:paraId="5C8808C4" w14:textId="77777777" w:rsidR="00654318" w:rsidRDefault="00000000">
            <w:pPr>
              <w:pStyle w:val="ListParagraph"/>
              <w:tabs>
                <w:tab w:val="left" w:pos="2268"/>
              </w:tabs>
              <w:ind w:left="0" w:right="-1"/>
              <w:jc w:val="center"/>
              <w:rPr>
                <w:rFonts w:ascii="Times New Roman" w:hAnsi="Times New Roman" w:cs="Times New Roman"/>
                <w:b/>
                <w:sz w:val="24"/>
                <w:szCs w:val="24"/>
              </w:rPr>
            </w:pPr>
            <w:r>
              <w:rPr>
                <w:rFonts w:ascii="Times New Roman" w:hAnsi="Times New Roman" w:cs="Times New Roman"/>
                <w:b/>
                <w:sz w:val="24"/>
                <w:szCs w:val="24"/>
              </w:rPr>
              <w:t>20</w:t>
            </w:r>
          </w:p>
        </w:tc>
      </w:tr>
      <w:tr w:rsidR="00654318" w14:paraId="09F6488C" w14:textId="77777777">
        <w:tc>
          <w:tcPr>
            <w:tcW w:w="1414" w:type="dxa"/>
            <w:vMerge/>
          </w:tcPr>
          <w:p w14:paraId="4B9708E6"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7C3D418F"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2</w:t>
            </w:r>
          </w:p>
        </w:tc>
        <w:tc>
          <w:tcPr>
            <w:tcW w:w="3574" w:type="dxa"/>
          </w:tcPr>
          <w:p w14:paraId="5508FB44"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Can usually handle elementary constructions quite accurately but does not have thorough or confident control of the grammar.</w:t>
            </w:r>
          </w:p>
        </w:tc>
        <w:tc>
          <w:tcPr>
            <w:tcW w:w="2666" w:type="dxa"/>
            <w:vMerge/>
          </w:tcPr>
          <w:p w14:paraId="549C4455"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42B8AD10" w14:textId="77777777">
        <w:tc>
          <w:tcPr>
            <w:tcW w:w="1414" w:type="dxa"/>
            <w:vMerge/>
          </w:tcPr>
          <w:p w14:paraId="4849EA44"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56AD1083"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3</w:t>
            </w:r>
          </w:p>
        </w:tc>
        <w:tc>
          <w:tcPr>
            <w:tcW w:w="3574" w:type="dxa"/>
          </w:tcPr>
          <w:p w14:paraId="485F5B50"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Control of grammar is good. Able to speak the language with sufficient structural accuracy to participate effectively in most formal and informal conversations on practical, social, and professional topics</w:t>
            </w:r>
          </w:p>
        </w:tc>
        <w:tc>
          <w:tcPr>
            <w:tcW w:w="2666" w:type="dxa"/>
            <w:vMerge/>
          </w:tcPr>
          <w:p w14:paraId="0D3EF138"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300942DF" w14:textId="77777777">
        <w:tc>
          <w:tcPr>
            <w:tcW w:w="1414" w:type="dxa"/>
            <w:vMerge/>
          </w:tcPr>
          <w:p w14:paraId="41D40FBC"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7F6C7FBA"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4</w:t>
            </w:r>
          </w:p>
        </w:tc>
        <w:tc>
          <w:tcPr>
            <w:tcW w:w="3574" w:type="dxa"/>
          </w:tcPr>
          <w:p w14:paraId="006CFA03"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 xml:space="preserve">Able to use the language accurately on all levels normally </w:t>
            </w:r>
            <w:r>
              <w:rPr>
                <w:rFonts w:ascii="Times New Roman" w:hAnsi="Times New Roman" w:cs="Times New Roman"/>
                <w:sz w:val="24"/>
                <w:szCs w:val="24"/>
              </w:rPr>
              <w:lastRenderedPageBreak/>
              <w:t>pertinent to professional needs. Errors in grammar are quite rare. 5 Equivalent to that of an educated native speaker.</w:t>
            </w:r>
          </w:p>
        </w:tc>
        <w:tc>
          <w:tcPr>
            <w:tcW w:w="2666" w:type="dxa"/>
            <w:vMerge/>
          </w:tcPr>
          <w:p w14:paraId="6FBFE6E1"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210A5C90" w14:textId="77777777">
        <w:tc>
          <w:tcPr>
            <w:tcW w:w="1414" w:type="dxa"/>
            <w:vMerge/>
          </w:tcPr>
          <w:p w14:paraId="6E573110"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22021AAA"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5</w:t>
            </w:r>
          </w:p>
        </w:tc>
        <w:tc>
          <w:tcPr>
            <w:tcW w:w="3574" w:type="dxa"/>
          </w:tcPr>
          <w:p w14:paraId="45C5BC4E"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Equivalent to that of an educated native speaker</w:t>
            </w:r>
          </w:p>
        </w:tc>
        <w:tc>
          <w:tcPr>
            <w:tcW w:w="2666" w:type="dxa"/>
            <w:vMerge/>
          </w:tcPr>
          <w:p w14:paraId="4DD5E04A"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0D0BD77F" w14:textId="77777777">
        <w:tc>
          <w:tcPr>
            <w:tcW w:w="1414" w:type="dxa"/>
            <w:vMerge w:val="restart"/>
            <w:textDirection w:val="btLr"/>
            <w:vAlign w:val="center"/>
          </w:tcPr>
          <w:p w14:paraId="258DC673" w14:textId="77777777" w:rsidR="00654318" w:rsidRDefault="00000000">
            <w:pPr>
              <w:pStyle w:val="ListParagraph"/>
              <w:tabs>
                <w:tab w:val="left" w:pos="2268"/>
              </w:tabs>
              <w:ind w:left="113" w:right="-1"/>
              <w:jc w:val="both"/>
              <w:rPr>
                <w:rFonts w:ascii="Times New Roman" w:hAnsi="Times New Roman" w:cs="Times New Roman"/>
                <w:b/>
                <w:sz w:val="24"/>
                <w:szCs w:val="24"/>
              </w:rPr>
            </w:pPr>
            <w:r>
              <w:rPr>
                <w:rFonts w:ascii="Times New Roman" w:hAnsi="Times New Roman" w:cs="Times New Roman"/>
                <w:b/>
                <w:sz w:val="24"/>
                <w:szCs w:val="24"/>
              </w:rPr>
              <w:t>Vocabulary</w:t>
            </w:r>
          </w:p>
        </w:tc>
        <w:tc>
          <w:tcPr>
            <w:tcW w:w="776" w:type="dxa"/>
          </w:tcPr>
          <w:p w14:paraId="4B02DDDA"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1</w:t>
            </w:r>
          </w:p>
        </w:tc>
        <w:tc>
          <w:tcPr>
            <w:tcW w:w="3574" w:type="dxa"/>
          </w:tcPr>
          <w:p w14:paraId="4805D740"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Speaking vocabulary inadequate to express anything but the most elementary needs</w:t>
            </w:r>
          </w:p>
        </w:tc>
        <w:tc>
          <w:tcPr>
            <w:tcW w:w="2666" w:type="dxa"/>
            <w:vMerge w:val="restart"/>
          </w:tcPr>
          <w:p w14:paraId="231F9109" w14:textId="77777777" w:rsidR="00654318" w:rsidRDefault="00000000">
            <w:pPr>
              <w:pStyle w:val="ListParagraph"/>
              <w:tabs>
                <w:tab w:val="left" w:pos="2268"/>
              </w:tabs>
              <w:ind w:left="0" w:right="-1"/>
              <w:jc w:val="center"/>
              <w:rPr>
                <w:rFonts w:ascii="Times New Roman" w:hAnsi="Times New Roman" w:cs="Times New Roman"/>
                <w:b/>
                <w:sz w:val="24"/>
                <w:szCs w:val="24"/>
              </w:rPr>
            </w:pPr>
            <w:r>
              <w:rPr>
                <w:rFonts w:ascii="Times New Roman" w:hAnsi="Times New Roman" w:cs="Times New Roman"/>
                <w:b/>
                <w:sz w:val="24"/>
                <w:szCs w:val="24"/>
              </w:rPr>
              <w:t>20</w:t>
            </w:r>
          </w:p>
        </w:tc>
      </w:tr>
      <w:tr w:rsidR="00654318" w14:paraId="1306F0B0" w14:textId="77777777">
        <w:tc>
          <w:tcPr>
            <w:tcW w:w="1414" w:type="dxa"/>
            <w:vMerge/>
          </w:tcPr>
          <w:p w14:paraId="1A56D2B8"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0FDE9D6F"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2</w:t>
            </w:r>
          </w:p>
        </w:tc>
        <w:tc>
          <w:tcPr>
            <w:tcW w:w="3574" w:type="dxa"/>
          </w:tcPr>
          <w:p w14:paraId="6A4A74D4"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Has speaking vocabulary sufficient to express himself simply with some circumlocutions</w:t>
            </w:r>
          </w:p>
        </w:tc>
        <w:tc>
          <w:tcPr>
            <w:tcW w:w="2666" w:type="dxa"/>
            <w:vMerge/>
          </w:tcPr>
          <w:p w14:paraId="4570CA1F"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74CBCE9D" w14:textId="77777777">
        <w:tc>
          <w:tcPr>
            <w:tcW w:w="1414" w:type="dxa"/>
            <w:vMerge/>
          </w:tcPr>
          <w:p w14:paraId="0C4C5939"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6807858B"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3</w:t>
            </w:r>
          </w:p>
        </w:tc>
        <w:tc>
          <w:tcPr>
            <w:tcW w:w="3574" w:type="dxa"/>
          </w:tcPr>
          <w:p w14:paraId="039B1B4A"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Able to speak the language with sufficient vocabulary to participate effectively in most formal and informal conversations on practical, social and professional topics. Vocabulary is broad enough that he rarely has to grope for a word.</w:t>
            </w:r>
          </w:p>
        </w:tc>
        <w:tc>
          <w:tcPr>
            <w:tcW w:w="2666" w:type="dxa"/>
            <w:vMerge/>
          </w:tcPr>
          <w:p w14:paraId="707287AC"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59D79CB8" w14:textId="77777777">
        <w:tc>
          <w:tcPr>
            <w:tcW w:w="1414" w:type="dxa"/>
            <w:vMerge/>
          </w:tcPr>
          <w:p w14:paraId="49C24410"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3CB9EA5C"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4</w:t>
            </w:r>
          </w:p>
        </w:tc>
        <w:tc>
          <w:tcPr>
            <w:tcW w:w="3574" w:type="dxa"/>
          </w:tcPr>
          <w:p w14:paraId="4360AF60"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Can understand and participate in any conversation within the range of his experience with a high degree of precision of vocabulary.</w:t>
            </w:r>
          </w:p>
        </w:tc>
        <w:tc>
          <w:tcPr>
            <w:tcW w:w="2666" w:type="dxa"/>
            <w:vMerge/>
          </w:tcPr>
          <w:p w14:paraId="6F34DB8D"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25A19986" w14:textId="77777777">
        <w:tc>
          <w:tcPr>
            <w:tcW w:w="1414" w:type="dxa"/>
            <w:vMerge/>
          </w:tcPr>
          <w:p w14:paraId="3FA41948"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156AC237"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5</w:t>
            </w:r>
          </w:p>
        </w:tc>
        <w:tc>
          <w:tcPr>
            <w:tcW w:w="3574" w:type="dxa"/>
          </w:tcPr>
          <w:p w14:paraId="3BA97067"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Speech on all level is sufficiently accepted by educated native speakers in all its features including breadth of vocabulary and idioms, colloquialisms, and pertinentcultural references</w:t>
            </w:r>
          </w:p>
        </w:tc>
        <w:tc>
          <w:tcPr>
            <w:tcW w:w="2666" w:type="dxa"/>
            <w:vMerge/>
          </w:tcPr>
          <w:p w14:paraId="6E49F0A3"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5F2A854C" w14:textId="77777777">
        <w:tc>
          <w:tcPr>
            <w:tcW w:w="1414" w:type="dxa"/>
            <w:vMerge w:val="restart"/>
            <w:textDirection w:val="btLr"/>
            <w:vAlign w:val="center"/>
          </w:tcPr>
          <w:p w14:paraId="438B6A58" w14:textId="77777777" w:rsidR="00654318" w:rsidRDefault="00000000">
            <w:pPr>
              <w:pStyle w:val="ListParagraph"/>
              <w:tabs>
                <w:tab w:val="left" w:pos="2268"/>
              </w:tabs>
              <w:ind w:left="113" w:right="-1"/>
              <w:jc w:val="both"/>
              <w:rPr>
                <w:rFonts w:ascii="Times New Roman" w:hAnsi="Times New Roman" w:cs="Times New Roman"/>
                <w:b/>
                <w:sz w:val="24"/>
                <w:szCs w:val="24"/>
              </w:rPr>
            </w:pPr>
            <w:r>
              <w:rPr>
                <w:rFonts w:ascii="Times New Roman" w:hAnsi="Times New Roman" w:cs="Times New Roman"/>
                <w:b/>
                <w:sz w:val="24"/>
                <w:szCs w:val="24"/>
              </w:rPr>
              <w:t>Fluency</w:t>
            </w:r>
          </w:p>
        </w:tc>
        <w:tc>
          <w:tcPr>
            <w:tcW w:w="776" w:type="dxa"/>
          </w:tcPr>
          <w:p w14:paraId="567B8271"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1</w:t>
            </w:r>
          </w:p>
        </w:tc>
        <w:tc>
          <w:tcPr>
            <w:tcW w:w="3574" w:type="dxa"/>
          </w:tcPr>
          <w:p w14:paraId="5B480609"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No specific fluency description. Refer to other four language areas for implied level of fluency.</w:t>
            </w:r>
          </w:p>
        </w:tc>
        <w:tc>
          <w:tcPr>
            <w:tcW w:w="2666" w:type="dxa"/>
            <w:vMerge w:val="restart"/>
          </w:tcPr>
          <w:p w14:paraId="751C7111" w14:textId="77777777" w:rsidR="00654318" w:rsidRDefault="00000000">
            <w:pPr>
              <w:pStyle w:val="ListParagraph"/>
              <w:tabs>
                <w:tab w:val="left" w:pos="2268"/>
              </w:tabs>
              <w:ind w:left="0" w:right="-1"/>
              <w:jc w:val="center"/>
              <w:rPr>
                <w:rFonts w:ascii="Times New Roman" w:hAnsi="Times New Roman" w:cs="Times New Roman"/>
                <w:b/>
                <w:sz w:val="24"/>
                <w:szCs w:val="24"/>
              </w:rPr>
            </w:pPr>
            <w:r>
              <w:rPr>
                <w:rFonts w:ascii="Times New Roman" w:hAnsi="Times New Roman" w:cs="Times New Roman"/>
                <w:b/>
                <w:sz w:val="24"/>
                <w:szCs w:val="24"/>
              </w:rPr>
              <w:t>20</w:t>
            </w:r>
          </w:p>
        </w:tc>
      </w:tr>
      <w:tr w:rsidR="00654318" w14:paraId="397CD02E" w14:textId="77777777">
        <w:tc>
          <w:tcPr>
            <w:tcW w:w="1414" w:type="dxa"/>
            <w:vMerge/>
          </w:tcPr>
          <w:p w14:paraId="7D4892A4"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642E9C34"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2</w:t>
            </w:r>
          </w:p>
        </w:tc>
        <w:tc>
          <w:tcPr>
            <w:tcW w:w="3574" w:type="dxa"/>
          </w:tcPr>
          <w:p w14:paraId="6B2B7631"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Can handle with confidence but not with facility most social situations, including introductions and casual conversations about current events, as well as work, family and autobiographical information.</w:t>
            </w:r>
          </w:p>
        </w:tc>
        <w:tc>
          <w:tcPr>
            <w:tcW w:w="2666" w:type="dxa"/>
            <w:vMerge/>
          </w:tcPr>
          <w:p w14:paraId="7D6226F0"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04F29C7C" w14:textId="77777777">
        <w:tc>
          <w:tcPr>
            <w:tcW w:w="1414" w:type="dxa"/>
            <w:vMerge/>
          </w:tcPr>
          <w:p w14:paraId="044B4C75"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57C0CC84"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3</w:t>
            </w:r>
          </w:p>
        </w:tc>
        <w:tc>
          <w:tcPr>
            <w:tcW w:w="3574" w:type="dxa"/>
          </w:tcPr>
          <w:p w14:paraId="1A72BDA5"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Can discuss particular interests of competence with reasonable ease. Rarely has to grope for words</w:t>
            </w:r>
          </w:p>
        </w:tc>
        <w:tc>
          <w:tcPr>
            <w:tcW w:w="2666" w:type="dxa"/>
            <w:vMerge/>
          </w:tcPr>
          <w:p w14:paraId="3EE226AD"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404C0A36" w14:textId="77777777">
        <w:tc>
          <w:tcPr>
            <w:tcW w:w="1414" w:type="dxa"/>
            <w:vMerge/>
          </w:tcPr>
          <w:p w14:paraId="6A69E828"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7BFC3FB0"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4</w:t>
            </w:r>
          </w:p>
        </w:tc>
        <w:tc>
          <w:tcPr>
            <w:tcW w:w="3574" w:type="dxa"/>
          </w:tcPr>
          <w:p w14:paraId="17243821"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 xml:space="preserve">Able to use the language fluently on all levels normally pertinent to professional needs. Can participate </w:t>
            </w:r>
            <w:r>
              <w:rPr>
                <w:rFonts w:ascii="Times New Roman" w:hAnsi="Times New Roman" w:cs="Times New Roman"/>
                <w:sz w:val="24"/>
                <w:szCs w:val="24"/>
              </w:rPr>
              <w:lastRenderedPageBreak/>
              <w:t>in any conversation with a high degree of fluency.</w:t>
            </w:r>
          </w:p>
        </w:tc>
        <w:tc>
          <w:tcPr>
            <w:tcW w:w="2666" w:type="dxa"/>
            <w:vMerge/>
          </w:tcPr>
          <w:p w14:paraId="638A00C2"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2CA17FAA" w14:textId="77777777">
        <w:tc>
          <w:tcPr>
            <w:tcW w:w="1414" w:type="dxa"/>
            <w:vMerge/>
          </w:tcPr>
          <w:p w14:paraId="40309D7F"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2416EFD9"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5</w:t>
            </w:r>
          </w:p>
        </w:tc>
        <w:tc>
          <w:tcPr>
            <w:tcW w:w="3574" w:type="dxa"/>
          </w:tcPr>
          <w:p w14:paraId="1EFC2217"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Has complete fluency in the language such that his speech is fully accepted by educated native speakers</w:t>
            </w:r>
          </w:p>
        </w:tc>
        <w:tc>
          <w:tcPr>
            <w:tcW w:w="2666" w:type="dxa"/>
            <w:vMerge/>
          </w:tcPr>
          <w:p w14:paraId="49B4800E"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1D37D483" w14:textId="77777777">
        <w:tc>
          <w:tcPr>
            <w:tcW w:w="1414" w:type="dxa"/>
            <w:vMerge w:val="restart"/>
            <w:textDirection w:val="btLr"/>
            <w:vAlign w:val="center"/>
          </w:tcPr>
          <w:p w14:paraId="4AAB69C9" w14:textId="77777777" w:rsidR="00654318" w:rsidRDefault="00000000">
            <w:pPr>
              <w:pStyle w:val="ListParagraph"/>
              <w:tabs>
                <w:tab w:val="left" w:pos="2268"/>
              </w:tabs>
              <w:ind w:left="113" w:right="-1"/>
              <w:jc w:val="both"/>
              <w:rPr>
                <w:rFonts w:ascii="Times New Roman" w:hAnsi="Times New Roman" w:cs="Times New Roman"/>
                <w:b/>
                <w:sz w:val="24"/>
                <w:szCs w:val="24"/>
              </w:rPr>
            </w:pPr>
            <w:r>
              <w:rPr>
                <w:rFonts w:ascii="Times New Roman" w:hAnsi="Times New Roman" w:cs="Times New Roman"/>
                <w:b/>
                <w:sz w:val="24"/>
                <w:szCs w:val="24"/>
              </w:rPr>
              <w:t>Pronunciation</w:t>
            </w:r>
          </w:p>
        </w:tc>
        <w:tc>
          <w:tcPr>
            <w:tcW w:w="776" w:type="dxa"/>
          </w:tcPr>
          <w:p w14:paraId="2D06135F"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1</w:t>
            </w:r>
          </w:p>
        </w:tc>
        <w:tc>
          <w:tcPr>
            <w:tcW w:w="3574" w:type="dxa"/>
          </w:tcPr>
          <w:p w14:paraId="5D21E4B3"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Errors in pronunciation are frequent but can be understood by a native speaker used to dealing with foreigners attempting to speak his language</w:t>
            </w:r>
          </w:p>
        </w:tc>
        <w:tc>
          <w:tcPr>
            <w:tcW w:w="2666" w:type="dxa"/>
            <w:vMerge w:val="restart"/>
          </w:tcPr>
          <w:p w14:paraId="784F81EA" w14:textId="77777777" w:rsidR="00654318" w:rsidRDefault="00000000">
            <w:pPr>
              <w:pStyle w:val="ListParagraph"/>
              <w:tabs>
                <w:tab w:val="left" w:pos="2268"/>
              </w:tabs>
              <w:ind w:left="0" w:right="-1"/>
              <w:jc w:val="center"/>
              <w:rPr>
                <w:rFonts w:ascii="Times New Roman" w:hAnsi="Times New Roman" w:cs="Times New Roman"/>
                <w:b/>
                <w:sz w:val="24"/>
                <w:szCs w:val="24"/>
              </w:rPr>
            </w:pPr>
            <w:r>
              <w:rPr>
                <w:rFonts w:ascii="Times New Roman" w:hAnsi="Times New Roman" w:cs="Times New Roman"/>
                <w:b/>
                <w:sz w:val="24"/>
                <w:szCs w:val="24"/>
              </w:rPr>
              <w:t>20</w:t>
            </w:r>
          </w:p>
        </w:tc>
      </w:tr>
      <w:tr w:rsidR="00654318" w14:paraId="1E35F863" w14:textId="77777777">
        <w:tc>
          <w:tcPr>
            <w:tcW w:w="1414" w:type="dxa"/>
            <w:vMerge/>
          </w:tcPr>
          <w:p w14:paraId="01E06BA7"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198E92C7"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2</w:t>
            </w:r>
          </w:p>
        </w:tc>
        <w:tc>
          <w:tcPr>
            <w:tcW w:w="3574" w:type="dxa"/>
          </w:tcPr>
          <w:p w14:paraId="0DA19D1D"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Accent is intelligible though often quite faulty</w:t>
            </w:r>
          </w:p>
        </w:tc>
        <w:tc>
          <w:tcPr>
            <w:tcW w:w="2666" w:type="dxa"/>
            <w:vMerge/>
          </w:tcPr>
          <w:p w14:paraId="0C150A3A"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0DD76F4D" w14:textId="77777777">
        <w:tc>
          <w:tcPr>
            <w:tcW w:w="1414" w:type="dxa"/>
            <w:vMerge/>
          </w:tcPr>
          <w:p w14:paraId="1786B2FA"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258CDF76"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3</w:t>
            </w:r>
          </w:p>
        </w:tc>
        <w:tc>
          <w:tcPr>
            <w:tcW w:w="3574" w:type="dxa"/>
          </w:tcPr>
          <w:p w14:paraId="28658603"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Errors never interfere with understanding and rarely disturb the native speaker. Accent may be obviously foreign.</w:t>
            </w:r>
          </w:p>
        </w:tc>
        <w:tc>
          <w:tcPr>
            <w:tcW w:w="2666" w:type="dxa"/>
            <w:vMerge/>
          </w:tcPr>
          <w:p w14:paraId="59D2FA41"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0F3A281A" w14:textId="77777777">
        <w:tc>
          <w:tcPr>
            <w:tcW w:w="1414" w:type="dxa"/>
            <w:vMerge/>
          </w:tcPr>
          <w:p w14:paraId="1CD58EBA"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47D1406C"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4</w:t>
            </w:r>
          </w:p>
        </w:tc>
        <w:tc>
          <w:tcPr>
            <w:tcW w:w="3574" w:type="dxa"/>
          </w:tcPr>
          <w:p w14:paraId="41A15AAF"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Errors in pronunciation are quite rare.</w:t>
            </w:r>
          </w:p>
        </w:tc>
        <w:tc>
          <w:tcPr>
            <w:tcW w:w="2666" w:type="dxa"/>
            <w:vMerge/>
          </w:tcPr>
          <w:p w14:paraId="6620B12E"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7D9BC5E4" w14:textId="77777777">
        <w:tc>
          <w:tcPr>
            <w:tcW w:w="1414" w:type="dxa"/>
            <w:vMerge/>
          </w:tcPr>
          <w:p w14:paraId="4521209F"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22ED4FED"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5</w:t>
            </w:r>
          </w:p>
        </w:tc>
        <w:tc>
          <w:tcPr>
            <w:tcW w:w="3574" w:type="dxa"/>
          </w:tcPr>
          <w:p w14:paraId="051FFA9D"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Equivalent to and fully accepted by educated native speakers.</w:t>
            </w:r>
          </w:p>
        </w:tc>
        <w:tc>
          <w:tcPr>
            <w:tcW w:w="2666" w:type="dxa"/>
            <w:vMerge/>
          </w:tcPr>
          <w:p w14:paraId="36DDFF66"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3924F66A" w14:textId="77777777">
        <w:tc>
          <w:tcPr>
            <w:tcW w:w="1414" w:type="dxa"/>
            <w:vMerge w:val="restart"/>
            <w:textDirection w:val="btLr"/>
            <w:vAlign w:val="center"/>
          </w:tcPr>
          <w:p w14:paraId="5C03B3DD" w14:textId="77777777" w:rsidR="00654318" w:rsidRDefault="00000000">
            <w:pPr>
              <w:pStyle w:val="ListParagraph"/>
              <w:tabs>
                <w:tab w:val="left" w:pos="2268"/>
              </w:tabs>
              <w:ind w:left="113" w:right="-1"/>
              <w:jc w:val="both"/>
              <w:rPr>
                <w:rFonts w:ascii="Times New Roman" w:hAnsi="Times New Roman" w:cs="Times New Roman"/>
                <w:b/>
                <w:sz w:val="24"/>
                <w:szCs w:val="24"/>
              </w:rPr>
            </w:pPr>
            <w:r>
              <w:rPr>
                <w:rFonts w:ascii="Times New Roman" w:hAnsi="Times New Roman" w:cs="Times New Roman"/>
                <w:b/>
                <w:sz w:val="24"/>
                <w:szCs w:val="24"/>
              </w:rPr>
              <w:t>Comprehension</w:t>
            </w:r>
          </w:p>
        </w:tc>
        <w:tc>
          <w:tcPr>
            <w:tcW w:w="776" w:type="dxa"/>
          </w:tcPr>
          <w:p w14:paraId="1517FED4"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1</w:t>
            </w:r>
          </w:p>
        </w:tc>
        <w:tc>
          <w:tcPr>
            <w:tcW w:w="3574" w:type="dxa"/>
          </w:tcPr>
          <w:p w14:paraId="5497C0D0"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Within the scope of his very limited language experience, can understand simple questions and statements if delivered with slowed speech, repetition, or paraphrase</w:t>
            </w:r>
          </w:p>
        </w:tc>
        <w:tc>
          <w:tcPr>
            <w:tcW w:w="2666" w:type="dxa"/>
            <w:vMerge w:val="restart"/>
          </w:tcPr>
          <w:p w14:paraId="5CCCD56F" w14:textId="77777777" w:rsidR="00654318" w:rsidRDefault="00000000">
            <w:pPr>
              <w:pStyle w:val="ListParagraph"/>
              <w:tabs>
                <w:tab w:val="left" w:pos="2268"/>
              </w:tabs>
              <w:ind w:left="0" w:right="-1"/>
              <w:jc w:val="center"/>
              <w:rPr>
                <w:rFonts w:ascii="Times New Roman" w:hAnsi="Times New Roman" w:cs="Times New Roman"/>
                <w:b/>
                <w:sz w:val="24"/>
                <w:szCs w:val="24"/>
              </w:rPr>
            </w:pPr>
            <w:r>
              <w:rPr>
                <w:rFonts w:ascii="Times New Roman" w:hAnsi="Times New Roman" w:cs="Times New Roman"/>
                <w:b/>
                <w:sz w:val="24"/>
                <w:szCs w:val="24"/>
              </w:rPr>
              <w:t>20</w:t>
            </w:r>
          </w:p>
        </w:tc>
      </w:tr>
      <w:tr w:rsidR="00654318" w14:paraId="2211A05C" w14:textId="77777777">
        <w:tc>
          <w:tcPr>
            <w:tcW w:w="1414" w:type="dxa"/>
            <w:vMerge/>
          </w:tcPr>
          <w:p w14:paraId="5A0E1A58"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6A159A00"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2</w:t>
            </w:r>
          </w:p>
        </w:tc>
        <w:tc>
          <w:tcPr>
            <w:tcW w:w="3574" w:type="dxa"/>
          </w:tcPr>
          <w:p w14:paraId="59C1F1C0"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Can get the gist of most conversations of non-technical subjects (i.e., topics that requite no specialized knowledge).</w:t>
            </w:r>
          </w:p>
        </w:tc>
        <w:tc>
          <w:tcPr>
            <w:tcW w:w="2666" w:type="dxa"/>
            <w:vMerge/>
          </w:tcPr>
          <w:p w14:paraId="00644758"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35753111" w14:textId="77777777">
        <w:tc>
          <w:tcPr>
            <w:tcW w:w="1414" w:type="dxa"/>
            <w:vMerge/>
          </w:tcPr>
          <w:p w14:paraId="1941B567"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08D8F954"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3</w:t>
            </w:r>
          </w:p>
        </w:tc>
        <w:tc>
          <w:tcPr>
            <w:tcW w:w="3574" w:type="dxa"/>
          </w:tcPr>
          <w:p w14:paraId="06E1B4E1"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Comprehension is quite complete at a normal rate of speech.</w:t>
            </w:r>
          </w:p>
        </w:tc>
        <w:tc>
          <w:tcPr>
            <w:tcW w:w="2666" w:type="dxa"/>
            <w:vMerge/>
          </w:tcPr>
          <w:p w14:paraId="1BE4D968"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2C2109A0" w14:textId="77777777">
        <w:tc>
          <w:tcPr>
            <w:tcW w:w="1414" w:type="dxa"/>
            <w:vMerge/>
          </w:tcPr>
          <w:p w14:paraId="6BE81B2F"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4267DB40"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4</w:t>
            </w:r>
          </w:p>
        </w:tc>
        <w:tc>
          <w:tcPr>
            <w:tcW w:w="3574" w:type="dxa"/>
          </w:tcPr>
          <w:p w14:paraId="255305C9"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Can understand any conversation within the range of his experience.</w:t>
            </w:r>
          </w:p>
        </w:tc>
        <w:tc>
          <w:tcPr>
            <w:tcW w:w="2666" w:type="dxa"/>
            <w:vMerge/>
          </w:tcPr>
          <w:p w14:paraId="7D11BA32"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108E75D2" w14:textId="77777777">
        <w:tc>
          <w:tcPr>
            <w:tcW w:w="1414" w:type="dxa"/>
            <w:vMerge/>
          </w:tcPr>
          <w:p w14:paraId="0A7B038A"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2C437264"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5</w:t>
            </w:r>
          </w:p>
        </w:tc>
        <w:tc>
          <w:tcPr>
            <w:tcW w:w="3574" w:type="dxa"/>
          </w:tcPr>
          <w:p w14:paraId="32883514" w14:textId="77777777" w:rsidR="00654318" w:rsidRDefault="00000000">
            <w:pPr>
              <w:tabs>
                <w:tab w:val="left" w:pos="2268"/>
              </w:tabs>
              <w:ind w:right="-1"/>
              <w:jc w:val="both"/>
              <w:rPr>
                <w:rFonts w:ascii="Times New Roman" w:hAnsi="Times New Roman" w:cs="Times New Roman"/>
                <w:sz w:val="24"/>
                <w:szCs w:val="24"/>
              </w:rPr>
            </w:pPr>
            <w:r>
              <w:rPr>
                <w:rFonts w:ascii="Times New Roman" w:hAnsi="Times New Roman" w:cs="Times New Roman"/>
                <w:sz w:val="24"/>
                <w:szCs w:val="24"/>
              </w:rPr>
              <w:t>Equivalent to that of an educated native speaker</w:t>
            </w:r>
          </w:p>
        </w:tc>
        <w:tc>
          <w:tcPr>
            <w:tcW w:w="2666" w:type="dxa"/>
            <w:vMerge/>
          </w:tcPr>
          <w:p w14:paraId="2E69166F" w14:textId="77777777" w:rsidR="00654318" w:rsidRDefault="00654318">
            <w:pPr>
              <w:tabs>
                <w:tab w:val="left" w:pos="2268"/>
              </w:tabs>
              <w:ind w:right="-1"/>
              <w:jc w:val="center"/>
              <w:rPr>
                <w:rFonts w:ascii="Times New Roman" w:hAnsi="Times New Roman" w:cs="Times New Roman"/>
                <w:b/>
                <w:sz w:val="24"/>
                <w:szCs w:val="24"/>
              </w:rPr>
            </w:pPr>
          </w:p>
        </w:tc>
      </w:tr>
      <w:tr w:rsidR="00654318" w14:paraId="61BA42A9" w14:textId="77777777">
        <w:tc>
          <w:tcPr>
            <w:tcW w:w="5764" w:type="dxa"/>
            <w:gridSpan w:val="3"/>
          </w:tcPr>
          <w:p w14:paraId="444AB66E" w14:textId="77777777" w:rsidR="00654318" w:rsidRDefault="00000000">
            <w:pPr>
              <w:tabs>
                <w:tab w:val="left" w:pos="2268"/>
              </w:tabs>
              <w:ind w:right="-1"/>
              <w:jc w:val="both"/>
              <w:rPr>
                <w:rFonts w:ascii="Times New Roman" w:hAnsi="Times New Roman" w:cs="Times New Roman"/>
                <w:b/>
                <w:sz w:val="24"/>
                <w:szCs w:val="24"/>
              </w:rPr>
            </w:pPr>
            <w:r>
              <w:rPr>
                <w:rFonts w:ascii="Times New Roman" w:hAnsi="Times New Roman" w:cs="Times New Roman"/>
                <w:b/>
                <w:sz w:val="24"/>
                <w:szCs w:val="24"/>
              </w:rPr>
              <w:t xml:space="preserve">Total Score </w:t>
            </w:r>
          </w:p>
        </w:tc>
        <w:tc>
          <w:tcPr>
            <w:tcW w:w="2666" w:type="dxa"/>
          </w:tcPr>
          <w:p w14:paraId="01457C32" w14:textId="77777777" w:rsidR="00654318" w:rsidRDefault="00000000">
            <w:pPr>
              <w:tabs>
                <w:tab w:val="left" w:pos="2268"/>
              </w:tabs>
              <w:ind w:right="-1"/>
              <w:jc w:val="center"/>
              <w:rPr>
                <w:rFonts w:ascii="Times New Roman" w:hAnsi="Times New Roman" w:cs="Times New Roman"/>
                <w:b/>
                <w:sz w:val="24"/>
                <w:szCs w:val="24"/>
              </w:rPr>
            </w:pPr>
            <w:r>
              <w:rPr>
                <w:rFonts w:ascii="Times New Roman" w:hAnsi="Times New Roman" w:cs="Times New Roman"/>
                <w:b/>
                <w:sz w:val="24"/>
                <w:szCs w:val="24"/>
              </w:rPr>
              <w:t>100</w:t>
            </w:r>
          </w:p>
        </w:tc>
      </w:tr>
    </w:tbl>
    <w:p w14:paraId="419C2596" w14:textId="77777777" w:rsidR="00654318" w:rsidRDefault="00654318">
      <w:pPr>
        <w:tabs>
          <w:tab w:val="left" w:pos="1418"/>
          <w:tab w:val="left" w:pos="1843"/>
        </w:tabs>
        <w:spacing w:after="0" w:line="480" w:lineRule="auto"/>
        <w:ind w:right="-1"/>
        <w:jc w:val="both"/>
      </w:pPr>
    </w:p>
    <w:p w14:paraId="1E5AC8C8" w14:textId="4EBEC7F2" w:rsidR="00654318" w:rsidRDefault="00000000">
      <w:pPr>
        <w:pStyle w:val="Heading3"/>
        <w:rPr>
          <w:i/>
          <w:iCs/>
        </w:rPr>
      </w:pPr>
      <w:bookmarkStart w:id="71" w:name="_Toc149331721"/>
      <w:r>
        <w:t>2. Game</w:t>
      </w:r>
      <w:bookmarkEnd w:id="71"/>
    </w:p>
    <w:p w14:paraId="1BD5599B" w14:textId="77777777" w:rsidR="00654318" w:rsidRDefault="00000000">
      <w:pPr>
        <w:pStyle w:val="ListParagraph"/>
        <w:numPr>
          <w:ilvl w:val="0"/>
          <w:numId w:val="11"/>
        </w:numPr>
        <w:tabs>
          <w:tab w:val="left" w:pos="630"/>
        </w:tabs>
        <w:spacing w:before="40" w:after="240" w:line="480" w:lineRule="auto"/>
        <w:ind w:left="990" w:right="-1" w:hanging="270"/>
        <w:rPr>
          <w:rFonts w:ascii="Times New Roman" w:hAnsi="Times New Roman" w:cs="Times New Roman"/>
          <w:b/>
          <w:sz w:val="24"/>
          <w:szCs w:val="24"/>
        </w:rPr>
      </w:pPr>
      <w:bookmarkStart w:id="72" w:name="_Toc104402992"/>
      <w:r>
        <w:rPr>
          <w:rFonts w:ascii="Times New Roman" w:hAnsi="Times New Roman" w:cs="Times New Roman"/>
          <w:b/>
          <w:sz w:val="24"/>
          <w:szCs w:val="24"/>
        </w:rPr>
        <w:t>Defin</w:t>
      </w:r>
      <w:bookmarkEnd w:id="72"/>
      <w:r>
        <w:rPr>
          <w:rFonts w:ascii="Times New Roman" w:hAnsi="Times New Roman" w:cs="Times New Roman"/>
          <w:b/>
          <w:sz w:val="24"/>
          <w:szCs w:val="24"/>
        </w:rPr>
        <w:t xml:space="preserve">ition of Game </w:t>
      </w:r>
    </w:p>
    <w:p w14:paraId="62DB4495" w14:textId="77777777" w:rsidR="00654318" w:rsidRDefault="00000000">
      <w:pPr>
        <w:pStyle w:val="HTMLPreformatted"/>
        <w:tabs>
          <w:tab w:val="clear" w:pos="1832"/>
          <w:tab w:val="left" w:pos="630"/>
          <w:tab w:val="left" w:pos="709"/>
          <w:tab w:val="left" w:pos="990"/>
          <w:tab w:val="left" w:pos="1418"/>
          <w:tab w:val="left" w:pos="1560"/>
          <w:tab w:val="left" w:pos="1843"/>
        </w:tabs>
        <w:spacing w:before="240" w:line="480" w:lineRule="auto"/>
        <w:ind w:left="567" w:hanging="567"/>
        <w:jc w:val="both"/>
        <w:rPr>
          <w:rFonts w:ascii="Times New Roman" w:hAnsi="Times New Roman" w:cs="Times New Roman"/>
          <w:bCs/>
          <w:sz w:val="24"/>
          <w:szCs w:val="24"/>
        </w:rPr>
      </w:pPr>
      <w:r>
        <w:rPr>
          <w:rFonts w:ascii="Times New Roman" w:hAnsi="Times New Roman" w:cs="Times New Roman"/>
          <w:b/>
          <w:sz w:val="24"/>
          <w:szCs w:val="24"/>
        </w:rPr>
        <w:lastRenderedPageBreak/>
        <w:tab/>
      </w:r>
      <w:r>
        <w:rPr>
          <w:rFonts w:ascii="Times New Roman" w:hAnsi="Times New Roman" w:cs="Times New Roman"/>
          <w:b/>
          <w:sz w:val="24"/>
          <w:szCs w:val="24"/>
        </w:rPr>
        <w:tab/>
        <w:t xml:space="preserve">      </w:t>
      </w:r>
      <w:r>
        <w:rPr>
          <w:rFonts w:ascii="Times New Roman" w:hAnsi="Times New Roman" w:cs="Times New Roman"/>
          <w:bCs/>
          <w:sz w:val="24"/>
          <w:szCs w:val="24"/>
        </w:rPr>
        <w:t xml:space="preserve">Game is an activity with rules Games was applied to make the students easy to keep new words in their mind. The students looked happy when they played game. They like to move their bodies, such as playing games and singing songs. Furthermore,game also helps the students to improve their motivation in learning English. As the result, they will be more serious to learn. </w:t>
      </w:r>
    </w:p>
    <w:p w14:paraId="10E2E797" w14:textId="77777777" w:rsidR="00654318" w:rsidRDefault="00000000">
      <w:pPr>
        <w:pStyle w:val="HTMLPreformatted"/>
        <w:tabs>
          <w:tab w:val="clear" w:pos="1832"/>
          <w:tab w:val="left" w:pos="630"/>
          <w:tab w:val="left" w:pos="709"/>
          <w:tab w:val="left" w:pos="990"/>
          <w:tab w:val="left" w:pos="1418"/>
          <w:tab w:val="left" w:pos="1560"/>
          <w:tab w:val="left" w:pos="1843"/>
        </w:tabs>
        <w:spacing w:before="240" w:line="48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Game is mean an activity which is entertaining and engaging, often challenging,and an activity in which the learners play and usually interact with others.</w:t>
      </w:r>
      <w:r>
        <w:rPr>
          <w:rStyle w:val="FootnoteReference"/>
          <w:rFonts w:ascii="Times New Roman" w:hAnsi="Times New Roman" w:cs="Times New Roman"/>
          <w:bCs/>
          <w:sz w:val="24"/>
          <w:szCs w:val="24"/>
        </w:rPr>
        <w:footnoteReference w:id="32"/>
      </w:r>
      <w:r>
        <w:rPr>
          <w:rFonts w:ascii="Times New Roman" w:hAnsi="Times New Roman" w:cs="Times New Roman"/>
          <w:bCs/>
          <w:sz w:val="24"/>
          <w:szCs w:val="24"/>
        </w:rPr>
        <w:t xml:space="preserve"> Game is an activity that has fun and enjoyment value inside of that. Game can motivate the students learn the new vocabulary, because only use the new vocabulary they can win the game.</w:t>
      </w:r>
      <w:r>
        <w:rPr>
          <w:rStyle w:val="FootnoteReference"/>
          <w:rFonts w:ascii="Times New Roman" w:hAnsi="Times New Roman" w:cs="Times New Roman"/>
          <w:bCs/>
          <w:sz w:val="24"/>
          <w:szCs w:val="24"/>
        </w:rPr>
        <w:footnoteReference w:id="33"/>
      </w:r>
      <w:r>
        <w:rPr>
          <w:rFonts w:ascii="Times New Roman" w:hAnsi="Times New Roman" w:cs="Times New Roman"/>
          <w:bCs/>
          <w:sz w:val="24"/>
          <w:szCs w:val="24"/>
        </w:rPr>
        <w:t xml:space="preserve"> Game is an activity to acquire a particular skill in a way encouraging. If the skills acquired in the game in the form of specific language skills, game is called language games. Learning to play is an integrated activity between learning and playing integrated in a subject matter. These acts are undertakings of creating a fun learning activities, with the ultimate goal of achieving a healthy learning and obtaining optimum quality.</w:t>
      </w:r>
    </w:p>
    <w:p w14:paraId="6BDB4F10" w14:textId="77777777" w:rsidR="00654318" w:rsidRDefault="00000000">
      <w:pPr>
        <w:pStyle w:val="HTMLPreformatted"/>
        <w:tabs>
          <w:tab w:val="clear" w:pos="916"/>
          <w:tab w:val="clear" w:pos="1832"/>
          <w:tab w:val="left" w:pos="630"/>
          <w:tab w:val="left" w:pos="709"/>
          <w:tab w:val="left" w:pos="990"/>
          <w:tab w:val="left" w:pos="1418"/>
          <w:tab w:val="left" w:pos="1560"/>
          <w:tab w:val="left" w:pos="1843"/>
        </w:tabs>
        <w:spacing w:before="240" w:line="48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Playing game in teaching speaking is very important because teaching through game can create a fun situation and of course can increase students’ motivation. Game not only helps the students to encourage them in learning but also can help the other teacher to create useful and meaningful context.</w:t>
      </w:r>
      <w:r>
        <w:rPr>
          <w:rStyle w:val="FootnoteReference"/>
          <w:rFonts w:ascii="Times New Roman" w:hAnsi="Times New Roman" w:cs="Times New Roman"/>
          <w:bCs/>
          <w:sz w:val="24"/>
          <w:szCs w:val="24"/>
        </w:rPr>
        <w:footnoteReference w:id="34"/>
      </w:r>
      <w:r>
        <w:rPr>
          <w:rFonts w:ascii="Times New Roman" w:hAnsi="Times New Roman" w:cs="Times New Roman"/>
          <w:bCs/>
          <w:sz w:val="24"/>
          <w:szCs w:val="24"/>
        </w:rPr>
        <w:t xml:space="preserve"> Definition of game is a structured activity, usually under for enjoyment and sometimes used as an educational tool. Definition of game theory: </w:t>
      </w:r>
      <w:r>
        <w:rPr>
          <w:rFonts w:ascii="Times New Roman" w:hAnsi="Times New Roman" w:cs="Times New Roman"/>
          <w:bCs/>
          <w:sz w:val="24"/>
          <w:szCs w:val="24"/>
        </w:rPr>
        <w:lastRenderedPageBreak/>
        <w:t>a set of concept aimed at decision making in situation of competition and conflict as well as cooperation and this paper proposes.</w:t>
      </w:r>
    </w:p>
    <w:p w14:paraId="57751664" w14:textId="77777777" w:rsidR="00654318" w:rsidRDefault="00000000">
      <w:pPr>
        <w:pStyle w:val="ListParagraph"/>
        <w:numPr>
          <w:ilvl w:val="0"/>
          <w:numId w:val="11"/>
        </w:numPr>
        <w:tabs>
          <w:tab w:val="left" w:pos="90"/>
          <w:tab w:val="left" w:pos="720"/>
          <w:tab w:val="left" w:pos="810"/>
        </w:tabs>
        <w:spacing w:after="0" w:line="480" w:lineRule="auto"/>
        <w:ind w:left="630" w:right="-1"/>
        <w:rPr>
          <w:rFonts w:ascii="Times New Roman" w:hAnsi="Times New Roman" w:cs="Times New Roman"/>
          <w:b/>
          <w:sz w:val="24"/>
          <w:szCs w:val="24"/>
        </w:rPr>
      </w:pPr>
      <w:bookmarkStart w:id="73" w:name="_Toc104402993"/>
      <w:r>
        <w:rPr>
          <w:rFonts w:ascii="Times New Roman" w:hAnsi="Times New Roman" w:cs="Times New Roman"/>
          <w:b/>
          <w:sz w:val="24"/>
          <w:szCs w:val="24"/>
        </w:rPr>
        <w:t>Types of Game</w:t>
      </w:r>
      <w:bookmarkEnd w:id="73"/>
    </w:p>
    <w:p w14:paraId="41E8E4A7" w14:textId="77777777" w:rsidR="00654318" w:rsidRDefault="00000000">
      <w:pPr>
        <w:pStyle w:val="ListParagraph"/>
        <w:tabs>
          <w:tab w:val="left" w:pos="142"/>
          <w:tab w:val="left" w:pos="993"/>
          <w:tab w:val="left" w:pos="1701"/>
        </w:tabs>
        <w:spacing w:after="0" w:line="480" w:lineRule="auto"/>
        <w:ind w:left="709" w:right="-1"/>
        <w:jc w:val="both"/>
        <w:rPr>
          <w:rFonts w:ascii="Times New Roman" w:hAnsi="Times New Roman" w:cs="Times New Roman"/>
          <w:sz w:val="24"/>
          <w:szCs w:val="24"/>
        </w:rPr>
      </w:pPr>
      <w:r>
        <w:rPr>
          <w:rFonts w:ascii="Times New Roman" w:hAnsi="Times New Roman" w:cs="Times New Roman"/>
          <w:sz w:val="24"/>
          <w:szCs w:val="24"/>
        </w:rPr>
        <w:tab/>
        <w:t>There are some types of game according to Wright,Betteridge and Buckby</w:t>
      </w:r>
      <w:r>
        <w:rPr>
          <w:rStyle w:val="FootnoteReference"/>
          <w:rFonts w:ascii="Times New Roman" w:hAnsi="Times New Roman" w:cs="Times New Roman"/>
          <w:sz w:val="24"/>
          <w:szCs w:val="24"/>
        </w:rPr>
        <w:footnoteReference w:id="35"/>
      </w:r>
    </w:p>
    <w:p w14:paraId="1E98AAD8" w14:textId="77777777" w:rsidR="00654318" w:rsidRDefault="00000000">
      <w:pPr>
        <w:pStyle w:val="ListParagraph"/>
        <w:numPr>
          <w:ilvl w:val="0"/>
          <w:numId w:val="12"/>
        </w:numPr>
        <w:tabs>
          <w:tab w:val="left" w:pos="142"/>
          <w:tab w:val="left" w:pos="993"/>
          <w:tab w:val="left" w:pos="1701"/>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Care And Share</w:t>
      </w:r>
    </w:p>
    <w:p w14:paraId="61DEE194" w14:textId="77777777" w:rsidR="00654318" w:rsidRDefault="00000000">
      <w:pPr>
        <w:pStyle w:val="ListParagraph"/>
        <w:tabs>
          <w:tab w:val="left" w:pos="142"/>
          <w:tab w:val="left" w:pos="993"/>
          <w:tab w:val="left" w:pos="1701"/>
        </w:tabs>
        <w:spacing w:after="0" w:line="480" w:lineRule="auto"/>
        <w:ind w:left="1710" w:right="-1"/>
        <w:jc w:val="both"/>
        <w:rPr>
          <w:rFonts w:ascii="Times New Roman" w:hAnsi="Times New Roman" w:cs="Times New Roman"/>
          <w:sz w:val="24"/>
          <w:szCs w:val="24"/>
        </w:rPr>
      </w:pPr>
      <w:r>
        <w:rPr>
          <w:rFonts w:ascii="Times New Roman" w:hAnsi="Times New Roman" w:cs="Times New Roman"/>
          <w:sz w:val="24"/>
          <w:szCs w:val="24"/>
        </w:rPr>
        <w:t>Caring and sharing games include all those games in which the learner feels comfortable while sharing personal information with other learners. These games relate more to invitation than to challenge.</w:t>
      </w:r>
    </w:p>
    <w:p w14:paraId="3E80E50D" w14:textId="77777777" w:rsidR="00654318" w:rsidRDefault="00000000">
      <w:pPr>
        <w:pStyle w:val="ListParagraph"/>
        <w:numPr>
          <w:ilvl w:val="0"/>
          <w:numId w:val="12"/>
        </w:numPr>
        <w:tabs>
          <w:tab w:val="left" w:pos="142"/>
          <w:tab w:val="left" w:pos="993"/>
          <w:tab w:val="left" w:pos="1701"/>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Do: Move, Mime, Draw, Obey</w:t>
      </w:r>
    </w:p>
    <w:p w14:paraId="71DFE7FB" w14:textId="77777777" w:rsidR="00654318" w:rsidRDefault="00000000">
      <w:pPr>
        <w:pStyle w:val="ListParagraph"/>
        <w:tabs>
          <w:tab w:val="left" w:pos="142"/>
          <w:tab w:val="left" w:pos="993"/>
          <w:tab w:val="left" w:pos="1701"/>
        </w:tabs>
        <w:spacing w:after="0" w:line="480" w:lineRule="auto"/>
        <w:ind w:left="1710" w:right="-1"/>
        <w:jc w:val="both"/>
        <w:rPr>
          <w:rFonts w:ascii="Times New Roman" w:hAnsi="Times New Roman" w:cs="Times New Roman"/>
          <w:sz w:val="24"/>
          <w:szCs w:val="24"/>
        </w:rPr>
      </w:pPr>
      <w:r>
        <w:rPr>
          <w:rFonts w:ascii="Times New Roman" w:hAnsi="Times New Roman" w:cs="Times New Roman"/>
          <w:sz w:val="24"/>
          <w:szCs w:val="24"/>
        </w:rPr>
        <w:t>The learner is expected to do something non-verbally in response to a read or a heard text.</w:t>
      </w:r>
    </w:p>
    <w:p w14:paraId="35D3743B" w14:textId="77777777" w:rsidR="00654318" w:rsidRDefault="00000000">
      <w:pPr>
        <w:pStyle w:val="ListParagraph"/>
        <w:numPr>
          <w:ilvl w:val="0"/>
          <w:numId w:val="12"/>
        </w:numPr>
        <w:tabs>
          <w:tab w:val="left" w:pos="142"/>
          <w:tab w:val="left" w:pos="993"/>
          <w:tab w:val="left" w:pos="1701"/>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Identify: Discriminate, Guess, Speculate</w:t>
      </w:r>
    </w:p>
    <w:p w14:paraId="0C1ED294" w14:textId="77777777" w:rsidR="00654318" w:rsidRDefault="00000000">
      <w:pPr>
        <w:pStyle w:val="ListParagraph"/>
        <w:tabs>
          <w:tab w:val="left" w:pos="142"/>
          <w:tab w:val="left" w:pos="993"/>
          <w:tab w:val="left" w:pos="1701"/>
        </w:tabs>
        <w:spacing w:after="0" w:line="480" w:lineRule="auto"/>
        <w:ind w:left="1710" w:right="-1"/>
        <w:jc w:val="both"/>
        <w:rPr>
          <w:rFonts w:ascii="Times New Roman" w:hAnsi="Times New Roman" w:cs="Times New Roman"/>
          <w:sz w:val="24"/>
          <w:szCs w:val="24"/>
        </w:rPr>
      </w:pPr>
      <w:r>
        <w:rPr>
          <w:rFonts w:ascii="Times New Roman" w:hAnsi="Times New Roman" w:cs="Times New Roman"/>
          <w:sz w:val="24"/>
          <w:szCs w:val="24"/>
        </w:rPr>
        <w:t>The learner is challenged to identify something which is difficult to identify or to hypothesise about something which is then compared with the facts.</w:t>
      </w:r>
    </w:p>
    <w:p w14:paraId="158134C3" w14:textId="77777777" w:rsidR="00654318" w:rsidRDefault="00000000">
      <w:pPr>
        <w:pStyle w:val="ListParagraph"/>
        <w:numPr>
          <w:ilvl w:val="0"/>
          <w:numId w:val="12"/>
        </w:numPr>
        <w:tabs>
          <w:tab w:val="left" w:pos="142"/>
          <w:tab w:val="left" w:pos="993"/>
          <w:tab w:val="left" w:pos="1701"/>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Describe</w:t>
      </w:r>
    </w:p>
    <w:p w14:paraId="18D1CAC6" w14:textId="77777777" w:rsidR="00654318" w:rsidRDefault="00000000">
      <w:pPr>
        <w:pStyle w:val="ListParagraph"/>
        <w:tabs>
          <w:tab w:val="left" w:pos="142"/>
          <w:tab w:val="left" w:pos="993"/>
          <w:tab w:val="left" w:pos="1701"/>
        </w:tabs>
        <w:spacing w:after="0" w:line="480" w:lineRule="auto"/>
        <w:ind w:left="1710" w:right="-1"/>
        <w:jc w:val="both"/>
        <w:rPr>
          <w:rFonts w:ascii="Times New Roman" w:hAnsi="Times New Roman" w:cs="Times New Roman"/>
          <w:sz w:val="24"/>
          <w:szCs w:val="24"/>
        </w:rPr>
      </w:pPr>
      <w:r>
        <w:rPr>
          <w:rFonts w:ascii="Times New Roman" w:hAnsi="Times New Roman" w:cs="Times New Roman"/>
          <w:sz w:val="24"/>
          <w:szCs w:val="24"/>
        </w:rPr>
        <w:t>The learner is challenged to describe something to another learner, by speaking or writing, so well that the other learner can do something, for example, draw a picture. The learner may describe something objectively or subjectively, communicating his or her own feelings and associations.</w:t>
      </w:r>
    </w:p>
    <w:p w14:paraId="435CCEAB" w14:textId="77777777" w:rsidR="00654318" w:rsidRDefault="00000000">
      <w:pPr>
        <w:pStyle w:val="ListParagraph"/>
        <w:numPr>
          <w:ilvl w:val="0"/>
          <w:numId w:val="12"/>
        </w:numPr>
        <w:tabs>
          <w:tab w:val="left" w:pos="142"/>
          <w:tab w:val="left" w:pos="993"/>
          <w:tab w:val="left" w:pos="1701"/>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Connect: Compare, Match, Group</w:t>
      </w:r>
    </w:p>
    <w:p w14:paraId="5A714D90" w14:textId="77777777" w:rsidR="00654318" w:rsidRDefault="00000000">
      <w:pPr>
        <w:pStyle w:val="ListParagraph"/>
        <w:tabs>
          <w:tab w:val="left" w:pos="142"/>
          <w:tab w:val="left" w:pos="993"/>
          <w:tab w:val="left" w:pos="1701"/>
        </w:tabs>
        <w:spacing w:after="0" w:line="480" w:lineRule="auto"/>
        <w:ind w:left="1710" w:right="-1"/>
        <w:jc w:val="both"/>
        <w:rPr>
          <w:rFonts w:ascii="Times New Roman" w:hAnsi="Times New Roman" w:cs="Times New Roman"/>
          <w:sz w:val="24"/>
          <w:szCs w:val="24"/>
        </w:rPr>
      </w:pPr>
      <w:r>
        <w:rPr>
          <w:rFonts w:ascii="Times New Roman" w:hAnsi="Times New Roman" w:cs="Times New Roman"/>
          <w:sz w:val="24"/>
          <w:szCs w:val="24"/>
        </w:rPr>
        <w:lastRenderedPageBreak/>
        <w:t>The learner is challenged to connect, compare, match or group various items of information, perhaps pictures or texts, objectively or subjectively. He or she uses language to describe or comment on the pairs or groups of information.</w:t>
      </w:r>
    </w:p>
    <w:p w14:paraId="47B9662D" w14:textId="77777777" w:rsidR="00654318" w:rsidRDefault="00000000">
      <w:pPr>
        <w:pStyle w:val="ListParagraph"/>
        <w:numPr>
          <w:ilvl w:val="0"/>
          <w:numId w:val="12"/>
        </w:numPr>
        <w:tabs>
          <w:tab w:val="left" w:pos="142"/>
          <w:tab w:val="left" w:pos="993"/>
          <w:tab w:val="left" w:pos="1701"/>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Order</w:t>
      </w:r>
    </w:p>
    <w:p w14:paraId="2E91B686" w14:textId="77777777" w:rsidR="00654318" w:rsidRDefault="00000000">
      <w:pPr>
        <w:pStyle w:val="ListParagraph"/>
        <w:tabs>
          <w:tab w:val="left" w:pos="142"/>
          <w:tab w:val="left" w:pos="993"/>
          <w:tab w:val="left" w:pos="1701"/>
        </w:tabs>
        <w:spacing w:after="0" w:line="480" w:lineRule="auto"/>
        <w:ind w:left="1710" w:right="-1"/>
        <w:jc w:val="both"/>
        <w:rPr>
          <w:rFonts w:ascii="Times New Roman" w:hAnsi="Times New Roman" w:cs="Times New Roman"/>
          <w:sz w:val="24"/>
          <w:szCs w:val="24"/>
        </w:rPr>
      </w:pPr>
      <w:r>
        <w:rPr>
          <w:rFonts w:ascii="Times New Roman" w:hAnsi="Times New Roman" w:cs="Times New Roman"/>
          <w:sz w:val="24"/>
          <w:szCs w:val="24"/>
        </w:rPr>
        <w:t>The learner is challenged to put various bits of information into an order of quality and importance, subjectively or objectively, or to put texts, pictures, objects, into a developmental sequence, also subjectively or objectively.</w:t>
      </w:r>
    </w:p>
    <w:p w14:paraId="2713F4EB" w14:textId="77777777" w:rsidR="00654318" w:rsidRDefault="00000000">
      <w:pPr>
        <w:pStyle w:val="ListParagraph"/>
        <w:numPr>
          <w:ilvl w:val="0"/>
          <w:numId w:val="12"/>
        </w:numPr>
        <w:tabs>
          <w:tab w:val="left" w:pos="142"/>
          <w:tab w:val="left" w:pos="993"/>
          <w:tab w:val="left" w:pos="1701"/>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Remember</w:t>
      </w:r>
    </w:p>
    <w:p w14:paraId="43A7A4BA" w14:textId="77777777" w:rsidR="00654318" w:rsidRDefault="00000000">
      <w:pPr>
        <w:pStyle w:val="ListParagraph"/>
        <w:tabs>
          <w:tab w:val="left" w:pos="142"/>
          <w:tab w:val="left" w:pos="993"/>
          <w:tab w:val="left" w:pos="1701"/>
        </w:tabs>
        <w:spacing w:after="0" w:line="480" w:lineRule="auto"/>
        <w:ind w:left="1710" w:right="-1"/>
        <w:jc w:val="both"/>
        <w:rPr>
          <w:rFonts w:ascii="Times New Roman" w:hAnsi="Times New Roman" w:cs="Times New Roman"/>
          <w:sz w:val="24"/>
          <w:szCs w:val="24"/>
        </w:rPr>
      </w:pPr>
      <w:r>
        <w:rPr>
          <w:rFonts w:ascii="Times New Roman" w:hAnsi="Times New Roman" w:cs="Times New Roman"/>
          <w:sz w:val="24"/>
          <w:szCs w:val="24"/>
        </w:rPr>
        <w:t xml:space="preserve">The learner tries to remember something and then communicate what he or she has remembered. </w:t>
      </w:r>
    </w:p>
    <w:p w14:paraId="116746BE" w14:textId="77777777" w:rsidR="00654318" w:rsidRDefault="00000000">
      <w:pPr>
        <w:pStyle w:val="ListParagraph"/>
        <w:numPr>
          <w:ilvl w:val="0"/>
          <w:numId w:val="12"/>
        </w:numPr>
        <w:tabs>
          <w:tab w:val="left" w:pos="142"/>
          <w:tab w:val="left" w:pos="993"/>
          <w:tab w:val="left" w:pos="1701"/>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Create</w:t>
      </w:r>
    </w:p>
    <w:p w14:paraId="4211B254" w14:textId="77777777" w:rsidR="00654318" w:rsidRDefault="00000000">
      <w:pPr>
        <w:pStyle w:val="ListParagraph"/>
        <w:tabs>
          <w:tab w:val="left" w:pos="142"/>
          <w:tab w:val="left" w:pos="993"/>
          <w:tab w:val="left" w:pos="1701"/>
        </w:tabs>
        <w:spacing w:after="0" w:line="480" w:lineRule="auto"/>
        <w:ind w:left="1710" w:right="-1"/>
        <w:jc w:val="both"/>
        <w:rPr>
          <w:rFonts w:ascii="Times New Roman" w:hAnsi="Times New Roman" w:cs="Times New Roman"/>
          <w:sz w:val="24"/>
          <w:szCs w:val="24"/>
        </w:rPr>
      </w:pPr>
      <w:r>
        <w:rPr>
          <w:rFonts w:ascii="Times New Roman" w:hAnsi="Times New Roman" w:cs="Times New Roman"/>
          <w:sz w:val="24"/>
          <w:szCs w:val="24"/>
        </w:rPr>
        <w:t>The learner is challenged or invited to make a story, write a poem or produce some other kind of material using their imagination.</w:t>
      </w:r>
    </w:p>
    <w:p w14:paraId="3BF3090C" w14:textId="77777777" w:rsidR="00654318" w:rsidRDefault="00000000">
      <w:pPr>
        <w:pStyle w:val="ListParagraph"/>
        <w:tabs>
          <w:tab w:val="left" w:pos="142"/>
          <w:tab w:val="left" w:pos="993"/>
          <w:tab w:val="left" w:pos="1701"/>
        </w:tabs>
        <w:spacing w:after="0" w:line="480" w:lineRule="auto"/>
        <w:ind w:left="709" w:right="-1"/>
        <w:jc w:val="both"/>
        <w:rPr>
          <w:rFonts w:ascii="Times New Roman" w:hAnsi="Times New Roman" w:cs="Times New Roman"/>
          <w:sz w:val="24"/>
          <w:szCs w:val="24"/>
        </w:rPr>
      </w:pPr>
      <w:r>
        <w:rPr>
          <w:rFonts w:ascii="Times New Roman" w:hAnsi="Times New Roman" w:cs="Times New Roman"/>
          <w:sz w:val="24"/>
          <w:szCs w:val="24"/>
        </w:rPr>
        <w:tab/>
        <w:t>Furthermore Erzos</w:t>
      </w:r>
      <w:r>
        <w:rPr>
          <w:rStyle w:val="FootnoteReference"/>
          <w:rFonts w:ascii="Times New Roman" w:hAnsi="Times New Roman" w:cs="Times New Roman"/>
          <w:sz w:val="24"/>
          <w:szCs w:val="24"/>
        </w:rPr>
        <w:footnoteReference w:id="36"/>
      </w:r>
      <w:r>
        <w:rPr>
          <w:rFonts w:ascii="Times New Roman" w:hAnsi="Times New Roman" w:cs="Times New Roman"/>
          <w:sz w:val="24"/>
          <w:szCs w:val="24"/>
        </w:rPr>
        <w:t xml:space="preserve"> describes games as highly motivating activities because they are amusing and interesting. They can be used to give practice in all language skills and used to practice many types of communication. Games are also as methods or techniques to involve students in learning. Well-chosen and designed games are invaluable as they give students a break and at the same time allow learners to practice language skills. Games generally emphasize on competition and wining, but they assist language learning by challenging students to demonstrate their understanding of English in an interesting way.</w:t>
      </w:r>
    </w:p>
    <w:p w14:paraId="75AEE49A" w14:textId="77777777" w:rsidR="00654318" w:rsidRDefault="00000000">
      <w:pPr>
        <w:pStyle w:val="ListParagraph"/>
        <w:tabs>
          <w:tab w:val="left" w:pos="142"/>
          <w:tab w:val="left" w:pos="993"/>
          <w:tab w:val="left" w:pos="1701"/>
        </w:tabs>
        <w:spacing w:after="0" w:line="480" w:lineRule="auto"/>
        <w:ind w:left="709" w:right="-1"/>
        <w:jc w:val="both"/>
        <w:rPr>
          <w:rFonts w:ascii="Times New Roman" w:hAnsi="Times New Roman" w:cs="Times New Roman"/>
          <w:sz w:val="24"/>
          <w:szCs w:val="24"/>
        </w:rPr>
      </w:pPr>
      <w:r>
        <w:rPr>
          <w:rFonts w:ascii="Times New Roman" w:hAnsi="Times New Roman" w:cs="Times New Roman"/>
          <w:sz w:val="24"/>
          <w:szCs w:val="24"/>
        </w:rPr>
        <w:t xml:space="preserve">ames maybe classified according to whether they emphasize skill, chance,reality, or fantasy, as well as according to whether they are strategic or showdown games. In games or skill the outcome depends on the capabilities of the players, as in chess, tennis, or </w:t>
      </w:r>
      <w:r>
        <w:rPr>
          <w:rFonts w:ascii="Times New Roman" w:hAnsi="Times New Roman" w:cs="Times New Roman"/>
          <w:sz w:val="24"/>
          <w:szCs w:val="24"/>
        </w:rPr>
        <w:lastRenderedPageBreak/>
        <w:t xml:space="preserve">some types of business. Games of skills reward achievement, encourage individual responsibility and initiative, and discourage laziness. However, games of skill have the possible educational disadvantage of discouraging slow learners, dramatizing student inequalities and feeding the conceit of the skillful. </w:t>
      </w:r>
    </w:p>
    <w:p w14:paraId="5184E094" w14:textId="77777777" w:rsidR="00654318" w:rsidRDefault="00000000">
      <w:pPr>
        <w:pStyle w:val="ListParagraph"/>
        <w:tabs>
          <w:tab w:val="left" w:pos="142"/>
          <w:tab w:val="left" w:pos="993"/>
          <w:tab w:val="left" w:pos="1701"/>
        </w:tabs>
        <w:spacing w:after="0" w:line="480" w:lineRule="auto"/>
        <w:ind w:left="709" w:right="-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According to Hadfield</w:t>
      </w:r>
      <w:r>
        <w:rPr>
          <w:rStyle w:val="FootnoteReference"/>
          <w:rFonts w:ascii="Times New Roman" w:hAnsi="Times New Roman" w:cs="Times New Roman"/>
          <w:sz w:val="24"/>
          <w:szCs w:val="24"/>
        </w:rPr>
        <w:footnoteReference w:id="37"/>
      </w:r>
      <w:r>
        <w:rPr>
          <w:rFonts w:ascii="Times New Roman" w:hAnsi="Times New Roman" w:cs="Times New Roman"/>
          <w:sz w:val="24"/>
          <w:szCs w:val="24"/>
        </w:rPr>
        <w:t xml:space="preserve"> in the book of Ceyda Yalçin</w:t>
      </w:r>
      <w:r>
        <w:rPr>
          <w:rStyle w:val="FootnoteReference"/>
          <w:rFonts w:ascii="Times New Roman" w:hAnsi="Times New Roman" w:cs="Times New Roman"/>
          <w:sz w:val="24"/>
          <w:szCs w:val="24"/>
        </w:rPr>
        <w:footnoteReference w:id="38"/>
      </w:r>
      <w:r>
        <w:rPr>
          <w:rFonts w:ascii="Times New Roman" w:hAnsi="Times New Roman" w:cs="Times New Roman"/>
          <w:sz w:val="24"/>
          <w:szCs w:val="24"/>
        </w:rPr>
        <w:t>, there are two ways of classifying games to improve language skills. First, she classifies language games into two types, namely linguistic games and communicative games. Second, Hadfield classifies language games into more categories: Sorting, ordering or arranging games, information mixing games, guessing games, searching games, meeting games, labeling games, getting to know games, board games, and role-playing games.</w:t>
      </w:r>
    </w:p>
    <w:p w14:paraId="71A878B0" w14:textId="77777777" w:rsidR="00654318" w:rsidRDefault="00000000">
      <w:pPr>
        <w:pStyle w:val="ListParagraph"/>
        <w:tabs>
          <w:tab w:val="left" w:pos="142"/>
          <w:tab w:val="left" w:pos="993"/>
          <w:tab w:val="left" w:pos="1701"/>
        </w:tabs>
        <w:spacing w:after="0" w:line="480" w:lineRule="auto"/>
        <w:ind w:left="709" w:right="-1"/>
        <w:jc w:val="both"/>
        <w:rPr>
          <w:rFonts w:ascii="Times New Roman" w:hAnsi="Times New Roman" w:cs="Times New Roman"/>
          <w:sz w:val="24"/>
          <w:szCs w:val="24"/>
        </w:rPr>
      </w:pPr>
      <w:r>
        <w:rPr>
          <w:rFonts w:ascii="Times New Roman" w:hAnsi="Times New Roman" w:cs="Times New Roman"/>
          <w:sz w:val="24"/>
          <w:szCs w:val="24"/>
        </w:rPr>
        <w:t>She also said in the book that games, including guessing games, should be used as a teaching method in learning. Because guessing games can be a very effective tool in improving students' abilities, including speaking skill.</w:t>
      </w:r>
    </w:p>
    <w:p w14:paraId="672AD97E" w14:textId="77777777" w:rsidR="00654318" w:rsidRDefault="00000000">
      <w:pPr>
        <w:pStyle w:val="ListParagraph"/>
        <w:numPr>
          <w:ilvl w:val="0"/>
          <w:numId w:val="11"/>
        </w:numPr>
        <w:spacing w:after="240" w:line="480" w:lineRule="auto"/>
        <w:ind w:left="990" w:right="-1"/>
        <w:rPr>
          <w:rFonts w:ascii="Times New Roman" w:hAnsi="Times New Roman" w:cs="Times New Roman"/>
          <w:b/>
          <w:sz w:val="24"/>
          <w:szCs w:val="24"/>
        </w:rPr>
      </w:pPr>
      <w:bookmarkStart w:id="74" w:name="_Toc104402995"/>
      <w:bookmarkStart w:id="75" w:name="_Toc104552637"/>
      <w:bookmarkStart w:id="76" w:name="_Toc105971852"/>
      <w:bookmarkStart w:id="77" w:name="_Toc105972331"/>
      <w:bookmarkStart w:id="78" w:name="_Toc119680485"/>
      <w:r>
        <w:rPr>
          <w:rFonts w:ascii="Times New Roman" w:hAnsi="Times New Roman" w:cs="Times New Roman"/>
          <w:b/>
          <w:sz w:val="24"/>
          <w:szCs w:val="24"/>
        </w:rPr>
        <w:t>The Reason of Using Game</w:t>
      </w:r>
    </w:p>
    <w:p w14:paraId="71E6A3CB" w14:textId="77777777" w:rsidR="00654318" w:rsidRDefault="00000000">
      <w:pPr>
        <w:pStyle w:val="HTMLPreformatted"/>
        <w:tabs>
          <w:tab w:val="left" w:pos="567"/>
          <w:tab w:val="left" w:pos="709"/>
          <w:tab w:val="left" w:pos="810"/>
          <w:tab w:val="left" w:pos="1080"/>
          <w:tab w:val="left" w:pos="1170"/>
          <w:tab w:val="left" w:pos="1560"/>
        </w:tabs>
        <w:spacing w:before="24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Few people get excited for a worksheet. Most people enjoy playing games, even if they don't know it. They tap into our emotions through pleasure, reward, competition,surprise, and more. Games harness our intrinsic motivations - in this case the desire to learn for the sake of the enjoyment of the learning process - to motivate us. They give us a sense of autonomy, competency, and relatedness motivation. Game players often reach what's known as the "flow" state. Flow, a term coined by psychologist Mihály Csíkszentmihályi, refers to a mental state of complete focus. It's possibly understood the easiest as the feeling </w:t>
      </w:r>
      <w:r>
        <w:rPr>
          <w:rFonts w:ascii="Times New Roman" w:hAnsi="Times New Roman" w:cs="Times New Roman"/>
          <w:sz w:val="24"/>
          <w:szCs w:val="24"/>
        </w:rPr>
        <w:lastRenderedPageBreak/>
        <w:t>athletes refer to as being "in the zone". This flow state is valuable as a framework to understand learners' emotions and what promotes engagement students.</w:t>
      </w:r>
      <w:r>
        <w:rPr>
          <w:rStyle w:val="FootnoteReference"/>
          <w:rFonts w:ascii="Times New Roman" w:hAnsi="Times New Roman" w:cs="Times New Roman"/>
          <w:sz w:val="24"/>
          <w:szCs w:val="24"/>
        </w:rPr>
        <w:footnoteReference w:id="39"/>
      </w:r>
      <w:r>
        <w:rPr>
          <w:rFonts w:ascii="Times New Roman" w:hAnsi="Times New Roman" w:cs="Times New Roman"/>
          <w:sz w:val="24"/>
          <w:szCs w:val="24"/>
        </w:rPr>
        <w:t xml:space="preserve"> </w:t>
      </w:r>
    </w:p>
    <w:p w14:paraId="3826879A" w14:textId="77777777" w:rsidR="00654318" w:rsidRDefault="00000000">
      <w:pPr>
        <w:pStyle w:val="HTMLPreformatted"/>
        <w:tabs>
          <w:tab w:val="left" w:pos="567"/>
          <w:tab w:val="left" w:pos="709"/>
          <w:tab w:val="left" w:pos="810"/>
          <w:tab w:val="left" w:pos="1080"/>
          <w:tab w:val="left" w:pos="1170"/>
          <w:tab w:val="left" w:pos="1560"/>
        </w:tabs>
        <w:spacing w:before="24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Generally, game is used to support teaching and learning process. In the past, the teacher formulated the goal of learning base on learners' behavior. To reach it, some media is used by several teachers. Base on their experience using media, audio, etc. the teacher knew that there are differences in process of learning students. Some of the learner is more actively in visual, some of them are good in audio and many learners will be more enjoy when they are learning by using game. From that explanation, game is not just a tool to help the teacher, but also media is a message distributor from the sender to receiver.</w:t>
      </w:r>
    </w:p>
    <w:p w14:paraId="392CE54E" w14:textId="77777777" w:rsidR="00654318" w:rsidRDefault="00654318">
      <w:pPr>
        <w:pStyle w:val="ListParagraph"/>
        <w:numPr>
          <w:ilvl w:val="0"/>
          <w:numId w:val="13"/>
        </w:numPr>
        <w:tabs>
          <w:tab w:val="left" w:pos="630"/>
        </w:tabs>
        <w:spacing w:before="40" w:after="240" w:line="480" w:lineRule="auto"/>
        <w:ind w:right="-1"/>
        <w:rPr>
          <w:rFonts w:ascii="Times New Roman" w:hAnsi="Times New Roman" w:cs="Times New Roman"/>
          <w:b/>
          <w:vanish/>
          <w:sz w:val="24"/>
          <w:szCs w:val="24"/>
        </w:rPr>
      </w:pPr>
    </w:p>
    <w:p w14:paraId="0A65AA52" w14:textId="77777777" w:rsidR="00654318" w:rsidRDefault="00000000">
      <w:pPr>
        <w:pStyle w:val="Heading3"/>
        <w:rPr>
          <w:i/>
          <w:iCs/>
        </w:rPr>
      </w:pPr>
      <w:bookmarkStart w:id="79" w:name="_Toc149331722"/>
      <w:r>
        <w:t>3. Guessing Game</w:t>
      </w:r>
      <w:bookmarkEnd w:id="79"/>
    </w:p>
    <w:p w14:paraId="7943BC1D" w14:textId="77777777" w:rsidR="00654318" w:rsidRDefault="00000000">
      <w:pPr>
        <w:pStyle w:val="ListParagraph"/>
        <w:numPr>
          <w:ilvl w:val="0"/>
          <w:numId w:val="14"/>
        </w:numPr>
        <w:tabs>
          <w:tab w:val="left" w:pos="630"/>
        </w:tabs>
        <w:spacing w:before="40" w:after="240" w:line="480" w:lineRule="auto"/>
        <w:ind w:left="1080" w:right="-1"/>
        <w:rPr>
          <w:rFonts w:ascii="Times New Roman" w:hAnsi="Times New Roman" w:cs="Times New Roman"/>
          <w:b/>
          <w:sz w:val="24"/>
          <w:szCs w:val="24"/>
        </w:rPr>
      </w:pPr>
      <w:r>
        <w:rPr>
          <w:rFonts w:ascii="Times New Roman" w:hAnsi="Times New Roman" w:cs="Times New Roman"/>
          <w:b/>
          <w:sz w:val="24"/>
          <w:szCs w:val="24"/>
        </w:rPr>
        <w:t xml:space="preserve">Definition of Guessing Game </w:t>
      </w:r>
    </w:p>
    <w:p w14:paraId="3694AACF" w14:textId="77777777" w:rsidR="00654318" w:rsidRDefault="00000000">
      <w:pPr>
        <w:pStyle w:val="ListParagraph"/>
        <w:tabs>
          <w:tab w:val="left" w:pos="630"/>
        </w:tabs>
        <w:spacing w:before="40" w:after="240" w:line="480" w:lineRule="auto"/>
        <w:ind w:right="-1"/>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Cs/>
          <w:sz w:val="24"/>
          <w:szCs w:val="24"/>
        </w:rPr>
        <w:t>Researcher conducts guessing game in teaching speaking in order to know the significant effect of it. So, in this part the researcher will explain more about guessing game. Guessing game technique is a way of game to guess an object such as a verb, noun, abstract noun or phrase by giving many clues to the guesser as much as possible. Guessing game can be adopted from a television and radio, which creates the teaching and learning situation based on the student excitement of playing game. In guessing system, every student has time and chance to practice speaking and gives the clues to others until they can guess it correctly. So, in applying the game, students are much courage in thinking what they want to say</w:t>
      </w:r>
      <w:r>
        <w:rPr>
          <w:rFonts w:ascii="Times New Roman" w:hAnsi="Times New Roman" w:cs="Times New Roman"/>
          <w:b/>
          <w:sz w:val="24"/>
          <w:szCs w:val="24"/>
        </w:rPr>
        <w:t>.</w:t>
      </w:r>
    </w:p>
    <w:p w14:paraId="00698DDC" w14:textId="77777777" w:rsidR="00654318" w:rsidRDefault="00000000">
      <w:pPr>
        <w:pStyle w:val="ListParagraph"/>
        <w:tabs>
          <w:tab w:val="left" w:pos="630"/>
        </w:tabs>
        <w:spacing w:before="40" w:after="240" w:line="480" w:lineRule="auto"/>
        <w:ind w:right="-1"/>
        <w:jc w:val="both"/>
        <w:rPr>
          <w:rFonts w:ascii="Times New Roman" w:eastAsiaTheme="minorEastAsia"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Klippel said that the basic rule of guessing games is eminently simple: one person knows something that another one wants to find out. How this is down is determined by </w:t>
      </w:r>
      <w:r>
        <w:rPr>
          <w:rFonts w:ascii="Times New Roman" w:hAnsi="Times New Roman" w:cs="Times New Roman"/>
          <w:sz w:val="24"/>
          <w:szCs w:val="24"/>
        </w:rPr>
        <w:lastRenderedPageBreak/>
        <w:t>an additional sets of rules.</w:t>
      </w:r>
      <w:r>
        <w:rPr>
          <w:rStyle w:val="FootnoteReference"/>
          <w:rFonts w:ascii="Times New Roman" w:eastAsiaTheme="minorEastAsia" w:hAnsi="Times New Roman" w:cs="Times New Roman"/>
          <w:sz w:val="24"/>
          <w:szCs w:val="24"/>
        </w:rPr>
        <w:footnoteReference w:id="40"/>
      </w:r>
      <w:r>
        <w:rPr>
          <w:rFonts w:ascii="Times New Roman" w:hAnsi="Times New Roman" w:cs="Times New Roman"/>
          <w:sz w:val="24"/>
          <w:szCs w:val="24"/>
        </w:rPr>
        <w:t xml:space="preserve"> As the person guessing has a real urge to find out something, guessing games and as such are very important for foreign language learning. In those statements mentioned that there is an additional sets of rules. So, this means that the teacher must give the rules such as, ask the player to give a clue about something that written in a lottery paper,picture, or box. The words or something to be guessed have to different from game to game. It purposes to avoid the students bored so that they can practice English fun by using the game. Fulcher also said that guessing game give students to do not feel bored during learning process.</w:t>
      </w:r>
      <w:r>
        <w:rPr>
          <w:rStyle w:val="FootnoteReference"/>
          <w:rFonts w:ascii="Times New Roman" w:eastAsiaTheme="minorEastAsia" w:hAnsi="Times New Roman" w:cs="Times New Roman"/>
          <w:sz w:val="24"/>
          <w:szCs w:val="24"/>
        </w:rPr>
        <w:t xml:space="preserve"> </w:t>
      </w:r>
      <w:r>
        <w:rPr>
          <w:rStyle w:val="FootnoteReference"/>
          <w:rFonts w:ascii="Times New Roman" w:eastAsiaTheme="minorEastAsia" w:hAnsi="Times New Roman" w:cs="Times New Roman"/>
          <w:sz w:val="24"/>
          <w:szCs w:val="24"/>
        </w:rPr>
        <w:footnoteReference w:id="41"/>
      </w:r>
    </w:p>
    <w:p w14:paraId="6C73EF69" w14:textId="77777777" w:rsidR="00654318" w:rsidRDefault="00000000">
      <w:pPr>
        <w:pStyle w:val="ListParagraph"/>
        <w:tabs>
          <w:tab w:val="left" w:pos="630"/>
        </w:tabs>
        <w:spacing w:before="40" w:after="240" w:line="480" w:lineRule="auto"/>
        <w:ind w:right="-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The basic rule of guessing game is eminently simple; one person knows something that another one wants to find out”. Based on this opinion the guessing game is essential in guessing and speculating games, some one knows something and the others must find out what it is, and what the mean of that game. Guessing game is one of some games in teaching technique. Guessing game is a game in which the object is to guess some kind of information, such as a word, a title, picture, part of body and an object.</w:t>
      </w:r>
      <w:r>
        <w:rPr>
          <w:rFonts w:ascii="Times New Roman" w:hAnsi="Times New Roman" w:cs="Times New Roman"/>
          <w:sz w:val="24"/>
          <w:szCs w:val="24"/>
        </w:rPr>
        <w:t xml:space="preserve"> It is clear that guessing games will increase students' motivation in learning English and improve their speaking</w:t>
      </w:r>
      <w:r>
        <w:rPr>
          <w:rFonts w:ascii="Times New Roman" w:eastAsiaTheme="minorEastAsia" w:hAnsi="Times New Roman" w:cs="Times New Roman"/>
          <w:sz w:val="24"/>
          <w:szCs w:val="24"/>
        </w:rPr>
        <w:t>.</w:t>
      </w:r>
      <w:r>
        <w:rPr>
          <w:rStyle w:val="FootnoteReference"/>
          <w:rFonts w:ascii="Times New Roman" w:eastAsiaTheme="minorEastAsia" w:hAnsi="Times New Roman" w:cs="Times New Roman"/>
          <w:sz w:val="24"/>
          <w:szCs w:val="24"/>
        </w:rPr>
        <w:footnoteReference w:id="42"/>
      </w:r>
    </w:p>
    <w:p w14:paraId="36B47BB8" w14:textId="77777777" w:rsidR="00654318" w:rsidRDefault="00000000">
      <w:pPr>
        <w:pStyle w:val="ListParagraph"/>
        <w:tabs>
          <w:tab w:val="left" w:pos="630"/>
        </w:tabs>
        <w:spacing w:before="40" w:after="240" w:line="480" w:lineRule="auto"/>
        <w:ind w:right="-1"/>
        <w:jc w:val="both"/>
        <w:rPr>
          <w:rFonts w:ascii="Times New Roman" w:hAnsi="Times New Roman" w:cs="Times New Roman"/>
          <w:sz w:val="24"/>
          <w:szCs w:val="24"/>
        </w:rPr>
      </w:pPr>
      <w:r>
        <w:rPr>
          <w:rFonts w:ascii="Times New Roman" w:eastAsiaTheme="minorEastAsia" w:hAnsi="Times New Roman" w:cs="Times New Roman"/>
          <w:sz w:val="24"/>
          <w:szCs w:val="24"/>
        </w:rPr>
        <w:tab/>
      </w:r>
      <w:r>
        <w:rPr>
          <w:rFonts w:ascii="Times New Roman" w:hAnsi="Times New Roman" w:cs="Times New Roman"/>
          <w:sz w:val="24"/>
          <w:szCs w:val="24"/>
        </w:rPr>
        <w:t>According to Houston, there are some principles of using games in the class:</w:t>
      </w:r>
    </w:p>
    <w:p w14:paraId="44FB0B59" w14:textId="77777777" w:rsidR="00654318" w:rsidRDefault="00000000">
      <w:pPr>
        <w:pStyle w:val="ListParagraph"/>
        <w:numPr>
          <w:ilvl w:val="0"/>
          <w:numId w:val="15"/>
        </w:numPr>
        <w:tabs>
          <w:tab w:val="left" w:pos="630"/>
        </w:tabs>
        <w:spacing w:before="40" w:after="240" w:line="480" w:lineRule="auto"/>
        <w:ind w:right="-1"/>
        <w:jc w:val="both"/>
        <w:rPr>
          <w:rFonts w:ascii="Times New Roman" w:eastAsiaTheme="minorEastAsia" w:hAnsi="Times New Roman" w:cs="Times New Roman"/>
          <w:sz w:val="24"/>
          <w:szCs w:val="24"/>
        </w:rPr>
      </w:pPr>
      <w:r>
        <w:rPr>
          <w:rFonts w:ascii="Times New Roman" w:hAnsi="Times New Roman" w:cs="Times New Roman"/>
          <w:sz w:val="24"/>
          <w:szCs w:val="24"/>
        </w:rPr>
        <w:t>Specify your purpose. The teacher must know what the purpose of games that he or she plays in the class</w:t>
      </w:r>
    </w:p>
    <w:p w14:paraId="6DEF3670" w14:textId="77777777" w:rsidR="00654318" w:rsidRDefault="00000000">
      <w:pPr>
        <w:pStyle w:val="ListParagraph"/>
        <w:numPr>
          <w:ilvl w:val="0"/>
          <w:numId w:val="15"/>
        </w:numPr>
        <w:tabs>
          <w:tab w:val="left" w:pos="630"/>
        </w:tabs>
        <w:spacing w:before="40" w:after="240" w:line="480" w:lineRule="auto"/>
        <w:ind w:right="-1"/>
        <w:jc w:val="both"/>
        <w:rPr>
          <w:rFonts w:ascii="Times New Roman" w:eastAsiaTheme="minorEastAsia" w:hAnsi="Times New Roman" w:cs="Times New Roman"/>
          <w:sz w:val="24"/>
          <w:szCs w:val="24"/>
        </w:rPr>
      </w:pPr>
      <w:r>
        <w:rPr>
          <w:rFonts w:ascii="Times New Roman" w:hAnsi="Times New Roman" w:cs="Times New Roman"/>
          <w:sz w:val="24"/>
          <w:szCs w:val="24"/>
        </w:rPr>
        <w:t xml:space="preserve">Explain the rules clearly before you begin. It is important to make sure the students understand how to play games. The purpose of the game cannot be </w:t>
      </w:r>
      <w:r>
        <w:rPr>
          <w:rFonts w:ascii="Times New Roman" w:hAnsi="Times New Roman" w:cs="Times New Roman"/>
          <w:sz w:val="24"/>
          <w:szCs w:val="24"/>
        </w:rPr>
        <w:lastRenderedPageBreak/>
        <w:t>reached if the students do not understand how to play the game. It is fine if the teacher explain the rule in native’s language.</w:t>
      </w:r>
    </w:p>
    <w:p w14:paraId="0D08501D" w14:textId="77777777" w:rsidR="00654318" w:rsidRDefault="00000000">
      <w:pPr>
        <w:pStyle w:val="ListParagraph"/>
        <w:numPr>
          <w:ilvl w:val="0"/>
          <w:numId w:val="15"/>
        </w:numPr>
        <w:tabs>
          <w:tab w:val="left" w:pos="630"/>
        </w:tabs>
        <w:spacing w:before="40" w:after="240" w:line="480" w:lineRule="auto"/>
        <w:ind w:right="-1"/>
        <w:jc w:val="both"/>
        <w:rPr>
          <w:rFonts w:ascii="Times New Roman" w:eastAsiaTheme="minorEastAsia" w:hAnsi="Times New Roman" w:cs="Times New Roman"/>
          <w:sz w:val="24"/>
          <w:szCs w:val="24"/>
        </w:rPr>
      </w:pPr>
      <w:r>
        <w:rPr>
          <w:rFonts w:ascii="Times New Roman" w:hAnsi="Times New Roman" w:cs="Times New Roman"/>
          <w:sz w:val="24"/>
          <w:szCs w:val="24"/>
        </w:rPr>
        <w:t>Be prepared for the “extra student”. The teacher has to make sure all of the students join to games</w:t>
      </w:r>
    </w:p>
    <w:p w14:paraId="12F631E5" w14:textId="77777777" w:rsidR="00654318" w:rsidRDefault="00000000">
      <w:pPr>
        <w:pStyle w:val="ListParagraph"/>
        <w:numPr>
          <w:ilvl w:val="0"/>
          <w:numId w:val="15"/>
        </w:numPr>
        <w:tabs>
          <w:tab w:val="left" w:pos="630"/>
        </w:tabs>
        <w:spacing w:before="40" w:after="240" w:line="480" w:lineRule="auto"/>
        <w:ind w:right="-1"/>
        <w:jc w:val="both"/>
        <w:rPr>
          <w:rFonts w:ascii="Times New Roman" w:eastAsiaTheme="minorEastAsia" w:hAnsi="Times New Roman" w:cs="Times New Roman"/>
          <w:sz w:val="24"/>
          <w:szCs w:val="24"/>
        </w:rPr>
      </w:pPr>
      <w:r>
        <w:rPr>
          <w:rFonts w:ascii="Times New Roman" w:hAnsi="Times New Roman" w:cs="Times New Roman"/>
          <w:sz w:val="24"/>
          <w:szCs w:val="24"/>
        </w:rPr>
        <w:t>Avoid drifting off during the game. When the game is play, watch for potential problem that can be remained. If you feel that is a student who is not understands the rules, stop game and go for the rules again.</w:t>
      </w:r>
    </w:p>
    <w:p w14:paraId="09E4CB01" w14:textId="77777777" w:rsidR="00654318" w:rsidRDefault="00000000">
      <w:pPr>
        <w:pStyle w:val="ListParagraph"/>
        <w:numPr>
          <w:ilvl w:val="0"/>
          <w:numId w:val="15"/>
        </w:numPr>
        <w:tabs>
          <w:tab w:val="left" w:pos="630"/>
        </w:tabs>
        <w:spacing w:before="40" w:after="240" w:line="480" w:lineRule="auto"/>
        <w:ind w:right="-1"/>
        <w:jc w:val="both"/>
        <w:rPr>
          <w:rFonts w:ascii="Times New Roman" w:eastAsiaTheme="minorEastAsia" w:hAnsi="Times New Roman" w:cs="Times New Roman"/>
          <w:sz w:val="24"/>
          <w:szCs w:val="24"/>
        </w:rPr>
      </w:pPr>
      <w:r>
        <w:rPr>
          <w:rFonts w:ascii="Times New Roman" w:hAnsi="Times New Roman" w:cs="Times New Roman"/>
          <w:sz w:val="24"/>
          <w:szCs w:val="24"/>
        </w:rPr>
        <w:t>Look for signs that students are getting tired. If the students look tired, the teacher should stop game before the students lost their attention.</w:t>
      </w:r>
    </w:p>
    <w:p w14:paraId="294C8A4E" w14:textId="77777777" w:rsidR="00654318" w:rsidRDefault="00000000">
      <w:pPr>
        <w:pStyle w:val="ListParagraph"/>
        <w:numPr>
          <w:ilvl w:val="0"/>
          <w:numId w:val="15"/>
        </w:numPr>
        <w:tabs>
          <w:tab w:val="left" w:pos="630"/>
        </w:tabs>
        <w:spacing w:before="40" w:after="240" w:line="480" w:lineRule="auto"/>
        <w:ind w:right="-1"/>
        <w:jc w:val="both"/>
        <w:rPr>
          <w:rFonts w:ascii="Times New Roman" w:eastAsiaTheme="minorEastAsia" w:hAnsi="Times New Roman" w:cs="Times New Roman"/>
          <w:sz w:val="24"/>
          <w:szCs w:val="24"/>
        </w:rPr>
      </w:pPr>
      <w:r>
        <w:rPr>
          <w:rFonts w:ascii="Times New Roman" w:hAnsi="Times New Roman" w:cs="Times New Roman"/>
          <w:sz w:val="24"/>
          <w:szCs w:val="24"/>
        </w:rPr>
        <w:t>Choose games carefully to save money and time. Try to use a game that can be prepared easily</w:t>
      </w:r>
    </w:p>
    <w:p w14:paraId="78629ADD" w14:textId="77777777" w:rsidR="00654318" w:rsidRDefault="00000000">
      <w:pPr>
        <w:pStyle w:val="ListParagraph"/>
        <w:numPr>
          <w:ilvl w:val="0"/>
          <w:numId w:val="15"/>
        </w:numPr>
        <w:tabs>
          <w:tab w:val="left" w:pos="630"/>
        </w:tabs>
        <w:spacing w:before="40" w:after="240" w:line="480" w:lineRule="auto"/>
        <w:ind w:right="-1"/>
        <w:jc w:val="both"/>
        <w:rPr>
          <w:rFonts w:ascii="Times New Roman" w:eastAsiaTheme="minorEastAsia" w:hAnsi="Times New Roman" w:cs="Times New Roman"/>
          <w:sz w:val="24"/>
          <w:szCs w:val="24"/>
        </w:rPr>
      </w:pPr>
      <w:r>
        <w:rPr>
          <w:rFonts w:ascii="Times New Roman" w:hAnsi="Times New Roman" w:cs="Times New Roman"/>
          <w:sz w:val="24"/>
          <w:szCs w:val="24"/>
        </w:rPr>
        <w:t>Find new sources. Try to use a new game that never be used before</w:t>
      </w:r>
    </w:p>
    <w:p w14:paraId="79DC09E4" w14:textId="77777777" w:rsidR="00654318" w:rsidRDefault="00000000">
      <w:pPr>
        <w:pStyle w:val="ListParagraph"/>
        <w:numPr>
          <w:ilvl w:val="0"/>
          <w:numId w:val="15"/>
        </w:numPr>
        <w:tabs>
          <w:tab w:val="left" w:pos="630"/>
        </w:tabs>
        <w:spacing w:before="40" w:after="240" w:line="480" w:lineRule="auto"/>
        <w:ind w:right="-1"/>
        <w:jc w:val="both"/>
        <w:rPr>
          <w:rFonts w:ascii="Times New Roman" w:eastAsiaTheme="minorEastAsia" w:hAnsi="Times New Roman" w:cs="Times New Roman"/>
          <w:sz w:val="24"/>
          <w:szCs w:val="24"/>
        </w:rPr>
      </w:pPr>
      <w:r>
        <w:rPr>
          <w:rFonts w:ascii="Times New Roman" w:hAnsi="Times New Roman" w:cs="Times New Roman"/>
          <w:sz w:val="24"/>
          <w:szCs w:val="24"/>
        </w:rPr>
        <w:t>Recycle. If there is an old game that success applied in the class before. It is ok to use it again in another class.</w:t>
      </w:r>
    </w:p>
    <w:p w14:paraId="0974688B" w14:textId="77777777" w:rsidR="00654318" w:rsidRDefault="00000000">
      <w:pPr>
        <w:pStyle w:val="ListParagraph"/>
        <w:numPr>
          <w:ilvl w:val="0"/>
          <w:numId w:val="15"/>
        </w:numPr>
        <w:tabs>
          <w:tab w:val="left" w:pos="630"/>
        </w:tabs>
        <w:spacing w:before="40" w:after="240" w:line="480" w:lineRule="auto"/>
        <w:ind w:right="-1"/>
        <w:jc w:val="both"/>
        <w:rPr>
          <w:rFonts w:ascii="Times New Roman" w:eastAsiaTheme="minorEastAsia" w:hAnsi="Times New Roman" w:cs="Times New Roman"/>
          <w:sz w:val="24"/>
          <w:szCs w:val="24"/>
        </w:rPr>
      </w:pPr>
      <w:r>
        <w:rPr>
          <w:rFonts w:ascii="Times New Roman" w:hAnsi="Times New Roman" w:cs="Times New Roman"/>
          <w:sz w:val="24"/>
          <w:szCs w:val="24"/>
        </w:rPr>
        <w:t>Make a file. Make a file that consists of games. It can make you easy if you want to use games in another time.</w:t>
      </w:r>
    </w:p>
    <w:p w14:paraId="51DB4196" w14:textId="77777777" w:rsidR="00654318" w:rsidRDefault="00000000">
      <w:pPr>
        <w:pStyle w:val="ListParagraph"/>
        <w:numPr>
          <w:ilvl w:val="0"/>
          <w:numId w:val="15"/>
        </w:numPr>
        <w:tabs>
          <w:tab w:val="left" w:pos="630"/>
        </w:tabs>
        <w:spacing w:before="40" w:after="240" w:line="480" w:lineRule="auto"/>
        <w:ind w:right="-1"/>
        <w:jc w:val="both"/>
        <w:rPr>
          <w:rFonts w:ascii="Times New Roman" w:eastAsiaTheme="minorEastAsia" w:hAnsi="Times New Roman" w:cs="Times New Roman"/>
          <w:sz w:val="24"/>
          <w:szCs w:val="24"/>
        </w:rPr>
      </w:pPr>
      <w:r>
        <w:rPr>
          <w:rFonts w:ascii="Times New Roman" w:hAnsi="Times New Roman" w:cs="Times New Roman"/>
          <w:sz w:val="24"/>
          <w:szCs w:val="24"/>
        </w:rPr>
        <w:t>Share. If you have a favorite game that you use to play with your best friend. You can use that game to your class.</w:t>
      </w:r>
    </w:p>
    <w:p w14:paraId="636FEDF5" w14:textId="77777777" w:rsidR="00654318" w:rsidRDefault="00000000">
      <w:pPr>
        <w:pStyle w:val="ListParagraph"/>
        <w:numPr>
          <w:ilvl w:val="0"/>
          <w:numId w:val="15"/>
        </w:numPr>
        <w:tabs>
          <w:tab w:val="left" w:pos="630"/>
        </w:tabs>
        <w:spacing w:before="40" w:after="240" w:line="480" w:lineRule="auto"/>
        <w:ind w:right="-1"/>
        <w:jc w:val="both"/>
        <w:rPr>
          <w:rFonts w:ascii="Times New Roman" w:eastAsiaTheme="minorEastAsia" w:hAnsi="Times New Roman" w:cs="Times New Roman"/>
          <w:sz w:val="24"/>
          <w:szCs w:val="24"/>
        </w:rPr>
      </w:pPr>
      <w:r>
        <w:rPr>
          <w:rFonts w:ascii="Times New Roman" w:hAnsi="Times New Roman" w:cs="Times New Roman"/>
          <w:sz w:val="24"/>
          <w:szCs w:val="24"/>
        </w:rPr>
        <w:t>Don’t do overdo it. Game is enjoyment and interesting in the class, but if you do it too much, it can waste the time and make another important thing don't have time to teach in the class.</w:t>
      </w:r>
      <w:r>
        <w:rPr>
          <w:rStyle w:val="FootnoteReference"/>
          <w:rFonts w:ascii="Times New Roman" w:hAnsi="Times New Roman" w:cs="Times New Roman"/>
          <w:sz w:val="24"/>
          <w:szCs w:val="24"/>
        </w:rPr>
        <w:footnoteReference w:id="43"/>
      </w:r>
    </w:p>
    <w:p w14:paraId="5808C15F" w14:textId="77777777" w:rsidR="00654318" w:rsidRDefault="00000000">
      <w:pPr>
        <w:tabs>
          <w:tab w:val="left" w:pos="630"/>
        </w:tabs>
        <w:spacing w:before="40" w:after="240" w:line="480" w:lineRule="auto"/>
        <w:ind w:left="1080" w:right="-1"/>
        <w:jc w:val="both"/>
        <w:rPr>
          <w:rFonts w:ascii="Times New Roman" w:eastAsiaTheme="minorEastAsia" w:hAnsi="Times New Roman" w:cs="Times New Roman"/>
          <w:sz w:val="24"/>
          <w:szCs w:val="24"/>
        </w:rPr>
      </w:pPr>
      <w:r>
        <w:rPr>
          <w:rFonts w:ascii="Times New Roman" w:hAnsi="Times New Roman" w:cs="Times New Roman"/>
          <w:sz w:val="24"/>
          <w:szCs w:val="24"/>
        </w:rPr>
        <w:lastRenderedPageBreak/>
        <w:t>Finally guessing game is a simply game that can be applied in the class. Several groups in the class play this game. Guessing game can be applied in the course class.</w:t>
      </w:r>
    </w:p>
    <w:p w14:paraId="62EF2C88" w14:textId="77777777" w:rsidR="00654318" w:rsidRDefault="00000000">
      <w:pPr>
        <w:pStyle w:val="ListParagraph"/>
        <w:numPr>
          <w:ilvl w:val="0"/>
          <w:numId w:val="16"/>
        </w:numPr>
        <w:tabs>
          <w:tab w:val="left" w:pos="630"/>
        </w:tabs>
        <w:spacing w:before="40" w:after="240" w:line="480" w:lineRule="auto"/>
        <w:ind w:right="-1"/>
        <w:jc w:val="both"/>
        <w:rPr>
          <w:rFonts w:ascii="Times New Roman" w:hAnsi="Times New Roman" w:cs="Times New Roman"/>
          <w:b/>
          <w:sz w:val="24"/>
          <w:szCs w:val="24"/>
        </w:rPr>
      </w:pPr>
      <w:r>
        <w:rPr>
          <w:rFonts w:ascii="Times New Roman" w:hAnsi="Times New Roman" w:cs="Times New Roman"/>
          <w:b/>
          <w:sz w:val="24"/>
          <w:szCs w:val="24"/>
        </w:rPr>
        <w:t>Benefit of Guessing Game</w:t>
      </w:r>
    </w:p>
    <w:p w14:paraId="0C8C4124" w14:textId="77777777" w:rsidR="00654318" w:rsidRDefault="00000000">
      <w:pPr>
        <w:pStyle w:val="ListParagraph"/>
        <w:tabs>
          <w:tab w:val="left" w:pos="142"/>
          <w:tab w:val="left" w:pos="993"/>
          <w:tab w:val="left" w:pos="1701"/>
        </w:tabs>
        <w:spacing w:after="0" w:line="480" w:lineRule="auto"/>
        <w:ind w:left="709" w:right="-1"/>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Guessing games can be utilized to create or strengthen concept, to include redirection to standard exercises, or fair to break the ice. However, there must be an important function is to give practice in communication, stated by Richard Amato It says that guessing games can provide comfort and excitement,students will not feel boredom during learning process in the class.</w:t>
      </w:r>
      <w:r>
        <w:rPr>
          <w:rStyle w:val="FootnoteReference"/>
          <w:rFonts w:ascii="Times New Roman" w:hAnsi="Times New Roman" w:cs="Times New Roman"/>
          <w:sz w:val="24"/>
          <w:szCs w:val="24"/>
        </w:rPr>
        <w:footnoteReference w:id="44"/>
      </w:r>
      <w:r>
        <w:rPr>
          <w:rFonts w:ascii="Times New Roman" w:hAnsi="Times New Roman" w:cs="Times New Roman"/>
          <w:sz w:val="24"/>
          <w:szCs w:val="24"/>
        </w:rPr>
        <w:t xml:space="preserve"> Nevertheless, the most important thing is to give the students an opportunity in practicing their English. There are so many benefits of this guessing game. The students can feel the excitement when learning English because the teacher not only explains the subject matter, but also plays an exciting game. Students can also practice their speaking skills through this game. According to Hidayat</w:t>
      </w:r>
      <w:r>
        <w:rPr>
          <w:rStyle w:val="FootnoteReference"/>
          <w:rFonts w:ascii="Times New Roman" w:hAnsi="Times New Roman" w:cs="Times New Roman"/>
          <w:sz w:val="24"/>
          <w:szCs w:val="24"/>
        </w:rPr>
        <w:footnoteReference w:id="45"/>
      </w:r>
      <w:r>
        <w:rPr>
          <w:rFonts w:ascii="Times New Roman" w:hAnsi="Times New Roman" w:cs="Times New Roman"/>
          <w:sz w:val="24"/>
          <w:szCs w:val="24"/>
        </w:rPr>
        <w:t xml:space="preserve"> in the thesis of Dwi Rahmawati</w:t>
      </w:r>
      <w:r>
        <w:rPr>
          <w:rStyle w:val="FootnoteReference"/>
          <w:rFonts w:ascii="Times New Roman" w:hAnsi="Times New Roman" w:cs="Times New Roman"/>
          <w:sz w:val="24"/>
          <w:szCs w:val="24"/>
        </w:rPr>
        <w:footnoteReference w:id="46"/>
      </w:r>
      <w:r>
        <w:rPr>
          <w:rFonts w:ascii="Times New Roman" w:hAnsi="Times New Roman" w:cs="Times New Roman"/>
          <w:sz w:val="24"/>
          <w:szCs w:val="24"/>
        </w:rPr>
        <w:t>, the advantages of using guessing game in teaching speaking</w:t>
      </w:r>
      <w:r>
        <w:rPr>
          <w:rStyle w:val="FootnoteReference"/>
          <w:rFonts w:ascii="Times New Roman" w:hAnsi="Times New Roman" w:cs="Times New Roman"/>
          <w:sz w:val="24"/>
          <w:szCs w:val="24"/>
        </w:rPr>
        <w:footnoteReference w:id="47"/>
      </w:r>
      <w:r>
        <w:rPr>
          <w:rFonts w:ascii="Times New Roman" w:hAnsi="Times New Roman" w:cs="Times New Roman"/>
          <w:sz w:val="24"/>
          <w:szCs w:val="24"/>
        </w:rPr>
        <w:t xml:space="preserve"> are :</w:t>
      </w:r>
    </w:p>
    <w:p w14:paraId="7BABAC7C" w14:textId="77777777" w:rsidR="00654318" w:rsidRDefault="00000000">
      <w:pPr>
        <w:pStyle w:val="ListParagraph"/>
        <w:numPr>
          <w:ilvl w:val="0"/>
          <w:numId w:val="17"/>
        </w:numPr>
        <w:tabs>
          <w:tab w:val="left" w:pos="142"/>
          <w:tab w:val="left" w:pos="993"/>
          <w:tab w:val="left" w:pos="1701"/>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Guessing game can be used as a new technique in teaching and learning process</w:t>
      </w:r>
    </w:p>
    <w:p w14:paraId="040509E9" w14:textId="77777777" w:rsidR="00654318" w:rsidRDefault="00000000">
      <w:pPr>
        <w:pStyle w:val="ListParagraph"/>
        <w:numPr>
          <w:ilvl w:val="0"/>
          <w:numId w:val="17"/>
        </w:numPr>
        <w:tabs>
          <w:tab w:val="left" w:pos="142"/>
          <w:tab w:val="left" w:pos="993"/>
          <w:tab w:val="left" w:pos="1701"/>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 xml:space="preserve">Guessing game can make students happy in speaking English </w:t>
      </w:r>
    </w:p>
    <w:p w14:paraId="5059E2AC" w14:textId="77777777" w:rsidR="00654318" w:rsidRDefault="00000000">
      <w:pPr>
        <w:pStyle w:val="ListParagraph"/>
        <w:numPr>
          <w:ilvl w:val="0"/>
          <w:numId w:val="17"/>
        </w:numPr>
        <w:tabs>
          <w:tab w:val="left" w:pos="142"/>
          <w:tab w:val="left" w:pos="993"/>
          <w:tab w:val="left" w:pos="1701"/>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Guessing game create the well condition and enjoyable in the classroom</w:t>
      </w:r>
    </w:p>
    <w:p w14:paraId="2359AEB6" w14:textId="77777777" w:rsidR="00654318" w:rsidRDefault="00000000">
      <w:pPr>
        <w:pStyle w:val="ListParagraph"/>
        <w:numPr>
          <w:ilvl w:val="0"/>
          <w:numId w:val="17"/>
        </w:numPr>
        <w:tabs>
          <w:tab w:val="left" w:pos="142"/>
          <w:tab w:val="left" w:pos="993"/>
          <w:tab w:val="left" w:pos="1701"/>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Guessing game can motivate the students to speak English easily</w:t>
      </w:r>
    </w:p>
    <w:p w14:paraId="429047DF" w14:textId="77777777" w:rsidR="00654318" w:rsidRDefault="00000000">
      <w:pPr>
        <w:pStyle w:val="ListParagraph"/>
        <w:numPr>
          <w:ilvl w:val="0"/>
          <w:numId w:val="17"/>
        </w:numPr>
        <w:tabs>
          <w:tab w:val="left" w:pos="142"/>
          <w:tab w:val="left" w:pos="993"/>
          <w:tab w:val="left" w:pos="1701"/>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Guessing game can make the students interested to speak English with try to guess word in the guessing games activity</w:t>
      </w:r>
    </w:p>
    <w:p w14:paraId="342201FD" w14:textId="77777777" w:rsidR="00654318" w:rsidRDefault="00000000">
      <w:pPr>
        <w:pStyle w:val="ListParagraph"/>
        <w:numPr>
          <w:ilvl w:val="0"/>
          <w:numId w:val="17"/>
        </w:numPr>
        <w:tabs>
          <w:tab w:val="left" w:pos="142"/>
          <w:tab w:val="left" w:pos="993"/>
          <w:tab w:val="left" w:pos="1701"/>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lastRenderedPageBreak/>
        <w:t>Guessing game can show the positive attitudes of each students in the learning process</w:t>
      </w:r>
    </w:p>
    <w:p w14:paraId="17B327CC" w14:textId="77777777" w:rsidR="00654318" w:rsidRDefault="00000000">
      <w:pPr>
        <w:pStyle w:val="ListParagraph"/>
        <w:numPr>
          <w:ilvl w:val="0"/>
          <w:numId w:val="17"/>
        </w:numPr>
        <w:tabs>
          <w:tab w:val="left" w:pos="142"/>
          <w:tab w:val="left" w:pos="993"/>
          <w:tab w:val="left" w:pos="1701"/>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Guessing game can enlarge knowledge, enrich vocabulary, receive and send message, and also can be as problem solving.</w:t>
      </w:r>
    </w:p>
    <w:p w14:paraId="4F0A6B44" w14:textId="77777777" w:rsidR="00654318" w:rsidRDefault="00000000">
      <w:pPr>
        <w:tabs>
          <w:tab w:val="left" w:pos="630"/>
        </w:tabs>
        <w:spacing w:before="40" w:after="240" w:line="480" w:lineRule="auto"/>
        <w:ind w:left="360" w:right="-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And the disadvantage of Guessing game happens when the teacher does not use time effectively. Therefore, the implementation of guessing game in teaching and learning process can be as a reference for the teacher in teaching speaking.</w:t>
      </w:r>
    </w:p>
    <w:p w14:paraId="5DC1E558" w14:textId="77777777" w:rsidR="00654318" w:rsidRDefault="00000000">
      <w:pPr>
        <w:pStyle w:val="ListParagraph"/>
        <w:numPr>
          <w:ilvl w:val="0"/>
          <w:numId w:val="16"/>
        </w:numPr>
        <w:tabs>
          <w:tab w:val="left" w:pos="630"/>
        </w:tabs>
        <w:spacing w:before="40" w:after="240" w:line="480" w:lineRule="auto"/>
        <w:ind w:right="-1"/>
        <w:jc w:val="both"/>
        <w:rPr>
          <w:rFonts w:ascii="Times New Roman" w:hAnsi="Times New Roman" w:cs="Times New Roman"/>
          <w:b/>
          <w:sz w:val="24"/>
          <w:szCs w:val="24"/>
        </w:rPr>
      </w:pPr>
      <w:r>
        <w:rPr>
          <w:rFonts w:ascii="Times New Roman" w:hAnsi="Times New Roman" w:cs="Times New Roman"/>
          <w:b/>
          <w:sz w:val="24"/>
          <w:szCs w:val="24"/>
        </w:rPr>
        <w:t>Procedure of Guessing Game</w:t>
      </w:r>
    </w:p>
    <w:p w14:paraId="72885268" w14:textId="77777777" w:rsidR="00654318" w:rsidRDefault="00000000">
      <w:pPr>
        <w:pStyle w:val="ListParagraph"/>
        <w:tabs>
          <w:tab w:val="left" w:pos="630"/>
        </w:tabs>
        <w:spacing w:before="40" w:after="240" w:line="480" w:lineRule="auto"/>
        <w:ind w:right="-1"/>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sz w:val="24"/>
          <w:szCs w:val="24"/>
        </w:rPr>
        <w:t>There are some tasks that a teacher can instruct to the students to perform the activities in the implementation of guessing game. Title, steps of procedure and spell the object, say something about the object and make up sentences using the object.</w:t>
      </w:r>
    </w:p>
    <w:p w14:paraId="72CE6021" w14:textId="77777777" w:rsidR="00654318" w:rsidRDefault="00000000">
      <w:pPr>
        <w:pStyle w:val="HTMLPreformatted"/>
        <w:numPr>
          <w:ilvl w:val="0"/>
          <w:numId w:val="18"/>
        </w:numPr>
        <w:tabs>
          <w:tab w:val="clear" w:pos="916"/>
          <w:tab w:val="left" w:pos="567"/>
          <w:tab w:val="left" w:pos="709"/>
          <w:tab w:val="left" w:pos="810"/>
          <w:tab w:val="left" w:pos="1080"/>
          <w:tab w:val="left" w:pos="1170"/>
          <w:tab w:val="left" w:pos="1560"/>
        </w:tabs>
        <w:spacing w:before="240" w:line="480" w:lineRule="auto"/>
        <w:jc w:val="both"/>
        <w:rPr>
          <w:rFonts w:ascii="Times New Roman" w:hAnsi="Times New Roman" w:cs="Times New Roman"/>
          <w:sz w:val="24"/>
          <w:szCs w:val="24"/>
        </w:rPr>
      </w:pPr>
      <w:r>
        <w:rPr>
          <w:rFonts w:ascii="Times New Roman" w:hAnsi="Times New Roman" w:cs="Times New Roman"/>
          <w:sz w:val="24"/>
          <w:szCs w:val="24"/>
        </w:rPr>
        <w:t>Pre-teaching activities</w:t>
      </w:r>
    </w:p>
    <w:p w14:paraId="724AD808" w14:textId="77777777" w:rsidR="00654318" w:rsidRDefault="00000000">
      <w:pPr>
        <w:pStyle w:val="HTMLPreformatted"/>
        <w:tabs>
          <w:tab w:val="clear" w:pos="916"/>
          <w:tab w:val="left" w:pos="709"/>
          <w:tab w:val="left" w:pos="810"/>
          <w:tab w:val="left" w:pos="1080"/>
          <w:tab w:val="left" w:pos="1170"/>
          <w:tab w:val="left" w:pos="1710"/>
        </w:tabs>
        <w:spacing w:before="240" w:line="480" w:lineRule="auto"/>
        <w:ind w:left="1800" w:hanging="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 the first activities, the teacher greets the students and checks the students' attendance. Then the teacher checks the students' readiness to study and also review the previous lesson to remind the students about the last lesson. In this stage, the teacher builds the students' background knowledge related to the lesson that will be given. Besides that, the teacher tells the students about lesson which are going to be taught and the teacher tells the achievement indicators and the objectives of the lesson which are going to be taught.</w:t>
      </w:r>
    </w:p>
    <w:p w14:paraId="3C4EA976" w14:textId="77777777" w:rsidR="00654318" w:rsidRDefault="00000000">
      <w:pPr>
        <w:pStyle w:val="HTMLPreformatted"/>
        <w:numPr>
          <w:ilvl w:val="0"/>
          <w:numId w:val="18"/>
        </w:numPr>
        <w:tabs>
          <w:tab w:val="clear" w:pos="916"/>
          <w:tab w:val="left" w:pos="709"/>
          <w:tab w:val="left" w:pos="810"/>
          <w:tab w:val="left" w:pos="1080"/>
          <w:tab w:val="left" w:pos="1170"/>
          <w:tab w:val="left" w:pos="1710"/>
        </w:tabs>
        <w:spacing w:before="240" w:line="480" w:lineRule="auto"/>
        <w:jc w:val="both"/>
        <w:rPr>
          <w:rFonts w:ascii="Times New Roman" w:hAnsi="Times New Roman" w:cs="Times New Roman"/>
          <w:sz w:val="24"/>
          <w:szCs w:val="24"/>
        </w:rPr>
      </w:pPr>
      <w:r>
        <w:rPr>
          <w:rFonts w:ascii="Times New Roman" w:hAnsi="Times New Roman" w:cs="Times New Roman"/>
          <w:sz w:val="24"/>
          <w:szCs w:val="24"/>
        </w:rPr>
        <w:t>Whilst-teaching activities</w:t>
      </w:r>
    </w:p>
    <w:p w14:paraId="30C7E5C4" w14:textId="77777777" w:rsidR="00654318" w:rsidRDefault="00000000">
      <w:pPr>
        <w:pStyle w:val="HTMLPreformatted"/>
        <w:tabs>
          <w:tab w:val="clear" w:pos="916"/>
          <w:tab w:val="left" w:pos="709"/>
          <w:tab w:val="left" w:pos="810"/>
          <w:tab w:val="left" w:pos="1080"/>
          <w:tab w:val="left" w:pos="1170"/>
          <w:tab w:val="left" w:pos="1710"/>
        </w:tabs>
        <w:spacing w:before="240" w:line="480" w:lineRule="auto"/>
        <w:ind w:left="1800"/>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Then in the main activities the teacher begins this stage by introducing the first lesson by using guessing game technique. Here are some of the procedures in applying the guessing game technique in the classroom:</w:t>
      </w:r>
    </w:p>
    <w:p w14:paraId="7FC65821" w14:textId="77777777" w:rsidR="00654318" w:rsidRDefault="00000000">
      <w:pPr>
        <w:pStyle w:val="HTMLPreformatted"/>
        <w:numPr>
          <w:ilvl w:val="0"/>
          <w:numId w:val="19"/>
        </w:numPr>
        <w:tabs>
          <w:tab w:val="clear" w:pos="916"/>
          <w:tab w:val="left" w:pos="709"/>
          <w:tab w:val="left" w:pos="810"/>
          <w:tab w:val="left" w:pos="1080"/>
          <w:tab w:val="left" w:pos="1170"/>
          <w:tab w:val="left" w:pos="1710"/>
        </w:tabs>
        <w:spacing w:before="240" w:line="480" w:lineRule="auto"/>
        <w:jc w:val="both"/>
        <w:rPr>
          <w:rFonts w:ascii="Times New Roman" w:hAnsi="Times New Roman" w:cs="Times New Roman"/>
          <w:sz w:val="24"/>
          <w:szCs w:val="24"/>
        </w:rPr>
      </w:pPr>
      <w:r>
        <w:rPr>
          <w:rFonts w:ascii="Times New Roman" w:hAnsi="Times New Roman" w:cs="Times New Roman"/>
          <w:sz w:val="24"/>
          <w:szCs w:val="24"/>
        </w:rPr>
        <w:t>The class is divided into two groups; one chairperson is given a picture of shape, and then tells a group a clue about the title, materials, and steps. The group should find the answer by drawing the shape to the correct order. The group which has correct order and a good description of the pictures will be the winner.</w:t>
      </w:r>
    </w:p>
    <w:p w14:paraId="772FF893" w14:textId="77777777" w:rsidR="00654318" w:rsidRDefault="00000000">
      <w:pPr>
        <w:pStyle w:val="HTMLPreformatted"/>
        <w:numPr>
          <w:ilvl w:val="0"/>
          <w:numId w:val="19"/>
        </w:numPr>
        <w:tabs>
          <w:tab w:val="clear" w:pos="916"/>
          <w:tab w:val="left" w:pos="709"/>
          <w:tab w:val="left" w:pos="810"/>
          <w:tab w:val="left" w:pos="1080"/>
          <w:tab w:val="left" w:pos="1170"/>
          <w:tab w:val="left" w:pos="1710"/>
        </w:tabs>
        <w:spacing w:before="240" w:line="480" w:lineRule="auto"/>
        <w:jc w:val="both"/>
        <w:rPr>
          <w:rFonts w:ascii="Times New Roman" w:hAnsi="Times New Roman" w:cs="Times New Roman"/>
          <w:sz w:val="24"/>
          <w:szCs w:val="24"/>
        </w:rPr>
      </w:pPr>
      <w:r>
        <w:rPr>
          <w:rFonts w:ascii="Times New Roman" w:hAnsi="Times New Roman" w:cs="Times New Roman"/>
          <w:sz w:val="24"/>
          <w:szCs w:val="24"/>
        </w:rPr>
        <w:t>The teacher has a picture (materials and steps), which the students can't see. Teacher hides it in a box of the envelope. Students are required to guess and describe the pictures available, with the goal at the end of the game can mention the shape and the steps.</w:t>
      </w:r>
    </w:p>
    <w:p w14:paraId="066012B9" w14:textId="77777777" w:rsidR="00654318" w:rsidRDefault="00000000">
      <w:pPr>
        <w:pStyle w:val="HTMLPreformatted"/>
        <w:numPr>
          <w:ilvl w:val="0"/>
          <w:numId w:val="18"/>
        </w:numPr>
        <w:tabs>
          <w:tab w:val="clear" w:pos="916"/>
          <w:tab w:val="left" w:pos="709"/>
          <w:tab w:val="left" w:pos="810"/>
          <w:tab w:val="left" w:pos="1080"/>
          <w:tab w:val="left" w:pos="1170"/>
          <w:tab w:val="left" w:pos="1710"/>
        </w:tabs>
        <w:spacing w:before="240" w:line="480" w:lineRule="auto"/>
        <w:jc w:val="both"/>
        <w:rPr>
          <w:rFonts w:ascii="Times New Roman" w:hAnsi="Times New Roman" w:cs="Times New Roman"/>
          <w:sz w:val="24"/>
          <w:szCs w:val="24"/>
        </w:rPr>
      </w:pPr>
      <w:r>
        <w:rPr>
          <w:rFonts w:ascii="Times New Roman" w:hAnsi="Times New Roman" w:cs="Times New Roman"/>
          <w:sz w:val="24"/>
          <w:szCs w:val="24"/>
        </w:rPr>
        <w:t>Post-teaching activities</w:t>
      </w:r>
    </w:p>
    <w:p w14:paraId="2EBAE54D" w14:textId="77777777" w:rsidR="00654318" w:rsidRDefault="00000000">
      <w:pPr>
        <w:pStyle w:val="HTMLPreformatted"/>
        <w:tabs>
          <w:tab w:val="clear" w:pos="916"/>
          <w:tab w:val="left" w:pos="709"/>
          <w:tab w:val="left" w:pos="810"/>
          <w:tab w:val="left" w:pos="1080"/>
          <w:tab w:val="left" w:pos="1170"/>
          <w:tab w:val="left" w:pos="1710"/>
        </w:tabs>
        <w:spacing w:before="240" w:line="480" w:lineRule="auto"/>
        <w:ind w:left="18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In the last activities, the students are asked to be a volunteer to tell or conclude what are the lesson for today in front of the classroom. Then the teacher will give feedback by pronounce some words correct or well, which the students pronounce unwell while guessing game activity.</w:t>
      </w:r>
    </w:p>
    <w:p w14:paraId="52FB8740" w14:textId="557261A0" w:rsidR="00654318" w:rsidRDefault="00000000">
      <w:pPr>
        <w:pStyle w:val="Heading2"/>
        <w:numPr>
          <w:ilvl w:val="0"/>
          <w:numId w:val="3"/>
        </w:numPr>
        <w:spacing w:before="240"/>
        <w:ind w:left="360"/>
      </w:pPr>
      <w:bookmarkStart w:id="80" w:name="_Toc149331723"/>
      <w:r>
        <w:t xml:space="preserve">Previous </w:t>
      </w:r>
      <w:bookmarkEnd w:id="74"/>
      <w:bookmarkEnd w:id="75"/>
      <w:bookmarkEnd w:id="76"/>
      <w:bookmarkEnd w:id="77"/>
      <w:r>
        <w:t>Research Findings</w:t>
      </w:r>
      <w:bookmarkEnd w:id="78"/>
      <w:bookmarkEnd w:id="80"/>
    </w:p>
    <w:p w14:paraId="168078A5" w14:textId="77777777" w:rsidR="00654318" w:rsidRDefault="00000000">
      <w:pPr>
        <w:spacing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A few researcher has connected a few significant studies. It can be references of researcher to assist this study within the term of speaking and Guessing game. </w:t>
      </w:r>
    </w:p>
    <w:p w14:paraId="59A115FA" w14:textId="77777777" w:rsidR="00654318" w:rsidRDefault="00000000">
      <w:pPr>
        <w:spacing w:line="480" w:lineRule="auto"/>
        <w:ind w:left="284" w:firstLine="567"/>
        <w:jc w:val="both"/>
        <w:rPr>
          <w:rFonts w:ascii="Times New Roman" w:hAnsi="Times New Roman" w:cs="Times New Roman"/>
          <w:sz w:val="24"/>
          <w:szCs w:val="24"/>
        </w:rPr>
      </w:pPr>
      <w:bookmarkStart w:id="81" w:name="_Hlk120679154"/>
      <w:r>
        <w:rPr>
          <w:rFonts w:ascii="Times New Roman" w:hAnsi="Times New Roman" w:cs="Times New Roman"/>
          <w:sz w:val="24"/>
          <w:szCs w:val="24"/>
        </w:rPr>
        <w:lastRenderedPageBreak/>
        <w:t xml:space="preserve">There are three relevant previous reaserches related to this study. The first research is from Amelia Resti,Erni,Mahsyur which is entitled </w:t>
      </w:r>
      <w:r>
        <w:rPr>
          <w:rFonts w:ascii="Times New Roman" w:hAnsi="Times New Roman" w:cs="Times New Roman"/>
          <w:i/>
          <w:iCs/>
          <w:sz w:val="24"/>
          <w:szCs w:val="24"/>
        </w:rPr>
        <w:t>The Effectiveness Of Guessing Games Technique In Improving Student’s Speaking Ability At Mtsn Hasanah Pekanbaru in academic year 2015</w:t>
      </w:r>
      <w:r>
        <w:rPr>
          <w:rFonts w:ascii="Times New Roman" w:hAnsi="Times New Roman" w:cs="Times New Roman"/>
          <w:sz w:val="24"/>
          <w:szCs w:val="24"/>
        </w:rPr>
        <w:t xml:space="preserve"> This study was about the application of guessing games technique in speaking ability of the first year students. The aim of this study was to find out the improvement students' speaking ability through guessing games technique at MTS Hassanah and to find out the effectiveness of guessing games technique in improving students' speaking ability. 24 out of 120 students were chosen through cluster random technique sampling. The analysis was based on giving oral test to the students. It was found that there were significant improvement: 4 students (16.7%) were in excellent level, 20 students (83.3%) were in good level, and there is no students in mediocre, poor and very poor level. It implies that the students' ability falls into good ability level Based on the result, it is recommended that teachers pay attention more to the students about how to speak English well. It is also important to apply games especially guessing game in the term of motivating the students so that they are brave to speak up and fun to learn English.</w:t>
      </w:r>
    </w:p>
    <w:p w14:paraId="13D4EEF7" w14:textId="77777777" w:rsidR="00654318" w:rsidRDefault="00000000">
      <w:pPr>
        <w:spacing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Then the second research is from Yunita Rahayu with the title </w:t>
      </w:r>
      <w:r>
        <w:rPr>
          <w:rFonts w:ascii="Times New Roman" w:hAnsi="Times New Roman" w:cs="Times New Roman"/>
          <w:i/>
          <w:iCs/>
          <w:sz w:val="24"/>
          <w:szCs w:val="24"/>
        </w:rPr>
        <w:t>The Effect Of Using Guessing Games On The Seventh Grade Students Speaking Ability At Mts Negeri 2 Jember In The Academic Year 2013/2014.</w:t>
      </w:r>
      <w:r>
        <w:rPr>
          <w:rFonts w:ascii="Times New Roman" w:hAnsi="Times New Roman" w:cs="Times New Roman"/>
          <w:sz w:val="24"/>
          <w:szCs w:val="24"/>
        </w:rPr>
        <w:t xml:space="preserve"> In English there are four skills that should be learned by students: listening. speaking, reading and writing. Speaking is one of four skills that must be taught by the students. One of the important this skill to become reason for this research is speaking Considering that problem, teaching speaking was applied using guessing games to develop the students speaking ability. The problem in this research is "is there any significant effect using guessing games on the seventh grade students speaking ability at MTs Negeri 2 </w:t>
      </w:r>
      <w:r>
        <w:rPr>
          <w:rFonts w:ascii="Times New Roman" w:hAnsi="Times New Roman" w:cs="Times New Roman"/>
          <w:sz w:val="24"/>
          <w:szCs w:val="24"/>
        </w:rPr>
        <w:lastRenderedPageBreak/>
        <w:t>Jember in the academic year 2013/2014?"The purpose of this study is to investigate whether there is or not significant effect of guessing games on the seventh grade students speaking ability at MTs Negeri 2 Jember in the academic year 2013/2014. The kind of this research is quasi-experimental research. This research using the technique of cluster random sampling lottery and based on the result of the lottery, the two classes are VII B as experimental class that consist of 37 students and VII C as control class that consist of 38 students. The design of this research is quasi-experimental with pre-test and post-test design. To collect the data, the researcher uses subjective test in speaking test. The researcher uses independent sample t-test formula to analyze the data that collected by using SPSS (Statistical Product and Service Solutions) 16 for Windows. The result of data analysis shows that the obtained value of t-test is 2.815 and the critical value (t-table) from the degree of freedom 73 (df = N-2, df = 75-2 = 73) with the significant level 5% is 2,00. The data showed that the value of t-test is higher than the critical value. It means that the null hypothesis (Ho) is rejected and the alternative hypothesis (H,) is accepted. Considering the result above, it can be concluded that by using guessing games have asignificant effect on the seventh year students speaking ability at MTs Negeri 2 Jember in the academic year 2013/2014..</w:t>
      </w:r>
    </w:p>
    <w:p w14:paraId="6AE036B8" w14:textId="77777777" w:rsidR="00654318" w:rsidRDefault="00000000">
      <w:pPr>
        <w:spacing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The third research is </w:t>
      </w:r>
      <w:r>
        <w:rPr>
          <w:rFonts w:ascii="Times New Roman" w:hAnsi="Times New Roman" w:cs="Times New Roman"/>
          <w:i/>
          <w:iCs/>
          <w:sz w:val="24"/>
          <w:szCs w:val="24"/>
        </w:rPr>
        <w:t>The Use Of Guessing Game To Improve Learners’ Speaking Ability by Rhevaldi Arif Dwiputra, Clarry Sada, Iwan Supardi</w:t>
      </w:r>
      <w:r>
        <w:rPr>
          <w:rFonts w:ascii="Times New Roman" w:hAnsi="Times New Roman" w:cs="Times New Roman"/>
          <w:sz w:val="24"/>
          <w:szCs w:val="24"/>
        </w:rPr>
        <w:t xml:space="preserve"> in English Education Study Program Language and Arts Education Department Teacher Training And Education Faculty Tanjungpura University Pontianak. The aim of this research is to improve students’ speaking ability, especially in fluency and accuracy. This research was conducted at </w:t>
      </w:r>
      <w:r>
        <w:rPr>
          <w:rFonts w:ascii="Times New Roman" w:hAnsi="Times New Roman" w:cs="Times New Roman"/>
          <w:i/>
          <w:iCs/>
          <w:sz w:val="24"/>
          <w:szCs w:val="24"/>
        </w:rPr>
        <w:t>the eight grade students of SMPN 3 Pontianak in academic year 2017/2018.</w:t>
      </w:r>
      <w:r>
        <w:rPr>
          <w:rFonts w:ascii="Times New Roman" w:hAnsi="Times New Roman" w:cs="Times New Roman"/>
          <w:sz w:val="24"/>
          <w:szCs w:val="24"/>
        </w:rPr>
        <w:t xml:space="preserve"> In this research, the subject is class VIIIF that consists of 38 students. The researcher conducted classroom action research. </w:t>
      </w:r>
      <w:r>
        <w:rPr>
          <w:rFonts w:ascii="Times New Roman" w:hAnsi="Times New Roman" w:cs="Times New Roman"/>
          <w:sz w:val="24"/>
          <w:szCs w:val="24"/>
        </w:rPr>
        <w:lastRenderedPageBreak/>
        <w:t>The difference between these research is this research use seventh grade class while those research using eight grade class. Both focused on speaking skill.</w:t>
      </w:r>
    </w:p>
    <w:p w14:paraId="36A02B81" w14:textId="77777777" w:rsidR="00654318" w:rsidRDefault="00000000">
      <w:pPr>
        <w:spacing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From the previous Research above, there are different from the between this study. That shown of third reseachers have been done the research about the use of guessing game to students speaking skill. In this research the researcher will use guessing game technique with shape as the media. It aims to know how this learning model can improve Students’ Speaking Skill.</w:t>
      </w:r>
      <w:bookmarkEnd w:id="81"/>
    </w:p>
    <w:p w14:paraId="39B1B4AD" w14:textId="283C4144" w:rsidR="00654318" w:rsidRDefault="00000000">
      <w:pPr>
        <w:pStyle w:val="Heading2"/>
        <w:numPr>
          <w:ilvl w:val="0"/>
          <w:numId w:val="3"/>
        </w:numPr>
        <w:ind w:left="360"/>
      </w:pPr>
      <w:bookmarkStart w:id="82" w:name="_Toc104402996"/>
      <w:bookmarkStart w:id="83" w:name="_Toc104552638"/>
      <w:bookmarkStart w:id="84" w:name="_Toc105971853"/>
      <w:bookmarkStart w:id="85" w:name="_Toc105972332"/>
      <w:bookmarkStart w:id="86" w:name="_Toc119680486"/>
      <w:bookmarkStart w:id="87" w:name="_Toc149331724"/>
      <w:r>
        <w:t>Theoritical Framework</w:t>
      </w:r>
      <w:bookmarkEnd w:id="82"/>
      <w:bookmarkEnd w:id="83"/>
      <w:bookmarkEnd w:id="84"/>
      <w:bookmarkEnd w:id="85"/>
      <w:bookmarkEnd w:id="86"/>
      <w:bookmarkEnd w:id="87"/>
      <w:r>
        <w:t xml:space="preserve"> </w:t>
      </w:r>
    </w:p>
    <w:p w14:paraId="716D2F41" w14:textId="77777777" w:rsidR="00654318" w:rsidRDefault="00000000">
      <w:pPr>
        <w:tabs>
          <w:tab w:val="left" w:pos="993"/>
        </w:tabs>
        <w:spacing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Conceptual framework is a conceptual thought that can be connected to the elements that are recognized as the key issue. The following theories are described in the thesis, which is a quasi-experiment</w:t>
      </w:r>
      <w:r>
        <w:t xml:space="preserve"> </w:t>
      </w:r>
      <w:r>
        <w:rPr>
          <w:rFonts w:ascii="Times New Roman" w:hAnsi="Times New Roman" w:cs="Times New Roman"/>
          <w:sz w:val="24"/>
          <w:szCs w:val="24"/>
        </w:rPr>
        <w:t>are :</w:t>
      </w:r>
    </w:p>
    <w:p w14:paraId="04BACBB9" w14:textId="77777777" w:rsidR="00654318" w:rsidRDefault="00000000">
      <w:pPr>
        <w:pStyle w:val="ListParagraph"/>
        <w:tabs>
          <w:tab w:val="left" w:pos="142"/>
          <w:tab w:val="left" w:pos="1276"/>
        </w:tabs>
        <w:spacing w:after="0" w:line="480" w:lineRule="auto"/>
        <w:ind w:left="284" w:right="-1" w:firstLine="567"/>
        <w:jc w:val="both"/>
        <w:rPr>
          <w:rFonts w:ascii="Times New Roman" w:hAnsi="Times New Roman" w:cs="Times New Roman"/>
          <w:sz w:val="24"/>
          <w:szCs w:val="24"/>
        </w:rPr>
      </w:pPr>
      <w:r>
        <w:rPr>
          <w:rFonts w:ascii="Times New Roman" w:hAnsi="Times New Roman" w:cs="Times New Roman"/>
          <w:sz w:val="24"/>
          <w:szCs w:val="24"/>
        </w:rPr>
        <w:t>X : Shape Guessing Game Technique</w:t>
      </w:r>
    </w:p>
    <w:p w14:paraId="0D263C78" w14:textId="77777777" w:rsidR="00654318" w:rsidRDefault="00000000">
      <w:pPr>
        <w:pStyle w:val="ListParagraph"/>
        <w:tabs>
          <w:tab w:val="left" w:pos="142"/>
          <w:tab w:val="left" w:pos="1276"/>
        </w:tabs>
        <w:spacing w:after="0" w:line="480" w:lineRule="auto"/>
        <w:ind w:left="284" w:right="-1" w:firstLine="567"/>
        <w:jc w:val="both"/>
        <w:rPr>
          <w:rFonts w:ascii="Times New Roman" w:hAnsi="Times New Roman" w:cs="Times New Roman"/>
          <w:sz w:val="24"/>
          <w:szCs w:val="24"/>
        </w:rPr>
      </w:pPr>
      <w:r>
        <w:rPr>
          <w:rFonts w:ascii="Times New Roman" w:hAnsi="Times New Roman" w:cs="Times New Roman"/>
          <w:sz w:val="24"/>
          <w:szCs w:val="24"/>
        </w:rPr>
        <w:t xml:space="preserve">Y : Speaking Skill </w:t>
      </w:r>
    </w:p>
    <w:p w14:paraId="0EEA8D48" w14:textId="77777777" w:rsidR="00654318" w:rsidRDefault="00000000">
      <w:pPr>
        <w:tabs>
          <w:tab w:val="left" w:pos="851"/>
        </w:tabs>
        <w:spacing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In this research,</w:t>
      </w:r>
      <w:r>
        <w:t xml:space="preserve"> </w:t>
      </w:r>
      <w:r>
        <w:rPr>
          <w:rFonts w:ascii="Times New Roman" w:hAnsi="Times New Roman" w:cs="Times New Roman"/>
          <w:sz w:val="24"/>
          <w:szCs w:val="24"/>
        </w:rPr>
        <w:t>the researcher tries to assist students investigate their speaking mastery by applying shape guessing game. The researcher uses Shape Guessing Game Technique in Speaking.. The researcher hopes by using Shape Guessing Game Technique, student’s speaking ability will improve than before.</w:t>
      </w:r>
    </w:p>
    <w:p w14:paraId="573AB3C9" w14:textId="387152AE" w:rsidR="00654318" w:rsidRDefault="00000000">
      <w:pPr>
        <w:pStyle w:val="Heading2"/>
        <w:numPr>
          <w:ilvl w:val="0"/>
          <w:numId w:val="3"/>
        </w:numPr>
        <w:ind w:left="360"/>
      </w:pPr>
      <w:bookmarkStart w:id="88" w:name="_Toc105971854"/>
      <w:bookmarkStart w:id="89" w:name="_Toc105972333"/>
      <w:bookmarkStart w:id="90" w:name="_Toc119680487"/>
      <w:bookmarkStart w:id="91" w:name="_Toc149331725"/>
      <w:r>
        <w:t>Hyphothesis</w:t>
      </w:r>
      <w:bookmarkEnd w:id="88"/>
      <w:bookmarkEnd w:id="89"/>
      <w:bookmarkEnd w:id="90"/>
      <w:bookmarkEnd w:id="91"/>
    </w:p>
    <w:p w14:paraId="020FFB71" w14:textId="77777777" w:rsidR="00654318" w:rsidRDefault="00000000">
      <w:pPr>
        <w:spacing w:after="0" w:line="480" w:lineRule="auto"/>
        <w:ind w:right="-1" w:firstLine="851"/>
        <w:jc w:val="both"/>
        <w:rPr>
          <w:rFonts w:ascii="Times New Roman" w:eastAsia="Times New Roman" w:hAnsi="Times New Roman" w:cs="Times New Roman"/>
          <w:b/>
          <w:sz w:val="24"/>
          <w:szCs w:val="24"/>
        </w:rPr>
      </w:pPr>
      <w:r>
        <w:rPr>
          <w:rFonts w:ascii="Times New Roman" w:hAnsi="Times New Roman" w:cs="Times New Roman"/>
          <w:sz w:val="24"/>
          <w:szCs w:val="24"/>
        </w:rPr>
        <w:t>There are two Hypothesis in this study, those are:</w:t>
      </w:r>
    </w:p>
    <w:p w14:paraId="3A2DD43A" w14:textId="77777777" w:rsidR="00654318" w:rsidRDefault="00000000">
      <w:pPr>
        <w:pStyle w:val="ListParagraph"/>
        <w:numPr>
          <w:ilvl w:val="0"/>
          <w:numId w:val="20"/>
        </w:numPr>
        <w:tabs>
          <w:tab w:val="left" w:pos="851"/>
          <w:tab w:val="left" w:pos="993"/>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 xml:space="preserve">Ha (Alternative Hypothesis) There are significant different in speaking ability of the students who taught by  using Shape Guessing Game Technique. </w:t>
      </w:r>
    </w:p>
    <w:p w14:paraId="0B337511" w14:textId="77777777" w:rsidR="00654318" w:rsidRDefault="00000000">
      <w:pPr>
        <w:pStyle w:val="ListParagraph"/>
        <w:numPr>
          <w:ilvl w:val="0"/>
          <w:numId w:val="20"/>
        </w:numPr>
        <w:tabs>
          <w:tab w:val="left" w:pos="851"/>
          <w:tab w:val="left" w:pos="993"/>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lastRenderedPageBreak/>
        <w:t>Ho (Null Hypothesis) : there are  no significant differences in speaking ability of the students who taught by using Shape Guessing Game Technique.</w:t>
      </w:r>
    </w:p>
    <w:p w14:paraId="501EB5F0" w14:textId="77777777" w:rsidR="00654318" w:rsidRDefault="00000000">
      <w:pPr>
        <w:pStyle w:val="ListParagraph"/>
        <w:tabs>
          <w:tab w:val="left" w:pos="851"/>
          <w:tab w:val="left" w:pos="993"/>
        </w:tabs>
        <w:spacing w:after="0" w:line="480" w:lineRule="auto"/>
        <w:ind w:left="1211" w:right="-1"/>
        <w:jc w:val="both"/>
        <w:rPr>
          <w:rFonts w:ascii="Times New Roman" w:hAnsi="Times New Roman" w:cs="Times New Roman"/>
          <w:sz w:val="24"/>
          <w:szCs w:val="24"/>
        </w:rPr>
      </w:pPr>
      <w:r>
        <w:rPr>
          <w:rFonts w:ascii="Times New Roman" w:hAnsi="Times New Roman" w:cs="Times New Roman"/>
          <w:sz w:val="24"/>
          <w:szCs w:val="24"/>
        </w:rPr>
        <w:t>The hypothesis criterion states that; if t0 &gt; tt = Ha is accepted and Ho is rejected, and if t0 &lt; tt = Ha is rejected and Ho is accepted t0 is t observation, and tt is the t-test.</w:t>
      </w:r>
    </w:p>
    <w:p w14:paraId="45368AD5" w14:textId="77777777" w:rsidR="00654318" w:rsidRDefault="00654318">
      <w:pPr>
        <w:pStyle w:val="ListParagraph"/>
        <w:tabs>
          <w:tab w:val="left" w:pos="851"/>
          <w:tab w:val="left" w:pos="993"/>
        </w:tabs>
        <w:spacing w:after="0" w:line="480" w:lineRule="auto"/>
        <w:ind w:left="1211" w:right="-1"/>
        <w:jc w:val="both"/>
        <w:rPr>
          <w:rFonts w:ascii="Times New Roman" w:hAnsi="Times New Roman" w:cs="Times New Roman"/>
          <w:sz w:val="24"/>
          <w:szCs w:val="24"/>
        </w:rPr>
      </w:pPr>
    </w:p>
    <w:p w14:paraId="5878F4A1" w14:textId="77777777" w:rsidR="00654318" w:rsidRDefault="00654318">
      <w:pPr>
        <w:pStyle w:val="ListParagraph"/>
        <w:tabs>
          <w:tab w:val="left" w:pos="851"/>
          <w:tab w:val="left" w:pos="993"/>
        </w:tabs>
        <w:spacing w:after="0" w:line="480" w:lineRule="auto"/>
        <w:ind w:left="1211" w:right="-1"/>
        <w:jc w:val="both"/>
        <w:rPr>
          <w:rFonts w:ascii="Times New Roman" w:hAnsi="Times New Roman" w:cs="Times New Roman"/>
          <w:sz w:val="24"/>
          <w:szCs w:val="24"/>
        </w:rPr>
      </w:pPr>
    </w:p>
    <w:p w14:paraId="334DA9DE" w14:textId="77777777" w:rsidR="00654318" w:rsidRDefault="00654318">
      <w:pPr>
        <w:tabs>
          <w:tab w:val="left" w:pos="851"/>
          <w:tab w:val="left" w:pos="993"/>
        </w:tabs>
        <w:spacing w:after="0" w:line="480" w:lineRule="auto"/>
        <w:ind w:right="-1"/>
        <w:jc w:val="both"/>
        <w:rPr>
          <w:rFonts w:ascii="Times New Roman" w:hAnsi="Times New Roman" w:cs="Times New Roman"/>
          <w:sz w:val="24"/>
          <w:szCs w:val="24"/>
        </w:rPr>
      </w:pPr>
    </w:p>
    <w:p w14:paraId="457A7A45" w14:textId="77777777" w:rsidR="00654318" w:rsidRDefault="00654318">
      <w:pPr>
        <w:pStyle w:val="Heading1"/>
        <w:ind w:right="-1"/>
        <w:sectPr w:rsidR="00654318">
          <w:pgSz w:w="12240" w:h="15840"/>
          <w:pgMar w:top="1440" w:right="1440" w:bottom="1440" w:left="1440" w:header="720" w:footer="720" w:gutter="0"/>
          <w:cols w:space="720"/>
          <w:titlePg/>
          <w:docGrid w:linePitch="360"/>
        </w:sectPr>
      </w:pPr>
    </w:p>
    <w:p w14:paraId="06B193FE" w14:textId="777DAB9A" w:rsidR="00654318" w:rsidRDefault="00000000" w:rsidP="00AD1A1E">
      <w:pPr>
        <w:pStyle w:val="Heading1"/>
        <w:spacing w:before="0"/>
      </w:pPr>
      <w:bookmarkStart w:id="92" w:name="_Toc149331726"/>
      <w:r>
        <w:lastRenderedPageBreak/>
        <w:t>CHAPTER III</w:t>
      </w:r>
      <w:bookmarkEnd w:id="92"/>
      <w:r>
        <w:t xml:space="preserve"> </w:t>
      </w:r>
      <w:bookmarkStart w:id="93" w:name="_Toc104402998"/>
      <w:bookmarkStart w:id="94" w:name="_Toc104552640"/>
      <w:bookmarkStart w:id="95" w:name="_Toc105971856"/>
      <w:bookmarkStart w:id="96" w:name="_Toc105972335"/>
    </w:p>
    <w:p w14:paraId="5B19785C" w14:textId="3D26F90D" w:rsidR="00654318" w:rsidRDefault="00000000" w:rsidP="00AD1A1E">
      <w:pPr>
        <w:pStyle w:val="Heading1"/>
        <w:spacing w:before="0"/>
      </w:pPr>
      <w:bookmarkStart w:id="97" w:name="_Toc149251312"/>
      <w:bookmarkStart w:id="98" w:name="_Toc149331727"/>
      <w:r>
        <w:t>RE</w:t>
      </w:r>
      <w:bookmarkEnd w:id="93"/>
      <w:bookmarkEnd w:id="94"/>
      <w:bookmarkEnd w:id="95"/>
      <w:bookmarkEnd w:id="96"/>
      <w:r>
        <w:t>SEARCH METHOD</w:t>
      </w:r>
      <w:bookmarkEnd w:id="97"/>
      <w:bookmarkEnd w:id="98"/>
    </w:p>
    <w:p w14:paraId="3186CB01" w14:textId="77777777" w:rsidR="00AD1A1E" w:rsidRPr="00AD1A1E" w:rsidRDefault="00AD1A1E" w:rsidP="00AD1A1E"/>
    <w:p w14:paraId="7B2B563B" w14:textId="2FBF180D" w:rsidR="00654318" w:rsidRDefault="00000000">
      <w:pPr>
        <w:pStyle w:val="Heading2"/>
        <w:numPr>
          <w:ilvl w:val="0"/>
          <w:numId w:val="21"/>
        </w:numPr>
        <w:tabs>
          <w:tab w:val="num" w:pos="360"/>
        </w:tabs>
        <w:ind w:left="990" w:hanging="990"/>
      </w:pPr>
      <w:bookmarkStart w:id="99" w:name="_Toc104402999"/>
      <w:bookmarkStart w:id="100" w:name="_Toc104552641"/>
      <w:bookmarkStart w:id="101" w:name="_Toc105971857"/>
      <w:bookmarkStart w:id="102" w:name="_Toc105972336"/>
      <w:bookmarkStart w:id="103" w:name="_Toc149331728"/>
      <w:r>
        <w:t>Research Design and Approach</w:t>
      </w:r>
      <w:bookmarkEnd w:id="99"/>
      <w:bookmarkEnd w:id="100"/>
      <w:bookmarkEnd w:id="101"/>
      <w:bookmarkEnd w:id="102"/>
      <w:bookmarkEnd w:id="103"/>
      <w:r>
        <w:t xml:space="preserve"> </w:t>
      </w:r>
    </w:p>
    <w:p w14:paraId="48981C74" w14:textId="77777777" w:rsidR="00654318" w:rsidRDefault="00000000">
      <w:pPr>
        <w:pStyle w:val="ListParagraph"/>
        <w:spacing w:after="0" w:line="480" w:lineRule="auto"/>
        <w:ind w:left="426" w:right="-1" w:firstLine="567"/>
        <w:jc w:val="both"/>
        <w:rPr>
          <w:rFonts w:ascii="Times New Roman" w:hAnsi="Times New Roman" w:cs="Times New Roman"/>
          <w:sz w:val="24"/>
          <w:szCs w:val="24"/>
        </w:rPr>
      </w:pPr>
      <w:r>
        <w:rPr>
          <w:rFonts w:ascii="Times New Roman" w:hAnsi="Times New Roman" w:cs="Times New Roman"/>
          <w:sz w:val="24"/>
          <w:szCs w:val="24"/>
        </w:rPr>
        <w:t>Various types of experimental research designs exist, including pre-experimental designs, true experimental designs, factorial designs, and quasi-experimental designs.</w:t>
      </w:r>
      <w:r>
        <w:rPr>
          <w:rStyle w:val="FootnoteReference"/>
          <w:rFonts w:ascii="Times New Roman" w:hAnsi="Times New Roman" w:cs="Times New Roman"/>
          <w:sz w:val="24"/>
          <w:szCs w:val="24"/>
        </w:rPr>
        <w:footnoteReference w:id="48"/>
      </w:r>
      <w:r>
        <w:rPr>
          <w:rFonts w:ascii="Times New Roman" w:hAnsi="Times New Roman" w:cs="Times New Roman"/>
          <w:sz w:val="24"/>
          <w:szCs w:val="24"/>
        </w:rPr>
        <w:t xml:space="preserve"> In this study, the researcher opted for a quasi-experimental design, specifically employing a non-equivalent control group, pre-test and post-test design. This involved utilizing two classes for comparison to assess the impact of the guessing game on students' speaking abilities.</w:t>
      </w:r>
    </w:p>
    <w:p w14:paraId="0E887445" w14:textId="77777777" w:rsidR="00654318" w:rsidRDefault="00000000">
      <w:pPr>
        <w:pStyle w:val="ListParagraph"/>
        <w:spacing w:after="0" w:line="480" w:lineRule="auto"/>
        <w:ind w:left="426" w:right="-1" w:firstLine="567"/>
        <w:jc w:val="both"/>
        <w:rPr>
          <w:rFonts w:ascii="Times New Roman" w:hAnsi="Times New Roman" w:cs="Times New Roman"/>
          <w:sz w:val="24"/>
          <w:szCs w:val="24"/>
        </w:rPr>
      </w:pPr>
      <w:r>
        <w:rPr>
          <w:rFonts w:ascii="Times New Roman" w:hAnsi="Times New Roman" w:cs="Times New Roman"/>
          <w:sz w:val="24"/>
          <w:szCs w:val="24"/>
        </w:rPr>
        <w:t>This study aims to investigate the effects of implementing guessing games on the speaking abilities of students at SMPN 3 Ngronggot Nganjuk during the academic year 2021/2022. The researcher designated two classes, one as the control group and the other as the experimental group. The experimental group participated in the guessing game trials, while the control group did not.</w:t>
      </w:r>
    </w:p>
    <w:p w14:paraId="23E144A6" w14:textId="77777777" w:rsidR="00654318" w:rsidRDefault="00000000">
      <w:pPr>
        <w:pStyle w:val="ListParagraph"/>
        <w:spacing w:after="0" w:line="480" w:lineRule="auto"/>
        <w:ind w:left="426" w:right="-1" w:firstLine="567"/>
        <w:jc w:val="both"/>
        <w:rPr>
          <w:rFonts w:ascii="Times New Roman" w:hAnsi="Times New Roman" w:cs="Times New Roman"/>
          <w:sz w:val="24"/>
          <w:szCs w:val="24"/>
        </w:rPr>
      </w:pPr>
      <w:r>
        <w:rPr>
          <w:rFonts w:ascii="Times New Roman" w:hAnsi="Times New Roman" w:cs="Times New Roman"/>
          <w:sz w:val="24"/>
          <w:szCs w:val="24"/>
        </w:rPr>
        <w:t xml:space="preserve">One of the frequently utilized quasi-experimental designs in academic research can be described as: </w:t>
      </w:r>
    </w:p>
    <w:p w14:paraId="14135605" w14:textId="77777777" w:rsidR="00654318" w:rsidRDefault="00000000">
      <w:pPr>
        <w:pStyle w:val="ListParagraph"/>
        <w:spacing w:after="0" w:line="480" w:lineRule="auto"/>
        <w:ind w:left="426" w:right="-1" w:firstLine="56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A07DBA" wp14:editId="0E0405A4">
            <wp:extent cx="2474596" cy="839200"/>
            <wp:effectExtent l="0" t="0" r="0" b="0"/>
            <wp:docPr id="1030" name="shape103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5">
                      <a:extLst>
                        <a:ext uri="{28A0092B-C50C-407E-A947-70E740481C1C}">
                          <a14:useLocalDpi xmlns:a14="http://schemas.microsoft.com/office/drawing/2010/main" val="0"/>
                        </a:ext>
                      </a:extLst>
                    </a:blip>
                    <a:srcRect/>
                    <a:stretch>
                      <a:fillRect/>
                    </a:stretch>
                  </pic:blipFill>
                  <pic:spPr>
                    <a:xfrm>
                      <a:off x="0" y="0"/>
                      <a:ext cx="2474596" cy="839200"/>
                    </a:xfrm>
                    <a:prstGeom prst="rect">
                      <a:avLst/>
                    </a:prstGeom>
                  </pic:spPr>
                </pic:pic>
              </a:graphicData>
            </a:graphic>
          </wp:inline>
        </w:drawing>
      </w:r>
    </w:p>
    <w:p w14:paraId="44D7BCC2" w14:textId="77777777" w:rsidR="00654318" w:rsidRDefault="00000000">
      <w:pPr>
        <w:pStyle w:val="ListParagraph"/>
        <w:tabs>
          <w:tab w:val="left" w:pos="993"/>
        </w:tabs>
        <w:spacing w:after="0" w:line="480" w:lineRule="auto"/>
        <w:ind w:left="567" w:right="-1"/>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rPr>
        <w:tab/>
        <w:t>: Treatment by using Shape Guessing Game Technique</w:t>
      </w:r>
    </w:p>
    <w:p w14:paraId="23712822" w14:textId="77777777" w:rsidR="00654318" w:rsidRDefault="00000000">
      <w:pPr>
        <w:pStyle w:val="ListParagraph"/>
        <w:tabs>
          <w:tab w:val="left" w:pos="993"/>
        </w:tabs>
        <w:spacing w:after="0" w:line="480" w:lineRule="auto"/>
        <w:ind w:left="567" w:right="-1"/>
        <w:jc w:val="both"/>
        <w:rPr>
          <w:rFonts w:ascii="Times New Roman" w:hAnsi="Times New Roman" w:cs="Times New Roman"/>
          <w:sz w:val="24"/>
          <w:szCs w:val="24"/>
        </w:rPr>
      </w:pPr>
      <w:bookmarkStart w:id="104" w:name="_Hlk116948962"/>
      <w:r>
        <w:rPr>
          <w:rFonts w:ascii="Times New Roman" w:hAnsi="Times New Roman" w:cs="Times New Roman"/>
          <w:sz w:val="24"/>
          <w:szCs w:val="24"/>
        </w:rPr>
        <w:t>O1  : Pre-test towards experimental Class</w:t>
      </w:r>
    </w:p>
    <w:p w14:paraId="471D6908" w14:textId="77777777" w:rsidR="00654318" w:rsidRDefault="00000000">
      <w:pPr>
        <w:pStyle w:val="ListParagraph"/>
        <w:tabs>
          <w:tab w:val="left" w:pos="993"/>
        </w:tabs>
        <w:spacing w:after="0" w:line="480" w:lineRule="auto"/>
        <w:ind w:left="567" w:right="-1"/>
        <w:jc w:val="both"/>
        <w:rPr>
          <w:rFonts w:ascii="Times New Roman" w:hAnsi="Times New Roman" w:cs="Times New Roman"/>
          <w:sz w:val="24"/>
          <w:szCs w:val="24"/>
        </w:rPr>
      </w:pPr>
      <w:r>
        <w:rPr>
          <w:rFonts w:ascii="Times New Roman" w:hAnsi="Times New Roman" w:cs="Times New Roman"/>
          <w:sz w:val="24"/>
          <w:szCs w:val="24"/>
        </w:rPr>
        <w:t>O3</w:t>
      </w:r>
      <w:bookmarkEnd w:id="104"/>
      <w:r>
        <w:rPr>
          <w:rFonts w:ascii="Times New Roman" w:hAnsi="Times New Roman" w:cs="Times New Roman"/>
          <w:sz w:val="24"/>
          <w:szCs w:val="24"/>
        </w:rPr>
        <w:tab/>
        <w:t>: Pre-test towards control class</w:t>
      </w:r>
    </w:p>
    <w:p w14:paraId="4E533916" w14:textId="77777777" w:rsidR="00654318" w:rsidRDefault="00000000">
      <w:pPr>
        <w:pStyle w:val="ListParagraph"/>
        <w:tabs>
          <w:tab w:val="left" w:pos="993"/>
        </w:tabs>
        <w:spacing w:after="0" w:line="480" w:lineRule="auto"/>
        <w:ind w:left="567" w:right="-1"/>
        <w:jc w:val="both"/>
        <w:rPr>
          <w:rFonts w:ascii="Times New Roman" w:hAnsi="Times New Roman" w:cs="Times New Roman"/>
          <w:sz w:val="24"/>
          <w:szCs w:val="24"/>
        </w:rPr>
      </w:pPr>
      <w:r>
        <w:rPr>
          <w:rFonts w:ascii="Times New Roman" w:hAnsi="Times New Roman" w:cs="Times New Roman"/>
          <w:sz w:val="24"/>
          <w:szCs w:val="24"/>
        </w:rPr>
        <w:lastRenderedPageBreak/>
        <w:t>O2</w:t>
      </w:r>
      <w:r>
        <w:rPr>
          <w:rFonts w:ascii="Times New Roman" w:hAnsi="Times New Roman" w:cs="Times New Roman"/>
          <w:sz w:val="24"/>
          <w:szCs w:val="24"/>
        </w:rPr>
        <w:tab/>
        <w:t xml:space="preserve">: Post –test towards the experimental class </w:t>
      </w:r>
    </w:p>
    <w:p w14:paraId="69C1F162" w14:textId="77777777" w:rsidR="00654318" w:rsidRDefault="00000000">
      <w:pPr>
        <w:pStyle w:val="ListParagraph"/>
        <w:tabs>
          <w:tab w:val="left" w:pos="993"/>
        </w:tabs>
        <w:spacing w:after="0" w:line="480" w:lineRule="auto"/>
        <w:ind w:left="567" w:right="-1"/>
        <w:jc w:val="both"/>
        <w:rPr>
          <w:rFonts w:ascii="Times New Roman" w:hAnsi="Times New Roman" w:cs="Times New Roman"/>
          <w:sz w:val="24"/>
          <w:szCs w:val="24"/>
        </w:rPr>
      </w:pPr>
      <w:r>
        <w:rPr>
          <w:rFonts w:ascii="Times New Roman" w:hAnsi="Times New Roman" w:cs="Times New Roman"/>
          <w:sz w:val="24"/>
          <w:szCs w:val="24"/>
        </w:rPr>
        <w:t xml:space="preserve">O4 </w:t>
      </w:r>
      <w:r>
        <w:rPr>
          <w:rFonts w:ascii="Times New Roman" w:hAnsi="Times New Roman" w:cs="Times New Roman"/>
          <w:sz w:val="24"/>
          <w:szCs w:val="24"/>
        </w:rPr>
        <w:tab/>
        <w:t>: Post-test towards control class</w:t>
      </w:r>
    </w:p>
    <w:p w14:paraId="5056281F" w14:textId="77777777" w:rsidR="00654318" w:rsidRDefault="00000000">
      <w:pPr>
        <w:pStyle w:val="ListParagraph"/>
        <w:spacing w:after="0" w:line="480" w:lineRule="auto"/>
        <w:ind w:left="426" w:right="-1" w:firstLine="567"/>
        <w:jc w:val="both"/>
        <w:rPr>
          <w:rFonts w:ascii="Times New Roman" w:hAnsi="Times New Roman" w:cs="Times New Roman"/>
          <w:sz w:val="24"/>
          <w:szCs w:val="24"/>
        </w:rPr>
      </w:pPr>
      <w:r>
        <w:rPr>
          <w:rFonts w:ascii="Times New Roman" w:hAnsi="Times New Roman" w:cs="Times New Roman"/>
          <w:sz w:val="24"/>
          <w:szCs w:val="24"/>
        </w:rPr>
        <w:t>The researcher will carry out this research in three phases, which include:</w:t>
      </w:r>
    </w:p>
    <w:p w14:paraId="144E2034" w14:textId="77777777" w:rsidR="00654318" w:rsidRDefault="00000000">
      <w:pPr>
        <w:pStyle w:val="ListParagraph"/>
        <w:numPr>
          <w:ilvl w:val="0"/>
          <w:numId w:val="22"/>
        </w:numPr>
        <w:spacing w:after="0" w:line="480" w:lineRule="auto"/>
        <w:ind w:left="709" w:right="-1"/>
        <w:jc w:val="both"/>
        <w:rPr>
          <w:rFonts w:ascii="Times New Roman" w:hAnsi="Times New Roman" w:cs="Times New Roman"/>
          <w:sz w:val="24"/>
          <w:szCs w:val="24"/>
        </w:rPr>
      </w:pPr>
      <w:r>
        <w:rPr>
          <w:rFonts w:ascii="Times New Roman" w:hAnsi="Times New Roman" w:cs="Times New Roman"/>
          <w:sz w:val="24"/>
          <w:szCs w:val="24"/>
        </w:rPr>
        <w:t>Pre-research preparation involves initial steps such as organizing the experimental and control groups, devising lesson plans, and preparing data collection instruments.</w:t>
      </w:r>
    </w:p>
    <w:p w14:paraId="143636CC" w14:textId="77777777" w:rsidR="00654318" w:rsidRDefault="00000000">
      <w:pPr>
        <w:pStyle w:val="ListParagraph"/>
        <w:numPr>
          <w:ilvl w:val="0"/>
          <w:numId w:val="22"/>
        </w:numPr>
        <w:spacing w:after="0" w:line="480" w:lineRule="auto"/>
        <w:ind w:left="709" w:right="-1"/>
        <w:jc w:val="both"/>
        <w:rPr>
          <w:rFonts w:ascii="Times New Roman" w:hAnsi="Times New Roman" w:cs="Times New Roman"/>
          <w:sz w:val="24"/>
          <w:szCs w:val="24"/>
        </w:rPr>
      </w:pPr>
      <w:r>
        <w:rPr>
          <w:rFonts w:ascii="Times New Roman" w:hAnsi="Times New Roman" w:cs="Times New Roman"/>
          <w:sz w:val="24"/>
          <w:szCs w:val="24"/>
        </w:rPr>
        <w:t>During the research phase, the researcher implements the planned treatment by instructing the experimental class using the Shape Guessing Game method. Data collection involves conducting both pre-test and post-test assessments to measure the impact of the treatment.</w:t>
      </w:r>
    </w:p>
    <w:p w14:paraId="7EE0E3A8" w14:textId="77777777" w:rsidR="00654318" w:rsidRDefault="00000000">
      <w:pPr>
        <w:pStyle w:val="ListParagraph"/>
        <w:numPr>
          <w:ilvl w:val="0"/>
          <w:numId w:val="22"/>
        </w:numPr>
        <w:spacing w:after="0" w:line="480" w:lineRule="auto"/>
        <w:ind w:left="709" w:right="-1"/>
        <w:jc w:val="both"/>
        <w:rPr>
          <w:rFonts w:ascii="Times New Roman" w:hAnsi="Times New Roman" w:cs="Times New Roman"/>
          <w:sz w:val="24"/>
          <w:szCs w:val="24"/>
        </w:rPr>
      </w:pPr>
      <w:r>
        <w:rPr>
          <w:rFonts w:ascii="Times New Roman" w:hAnsi="Times New Roman" w:cs="Times New Roman"/>
          <w:sz w:val="24"/>
          <w:szCs w:val="24"/>
        </w:rPr>
        <w:t>The final step involves collecting and analyzing the gathered data, which the researcher will thoroughly examine according to the described procedures:</w:t>
      </w:r>
    </w:p>
    <w:p w14:paraId="148AA30A" w14:textId="77777777" w:rsidR="00654318" w:rsidRDefault="00000000">
      <w:pPr>
        <w:pStyle w:val="ListParagraph"/>
        <w:numPr>
          <w:ilvl w:val="1"/>
          <w:numId w:val="23"/>
        </w:numPr>
        <w:spacing w:after="0" w:line="480" w:lineRule="auto"/>
        <w:ind w:left="1134" w:right="-1"/>
        <w:jc w:val="both"/>
        <w:rPr>
          <w:rFonts w:ascii="Times New Roman" w:hAnsi="Times New Roman" w:cs="Times New Roman"/>
          <w:sz w:val="24"/>
          <w:szCs w:val="24"/>
        </w:rPr>
      </w:pPr>
      <w:r>
        <w:rPr>
          <w:rFonts w:ascii="Times New Roman" w:hAnsi="Times New Roman" w:cs="Times New Roman"/>
          <w:sz w:val="24"/>
          <w:szCs w:val="24"/>
        </w:rPr>
        <w:t xml:space="preserve">Gather post-test scores from both the experimental and control classes. </w:t>
      </w:r>
    </w:p>
    <w:p w14:paraId="259D659D" w14:textId="77777777" w:rsidR="00654318" w:rsidRDefault="00000000">
      <w:pPr>
        <w:pStyle w:val="ListParagraph"/>
        <w:numPr>
          <w:ilvl w:val="1"/>
          <w:numId w:val="23"/>
        </w:numPr>
        <w:spacing w:after="0" w:line="480" w:lineRule="auto"/>
        <w:ind w:left="1134" w:right="-1"/>
        <w:jc w:val="both"/>
        <w:rPr>
          <w:rFonts w:ascii="Times New Roman" w:hAnsi="Times New Roman" w:cs="Times New Roman"/>
          <w:sz w:val="24"/>
          <w:szCs w:val="24"/>
        </w:rPr>
      </w:pPr>
      <w:r>
        <w:rPr>
          <w:rFonts w:ascii="Times New Roman" w:hAnsi="Times New Roman" w:cs="Times New Roman"/>
          <w:sz w:val="24"/>
          <w:szCs w:val="24"/>
        </w:rPr>
        <w:t xml:space="preserve">Perform data analysis utilizing a T-test. </w:t>
      </w:r>
    </w:p>
    <w:p w14:paraId="7426B76A" w14:textId="184DCA30" w:rsidR="00654318" w:rsidRPr="001D68BE" w:rsidRDefault="00000000" w:rsidP="001D68BE">
      <w:pPr>
        <w:pStyle w:val="ListParagraph"/>
        <w:numPr>
          <w:ilvl w:val="1"/>
          <w:numId w:val="23"/>
        </w:numPr>
        <w:spacing w:after="0" w:line="480" w:lineRule="auto"/>
        <w:ind w:left="1134" w:right="-1"/>
        <w:jc w:val="both"/>
        <w:rPr>
          <w:rFonts w:ascii="Times New Roman" w:hAnsi="Times New Roman" w:cs="Times New Roman"/>
          <w:sz w:val="24"/>
          <w:szCs w:val="24"/>
        </w:rPr>
      </w:pPr>
      <w:r>
        <w:rPr>
          <w:rFonts w:ascii="Times New Roman" w:hAnsi="Times New Roman" w:cs="Times New Roman"/>
          <w:sz w:val="24"/>
          <w:szCs w:val="24"/>
        </w:rPr>
        <w:t>The T-test, a statistical technique, is utilized to determine the acceptance or rejection of the null hypothesis, indicating whether there is a significant difference between two samples randomly drawn from the same population.</w:t>
      </w:r>
      <w:r>
        <w:rPr>
          <w:rStyle w:val="FootnoteReference"/>
          <w:rFonts w:ascii="Times New Roman" w:hAnsi="Times New Roman" w:cs="Times New Roman"/>
          <w:sz w:val="24"/>
          <w:szCs w:val="24"/>
        </w:rPr>
        <w:footnoteReference w:id="49"/>
      </w:r>
    </w:p>
    <w:p w14:paraId="0C5761FC" w14:textId="0A6F2213" w:rsidR="00654318" w:rsidRDefault="00000000">
      <w:pPr>
        <w:pStyle w:val="Heading2"/>
        <w:numPr>
          <w:ilvl w:val="0"/>
          <w:numId w:val="21"/>
        </w:numPr>
        <w:ind w:left="360"/>
      </w:pPr>
      <w:bookmarkStart w:id="105" w:name="_Toc104403000"/>
      <w:bookmarkStart w:id="106" w:name="_Toc104552642"/>
      <w:bookmarkStart w:id="107" w:name="_Toc105971858"/>
      <w:bookmarkStart w:id="108" w:name="_Toc105972337"/>
      <w:bookmarkStart w:id="109" w:name="_Toc149331729"/>
      <w:r>
        <w:t>Location and Time of research</w:t>
      </w:r>
      <w:bookmarkEnd w:id="105"/>
      <w:bookmarkEnd w:id="106"/>
      <w:bookmarkEnd w:id="107"/>
      <w:bookmarkEnd w:id="108"/>
      <w:bookmarkEnd w:id="109"/>
      <w:r>
        <w:t xml:space="preserve"> </w:t>
      </w:r>
    </w:p>
    <w:p w14:paraId="0F56B96C" w14:textId="77777777" w:rsidR="00654318" w:rsidRDefault="00000000">
      <w:pPr>
        <w:pStyle w:val="ListParagraph"/>
        <w:spacing w:after="0" w:line="480" w:lineRule="auto"/>
        <w:ind w:left="426" w:right="-1" w:firstLine="567"/>
        <w:jc w:val="both"/>
        <w:rPr>
          <w:rFonts w:ascii="Times New Roman" w:hAnsi="Times New Roman" w:cs="Times New Roman"/>
          <w:sz w:val="24"/>
          <w:szCs w:val="24"/>
        </w:rPr>
      </w:pPr>
      <w:r>
        <w:rPr>
          <w:rFonts w:ascii="Times New Roman" w:hAnsi="Times New Roman" w:cs="Times New Roman"/>
          <w:sz w:val="24"/>
          <w:szCs w:val="24"/>
        </w:rPr>
        <w:t>The research was conducted during the 2021-2022 academic year for seventh-grade students at SMP Negeri 3 Ngronggot, situated in Kelurahan, Ngronggot, Nganjuk, East Java. The survey took place from April 7th to April 19th. The schedule for both the experimental and control classes is depicted in the provided table:</w:t>
      </w:r>
    </w:p>
    <w:p w14:paraId="0D14128B" w14:textId="33CD9381" w:rsidR="00654318" w:rsidRDefault="00000000">
      <w:pPr>
        <w:pStyle w:val="Caption"/>
        <w:keepNext/>
        <w:jc w:val="center"/>
      </w:pPr>
      <w:bookmarkStart w:id="110" w:name="_Toc149516941"/>
      <w:r>
        <w:rPr>
          <w:sz w:val="24"/>
          <w:szCs w:val="24"/>
        </w:rPr>
        <w:t>Table 3.</w:t>
      </w:r>
      <w:r>
        <w:rPr>
          <w:sz w:val="24"/>
          <w:szCs w:val="24"/>
        </w:rPr>
        <w:fldChar w:fldCharType="begin"/>
      </w:r>
      <w:r>
        <w:rPr>
          <w:sz w:val="24"/>
          <w:szCs w:val="24"/>
        </w:rPr>
        <w:instrText xml:space="preserve"> SEQ Table_3. \* ARABIC </w:instrText>
      </w:r>
      <w:r>
        <w:rPr>
          <w:sz w:val="24"/>
          <w:szCs w:val="24"/>
        </w:rPr>
        <w:fldChar w:fldCharType="separate"/>
      </w:r>
      <w:r w:rsidR="008D5AFA">
        <w:rPr>
          <w:noProof/>
          <w:sz w:val="24"/>
          <w:szCs w:val="24"/>
        </w:rPr>
        <w:t>1</w:t>
      </w:r>
      <w:r>
        <w:rPr>
          <w:sz w:val="24"/>
          <w:szCs w:val="24"/>
        </w:rPr>
        <w:fldChar w:fldCharType="end"/>
      </w:r>
      <w:r>
        <w:t xml:space="preserve"> </w:t>
      </w:r>
      <w:r>
        <w:rPr>
          <w:rFonts w:ascii="Times New Roman" w:hAnsi="Times New Roman" w:cs="Times New Roman"/>
          <w:color w:val="auto"/>
          <w:sz w:val="24"/>
          <w:szCs w:val="24"/>
        </w:rPr>
        <w:t>Experiment and control class schedule</w:t>
      </w:r>
      <w:bookmarkEnd w:id="110"/>
    </w:p>
    <w:tbl>
      <w:tblPr>
        <w:tblStyle w:val="TableGrid"/>
        <w:tblW w:w="0" w:type="auto"/>
        <w:jc w:val="center"/>
        <w:tblLook w:val="04A0" w:firstRow="1" w:lastRow="0" w:firstColumn="1" w:lastColumn="0" w:noHBand="0" w:noVBand="1"/>
      </w:tblPr>
      <w:tblGrid>
        <w:gridCol w:w="3466"/>
        <w:gridCol w:w="3054"/>
      </w:tblGrid>
      <w:tr w:rsidR="00654318" w14:paraId="79884429" w14:textId="77777777">
        <w:trPr>
          <w:jc w:val="center"/>
        </w:trPr>
        <w:tc>
          <w:tcPr>
            <w:tcW w:w="3466" w:type="dxa"/>
          </w:tcPr>
          <w:p w14:paraId="56181BB6" w14:textId="77777777" w:rsidR="00654318" w:rsidRDefault="00000000">
            <w:pPr>
              <w:ind w:right="-1"/>
              <w:jc w:val="both"/>
              <w:rPr>
                <w:rFonts w:ascii="Times New Roman" w:hAnsi="Times New Roman" w:cs="Times New Roman"/>
                <w:b/>
                <w:sz w:val="24"/>
                <w:szCs w:val="24"/>
              </w:rPr>
            </w:pPr>
            <w:r>
              <w:rPr>
                <w:rFonts w:ascii="Times New Roman" w:hAnsi="Times New Roman" w:cs="Times New Roman"/>
                <w:b/>
                <w:sz w:val="24"/>
                <w:szCs w:val="24"/>
              </w:rPr>
              <w:t>Date</w:t>
            </w:r>
          </w:p>
        </w:tc>
        <w:tc>
          <w:tcPr>
            <w:tcW w:w="3054" w:type="dxa"/>
          </w:tcPr>
          <w:p w14:paraId="75EBFE50" w14:textId="77777777" w:rsidR="00654318" w:rsidRDefault="00000000">
            <w:pPr>
              <w:ind w:right="-1"/>
              <w:jc w:val="both"/>
              <w:rPr>
                <w:rFonts w:ascii="Times New Roman" w:hAnsi="Times New Roman" w:cs="Times New Roman"/>
                <w:b/>
                <w:sz w:val="24"/>
                <w:szCs w:val="24"/>
              </w:rPr>
            </w:pPr>
            <w:r>
              <w:rPr>
                <w:rFonts w:ascii="Times New Roman" w:hAnsi="Times New Roman" w:cs="Times New Roman"/>
                <w:b/>
                <w:sz w:val="24"/>
                <w:szCs w:val="24"/>
              </w:rPr>
              <w:t>Activities</w:t>
            </w:r>
          </w:p>
        </w:tc>
      </w:tr>
      <w:tr w:rsidR="00654318" w14:paraId="614CB832" w14:textId="77777777">
        <w:trPr>
          <w:jc w:val="center"/>
        </w:trPr>
        <w:tc>
          <w:tcPr>
            <w:tcW w:w="3466" w:type="dxa"/>
          </w:tcPr>
          <w:p w14:paraId="7BABD7E5"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lastRenderedPageBreak/>
              <w:t>April, 7</w:t>
            </w:r>
            <w:r>
              <w:rPr>
                <w:rFonts w:ascii="Times New Roman" w:hAnsi="Times New Roman" w:cs="Times New Roman"/>
                <w:sz w:val="24"/>
                <w:szCs w:val="24"/>
                <w:vertAlign w:val="superscript"/>
              </w:rPr>
              <w:t>th</w:t>
            </w:r>
            <w:r>
              <w:rPr>
                <w:rFonts w:ascii="Times New Roman" w:hAnsi="Times New Roman" w:cs="Times New Roman"/>
                <w:sz w:val="24"/>
                <w:szCs w:val="24"/>
              </w:rPr>
              <w:t xml:space="preserve"> 2022</w:t>
            </w:r>
          </w:p>
        </w:tc>
        <w:tc>
          <w:tcPr>
            <w:tcW w:w="3054" w:type="dxa"/>
          </w:tcPr>
          <w:p w14:paraId="0A8667E7"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Pre test</w:t>
            </w:r>
          </w:p>
        </w:tc>
      </w:tr>
      <w:tr w:rsidR="00654318" w14:paraId="7A694637" w14:textId="77777777">
        <w:trPr>
          <w:jc w:val="center"/>
        </w:trPr>
        <w:tc>
          <w:tcPr>
            <w:tcW w:w="3466" w:type="dxa"/>
          </w:tcPr>
          <w:p w14:paraId="5743479B"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April, 12</w:t>
            </w:r>
            <w:r>
              <w:rPr>
                <w:rFonts w:ascii="Times New Roman" w:hAnsi="Times New Roman" w:cs="Times New Roman"/>
                <w:sz w:val="24"/>
                <w:szCs w:val="24"/>
                <w:vertAlign w:val="superscript"/>
              </w:rPr>
              <w:t>th</w:t>
            </w:r>
            <w:r>
              <w:rPr>
                <w:rFonts w:ascii="Times New Roman" w:hAnsi="Times New Roman" w:cs="Times New Roman"/>
                <w:sz w:val="24"/>
                <w:szCs w:val="24"/>
              </w:rPr>
              <w:t xml:space="preserve"> 2022</w:t>
            </w:r>
          </w:p>
        </w:tc>
        <w:tc>
          <w:tcPr>
            <w:tcW w:w="3054" w:type="dxa"/>
          </w:tcPr>
          <w:p w14:paraId="4B1EDF4C"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Treatment 1</w:t>
            </w:r>
          </w:p>
        </w:tc>
      </w:tr>
      <w:tr w:rsidR="00654318" w14:paraId="75555554" w14:textId="77777777">
        <w:trPr>
          <w:jc w:val="center"/>
        </w:trPr>
        <w:tc>
          <w:tcPr>
            <w:tcW w:w="3466" w:type="dxa"/>
          </w:tcPr>
          <w:p w14:paraId="33B7A37E"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April, 14</w:t>
            </w:r>
            <w:r>
              <w:rPr>
                <w:rFonts w:ascii="Times New Roman" w:hAnsi="Times New Roman" w:cs="Times New Roman"/>
                <w:sz w:val="24"/>
                <w:szCs w:val="24"/>
                <w:vertAlign w:val="superscript"/>
              </w:rPr>
              <w:t>th</w:t>
            </w:r>
            <w:r>
              <w:rPr>
                <w:rFonts w:ascii="Times New Roman" w:hAnsi="Times New Roman" w:cs="Times New Roman"/>
                <w:sz w:val="24"/>
                <w:szCs w:val="24"/>
              </w:rPr>
              <w:t xml:space="preserve"> 2022</w:t>
            </w:r>
          </w:p>
        </w:tc>
        <w:tc>
          <w:tcPr>
            <w:tcW w:w="3054" w:type="dxa"/>
          </w:tcPr>
          <w:p w14:paraId="2707E7D3"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Treatment 2</w:t>
            </w:r>
          </w:p>
        </w:tc>
      </w:tr>
      <w:tr w:rsidR="00654318" w14:paraId="5018469C" w14:textId="77777777">
        <w:trPr>
          <w:jc w:val="center"/>
        </w:trPr>
        <w:tc>
          <w:tcPr>
            <w:tcW w:w="3466" w:type="dxa"/>
          </w:tcPr>
          <w:p w14:paraId="65B762E3"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April, 19</w:t>
            </w:r>
            <w:r>
              <w:rPr>
                <w:rFonts w:ascii="Times New Roman" w:hAnsi="Times New Roman" w:cs="Times New Roman"/>
                <w:sz w:val="24"/>
                <w:szCs w:val="24"/>
                <w:vertAlign w:val="superscript"/>
              </w:rPr>
              <w:t>th</w:t>
            </w:r>
            <w:r>
              <w:rPr>
                <w:rFonts w:ascii="Times New Roman" w:hAnsi="Times New Roman" w:cs="Times New Roman"/>
                <w:sz w:val="24"/>
                <w:szCs w:val="24"/>
              </w:rPr>
              <w:t xml:space="preserve"> 2022</w:t>
            </w:r>
          </w:p>
        </w:tc>
        <w:tc>
          <w:tcPr>
            <w:tcW w:w="3054" w:type="dxa"/>
          </w:tcPr>
          <w:p w14:paraId="4759838B"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Post test</w:t>
            </w:r>
          </w:p>
        </w:tc>
      </w:tr>
    </w:tbl>
    <w:p w14:paraId="4E59A3B7" w14:textId="77777777" w:rsidR="00654318" w:rsidRDefault="00654318">
      <w:pPr>
        <w:spacing w:after="0" w:line="480" w:lineRule="auto"/>
        <w:ind w:left="425" w:right="-1" w:firstLine="709"/>
        <w:jc w:val="both"/>
        <w:rPr>
          <w:rFonts w:ascii="Times New Roman" w:hAnsi="Times New Roman" w:cs="Times New Roman"/>
          <w:b/>
          <w:sz w:val="24"/>
          <w:szCs w:val="24"/>
        </w:rPr>
      </w:pPr>
    </w:p>
    <w:p w14:paraId="42C519BA" w14:textId="5BBAFED3" w:rsidR="00654318" w:rsidRPr="000E2135" w:rsidRDefault="00000000" w:rsidP="000E2135">
      <w:pPr>
        <w:pStyle w:val="ListParagraph"/>
        <w:spacing w:after="0" w:line="480" w:lineRule="auto"/>
        <w:ind w:left="426" w:right="-1" w:firstLine="567"/>
        <w:jc w:val="both"/>
        <w:rPr>
          <w:rFonts w:ascii="Times New Roman" w:hAnsi="Times New Roman" w:cs="Times New Roman"/>
          <w:sz w:val="24"/>
          <w:szCs w:val="24"/>
        </w:rPr>
      </w:pPr>
      <w:r>
        <w:rPr>
          <w:rFonts w:ascii="Times New Roman" w:hAnsi="Times New Roman" w:cs="Times New Roman"/>
          <w:sz w:val="24"/>
          <w:szCs w:val="24"/>
        </w:rPr>
        <w:t>Both the pre-test and post-test comprise 7 identical items, with both tests being oral assessments. The criteria for assessment are detailed in the preceding discussion.</w:t>
      </w:r>
    </w:p>
    <w:p w14:paraId="1E78D12F" w14:textId="318B1C80" w:rsidR="00654318" w:rsidRDefault="00000000">
      <w:pPr>
        <w:pStyle w:val="Heading2"/>
        <w:ind w:left="4410" w:hanging="4410"/>
        <w:rPr>
          <w:i/>
          <w:iCs/>
        </w:rPr>
      </w:pPr>
      <w:bookmarkStart w:id="111" w:name="_Toc149331730"/>
      <w:r>
        <w:t xml:space="preserve">C. </w:t>
      </w:r>
      <w:bookmarkStart w:id="112" w:name="_Toc104403001"/>
      <w:bookmarkStart w:id="113" w:name="_Toc104552643"/>
      <w:bookmarkStart w:id="114" w:name="_Toc105971859"/>
      <w:bookmarkStart w:id="115" w:name="_Toc105972338"/>
      <w:r>
        <w:t xml:space="preserve"> Population and Sample</w:t>
      </w:r>
      <w:bookmarkEnd w:id="111"/>
      <w:bookmarkEnd w:id="112"/>
      <w:bookmarkEnd w:id="113"/>
      <w:bookmarkEnd w:id="114"/>
      <w:bookmarkEnd w:id="115"/>
      <w:r>
        <w:t xml:space="preserve"> </w:t>
      </w:r>
    </w:p>
    <w:p w14:paraId="1BFDBF09" w14:textId="77777777" w:rsidR="00654318" w:rsidRDefault="00000000">
      <w:pPr>
        <w:pStyle w:val="ListParagraph"/>
        <w:numPr>
          <w:ilvl w:val="0"/>
          <w:numId w:val="24"/>
        </w:numPr>
        <w:tabs>
          <w:tab w:val="left" w:pos="851"/>
          <w:tab w:val="left" w:pos="1350"/>
          <w:tab w:val="left" w:pos="1890"/>
        </w:tabs>
        <w:spacing w:after="0" w:line="480" w:lineRule="auto"/>
        <w:ind w:left="540" w:right="-1" w:firstLine="90"/>
        <w:jc w:val="both"/>
        <w:rPr>
          <w:rFonts w:ascii="Times New Roman" w:hAnsi="Times New Roman" w:cs="Times New Roman"/>
          <w:b/>
          <w:sz w:val="24"/>
          <w:szCs w:val="24"/>
        </w:rPr>
      </w:pPr>
      <w:r>
        <w:rPr>
          <w:rFonts w:ascii="Times New Roman" w:hAnsi="Times New Roman" w:cs="Times New Roman"/>
          <w:b/>
          <w:sz w:val="24"/>
          <w:szCs w:val="24"/>
        </w:rPr>
        <w:t xml:space="preserve"> Population </w:t>
      </w:r>
    </w:p>
    <w:p w14:paraId="70967044" w14:textId="77777777" w:rsidR="00654318" w:rsidRDefault="00000000">
      <w:pPr>
        <w:pStyle w:val="ListParagraph"/>
        <w:spacing w:after="0" w:line="480" w:lineRule="auto"/>
        <w:ind w:left="709" w:right="-1" w:firstLine="567"/>
        <w:jc w:val="both"/>
        <w:rPr>
          <w:rFonts w:ascii="Times New Roman" w:hAnsi="Times New Roman" w:cs="Times New Roman"/>
          <w:sz w:val="24"/>
          <w:szCs w:val="24"/>
        </w:rPr>
      </w:pPr>
      <w:r>
        <w:rPr>
          <w:rFonts w:ascii="Times New Roman" w:hAnsi="Times New Roman" w:cs="Times New Roman"/>
          <w:sz w:val="24"/>
          <w:szCs w:val="24"/>
        </w:rPr>
        <w:t>According to Fraenkel and Wallen, in research studies, a sample refers to the group from which data is collected, while the population represents the broader group to which researchers aim to generalize their findings.</w:t>
      </w:r>
      <w:r>
        <w:rPr>
          <w:rStyle w:val="FootnoteReference"/>
          <w:rFonts w:ascii="Times New Roman" w:hAnsi="Times New Roman" w:cs="Times New Roman"/>
          <w:sz w:val="24"/>
          <w:szCs w:val="24"/>
        </w:rPr>
        <w:footnoteReference w:id="50"/>
      </w:r>
      <w:r>
        <w:rPr>
          <w:rFonts w:ascii="Times New Roman" w:hAnsi="Times New Roman" w:cs="Times New Roman"/>
          <w:sz w:val="24"/>
          <w:szCs w:val="24"/>
        </w:rPr>
        <w:t xml:space="preserve"> The population in this research comprises all seventh grade students attending SMP Negeri 3 Ngronggot Nganjuk, Comprising a total of 5 classes during the academic year 2021/2022, the population encompasses 160 seventh-grade students enrolled at SMPN 3 Ngronggot Nganjuk throughout the specified academic year.</w:t>
      </w:r>
    </w:p>
    <w:p w14:paraId="565DE327" w14:textId="77777777" w:rsidR="00654318" w:rsidRDefault="00000000">
      <w:pPr>
        <w:pStyle w:val="ListParagraph"/>
        <w:numPr>
          <w:ilvl w:val="0"/>
          <w:numId w:val="24"/>
        </w:numPr>
        <w:tabs>
          <w:tab w:val="left" w:pos="709"/>
          <w:tab w:val="left" w:pos="851"/>
          <w:tab w:val="left" w:pos="3119"/>
        </w:tabs>
        <w:spacing w:after="0" w:line="480" w:lineRule="auto"/>
        <w:ind w:left="426" w:right="-1" w:firstLine="114"/>
        <w:jc w:val="both"/>
        <w:rPr>
          <w:rFonts w:ascii="Times New Roman" w:hAnsi="Times New Roman" w:cs="Times New Roman"/>
          <w:b/>
          <w:sz w:val="24"/>
          <w:szCs w:val="24"/>
        </w:rPr>
      </w:pPr>
      <w:r>
        <w:rPr>
          <w:rFonts w:ascii="Times New Roman" w:hAnsi="Times New Roman" w:cs="Times New Roman"/>
          <w:b/>
          <w:sz w:val="24"/>
          <w:szCs w:val="24"/>
        </w:rPr>
        <w:t>Sample</w:t>
      </w:r>
    </w:p>
    <w:p w14:paraId="6AE03225" w14:textId="77777777" w:rsidR="00654318" w:rsidRDefault="00000000">
      <w:pPr>
        <w:pStyle w:val="ListParagraph"/>
        <w:spacing w:after="0" w:line="480" w:lineRule="auto"/>
        <w:ind w:left="709" w:right="-1" w:firstLine="567"/>
        <w:jc w:val="both"/>
        <w:rPr>
          <w:rFonts w:ascii="Times New Roman" w:hAnsi="Times New Roman" w:cs="Times New Roman"/>
          <w:sz w:val="24"/>
          <w:szCs w:val="24"/>
        </w:rPr>
      </w:pPr>
      <w:r>
        <w:rPr>
          <w:rFonts w:ascii="Times New Roman" w:hAnsi="Times New Roman" w:cs="Times New Roman"/>
          <w:sz w:val="24"/>
          <w:szCs w:val="24"/>
        </w:rPr>
        <w:t>A sample denotes a subset of individuals, items, or events chosen to represent the larger population from which it originates.</w:t>
      </w:r>
      <w:r>
        <w:rPr>
          <w:rStyle w:val="FootnoteReference"/>
          <w:rFonts w:ascii="Times New Roman" w:hAnsi="Times New Roman" w:cs="Times New Roman"/>
          <w:sz w:val="24"/>
          <w:szCs w:val="24"/>
        </w:rPr>
        <w:footnoteReference w:id="51"/>
      </w:r>
      <w:r>
        <w:rPr>
          <w:rFonts w:ascii="Times New Roman" w:hAnsi="Times New Roman" w:cs="Times New Roman"/>
          <w:sz w:val="24"/>
          <w:szCs w:val="24"/>
        </w:rPr>
        <w:t xml:space="preserve"> Sampling entails selecting a predetermined number of individuals from a given population to act as representatives of that population.</w:t>
      </w:r>
      <w:r>
        <w:rPr>
          <w:rStyle w:val="FootnoteReference"/>
          <w:rFonts w:ascii="Times New Roman" w:hAnsi="Times New Roman" w:cs="Times New Roman"/>
          <w:sz w:val="24"/>
          <w:szCs w:val="24"/>
        </w:rPr>
        <w:footnoteReference w:id="52"/>
      </w:r>
      <w:r>
        <w:rPr>
          <w:rFonts w:ascii="Times New Roman" w:hAnsi="Times New Roman" w:cs="Times New Roman"/>
          <w:sz w:val="24"/>
          <w:szCs w:val="24"/>
        </w:rPr>
        <w:t xml:space="preserve"> This entails the selection of samples from the population..</w:t>
      </w:r>
    </w:p>
    <w:p w14:paraId="35F0B39F" w14:textId="77777777" w:rsidR="00654318" w:rsidRDefault="00000000">
      <w:pPr>
        <w:pStyle w:val="ListParagraph"/>
        <w:spacing w:after="0" w:line="480" w:lineRule="auto"/>
        <w:ind w:left="709" w:right="-1" w:firstLine="567"/>
        <w:jc w:val="both"/>
        <w:rPr>
          <w:rFonts w:ascii="Times New Roman" w:hAnsi="Times New Roman" w:cs="Times New Roman"/>
          <w:sz w:val="24"/>
          <w:szCs w:val="24"/>
        </w:rPr>
      </w:pPr>
      <w:r>
        <w:rPr>
          <w:rFonts w:ascii="Times New Roman" w:hAnsi="Times New Roman" w:cs="Times New Roman"/>
          <w:sz w:val="24"/>
          <w:szCs w:val="24"/>
        </w:rPr>
        <w:lastRenderedPageBreak/>
        <w:t>This study will employ a method of simple random sampling, which involves selecting individuals from the population to serve as representative samples.</w:t>
      </w:r>
      <w:r>
        <w:rPr>
          <w:rStyle w:val="FootnoteReference"/>
          <w:rFonts w:ascii="Times New Roman" w:hAnsi="Times New Roman" w:cs="Times New Roman"/>
          <w:sz w:val="24"/>
          <w:szCs w:val="24"/>
        </w:rPr>
        <w:footnoteReference w:id="53"/>
      </w:r>
      <w:r>
        <w:rPr>
          <w:rFonts w:ascii="Times New Roman" w:hAnsi="Times New Roman" w:cs="Times New Roman"/>
          <w:sz w:val="24"/>
          <w:szCs w:val="24"/>
        </w:rPr>
        <w:t xml:space="preserve"> Random sampling encompasses various techniques, including coin tossing, dice rolling, lottery selection, blindfolded selection, and the Tippet table method.</w:t>
      </w:r>
      <w:r>
        <w:rPr>
          <w:rStyle w:val="FootnoteReference"/>
          <w:rFonts w:ascii="Times New Roman" w:hAnsi="Times New Roman" w:cs="Times New Roman"/>
          <w:sz w:val="24"/>
          <w:szCs w:val="24"/>
        </w:rPr>
        <w:footnoteReference w:id="54"/>
      </w:r>
      <w:r>
        <w:rPr>
          <w:rFonts w:ascii="Times New Roman" w:hAnsi="Times New Roman" w:cs="Times New Roman"/>
          <w:sz w:val="24"/>
          <w:szCs w:val="24"/>
        </w:rPr>
        <w:t xml:space="preserve"> This research will utilize a lottery system for the accomplishment of random sampling, as outlined below:</w:t>
      </w:r>
    </w:p>
    <w:p w14:paraId="6E27B01A" w14:textId="77777777" w:rsidR="00654318" w:rsidRDefault="00000000">
      <w:pPr>
        <w:pStyle w:val="ListParagraph"/>
        <w:spacing w:after="0" w:line="480" w:lineRule="auto"/>
        <w:ind w:left="709" w:right="-1"/>
        <w:jc w:val="both"/>
        <w:rPr>
          <w:rFonts w:ascii="Times New Roman" w:hAnsi="Times New Roman" w:cs="Times New Roman"/>
          <w:sz w:val="24"/>
          <w:szCs w:val="24"/>
        </w:rPr>
      </w:pPr>
      <w:r>
        <w:rPr>
          <w:rFonts w:ascii="Times New Roman" w:hAnsi="Times New Roman" w:cs="Times New Roman"/>
          <w:sz w:val="24"/>
          <w:szCs w:val="24"/>
        </w:rPr>
        <w:t>1. Prepare small pieces of paper.</w:t>
      </w:r>
    </w:p>
    <w:p w14:paraId="039BD161" w14:textId="77777777" w:rsidR="00654318" w:rsidRDefault="00000000">
      <w:pPr>
        <w:pStyle w:val="ListParagraph"/>
        <w:spacing w:after="0" w:line="480" w:lineRule="auto"/>
        <w:ind w:left="709" w:right="-1"/>
        <w:jc w:val="both"/>
        <w:rPr>
          <w:rFonts w:ascii="Times New Roman" w:hAnsi="Times New Roman" w:cs="Times New Roman"/>
          <w:sz w:val="24"/>
          <w:szCs w:val="24"/>
        </w:rPr>
      </w:pPr>
      <w:r>
        <w:rPr>
          <w:rFonts w:ascii="Times New Roman" w:hAnsi="Times New Roman" w:cs="Times New Roman"/>
          <w:sz w:val="24"/>
          <w:szCs w:val="24"/>
        </w:rPr>
        <w:t>2. Write table codes on the small pieces of paper</w:t>
      </w:r>
    </w:p>
    <w:p w14:paraId="0BBC3A80" w14:textId="77777777" w:rsidR="00654318" w:rsidRDefault="00000000">
      <w:pPr>
        <w:pStyle w:val="ListParagraph"/>
        <w:spacing w:after="0" w:line="480" w:lineRule="auto"/>
        <w:ind w:left="709" w:right="-1"/>
        <w:jc w:val="both"/>
        <w:rPr>
          <w:rFonts w:ascii="Times New Roman" w:hAnsi="Times New Roman" w:cs="Times New Roman"/>
          <w:sz w:val="24"/>
          <w:szCs w:val="24"/>
        </w:rPr>
      </w:pPr>
      <w:r>
        <w:rPr>
          <w:rFonts w:ascii="Times New Roman" w:hAnsi="Times New Roman" w:cs="Times New Roman"/>
          <w:sz w:val="24"/>
          <w:szCs w:val="24"/>
        </w:rPr>
        <w:t>3. Register the small papers.</w:t>
      </w:r>
    </w:p>
    <w:p w14:paraId="4F1D062F" w14:textId="77777777" w:rsidR="00654318" w:rsidRDefault="00000000">
      <w:pPr>
        <w:pStyle w:val="ListParagraph"/>
        <w:spacing w:after="0" w:line="480" w:lineRule="auto"/>
        <w:ind w:left="709" w:right="-1"/>
        <w:jc w:val="both"/>
        <w:rPr>
          <w:rFonts w:ascii="Times New Roman" w:hAnsi="Times New Roman" w:cs="Times New Roman"/>
          <w:sz w:val="24"/>
          <w:szCs w:val="24"/>
        </w:rPr>
      </w:pPr>
      <w:r>
        <w:rPr>
          <w:rFonts w:ascii="Times New Roman" w:hAnsi="Times New Roman" w:cs="Times New Roman"/>
          <w:sz w:val="24"/>
          <w:szCs w:val="24"/>
        </w:rPr>
        <w:t>4. Shake the papers several times.</w:t>
      </w:r>
    </w:p>
    <w:p w14:paraId="27831011" w14:textId="77777777" w:rsidR="00654318" w:rsidRDefault="00000000">
      <w:pPr>
        <w:pStyle w:val="ListParagraph"/>
        <w:spacing w:after="0" w:line="480" w:lineRule="auto"/>
        <w:ind w:left="709" w:right="-1"/>
        <w:jc w:val="both"/>
        <w:rPr>
          <w:rFonts w:ascii="Times New Roman" w:hAnsi="Times New Roman" w:cs="Times New Roman"/>
          <w:sz w:val="24"/>
          <w:szCs w:val="24"/>
        </w:rPr>
      </w:pPr>
      <w:r>
        <w:rPr>
          <w:rFonts w:ascii="Times New Roman" w:hAnsi="Times New Roman" w:cs="Times New Roman"/>
          <w:sz w:val="24"/>
          <w:szCs w:val="24"/>
        </w:rPr>
        <w:t>5. Select two pieces of paper randomly.</w:t>
      </w:r>
    </w:p>
    <w:p w14:paraId="70D770C1" w14:textId="09801D12" w:rsidR="00654318" w:rsidRPr="000E2135" w:rsidRDefault="00000000" w:rsidP="000E2135">
      <w:pPr>
        <w:pStyle w:val="ListParagraph"/>
        <w:spacing w:after="0" w:line="480" w:lineRule="auto"/>
        <w:ind w:left="709" w:right="-1" w:firstLine="567"/>
        <w:jc w:val="both"/>
        <w:rPr>
          <w:rFonts w:ascii="Times New Roman" w:hAnsi="Times New Roman" w:cs="Times New Roman"/>
          <w:sz w:val="24"/>
          <w:szCs w:val="24"/>
        </w:rPr>
      </w:pPr>
      <w:r>
        <w:rPr>
          <w:rFonts w:ascii="Times New Roman" w:hAnsi="Times New Roman" w:cs="Times New Roman"/>
          <w:sz w:val="24"/>
          <w:szCs w:val="24"/>
        </w:rPr>
        <w:t xml:space="preserve"> In this study, students from classes VII-1 and VII-3 at SMPN 3 Ngronggot were selected by the researcher due to their similar aptitude in the learning process, which was evidenced by their academic performance as reported by their teacher, Mujiati. According to Mujiati, who teaches seventh-grade students at SMPN 3 Ngronggot, the learning abilities of students in classes VII-1 and VII-3 are notably similar, particularly in the subject of English.</w:t>
      </w:r>
      <w:r>
        <w:rPr>
          <w:rStyle w:val="FootnoteReference"/>
          <w:rFonts w:ascii="Times New Roman" w:hAnsi="Times New Roman" w:cs="Times New Roman"/>
          <w:sz w:val="24"/>
          <w:szCs w:val="24"/>
        </w:rPr>
        <w:footnoteReference w:id="55"/>
      </w:r>
      <w:r>
        <w:rPr>
          <w:rFonts w:ascii="Times New Roman" w:hAnsi="Times New Roman" w:cs="Times New Roman"/>
          <w:sz w:val="24"/>
          <w:szCs w:val="24"/>
        </w:rPr>
        <w:t xml:space="preserve">  Hence, the researcher selected this class as the research sample.</w:t>
      </w:r>
    </w:p>
    <w:p w14:paraId="140D8278" w14:textId="096CE2E0" w:rsidR="00654318" w:rsidRDefault="00000000">
      <w:pPr>
        <w:pStyle w:val="Heading2"/>
        <w:ind w:hanging="5040"/>
        <w:rPr>
          <w:i/>
          <w:iCs/>
        </w:rPr>
      </w:pPr>
      <w:bookmarkStart w:id="116" w:name="_Toc104403002"/>
      <w:bookmarkStart w:id="117" w:name="_Toc104552644"/>
      <w:bookmarkStart w:id="118" w:name="_Toc105971860"/>
      <w:bookmarkStart w:id="119" w:name="_Toc105972339"/>
      <w:bookmarkStart w:id="120" w:name="_Toc149331731"/>
      <w:r>
        <w:t>D.  Operational Definition of Research Variable</w:t>
      </w:r>
      <w:bookmarkEnd w:id="116"/>
      <w:bookmarkEnd w:id="117"/>
      <w:bookmarkEnd w:id="118"/>
      <w:bookmarkEnd w:id="119"/>
      <w:bookmarkEnd w:id="120"/>
    </w:p>
    <w:p w14:paraId="6552EDDD" w14:textId="77777777" w:rsidR="00654318" w:rsidRDefault="00000000">
      <w:pPr>
        <w:pStyle w:val="ListParagraph"/>
        <w:spacing w:after="0" w:line="480" w:lineRule="auto"/>
        <w:ind w:left="709" w:right="-1" w:firstLine="567"/>
        <w:jc w:val="both"/>
        <w:rPr>
          <w:rFonts w:ascii="Times New Roman" w:hAnsi="Times New Roman" w:cs="Times New Roman"/>
          <w:sz w:val="24"/>
          <w:szCs w:val="24"/>
        </w:rPr>
      </w:pPr>
      <w:r>
        <w:rPr>
          <w:rFonts w:ascii="Times New Roman" w:hAnsi="Times New Roman" w:cs="Times New Roman"/>
          <w:sz w:val="24"/>
          <w:szCs w:val="24"/>
        </w:rPr>
        <w:t>The operational definition of the research is as follows:</w:t>
      </w:r>
    </w:p>
    <w:p w14:paraId="397C20EF" w14:textId="77777777" w:rsidR="00654318" w:rsidRDefault="00000000">
      <w:pPr>
        <w:pStyle w:val="ListParagraph"/>
        <w:numPr>
          <w:ilvl w:val="0"/>
          <w:numId w:val="25"/>
        </w:numPr>
        <w:spacing w:after="0" w:line="480" w:lineRule="auto"/>
        <w:ind w:left="851" w:right="-1"/>
        <w:jc w:val="both"/>
        <w:rPr>
          <w:rFonts w:ascii="Times New Roman" w:hAnsi="Times New Roman" w:cs="Times New Roman"/>
          <w:sz w:val="24"/>
          <w:szCs w:val="24"/>
        </w:rPr>
      </w:pPr>
      <w:r>
        <w:rPr>
          <w:rFonts w:ascii="Times New Roman" w:hAnsi="Times New Roman" w:cs="Times New Roman"/>
          <w:sz w:val="24"/>
          <w:szCs w:val="24"/>
        </w:rPr>
        <w:t xml:space="preserve">Independent Variable (X) </w:t>
      </w:r>
    </w:p>
    <w:p w14:paraId="6A084F02" w14:textId="77777777" w:rsidR="00654318" w:rsidRDefault="00000000">
      <w:pPr>
        <w:pStyle w:val="ListParagraph"/>
        <w:spacing w:after="0" w:line="480" w:lineRule="auto"/>
        <w:ind w:left="851" w:right="-1"/>
        <w:jc w:val="both"/>
        <w:rPr>
          <w:rFonts w:ascii="Times New Roman" w:hAnsi="Times New Roman" w:cs="Times New Roman"/>
          <w:sz w:val="24"/>
          <w:szCs w:val="24"/>
        </w:rPr>
      </w:pPr>
      <w:r>
        <w:rPr>
          <w:rFonts w:ascii="Times New Roman" w:hAnsi="Times New Roman" w:cs="Times New Roman"/>
          <w:sz w:val="24"/>
          <w:szCs w:val="24"/>
        </w:rPr>
        <w:t xml:space="preserve">The researcher employed the Guessing Game Technique in teaching speaking, aiming to simplify the understanding of Descriptive Text for students. Some suggest that utilizing </w:t>
      </w:r>
      <w:r>
        <w:rPr>
          <w:rFonts w:ascii="Times New Roman" w:hAnsi="Times New Roman" w:cs="Times New Roman"/>
          <w:sz w:val="24"/>
          <w:szCs w:val="24"/>
        </w:rPr>
        <w:lastRenderedPageBreak/>
        <w:t>the Guessing Game Technique for speaking instruction can enhance students' comprehension and prevent boredom during the learning process.</w:t>
      </w:r>
    </w:p>
    <w:p w14:paraId="5BCBE5ED" w14:textId="77777777" w:rsidR="00654318" w:rsidRDefault="00000000">
      <w:pPr>
        <w:pStyle w:val="ListParagraph"/>
        <w:numPr>
          <w:ilvl w:val="0"/>
          <w:numId w:val="25"/>
        </w:numPr>
        <w:spacing w:after="0" w:line="480" w:lineRule="auto"/>
        <w:ind w:left="851" w:right="-1"/>
        <w:jc w:val="both"/>
        <w:rPr>
          <w:rFonts w:ascii="Times New Roman" w:hAnsi="Times New Roman" w:cs="Times New Roman"/>
          <w:sz w:val="24"/>
          <w:szCs w:val="24"/>
        </w:rPr>
      </w:pPr>
      <w:r>
        <w:rPr>
          <w:rFonts w:ascii="Times New Roman" w:hAnsi="Times New Roman" w:cs="Times New Roman"/>
          <w:sz w:val="24"/>
          <w:szCs w:val="24"/>
        </w:rPr>
        <w:t>Dependent Variable (Y)</w:t>
      </w:r>
    </w:p>
    <w:p w14:paraId="2413ACAF" w14:textId="20CF04AC" w:rsidR="00654318" w:rsidRPr="000E2135" w:rsidRDefault="00000000" w:rsidP="000E2135">
      <w:pPr>
        <w:pStyle w:val="ListParagraph"/>
        <w:spacing w:after="0" w:line="480" w:lineRule="auto"/>
        <w:ind w:left="851" w:right="-1"/>
        <w:jc w:val="both"/>
        <w:rPr>
          <w:rFonts w:ascii="Times New Roman" w:hAnsi="Times New Roman" w:cs="Times New Roman"/>
          <w:sz w:val="24"/>
          <w:szCs w:val="24"/>
        </w:rPr>
      </w:pPr>
      <w:r>
        <w:rPr>
          <w:rFonts w:ascii="Times New Roman" w:hAnsi="Times New Roman" w:cs="Times New Roman"/>
          <w:sz w:val="24"/>
          <w:szCs w:val="24"/>
        </w:rPr>
        <w:t>Mastering speaking skills is imperative as it is a vital subset of English proficiency, facilitating vocabulary development and enabling effective communication, particularly in interactions with foreigners or when working as a translator.</w:t>
      </w:r>
    </w:p>
    <w:p w14:paraId="21D474E4" w14:textId="34F8BD60" w:rsidR="00654318" w:rsidRDefault="00000000">
      <w:pPr>
        <w:pStyle w:val="Heading2"/>
        <w:ind w:hanging="5040"/>
        <w:rPr>
          <w:i/>
          <w:iCs/>
        </w:rPr>
      </w:pPr>
      <w:bookmarkStart w:id="121" w:name="_Toc149331732"/>
      <w:r>
        <w:t>E.  Research Instrument</w:t>
      </w:r>
      <w:bookmarkEnd w:id="121"/>
      <w:r>
        <w:t xml:space="preserve"> </w:t>
      </w:r>
    </w:p>
    <w:p w14:paraId="6E9514F5" w14:textId="77777777" w:rsidR="00654318" w:rsidRDefault="00000000">
      <w:pPr>
        <w:pStyle w:val="ListParagraph"/>
        <w:spacing w:after="0" w:line="480" w:lineRule="auto"/>
        <w:ind w:left="426" w:right="-1" w:firstLine="709"/>
        <w:jc w:val="both"/>
        <w:rPr>
          <w:rFonts w:ascii="Times New Roman" w:hAnsi="Times New Roman" w:cs="Times New Roman"/>
          <w:sz w:val="24"/>
          <w:szCs w:val="24"/>
        </w:rPr>
      </w:pPr>
      <w:r>
        <w:rPr>
          <w:rFonts w:ascii="Times New Roman" w:hAnsi="Times New Roman" w:cs="Times New Roman"/>
          <w:sz w:val="24"/>
          <w:szCs w:val="24"/>
        </w:rPr>
        <w:t>The instrument plays a crucial role in carrying out this research, serving as a means to measure, observe, or document quantitative data.</w:t>
      </w:r>
      <w:r>
        <w:rPr>
          <w:rStyle w:val="FootnoteReference"/>
          <w:rFonts w:ascii="Times New Roman" w:hAnsi="Times New Roman" w:cs="Times New Roman"/>
          <w:sz w:val="24"/>
          <w:szCs w:val="24"/>
        </w:rPr>
        <w:footnoteReference w:id="56"/>
      </w:r>
      <w:r>
        <w:rPr>
          <w:rFonts w:ascii="Times New Roman" w:hAnsi="Times New Roman" w:cs="Times New Roman"/>
          <w:sz w:val="24"/>
          <w:szCs w:val="24"/>
        </w:rPr>
        <w:t xml:space="preserve"> An instrument holds paramount significance in gathering essential data needed for experimental research. Various types of instruments include tests, questionnaires, interviews, observations, rating scales, and documentation. In this study, the instrument used for data collection is a test, which is divided into two segments: the pre-test administered before treatment, and the post-test conducted after treatment. Comparing the results of the pre-test and post-test during instruction allows for the measurement of students' progress.</w:t>
      </w:r>
    </w:p>
    <w:p w14:paraId="6851FBCE" w14:textId="77777777" w:rsidR="00654318" w:rsidRDefault="00000000">
      <w:pPr>
        <w:pStyle w:val="ListParagraph"/>
        <w:spacing w:after="0" w:line="480" w:lineRule="auto"/>
        <w:ind w:left="426" w:right="-1" w:firstLine="709"/>
        <w:jc w:val="both"/>
        <w:rPr>
          <w:rFonts w:ascii="Times New Roman" w:hAnsi="Times New Roman" w:cs="Times New Roman"/>
          <w:sz w:val="24"/>
          <w:szCs w:val="24"/>
        </w:rPr>
      </w:pPr>
      <w:r>
        <w:rPr>
          <w:rFonts w:ascii="Times New Roman" w:hAnsi="Times New Roman" w:cs="Times New Roman"/>
          <w:sz w:val="24"/>
          <w:szCs w:val="24"/>
        </w:rPr>
        <w:t>Arikunto outlines several data collection instruments, including tests, questionnaires, interviews, observations, and documentation.</w:t>
      </w:r>
      <w:r>
        <w:rPr>
          <w:rStyle w:val="FootnoteReference"/>
          <w:rFonts w:ascii="Times New Roman" w:hAnsi="Times New Roman" w:cs="Times New Roman"/>
          <w:sz w:val="24"/>
          <w:szCs w:val="24"/>
        </w:rPr>
        <w:footnoteReference w:id="57"/>
      </w:r>
      <w:r>
        <w:rPr>
          <w:rFonts w:ascii="Times New Roman" w:hAnsi="Times New Roman" w:cs="Times New Roman"/>
          <w:sz w:val="24"/>
          <w:szCs w:val="24"/>
        </w:rPr>
        <w:t xml:space="preserve"> The research utilizes a test instrument comprising both pre-test and post-test components.</w:t>
      </w:r>
    </w:p>
    <w:p w14:paraId="2C35F0F8" w14:textId="77777777" w:rsidR="00654318" w:rsidRDefault="00000000">
      <w:pPr>
        <w:pStyle w:val="ListParagraph"/>
        <w:spacing w:after="0" w:line="480" w:lineRule="auto"/>
        <w:ind w:left="426" w:right="-1" w:firstLine="709"/>
        <w:jc w:val="both"/>
        <w:rPr>
          <w:rFonts w:ascii="Times New Roman" w:hAnsi="Times New Roman" w:cs="Times New Roman"/>
          <w:sz w:val="24"/>
          <w:szCs w:val="24"/>
        </w:rPr>
      </w:pPr>
      <w:r>
        <w:rPr>
          <w:rFonts w:ascii="Times New Roman" w:hAnsi="Times New Roman" w:cs="Times New Roman"/>
          <w:sz w:val="24"/>
          <w:szCs w:val="24"/>
        </w:rPr>
        <w:t xml:space="preserve">The examination, formulated by the researcher, will be segmented into two parts: the pretest, administered before the treatment and the posttest, given after the treatment. Through the pretest, the researcher will obtain information about students' achievement prior </w:t>
      </w:r>
      <w:r>
        <w:rPr>
          <w:rFonts w:ascii="Times New Roman" w:hAnsi="Times New Roman" w:cs="Times New Roman"/>
          <w:sz w:val="24"/>
          <w:szCs w:val="24"/>
        </w:rPr>
        <w:lastRenderedPageBreak/>
        <w:t>to the treatment, while the posttest will provide data on students' achievement following the implementation of the treatment.</w:t>
      </w:r>
    </w:p>
    <w:p w14:paraId="2C6A197C" w14:textId="13B16442" w:rsidR="00654318" w:rsidRDefault="00000000">
      <w:pPr>
        <w:pStyle w:val="ListParagraph"/>
        <w:spacing w:after="0"/>
        <w:ind w:left="426" w:right="-1" w:firstLine="709"/>
        <w:jc w:val="center"/>
        <w:rPr>
          <w:rFonts w:ascii="Times New Roman" w:hAnsi="Times New Roman" w:cs="Times New Roman"/>
          <w:b/>
          <w:bCs/>
          <w:sz w:val="24"/>
          <w:szCs w:val="24"/>
        </w:rPr>
      </w:pPr>
      <w:bookmarkStart w:id="122" w:name="_Toc149516942"/>
      <w:r>
        <w:rPr>
          <w:b/>
          <w:bCs/>
          <w:sz w:val="24"/>
          <w:szCs w:val="24"/>
        </w:rPr>
        <w:t>Table 3.</w:t>
      </w:r>
      <w:r>
        <w:rPr>
          <w:b/>
          <w:bCs/>
          <w:sz w:val="24"/>
          <w:szCs w:val="24"/>
        </w:rPr>
        <w:fldChar w:fldCharType="begin"/>
      </w:r>
      <w:r>
        <w:rPr>
          <w:b/>
          <w:bCs/>
          <w:sz w:val="24"/>
          <w:szCs w:val="24"/>
        </w:rPr>
        <w:instrText xml:space="preserve"> SEQ Table_3. \* ARABIC </w:instrText>
      </w:r>
      <w:r>
        <w:rPr>
          <w:b/>
          <w:bCs/>
          <w:sz w:val="24"/>
          <w:szCs w:val="24"/>
        </w:rPr>
        <w:fldChar w:fldCharType="separate"/>
      </w:r>
      <w:r w:rsidR="008D5AFA">
        <w:rPr>
          <w:b/>
          <w:bCs/>
          <w:noProof/>
          <w:sz w:val="24"/>
          <w:szCs w:val="24"/>
        </w:rPr>
        <w:t>2</w:t>
      </w:r>
      <w:r>
        <w:rPr>
          <w:b/>
          <w:bCs/>
          <w:sz w:val="24"/>
          <w:szCs w:val="24"/>
        </w:rPr>
        <w:fldChar w:fldCharType="end"/>
      </w:r>
      <w:r>
        <w:rPr>
          <w:b/>
          <w:bCs/>
          <w:sz w:val="24"/>
          <w:szCs w:val="24"/>
        </w:rPr>
        <w:t xml:space="preserve"> </w:t>
      </w:r>
      <w:r>
        <w:rPr>
          <w:rFonts w:ascii="Times New Roman" w:hAnsi="Times New Roman" w:cs="Times New Roman"/>
          <w:b/>
          <w:bCs/>
          <w:sz w:val="24"/>
          <w:szCs w:val="24"/>
        </w:rPr>
        <w:t>Data collection</w:t>
      </w:r>
      <w:bookmarkEnd w:id="122"/>
      <w:r>
        <w:rPr>
          <w:rFonts w:ascii="Times New Roman" w:hAnsi="Times New Roman" w:cs="Times New Roman"/>
          <w:b/>
          <w:bCs/>
          <w:sz w:val="24"/>
          <w:szCs w:val="24"/>
        </w:rPr>
        <w:t xml:space="preserve"> Instrument</w:t>
      </w:r>
    </w:p>
    <w:p w14:paraId="7D607725" w14:textId="77777777" w:rsidR="00654318" w:rsidRDefault="00654318">
      <w:pPr>
        <w:pStyle w:val="Caption"/>
        <w:keepNext/>
      </w:pPr>
    </w:p>
    <w:tbl>
      <w:tblPr>
        <w:tblStyle w:val="TableGrid"/>
        <w:tblW w:w="0" w:type="auto"/>
        <w:tblInd w:w="426" w:type="dxa"/>
        <w:tblLook w:val="04A0" w:firstRow="1" w:lastRow="0" w:firstColumn="1" w:lastColumn="0" w:noHBand="0" w:noVBand="1"/>
      </w:tblPr>
      <w:tblGrid>
        <w:gridCol w:w="2292"/>
        <w:gridCol w:w="2302"/>
        <w:gridCol w:w="2262"/>
        <w:gridCol w:w="2289"/>
      </w:tblGrid>
      <w:tr w:rsidR="00654318" w14:paraId="7238BDF3" w14:textId="77777777">
        <w:tc>
          <w:tcPr>
            <w:tcW w:w="2292" w:type="dxa"/>
            <w:vAlign w:val="center"/>
          </w:tcPr>
          <w:p w14:paraId="78C7C31E" w14:textId="77777777" w:rsidR="00654318" w:rsidRDefault="00000000">
            <w:pPr>
              <w:pStyle w:val="ListParagraph"/>
              <w:spacing w:line="480" w:lineRule="auto"/>
              <w:ind w:left="0" w:right="-1"/>
              <w:jc w:val="center"/>
              <w:rPr>
                <w:rFonts w:ascii="Times New Roman" w:hAnsi="Times New Roman" w:cs="Times New Roman"/>
                <w:b/>
                <w:sz w:val="24"/>
                <w:szCs w:val="24"/>
              </w:rPr>
            </w:pPr>
            <w:r>
              <w:rPr>
                <w:rFonts w:ascii="Times New Roman" w:hAnsi="Times New Roman" w:cs="Times New Roman"/>
                <w:b/>
                <w:sz w:val="24"/>
                <w:szCs w:val="24"/>
              </w:rPr>
              <w:t>Variable</w:t>
            </w:r>
          </w:p>
        </w:tc>
        <w:tc>
          <w:tcPr>
            <w:tcW w:w="2302" w:type="dxa"/>
            <w:vAlign w:val="center"/>
          </w:tcPr>
          <w:p w14:paraId="22955FB2" w14:textId="77777777" w:rsidR="00654318" w:rsidRDefault="00000000">
            <w:pPr>
              <w:pStyle w:val="ListParagraph"/>
              <w:spacing w:line="480" w:lineRule="auto"/>
              <w:ind w:left="0" w:right="-1"/>
              <w:jc w:val="center"/>
              <w:rPr>
                <w:rFonts w:ascii="Times New Roman" w:hAnsi="Times New Roman" w:cs="Times New Roman"/>
                <w:b/>
                <w:sz w:val="24"/>
                <w:szCs w:val="24"/>
              </w:rPr>
            </w:pPr>
            <w:r>
              <w:rPr>
                <w:rFonts w:ascii="Times New Roman" w:hAnsi="Times New Roman" w:cs="Times New Roman"/>
                <w:b/>
                <w:sz w:val="24"/>
                <w:szCs w:val="24"/>
              </w:rPr>
              <w:t>Indicators</w:t>
            </w:r>
          </w:p>
        </w:tc>
        <w:tc>
          <w:tcPr>
            <w:tcW w:w="2262" w:type="dxa"/>
            <w:vAlign w:val="center"/>
          </w:tcPr>
          <w:p w14:paraId="5784E4A3" w14:textId="77777777" w:rsidR="00654318" w:rsidRDefault="00000000">
            <w:pPr>
              <w:pStyle w:val="ListParagraph"/>
              <w:spacing w:line="480" w:lineRule="auto"/>
              <w:ind w:left="0" w:right="-1"/>
              <w:jc w:val="center"/>
              <w:rPr>
                <w:rFonts w:ascii="Times New Roman" w:hAnsi="Times New Roman" w:cs="Times New Roman"/>
                <w:b/>
                <w:sz w:val="24"/>
                <w:szCs w:val="24"/>
              </w:rPr>
            </w:pPr>
            <w:r>
              <w:rPr>
                <w:rFonts w:ascii="Times New Roman" w:hAnsi="Times New Roman" w:cs="Times New Roman"/>
                <w:b/>
                <w:sz w:val="24"/>
                <w:szCs w:val="24"/>
              </w:rPr>
              <w:t>Test</w:t>
            </w:r>
          </w:p>
        </w:tc>
        <w:tc>
          <w:tcPr>
            <w:tcW w:w="2289" w:type="dxa"/>
            <w:vAlign w:val="center"/>
          </w:tcPr>
          <w:p w14:paraId="20442B2A" w14:textId="77777777" w:rsidR="00654318" w:rsidRDefault="00000000">
            <w:pPr>
              <w:pStyle w:val="ListParagraph"/>
              <w:spacing w:line="480" w:lineRule="auto"/>
              <w:ind w:left="0" w:right="-1"/>
              <w:jc w:val="center"/>
              <w:rPr>
                <w:rFonts w:ascii="Times New Roman" w:hAnsi="Times New Roman" w:cs="Times New Roman"/>
                <w:b/>
                <w:sz w:val="24"/>
                <w:szCs w:val="24"/>
              </w:rPr>
            </w:pPr>
            <w:r>
              <w:rPr>
                <w:rFonts w:ascii="Times New Roman" w:hAnsi="Times New Roman" w:cs="Times New Roman"/>
                <w:b/>
                <w:sz w:val="24"/>
                <w:szCs w:val="24"/>
              </w:rPr>
              <w:t>Number</w:t>
            </w:r>
          </w:p>
        </w:tc>
      </w:tr>
      <w:tr w:rsidR="00654318" w14:paraId="5309F205" w14:textId="77777777">
        <w:tc>
          <w:tcPr>
            <w:tcW w:w="2292" w:type="dxa"/>
            <w:vMerge w:val="restart"/>
            <w:vAlign w:val="center"/>
          </w:tcPr>
          <w:p w14:paraId="05DC0F5D" w14:textId="77777777" w:rsidR="00654318" w:rsidRDefault="00000000">
            <w:pPr>
              <w:pStyle w:val="ListParagraph"/>
              <w:spacing w:line="480" w:lineRule="auto"/>
              <w:ind w:left="0" w:right="-1"/>
              <w:jc w:val="center"/>
              <w:rPr>
                <w:rFonts w:ascii="Times New Roman" w:hAnsi="Times New Roman" w:cs="Times New Roman"/>
                <w:sz w:val="24"/>
                <w:szCs w:val="24"/>
              </w:rPr>
            </w:pPr>
            <w:r>
              <w:rPr>
                <w:rFonts w:ascii="Times New Roman" w:hAnsi="Times New Roman" w:cs="Times New Roman"/>
                <w:sz w:val="24"/>
                <w:szCs w:val="24"/>
              </w:rPr>
              <w:t xml:space="preserve">X : Guessing Game Technique </w:t>
            </w:r>
          </w:p>
          <w:p w14:paraId="66460E77" w14:textId="77777777" w:rsidR="00654318" w:rsidRDefault="00000000">
            <w:pPr>
              <w:pStyle w:val="ListParagraph"/>
              <w:spacing w:line="480" w:lineRule="auto"/>
              <w:ind w:left="0" w:right="-1"/>
              <w:jc w:val="center"/>
              <w:rPr>
                <w:rFonts w:ascii="Times New Roman" w:hAnsi="Times New Roman" w:cs="Times New Roman"/>
                <w:sz w:val="24"/>
                <w:szCs w:val="24"/>
              </w:rPr>
            </w:pPr>
            <w:r>
              <w:rPr>
                <w:rFonts w:ascii="Times New Roman" w:hAnsi="Times New Roman" w:cs="Times New Roman"/>
                <w:sz w:val="24"/>
                <w:szCs w:val="24"/>
              </w:rPr>
              <w:t>Y:Students’ Speaking Skill.</w:t>
            </w:r>
          </w:p>
        </w:tc>
        <w:tc>
          <w:tcPr>
            <w:tcW w:w="2302" w:type="dxa"/>
            <w:vAlign w:val="center"/>
          </w:tcPr>
          <w:p w14:paraId="28A5E777" w14:textId="77777777" w:rsidR="00654318" w:rsidRDefault="00000000">
            <w:pPr>
              <w:pStyle w:val="ListParagraph"/>
              <w:spacing w:line="480" w:lineRule="auto"/>
              <w:ind w:left="0" w:right="-1"/>
              <w:jc w:val="center"/>
              <w:rPr>
                <w:rFonts w:ascii="Times New Roman" w:hAnsi="Times New Roman" w:cs="Times New Roman"/>
                <w:sz w:val="24"/>
                <w:szCs w:val="24"/>
              </w:rPr>
            </w:pPr>
            <w:r>
              <w:rPr>
                <w:rFonts w:ascii="Times New Roman" w:hAnsi="Times New Roman" w:cs="Times New Roman"/>
                <w:sz w:val="24"/>
                <w:szCs w:val="24"/>
              </w:rPr>
              <w:t>Students possess the capability to locate precise information within the text.</w:t>
            </w:r>
          </w:p>
        </w:tc>
        <w:tc>
          <w:tcPr>
            <w:tcW w:w="2262" w:type="dxa"/>
            <w:vMerge w:val="restart"/>
            <w:vAlign w:val="center"/>
          </w:tcPr>
          <w:p w14:paraId="7FAD79D9" w14:textId="77777777" w:rsidR="00654318" w:rsidRDefault="00000000">
            <w:pPr>
              <w:pStyle w:val="ListParagraph"/>
              <w:spacing w:line="480" w:lineRule="auto"/>
              <w:ind w:left="0" w:right="-1"/>
              <w:jc w:val="center"/>
              <w:rPr>
                <w:rFonts w:ascii="Times New Roman" w:hAnsi="Times New Roman" w:cs="Times New Roman"/>
                <w:sz w:val="24"/>
                <w:szCs w:val="24"/>
              </w:rPr>
            </w:pPr>
            <w:r>
              <w:rPr>
                <w:rFonts w:ascii="Times New Roman" w:hAnsi="Times New Roman" w:cs="Times New Roman"/>
                <w:sz w:val="24"/>
                <w:szCs w:val="24"/>
              </w:rPr>
              <w:t>Orally</w:t>
            </w:r>
          </w:p>
        </w:tc>
        <w:tc>
          <w:tcPr>
            <w:tcW w:w="2289" w:type="dxa"/>
            <w:vAlign w:val="center"/>
          </w:tcPr>
          <w:p w14:paraId="3D286DD2" w14:textId="77777777" w:rsidR="00654318" w:rsidRDefault="00000000">
            <w:pPr>
              <w:pStyle w:val="ListParagraph"/>
              <w:spacing w:line="480" w:lineRule="auto"/>
              <w:ind w:left="0" w:right="-1"/>
              <w:jc w:val="center"/>
              <w:rPr>
                <w:rFonts w:ascii="Times New Roman" w:hAnsi="Times New Roman" w:cs="Times New Roman"/>
                <w:sz w:val="24"/>
                <w:szCs w:val="24"/>
              </w:rPr>
            </w:pPr>
            <w:r>
              <w:rPr>
                <w:rFonts w:ascii="Times New Roman" w:hAnsi="Times New Roman" w:cs="Times New Roman"/>
                <w:sz w:val="24"/>
                <w:szCs w:val="24"/>
              </w:rPr>
              <w:t>1,4</w:t>
            </w:r>
          </w:p>
        </w:tc>
      </w:tr>
      <w:tr w:rsidR="00654318" w14:paraId="3C64E9F3" w14:textId="77777777">
        <w:tc>
          <w:tcPr>
            <w:tcW w:w="2292" w:type="dxa"/>
            <w:vMerge/>
            <w:vAlign w:val="center"/>
          </w:tcPr>
          <w:p w14:paraId="3F9696C3" w14:textId="77777777" w:rsidR="00654318" w:rsidRDefault="00654318">
            <w:pPr>
              <w:pStyle w:val="ListParagraph"/>
              <w:spacing w:line="480" w:lineRule="auto"/>
              <w:ind w:left="0" w:right="-1"/>
              <w:jc w:val="center"/>
              <w:rPr>
                <w:rFonts w:ascii="Times New Roman" w:hAnsi="Times New Roman" w:cs="Times New Roman"/>
                <w:sz w:val="24"/>
                <w:szCs w:val="24"/>
              </w:rPr>
            </w:pPr>
          </w:p>
        </w:tc>
        <w:tc>
          <w:tcPr>
            <w:tcW w:w="2302" w:type="dxa"/>
            <w:vAlign w:val="center"/>
          </w:tcPr>
          <w:p w14:paraId="0F2294BA" w14:textId="77777777" w:rsidR="00654318" w:rsidRDefault="00000000">
            <w:pPr>
              <w:pStyle w:val="ListParagraph"/>
              <w:spacing w:line="480" w:lineRule="auto"/>
              <w:ind w:left="0" w:right="-1"/>
              <w:jc w:val="center"/>
              <w:rPr>
                <w:rFonts w:ascii="Times New Roman" w:hAnsi="Times New Roman" w:cs="Times New Roman"/>
                <w:sz w:val="24"/>
                <w:szCs w:val="24"/>
              </w:rPr>
            </w:pPr>
            <w:r>
              <w:rPr>
                <w:rFonts w:ascii="Times New Roman" w:hAnsi="Times New Roman" w:cs="Times New Roman"/>
                <w:sz w:val="24"/>
                <w:szCs w:val="24"/>
              </w:rPr>
              <w:t>Students can deduce or draw conclusions from the information presented in the text by collaborating with their peers.</w:t>
            </w:r>
          </w:p>
        </w:tc>
        <w:tc>
          <w:tcPr>
            <w:tcW w:w="2262" w:type="dxa"/>
            <w:vMerge/>
            <w:vAlign w:val="center"/>
          </w:tcPr>
          <w:p w14:paraId="3CB06DE6" w14:textId="77777777" w:rsidR="00654318" w:rsidRDefault="00654318">
            <w:pPr>
              <w:pStyle w:val="ListParagraph"/>
              <w:spacing w:line="480" w:lineRule="auto"/>
              <w:ind w:left="0" w:right="-1"/>
              <w:jc w:val="center"/>
              <w:rPr>
                <w:rFonts w:ascii="Times New Roman" w:hAnsi="Times New Roman" w:cs="Times New Roman"/>
                <w:sz w:val="24"/>
                <w:szCs w:val="24"/>
              </w:rPr>
            </w:pPr>
          </w:p>
        </w:tc>
        <w:tc>
          <w:tcPr>
            <w:tcW w:w="2289" w:type="dxa"/>
            <w:vAlign w:val="center"/>
          </w:tcPr>
          <w:p w14:paraId="5774F196" w14:textId="77777777" w:rsidR="00654318" w:rsidRDefault="00000000">
            <w:pPr>
              <w:pStyle w:val="ListParagraph"/>
              <w:spacing w:line="480" w:lineRule="auto"/>
              <w:ind w:left="0" w:right="-1"/>
              <w:jc w:val="center"/>
              <w:rPr>
                <w:rFonts w:ascii="Times New Roman" w:hAnsi="Times New Roman" w:cs="Times New Roman"/>
                <w:sz w:val="24"/>
                <w:szCs w:val="24"/>
              </w:rPr>
            </w:pPr>
            <w:r>
              <w:rPr>
                <w:rFonts w:ascii="Times New Roman" w:hAnsi="Times New Roman" w:cs="Times New Roman"/>
                <w:sz w:val="24"/>
                <w:szCs w:val="24"/>
              </w:rPr>
              <w:t>2,3,5</w:t>
            </w:r>
          </w:p>
        </w:tc>
      </w:tr>
      <w:tr w:rsidR="00654318" w14:paraId="1EF10AF0" w14:textId="77777777">
        <w:trPr>
          <w:trHeight w:val="1656"/>
        </w:trPr>
        <w:tc>
          <w:tcPr>
            <w:tcW w:w="2292" w:type="dxa"/>
            <w:vMerge/>
            <w:vAlign w:val="center"/>
          </w:tcPr>
          <w:p w14:paraId="066FDCAF" w14:textId="77777777" w:rsidR="00654318" w:rsidRDefault="00654318">
            <w:pPr>
              <w:pStyle w:val="ListParagraph"/>
              <w:spacing w:line="480" w:lineRule="auto"/>
              <w:ind w:left="0" w:right="-1"/>
              <w:jc w:val="center"/>
              <w:rPr>
                <w:rFonts w:ascii="Times New Roman" w:hAnsi="Times New Roman" w:cs="Times New Roman"/>
                <w:sz w:val="24"/>
                <w:szCs w:val="24"/>
              </w:rPr>
            </w:pPr>
          </w:p>
        </w:tc>
        <w:tc>
          <w:tcPr>
            <w:tcW w:w="2302" w:type="dxa"/>
            <w:vAlign w:val="center"/>
          </w:tcPr>
          <w:p w14:paraId="0C71CB0B" w14:textId="77777777" w:rsidR="00654318" w:rsidRDefault="00000000">
            <w:pPr>
              <w:pStyle w:val="ListParagraph"/>
              <w:spacing w:line="480" w:lineRule="auto"/>
              <w:ind w:left="0" w:right="-1"/>
              <w:jc w:val="center"/>
              <w:rPr>
                <w:rFonts w:ascii="Times New Roman" w:hAnsi="Times New Roman" w:cs="Times New Roman"/>
                <w:sz w:val="24"/>
                <w:szCs w:val="24"/>
              </w:rPr>
            </w:pPr>
            <w:r>
              <w:rPr>
                <w:rFonts w:ascii="Times New Roman" w:hAnsi="Times New Roman" w:cs="Times New Roman"/>
                <w:sz w:val="24"/>
                <w:szCs w:val="24"/>
              </w:rPr>
              <w:t>Students demonstrate proficiency in structured English speaking.</w:t>
            </w:r>
          </w:p>
        </w:tc>
        <w:tc>
          <w:tcPr>
            <w:tcW w:w="2262" w:type="dxa"/>
            <w:vMerge/>
            <w:vAlign w:val="center"/>
          </w:tcPr>
          <w:p w14:paraId="04871195" w14:textId="77777777" w:rsidR="00654318" w:rsidRDefault="00654318">
            <w:pPr>
              <w:pStyle w:val="ListParagraph"/>
              <w:spacing w:line="480" w:lineRule="auto"/>
              <w:ind w:left="0" w:right="-1"/>
              <w:jc w:val="center"/>
              <w:rPr>
                <w:rFonts w:ascii="Times New Roman" w:hAnsi="Times New Roman" w:cs="Times New Roman"/>
                <w:sz w:val="24"/>
                <w:szCs w:val="24"/>
              </w:rPr>
            </w:pPr>
          </w:p>
        </w:tc>
        <w:tc>
          <w:tcPr>
            <w:tcW w:w="2289" w:type="dxa"/>
            <w:vAlign w:val="center"/>
          </w:tcPr>
          <w:p w14:paraId="4CBA3787" w14:textId="77777777" w:rsidR="00654318" w:rsidRDefault="00000000">
            <w:pPr>
              <w:pStyle w:val="ListParagraph"/>
              <w:spacing w:line="480" w:lineRule="auto"/>
              <w:ind w:left="0" w:right="-1"/>
              <w:jc w:val="center"/>
              <w:rPr>
                <w:rFonts w:ascii="Times New Roman" w:hAnsi="Times New Roman" w:cs="Times New Roman"/>
                <w:sz w:val="24"/>
                <w:szCs w:val="24"/>
              </w:rPr>
            </w:pPr>
            <w:r>
              <w:rPr>
                <w:rFonts w:ascii="Times New Roman" w:hAnsi="Times New Roman" w:cs="Times New Roman"/>
                <w:sz w:val="24"/>
                <w:szCs w:val="24"/>
              </w:rPr>
              <w:t>6,7</w:t>
            </w:r>
          </w:p>
        </w:tc>
      </w:tr>
    </w:tbl>
    <w:p w14:paraId="6F4A9288" w14:textId="77777777" w:rsidR="00654318" w:rsidRPr="00793ED8" w:rsidRDefault="00654318" w:rsidP="00793ED8">
      <w:pPr>
        <w:spacing w:after="0" w:line="480" w:lineRule="auto"/>
        <w:ind w:right="-1"/>
        <w:jc w:val="both"/>
        <w:rPr>
          <w:rFonts w:ascii="Times New Roman" w:hAnsi="Times New Roman" w:cs="Times New Roman"/>
          <w:sz w:val="24"/>
          <w:szCs w:val="24"/>
        </w:rPr>
      </w:pPr>
    </w:p>
    <w:p w14:paraId="1AE46DA2" w14:textId="362220A0" w:rsidR="00654318" w:rsidRDefault="00000000">
      <w:pPr>
        <w:pStyle w:val="Heading2"/>
        <w:ind w:left="360"/>
        <w:rPr>
          <w:i/>
          <w:iCs/>
        </w:rPr>
      </w:pPr>
      <w:bookmarkStart w:id="123" w:name="_Toc149331733"/>
      <w:r>
        <w:t>F.  Data Collection Technique</w:t>
      </w:r>
      <w:bookmarkEnd w:id="123"/>
    </w:p>
    <w:p w14:paraId="484EAE00" w14:textId="77777777" w:rsidR="00654318" w:rsidRDefault="00000000">
      <w:pPr>
        <w:pStyle w:val="ListParagraph"/>
        <w:spacing w:after="0" w:line="480" w:lineRule="auto"/>
        <w:ind w:left="426" w:right="-1" w:firstLine="567"/>
        <w:jc w:val="both"/>
        <w:rPr>
          <w:rFonts w:ascii="Times New Roman" w:hAnsi="Times New Roman" w:cs="Times New Roman"/>
          <w:sz w:val="24"/>
          <w:szCs w:val="24"/>
        </w:rPr>
      </w:pPr>
      <w:r>
        <w:rPr>
          <w:rFonts w:ascii="Times New Roman" w:hAnsi="Times New Roman" w:cs="Times New Roman"/>
          <w:sz w:val="24"/>
          <w:szCs w:val="24"/>
        </w:rPr>
        <w:t xml:space="preserve">Data collection refers to the process of gathering, measuring, and analyzing particular information based on the gathered data. Quantitative research entails collecting data to quantify information and subject it to statistical analysis, aiming to validate or challenge </w:t>
      </w:r>
      <w:r>
        <w:rPr>
          <w:rFonts w:ascii="Times New Roman" w:hAnsi="Times New Roman" w:cs="Times New Roman"/>
          <w:sz w:val="24"/>
          <w:szCs w:val="24"/>
        </w:rPr>
        <w:lastRenderedPageBreak/>
        <w:t>alternative claims to knowledge”.  However, in this case the researcher only relied on testing and documentation.</w:t>
      </w:r>
    </w:p>
    <w:p w14:paraId="0D762127" w14:textId="77777777" w:rsidR="00654318" w:rsidRDefault="00000000">
      <w:pPr>
        <w:pStyle w:val="ListParagraph"/>
        <w:numPr>
          <w:ilvl w:val="0"/>
          <w:numId w:val="26"/>
        </w:numPr>
        <w:spacing w:after="0" w:line="480" w:lineRule="auto"/>
        <w:ind w:left="426" w:right="-1" w:firstLine="0"/>
        <w:jc w:val="both"/>
        <w:rPr>
          <w:rFonts w:ascii="Times New Roman" w:hAnsi="Times New Roman" w:cs="Times New Roman"/>
          <w:b/>
          <w:sz w:val="24"/>
          <w:szCs w:val="24"/>
        </w:rPr>
      </w:pPr>
      <w:r>
        <w:rPr>
          <w:rFonts w:ascii="Times New Roman" w:hAnsi="Times New Roman" w:cs="Times New Roman"/>
          <w:b/>
          <w:sz w:val="24"/>
          <w:szCs w:val="24"/>
        </w:rPr>
        <w:t xml:space="preserve">Test </w:t>
      </w:r>
    </w:p>
    <w:p w14:paraId="07E27EE8" w14:textId="77777777" w:rsidR="00654318" w:rsidRDefault="00000000">
      <w:pPr>
        <w:pStyle w:val="ListParagraph"/>
        <w:spacing w:after="0" w:line="480" w:lineRule="auto"/>
        <w:ind w:left="709" w:right="-1" w:firstLine="425"/>
        <w:jc w:val="both"/>
        <w:rPr>
          <w:rFonts w:ascii="Times New Roman" w:hAnsi="Times New Roman" w:cs="Times New Roman"/>
          <w:sz w:val="24"/>
          <w:szCs w:val="24"/>
        </w:rPr>
      </w:pPr>
      <w:r>
        <w:rPr>
          <w:rFonts w:ascii="Times New Roman" w:hAnsi="Times New Roman" w:cs="Times New Roman"/>
          <w:sz w:val="24"/>
          <w:szCs w:val="24"/>
        </w:rPr>
        <w:t>As per H.Douglas Brown, a test serves as a means to assess individuals' capabilities and understanding, or their achievement with a specific domain.</w:t>
      </w:r>
      <w:r>
        <w:rPr>
          <w:rStyle w:val="FootnoteReference"/>
          <w:rFonts w:ascii="Times New Roman" w:hAnsi="Times New Roman" w:cs="Times New Roman"/>
          <w:sz w:val="24"/>
          <w:szCs w:val="24"/>
        </w:rPr>
        <w:footnoteReference w:id="58"/>
      </w:r>
      <w:r>
        <w:rPr>
          <w:rFonts w:ascii="Times New Roman" w:hAnsi="Times New Roman" w:cs="Times New Roman"/>
          <w:sz w:val="24"/>
          <w:szCs w:val="24"/>
        </w:rPr>
        <w:t xml:space="preserve"> In this research, the test serves as a method of data collection, wherein two forms, pre-test and post-test, were administered to both the experimental and control groups to ensure their initial proficiency levels were equivalent. Following instruction using the Guessing Game Technique, the experimental group underwent a post-test, including an oral component, to evaluate their speaking skills objectively.</w:t>
      </w:r>
    </w:p>
    <w:p w14:paraId="172B446E" w14:textId="77777777" w:rsidR="00654318" w:rsidRDefault="00000000">
      <w:pPr>
        <w:pStyle w:val="ListParagraph"/>
        <w:numPr>
          <w:ilvl w:val="0"/>
          <w:numId w:val="26"/>
        </w:numPr>
        <w:spacing w:after="0" w:line="480" w:lineRule="auto"/>
        <w:ind w:left="426" w:right="-1" w:firstLine="0"/>
        <w:jc w:val="both"/>
        <w:rPr>
          <w:rFonts w:ascii="Times New Roman" w:hAnsi="Times New Roman" w:cs="Times New Roman"/>
          <w:b/>
          <w:sz w:val="24"/>
          <w:szCs w:val="24"/>
        </w:rPr>
      </w:pPr>
      <w:r>
        <w:rPr>
          <w:rFonts w:ascii="Times New Roman" w:hAnsi="Times New Roman" w:cs="Times New Roman"/>
          <w:b/>
          <w:sz w:val="24"/>
          <w:szCs w:val="24"/>
        </w:rPr>
        <w:t xml:space="preserve">Documentation </w:t>
      </w:r>
    </w:p>
    <w:p w14:paraId="27991477" w14:textId="1E577438" w:rsidR="00654318" w:rsidRDefault="00000000" w:rsidP="00793ED8">
      <w:pPr>
        <w:pStyle w:val="ListParagraph"/>
        <w:spacing w:after="0" w:line="480" w:lineRule="auto"/>
        <w:ind w:left="709" w:right="-1" w:firstLine="425"/>
        <w:jc w:val="both"/>
        <w:rPr>
          <w:rFonts w:ascii="Times New Roman" w:hAnsi="Times New Roman" w:cs="Times New Roman"/>
          <w:sz w:val="24"/>
          <w:szCs w:val="24"/>
        </w:rPr>
      </w:pPr>
      <w:r>
        <w:rPr>
          <w:rFonts w:ascii="Times New Roman" w:hAnsi="Times New Roman" w:cs="Times New Roman"/>
          <w:sz w:val="24"/>
          <w:szCs w:val="24"/>
        </w:rPr>
        <w:t>In this research, documentation serves as a vital method for acquiring data and information, encompassing teacher lesson plans, student scores, and photographs captured throughout the teaching and learning sessions. Additionally, the researcher delves into the school's history, vision, mission, goals, infrastructure, and organizational structure of SMPN 3 Ngronggot Nganjuk.</w:t>
      </w:r>
    </w:p>
    <w:p w14:paraId="36B2E296" w14:textId="688A4A0A" w:rsidR="00654318" w:rsidRDefault="00000000">
      <w:pPr>
        <w:pStyle w:val="Heading2"/>
        <w:ind w:left="4770" w:hanging="4770"/>
        <w:rPr>
          <w:i/>
          <w:iCs/>
        </w:rPr>
      </w:pPr>
      <w:bookmarkStart w:id="124" w:name="_Toc149331734"/>
      <w:r>
        <w:t>G. Data Analysis Technique</w:t>
      </w:r>
      <w:bookmarkEnd w:id="124"/>
      <w:r>
        <w:t xml:space="preserve"> </w:t>
      </w:r>
    </w:p>
    <w:p w14:paraId="07AB67AB" w14:textId="77777777" w:rsidR="00654318" w:rsidRDefault="00000000">
      <w:pPr>
        <w:pStyle w:val="Heading7"/>
        <w:numPr>
          <w:ilvl w:val="1"/>
          <w:numId w:val="22"/>
        </w:numPr>
        <w:spacing w:before="0" w:line="480" w:lineRule="auto"/>
        <w:ind w:left="990" w:hanging="270"/>
        <w:rPr>
          <w:rFonts w:ascii="Times New Roman" w:hAnsi="Times New Roman" w:cs="Times New Roman"/>
          <w:b/>
          <w:bCs/>
          <w:i w:val="0"/>
          <w:iCs w:val="0"/>
          <w:color w:val="auto"/>
          <w:sz w:val="24"/>
          <w:szCs w:val="24"/>
        </w:rPr>
      </w:pPr>
      <w:bookmarkStart w:id="125" w:name="_Toc104403005"/>
      <w:bookmarkStart w:id="126" w:name="_Toc104552647"/>
      <w:bookmarkStart w:id="127" w:name="_Toc105971863"/>
      <w:bookmarkStart w:id="128" w:name="_Toc105972342"/>
      <w:r>
        <w:rPr>
          <w:rFonts w:ascii="Times New Roman" w:hAnsi="Times New Roman" w:cs="Times New Roman"/>
          <w:b/>
          <w:bCs/>
          <w:i w:val="0"/>
          <w:iCs w:val="0"/>
          <w:color w:val="auto"/>
          <w:sz w:val="24"/>
          <w:szCs w:val="24"/>
        </w:rPr>
        <w:t>Validity and Reliability</w:t>
      </w:r>
      <w:bookmarkEnd w:id="125"/>
      <w:bookmarkEnd w:id="126"/>
      <w:bookmarkEnd w:id="127"/>
      <w:bookmarkEnd w:id="128"/>
    </w:p>
    <w:p w14:paraId="55B4B00F" w14:textId="77777777" w:rsidR="00654318" w:rsidRDefault="00000000">
      <w:pPr>
        <w:spacing w:after="0" w:line="480" w:lineRule="auto"/>
        <w:ind w:left="990" w:right="-1" w:firstLine="630"/>
        <w:jc w:val="both"/>
        <w:rPr>
          <w:rFonts w:ascii="Times New Roman" w:hAnsi="Times New Roman" w:cs="Times New Roman"/>
          <w:sz w:val="24"/>
          <w:szCs w:val="24"/>
        </w:rPr>
      </w:pPr>
      <w:r>
        <w:rPr>
          <w:rFonts w:ascii="Times New Roman" w:hAnsi="Times New Roman" w:cs="Times New Roman"/>
          <w:sz w:val="24"/>
          <w:szCs w:val="24"/>
        </w:rPr>
        <w:t>According to Suharsimi Arikunto, for an instrument to be considered effective, it must adhere to two crucial standards of testing: validity and reliability.</w:t>
      </w:r>
      <w:r>
        <w:rPr>
          <w:rStyle w:val="FootnoteReference"/>
          <w:rFonts w:ascii="Times New Roman" w:hAnsi="Times New Roman" w:cs="Times New Roman"/>
          <w:sz w:val="24"/>
          <w:szCs w:val="24"/>
        </w:rPr>
        <w:footnoteReference w:id="59"/>
      </w:r>
    </w:p>
    <w:p w14:paraId="0FD31E59" w14:textId="77777777" w:rsidR="00654318" w:rsidRDefault="00000000">
      <w:pPr>
        <w:pStyle w:val="ListParagraph"/>
        <w:numPr>
          <w:ilvl w:val="0"/>
          <w:numId w:val="27"/>
        </w:numPr>
        <w:tabs>
          <w:tab w:val="left" w:pos="900"/>
        </w:tabs>
        <w:spacing w:after="0" w:line="480" w:lineRule="auto"/>
        <w:ind w:left="990" w:right="-1" w:hanging="270"/>
        <w:jc w:val="both"/>
        <w:rPr>
          <w:rFonts w:ascii="Times New Roman" w:hAnsi="Times New Roman" w:cs="Times New Roman"/>
          <w:b/>
          <w:sz w:val="24"/>
          <w:szCs w:val="24"/>
        </w:rPr>
      </w:pPr>
      <w:r>
        <w:rPr>
          <w:rFonts w:ascii="Times New Roman" w:hAnsi="Times New Roman" w:cs="Times New Roman"/>
          <w:b/>
          <w:sz w:val="24"/>
          <w:szCs w:val="24"/>
        </w:rPr>
        <w:t xml:space="preserve"> Validity Test </w:t>
      </w:r>
    </w:p>
    <w:p w14:paraId="313FE937" w14:textId="77777777" w:rsidR="00654318" w:rsidRDefault="00000000">
      <w:pPr>
        <w:pStyle w:val="ListParagraph"/>
        <w:spacing w:after="0" w:line="480" w:lineRule="auto"/>
        <w:ind w:left="990" w:right="-1" w:firstLine="630"/>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lastRenderedPageBreak/>
        <w:t>The validation test in this context is crafted to assess how well the obtained results align with the learning process requirements.</w:t>
      </w:r>
      <w:r>
        <w:rPr>
          <w:rStyle w:val="FootnoteReference"/>
          <w:rFonts w:ascii="Times New Roman" w:eastAsia="Times New Roman" w:hAnsi="Times New Roman" w:cs="Times New Roman"/>
          <w:bCs/>
          <w:sz w:val="24"/>
          <w:szCs w:val="24"/>
        </w:rPr>
        <w:footnoteReference w:id="60"/>
      </w:r>
      <w:r>
        <w:rPr>
          <w:rFonts w:ascii="Times New Roman" w:eastAsia="Times New Roman" w:hAnsi="Times New Roman" w:cs="Times New Roman"/>
          <w:bCs/>
          <w:sz w:val="24"/>
          <w:szCs w:val="24"/>
        </w:rPr>
        <w:t xml:space="preserve"> A validity test is described as a means of measuring the accuracy of what is purported. It encompasses three primary approaches: content validity, construct validity, and criterion-related validity. Similarly, the outcomes of analysis for norm-referenced testing (NRT) and criterion-referenced testing (CRT) vary. NRT is tailored for a normal distribution, leading to relatively significant differences in evaluations. Conversely, CRT aims to gauge the extent of learning, thus discrepancies in ratings are inevitable when expectations differ, such as in cases where students are expected to master all materials.</w:t>
      </w:r>
      <w:r>
        <w:rPr>
          <w:rStyle w:val="FootnoteReference"/>
          <w:rFonts w:ascii="Times New Roman" w:eastAsia="Times New Roman" w:hAnsi="Times New Roman" w:cs="Times New Roman"/>
          <w:sz w:val="24"/>
          <w:szCs w:val="24"/>
        </w:rPr>
        <w:footnoteReference w:id="61"/>
      </w:r>
      <w:r>
        <w:rPr>
          <w:rFonts w:ascii="Times New Roman" w:eastAsia="Times New Roman" w:hAnsi="Times New Roman" w:cs="Times New Roman"/>
          <w:sz w:val="24"/>
          <w:szCs w:val="24"/>
        </w:rPr>
        <w:t xml:space="preserve"> If the outcome aligns with the established criteria, the test is deemed valid. The Pearson technique is employed, with a specific emphasis on ensuring validity, encompassing not only the instruments themselves but also their interpretations and scores.</w:t>
      </w:r>
      <w:r>
        <w:rPr>
          <w:rStyle w:val="FootnoteReference"/>
          <w:rFonts w:ascii="Times New Roman" w:eastAsia="Times New Roman" w:hAnsi="Times New Roman" w:cs="Times New Roman"/>
          <w:sz w:val="24"/>
          <w:szCs w:val="24"/>
        </w:rPr>
        <w:footnoteReference w:id="62"/>
      </w:r>
      <w:r>
        <w:rPr>
          <w:rFonts w:ascii="Times New Roman" w:eastAsia="Times New Roman" w:hAnsi="Times New Roman" w:cs="Times New Roman"/>
          <w:sz w:val="24"/>
          <w:szCs w:val="24"/>
        </w:rPr>
        <w:t xml:space="preserve">  The effectiveness of the tool's outcome is determined by its ability to accurately and precisely measure the specified requirements.</w:t>
      </w:r>
    </w:p>
    <w:p w14:paraId="7BE2B540" w14:textId="77777777" w:rsidR="00654318" w:rsidRDefault="00000000">
      <w:pPr>
        <w:pStyle w:val="ListParagraph"/>
        <w:spacing w:after="0" w:line="480" w:lineRule="auto"/>
        <w:ind w:left="990" w:right="-1" w:firstLine="630"/>
        <w:jc w:val="both"/>
        <w:rPr>
          <w:rFonts w:ascii="Times New Roman" w:hAnsi="Times New Roman" w:cs="Times New Roman"/>
          <w:sz w:val="24"/>
          <w:szCs w:val="24"/>
        </w:rPr>
      </w:pPr>
      <w:r>
        <w:rPr>
          <w:rFonts w:ascii="Times New Roman" w:hAnsi="Times New Roman" w:cs="Times New Roman"/>
          <w:sz w:val="24"/>
          <w:szCs w:val="24"/>
        </w:rPr>
        <w:t>In conducting the validity and reliability assessment, the researcher selected a sample from a 7.5 class, comprising 32 respondents, for a 10-item oral test. Out of the 10 oral test items, validity calculations revealed that only 7 items were deemed valid. The outcome of the test's validity assessment is presented below:</w:t>
      </w:r>
    </w:p>
    <w:p w14:paraId="43504306" w14:textId="2213F44C" w:rsidR="00654318" w:rsidRDefault="00000000">
      <w:pPr>
        <w:pStyle w:val="Caption"/>
        <w:keepNext/>
        <w:jc w:val="center"/>
        <w:rPr>
          <w:sz w:val="24"/>
          <w:szCs w:val="24"/>
        </w:rPr>
      </w:pPr>
      <w:bookmarkStart w:id="129" w:name="_Toc149516943"/>
      <w:r>
        <w:rPr>
          <w:sz w:val="24"/>
          <w:szCs w:val="24"/>
        </w:rPr>
        <w:t>Table 3.</w:t>
      </w:r>
      <w:r>
        <w:rPr>
          <w:sz w:val="24"/>
          <w:szCs w:val="24"/>
        </w:rPr>
        <w:fldChar w:fldCharType="begin"/>
      </w:r>
      <w:r>
        <w:rPr>
          <w:sz w:val="24"/>
          <w:szCs w:val="24"/>
        </w:rPr>
        <w:instrText xml:space="preserve"> SEQ Table_3. \* ARABIC </w:instrText>
      </w:r>
      <w:r>
        <w:rPr>
          <w:sz w:val="24"/>
          <w:szCs w:val="24"/>
        </w:rPr>
        <w:fldChar w:fldCharType="separate"/>
      </w:r>
      <w:r w:rsidR="008D5AFA">
        <w:rPr>
          <w:noProof/>
          <w:sz w:val="24"/>
          <w:szCs w:val="24"/>
        </w:rPr>
        <w:t>3</w:t>
      </w:r>
      <w:r>
        <w:rPr>
          <w:sz w:val="24"/>
          <w:szCs w:val="24"/>
        </w:rPr>
        <w:fldChar w:fldCharType="end"/>
      </w:r>
      <w:r>
        <w:rPr>
          <w:sz w:val="24"/>
          <w:szCs w:val="24"/>
        </w:rPr>
        <w:t xml:space="preserve"> </w:t>
      </w:r>
      <w:r>
        <w:rPr>
          <w:rFonts w:ascii="Times New Roman" w:hAnsi="Times New Roman" w:cs="Times New Roman"/>
          <w:color w:val="auto"/>
          <w:sz w:val="24"/>
          <w:szCs w:val="24"/>
        </w:rPr>
        <w:t>The result of Validity Statistical Calculation</w:t>
      </w:r>
      <w:bookmarkEnd w:id="129"/>
    </w:p>
    <w:tbl>
      <w:tblPr>
        <w:tblStyle w:val="TableGrid"/>
        <w:tblW w:w="0" w:type="auto"/>
        <w:tblInd w:w="1187" w:type="dxa"/>
        <w:tblLook w:val="04A0" w:firstRow="1" w:lastRow="0" w:firstColumn="1" w:lastColumn="0" w:noHBand="0" w:noVBand="1"/>
      </w:tblPr>
      <w:tblGrid>
        <w:gridCol w:w="1101"/>
        <w:gridCol w:w="2551"/>
        <w:gridCol w:w="1985"/>
        <w:gridCol w:w="2551"/>
      </w:tblGrid>
      <w:tr w:rsidR="00654318" w14:paraId="66ED2086" w14:textId="77777777">
        <w:trPr>
          <w:trHeight w:val="20"/>
        </w:trPr>
        <w:tc>
          <w:tcPr>
            <w:tcW w:w="1101" w:type="dxa"/>
            <w:vAlign w:val="center"/>
          </w:tcPr>
          <w:p w14:paraId="792810DF" w14:textId="77777777" w:rsidR="00654318" w:rsidRDefault="00000000">
            <w:pPr>
              <w:tabs>
                <w:tab w:val="left" w:pos="709"/>
                <w:tab w:val="left" w:pos="851"/>
              </w:tabs>
              <w:ind w:right="-1"/>
              <w:jc w:val="center"/>
              <w:rPr>
                <w:rFonts w:ascii="Times New Roman" w:hAnsi="Times New Roman" w:cs="Times New Roman"/>
                <w:b/>
                <w:sz w:val="24"/>
                <w:szCs w:val="24"/>
              </w:rPr>
            </w:pPr>
            <w:r>
              <w:rPr>
                <w:rFonts w:ascii="Times New Roman" w:hAnsi="Times New Roman" w:cs="Times New Roman"/>
                <w:b/>
                <w:sz w:val="24"/>
                <w:szCs w:val="24"/>
              </w:rPr>
              <w:t>Number</w:t>
            </w:r>
          </w:p>
        </w:tc>
        <w:tc>
          <w:tcPr>
            <w:tcW w:w="2551" w:type="dxa"/>
            <w:vAlign w:val="center"/>
          </w:tcPr>
          <w:p w14:paraId="111C3719" w14:textId="77777777" w:rsidR="00654318" w:rsidRDefault="00000000">
            <w:pPr>
              <w:tabs>
                <w:tab w:val="left" w:pos="709"/>
                <w:tab w:val="left" w:pos="851"/>
              </w:tabs>
              <w:ind w:right="-1"/>
              <w:jc w:val="center"/>
              <w:rPr>
                <w:rFonts w:ascii="Times New Roman" w:hAnsi="Times New Roman" w:cs="Times New Roman"/>
                <w:b/>
                <w:sz w:val="24"/>
                <w:szCs w:val="24"/>
              </w:rPr>
            </w:pPr>
            <w:r>
              <w:rPr>
                <w:rFonts w:ascii="Times New Roman" w:hAnsi="Times New Roman" w:cs="Times New Roman"/>
                <w:b/>
                <w:sz w:val="24"/>
                <w:szCs w:val="24"/>
              </w:rPr>
              <w:t>Person correlation R hitung</w:t>
            </w:r>
          </w:p>
        </w:tc>
        <w:tc>
          <w:tcPr>
            <w:tcW w:w="1985" w:type="dxa"/>
            <w:vAlign w:val="center"/>
          </w:tcPr>
          <w:p w14:paraId="027A65C5" w14:textId="77777777" w:rsidR="00654318" w:rsidRDefault="00000000">
            <w:pPr>
              <w:tabs>
                <w:tab w:val="left" w:pos="709"/>
                <w:tab w:val="left" w:pos="851"/>
              </w:tabs>
              <w:ind w:right="-1"/>
              <w:jc w:val="center"/>
              <w:rPr>
                <w:rFonts w:ascii="Times New Roman" w:hAnsi="Times New Roman" w:cs="Times New Roman"/>
                <w:b/>
                <w:sz w:val="24"/>
                <w:szCs w:val="24"/>
              </w:rPr>
            </w:pPr>
            <w:r>
              <w:rPr>
                <w:rFonts w:ascii="Times New Roman" w:hAnsi="Times New Roman" w:cs="Times New Roman"/>
                <w:b/>
                <w:sz w:val="24"/>
                <w:szCs w:val="24"/>
              </w:rPr>
              <w:t>R tabel</w:t>
            </w:r>
          </w:p>
        </w:tc>
        <w:tc>
          <w:tcPr>
            <w:tcW w:w="2551" w:type="dxa"/>
            <w:vAlign w:val="center"/>
          </w:tcPr>
          <w:p w14:paraId="2C9EE613" w14:textId="77777777" w:rsidR="00654318" w:rsidRDefault="00000000">
            <w:pPr>
              <w:tabs>
                <w:tab w:val="left" w:pos="709"/>
                <w:tab w:val="left" w:pos="851"/>
              </w:tabs>
              <w:ind w:right="-1"/>
              <w:jc w:val="center"/>
              <w:rPr>
                <w:rFonts w:ascii="Times New Roman" w:hAnsi="Times New Roman" w:cs="Times New Roman"/>
                <w:b/>
                <w:sz w:val="24"/>
                <w:szCs w:val="24"/>
              </w:rPr>
            </w:pPr>
            <w:r>
              <w:rPr>
                <w:rFonts w:ascii="Times New Roman" w:hAnsi="Times New Roman" w:cs="Times New Roman"/>
                <w:b/>
                <w:sz w:val="24"/>
                <w:szCs w:val="24"/>
              </w:rPr>
              <w:t>Criteria</w:t>
            </w:r>
          </w:p>
        </w:tc>
      </w:tr>
      <w:tr w:rsidR="00654318" w14:paraId="78CE5169" w14:textId="77777777">
        <w:trPr>
          <w:trHeight w:val="20"/>
        </w:trPr>
        <w:tc>
          <w:tcPr>
            <w:tcW w:w="1101" w:type="dxa"/>
          </w:tcPr>
          <w:p w14:paraId="3205994F" w14:textId="77777777" w:rsidR="00654318" w:rsidRDefault="00000000">
            <w:pPr>
              <w:tabs>
                <w:tab w:val="left" w:pos="709"/>
                <w:tab w:val="left" w:pos="851"/>
              </w:tabs>
              <w:ind w:right="-1"/>
              <w:jc w:val="both"/>
              <w:rPr>
                <w:rFonts w:ascii="Times New Roman" w:hAnsi="Times New Roman" w:cs="Times New Roman"/>
                <w:sz w:val="24"/>
                <w:szCs w:val="24"/>
              </w:rPr>
            </w:pPr>
            <w:r>
              <w:rPr>
                <w:rFonts w:ascii="Times New Roman" w:hAnsi="Times New Roman" w:cs="Times New Roman"/>
                <w:sz w:val="24"/>
                <w:szCs w:val="24"/>
              </w:rPr>
              <w:t>1</w:t>
            </w:r>
          </w:p>
        </w:tc>
        <w:tc>
          <w:tcPr>
            <w:tcW w:w="2551" w:type="dxa"/>
          </w:tcPr>
          <w:p w14:paraId="1BD7435E" w14:textId="77777777" w:rsidR="00654318" w:rsidRDefault="00000000">
            <w:pPr>
              <w:tabs>
                <w:tab w:val="left" w:pos="709"/>
                <w:tab w:val="left" w:pos="851"/>
              </w:tabs>
              <w:ind w:right="-1"/>
              <w:jc w:val="both"/>
              <w:rPr>
                <w:rFonts w:ascii="Times New Roman" w:hAnsi="Times New Roman" w:cs="Times New Roman"/>
                <w:sz w:val="24"/>
                <w:szCs w:val="24"/>
              </w:rPr>
            </w:pPr>
            <w:r>
              <w:rPr>
                <w:rFonts w:ascii="Times New Roman" w:hAnsi="Times New Roman" w:cs="Times New Roman"/>
                <w:color w:val="010205"/>
                <w:sz w:val="24"/>
                <w:szCs w:val="24"/>
              </w:rPr>
              <w:t>0.411</w:t>
            </w:r>
          </w:p>
        </w:tc>
        <w:tc>
          <w:tcPr>
            <w:tcW w:w="1985" w:type="dxa"/>
          </w:tcPr>
          <w:p w14:paraId="2C40348E" w14:textId="77777777" w:rsidR="00654318" w:rsidRDefault="00000000">
            <w:pPr>
              <w:tabs>
                <w:tab w:val="left" w:pos="709"/>
                <w:tab w:val="left" w:pos="851"/>
              </w:tabs>
              <w:ind w:right="-1"/>
              <w:jc w:val="both"/>
              <w:rPr>
                <w:rFonts w:ascii="Times New Roman" w:hAnsi="Times New Roman" w:cs="Times New Roman"/>
                <w:sz w:val="24"/>
                <w:szCs w:val="24"/>
              </w:rPr>
            </w:pPr>
            <w:r>
              <w:rPr>
                <w:rFonts w:ascii="Times New Roman" w:hAnsi="Times New Roman" w:cs="Times New Roman"/>
                <w:sz w:val="24"/>
                <w:szCs w:val="24"/>
              </w:rPr>
              <w:t>0,349</w:t>
            </w:r>
          </w:p>
        </w:tc>
        <w:tc>
          <w:tcPr>
            <w:tcW w:w="2551" w:type="dxa"/>
          </w:tcPr>
          <w:p w14:paraId="362D0966" w14:textId="77777777" w:rsidR="00654318" w:rsidRDefault="00000000">
            <w:pPr>
              <w:tabs>
                <w:tab w:val="left" w:pos="709"/>
                <w:tab w:val="left" w:pos="851"/>
              </w:tabs>
              <w:ind w:right="-1"/>
              <w:jc w:val="both"/>
              <w:rPr>
                <w:rFonts w:ascii="Times New Roman" w:hAnsi="Times New Roman" w:cs="Times New Roman"/>
                <w:sz w:val="24"/>
                <w:szCs w:val="24"/>
              </w:rPr>
            </w:pPr>
            <w:r>
              <w:rPr>
                <w:rFonts w:ascii="Times New Roman" w:hAnsi="Times New Roman" w:cs="Times New Roman"/>
                <w:sz w:val="24"/>
                <w:szCs w:val="24"/>
              </w:rPr>
              <w:t>Valid</w:t>
            </w:r>
          </w:p>
        </w:tc>
      </w:tr>
      <w:tr w:rsidR="00654318" w14:paraId="3A26888F" w14:textId="77777777">
        <w:trPr>
          <w:trHeight w:val="20"/>
        </w:trPr>
        <w:tc>
          <w:tcPr>
            <w:tcW w:w="1101" w:type="dxa"/>
          </w:tcPr>
          <w:p w14:paraId="1E1634AA" w14:textId="77777777" w:rsidR="00654318" w:rsidRDefault="00000000">
            <w:pPr>
              <w:tabs>
                <w:tab w:val="left" w:pos="709"/>
                <w:tab w:val="left" w:pos="851"/>
              </w:tabs>
              <w:ind w:right="-1"/>
              <w:jc w:val="both"/>
              <w:rPr>
                <w:rFonts w:ascii="Times New Roman" w:hAnsi="Times New Roman" w:cs="Times New Roman"/>
                <w:sz w:val="24"/>
                <w:szCs w:val="24"/>
              </w:rPr>
            </w:pPr>
            <w:r>
              <w:rPr>
                <w:rFonts w:ascii="Times New Roman" w:hAnsi="Times New Roman" w:cs="Times New Roman"/>
                <w:sz w:val="24"/>
                <w:szCs w:val="24"/>
              </w:rPr>
              <w:t>2</w:t>
            </w:r>
          </w:p>
        </w:tc>
        <w:tc>
          <w:tcPr>
            <w:tcW w:w="2551" w:type="dxa"/>
          </w:tcPr>
          <w:p w14:paraId="54EF19A0" w14:textId="77777777" w:rsidR="00654318" w:rsidRDefault="00000000">
            <w:pPr>
              <w:tabs>
                <w:tab w:val="left" w:pos="709"/>
                <w:tab w:val="left" w:pos="851"/>
              </w:tabs>
              <w:ind w:right="-1"/>
              <w:jc w:val="both"/>
              <w:rPr>
                <w:rFonts w:ascii="Times New Roman" w:hAnsi="Times New Roman" w:cs="Times New Roman"/>
                <w:sz w:val="24"/>
                <w:szCs w:val="24"/>
              </w:rPr>
            </w:pPr>
            <w:r>
              <w:rPr>
                <w:rFonts w:ascii="Times New Roman" w:hAnsi="Times New Roman" w:cs="Times New Roman"/>
                <w:color w:val="010205"/>
                <w:sz w:val="24"/>
                <w:szCs w:val="24"/>
              </w:rPr>
              <w:t>0.409</w:t>
            </w:r>
          </w:p>
        </w:tc>
        <w:tc>
          <w:tcPr>
            <w:tcW w:w="1985" w:type="dxa"/>
          </w:tcPr>
          <w:p w14:paraId="73B6EDFB" w14:textId="77777777" w:rsidR="00654318" w:rsidRDefault="00000000">
            <w:pPr>
              <w:tabs>
                <w:tab w:val="left" w:pos="709"/>
                <w:tab w:val="left" w:pos="851"/>
              </w:tabs>
              <w:ind w:right="-1"/>
              <w:jc w:val="both"/>
              <w:rPr>
                <w:rFonts w:ascii="Times New Roman" w:hAnsi="Times New Roman" w:cs="Times New Roman"/>
                <w:sz w:val="24"/>
                <w:szCs w:val="24"/>
              </w:rPr>
            </w:pPr>
            <w:r>
              <w:rPr>
                <w:rFonts w:ascii="Times New Roman" w:hAnsi="Times New Roman" w:cs="Times New Roman"/>
                <w:sz w:val="24"/>
                <w:szCs w:val="24"/>
              </w:rPr>
              <w:t>0,349</w:t>
            </w:r>
          </w:p>
        </w:tc>
        <w:tc>
          <w:tcPr>
            <w:tcW w:w="2551" w:type="dxa"/>
          </w:tcPr>
          <w:p w14:paraId="4BD4B4BD" w14:textId="77777777" w:rsidR="00654318" w:rsidRDefault="00000000">
            <w:pPr>
              <w:tabs>
                <w:tab w:val="left" w:pos="709"/>
                <w:tab w:val="left" w:pos="851"/>
              </w:tabs>
              <w:ind w:right="-1"/>
              <w:jc w:val="both"/>
              <w:rPr>
                <w:rFonts w:ascii="Times New Roman" w:hAnsi="Times New Roman" w:cs="Times New Roman"/>
                <w:sz w:val="24"/>
                <w:szCs w:val="24"/>
              </w:rPr>
            </w:pPr>
            <w:r>
              <w:rPr>
                <w:rFonts w:ascii="Times New Roman" w:hAnsi="Times New Roman" w:cs="Times New Roman"/>
                <w:sz w:val="24"/>
                <w:szCs w:val="24"/>
              </w:rPr>
              <w:t>Valid</w:t>
            </w:r>
          </w:p>
        </w:tc>
      </w:tr>
      <w:tr w:rsidR="00654318" w14:paraId="301C7150" w14:textId="77777777">
        <w:trPr>
          <w:trHeight w:val="20"/>
        </w:trPr>
        <w:tc>
          <w:tcPr>
            <w:tcW w:w="1101" w:type="dxa"/>
          </w:tcPr>
          <w:p w14:paraId="73519DE1" w14:textId="77777777" w:rsidR="00654318" w:rsidRDefault="00000000">
            <w:pPr>
              <w:tabs>
                <w:tab w:val="left" w:pos="709"/>
                <w:tab w:val="left" w:pos="851"/>
              </w:tabs>
              <w:ind w:right="-1"/>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2551" w:type="dxa"/>
          </w:tcPr>
          <w:p w14:paraId="1D22A8F7" w14:textId="77777777" w:rsidR="00654318" w:rsidRDefault="00000000">
            <w:pPr>
              <w:tabs>
                <w:tab w:val="left" w:pos="709"/>
                <w:tab w:val="left" w:pos="851"/>
              </w:tabs>
              <w:ind w:right="-1"/>
              <w:jc w:val="both"/>
              <w:rPr>
                <w:rFonts w:ascii="Times New Roman" w:hAnsi="Times New Roman" w:cs="Times New Roman"/>
                <w:sz w:val="24"/>
                <w:szCs w:val="24"/>
              </w:rPr>
            </w:pPr>
            <w:r>
              <w:rPr>
                <w:rFonts w:ascii="Times New Roman" w:hAnsi="Times New Roman" w:cs="Times New Roman"/>
                <w:color w:val="010205"/>
                <w:sz w:val="24"/>
                <w:szCs w:val="24"/>
              </w:rPr>
              <w:t>0.350</w:t>
            </w:r>
          </w:p>
        </w:tc>
        <w:tc>
          <w:tcPr>
            <w:tcW w:w="1985" w:type="dxa"/>
          </w:tcPr>
          <w:p w14:paraId="55B8D8AE" w14:textId="77777777" w:rsidR="00654318" w:rsidRDefault="00000000">
            <w:pPr>
              <w:tabs>
                <w:tab w:val="left" w:pos="709"/>
                <w:tab w:val="left" w:pos="851"/>
              </w:tabs>
              <w:ind w:right="-1"/>
              <w:jc w:val="both"/>
              <w:rPr>
                <w:rFonts w:ascii="Times New Roman" w:hAnsi="Times New Roman" w:cs="Times New Roman"/>
                <w:sz w:val="24"/>
                <w:szCs w:val="24"/>
              </w:rPr>
            </w:pPr>
            <w:r>
              <w:rPr>
                <w:rFonts w:ascii="Times New Roman" w:hAnsi="Times New Roman" w:cs="Times New Roman"/>
                <w:sz w:val="24"/>
                <w:szCs w:val="24"/>
              </w:rPr>
              <w:t>0,349</w:t>
            </w:r>
          </w:p>
        </w:tc>
        <w:tc>
          <w:tcPr>
            <w:tcW w:w="2551" w:type="dxa"/>
          </w:tcPr>
          <w:p w14:paraId="2F5D79F5" w14:textId="77777777" w:rsidR="00654318" w:rsidRDefault="00000000">
            <w:pPr>
              <w:tabs>
                <w:tab w:val="left" w:pos="709"/>
                <w:tab w:val="left" w:pos="851"/>
              </w:tabs>
              <w:ind w:right="-1"/>
              <w:jc w:val="both"/>
              <w:rPr>
                <w:rFonts w:ascii="Times New Roman" w:hAnsi="Times New Roman" w:cs="Times New Roman"/>
                <w:sz w:val="24"/>
                <w:szCs w:val="24"/>
              </w:rPr>
            </w:pPr>
            <w:r>
              <w:rPr>
                <w:rFonts w:ascii="Times New Roman" w:hAnsi="Times New Roman" w:cs="Times New Roman"/>
                <w:sz w:val="24"/>
                <w:szCs w:val="24"/>
              </w:rPr>
              <w:t>Valid</w:t>
            </w:r>
          </w:p>
        </w:tc>
      </w:tr>
      <w:tr w:rsidR="00654318" w14:paraId="2D6AE1AF" w14:textId="77777777">
        <w:trPr>
          <w:trHeight w:val="20"/>
        </w:trPr>
        <w:tc>
          <w:tcPr>
            <w:tcW w:w="1101" w:type="dxa"/>
          </w:tcPr>
          <w:p w14:paraId="4E33E493" w14:textId="77777777" w:rsidR="00654318" w:rsidRDefault="00000000">
            <w:pPr>
              <w:tabs>
                <w:tab w:val="left" w:pos="709"/>
                <w:tab w:val="left" w:pos="851"/>
              </w:tabs>
              <w:ind w:right="-1"/>
              <w:jc w:val="both"/>
              <w:rPr>
                <w:rFonts w:ascii="Times New Roman" w:hAnsi="Times New Roman" w:cs="Times New Roman"/>
                <w:sz w:val="24"/>
                <w:szCs w:val="24"/>
              </w:rPr>
            </w:pPr>
            <w:r>
              <w:rPr>
                <w:rFonts w:ascii="Times New Roman" w:hAnsi="Times New Roman" w:cs="Times New Roman"/>
                <w:sz w:val="24"/>
                <w:szCs w:val="24"/>
              </w:rPr>
              <w:t>4</w:t>
            </w:r>
          </w:p>
        </w:tc>
        <w:tc>
          <w:tcPr>
            <w:tcW w:w="2551" w:type="dxa"/>
          </w:tcPr>
          <w:p w14:paraId="37D4C56D" w14:textId="77777777" w:rsidR="00654318" w:rsidRDefault="00000000">
            <w:pPr>
              <w:tabs>
                <w:tab w:val="left" w:pos="709"/>
                <w:tab w:val="left" w:pos="851"/>
              </w:tabs>
              <w:ind w:right="-1"/>
              <w:jc w:val="both"/>
              <w:rPr>
                <w:rFonts w:ascii="Times New Roman" w:hAnsi="Times New Roman" w:cs="Times New Roman"/>
                <w:sz w:val="24"/>
                <w:szCs w:val="24"/>
              </w:rPr>
            </w:pPr>
            <w:r>
              <w:rPr>
                <w:rFonts w:ascii="Times New Roman" w:hAnsi="Times New Roman" w:cs="Times New Roman"/>
                <w:color w:val="010205"/>
                <w:sz w:val="24"/>
                <w:szCs w:val="24"/>
              </w:rPr>
              <w:t>-0.584</w:t>
            </w:r>
          </w:p>
        </w:tc>
        <w:tc>
          <w:tcPr>
            <w:tcW w:w="1985" w:type="dxa"/>
          </w:tcPr>
          <w:p w14:paraId="78A6C142" w14:textId="77777777" w:rsidR="00654318" w:rsidRDefault="00000000">
            <w:pPr>
              <w:tabs>
                <w:tab w:val="left" w:pos="709"/>
                <w:tab w:val="left" w:pos="851"/>
              </w:tabs>
              <w:ind w:right="-1"/>
              <w:jc w:val="both"/>
              <w:rPr>
                <w:rFonts w:ascii="Times New Roman" w:hAnsi="Times New Roman" w:cs="Times New Roman"/>
                <w:sz w:val="24"/>
                <w:szCs w:val="24"/>
              </w:rPr>
            </w:pPr>
            <w:r>
              <w:rPr>
                <w:rFonts w:ascii="Times New Roman" w:hAnsi="Times New Roman" w:cs="Times New Roman"/>
                <w:sz w:val="24"/>
                <w:szCs w:val="24"/>
              </w:rPr>
              <w:t>0,349</w:t>
            </w:r>
          </w:p>
        </w:tc>
        <w:tc>
          <w:tcPr>
            <w:tcW w:w="2551" w:type="dxa"/>
          </w:tcPr>
          <w:p w14:paraId="3050F8F0" w14:textId="77777777" w:rsidR="00654318" w:rsidRDefault="00000000">
            <w:pPr>
              <w:tabs>
                <w:tab w:val="left" w:pos="709"/>
                <w:tab w:val="left" w:pos="851"/>
              </w:tabs>
              <w:ind w:right="-1"/>
              <w:jc w:val="both"/>
              <w:rPr>
                <w:rFonts w:ascii="Times New Roman" w:hAnsi="Times New Roman" w:cs="Times New Roman"/>
                <w:sz w:val="24"/>
                <w:szCs w:val="24"/>
              </w:rPr>
            </w:pPr>
            <w:r>
              <w:rPr>
                <w:rFonts w:ascii="Times New Roman" w:hAnsi="Times New Roman" w:cs="Times New Roman"/>
                <w:sz w:val="24"/>
                <w:szCs w:val="24"/>
              </w:rPr>
              <w:t>Invalid</w:t>
            </w:r>
          </w:p>
        </w:tc>
      </w:tr>
      <w:tr w:rsidR="00654318" w14:paraId="4D59A18B" w14:textId="77777777">
        <w:trPr>
          <w:trHeight w:val="20"/>
        </w:trPr>
        <w:tc>
          <w:tcPr>
            <w:tcW w:w="1101" w:type="dxa"/>
          </w:tcPr>
          <w:p w14:paraId="7860CFE3" w14:textId="77777777" w:rsidR="00654318" w:rsidRDefault="00000000">
            <w:pPr>
              <w:tabs>
                <w:tab w:val="left" w:pos="709"/>
                <w:tab w:val="left" w:pos="851"/>
              </w:tabs>
              <w:ind w:right="-1"/>
              <w:jc w:val="both"/>
              <w:rPr>
                <w:rFonts w:ascii="Times New Roman" w:hAnsi="Times New Roman" w:cs="Times New Roman"/>
                <w:sz w:val="24"/>
                <w:szCs w:val="24"/>
              </w:rPr>
            </w:pPr>
            <w:r>
              <w:rPr>
                <w:rFonts w:ascii="Times New Roman" w:hAnsi="Times New Roman" w:cs="Times New Roman"/>
                <w:sz w:val="24"/>
                <w:szCs w:val="24"/>
              </w:rPr>
              <w:t>5</w:t>
            </w:r>
          </w:p>
        </w:tc>
        <w:tc>
          <w:tcPr>
            <w:tcW w:w="2551" w:type="dxa"/>
          </w:tcPr>
          <w:p w14:paraId="35142516" w14:textId="77777777" w:rsidR="00654318" w:rsidRDefault="00000000">
            <w:pPr>
              <w:tabs>
                <w:tab w:val="left" w:pos="709"/>
                <w:tab w:val="left" w:pos="851"/>
              </w:tabs>
              <w:ind w:right="-1"/>
              <w:jc w:val="both"/>
              <w:rPr>
                <w:rFonts w:ascii="Times New Roman" w:hAnsi="Times New Roman" w:cs="Times New Roman"/>
                <w:sz w:val="24"/>
                <w:szCs w:val="24"/>
              </w:rPr>
            </w:pPr>
            <w:r>
              <w:rPr>
                <w:rFonts w:ascii="Times New Roman" w:hAnsi="Times New Roman" w:cs="Times New Roman"/>
                <w:color w:val="010205"/>
                <w:sz w:val="24"/>
                <w:szCs w:val="24"/>
              </w:rPr>
              <w:t>0.671</w:t>
            </w:r>
          </w:p>
        </w:tc>
        <w:tc>
          <w:tcPr>
            <w:tcW w:w="1985" w:type="dxa"/>
          </w:tcPr>
          <w:p w14:paraId="60DF8CF0" w14:textId="77777777" w:rsidR="00654318" w:rsidRDefault="00000000">
            <w:pPr>
              <w:tabs>
                <w:tab w:val="left" w:pos="709"/>
                <w:tab w:val="left" w:pos="851"/>
              </w:tabs>
              <w:ind w:right="-1"/>
              <w:jc w:val="both"/>
              <w:rPr>
                <w:rFonts w:ascii="Times New Roman" w:hAnsi="Times New Roman" w:cs="Times New Roman"/>
                <w:sz w:val="24"/>
                <w:szCs w:val="24"/>
              </w:rPr>
            </w:pPr>
            <w:r>
              <w:rPr>
                <w:rFonts w:ascii="Times New Roman" w:hAnsi="Times New Roman" w:cs="Times New Roman"/>
                <w:sz w:val="24"/>
                <w:szCs w:val="24"/>
              </w:rPr>
              <w:t>0,349</w:t>
            </w:r>
          </w:p>
        </w:tc>
        <w:tc>
          <w:tcPr>
            <w:tcW w:w="2551" w:type="dxa"/>
          </w:tcPr>
          <w:p w14:paraId="7B2ECC1E" w14:textId="77777777" w:rsidR="00654318" w:rsidRDefault="00000000">
            <w:pPr>
              <w:tabs>
                <w:tab w:val="left" w:pos="709"/>
                <w:tab w:val="left" w:pos="851"/>
              </w:tabs>
              <w:ind w:right="-1"/>
              <w:jc w:val="both"/>
              <w:rPr>
                <w:rFonts w:ascii="Times New Roman" w:hAnsi="Times New Roman" w:cs="Times New Roman"/>
                <w:sz w:val="24"/>
                <w:szCs w:val="24"/>
              </w:rPr>
            </w:pPr>
            <w:r>
              <w:rPr>
                <w:rFonts w:ascii="Times New Roman" w:hAnsi="Times New Roman" w:cs="Times New Roman"/>
                <w:sz w:val="24"/>
                <w:szCs w:val="24"/>
              </w:rPr>
              <w:t>Valid</w:t>
            </w:r>
          </w:p>
        </w:tc>
      </w:tr>
      <w:tr w:rsidR="00654318" w14:paraId="29516DC5" w14:textId="77777777">
        <w:trPr>
          <w:trHeight w:val="20"/>
        </w:trPr>
        <w:tc>
          <w:tcPr>
            <w:tcW w:w="1101" w:type="dxa"/>
          </w:tcPr>
          <w:p w14:paraId="02973B13" w14:textId="77777777" w:rsidR="00654318" w:rsidRDefault="00000000">
            <w:pPr>
              <w:tabs>
                <w:tab w:val="left" w:pos="709"/>
                <w:tab w:val="left" w:pos="851"/>
              </w:tabs>
              <w:ind w:right="-1"/>
              <w:jc w:val="both"/>
              <w:rPr>
                <w:rFonts w:ascii="Times New Roman" w:hAnsi="Times New Roman" w:cs="Times New Roman"/>
                <w:sz w:val="24"/>
                <w:szCs w:val="24"/>
              </w:rPr>
            </w:pPr>
            <w:r>
              <w:rPr>
                <w:rFonts w:ascii="Times New Roman" w:hAnsi="Times New Roman" w:cs="Times New Roman"/>
                <w:sz w:val="24"/>
                <w:szCs w:val="24"/>
              </w:rPr>
              <w:t>6</w:t>
            </w:r>
          </w:p>
        </w:tc>
        <w:tc>
          <w:tcPr>
            <w:tcW w:w="2551" w:type="dxa"/>
          </w:tcPr>
          <w:p w14:paraId="7EC1F8C1" w14:textId="77777777" w:rsidR="00654318" w:rsidRDefault="00000000">
            <w:pPr>
              <w:tabs>
                <w:tab w:val="left" w:pos="709"/>
                <w:tab w:val="left" w:pos="851"/>
              </w:tabs>
              <w:ind w:right="-1"/>
              <w:jc w:val="both"/>
              <w:rPr>
                <w:rFonts w:ascii="Times New Roman" w:hAnsi="Times New Roman" w:cs="Times New Roman"/>
                <w:sz w:val="24"/>
                <w:szCs w:val="24"/>
              </w:rPr>
            </w:pPr>
            <w:r>
              <w:rPr>
                <w:rFonts w:ascii="Times New Roman" w:hAnsi="Times New Roman" w:cs="Times New Roman"/>
                <w:color w:val="010205"/>
                <w:sz w:val="24"/>
                <w:szCs w:val="24"/>
              </w:rPr>
              <w:t>-0.565</w:t>
            </w:r>
          </w:p>
        </w:tc>
        <w:tc>
          <w:tcPr>
            <w:tcW w:w="1985" w:type="dxa"/>
          </w:tcPr>
          <w:p w14:paraId="7270EE70" w14:textId="77777777" w:rsidR="00654318" w:rsidRDefault="00000000">
            <w:pPr>
              <w:tabs>
                <w:tab w:val="left" w:pos="709"/>
                <w:tab w:val="left" w:pos="851"/>
              </w:tabs>
              <w:ind w:right="-1"/>
              <w:jc w:val="both"/>
              <w:rPr>
                <w:rFonts w:ascii="Times New Roman" w:hAnsi="Times New Roman" w:cs="Times New Roman"/>
                <w:sz w:val="24"/>
                <w:szCs w:val="24"/>
              </w:rPr>
            </w:pPr>
            <w:r>
              <w:rPr>
                <w:rFonts w:ascii="Times New Roman" w:hAnsi="Times New Roman" w:cs="Times New Roman"/>
                <w:sz w:val="24"/>
                <w:szCs w:val="24"/>
              </w:rPr>
              <w:t>0,349</w:t>
            </w:r>
          </w:p>
        </w:tc>
        <w:tc>
          <w:tcPr>
            <w:tcW w:w="2551" w:type="dxa"/>
          </w:tcPr>
          <w:p w14:paraId="717825DC" w14:textId="77777777" w:rsidR="00654318" w:rsidRDefault="00000000">
            <w:pPr>
              <w:tabs>
                <w:tab w:val="left" w:pos="709"/>
                <w:tab w:val="left" w:pos="851"/>
              </w:tabs>
              <w:ind w:right="-1"/>
              <w:jc w:val="both"/>
              <w:rPr>
                <w:rFonts w:ascii="Times New Roman" w:hAnsi="Times New Roman" w:cs="Times New Roman"/>
                <w:sz w:val="24"/>
                <w:szCs w:val="24"/>
              </w:rPr>
            </w:pPr>
            <w:r>
              <w:rPr>
                <w:rFonts w:ascii="Times New Roman" w:hAnsi="Times New Roman" w:cs="Times New Roman"/>
                <w:sz w:val="24"/>
                <w:szCs w:val="24"/>
              </w:rPr>
              <w:t>Invalid</w:t>
            </w:r>
          </w:p>
        </w:tc>
      </w:tr>
      <w:tr w:rsidR="00654318" w14:paraId="0A12D334" w14:textId="77777777">
        <w:trPr>
          <w:trHeight w:val="20"/>
        </w:trPr>
        <w:tc>
          <w:tcPr>
            <w:tcW w:w="1101" w:type="dxa"/>
          </w:tcPr>
          <w:p w14:paraId="33ECFA5B" w14:textId="77777777" w:rsidR="00654318" w:rsidRDefault="00000000">
            <w:pPr>
              <w:tabs>
                <w:tab w:val="left" w:pos="709"/>
                <w:tab w:val="left" w:pos="851"/>
              </w:tabs>
              <w:ind w:right="-1"/>
              <w:jc w:val="both"/>
              <w:rPr>
                <w:rFonts w:ascii="Times New Roman" w:hAnsi="Times New Roman" w:cs="Times New Roman"/>
                <w:sz w:val="24"/>
                <w:szCs w:val="24"/>
              </w:rPr>
            </w:pPr>
            <w:r>
              <w:rPr>
                <w:rFonts w:ascii="Times New Roman" w:hAnsi="Times New Roman" w:cs="Times New Roman"/>
                <w:sz w:val="24"/>
                <w:szCs w:val="24"/>
              </w:rPr>
              <w:t>7</w:t>
            </w:r>
          </w:p>
        </w:tc>
        <w:tc>
          <w:tcPr>
            <w:tcW w:w="2551" w:type="dxa"/>
          </w:tcPr>
          <w:p w14:paraId="254D3C18" w14:textId="77777777" w:rsidR="00654318" w:rsidRDefault="00000000">
            <w:pPr>
              <w:tabs>
                <w:tab w:val="left" w:pos="709"/>
                <w:tab w:val="left" w:pos="851"/>
              </w:tabs>
              <w:ind w:right="-1"/>
              <w:jc w:val="both"/>
              <w:rPr>
                <w:rFonts w:ascii="Times New Roman" w:hAnsi="Times New Roman" w:cs="Times New Roman"/>
                <w:sz w:val="24"/>
                <w:szCs w:val="24"/>
              </w:rPr>
            </w:pPr>
            <w:r>
              <w:rPr>
                <w:rFonts w:ascii="Times New Roman" w:hAnsi="Times New Roman" w:cs="Times New Roman"/>
                <w:color w:val="010205"/>
                <w:sz w:val="24"/>
                <w:szCs w:val="24"/>
              </w:rPr>
              <w:t>0.435</w:t>
            </w:r>
          </w:p>
        </w:tc>
        <w:tc>
          <w:tcPr>
            <w:tcW w:w="1985" w:type="dxa"/>
          </w:tcPr>
          <w:p w14:paraId="1F071FB1" w14:textId="77777777" w:rsidR="00654318" w:rsidRDefault="00000000">
            <w:pPr>
              <w:tabs>
                <w:tab w:val="left" w:pos="709"/>
                <w:tab w:val="left" w:pos="851"/>
              </w:tabs>
              <w:ind w:right="-1"/>
              <w:jc w:val="both"/>
              <w:rPr>
                <w:rFonts w:ascii="Times New Roman" w:hAnsi="Times New Roman" w:cs="Times New Roman"/>
                <w:sz w:val="24"/>
                <w:szCs w:val="24"/>
              </w:rPr>
            </w:pPr>
            <w:r>
              <w:rPr>
                <w:rFonts w:ascii="Times New Roman" w:hAnsi="Times New Roman" w:cs="Times New Roman"/>
                <w:sz w:val="24"/>
                <w:szCs w:val="24"/>
              </w:rPr>
              <w:t>0,349</w:t>
            </w:r>
          </w:p>
        </w:tc>
        <w:tc>
          <w:tcPr>
            <w:tcW w:w="2551" w:type="dxa"/>
          </w:tcPr>
          <w:p w14:paraId="6F577AE7" w14:textId="77777777" w:rsidR="00654318" w:rsidRDefault="00000000">
            <w:pPr>
              <w:tabs>
                <w:tab w:val="left" w:pos="709"/>
                <w:tab w:val="left" w:pos="851"/>
              </w:tabs>
              <w:ind w:right="-1"/>
              <w:jc w:val="both"/>
              <w:rPr>
                <w:rFonts w:ascii="Times New Roman" w:hAnsi="Times New Roman" w:cs="Times New Roman"/>
                <w:sz w:val="24"/>
                <w:szCs w:val="24"/>
              </w:rPr>
            </w:pPr>
            <w:r>
              <w:rPr>
                <w:rFonts w:ascii="Times New Roman" w:hAnsi="Times New Roman" w:cs="Times New Roman"/>
                <w:sz w:val="24"/>
                <w:szCs w:val="24"/>
              </w:rPr>
              <w:t>Valid</w:t>
            </w:r>
          </w:p>
        </w:tc>
      </w:tr>
      <w:tr w:rsidR="00654318" w14:paraId="09BCFB31" w14:textId="77777777">
        <w:trPr>
          <w:trHeight w:val="20"/>
        </w:trPr>
        <w:tc>
          <w:tcPr>
            <w:tcW w:w="1101" w:type="dxa"/>
          </w:tcPr>
          <w:p w14:paraId="0F3D18EE" w14:textId="77777777" w:rsidR="00654318" w:rsidRDefault="00000000">
            <w:pPr>
              <w:tabs>
                <w:tab w:val="left" w:pos="709"/>
                <w:tab w:val="left" w:pos="851"/>
              </w:tabs>
              <w:ind w:right="-1"/>
              <w:jc w:val="both"/>
              <w:rPr>
                <w:rFonts w:ascii="Times New Roman" w:hAnsi="Times New Roman" w:cs="Times New Roman"/>
                <w:sz w:val="24"/>
                <w:szCs w:val="24"/>
              </w:rPr>
            </w:pPr>
            <w:r>
              <w:rPr>
                <w:rFonts w:ascii="Times New Roman" w:hAnsi="Times New Roman" w:cs="Times New Roman"/>
                <w:sz w:val="24"/>
                <w:szCs w:val="24"/>
              </w:rPr>
              <w:t>8</w:t>
            </w:r>
          </w:p>
        </w:tc>
        <w:tc>
          <w:tcPr>
            <w:tcW w:w="2551" w:type="dxa"/>
          </w:tcPr>
          <w:p w14:paraId="35F22E4A" w14:textId="77777777" w:rsidR="00654318" w:rsidRDefault="00000000">
            <w:pPr>
              <w:tabs>
                <w:tab w:val="left" w:pos="709"/>
                <w:tab w:val="left" w:pos="851"/>
              </w:tabs>
              <w:ind w:right="-1"/>
              <w:jc w:val="both"/>
              <w:rPr>
                <w:rFonts w:ascii="Times New Roman" w:hAnsi="Times New Roman" w:cs="Times New Roman"/>
                <w:sz w:val="24"/>
                <w:szCs w:val="24"/>
              </w:rPr>
            </w:pPr>
            <w:r>
              <w:rPr>
                <w:rFonts w:ascii="Times New Roman" w:hAnsi="Times New Roman" w:cs="Times New Roman"/>
                <w:color w:val="010205"/>
                <w:sz w:val="24"/>
                <w:szCs w:val="24"/>
              </w:rPr>
              <w:t>0.376</w:t>
            </w:r>
          </w:p>
        </w:tc>
        <w:tc>
          <w:tcPr>
            <w:tcW w:w="1985" w:type="dxa"/>
          </w:tcPr>
          <w:p w14:paraId="26E69FD5" w14:textId="77777777" w:rsidR="00654318" w:rsidRDefault="00000000">
            <w:pPr>
              <w:tabs>
                <w:tab w:val="left" w:pos="709"/>
                <w:tab w:val="left" w:pos="851"/>
              </w:tabs>
              <w:ind w:right="-1"/>
              <w:jc w:val="both"/>
              <w:rPr>
                <w:rFonts w:ascii="Times New Roman" w:hAnsi="Times New Roman" w:cs="Times New Roman"/>
                <w:sz w:val="24"/>
                <w:szCs w:val="24"/>
              </w:rPr>
            </w:pPr>
            <w:r>
              <w:rPr>
                <w:rFonts w:ascii="Times New Roman" w:hAnsi="Times New Roman" w:cs="Times New Roman"/>
                <w:sz w:val="24"/>
                <w:szCs w:val="24"/>
              </w:rPr>
              <w:t>0,349</w:t>
            </w:r>
          </w:p>
        </w:tc>
        <w:tc>
          <w:tcPr>
            <w:tcW w:w="2551" w:type="dxa"/>
          </w:tcPr>
          <w:p w14:paraId="788E64C6" w14:textId="77777777" w:rsidR="00654318" w:rsidRDefault="00000000">
            <w:pPr>
              <w:tabs>
                <w:tab w:val="left" w:pos="709"/>
                <w:tab w:val="left" w:pos="851"/>
              </w:tabs>
              <w:ind w:right="-1"/>
              <w:jc w:val="both"/>
              <w:rPr>
                <w:rFonts w:ascii="Times New Roman" w:hAnsi="Times New Roman" w:cs="Times New Roman"/>
                <w:sz w:val="24"/>
                <w:szCs w:val="24"/>
              </w:rPr>
            </w:pPr>
            <w:r>
              <w:rPr>
                <w:rFonts w:ascii="Times New Roman" w:hAnsi="Times New Roman" w:cs="Times New Roman"/>
                <w:sz w:val="24"/>
                <w:szCs w:val="24"/>
              </w:rPr>
              <w:t>Valid</w:t>
            </w:r>
          </w:p>
        </w:tc>
      </w:tr>
      <w:tr w:rsidR="00654318" w14:paraId="42CDA42D" w14:textId="77777777">
        <w:trPr>
          <w:trHeight w:val="20"/>
        </w:trPr>
        <w:tc>
          <w:tcPr>
            <w:tcW w:w="1101" w:type="dxa"/>
          </w:tcPr>
          <w:p w14:paraId="31FD32A3" w14:textId="77777777" w:rsidR="00654318" w:rsidRDefault="00000000">
            <w:pPr>
              <w:tabs>
                <w:tab w:val="left" w:pos="709"/>
                <w:tab w:val="left" w:pos="851"/>
              </w:tabs>
              <w:ind w:right="-1"/>
              <w:jc w:val="both"/>
              <w:rPr>
                <w:rFonts w:ascii="Times New Roman" w:hAnsi="Times New Roman" w:cs="Times New Roman"/>
                <w:sz w:val="24"/>
                <w:szCs w:val="24"/>
              </w:rPr>
            </w:pPr>
            <w:r>
              <w:rPr>
                <w:rFonts w:ascii="Times New Roman" w:hAnsi="Times New Roman" w:cs="Times New Roman"/>
                <w:sz w:val="24"/>
                <w:szCs w:val="24"/>
              </w:rPr>
              <w:t>9</w:t>
            </w:r>
          </w:p>
        </w:tc>
        <w:tc>
          <w:tcPr>
            <w:tcW w:w="2551" w:type="dxa"/>
          </w:tcPr>
          <w:p w14:paraId="598C54A8" w14:textId="77777777" w:rsidR="00654318" w:rsidRDefault="00000000">
            <w:pPr>
              <w:tabs>
                <w:tab w:val="left" w:pos="709"/>
                <w:tab w:val="left" w:pos="851"/>
              </w:tabs>
              <w:ind w:right="-1"/>
              <w:jc w:val="both"/>
              <w:rPr>
                <w:rFonts w:ascii="Times New Roman" w:hAnsi="Times New Roman" w:cs="Times New Roman"/>
                <w:sz w:val="24"/>
                <w:szCs w:val="24"/>
              </w:rPr>
            </w:pPr>
            <w:r>
              <w:rPr>
                <w:rFonts w:ascii="Times New Roman" w:hAnsi="Times New Roman" w:cs="Times New Roman"/>
                <w:color w:val="010205"/>
                <w:sz w:val="24"/>
                <w:szCs w:val="24"/>
              </w:rPr>
              <w:t>-0.332</w:t>
            </w:r>
          </w:p>
        </w:tc>
        <w:tc>
          <w:tcPr>
            <w:tcW w:w="1985" w:type="dxa"/>
          </w:tcPr>
          <w:p w14:paraId="779888C5" w14:textId="77777777" w:rsidR="00654318" w:rsidRDefault="00000000">
            <w:pPr>
              <w:tabs>
                <w:tab w:val="left" w:pos="709"/>
                <w:tab w:val="left" w:pos="851"/>
              </w:tabs>
              <w:ind w:right="-1"/>
              <w:jc w:val="both"/>
              <w:rPr>
                <w:rFonts w:ascii="Times New Roman" w:hAnsi="Times New Roman" w:cs="Times New Roman"/>
                <w:b/>
                <w:sz w:val="24"/>
                <w:szCs w:val="24"/>
              </w:rPr>
            </w:pPr>
            <w:r>
              <w:rPr>
                <w:rFonts w:ascii="Times New Roman" w:hAnsi="Times New Roman" w:cs="Times New Roman"/>
                <w:sz w:val="24"/>
                <w:szCs w:val="24"/>
              </w:rPr>
              <w:t>0,349</w:t>
            </w:r>
          </w:p>
        </w:tc>
        <w:tc>
          <w:tcPr>
            <w:tcW w:w="2551" w:type="dxa"/>
          </w:tcPr>
          <w:p w14:paraId="31C3E24E" w14:textId="77777777" w:rsidR="00654318" w:rsidRDefault="00000000">
            <w:pPr>
              <w:tabs>
                <w:tab w:val="left" w:pos="709"/>
                <w:tab w:val="left" w:pos="851"/>
              </w:tabs>
              <w:ind w:right="-1"/>
              <w:jc w:val="both"/>
              <w:rPr>
                <w:rFonts w:ascii="Times New Roman" w:hAnsi="Times New Roman" w:cs="Times New Roman"/>
                <w:sz w:val="24"/>
                <w:szCs w:val="24"/>
              </w:rPr>
            </w:pPr>
            <w:r>
              <w:rPr>
                <w:rFonts w:ascii="Times New Roman" w:hAnsi="Times New Roman" w:cs="Times New Roman"/>
                <w:sz w:val="24"/>
                <w:szCs w:val="24"/>
              </w:rPr>
              <w:t>Invalid</w:t>
            </w:r>
          </w:p>
        </w:tc>
      </w:tr>
      <w:tr w:rsidR="00654318" w14:paraId="3DE3FEAA" w14:textId="77777777">
        <w:trPr>
          <w:trHeight w:val="20"/>
        </w:trPr>
        <w:tc>
          <w:tcPr>
            <w:tcW w:w="1101" w:type="dxa"/>
          </w:tcPr>
          <w:p w14:paraId="66202404" w14:textId="77777777" w:rsidR="00654318" w:rsidRDefault="00000000">
            <w:pPr>
              <w:tabs>
                <w:tab w:val="left" w:pos="709"/>
                <w:tab w:val="left" w:pos="851"/>
              </w:tabs>
              <w:ind w:right="-1"/>
              <w:jc w:val="both"/>
              <w:rPr>
                <w:rFonts w:ascii="Times New Roman" w:hAnsi="Times New Roman" w:cs="Times New Roman"/>
                <w:sz w:val="24"/>
                <w:szCs w:val="24"/>
              </w:rPr>
            </w:pPr>
            <w:r>
              <w:rPr>
                <w:rFonts w:ascii="Times New Roman" w:hAnsi="Times New Roman" w:cs="Times New Roman"/>
                <w:sz w:val="24"/>
                <w:szCs w:val="24"/>
              </w:rPr>
              <w:t>10</w:t>
            </w:r>
          </w:p>
        </w:tc>
        <w:tc>
          <w:tcPr>
            <w:tcW w:w="2551" w:type="dxa"/>
          </w:tcPr>
          <w:p w14:paraId="7A12AD34" w14:textId="77777777" w:rsidR="00654318" w:rsidRDefault="00000000">
            <w:pPr>
              <w:tabs>
                <w:tab w:val="left" w:pos="709"/>
                <w:tab w:val="left" w:pos="851"/>
              </w:tabs>
              <w:ind w:right="-1"/>
              <w:jc w:val="both"/>
              <w:rPr>
                <w:rFonts w:ascii="Times New Roman" w:hAnsi="Times New Roman" w:cs="Times New Roman"/>
                <w:sz w:val="24"/>
                <w:szCs w:val="24"/>
              </w:rPr>
            </w:pPr>
            <w:r>
              <w:rPr>
                <w:rFonts w:ascii="Times New Roman" w:hAnsi="Times New Roman" w:cs="Times New Roman"/>
                <w:color w:val="010205"/>
                <w:sz w:val="24"/>
                <w:szCs w:val="24"/>
              </w:rPr>
              <w:t>0.616</w:t>
            </w:r>
          </w:p>
        </w:tc>
        <w:tc>
          <w:tcPr>
            <w:tcW w:w="1985" w:type="dxa"/>
          </w:tcPr>
          <w:p w14:paraId="398B987B" w14:textId="77777777" w:rsidR="00654318" w:rsidRDefault="00000000">
            <w:pPr>
              <w:tabs>
                <w:tab w:val="left" w:pos="709"/>
                <w:tab w:val="left" w:pos="851"/>
              </w:tabs>
              <w:ind w:right="-1"/>
              <w:jc w:val="both"/>
              <w:rPr>
                <w:rFonts w:ascii="Times New Roman" w:hAnsi="Times New Roman" w:cs="Times New Roman"/>
                <w:sz w:val="24"/>
                <w:szCs w:val="24"/>
              </w:rPr>
            </w:pPr>
            <w:r>
              <w:rPr>
                <w:rFonts w:ascii="Times New Roman" w:hAnsi="Times New Roman" w:cs="Times New Roman"/>
                <w:sz w:val="24"/>
                <w:szCs w:val="24"/>
              </w:rPr>
              <w:t>0,349</w:t>
            </w:r>
          </w:p>
        </w:tc>
        <w:tc>
          <w:tcPr>
            <w:tcW w:w="2551" w:type="dxa"/>
          </w:tcPr>
          <w:p w14:paraId="3B657270" w14:textId="77777777" w:rsidR="00654318" w:rsidRDefault="00000000">
            <w:pPr>
              <w:tabs>
                <w:tab w:val="left" w:pos="709"/>
                <w:tab w:val="left" w:pos="851"/>
              </w:tabs>
              <w:ind w:right="-1"/>
              <w:jc w:val="both"/>
              <w:rPr>
                <w:rFonts w:ascii="Times New Roman" w:hAnsi="Times New Roman" w:cs="Times New Roman"/>
                <w:sz w:val="24"/>
                <w:szCs w:val="24"/>
              </w:rPr>
            </w:pPr>
            <w:r>
              <w:rPr>
                <w:rFonts w:ascii="Times New Roman" w:hAnsi="Times New Roman" w:cs="Times New Roman"/>
                <w:sz w:val="24"/>
                <w:szCs w:val="24"/>
              </w:rPr>
              <w:t>Valid</w:t>
            </w:r>
          </w:p>
        </w:tc>
      </w:tr>
    </w:tbl>
    <w:p w14:paraId="6EADA0A3" w14:textId="77777777" w:rsidR="00654318" w:rsidRDefault="00654318"/>
    <w:p w14:paraId="15F8881A" w14:textId="77777777" w:rsidR="00654318" w:rsidRDefault="00000000">
      <w:pPr>
        <w:pStyle w:val="ListParagraph"/>
        <w:tabs>
          <w:tab w:val="left" w:pos="1080"/>
        </w:tabs>
        <w:spacing w:after="0" w:line="480" w:lineRule="auto"/>
        <w:ind w:left="990" w:right="-1" w:firstLine="709"/>
        <w:jc w:val="both"/>
        <w:rPr>
          <w:rFonts w:ascii="Times New Roman" w:hAnsi="Times New Roman" w:cs="Times New Roman"/>
          <w:sz w:val="24"/>
          <w:szCs w:val="24"/>
        </w:rPr>
      </w:pPr>
      <w:r>
        <w:rPr>
          <w:rFonts w:ascii="Times New Roman" w:hAnsi="Times New Roman" w:cs="Times New Roman"/>
          <w:sz w:val="24"/>
          <w:szCs w:val="24"/>
        </w:rPr>
        <w:t>According to the table above, it can be demonstrated among 10 questions, there are 7 questions was valid and 3 questions invalid. Furthermore, the researcher used 10 questions to revise the test in collecting data.</w:t>
      </w:r>
    </w:p>
    <w:p w14:paraId="7A89FCB9" w14:textId="77777777" w:rsidR="00654318" w:rsidRDefault="00000000">
      <w:pPr>
        <w:pStyle w:val="ListParagraph"/>
        <w:numPr>
          <w:ilvl w:val="0"/>
          <w:numId w:val="27"/>
        </w:numPr>
        <w:spacing w:after="0" w:line="480" w:lineRule="auto"/>
        <w:ind w:left="990" w:right="-1" w:hanging="270"/>
        <w:jc w:val="both"/>
        <w:rPr>
          <w:rFonts w:ascii="Times New Roman" w:hAnsi="Times New Roman" w:cs="Times New Roman"/>
          <w:b/>
          <w:sz w:val="24"/>
          <w:szCs w:val="24"/>
        </w:rPr>
      </w:pPr>
      <w:r>
        <w:rPr>
          <w:rFonts w:ascii="Times New Roman" w:hAnsi="Times New Roman" w:cs="Times New Roman"/>
          <w:b/>
          <w:sz w:val="24"/>
          <w:szCs w:val="24"/>
        </w:rPr>
        <w:t xml:space="preserve">Reliability test </w:t>
      </w:r>
    </w:p>
    <w:p w14:paraId="1AB136A7" w14:textId="77777777" w:rsidR="00654318" w:rsidRDefault="00000000">
      <w:pPr>
        <w:pStyle w:val="ListParagraph"/>
        <w:tabs>
          <w:tab w:val="left" w:pos="990"/>
        </w:tabs>
        <w:spacing w:after="0" w:line="480" w:lineRule="auto"/>
        <w:ind w:left="990" w:right="-1" w:firstLine="810"/>
        <w:jc w:val="both"/>
        <w:rPr>
          <w:rFonts w:ascii="Times New Roman" w:hAnsi="Times New Roman" w:cs="Times New Roman"/>
          <w:sz w:val="24"/>
          <w:szCs w:val="24"/>
        </w:rPr>
      </w:pPr>
      <w:r>
        <w:rPr>
          <w:rFonts w:ascii="Times New Roman" w:hAnsi="Times New Roman" w:cs="Times New Roman"/>
          <w:sz w:val="24"/>
          <w:szCs w:val="24"/>
        </w:rPr>
        <w:t>Reliable tests are reliable and consistent.</w:t>
      </w:r>
      <w:r>
        <w:rPr>
          <w:rStyle w:val="FootnoteReference"/>
          <w:rFonts w:ascii="Times New Roman" w:hAnsi="Times New Roman" w:cs="Times New Roman"/>
          <w:sz w:val="24"/>
          <w:szCs w:val="24"/>
        </w:rPr>
        <w:footnoteReference w:id="63"/>
      </w:r>
      <w:r>
        <w:rPr>
          <w:rFonts w:ascii="Times New Roman" w:hAnsi="Times New Roman" w:cs="Times New Roman"/>
          <w:sz w:val="24"/>
          <w:szCs w:val="24"/>
        </w:rPr>
        <w:t xml:space="preserve"> Reliability is a level Tests can be tested consistently with everything you measure. </w:t>
      </w:r>
    </w:p>
    <w:p w14:paraId="1B8A5872" w14:textId="77777777" w:rsidR="00654318" w:rsidRDefault="00000000">
      <w:pPr>
        <w:pStyle w:val="ListParagraph"/>
        <w:spacing w:after="0" w:line="480" w:lineRule="auto"/>
        <w:ind w:left="990" w:right="-1" w:firstLine="810"/>
        <w:jc w:val="both"/>
        <w:rPr>
          <w:rFonts w:ascii="Times New Roman" w:hAnsi="Times New Roman" w:cs="Times New Roman"/>
          <w:sz w:val="24"/>
          <w:szCs w:val="24"/>
        </w:rPr>
      </w:pPr>
      <w:r>
        <w:rPr>
          <w:rFonts w:ascii="Times New Roman" w:hAnsi="Times New Roman" w:cs="Times New Roman"/>
          <w:sz w:val="24"/>
          <w:szCs w:val="24"/>
        </w:rPr>
        <w:t>Reliability signifies that test outcomes exhibit variability among individuals, occasionally due to various errors. The goal of reliability testing is to enhance the accuracy of resulting data. In this instance, the researcher employs a testing instrument for both validation and reliability assessment. Reliability is evaluated utilizing SPSS for Windows through reliability analysis.</w:t>
      </w:r>
    </w:p>
    <w:p w14:paraId="256FD499" w14:textId="59DDE569" w:rsidR="00654318" w:rsidRDefault="00000000">
      <w:pPr>
        <w:pStyle w:val="Heading4"/>
        <w:spacing w:before="0" w:line="480" w:lineRule="auto"/>
        <w:ind w:left="709"/>
        <w:jc w:val="center"/>
        <w:rPr>
          <w:rFonts w:ascii="Times New Roman" w:hAnsi="Times New Roman" w:cs="Times New Roman"/>
          <w:b/>
          <w:bCs/>
          <w:i w:val="0"/>
          <w:iCs w:val="0"/>
          <w:color w:val="auto"/>
          <w:sz w:val="24"/>
          <w:szCs w:val="24"/>
        </w:rPr>
      </w:pPr>
      <w:bookmarkStart w:id="130" w:name="_Toc149516944"/>
      <w:r>
        <w:rPr>
          <w:b/>
          <w:bCs/>
          <w:i w:val="0"/>
          <w:iCs w:val="0"/>
          <w:sz w:val="24"/>
          <w:szCs w:val="24"/>
        </w:rPr>
        <w:t>Table 3.</w:t>
      </w:r>
      <w:r>
        <w:rPr>
          <w:b/>
          <w:bCs/>
          <w:i w:val="0"/>
          <w:iCs w:val="0"/>
          <w:sz w:val="24"/>
          <w:szCs w:val="24"/>
        </w:rPr>
        <w:fldChar w:fldCharType="begin"/>
      </w:r>
      <w:r>
        <w:rPr>
          <w:b/>
          <w:bCs/>
          <w:i w:val="0"/>
          <w:iCs w:val="0"/>
          <w:sz w:val="24"/>
          <w:szCs w:val="24"/>
        </w:rPr>
        <w:instrText xml:space="preserve"> SEQ Table_3. \* ARABIC </w:instrText>
      </w:r>
      <w:r>
        <w:rPr>
          <w:b/>
          <w:bCs/>
          <w:i w:val="0"/>
          <w:iCs w:val="0"/>
          <w:sz w:val="24"/>
          <w:szCs w:val="24"/>
        </w:rPr>
        <w:fldChar w:fldCharType="separate"/>
      </w:r>
      <w:r w:rsidR="008D5AFA">
        <w:rPr>
          <w:b/>
          <w:bCs/>
          <w:i w:val="0"/>
          <w:iCs w:val="0"/>
          <w:noProof/>
          <w:sz w:val="24"/>
          <w:szCs w:val="24"/>
        </w:rPr>
        <w:t>4</w:t>
      </w:r>
      <w:r>
        <w:rPr>
          <w:b/>
          <w:bCs/>
          <w:i w:val="0"/>
          <w:iCs w:val="0"/>
          <w:sz w:val="24"/>
          <w:szCs w:val="24"/>
        </w:rPr>
        <w:fldChar w:fldCharType="end"/>
      </w:r>
      <w:r>
        <w:rPr>
          <w:b/>
          <w:bCs/>
          <w:i w:val="0"/>
          <w:iCs w:val="0"/>
          <w:sz w:val="24"/>
          <w:szCs w:val="24"/>
        </w:rPr>
        <w:t xml:space="preserve"> </w:t>
      </w:r>
      <w:r>
        <w:rPr>
          <w:rFonts w:ascii="Times New Roman" w:hAnsi="Times New Roman" w:cs="Times New Roman"/>
          <w:b/>
          <w:bCs/>
          <w:i w:val="0"/>
          <w:iCs w:val="0"/>
          <w:color w:val="auto"/>
          <w:sz w:val="24"/>
          <w:szCs w:val="24"/>
        </w:rPr>
        <w:t>The Result of Reliability Statistical Calculation’</w:t>
      </w:r>
      <w:bookmarkEnd w:id="130"/>
    </w:p>
    <w:tbl>
      <w:tblPr>
        <w:tblStyle w:val="TableGrid"/>
        <w:tblW w:w="0" w:type="auto"/>
        <w:jc w:val="center"/>
        <w:tblLook w:val="04A0" w:firstRow="1" w:lastRow="0" w:firstColumn="1" w:lastColumn="0" w:noHBand="0" w:noVBand="1"/>
      </w:tblPr>
      <w:tblGrid>
        <w:gridCol w:w="2093"/>
        <w:gridCol w:w="1559"/>
      </w:tblGrid>
      <w:tr w:rsidR="00654318" w14:paraId="6F608561" w14:textId="77777777">
        <w:trPr>
          <w:trHeight w:val="20"/>
          <w:jc w:val="center"/>
        </w:trPr>
        <w:tc>
          <w:tcPr>
            <w:tcW w:w="2093" w:type="dxa"/>
            <w:vAlign w:val="bottom"/>
          </w:tcPr>
          <w:p w14:paraId="4E3BBA7D" w14:textId="77777777" w:rsidR="00654318" w:rsidRDefault="00000000">
            <w:pPr>
              <w:tabs>
                <w:tab w:val="left" w:pos="709"/>
                <w:tab w:val="left" w:pos="851"/>
              </w:tabs>
              <w:autoSpaceDE w:val="0"/>
              <w:autoSpaceDN w:val="0"/>
              <w:ind w:right="-1"/>
              <w:jc w:val="center"/>
              <w:rPr>
                <w:rFonts w:ascii="Times New Roman" w:hAnsi="Times New Roman" w:cs="Times New Roman"/>
                <w:b/>
                <w:sz w:val="24"/>
                <w:szCs w:val="24"/>
              </w:rPr>
            </w:pPr>
            <w:r>
              <w:rPr>
                <w:rFonts w:ascii="Times New Roman" w:hAnsi="Times New Roman" w:cs="Times New Roman"/>
                <w:b/>
                <w:sz w:val="24"/>
                <w:szCs w:val="24"/>
              </w:rPr>
              <w:t>Cronbach's Alpha</w:t>
            </w:r>
          </w:p>
        </w:tc>
        <w:tc>
          <w:tcPr>
            <w:tcW w:w="1559" w:type="dxa"/>
            <w:vAlign w:val="bottom"/>
          </w:tcPr>
          <w:p w14:paraId="646E1D22" w14:textId="77777777" w:rsidR="00654318" w:rsidRDefault="00000000">
            <w:pPr>
              <w:autoSpaceDE w:val="0"/>
              <w:autoSpaceDN w:val="0"/>
              <w:ind w:right="-1"/>
              <w:jc w:val="center"/>
              <w:rPr>
                <w:rFonts w:ascii="Times New Roman" w:hAnsi="Times New Roman" w:cs="Times New Roman"/>
                <w:b/>
                <w:sz w:val="24"/>
                <w:szCs w:val="24"/>
              </w:rPr>
            </w:pPr>
            <w:r>
              <w:rPr>
                <w:rFonts w:ascii="Times New Roman" w:hAnsi="Times New Roman" w:cs="Times New Roman"/>
                <w:b/>
                <w:sz w:val="24"/>
                <w:szCs w:val="24"/>
              </w:rPr>
              <w:t>N of Items</w:t>
            </w:r>
          </w:p>
        </w:tc>
      </w:tr>
      <w:tr w:rsidR="00654318" w14:paraId="794146DF" w14:textId="77777777">
        <w:trPr>
          <w:trHeight w:val="20"/>
          <w:jc w:val="center"/>
        </w:trPr>
        <w:tc>
          <w:tcPr>
            <w:tcW w:w="2093" w:type="dxa"/>
          </w:tcPr>
          <w:p w14:paraId="64E9C6E2" w14:textId="77777777" w:rsidR="00654318" w:rsidRDefault="00000000">
            <w:pPr>
              <w:tabs>
                <w:tab w:val="left" w:pos="709"/>
                <w:tab w:val="left" w:pos="851"/>
              </w:tabs>
              <w:autoSpaceDE w:val="0"/>
              <w:autoSpaceDN w:val="0"/>
              <w:ind w:right="-1"/>
              <w:jc w:val="center"/>
              <w:rPr>
                <w:rFonts w:ascii="Times New Roman" w:hAnsi="Times New Roman" w:cs="Times New Roman"/>
                <w:b/>
                <w:sz w:val="24"/>
                <w:szCs w:val="24"/>
              </w:rPr>
            </w:pPr>
            <w:r>
              <w:rPr>
                <w:rFonts w:ascii="Times New Roman" w:hAnsi="Times New Roman" w:cs="Times New Roman"/>
                <w:b/>
                <w:sz w:val="24"/>
                <w:szCs w:val="24"/>
              </w:rPr>
              <w:t>.428</w:t>
            </w:r>
          </w:p>
        </w:tc>
        <w:tc>
          <w:tcPr>
            <w:tcW w:w="1559" w:type="dxa"/>
          </w:tcPr>
          <w:p w14:paraId="777FB4A0" w14:textId="77777777" w:rsidR="00654318" w:rsidRDefault="00000000">
            <w:pPr>
              <w:keepNext/>
              <w:tabs>
                <w:tab w:val="left" w:pos="709"/>
                <w:tab w:val="left" w:pos="851"/>
              </w:tabs>
              <w:autoSpaceDE w:val="0"/>
              <w:autoSpaceDN w:val="0"/>
              <w:ind w:right="-1"/>
              <w:jc w:val="center"/>
              <w:rPr>
                <w:rFonts w:ascii="Times New Roman" w:hAnsi="Times New Roman" w:cs="Times New Roman"/>
                <w:b/>
                <w:sz w:val="24"/>
                <w:szCs w:val="24"/>
              </w:rPr>
            </w:pPr>
            <w:r>
              <w:rPr>
                <w:rFonts w:ascii="Times New Roman" w:hAnsi="Times New Roman" w:cs="Times New Roman"/>
                <w:b/>
                <w:sz w:val="24"/>
                <w:szCs w:val="24"/>
              </w:rPr>
              <w:t>10</w:t>
            </w:r>
          </w:p>
        </w:tc>
      </w:tr>
    </w:tbl>
    <w:p w14:paraId="5848D6D1" w14:textId="77777777" w:rsidR="00654318" w:rsidRDefault="00654318">
      <w:pPr>
        <w:spacing w:after="0" w:line="480" w:lineRule="auto"/>
        <w:ind w:right="-1"/>
        <w:jc w:val="both"/>
        <w:rPr>
          <w:rFonts w:ascii="Times New Roman" w:hAnsi="Times New Roman" w:cs="Times New Roman"/>
          <w:sz w:val="24"/>
          <w:szCs w:val="24"/>
        </w:rPr>
      </w:pPr>
    </w:p>
    <w:p w14:paraId="7D65E8DD" w14:textId="77777777" w:rsidR="00654318" w:rsidRDefault="00000000">
      <w:pPr>
        <w:pStyle w:val="ListParagraph"/>
        <w:spacing w:after="0" w:line="480" w:lineRule="auto"/>
        <w:ind w:left="990" w:right="-1" w:firstLine="1091"/>
        <w:jc w:val="both"/>
        <w:rPr>
          <w:rFonts w:ascii="Times New Roman" w:hAnsi="Times New Roman" w:cs="Times New Roman"/>
          <w:sz w:val="24"/>
          <w:szCs w:val="24"/>
        </w:rPr>
      </w:pPr>
      <w:r>
        <w:rPr>
          <w:rFonts w:ascii="Times New Roman" w:hAnsi="Times New Roman" w:cs="Times New Roman"/>
          <w:sz w:val="24"/>
          <w:szCs w:val="24"/>
        </w:rPr>
        <w:tab/>
        <w:t xml:space="preserve">Upon computation, it was determined that the Cronbach’s Alpha coefficient yields a value of 0.584. The reliability, denoted by "r," at a 5% significance level is elucidated in the table, with a value of 0.349. Since the reliability index value </w:t>
      </w:r>
      <w:r>
        <w:rPr>
          <w:rFonts w:ascii="Times New Roman" w:hAnsi="Times New Roman" w:cs="Times New Roman"/>
          <w:sz w:val="24"/>
          <w:szCs w:val="24"/>
        </w:rPr>
        <w:lastRenderedPageBreak/>
        <w:t>of 0.584 surpasses the "r" table value of 0.349, it indicates a reliable level deemed acceptable.</w:t>
      </w:r>
    </w:p>
    <w:p w14:paraId="1CC9E9BD" w14:textId="11F52F20" w:rsidR="00654318" w:rsidRPr="002317D6" w:rsidRDefault="00000000" w:rsidP="002317D6">
      <w:pPr>
        <w:pStyle w:val="ListParagraph"/>
        <w:spacing w:after="0" w:line="480" w:lineRule="auto"/>
        <w:ind w:left="990" w:right="-1" w:firstLine="1091"/>
        <w:jc w:val="both"/>
        <w:rPr>
          <w:rFonts w:ascii="Times New Roman" w:hAnsi="Times New Roman" w:cs="Times New Roman"/>
          <w:sz w:val="24"/>
          <w:szCs w:val="24"/>
        </w:rPr>
      </w:pPr>
      <w:r>
        <w:rPr>
          <w:rFonts w:ascii="Times New Roman" w:hAnsi="Times New Roman" w:cs="Times New Roman"/>
          <w:sz w:val="24"/>
          <w:szCs w:val="24"/>
        </w:rPr>
        <w:t>Following data collection, the researcher proceeds to analyze the data using a t-test, adhering to t</w:t>
      </w:r>
      <w:r w:rsidR="00477AE4">
        <w:rPr>
          <w:rFonts w:ascii="Times New Roman" w:hAnsi="Times New Roman" w:cs="Times New Roman"/>
          <w:sz w:val="24"/>
          <w:szCs w:val="24"/>
        </w:rPr>
        <w:t>hree</w:t>
      </w:r>
      <w:r>
        <w:rPr>
          <w:rFonts w:ascii="Times New Roman" w:hAnsi="Times New Roman" w:cs="Times New Roman"/>
          <w:sz w:val="24"/>
          <w:szCs w:val="24"/>
        </w:rPr>
        <w:t xml:space="preserve"> essential assumptions prior to conducting the analysis</w:t>
      </w:r>
      <w:r w:rsidR="002317D6">
        <w:rPr>
          <w:rFonts w:ascii="Times New Roman" w:hAnsi="Times New Roman" w:cs="Times New Roman"/>
          <w:sz w:val="24"/>
          <w:szCs w:val="24"/>
        </w:rPr>
        <w:t xml:space="preserve"> </w:t>
      </w:r>
      <w:r w:rsidRPr="002317D6">
        <w:rPr>
          <w:rFonts w:ascii="Times New Roman" w:hAnsi="Times New Roman" w:cs="Times New Roman"/>
          <w:sz w:val="24"/>
          <w:szCs w:val="24"/>
        </w:rPr>
        <w:t xml:space="preserve">as follows: </w:t>
      </w:r>
    </w:p>
    <w:p w14:paraId="0918BF12" w14:textId="77777777" w:rsidR="00654318" w:rsidRDefault="00000000">
      <w:pPr>
        <w:pStyle w:val="ListParagraph"/>
        <w:numPr>
          <w:ilvl w:val="1"/>
          <w:numId w:val="28"/>
        </w:numPr>
        <w:spacing w:after="0" w:line="480" w:lineRule="auto"/>
        <w:ind w:hanging="196"/>
        <w:jc w:val="both"/>
        <w:rPr>
          <w:rFonts w:ascii="Times New Roman" w:hAnsi="Times New Roman" w:cs="Times New Roman"/>
          <w:sz w:val="24"/>
          <w:szCs w:val="24"/>
        </w:rPr>
      </w:pPr>
      <w:r>
        <w:rPr>
          <w:rFonts w:ascii="Times New Roman" w:hAnsi="Times New Roman" w:cs="Times New Roman"/>
          <w:sz w:val="24"/>
          <w:szCs w:val="24"/>
        </w:rPr>
        <w:t xml:space="preserve"> Normality Test </w:t>
      </w:r>
    </w:p>
    <w:p w14:paraId="1566CCFD" w14:textId="77777777" w:rsidR="00654318" w:rsidRDefault="00000000">
      <w:pPr>
        <w:pStyle w:val="ListParagraph"/>
        <w:spacing w:after="0" w:line="480" w:lineRule="auto"/>
        <w:ind w:left="1530" w:right="-1" w:firstLine="313"/>
        <w:jc w:val="both"/>
        <w:rPr>
          <w:rFonts w:ascii="Times New Roman" w:hAnsi="Times New Roman" w:cs="Times New Roman"/>
          <w:sz w:val="24"/>
          <w:szCs w:val="24"/>
        </w:rPr>
      </w:pPr>
      <w:r>
        <w:rPr>
          <w:rFonts w:ascii="Times New Roman" w:hAnsi="Times New Roman" w:cs="Times New Roman"/>
          <w:sz w:val="24"/>
          <w:szCs w:val="24"/>
        </w:rPr>
        <w:t>The normality test assesses whether the data in both the experimental and control classes exhibit a normal distribution or not.</w:t>
      </w:r>
      <w:r>
        <w:rPr>
          <w:rStyle w:val="FootnoteReference"/>
          <w:rFonts w:ascii="Times New Roman" w:hAnsi="Times New Roman" w:cs="Times New Roman"/>
          <w:sz w:val="24"/>
          <w:szCs w:val="24"/>
        </w:rPr>
        <w:footnoteReference w:id="64"/>
      </w:r>
      <w:r>
        <w:rPr>
          <w:rFonts w:ascii="Times New Roman" w:hAnsi="Times New Roman" w:cs="Times New Roman"/>
          <w:sz w:val="24"/>
          <w:szCs w:val="24"/>
        </w:rPr>
        <w:t xml:space="preserve"> In this research, the researcher utilized SPSS (Statistical Package for the Social Sciences) for assessing the normality of the test through statistical computation. The tests employed for evaluating normality include Kolmogorov-Smirnov and Shapiro-Wilk tests. At this juncture, two criteria are considered: </w:t>
      </w:r>
    </w:p>
    <w:p w14:paraId="23D2C946" w14:textId="77777777" w:rsidR="00654318" w:rsidRDefault="00000000">
      <w:pPr>
        <w:pStyle w:val="ListParagraph"/>
        <w:numPr>
          <w:ilvl w:val="0"/>
          <w:numId w:val="29"/>
        </w:numPr>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If the asymptotic significance value (2-tailed) is greater than 0.05, the data is considered to be normally distributed.</w:t>
      </w:r>
    </w:p>
    <w:p w14:paraId="68804138" w14:textId="77777777" w:rsidR="00654318" w:rsidRDefault="00000000">
      <w:pPr>
        <w:pStyle w:val="ListParagraph"/>
        <w:numPr>
          <w:ilvl w:val="0"/>
          <w:numId w:val="29"/>
        </w:numPr>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If the asymptotic significance value (2-tailed) is less than 0.05, the data is regarded as not being normally distributed.</w:t>
      </w:r>
    </w:p>
    <w:p w14:paraId="1B52E36D" w14:textId="77777777" w:rsidR="00654318" w:rsidRDefault="00000000">
      <w:pPr>
        <w:pStyle w:val="ListParagraph"/>
        <w:numPr>
          <w:ilvl w:val="1"/>
          <w:numId w:val="28"/>
        </w:numPr>
        <w:spacing w:after="0" w:line="480" w:lineRule="auto"/>
        <w:ind w:left="1530" w:hanging="270"/>
        <w:jc w:val="both"/>
        <w:rPr>
          <w:rFonts w:ascii="Times New Roman" w:hAnsi="Times New Roman" w:cs="Times New Roman"/>
          <w:sz w:val="24"/>
          <w:szCs w:val="24"/>
        </w:rPr>
      </w:pPr>
      <w:r>
        <w:rPr>
          <w:rFonts w:ascii="Times New Roman" w:hAnsi="Times New Roman" w:cs="Times New Roman"/>
          <w:sz w:val="24"/>
          <w:szCs w:val="24"/>
        </w:rPr>
        <w:t xml:space="preserve">Homogeneity Test </w:t>
      </w:r>
    </w:p>
    <w:p w14:paraId="55EB9D85" w14:textId="77777777" w:rsidR="00654318" w:rsidRDefault="00000000">
      <w:pPr>
        <w:pStyle w:val="ListParagraph"/>
        <w:spacing w:after="0" w:line="480" w:lineRule="auto"/>
        <w:ind w:left="1530" w:right="-1" w:firstLine="313"/>
        <w:jc w:val="both"/>
        <w:rPr>
          <w:rFonts w:ascii="Times New Roman" w:hAnsi="Times New Roman" w:cs="Times New Roman"/>
          <w:sz w:val="24"/>
          <w:szCs w:val="24"/>
        </w:rPr>
      </w:pPr>
      <w:r>
        <w:rPr>
          <w:rFonts w:ascii="Times New Roman" w:hAnsi="Times New Roman" w:cs="Times New Roman"/>
          <w:sz w:val="24"/>
          <w:szCs w:val="24"/>
        </w:rPr>
        <w:t xml:space="preserve">Upon obtaining the results of the normality test, the researcher proceeds to conduct a homogeneity test to determine if the data is homogeneous. The researcher employed SPSS (Statistical Program for Social Science) for one-way ANOVA analysis. At this stage, two criteria are considered:  </w:t>
      </w:r>
    </w:p>
    <w:p w14:paraId="4B06D7C0" w14:textId="77777777" w:rsidR="00654318" w:rsidRDefault="00000000">
      <w:pPr>
        <w:pStyle w:val="ListParagraph"/>
        <w:numPr>
          <w:ilvl w:val="0"/>
          <w:numId w:val="30"/>
        </w:numPr>
        <w:spacing w:after="0" w:line="480" w:lineRule="auto"/>
        <w:ind w:left="1800" w:right="-1"/>
        <w:jc w:val="both"/>
        <w:rPr>
          <w:rFonts w:ascii="Times New Roman" w:hAnsi="Times New Roman" w:cs="Times New Roman"/>
          <w:sz w:val="24"/>
          <w:szCs w:val="24"/>
        </w:rPr>
      </w:pPr>
      <w:r>
        <w:rPr>
          <w:rFonts w:ascii="Times New Roman" w:hAnsi="Times New Roman" w:cs="Times New Roman"/>
          <w:sz w:val="24"/>
          <w:szCs w:val="24"/>
        </w:rPr>
        <w:t xml:space="preserve">If the significance value is &gt; 0, 05 it means homogeneous. </w:t>
      </w:r>
    </w:p>
    <w:p w14:paraId="608FB1D2" w14:textId="77777777" w:rsidR="00654318" w:rsidRDefault="00000000">
      <w:pPr>
        <w:pStyle w:val="ListParagraph"/>
        <w:numPr>
          <w:ilvl w:val="0"/>
          <w:numId w:val="30"/>
        </w:numPr>
        <w:spacing w:after="0" w:line="480" w:lineRule="auto"/>
        <w:ind w:left="1800" w:right="-1"/>
        <w:jc w:val="both"/>
        <w:rPr>
          <w:rFonts w:ascii="Times New Roman" w:hAnsi="Times New Roman" w:cs="Times New Roman"/>
          <w:sz w:val="24"/>
          <w:szCs w:val="24"/>
        </w:rPr>
      </w:pPr>
      <w:r>
        <w:rPr>
          <w:rFonts w:ascii="Times New Roman" w:hAnsi="Times New Roman" w:cs="Times New Roman"/>
          <w:sz w:val="24"/>
          <w:szCs w:val="24"/>
        </w:rPr>
        <w:t>If the significance value is &lt; 0, 05 it means not homogeneous.</w:t>
      </w:r>
    </w:p>
    <w:p w14:paraId="03A5B3AA" w14:textId="77777777" w:rsidR="00654318" w:rsidRDefault="00000000">
      <w:pPr>
        <w:pStyle w:val="ListParagraph"/>
        <w:numPr>
          <w:ilvl w:val="1"/>
          <w:numId w:val="28"/>
        </w:numPr>
        <w:spacing w:after="0" w:line="480" w:lineRule="auto"/>
        <w:ind w:left="1620"/>
        <w:jc w:val="both"/>
        <w:rPr>
          <w:rFonts w:ascii="Times New Roman" w:hAnsi="Times New Roman" w:cs="Times New Roman"/>
          <w:sz w:val="24"/>
          <w:szCs w:val="24"/>
        </w:rPr>
      </w:pPr>
      <w:r>
        <w:rPr>
          <w:rFonts w:ascii="Times New Roman" w:hAnsi="Times New Roman" w:cs="Times New Roman"/>
          <w:sz w:val="24"/>
          <w:szCs w:val="24"/>
        </w:rPr>
        <w:lastRenderedPageBreak/>
        <w:t xml:space="preserve">Analyzing Data Using T-test </w:t>
      </w:r>
    </w:p>
    <w:p w14:paraId="06EA233B" w14:textId="77777777" w:rsidR="00654318" w:rsidRDefault="00000000">
      <w:pPr>
        <w:pStyle w:val="ListParagraph"/>
        <w:spacing w:after="0" w:line="480" w:lineRule="auto"/>
        <w:ind w:left="1530" w:right="-1" w:firstLine="313"/>
        <w:jc w:val="both"/>
        <w:rPr>
          <w:rFonts w:ascii="Times New Roman" w:hAnsi="Times New Roman" w:cs="Times New Roman"/>
          <w:sz w:val="24"/>
          <w:szCs w:val="24"/>
        </w:rPr>
      </w:pPr>
      <w:r>
        <w:rPr>
          <w:rFonts w:ascii="Times New Roman" w:hAnsi="Times New Roman" w:cs="Times New Roman"/>
          <w:sz w:val="24"/>
          <w:szCs w:val="24"/>
        </w:rPr>
        <w:t>After conducting tests for normality and homogeneity, the researcher proceeded with data analysis utilizing the T-test, a statistical method employed to assert that there are no significant differences between the means of two samples randomly selected from the same population.</w:t>
      </w:r>
      <w:r>
        <w:rPr>
          <w:rStyle w:val="FootnoteReference"/>
          <w:rFonts w:ascii="Times New Roman" w:hAnsi="Times New Roman" w:cs="Times New Roman"/>
          <w:sz w:val="24"/>
          <w:szCs w:val="24"/>
        </w:rPr>
        <w:footnoteReference w:id="65"/>
      </w:r>
      <w:r>
        <w:rPr>
          <w:rFonts w:ascii="Times New Roman" w:hAnsi="Times New Roman" w:cs="Times New Roman"/>
          <w:sz w:val="24"/>
          <w:szCs w:val="24"/>
        </w:rPr>
        <w:t xml:space="preserve"> In this examination, the focus lies on comparing the scores of the experimental class and the control class in both pre-test and post-test scenarios. For this analysis, the researcher utilized SPSS to calculate the T-value or employed the T-test formula as outlined below:</w:t>
      </w:r>
    </w:p>
    <w:p w14:paraId="5F5630D3" w14:textId="77777777" w:rsidR="00654318" w:rsidRDefault="00000000">
      <w:pPr>
        <w:spacing w:after="0" w:line="480" w:lineRule="auto"/>
        <w:ind w:left="1276" w:right="-1" w:firstLine="164"/>
        <w:jc w:val="both"/>
        <w:rPr>
          <w:rFonts w:ascii="Times New Roman" w:hAnsi="Times New Roman" w:cs="Times New Roman"/>
          <w:sz w:val="24"/>
          <w:szCs w:val="24"/>
        </w:rPr>
      </w:pPr>
      <w:r>
        <w:rPr>
          <w:rFonts w:ascii="Times New Roman" w:hAnsi="Times New Roman" w:cs="Times New Roman"/>
          <w:sz w:val="24"/>
          <w:szCs w:val="24"/>
        </w:rPr>
        <w:t xml:space="preserve"> t0 =</w:t>
      </w:r>
      <m:oMath>
        <m:r>
          <w:rPr>
            <w:rFonts w:ascii="Cambria Math" w:hAnsi="Cambria Math" w:cs="Times New Roman"/>
            <w:sz w:val="24"/>
            <w:szCs w:val="24"/>
          </w:rPr>
          <m:t xml:space="preserve">  </m:t>
        </m:r>
        <m:f>
          <m:fPr>
            <m:ctrlPr>
              <w:rPr>
                <w:rFonts w:ascii="Cambria Math" w:hAnsi="Cambria Math" w:cs="Times New Roman"/>
                <w:b/>
                <w:i/>
                <w:sz w:val="24"/>
                <w:szCs w:val="24"/>
              </w:rPr>
            </m:ctrlPr>
          </m:fPr>
          <m:num>
            <m:r>
              <m:rPr>
                <m:sty m:val="bi"/>
              </m:rPr>
              <w:rPr>
                <w:rFonts w:ascii="Cambria Math" w:hAnsi="Cambria Math" w:cs="Times New Roman"/>
                <w:sz w:val="24"/>
                <w:szCs w:val="24"/>
              </w:rPr>
              <m:t>M</m:t>
            </m:r>
            <m:r>
              <m:rPr>
                <m:sty m:val="bi"/>
              </m:rPr>
              <w:rPr>
                <w:rFonts w:ascii="Cambria Math" w:hAnsi="Cambria Math" w:cs="Times New Roman"/>
                <w:sz w:val="24"/>
                <w:szCs w:val="24"/>
              </w:rPr>
              <m:t>1-M</m:t>
            </m:r>
            <m:r>
              <m:rPr>
                <m:sty m:val="bi"/>
              </m:rPr>
              <w:rPr>
                <w:rFonts w:ascii="Cambria Math" w:hAnsi="Cambria Math" w:cs="Times New Roman"/>
                <w:sz w:val="24"/>
                <w:szCs w:val="24"/>
              </w:rPr>
              <m:t>2</m:t>
            </m:r>
          </m:num>
          <m:den>
            <m:r>
              <m:rPr>
                <m:sty m:val="bi"/>
              </m:rPr>
              <w:rPr>
                <w:rFonts w:ascii="Cambria Math" w:hAnsi="Cambria Math" w:cs="Times New Roman"/>
                <w:sz w:val="24"/>
                <w:szCs w:val="24"/>
              </w:rPr>
              <m:t>SE M</m:t>
            </m:r>
            <m:r>
              <m:rPr>
                <m:sty m:val="bi"/>
              </m:rPr>
              <w:rPr>
                <w:rFonts w:ascii="Cambria Math" w:hAnsi="Cambria Math" w:cs="Times New Roman"/>
                <w:sz w:val="24"/>
                <w:szCs w:val="24"/>
              </w:rPr>
              <m:t>1-M</m:t>
            </m:r>
            <m:r>
              <m:rPr>
                <m:sty m:val="bi"/>
              </m:rPr>
              <w:rPr>
                <w:rFonts w:ascii="Cambria Math" w:hAnsi="Cambria Math" w:cs="Times New Roman"/>
                <w:sz w:val="24"/>
                <w:szCs w:val="24"/>
              </w:rPr>
              <m:t>2</m:t>
            </m:r>
          </m:den>
        </m:f>
      </m:oMath>
    </w:p>
    <w:p w14:paraId="089BF6CE" w14:textId="77777777" w:rsidR="00654318" w:rsidRDefault="00000000">
      <w:pPr>
        <w:spacing w:after="0" w:line="480" w:lineRule="auto"/>
        <w:ind w:left="1276" w:right="-1" w:firstLine="254"/>
        <w:jc w:val="both"/>
        <w:rPr>
          <w:rFonts w:ascii="Times New Roman" w:hAnsi="Times New Roman" w:cs="Times New Roman"/>
          <w:sz w:val="24"/>
          <w:szCs w:val="24"/>
        </w:rPr>
      </w:pPr>
      <w:r>
        <w:rPr>
          <w:rFonts w:ascii="Times New Roman" w:hAnsi="Times New Roman" w:cs="Times New Roman"/>
          <w:b/>
          <w:sz w:val="24"/>
          <w:szCs w:val="24"/>
        </w:rPr>
        <w:t>t</w:t>
      </w:r>
      <w:r>
        <w:rPr>
          <w:rFonts w:ascii="Times New Roman" w:hAnsi="Times New Roman" w:cs="Times New Roman"/>
          <w:b/>
          <w:sz w:val="24"/>
          <w:szCs w:val="24"/>
          <w:vertAlign w:val="subscript"/>
        </w:rPr>
        <w:t>o</w:t>
      </w:r>
      <w:r>
        <w:rPr>
          <w:rFonts w:ascii="Times New Roman" w:hAnsi="Times New Roman" w:cs="Times New Roman"/>
          <w:sz w:val="24"/>
          <w:szCs w:val="24"/>
        </w:rPr>
        <w:t xml:space="preserve"> = The value of “t observe”</w:t>
      </w:r>
    </w:p>
    <w:p w14:paraId="625802BE" w14:textId="77777777" w:rsidR="00654318" w:rsidRDefault="00000000">
      <w:pPr>
        <w:spacing w:after="0" w:line="480" w:lineRule="auto"/>
        <w:ind w:left="1276" w:right="-1" w:firstLine="254"/>
        <w:jc w:val="both"/>
        <w:rPr>
          <w:rFonts w:ascii="Times New Roman" w:hAnsi="Times New Roman" w:cs="Times New Roman"/>
          <w:sz w:val="24"/>
          <w:szCs w:val="24"/>
        </w:rPr>
      </w:pPr>
      <w:r>
        <w:rPr>
          <w:rFonts w:ascii="Times New Roman" w:hAnsi="Times New Roman" w:cs="Times New Roman"/>
          <w:b/>
          <w:i/>
          <w:sz w:val="24"/>
          <w:szCs w:val="24"/>
        </w:rPr>
        <w:t>M</w:t>
      </w:r>
      <w:r>
        <w:rPr>
          <w:rFonts w:ascii="Times New Roman" w:hAnsi="Times New Roman" w:cs="Times New Roman"/>
          <w:b/>
          <w:i/>
          <w:sz w:val="24"/>
          <w:szCs w:val="24"/>
          <w:vertAlign w:val="subscript"/>
        </w:rPr>
        <w:t>1</w:t>
      </w:r>
      <w:r>
        <w:rPr>
          <w:rFonts w:ascii="Times New Roman" w:hAnsi="Times New Roman" w:cs="Times New Roman"/>
          <w:sz w:val="24"/>
          <w:szCs w:val="24"/>
        </w:rPr>
        <w:t xml:space="preserve"> = Represents the mean of the difference in the experimental class</w:t>
      </w:r>
    </w:p>
    <w:p w14:paraId="656E1EEB" w14:textId="77777777" w:rsidR="00654318" w:rsidRDefault="00000000">
      <w:pPr>
        <w:spacing w:after="0" w:line="480" w:lineRule="auto"/>
        <w:ind w:left="1276" w:right="-1" w:firstLine="254"/>
        <w:jc w:val="both"/>
        <w:rPr>
          <w:rFonts w:ascii="Times New Roman" w:hAnsi="Times New Roman" w:cs="Times New Roman"/>
          <w:sz w:val="24"/>
          <w:szCs w:val="24"/>
        </w:rPr>
      </w:pPr>
      <w:r>
        <w:rPr>
          <w:rFonts w:ascii="Times New Roman" w:hAnsi="Times New Roman" w:cs="Times New Roman"/>
          <w:b/>
          <w:i/>
          <w:sz w:val="24"/>
          <w:szCs w:val="24"/>
        </w:rPr>
        <w:t>M</w:t>
      </w:r>
      <w:r>
        <w:rPr>
          <w:rFonts w:ascii="Times New Roman" w:hAnsi="Times New Roman" w:cs="Times New Roman"/>
          <w:b/>
          <w:i/>
          <w:sz w:val="24"/>
          <w:szCs w:val="24"/>
          <w:vertAlign w:val="subscript"/>
        </w:rPr>
        <w:t>2</w:t>
      </w:r>
      <w:r>
        <w:rPr>
          <w:rFonts w:ascii="Times New Roman" w:hAnsi="Times New Roman" w:cs="Times New Roman"/>
          <w:sz w:val="24"/>
          <w:szCs w:val="24"/>
        </w:rPr>
        <w:t xml:space="preserve"> = Represents the mean of the difference in the control class.</w:t>
      </w:r>
    </w:p>
    <w:p w14:paraId="4CA50CCA" w14:textId="77777777" w:rsidR="00654318" w:rsidRDefault="00000000">
      <w:pPr>
        <w:spacing w:after="0" w:line="480" w:lineRule="auto"/>
        <w:ind w:left="1276" w:right="-1" w:firstLine="254"/>
        <w:jc w:val="both"/>
        <w:rPr>
          <w:rFonts w:ascii="Times New Roman" w:hAnsi="Times New Roman" w:cs="Times New Roman"/>
          <w:sz w:val="24"/>
          <w:szCs w:val="24"/>
        </w:rPr>
      </w:pPr>
      <w:r>
        <w:rPr>
          <w:rFonts w:ascii="Times New Roman" w:hAnsi="Times New Roman" w:cs="Times New Roman"/>
          <w:b/>
          <w:i/>
          <w:sz w:val="24"/>
          <w:szCs w:val="24"/>
        </w:rPr>
        <w:t>SE</w:t>
      </w:r>
      <w:r>
        <w:rPr>
          <w:rFonts w:ascii="Times New Roman" w:hAnsi="Times New Roman" w:cs="Times New Roman"/>
          <w:b/>
          <w:i/>
          <w:sz w:val="24"/>
          <w:szCs w:val="24"/>
          <w:vertAlign w:val="subscript"/>
        </w:rPr>
        <w:t>M1</w:t>
      </w:r>
      <w:r>
        <w:rPr>
          <w:rFonts w:ascii="Times New Roman" w:hAnsi="Times New Roman" w:cs="Times New Roman"/>
          <w:sz w:val="24"/>
          <w:szCs w:val="24"/>
        </w:rPr>
        <w:t xml:space="preserve"> = Indicates the standard error of the experimental class.</w:t>
      </w:r>
    </w:p>
    <w:p w14:paraId="72E87F0A" w14:textId="77777777" w:rsidR="00654318" w:rsidRDefault="00000000">
      <w:pPr>
        <w:spacing w:after="0" w:line="480" w:lineRule="auto"/>
        <w:ind w:left="1276" w:right="-1" w:firstLine="254"/>
        <w:jc w:val="both"/>
        <w:rPr>
          <w:rFonts w:ascii="Times New Roman" w:hAnsi="Times New Roman" w:cs="Times New Roman"/>
          <w:sz w:val="24"/>
          <w:szCs w:val="24"/>
        </w:rPr>
      </w:pPr>
      <w:r>
        <w:rPr>
          <w:rFonts w:ascii="Times New Roman" w:hAnsi="Times New Roman" w:cs="Times New Roman"/>
          <w:b/>
          <w:i/>
          <w:sz w:val="24"/>
          <w:szCs w:val="24"/>
        </w:rPr>
        <w:t>SE</w:t>
      </w:r>
      <w:r>
        <w:rPr>
          <w:rFonts w:ascii="Times New Roman" w:hAnsi="Times New Roman" w:cs="Times New Roman"/>
          <w:b/>
          <w:i/>
          <w:sz w:val="24"/>
          <w:szCs w:val="24"/>
          <w:vertAlign w:val="subscript"/>
        </w:rPr>
        <w:t>M2</w:t>
      </w:r>
      <w:r>
        <w:rPr>
          <w:rFonts w:ascii="Times New Roman" w:hAnsi="Times New Roman" w:cs="Times New Roman"/>
          <w:sz w:val="24"/>
          <w:szCs w:val="24"/>
        </w:rPr>
        <w:t xml:space="preserve"> = Standard error of the controlled class </w:t>
      </w:r>
    </w:p>
    <w:p w14:paraId="5C5EA4C8" w14:textId="77777777" w:rsidR="00654318" w:rsidRDefault="00000000">
      <w:pPr>
        <w:spacing w:after="0" w:line="480" w:lineRule="auto"/>
        <w:ind w:left="1530" w:right="-1" w:firstLine="254"/>
        <w:jc w:val="both"/>
        <w:rPr>
          <w:rFonts w:ascii="Times New Roman" w:hAnsi="Times New Roman" w:cs="Times New Roman"/>
          <w:sz w:val="24"/>
          <w:szCs w:val="24"/>
        </w:rPr>
      </w:pPr>
      <w:r>
        <w:rPr>
          <w:rFonts w:ascii="Times New Roman" w:hAnsi="Times New Roman" w:cs="Times New Roman"/>
          <w:sz w:val="24"/>
          <w:szCs w:val="24"/>
        </w:rPr>
        <w:t>After computing the T-value, the researcher formulated the alternative hypothesis (Ha) and null hypothesis (Ho) as depicted belows:</w:t>
      </w:r>
    </w:p>
    <w:p w14:paraId="35E47A21" w14:textId="77777777" w:rsidR="00654318" w:rsidRDefault="00000000">
      <w:pPr>
        <w:spacing w:after="0" w:line="480" w:lineRule="auto"/>
        <w:ind w:left="1530" w:right="-1"/>
        <w:jc w:val="both"/>
        <w:rPr>
          <w:rFonts w:ascii="Times New Roman" w:hAnsi="Times New Roman" w:cs="Times New Roman"/>
          <w:sz w:val="24"/>
          <w:szCs w:val="24"/>
        </w:rPr>
      </w:pPr>
      <w:r>
        <w:rPr>
          <w:rFonts w:ascii="Times New Roman" w:hAnsi="Times New Roman" w:cs="Times New Roman"/>
          <w:sz w:val="24"/>
          <w:szCs w:val="24"/>
        </w:rPr>
        <w:t>Ho: if the T-test value is less than the T-table value at a significance level of 5%</w:t>
      </w:r>
    </w:p>
    <w:p w14:paraId="192E05EE" w14:textId="77777777" w:rsidR="00654318" w:rsidRDefault="00000000">
      <w:pPr>
        <w:spacing w:after="0" w:line="480" w:lineRule="auto"/>
        <w:ind w:left="1530" w:right="-1"/>
        <w:jc w:val="both"/>
        <w:rPr>
          <w:rFonts w:ascii="Times New Roman" w:hAnsi="Times New Roman" w:cs="Times New Roman"/>
          <w:sz w:val="24"/>
          <w:szCs w:val="24"/>
        </w:rPr>
      </w:pPr>
      <w:r>
        <w:rPr>
          <w:rFonts w:ascii="Times New Roman" w:hAnsi="Times New Roman" w:cs="Times New Roman"/>
          <w:sz w:val="24"/>
          <w:szCs w:val="24"/>
        </w:rPr>
        <w:t xml:space="preserve">Ha: if Ttest &gt; Ttable in significant degree 5% </w:t>
      </w:r>
    </w:p>
    <w:p w14:paraId="15A628F2" w14:textId="77777777" w:rsidR="00654318" w:rsidRDefault="00000000">
      <w:pPr>
        <w:spacing w:after="0" w:line="480" w:lineRule="auto"/>
        <w:ind w:left="1530" w:right="-1"/>
        <w:jc w:val="both"/>
        <w:rPr>
          <w:rFonts w:ascii="Times New Roman" w:hAnsi="Times New Roman" w:cs="Times New Roman"/>
          <w:sz w:val="24"/>
          <w:szCs w:val="24"/>
        </w:rPr>
      </w:pPr>
      <w:r>
        <w:rPr>
          <w:rFonts w:ascii="Times New Roman" w:hAnsi="Times New Roman" w:cs="Times New Roman"/>
          <w:sz w:val="24"/>
          <w:szCs w:val="24"/>
        </w:rPr>
        <w:t>Furthermore, the degree of freedom (df) is calculated as (N1 + N2).</w:t>
      </w:r>
    </w:p>
    <w:p w14:paraId="7B677145" w14:textId="77777777" w:rsidR="00654318" w:rsidRDefault="00654318" w:rsidP="00C40DF1">
      <w:pPr>
        <w:spacing w:after="0" w:line="480" w:lineRule="auto"/>
        <w:ind w:right="-1"/>
        <w:jc w:val="both"/>
        <w:rPr>
          <w:rFonts w:ascii="Times New Roman" w:hAnsi="Times New Roman" w:cs="Times New Roman"/>
          <w:sz w:val="24"/>
          <w:szCs w:val="24"/>
        </w:rPr>
        <w:sectPr w:rsidR="00654318">
          <w:pgSz w:w="12240" w:h="15840"/>
          <w:pgMar w:top="1440" w:right="1440" w:bottom="1440" w:left="1440" w:header="720" w:footer="720" w:gutter="0"/>
          <w:cols w:space="720"/>
          <w:titlePg/>
          <w:docGrid w:linePitch="360"/>
        </w:sectPr>
      </w:pPr>
    </w:p>
    <w:p w14:paraId="4A715702" w14:textId="28C3A6C9" w:rsidR="00654318" w:rsidRDefault="00000000" w:rsidP="00C40DF1">
      <w:pPr>
        <w:pStyle w:val="Heading1"/>
        <w:spacing w:before="0"/>
      </w:pPr>
      <w:bookmarkStart w:id="131" w:name="_Toc105971865"/>
      <w:bookmarkStart w:id="132" w:name="_Toc105972344"/>
      <w:bookmarkStart w:id="133" w:name="_Toc149331735"/>
      <w:r>
        <w:lastRenderedPageBreak/>
        <w:t>CHAPTER IV</w:t>
      </w:r>
      <w:bookmarkEnd w:id="131"/>
      <w:bookmarkEnd w:id="132"/>
      <w:bookmarkEnd w:id="133"/>
    </w:p>
    <w:p w14:paraId="69B4C124" w14:textId="51826F7A" w:rsidR="00654318" w:rsidRDefault="00000000" w:rsidP="00C40DF1">
      <w:pPr>
        <w:pStyle w:val="Heading1"/>
        <w:spacing w:before="0"/>
      </w:pPr>
      <w:bookmarkStart w:id="134" w:name="_Toc149251321"/>
      <w:bookmarkStart w:id="135" w:name="_Toc149331736"/>
      <w:r>
        <w:t>RESEARCH RESUL</w:t>
      </w:r>
      <w:bookmarkEnd w:id="134"/>
      <w:bookmarkEnd w:id="135"/>
      <w:r w:rsidR="00E3485D">
        <w:t>T</w:t>
      </w:r>
    </w:p>
    <w:p w14:paraId="314EB19E" w14:textId="77777777" w:rsidR="00E3485D" w:rsidRPr="00E3485D" w:rsidRDefault="00E3485D" w:rsidP="00E3485D"/>
    <w:p w14:paraId="566278FD" w14:textId="50C1658E" w:rsidR="00654318" w:rsidRDefault="00000000">
      <w:pPr>
        <w:pStyle w:val="Heading2"/>
        <w:tabs>
          <w:tab w:val="left" w:pos="4680"/>
        </w:tabs>
        <w:ind w:left="4590" w:hanging="4500"/>
      </w:pPr>
      <w:bookmarkStart w:id="136" w:name="_Toc104403009"/>
      <w:bookmarkStart w:id="137" w:name="_Toc104552651"/>
      <w:bookmarkStart w:id="138" w:name="_Toc105971867"/>
      <w:bookmarkStart w:id="139" w:name="_Toc105972346"/>
      <w:bookmarkStart w:id="140" w:name="_Toc149331737"/>
      <w:r>
        <w:t>A. Statistic Description</w:t>
      </w:r>
      <w:bookmarkEnd w:id="136"/>
      <w:bookmarkEnd w:id="137"/>
      <w:bookmarkEnd w:id="138"/>
      <w:bookmarkEnd w:id="139"/>
      <w:bookmarkEnd w:id="140"/>
      <w:r>
        <w:t xml:space="preserve"> </w:t>
      </w:r>
    </w:p>
    <w:p w14:paraId="1AC865DE" w14:textId="77777777" w:rsidR="00654318" w:rsidRDefault="00000000">
      <w:pPr>
        <w:pStyle w:val="ListParagraph"/>
        <w:spacing w:after="0" w:line="480" w:lineRule="auto"/>
        <w:ind w:left="426" w:right="-1" w:firstLine="708"/>
        <w:jc w:val="both"/>
        <w:rPr>
          <w:rFonts w:ascii="Times New Roman" w:hAnsi="Times New Roman" w:cs="Times New Roman"/>
          <w:sz w:val="24"/>
          <w:szCs w:val="24"/>
        </w:rPr>
      </w:pPr>
      <w:r>
        <w:rPr>
          <w:rFonts w:ascii="Times New Roman" w:hAnsi="Times New Roman" w:cs="Times New Roman"/>
          <w:sz w:val="24"/>
          <w:szCs w:val="24"/>
        </w:rPr>
        <w:t xml:space="preserve">In this research, a quasi-experimental design was utilized by the researcher to collect empirical data, with two classes selected as observational samples. The study focused on seventh-grade students from SMPN 3 Ngronggot Nganjuk during the 2021/2022 academic year. The researcher allocated two classes, VII 1 as the experimental group and VII 3 as the control group, with a total of 64 students across both classes. </w:t>
      </w:r>
    </w:p>
    <w:p w14:paraId="14F8B4F7" w14:textId="77777777" w:rsidR="00654318" w:rsidRDefault="00000000">
      <w:pPr>
        <w:pStyle w:val="ListParagraph"/>
        <w:spacing w:after="0" w:line="480" w:lineRule="auto"/>
        <w:ind w:left="426" w:right="-1" w:firstLine="708"/>
        <w:jc w:val="both"/>
        <w:rPr>
          <w:rFonts w:ascii="Times New Roman" w:hAnsi="Times New Roman" w:cs="Times New Roman"/>
          <w:sz w:val="24"/>
          <w:szCs w:val="24"/>
        </w:rPr>
      </w:pPr>
      <w:r>
        <w:rPr>
          <w:rFonts w:ascii="Times New Roman" w:hAnsi="Times New Roman" w:cs="Times New Roman"/>
          <w:sz w:val="24"/>
          <w:szCs w:val="24"/>
        </w:rPr>
        <w:t>In the experimental group, students were taught using the Guessing Game Technique, whereas the control group received instruction predominantly through traditional methods such as lectures or discussion-based question and answer sessions, devoid of the Guessing Game Technique. The researcher's objective was to evaluate and compare the post-test outcomes between the control and experimental groups after applying the Guessing Game Technique and conventional teaching methods utilized in prior studies.</w:t>
      </w:r>
    </w:p>
    <w:p w14:paraId="24432DDE" w14:textId="6A3DCBAF" w:rsidR="00654318" w:rsidRDefault="00000000">
      <w:pPr>
        <w:pStyle w:val="Heading3"/>
        <w:numPr>
          <w:ilvl w:val="0"/>
          <w:numId w:val="31"/>
        </w:numPr>
        <w:spacing w:line="480" w:lineRule="auto"/>
      </w:pPr>
      <w:bookmarkStart w:id="141" w:name="_Toc105971868"/>
      <w:bookmarkStart w:id="142" w:name="_Toc105972347"/>
      <w:bookmarkStart w:id="143" w:name="_Toc149331738"/>
      <w:r>
        <w:t>The Experimental Class</w:t>
      </w:r>
      <w:bookmarkEnd w:id="141"/>
      <w:bookmarkEnd w:id="142"/>
      <w:bookmarkEnd w:id="143"/>
      <w:r>
        <w:t xml:space="preserve"> Procedure</w:t>
      </w:r>
      <w:r w:rsidR="00D20F77">
        <w:t>s</w:t>
      </w:r>
      <w:r>
        <w:t xml:space="preserve"> </w:t>
      </w:r>
    </w:p>
    <w:p w14:paraId="404351B9" w14:textId="77777777" w:rsidR="00654318" w:rsidRDefault="00000000">
      <w:pPr>
        <w:pStyle w:val="ListParagraph"/>
        <w:spacing w:after="0" w:line="480" w:lineRule="auto"/>
        <w:ind w:left="851" w:right="-1" w:firstLine="567"/>
        <w:jc w:val="both"/>
        <w:rPr>
          <w:rFonts w:ascii="Times New Roman" w:hAnsi="Times New Roman" w:cs="Times New Roman"/>
          <w:sz w:val="24"/>
          <w:szCs w:val="24"/>
        </w:rPr>
      </w:pPr>
      <w:r>
        <w:rPr>
          <w:rFonts w:ascii="Times New Roman" w:hAnsi="Times New Roman" w:cs="Times New Roman"/>
          <w:sz w:val="24"/>
          <w:szCs w:val="24"/>
        </w:rPr>
        <w:t>Within the experimental class, the researcher utilized the Guessing Game Technique as the instructional method. This approach was applied throughout different stages of the learning process delineated in the study, encompassing pre-tests, initial treatment, subsequent treatment, and post-tests. The sequence of activities conducted can be delineated as follows:</w:t>
      </w:r>
    </w:p>
    <w:p w14:paraId="71A30942" w14:textId="77777777" w:rsidR="00654318" w:rsidRDefault="00000000">
      <w:pPr>
        <w:pStyle w:val="ListParagraph"/>
        <w:spacing w:after="0" w:line="480" w:lineRule="auto"/>
        <w:ind w:left="851" w:right="-1" w:firstLine="567"/>
        <w:jc w:val="both"/>
        <w:rPr>
          <w:rFonts w:ascii="Times New Roman" w:hAnsi="Times New Roman" w:cs="Times New Roman"/>
          <w:sz w:val="24"/>
          <w:szCs w:val="24"/>
        </w:rPr>
      </w:pPr>
      <w:r>
        <w:rPr>
          <w:rFonts w:ascii="Times New Roman" w:hAnsi="Times New Roman" w:cs="Times New Roman"/>
          <w:sz w:val="24"/>
          <w:szCs w:val="24"/>
        </w:rPr>
        <w:t xml:space="preserve">To commence the meeting, the researcher welcomed the students and designated one to lead the prayer, followed by taking attendance. Ensuring the students' readiness to engage, the researcher linked the descriptive text's theme with their experiences and </w:t>
      </w:r>
      <w:r>
        <w:rPr>
          <w:rFonts w:ascii="Times New Roman" w:hAnsi="Times New Roman" w:cs="Times New Roman"/>
          <w:sz w:val="24"/>
          <w:szCs w:val="24"/>
        </w:rPr>
        <w:lastRenderedPageBreak/>
        <w:t>provided motivation regarding its significance and the requisite competency standards. Prior to commencing the research, the researcher administered a pre-test on descriptive text pertaining to "my house" on April 7th, 2022, comprising 7 test items to be completed within a 30-minute timeframe.</w:t>
      </w:r>
    </w:p>
    <w:p w14:paraId="16A72E21" w14:textId="77777777" w:rsidR="00654318" w:rsidRDefault="00000000">
      <w:pPr>
        <w:pStyle w:val="ListParagraph"/>
        <w:spacing w:after="0" w:line="480" w:lineRule="auto"/>
        <w:ind w:left="851" w:right="-1" w:firstLine="567"/>
        <w:jc w:val="both"/>
        <w:rPr>
          <w:rFonts w:ascii="Times New Roman" w:hAnsi="Times New Roman" w:cs="Times New Roman"/>
          <w:sz w:val="24"/>
          <w:szCs w:val="24"/>
        </w:rPr>
      </w:pPr>
      <w:r>
        <w:rPr>
          <w:rFonts w:ascii="Times New Roman" w:hAnsi="Times New Roman" w:cs="Times New Roman"/>
          <w:sz w:val="24"/>
          <w:szCs w:val="24"/>
        </w:rPr>
        <w:t>During the second meeting, the researcher conducted a Guessing Game Technique treatment on April 12th, 2022, where the students were grouped and ensured equitable distribution. For example, if there are 32 students, the researcher will created two groups with 16 students in each group. Then, the researcher gave pictures related to the shapes of geometric objects in the description text "my house" that was given yesterday such as triangle, square, star, circle, rectangle, and oval. The example image as follows :</w:t>
      </w:r>
    </w:p>
    <w:tbl>
      <w:tblPr>
        <w:tblStyle w:val="TableGrid"/>
        <w:tblW w:w="0" w:type="auto"/>
        <w:tblInd w:w="1638" w:type="dxa"/>
        <w:tblLook w:val="04A0" w:firstRow="1" w:lastRow="0" w:firstColumn="1" w:lastColumn="0" w:noHBand="0" w:noVBand="1"/>
      </w:tblPr>
      <w:tblGrid>
        <w:gridCol w:w="7020"/>
      </w:tblGrid>
      <w:tr w:rsidR="00654318" w14:paraId="3AB25D50" w14:textId="77777777">
        <w:trPr>
          <w:trHeight w:val="2132"/>
        </w:trPr>
        <w:tc>
          <w:tcPr>
            <w:tcW w:w="7020" w:type="dxa"/>
          </w:tcPr>
          <w:tbl>
            <w:tblPr>
              <w:tblStyle w:val="TableGrid"/>
              <w:tblpPr w:leftFromText="180" w:rightFromText="180" w:vertAnchor="text" w:tblpX="260" w:tblpY="14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8"/>
              <w:gridCol w:w="1073"/>
              <w:gridCol w:w="803"/>
              <w:gridCol w:w="871"/>
              <w:gridCol w:w="1502"/>
              <w:gridCol w:w="1067"/>
            </w:tblGrid>
            <w:tr w:rsidR="00654318" w14:paraId="157B1543" w14:textId="77777777">
              <w:trPr>
                <w:trHeight w:val="437"/>
              </w:trPr>
              <w:tc>
                <w:tcPr>
                  <w:tcW w:w="1028" w:type="dxa"/>
                </w:tcPr>
                <w:p w14:paraId="26A152ED" w14:textId="77777777" w:rsidR="00654318" w:rsidRDefault="00000000">
                  <w:pPr>
                    <w:pStyle w:val="ListParagraph"/>
                    <w:spacing w:line="480" w:lineRule="auto"/>
                    <w:ind w:left="0" w:right="-1"/>
                    <w:jc w:val="both"/>
                    <w:rPr>
                      <w:rFonts w:ascii="Times New Roman" w:hAnsi="Times New Roman" w:cs="Times New Roman"/>
                      <w:sz w:val="24"/>
                      <w:szCs w:val="24"/>
                    </w:rPr>
                  </w:pPr>
                  <w:r>
                    <w:rPr>
                      <w:rFonts w:ascii="Times New Roman" w:hAnsi="Times New Roman" w:cs="Times New Roman"/>
                      <w:sz w:val="24"/>
                      <w:szCs w:val="24"/>
                    </w:rPr>
                    <w:t>Triangle</w:t>
                  </w:r>
                </w:p>
              </w:tc>
              <w:tc>
                <w:tcPr>
                  <w:tcW w:w="1073" w:type="dxa"/>
                </w:tcPr>
                <w:p w14:paraId="15F704A6" w14:textId="77777777" w:rsidR="00654318" w:rsidRDefault="00000000">
                  <w:pPr>
                    <w:pStyle w:val="ListParagraph"/>
                    <w:spacing w:line="480" w:lineRule="auto"/>
                    <w:ind w:left="0" w:right="-1"/>
                    <w:jc w:val="center"/>
                    <w:rPr>
                      <w:rFonts w:ascii="Times New Roman" w:hAnsi="Times New Roman" w:cs="Times New Roman"/>
                      <w:sz w:val="24"/>
                      <w:szCs w:val="24"/>
                    </w:rPr>
                  </w:pPr>
                  <w:r>
                    <w:rPr>
                      <w:rFonts w:ascii="Times New Roman" w:hAnsi="Times New Roman" w:cs="Times New Roman"/>
                      <w:sz w:val="24"/>
                      <w:szCs w:val="24"/>
                    </w:rPr>
                    <w:t>Square</w:t>
                  </w:r>
                </w:p>
              </w:tc>
              <w:tc>
                <w:tcPr>
                  <w:tcW w:w="803" w:type="dxa"/>
                </w:tcPr>
                <w:p w14:paraId="407A10C6" w14:textId="77777777" w:rsidR="00654318" w:rsidRDefault="00000000">
                  <w:pPr>
                    <w:pStyle w:val="ListParagraph"/>
                    <w:spacing w:line="480" w:lineRule="auto"/>
                    <w:ind w:left="0" w:right="-1"/>
                    <w:jc w:val="center"/>
                    <w:rPr>
                      <w:rFonts w:ascii="Times New Roman" w:hAnsi="Times New Roman" w:cs="Times New Roman"/>
                      <w:sz w:val="24"/>
                      <w:szCs w:val="24"/>
                    </w:rPr>
                  </w:pPr>
                  <w:r>
                    <w:rPr>
                      <w:rFonts w:ascii="Times New Roman" w:hAnsi="Times New Roman" w:cs="Times New Roman"/>
                      <w:sz w:val="24"/>
                      <w:szCs w:val="24"/>
                    </w:rPr>
                    <w:t>Star</w:t>
                  </w:r>
                </w:p>
              </w:tc>
              <w:tc>
                <w:tcPr>
                  <w:tcW w:w="871" w:type="dxa"/>
                </w:tcPr>
                <w:p w14:paraId="25E245D0" w14:textId="77777777" w:rsidR="00654318" w:rsidRDefault="00000000">
                  <w:pPr>
                    <w:pStyle w:val="ListParagraph"/>
                    <w:spacing w:line="480" w:lineRule="auto"/>
                    <w:ind w:left="0" w:right="-1"/>
                    <w:jc w:val="center"/>
                    <w:rPr>
                      <w:rFonts w:ascii="Times New Roman" w:hAnsi="Times New Roman" w:cs="Times New Roman"/>
                      <w:sz w:val="24"/>
                      <w:szCs w:val="24"/>
                    </w:rPr>
                  </w:pPr>
                  <w:r>
                    <w:rPr>
                      <w:rFonts w:ascii="Times New Roman" w:hAnsi="Times New Roman" w:cs="Times New Roman"/>
                      <w:sz w:val="24"/>
                      <w:szCs w:val="24"/>
                    </w:rPr>
                    <w:t>Circle</w:t>
                  </w:r>
                </w:p>
              </w:tc>
              <w:tc>
                <w:tcPr>
                  <w:tcW w:w="1502" w:type="dxa"/>
                </w:tcPr>
                <w:p w14:paraId="749CF3C8" w14:textId="77777777" w:rsidR="00654318" w:rsidRDefault="00000000">
                  <w:pPr>
                    <w:pStyle w:val="ListParagraph"/>
                    <w:spacing w:line="480" w:lineRule="auto"/>
                    <w:ind w:left="0" w:right="-1"/>
                    <w:jc w:val="center"/>
                    <w:rPr>
                      <w:rFonts w:ascii="Times New Roman" w:hAnsi="Times New Roman" w:cs="Times New Roman"/>
                      <w:sz w:val="24"/>
                      <w:szCs w:val="24"/>
                    </w:rPr>
                  </w:pPr>
                  <w:r>
                    <w:rPr>
                      <w:rFonts w:ascii="Times New Roman" w:hAnsi="Times New Roman" w:cs="Times New Roman"/>
                      <w:sz w:val="24"/>
                      <w:szCs w:val="24"/>
                    </w:rPr>
                    <w:t>Rectangle</w:t>
                  </w:r>
                </w:p>
              </w:tc>
              <w:tc>
                <w:tcPr>
                  <w:tcW w:w="1067" w:type="dxa"/>
                </w:tcPr>
                <w:p w14:paraId="44413AD7" w14:textId="77777777" w:rsidR="00654318" w:rsidRDefault="00000000">
                  <w:pPr>
                    <w:pStyle w:val="ListParagraph"/>
                    <w:spacing w:line="480" w:lineRule="auto"/>
                    <w:ind w:left="0" w:right="-1"/>
                    <w:jc w:val="center"/>
                    <w:rPr>
                      <w:rFonts w:ascii="Times New Roman" w:hAnsi="Times New Roman" w:cs="Times New Roman"/>
                      <w:sz w:val="24"/>
                      <w:szCs w:val="24"/>
                    </w:rPr>
                  </w:pPr>
                  <w:r>
                    <w:rPr>
                      <w:rFonts w:ascii="Times New Roman" w:hAnsi="Times New Roman" w:cs="Times New Roman"/>
                      <w:sz w:val="24"/>
                      <w:szCs w:val="24"/>
                    </w:rPr>
                    <w:t>Oval</w:t>
                  </w:r>
                </w:p>
              </w:tc>
            </w:tr>
          </w:tbl>
          <w:p w14:paraId="2DEB65EF" w14:textId="4E6F44AC" w:rsidR="00654318" w:rsidRDefault="00000000">
            <w:pPr>
              <w:pStyle w:val="ListParagraph"/>
              <w:spacing w:line="480" w:lineRule="auto"/>
              <w:ind w:left="0" w:right="-1"/>
              <w:jc w:val="both"/>
              <w:rPr>
                <w:rFonts w:ascii="Times New Roman" w:hAnsi="Times New Roman" w:cs="Times New Roman"/>
                <w:sz w:val="24"/>
                <w:szCs w:val="24"/>
              </w:rPr>
            </w:pPr>
            <w:r>
              <w:rPr>
                <w:noProof/>
              </w:rPr>
              <w:pict w14:anchorId="7B24D0E8">
                <v:rect id="shape1031" o:spid="_x0000_s2067" style="position:absolute;left:0;text-align:left;margin-left:204.95pt;margin-top:33.6pt;width:67.95pt;height:26.6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reVMgIAAIQEAAAOAAAAZHJzL2Uyb0RvYy54bWysVFFv2jAQfp+0/2D5fSRQoDQiVIiKaRJq&#10;kejUZ+M4EM3xeWdD6H79zk6grN3TtDxYPt/5891332V6f6o1Oyp0FZic93spZ8pIKCqzy/n35+WX&#10;CWfOC1MIDUbl/FU5fj/7/Gna2EwNYA+6UMgIxLissTnfe2+zJHFyr2rhemCVIWcJWAtPJu6SAkVD&#10;6LVOBmk6ThrAwiJI5RydPrROPov4ZamkfypLpzzTOafcfFwxrtuwJrOpyHYo7L6SXRriH7KoRWXo&#10;0QvUg/CCHbD6AFVXEsFB6XsS6gTKspIq1kDV9NN31Wz2wqpYC5Hj7IUm9/9g5eNxY9cYUnd2BfKH&#10;I0aSxrrs4gmG62JOJdYhlhJnp8ji64VFdfJM0uFkPLgbjziT5Lq5mQxHo8ByIrLzZYvOf1VQs7DJ&#10;OVKTInfiuHK+DT2HxLxAV8Wy0joauNsuNLKjoIYu49ehu+swbVhDchzcpmmE/sPprjHS+H3EoHy1&#10;6ahoqw88bKF4XSNDaIXkrFxWVMRKOL8WSMohjdE0+CdaSg2UA3Q7zvaAv/52HuKpoeTlrCEl5tz9&#10;PAhUnOlvhlp91x8Og3SjMRzdDsjAa8/22mMO9QKImz7NnZVxG+K9Pm9LhPqFhmYeXiWXMJLezrn0&#10;eDYWvp0QGjup5vMYRnK1wq/MxsoAHnoRmvR8ehFou056ksAjnFUrsncNbWPDTQPzg4eyit1+47Wj&#10;m6Qe9dKNZZilaztGvf08Zr8BAAD//wMAUEsDBBQABgAIAAAAIQA0te+m4AAAAAoBAAAPAAAAZHJz&#10;L2Rvd25yZXYueG1sTI9NT4NAEIbvJv6HzZh4MXa3pFSKLI02qfFY8eu6hRGI7Cxht4D+eseTHifz&#10;5H2fN9vOthMjDr51pGG5UCCQSle1VGt4ed5fJyB8MFSZzhFq+EIP2/z8LDNp5SZ6wrEIteAQ8qnR&#10;0ITQp1L6skFr/ML1SPz7cIM1gc+hltVgJg63nYyUWktrWuKGxvS4a7D8LE5WAxVT0o9v37vXx+V7&#10;cn91UPsHVFpfXsx3tyACzuEPhl99VoecnY7uRJUXnYaV2mwY1bC+iUAwEK9i3nJkMlIxyDyT/yfk&#10;PwAAAP//AwBQSwECLQAUAAYACAAAACEAtoM4kv4AAADhAQAAEwAAAAAAAAAAAAAAAAAAAAAAW0Nv&#10;bnRlbnRfVHlwZXNdLnhtbFBLAQItABQABgAIAAAAIQA4/SH/1gAAAJQBAAALAAAAAAAAAAAAAAAA&#10;AC8BAABfcmVscy8ucmVsc1BLAQItABQABgAIAAAAIQDChreVMgIAAIQEAAAOAAAAAAAAAAAAAAAA&#10;AC4CAABkcnMvZTJvRG9jLnhtbFBLAQItABQABgAIAAAAIQA0te+m4AAAAAoBAAAPAAAAAAAAAAAA&#10;AAAAAIwEAABkcnMvZG93bnJldi54bWxQSwUGAAAAAAQABADzAAAAmQUAAAAA&#10;" strokeweight="1pt">
                  <v:path arrowok="t"/>
                </v:rect>
              </w:pict>
            </w:r>
            <w:r>
              <w:rPr>
                <w:noProof/>
              </w:rPr>
              <w:pict w14:anchorId="2897B4B7">
                <v:oval id="shape1032" o:spid="_x0000_s2066" style="position:absolute;left:0;text-align:left;margin-left:286.7pt;margin-top:27.9pt;width:28.5pt;height:36.8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vIpNAIAAIYEAAAOAAAAZHJzL2Uyb0RvYy54bWysVFFv2jAQfp+0/2D5fSQwoCVqqFArpkmo&#10;RWqnPhvHIdYcn3c2hO7X72wCZeuepuXB8vnOn++++y43t4fWsL1Cr8GWfDjIOVNWQqXttuTfnpef&#10;rjnzQdhKGLCq5K/K89v5xw83nSvUCBowlUJGINYXnSt5E4IrsszLRrXCD8ApS84asBWBTNxmFYqO&#10;0FuTjfJ8mnWAlUOQyns6vT86+Tzh17WS4bGuvQrMlJxyC2nFtG7ims1vRLFF4Rot+zTEP2TRCm3p&#10;0TPUvQiC7VC/g2q1RPBQh4GENoO61lKlGqiaYf5HNU+NcCrVQuR4d6bJ/z9Y+bB/cmuMqXu3Avnd&#10;EyNZ53xx9kTD9zGHGtsYS4mzQ2Lx9cyiOgQm6fDzdDibENeSXOPp1Ww2iSxnojhddujDFwUti5uS&#10;K2O087FOUYj9yodj9CkqpQZGV0ttTDSi484g2wvqadfooHp8fxllLOtIkKOrPE/Ivzk9bjdniDx9&#10;7zEoY2N7Mo71RyY2UL2ukSEcpeSdXGpKaCV8WAsk7VDlNA/hkZbaAOUA/Y6zBvDn385jPLWUvJx1&#10;pMWS+x87gYoz89VSs2fD8TiKNxnjydWIDLz0bC49dtfeAVEzpMlzMm1jfDCnbY3QvtDYLOKr5BJW&#10;0tsllwFPxl04zggNnlSLRQojwToRVvbJyQh+asXz4UWg63sZSAQPcNLtu34eY+NNC4tdgFqnZr/x&#10;2tNNYk+K6QczTtOlnaLefh/zXwAAAP//AwBQSwMEFAAGAAgAAAAhAKHI+OrfAAAACgEAAA8AAABk&#10;cnMvZG93bnJldi54bWxMj0FPwzAMhe9I/IfISFwmlrDRDkrTaQLtjBigcUxbr61InKrJ1o5fjznB&#10;zfb79Pxevp6cFSccQudJw+1cgUCqfN1Ro+H9bXtzDyJEQ7WxnlDDGQOsi8uL3GS1H+kVT7vYCDah&#10;kBkNbYx9JmWoWnQmzH2PxNrBD85EXodG1oMZ2dxZuVAqlc50xB9a0+NTi9XX7ug0fMTNwY8vqpyt&#10;Pmfpfm+fz3b7rfX11bR5BBFxin8w/Mbn6FBwptIfqQ7CakhWyztGeUi4AgPpUvGhZHLxkIAscvm/&#10;QvEDAAD//wMAUEsBAi0AFAAGAAgAAAAhALaDOJL+AAAA4QEAABMAAAAAAAAAAAAAAAAAAAAAAFtD&#10;b250ZW50X1R5cGVzXS54bWxQSwECLQAUAAYACAAAACEAOP0h/9YAAACUAQAACwAAAAAAAAAAAAAA&#10;AAAvAQAAX3JlbHMvLnJlbHNQSwECLQAUAAYACAAAACEAc+LyKTQCAACGBAAADgAAAAAAAAAAAAAA&#10;AAAuAgAAZHJzL2Uyb0RvYy54bWxQSwECLQAUAAYACAAAACEAocj46t8AAAAKAQAADwAAAAAAAAAA&#10;AAAAAACOBAAAZHJzL2Rvd25yZXYueG1sUEsFBgAAAAAEAAQA8wAAAJoFAAAAAA==&#10;" strokeweight="1pt">
                  <v:path arrowok="t"/>
                </v:oval>
              </w:pict>
            </w:r>
            <w:r>
              <w:rPr>
                <w:noProof/>
              </w:rPr>
              <w:pict w14:anchorId="734D4F2B">
                <v:shapetype id="_x0000_t120" coordsize="21600,21600" o:spt="120" path="m10800,qx,10800,10800,21600,21600,10800,10800,xe">
                  <v:path gradientshapeok="t" o:connecttype="custom" o:connectlocs="10800,0;3163,3163;0,10800;3163,18437;10800,21600;18437,18437;21600,10800;18437,3163" textboxrect="3163,3163,18437,18437"/>
                </v:shapetype>
                <v:shape id="shape1033" o:spid="_x0000_s2065" type="#_x0000_t120" style="position:absolute;left:0;text-align:left;margin-left:164.5pt;margin-top:33.6pt;width:28.45pt;height:28.1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oJ8MQIAAIgEAAAOAAAAZHJzL2Uyb0RvYy54bWysVEtv2zAMvg/YfxB0Xxzn0W5GnCJIkWFA&#10;0AZIh54VWY6NyaJGKXG6Xz9KdtKgHXYY5gMhig+RHz96dndqNDsqdDWYnKeDIWfKSChqs8/596fV&#10;p8+cOS9MITQYlfMX5fjd/OOHWWszNYIKdKGQURLjstbmvPLeZkniZKUa4QZglSFjCdgITyrukwJF&#10;S9kbnYyGw5ukBSwsglTO0e19Z+TzmL8slfSPZemUZzrnVJuPEqPcBZnMZyLbo7BVLfsyxD9U0Yja&#10;0KOXVPfCC3bA+l2qppYIDko/kNAkUJa1VLEH6iYdvulmWwmrYi8EjrMXmNz/Sysfjlu7wVC6s2uQ&#10;PxwhkrTWZRdLUFzvcyqxCb5UODtFFF8uKKqTZ5IuxzfpOJ1yJsk0nt5Oh9OAciKyc7BF578qaFg4&#10;5LzU0C4rgX4JxtDAACOS4rh2vgs8B8QqQdfFqtY6KrjfLTWyo6DxruLXv+Wu3bT5e+Qwfu8jqeYQ&#10;GuHoEAhY7KB42SBD6MjkrFzV1MhaOL8RSOwhntFG+EcSobecQ3/irAL89af74E9DJStnLbEx5+7n&#10;QaDiTH8zNO4v6WQS6BuVyfR2RApeW3bXFnNolkCIpLR7VsZj8Pf6fCwRmmdanEV4lUzCSHo759Lj&#10;WVn6bkto9aRaLKIbUdYKvzZbK0PyAGoYzdPpWaDtp+mJBg9wZq7I3oyx8w2RBhYHD2UdZ/yKaw83&#10;0T1ypl/NsE/XevR6/YHMfwMAAP//AwBQSwMEFAAGAAgAAAAhAKsWqWHiAAAACgEAAA8AAABkcnMv&#10;ZG93bnJldi54bWxMj8tOwzAQRfdI/IM1SOyoQ6KWNMSpClKl8li0BfZuMo2jxuModtqUr2dYwXI0&#10;R/eemy9G24oT9r5xpOB+EoFAKl3VUK3g82N1l4LwQVOlW0eo4IIeFsX1Va6zyp1pi6ddqAWHkM+0&#10;AhNCl0npS4NW+4nrkPh3cL3Vgc++llWvzxxuWxlH0Uxa3RA3GN3hs8HyuBusgnT1vXxx7+vXzWV9&#10;+Do2xg1vT06p25tx+Qgi4Bj+YPjVZ3Uo2GnvBqq8aBUk8Zy3BAWzhxgEA0k6nYPYMxknU5BFLv9P&#10;KH4AAAD//wMAUEsBAi0AFAAGAAgAAAAhALaDOJL+AAAA4QEAABMAAAAAAAAAAAAAAAAAAAAAAFtD&#10;b250ZW50X1R5cGVzXS54bWxQSwECLQAUAAYACAAAACEAOP0h/9YAAACUAQAACwAAAAAAAAAAAAAA&#10;AAAvAQAAX3JlbHMvLnJlbHNQSwECLQAUAAYACAAAACEA9+6CfDECAACIBAAADgAAAAAAAAAAAAAA&#10;AAAuAgAAZHJzL2Uyb0RvYy54bWxQSwECLQAUAAYACAAAACEAqxapYeIAAAAKAQAADwAAAAAAAAAA&#10;AAAAAACLBAAAZHJzL2Rvd25yZXYueG1sUEsFBgAAAAAEAAQA8wAAAJoFAAAAAA==&#10;">
                  <v:path arrowok="t"/>
                </v:shape>
              </w:pict>
            </w:r>
            <w:r>
              <w:rPr>
                <w:noProof/>
              </w:rPr>
              <w:pict w14:anchorId="0EB866B5">
                <v:shape id="shape1034" o:spid="_x0000_s2064" style="position:absolute;left:0;text-align:left;margin-left:117.2pt;margin-top:28.65pt;width:35.25pt;height:33.85pt;z-index:251652096;visibility:visible;mso-wrap-style:square;mso-wrap-distance-left:9pt;mso-wrap-distance-top:0;mso-wrap-distance-right:9pt;mso-wrap-distance-bottom:0;mso-position-horizontal:absolute;mso-position-horizontal-relative:text;mso-position-vertical:absolute;mso-position-vertical-relative:text;v-text-anchor:middle" coordsize="447675,429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tCNgIAAJIEAAAOAAAAZHJzL2Uyb0RvYy54bWysVMFu2zAMvQ/YPwi6r04Cp02NOkXQIsOA&#10;oC2QDj0rspwIk0SNUuJ0Xz9KcdKgK3YY5oMgik8U+fjom9u9NWynMGhwNR9eDDhTTkKj3brm35/n&#10;XyachShcIww4VfNXFfjt9POnm85XagQbMI1CRkFcqDpf802MviqKIDfKinABXjlytoBWRDJxXTQo&#10;OopuTTEaDC6LDrDxCFKFQKf3Byef5vhtq2R8bNugIjM1p9xiXjGvq7QW0xtRrVH4jZZ9GuIfsrBC&#10;O3r0FOpeRMG2qP8IZbVECNDGCwm2gLbVUuUaqJrh4F01y43wKtdC5AR/oin8v7DyYbf0T5hSD34B&#10;8kcgRorOh+rkSUboMfsWbcJS4myfWXw9saj2kUk6LMury6sxZ5Jc5eh6cj1OLBeiOl72GOJXBZal&#10;Tc1JHjjO5IndIsQD9ojJiYHRzVwbkw1cr+4Msp2gjs7z14cP5zDj/n5zkL+PblodSZFG25qPR+Vo&#10;MulBKWIm5sBFYmUFzesTMoSDrIKXc00lLUSITwJJR6Q4mo34SEtroKs59DvONoC/PjpPeGoveTnr&#10;SJfEz8+tQMWZ+eao8dfDskxCzkY5vhqRgeee1bnHbe0dEFFDmkIv8zbhozluWwT7QiM0S6+SSzhJ&#10;b9dcRjwad/EwLzSEUs1mGUbi9SIu3NLLFDxxnTr2vH8R6Pu+RhLEAxw1LKp33T1g000Hs22EVufW&#10;v/Ha003Cz+rphzRN1rmdUW+/kulvAAAA//8DAFBLAwQUAAYACAAAACEAYKqzhOAAAAAKAQAADwAA&#10;AGRycy9kb3ducmV2LnhtbEyPy07DMBBF90j8gzVI7KhNkvIIcSqEVDZQkbQsWLrxkETE4yh22/D3&#10;DCtYju7RvWeK1ewGccQp9J40XC8UCKTG255aDe+79dUdiBANWTN4Qg3fGGBVnp8VJrf+RDUet7EV&#10;XEIhNxq6GMdcytB06ExY+BGJs08/ORP5nFppJ3PicjfIRKkb6UxPvNCZEZ86bL62B6dh86zeql1M&#10;26Z+qfqqfv2Y18prfXkxPz6AiDjHPxh+9VkdSnba+wPZIAYNSZpljGpY3qYgGEhVdg9iz2SyVCDL&#10;Qv5/ofwBAAD//wMAUEsBAi0AFAAGAAgAAAAhALaDOJL+AAAA4QEAABMAAAAAAAAAAAAAAAAAAAAA&#10;AFtDb250ZW50X1R5cGVzXS54bWxQSwECLQAUAAYACAAAACEAOP0h/9YAAACUAQAACwAAAAAAAAAA&#10;AAAAAAAvAQAAX3JlbHMvLnJlbHNQSwECLQAUAAYACAAAACEAhfgLQjYCAACSBAAADgAAAAAAAAAA&#10;AAAAAAAuAgAAZHJzL2Uyb0RvYy54bWxQSwECLQAUAAYACAAAACEAYKqzhOAAAAAKAQAADwAAAAAA&#10;AAAAAAAAAACQBAAAZHJzL2Rvd25yZXYueG1sUEsFBgAAAAAEAAQA8wAAAJ0FAAAAAA==&#10;" path="m,164205r170998,1l223838,r52839,164206l447675,164205,309334,265689r52842,164205l223838,328408,85499,429894,138341,265689,,164205xe">
                  <v:stroke miterlimit="343597f" joinstyle="miter"/>
                  <v:path arrowok="t" o:connecttype="custom" o:connectlocs="0,164205;170998,164206;223838,0;276677,164206;447675,164205;309334,265689;362176,429894;223838,328408;85499,429894;138341,265689;0,164205" o:connectangles="0,0,0,0,0,0,0,0,0,0,0"/>
                </v:shape>
              </w:pict>
            </w:r>
            <w:r>
              <w:rPr>
                <w:noProof/>
              </w:rPr>
              <w:pict w14:anchorId="5C862D06">
                <v:rect id="shape1035" o:spid="_x0000_s2063" style="position:absolute;left:0;text-align:left;margin-left:76.05pt;margin-top:36.15pt;width:28.4pt;height:26.6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7hLMQIAAIQEAAAOAAAAZHJzL2Uyb0RvYy54bWysVE2P2jAQvVfqf7B8LwmfSyPCCrGiqoR2&#10;kdjVno3jQFTH444Ngf76jk1g6W5PVXOwPJ7x88ybN5ncH2vNDgpdBSbn3U7KmTISispsc/7yvPgy&#10;5sx5YQqhwaicn5Tj99PPnyaNzVQPdqALhYxAjMsam/Od9zZLEid3qhauA1YZcpaAtfBk4jYpUDSE&#10;Xuukl6ajpAEsLIJUztHpw9nJpxG/LJX0T2XplGc655SbjyvGdRPWZDoR2RaF3VWyTUP8Qxa1qAw9&#10;eoV6EF6wPVYfoOpKIjgofUdCnUBZVlLFGqiabvqumvVOWBVrIXKcvdLk/h+sfDys7QpD6s4uQf5w&#10;xEjSWJddPcFwbcyxxDrEUuLsGFk8XVlUR88kHfZH6WhMXEty9fvjwXAYWE5Edrls0flvCmoWNjlH&#10;alLkThyWzp9DLyExL9BVsai0jgZuN3ON7CCooYv4tejuNkwb1pAce3dpGqH/cLpbjDR+HzEoX21a&#10;Ks7VBx42UJxWyBDOQnJWLioqYimcXwkk5VDdNA3+iZZSA+UA7Y6zHeCvv52HeGooeTlrSIk5dz/3&#10;AhVn+ruhVn/tDgZButEYDO96ZOCtZ3PrMft6DsRNl+bOyrgN8V5ftiVC/UpDMwuvkksYSW/nXHq8&#10;GHN/nhAaO6lmsxhGcrXCL83aygAeehGa9Hx8FWjbTnqSwCNcVCuydw09x4abBmZ7D2UVu/3Ga0s3&#10;ST3qpR3LMEu3dox6+3lMfwMAAP//AwBQSwMEFAAGAAgAAAAhANQ4znzfAAAACgEAAA8AAABkcnMv&#10;ZG93bnJldi54bWxMj01Pg0AQhu8m/ofNmHgx7S6YtogsjTap8Vjx67qFEYjsLGG3gP56x5Me37xP&#10;3nkm2862EyMOvnWkIVoqEEilq1qqNbw87xcJCB8MVaZzhBq+0MM2Pz/LTFq5iZ5wLEIteIR8ajQ0&#10;IfSplL5s0Bq/dD0Sdx9usCZwHGpZDWbicdvJWKm1tKYlvtCYHncNlp/FyWqgYkr68e179/oYvSf3&#10;Vwe1f0Cl9eXFfHcLIuAc/mD41Wd1yNnp6E5UedFxXsURoxo28TUIBmKV3IA4chOv1iDzTP5/If8B&#10;AAD//wMAUEsBAi0AFAAGAAgAAAAhALaDOJL+AAAA4QEAABMAAAAAAAAAAAAAAAAAAAAAAFtDb250&#10;ZW50X1R5cGVzXS54bWxQSwECLQAUAAYACAAAACEAOP0h/9YAAACUAQAACwAAAAAAAAAAAAAAAAAv&#10;AQAAX3JlbHMvLnJlbHNQSwECLQAUAAYACAAAACEAn9u4SzECAACEBAAADgAAAAAAAAAAAAAAAAAu&#10;AgAAZHJzL2Uyb0RvYy54bWxQSwECLQAUAAYACAAAACEA1DjOfN8AAAAKAQAADwAAAAAAAAAAAAAA&#10;AACLBAAAZHJzL2Rvd25yZXYueG1sUEsFBgAAAAAEAAQA8wAAAJcFAAAAAA==&#10;" strokeweight="1pt">
                  <v:path arrowok="t"/>
                </v:rect>
              </w:pict>
            </w:r>
            <w:r>
              <w:rPr>
                <w:noProof/>
              </w:rPr>
              <w:pict w14:anchorId="2AB6A18C">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shape1036" o:spid="_x0000_s2062" type="#_x0000_t5" style="position:absolute;left:0;text-align:left;margin-left:22.7pt;margin-top:32.4pt;width:30pt;height:27.4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gnIUwIAAMEEAAAOAAAAZHJzL2Uyb0RvYy54bWysVE1v2zAMvQ/YfxB0X52k6ZoadYqgRYYB&#10;QRugLXpWZDnRJokapcTpfv0oxU6zD+wwzAdBFMlH8enR1zd7a9hOYdDgKj48G3CmnIRau3XFn5/m&#10;HyachShcLQw4VfFXFfjN9P2769aXagQbMLVCRiAulK2v+CZGXxZFkBtlRTgDrxw5G0ArIpm4LmoU&#10;LaFbU4wGg49FC1h7BKlCoNO7g5NPM37TKBkfmiaoyEzF6W4xr5jXVVqL6bUo1yj8RsvuGuIfbmGF&#10;dlT0CHUnomBb1L9BWS0RAjTxTIItoGm0VLkH6mY4+KWbx43wKvdC5AR/pCn8P1h5v3v0S0xXD34B&#10;8msgRorWh/LoSUboYvYN2hRLF2f7zOLrkUW1j0zS4flkOBgQ15Jc5+PLq0lmuRBln+wxxE8KLEub&#10;ikfUwq1NalSUYrcIMRNZMycsKUbUXzhrrKFn2QnDLgi7B+yCCbqHzH2A0fVcG5MNXK9uDTJKrfg8&#10;f+nNKSWchhn398xU9Fj2p0yrIwnYaFvxi9F4NJl08Akx83igLpG4gvp1iQzhoMLg5VwTAwsR4lIg&#10;9Uek0SjFB1oaA23FodtxtgH8/qfzFE9qIC9nLcm44uHbVqDizHx2pJOr4XicdJ+N8cXliAw89axO&#10;PW5rb4GIGtLQepm3KT6aftsg2BeauFmqSi7hJNWuuIzYG7fxMF40s1LNZjmMtO5FXLhHLxN44jq9&#10;2NP+RaDvZUD6uYde8p0SDk/1FpsyHcy2ERode6UeeO3opjnJz9vNdBrEUztHvf15pj8AAAD//wMA&#10;UEsDBBQABgAIAAAAIQAdHqdS3gAAAAkBAAAPAAAAZHJzL2Rvd25yZXYueG1sTI9BT4NAEIXvJv6H&#10;zZh4s0sRiVKWRhuN8WC0tD9gy06BlJ0l7Jbiv3c46W1m3sub7+XryXZixMG3jhQsFxEIpMqZlmoF&#10;+93b3SMIHzQZ3TlCBT/oYV1cX+U6M+5CWxzLUAsOIZ9pBU0IfSalrxq02i9cj8Ta0Q1WB16HWppB&#10;XzjcdjKOolRa3RJ/aHSPmwarU3m2CrZu3BxlHF7p/uX0/rn7ij/Kb6vU7c30vAIRcAp/ZpjxGR0K&#10;Zjq4MxkvOgXJQ8JOBWnCDWY9mg8HHpZPKcgil/8bFL8AAAD//wMAUEsBAi0AFAAGAAgAAAAhALaD&#10;OJL+AAAA4QEAABMAAAAAAAAAAAAAAAAAAAAAAFtDb250ZW50X1R5cGVzXS54bWxQSwECLQAUAAYA&#10;CAAAACEAOP0h/9YAAACUAQAACwAAAAAAAAAAAAAAAAAvAQAAX3JlbHMvLnJlbHNQSwECLQAUAAYA&#10;CAAAACEACqYJyFMCAADBBAAADgAAAAAAAAAAAAAAAAAuAgAAZHJzL2Uyb0RvYy54bWxQSwECLQAU&#10;AAYACAAAACEAHR6nUt4AAAAJAQAADwAAAAAAAAAAAAAAAACtBAAAZHJzL2Rvd25yZXYueG1sUEsF&#10;BgAAAAAEAAQA8wAAALgFAAAAAA==&#10;">
                  <v:stroke miterlimit="343597f"/>
                  <v:path arrowok="t"/>
                </v:shape>
              </w:pict>
            </w:r>
          </w:p>
        </w:tc>
      </w:tr>
    </w:tbl>
    <w:p w14:paraId="67B29795" w14:textId="77777777" w:rsidR="00654318" w:rsidRDefault="00000000">
      <w:pPr>
        <w:jc w:val="center"/>
        <w:rPr>
          <w:b/>
          <w:bCs/>
          <w:sz w:val="24"/>
          <w:szCs w:val="24"/>
        </w:rPr>
      </w:pPr>
      <w:r>
        <w:rPr>
          <w:b/>
          <w:bCs/>
          <w:sz w:val="24"/>
          <w:szCs w:val="24"/>
        </w:rPr>
        <w:t>Figure 4. 1 Shapes of geometric objects</w:t>
      </w:r>
    </w:p>
    <w:p w14:paraId="496E20F2" w14:textId="77777777" w:rsidR="00654318" w:rsidRDefault="00000000">
      <w:pPr>
        <w:pStyle w:val="ListParagraph"/>
        <w:spacing w:after="0" w:line="480" w:lineRule="auto"/>
        <w:ind w:left="851" w:right="-1" w:firstLine="567"/>
        <w:jc w:val="both"/>
        <w:rPr>
          <w:rFonts w:ascii="Times New Roman" w:hAnsi="Times New Roman" w:cs="Times New Roman"/>
          <w:sz w:val="24"/>
          <w:szCs w:val="24"/>
        </w:rPr>
      </w:pPr>
      <w:r>
        <w:rPr>
          <w:rFonts w:ascii="Times New Roman" w:hAnsi="Times New Roman" w:cs="Times New Roman"/>
          <w:sz w:val="24"/>
          <w:szCs w:val="24"/>
        </w:rPr>
        <w:t xml:space="preserve"> The researcher additionally provided adjective words such as "small" and "big," along with prepositional images depicting "under," "above," "inside," "outside," "on the left side," and "on the right side.":</w:t>
      </w:r>
    </w:p>
    <w:p w14:paraId="20F2BA62" w14:textId="77777777" w:rsidR="00654318" w:rsidRDefault="00000000">
      <w:pPr>
        <w:pStyle w:val="ListParagraph"/>
        <w:spacing w:after="0" w:line="480" w:lineRule="auto"/>
        <w:ind w:left="851" w:right="-1" w:firstLine="567"/>
        <w:jc w:val="both"/>
        <w:rPr>
          <w:rFonts w:ascii="Times New Roman" w:hAnsi="Times New Roman" w:cs="Times New Roman"/>
          <w:sz w:val="24"/>
          <w:szCs w:val="24"/>
        </w:rPr>
      </w:pPr>
      <w:r>
        <w:rPr>
          <w:noProof/>
        </w:rPr>
        <w:drawing>
          <wp:inline distT="0" distB="0" distL="0" distR="0" wp14:anchorId="16A087FC" wp14:editId="278D9CD9">
            <wp:extent cx="3958878" cy="1997463"/>
            <wp:effectExtent l="0" t="0" r="0" b="0"/>
            <wp:docPr id="1037" name="shape103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6">
                      <a:extLst>
                        <a:ext uri="{28A0092B-C50C-407E-A947-70E740481C1C}">
                          <a14:useLocalDpi xmlns:a14="http://schemas.microsoft.com/office/drawing/2010/main" val="0"/>
                        </a:ext>
                      </a:extLst>
                    </a:blip>
                    <a:srcRect/>
                    <a:stretch>
                      <a:fillRect/>
                    </a:stretch>
                  </pic:blipFill>
                  <pic:spPr>
                    <a:xfrm>
                      <a:off x="0" y="0"/>
                      <a:ext cx="3958878" cy="1997463"/>
                    </a:xfrm>
                    <a:prstGeom prst="rect">
                      <a:avLst/>
                    </a:prstGeom>
                    <a:noFill/>
                    <a:ln>
                      <a:noFill/>
                    </a:ln>
                  </pic:spPr>
                </pic:pic>
              </a:graphicData>
            </a:graphic>
          </wp:inline>
        </w:drawing>
      </w:r>
    </w:p>
    <w:p w14:paraId="1AE50C9B" w14:textId="77777777" w:rsidR="00654318" w:rsidRDefault="00000000">
      <w:pPr>
        <w:jc w:val="center"/>
        <w:rPr>
          <w:b/>
          <w:bCs/>
          <w:sz w:val="24"/>
          <w:szCs w:val="24"/>
        </w:rPr>
      </w:pPr>
      <w:r>
        <w:rPr>
          <w:b/>
          <w:bCs/>
          <w:sz w:val="24"/>
          <w:szCs w:val="24"/>
        </w:rPr>
        <w:lastRenderedPageBreak/>
        <w:t>Figure 4.2  Example of preposition</w:t>
      </w:r>
    </w:p>
    <w:p w14:paraId="60216954" w14:textId="77777777" w:rsidR="00654318" w:rsidRDefault="00000000">
      <w:pPr>
        <w:pStyle w:val="ListParagraph"/>
        <w:spacing w:after="0" w:line="480" w:lineRule="auto"/>
        <w:ind w:left="851" w:right="-1" w:firstLine="567"/>
        <w:jc w:val="both"/>
        <w:rPr>
          <w:rFonts w:ascii="Times New Roman" w:hAnsi="Times New Roman" w:cs="Times New Roman"/>
          <w:sz w:val="24"/>
          <w:szCs w:val="24"/>
        </w:rPr>
      </w:pPr>
      <w:r>
        <w:rPr>
          <w:rFonts w:ascii="Times New Roman" w:hAnsi="Times New Roman" w:cs="Times New Roman"/>
          <w:sz w:val="24"/>
          <w:szCs w:val="24"/>
        </w:rPr>
        <w:t xml:space="preserve"> Then the researcher asked the students to memorize it for about 10 minutes. After that the researcher prepared a picture of the different geometric shapes along with the prepositions and adjectives. Examples of images such as: a small star in a large circle, a triangle on the top of a square, a small circle below the rectangle, etc. </w:t>
      </w:r>
    </w:p>
    <w:tbl>
      <w:tblPr>
        <w:tblStyle w:val="TableGrid"/>
        <w:tblW w:w="0" w:type="auto"/>
        <w:tblInd w:w="1908" w:type="dxa"/>
        <w:tblLook w:val="04A0" w:firstRow="1" w:lastRow="0" w:firstColumn="1" w:lastColumn="0" w:noHBand="0" w:noVBand="1"/>
      </w:tblPr>
      <w:tblGrid>
        <w:gridCol w:w="2790"/>
        <w:gridCol w:w="2790"/>
      </w:tblGrid>
      <w:tr w:rsidR="00654318" w14:paraId="61A39A0A" w14:textId="77777777">
        <w:trPr>
          <w:trHeight w:val="494"/>
        </w:trPr>
        <w:tc>
          <w:tcPr>
            <w:tcW w:w="2790" w:type="dxa"/>
          </w:tcPr>
          <w:p w14:paraId="7CD29F3E" w14:textId="77777777" w:rsidR="00654318" w:rsidRDefault="00000000">
            <w:pPr>
              <w:spacing w:line="480" w:lineRule="auto"/>
              <w:ind w:right="-1"/>
              <w:jc w:val="center"/>
              <w:rPr>
                <w:rFonts w:ascii="Times New Roman" w:hAnsi="Times New Roman" w:cs="Times New Roman"/>
                <w:b/>
                <w:bCs/>
                <w:sz w:val="24"/>
                <w:szCs w:val="24"/>
              </w:rPr>
            </w:pPr>
            <w:r>
              <w:rPr>
                <w:rFonts w:ascii="Times New Roman" w:hAnsi="Times New Roman" w:cs="Times New Roman"/>
                <w:b/>
                <w:bCs/>
                <w:sz w:val="24"/>
                <w:szCs w:val="24"/>
              </w:rPr>
              <w:t>Picture for group 1</w:t>
            </w:r>
          </w:p>
        </w:tc>
        <w:tc>
          <w:tcPr>
            <w:tcW w:w="2790" w:type="dxa"/>
          </w:tcPr>
          <w:p w14:paraId="373404A9" w14:textId="77777777" w:rsidR="00654318" w:rsidRDefault="00000000">
            <w:pPr>
              <w:spacing w:line="480" w:lineRule="auto"/>
              <w:ind w:right="-1"/>
              <w:jc w:val="center"/>
              <w:rPr>
                <w:rFonts w:ascii="Times New Roman" w:hAnsi="Times New Roman" w:cs="Times New Roman"/>
                <w:b/>
                <w:bCs/>
                <w:sz w:val="24"/>
                <w:szCs w:val="24"/>
              </w:rPr>
            </w:pPr>
            <w:r>
              <w:rPr>
                <w:rFonts w:ascii="Times New Roman" w:hAnsi="Times New Roman" w:cs="Times New Roman"/>
                <w:b/>
                <w:bCs/>
                <w:sz w:val="24"/>
                <w:szCs w:val="24"/>
              </w:rPr>
              <w:t>Picture for group 2</w:t>
            </w:r>
          </w:p>
        </w:tc>
      </w:tr>
      <w:tr w:rsidR="00654318" w14:paraId="0C2C2E4F" w14:textId="77777777">
        <w:trPr>
          <w:trHeight w:val="2366"/>
        </w:trPr>
        <w:tc>
          <w:tcPr>
            <w:tcW w:w="2790" w:type="dxa"/>
          </w:tcPr>
          <w:p w14:paraId="5C5958E2" w14:textId="7CC480B8" w:rsidR="00654318" w:rsidRDefault="00000000">
            <w:pPr>
              <w:spacing w:line="480" w:lineRule="auto"/>
              <w:ind w:right="-1"/>
              <w:jc w:val="both"/>
              <w:rPr>
                <w:rFonts w:ascii="Times New Roman" w:hAnsi="Times New Roman" w:cs="Times New Roman"/>
                <w:sz w:val="24"/>
                <w:szCs w:val="24"/>
              </w:rPr>
            </w:pPr>
            <w:r>
              <w:rPr>
                <w:noProof/>
              </w:rPr>
              <w:pict w14:anchorId="690EEDC5">
                <v:rect id="shape1038" o:spid="_x0000_s2061" style="position:absolute;left:0;text-align:left;margin-left:43.5pt;margin-top:81.6pt;width:27.95pt;height:27.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SV/MgIAAIQEAAAOAAAAZHJzL2Uyb0RvYy54bWysVE1v2zAMvQ/YfxB0X+x89cOIUwQpMgwI&#10;2gDp0LMiy4kxWdQoJU7260fJTpq1Ow3zQRBF6ol8fPTk4VhrdlDoKjA57/dSzpSRUFRmm/PvL4sv&#10;d5w5L0whNBiV85Ny/GH6+dOksZkawA50oZARiHFZY3O+895mSeLkTtXC9cAqQ84SsBaeTNwmBYqG&#10;0GudDNL0JmkAC4sglXN0+tg6+TTil6WS/rksnfJM55xy83HFuG7CmkwnItuisLtKdmmIf8iiFpWh&#10;Ry9Qj8ILtsfqA1RdSQQHpe9JqBMoy0qqWANV00/fVbPeCatiLUSOsxea3P+DlU+HtV1hSN3ZJcgf&#10;jhhJGuuyiycYros5lliHWEqcHSOLpwuL6uiZpMPheHR/M+ZMkms4Go6H48ByIrLzZYvOf1VQs7DJ&#10;OVKTInfisHS+DT2HxLxAV8Wi0joauN3MNbKDoIYu4tehu+swbVhDchzcpmmE/sPprjHS+H3EoHy1&#10;6ahoqw88bKA4rZAhtEJyVi4qKmIpnF8JJOWQxmga/DMtpQbKAbodZzvAX387D/HUUPJy1pASc+5+&#10;7gUqzvQ3Q62+749GQbrRGI1vB2TgtWdz7TH7eg7ETZ/mzsq4DfFen7clQv1KQzMLr5JLGElv51x6&#10;PBtz304IjZ1Us1kMI7la4ZdmbWUAD70ITXo5vgq0XSc9SeAJzqoV2buGtrHhpoHZ3kNZxW6/8drR&#10;TVKPeunGMszStR2j3n4e098AAAD//wMAUEsDBBQABgAIAAAAIQCFcZFn4QAAAAoBAAAPAAAAZHJz&#10;L2Rvd25yZXYueG1sTI/NTsMwEITvSH0HaytxQdROito0xKmgUhHHEn56deMliYjXUewmgafHPcFx&#10;dkaz32TbybRswN41liRECwEMqbS6oUrC2+v+NgHmvCKtWkso4RsdbPPZVaZSbUd6waHwFQsl5FIl&#10;ofa+Szl3ZY1GuYXtkIL3aXujfJB9xXWvxlBuWh4LseJGNRQ+1KrDXY3lV3E2EqgYk274+Nm9P0fH&#10;5PHmIPZPKKS8nk8P98A8Tv4vDBf8gA55YDrZM2nHWgnJOkzx4b5axsAugbt4A+wkIY7WS+B5xv9P&#10;yH8BAAD//wMAUEsBAi0AFAAGAAgAAAAhALaDOJL+AAAA4QEAABMAAAAAAAAAAAAAAAAAAAAAAFtD&#10;b250ZW50X1R5cGVzXS54bWxQSwECLQAUAAYACAAAACEAOP0h/9YAAACUAQAACwAAAAAAAAAAAAAA&#10;AAAvAQAAX3JlbHMvLnJlbHNQSwECLQAUAAYACAAAACEAjU0lfzICAACEBAAADgAAAAAAAAAAAAAA&#10;AAAuAgAAZHJzL2Uyb0RvYy54bWxQSwECLQAUAAYACAAAACEAhXGRZ+EAAAAKAQAADwAAAAAAAAAA&#10;AAAAAACMBAAAZHJzL2Rvd25yZXYueG1sUEsFBgAAAAAEAAQA8wAAAJoFAAAAAA==&#10;" strokeweight="1pt">
                  <v:path arrowok="t"/>
                </v:rect>
              </w:pict>
            </w:r>
            <w:r>
              <w:rPr>
                <w:noProof/>
              </w:rPr>
              <w:pict w14:anchorId="2A1E4D0E">
                <v:oval id="shape1039" o:spid="_x0000_s2060" style="position:absolute;left:0;text-align:left;margin-left:42.95pt;margin-top:1.25pt;width:24pt;height:3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PXJLwIAAIYEAAAOAAAAZHJzL2Uyb0RvYy54bWysVMGO2jAQvVfqP1i+lwRKu9uIsEKsqCqh&#10;XSS22rNxHGLV8bhjQ6Bf37EJLCo9Vc3B8njGzzNv3mTycGgN2yv0GmzJh4OcM2UlVNpuS/79ZfHh&#10;njMfhK2EAatKflSeP0zfv5t0rlAjaMBUChmBWF90ruRNCK7IMi8b1Qo/AKcsOWvAVgQycZtVKDpC&#10;b002yvPPWQdYOQSpvKfTx5OTTxN+XSsZnuvaq8BMySm3kFZM6yau2XQiii0K12jZpyH+IYtWaEuP&#10;XqAeRRBsh/oGqtUSwUMdBhLaDOpaS5VqoGqG+R/VrBvhVKqFyPHuQpP/f7Dyab92K4ype7cE+cMT&#10;I1nnfHHxRMP3MYca2xhLibNDYvF4YVEdApN0+DEf3+fEtSTXeDgkI7KcieJ82aEPXxW0LG5KrozR&#10;zsc6RSH2Sx9O0eeolBoYXS20MdGIjrlBthfU067RQfX4/jrKWNaRIEd3lMoNhMft5gKRp+8WgzI2&#10;tifjVH9kYgPVcYUM4SQl7+RCU0JL4cNKIGmHKqd5CM+01AYoB+h3nDWAv/52HuOppeTlrCMtltz/&#10;3AlUnJlvlpr9ZTgeR/EmY/zpbkQGXns21x67a+dA1Axp8pxM2xgfzHlbI7SvNDaz+Cq5hJX0dsll&#10;wLMxD6cZocGTajZLYSRYJ8LSrp2M4OdWvBxeBbq+l4FE8ARn3d708xQbb1qY7QLUOjX7jdeebhJ7&#10;Ukw/mHGaru0U9fb7mP4GAAD//wMAUEsDBBQABgAIAAAAIQDrTNdj3QAAAAcBAAAPAAAAZHJzL2Rv&#10;d25yZXYueG1sTI7BTsJAFEX3Jv7D5Jm4ITCVhoK1r4RoWBtRA8tp+2gbZ940nYEWv95hhcube3Pu&#10;ydaj0eJMvWstIzzNIhDEpa1arhG+PrfTFQjnFVdKWyaECzlY5/d3mUorO/AHnXe+FgHCLlUIjfdd&#10;KqUrGzLKzWxHHLqj7Y3yIfa1rHo1BLjRch5FiTSq5fDQqI5eGyp/dieD8O03Rzu8R8VkeZgk+71+&#10;u+jtL+Ljw7h5AeFp9LcxXPWDOuTBqbAnrpzQCKvFc1gizBcgrnUch1wgJMsYZJ7J//75HwAAAP//&#10;AwBQSwECLQAUAAYACAAAACEAtoM4kv4AAADhAQAAEwAAAAAAAAAAAAAAAAAAAAAAW0NvbnRlbnRf&#10;VHlwZXNdLnhtbFBLAQItABQABgAIAAAAIQA4/SH/1gAAAJQBAAALAAAAAAAAAAAAAAAAAC8BAABf&#10;cmVscy8ucmVsc1BLAQItABQABgAIAAAAIQAgAPXJLwIAAIYEAAAOAAAAAAAAAAAAAAAAAC4CAABk&#10;cnMvZTJvRG9jLnhtbFBLAQItABQABgAIAAAAIQDrTNdj3QAAAAcBAAAPAAAAAAAAAAAAAAAAAIkE&#10;AABkcnMvZG93bnJldi54bWxQSwUGAAAAAAQABADzAAAAkwUAAAAA&#10;" strokeweight="1pt">
                  <v:path arrowok="t"/>
                </v:oval>
              </w:pict>
            </w:r>
            <w:r>
              <w:rPr>
                <w:noProof/>
              </w:rPr>
              <w:pict w14:anchorId="209DE773">
                <v:rect id="shape1040" o:spid="_x0000_s2059" style="position:absolute;left:0;text-align:left;margin-left:79.35pt;margin-top:46.45pt;width:49.85pt;height:20.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9PKMQIAAIQEAAAOAAAAZHJzL2Uyb0RvYy54bWysVFFv2jAQfp+0/2D5fSRQaEtEqBAV0yTU&#10;ItGpz8ZxIJrj886GwH79zk6grN3TtDxYPt/5891332XycKw1Oyh0FZic93spZ8pIKCqzzfn3l8WX&#10;e86cF6YQGozK+Uk5/jD9/GnS2EwNYAe6UMgIxLissTnfeW+zJHFyp2rhemCVIWcJWAtPJm6TAkVD&#10;6LVOBml6mzSAhUWQyjk6fWydfBrxy1JJ/1yWTnmmc065+bhiXDdhTaYTkW1R2F0luzTEP2RRi8rQ&#10;oxeoR+EF22P1AaquJIKD0vck1AmUZSVVrIGq6afvqlnvhFWxFiLH2QtN7v/ByqfD2q4wpO7sEuQP&#10;R4wkjXXZxRMM18UcS6xDLCXOjpHF04VFdfRM0uHtzU06HnEmyTUYjcbpKLCciOx82aLzXxXULGxy&#10;jtSkyJ04LJ1vQ88hMS/QVbGotI4GbjdzjewgqKGL+HXo7jpMG9aQHAd3aRqh/3C6a4w0fh8xKF9t&#10;Oira6gMPGyhOK2QIrZCclYuKilgK51cCSTmkMZoG/0xLqYFygG7H2Q7w19/OQzw1lLycNaTEnLuf&#10;e4GKM/3NUKvH/eEwSDcaw9HdgAy89myuPWZfz4G46dPcWRm3Id7r87ZEqF9paGbhVXIJI+ntnEuP&#10;Z2Pu2wmhsZNqNothJFcr/NKsrQzgoRehSS/HV4G266QnCTzBWbUie9fQNjbcNDDbeyir2O03Xju6&#10;SepRL91Yhlm6tmPU289j+hsAAP//AwBQSwMEFAAGAAgAAAAhAP9SceLgAAAACgEAAA8AAABkcnMv&#10;ZG93bnJldi54bWxMj8tOwzAQRfdI/IM1SGxQ6zSl4IY4FVQq6hJSHls3GZKIeBzFbhL4eoYVLK/u&#10;0Z0z6WayrRiw940jDYt5BAKpcGVDlYaXw26mQPhgqDStI9TwhR422flZapLSjfSMQx4qwSPkE6Oh&#10;DqFLpPRFjdb4ueuQuPtwvTWBY1/Jsjcjj9tWxlF0I61piC/UpsNtjcVnfrIaKB9VN7x9b1/3i3f1&#10;cPUU7R4x0vryYrq/AxFwCn8w/OqzOmTsdHQnKr1oOa/ULaMa1vEaBAPxSl2DOHKzXMYgs1T+fyH7&#10;AQAA//8DAFBLAQItABQABgAIAAAAIQC2gziS/gAAAOEBAAATAAAAAAAAAAAAAAAAAAAAAABbQ29u&#10;dGVudF9UeXBlc10ueG1sUEsBAi0AFAAGAAgAAAAhADj9If/WAAAAlAEAAAsAAAAAAAAAAAAAAAAA&#10;LwEAAF9yZWxzLy5yZWxzUEsBAi0AFAAGAAgAAAAhAPA708oxAgAAhAQAAA4AAAAAAAAAAAAAAAAA&#10;LgIAAGRycy9lMm9Eb2MueG1sUEsBAi0AFAAGAAgAAAAhAP9SceLgAAAACgEAAA8AAAAAAAAAAAAA&#10;AAAAiwQAAGRycy9kb3ducmV2LnhtbFBLBQYAAAAABAAEAPMAAACYBQAAAAA=&#10;" strokeweight="1pt">
                  <v:path arrowok="t"/>
                </v:rect>
              </w:pict>
            </w:r>
            <w:r>
              <w:rPr>
                <w:noProof/>
              </w:rPr>
              <w:pict w14:anchorId="63E48CAA">
                <v:shape id="shape1041" o:spid="_x0000_s2058" style="position:absolute;left:0;text-align:left;margin-left:47.8pt;margin-top:48.7pt;width:16.15pt;height:15.05pt;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205105,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GJgNQIAAJIEAAAOAAAAZHJzL2Uyb0RvYy54bWysVMFu2zAMvQ/YPwi6r7azZGuNOkXQIsOA&#10;oC3QFj0rspwIk0SNUuJ0Xz9KcdKgK3YY5oMgik8U+fjoy6udNWyrMGhwDa/OSs6Uk9Bqt2r40+P8&#10;0zlnIQrXCgNONfxFBX41/fjhsve1GsEaTKuQURAX6t43fB2jr4siyLWyIpyBV46cHaAVkUxcFS2K&#10;nqJbU4zK8kvRA7YeQaoQ6PRm7+TTHL/rlIx3XRdUZKbhlFvMK+Z1mdZieinqFQq/1nJIQ/xDFlZo&#10;R48eQ92IKNgG9R+hrJYIAbp4JsEW0HVaqlwDVVOVb6p5WAuvci1ETvBHmsL/Cytvtw/+HlPqwS9A&#10;/gjESNH7UB89yQgDZtehTVhKnO0yiy9HFtUuMkmHo3JSlRPOJLmqi6r6PEksF6I+XPYY4jcFlqVN&#10;w0keOMnkie0ixD32gMmJgdHtXBuTDVwtrw2yraCOzvM3hA+nMOP+frPM33s3rY6kSKNtwyej8ej8&#10;fACliJmYPReJlSW0L/fIEPayCl7ONZW0ECHeCyQdkeJoNuIdLZ2BvuEw7DhbA/567zzhqb3k5awn&#10;XRI/PzcCFWfmu6PGX1TjcRJyNsaTryMy8NSzPPW4jb0GIqqiKfQybxM+msO2Q7DPNEKz9Cq5hJP0&#10;dsNlxINxHffzQkMo1WyWYSReL+LCPXiZgieuU8ced88C/dDXSIK4hYOGRf2mu3tsuulgtonQ6dz6&#10;V14Hukn4WT3DkKbJOrUz6vVXMv0NAAD//wMAUEsDBBQABgAIAAAAIQAqyB3w3AAAAAkBAAAPAAAA&#10;ZHJzL2Rvd25yZXYueG1sTI/NTsMwEITvSLyDtUjcqJOKNj/EqRBVEdcWHsCNlyTCXofYbcLbs+VC&#10;T7urGc1+U21mZ8UZx9B7UpAuEhBIjTc9tQo+3ncPOYgQNRltPaGCHwywqW9vKl0aP9Eez4fYCg6h&#10;UGoFXYxDKWVoOnQ6LPyAxNqnH52OfI6tNKOeONxZuUyStXS6J/7Q6QFfOmy+DienoCjSdOon027t&#10;Nku+3/I037/ulLq/m5+fQESc478ZLviMDjUzHf2JTBCWM1ZrdvLMHkFc9GVWgDj+LSuQdSWvG9S/&#10;AAAA//8DAFBLAQItABQABgAIAAAAIQC2gziS/gAAAOEBAAATAAAAAAAAAAAAAAAAAAAAAABbQ29u&#10;dGVudF9UeXBlc10ueG1sUEsBAi0AFAAGAAgAAAAhADj9If/WAAAAlAEAAAsAAAAAAAAAAAAAAAAA&#10;LwEAAF9yZWxzLy5yZWxzUEsBAi0AFAAGAAgAAAAhAPWkYmA1AgAAkgQAAA4AAAAAAAAAAAAAAAAA&#10;LgIAAGRycy9lMm9Eb2MueG1sUEsBAi0AFAAGAAgAAAAhACrIHfDcAAAACQEAAA8AAAAAAAAAAAAA&#10;AAAAjwQAAGRycy9kb3ducmV2LnhtbFBLBQYAAAAABAAEAPMAAACYBQAAAAA=&#10;" path="m,73007r78344,l102553,r24208,73007l205105,73007r-63382,45120l165933,191135,102553,146013,39172,191135,63382,118127,,73007xe">
                  <v:stroke miterlimit="343597f" joinstyle="miter"/>
                  <v:path arrowok="t" o:connecttype="custom" o:connectlocs="0,73007;78344,73007;102553,0;126761,73007;205105,73007;141723,118127;165933,191135;102553,146013;39172,191135;63382,118127;0,73007" o:connectangles="0,0,0,0,0,0,0,0,0,0,0"/>
                </v:shape>
              </w:pict>
            </w:r>
            <w:r>
              <w:rPr>
                <w:noProof/>
              </w:rPr>
              <w:pict w14:anchorId="2D36B581">
                <v:shape id="shape1042" o:spid="_x0000_s2057" type="#_x0000_t120" style="position:absolute;left:0;text-align:left;margin-left:36.1pt;margin-top:36.3pt;width:41.35pt;height:41.6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NgdMwIAAIgEAAAOAAAAZHJzL2Uyb0RvYy54bWysVEtv2zAMvg/YfxB0X5xkydYZcYogRYYB&#10;QRsgHXpmZDk2JosapcTpfv0o5dGgHXYY5gMhig+R30d6cntojdhr8g3aQg56fSm0VVg2dlvI74+L&#10;DzdS+AC2BINWF/JZe3k7ff9u0rlcD7FGU2oSnMT6vHOFrENweZZ5VesWfA+dtmyskFoIrNI2Kwk6&#10;zt6abNjvf8o6pNIRKu09394djXKa8leVVuGhqrwOwhSSawtJUpKbKLPpBPItgasbdSoD/qGKFhrL&#10;j15S3UEAsaPmTaq2UYQeq9BT2GZYVY3SqQfuZtB/1c26BqdTLwyOdxeY/P9Lq+73a7eiWLp3S1Q/&#10;PCOSdc7nF0tU/MnnUFEbfblwcUgoPl9Q1IcgFF+Oh+PBaCyFYtN4ePNxmFDOID8HO/Lhq8ZWxEMh&#10;K4PdvAYKc7SWCUNKSMJ+6UMsBvJzQKoSTVMuGmOSQtvN3JDYA9O7SF9klEP8tZuxf4/sp+9tJOeJ&#10;oQmOIwIRiw2WzysShMdh8k4tGm5kCT6sgHh6eM54I8IDi9hbIfF0kqJG+vWn++jPpLJVio6nsZD+&#10;5w5IS2G+Wab7y2A0iuOblNH4M2Mq6NqyubbYXTtHRmTAu+dUOkb/YM7HirB94sWZxVfZBFbx24VU&#10;gc7KPBy3hFdP6dksufHIOghLu3YqJo+gRmoeD09A7sRm4DG4x/PkQv6KxqNvjLQ42wWsmsTxC64n&#10;uHncE4+n1Yz7dK0nr5cfyPQ3AAAA//8DAFBLAwQUAAYACAAAACEA5pBawd8AAAAJAQAADwAAAGRy&#10;cy9kb3ducmV2LnhtbEyPQU/DMAyF70j8h8hI3FhKxUYpTaeBNGkwDmyDe9Z6TbXGrpp06/j1pCc4&#10;2dZ7ev5eNh9sI07YuZpJwf0kAoFUcFlTpeBrt7xLQDivqdQNEyq4oIN5fn2V6bTkM23wtPWVCCHk&#10;Uq3AeN+mUrrCoNVuwi1S0A7cWe3D2VWy7PQ5hNtGxlE0k1bXFD4Y3eKrweK47a2CZPmzeOOP1fvn&#10;ZXX4PtaG+/ULK3V7MyyeQXgc/J8ZRvyADnlg2nNPpRONgsc4Ds5xzkCM+vThCcR+XKYJyDyT/xvk&#10;vwAAAP//AwBQSwECLQAUAAYACAAAACEAtoM4kv4AAADhAQAAEwAAAAAAAAAAAAAAAAAAAAAAW0Nv&#10;bnRlbnRfVHlwZXNdLnhtbFBLAQItABQABgAIAAAAIQA4/SH/1gAAAJQBAAALAAAAAAAAAAAAAAAA&#10;AC8BAABfcmVscy8ucmVsc1BLAQItABQABgAIAAAAIQDa3NgdMwIAAIgEAAAOAAAAAAAAAAAAAAAA&#10;AC4CAABkcnMvZTJvRG9jLnhtbFBLAQItABQABgAIAAAAIQDmkFrB3wAAAAkBAAAPAAAAAAAAAAAA&#10;AAAAAI0EAABkcnMvZG93bnJldi54bWxQSwUGAAAAAAQABADzAAAAmQUAAAAA&#10;">
                  <v:path arrowok="t"/>
                </v:shape>
              </w:pict>
            </w:r>
            <w:r>
              <w:rPr>
                <w:noProof/>
              </w:rPr>
              <w:pict w14:anchorId="3A0F6835">
                <v:shape id="shape1043" o:spid="_x0000_s2056" type="#_x0000_t5" style="position:absolute;left:0;text-align:left;margin-left:-.2pt;margin-top:41.75pt;width:34.25pt;height:2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ARVAIAAMEEAAAOAAAAZHJzL2Uyb0RvYy54bWysVE1v2zAMvQ/YfxB0X52kyZoadYqgRYYB&#10;QVugLXpWZDnRJokapcTpfv0oxU6zD+wwzAdBFMlH8enRV9d7a9hOYdDgKj48G3CmnIRau3XFn58W&#10;H6achShcLQw4VfFXFfj17P27q9aXagQbMLVCRiAulK2v+CZGXxZFkBtlRTgDrxw5G0ArIpm4LmoU&#10;LaFbU4wGg49FC1h7BKlCoNPbg5PPMn7TKBnvmyaoyEzF6W4xr5jXVVqL2ZUo1yj8RsvuGuIfbmGF&#10;dlT0CHUromBb1L9BWS0RAjTxTIItoGm0VLkH6mY4+KWbx43wKvdC5AR/pCn8P1h5t3v0D5iuHvwS&#10;5NdAjBStD+XRk4zQxewbtCmWLs72mcXXI4tqH5mkw/H5+PJiwpkk1/lkOhxnlgtR9skeQ/ykwLK0&#10;qXhELdzapEZFKXbLEDORNXPCkmJE/YWzxhp6lp0wbDKgLz0bAXbBtOshcx9gdL3QxmQD16sbg4xS&#10;K77IX5ccTsOM+3tmKnos+1Om1ZEEbLSt+GQ0Hk2nHXxCzDweqEskrqB+fUCGcFBh8HKhiYGlCPFB&#10;IPVHAqVRive0NAbaikO342wD+P1P5yme1EBezlqSccXDt61AxZn57Egnl8Mx8c9iNsaTixEZeOpZ&#10;nXrc1t4AETWkofUyb1N8NP22QbAvNHHzVJVcwkmqXXEZsTdu4mG8aGalms9zGGndi7h0j14m8MR1&#10;erGn/YtA38uA9HMHveS7xz2881tsynQw30ZodOyVeuC1o5vmJGujm+k0iKd2jnr788x+AAAA//8D&#10;AFBLAwQUAAYACAAAACEA3Tifqt0AAAAHAQAADwAAAGRycy9kb3ducmV2LnhtbEyOwU7DMBBE70j9&#10;B2srcWudJlClIU4FFQhxQNCUD3DjbRI1Xkexm4a/ZznBcTRPMy/fTrYTIw6+daRgtYxAIFXOtFQr&#10;+Dq8LFIQPmgyunOECr7Rw7aY3eQ6M+5KexzLUAseIZ9pBU0IfSalrxq02i9dj8TdyQ1WB45DLc2g&#10;rzxuOxlH0Vpa3RI/NLrHXYPVubxYBXs37k4yDs+UPJ1f3w8f8Vv5aZW6nU+PDyACTuEPhl99VoeC&#10;nY7uQsaLTsHijkEFaXIPgut1ugJxZCzZbEAWufzvX/wAAAD//wMAUEsBAi0AFAAGAAgAAAAhALaD&#10;OJL+AAAA4QEAABMAAAAAAAAAAAAAAAAAAAAAAFtDb250ZW50X1R5cGVzXS54bWxQSwECLQAUAAYA&#10;CAAAACEAOP0h/9YAAACUAQAACwAAAAAAAAAAAAAAAAAvAQAAX3JlbHMvLnJlbHNQSwECLQAUAAYA&#10;CAAAACEAqzpQEVQCAADBBAAADgAAAAAAAAAAAAAAAAAuAgAAZHJzL2Uyb0RvYy54bWxQSwECLQAU&#10;AAYACAAAACEA3Tifqt0AAAAHAQAADwAAAAAAAAAAAAAAAACuBAAAZHJzL2Rvd25yZXYueG1sUEsF&#10;BgAAAAAEAAQA8wAAALgFAAAAAA==&#10;">
                  <v:stroke miterlimit="343597f"/>
                  <v:path arrowok="t"/>
                </v:shape>
              </w:pict>
            </w:r>
          </w:p>
        </w:tc>
        <w:tc>
          <w:tcPr>
            <w:tcW w:w="2790" w:type="dxa"/>
          </w:tcPr>
          <w:p w14:paraId="6AB3BB7A" w14:textId="63899343" w:rsidR="00654318" w:rsidRDefault="00000000">
            <w:pPr>
              <w:spacing w:line="480" w:lineRule="auto"/>
              <w:ind w:right="-1"/>
              <w:jc w:val="both"/>
              <w:rPr>
                <w:rFonts w:ascii="Times New Roman" w:hAnsi="Times New Roman" w:cs="Times New Roman"/>
                <w:sz w:val="24"/>
                <w:szCs w:val="24"/>
              </w:rPr>
            </w:pPr>
            <w:r>
              <w:rPr>
                <w:noProof/>
              </w:rPr>
              <w:pict w14:anchorId="154718A8">
                <v:rect id="shape1044" o:spid="_x0000_s2055" style="position:absolute;left:0;text-align:left;margin-left:.95pt;margin-top:45.6pt;width:53.25pt;height:20.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NFJMAIAAIQEAAAOAAAAZHJzL2Uyb0RvYy54bWysVE1v2zAMvQ/YfxB0X+wY+diMOEWQIsOA&#10;oC2QDj0rspwYk0WNUuJkv36U7KRZu9MwHwRRpJ7Ix0fP7k6NZkeFrgZT8OEg5UwZCWVtdgX//rz6&#10;9Jkz54UphQajCn5Wjt/NP36YtTZXGexBlwoZgRiXt7bge+9tniRO7lUj3ACsMuSsABvhycRdUqJo&#10;Cb3RSZamk6QFLC2CVM7R6X3n5POIX1VK+seqcsozXXDKzccV47oNazKfiXyHwu5r2ach/iGLRtSG&#10;Hr1C3Qsv2AHrd1BNLREcVH4goUmgqmqpYg1UzTB9U81mL6yKtRA5zl5pcv8PVj4cN/YJQ+rOrkH+&#10;cMRI0lqXXz3BcH3MqcImxFLi7BRZPF9ZVCfPJB1OppNsOuZMkisbT4e0D5giv1y26PxXBQ0Lm4Ij&#10;NSlyJ45r57vQS0jMC3Rdrmqto4G77VIjOwpq6Cp+Pbq7DdOGtSTHbJqmEfoPp7vFSOP3HoPy1aan&#10;oqs+8LCF8vyEDKETkrNyVVMRa+H8k0BSDmmMpsE/0lJpoByg33G2B/z1t/MQTw0lL2ctKbHg7udB&#10;oOJMfzPU6i/D0ShINxqj8TQjA28921uPOTRLIG6GNHdWxm2I9/qyrRCaFxqaRXiVXMJIervg0uPF&#10;WPpuQmjspFosYhjJ1Qq/NhsrA3joRWjS8+lFoO076UkCD3BRrcjfNLSLDTcNLA4eqjp2+5XXnm6S&#10;etRLP5Zhlm7tGPX685j/BgAA//8DAFBLAwQUAAYACAAAACEAiI/Ir90AAAAIAQAADwAAAGRycy9k&#10;b3ducmV2LnhtbEyPzU7DMBCE70i8g7VIXBC1UxCkIU4FlYo4lvB3deMliYjXUewmgadne4LbjmY0&#10;+02+nl0nRhxC60lDslAgkCpvW6o1vL5sL1MQIRqypvOEGr4xwLo4PclNZv1EzziWsRZcQiEzGpoY&#10;+0zKUDXoTFj4Hom9Tz84E1kOtbSDmbjcdXKp1I10piX+0JgeNw1WX+XBaaBySvvx/Wfz9pR8pA8X&#10;O7V9RKX1+dl8fwci4hz/wnDEZ3QomGnvD2SD6FivOKhhlSxBHG2VXoPY83GV3IIscvl/QPELAAD/&#10;/wMAUEsBAi0AFAAGAAgAAAAhALaDOJL+AAAA4QEAABMAAAAAAAAAAAAAAAAAAAAAAFtDb250ZW50&#10;X1R5cGVzXS54bWxQSwECLQAUAAYACAAAACEAOP0h/9YAAACUAQAACwAAAAAAAAAAAAAAAAAvAQAA&#10;X3JlbHMvLnJlbHNQSwECLQAUAAYACAAAACEANLjRSTACAACEBAAADgAAAAAAAAAAAAAAAAAuAgAA&#10;ZHJzL2Uyb0RvYy54bWxQSwECLQAUAAYACAAAACEAiI/Ir90AAAAIAQAADwAAAAAAAAAAAAAAAACK&#10;BAAAZHJzL2Rvd25yZXYueG1sUEsFBgAAAAAEAAQA8wAAAJQFAAAAAA==&#10;" strokeweight="1pt">
                  <v:path arrowok="t"/>
                </v:rect>
              </w:pict>
            </w:r>
            <w:r>
              <w:rPr>
                <w:noProof/>
              </w:rPr>
              <w:pict w14:anchorId="26889DE4">
                <v:shape id="shape1045" o:spid="_x0000_s2054" type="#_x0000_t120" style="position:absolute;left:0;text-align:left;margin-left:14.7pt;margin-top:71.45pt;width:21.6pt;height:21.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inLAIAAIgEAAAOAAAAZHJzL2Uyb0RvYy54bWysVN9v2jAQfp+0/8Hy+wgwtnYRoUJUTJNQ&#10;i0SnPhvHJtEcn3c2BPbX7+wEitppD9PyYN35fvju++4yvTs2hh0U+hpswUeDIWfKSihruyv496fl&#10;h1vOfBC2FAasKvhJeX43e/9u2rpcjaECUypklMT6vHUFr0JweZZ5WalG+AE4ZcmoARsRSMVdVqJo&#10;KXtjsvFw+DlrAUuHIJX3dHvfGfks5ddayfCotVeBmYJTbSGdmM5tPLPZVOQ7FK6qZV+G+IcqGlFb&#10;evSS6l4EwfZYv0nV1BLBgw4DCU0GWtdSpR6om9HwVTebSjiVeiFwvLvA5P9fWvlw2Lg1xtK9W4H8&#10;4QmRrHU+v1ii4nufo8Ym+lLh7JhQPF1QVMfAJF2ObyYfx4S1JFMvx5wiPwc79OGrgoZFoeDaQLuo&#10;BIYFWEuEASYkxWHlQxd4DkhVgqnLZW1MUnC3XRhkB0H0LtMXGaW3/LWbsX+PHKbvbSTliaEJjg6B&#10;iMUWytMaGUI3TN7JZU2NrIQPa4E0PdQ7bUR4pCP2VnDoJc4qwF9/uo/+RCpZOWtpGgvuf+4FKs7M&#10;N0t0fxlNJnF8kzL5dBPxxWvL9tpi980CCJER7Z6TSYz+wZxFjdA80+LM46tkElbS2wWXAc/KInRb&#10;Qqsn1Xye3GhknQgru3EyJo+gRmqejs8CXc9moDF4gPPkivwVjZ1vjLQw3wfQdeL4Bdcebhr3xGO/&#10;mnGfrvXk9fIDmf0GAAD//wMAUEsDBBQABgAIAAAAIQB82nMc4AAAAAkBAAAPAAAAZHJzL2Rvd25y&#10;ZXYueG1sTI/BTsJAEIbvJr7DZky8yZaG1FK7JWhCgspBEe5Ld2kbujNNdwvFp3c86XH++fLPN/li&#10;dK042943hAqmkwiExZJMg5WC3dfqIQXhg0ajW0Kr4Go9LIrbm1xnhi74ac/bUAkuQZ9pBXUIXSal&#10;L2vrtJ9QZ5F3R+qdDjz2lTS9vnC5a2UcRYl0ukG+UOvOvtS2PG0HpyBdfS9fabN++7iuj/tTU9Pw&#10;/kxK3d+NyycQwY7hD4ZffVaHgp0ONKDxolUQz2dMcj6L5yAYeIwTEAcO0mQKssjl/w+KHwAAAP//&#10;AwBQSwECLQAUAAYACAAAACEAtoM4kv4AAADhAQAAEwAAAAAAAAAAAAAAAAAAAAAAW0NvbnRlbnRf&#10;VHlwZXNdLnhtbFBLAQItABQABgAIAAAAIQA4/SH/1gAAAJQBAAALAAAAAAAAAAAAAAAAAC8BAABf&#10;cmVscy8ucmVsc1BLAQItABQABgAIAAAAIQASJuinLAIAAIgEAAAOAAAAAAAAAAAAAAAAAC4CAABk&#10;cnMvZTJvRG9jLnhtbFBLAQItABQABgAIAAAAIQB82nMc4AAAAAkBAAAPAAAAAAAAAAAAAAAAAIYE&#10;AABkcnMvZG93bnJldi54bWxQSwUGAAAAAAQABADzAAAAkwUAAAAA&#10;">
                  <v:path arrowok="t"/>
                </v:shape>
              </w:pict>
            </w:r>
            <w:r>
              <w:rPr>
                <w:noProof/>
              </w:rPr>
              <w:pict w14:anchorId="7E81BBDC">
                <v:shapetype id="_x0000_t127" coordsize="21600,21600" o:spt="127" path="m10800,l21600,21600,,21600xe">
                  <v:stroke joinstyle="miter"/>
                  <v:path gradientshapeok="t" o:connecttype="custom" o:connectlocs="10800,0;5400,10800;10800,21600;16200,10800" textboxrect="5400,10800,16200,21600"/>
                </v:shapetype>
                <v:shape id="shape1046" o:spid="_x0000_s2053" type="#_x0000_t127" style="position:absolute;left:0;text-align:left;margin-left:59.15pt;margin-top:9.05pt;width:34.05pt;height:23.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74ZPwIAAJ0EAAAOAAAAZHJzL2Uyb0RvYy54bWysVE1v2zAMvQ/YfxB0X53PrTPqFEG6DAOC&#10;tkA79KzIcixMEjVKidP9+lGKkwZdscMwHwRRfKLIx0dfXe+tYTuFQYOr+PBiwJlyEmrtNhX//rj8&#10;cMlZiMLVwoBTFX9WgV/P3r+76nypRtCCqRUyCuJC2fmKtzH6siiCbJUV4QK8cuRsAK2IZOKmqFF0&#10;FN2aYjQYfCw6wNojSBUCnd4cnHyW4zeNkvGuaYKKzFSccot5xbyu01rMrkS5QeFbLfs0xD9kYYV2&#10;9Ogp1I2Igm1R/xHKaokQoIkXEmwBTaOlyjVQNcPBq2oeWuFVroXICf5EU/h/YeXt7sHfY0o9+BXI&#10;H4EYKTofypMnGaHH7Bu0CUuJs31m8fnEotpHJulwMh5NxlPOJLnGg/F0nFkuRHm87DHErwosS5uK&#10;Nwa6RSswftlHFDJmHsVuFWJKRZRHeM4RjK6X2phs4Ga9MMh2gpq7zF/qJ10J5zDj/n5zkL+3blod&#10;SZxG24pPR5PR5WUPShEzRwdaEkFrqJ/vkSEcFBa8XGqqbiVCvBdIkiLx0ZjEO1pSwRWHfsdZC/jr&#10;rfOEp06Tl7OOJFrx8HMrUHFmvjnSwOfhZJI0nY3J9NOIDDz3rM89bmsXQEQNaSC9zNuEj+a4bRDs&#10;E03TPL1KLuEkvV1xGfFoLOJhdGgepZrPM4x07EVcuQcvU/DEderY4/5JoO9bHEkbt3CUsyhfdfeA&#10;TTcdzLcRGp1b/8JrTzfNQG5vP69pyM7tjHr5q8x+AwAA//8DAFBLAwQUAAYACAAAACEARn7EFd0A&#10;AAAJAQAADwAAAGRycy9kb3ducmV2LnhtbEyPQU7DMBBF90jcwRokNojaoSVK0jhVVYkFO0h7ACee&#10;xhHxOMRuE26Pu4LdfM3TnzflbrEDu+Lke0cSkpUAhtQ63VMn4XR8e86A+aBIq8ERSvhBD7vq/q5U&#10;hXYzfeK1Dh2LJeQLJcGEMBac+9agVX7lRqS4O7vJqhDj1HE9qTmW24G/CJFyq3qKF4wa8WCw/aov&#10;VgLPu6ZOnt770/d63ohFfOQHs5fy8WHZb4EFXMIfDDf9qA5VdGrchbRnQ8xJto5oHLIE2A3I0g2w&#10;RkL6mgOvSv7/g+oXAAD//wMAUEsBAi0AFAAGAAgAAAAhALaDOJL+AAAA4QEAABMAAAAAAAAAAAAA&#10;AAAAAAAAAFtDb250ZW50X1R5cGVzXS54bWxQSwECLQAUAAYACAAAACEAOP0h/9YAAACUAQAACwAA&#10;AAAAAAAAAAAAAAAvAQAAX3JlbHMvLnJlbHNQSwECLQAUAAYACAAAACEAw2e+GT8CAACdBAAADgAA&#10;AAAAAAAAAAAAAAAuAgAAZHJzL2Uyb0RvYy54bWxQSwECLQAUAAYACAAAACEARn7EFd0AAAAJAQAA&#10;DwAAAAAAAAAAAAAAAACZBAAAZHJzL2Rvd25yZXYueG1sUEsFBgAAAAAEAAQA8wAAAKMFAAAAAA==&#10;">
                  <v:stroke miterlimit="343597f"/>
                  <v:path arrowok="t"/>
                </v:shape>
              </w:pict>
            </w:r>
            <w:r>
              <w:rPr>
                <w:noProof/>
              </w:rPr>
              <w:pict w14:anchorId="24E42F76">
                <v:rect id="shape1047" o:spid="_x0000_s2052" style="position:absolute;left:0;text-align:left;margin-left:60.6pt;margin-top:38.95pt;width:30.35pt;height:28.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D7fNAIAAIQEAAAOAAAAZHJzL2Uyb0RvYy54bWysVE1v2zAMvQ/YfxB0X+ykTj+MOEWQIsOA&#10;oA2QDj0rshwbk0WNUuJ0v36U4qRZu9MwHwRRpJ7I90hP7g+tZnuFrgFT8OEg5UwZCWVjtgX//rz4&#10;csuZ88KUQoNRBX9Vjt9PP3+adDZXI6hBlwoZgRiXd7bgtfc2TxIna9UKNwCrDDkrwFZ4MnGblCg6&#10;Qm91MkrT66QDLC2CVM7R6cPRyacRv6qU9E9V5ZRnuuCUm48rxnUT1mQ6EfkWha0b2ach/iGLVjSG&#10;Hj1DPQgv2A6bD1BtIxEcVH4goU2gqhqpYg1UzTB9V826FlbFWogcZ880uf8HKx/3a7vCkLqzS5A/&#10;HDGSdNblZ08wXB9zqLANsZQ4O0QWX88sqoNnkg6vbsdZNuZMkuvqOsvuIsuJyE+XLTr/VUHLwqbg&#10;SCJF7sR+6Xx4XuSnkJgX6KZcNFpHA7ebuUa2FyToIn5BQ7riLsO0YR214+gmTSP0H053iZHG7yMG&#10;IWrTU3GsPvCwgfJ1hQzh2EjOykVDRSyF8yuB1DnUYzQN/omWSgPlAP2Osxrw19/OQzwJSl7OOurE&#10;grufO4GKM/3NkNR3wywLrRuNbHwzIgMvPZtLj9m1cyBuhjR3VsZtiPf6tK0Q2hcamll4lVzCSHq7&#10;4NLjyZj744TQ2Ek1m8Uwalcr/NKsrQzgQYsg0vPhRaDtlfTUAo9w6lqRvxP0GBtuGpjtPFRNVPuN&#10;155uavWoaD+WYZYu7Rj19vOY/gYAAP//AwBQSwMEFAAGAAgAAAAhAPZsm5HfAAAACgEAAA8AAABk&#10;cnMvZG93bnJldi54bWxMj0FPg0AQhe8m/ofNmHgxdhcaLSJLo01qPCq2et3CCER2lrBbQH+905Pe&#10;3st8efNetp5tJ0YcfOtIQ7RQIJBKV7VUa9i9ba8TED4YqkznCDV8o4d1fn6WmbRyE73iWIRacAj5&#10;1GhoQuhTKX3ZoDV+4Xokvn26wZrAdqhlNZiJw20nY6VupTUt8YfG9LhpsPwqjlYDFVPSj+8/m/1z&#10;9JE8Xr2o7RMqrS8v5od7EAHn8AfDqT5Xh5w7HdyRKi869nEUM6phtboDcQKSiMWBxfJmCTLP5P8J&#10;+S8AAAD//wMAUEsBAi0AFAAGAAgAAAAhALaDOJL+AAAA4QEAABMAAAAAAAAAAAAAAAAAAAAAAFtD&#10;b250ZW50X1R5cGVzXS54bWxQSwECLQAUAAYACAAAACEAOP0h/9YAAACUAQAACwAAAAAAAAAAAAAA&#10;AAAvAQAAX3JlbHMvLnJlbHNQSwECLQAUAAYACAAAACEA+5w+3zQCAACEBAAADgAAAAAAAAAAAAAA&#10;AAAuAgAAZHJzL2Uyb0RvYy54bWxQSwECLQAUAAYACAAAACEA9mybkd8AAAAKAQAADwAAAAAAAAAA&#10;AAAAAACOBAAAZHJzL2Rvd25yZXYueG1sUEsFBgAAAAAEAAQA8wAAAJoFAAAAAA==&#10;" strokeweight="1pt">
                  <v:path arrowok="t"/>
                </v:rect>
              </w:pict>
            </w:r>
            <w:r>
              <w:rPr>
                <w:noProof/>
              </w:rPr>
              <w:pict w14:anchorId="1F46D55B">
                <v:shape id="shape1048" o:spid="_x0000_s2051" style="position:absolute;left:0;text-align:left;margin-left:97.7pt;margin-top:35.2pt;width:29.25pt;height:29.1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371475,370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JNKNgIAAJIEAAAOAAAAZHJzL2Uyb0RvYy54bWysVMFu2zAMvQ/YPwi6r3bSZOmMOkXQIsOA&#10;oA3QDj0rspwIk0SNUuJ0Xz9KcdKgK3YY5oMgik8U+fjo65u9NWynMGhwNR9clJwpJ6HRbl3z70/z&#10;T1echShcIww4VfMXFfjN9OOH685XaggbMI1CRkFcqDpf802MviqKIDfKinABXjlytoBWRDJxXTQo&#10;OopuTTEsy89FB9h4BKlCoNO7g5NPc/y2VTI+tG1QkZmaU24xr5jXVVqL6bWo1ij8Rss+DfEPWVih&#10;HT16CnUnomBb1H+EsloiBGjjhQRbQNtqqXINVM2gfFPN40Z4lWshcoI/0RT+X1h5v3v0S0ypB78A&#10;+SMQI0XnQ3XyJCP0mH2LNmEpcbbPLL6cWFT7yCQdXk4Go8mYM0muy0k5LMeJ5UJUx8seQ/yqwLK0&#10;qTnJA8eZPLFbhHjAHjE5MTC6mWtjsoHr1a1BthPU0Xn++vDhHGbc32+W+XvvptWRFGm0rfl4OBpe&#10;XfWgFDETc+AisbKC5mWJDOEgq+DlXFNJCxHiUiDpiBRHsxEfaGkNdDWHfsfZBvDXe+cJT+0lL2cd&#10;6ZL4+bkVqDgz3xw1/stgNEpCzsZoPBmSgeee1bnHbe0tEFEDmkIv8zbhozluWwT7TCM0S6+SSzhJ&#10;b9dcRjwat/EwLzSEUs1mGUbi9SIu3KOXKXjiOnXsaf8s0Pd9jSSIezhqWFRvunvAppsOZtsIrc6t&#10;f+W1p5uEn9XTD2marHM7o15/JdPfAAAA//8DAFBLAwQUAAYACAAAACEAVvPyIt8AAAAKAQAADwAA&#10;AGRycy9kb3ducmV2LnhtbEyPwU7DMBBE70j8g7VI3KhDSNskxKkQAglxKqUSHN14SSLidWS7Tfh7&#10;llM5rUbzNDtTbWY7iBP60DtScLtIQCA1zvTUKti/P9/kIELUZPTgCBX8YIBNfXlR6dK4id7wtIut&#10;4BAKpVbQxTiWUoamQ6vDwo1I7H05b3Vk6VtpvJ443A4yTZKVtLon/tDpER87bL53R6tg++SL7HXy&#10;q3z74fvMy8/mZe+Uur6aH+5BRJzjGYa/+lwdau50cEcyQQysi2XGqIJ1wpeBdHlXgDiwk+ZrkHUl&#10;/0+ofwEAAP//AwBQSwECLQAUAAYACAAAACEAtoM4kv4AAADhAQAAEwAAAAAAAAAAAAAAAAAAAAAA&#10;W0NvbnRlbnRfVHlwZXNdLnhtbFBLAQItABQABgAIAAAAIQA4/SH/1gAAAJQBAAALAAAAAAAAAAAA&#10;AAAAAC8BAABfcmVscy8ucmVsc1BLAQItABQABgAIAAAAIQD0QJNKNgIAAJIEAAAOAAAAAAAAAAAA&#10;AAAAAC4CAABkcnMvZTJvRG9jLnhtbFBLAQItABQABgAIAAAAIQBW8/Ii3wAAAAoBAAAPAAAAAAAA&#10;AAAAAAAAAJAEAABkcnMvZG93bnJldi54bWxQSwUGAAAAAAQABADzAAAAnAUAAAAA&#10;" path="m,141405r141892,1l185738,r43845,141406l371475,141405,256682,228798r43847,141406l185738,282810,70946,370204,114793,228798,,141405xe">
                  <v:stroke miterlimit="343597f" joinstyle="miter"/>
                  <v:path arrowok="t" o:connecttype="custom" o:connectlocs="0,141405;141892,141406;185738,0;229583,141406;371475,141405;256682,228798;300529,370204;185738,282810;70946,370204;114793,228798;0,141405" o:connectangles="0,0,0,0,0,0,0,0,0,0,0"/>
                </v:shape>
              </w:pict>
            </w:r>
          </w:p>
        </w:tc>
      </w:tr>
    </w:tbl>
    <w:p w14:paraId="15F95143" w14:textId="77777777" w:rsidR="00654318" w:rsidRDefault="00000000">
      <w:pPr>
        <w:jc w:val="center"/>
        <w:rPr>
          <w:b/>
          <w:bCs/>
          <w:sz w:val="24"/>
          <w:szCs w:val="24"/>
        </w:rPr>
      </w:pPr>
      <w:r>
        <w:rPr>
          <w:b/>
          <w:bCs/>
          <w:sz w:val="24"/>
          <w:szCs w:val="24"/>
        </w:rPr>
        <w:t>Figure 4. 3 Picture for the test</w:t>
      </w:r>
    </w:p>
    <w:p w14:paraId="18AF3289" w14:textId="77777777" w:rsidR="00654318" w:rsidRDefault="00000000">
      <w:pPr>
        <w:pStyle w:val="ListParagraph"/>
        <w:spacing w:after="0" w:line="480" w:lineRule="auto"/>
        <w:ind w:left="851" w:right="-1" w:firstLine="567"/>
        <w:jc w:val="both"/>
        <w:rPr>
          <w:rFonts w:ascii="Times New Roman" w:hAnsi="Times New Roman" w:cs="Times New Roman"/>
          <w:sz w:val="24"/>
          <w:szCs w:val="24"/>
        </w:rPr>
      </w:pPr>
      <w:r>
        <w:rPr>
          <w:rFonts w:ascii="Times New Roman" w:hAnsi="Times New Roman" w:cs="Times New Roman"/>
          <w:sz w:val="24"/>
          <w:szCs w:val="24"/>
        </w:rPr>
        <w:t>Then one student from each group becomes a representative to stand in front of the whiteboard which has been outlined into two parts while holding a marker which will be used to draw the command from the student of their group that stand behind. Meanwhile, other students from each group that stand behind were tasked with elaborating on the images arranged by the researcher for the students standing in front of the whiteboard. Example: the researcher shows a picture of a small star in a large circle, then the student who is stand behind must describe to the student in front of the whiteboard what shape they should draw. Example command: "please draw a small star in a big circle",</w:t>
      </w:r>
      <w:r>
        <w:t xml:space="preserve"> </w:t>
      </w:r>
      <w:r>
        <w:rPr>
          <w:rFonts w:ascii="Times New Roman" w:hAnsi="Times New Roman" w:cs="Times New Roman"/>
          <w:sz w:val="24"/>
          <w:szCs w:val="24"/>
        </w:rPr>
        <w:t xml:space="preserve">Then the next student just needs to said the continuation of the given picture until all the given pictures are accurately and correctly drawn. So the student that in front of the whiteboard who guesses and draw the command quickly and correctly according to the picture given by the researcher is the winner. </w:t>
      </w:r>
    </w:p>
    <w:p w14:paraId="14327848" w14:textId="77777777" w:rsidR="00654318" w:rsidRDefault="00000000">
      <w:pPr>
        <w:pStyle w:val="ListParagraph"/>
        <w:spacing w:after="0" w:line="480" w:lineRule="auto"/>
        <w:ind w:left="851" w:right="-1"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During the third meeting, the researcher conducted another treatment using the Guessing Game Technique on April 14th, 2022. This activity mirrored the initial treatment, with the researcher providing images pertaining to shapes of geometric objects in the description text "my house" that was given yesterday such as triangles, squares, stars, circles, ovals, and rounds. Then the researcher also gave the adjective word like small and big, also preposition picture like under, above, inside, outside, on the right side, and on the left side. Then the researcher asked the students to memorize it for about 10 minutes. After that the researcher prepared a picture of the different geometric shapes along with the prepositions and adjectives. Examples of images such as: a small star in a large circle, a triangle on the top of a square, a rectangle on the right of an oval, etc. Then one student from each group becomes a representative to stand in front of the whiteboard which has been outlined into two parts while holding a marker which will be used to draw the command from the student of their group that stand behind. Meanwhile, other students from each group that stand behind were tasked with describing the pictures that the researcher had prepared for the students standing in front of the whiteboard. Example: the researcher shows a picture of a small star in a large circle, then the student who is stand behind must describe to the student in front of the whiteboard what shape they should draw. Example command: "please draw a small star in a big circle", So the student that in front of the whiteboard who guesses and draw the command quickly and correctly according to the picture given by the researcher is the winner.  </w:t>
      </w:r>
    </w:p>
    <w:p w14:paraId="6F3D12B5" w14:textId="77777777" w:rsidR="00654318" w:rsidRDefault="00000000">
      <w:pPr>
        <w:pStyle w:val="ListParagraph"/>
        <w:spacing w:after="0" w:line="480" w:lineRule="auto"/>
        <w:ind w:left="851" w:right="-1" w:firstLine="567"/>
        <w:jc w:val="both"/>
        <w:rPr>
          <w:rFonts w:ascii="Times New Roman" w:hAnsi="Times New Roman" w:cs="Times New Roman"/>
          <w:sz w:val="24"/>
          <w:szCs w:val="24"/>
        </w:rPr>
      </w:pPr>
      <w:r>
        <w:rPr>
          <w:rFonts w:ascii="Times New Roman" w:hAnsi="Times New Roman" w:cs="Times New Roman"/>
          <w:sz w:val="24"/>
          <w:szCs w:val="24"/>
        </w:rPr>
        <w:t xml:space="preserve">During the fourth meeting, the researcher administered a post-test related to the guessing game played previously, which took place on April 19th, 2022. This </w:t>
      </w:r>
      <w:r>
        <w:rPr>
          <w:rFonts w:ascii="Times New Roman" w:hAnsi="Times New Roman" w:cs="Times New Roman"/>
          <w:sz w:val="24"/>
          <w:szCs w:val="24"/>
        </w:rPr>
        <w:lastRenderedPageBreak/>
        <w:t>assessment aimed to determine the effectiveness of the Guessing Game Technique in teaching speaking skills.</w:t>
      </w:r>
    </w:p>
    <w:p w14:paraId="15039E92" w14:textId="15A36B93" w:rsidR="00654318" w:rsidRDefault="00000000">
      <w:pPr>
        <w:pStyle w:val="Heading3"/>
        <w:numPr>
          <w:ilvl w:val="0"/>
          <w:numId w:val="31"/>
        </w:numPr>
        <w:spacing w:line="480" w:lineRule="auto"/>
      </w:pPr>
      <w:bookmarkStart w:id="144" w:name="_Toc105971869"/>
      <w:bookmarkStart w:id="145" w:name="_Toc105972348"/>
      <w:bookmarkStart w:id="146" w:name="_Toc149331739"/>
      <w:r>
        <w:t>The Control Class</w:t>
      </w:r>
      <w:bookmarkEnd w:id="144"/>
      <w:bookmarkEnd w:id="145"/>
      <w:bookmarkEnd w:id="146"/>
      <w:r>
        <w:t xml:space="preserve"> Procedure  </w:t>
      </w:r>
    </w:p>
    <w:p w14:paraId="46E70168" w14:textId="77777777" w:rsidR="00654318" w:rsidRDefault="00000000">
      <w:pPr>
        <w:pStyle w:val="ListParagraph"/>
        <w:spacing w:after="0" w:line="480" w:lineRule="auto"/>
        <w:ind w:left="851" w:right="-1" w:firstLine="567"/>
        <w:jc w:val="both"/>
        <w:rPr>
          <w:rFonts w:ascii="Times New Roman" w:hAnsi="Times New Roman" w:cs="Times New Roman"/>
          <w:sz w:val="24"/>
          <w:szCs w:val="24"/>
        </w:rPr>
      </w:pPr>
      <w:r>
        <w:rPr>
          <w:rFonts w:ascii="Times New Roman" w:hAnsi="Times New Roman" w:cs="Times New Roman"/>
          <w:sz w:val="24"/>
          <w:szCs w:val="24"/>
        </w:rPr>
        <w:t>The procedures for the control group same with those of the experimental group, encompassing a pre-test, first treatment, second treatment, and post-test.. In the control group, the researcher employs conventional teaching methods. But, it is not a new technique within the learning framework. This technique centers on student engagement, with the teacher directing students to consult their peers for insights on the "my house" descriptive text material subsequently students are directed to communicate the outcomes of their results with the researcher.</w:t>
      </w:r>
    </w:p>
    <w:p w14:paraId="272DDFBB" w14:textId="77777777" w:rsidR="00654318" w:rsidRDefault="00000000">
      <w:pPr>
        <w:pStyle w:val="ListParagraph"/>
        <w:spacing w:after="0" w:line="480" w:lineRule="auto"/>
        <w:ind w:left="851" w:right="-1" w:firstLine="567"/>
        <w:jc w:val="both"/>
        <w:rPr>
          <w:rFonts w:ascii="Times New Roman" w:hAnsi="Times New Roman" w:cs="Times New Roman"/>
          <w:sz w:val="24"/>
          <w:szCs w:val="24"/>
        </w:rPr>
      </w:pPr>
      <w:r>
        <w:rPr>
          <w:rFonts w:ascii="Times New Roman" w:hAnsi="Times New Roman" w:cs="Times New Roman"/>
          <w:sz w:val="24"/>
          <w:szCs w:val="24"/>
        </w:rPr>
        <w:t>During the first session, students underwent a pre-test as a precursor to commencing the research, which took place on April 7th, 2022. The assessment comprised seven tests, each lasting 30 minutes.</w:t>
      </w:r>
    </w:p>
    <w:p w14:paraId="25ECC075" w14:textId="77777777" w:rsidR="00654318" w:rsidRDefault="00000000">
      <w:pPr>
        <w:pStyle w:val="ListParagraph"/>
        <w:spacing w:after="0" w:line="480" w:lineRule="auto"/>
        <w:ind w:left="851" w:right="-1" w:firstLine="567"/>
        <w:jc w:val="both"/>
        <w:rPr>
          <w:rFonts w:ascii="Times New Roman" w:hAnsi="Times New Roman" w:cs="Times New Roman"/>
          <w:sz w:val="24"/>
          <w:szCs w:val="24"/>
        </w:rPr>
      </w:pPr>
      <w:r>
        <w:rPr>
          <w:rFonts w:ascii="Times New Roman" w:hAnsi="Times New Roman" w:cs="Times New Roman"/>
          <w:sz w:val="24"/>
          <w:szCs w:val="24"/>
        </w:rPr>
        <w:t>During the second session, scheduled for April 12th, 2022, students received the first treatment in the control class. However, the researcher only provided explanation on descriptive text to the class, followed by feedback on the material.</w:t>
      </w:r>
    </w:p>
    <w:p w14:paraId="06A012D6" w14:textId="77777777" w:rsidR="00654318" w:rsidRDefault="00000000">
      <w:pPr>
        <w:pStyle w:val="ListParagraph"/>
        <w:spacing w:after="0" w:line="480" w:lineRule="auto"/>
        <w:ind w:left="851" w:right="-1" w:firstLine="567"/>
        <w:jc w:val="both"/>
        <w:rPr>
          <w:rFonts w:ascii="Times New Roman" w:hAnsi="Times New Roman" w:cs="Times New Roman"/>
          <w:sz w:val="24"/>
          <w:szCs w:val="24"/>
        </w:rPr>
      </w:pPr>
      <w:r>
        <w:rPr>
          <w:rFonts w:ascii="Times New Roman" w:hAnsi="Times New Roman" w:cs="Times New Roman"/>
          <w:sz w:val="24"/>
          <w:szCs w:val="24"/>
        </w:rPr>
        <w:t xml:space="preserve">During the third meeting on April 14th, 2022, the control class received the second treatment, where the conventional approach of reading and explaining the descriptive text "My house" was employed, mirroring the activities of the first treatment. </w:t>
      </w:r>
    </w:p>
    <w:p w14:paraId="45FF5669" w14:textId="77777777" w:rsidR="00654318" w:rsidRDefault="00000000">
      <w:pPr>
        <w:pStyle w:val="ListParagraph"/>
        <w:spacing w:after="0" w:line="480" w:lineRule="auto"/>
        <w:ind w:left="851" w:right="-1" w:firstLine="567"/>
        <w:jc w:val="both"/>
        <w:rPr>
          <w:rFonts w:ascii="Times New Roman" w:hAnsi="Times New Roman" w:cs="Times New Roman"/>
          <w:sz w:val="24"/>
          <w:szCs w:val="24"/>
        </w:rPr>
      </w:pPr>
      <w:r>
        <w:rPr>
          <w:rFonts w:ascii="Times New Roman" w:hAnsi="Times New Roman" w:cs="Times New Roman"/>
          <w:sz w:val="24"/>
          <w:szCs w:val="24"/>
        </w:rPr>
        <w:t>The final meeting, conducted on April 19th, 2022, comprised the post-test aimed at determining the ultimate score in the control class.</w:t>
      </w:r>
    </w:p>
    <w:p w14:paraId="6FA2DC99" w14:textId="194273CB" w:rsidR="00654318" w:rsidRDefault="00000000">
      <w:pPr>
        <w:pStyle w:val="Heading3"/>
        <w:numPr>
          <w:ilvl w:val="0"/>
          <w:numId w:val="31"/>
        </w:numPr>
        <w:spacing w:line="480" w:lineRule="auto"/>
      </w:pPr>
      <w:bookmarkStart w:id="147" w:name="_Toc105971870"/>
      <w:bookmarkStart w:id="148" w:name="_Toc105972349"/>
      <w:bookmarkStart w:id="149" w:name="_Toc149331740"/>
      <w:r>
        <w:t>The Outcomes of Students’ Pre-Test and Post-Test in the Experimental Class</w:t>
      </w:r>
      <w:bookmarkEnd w:id="147"/>
      <w:bookmarkEnd w:id="148"/>
      <w:bookmarkEnd w:id="149"/>
      <w:r>
        <w:t xml:space="preserve"> </w:t>
      </w:r>
    </w:p>
    <w:p w14:paraId="55F5CD58" w14:textId="77777777" w:rsidR="00654318" w:rsidRDefault="00000000">
      <w:pPr>
        <w:spacing w:after="0" w:line="480" w:lineRule="auto"/>
        <w:ind w:left="810" w:right="-1" w:firstLine="630"/>
        <w:jc w:val="both"/>
        <w:rPr>
          <w:b/>
          <w:bCs/>
          <w:i/>
          <w:iCs/>
        </w:rPr>
      </w:pPr>
      <w:r>
        <w:rPr>
          <w:rFonts w:ascii="Times New Roman" w:hAnsi="Times New Roman" w:cs="Times New Roman"/>
          <w:sz w:val="24"/>
          <w:szCs w:val="24"/>
        </w:rPr>
        <w:lastRenderedPageBreak/>
        <w:t>The table presented below illustrates the pre-test and post-test outcomes in the experimental class for students instructed through the Guessing Game technique.</w:t>
      </w:r>
    </w:p>
    <w:p w14:paraId="51D39B3C" w14:textId="63312EEF" w:rsidR="00654318" w:rsidRDefault="00000000">
      <w:pPr>
        <w:pStyle w:val="Caption"/>
        <w:keepNext/>
        <w:jc w:val="center"/>
        <w:rPr>
          <w:sz w:val="24"/>
          <w:szCs w:val="24"/>
        </w:rPr>
      </w:pPr>
      <w:bookmarkStart w:id="150" w:name="_Toc149516968"/>
      <w:r>
        <w:rPr>
          <w:sz w:val="24"/>
          <w:szCs w:val="24"/>
        </w:rPr>
        <w:t>Table 4.</w:t>
      </w:r>
      <w:r>
        <w:rPr>
          <w:sz w:val="24"/>
          <w:szCs w:val="24"/>
        </w:rPr>
        <w:fldChar w:fldCharType="begin"/>
      </w:r>
      <w:r>
        <w:rPr>
          <w:sz w:val="24"/>
          <w:szCs w:val="24"/>
        </w:rPr>
        <w:instrText xml:space="preserve"> SEQ Table_4. \* ARABIC </w:instrText>
      </w:r>
      <w:r>
        <w:rPr>
          <w:sz w:val="24"/>
          <w:szCs w:val="24"/>
        </w:rPr>
        <w:fldChar w:fldCharType="separate"/>
      </w:r>
      <w:r w:rsidR="008D5AFA">
        <w:rPr>
          <w:noProof/>
          <w:sz w:val="24"/>
          <w:szCs w:val="24"/>
        </w:rPr>
        <w:t>1</w:t>
      </w:r>
      <w:r>
        <w:rPr>
          <w:sz w:val="24"/>
          <w:szCs w:val="24"/>
        </w:rPr>
        <w:fldChar w:fldCharType="end"/>
      </w:r>
      <w:r>
        <w:rPr>
          <w:sz w:val="24"/>
          <w:szCs w:val="24"/>
        </w:rPr>
        <w:t xml:space="preserve"> The outcomes of students’ pre-test and post-test in experiment class</w:t>
      </w:r>
      <w:bookmarkEnd w:id="150"/>
    </w:p>
    <w:tbl>
      <w:tblPr>
        <w:tblStyle w:val="TableGrid"/>
        <w:tblW w:w="0" w:type="auto"/>
        <w:jc w:val="center"/>
        <w:tblLook w:val="04A0" w:firstRow="1" w:lastRow="0" w:firstColumn="1" w:lastColumn="0" w:noHBand="0" w:noVBand="1"/>
      </w:tblPr>
      <w:tblGrid>
        <w:gridCol w:w="674"/>
        <w:gridCol w:w="1418"/>
        <w:gridCol w:w="1418"/>
        <w:gridCol w:w="1417"/>
      </w:tblGrid>
      <w:tr w:rsidR="00654318" w14:paraId="1C274625" w14:textId="77777777">
        <w:trPr>
          <w:trHeight w:val="20"/>
          <w:tblHeader/>
          <w:jc w:val="center"/>
        </w:trPr>
        <w:tc>
          <w:tcPr>
            <w:tcW w:w="674" w:type="dxa"/>
          </w:tcPr>
          <w:p w14:paraId="3DF726B6" w14:textId="77777777" w:rsidR="00654318" w:rsidRDefault="00000000">
            <w:pPr>
              <w:pStyle w:val="ListParagraph"/>
              <w:ind w:left="0" w:right="-1"/>
              <w:jc w:val="center"/>
              <w:rPr>
                <w:rFonts w:ascii="Times New Roman" w:hAnsi="Times New Roman" w:cs="Times New Roman"/>
                <w:b/>
                <w:sz w:val="24"/>
                <w:szCs w:val="24"/>
              </w:rPr>
            </w:pPr>
            <w:r>
              <w:rPr>
                <w:rFonts w:ascii="Times New Roman" w:hAnsi="Times New Roman" w:cs="Times New Roman"/>
                <w:b/>
                <w:sz w:val="24"/>
                <w:szCs w:val="24"/>
              </w:rPr>
              <w:t>No</w:t>
            </w:r>
          </w:p>
        </w:tc>
        <w:tc>
          <w:tcPr>
            <w:tcW w:w="1418" w:type="dxa"/>
          </w:tcPr>
          <w:p w14:paraId="4D94ECC2" w14:textId="77777777" w:rsidR="00654318" w:rsidRDefault="00000000">
            <w:pPr>
              <w:pStyle w:val="ListParagraph"/>
              <w:ind w:left="0" w:right="-1"/>
              <w:jc w:val="center"/>
              <w:rPr>
                <w:rFonts w:ascii="Times New Roman" w:hAnsi="Times New Roman" w:cs="Times New Roman"/>
                <w:b/>
                <w:sz w:val="24"/>
                <w:szCs w:val="24"/>
              </w:rPr>
            </w:pPr>
            <w:r>
              <w:rPr>
                <w:rFonts w:ascii="Times New Roman" w:hAnsi="Times New Roman" w:cs="Times New Roman"/>
                <w:b/>
                <w:sz w:val="24"/>
                <w:szCs w:val="24"/>
              </w:rPr>
              <w:t>Name</w:t>
            </w:r>
          </w:p>
        </w:tc>
        <w:tc>
          <w:tcPr>
            <w:tcW w:w="1418" w:type="dxa"/>
          </w:tcPr>
          <w:p w14:paraId="654BA3BE" w14:textId="77777777" w:rsidR="00654318" w:rsidRDefault="00000000">
            <w:pPr>
              <w:pStyle w:val="ListParagraph"/>
              <w:ind w:left="0" w:right="-1"/>
              <w:jc w:val="center"/>
              <w:rPr>
                <w:rFonts w:ascii="Times New Roman" w:hAnsi="Times New Roman" w:cs="Times New Roman"/>
                <w:b/>
                <w:sz w:val="24"/>
                <w:szCs w:val="24"/>
              </w:rPr>
            </w:pPr>
            <w:r>
              <w:rPr>
                <w:rFonts w:ascii="Times New Roman" w:hAnsi="Times New Roman" w:cs="Times New Roman"/>
                <w:b/>
                <w:sz w:val="24"/>
                <w:szCs w:val="24"/>
              </w:rPr>
              <w:t>Pre-test</w:t>
            </w:r>
          </w:p>
        </w:tc>
        <w:tc>
          <w:tcPr>
            <w:tcW w:w="1417" w:type="dxa"/>
          </w:tcPr>
          <w:p w14:paraId="21D5A4FD" w14:textId="77777777" w:rsidR="00654318" w:rsidRDefault="00000000">
            <w:pPr>
              <w:pStyle w:val="ListParagraph"/>
              <w:ind w:left="0" w:right="-1"/>
              <w:jc w:val="center"/>
              <w:rPr>
                <w:rFonts w:ascii="Times New Roman" w:hAnsi="Times New Roman" w:cs="Times New Roman"/>
                <w:b/>
                <w:sz w:val="24"/>
                <w:szCs w:val="24"/>
              </w:rPr>
            </w:pPr>
            <w:r>
              <w:rPr>
                <w:rFonts w:ascii="Times New Roman" w:hAnsi="Times New Roman" w:cs="Times New Roman"/>
                <w:b/>
                <w:sz w:val="24"/>
                <w:szCs w:val="24"/>
              </w:rPr>
              <w:t>Post-test</w:t>
            </w:r>
          </w:p>
        </w:tc>
      </w:tr>
      <w:tr w:rsidR="00654318" w14:paraId="40DCA6B0" w14:textId="77777777">
        <w:trPr>
          <w:trHeight w:val="20"/>
          <w:jc w:val="center"/>
        </w:trPr>
        <w:tc>
          <w:tcPr>
            <w:tcW w:w="674" w:type="dxa"/>
          </w:tcPr>
          <w:p w14:paraId="29BAB0D1"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1</w:t>
            </w:r>
          </w:p>
        </w:tc>
        <w:tc>
          <w:tcPr>
            <w:tcW w:w="1418" w:type="dxa"/>
          </w:tcPr>
          <w:p w14:paraId="7A1DFE51"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AMA</w:t>
            </w:r>
          </w:p>
        </w:tc>
        <w:tc>
          <w:tcPr>
            <w:tcW w:w="1418" w:type="dxa"/>
          </w:tcPr>
          <w:p w14:paraId="6BB252B3"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80</w:t>
            </w:r>
          </w:p>
        </w:tc>
        <w:tc>
          <w:tcPr>
            <w:tcW w:w="1417" w:type="dxa"/>
          </w:tcPr>
          <w:p w14:paraId="331B7ECF"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100</w:t>
            </w:r>
          </w:p>
        </w:tc>
      </w:tr>
      <w:tr w:rsidR="00654318" w14:paraId="50B320F7" w14:textId="77777777">
        <w:trPr>
          <w:trHeight w:val="20"/>
          <w:jc w:val="center"/>
        </w:trPr>
        <w:tc>
          <w:tcPr>
            <w:tcW w:w="674" w:type="dxa"/>
          </w:tcPr>
          <w:p w14:paraId="6BF37F75"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2</w:t>
            </w:r>
          </w:p>
        </w:tc>
        <w:tc>
          <w:tcPr>
            <w:tcW w:w="1418" w:type="dxa"/>
          </w:tcPr>
          <w:p w14:paraId="776D9D51"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AS</w:t>
            </w:r>
          </w:p>
        </w:tc>
        <w:tc>
          <w:tcPr>
            <w:tcW w:w="1418" w:type="dxa"/>
          </w:tcPr>
          <w:p w14:paraId="43392955"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70</w:t>
            </w:r>
          </w:p>
        </w:tc>
        <w:tc>
          <w:tcPr>
            <w:tcW w:w="1417" w:type="dxa"/>
          </w:tcPr>
          <w:p w14:paraId="02F373EE"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90</w:t>
            </w:r>
          </w:p>
        </w:tc>
      </w:tr>
      <w:tr w:rsidR="00654318" w14:paraId="284033B3" w14:textId="77777777">
        <w:trPr>
          <w:trHeight w:val="20"/>
          <w:jc w:val="center"/>
        </w:trPr>
        <w:tc>
          <w:tcPr>
            <w:tcW w:w="674" w:type="dxa"/>
          </w:tcPr>
          <w:p w14:paraId="030483B8"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3</w:t>
            </w:r>
          </w:p>
        </w:tc>
        <w:tc>
          <w:tcPr>
            <w:tcW w:w="1418" w:type="dxa"/>
          </w:tcPr>
          <w:p w14:paraId="5F3DE81C"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ARR</w:t>
            </w:r>
          </w:p>
        </w:tc>
        <w:tc>
          <w:tcPr>
            <w:tcW w:w="1418" w:type="dxa"/>
          </w:tcPr>
          <w:p w14:paraId="64FE51D7"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70</w:t>
            </w:r>
          </w:p>
        </w:tc>
        <w:tc>
          <w:tcPr>
            <w:tcW w:w="1417" w:type="dxa"/>
          </w:tcPr>
          <w:p w14:paraId="0B968385"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80</w:t>
            </w:r>
          </w:p>
        </w:tc>
      </w:tr>
      <w:tr w:rsidR="00654318" w14:paraId="3455D74D" w14:textId="77777777">
        <w:trPr>
          <w:trHeight w:val="20"/>
          <w:jc w:val="center"/>
        </w:trPr>
        <w:tc>
          <w:tcPr>
            <w:tcW w:w="674" w:type="dxa"/>
          </w:tcPr>
          <w:p w14:paraId="420C1E36"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4</w:t>
            </w:r>
          </w:p>
        </w:tc>
        <w:tc>
          <w:tcPr>
            <w:tcW w:w="1418" w:type="dxa"/>
          </w:tcPr>
          <w:p w14:paraId="65EFE2B2"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ALF</w:t>
            </w:r>
          </w:p>
        </w:tc>
        <w:tc>
          <w:tcPr>
            <w:tcW w:w="1418" w:type="dxa"/>
          </w:tcPr>
          <w:p w14:paraId="3ED8A1C7"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50</w:t>
            </w:r>
          </w:p>
        </w:tc>
        <w:tc>
          <w:tcPr>
            <w:tcW w:w="1417" w:type="dxa"/>
          </w:tcPr>
          <w:p w14:paraId="17C32457"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90</w:t>
            </w:r>
          </w:p>
        </w:tc>
      </w:tr>
      <w:tr w:rsidR="00654318" w14:paraId="40CA828D" w14:textId="77777777">
        <w:trPr>
          <w:trHeight w:val="20"/>
          <w:jc w:val="center"/>
        </w:trPr>
        <w:tc>
          <w:tcPr>
            <w:tcW w:w="674" w:type="dxa"/>
          </w:tcPr>
          <w:p w14:paraId="5C317991"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5</w:t>
            </w:r>
          </w:p>
        </w:tc>
        <w:tc>
          <w:tcPr>
            <w:tcW w:w="1418" w:type="dxa"/>
          </w:tcPr>
          <w:p w14:paraId="71118C49"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AFEA</w:t>
            </w:r>
          </w:p>
        </w:tc>
        <w:tc>
          <w:tcPr>
            <w:tcW w:w="1418" w:type="dxa"/>
          </w:tcPr>
          <w:p w14:paraId="493FB9D7"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60</w:t>
            </w:r>
          </w:p>
        </w:tc>
        <w:tc>
          <w:tcPr>
            <w:tcW w:w="1417" w:type="dxa"/>
          </w:tcPr>
          <w:p w14:paraId="2CC9478C"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90</w:t>
            </w:r>
          </w:p>
        </w:tc>
      </w:tr>
      <w:tr w:rsidR="00654318" w14:paraId="217F971E" w14:textId="77777777">
        <w:trPr>
          <w:trHeight w:val="20"/>
          <w:jc w:val="center"/>
        </w:trPr>
        <w:tc>
          <w:tcPr>
            <w:tcW w:w="674" w:type="dxa"/>
          </w:tcPr>
          <w:p w14:paraId="33FF3A02"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6</w:t>
            </w:r>
          </w:p>
        </w:tc>
        <w:tc>
          <w:tcPr>
            <w:tcW w:w="1418" w:type="dxa"/>
          </w:tcPr>
          <w:p w14:paraId="61612FF2"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AP</w:t>
            </w:r>
          </w:p>
        </w:tc>
        <w:tc>
          <w:tcPr>
            <w:tcW w:w="1418" w:type="dxa"/>
          </w:tcPr>
          <w:p w14:paraId="68795338"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40</w:t>
            </w:r>
          </w:p>
        </w:tc>
        <w:tc>
          <w:tcPr>
            <w:tcW w:w="1417" w:type="dxa"/>
          </w:tcPr>
          <w:p w14:paraId="117A724C"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80</w:t>
            </w:r>
          </w:p>
        </w:tc>
      </w:tr>
      <w:tr w:rsidR="00654318" w14:paraId="7B9774DD" w14:textId="77777777">
        <w:trPr>
          <w:trHeight w:val="20"/>
          <w:jc w:val="center"/>
        </w:trPr>
        <w:tc>
          <w:tcPr>
            <w:tcW w:w="674" w:type="dxa"/>
          </w:tcPr>
          <w:p w14:paraId="36D514A5"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7</w:t>
            </w:r>
          </w:p>
        </w:tc>
        <w:tc>
          <w:tcPr>
            <w:tcW w:w="1418" w:type="dxa"/>
          </w:tcPr>
          <w:p w14:paraId="2785C101"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AAD</w:t>
            </w:r>
          </w:p>
        </w:tc>
        <w:tc>
          <w:tcPr>
            <w:tcW w:w="1418" w:type="dxa"/>
          </w:tcPr>
          <w:p w14:paraId="514A0CA4"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80</w:t>
            </w:r>
          </w:p>
        </w:tc>
        <w:tc>
          <w:tcPr>
            <w:tcW w:w="1417" w:type="dxa"/>
          </w:tcPr>
          <w:p w14:paraId="20D3E225"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100</w:t>
            </w:r>
          </w:p>
        </w:tc>
      </w:tr>
      <w:tr w:rsidR="00654318" w14:paraId="771210C2" w14:textId="77777777">
        <w:trPr>
          <w:trHeight w:val="20"/>
          <w:jc w:val="center"/>
        </w:trPr>
        <w:tc>
          <w:tcPr>
            <w:tcW w:w="674" w:type="dxa"/>
          </w:tcPr>
          <w:p w14:paraId="7C6B30CD"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8</w:t>
            </w:r>
          </w:p>
        </w:tc>
        <w:tc>
          <w:tcPr>
            <w:tcW w:w="1418" w:type="dxa"/>
          </w:tcPr>
          <w:p w14:paraId="373C25AE"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ALS</w:t>
            </w:r>
          </w:p>
        </w:tc>
        <w:tc>
          <w:tcPr>
            <w:tcW w:w="1418" w:type="dxa"/>
          </w:tcPr>
          <w:p w14:paraId="197E4BC5"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50</w:t>
            </w:r>
          </w:p>
        </w:tc>
        <w:tc>
          <w:tcPr>
            <w:tcW w:w="1417" w:type="dxa"/>
          </w:tcPr>
          <w:p w14:paraId="1D2D89F4"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80</w:t>
            </w:r>
          </w:p>
        </w:tc>
      </w:tr>
      <w:tr w:rsidR="00654318" w14:paraId="00E8D60E" w14:textId="77777777">
        <w:trPr>
          <w:trHeight w:val="20"/>
          <w:jc w:val="center"/>
        </w:trPr>
        <w:tc>
          <w:tcPr>
            <w:tcW w:w="674" w:type="dxa"/>
          </w:tcPr>
          <w:p w14:paraId="0B19C862"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9</w:t>
            </w:r>
          </w:p>
        </w:tc>
        <w:tc>
          <w:tcPr>
            <w:tcW w:w="1418" w:type="dxa"/>
          </w:tcPr>
          <w:p w14:paraId="77290C46"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BAD</w:t>
            </w:r>
          </w:p>
        </w:tc>
        <w:tc>
          <w:tcPr>
            <w:tcW w:w="1418" w:type="dxa"/>
          </w:tcPr>
          <w:p w14:paraId="7CC8CDDD"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70</w:t>
            </w:r>
          </w:p>
        </w:tc>
        <w:tc>
          <w:tcPr>
            <w:tcW w:w="1417" w:type="dxa"/>
          </w:tcPr>
          <w:p w14:paraId="3E8EA1FA"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90</w:t>
            </w:r>
          </w:p>
        </w:tc>
      </w:tr>
      <w:tr w:rsidR="00654318" w14:paraId="4F27D909" w14:textId="77777777">
        <w:trPr>
          <w:trHeight w:val="20"/>
          <w:jc w:val="center"/>
        </w:trPr>
        <w:tc>
          <w:tcPr>
            <w:tcW w:w="674" w:type="dxa"/>
          </w:tcPr>
          <w:p w14:paraId="7F688F94"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10</w:t>
            </w:r>
          </w:p>
        </w:tc>
        <w:tc>
          <w:tcPr>
            <w:tcW w:w="1418" w:type="dxa"/>
          </w:tcPr>
          <w:p w14:paraId="69591F52"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DHL</w:t>
            </w:r>
          </w:p>
        </w:tc>
        <w:tc>
          <w:tcPr>
            <w:tcW w:w="1418" w:type="dxa"/>
          </w:tcPr>
          <w:p w14:paraId="1B136A3A"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50</w:t>
            </w:r>
          </w:p>
        </w:tc>
        <w:tc>
          <w:tcPr>
            <w:tcW w:w="1417" w:type="dxa"/>
          </w:tcPr>
          <w:p w14:paraId="52DEF9F4"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100</w:t>
            </w:r>
          </w:p>
        </w:tc>
      </w:tr>
      <w:tr w:rsidR="00654318" w14:paraId="3BA3B3EC" w14:textId="77777777">
        <w:trPr>
          <w:trHeight w:val="20"/>
          <w:jc w:val="center"/>
        </w:trPr>
        <w:tc>
          <w:tcPr>
            <w:tcW w:w="674" w:type="dxa"/>
          </w:tcPr>
          <w:p w14:paraId="46BE0E7A"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11</w:t>
            </w:r>
          </w:p>
        </w:tc>
        <w:tc>
          <w:tcPr>
            <w:tcW w:w="1418" w:type="dxa"/>
          </w:tcPr>
          <w:p w14:paraId="043E40DB"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DAD</w:t>
            </w:r>
          </w:p>
        </w:tc>
        <w:tc>
          <w:tcPr>
            <w:tcW w:w="1418" w:type="dxa"/>
          </w:tcPr>
          <w:p w14:paraId="634ABF90"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70</w:t>
            </w:r>
          </w:p>
        </w:tc>
        <w:tc>
          <w:tcPr>
            <w:tcW w:w="1417" w:type="dxa"/>
          </w:tcPr>
          <w:p w14:paraId="45A3E562"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90</w:t>
            </w:r>
          </w:p>
        </w:tc>
      </w:tr>
      <w:tr w:rsidR="00654318" w14:paraId="1FE7CEC3" w14:textId="77777777">
        <w:trPr>
          <w:trHeight w:val="20"/>
          <w:jc w:val="center"/>
        </w:trPr>
        <w:tc>
          <w:tcPr>
            <w:tcW w:w="674" w:type="dxa"/>
          </w:tcPr>
          <w:p w14:paraId="123A3DFA"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12</w:t>
            </w:r>
          </w:p>
        </w:tc>
        <w:tc>
          <w:tcPr>
            <w:tcW w:w="1418" w:type="dxa"/>
          </w:tcPr>
          <w:p w14:paraId="5F68601B"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DAA</w:t>
            </w:r>
          </w:p>
        </w:tc>
        <w:tc>
          <w:tcPr>
            <w:tcW w:w="1418" w:type="dxa"/>
          </w:tcPr>
          <w:p w14:paraId="423BE62B"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80</w:t>
            </w:r>
          </w:p>
        </w:tc>
        <w:tc>
          <w:tcPr>
            <w:tcW w:w="1417" w:type="dxa"/>
          </w:tcPr>
          <w:p w14:paraId="0EF9CADA"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100</w:t>
            </w:r>
          </w:p>
        </w:tc>
      </w:tr>
      <w:tr w:rsidR="00654318" w14:paraId="6468C6A6" w14:textId="77777777">
        <w:trPr>
          <w:trHeight w:val="20"/>
          <w:jc w:val="center"/>
        </w:trPr>
        <w:tc>
          <w:tcPr>
            <w:tcW w:w="674" w:type="dxa"/>
          </w:tcPr>
          <w:p w14:paraId="1AF3BFD8"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13</w:t>
            </w:r>
          </w:p>
        </w:tc>
        <w:tc>
          <w:tcPr>
            <w:tcW w:w="1418" w:type="dxa"/>
          </w:tcPr>
          <w:p w14:paraId="1413935E"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ES</w:t>
            </w:r>
          </w:p>
        </w:tc>
        <w:tc>
          <w:tcPr>
            <w:tcW w:w="1418" w:type="dxa"/>
          </w:tcPr>
          <w:p w14:paraId="4E094514"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50</w:t>
            </w:r>
          </w:p>
        </w:tc>
        <w:tc>
          <w:tcPr>
            <w:tcW w:w="1417" w:type="dxa"/>
          </w:tcPr>
          <w:p w14:paraId="54ABF87D"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90</w:t>
            </w:r>
          </w:p>
        </w:tc>
      </w:tr>
      <w:tr w:rsidR="00654318" w14:paraId="126CD269" w14:textId="77777777">
        <w:trPr>
          <w:trHeight w:val="20"/>
          <w:jc w:val="center"/>
        </w:trPr>
        <w:tc>
          <w:tcPr>
            <w:tcW w:w="674" w:type="dxa"/>
          </w:tcPr>
          <w:p w14:paraId="2299B615"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14</w:t>
            </w:r>
          </w:p>
        </w:tc>
        <w:tc>
          <w:tcPr>
            <w:tcW w:w="1418" w:type="dxa"/>
          </w:tcPr>
          <w:p w14:paraId="7DEB0D0E"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FKP</w:t>
            </w:r>
          </w:p>
        </w:tc>
        <w:tc>
          <w:tcPr>
            <w:tcW w:w="1418" w:type="dxa"/>
          </w:tcPr>
          <w:p w14:paraId="3D60D297"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90</w:t>
            </w:r>
          </w:p>
        </w:tc>
        <w:tc>
          <w:tcPr>
            <w:tcW w:w="1417" w:type="dxa"/>
          </w:tcPr>
          <w:p w14:paraId="467BB21D"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100</w:t>
            </w:r>
          </w:p>
        </w:tc>
      </w:tr>
      <w:tr w:rsidR="00654318" w14:paraId="6A19B752" w14:textId="77777777">
        <w:trPr>
          <w:trHeight w:val="20"/>
          <w:jc w:val="center"/>
        </w:trPr>
        <w:tc>
          <w:tcPr>
            <w:tcW w:w="674" w:type="dxa"/>
          </w:tcPr>
          <w:p w14:paraId="73D0D1BF"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15</w:t>
            </w:r>
          </w:p>
        </w:tc>
        <w:tc>
          <w:tcPr>
            <w:tcW w:w="1418" w:type="dxa"/>
          </w:tcPr>
          <w:p w14:paraId="2D0B70CB"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FZS</w:t>
            </w:r>
          </w:p>
        </w:tc>
        <w:tc>
          <w:tcPr>
            <w:tcW w:w="1418" w:type="dxa"/>
          </w:tcPr>
          <w:p w14:paraId="2AF2DE82"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60</w:t>
            </w:r>
          </w:p>
        </w:tc>
        <w:tc>
          <w:tcPr>
            <w:tcW w:w="1417" w:type="dxa"/>
          </w:tcPr>
          <w:p w14:paraId="424EF4FF"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80</w:t>
            </w:r>
          </w:p>
        </w:tc>
      </w:tr>
      <w:tr w:rsidR="00654318" w14:paraId="4A11FA6F" w14:textId="77777777">
        <w:trPr>
          <w:trHeight w:val="20"/>
          <w:jc w:val="center"/>
        </w:trPr>
        <w:tc>
          <w:tcPr>
            <w:tcW w:w="674" w:type="dxa"/>
          </w:tcPr>
          <w:p w14:paraId="779AB913"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16</w:t>
            </w:r>
          </w:p>
        </w:tc>
        <w:tc>
          <w:tcPr>
            <w:tcW w:w="1418" w:type="dxa"/>
          </w:tcPr>
          <w:p w14:paraId="05BB0A83"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HAPP</w:t>
            </w:r>
          </w:p>
        </w:tc>
        <w:tc>
          <w:tcPr>
            <w:tcW w:w="1418" w:type="dxa"/>
          </w:tcPr>
          <w:p w14:paraId="738EF9C3"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50</w:t>
            </w:r>
          </w:p>
        </w:tc>
        <w:tc>
          <w:tcPr>
            <w:tcW w:w="1417" w:type="dxa"/>
          </w:tcPr>
          <w:p w14:paraId="4F109431"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100</w:t>
            </w:r>
          </w:p>
        </w:tc>
      </w:tr>
      <w:tr w:rsidR="00654318" w14:paraId="536987D8" w14:textId="77777777">
        <w:trPr>
          <w:trHeight w:val="20"/>
          <w:jc w:val="center"/>
        </w:trPr>
        <w:tc>
          <w:tcPr>
            <w:tcW w:w="674" w:type="dxa"/>
          </w:tcPr>
          <w:p w14:paraId="2EC15DF9"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17</w:t>
            </w:r>
          </w:p>
        </w:tc>
        <w:tc>
          <w:tcPr>
            <w:tcW w:w="1418" w:type="dxa"/>
          </w:tcPr>
          <w:p w14:paraId="4B3EF7A4"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IS</w:t>
            </w:r>
          </w:p>
        </w:tc>
        <w:tc>
          <w:tcPr>
            <w:tcW w:w="1418" w:type="dxa"/>
          </w:tcPr>
          <w:p w14:paraId="49AF34C8"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80</w:t>
            </w:r>
          </w:p>
        </w:tc>
        <w:tc>
          <w:tcPr>
            <w:tcW w:w="1417" w:type="dxa"/>
          </w:tcPr>
          <w:p w14:paraId="6188AD34"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100</w:t>
            </w:r>
          </w:p>
        </w:tc>
      </w:tr>
      <w:tr w:rsidR="00654318" w14:paraId="2C61F77F" w14:textId="77777777">
        <w:trPr>
          <w:trHeight w:val="20"/>
          <w:jc w:val="center"/>
        </w:trPr>
        <w:tc>
          <w:tcPr>
            <w:tcW w:w="674" w:type="dxa"/>
          </w:tcPr>
          <w:p w14:paraId="128D4F26"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18</w:t>
            </w:r>
          </w:p>
        </w:tc>
        <w:tc>
          <w:tcPr>
            <w:tcW w:w="1418" w:type="dxa"/>
          </w:tcPr>
          <w:p w14:paraId="52222AF0"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JES</w:t>
            </w:r>
          </w:p>
        </w:tc>
        <w:tc>
          <w:tcPr>
            <w:tcW w:w="1418" w:type="dxa"/>
          </w:tcPr>
          <w:p w14:paraId="03D613A1"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70</w:t>
            </w:r>
          </w:p>
        </w:tc>
        <w:tc>
          <w:tcPr>
            <w:tcW w:w="1417" w:type="dxa"/>
          </w:tcPr>
          <w:p w14:paraId="46BBC42E"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90</w:t>
            </w:r>
          </w:p>
        </w:tc>
      </w:tr>
      <w:tr w:rsidR="00654318" w14:paraId="355C4D5E" w14:textId="77777777">
        <w:trPr>
          <w:trHeight w:val="20"/>
          <w:jc w:val="center"/>
        </w:trPr>
        <w:tc>
          <w:tcPr>
            <w:tcW w:w="674" w:type="dxa"/>
          </w:tcPr>
          <w:p w14:paraId="4560945C"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19</w:t>
            </w:r>
          </w:p>
        </w:tc>
        <w:tc>
          <w:tcPr>
            <w:tcW w:w="1418" w:type="dxa"/>
          </w:tcPr>
          <w:p w14:paraId="2528635E"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MH</w:t>
            </w:r>
          </w:p>
        </w:tc>
        <w:tc>
          <w:tcPr>
            <w:tcW w:w="1418" w:type="dxa"/>
          </w:tcPr>
          <w:p w14:paraId="1978CDBD"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40</w:t>
            </w:r>
          </w:p>
        </w:tc>
        <w:tc>
          <w:tcPr>
            <w:tcW w:w="1417" w:type="dxa"/>
          </w:tcPr>
          <w:p w14:paraId="4A79952A"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90</w:t>
            </w:r>
          </w:p>
        </w:tc>
      </w:tr>
      <w:tr w:rsidR="00654318" w14:paraId="74036FF1" w14:textId="77777777">
        <w:trPr>
          <w:trHeight w:val="20"/>
          <w:jc w:val="center"/>
        </w:trPr>
        <w:tc>
          <w:tcPr>
            <w:tcW w:w="674" w:type="dxa"/>
          </w:tcPr>
          <w:p w14:paraId="3110D236"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20</w:t>
            </w:r>
          </w:p>
        </w:tc>
        <w:tc>
          <w:tcPr>
            <w:tcW w:w="1418" w:type="dxa"/>
          </w:tcPr>
          <w:p w14:paraId="6D5D2AE5"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MAR</w:t>
            </w:r>
          </w:p>
        </w:tc>
        <w:tc>
          <w:tcPr>
            <w:tcW w:w="1418" w:type="dxa"/>
          </w:tcPr>
          <w:p w14:paraId="2A4385C2"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50</w:t>
            </w:r>
          </w:p>
        </w:tc>
        <w:tc>
          <w:tcPr>
            <w:tcW w:w="1417" w:type="dxa"/>
          </w:tcPr>
          <w:p w14:paraId="7B6F32F9"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80</w:t>
            </w:r>
          </w:p>
        </w:tc>
      </w:tr>
      <w:tr w:rsidR="00654318" w14:paraId="2CB3901F" w14:textId="77777777">
        <w:trPr>
          <w:trHeight w:val="20"/>
          <w:jc w:val="center"/>
        </w:trPr>
        <w:tc>
          <w:tcPr>
            <w:tcW w:w="674" w:type="dxa"/>
          </w:tcPr>
          <w:p w14:paraId="42EA698F"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21</w:t>
            </w:r>
          </w:p>
        </w:tc>
        <w:tc>
          <w:tcPr>
            <w:tcW w:w="1418" w:type="dxa"/>
          </w:tcPr>
          <w:p w14:paraId="35E07A47"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MAM</w:t>
            </w:r>
          </w:p>
        </w:tc>
        <w:tc>
          <w:tcPr>
            <w:tcW w:w="1418" w:type="dxa"/>
          </w:tcPr>
          <w:p w14:paraId="7FBFBBC6"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40</w:t>
            </w:r>
          </w:p>
        </w:tc>
        <w:tc>
          <w:tcPr>
            <w:tcW w:w="1417" w:type="dxa"/>
          </w:tcPr>
          <w:p w14:paraId="79938DCB"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90</w:t>
            </w:r>
          </w:p>
        </w:tc>
      </w:tr>
      <w:tr w:rsidR="00654318" w14:paraId="648C4D59" w14:textId="77777777">
        <w:trPr>
          <w:trHeight w:val="20"/>
          <w:jc w:val="center"/>
        </w:trPr>
        <w:tc>
          <w:tcPr>
            <w:tcW w:w="674" w:type="dxa"/>
          </w:tcPr>
          <w:p w14:paraId="7FACB3F9"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22</w:t>
            </w:r>
          </w:p>
        </w:tc>
        <w:tc>
          <w:tcPr>
            <w:tcW w:w="1418" w:type="dxa"/>
          </w:tcPr>
          <w:p w14:paraId="1F8158EF"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MAM</w:t>
            </w:r>
          </w:p>
        </w:tc>
        <w:tc>
          <w:tcPr>
            <w:tcW w:w="1418" w:type="dxa"/>
          </w:tcPr>
          <w:p w14:paraId="403D9DDE"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90</w:t>
            </w:r>
          </w:p>
        </w:tc>
        <w:tc>
          <w:tcPr>
            <w:tcW w:w="1417" w:type="dxa"/>
          </w:tcPr>
          <w:p w14:paraId="16DE2DB6"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100</w:t>
            </w:r>
          </w:p>
        </w:tc>
      </w:tr>
      <w:tr w:rsidR="00654318" w14:paraId="5D8C2A29" w14:textId="77777777">
        <w:trPr>
          <w:trHeight w:val="20"/>
          <w:jc w:val="center"/>
        </w:trPr>
        <w:tc>
          <w:tcPr>
            <w:tcW w:w="674" w:type="dxa"/>
          </w:tcPr>
          <w:p w14:paraId="75802BF1"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23</w:t>
            </w:r>
          </w:p>
        </w:tc>
        <w:tc>
          <w:tcPr>
            <w:tcW w:w="1418" w:type="dxa"/>
          </w:tcPr>
          <w:p w14:paraId="5122A9DF"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MAF</w:t>
            </w:r>
          </w:p>
        </w:tc>
        <w:tc>
          <w:tcPr>
            <w:tcW w:w="1418" w:type="dxa"/>
          </w:tcPr>
          <w:p w14:paraId="39DBAA73"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50</w:t>
            </w:r>
          </w:p>
        </w:tc>
        <w:tc>
          <w:tcPr>
            <w:tcW w:w="1417" w:type="dxa"/>
          </w:tcPr>
          <w:p w14:paraId="3B26E0D5"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90</w:t>
            </w:r>
          </w:p>
        </w:tc>
      </w:tr>
      <w:tr w:rsidR="00654318" w14:paraId="11DCC9AD" w14:textId="77777777">
        <w:trPr>
          <w:trHeight w:val="20"/>
          <w:jc w:val="center"/>
        </w:trPr>
        <w:tc>
          <w:tcPr>
            <w:tcW w:w="674" w:type="dxa"/>
          </w:tcPr>
          <w:p w14:paraId="653A5E7A"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24</w:t>
            </w:r>
          </w:p>
        </w:tc>
        <w:tc>
          <w:tcPr>
            <w:tcW w:w="1418" w:type="dxa"/>
          </w:tcPr>
          <w:p w14:paraId="0B476AA1"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MBS</w:t>
            </w:r>
          </w:p>
        </w:tc>
        <w:tc>
          <w:tcPr>
            <w:tcW w:w="1418" w:type="dxa"/>
          </w:tcPr>
          <w:p w14:paraId="4DD26313"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40</w:t>
            </w:r>
          </w:p>
        </w:tc>
        <w:tc>
          <w:tcPr>
            <w:tcW w:w="1417" w:type="dxa"/>
          </w:tcPr>
          <w:p w14:paraId="1B2FBFC6"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90</w:t>
            </w:r>
          </w:p>
        </w:tc>
      </w:tr>
      <w:tr w:rsidR="00654318" w14:paraId="7EEFA936" w14:textId="77777777">
        <w:trPr>
          <w:trHeight w:val="20"/>
          <w:jc w:val="center"/>
        </w:trPr>
        <w:tc>
          <w:tcPr>
            <w:tcW w:w="674" w:type="dxa"/>
          </w:tcPr>
          <w:p w14:paraId="5E31B4E8"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25</w:t>
            </w:r>
          </w:p>
        </w:tc>
        <w:tc>
          <w:tcPr>
            <w:tcW w:w="1418" w:type="dxa"/>
          </w:tcPr>
          <w:p w14:paraId="33F617ED"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RDA</w:t>
            </w:r>
          </w:p>
        </w:tc>
        <w:tc>
          <w:tcPr>
            <w:tcW w:w="1418" w:type="dxa"/>
          </w:tcPr>
          <w:p w14:paraId="0300AB4E"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50</w:t>
            </w:r>
          </w:p>
        </w:tc>
        <w:tc>
          <w:tcPr>
            <w:tcW w:w="1417" w:type="dxa"/>
          </w:tcPr>
          <w:p w14:paraId="4BB87865"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80</w:t>
            </w:r>
          </w:p>
        </w:tc>
      </w:tr>
      <w:tr w:rsidR="00654318" w14:paraId="531B0F92" w14:textId="77777777">
        <w:trPr>
          <w:trHeight w:val="20"/>
          <w:jc w:val="center"/>
        </w:trPr>
        <w:tc>
          <w:tcPr>
            <w:tcW w:w="674" w:type="dxa"/>
          </w:tcPr>
          <w:p w14:paraId="4B3B6A63"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26</w:t>
            </w:r>
          </w:p>
        </w:tc>
        <w:tc>
          <w:tcPr>
            <w:tcW w:w="1418" w:type="dxa"/>
          </w:tcPr>
          <w:p w14:paraId="416D35DA"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RAJ</w:t>
            </w:r>
          </w:p>
        </w:tc>
        <w:tc>
          <w:tcPr>
            <w:tcW w:w="1418" w:type="dxa"/>
          </w:tcPr>
          <w:p w14:paraId="15B7B687"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70</w:t>
            </w:r>
          </w:p>
        </w:tc>
        <w:tc>
          <w:tcPr>
            <w:tcW w:w="1417" w:type="dxa"/>
          </w:tcPr>
          <w:p w14:paraId="43E213B6"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90</w:t>
            </w:r>
          </w:p>
        </w:tc>
      </w:tr>
      <w:tr w:rsidR="00654318" w14:paraId="1BF36010" w14:textId="77777777">
        <w:trPr>
          <w:trHeight w:val="20"/>
          <w:jc w:val="center"/>
        </w:trPr>
        <w:tc>
          <w:tcPr>
            <w:tcW w:w="674" w:type="dxa"/>
          </w:tcPr>
          <w:p w14:paraId="503147CD"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27</w:t>
            </w:r>
          </w:p>
        </w:tc>
        <w:tc>
          <w:tcPr>
            <w:tcW w:w="1418" w:type="dxa"/>
          </w:tcPr>
          <w:p w14:paraId="0D9C75AB"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RA</w:t>
            </w:r>
          </w:p>
        </w:tc>
        <w:tc>
          <w:tcPr>
            <w:tcW w:w="1418" w:type="dxa"/>
          </w:tcPr>
          <w:p w14:paraId="465ACDB4"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60</w:t>
            </w:r>
          </w:p>
        </w:tc>
        <w:tc>
          <w:tcPr>
            <w:tcW w:w="1417" w:type="dxa"/>
          </w:tcPr>
          <w:p w14:paraId="24924F27"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80</w:t>
            </w:r>
          </w:p>
        </w:tc>
      </w:tr>
      <w:tr w:rsidR="00654318" w14:paraId="7AE26FC5" w14:textId="77777777">
        <w:trPr>
          <w:trHeight w:val="20"/>
          <w:jc w:val="center"/>
        </w:trPr>
        <w:tc>
          <w:tcPr>
            <w:tcW w:w="674" w:type="dxa"/>
          </w:tcPr>
          <w:p w14:paraId="62B917EF"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28</w:t>
            </w:r>
          </w:p>
        </w:tc>
        <w:tc>
          <w:tcPr>
            <w:tcW w:w="1418" w:type="dxa"/>
          </w:tcPr>
          <w:p w14:paraId="71D808A8"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RNA</w:t>
            </w:r>
          </w:p>
        </w:tc>
        <w:tc>
          <w:tcPr>
            <w:tcW w:w="1418" w:type="dxa"/>
          </w:tcPr>
          <w:p w14:paraId="07D11743"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60</w:t>
            </w:r>
          </w:p>
        </w:tc>
        <w:tc>
          <w:tcPr>
            <w:tcW w:w="1417" w:type="dxa"/>
          </w:tcPr>
          <w:p w14:paraId="7B760D20"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90</w:t>
            </w:r>
          </w:p>
        </w:tc>
      </w:tr>
      <w:tr w:rsidR="00654318" w14:paraId="2F032B81" w14:textId="77777777">
        <w:trPr>
          <w:trHeight w:val="20"/>
          <w:jc w:val="center"/>
        </w:trPr>
        <w:tc>
          <w:tcPr>
            <w:tcW w:w="674" w:type="dxa"/>
          </w:tcPr>
          <w:p w14:paraId="5BE6CF2D"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29</w:t>
            </w:r>
          </w:p>
        </w:tc>
        <w:tc>
          <w:tcPr>
            <w:tcW w:w="1418" w:type="dxa"/>
          </w:tcPr>
          <w:p w14:paraId="40A6DFDE"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RWAK</w:t>
            </w:r>
          </w:p>
        </w:tc>
        <w:tc>
          <w:tcPr>
            <w:tcW w:w="1418" w:type="dxa"/>
          </w:tcPr>
          <w:p w14:paraId="5CE71E6A"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40</w:t>
            </w:r>
          </w:p>
        </w:tc>
        <w:tc>
          <w:tcPr>
            <w:tcW w:w="1417" w:type="dxa"/>
          </w:tcPr>
          <w:p w14:paraId="2986AF63"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100</w:t>
            </w:r>
          </w:p>
        </w:tc>
      </w:tr>
      <w:tr w:rsidR="00654318" w14:paraId="0A38CDD1" w14:textId="77777777">
        <w:trPr>
          <w:trHeight w:val="20"/>
          <w:jc w:val="center"/>
        </w:trPr>
        <w:tc>
          <w:tcPr>
            <w:tcW w:w="674" w:type="dxa"/>
          </w:tcPr>
          <w:p w14:paraId="27A8B2BB"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30</w:t>
            </w:r>
          </w:p>
        </w:tc>
        <w:tc>
          <w:tcPr>
            <w:tcW w:w="1418" w:type="dxa"/>
          </w:tcPr>
          <w:p w14:paraId="0DDD72A0"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RA</w:t>
            </w:r>
          </w:p>
        </w:tc>
        <w:tc>
          <w:tcPr>
            <w:tcW w:w="1418" w:type="dxa"/>
          </w:tcPr>
          <w:p w14:paraId="03830A91"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50</w:t>
            </w:r>
          </w:p>
        </w:tc>
        <w:tc>
          <w:tcPr>
            <w:tcW w:w="1417" w:type="dxa"/>
          </w:tcPr>
          <w:p w14:paraId="5539171E"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70</w:t>
            </w:r>
          </w:p>
        </w:tc>
      </w:tr>
      <w:tr w:rsidR="00654318" w14:paraId="0A521A6C" w14:textId="77777777">
        <w:trPr>
          <w:trHeight w:val="20"/>
          <w:jc w:val="center"/>
        </w:trPr>
        <w:tc>
          <w:tcPr>
            <w:tcW w:w="674" w:type="dxa"/>
          </w:tcPr>
          <w:p w14:paraId="403C7E54"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31</w:t>
            </w:r>
          </w:p>
        </w:tc>
        <w:tc>
          <w:tcPr>
            <w:tcW w:w="1418" w:type="dxa"/>
          </w:tcPr>
          <w:p w14:paraId="6BC72737"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SK</w:t>
            </w:r>
          </w:p>
        </w:tc>
        <w:tc>
          <w:tcPr>
            <w:tcW w:w="1418" w:type="dxa"/>
          </w:tcPr>
          <w:p w14:paraId="52386CDA"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70</w:t>
            </w:r>
          </w:p>
        </w:tc>
        <w:tc>
          <w:tcPr>
            <w:tcW w:w="1417" w:type="dxa"/>
          </w:tcPr>
          <w:p w14:paraId="59B4DB68"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100</w:t>
            </w:r>
          </w:p>
        </w:tc>
      </w:tr>
      <w:tr w:rsidR="00654318" w14:paraId="7D86687D" w14:textId="77777777">
        <w:trPr>
          <w:trHeight w:val="20"/>
          <w:jc w:val="center"/>
        </w:trPr>
        <w:tc>
          <w:tcPr>
            <w:tcW w:w="674" w:type="dxa"/>
          </w:tcPr>
          <w:p w14:paraId="0ACC5B75"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32</w:t>
            </w:r>
          </w:p>
        </w:tc>
        <w:tc>
          <w:tcPr>
            <w:tcW w:w="1418" w:type="dxa"/>
          </w:tcPr>
          <w:p w14:paraId="5CDD5026"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TA</w:t>
            </w:r>
          </w:p>
        </w:tc>
        <w:tc>
          <w:tcPr>
            <w:tcW w:w="1418" w:type="dxa"/>
          </w:tcPr>
          <w:p w14:paraId="3158A7EF"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40</w:t>
            </w:r>
          </w:p>
        </w:tc>
        <w:tc>
          <w:tcPr>
            <w:tcW w:w="1417" w:type="dxa"/>
          </w:tcPr>
          <w:p w14:paraId="312F4568"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90</w:t>
            </w:r>
          </w:p>
        </w:tc>
      </w:tr>
      <w:tr w:rsidR="00654318" w14:paraId="13C7A455" w14:textId="77777777">
        <w:trPr>
          <w:trHeight w:val="20"/>
          <w:jc w:val="center"/>
        </w:trPr>
        <w:tc>
          <w:tcPr>
            <w:tcW w:w="674" w:type="dxa"/>
          </w:tcPr>
          <w:p w14:paraId="28638F14" w14:textId="77777777" w:rsidR="00654318" w:rsidRDefault="00654318">
            <w:pPr>
              <w:pStyle w:val="ListParagraph"/>
              <w:ind w:left="0" w:right="-1"/>
              <w:jc w:val="both"/>
              <w:rPr>
                <w:rFonts w:ascii="Times New Roman" w:hAnsi="Times New Roman" w:cs="Times New Roman"/>
                <w:sz w:val="24"/>
                <w:szCs w:val="24"/>
              </w:rPr>
            </w:pPr>
          </w:p>
        </w:tc>
        <w:tc>
          <w:tcPr>
            <w:tcW w:w="1418" w:type="dxa"/>
          </w:tcPr>
          <w:p w14:paraId="0E74BBEC" w14:textId="77777777" w:rsidR="00654318" w:rsidRDefault="00000000">
            <w:pPr>
              <w:pStyle w:val="ListParagraph"/>
              <w:ind w:left="0" w:right="-1"/>
              <w:jc w:val="both"/>
              <w:rPr>
                <w:rFonts w:ascii="Times New Roman" w:hAnsi="Times New Roman" w:cs="Times New Roman"/>
                <w:b/>
                <w:sz w:val="24"/>
                <w:szCs w:val="24"/>
              </w:rPr>
            </w:pPr>
            <w:r>
              <w:rPr>
                <w:rFonts w:ascii="Times New Roman" w:hAnsi="Times New Roman" w:cs="Times New Roman"/>
                <w:b/>
                <w:sz w:val="24"/>
                <w:szCs w:val="24"/>
              </w:rPr>
              <w:t>TOTAL</w:t>
            </w:r>
          </w:p>
        </w:tc>
        <w:tc>
          <w:tcPr>
            <w:tcW w:w="1418" w:type="dxa"/>
          </w:tcPr>
          <w:p w14:paraId="2F5A156B"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1920</w:t>
            </w:r>
          </w:p>
        </w:tc>
        <w:tc>
          <w:tcPr>
            <w:tcW w:w="1417" w:type="dxa"/>
          </w:tcPr>
          <w:p w14:paraId="2DF464B1"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2890</w:t>
            </w:r>
          </w:p>
        </w:tc>
      </w:tr>
      <w:tr w:rsidR="00654318" w14:paraId="1A43D8DC" w14:textId="77777777">
        <w:trPr>
          <w:trHeight w:val="20"/>
          <w:jc w:val="center"/>
        </w:trPr>
        <w:tc>
          <w:tcPr>
            <w:tcW w:w="674" w:type="dxa"/>
          </w:tcPr>
          <w:p w14:paraId="6CF81609" w14:textId="77777777" w:rsidR="00654318" w:rsidRDefault="00654318">
            <w:pPr>
              <w:pStyle w:val="ListParagraph"/>
              <w:ind w:left="0" w:right="-1"/>
              <w:jc w:val="both"/>
              <w:rPr>
                <w:rFonts w:ascii="Times New Roman" w:hAnsi="Times New Roman" w:cs="Times New Roman"/>
                <w:sz w:val="24"/>
                <w:szCs w:val="24"/>
              </w:rPr>
            </w:pPr>
          </w:p>
        </w:tc>
        <w:tc>
          <w:tcPr>
            <w:tcW w:w="1418" w:type="dxa"/>
          </w:tcPr>
          <w:p w14:paraId="04724A37" w14:textId="77777777" w:rsidR="00654318" w:rsidRDefault="00000000">
            <w:pPr>
              <w:pStyle w:val="ListParagraph"/>
              <w:ind w:left="0" w:right="-1"/>
              <w:jc w:val="both"/>
              <w:rPr>
                <w:rFonts w:ascii="Times New Roman" w:hAnsi="Times New Roman" w:cs="Times New Roman"/>
                <w:b/>
                <w:sz w:val="24"/>
                <w:szCs w:val="24"/>
              </w:rPr>
            </w:pPr>
            <w:r>
              <w:rPr>
                <w:rFonts w:ascii="Times New Roman" w:hAnsi="Times New Roman" w:cs="Times New Roman"/>
                <w:b/>
                <w:sz w:val="24"/>
                <w:szCs w:val="24"/>
              </w:rPr>
              <w:t>MEAN</w:t>
            </w:r>
          </w:p>
        </w:tc>
        <w:tc>
          <w:tcPr>
            <w:tcW w:w="1418" w:type="dxa"/>
          </w:tcPr>
          <w:p w14:paraId="2F95C5AC"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60</w:t>
            </w:r>
          </w:p>
        </w:tc>
        <w:tc>
          <w:tcPr>
            <w:tcW w:w="1417" w:type="dxa"/>
          </w:tcPr>
          <w:p w14:paraId="1FCD18F9"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90.31</w:t>
            </w:r>
          </w:p>
        </w:tc>
      </w:tr>
    </w:tbl>
    <w:p w14:paraId="37E31F94" w14:textId="77777777" w:rsidR="00654318" w:rsidRDefault="00654318">
      <w:pPr>
        <w:spacing w:after="0" w:line="480" w:lineRule="auto"/>
        <w:ind w:left="1530" w:right="-1"/>
        <w:jc w:val="both"/>
        <w:rPr>
          <w:rFonts w:ascii="Times New Roman" w:hAnsi="Times New Roman" w:cs="Times New Roman"/>
          <w:sz w:val="24"/>
          <w:szCs w:val="24"/>
        </w:rPr>
      </w:pPr>
    </w:p>
    <w:p w14:paraId="1F3F3853" w14:textId="77777777" w:rsidR="00654318" w:rsidRDefault="00000000">
      <w:pPr>
        <w:pStyle w:val="ListParagraph"/>
        <w:spacing w:after="0" w:line="480" w:lineRule="auto"/>
        <w:ind w:left="851" w:right="-1" w:firstLine="567"/>
        <w:jc w:val="both"/>
        <w:rPr>
          <w:rFonts w:ascii="Times New Roman" w:hAnsi="Times New Roman" w:cs="Times New Roman"/>
          <w:sz w:val="24"/>
          <w:szCs w:val="24"/>
        </w:rPr>
      </w:pPr>
      <w:r>
        <w:rPr>
          <w:rFonts w:ascii="Times New Roman" w:hAnsi="Times New Roman" w:cs="Times New Roman"/>
          <w:sz w:val="24"/>
          <w:szCs w:val="24"/>
        </w:rPr>
        <w:lastRenderedPageBreak/>
        <w:t>The data table above displays the highest and lowest pre-test scores achieved by students in the experimental class. Notably, the highest pre-test score recorded was 90, while the lowest was 40, with a cumulative pre-test score of 1920. In contrast, the highest post-test score for the experimental class was 100, and the lowest was 70, resulting in a total experimental class score of 2890.</w:t>
      </w:r>
    </w:p>
    <w:p w14:paraId="57608D89" w14:textId="77777777" w:rsidR="00654318" w:rsidRDefault="00000000">
      <w:pPr>
        <w:autoSpaceDE w:val="0"/>
        <w:autoSpaceDN w:val="0"/>
        <w:spacing w:after="0" w:line="240" w:lineRule="auto"/>
        <w:ind w:right="-1"/>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8000" behindDoc="1" locked="0" layoutInCell="1" hidden="0" allowOverlap="1" wp14:anchorId="5F4F24AC" wp14:editId="7A3EB25F">
            <wp:simplePos x="0" y="0"/>
            <wp:positionH relativeFrom="column">
              <wp:posOffset>313515</wp:posOffset>
            </wp:positionH>
            <wp:positionV relativeFrom="paragraph">
              <wp:posOffset>7138</wp:posOffset>
            </wp:positionV>
            <wp:extent cx="5315692" cy="3219899"/>
            <wp:effectExtent l="0" t="0" r="0" b="0"/>
            <wp:wrapNone/>
            <wp:docPr id="1049" name="shape1049"/>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7">
                      <a:extLst>
                        <a:ext uri="{28A0092B-C50C-407E-A947-70E740481C1C}">
                          <a14:useLocalDpi xmlns:a14="http://schemas.microsoft.com/office/drawing/2010/main" val="0"/>
                        </a:ext>
                      </a:extLst>
                    </a:blip>
                    <a:srcRect/>
                    <a:stretch>
                      <a:fillRect/>
                    </a:stretch>
                  </pic:blipFill>
                  <pic:spPr>
                    <a:xfrm>
                      <a:off x="0" y="0"/>
                      <a:ext cx="5315692" cy="3219899"/>
                    </a:xfrm>
                    <a:prstGeom prst="rect">
                      <a:avLst/>
                    </a:prstGeom>
                  </pic:spPr>
                </pic:pic>
              </a:graphicData>
            </a:graphic>
          </wp:anchor>
        </w:drawing>
      </w:r>
    </w:p>
    <w:p w14:paraId="2E22A241" w14:textId="77777777" w:rsidR="00654318" w:rsidRDefault="00654318">
      <w:pPr>
        <w:spacing w:line="480" w:lineRule="auto"/>
        <w:ind w:right="-1"/>
        <w:jc w:val="both"/>
        <w:rPr>
          <w:rFonts w:ascii="Times New Roman" w:hAnsi="Times New Roman" w:cs="Times New Roman"/>
          <w:sz w:val="24"/>
          <w:szCs w:val="24"/>
        </w:rPr>
      </w:pPr>
    </w:p>
    <w:p w14:paraId="01B75728" w14:textId="77777777" w:rsidR="00654318" w:rsidRDefault="00654318">
      <w:pPr>
        <w:spacing w:line="480" w:lineRule="auto"/>
        <w:ind w:right="-1"/>
        <w:jc w:val="both"/>
        <w:rPr>
          <w:rFonts w:ascii="Times New Roman" w:hAnsi="Times New Roman" w:cs="Times New Roman"/>
          <w:sz w:val="24"/>
          <w:szCs w:val="24"/>
        </w:rPr>
      </w:pPr>
    </w:p>
    <w:p w14:paraId="71974E34" w14:textId="77777777" w:rsidR="00654318" w:rsidRDefault="00654318">
      <w:pPr>
        <w:spacing w:line="480" w:lineRule="auto"/>
        <w:ind w:right="-1"/>
        <w:jc w:val="both"/>
        <w:rPr>
          <w:rFonts w:ascii="Times New Roman" w:hAnsi="Times New Roman" w:cs="Times New Roman"/>
          <w:sz w:val="24"/>
          <w:szCs w:val="24"/>
        </w:rPr>
      </w:pPr>
    </w:p>
    <w:p w14:paraId="54A01555" w14:textId="77777777" w:rsidR="00654318" w:rsidRDefault="00654318">
      <w:pPr>
        <w:spacing w:line="480" w:lineRule="auto"/>
        <w:ind w:right="-1"/>
        <w:jc w:val="both"/>
        <w:rPr>
          <w:rFonts w:ascii="Times New Roman" w:hAnsi="Times New Roman" w:cs="Times New Roman"/>
          <w:sz w:val="24"/>
          <w:szCs w:val="24"/>
        </w:rPr>
      </w:pPr>
    </w:p>
    <w:p w14:paraId="1C5F32C6" w14:textId="77777777" w:rsidR="00654318" w:rsidRDefault="00654318">
      <w:pPr>
        <w:spacing w:line="480" w:lineRule="auto"/>
        <w:ind w:right="-1"/>
        <w:jc w:val="both"/>
        <w:rPr>
          <w:rFonts w:ascii="Times New Roman" w:hAnsi="Times New Roman" w:cs="Times New Roman"/>
          <w:sz w:val="24"/>
          <w:szCs w:val="24"/>
        </w:rPr>
      </w:pPr>
    </w:p>
    <w:p w14:paraId="0B2BA80E" w14:textId="77777777" w:rsidR="00654318" w:rsidRDefault="00654318">
      <w:pPr>
        <w:spacing w:line="480" w:lineRule="auto"/>
        <w:ind w:right="-1"/>
        <w:jc w:val="both"/>
        <w:rPr>
          <w:rFonts w:ascii="Times New Roman" w:hAnsi="Times New Roman" w:cs="Times New Roman"/>
          <w:sz w:val="24"/>
          <w:szCs w:val="24"/>
        </w:rPr>
      </w:pPr>
    </w:p>
    <w:p w14:paraId="24DAD790" w14:textId="77777777" w:rsidR="00654318" w:rsidRDefault="00654318">
      <w:pPr>
        <w:spacing w:line="480" w:lineRule="auto"/>
        <w:ind w:right="-1"/>
        <w:jc w:val="both"/>
        <w:rPr>
          <w:rFonts w:ascii="Times New Roman" w:hAnsi="Times New Roman" w:cs="Times New Roman"/>
          <w:sz w:val="24"/>
          <w:szCs w:val="24"/>
        </w:rPr>
      </w:pPr>
    </w:p>
    <w:p w14:paraId="7A8C64CF" w14:textId="77777777" w:rsidR="00654318" w:rsidRDefault="00000000">
      <w:pPr>
        <w:rPr>
          <w:rFonts w:ascii="Times New Roman" w:hAnsi="Times New Roman"/>
          <w:b/>
          <w:bCs/>
          <w:sz w:val="24"/>
        </w:rPr>
      </w:pPr>
      <w:r>
        <w:t xml:space="preserve">                                     </w:t>
      </w:r>
      <w:r>
        <w:rPr>
          <w:rFonts w:ascii="Times New Roman" w:hAnsi="Times New Roman"/>
          <w:b/>
          <w:bCs/>
          <w:sz w:val="24"/>
        </w:rPr>
        <w:t>Figure 4. 4 Histogram of pre-test in experimental class</w:t>
      </w:r>
    </w:p>
    <w:p w14:paraId="77044D8F" w14:textId="77777777" w:rsidR="00654318" w:rsidRDefault="00654318">
      <w:pPr>
        <w:spacing w:after="0" w:line="480" w:lineRule="auto"/>
        <w:ind w:right="-1"/>
        <w:jc w:val="both"/>
        <w:rPr>
          <w:rFonts w:ascii="Times New Roman" w:hAnsi="Times New Roman" w:cs="Times New Roman"/>
          <w:sz w:val="24"/>
          <w:szCs w:val="24"/>
        </w:rPr>
      </w:pPr>
    </w:p>
    <w:p w14:paraId="7B206A98" w14:textId="77777777" w:rsidR="00654318" w:rsidRDefault="00654318">
      <w:pPr>
        <w:pStyle w:val="ListParagraph"/>
        <w:spacing w:after="0" w:line="480" w:lineRule="auto"/>
        <w:ind w:left="851" w:right="-1" w:firstLine="567"/>
        <w:jc w:val="both"/>
        <w:rPr>
          <w:rFonts w:ascii="Times New Roman" w:hAnsi="Times New Roman" w:cs="Times New Roman"/>
          <w:sz w:val="24"/>
          <w:szCs w:val="24"/>
        </w:rPr>
      </w:pPr>
    </w:p>
    <w:p w14:paraId="25A64EF8" w14:textId="77777777" w:rsidR="00654318" w:rsidRDefault="00000000">
      <w:pPr>
        <w:pStyle w:val="ListParagraph"/>
        <w:spacing w:after="0" w:line="480" w:lineRule="auto"/>
        <w:ind w:left="851" w:right="-1" w:firstLine="567"/>
        <w:jc w:val="both"/>
        <w:rPr>
          <w:rFonts w:ascii="Times New Roman" w:hAnsi="Times New Roman" w:cs="Times New Roman"/>
          <w:sz w:val="24"/>
          <w:szCs w:val="24"/>
        </w:rPr>
      </w:pPr>
      <w:r>
        <w:rPr>
          <w:rFonts w:ascii="Times New Roman" w:hAnsi="Times New Roman" w:cs="Times New Roman"/>
          <w:sz w:val="24"/>
          <w:szCs w:val="24"/>
        </w:rPr>
        <w:tab/>
        <w:t xml:space="preserve">In the provided histogram, it is indicated that the mean (M) is 60 and the standard deviation (SD) is 15.206. In order to categorize students' speaking skills as either good, medium, or low, the researcher utilized the following standard classification based on scores: </w:t>
      </w:r>
    </w:p>
    <w:p w14:paraId="78303C68" w14:textId="77777777" w:rsidR="00654318" w:rsidRDefault="00000000">
      <w:pPr>
        <w:pStyle w:val="ListParagraph"/>
        <w:numPr>
          <w:ilvl w:val="1"/>
          <w:numId w:val="32"/>
        </w:numPr>
        <w:autoSpaceDE w:val="0"/>
        <w:autoSpaceDN w:val="0"/>
        <w:spacing w:after="0" w:line="480" w:lineRule="auto"/>
        <w:ind w:left="1276" w:right="-1"/>
        <w:jc w:val="both"/>
        <w:rPr>
          <w:rFonts w:ascii="Times New Roman" w:hAnsi="Times New Roman" w:cs="Times New Roman"/>
          <w:sz w:val="24"/>
          <w:szCs w:val="24"/>
        </w:rPr>
      </w:pPr>
      <w:bookmarkStart w:id="151" w:name="_Hlk163170354"/>
      <w:r>
        <w:rPr>
          <w:rFonts w:ascii="Times New Roman" w:hAnsi="Times New Roman" w:cs="Times New Roman"/>
          <w:sz w:val="24"/>
          <w:szCs w:val="24"/>
        </w:rPr>
        <w:t xml:space="preserve">Scores exceeding </w:t>
      </w:r>
      <w:bookmarkEnd w:id="151"/>
      <w:r>
        <w:rPr>
          <w:rFonts w:ascii="Times New Roman" w:hAnsi="Times New Roman" w:cs="Times New Roman"/>
          <w:sz w:val="24"/>
          <w:szCs w:val="24"/>
        </w:rPr>
        <w:t xml:space="preserve">M+1SD (60+15.206 = 75) were classified as "good". </w:t>
      </w:r>
    </w:p>
    <w:p w14:paraId="6D8A6A73" w14:textId="77777777" w:rsidR="00654318" w:rsidRDefault="00000000">
      <w:pPr>
        <w:pStyle w:val="ListParagraph"/>
        <w:numPr>
          <w:ilvl w:val="1"/>
          <w:numId w:val="32"/>
        </w:numPr>
        <w:autoSpaceDE w:val="0"/>
        <w:autoSpaceDN w:val="0"/>
        <w:spacing w:after="0" w:line="480" w:lineRule="auto"/>
        <w:ind w:left="1276" w:right="-1"/>
        <w:jc w:val="both"/>
        <w:rPr>
          <w:rFonts w:ascii="Times New Roman" w:hAnsi="Times New Roman" w:cs="Times New Roman"/>
          <w:sz w:val="24"/>
          <w:szCs w:val="24"/>
        </w:rPr>
      </w:pPr>
      <w:r>
        <w:rPr>
          <w:rFonts w:ascii="Times New Roman" w:hAnsi="Times New Roman" w:cs="Times New Roman"/>
          <w:sz w:val="24"/>
          <w:szCs w:val="24"/>
        </w:rPr>
        <w:t>Scores between M-1SD (60-15.206 = 44) were categorized as "medium".</w:t>
      </w:r>
    </w:p>
    <w:p w14:paraId="7222A39A" w14:textId="77777777" w:rsidR="00654318" w:rsidRDefault="00000000">
      <w:pPr>
        <w:pStyle w:val="ListParagraph"/>
        <w:numPr>
          <w:ilvl w:val="1"/>
          <w:numId w:val="32"/>
        </w:numPr>
        <w:autoSpaceDE w:val="0"/>
        <w:autoSpaceDN w:val="0"/>
        <w:spacing w:after="0" w:line="480" w:lineRule="auto"/>
        <w:ind w:left="1276" w:right="-1"/>
        <w:jc w:val="both"/>
        <w:rPr>
          <w:rFonts w:ascii="Times New Roman" w:hAnsi="Times New Roman" w:cs="Times New Roman"/>
          <w:sz w:val="24"/>
          <w:szCs w:val="24"/>
        </w:rPr>
      </w:pPr>
      <w:r>
        <w:rPr>
          <w:rFonts w:ascii="Times New Roman" w:hAnsi="Times New Roman" w:cs="Times New Roman"/>
          <w:sz w:val="24"/>
          <w:szCs w:val="24"/>
        </w:rPr>
        <w:lastRenderedPageBreak/>
        <w:t>Scores below M-1SD (60-15.206 = 44) were labeled as "low".</w:t>
      </w:r>
    </w:p>
    <w:p w14:paraId="35EB4574" w14:textId="77777777" w:rsidR="00654318" w:rsidRDefault="00000000">
      <w:pPr>
        <w:pStyle w:val="ListParagraph"/>
        <w:spacing w:after="0" w:line="480" w:lineRule="auto"/>
        <w:ind w:left="851" w:right="-1" w:firstLine="567"/>
        <w:jc w:val="both"/>
        <w:rPr>
          <w:rFonts w:ascii="Times New Roman" w:hAnsi="Times New Roman" w:cs="Times New Roman"/>
          <w:sz w:val="24"/>
          <w:szCs w:val="24"/>
        </w:rPr>
      </w:pPr>
      <w:r>
        <w:rPr>
          <w:rFonts w:ascii="Times New Roman" w:hAnsi="Times New Roman" w:cs="Times New Roman"/>
          <w:sz w:val="24"/>
          <w:szCs w:val="24"/>
        </w:rPr>
        <w:t>This categorization is clearly depicted in the subsequent table.</w:t>
      </w:r>
    </w:p>
    <w:p w14:paraId="1DD44C62" w14:textId="2153EFB8" w:rsidR="00654318" w:rsidRDefault="00000000">
      <w:pPr>
        <w:pStyle w:val="Caption"/>
        <w:keepNext/>
        <w:jc w:val="center"/>
        <w:rPr>
          <w:sz w:val="24"/>
          <w:szCs w:val="24"/>
        </w:rPr>
      </w:pPr>
      <w:bookmarkStart w:id="152" w:name="_Toc149516969"/>
      <w:r>
        <w:rPr>
          <w:sz w:val="24"/>
          <w:szCs w:val="24"/>
        </w:rPr>
        <w:t>Table 4.</w:t>
      </w:r>
      <w:r>
        <w:rPr>
          <w:sz w:val="24"/>
          <w:szCs w:val="24"/>
        </w:rPr>
        <w:fldChar w:fldCharType="begin"/>
      </w:r>
      <w:r>
        <w:rPr>
          <w:sz w:val="24"/>
          <w:szCs w:val="24"/>
        </w:rPr>
        <w:instrText xml:space="preserve"> SEQ Table_4. \* ARABIC </w:instrText>
      </w:r>
      <w:r>
        <w:rPr>
          <w:sz w:val="24"/>
          <w:szCs w:val="24"/>
        </w:rPr>
        <w:fldChar w:fldCharType="separate"/>
      </w:r>
      <w:r w:rsidR="008D5AFA">
        <w:rPr>
          <w:noProof/>
          <w:sz w:val="24"/>
          <w:szCs w:val="24"/>
        </w:rPr>
        <w:t>2</w:t>
      </w:r>
      <w:r>
        <w:rPr>
          <w:sz w:val="24"/>
          <w:szCs w:val="24"/>
        </w:rPr>
        <w:fldChar w:fldCharType="end"/>
      </w:r>
      <w:r>
        <w:rPr>
          <w:sz w:val="24"/>
          <w:szCs w:val="24"/>
        </w:rPr>
        <w:t xml:space="preserve"> The categorization students’ pre-test in experiment class</w:t>
      </w:r>
      <w:bookmarkEnd w:id="152"/>
    </w:p>
    <w:tbl>
      <w:tblPr>
        <w:tblStyle w:val="TableGrid"/>
        <w:tblW w:w="0" w:type="auto"/>
        <w:jc w:val="center"/>
        <w:tblLook w:val="04A0" w:firstRow="1" w:lastRow="0" w:firstColumn="1" w:lastColumn="0" w:noHBand="0" w:noVBand="1"/>
      </w:tblPr>
      <w:tblGrid>
        <w:gridCol w:w="630"/>
        <w:gridCol w:w="1796"/>
        <w:gridCol w:w="1430"/>
        <w:gridCol w:w="1469"/>
        <w:gridCol w:w="1283"/>
      </w:tblGrid>
      <w:tr w:rsidR="00654318" w14:paraId="4127CBBA" w14:textId="77777777">
        <w:trPr>
          <w:jc w:val="center"/>
        </w:trPr>
        <w:tc>
          <w:tcPr>
            <w:tcW w:w="630" w:type="dxa"/>
          </w:tcPr>
          <w:p w14:paraId="74830BE3" w14:textId="77777777" w:rsidR="00654318" w:rsidRDefault="00000000">
            <w:pPr>
              <w:ind w:right="-1"/>
              <w:jc w:val="both"/>
              <w:rPr>
                <w:rFonts w:ascii="Times New Roman" w:hAnsi="Times New Roman" w:cs="Times New Roman"/>
                <w:b/>
                <w:sz w:val="24"/>
                <w:szCs w:val="24"/>
              </w:rPr>
            </w:pPr>
            <w:r>
              <w:rPr>
                <w:rFonts w:ascii="Times New Roman" w:hAnsi="Times New Roman" w:cs="Times New Roman"/>
                <w:b/>
                <w:sz w:val="24"/>
                <w:szCs w:val="24"/>
              </w:rPr>
              <w:t>No</w:t>
            </w:r>
          </w:p>
        </w:tc>
        <w:tc>
          <w:tcPr>
            <w:tcW w:w="1796" w:type="dxa"/>
          </w:tcPr>
          <w:p w14:paraId="626BFDD2" w14:textId="77777777" w:rsidR="00654318" w:rsidRDefault="00000000">
            <w:pPr>
              <w:ind w:right="-1"/>
              <w:jc w:val="both"/>
              <w:rPr>
                <w:rFonts w:ascii="Times New Roman" w:hAnsi="Times New Roman" w:cs="Times New Roman"/>
                <w:b/>
                <w:sz w:val="24"/>
                <w:szCs w:val="24"/>
              </w:rPr>
            </w:pPr>
            <w:r>
              <w:rPr>
                <w:rFonts w:ascii="Times New Roman" w:hAnsi="Times New Roman" w:cs="Times New Roman"/>
                <w:b/>
                <w:sz w:val="24"/>
                <w:szCs w:val="24"/>
              </w:rPr>
              <w:t>Score</w:t>
            </w:r>
          </w:p>
        </w:tc>
        <w:tc>
          <w:tcPr>
            <w:tcW w:w="1430" w:type="dxa"/>
          </w:tcPr>
          <w:p w14:paraId="63F552F4" w14:textId="77777777" w:rsidR="00654318" w:rsidRDefault="00000000">
            <w:pPr>
              <w:ind w:right="-1"/>
              <w:jc w:val="both"/>
              <w:rPr>
                <w:rFonts w:ascii="Times New Roman" w:hAnsi="Times New Roman" w:cs="Times New Roman"/>
                <w:b/>
                <w:sz w:val="24"/>
                <w:szCs w:val="24"/>
              </w:rPr>
            </w:pPr>
            <w:r>
              <w:rPr>
                <w:rFonts w:ascii="Times New Roman" w:hAnsi="Times New Roman" w:cs="Times New Roman"/>
                <w:b/>
                <w:sz w:val="24"/>
                <w:szCs w:val="24"/>
              </w:rPr>
              <w:t>Frequency</w:t>
            </w:r>
          </w:p>
        </w:tc>
        <w:tc>
          <w:tcPr>
            <w:tcW w:w="1469" w:type="dxa"/>
          </w:tcPr>
          <w:p w14:paraId="557C4989" w14:textId="77777777" w:rsidR="00654318" w:rsidRDefault="00000000">
            <w:pPr>
              <w:ind w:right="-1"/>
              <w:jc w:val="both"/>
              <w:rPr>
                <w:rFonts w:ascii="Times New Roman" w:hAnsi="Times New Roman" w:cs="Times New Roman"/>
                <w:b/>
                <w:sz w:val="24"/>
                <w:szCs w:val="24"/>
              </w:rPr>
            </w:pPr>
            <w:r>
              <w:rPr>
                <w:rFonts w:ascii="Times New Roman" w:hAnsi="Times New Roman" w:cs="Times New Roman"/>
                <w:b/>
                <w:sz w:val="24"/>
                <w:szCs w:val="24"/>
              </w:rPr>
              <w:t>Percentage</w:t>
            </w:r>
          </w:p>
        </w:tc>
        <w:tc>
          <w:tcPr>
            <w:tcW w:w="1283" w:type="dxa"/>
          </w:tcPr>
          <w:p w14:paraId="1C1DE004" w14:textId="77777777" w:rsidR="00654318" w:rsidRDefault="00000000">
            <w:pPr>
              <w:ind w:right="-1"/>
              <w:jc w:val="both"/>
              <w:rPr>
                <w:rFonts w:ascii="Times New Roman" w:hAnsi="Times New Roman" w:cs="Times New Roman"/>
                <w:b/>
                <w:sz w:val="24"/>
                <w:szCs w:val="24"/>
              </w:rPr>
            </w:pPr>
            <w:r>
              <w:rPr>
                <w:rFonts w:ascii="Times New Roman" w:hAnsi="Times New Roman" w:cs="Times New Roman"/>
                <w:b/>
                <w:sz w:val="24"/>
                <w:szCs w:val="24"/>
              </w:rPr>
              <w:t>Category</w:t>
            </w:r>
          </w:p>
        </w:tc>
      </w:tr>
      <w:tr w:rsidR="00654318" w14:paraId="4D7134DC" w14:textId="77777777">
        <w:trPr>
          <w:jc w:val="center"/>
        </w:trPr>
        <w:tc>
          <w:tcPr>
            <w:tcW w:w="630" w:type="dxa"/>
          </w:tcPr>
          <w:p w14:paraId="2EBF62FB"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1</w:t>
            </w:r>
          </w:p>
        </w:tc>
        <w:tc>
          <w:tcPr>
            <w:tcW w:w="1796" w:type="dxa"/>
          </w:tcPr>
          <w:p w14:paraId="7F450ACD"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More than 75</w:t>
            </w:r>
          </w:p>
        </w:tc>
        <w:tc>
          <w:tcPr>
            <w:tcW w:w="1430" w:type="dxa"/>
          </w:tcPr>
          <w:p w14:paraId="16BC4F97"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6</w:t>
            </w:r>
          </w:p>
        </w:tc>
        <w:tc>
          <w:tcPr>
            <w:tcW w:w="1469" w:type="dxa"/>
          </w:tcPr>
          <w:p w14:paraId="514603BC"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18,8%</w:t>
            </w:r>
          </w:p>
        </w:tc>
        <w:tc>
          <w:tcPr>
            <w:tcW w:w="1283" w:type="dxa"/>
          </w:tcPr>
          <w:p w14:paraId="060A1FC3"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Good</w:t>
            </w:r>
          </w:p>
        </w:tc>
      </w:tr>
      <w:tr w:rsidR="00654318" w14:paraId="43F3D684" w14:textId="77777777">
        <w:trPr>
          <w:jc w:val="center"/>
        </w:trPr>
        <w:tc>
          <w:tcPr>
            <w:tcW w:w="630" w:type="dxa"/>
          </w:tcPr>
          <w:p w14:paraId="0B05BE88"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2</w:t>
            </w:r>
          </w:p>
        </w:tc>
        <w:tc>
          <w:tcPr>
            <w:tcW w:w="1796" w:type="dxa"/>
          </w:tcPr>
          <w:p w14:paraId="766B1C61"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Between 44-75</w:t>
            </w:r>
          </w:p>
        </w:tc>
        <w:tc>
          <w:tcPr>
            <w:tcW w:w="1430" w:type="dxa"/>
          </w:tcPr>
          <w:p w14:paraId="062C9F31"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20</w:t>
            </w:r>
          </w:p>
        </w:tc>
        <w:tc>
          <w:tcPr>
            <w:tcW w:w="1469" w:type="dxa"/>
          </w:tcPr>
          <w:p w14:paraId="78E3C847"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62,5%</w:t>
            </w:r>
          </w:p>
        </w:tc>
        <w:tc>
          <w:tcPr>
            <w:tcW w:w="1283" w:type="dxa"/>
          </w:tcPr>
          <w:p w14:paraId="558755CF"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Medium</w:t>
            </w:r>
          </w:p>
        </w:tc>
      </w:tr>
      <w:tr w:rsidR="00654318" w14:paraId="577867C3" w14:textId="77777777">
        <w:trPr>
          <w:jc w:val="center"/>
        </w:trPr>
        <w:tc>
          <w:tcPr>
            <w:tcW w:w="630" w:type="dxa"/>
          </w:tcPr>
          <w:p w14:paraId="7C796A81"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3</w:t>
            </w:r>
          </w:p>
        </w:tc>
        <w:tc>
          <w:tcPr>
            <w:tcW w:w="1796" w:type="dxa"/>
          </w:tcPr>
          <w:p w14:paraId="58F7CDEC"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Below 44</w:t>
            </w:r>
          </w:p>
        </w:tc>
        <w:tc>
          <w:tcPr>
            <w:tcW w:w="1430" w:type="dxa"/>
          </w:tcPr>
          <w:p w14:paraId="35A3C8B4"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6</w:t>
            </w:r>
          </w:p>
        </w:tc>
        <w:tc>
          <w:tcPr>
            <w:tcW w:w="1469" w:type="dxa"/>
          </w:tcPr>
          <w:p w14:paraId="67575F6E"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18,8%</w:t>
            </w:r>
          </w:p>
        </w:tc>
        <w:tc>
          <w:tcPr>
            <w:tcW w:w="1283" w:type="dxa"/>
          </w:tcPr>
          <w:p w14:paraId="1DF4E816"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Low</w:t>
            </w:r>
          </w:p>
        </w:tc>
      </w:tr>
    </w:tbl>
    <w:p w14:paraId="41318087" w14:textId="77777777" w:rsidR="00654318" w:rsidRDefault="00000000">
      <w:pPr>
        <w:spacing w:line="480" w:lineRule="auto"/>
        <w:ind w:left="720" w:right="-1" w:firstLine="720"/>
        <w:jc w:val="both"/>
        <w:rPr>
          <w:rFonts w:ascii="Times New Roman" w:hAnsi="Times New Roman" w:cs="Times New Roman"/>
          <w:sz w:val="24"/>
          <w:szCs w:val="24"/>
        </w:rPr>
      </w:pPr>
      <w:r>
        <w:rPr>
          <w:rFonts w:ascii="Times New Roman" w:hAnsi="Times New Roman" w:cs="Times New Roman"/>
          <w:sz w:val="24"/>
          <w:szCs w:val="24"/>
        </w:rPr>
        <w:t>Source: researcher 2023</w:t>
      </w:r>
    </w:p>
    <w:p w14:paraId="231C88F8" w14:textId="77777777" w:rsidR="00654318" w:rsidRDefault="00000000">
      <w:pPr>
        <w:autoSpaceDE w:val="0"/>
        <w:autoSpaceDN w:val="0"/>
        <w:spacing w:after="0" w:line="480" w:lineRule="auto"/>
        <w:ind w:right="-1"/>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9024" behindDoc="1" locked="0" layoutInCell="1" hidden="0" allowOverlap="1" wp14:anchorId="524DE930" wp14:editId="11F7A7E3">
            <wp:simplePos x="0" y="0"/>
            <wp:positionH relativeFrom="column">
              <wp:posOffset>281984</wp:posOffset>
            </wp:positionH>
            <wp:positionV relativeFrom="paragraph">
              <wp:posOffset>3612</wp:posOffset>
            </wp:positionV>
            <wp:extent cx="5415181" cy="2787100"/>
            <wp:effectExtent l="0" t="0" r="0" b="0"/>
            <wp:wrapNone/>
            <wp:docPr id="1050" name="shape105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8">
                      <a:extLst>
                        <a:ext uri="{28A0092B-C50C-407E-A947-70E740481C1C}">
                          <a14:useLocalDpi xmlns:a14="http://schemas.microsoft.com/office/drawing/2010/main" val="0"/>
                        </a:ext>
                      </a:extLst>
                    </a:blip>
                    <a:srcRect/>
                    <a:stretch>
                      <a:fillRect/>
                    </a:stretch>
                  </pic:blipFill>
                  <pic:spPr>
                    <a:xfrm>
                      <a:off x="0" y="0"/>
                      <a:ext cx="5415181" cy="2787100"/>
                    </a:xfrm>
                    <a:prstGeom prst="rect">
                      <a:avLst/>
                    </a:prstGeom>
                  </pic:spPr>
                </pic:pic>
              </a:graphicData>
            </a:graphic>
          </wp:anchor>
        </w:drawing>
      </w:r>
    </w:p>
    <w:p w14:paraId="18BF6857" w14:textId="77777777" w:rsidR="00654318" w:rsidRDefault="00654318">
      <w:pPr>
        <w:spacing w:after="0" w:line="480" w:lineRule="auto"/>
        <w:rPr>
          <w:rFonts w:ascii="Times New Roman" w:hAnsi="Times New Roman" w:cs="Times New Roman"/>
        </w:rPr>
      </w:pPr>
    </w:p>
    <w:p w14:paraId="021287B5" w14:textId="77777777" w:rsidR="00654318" w:rsidRDefault="00654318">
      <w:pPr>
        <w:pStyle w:val="ListParagraph"/>
        <w:spacing w:after="0" w:line="480" w:lineRule="auto"/>
        <w:ind w:left="851" w:right="-1" w:firstLine="567"/>
        <w:jc w:val="both"/>
        <w:rPr>
          <w:rFonts w:ascii="Times New Roman" w:hAnsi="Times New Roman" w:cs="Times New Roman"/>
          <w:sz w:val="24"/>
          <w:szCs w:val="24"/>
        </w:rPr>
      </w:pPr>
    </w:p>
    <w:p w14:paraId="1BECE3C7" w14:textId="77777777" w:rsidR="00654318" w:rsidRDefault="00654318">
      <w:pPr>
        <w:pStyle w:val="ListParagraph"/>
        <w:spacing w:after="0" w:line="480" w:lineRule="auto"/>
        <w:ind w:left="851" w:right="-1" w:firstLine="567"/>
        <w:jc w:val="both"/>
        <w:rPr>
          <w:rFonts w:ascii="Times New Roman" w:hAnsi="Times New Roman" w:cs="Times New Roman"/>
          <w:sz w:val="24"/>
          <w:szCs w:val="24"/>
        </w:rPr>
      </w:pPr>
    </w:p>
    <w:p w14:paraId="69EB0589" w14:textId="77777777" w:rsidR="00654318" w:rsidRDefault="00654318">
      <w:pPr>
        <w:pStyle w:val="ListParagraph"/>
        <w:spacing w:after="0" w:line="480" w:lineRule="auto"/>
        <w:ind w:left="851" w:right="-1" w:firstLine="567"/>
        <w:jc w:val="both"/>
        <w:rPr>
          <w:rFonts w:ascii="Times New Roman" w:hAnsi="Times New Roman" w:cs="Times New Roman"/>
          <w:sz w:val="24"/>
          <w:szCs w:val="24"/>
        </w:rPr>
      </w:pPr>
    </w:p>
    <w:p w14:paraId="78404B1B" w14:textId="77777777" w:rsidR="00654318" w:rsidRDefault="00654318">
      <w:pPr>
        <w:pStyle w:val="ListParagraph"/>
        <w:spacing w:after="0" w:line="480" w:lineRule="auto"/>
        <w:ind w:left="851" w:right="-1" w:firstLine="567"/>
        <w:jc w:val="both"/>
        <w:rPr>
          <w:rFonts w:ascii="Times New Roman" w:hAnsi="Times New Roman" w:cs="Times New Roman"/>
          <w:sz w:val="24"/>
          <w:szCs w:val="24"/>
        </w:rPr>
      </w:pPr>
    </w:p>
    <w:p w14:paraId="558E520E" w14:textId="77777777" w:rsidR="00654318" w:rsidRDefault="00654318">
      <w:pPr>
        <w:spacing w:after="0" w:line="480" w:lineRule="auto"/>
        <w:ind w:right="-1"/>
        <w:jc w:val="both"/>
        <w:rPr>
          <w:rFonts w:ascii="Times New Roman" w:hAnsi="Times New Roman" w:cs="Times New Roman"/>
          <w:sz w:val="24"/>
          <w:szCs w:val="24"/>
        </w:rPr>
      </w:pPr>
    </w:p>
    <w:p w14:paraId="4FEEB7AE" w14:textId="77777777" w:rsidR="00654318" w:rsidRDefault="00654318">
      <w:pPr>
        <w:jc w:val="center"/>
        <w:rPr>
          <w:b/>
          <w:bCs/>
          <w:sz w:val="24"/>
          <w:szCs w:val="24"/>
        </w:rPr>
      </w:pPr>
    </w:p>
    <w:p w14:paraId="14096AD3" w14:textId="77777777" w:rsidR="00654318" w:rsidRDefault="00000000">
      <w:pPr>
        <w:jc w:val="center"/>
        <w:rPr>
          <w:b/>
          <w:bCs/>
          <w:i/>
          <w:iCs/>
          <w:sz w:val="24"/>
          <w:szCs w:val="24"/>
        </w:rPr>
      </w:pPr>
      <w:r>
        <w:rPr>
          <w:b/>
          <w:bCs/>
          <w:sz w:val="24"/>
          <w:szCs w:val="24"/>
        </w:rPr>
        <w:t>Figure 4. 5 Histogram of post-test in experimental class</w:t>
      </w:r>
    </w:p>
    <w:p w14:paraId="4853E79C" w14:textId="77777777" w:rsidR="00654318" w:rsidRDefault="00000000">
      <w:pPr>
        <w:pStyle w:val="ListParagraph"/>
        <w:spacing w:after="0" w:line="480" w:lineRule="auto"/>
        <w:ind w:left="851" w:right="-1" w:firstLine="567"/>
        <w:jc w:val="both"/>
        <w:rPr>
          <w:rFonts w:ascii="Times New Roman" w:hAnsi="Times New Roman" w:cs="Times New Roman"/>
          <w:sz w:val="24"/>
          <w:szCs w:val="24"/>
        </w:rPr>
      </w:pPr>
      <w:r>
        <w:rPr>
          <w:rFonts w:ascii="Times New Roman" w:hAnsi="Times New Roman" w:cs="Times New Roman"/>
          <w:sz w:val="24"/>
          <w:szCs w:val="24"/>
        </w:rPr>
        <w:t>Based on the table above, it is outlined that the mean (M) is 90.31 and the standard deviation (SD) is 8.094. To determine the classification of students' speaking mastery as good, medium, or low, the researcher applied the following standardization criteria:</w:t>
      </w:r>
    </w:p>
    <w:p w14:paraId="55E92609" w14:textId="77777777" w:rsidR="00654318" w:rsidRDefault="00000000">
      <w:pPr>
        <w:pStyle w:val="ListParagraph"/>
        <w:numPr>
          <w:ilvl w:val="1"/>
          <w:numId w:val="33"/>
        </w:numPr>
        <w:autoSpaceDE w:val="0"/>
        <w:autoSpaceDN w:val="0"/>
        <w:spacing w:after="0" w:line="480" w:lineRule="auto"/>
        <w:ind w:left="1276" w:right="-1"/>
        <w:jc w:val="both"/>
        <w:rPr>
          <w:rFonts w:ascii="Times New Roman" w:hAnsi="Times New Roman" w:cs="Times New Roman"/>
          <w:sz w:val="24"/>
          <w:szCs w:val="24"/>
        </w:rPr>
      </w:pPr>
      <w:r>
        <w:rPr>
          <w:rFonts w:ascii="Times New Roman" w:hAnsi="Times New Roman" w:cs="Times New Roman"/>
          <w:sz w:val="24"/>
          <w:szCs w:val="24"/>
        </w:rPr>
        <w:t xml:space="preserve">Scores exceeding M+1SD (90.31+8.094 = 98) were classified as "good". </w:t>
      </w:r>
    </w:p>
    <w:p w14:paraId="6C65035B" w14:textId="77777777" w:rsidR="00654318" w:rsidRDefault="00000000">
      <w:pPr>
        <w:pStyle w:val="ListParagraph"/>
        <w:numPr>
          <w:ilvl w:val="1"/>
          <w:numId w:val="33"/>
        </w:numPr>
        <w:autoSpaceDE w:val="0"/>
        <w:autoSpaceDN w:val="0"/>
        <w:spacing w:after="0" w:line="480" w:lineRule="auto"/>
        <w:ind w:left="1276" w:right="-1"/>
        <w:jc w:val="both"/>
        <w:rPr>
          <w:rFonts w:ascii="Times New Roman" w:hAnsi="Times New Roman" w:cs="Times New Roman"/>
          <w:sz w:val="24"/>
          <w:szCs w:val="24"/>
        </w:rPr>
      </w:pPr>
      <w:r>
        <w:rPr>
          <w:rFonts w:ascii="Times New Roman" w:hAnsi="Times New Roman" w:cs="Times New Roman"/>
          <w:sz w:val="24"/>
          <w:szCs w:val="24"/>
        </w:rPr>
        <w:t xml:space="preserve">Scores between M-1SD (90.31-8.094= 82) were categorized as "medium". </w:t>
      </w:r>
    </w:p>
    <w:p w14:paraId="7A3E9CF6" w14:textId="77777777" w:rsidR="00654318" w:rsidRDefault="00000000">
      <w:pPr>
        <w:pStyle w:val="ListParagraph"/>
        <w:numPr>
          <w:ilvl w:val="1"/>
          <w:numId w:val="33"/>
        </w:numPr>
        <w:autoSpaceDE w:val="0"/>
        <w:autoSpaceDN w:val="0"/>
        <w:spacing w:after="0" w:line="480" w:lineRule="auto"/>
        <w:ind w:left="1276" w:right="-1"/>
        <w:jc w:val="both"/>
        <w:rPr>
          <w:rFonts w:ascii="Times New Roman" w:hAnsi="Times New Roman" w:cs="Times New Roman"/>
          <w:sz w:val="24"/>
          <w:szCs w:val="24"/>
        </w:rPr>
      </w:pPr>
      <w:r>
        <w:rPr>
          <w:rFonts w:ascii="Times New Roman" w:hAnsi="Times New Roman" w:cs="Times New Roman"/>
          <w:sz w:val="24"/>
          <w:szCs w:val="24"/>
        </w:rPr>
        <w:t xml:space="preserve">Scores below M-1SD (90.31-8.094= 82) were labeled as "low". </w:t>
      </w:r>
    </w:p>
    <w:p w14:paraId="4F188094" w14:textId="77777777" w:rsidR="00654318" w:rsidRDefault="00000000">
      <w:pPr>
        <w:pStyle w:val="ListParagraph"/>
        <w:spacing w:after="0" w:line="480" w:lineRule="auto"/>
        <w:ind w:left="851" w:right="-1" w:firstLine="567"/>
        <w:jc w:val="both"/>
        <w:rPr>
          <w:rFonts w:ascii="Times New Roman" w:hAnsi="Times New Roman" w:cs="Times New Roman"/>
          <w:sz w:val="24"/>
          <w:szCs w:val="24"/>
        </w:rPr>
      </w:pPr>
      <w:r>
        <w:rPr>
          <w:rFonts w:ascii="Times New Roman" w:hAnsi="Times New Roman" w:cs="Times New Roman"/>
          <w:sz w:val="24"/>
          <w:szCs w:val="24"/>
        </w:rPr>
        <w:t>The classification is visually presented in the subsequent table:</w:t>
      </w:r>
    </w:p>
    <w:p w14:paraId="7A09874D" w14:textId="5B05430A" w:rsidR="00654318" w:rsidRDefault="00000000">
      <w:pPr>
        <w:pStyle w:val="Caption"/>
        <w:keepNext/>
        <w:jc w:val="center"/>
        <w:rPr>
          <w:sz w:val="24"/>
          <w:szCs w:val="24"/>
        </w:rPr>
      </w:pPr>
      <w:bookmarkStart w:id="153" w:name="_Toc149516970"/>
      <w:r>
        <w:rPr>
          <w:sz w:val="24"/>
          <w:szCs w:val="24"/>
        </w:rPr>
        <w:lastRenderedPageBreak/>
        <w:t>Table 4.</w:t>
      </w:r>
      <w:r>
        <w:rPr>
          <w:sz w:val="24"/>
          <w:szCs w:val="24"/>
        </w:rPr>
        <w:fldChar w:fldCharType="begin"/>
      </w:r>
      <w:r>
        <w:rPr>
          <w:sz w:val="24"/>
          <w:szCs w:val="24"/>
        </w:rPr>
        <w:instrText xml:space="preserve"> SEQ Table_4. \* ARABIC </w:instrText>
      </w:r>
      <w:r>
        <w:rPr>
          <w:sz w:val="24"/>
          <w:szCs w:val="24"/>
        </w:rPr>
        <w:fldChar w:fldCharType="separate"/>
      </w:r>
      <w:r w:rsidR="008D5AFA">
        <w:rPr>
          <w:noProof/>
          <w:sz w:val="24"/>
          <w:szCs w:val="24"/>
        </w:rPr>
        <w:t>3</w:t>
      </w:r>
      <w:r>
        <w:rPr>
          <w:sz w:val="24"/>
          <w:szCs w:val="24"/>
        </w:rPr>
        <w:fldChar w:fldCharType="end"/>
      </w:r>
      <w:r>
        <w:rPr>
          <w:sz w:val="24"/>
          <w:szCs w:val="24"/>
        </w:rPr>
        <w:t xml:space="preserve"> The categorization of students’ post-test in experimental class</w:t>
      </w:r>
      <w:bookmarkEnd w:id="153"/>
    </w:p>
    <w:tbl>
      <w:tblPr>
        <w:tblStyle w:val="TableGrid"/>
        <w:tblW w:w="0" w:type="auto"/>
        <w:jc w:val="center"/>
        <w:tblLook w:val="04A0" w:firstRow="1" w:lastRow="0" w:firstColumn="1" w:lastColumn="0" w:noHBand="0" w:noVBand="1"/>
      </w:tblPr>
      <w:tblGrid>
        <w:gridCol w:w="690"/>
        <w:gridCol w:w="1796"/>
        <w:gridCol w:w="1490"/>
        <w:gridCol w:w="1529"/>
        <w:gridCol w:w="1343"/>
      </w:tblGrid>
      <w:tr w:rsidR="00654318" w14:paraId="6D64E480" w14:textId="77777777">
        <w:trPr>
          <w:jc w:val="center"/>
        </w:trPr>
        <w:tc>
          <w:tcPr>
            <w:tcW w:w="690" w:type="dxa"/>
          </w:tcPr>
          <w:p w14:paraId="5A98977F" w14:textId="77777777" w:rsidR="00654318" w:rsidRDefault="00000000">
            <w:pPr>
              <w:ind w:right="-1"/>
              <w:jc w:val="both"/>
              <w:rPr>
                <w:rFonts w:ascii="Times New Roman" w:hAnsi="Times New Roman" w:cs="Times New Roman"/>
                <w:b/>
                <w:sz w:val="24"/>
                <w:szCs w:val="24"/>
              </w:rPr>
            </w:pPr>
            <w:r>
              <w:rPr>
                <w:rFonts w:ascii="Times New Roman" w:hAnsi="Times New Roman" w:cs="Times New Roman"/>
                <w:b/>
                <w:sz w:val="24"/>
                <w:szCs w:val="24"/>
              </w:rPr>
              <w:t xml:space="preserve">No </w:t>
            </w:r>
          </w:p>
        </w:tc>
        <w:tc>
          <w:tcPr>
            <w:tcW w:w="1796" w:type="dxa"/>
          </w:tcPr>
          <w:p w14:paraId="2AF8CD29" w14:textId="77777777" w:rsidR="00654318" w:rsidRDefault="00000000">
            <w:pPr>
              <w:ind w:right="-1"/>
              <w:jc w:val="both"/>
              <w:rPr>
                <w:rFonts w:ascii="Times New Roman" w:hAnsi="Times New Roman" w:cs="Times New Roman"/>
                <w:b/>
                <w:sz w:val="24"/>
                <w:szCs w:val="24"/>
              </w:rPr>
            </w:pPr>
            <w:r>
              <w:rPr>
                <w:rFonts w:ascii="Times New Roman" w:hAnsi="Times New Roman" w:cs="Times New Roman"/>
                <w:b/>
                <w:sz w:val="24"/>
                <w:szCs w:val="24"/>
              </w:rPr>
              <w:t xml:space="preserve">Score </w:t>
            </w:r>
          </w:p>
        </w:tc>
        <w:tc>
          <w:tcPr>
            <w:tcW w:w="1490" w:type="dxa"/>
          </w:tcPr>
          <w:p w14:paraId="25E3788F" w14:textId="77777777" w:rsidR="00654318" w:rsidRDefault="00000000">
            <w:pPr>
              <w:ind w:right="-1"/>
              <w:jc w:val="both"/>
              <w:rPr>
                <w:rFonts w:ascii="Times New Roman" w:hAnsi="Times New Roman" w:cs="Times New Roman"/>
                <w:b/>
                <w:sz w:val="24"/>
                <w:szCs w:val="24"/>
              </w:rPr>
            </w:pPr>
            <w:r>
              <w:rPr>
                <w:rFonts w:ascii="Times New Roman" w:hAnsi="Times New Roman" w:cs="Times New Roman"/>
                <w:b/>
                <w:sz w:val="24"/>
                <w:szCs w:val="24"/>
              </w:rPr>
              <w:t xml:space="preserve">Frequency </w:t>
            </w:r>
          </w:p>
        </w:tc>
        <w:tc>
          <w:tcPr>
            <w:tcW w:w="1529" w:type="dxa"/>
          </w:tcPr>
          <w:p w14:paraId="2294D78C" w14:textId="77777777" w:rsidR="00654318" w:rsidRDefault="00000000">
            <w:pPr>
              <w:ind w:right="-1"/>
              <w:jc w:val="both"/>
              <w:rPr>
                <w:rFonts w:ascii="Times New Roman" w:hAnsi="Times New Roman" w:cs="Times New Roman"/>
                <w:b/>
                <w:sz w:val="24"/>
                <w:szCs w:val="24"/>
              </w:rPr>
            </w:pPr>
            <w:r>
              <w:rPr>
                <w:rFonts w:ascii="Times New Roman" w:hAnsi="Times New Roman" w:cs="Times New Roman"/>
                <w:b/>
                <w:sz w:val="24"/>
                <w:szCs w:val="24"/>
              </w:rPr>
              <w:t xml:space="preserve">Percentage </w:t>
            </w:r>
          </w:p>
        </w:tc>
        <w:tc>
          <w:tcPr>
            <w:tcW w:w="1343" w:type="dxa"/>
          </w:tcPr>
          <w:p w14:paraId="431DE848" w14:textId="77777777" w:rsidR="00654318" w:rsidRDefault="00000000">
            <w:pPr>
              <w:ind w:right="-1"/>
              <w:jc w:val="both"/>
              <w:rPr>
                <w:rFonts w:ascii="Times New Roman" w:hAnsi="Times New Roman" w:cs="Times New Roman"/>
                <w:b/>
                <w:sz w:val="24"/>
                <w:szCs w:val="24"/>
              </w:rPr>
            </w:pPr>
            <w:r>
              <w:rPr>
                <w:rFonts w:ascii="Times New Roman" w:hAnsi="Times New Roman" w:cs="Times New Roman"/>
                <w:b/>
                <w:sz w:val="24"/>
                <w:szCs w:val="24"/>
              </w:rPr>
              <w:t xml:space="preserve">Category </w:t>
            </w:r>
          </w:p>
        </w:tc>
      </w:tr>
      <w:tr w:rsidR="00654318" w14:paraId="2311C350" w14:textId="77777777">
        <w:trPr>
          <w:jc w:val="center"/>
        </w:trPr>
        <w:tc>
          <w:tcPr>
            <w:tcW w:w="690" w:type="dxa"/>
          </w:tcPr>
          <w:p w14:paraId="529EF43E"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1</w:t>
            </w:r>
          </w:p>
        </w:tc>
        <w:tc>
          <w:tcPr>
            <w:tcW w:w="1796" w:type="dxa"/>
          </w:tcPr>
          <w:p w14:paraId="370CBE2C"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More than 98</w:t>
            </w:r>
          </w:p>
        </w:tc>
        <w:tc>
          <w:tcPr>
            <w:tcW w:w="1490" w:type="dxa"/>
          </w:tcPr>
          <w:p w14:paraId="7EE87B0B"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10</w:t>
            </w:r>
          </w:p>
        </w:tc>
        <w:tc>
          <w:tcPr>
            <w:tcW w:w="1529" w:type="dxa"/>
          </w:tcPr>
          <w:p w14:paraId="37C545C4"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31,3%</w:t>
            </w:r>
          </w:p>
        </w:tc>
        <w:tc>
          <w:tcPr>
            <w:tcW w:w="1343" w:type="dxa"/>
          </w:tcPr>
          <w:p w14:paraId="261231EB"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Good</w:t>
            </w:r>
          </w:p>
        </w:tc>
      </w:tr>
      <w:tr w:rsidR="00654318" w14:paraId="03AAC47A" w14:textId="77777777">
        <w:trPr>
          <w:jc w:val="center"/>
        </w:trPr>
        <w:tc>
          <w:tcPr>
            <w:tcW w:w="690" w:type="dxa"/>
          </w:tcPr>
          <w:p w14:paraId="7B7E9DB7"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2</w:t>
            </w:r>
          </w:p>
        </w:tc>
        <w:tc>
          <w:tcPr>
            <w:tcW w:w="1796" w:type="dxa"/>
          </w:tcPr>
          <w:p w14:paraId="43756486"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Between 98-82</w:t>
            </w:r>
          </w:p>
        </w:tc>
        <w:tc>
          <w:tcPr>
            <w:tcW w:w="1490" w:type="dxa"/>
          </w:tcPr>
          <w:p w14:paraId="099E4A04"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14</w:t>
            </w:r>
          </w:p>
        </w:tc>
        <w:tc>
          <w:tcPr>
            <w:tcW w:w="1529" w:type="dxa"/>
          </w:tcPr>
          <w:p w14:paraId="188A2D0F"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43,8%</w:t>
            </w:r>
          </w:p>
        </w:tc>
        <w:tc>
          <w:tcPr>
            <w:tcW w:w="1343" w:type="dxa"/>
          </w:tcPr>
          <w:p w14:paraId="07EF555F"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 xml:space="preserve">Medium </w:t>
            </w:r>
          </w:p>
        </w:tc>
      </w:tr>
      <w:tr w:rsidR="00654318" w14:paraId="3636A729" w14:textId="77777777">
        <w:trPr>
          <w:jc w:val="center"/>
        </w:trPr>
        <w:tc>
          <w:tcPr>
            <w:tcW w:w="690" w:type="dxa"/>
          </w:tcPr>
          <w:p w14:paraId="4940412E"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3</w:t>
            </w:r>
          </w:p>
        </w:tc>
        <w:tc>
          <w:tcPr>
            <w:tcW w:w="1796" w:type="dxa"/>
          </w:tcPr>
          <w:p w14:paraId="411158C7"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Below 82</w:t>
            </w:r>
          </w:p>
        </w:tc>
        <w:tc>
          <w:tcPr>
            <w:tcW w:w="1490" w:type="dxa"/>
          </w:tcPr>
          <w:p w14:paraId="5187A6AE"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8</w:t>
            </w:r>
          </w:p>
        </w:tc>
        <w:tc>
          <w:tcPr>
            <w:tcW w:w="1529" w:type="dxa"/>
          </w:tcPr>
          <w:p w14:paraId="5C1239A0"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25%</w:t>
            </w:r>
          </w:p>
        </w:tc>
        <w:tc>
          <w:tcPr>
            <w:tcW w:w="1343" w:type="dxa"/>
          </w:tcPr>
          <w:p w14:paraId="423995DA"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Low</w:t>
            </w:r>
          </w:p>
        </w:tc>
      </w:tr>
    </w:tbl>
    <w:p w14:paraId="69B79700" w14:textId="77777777" w:rsidR="00654318" w:rsidRDefault="00654318">
      <w:pPr>
        <w:spacing w:line="480" w:lineRule="auto"/>
        <w:ind w:right="-1"/>
        <w:jc w:val="both"/>
        <w:rPr>
          <w:rFonts w:ascii="Times New Roman" w:hAnsi="Times New Roman" w:cs="Times New Roman"/>
          <w:sz w:val="24"/>
          <w:szCs w:val="24"/>
        </w:rPr>
      </w:pPr>
    </w:p>
    <w:p w14:paraId="4328C34D" w14:textId="77777777" w:rsidR="00654318" w:rsidRDefault="00000000">
      <w:pPr>
        <w:pStyle w:val="Heading3"/>
        <w:spacing w:line="480" w:lineRule="auto"/>
        <w:rPr>
          <w:i/>
          <w:iCs/>
        </w:rPr>
      </w:pPr>
      <w:r>
        <w:t xml:space="preserve">4.   The Result of Students’ Pre-test and Post-test in Control Class </w:t>
      </w:r>
    </w:p>
    <w:p w14:paraId="0DD934D2" w14:textId="77777777" w:rsidR="00654318" w:rsidRDefault="00000000">
      <w:pPr>
        <w:pStyle w:val="ListParagraph"/>
        <w:spacing w:after="0" w:line="480" w:lineRule="auto"/>
        <w:ind w:left="851" w:right="-1" w:firstLine="567"/>
        <w:jc w:val="both"/>
        <w:rPr>
          <w:rFonts w:ascii="Times New Roman" w:hAnsi="Times New Roman" w:cs="Times New Roman"/>
          <w:sz w:val="24"/>
          <w:szCs w:val="24"/>
        </w:rPr>
      </w:pPr>
      <w:r>
        <w:rPr>
          <w:rFonts w:ascii="Times New Roman" w:hAnsi="Times New Roman" w:cs="Times New Roman"/>
          <w:sz w:val="24"/>
          <w:szCs w:val="24"/>
        </w:rPr>
        <w:t xml:space="preserve">The table presented below illustrates the outcomes of students' speaking skills, comparing those taught through discussion or conventional techniques (control class) with those not exposed to the Guessing Game Technique. The table displays both pre-test and post-test scores.  </w:t>
      </w:r>
    </w:p>
    <w:p w14:paraId="60CC1994" w14:textId="41E8F8CC" w:rsidR="00654318" w:rsidRDefault="00000000">
      <w:pPr>
        <w:pStyle w:val="Caption"/>
        <w:keepNext/>
        <w:jc w:val="center"/>
        <w:rPr>
          <w:sz w:val="24"/>
          <w:szCs w:val="24"/>
        </w:rPr>
      </w:pPr>
      <w:bookmarkStart w:id="154" w:name="_Toc149516971"/>
      <w:r>
        <w:rPr>
          <w:sz w:val="24"/>
          <w:szCs w:val="24"/>
        </w:rPr>
        <w:t>Table 4.</w:t>
      </w:r>
      <w:r>
        <w:rPr>
          <w:sz w:val="24"/>
          <w:szCs w:val="24"/>
        </w:rPr>
        <w:fldChar w:fldCharType="begin"/>
      </w:r>
      <w:r>
        <w:rPr>
          <w:sz w:val="24"/>
          <w:szCs w:val="24"/>
        </w:rPr>
        <w:instrText xml:space="preserve"> SEQ Table_4. \* ARABIC </w:instrText>
      </w:r>
      <w:r>
        <w:rPr>
          <w:sz w:val="24"/>
          <w:szCs w:val="24"/>
        </w:rPr>
        <w:fldChar w:fldCharType="separate"/>
      </w:r>
      <w:r w:rsidR="008D5AFA">
        <w:rPr>
          <w:noProof/>
          <w:sz w:val="24"/>
          <w:szCs w:val="24"/>
        </w:rPr>
        <w:t>4</w:t>
      </w:r>
      <w:r>
        <w:rPr>
          <w:sz w:val="24"/>
          <w:szCs w:val="24"/>
        </w:rPr>
        <w:fldChar w:fldCharType="end"/>
      </w:r>
      <w:r>
        <w:rPr>
          <w:sz w:val="24"/>
          <w:szCs w:val="24"/>
        </w:rPr>
        <w:t xml:space="preserve"> The result of Students’ Pre-test and Post-test in Control Class</w:t>
      </w:r>
      <w:bookmarkEnd w:id="154"/>
    </w:p>
    <w:tbl>
      <w:tblPr>
        <w:tblStyle w:val="TableGrid"/>
        <w:tblW w:w="0" w:type="auto"/>
        <w:jc w:val="center"/>
        <w:tblLook w:val="04A0" w:firstRow="1" w:lastRow="0" w:firstColumn="1" w:lastColumn="0" w:noHBand="0" w:noVBand="1"/>
      </w:tblPr>
      <w:tblGrid>
        <w:gridCol w:w="674"/>
        <w:gridCol w:w="1418"/>
        <w:gridCol w:w="1418"/>
        <w:gridCol w:w="1417"/>
      </w:tblGrid>
      <w:tr w:rsidR="00654318" w14:paraId="5D66D132" w14:textId="77777777">
        <w:trPr>
          <w:trHeight w:val="20"/>
          <w:tblHeader/>
          <w:jc w:val="center"/>
        </w:trPr>
        <w:tc>
          <w:tcPr>
            <w:tcW w:w="674" w:type="dxa"/>
          </w:tcPr>
          <w:p w14:paraId="10FE32F0" w14:textId="77777777" w:rsidR="00654318" w:rsidRDefault="00000000">
            <w:pPr>
              <w:pStyle w:val="ListParagraph"/>
              <w:ind w:left="0" w:right="-1"/>
              <w:jc w:val="center"/>
              <w:rPr>
                <w:rFonts w:ascii="Times New Roman" w:hAnsi="Times New Roman" w:cs="Times New Roman"/>
                <w:b/>
                <w:sz w:val="24"/>
                <w:szCs w:val="24"/>
              </w:rPr>
            </w:pPr>
            <w:r>
              <w:rPr>
                <w:rFonts w:ascii="Times New Roman" w:hAnsi="Times New Roman" w:cs="Times New Roman"/>
                <w:b/>
                <w:sz w:val="24"/>
                <w:szCs w:val="24"/>
              </w:rPr>
              <w:t>No</w:t>
            </w:r>
          </w:p>
        </w:tc>
        <w:tc>
          <w:tcPr>
            <w:tcW w:w="1418" w:type="dxa"/>
          </w:tcPr>
          <w:p w14:paraId="02F4D172" w14:textId="77777777" w:rsidR="00654318" w:rsidRDefault="00000000">
            <w:pPr>
              <w:pStyle w:val="ListParagraph"/>
              <w:ind w:left="0" w:right="-1"/>
              <w:jc w:val="center"/>
              <w:rPr>
                <w:rFonts w:ascii="Times New Roman" w:hAnsi="Times New Roman" w:cs="Times New Roman"/>
                <w:b/>
                <w:sz w:val="24"/>
                <w:szCs w:val="24"/>
              </w:rPr>
            </w:pPr>
            <w:r>
              <w:rPr>
                <w:rFonts w:ascii="Times New Roman" w:hAnsi="Times New Roman" w:cs="Times New Roman"/>
                <w:b/>
                <w:sz w:val="24"/>
                <w:szCs w:val="24"/>
              </w:rPr>
              <w:t>Name</w:t>
            </w:r>
          </w:p>
        </w:tc>
        <w:tc>
          <w:tcPr>
            <w:tcW w:w="1418" w:type="dxa"/>
          </w:tcPr>
          <w:p w14:paraId="0513B4FF" w14:textId="77777777" w:rsidR="00654318" w:rsidRDefault="00000000">
            <w:pPr>
              <w:pStyle w:val="ListParagraph"/>
              <w:ind w:left="0" w:right="-1"/>
              <w:jc w:val="center"/>
              <w:rPr>
                <w:rFonts w:ascii="Times New Roman" w:hAnsi="Times New Roman" w:cs="Times New Roman"/>
                <w:b/>
                <w:sz w:val="24"/>
                <w:szCs w:val="24"/>
              </w:rPr>
            </w:pPr>
            <w:r>
              <w:rPr>
                <w:rFonts w:ascii="Times New Roman" w:hAnsi="Times New Roman" w:cs="Times New Roman"/>
                <w:b/>
                <w:sz w:val="24"/>
                <w:szCs w:val="24"/>
              </w:rPr>
              <w:t>Pre-test</w:t>
            </w:r>
          </w:p>
        </w:tc>
        <w:tc>
          <w:tcPr>
            <w:tcW w:w="1417" w:type="dxa"/>
          </w:tcPr>
          <w:p w14:paraId="60133F0D" w14:textId="77777777" w:rsidR="00654318" w:rsidRDefault="00000000">
            <w:pPr>
              <w:pStyle w:val="ListParagraph"/>
              <w:ind w:left="0" w:right="-1"/>
              <w:jc w:val="center"/>
              <w:rPr>
                <w:rFonts w:ascii="Times New Roman" w:hAnsi="Times New Roman" w:cs="Times New Roman"/>
                <w:b/>
                <w:sz w:val="24"/>
                <w:szCs w:val="24"/>
              </w:rPr>
            </w:pPr>
            <w:r>
              <w:rPr>
                <w:rFonts w:ascii="Times New Roman" w:hAnsi="Times New Roman" w:cs="Times New Roman"/>
                <w:b/>
                <w:sz w:val="24"/>
                <w:szCs w:val="24"/>
              </w:rPr>
              <w:t>Post-test</w:t>
            </w:r>
          </w:p>
        </w:tc>
      </w:tr>
      <w:tr w:rsidR="00654318" w14:paraId="520C7D2E" w14:textId="77777777">
        <w:trPr>
          <w:trHeight w:val="20"/>
          <w:jc w:val="center"/>
        </w:trPr>
        <w:tc>
          <w:tcPr>
            <w:tcW w:w="674" w:type="dxa"/>
          </w:tcPr>
          <w:p w14:paraId="4C7442E8"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1</w:t>
            </w:r>
          </w:p>
        </w:tc>
        <w:tc>
          <w:tcPr>
            <w:tcW w:w="1418" w:type="dxa"/>
          </w:tcPr>
          <w:p w14:paraId="23378CA9"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AHPP</w:t>
            </w:r>
          </w:p>
        </w:tc>
        <w:tc>
          <w:tcPr>
            <w:tcW w:w="1418" w:type="dxa"/>
          </w:tcPr>
          <w:p w14:paraId="251BE2B9"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60</w:t>
            </w:r>
          </w:p>
        </w:tc>
        <w:tc>
          <w:tcPr>
            <w:tcW w:w="1417" w:type="dxa"/>
            <w:vAlign w:val="center"/>
          </w:tcPr>
          <w:p w14:paraId="39D596F1"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color w:val="000000"/>
                <w:sz w:val="24"/>
                <w:szCs w:val="24"/>
              </w:rPr>
              <w:t>60</w:t>
            </w:r>
          </w:p>
        </w:tc>
      </w:tr>
      <w:tr w:rsidR="00654318" w14:paraId="109D40EE" w14:textId="77777777">
        <w:trPr>
          <w:trHeight w:val="20"/>
          <w:jc w:val="center"/>
        </w:trPr>
        <w:tc>
          <w:tcPr>
            <w:tcW w:w="674" w:type="dxa"/>
          </w:tcPr>
          <w:p w14:paraId="442B418D"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2</w:t>
            </w:r>
          </w:p>
        </w:tc>
        <w:tc>
          <w:tcPr>
            <w:tcW w:w="1418" w:type="dxa"/>
          </w:tcPr>
          <w:p w14:paraId="4A7E9105"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AS</w:t>
            </w:r>
          </w:p>
        </w:tc>
        <w:tc>
          <w:tcPr>
            <w:tcW w:w="1418" w:type="dxa"/>
          </w:tcPr>
          <w:p w14:paraId="748E3BA3"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50</w:t>
            </w:r>
          </w:p>
        </w:tc>
        <w:tc>
          <w:tcPr>
            <w:tcW w:w="1417" w:type="dxa"/>
            <w:vAlign w:val="center"/>
          </w:tcPr>
          <w:p w14:paraId="0F92DFB8"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color w:val="000000"/>
                <w:sz w:val="24"/>
                <w:szCs w:val="24"/>
              </w:rPr>
              <w:t>70</w:t>
            </w:r>
          </w:p>
        </w:tc>
      </w:tr>
      <w:tr w:rsidR="00654318" w14:paraId="2A16324A" w14:textId="77777777">
        <w:trPr>
          <w:trHeight w:val="20"/>
          <w:jc w:val="center"/>
        </w:trPr>
        <w:tc>
          <w:tcPr>
            <w:tcW w:w="674" w:type="dxa"/>
          </w:tcPr>
          <w:p w14:paraId="7BD0AEF1"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3</w:t>
            </w:r>
          </w:p>
        </w:tc>
        <w:tc>
          <w:tcPr>
            <w:tcW w:w="1418" w:type="dxa"/>
          </w:tcPr>
          <w:p w14:paraId="0FD45481"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APL</w:t>
            </w:r>
          </w:p>
        </w:tc>
        <w:tc>
          <w:tcPr>
            <w:tcW w:w="1418" w:type="dxa"/>
          </w:tcPr>
          <w:p w14:paraId="5FBAA391"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80</w:t>
            </w:r>
          </w:p>
        </w:tc>
        <w:tc>
          <w:tcPr>
            <w:tcW w:w="1417" w:type="dxa"/>
            <w:vAlign w:val="center"/>
          </w:tcPr>
          <w:p w14:paraId="1621CF30"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color w:val="000000"/>
                <w:sz w:val="24"/>
                <w:szCs w:val="24"/>
              </w:rPr>
              <w:t>90</w:t>
            </w:r>
          </w:p>
        </w:tc>
      </w:tr>
      <w:tr w:rsidR="00654318" w14:paraId="4507EFB4" w14:textId="77777777">
        <w:trPr>
          <w:trHeight w:val="20"/>
          <w:jc w:val="center"/>
        </w:trPr>
        <w:tc>
          <w:tcPr>
            <w:tcW w:w="674" w:type="dxa"/>
          </w:tcPr>
          <w:p w14:paraId="30941029"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4</w:t>
            </w:r>
          </w:p>
        </w:tc>
        <w:tc>
          <w:tcPr>
            <w:tcW w:w="1418" w:type="dxa"/>
          </w:tcPr>
          <w:p w14:paraId="3B3CAF1D"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ARK</w:t>
            </w:r>
          </w:p>
        </w:tc>
        <w:tc>
          <w:tcPr>
            <w:tcW w:w="1418" w:type="dxa"/>
          </w:tcPr>
          <w:p w14:paraId="2216CA8C"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70</w:t>
            </w:r>
          </w:p>
        </w:tc>
        <w:tc>
          <w:tcPr>
            <w:tcW w:w="1417" w:type="dxa"/>
            <w:vAlign w:val="center"/>
          </w:tcPr>
          <w:p w14:paraId="5F651C9F"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color w:val="000000"/>
                <w:sz w:val="24"/>
                <w:szCs w:val="24"/>
              </w:rPr>
              <w:t>70</w:t>
            </w:r>
          </w:p>
        </w:tc>
      </w:tr>
      <w:tr w:rsidR="00654318" w14:paraId="77F099F9" w14:textId="77777777">
        <w:trPr>
          <w:trHeight w:val="20"/>
          <w:jc w:val="center"/>
        </w:trPr>
        <w:tc>
          <w:tcPr>
            <w:tcW w:w="674" w:type="dxa"/>
          </w:tcPr>
          <w:p w14:paraId="5C83B477"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5</w:t>
            </w:r>
          </w:p>
        </w:tc>
        <w:tc>
          <w:tcPr>
            <w:tcW w:w="1418" w:type="dxa"/>
          </w:tcPr>
          <w:p w14:paraId="43AF1E89"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EJPT</w:t>
            </w:r>
          </w:p>
        </w:tc>
        <w:tc>
          <w:tcPr>
            <w:tcW w:w="1418" w:type="dxa"/>
          </w:tcPr>
          <w:p w14:paraId="3033376D"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50</w:t>
            </w:r>
          </w:p>
        </w:tc>
        <w:tc>
          <w:tcPr>
            <w:tcW w:w="1417" w:type="dxa"/>
            <w:vAlign w:val="center"/>
          </w:tcPr>
          <w:p w14:paraId="37E21947"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color w:val="000000"/>
                <w:sz w:val="24"/>
                <w:szCs w:val="24"/>
              </w:rPr>
              <w:t>50</w:t>
            </w:r>
          </w:p>
        </w:tc>
      </w:tr>
      <w:tr w:rsidR="00654318" w14:paraId="160449D1" w14:textId="77777777">
        <w:trPr>
          <w:trHeight w:val="20"/>
          <w:jc w:val="center"/>
        </w:trPr>
        <w:tc>
          <w:tcPr>
            <w:tcW w:w="674" w:type="dxa"/>
          </w:tcPr>
          <w:p w14:paraId="644FD5D9"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6</w:t>
            </w:r>
          </w:p>
        </w:tc>
        <w:tc>
          <w:tcPr>
            <w:tcW w:w="1418" w:type="dxa"/>
          </w:tcPr>
          <w:p w14:paraId="65CBD15A"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FAS</w:t>
            </w:r>
          </w:p>
        </w:tc>
        <w:tc>
          <w:tcPr>
            <w:tcW w:w="1418" w:type="dxa"/>
          </w:tcPr>
          <w:p w14:paraId="572B5CA2"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40</w:t>
            </w:r>
          </w:p>
        </w:tc>
        <w:tc>
          <w:tcPr>
            <w:tcW w:w="1417" w:type="dxa"/>
            <w:vAlign w:val="center"/>
          </w:tcPr>
          <w:p w14:paraId="358DA51E"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color w:val="000000"/>
                <w:sz w:val="24"/>
                <w:szCs w:val="24"/>
              </w:rPr>
              <w:t>50</w:t>
            </w:r>
          </w:p>
        </w:tc>
      </w:tr>
      <w:tr w:rsidR="00654318" w14:paraId="495A27C1" w14:textId="77777777">
        <w:trPr>
          <w:trHeight w:val="20"/>
          <w:jc w:val="center"/>
        </w:trPr>
        <w:tc>
          <w:tcPr>
            <w:tcW w:w="674" w:type="dxa"/>
          </w:tcPr>
          <w:p w14:paraId="3D908934"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7</w:t>
            </w:r>
          </w:p>
        </w:tc>
        <w:tc>
          <w:tcPr>
            <w:tcW w:w="1418" w:type="dxa"/>
          </w:tcPr>
          <w:p w14:paraId="6CEC6528"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HDP`</w:t>
            </w:r>
          </w:p>
        </w:tc>
        <w:tc>
          <w:tcPr>
            <w:tcW w:w="1418" w:type="dxa"/>
          </w:tcPr>
          <w:p w14:paraId="43F1A47F"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70</w:t>
            </w:r>
          </w:p>
        </w:tc>
        <w:tc>
          <w:tcPr>
            <w:tcW w:w="1417" w:type="dxa"/>
            <w:vAlign w:val="center"/>
          </w:tcPr>
          <w:p w14:paraId="28406472"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color w:val="000000"/>
                <w:sz w:val="24"/>
                <w:szCs w:val="24"/>
              </w:rPr>
              <w:t>70</w:t>
            </w:r>
          </w:p>
        </w:tc>
      </w:tr>
      <w:tr w:rsidR="00654318" w14:paraId="7BE6E962" w14:textId="77777777">
        <w:trPr>
          <w:trHeight w:val="20"/>
          <w:jc w:val="center"/>
        </w:trPr>
        <w:tc>
          <w:tcPr>
            <w:tcW w:w="674" w:type="dxa"/>
          </w:tcPr>
          <w:p w14:paraId="22B3F5C0"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8</w:t>
            </w:r>
          </w:p>
        </w:tc>
        <w:tc>
          <w:tcPr>
            <w:tcW w:w="1418" w:type="dxa"/>
          </w:tcPr>
          <w:p w14:paraId="6CE78A08"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IDM</w:t>
            </w:r>
          </w:p>
        </w:tc>
        <w:tc>
          <w:tcPr>
            <w:tcW w:w="1418" w:type="dxa"/>
          </w:tcPr>
          <w:p w14:paraId="09A75975"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60</w:t>
            </w:r>
          </w:p>
        </w:tc>
        <w:tc>
          <w:tcPr>
            <w:tcW w:w="1417" w:type="dxa"/>
            <w:vAlign w:val="center"/>
          </w:tcPr>
          <w:p w14:paraId="741F9D6A"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color w:val="000000"/>
                <w:sz w:val="24"/>
                <w:szCs w:val="24"/>
              </w:rPr>
              <w:t>70</w:t>
            </w:r>
          </w:p>
        </w:tc>
      </w:tr>
      <w:tr w:rsidR="00654318" w14:paraId="51DC0A99" w14:textId="77777777">
        <w:trPr>
          <w:trHeight w:val="20"/>
          <w:jc w:val="center"/>
        </w:trPr>
        <w:tc>
          <w:tcPr>
            <w:tcW w:w="674" w:type="dxa"/>
          </w:tcPr>
          <w:p w14:paraId="64945ACC"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9</w:t>
            </w:r>
          </w:p>
        </w:tc>
        <w:tc>
          <w:tcPr>
            <w:tcW w:w="1418" w:type="dxa"/>
          </w:tcPr>
          <w:p w14:paraId="2A6C2A3D"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Kevin</w:t>
            </w:r>
          </w:p>
        </w:tc>
        <w:tc>
          <w:tcPr>
            <w:tcW w:w="1418" w:type="dxa"/>
          </w:tcPr>
          <w:p w14:paraId="129D2FBE"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50</w:t>
            </w:r>
          </w:p>
        </w:tc>
        <w:tc>
          <w:tcPr>
            <w:tcW w:w="1417" w:type="dxa"/>
            <w:vAlign w:val="center"/>
          </w:tcPr>
          <w:p w14:paraId="333D4DBD"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color w:val="000000"/>
                <w:sz w:val="24"/>
                <w:szCs w:val="24"/>
              </w:rPr>
              <w:t>60</w:t>
            </w:r>
          </w:p>
        </w:tc>
      </w:tr>
      <w:tr w:rsidR="00654318" w14:paraId="490A650C" w14:textId="77777777">
        <w:trPr>
          <w:trHeight w:val="20"/>
          <w:jc w:val="center"/>
        </w:trPr>
        <w:tc>
          <w:tcPr>
            <w:tcW w:w="674" w:type="dxa"/>
          </w:tcPr>
          <w:p w14:paraId="018F7F9B"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10</w:t>
            </w:r>
          </w:p>
        </w:tc>
        <w:tc>
          <w:tcPr>
            <w:tcW w:w="1418" w:type="dxa"/>
          </w:tcPr>
          <w:p w14:paraId="791EFF9F"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Khairana</w:t>
            </w:r>
          </w:p>
        </w:tc>
        <w:tc>
          <w:tcPr>
            <w:tcW w:w="1418" w:type="dxa"/>
          </w:tcPr>
          <w:p w14:paraId="35417E4F"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40</w:t>
            </w:r>
          </w:p>
        </w:tc>
        <w:tc>
          <w:tcPr>
            <w:tcW w:w="1417" w:type="dxa"/>
            <w:vAlign w:val="center"/>
          </w:tcPr>
          <w:p w14:paraId="2C977258"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color w:val="000000"/>
                <w:sz w:val="24"/>
                <w:szCs w:val="24"/>
              </w:rPr>
              <w:t>60</w:t>
            </w:r>
          </w:p>
        </w:tc>
      </w:tr>
      <w:tr w:rsidR="00654318" w14:paraId="381892F2" w14:textId="77777777">
        <w:trPr>
          <w:trHeight w:val="20"/>
          <w:jc w:val="center"/>
        </w:trPr>
        <w:tc>
          <w:tcPr>
            <w:tcW w:w="674" w:type="dxa"/>
          </w:tcPr>
          <w:p w14:paraId="2ED3575A"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11</w:t>
            </w:r>
          </w:p>
        </w:tc>
        <w:tc>
          <w:tcPr>
            <w:tcW w:w="1418" w:type="dxa"/>
          </w:tcPr>
          <w:p w14:paraId="7CCAD0F0"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LEA</w:t>
            </w:r>
          </w:p>
        </w:tc>
        <w:tc>
          <w:tcPr>
            <w:tcW w:w="1418" w:type="dxa"/>
          </w:tcPr>
          <w:p w14:paraId="0BBE7EB4"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60</w:t>
            </w:r>
          </w:p>
        </w:tc>
        <w:tc>
          <w:tcPr>
            <w:tcW w:w="1417" w:type="dxa"/>
            <w:vAlign w:val="center"/>
          </w:tcPr>
          <w:p w14:paraId="260F6814"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color w:val="000000"/>
                <w:sz w:val="24"/>
                <w:szCs w:val="24"/>
              </w:rPr>
              <w:t>70</w:t>
            </w:r>
          </w:p>
        </w:tc>
      </w:tr>
      <w:tr w:rsidR="00654318" w14:paraId="4A5389AF" w14:textId="77777777">
        <w:trPr>
          <w:trHeight w:val="20"/>
          <w:jc w:val="center"/>
        </w:trPr>
        <w:tc>
          <w:tcPr>
            <w:tcW w:w="674" w:type="dxa"/>
          </w:tcPr>
          <w:p w14:paraId="21CA12ED"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12</w:t>
            </w:r>
          </w:p>
        </w:tc>
        <w:tc>
          <w:tcPr>
            <w:tcW w:w="1418" w:type="dxa"/>
          </w:tcPr>
          <w:p w14:paraId="6044CCBC"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MZA</w:t>
            </w:r>
          </w:p>
        </w:tc>
        <w:tc>
          <w:tcPr>
            <w:tcW w:w="1418" w:type="dxa"/>
          </w:tcPr>
          <w:p w14:paraId="4A6F42CE"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50</w:t>
            </w:r>
          </w:p>
        </w:tc>
        <w:tc>
          <w:tcPr>
            <w:tcW w:w="1417" w:type="dxa"/>
            <w:vAlign w:val="center"/>
          </w:tcPr>
          <w:p w14:paraId="2962B201"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color w:val="000000"/>
                <w:sz w:val="24"/>
                <w:szCs w:val="24"/>
              </w:rPr>
              <w:t>80</w:t>
            </w:r>
          </w:p>
        </w:tc>
      </w:tr>
      <w:tr w:rsidR="00654318" w14:paraId="473B6609" w14:textId="77777777">
        <w:trPr>
          <w:trHeight w:val="20"/>
          <w:jc w:val="center"/>
        </w:trPr>
        <w:tc>
          <w:tcPr>
            <w:tcW w:w="674" w:type="dxa"/>
          </w:tcPr>
          <w:p w14:paraId="01D5D6B2"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13</w:t>
            </w:r>
          </w:p>
        </w:tc>
        <w:tc>
          <w:tcPr>
            <w:tcW w:w="1418" w:type="dxa"/>
          </w:tcPr>
          <w:p w14:paraId="039A0F28"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MAFR</w:t>
            </w:r>
          </w:p>
        </w:tc>
        <w:tc>
          <w:tcPr>
            <w:tcW w:w="1418" w:type="dxa"/>
          </w:tcPr>
          <w:p w14:paraId="4844369E"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50</w:t>
            </w:r>
          </w:p>
        </w:tc>
        <w:tc>
          <w:tcPr>
            <w:tcW w:w="1417" w:type="dxa"/>
            <w:vAlign w:val="center"/>
          </w:tcPr>
          <w:p w14:paraId="7BF027FF"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color w:val="000000"/>
                <w:sz w:val="24"/>
                <w:szCs w:val="24"/>
              </w:rPr>
              <w:t>60</w:t>
            </w:r>
          </w:p>
        </w:tc>
      </w:tr>
      <w:tr w:rsidR="00654318" w14:paraId="5F53C71F" w14:textId="77777777">
        <w:trPr>
          <w:trHeight w:val="20"/>
          <w:jc w:val="center"/>
        </w:trPr>
        <w:tc>
          <w:tcPr>
            <w:tcW w:w="674" w:type="dxa"/>
          </w:tcPr>
          <w:p w14:paraId="4CC63F9C"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14</w:t>
            </w:r>
          </w:p>
        </w:tc>
        <w:tc>
          <w:tcPr>
            <w:tcW w:w="1418" w:type="dxa"/>
          </w:tcPr>
          <w:p w14:paraId="6C83236E"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MNH</w:t>
            </w:r>
          </w:p>
        </w:tc>
        <w:tc>
          <w:tcPr>
            <w:tcW w:w="1418" w:type="dxa"/>
          </w:tcPr>
          <w:p w14:paraId="7DF3120B"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60</w:t>
            </w:r>
          </w:p>
        </w:tc>
        <w:tc>
          <w:tcPr>
            <w:tcW w:w="1417" w:type="dxa"/>
            <w:vAlign w:val="center"/>
          </w:tcPr>
          <w:p w14:paraId="71081D2A"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color w:val="000000"/>
                <w:sz w:val="24"/>
                <w:szCs w:val="24"/>
              </w:rPr>
              <w:t>70</w:t>
            </w:r>
          </w:p>
        </w:tc>
      </w:tr>
      <w:tr w:rsidR="00654318" w14:paraId="3BB8A06B" w14:textId="77777777">
        <w:trPr>
          <w:trHeight w:val="20"/>
          <w:jc w:val="center"/>
        </w:trPr>
        <w:tc>
          <w:tcPr>
            <w:tcW w:w="674" w:type="dxa"/>
          </w:tcPr>
          <w:p w14:paraId="2C0ADBA3"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15</w:t>
            </w:r>
          </w:p>
        </w:tc>
        <w:tc>
          <w:tcPr>
            <w:tcW w:w="1418" w:type="dxa"/>
          </w:tcPr>
          <w:p w14:paraId="3798BADB"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MFA</w:t>
            </w:r>
          </w:p>
        </w:tc>
        <w:tc>
          <w:tcPr>
            <w:tcW w:w="1418" w:type="dxa"/>
          </w:tcPr>
          <w:p w14:paraId="794537B3"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50</w:t>
            </w:r>
          </w:p>
        </w:tc>
        <w:tc>
          <w:tcPr>
            <w:tcW w:w="1417" w:type="dxa"/>
            <w:vAlign w:val="center"/>
          </w:tcPr>
          <w:p w14:paraId="6F76CD8E"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color w:val="000000"/>
                <w:sz w:val="24"/>
                <w:szCs w:val="24"/>
              </w:rPr>
              <w:t>60</w:t>
            </w:r>
          </w:p>
        </w:tc>
      </w:tr>
      <w:tr w:rsidR="00654318" w14:paraId="0256B7CE" w14:textId="77777777">
        <w:trPr>
          <w:trHeight w:val="20"/>
          <w:jc w:val="center"/>
        </w:trPr>
        <w:tc>
          <w:tcPr>
            <w:tcW w:w="674" w:type="dxa"/>
          </w:tcPr>
          <w:p w14:paraId="34EF0F00"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16</w:t>
            </w:r>
          </w:p>
        </w:tc>
        <w:tc>
          <w:tcPr>
            <w:tcW w:w="1418" w:type="dxa"/>
          </w:tcPr>
          <w:p w14:paraId="521F3C94"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MZK</w:t>
            </w:r>
          </w:p>
        </w:tc>
        <w:tc>
          <w:tcPr>
            <w:tcW w:w="1418" w:type="dxa"/>
          </w:tcPr>
          <w:p w14:paraId="1363E1D8"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30</w:t>
            </w:r>
          </w:p>
        </w:tc>
        <w:tc>
          <w:tcPr>
            <w:tcW w:w="1417" w:type="dxa"/>
            <w:vAlign w:val="center"/>
          </w:tcPr>
          <w:p w14:paraId="79DBDA68"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color w:val="000000"/>
                <w:sz w:val="24"/>
                <w:szCs w:val="24"/>
              </w:rPr>
              <w:t>40</w:t>
            </w:r>
          </w:p>
        </w:tc>
      </w:tr>
      <w:tr w:rsidR="00654318" w14:paraId="5AA18963" w14:textId="77777777">
        <w:trPr>
          <w:trHeight w:val="20"/>
          <w:jc w:val="center"/>
        </w:trPr>
        <w:tc>
          <w:tcPr>
            <w:tcW w:w="674" w:type="dxa"/>
          </w:tcPr>
          <w:p w14:paraId="53D5FC3A"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17</w:t>
            </w:r>
          </w:p>
        </w:tc>
        <w:tc>
          <w:tcPr>
            <w:tcW w:w="1418" w:type="dxa"/>
          </w:tcPr>
          <w:p w14:paraId="533A2539"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NZA</w:t>
            </w:r>
          </w:p>
        </w:tc>
        <w:tc>
          <w:tcPr>
            <w:tcW w:w="1418" w:type="dxa"/>
          </w:tcPr>
          <w:p w14:paraId="78B2D89D"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40</w:t>
            </w:r>
          </w:p>
        </w:tc>
        <w:tc>
          <w:tcPr>
            <w:tcW w:w="1417" w:type="dxa"/>
            <w:vAlign w:val="center"/>
          </w:tcPr>
          <w:p w14:paraId="002D083C"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color w:val="000000"/>
                <w:sz w:val="24"/>
                <w:szCs w:val="24"/>
              </w:rPr>
              <w:t>50</w:t>
            </w:r>
          </w:p>
        </w:tc>
      </w:tr>
      <w:tr w:rsidR="00654318" w14:paraId="6D1979DF" w14:textId="77777777">
        <w:trPr>
          <w:trHeight w:val="20"/>
          <w:jc w:val="center"/>
        </w:trPr>
        <w:tc>
          <w:tcPr>
            <w:tcW w:w="674" w:type="dxa"/>
          </w:tcPr>
          <w:p w14:paraId="02207F86"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18</w:t>
            </w:r>
          </w:p>
        </w:tc>
        <w:tc>
          <w:tcPr>
            <w:tcW w:w="1418" w:type="dxa"/>
          </w:tcPr>
          <w:p w14:paraId="33C8F067"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NPP</w:t>
            </w:r>
          </w:p>
        </w:tc>
        <w:tc>
          <w:tcPr>
            <w:tcW w:w="1418" w:type="dxa"/>
          </w:tcPr>
          <w:p w14:paraId="3EBB6627"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40</w:t>
            </w:r>
          </w:p>
        </w:tc>
        <w:tc>
          <w:tcPr>
            <w:tcW w:w="1417" w:type="dxa"/>
            <w:vAlign w:val="center"/>
          </w:tcPr>
          <w:p w14:paraId="364AC2A1"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color w:val="000000"/>
                <w:sz w:val="24"/>
                <w:szCs w:val="24"/>
              </w:rPr>
              <w:t>50</w:t>
            </w:r>
          </w:p>
        </w:tc>
      </w:tr>
      <w:tr w:rsidR="00654318" w14:paraId="6201ADD8" w14:textId="77777777">
        <w:trPr>
          <w:trHeight w:val="20"/>
          <w:jc w:val="center"/>
        </w:trPr>
        <w:tc>
          <w:tcPr>
            <w:tcW w:w="674" w:type="dxa"/>
          </w:tcPr>
          <w:p w14:paraId="0565429F"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19</w:t>
            </w:r>
          </w:p>
        </w:tc>
        <w:tc>
          <w:tcPr>
            <w:tcW w:w="1418" w:type="dxa"/>
          </w:tcPr>
          <w:p w14:paraId="18B982BD"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NAPFS</w:t>
            </w:r>
          </w:p>
        </w:tc>
        <w:tc>
          <w:tcPr>
            <w:tcW w:w="1418" w:type="dxa"/>
          </w:tcPr>
          <w:p w14:paraId="1FD9503F"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50</w:t>
            </w:r>
          </w:p>
        </w:tc>
        <w:tc>
          <w:tcPr>
            <w:tcW w:w="1417" w:type="dxa"/>
            <w:vAlign w:val="center"/>
          </w:tcPr>
          <w:p w14:paraId="6EE85494"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color w:val="000000"/>
                <w:sz w:val="24"/>
                <w:szCs w:val="24"/>
              </w:rPr>
              <w:t>60</w:t>
            </w:r>
          </w:p>
        </w:tc>
      </w:tr>
      <w:tr w:rsidR="00654318" w14:paraId="14C72B66" w14:textId="77777777">
        <w:trPr>
          <w:trHeight w:val="20"/>
          <w:jc w:val="center"/>
        </w:trPr>
        <w:tc>
          <w:tcPr>
            <w:tcW w:w="674" w:type="dxa"/>
          </w:tcPr>
          <w:p w14:paraId="75772FE0"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20</w:t>
            </w:r>
          </w:p>
        </w:tc>
        <w:tc>
          <w:tcPr>
            <w:tcW w:w="1418" w:type="dxa"/>
          </w:tcPr>
          <w:p w14:paraId="7874A09A"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NS</w:t>
            </w:r>
          </w:p>
        </w:tc>
        <w:tc>
          <w:tcPr>
            <w:tcW w:w="1418" w:type="dxa"/>
          </w:tcPr>
          <w:p w14:paraId="2D423A71"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80</w:t>
            </w:r>
          </w:p>
        </w:tc>
        <w:tc>
          <w:tcPr>
            <w:tcW w:w="1417" w:type="dxa"/>
            <w:vAlign w:val="center"/>
          </w:tcPr>
          <w:p w14:paraId="60C8DCB0"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color w:val="000000"/>
                <w:sz w:val="24"/>
                <w:szCs w:val="24"/>
              </w:rPr>
              <w:t>80</w:t>
            </w:r>
          </w:p>
        </w:tc>
      </w:tr>
      <w:tr w:rsidR="00654318" w14:paraId="43AFAC38" w14:textId="77777777">
        <w:trPr>
          <w:trHeight w:val="20"/>
          <w:jc w:val="center"/>
        </w:trPr>
        <w:tc>
          <w:tcPr>
            <w:tcW w:w="674" w:type="dxa"/>
          </w:tcPr>
          <w:p w14:paraId="37D8AB44"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21</w:t>
            </w:r>
          </w:p>
        </w:tc>
        <w:tc>
          <w:tcPr>
            <w:tcW w:w="1418" w:type="dxa"/>
          </w:tcPr>
          <w:p w14:paraId="0E2F26EC"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NAM</w:t>
            </w:r>
          </w:p>
        </w:tc>
        <w:tc>
          <w:tcPr>
            <w:tcW w:w="1418" w:type="dxa"/>
          </w:tcPr>
          <w:p w14:paraId="41F4EFB2"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90</w:t>
            </w:r>
          </w:p>
        </w:tc>
        <w:tc>
          <w:tcPr>
            <w:tcW w:w="1417" w:type="dxa"/>
            <w:vAlign w:val="center"/>
          </w:tcPr>
          <w:p w14:paraId="6C9C4FD6"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color w:val="000000"/>
                <w:sz w:val="24"/>
                <w:szCs w:val="24"/>
              </w:rPr>
              <w:t>90</w:t>
            </w:r>
          </w:p>
        </w:tc>
      </w:tr>
      <w:tr w:rsidR="00654318" w14:paraId="1D01994A" w14:textId="77777777">
        <w:trPr>
          <w:trHeight w:val="20"/>
          <w:jc w:val="center"/>
        </w:trPr>
        <w:tc>
          <w:tcPr>
            <w:tcW w:w="674" w:type="dxa"/>
          </w:tcPr>
          <w:p w14:paraId="456EB457"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22</w:t>
            </w:r>
          </w:p>
        </w:tc>
        <w:tc>
          <w:tcPr>
            <w:tcW w:w="1418" w:type="dxa"/>
          </w:tcPr>
          <w:p w14:paraId="430938D5"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N</w:t>
            </w:r>
          </w:p>
        </w:tc>
        <w:tc>
          <w:tcPr>
            <w:tcW w:w="1418" w:type="dxa"/>
          </w:tcPr>
          <w:p w14:paraId="53D62B4E"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100</w:t>
            </w:r>
          </w:p>
        </w:tc>
        <w:tc>
          <w:tcPr>
            <w:tcW w:w="1417" w:type="dxa"/>
            <w:vAlign w:val="center"/>
          </w:tcPr>
          <w:p w14:paraId="5A4826B3"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color w:val="000000"/>
                <w:sz w:val="24"/>
                <w:szCs w:val="24"/>
              </w:rPr>
              <w:t>80</w:t>
            </w:r>
          </w:p>
        </w:tc>
      </w:tr>
      <w:tr w:rsidR="00654318" w14:paraId="0107D89F" w14:textId="77777777">
        <w:trPr>
          <w:trHeight w:val="20"/>
          <w:jc w:val="center"/>
        </w:trPr>
        <w:tc>
          <w:tcPr>
            <w:tcW w:w="674" w:type="dxa"/>
          </w:tcPr>
          <w:p w14:paraId="616273D0"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23</w:t>
            </w:r>
          </w:p>
        </w:tc>
        <w:tc>
          <w:tcPr>
            <w:tcW w:w="1418" w:type="dxa"/>
          </w:tcPr>
          <w:p w14:paraId="1901DACA"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PD</w:t>
            </w:r>
          </w:p>
        </w:tc>
        <w:tc>
          <w:tcPr>
            <w:tcW w:w="1418" w:type="dxa"/>
          </w:tcPr>
          <w:p w14:paraId="77334442"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50</w:t>
            </w:r>
          </w:p>
        </w:tc>
        <w:tc>
          <w:tcPr>
            <w:tcW w:w="1417" w:type="dxa"/>
            <w:vAlign w:val="center"/>
          </w:tcPr>
          <w:p w14:paraId="04CE7FC2"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color w:val="000000"/>
                <w:sz w:val="24"/>
                <w:szCs w:val="24"/>
              </w:rPr>
              <w:t>60</w:t>
            </w:r>
          </w:p>
        </w:tc>
      </w:tr>
      <w:tr w:rsidR="00654318" w14:paraId="62BD5382" w14:textId="77777777">
        <w:trPr>
          <w:trHeight w:val="20"/>
          <w:jc w:val="center"/>
        </w:trPr>
        <w:tc>
          <w:tcPr>
            <w:tcW w:w="674" w:type="dxa"/>
          </w:tcPr>
          <w:p w14:paraId="250E0682"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24</w:t>
            </w:r>
          </w:p>
        </w:tc>
        <w:tc>
          <w:tcPr>
            <w:tcW w:w="1418" w:type="dxa"/>
          </w:tcPr>
          <w:p w14:paraId="261C6C4A"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PM</w:t>
            </w:r>
          </w:p>
        </w:tc>
        <w:tc>
          <w:tcPr>
            <w:tcW w:w="1418" w:type="dxa"/>
          </w:tcPr>
          <w:p w14:paraId="2B7327AA"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50</w:t>
            </w:r>
          </w:p>
        </w:tc>
        <w:tc>
          <w:tcPr>
            <w:tcW w:w="1417" w:type="dxa"/>
            <w:vAlign w:val="center"/>
          </w:tcPr>
          <w:p w14:paraId="7BC57F9B"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color w:val="000000"/>
                <w:sz w:val="24"/>
                <w:szCs w:val="24"/>
              </w:rPr>
              <w:t>70</w:t>
            </w:r>
          </w:p>
        </w:tc>
      </w:tr>
      <w:tr w:rsidR="00654318" w14:paraId="6B6122D3" w14:textId="77777777">
        <w:trPr>
          <w:trHeight w:val="20"/>
          <w:jc w:val="center"/>
        </w:trPr>
        <w:tc>
          <w:tcPr>
            <w:tcW w:w="674" w:type="dxa"/>
          </w:tcPr>
          <w:p w14:paraId="14397D91"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lastRenderedPageBreak/>
              <w:t>25</w:t>
            </w:r>
          </w:p>
        </w:tc>
        <w:tc>
          <w:tcPr>
            <w:tcW w:w="1418" w:type="dxa"/>
          </w:tcPr>
          <w:p w14:paraId="7C92E742"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RJF</w:t>
            </w:r>
          </w:p>
        </w:tc>
        <w:tc>
          <w:tcPr>
            <w:tcW w:w="1418" w:type="dxa"/>
          </w:tcPr>
          <w:p w14:paraId="2ABEC909"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40</w:t>
            </w:r>
          </w:p>
        </w:tc>
        <w:tc>
          <w:tcPr>
            <w:tcW w:w="1417" w:type="dxa"/>
            <w:vAlign w:val="center"/>
          </w:tcPr>
          <w:p w14:paraId="7433340F"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color w:val="000000"/>
                <w:sz w:val="24"/>
                <w:szCs w:val="24"/>
              </w:rPr>
              <w:t>40</w:t>
            </w:r>
          </w:p>
        </w:tc>
      </w:tr>
      <w:tr w:rsidR="00654318" w14:paraId="25E7CA96" w14:textId="77777777">
        <w:trPr>
          <w:trHeight w:val="20"/>
          <w:jc w:val="center"/>
        </w:trPr>
        <w:tc>
          <w:tcPr>
            <w:tcW w:w="674" w:type="dxa"/>
          </w:tcPr>
          <w:p w14:paraId="0881F0C4"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26</w:t>
            </w:r>
          </w:p>
        </w:tc>
        <w:tc>
          <w:tcPr>
            <w:tcW w:w="1418" w:type="dxa"/>
          </w:tcPr>
          <w:p w14:paraId="7BFE4945"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RRR</w:t>
            </w:r>
          </w:p>
        </w:tc>
        <w:tc>
          <w:tcPr>
            <w:tcW w:w="1418" w:type="dxa"/>
          </w:tcPr>
          <w:p w14:paraId="654DD380"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90</w:t>
            </w:r>
          </w:p>
        </w:tc>
        <w:tc>
          <w:tcPr>
            <w:tcW w:w="1417" w:type="dxa"/>
            <w:vAlign w:val="center"/>
          </w:tcPr>
          <w:p w14:paraId="75B7C404"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color w:val="000000"/>
                <w:sz w:val="24"/>
                <w:szCs w:val="24"/>
              </w:rPr>
              <w:t>90</w:t>
            </w:r>
          </w:p>
        </w:tc>
      </w:tr>
      <w:tr w:rsidR="00654318" w14:paraId="150DB11D" w14:textId="77777777">
        <w:trPr>
          <w:trHeight w:val="20"/>
          <w:jc w:val="center"/>
        </w:trPr>
        <w:tc>
          <w:tcPr>
            <w:tcW w:w="674" w:type="dxa"/>
          </w:tcPr>
          <w:p w14:paraId="48539D28"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27</w:t>
            </w:r>
          </w:p>
        </w:tc>
        <w:tc>
          <w:tcPr>
            <w:tcW w:w="1418" w:type="dxa"/>
          </w:tcPr>
          <w:p w14:paraId="4AC0D801"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RV</w:t>
            </w:r>
          </w:p>
        </w:tc>
        <w:tc>
          <w:tcPr>
            <w:tcW w:w="1418" w:type="dxa"/>
          </w:tcPr>
          <w:p w14:paraId="632B7B59"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50</w:t>
            </w:r>
          </w:p>
        </w:tc>
        <w:tc>
          <w:tcPr>
            <w:tcW w:w="1417" w:type="dxa"/>
            <w:vAlign w:val="center"/>
          </w:tcPr>
          <w:p w14:paraId="1627EF22"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color w:val="000000"/>
                <w:sz w:val="24"/>
                <w:szCs w:val="24"/>
              </w:rPr>
              <w:t>60</w:t>
            </w:r>
          </w:p>
        </w:tc>
      </w:tr>
      <w:tr w:rsidR="00654318" w14:paraId="252B7472" w14:textId="77777777">
        <w:trPr>
          <w:trHeight w:val="20"/>
          <w:jc w:val="center"/>
        </w:trPr>
        <w:tc>
          <w:tcPr>
            <w:tcW w:w="674" w:type="dxa"/>
          </w:tcPr>
          <w:p w14:paraId="49505D22"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28</w:t>
            </w:r>
          </w:p>
        </w:tc>
        <w:tc>
          <w:tcPr>
            <w:tcW w:w="1418" w:type="dxa"/>
          </w:tcPr>
          <w:p w14:paraId="2B11B2A6"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SDNDA</w:t>
            </w:r>
          </w:p>
        </w:tc>
        <w:tc>
          <w:tcPr>
            <w:tcW w:w="1418" w:type="dxa"/>
          </w:tcPr>
          <w:p w14:paraId="60FF6737"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60</w:t>
            </w:r>
          </w:p>
        </w:tc>
        <w:tc>
          <w:tcPr>
            <w:tcW w:w="1417" w:type="dxa"/>
            <w:vAlign w:val="center"/>
          </w:tcPr>
          <w:p w14:paraId="41278BD0"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color w:val="000000"/>
                <w:sz w:val="24"/>
                <w:szCs w:val="24"/>
              </w:rPr>
              <w:t>70</w:t>
            </w:r>
          </w:p>
        </w:tc>
      </w:tr>
      <w:tr w:rsidR="00654318" w14:paraId="23CD814A" w14:textId="77777777">
        <w:trPr>
          <w:trHeight w:val="20"/>
          <w:jc w:val="center"/>
        </w:trPr>
        <w:tc>
          <w:tcPr>
            <w:tcW w:w="674" w:type="dxa"/>
          </w:tcPr>
          <w:p w14:paraId="0F1EF0A4"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29</w:t>
            </w:r>
          </w:p>
        </w:tc>
        <w:tc>
          <w:tcPr>
            <w:tcW w:w="1418" w:type="dxa"/>
          </w:tcPr>
          <w:p w14:paraId="31027209"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SADI</w:t>
            </w:r>
          </w:p>
        </w:tc>
        <w:tc>
          <w:tcPr>
            <w:tcW w:w="1418" w:type="dxa"/>
          </w:tcPr>
          <w:p w14:paraId="45DD8E6C"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60</w:t>
            </w:r>
          </w:p>
        </w:tc>
        <w:tc>
          <w:tcPr>
            <w:tcW w:w="1417" w:type="dxa"/>
            <w:vAlign w:val="center"/>
          </w:tcPr>
          <w:p w14:paraId="5FADA631"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color w:val="000000"/>
                <w:sz w:val="24"/>
                <w:szCs w:val="24"/>
              </w:rPr>
              <w:t>50</w:t>
            </w:r>
          </w:p>
        </w:tc>
      </w:tr>
      <w:tr w:rsidR="00654318" w14:paraId="0A994FC7" w14:textId="77777777">
        <w:trPr>
          <w:trHeight w:val="20"/>
          <w:jc w:val="center"/>
        </w:trPr>
        <w:tc>
          <w:tcPr>
            <w:tcW w:w="674" w:type="dxa"/>
          </w:tcPr>
          <w:p w14:paraId="1DE5C568"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30</w:t>
            </w:r>
          </w:p>
        </w:tc>
        <w:tc>
          <w:tcPr>
            <w:tcW w:w="1418" w:type="dxa"/>
          </w:tcPr>
          <w:p w14:paraId="12D2F23D"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VNC</w:t>
            </w:r>
          </w:p>
        </w:tc>
        <w:tc>
          <w:tcPr>
            <w:tcW w:w="1418" w:type="dxa"/>
          </w:tcPr>
          <w:p w14:paraId="41A3BE44"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70</w:t>
            </w:r>
          </w:p>
        </w:tc>
        <w:tc>
          <w:tcPr>
            <w:tcW w:w="1417" w:type="dxa"/>
            <w:vAlign w:val="center"/>
          </w:tcPr>
          <w:p w14:paraId="41C701B5"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color w:val="000000"/>
                <w:sz w:val="24"/>
                <w:szCs w:val="24"/>
              </w:rPr>
              <w:t>70</w:t>
            </w:r>
          </w:p>
        </w:tc>
      </w:tr>
      <w:tr w:rsidR="00654318" w14:paraId="7FDEF73C" w14:textId="77777777">
        <w:trPr>
          <w:trHeight w:val="20"/>
          <w:jc w:val="center"/>
        </w:trPr>
        <w:tc>
          <w:tcPr>
            <w:tcW w:w="674" w:type="dxa"/>
          </w:tcPr>
          <w:p w14:paraId="369642A9"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31</w:t>
            </w:r>
          </w:p>
        </w:tc>
        <w:tc>
          <w:tcPr>
            <w:tcW w:w="1418" w:type="dxa"/>
          </w:tcPr>
          <w:p w14:paraId="3D881E2B"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WDPP</w:t>
            </w:r>
          </w:p>
        </w:tc>
        <w:tc>
          <w:tcPr>
            <w:tcW w:w="1418" w:type="dxa"/>
          </w:tcPr>
          <w:p w14:paraId="29FA2A1E"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60</w:t>
            </w:r>
          </w:p>
        </w:tc>
        <w:tc>
          <w:tcPr>
            <w:tcW w:w="1417" w:type="dxa"/>
            <w:vAlign w:val="center"/>
          </w:tcPr>
          <w:p w14:paraId="7D2E9A36"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color w:val="000000"/>
                <w:sz w:val="24"/>
                <w:szCs w:val="24"/>
              </w:rPr>
              <w:t>70</w:t>
            </w:r>
          </w:p>
        </w:tc>
      </w:tr>
      <w:tr w:rsidR="00654318" w14:paraId="6FAC5AEF" w14:textId="77777777">
        <w:trPr>
          <w:trHeight w:val="20"/>
          <w:jc w:val="center"/>
        </w:trPr>
        <w:tc>
          <w:tcPr>
            <w:tcW w:w="674" w:type="dxa"/>
          </w:tcPr>
          <w:p w14:paraId="27BFAF1C"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32</w:t>
            </w:r>
          </w:p>
        </w:tc>
        <w:tc>
          <w:tcPr>
            <w:tcW w:w="1418" w:type="dxa"/>
          </w:tcPr>
          <w:p w14:paraId="7FAD97D0" w14:textId="77777777" w:rsidR="00654318" w:rsidRDefault="00000000">
            <w:pPr>
              <w:pStyle w:val="ListParagraph"/>
              <w:ind w:left="0" w:right="-1"/>
              <w:jc w:val="both"/>
              <w:rPr>
                <w:rFonts w:ascii="Times New Roman" w:hAnsi="Times New Roman" w:cs="Times New Roman"/>
                <w:sz w:val="24"/>
                <w:szCs w:val="24"/>
              </w:rPr>
            </w:pPr>
            <w:r>
              <w:rPr>
                <w:rFonts w:ascii="Times New Roman" w:hAnsi="Times New Roman" w:cs="Times New Roman"/>
                <w:sz w:val="24"/>
                <w:szCs w:val="24"/>
              </w:rPr>
              <w:t>YS</w:t>
            </w:r>
          </w:p>
        </w:tc>
        <w:tc>
          <w:tcPr>
            <w:tcW w:w="1418" w:type="dxa"/>
          </w:tcPr>
          <w:p w14:paraId="41A6142D"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50</w:t>
            </w:r>
          </w:p>
        </w:tc>
        <w:tc>
          <w:tcPr>
            <w:tcW w:w="1417" w:type="dxa"/>
            <w:vAlign w:val="center"/>
          </w:tcPr>
          <w:p w14:paraId="1B60E7E1"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color w:val="000000"/>
                <w:sz w:val="24"/>
                <w:szCs w:val="24"/>
              </w:rPr>
              <w:t>60</w:t>
            </w:r>
          </w:p>
        </w:tc>
      </w:tr>
      <w:tr w:rsidR="00654318" w14:paraId="3410F13B" w14:textId="77777777">
        <w:trPr>
          <w:trHeight w:val="20"/>
          <w:jc w:val="center"/>
        </w:trPr>
        <w:tc>
          <w:tcPr>
            <w:tcW w:w="674" w:type="dxa"/>
          </w:tcPr>
          <w:p w14:paraId="42296581" w14:textId="77777777" w:rsidR="00654318" w:rsidRDefault="00654318">
            <w:pPr>
              <w:pStyle w:val="ListParagraph"/>
              <w:ind w:left="0" w:right="-1"/>
              <w:jc w:val="both"/>
              <w:rPr>
                <w:rFonts w:ascii="Times New Roman" w:hAnsi="Times New Roman" w:cs="Times New Roman"/>
                <w:sz w:val="24"/>
                <w:szCs w:val="24"/>
              </w:rPr>
            </w:pPr>
          </w:p>
        </w:tc>
        <w:tc>
          <w:tcPr>
            <w:tcW w:w="1418" w:type="dxa"/>
          </w:tcPr>
          <w:p w14:paraId="4927E83E" w14:textId="77777777" w:rsidR="00654318" w:rsidRDefault="00000000">
            <w:pPr>
              <w:pStyle w:val="ListParagraph"/>
              <w:ind w:left="0" w:right="-1"/>
              <w:jc w:val="both"/>
              <w:rPr>
                <w:rFonts w:ascii="Times New Roman" w:hAnsi="Times New Roman" w:cs="Times New Roman"/>
                <w:b/>
                <w:sz w:val="24"/>
                <w:szCs w:val="24"/>
              </w:rPr>
            </w:pPr>
            <w:r>
              <w:rPr>
                <w:rFonts w:ascii="Times New Roman" w:hAnsi="Times New Roman" w:cs="Times New Roman"/>
                <w:b/>
                <w:sz w:val="24"/>
                <w:szCs w:val="24"/>
              </w:rPr>
              <w:t>TOTAL</w:t>
            </w:r>
          </w:p>
        </w:tc>
        <w:tc>
          <w:tcPr>
            <w:tcW w:w="1418" w:type="dxa"/>
          </w:tcPr>
          <w:p w14:paraId="1B057F52"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1850</w:t>
            </w:r>
          </w:p>
        </w:tc>
        <w:tc>
          <w:tcPr>
            <w:tcW w:w="1417" w:type="dxa"/>
          </w:tcPr>
          <w:p w14:paraId="3CF23CBD"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2080</w:t>
            </w:r>
          </w:p>
        </w:tc>
      </w:tr>
      <w:tr w:rsidR="00654318" w14:paraId="7FD0A994" w14:textId="77777777">
        <w:trPr>
          <w:trHeight w:val="20"/>
          <w:jc w:val="center"/>
        </w:trPr>
        <w:tc>
          <w:tcPr>
            <w:tcW w:w="674" w:type="dxa"/>
          </w:tcPr>
          <w:p w14:paraId="090344B8" w14:textId="77777777" w:rsidR="00654318" w:rsidRDefault="00654318">
            <w:pPr>
              <w:pStyle w:val="ListParagraph"/>
              <w:ind w:left="0" w:right="-1"/>
              <w:jc w:val="both"/>
              <w:rPr>
                <w:rFonts w:ascii="Times New Roman" w:hAnsi="Times New Roman" w:cs="Times New Roman"/>
                <w:sz w:val="24"/>
                <w:szCs w:val="24"/>
              </w:rPr>
            </w:pPr>
          </w:p>
        </w:tc>
        <w:tc>
          <w:tcPr>
            <w:tcW w:w="1418" w:type="dxa"/>
          </w:tcPr>
          <w:p w14:paraId="5D7009FA" w14:textId="77777777" w:rsidR="00654318" w:rsidRDefault="00000000">
            <w:pPr>
              <w:pStyle w:val="ListParagraph"/>
              <w:ind w:left="0" w:right="-1"/>
              <w:jc w:val="both"/>
              <w:rPr>
                <w:rFonts w:ascii="Times New Roman" w:hAnsi="Times New Roman" w:cs="Times New Roman"/>
                <w:b/>
                <w:sz w:val="24"/>
                <w:szCs w:val="24"/>
              </w:rPr>
            </w:pPr>
            <w:r>
              <w:rPr>
                <w:rFonts w:ascii="Times New Roman" w:hAnsi="Times New Roman" w:cs="Times New Roman"/>
                <w:b/>
                <w:sz w:val="24"/>
                <w:szCs w:val="24"/>
              </w:rPr>
              <w:t>MEAN</w:t>
            </w:r>
          </w:p>
        </w:tc>
        <w:tc>
          <w:tcPr>
            <w:tcW w:w="1418" w:type="dxa"/>
          </w:tcPr>
          <w:p w14:paraId="2E3BB26F"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57.81</w:t>
            </w:r>
          </w:p>
        </w:tc>
        <w:tc>
          <w:tcPr>
            <w:tcW w:w="1417" w:type="dxa"/>
          </w:tcPr>
          <w:p w14:paraId="43391468" w14:textId="77777777" w:rsidR="00654318" w:rsidRDefault="00000000">
            <w:pPr>
              <w:pStyle w:val="ListParagraph"/>
              <w:ind w:left="0" w:right="-1"/>
              <w:jc w:val="center"/>
              <w:rPr>
                <w:rFonts w:ascii="Times New Roman" w:hAnsi="Times New Roman" w:cs="Times New Roman"/>
                <w:sz w:val="24"/>
                <w:szCs w:val="24"/>
              </w:rPr>
            </w:pPr>
            <w:r>
              <w:rPr>
                <w:rFonts w:ascii="Times New Roman" w:hAnsi="Times New Roman" w:cs="Times New Roman"/>
                <w:sz w:val="24"/>
                <w:szCs w:val="24"/>
              </w:rPr>
              <w:t>65</w:t>
            </w:r>
          </w:p>
        </w:tc>
      </w:tr>
    </w:tbl>
    <w:p w14:paraId="03067DC4" w14:textId="77777777" w:rsidR="00654318" w:rsidRDefault="00654318">
      <w:pPr>
        <w:spacing w:line="480" w:lineRule="auto"/>
        <w:ind w:right="-1"/>
        <w:jc w:val="both"/>
        <w:rPr>
          <w:rFonts w:ascii="Times New Roman" w:hAnsi="Times New Roman" w:cs="Times New Roman"/>
          <w:sz w:val="24"/>
          <w:szCs w:val="24"/>
        </w:rPr>
      </w:pPr>
    </w:p>
    <w:p w14:paraId="2B138A5E" w14:textId="77777777" w:rsidR="00654318" w:rsidRDefault="00000000">
      <w:pPr>
        <w:pStyle w:val="ListParagraph"/>
        <w:spacing w:after="0" w:line="480" w:lineRule="auto"/>
        <w:ind w:left="851" w:right="-1" w:firstLine="567"/>
        <w:jc w:val="both"/>
        <w:rPr>
          <w:rFonts w:ascii="Times New Roman" w:hAnsi="Times New Roman" w:cs="Times New Roman"/>
          <w:sz w:val="24"/>
          <w:szCs w:val="24"/>
        </w:rPr>
      </w:pPr>
      <w:r>
        <w:rPr>
          <w:rFonts w:ascii="Times New Roman" w:hAnsi="Times New Roman" w:cs="Times New Roman"/>
          <w:sz w:val="24"/>
          <w:szCs w:val="24"/>
        </w:rPr>
        <w:t>The table above illustrates the highest and lowest pre-test scores among students in the control class. Notably, the highest pre-test score recorded was 100, while the lowest was 40, resulting in a total pre-test score of 1850. Similarly, in the post-test scores for the control class, the highest score achieved was 90, and the lowest was 40, with a total score of 2080.</w:t>
      </w:r>
    </w:p>
    <w:p w14:paraId="27AFFA8A" w14:textId="77777777" w:rsidR="00654318" w:rsidRDefault="00000000">
      <w:pPr>
        <w:autoSpaceDE w:val="0"/>
        <w:autoSpaceDN w:val="0"/>
        <w:spacing w:after="0" w:line="480" w:lineRule="auto"/>
        <w:ind w:right="-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F073F3" wp14:editId="779D0BDD">
            <wp:extent cx="5525271" cy="2991267"/>
            <wp:effectExtent l="0" t="0" r="0" b="0"/>
            <wp:docPr id="1051" name="shape1051"/>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9">
                      <a:extLst>
                        <a:ext uri="{28A0092B-C50C-407E-A947-70E740481C1C}">
                          <a14:useLocalDpi xmlns:a14="http://schemas.microsoft.com/office/drawing/2010/main" val="0"/>
                        </a:ext>
                      </a:extLst>
                    </a:blip>
                    <a:srcRect/>
                    <a:stretch>
                      <a:fillRect/>
                    </a:stretch>
                  </pic:blipFill>
                  <pic:spPr>
                    <a:xfrm>
                      <a:off x="0" y="0"/>
                      <a:ext cx="5525271" cy="2991267"/>
                    </a:xfrm>
                    <a:prstGeom prst="rect">
                      <a:avLst/>
                    </a:prstGeom>
                  </pic:spPr>
                </pic:pic>
              </a:graphicData>
            </a:graphic>
          </wp:inline>
        </w:drawing>
      </w:r>
    </w:p>
    <w:p w14:paraId="252B4811" w14:textId="77777777" w:rsidR="00654318" w:rsidRDefault="00000000">
      <w:pPr>
        <w:jc w:val="center"/>
        <w:rPr>
          <w:b/>
          <w:bCs/>
          <w:i/>
          <w:iCs/>
          <w:sz w:val="24"/>
          <w:szCs w:val="24"/>
        </w:rPr>
      </w:pPr>
      <w:r>
        <w:rPr>
          <w:b/>
          <w:bCs/>
          <w:sz w:val="24"/>
          <w:szCs w:val="24"/>
        </w:rPr>
        <w:t>Figure 4. 6 histogram of pre-test in control class</w:t>
      </w:r>
    </w:p>
    <w:p w14:paraId="0878760B" w14:textId="77777777" w:rsidR="00654318" w:rsidRDefault="00000000">
      <w:pPr>
        <w:pStyle w:val="ListParagraph"/>
        <w:spacing w:after="0" w:line="480" w:lineRule="auto"/>
        <w:ind w:left="851" w:right="-1" w:firstLine="567"/>
        <w:jc w:val="both"/>
        <w:rPr>
          <w:rFonts w:ascii="Times New Roman" w:hAnsi="Times New Roman" w:cs="Times New Roman"/>
          <w:sz w:val="24"/>
          <w:szCs w:val="24"/>
        </w:rPr>
      </w:pPr>
      <w:r>
        <w:rPr>
          <w:rFonts w:ascii="Times New Roman" w:hAnsi="Times New Roman" w:cs="Times New Roman"/>
          <w:sz w:val="24"/>
          <w:szCs w:val="24"/>
        </w:rPr>
        <w:lastRenderedPageBreak/>
        <w:t>Based on the provided histogram, it is indicated that the mean (M) is 58 and the standard deviation (SD) is 16.150. To categorize students' speaking skills as good, medium, or low, the researcher established classification criteria as follows:</w:t>
      </w:r>
    </w:p>
    <w:p w14:paraId="10552A83" w14:textId="77777777" w:rsidR="00654318" w:rsidRDefault="00000000">
      <w:pPr>
        <w:pStyle w:val="ListParagraph"/>
        <w:numPr>
          <w:ilvl w:val="1"/>
          <w:numId w:val="34"/>
        </w:numPr>
        <w:autoSpaceDE w:val="0"/>
        <w:autoSpaceDN w:val="0"/>
        <w:spacing w:after="0" w:line="480" w:lineRule="auto"/>
        <w:ind w:left="1276" w:right="-1"/>
        <w:jc w:val="both"/>
        <w:rPr>
          <w:rFonts w:ascii="Times New Roman" w:hAnsi="Times New Roman" w:cs="Times New Roman"/>
          <w:sz w:val="24"/>
          <w:szCs w:val="24"/>
        </w:rPr>
      </w:pPr>
      <w:r>
        <w:rPr>
          <w:rFonts w:ascii="Times New Roman" w:hAnsi="Times New Roman" w:cs="Times New Roman"/>
          <w:sz w:val="24"/>
          <w:szCs w:val="24"/>
        </w:rPr>
        <w:t>More than M+1SD (58+16.150= 74) were classified as "good".</w:t>
      </w:r>
    </w:p>
    <w:p w14:paraId="2E4CA501" w14:textId="77777777" w:rsidR="00654318" w:rsidRDefault="00000000">
      <w:pPr>
        <w:pStyle w:val="ListParagraph"/>
        <w:numPr>
          <w:ilvl w:val="1"/>
          <w:numId w:val="34"/>
        </w:numPr>
        <w:autoSpaceDE w:val="0"/>
        <w:autoSpaceDN w:val="0"/>
        <w:spacing w:after="0" w:line="480" w:lineRule="auto"/>
        <w:ind w:left="1276" w:right="-1"/>
        <w:jc w:val="both"/>
        <w:rPr>
          <w:rFonts w:ascii="Times New Roman" w:hAnsi="Times New Roman" w:cs="Times New Roman"/>
          <w:sz w:val="24"/>
          <w:szCs w:val="24"/>
        </w:rPr>
      </w:pPr>
      <w:r>
        <w:rPr>
          <w:rFonts w:ascii="Times New Roman" w:hAnsi="Times New Roman" w:cs="Times New Roman"/>
          <w:sz w:val="24"/>
          <w:szCs w:val="24"/>
        </w:rPr>
        <w:t xml:space="preserve">Scores between M-1SD (58-16.150= 41) were categorized as "medium". </w:t>
      </w:r>
    </w:p>
    <w:p w14:paraId="4D62E0CB" w14:textId="77777777" w:rsidR="00654318" w:rsidRDefault="00000000">
      <w:pPr>
        <w:pStyle w:val="ListParagraph"/>
        <w:numPr>
          <w:ilvl w:val="1"/>
          <w:numId w:val="34"/>
        </w:numPr>
        <w:autoSpaceDE w:val="0"/>
        <w:autoSpaceDN w:val="0"/>
        <w:spacing w:after="0" w:line="480" w:lineRule="auto"/>
        <w:ind w:left="1276" w:right="-1"/>
        <w:jc w:val="both"/>
        <w:rPr>
          <w:rFonts w:ascii="Times New Roman" w:hAnsi="Times New Roman" w:cs="Times New Roman"/>
          <w:sz w:val="24"/>
          <w:szCs w:val="24"/>
        </w:rPr>
      </w:pPr>
      <w:r>
        <w:rPr>
          <w:rFonts w:ascii="Times New Roman" w:hAnsi="Times New Roman" w:cs="Times New Roman"/>
          <w:sz w:val="24"/>
          <w:szCs w:val="24"/>
        </w:rPr>
        <w:t>Scores  below M-1SD (58-16.150=41) were labeled as "low".</w:t>
      </w:r>
    </w:p>
    <w:p w14:paraId="6556A5E2" w14:textId="73FEC119" w:rsidR="00654318" w:rsidRDefault="00000000">
      <w:pPr>
        <w:pStyle w:val="Caption"/>
        <w:keepNext/>
        <w:jc w:val="center"/>
        <w:rPr>
          <w:sz w:val="24"/>
          <w:szCs w:val="24"/>
        </w:rPr>
      </w:pPr>
      <w:bookmarkStart w:id="155" w:name="_Toc149516972"/>
      <w:r>
        <w:rPr>
          <w:sz w:val="24"/>
          <w:szCs w:val="24"/>
        </w:rPr>
        <w:t>Table 4.</w:t>
      </w:r>
      <w:r>
        <w:rPr>
          <w:sz w:val="24"/>
          <w:szCs w:val="24"/>
        </w:rPr>
        <w:fldChar w:fldCharType="begin"/>
      </w:r>
      <w:r>
        <w:rPr>
          <w:sz w:val="24"/>
          <w:szCs w:val="24"/>
        </w:rPr>
        <w:instrText xml:space="preserve"> SEQ Table_4. \* ARABIC </w:instrText>
      </w:r>
      <w:r>
        <w:rPr>
          <w:sz w:val="24"/>
          <w:szCs w:val="24"/>
        </w:rPr>
        <w:fldChar w:fldCharType="separate"/>
      </w:r>
      <w:r w:rsidR="008D5AFA">
        <w:rPr>
          <w:noProof/>
          <w:sz w:val="24"/>
          <w:szCs w:val="24"/>
        </w:rPr>
        <w:t>5</w:t>
      </w:r>
      <w:r>
        <w:rPr>
          <w:sz w:val="24"/>
          <w:szCs w:val="24"/>
        </w:rPr>
        <w:fldChar w:fldCharType="end"/>
      </w:r>
      <w:r>
        <w:rPr>
          <w:sz w:val="24"/>
          <w:szCs w:val="24"/>
        </w:rPr>
        <w:t xml:space="preserve"> The categorization of students’ pre-test in control class</w:t>
      </w:r>
      <w:bookmarkEnd w:id="155"/>
    </w:p>
    <w:tbl>
      <w:tblPr>
        <w:tblStyle w:val="TableGrid"/>
        <w:tblW w:w="0" w:type="auto"/>
        <w:jc w:val="center"/>
        <w:tblLook w:val="04A0" w:firstRow="1" w:lastRow="0" w:firstColumn="1" w:lastColumn="0" w:noHBand="0" w:noVBand="1"/>
      </w:tblPr>
      <w:tblGrid>
        <w:gridCol w:w="690"/>
        <w:gridCol w:w="1796"/>
        <w:gridCol w:w="1490"/>
        <w:gridCol w:w="1529"/>
        <w:gridCol w:w="1343"/>
      </w:tblGrid>
      <w:tr w:rsidR="00654318" w14:paraId="73141482" w14:textId="77777777">
        <w:trPr>
          <w:jc w:val="center"/>
        </w:trPr>
        <w:tc>
          <w:tcPr>
            <w:tcW w:w="690" w:type="dxa"/>
          </w:tcPr>
          <w:p w14:paraId="4826BCA6" w14:textId="77777777" w:rsidR="00654318" w:rsidRDefault="00000000">
            <w:pPr>
              <w:ind w:right="-1"/>
              <w:jc w:val="both"/>
              <w:rPr>
                <w:rFonts w:ascii="Times New Roman" w:hAnsi="Times New Roman" w:cs="Times New Roman"/>
                <w:b/>
                <w:sz w:val="24"/>
                <w:szCs w:val="24"/>
              </w:rPr>
            </w:pPr>
            <w:r>
              <w:rPr>
                <w:rFonts w:ascii="Times New Roman" w:hAnsi="Times New Roman" w:cs="Times New Roman"/>
                <w:b/>
                <w:sz w:val="24"/>
                <w:szCs w:val="24"/>
              </w:rPr>
              <w:t xml:space="preserve">No </w:t>
            </w:r>
          </w:p>
        </w:tc>
        <w:tc>
          <w:tcPr>
            <w:tcW w:w="1796" w:type="dxa"/>
          </w:tcPr>
          <w:p w14:paraId="111FF537" w14:textId="77777777" w:rsidR="00654318" w:rsidRDefault="00000000">
            <w:pPr>
              <w:ind w:right="-1"/>
              <w:jc w:val="both"/>
              <w:rPr>
                <w:rFonts w:ascii="Times New Roman" w:hAnsi="Times New Roman" w:cs="Times New Roman"/>
                <w:b/>
                <w:sz w:val="24"/>
                <w:szCs w:val="24"/>
              </w:rPr>
            </w:pPr>
            <w:r>
              <w:rPr>
                <w:rFonts w:ascii="Times New Roman" w:hAnsi="Times New Roman" w:cs="Times New Roman"/>
                <w:b/>
                <w:sz w:val="24"/>
                <w:szCs w:val="24"/>
              </w:rPr>
              <w:t xml:space="preserve">Score </w:t>
            </w:r>
          </w:p>
        </w:tc>
        <w:tc>
          <w:tcPr>
            <w:tcW w:w="1490" w:type="dxa"/>
          </w:tcPr>
          <w:p w14:paraId="120EE858" w14:textId="77777777" w:rsidR="00654318" w:rsidRDefault="00000000">
            <w:pPr>
              <w:ind w:right="-1"/>
              <w:jc w:val="both"/>
              <w:rPr>
                <w:rFonts w:ascii="Times New Roman" w:hAnsi="Times New Roman" w:cs="Times New Roman"/>
                <w:b/>
                <w:sz w:val="24"/>
                <w:szCs w:val="24"/>
              </w:rPr>
            </w:pPr>
            <w:r>
              <w:rPr>
                <w:rFonts w:ascii="Times New Roman" w:hAnsi="Times New Roman" w:cs="Times New Roman"/>
                <w:b/>
                <w:sz w:val="24"/>
                <w:szCs w:val="24"/>
              </w:rPr>
              <w:t xml:space="preserve">Frequency </w:t>
            </w:r>
          </w:p>
        </w:tc>
        <w:tc>
          <w:tcPr>
            <w:tcW w:w="1529" w:type="dxa"/>
          </w:tcPr>
          <w:p w14:paraId="60F435A2" w14:textId="77777777" w:rsidR="00654318" w:rsidRDefault="00000000">
            <w:pPr>
              <w:ind w:right="-1"/>
              <w:jc w:val="both"/>
              <w:rPr>
                <w:rFonts w:ascii="Times New Roman" w:hAnsi="Times New Roman" w:cs="Times New Roman"/>
                <w:b/>
                <w:sz w:val="24"/>
                <w:szCs w:val="24"/>
              </w:rPr>
            </w:pPr>
            <w:r>
              <w:rPr>
                <w:rFonts w:ascii="Times New Roman" w:hAnsi="Times New Roman" w:cs="Times New Roman"/>
                <w:b/>
                <w:sz w:val="24"/>
                <w:szCs w:val="24"/>
              </w:rPr>
              <w:t xml:space="preserve">Percentage </w:t>
            </w:r>
          </w:p>
        </w:tc>
        <w:tc>
          <w:tcPr>
            <w:tcW w:w="1343" w:type="dxa"/>
          </w:tcPr>
          <w:p w14:paraId="13BA7480" w14:textId="77777777" w:rsidR="00654318" w:rsidRDefault="00000000">
            <w:pPr>
              <w:ind w:right="-1"/>
              <w:jc w:val="both"/>
              <w:rPr>
                <w:rFonts w:ascii="Times New Roman" w:hAnsi="Times New Roman" w:cs="Times New Roman"/>
                <w:b/>
                <w:sz w:val="24"/>
                <w:szCs w:val="24"/>
              </w:rPr>
            </w:pPr>
            <w:r>
              <w:rPr>
                <w:rFonts w:ascii="Times New Roman" w:hAnsi="Times New Roman" w:cs="Times New Roman"/>
                <w:b/>
                <w:sz w:val="24"/>
                <w:szCs w:val="24"/>
              </w:rPr>
              <w:t xml:space="preserve">Category </w:t>
            </w:r>
          </w:p>
        </w:tc>
      </w:tr>
      <w:tr w:rsidR="00654318" w14:paraId="463E5BA0" w14:textId="77777777">
        <w:trPr>
          <w:jc w:val="center"/>
        </w:trPr>
        <w:tc>
          <w:tcPr>
            <w:tcW w:w="690" w:type="dxa"/>
          </w:tcPr>
          <w:p w14:paraId="6463C067"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1</w:t>
            </w:r>
          </w:p>
        </w:tc>
        <w:tc>
          <w:tcPr>
            <w:tcW w:w="1796" w:type="dxa"/>
          </w:tcPr>
          <w:p w14:paraId="61D90EF3"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More than 74</w:t>
            </w:r>
          </w:p>
        </w:tc>
        <w:tc>
          <w:tcPr>
            <w:tcW w:w="1490" w:type="dxa"/>
          </w:tcPr>
          <w:p w14:paraId="5F1F70D1"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6</w:t>
            </w:r>
          </w:p>
        </w:tc>
        <w:tc>
          <w:tcPr>
            <w:tcW w:w="1529" w:type="dxa"/>
          </w:tcPr>
          <w:p w14:paraId="5437FB62"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9,3%</w:t>
            </w:r>
          </w:p>
        </w:tc>
        <w:tc>
          <w:tcPr>
            <w:tcW w:w="1343" w:type="dxa"/>
          </w:tcPr>
          <w:p w14:paraId="02B3C94E"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Good</w:t>
            </w:r>
          </w:p>
        </w:tc>
      </w:tr>
      <w:tr w:rsidR="00654318" w14:paraId="4934E7F4" w14:textId="77777777">
        <w:trPr>
          <w:jc w:val="center"/>
        </w:trPr>
        <w:tc>
          <w:tcPr>
            <w:tcW w:w="690" w:type="dxa"/>
          </w:tcPr>
          <w:p w14:paraId="614DDBFF"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2</w:t>
            </w:r>
          </w:p>
        </w:tc>
        <w:tc>
          <w:tcPr>
            <w:tcW w:w="1796" w:type="dxa"/>
          </w:tcPr>
          <w:p w14:paraId="02FDB270"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Between 41-74</w:t>
            </w:r>
          </w:p>
        </w:tc>
        <w:tc>
          <w:tcPr>
            <w:tcW w:w="1490" w:type="dxa"/>
          </w:tcPr>
          <w:p w14:paraId="59B31C45"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21</w:t>
            </w:r>
          </w:p>
        </w:tc>
        <w:tc>
          <w:tcPr>
            <w:tcW w:w="1529" w:type="dxa"/>
          </w:tcPr>
          <w:p w14:paraId="47507C01"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65,6%</w:t>
            </w:r>
          </w:p>
        </w:tc>
        <w:tc>
          <w:tcPr>
            <w:tcW w:w="1343" w:type="dxa"/>
          </w:tcPr>
          <w:p w14:paraId="75B20348"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 xml:space="preserve">Medium </w:t>
            </w:r>
          </w:p>
        </w:tc>
      </w:tr>
      <w:tr w:rsidR="00654318" w14:paraId="456C1ACE" w14:textId="77777777">
        <w:trPr>
          <w:jc w:val="center"/>
        </w:trPr>
        <w:tc>
          <w:tcPr>
            <w:tcW w:w="690" w:type="dxa"/>
          </w:tcPr>
          <w:p w14:paraId="0DB34CCB"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3</w:t>
            </w:r>
          </w:p>
        </w:tc>
        <w:tc>
          <w:tcPr>
            <w:tcW w:w="1796" w:type="dxa"/>
          </w:tcPr>
          <w:p w14:paraId="3295B05C"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Below 41</w:t>
            </w:r>
          </w:p>
        </w:tc>
        <w:tc>
          <w:tcPr>
            <w:tcW w:w="1490" w:type="dxa"/>
          </w:tcPr>
          <w:p w14:paraId="339B7E22"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5</w:t>
            </w:r>
          </w:p>
        </w:tc>
        <w:tc>
          <w:tcPr>
            <w:tcW w:w="1529" w:type="dxa"/>
          </w:tcPr>
          <w:p w14:paraId="6F42A77B"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15,6%</w:t>
            </w:r>
          </w:p>
        </w:tc>
        <w:tc>
          <w:tcPr>
            <w:tcW w:w="1343" w:type="dxa"/>
          </w:tcPr>
          <w:p w14:paraId="6B1FFE4F"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Low</w:t>
            </w:r>
          </w:p>
        </w:tc>
      </w:tr>
    </w:tbl>
    <w:p w14:paraId="5F4D1F49" w14:textId="77777777" w:rsidR="00654318" w:rsidRDefault="00000000">
      <w:pPr>
        <w:spacing w:line="480" w:lineRule="auto"/>
        <w:ind w:left="720" w:right="-1" w:firstLine="720"/>
        <w:jc w:val="both"/>
        <w:rPr>
          <w:rFonts w:ascii="Times New Roman" w:hAnsi="Times New Roman" w:cs="Times New Roman"/>
          <w:sz w:val="24"/>
          <w:szCs w:val="24"/>
        </w:rPr>
      </w:pPr>
      <w:r>
        <w:rPr>
          <w:rFonts w:ascii="Times New Roman" w:hAnsi="Times New Roman" w:cs="Times New Roman"/>
          <w:sz w:val="24"/>
          <w:szCs w:val="24"/>
        </w:rPr>
        <w:t>Source: researcher 2023</w:t>
      </w:r>
    </w:p>
    <w:p w14:paraId="2CB6142E" w14:textId="2C9010A0" w:rsidR="00654318" w:rsidRDefault="00000000">
      <w:pPr>
        <w:autoSpaceDE w:val="0"/>
        <w:autoSpaceDN w:val="0"/>
        <w:spacing w:after="0" w:line="480" w:lineRule="auto"/>
        <w:ind w:right="-1"/>
        <w:jc w:val="center"/>
        <w:rPr>
          <w:rFonts w:ascii="Times New Roman" w:hAnsi="Times New Roman" w:cs="Times New Roman"/>
          <w:sz w:val="24"/>
          <w:szCs w:val="24"/>
        </w:rPr>
      </w:pPr>
      <w:r>
        <w:rPr>
          <w:noProof/>
        </w:rPr>
        <w:pict w14:anchorId="1718C6D1">
          <v:rect id="shape1052" o:spid="_x0000_s2050" style="position:absolute;left:0;text-align:left;margin-left:369.45pt;margin-top:48.2pt;width:79.55pt;height:45.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nmI5AEAANcDAAAOAAAAZHJzL2Uyb0RvYy54bWysU9tuEzEQfUfiHyy/k70ooWGVTYWogpAq&#10;qCj9AMfrzVrYHjN2shu+nrGbphFUPCD8YHk8M8dnzoxX15M17KAwaHAtr2YlZ8pJ6LTbtfzh2+bN&#10;krMQheuEAadaflSBX69fv1qNvlE1DGA6hYxAXGhG3/IhRt8URZCDsiLMwCtHzh7Qikgm7ooOxUjo&#10;1hR1Wb4tRsDOI0gVAt3ePDr5OuP3vZLxS98HFZlpOXGLece8b9NerFei2aHwg5YnGuIfWFihHT16&#10;hroRUbA96j+grJYIAfo4k2AL6HstVa6BqqnK36q5H4RXuRYSJ/izTOH/wcrPh3t/h4l68Lcgvwfm&#10;4CuQTlXSphh9aM4xyQin6KlHm7KoBDZlPY9nPdUUmaTLikqqlwvOJPkWV/NyngUvRPOU7THEjwos&#10;S4eWI/UryygOtyGm90XzFJIpgtHdRhuTDdxtPxhkB0G93eSVKVMll2HG/T2zzOulTKsjzabRlsjX&#10;83q5PAUlxCzMoxZJlThtJ6KbjlvojnfIMGlIE0d/gw4D4E/ORpqzlocfe4GKM/PJUSPfVXNShcVs&#10;zBdXNRl46dleeoSTBNXyyNneo94NuVGpQAfv9xF6nVV75nFiStOTxTxNehrPSztHPf/H9S8AAAD/&#10;/wMAUEsDBBQABgAIAAAAIQAtmFTV3gAAAAoBAAAPAAAAZHJzL2Rvd25yZXYueG1sTI/LTsMwEEX3&#10;SPyDNUjsqFMowUnjVBSJLljRNh/gJkMSNR5HsfPg7xlWsBzN0b3nZrvFdmLCwbeONKxXEQik0lUt&#10;1RqK8/uDAuGDocp0jlDDN3rY5bc3mUkrN9MRp1OoBYeQT42GJoQ+ldKXDVrjV65H4t+XG6wJfA61&#10;rAYzc7jt5GMUxdKalrihMT2+NVheT6PVMK6X58PmKIvC7qeP8/x52Cdotb6/W163IAIu4Q+GX31W&#10;h5ydLm6kyotOw8uTShjVkMQbEAyoRPG4C5MqViDzTP6fkP8AAAD//wMAUEsBAi0AFAAGAAgAAAAh&#10;ALaDOJL+AAAA4QEAABMAAAAAAAAAAAAAAAAAAAAAAFtDb250ZW50X1R5cGVzXS54bWxQSwECLQAU&#10;AAYACAAAACEAOP0h/9YAAACUAQAACwAAAAAAAAAAAAAAAAAvAQAAX3JlbHMvLnJlbHNQSwECLQAU&#10;AAYACAAAACEAzIZ5iOQBAADXAwAADgAAAAAAAAAAAAAAAAAuAgAAZHJzL2Uyb0RvYy54bWxQSwEC&#10;LQAUAAYACAAAACEALZhU1d4AAAAKAQAADwAAAAAAAAAAAAAAAAA+BAAAZHJzL2Rvd25yZXYueG1s&#10;UEsFBgAAAAAEAAQA8wAAAEkFAAAAAA==&#10;">
            <v:stroke miterlimit="343597f"/>
            <v:path arrowok="t"/>
            <o:lock v:ext="edit" rotation="t"/>
            <v:textbox style="mso-next-textbox:#shape1052">
              <w:txbxContent>
                <w:p w14:paraId="15FFF5AB" w14:textId="77777777" w:rsidR="00654318" w:rsidRDefault="00000000">
                  <w:pPr>
                    <w:spacing w:after="0"/>
                    <w:rPr>
                      <w:sz w:val="18"/>
                      <w:szCs w:val="18"/>
                    </w:rPr>
                  </w:pPr>
                  <w:r>
                    <w:rPr>
                      <w:sz w:val="18"/>
                      <w:szCs w:val="18"/>
                    </w:rPr>
                    <w:t>Mean = 65</w:t>
                  </w:r>
                </w:p>
                <w:p w14:paraId="17806635" w14:textId="77777777" w:rsidR="00654318" w:rsidRDefault="00000000">
                  <w:pPr>
                    <w:spacing w:after="0"/>
                    <w:rPr>
                      <w:sz w:val="18"/>
                      <w:szCs w:val="18"/>
                    </w:rPr>
                  </w:pPr>
                  <w:r>
                    <w:rPr>
                      <w:sz w:val="18"/>
                      <w:szCs w:val="18"/>
                    </w:rPr>
                    <w:t>Std.Dev = 13.199</w:t>
                  </w:r>
                </w:p>
                <w:p w14:paraId="33DDC4DD" w14:textId="77777777" w:rsidR="00654318" w:rsidRDefault="00000000">
                  <w:pPr>
                    <w:spacing w:after="0"/>
                    <w:rPr>
                      <w:sz w:val="18"/>
                      <w:szCs w:val="18"/>
                    </w:rPr>
                  </w:pPr>
                  <w:r>
                    <w:rPr>
                      <w:sz w:val="18"/>
                      <w:szCs w:val="18"/>
                    </w:rPr>
                    <w:t>N = 32</w:t>
                  </w:r>
                </w:p>
              </w:txbxContent>
            </v:textbox>
          </v:rect>
        </w:pict>
      </w:r>
      <w:r w:rsidR="001244F1">
        <w:rPr>
          <w:noProof/>
        </w:rPr>
        <w:drawing>
          <wp:inline distT="0" distB="0" distL="0" distR="0" wp14:anchorId="0FA30538" wp14:editId="7C0BDDE0">
            <wp:extent cx="5539281" cy="3112770"/>
            <wp:effectExtent l="0" t="0" r="0" b="0"/>
            <wp:docPr id="1053" name="shape10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030E853" w14:textId="77777777" w:rsidR="00654318" w:rsidRDefault="00000000">
      <w:pPr>
        <w:jc w:val="center"/>
        <w:rPr>
          <w:b/>
          <w:bCs/>
          <w:i/>
          <w:iCs/>
          <w:sz w:val="24"/>
          <w:szCs w:val="24"/>
        </w:rPr>
      </w:pPr>
      <w:r>
        <w:rPr>
          <w:b/>
          <w:bCs/>
          <w:sz w:val="24"/>
          <w:szCs w:val="24"/>
        </w:rPr>
        <w:t>Figure 4.7 Histogram of post-test in control class</w:t>
      </w:r>
    </w:p>
    <w:p w14:paraId="4F4D9A28" w14:textId="77777777" w:rsidR="00654318" w:rsidRDefault="00000000">
      <w:pPr>
        <w:pStyle w:val="ListParagraph"/>
        <w:spacing w:after="0" w:line="480" w:lineRule="auto"/>
        <w:ind w:left="851" w:right="-1" w:firstLine="567"/>
        <w:jc w:val="both"/>
        <w:rPr>
          <w:rFonts w:ascii="Times New Roman" w:hAnsi="Times New Roman" w:cs="Times New Roman"/>
          <w:sz w:val="24"/>
          <w:szCs w:val="24"/>
        </w:rPr>
      </w:pPr>
      <w:r>
        <w:rPr>
          <w:rFonts w:ascii="Times New Roman" w:hAnsi="Times New Roman" w:cs="Times New Roman"/>
          <w:sz w:val="24"/>
          <w:szCs w:val="24"/>
        </w:rPr>
        <w:t xml:space="preserve">Based on the histogram above, it is evident that the mean (M) is 65 and the standard deviation (SD) is 13.199. To categorize students' Speaking skills as good, medium, or low, the researcher applied the following classification criteria: </w:t>
      </w:r>
    </w:p>
    <w:p w14:paraId="6F1FE0D9" w14:textId="77777777" w:rsidR="00654318" w:rsidRDefault="00000000">
      <w:pPr>
        <w:pStyle w:val="ListParagraph"/>
        <w:numPr>
          <w:ilvl w:val="1"/>
          <w:numId w:val="35"/>
        </w:numPr>
        <w:autoSpaceDE w:val="0"/>
        <w:autoSpaceDN w:val="0"/>
        <w:spacing w:after="0" w:line="480" w:lineRule="auto"/>
        <w:ind w:left="1276" w:right="-1"/>
        <w:jc w:val="both"/>
        <w:rPr>
          <w:rFonts w:ascii="Times New Roman" w:hAnsi="Times New Roman" w:cs="Times New Roman"/>
          <w:sz w:val="24"/>
          <w:szCs w:val="24"/>
        </w:rPr>
      </w:pPr>
      <w:r>
        <w:rPr>
          <w:rFonts w:ascii="Times New Roman" w:hAnsi="Times New Roman" w:cs="Times New Roman"/>
          <w:sz w:val="24"/>
          <w:szCs w:val="24"/>
        </w:rPr>
        <w:lastRenderedPageBreak/>
        <w:t>More than M+1SD (65+13.199= 78) were classified as "good".</w:t>
      </w:r>
    </w:p>
    <w:p w14:paraId="3501C963" w14:textId="77777777" w:rsidR="00654318" w:rsidRDefault="00000000">
      <w:pPr>
        <w:pStyle w:val="ListParagraph"/>
        <w:numPr>
          <w:ilvl w:val="1"/>
          <w:numId w:val="35"/>
        </w:numPr>
        <w:autoSpaceDE w:val="0"/>
        <w:autoSpaceDN w:val="0"/>
        <w:spacing w:after="0" w:line="480" w:lineRule="auto"/>
        <w:ind w:left="1276" w:right="-1"/>
        <w:jc w:val="both"/>
        <w:rPr>
          <w:rFonts w:ascii="Times New Roman" w:hAnsi="Times New Roman" w:cs="Times New Roman"/>
          <w:sz w:val="24"/>
          <w:szCs w:val="24"/>
        </w:rPr>
      </w:pPr>
      <w:r>
        <w:rPr>
          <w:rFonts w:ascii="Times New Roman" w:hAnsi="Times New Roman" w:cs="Times New Roman"/>
          <w:sz w:val="24"/>
          <w:szCs w:val="24"/>
        </w:rPr>
        <w:t xml:space="preserve">Between M-1SD (65-13.199= 51) were categorized as "medium". </w:t>
      </w:r>
    </w:p>
    <w:p w14:paraId="2097ABD1" w14:textId="77777777" w:rsidR="00654318" w:rsidRDefault="00000000">
      <w:pPr>
        <w:pStyle w:val="ListParagraph"/>
        <w:numPr>
          <w:ilvl w:val="1"/>
          <w:numId w:val="35"/>
        </w:numPr>
        <w:autoSpaceDE w:val="0"/>
        <w:autoSpaceDN w:val="0"/>
        <w:spacing w:after="0" w:line="480" w:lineRule="auto"/>
        <w:ind w:left="1276" w:right="-1"/>
        <w:jc w:val="both"/>
        <w:rPr>
          <w:rFonts w:ascii="Times New Roman" w:hAnsi="Times New Roman" w:cs="Times New Roman"/>
          <w:sz w:val="24"/>
          <w:szCs w:val="24"/>
        </w:rPr>
      </w:pPr>
      <w:r>
        <w:rPr>
          <w:rFonts w:ascii="Times New Roman" w:hAnsi="Times New Roman" w:cs="Times New Roman"/>
          <w:sz w:val="24"/>
          <w:szCs w:val="24"/>
        </w:rPr>
        <w:t xml:space="preserve">Less than M-1SD (65-13.199=51) were labeled as "low". </w:t>
      </w:r>
    </w:p>
    <w:p w14:paraId="75A72406" w14:textId="1EFCE988" w:rsidR="00654318" w:rsidRDefault="00000000">
      <w:pPr>
        <w:pStyle w:val="Caption"/>
        <w:keepNext/>
        <w:jc w:val="center"/>
        <w:rPr>
          <w:sz w:val="24"/>
          <w:szCs w:val="24"/>
        </w:rPr>
      </w:pPr>
      <w:bookmarkStart w:id="156" w:name="_Toc149516973"/>
      <w:r>
        <w:rPr>
          <w:sz w:val="24"/>
          <w:szCs w:val="24"/>
        </w:rPr>
        <w:t>Table 4.</w:t>
      </w:r>
      <w:r>
        <w:rPr>
          <w:sz w:val="24"/>
          <w:szCs w:val="24"/>
        </w:rPr>
        <w:fldChar w:fldCharType="begin"/>
      </w:r>
      <w:r>
        <w:rPr>
          <w:sz w:val="24"/>
          <w:szCs w:val="24"/>
        </w:rPr>
        <w:instrText xml:space="preserve"> SEQ Table_4. \* ARABIC </w:instrText>
      </w:r>
      <w:r>
        <w:rPr>
          <w:sz w:val="24"/>
          <w:szCs w:val="24"/>
        </w:rPr>
        <w:fldChar w:fldCharType="separate"/>
      </w:r>
      <w:r w:rsidR="008D5AFA">
        <w:rPr>
          <w:noProof/>
          <w:sz w:val="24"/>
          <w:szCs w:val="24"/>
        </w:rPr>
        <w:t>6</w:t>
      </w:r>
      <w:r>
        <w:rPr>
          <w:sz w:val="24"/>
          <w:szCs w:val="24"/>
        </w:rPr>
        <w:fldChar w:fldCharType="end"/>
      </w:r>
      <w:r>
        <w:rPr>
          <w:sz w:val="24"/>
          <w:szCs w:val="24"/>
        </w:rPr>
        <w:t xml:space="preserve"> The categorization of students’ post-test in control class</w:t>
      </w:r>
      <w:bookmarkEnd w:id="156"/>
    </w:p>
    <w:tbl>
      <w:tblPr>
        <w:tblStyle w:val="TableGrid"/>
        <w:tblW w:w="0" w:type="auto"/>
        <w:jc w:val="center"/>
        <w:tblLook w:val="04A0" w:firstRow="1" w:lastRow="0" w:firstColumn="1" w:lastColumn="0" w:noHBand="0" w:noVBand="1"/>
      </w:tblPr>
      <w:tblGrid>
        <w:gridCol w:w="690"/>
        <w:gridCol w:w="1796"/>
        <w:gridCol w:w="1490"/>
        <w:gridCol w:w="1529"/>
        <w:gridCol w:w="1343"/>
      </w:tblGrid>
      <w:tr w:rsidR="00654318" w14:paraId="13783CC6" w14:textId="77777777">
        <w:trPr>
          <w:jc w:val="center"/>
        </w:trPr>
        <w:tc>
          <w:tcPr>
            <w:tcW w:w="690" w:type="dxa"/>
          </w:tcPr>
          <w:p w14:paraId="281DF5BD" w14:textId="77777777" w:rsidR="00654318" w:rsidRDefault="00000000">
            <w:pPr>
              <w:ind w:right="-1"/>
              <w:jc w:val="both"/>
              <w:rPr>
                <w:rFonts w:ascii="Times New Roman" w:hAnsi="Times New Roman" w:cs="Times New Roman"/>
                <w:b/>
                <w:sz w:val="24"/>
                <w:szCs w:val="24"/>
              </w:rPr>
            </w:pPr>
            <w:r>
              <w:rPr>
                <w:rFonts w:ascii="Times New Roman" w:hAnsi="Times New Roman" w:cs="Times New Roman"/>
                <w:b/>
                <w:sz w:val="24"/>
                <w:szCs w:val="24"/>
              </w:rPr>
              <w:t xml:space="preserve">No </w:t>
            </w:r>
          </w:p>
        </w:tc>
        <w:tc>
          <w:tcPr>
            <w:tcW w:w="1796" w:type="dxa"/>
          </w:tcPr>
          <w:p w14:paraId="20691B5E" w14:textId="77777777" w:rsidR="00654318" w:rsidRDefault="00000000">
            <w:pPr>
              <w:ind w:right="-1"/>
              <w:jc w:val="both"/>
              <w:rPr>
                <w:rFonts w:ascii="Times New Roman" w:hAnsi="Times New Roman" w:cs="Times New Roman"/>
                <w:b/>
                <w:sz w:val="24"/>
                <w:szCs w:val="24"/>
              </w:rPr>
            </w:pPr>
            <w:r>
              <w:rPr>
                <w:rFonts w:ascii="Times New Roman" w:hAnsi="Times New Roman" w:cs="Times New Roman"/>
                <w:b/>
                <w:sz w:val="24"/>
                <w:szCs w:val="24"/>
              </w:rPr>
              <w:t xml:space="preserve">Score </w:t>
            </w:r>
          </w:p>
        </w:tc>
        <w:tc>
          <w:tcPr>
            <w:tcW w:w="1490" w:type="dxa"/>
          </w:tcPr>
          <w:p w14:paraId="7B4BB877" w14:textId="77777777" w:rsidR="00654318" w:rsidRDefault="00000000">
            <w:pPr>
              <w:ind w:right="-1"/>
              <w:jc w:val="both"/>
              <w:rPr>
                <w:rFonts w:ascii="Times New Roman" w:hAnsi="Times New Roman" w:cs="Times New Roman"/>
                <w:b/>
                <w:sz w:val="24"/>
                <w:szCs w:val="24"/>
              </w:rPr>
            </w:pPr>
            <w:r>
              <w:rPr>
                <w:rFonts w:ascii="Times New Roman" w:hAnsi="Times New Roman" w:cs="Times New Roman"/>
                <w:b/>
                <w:sz w:val="24"/>
                <w:szCs w:val="24"/>
              </w:rPr>
              <w:t xml:space="preserve">Frequency </w:t>
            </w:r>
          </w:p>
        </w:tc>
        <w:tc>
          <w:tcPr>
            <w:tcW w:w="1529" w:type="dxa"/>
          </w:tcPr>
          <w:p w14:paraId="22F0ACD6" w14:textId="77777777" w:rsidR="00654318" w:rsidRDefault="00000000">
            <w:pPr>
              <w:ind w:right="-1"/>
              <w:jc w:val="both"/>
              <w:rPr>
                <w:rFonts w:ascii="Times New Roman" w:hAnsi="Times New Roman" w:cs="Times New Roman"/>
                <w:b/>
                <w:sz w:val="24"/>
                <w:szCs w:val="24"/>
              </w:rPr>
            </w:pPr>
            <w:r>
              <w:rPr>
                <w:rFonts w:ascii="Times New Roman" w:hAnsi="Times New Roman" w:cs="Times New Roman"/>
                <w:b/>
                <w:sz w:val="24"/>
                <w:szCs w:val="24"/>
              </w:rPr>
              <w:t xml:space="preserve">Percentage </w:t>
            </w:r>
          </w:p>
        </w:tc>
        <w:tc>
          <w:tcPr>
            <w:tcW w:w="1343" w:type="dxa"/>
          </w:tcPr>
          <w:p w14:paraId="06234E1C" w14:textId="77777777" w:rsidR="00654318" w:rsidRDefault="00000000">
            <w:pPr>
              <w:ind w:right="-1"/>
              <w:jc w:val="both"/>
              <w:rPr>
                <w:rFonts w:ascii="Times New Roman" w:hAnsi="Times New Roman" w:cs="Times New Roman"/>
                <w:b/>
                <w:sz w:val="24"/>
                <w:szCs w:val="24"/>
              </w:rPr>
            </w:pPr>
            <w:r>
              <w:rPr>
                <w:rFonts w:ascii="Times New Roman" w:hAnsi="Times New Roman" w:cs="Times New Roman"/>
                <w:b/>
                <w:sz w:val="24"/>
                <w:szCs w:val="24"/>
              </w:rPr>
              <w:t xml:space="preserve">Category </w:t>
            </w:r>
          </w:p>
        </w:tc>
      </w:tr>
      <w:tr w:rsidR="00654318" w14:paraId="3E7CFDC6" w14:textId="77777777">
        <w:trPr>
          <w:jc w:val="center"/>
        </w:trPr>
        <w:tc>
          <w:tcPr>
            <w:tcW w:w="690" w:type="dxa"/>
          </w:tcPr>
          <w:p w14:paraId="06C03F0A"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1</w:t>
            </w:r>
          </w:p>
        </w:tc>
        <w:tc>
          <w:tcPr>
            <w:tcW w:w="1796" w:type="dxa"/>
          </w:tcPr>
          <w:p w14:paraId="183F2493"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More than 78</w:t>
            </w:r>
          </w:p>
        </w:tc>
        <w:tc>
          <w:tcPr>
            <w:tcW w:w="1490" w:type="dxa"/>
          </w:tcPr>
          <w:p w14:paraId="496AC8E2"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7</w:t>
            </w:r>
          </w:p>
        </w:tc>
        <w:tc>
          <w:tcPr>
            <w:tcW w:w="1529" w:type="dxa"/>
          </w:tcPr>
          <w:p w14:paraId="20A969C2"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 xml:space="preserve">21.87% </w:t>
            </w:r>
          </w:p>
        </w:tc>
        <w:tc>
          <w:tcPr>
            <w:tcW w:w="1343" w:type="dxa"/>
          </w:tcPr>
          <w:p w14:paraId="1E4B0149"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Good</w:t>
            </w:r>
          </w:p>
        </w:tc>
      </w:tr>
      <w:tr w:rsidR="00654318" w14:paraId="62D60A81" w14:textId="77777777">
        <w:trPr>
          <w:jc w:val="center"/>
        </w:trPr>
        <w:tc>
          <w:tcPr>
            <w:tcW w:w="690" w:type="dxa"/>
          </w:tcPr>
          <w:p w14:paraId="5C206DDE"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2</w:t>
            </w:r>
          </w:p>
        </w:tc>
        <w:tc>
          <w:tcPr>
            <w:tcW w:w="1796" w:type="dxa"/>
          </w:tcPr>
          <w:p w14:paraId="6323CECA"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Between 51-78</w:t>
            </w:r>
          </w:p>
        </w:tc>
        <w:tc>
          <w:tcPr>
            <w:tcW w:w="1490" w:type="dxa"/>
          </w:tcPr>
          <w:p w14:paraId="6FC0FFDC"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19</w:t>
            </w:r>
          </w:p>
        </w:tc>
        <w:tc>
          <w:tcPr>
            <w:tcW w:w="1529" w:type="dxa"/>
          </w:tcPr>
          <w:p w14:paraId="5A248B03"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59.38%</w:t>
            </w:r>
          </w:p>
        </w:tc>
        <w:tc>
          <w:tcPr>
            <w:tcW w:w="1343" w:type="dxa"/>
          </w:tcPr>
          <w:p w14:paraId="46F5E81A"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 xml:space="preserve">Medium </w:t>
            </w:r>
          </w:p>
        </w:tc>
      </w:tr>
      <w:tr w:rsidR="00654318" w14:paraId="5A1414D5" w14:textId="77777777">
        <w:trPr>
          <w:jc w:val="center"/>
        </w:trPr>
        <w:tc>
          <w:tcPr>
            <w:tcW w:w="690" w:type="dxa"/>
          </w:tcPr>
          <w:p w14:paraId="485DE7A1"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3</w:t>
            </w:r>
          </w:p>
        </w:tc>
        <w:tc>
          <w:tcPr>
            <w:tcW w:w="1796" w:type="dxa"/>
          </w:tcPr>
          <w:p w14:paraId="558BF37D"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Below 51</w:t>
            </w:r>
          </w:p>
        </w:tc>
        <w:tc>
          <w:tcPr>
            <w:tcW w:w="1490" w:type="dxa"/>
          </w:tcPr>
          <w:p w14:paraId="7508E0BE"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6</w:t>
            </w:r>
          </w:p>
        </w:tc>
        <w:tc>
          <w:tcPr>
            <w:tcW w:w="1529" w:type="dxa"/>
          </w:tcPr>
          <w:p w14:paraId="70A2CD29"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18.75%</w:t>
            </w:r>
          </w:p>
        </w:tc>
        <w:tc>
          <w:tcPr>
            <w:tcW w:w="1343" w:type="dxa"/>
          </w:tcPr>
          <w:p w14:paraId="30A58CB7"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Low</w:t>
            </w:r>
          </w:p>
        </w:tc>
      </w:tr>
    </w:tbl>
    <w:p w14:paraId="4F700CBD" w14:textId="77777777" w:rsidR="00654318" w:rsidRDefault="00000000">
      <w:pPr>
        <w:spacing w:line="480" w:lineRule="auto"/>
        <w:ind w:left="720" w:right="-1" w:firstLine="720"/>
        <w:jc w:val="both"/>
        <w:rPr>
          <w:rFonts w:ascii="Times New Roman" w:hAnsi="Times New Roman" w:cs="Times New Roman"/>
          <w:sz w:val="24"/>
          <w:szCs w:val="24"/>
        </w:rPr>
      </w:pPr>
      <w:r>
        <w:rPr>
          <w:rFonts w:ascii="Times New Roman" w:hAnsi="Times New Roman" w:cs="Times New Roman"/>
          <w:sz w:val="24"/>
          <w:szCs w:val="24"/>
        </w:rPr>
        <w:t>Source: researcher 2023</w:t>
      </w:r>
    </w:p>
    <w:p w14:paraId="18A594F1" w14:textId="5A82E695" w:rsidR="00654318" w:rsidRDefault="00000000">
      <w:pPr>
        <w:pStyle w:val="Heading2"/>
        <w:ind w:hanging="4950"/>
        <w:rPr>
          <w:i/>
          <w:iCs/>
        </w:rPr>
      </w:pPr>
      <w:bookmarkStart w:id="157" w:name="_Toc149331742"/>
      <w:r>
        <w:t>B. Inferential Statistic</w:t>
      </w:r>
      <w:bookmarkEnd w:id="157"/>
    </w:p>
    <w:p w14:paraId="234F92B5" w14:textId="77777777" w:rsidR="00654318" w:rsidRDefault="00000000">
      <w:pPr>
        <w:pStyle w:val="ListParagraph"/>
        <w:numPr>
          <w:ilvl w:val="0"/>
          <w:numId w:val="36"/>
        </w:numPr>
        <w:tabs>
          <w:tab w:val="left" w:pos="851"/>
        </w:tabs>
        <w:autoSpaceDE w:val="0"/>
        <w:autoSpaceDN w:val="0"/>
        <w:spacing w:after="0" w:line="480" w:lineRule="auto"/>
        <w:ind w:right="-1"/>
        <w:jc w:val="both"/>
        <w:rPr>
          <w:rFonts w:ascii="Times New Roman" w:hAnsi="Times New Roman" w:cs="Times New Roman"/>
          <w:b/>
          <w:sz w:val="24"/>
          <w:szCs w:val="24"/>
        </w:rPr>
      </w:pPr>
      <w:r>
        <w:rPr>
          <w:rFonts w:ascii="Times New Roman" w:hAnsi="Times New Roman" w:cs="Times New Roman"/>
          <w:b/>
          <w:sz w:val="24"/>
          <w:szCs w:val="24"/>
        </w:rPr>
        <w:t xml:space="preserve">Assumption Test </w:t>
      </w:r>
    </w:p>
    <w:p w14:paraId="3EBBE339" w14:textId="77777777" w:rsidR="00654318" w:rsidRDefault="00000000">
      <w:pPr>
        <w:pStyle w:val="ListParagraph"/>
        <w:tabs>
          <w:tab w:val="left" w:pos="851"/>
        </w:tabs>
        <w:autoSpaceDE w:val="0"/>
        <w:autoSpaceDN w:val="0"/>
        <w:spacing w:after="0" w:line="480" w:lineRule="auto"/>
        <w:ind w:right="-1"/>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ab/>
        <w:t>Conducting assumption tests is an essential preliminary step in statistical research, required before hypothesis testing. This study will assess assumptions through normality and homogeneity tests, ensuring that data meet the necessary criteria before hypothesis testing commences.</w:t>
      </w:r>
    </w:p>
    <w:p w14:paraId="4908E7C2" w14:textId="77777777" w:rsidR="00654318" w:rsidRDefault="00000000">
      <w:pPr>
        <w:pStyle w:val="ListParagraph"/>
        <w:numPr>
          <w:ilvl w:val="0"/>
          <w:numId w:val="37"/>
        </w:numPr>
        <w:tabs>
          <w:tab w:val="left" w:pos="851"/>
        </w:tabs>
        <w:autoSpaceDE w:val="0"/>
        <w:autoSpaceDN w:val="0"/>
        <w:spacing w:after="0" w:line="480" w:lineRule="auto"/>
        <w:ind w:right="-1"/>
        <w:jc w:val="both"/>
        <w:rPr>
          <w:rFonts w:ascii="Times New Roman" w:hAnsi="Times New Roman" w:cs="Times New Roman"/>
          <w:b/>
          <w:sz w:val="24"/>
          <w:szCs w:val="24"/>
        </w:rPr>
      </w:pPr>
      <w:r>
        <w:rPr>
          <w:rFonts w:ascii="Times New Roman" w:hAnsi="Times New Roman" w:cs="Times New Roman"/>
          <w:b/>
          <w:sz w:val="24"/>
          <w:szCs w:val="24"/>
        </w:rPr>
        <w:t xml:space="preserve">Normality </w:t>
      </w:r>
    </w:p>
    <w:p w14:paraId="75AFE673" w14:textId="77777777" w:rsidR="00654318" w:rsidRDefault="00000000">
      <w:pPr>
        <w:pStyle w:val="ListParagraph"/>
        <w:tabs>
          <w:tab w:val="left" w:pos="851"/>
        </w:tabs>
        <w:autoSpaceDE w:val="0"/>
        <w:autoSpaceDN w:val="0"/>
        <w:spacing w:after="0" w:line="480" w:lineRule="auto"/>
        <w:ind w:right="-1"/>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ab/>
        <w:t>The normality test assesses whether the distribution of responses to the instrument conforms to a normal distribution. Theoretically, if the statistical value exceeds 5%, the data is considered normal. However, if it falls below 5%, the data is deemed non-normally distributed. In this study, the researcher employed the Kolmogorov-Smirnov formula, and the computations were performed using SPSS as outlined below:</w:t>
      </w:r>
    </w:p>
    <w:p w14:paraId="7828B5F8" w14:textId="77777777" w:rsidR="00654318" w:rsidRDefault="00000000">
      <w:pPr>
        <w:pStyle w:val="ListParagraph"/>
        <w:numPr>
          <w:ilvl w:val="0"/>
          <w:numId w:val="38"/>
        </w:numPr>
        <w:tabs>
          <w:tab w:val="left" w:pos="851"/>
        </w:tabs>
        <w:autoSpaceDE w:val="0"/>
        <w:autoSpaceDN w:val="0"/>
        <w:spacing w:after="0" w:line="480" w:lineRule="auto"/>
        <w:ind w:right="-1"/>
        <w:jc w:val="both"/>
        <w:rPr>
          <w:rFonts w:ascii="Times New Roman" w:hAnsi="Times New Roman" w:cs="Times New Roman"/>
          <w:b/>
          <w:sz w:val="24"/>
          <w:szCs w:val="24"/>
        </w:rPr>
      </w:pPr>
      <w:r>
        <w:rPr>
          <w:rFonts w:ascii="Times New Roman" w:hAnsi="Times New Roman" w:cs="Times New Roman"/>
          <w:b/>
          <w:sz w:val="24"/>
          <w:szCs w:val="24"/>
        </w:rPr>
        <w:t>The normality Test of Experimental Class</w:t>
      </w:r>
    </w:p>
    <w:p w14:paraId="4CD9F663" w14:textId="325ADD9B" w:rsidR="00654318" w:rsidRDefault="00000000">
      <w:pPr>
        <w:pStyle w:val="Caption"/>
        <w:keepNext/>
        <w:jc w:val="center"/>
        <w:rPr>
          <w:sz w:val="24"/>
          <w:szCs w:val="24"/>
        </w:rPr>
      </w:pPr>
      <w:bookmarkStart w:id="158" w:name="_Toc149516974"/>
      <w:r>
        <w:rPr>
          <w:sz w:val="24"/>
          <w:szCs w:val="24"/>
        </w:rPr>
        <w:t>Table 4.</w:t>
      </w:r>
      <w:r>
        <w:rPr>
          <w:sz w:val="24"/>
          <w:szCs w:val="24"/>
        </w:rPr>
        <w:fldChar w:fldCharType="begin"/>
      </w:r>
      <w:r>
        <w:rPr>
          <w:sz w:val="24"/>
          <w:szCs w:val="24"/>
        </w:rPr>
        <w:instrText xml:space="preserve"> SEQ Table_4. \* ARABIC </w:instrText>
      </w:r>
      <w:r>
        <w:rPr>
          <w:sz w:val="24"/>
          <w:szCs w:val="24"/>
        </w:rPr>
        <w:fldChar w:fldCharType="separate"/>
      </w:r>
      <w:r w:rsidR="008D5AFA">
        <w:rPr>
          <w:noProof/>
          <w:sz w:val="24"/>
          <w:szCs w:val="24"/>
        </w:rPr>
        <w:t>7</w:t>
      </w:r>
      <w:r>
        <w:rPr>
          <w:sz w:val="24"/>
          <w:szCs w:val="24"/>
        </w:rPr>
        <w:fldChar w:fldCharType="end"/>
      </w:r>
      <w:r>
        <w:rPr>
          <w:sz w:val="24"/>
          <w:szCs w:val="24"/>
        </w:rPr>
        <w:t xml:space="preserve"> </w:t>
      </w:r>
      <w:r>
        <w:rPr>
          <w:rFonts w:cs="Times New Roman"/>
          <w:color w:val="auto"/>
          <w:sz w:val="24"/>
          <w:szCs w:val="24"/>
        </w:rPr>
        <w:t>One-Sample Kolmogorov-Smirnov Test  experimental class</w:t>
      </w:r>
      <w:bookmarkEnd w:id="158"/>
    </w:p>
    <w:tbl>
      <w:tblPr>
        <w:tblW w:w="6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36"/>
        <w:gridCol w:w="1561"/>
        <w:gridCol w:w="2493"/>
      </w:tblGrid>
      <w:tr w:rsidR="00654318" w14:paraId="5A117F3C" w14:textId="77777777">
        <w:trPr>
          <w:cantSplit/>
          <w:jc w:val="center"/>
        </w:trPr>
        <w:tc>
          <w:tcPr>
            <w:tcW w:w="6290" w:type="dxa"/>
            <w:gridSpan w:val="3"/>
            <w:shd w:val="clear" w:color="auto" w:fill="FFFFFF"/>
            <w:vAlign w:val="center"/>
          </w:tcPr>
          <w:p w14:paraId="60CE0137"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b/>
                <w:bCs/>
                <w:sz w:val="24"/>
                <w:szCs w:val="24"/>
              </w:rPr>
              <w:t>One-Sample Kolmogorov-Smirnov Test</w:t>
            </w:r>
          </w:p>
        </w:tc>
      </w:tr>
      <w:tr w:rsidR="00654318" w14:paraId="274E1FE3" w14:textId="77777777">
        <w:trPr>
          <w:cantSplit/>
          <w:jc w:val="center"/>
        </w:trPr>
        <w:tc>
          <w:tcPr>
            <w:tcW w:w="3797" w:type="dxa"/>
            <w:gridSpan w:val="2"/>
            <w:shd w:val="clear" w:color="auto" w:fill="FFFFFF"/>
            <w:vAlign w:val="bottom"/>
          </w:tcPr>
          <w:p w14:paraId="6C4AFBFB" w14:textId="77777777" w:rsidR="00654318" w:rsidRDefault="00654318">
            <w:pPr>
              <w:autoSpaceDE w:val="0"/>
              <w:autoSpaceDN w:val="0"/>
              <w:spacing w:after="0" w:line="240" w:lineRule="auto"/>
              <w:ind w:right="-1"/>
              <w:jc w:val="both"/>
              <w:rPr>
                <w:rFonts w:ascii="Times New Roman" w:hAnsi="Times New Roman" w:cs="Times New Roman"/>
                <w:sz w:val="24"/>
                <w:szCs w:val="24"/>
              </w:rPr>
            </w:pPr>
          </w:p>
        </w:tc>
        <w:tc>
          <w:tcPr>
            <w:tcW w:w="2493" w:type="dxa"/>
            <w:shd w:val="clear" w:color="auto" w:fill="FFFFFF"/>
            <w:vAlign w:val="bottom"/>
          </w:tcPr>
          <w:p w14:paraId="13B1CE90"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Unstandardized Residual</w:t>
            </w:r>
          </w:p>
        </w:tc>
      </w:tr>
      <w:tr w:rsidR="00654318" w14:paraId="03D0664D" w14:textId="77777777">
        <w:trPr>
          <w:cantSplit/>
          <w:jc w:val="center"/>
        </w:trPr>
        <w:tc>
          <w:tcPr>
            <w:tcW w:w="3797" w:type="dxa"/>
            <w:gridSpan w:val="2"/>
            <w:shd w:val="clear" w:color="auto" w:fill="E0E0E0"/>
          </w:tcPr>
          <w:p w14:paraId="7B2A1C6E"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N</w:t>
            </w:r>
          </w:p>
        </w:tc>
        <w:tc>
          <w:tcPr>
            <w:tcW w:w="2493" w:type="dxa"/>
            <w:shd w:val="clear" w:color="auto" w:fill="FFFFFF"/>
          </w:tcPr>
          <w:p w14:paraId="1991A76B"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32</w:t>
            </w:r>
          </w:p>
        </w:tc>
      </w:tr>
      <w:tr w:rsidR="00654318" w14:paraId="29E49611" w14:textId="77777777">
        <w:trPr>
          <w:cantSplit/>
          <w:jc w:val="center"/>
        </w:trPr>
        <w:tc>
          <w:tcPr>
            <w:tcW w:w="2236" w:type="dxa"/>
            <w:vMerge w:val="restart"/>
            <w:shd w:val="clear" w:color="auto" w:fill="E0E0E0"/>
          </w:tcPr>
          <w:p w14:paraId="6CF154D0"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Normal Parameters</w:t>
            </w:r>
            <w:r>
              <w:rPr>
                <w:rFonts w:ascii="Times New Roman" w:hAnsi="Times New Roman" w:cs="Times New Roman"/>
                <w:sz w:val="24"/>
                <w:szCs w:val="24"/>
                <w:vertAlign w:val="superscript"/>
              </w:rPr>
              <w:t>a,b</w:t>
            </w:r>
          </w:p>
        </w:tc>
        <w:tc>
          <w:tcPr>
            <w:tcW w:w="1561" w:type="dxa"/>
            <w:shd w:val="clear" w:color="auto" w:fill="E0E0E0"/>
          </w:tcPr>
          <w:p w14:paraId="014F9C4A"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Mean</w:t>
            </w:r>
          </w:p>
        </w:tc>
        <w:tc>
          <w:tcPr>
            <w:tcW w:w="2493" w:type="dxa"/>
            <w:shd w:val="clear" w:color="auto" w:fill="FFFFFF"/>
          </w:tcPr>
          <w:p w14:paraId="662B6593"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.0000000</w:t>
            </w:r>
          </w:p>
        </w:tc>
      </w:tr>
      <w:tr w:rsidR="00654318" w14:paraId="4C2D7C28" w14:textId="77777777">
        <w:trPr>
          <w:cantSplit/>
          <w:jc w:val="center"/>
        </w:trPr>
        <w:tc>
          <w:tcPr>
            <w:tcW w:w="2236" w:type="dxa"/>
            <w:vMerge/>
            <w:shd w:val="clear" w:color="auto" w:fill="E0E0E0"/>
          </w:tcPr>
          <w:p w14:paraId="415DCB10" w14:textId="77777777" w:rsidR="00654318" w:rsidRDefault="00654318">
            <w:pPr>
              <w:autoSpaceDE w:val="0"/>
              <w:autoSpaceDN w:val="0"/>
              <w:spacing w:after="0" w:line="240" w:lineRule="auto"/>
              <w:ind w:right="-1"/>
              <w:jc w:val="both"/>
              <w:rPr>
                <w:rFonts w:ascii="Times New Roman" w:hAnsi="Times New Roman" w:cs="Times New Roman"/>
                <w:sz w:val="24"/>
                <w:szCs w:val="24"/>
              </w:rPr>
            </w:pPr>
          </w:p>
        </w:tc>
        <w:tc>
          <w:tcPr>
            <w:tcW w:w="1561" w:type="dxa"/>
            <w:shd w:val="clear" w:color="auto" w:fill="E0E0E0"/>
          </w:tcPr>
          <w:p w14:paraId="46440A31"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Std. Deviation</w:t>
            </w:r>
          </w:p>
        </w:tc>
        <w:tc>
          <w:tcPr>
            <w:tcW w:w="2493" w:type="dxa"/>
            <w:shd w:val="clear" w:color="auto" w:fill="FFFFFF"/>
          </w:tcPr>
          <w:p w14:paraId="3B47CA6D"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5.99782390</w:t>
            </w:r>
          </w:p>
        </w:tc>
      </w:tr>
      <w:tr w:rsidR="00654318" w14:paraId="329D2E57" w14:textId="77777777">
        <w:trPr>
          <w:cantSplit/>
          <w:jc w:val="center"/>
        </w:trPr>
        <w:tc>
          <w:tcPr>
            <w:tcW w:w="2236" w:type="dxa"/>
            <w:vMerge w:val="restart"/>
            <w:shd w:val="clear" w:color="auto" w:fill="E0E0E0"/>
          </w:tcPr>
          <w:p w14:paraId="0800EC17"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Most Extreme Differences</w:t>
            </w:r>
          </w:p>
        </w:tc>
        <w:tc>
          <w:tcPr>
            <w:tcW w:w="1561" w:type="dxa"/>
            <w:shd w:val="clear" w:color="auto" w:fill="E0E0E0"/>
          </w:tcPr>
          <w:p w14:paraId="266DF4DD"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Absolute</w:t>
            </w:r>
          </w:p>
        </w:tc>
        <w:tc>
          <w:tcPr>
            <w:tcW w:w="2493" w:type="dxa"/>
            <w:shd w:val="clear" w:color="auto" w:fill="FFFFFF"/>
          </w:tcPr>
          <w:p w14:paraId="63579933"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.177</w:t>
            </w:r>
          </w:p>
        </w:tc>
      </w:tr>
      <w:tr w:rsidR="00654318" w14:paraId="624ACD47" w14:textId="77777777">
        <w:trPr>
          <w:cantSplit/>
          <w:jc w:val="center"/>
        </w:trPr>
        <w:tc>
          <w:tcPr>
            <w:tcW w:w="2236" w:type="dxa"/>
            <w:vMerge/>
            <w:shd w:val="clear" w:color="auto" w:fill="E0E0E0"/>
          </w:tcPr>
          <w:p w14:paraId="5307A043" w14:textId="77777777" w:rsidR="00654318" w:rsidRDefault="00654318">
            <w:pPr>
              <w:autoSpaceDE w:val="0"/>
              <w:autoSpaceDN w:val="0"/>
              <w:spacing w:after="0" w:line="240" w:lineRule="auto"/>
              <w:ind w:right="-1"/>
              <w:jc w:val="both"/>
              <w:rPr>
                <w:rFonts w:ascii="Times New Roman" w:hAnsi="Times New Roman" w:cs="Times New Roman"/>
                <w:sz w:val="24"/>
                <w:szCs w:val="24"/>
              </w:rPr>
            </w:pPr>
          </w:p>
        </w:tc>
        <w:tc>
          <w:tcPr>
            <w:tcW w:w="1561" w:type="dxa"/>
            <w:shd w:val="clear" w:color="auto" w:fill="E0E0E0"/>
          </w:tcPr>
          <w:p w14:paraId="669C1051"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Positive</w:t>
            </w:r>
          </w:p>
        </w:tc>
        <w:tc>
          <w:tcPr>
            <w:tcW w:w="2493" w:type="dxa"/>
            <w:shd w:val="clear" w:color="auto" w:fill="FFFFFF"/>
          </w:tcPr>
          <w:p w14:paraId="0C2AD56F"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.087</w:t>
            </w:r>
          </w:p>
        </w:tc>
      </w:tr>
      <w:tr w:rsidR="00654318" w14:paraId="2B7C69C3" w14:textId="77777777">
        <w:trPr>
          <w:cantSplit/>
          <w:jc w:val="center"/>
        </w:trPr>
        <w:tc>
          <w:tcPr>
            <w:tcW w:w="2236" w:type="dxa"/>
            <w:vMerge/>
            <w:shd w:val="clear" w:color="auto" w:fill="E0E0E0"/>
          </w:tcPr>
          <w:p w14:paraId="6AB20158" w14:textId="77777777" w:rsidR="00654318" w:rsidRDefault="00654318">
            <w:pPr>
              <w:autoSpaceDE w:val="0"/>
              <w:autoSpaceDN w:val="0"/>
              <w:spacing w:after="0" w:line="240" w:lineRule="auto"/>
              <w:ind w:right="-1"/>
              <w:jc w:val="both"/>
              <w:rPr>
                <w:rFonts w:ascii="Times New Roman" w:hAnsi="Times New Roman" w:cs="Times New Roman"/>
                <w:sz w:val="24"/>
                <w:szCs w:val="24"/>
              </w:rPr>
            </w:pPr>
          </w:p>
        </w:tc>
        <w:tc>
          <w:tcPr>
            <w:tcW w:w="1561" w:type="dxa"/>
            <w:shd w:val="clear" w:color="auto" w:fill="E0E0E0"/>
          </w:tcPr>
          <w:p w14:paraId="49EA8408"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Negative</w:t>
            </w:r>
          </w:p>
        </w:tc>
        <w:tc>
          <w:tcPr>
            <w:tcW w:w="2493" w:type="dxa"/>
            <w:shd w:val="clear" w:color="auto" w:fill="FFFFFF"/>
          </w:tcPr>
          <w:p w14:paraId="44D7F26F"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-.177</w:t>
            </w:r>
          </w:p>
        </w:tc>
      </w:tr>
      <w:tr w:rsidR="00654318" w14:paraId="2A591428" w14:textId="77777777">
        <w:trPr>
          <w:cantSplit/>
          <w:jc w:val="center"/>
        </w:trPr>
        <w:tc>
          <w:tcPr>
            <w:tcW w:w="3797" w:type="dxa"/>
            <w:gridSpan w:val="2"/>
            <w:shd w:val="clear" w:color="auto" w:fill="E0E0E0"/>
          </w:tcPr>
          <w:p w14:paraId="5EF224B8"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Test Statistic</w:t>
            </w:r>
          </w:p>
        </w:tc>
        <w:tc>
          <w:tcPr>
            <w:tcW w:w="2493" w:type="dxa"/>
            <w:shd w:val="clear" w:color="auto" w:fill="FFFFFF"/>
          </w:tcPr>
          <w:p w14:paraId="0A77A09B"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.177</w:t>
            </w:r>
          </w:p>
        </w:tc>
      </w:tr>
      <w:tr w:rsidR="00654318" w14:paraId="1DB129C3" w14:textId="77777777">
        <w:trPr>
          <w:cantSplit/>
          <w:jc w:val="center"/>
        </w:trPr>
        <w:tc>
          <w:tcPr>
            <w:tcW w:w="3797" w:type="dxa"/>
            <w:gridSpan w:val="2"/>
            <w:shd w:val="clear" w:color="auto" w:fill="E0E0E0"/>
          </w:tcPr>
          <w:p w14:paraId="3666FEB3"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Asymp. Sig. (2-tailed)</w:t>
            </w:r>
          </w:p>
        </w:tc>
        <w:tc>
          <w:tcPr>
            <w:tcW w:w="2493" w:type="dxa"/>
            <w:shd w:val="clear" w:color="auto" w:fill="FFFFFF"/>
          </w:tcPr>
          <w:p w14:paraId="2845ED66"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.012</w:t>
            </w:r>
            <w:r>
              <w:rPr>
                <w:rFonts w:ascii="Times New Roman" w:hAnsi="Times New Roman" w:cs="Times New Roman"/>
                <w:sz w:val="24"/>
                <w:szCs w:val="24"/>
                <w:vertAlign w:val="superscript"/>
              </w:rPr>
              <w:t>c</w:t>
            </w:r>
          </w:p>
        </w:tc>
      </w:tr>
      <w:tr w:rsidR="00654318" w14:paraId="697F8B22" w14:textId="77777777">
        <w:trPr>
          <w:cantSplit/>
          <w:jc w:val="center"/>
        </w:trPr>
        <w:tc>
          <w:tcPr>
            <w:tcW w:w="6290" w:type="dxa"/>
            <w:gridSpan w:val="3"/>
            <w:shd w:val="clear" w:color="auto" w:fill="FFFFFF"/>
          </w:tcPr>
          <w:p w14:paraId="309BF129"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a. Test distribution is Normal.</w:t>
            </w:r>
          </w:p>
        </w:tc>
      </w:tr>
    </w:tbl>
    <w:p w14:paraId="5D097E00" w14:textId="77777777" w:rsidR="00654318" w:rsidRDefault="00000000">
      <w:pPr>
        <w:pStyle w:val="ListParagraph"/>
        <w:spacing w:after="0" w:line="480" w:lineRule="auto"/>
        <w:ind w:left="1134" w:right="-1"/>
        <w:jc w:val="both"/>
        <w:rPr>
          <w:rFonts w:ascii="Times New Roman" w:hAnsi="Times New Roman" w:cs="Times New Roman"/>
          <w:sz w:val="24"/>
          <w:szCs w:val="24"/>
        </w:rPr>
      </w:pPr>
      <w:r>
        <w:rPr>
          <w:rFonts w:ascii="Times New Roman" w:hAnsi="Times New Roman" w:cs="Times New Roman"/>
          <w:sz w:val="24"/>
          <w:szCs w:val="24"/>
        </w:rPr>
        <w:t>According to Table 4.7, the asymptotic significance (2-tailed) value of 0.12 is greater than 0.05. This indicates that the data for the experimental class is normal.</w:t>
      </w:r>
    </w:p>
    <w:p w14:paraId="5033C05B" w14:textId="77777777" w:rsidR="00654318" w:rsidRDefault="00000000">
      <w:pPr>
        <w:pStyle w:val="ListParagraph"/>
        <w:numPr>
          <w:ilvl w:val="0"/>
          <w:numId w:val="38"/>
        </w:numPr>
        <w:tabs>
          <w:tab w:val="left" w:pos="851"/>
        </w:tabs>
        <w:autoSpaceDE w:val="0"/>
        <w:autoSpaceDN w:val="0"/>
        <w:spacing w:after="0" w:line="480" w:lineRule="auto"/>
        <w:ind w:right="-1"/>
        <w:jc w:val="both"/>
        <w:rPr>
          <w:rFonts w:ascii="Times New Roman" w:hAnsi="Times New Roman" w:cs="Times New Roman"/>
          <w:b/>
          <w:sz w:val="24"/>
          <w:szCs w:val="24"/>
        </w:rPr>
      </w:pPr>
      <w:r>
        <w:rPr>
          <w:rFonts w:ascii="Times New Roman" w:hAnsi="Times New Roman" w:cs="Times New Roman"/>
          <w:b/>
          <w:sz w:val="24"/>
          <w:szCs w:val="24"/>
        </w:rPr>
        <w:t xml:space="preserve">The Normality Test of Control class </w:t>
      </w:r>
    </w:p>
    <w:p w14:paraId="6C6754A6" w14:textId="33C9DB6B" w:rsidR="00654318" w:rsidRDefault="00000000">
      <w:pPr>
        <w:pStyle w:val="Caption"/>
        <w:keepNext/>
        <w:jc w:val="center"/>
        <w:rPr>
          <w:sz w:val="24"/>
          <w:szCs w:val="24"/>
        </w:rPr>
      </w:pPr>
      <w:bookmarkStart w:id="159" w:name="_Toc149516975"/>
      <w:r>
        <w:rPr>
          <w:sz w:val="24"/>
          <w:szCs w:val="24"/>
        </w:rPr>
        <w:t>Table 4.</w:t>
      </w:r>
      <w:r>
        <w:rPr>
          <w:sz w:val="24"/>
          <w:szCs w:val="24"/>
        </w:rPr>
        <w:fldChar w:fldCharType="begin"/>
      </w:r>
      <w:r>
        <w:rPr>
          <w:sz w:val="24"/>
          <w:szCs w:val="24"/>
        </w:rPr>
        <w:instrText xml:space="preserve"> SEQ Table_4. \* ARABIC </w:instrText>
      </w:r>
      <w:r>
        <w:rPr>
          <w:sz w:val="24"/>
          <w:szCs w:val="24"/>
        </w:rPr>
        <w:fldChar w:fldCharType="separate"/>
      </w:r>
      <w:r w:rsidR="008D5AFA">
        <w:rPr>
          <w:noProof/>
          <w:sz w:val="24"/>
          <w:szCs w:val="24"/>
        </w:rPr>
        <w:t>8</w:t>
      </w:r>
      <w:r>
        <w:rPr>
          <w:sz w:val="24"/>
          <w:szCs w:val="24"/>
        </w:rPr>
        <w:fldChar w:fldCharType="end"/>
      </w:r>
      <w:r>
        <w:rPr>
          <w:sz w:val="24"/>
          <w:szCs w:val="24"/>
        </w:rPr>
        <w:t xml:space="preserve"> </w:t>
      </w:r>
      <w:r>
        <w:rPr>
          <w:rFonts w:cs="Times New Roman"/>
          <w:color w:val="auto"/>
          <w:sz w:val="24"/>
          <w:szCs w:val="24"/>
        </w:rPr>
        <w:t>One-Sample Kolmogorov-Smirnov Test Control Class</w:t>
      </w:r>
      <w:bookmarkEnd w:id="159"/>
    </w:p>
    <w:tbl>
      <w:tblPr>
        <w:tblW w:w="6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26"/>
        <w:gridCol w:w="1445"/>
        <w:gridCol w:w="1475"/>
      </w:tblGrid>
      <w:tr w:rsidR="00654318" w14:paraId="25A44AE0" w14:textId="77777777">
        <w:trPr>
          <w:cantSplit/>
          <w:jc w:val="center"/>
        </w:trPr>
        <w:tc>
          <w:tcPr>
            <w:tcW w:w="6246" w:type="dxa"/>
            <w:gridSpan w:val="3"/>
            <w:shd w:val="clear" w:color="auto" w:fill="FFFFFF"/>
            <w:vAlign w:val="center"/>
          </w:tcPr>
          <w:p w14:paraId="53274C3B"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b/>
                <w:bCs/>
                <w:sz w:val="24"/>
                <w:szCs w:val="24"/>
              </w:rPr>
              <w:t>One-Sample Kolmogorov-Smirnov Test</w:t>
            </w:r>
          </w:p>
        </w:tc>
      </w:tr>
      <w:tr w:rsidR="00654318" w14:paraId="7DE9677A" w14:textId="77777777">
        <w:trPr>
          <w:cantSplit/>
          <w:jc w:val="center"/>
        </w:trPr>
        <w:tc>
          <w:tcPr>
            <w:tcW w:w="4771" w:type="dxa"/>
            <w:gridSpan w:val="2"/>
            <w:shd w:val="clear" w:color="auto" w:fill="FFFFFF"/>
            <w:vAlign w:val="bottom"/>
          </w:tcPr>
          <w:p w14:paraId="2AD94C3E" w14:textId="77777777" w:rsidR="00654318" w:rsidRDefault="00654318">
            <w:pPr>
              <w:autoSpaceDE w:val="0"/>
              <w:autoSpaceDN w:val="0"/>
              <w:spacing w:after="0" w:line="240" w:lineRule="auto"/>
              <w:ind w:right="-1"/>
              <w:jc w:val="both"/>
              <w:rPr>
                <w:rFonts w:ascii="Times New Roman" w:hAnsi="Times New Roman" w:cs="Times New Roman"/>
                <w:sz w:val="24"/>
                <w:szCs w:val="24"/>
              </w:rPr>
            </w:pPr>
          </w:p>
        </w:tc>
        <w:tc>
          <w:tcPr>
            <w:tcW w:w="1475" w:type="dxa"/>
            <w:shd w:val="clear" w:color="auto" w:fill="FFFFFF"/>
            <w:vAlign w:val="bottom"/>
          </w:tcPr>
          <w:p w14:paraId="6D4EAA55"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Unstandardized Residual</w:t>
            </w:r>
          </w:p>
        </w:tc>
      </w:tr>
      <w:tr w:rsidR="00654318" w14:paraId="62704F15" w14:textId="77777777">
        <w:trPr>
          <w:cantSplit/>
          <w:jc w:val="center"/>
        </w:trPr>
        <w:tc>
          <w:tcPr>
            <w:tcW w:w="4771" w:type="dxa"/>
            <w:gridSpan w:val="2"/>
            <w:shd w:val="clear" w:color="auto" w:fill="E0E0E0"/>
          </w:tcPr>
          <w:p w14:paraId="7E33A309"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N</w:t>
            </w:r>
          </w:p>
        </w:tc>
        <w:tc>
          <w:tcPr>
            <w:tcW w:w="1475" w:type="dxa"/>
            <w:shd w:val="clear" w:color="auto" w:fill="FFFFFF"/>
          </w:tcPr>
          <w:p w14:paraId="1E0289E1"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32</w:t>
            </w:r>
          </w:p>
        </w:tc>
      </w:tr>
      <w:tr w:rsidR="00654318" w14:paraId="168C68A1" w14:textId="77777777">
        <w:trPr>
          <w:cantSplit/>
          <w:jc w:val="center"/>
        </w:trPr>
        <w:tc>
          <w:tcPr>
            <w:tcW w:w="3326" w:type="dxa"/>
            <w:vMerge w:val="restart"/>
            <w:shd w:val="clear" w:color="auto" w:fill="E0E0E0"/>
          </w:tcPr>
          <w:p w14:paraId="0996CA60"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Normal Parameters</w:t>
            </w:r>
            <w:r>
              <w:rPr>
                <w:rFonts w:ascii="Times New Roman" w:hAnsi="Times New Roman" w:cs="Times New Roman"/>
                <w:sz w:val="24"/>
                <w:szCs w:val="24"/>
                <w:vertAlign w:val="superscript"/>
              </w:rPr>
              <w:t>a,b</w:t>
            </w:r>
          </w:p>
        </w:tc>
        <w:tc>
          <w:tcPr>
            <w:tcW w:w="1445" w:type="dxa"/>
            <w:shd w:val="clear" w:color="auto" w:fill="E0E0E0"/>
          </w:tcPr>
          <w:p w14:paraId="78DE6E02"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Mean</w:t>
            </w:r>
          </w:p>
        </w:tc>
        <w:tc>
          <w:tcPr>
            <w:tcW w:w="1475" w:type="dxa"/>
            <w:shd w:val="clear" w:color="auto" w:fill="FFFFFF"/>
          </w:tcPr>
          <w:p w14:paraId="082F3838"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.0000000</w:t>
            </w:r>
          </w:p>
        </w:tc>
      </w:tr>
      <w:tr w:rsidR="00654318" w14:paraId="20E853B9" w14:textId="77777777">
        <w:trPr>
          <w:cantSplit/>
          <w:jc w:val="center"/>
        </w:trPr>
        <w:tc>
          <w:tcPr>
            <w:tcW w:w="3326" w:type="dxa"/>
            <w:vMerge/>
            <w:shd w:val="clear" w:color="auto" w:fill="E0E0E0"/>
          </w:tcPr>
          <w:p w14:paraId="2396A961" w14:textId="77777777" w:rsidR="00654318" w:rsidRDefault="00654318">
            <w:pPr>
              <w:autoSpaceDE w:val="0"/>
              <w:autoSpaceDN w:val="0"/>
              <w:spacing w:after="0" w:line="240" w:lineRule="auto"/>
              <w:ind w:right="-1"/>
              <w:jc w:val="both"/>
              <w:rPr>
                <w:rFonts w:ascii="Times New Roman" w:hAnsi="Times New Roman" w:cs="Times New Roman"/>
                <w:sz w:val="24"/>
                <w:szCs w:val="24"/>
              </w:rPr>
            </w:pPr>
          </w:p>
        </w:tc>
        <w:tc>
          <w:tcPr>
            <w:tcW w:w="1445" w:type="dxa"/>
            <w:shd w:val="clear" w:color="auto" w:fill="E0E0E0"/>
          </w:tcPr>
          <w:p w14:paraId="65ECAD40"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Std. Deviation</w:t>
            </w:r>
          </w:p>
        </w:tc>
        <w:tc>
          <w:tcPr>
            <w:tcW w:w="1475" w:type="dxa"/>
            <w:shd w:val="clear" w:color="auto" w:fill="FFFFFF"/>
          </w:tcPr>
          <w:p w14:paraId="43BF673C"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5.11742958</w:t>
            </w:r>
          </w:p>
        </w:tc>
      </w:tr>
      <w:tr w:rsidR="00654318" w14:paraId="45E21AE7" w14:textId="77777777">
        <w:trPr>
          <w:cantSplit/>
          <w:jc w:val="center"/>
        </w:trPr>
        <w:tc>
          <w:tcPr>
            <w:tcW w:w="3326" w:type="dxa"/>
            <w:vMerge w:val="restart"/>
            <w:shd w:val="clear" w:color="auto" w:fill="E0E0E0"/>
          </w:tcPr>
          <w:p w14:paraId="0BE09B67"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Most Extreme Differences</w:t>
            </w:r>
          </w:p>
        </w:tc>
        <w:tc>
          <w:tcPr>
            <w:tcW w:w="1445" w:type="dxa"/>
            <w:shd w:val="clear" w:color="auto" w:fill="E0E0E0"/>
          </w:tcPr>
          <w:p w14:paraId="42B684ED"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Absolute</w:t>
            </w:r>
          </w:p>
        </w:tc>
        <w:tc>
          <w:tcPr>
            <w:tcW w:w="1475" w:type="dxa"/>
            <w:shd w:val="clear" w:color="auto" w:fill="FFFFFF"/>
          </w:tcPr>
          <w:p w14:paraId="6F164F03"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.123</w:t>
            </w:r>
          </w:p>
        </w:tc>
      </w:tr>
      <w:tr w:rsidR="00654318" w14:paraId="360A2F0B" w14:textId="77777777">
        <w:trPr>
          <w:cantSplit/>
          <w:jc w:val="center"/>
        </w:trPr>
        <w:tc>
          <w:tcPr>
            <w:tcW w:w="3326" w:type="dxa"/>
            <w:vMerge/>
            <w:shd w:val="clear" w:color="auto" w:fill="E0E0E0"/>
          </w:tcPr>
          <w:p w14:paraId="0E2EF0A7" w14:textId="77777777" w:rsidR="00654318" w:rsidRDefault="00654318">
            <w:pPr>
              <w:autoSpaceDE w:val="0"/>
              <w:autoSpaceDN w:val="0"/>
              <w:spacing w:after="0" w:line="240" w:lineRule="auto"/>
              <w:ind w:right="-1"/>
              <w:jc w:val="both"/>
              <w:rPr>
                <w:rFonts w:ascii="Times New Roman" w:hAnsi="Times New Roman" w:cs="Times New Roman"/>
                <w:sz w:val="24"/>
                <w:szCs w:val="24"/>
              </w:rPr>
            </w:pPr>
          </w:p>
        </w:tc>
        <w:tc>
          <w:tcPr>
            <w:tcW w:w="1445" w:type="dxa"/>
            <w:shd w:val="clear" w:color="auto" w:fill="E0E0E0"/>
          </w:tcPr>
          <w:p w14:paraId="39D2FD40"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Positive</w:t>
            </w:r>
          </w:p>
        </w:tc>
        <w:tc>
          <w:tcPr>
            <w:tcW w:w="1475" w:type="dxa"/>
            <w:shd w:val="clear" w:color="auto" w:fill="FFFFFF"/>
          </w:tcPr>
          <w:p w14:paraId="6E4A5E22"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.123</w:t>
            </w:r>
          </w:p>
        </w:tc>
      </w:tr>
      <w:tr w:rsidR="00654318" w14:paraId="6A8E5D3E" w14:textId="77777777">
        <w:trPr>
          <w:cantSplit/>
          <w:jc w:val="center"/>
        </w:trPr>
        <w:tc>
          <w:tcPr>
            <w:tcW w:w="3326" w:type="dxa"/>
            <w:vMerge/>
            <w:shd w:val="clear" w:color="auto" w:fill="E0E0E0"/>
          </w:tcPr>
          <w:p w14:paraId="3FBB9A07" w14:textId="77777777" w:rsidR="00654318" w:rsidRDefault="00654318">
            <w:pPr>
              <w:autoSpaceDE w:val="0"/>
              <w:autoSpaceDN w:val="0"/>
              <w:spacing w:after="0" w:line="240" w:lineRule="auto"/>
              <w:ind w:right="-1"/>
              <w:jc w:val="both"/>
              <w:rPr>
                <w:rFonts w:ascii="Times New Roman" w:hAnsi="Times New Roman" w:cs="Times New Roman"/>
                <w:sz w:val="24"/>
                <w:szCs w:val="24"/>
              </w:rPr>
            </w:pPr>
          </w:p>
        </w:tc>
        <w:tc>
          <w:tcPr>
            <w:tcW w:w="1445" w:type="dxa"/>
            <w:shd w:val="clear" w:color="auto" w:fill="E0E0E0"/>
          </w:tcPr>
          <w:p w14:paraId="1B10E100"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Negative</w:t>
            </w:r>
          </w:p>
        </w:tc>
        <w:tc>
          <w:tcPr>
            <w:tcW w:w="1475" w:type="dxa"/>
            <w:shd w:val="clear" w:color="auto" w:fill="FFFFFF"/>
          </w:tcPr>
          <w:p w14:paraId="71948A66"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-.081</w:t>
            </w:r>
          </w:p>
        </w:tc>
      </w:tr>
      <w:tr w:rsidR="00654318" w14:paraId="45684E1F" w14:textId="77777777">
        <w:trPr>
          <w:cantSplit/>
          <w:jc w:val="center"/>
        </w:trPr>
        <w:tc>
          <w:tcPr>
            <w:tcW w:w="4771" w:type="dxa"/>
            <w:gridSpan w:val="2"/>
            <w:shd w:val="clear" w:color="auto" w:fill="E0E0E0"/>
          </w:tcPr>
          <w:p w14:paraId="729C0CD4"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Test Statistic</w:t>
            </w:r>
          </w:p>
        </w:tc>
        <w:tc>
          <w:tcPr>
            <w:tcW w:w="1475" w:type="dxa"/>
            <w:shd w:val="clear" w:color="auto" w:fill="FFFFFF"/>
          </w:tcPr>
          <w:p w14:paraId="67A52423"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.123</w:t>
            </w:r>
          </w:p>
        </w:tc>
      </w:tr>
      <w:tr w:rsidR="00654318" w14:paraId="3A9B6537" w14:textId="77777777">
        <w:trPr>
          <w:cantSplit/>
          <w:jc w:val="center"/>
        </w:trPr>
        <w:tc>
          <w:tcPr>
            <w:tcW w:w="4771" w:type="dxa"/>
            <w:gridSpan w:val="2"/>
            <w:shd w:val="clear" w:color="auto" w:fill="E0E0E0"/>
          </w:tcPr>
          <w:p w14:paraId="4D89DB52"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Asymp. Sig. (2-tailed)</w:t>
            </w:r>
          </w:p>
        </w:tc>
        <w:tc>
          <w:tcPr>
            <w:tcW w:w="1475" w:type="dxa"/>
            <w:shd w:val="clear" w:color="auto" w:fill="FFFFFF"/>
          </w:tcPr>
          <w:p w14:paraId="3CAFAD62"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.200</w:t>
            </w:r>
            <w:r>
              <w:rPr>
                <w:rFonts w:ascii="Times New Roman" w:hAnsi="Times New Roman" w:cs="Times New Roman"/>
                <w:sz w:val="24"/>
                <w:szCs w:val="24"/>
                <w:vertAlign w:val="superscript"/>
              </w:rPr>
              <w:t>c,d</w:t>
            </w:r>
          </w:p>
        </w:tc>
      </w:tr>
      <w:tr w:rsidR="00654318" w14:paraId="28FE928E" w14:textId="77777777">
        <w:trPr>
          <w:cantSplit/>
          <w:jc w:val="center"/>
        </w:trPr>
        <w:tc>
          <w:tcPr>
            <w:tcW w:w="6246" w:type="dxa"/>
            <w:gridSpan w:val="3"/>
            <w:shd w:val="clear" w:color="auto" w:fill="FFFFFF"/>
          </w:tcPr>
          <w:p w14:paraId="7686B5EF"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a. Test distribution is Normal.</w:t>
            </w:r>
          </w:p>
        </w:tc>
      </w:tr>
    </w:tbl>
    <w:p w14:paraId="49490776" w14:textId="77777777" w:rsidR="00654318" w:rsidRDefault="00654318">
      <w:pPr>
        <w:tabs>
          <w:tab w:val="left" w:pos="851"/>
        </w:tabs>
        <w:autoSpaceDE w:val="0"/>
        <w:autoSpaceDN w:val="0"/>
        <w:spacing w:after="0" w:line="480" w:lineRule="auto"/>
        <w:ind w:right="-1"/>
        <w:jc w:val="both"/>
        <w:rPr>
          <w:rFonts w:ascii="Times New Roman" w:hAnsi="Times New Roman" w:cs="Times New Roman"/>
          <w:sz w:val="24"/>
          <w:szCs w:val="24"/>
        </w:rPr>
      </w:pPr>
    </w:p>
    <w:p w14:paraId="11B00459" w14:textId="77777777" w:rsidR="00654318" w:rsidRDefault="00000000">
      <w:pPr>
        <w:pStyle w:val="ListParagraph"/>
        <w:spacing w:after="0" w:line="480" w:lineRule="auto"/>
        <w:ind w:left="1134" w:right="-1" w:firstLine="567"/>
        <w:jc w:val="both"/>
        <w:rPr>
          <w:rFonts w:ascii="Times New Roman" w:hAnsi="Times New Roman" w:cs="Times New Roman"/>
          <w:sz w:val="24"/>
          <w:szCs w:val="24"/>
        </w:rPr>
      </w:pPr>
      <w:r>
        <w:rPr>
          <w:rFonts w:ascii="Times New Roman" w:hAnsi="Times New Roman" w:cs="Times New Roman"/>
          <w:sz w:val="24"/>
          <w:szCs w:val="24"/>
        </w:rPr>
        <w:t xml:space="preserve">According to the displayed table, the asymptotic significance (2-tailed) value of 0.200 exceeds 0.05, indicating that the data for the class is normal. </w:t>
      </w:r>
    </w:p>
    <w:p w14:paraId="28A392F0" w14:textId="77777777" w:rsidR="00654318" w:rsidRDefault="00000000">
      <w:pPr>
        <w:pStyle w:val="ListParagraph"/>
        <w:numPr>
          <w:ilvl w:val="0"/>
          <w:numId w:val="39"/>
        </w:numPr>
        <w:autoSpaceDE w:val="0"/>
        <w:autoSpaceDN w:val="0"/>
        <w:spacing w:after="0" w:line="480" w:lineRule="auto"/>
        <w:ind w:left="1560" w:right="-1"/>
        <w:jc w:val="both"/>
        <w:rPr>
          <w:rFonts w:ascii="Times New Roman" w:hAnsi="Times New Roman" w:cs="Times New Roman"/>
          <w:b/>
          <w:sz w:val="24"/>
          <w:szCs w:val="24"/>
        </w:rPr>
      </w:pPr>
      <w:r>
        <w:rPr>
          <w:rFonts w:ascii="Times New Roman" w:hAnsi="Times New Roman" w:cs="Times New Roman"/>
          <w:b/>
          <w:sz w:val="24"/>
          <w:szCs w:val="24"/>
        </w:rPr>
        <w:t xml:space="preserve">Homogeneity Test </w:t>
      </w:r>
    </w:p>
    <w:p w14:paraId="2648DB67" w14:textId="77777777" w:rsidR="00654318" w:rsidRDefault="00000000">
      <w:pPr>
        <w:pStyle w:val="ListParagraph"/>
        <w:autoSpaceDE w:val="0"/>
        <w:autoSpaceDN w:val="0"/>
        <w:spacing w:after="0" w:line="480" w:lineRule="auto"/>
        <w:ind w:left="1560" w:right="-1" w:firstLine="709"/>
        <w:jc w:val="both"/>
        <w:rPr>
          <w:rFonts w:ascii="Times New Roman" w:hAnsi="Times New Roman" w:cs="Times New Roman"/>
          <w:sz w:val="24"/>
          <w:szCs w:val="24"/>
        </w:rPr>
      </w:pPr>
      <w:r>
        <w:rPr>
          <w:rFonts w:ascii="Times New Roman" w:hAnsi="Times New Roman" w:cs="Times New Roman"/>
          <w:sz w:val="24"/>
          <w:szCs w:val="24"/>
        </w:rPr>
        <w:t xml:space="preserve">The homogeneity test aims to determine whether the dataset under examination exhibits uniform characteristics. In this study, data calculations were conducted using SPSS version. </w:t>
      </w:r>
    </w:p>
    <w:p w14:paraId="5415CC91" w14:textId="0DFC85E7" w:rsidR="00654318" w:rsidRDefault="00000000">
      <w:pPr>
        <w:pStyle w:val="Caption"/>
        <w:keepNext/>
        <w:jc w:val="center"/>
        <w:rPr>
          <w:sz w:val="24"/>
          <w:szCs w:val="24"/>
        </w:rPr>
      </w:pPr>
      <w:bookmarkStart w:id="160" w:name="_Toc149516976"/>
      <w:r>
        <w:rPr>
          <w:sz w:val="24"/>
          <w:szCs w:val="24"/>
        </w:rPr>
        <w:t>Table 4.</w:t>
      </w:r>
      <w:r>
        <w:rPr>
          <w:sz w:val="24"/>
          <w:szCs w:val="24"/>
        </w:rPr>
        <w:fldChar w:fldCharType="begin"/>
      </w:r>
      <w:r>
        <w:rPr>
          <w:sz w:val="24"/>
          <w:szCs w:val="24"/>
        </w:rPr>
        <w:instrText xml:space="preserve"> SEQ Table_4. \* ARABIC </w:instrText>
      </w:r>
      <w:r>
        <w:rPr>
          <w:sz w:val="24"/>
          <w:szCs w:val="24"/>
        </w:rPr>
        <w:fldChar w:fldCharType="separate"/>
      </w:r>
      <w:r w:rsidR="008D5AFA">
        <w:rPr>
          <w:noProof/>
          <w:sz w:val="24"/>
          <w:szCs w:val="24"/>
        </w:rPr>
        <w:t>9</w:t>
      </w:r>
      <w:r>
        <w:rPr>
          <w:sz w:val="24"/>
          <w:szCs w:val="24"/>
        </w:rPr>
        <w:fldChar w:fldCharType="end"/>
      </w:r>
      <w:r>
        <w:rPr>
          <w:sz w:val="24"/>
          <w:szCs w:val="24"/>
        </w:rPr>
        <w:t xml:space="preserve"> </w:t>
      </w:r>
      <w:r>
        <w:rPr>
          <w:rFonts w:cs="Times New Roman"/>
          <w:color w:val="auto"/>
          <w:sz w:val="24"/>
          <w:szCs w:val="24"/>
        </w:rPr>
        <w:t>Homogeneity of variances</w:t>
      </w:r>
      <w:bookmarkEnd w:id="160"/>
    </w:p>
    <w:tbl>
      <w:tblPr>
        <w:tblW w:w="7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9"/>
        <w:gridCol w:w="2460"/>
        <w:gridCol w:w="1476"/>
        <w:gridCol w:w="1030"/>
        <w:gridCol w:w="1030"/>
        <w:gridCol w:w="1030"/>
      </w:tblGrid>
      <w:tr w:rsidR="00654318" w14:paraId="6BF98BC0" w14:textId="77777777">
        <w:trPr>
          <w:cantSplit/>
          <w:jc w:val="center"/>
        </w:trPr>
        <w:tc>
          <w:tcPr>
            <w:tcW w:w="7965" w:type="dxa"/>
            <w:gridSpan w:val="6"/>
            <w:shd w:val="clear" w:color="auto" w:fill="FFFFFF"/>
            <w:vAlign w:val="center"/>
          </w:tcPr>
          <w:p w14:paraId="6355C1D2"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b/>
                <w:bCs/>
                <w:sz w:val="24"/>
                <w:szCs w:val="24"/>
              </w:rPr>
              <w:t>Test of Homogeneity of Variance</w:t>
            </w:r>
          </w:p>
        </w:tc>
      </w:tr>
      <w:tr w:rsidR="00654318" w14:paraId="12956D79" w14:textId="77777777">
        <w:trPr>
          <w:cantSplit/>
          <w:jc w:val="center"/>
        </w:trPr>
        <w:tc>
          <w:tcPr>
            <w:tcW w:w="3399" w:type="dxa"/>
            <w:gridSpan w:val="2"/>
            <w:shd w:val="clear" w:color="auto" w:fill="FFFFFF"/>
            <w:vAlign w:val="bottom"/>
          </w:tcPr>
          <w:p w14:paraId="5F732542" w14:textId="77777777" w:rsidR="00654318" w:rsidRDefault="00654318">
            <w:pPr>
              <w:autoSpaceDE w:val="0"/>
              <w:autoSpaceDN w:val="0"/>
              <w:spacing w:after="0" w:line="240" w:lineRule="auto"/>
              <w:ind w:right="-1"/>
              <w:jc w:val="both"/>
              <w:rPr>
                <w:rFonts w:ascii="Times New Roman" w:hAnsi="Times New Roman" w:cs="Times New Roman"/>
                <w:sz w:val="24"/>
                <w:szCs w:val="24"/>
              </w:rPr>
            </w:pPr>
          </w:p>
        </w:tc>
        <w:tc>
          <w:tcPr>
            <w:tcW w:w="1476" w:type="dxa"/>
            <w:shd w:val="clear" w:color="auto" w:fill="FFFFFF"/>
            <w:vAlign w:val="bottom"/>
          </w:tcPr>
          <w:p w14:paraId="5F692D04"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Levene Statistic</w:t>
            </w:r>
          </w:p>
        </w:tc>
        <w:tc>
          <w:tcPr>
            <w:tcW w:w="1030" w:type="dxa"/>
            <w:shd w:val="clear" w:color="auto" w:fill="FFFFFF"/>
            <w:vAlign w:val="bottom"/>
          </w:tcPr>
          <w:p w14:paraId="60F0DCB3"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df1</w:t>
            </w:r>
          </w:p>
        </w:tc>
        <w:tc>
          <w:tcPr>
            <w:tcW w:w="1030" w:type="dxa"/>
            <w:shd w:val="clear" w:color="auto" w:fill="FFFFFF"/>
            <w:vAlign w:val="bottom"/>
          </w:tcPr>
          <w:p w14:paraId="134FAE99"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df2</w:t>
            </w:r>
          </w:p>
        </w:tc>
        <w:tc>
          <w:tcPr>
            <w:tcW w:w="1030" w:type="dxa"/>
            <w:shd w:val="clear" w:color="auto" w:fill="FFFFFF"/>
            <w:vAlign w:val="bottom"/>
          </w:tcPr>
          <w:p w14:paraId="72E9E8D0"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Sig.</w:t>
            </w:r>
          </w:p>
        </w:tc>
      </w:tr>
      <w:tr w:rsidR="00654318" w14:paraId="1EDF0AF9" w14:textId="77777777">
        <w:trPr>
          <w:cantSplit/>
          <w:jc w:val="center"/>
        </w:trPr>
        <w:tc>
          <w:tcPr>
            <w:tcW w:w="939" w:type="dxa"/>
            <w:vMerge w:val="restart"/>
            <w:shd w:val="clear" w:color="auto" w:fill="E0E0E0"/>
          </w:tcPr>
          <w:p w14:paraId="099582D1"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 xml:space="preserve">Score </w:t>
            </w:r>
          </w:p>
        </w:tc>
        <w:tc>
          <w:tcPr>
            <w:tcW w:w="2460" w:type="dxa"/>
            <w:shd w:val="clear" w:color="auto" w:fill="E0E0E0"/>
          </w:tcPr>
          <w:p w14:paraId="47C846D2"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Based on Mean</w:t>
            </w:r>
          </w:p>
        </w:tc>
        <w:tc>
          <w:tcPr>
            <w:tcW w:w="1476" w:type="dxa"/>
            <w:shd w:val="clear" w:color="auto" w:fill="FFFFFF"/>
          </w:tcPr>
          <w:p w14:paraId="6951B749"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2.112</w:t>
            </w:r>
          </w:p>
        </w:tc>
        <w:tc>
          <w:tcPr>
            <w:tcW w:w="1030" w:type="dxa"/>
            <w:shd w:val="clear" w:color="auto" w:fill="FFFFFF"/>
          </w:tcPr>
          <w:p w14:paraId="7EF152EB"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1</w:t>
            </w:r>
          </w:p>
        </w:tc>
        <w:tc>
          <w:tcPr>
            <w:tcW w:w="1030" w:type="dxa"/>
            <w:shd w:val="clear" w:color="auto" w:fill="FFFFFF"/>
          </w:tcPr>
          <w:p w14:paraId="0B06F4B0"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62</w:t>
            </w:r>
          </w:p>
        </w:tc>
        <w:tc>
          <w:tcPr>
            <w:tcW w:w="1030" w:type="dxa"/>
            <w:shd w:val="clear" w:color="auto" w:fill="FFFFFF"/>
          </w:tcPr>
          <w:p w14:paraId="24E5CC65"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.151</w:t>
            </w:r>
          </w:p>
        </w:tc>
      </w:tr>
      <w:tr w:rsidR="00654318" w14:paraId="11499923" w14:textId="77777777">
        <w:trPr>
          <w:cantSplit/>
          <w:jc w:val="center"/>
        </w:trPr>
        <w:tc>
          <w:tcPr>
            <w:tcW w:w="939" w:type="dxa"/>
            <w:vMerge/>
            <w:shd w:val="clear" w:color="auto" w:fill="E0E0E0"/>
          </w:tcPr>
          <w:p w14:paraId="6DB4A27C" w14:textId="77777777" w:rsidR="00654318" w:rsidRDefault="00654318">
            <w:pPr>
              <w:autoSpaceDE w:val="0"/>
              <w:autoSpaceDN w:val="0"/>
              <w:spacing w:after="0" w:line="240" w:lineRule="auto"/>
              <w:ind w:right="-1"/>
              <w:jc w:val="both"/>
              <w:rPr>
                <w:rFonts w:ascii="Times New Roman" w:hAnsi="Times New Roman" w:cs="Times New Roman"/>
                <w:sz w:val="24"/>
                <w:szCs w:val="24"/>
              </w:rPr>
            </w:pPr>
          </w:p>
        </w:tc>
        <w:tc>
          <w:tcPr>
            <w:tcW w:w="2460" w:type="dxa"/>
            <w:shd w:val="clear" w:color="auto" w:fill="E0E0E0"/>
          </w:tcPr>
          <w:p w14:paraId="45CA5972"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Based on Median</w:t>
            </w:r>
          </w:p>
        </w:tc>
        <w:tc>
          <w:tcPr>
            <w:tcW w:w="1476" w:type="dxa"/>
            <w:shd w:val="clear" w:color="auto" w:fill="FFFFFF"/>
          </w:tcPr>
          <w:p w14:paraId="7ED6418D"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1.097</w:t>
            </w:r>
          </w:p>
        </w:tc>
        <w:tc>
          <w:tcPr>
            <w:tcW w:w="1030" w:type="dxa"/>
            <w:shd w:val="clear" w:color="auto" w:fill="FFFFFF"/>
          </w:tcPr>
          <w:p w14:paraId="7C9DC7F0"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1</w:t>
            </w:r>
          </w:p>
        </w:tc>
        <w:tc>
          <w:tcPr>
            <w:tcW w:w="1030" w:type="dxa"/>
            <w:shd w:val="clear" w:color="auto" w:fill="FFFFFF"/>
          </w:tcPr>
          <w:p w14:paraId="4C0C3CFF"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62</w:t>
            </w:r>
          </w:p>
        </w:tc>
        <w:tc>
          <w:tcPr>
            <w:tcW w:w="1030" w:type="dxa"/>
            <w:shd w:val="clear" w:color="auto" w:fill="FFFFFF"/>
          </w:tcPr>
          <w:p w14:paraId="0C8CD164"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.299</w:t>
            </w:r>
          </w:p>
        </w:tc>
      </w:tr>
      <w:tr w:rsidR="00654318" w14:paraId="5FEA5700" w14:textId="77777777">
        <w:trPr>
          <w:cantSplit/>
          <w:jc w:val="center"/>
        </w:trPr>
        <w:tc>
          <w:tcPr>
            <w:tcW w:w="939" w:type="dxa"/>
            <w:vMerge/>
            <w:shd w:val="clear" w:color="auto" w:fill="E0E0E0"/>
          </w:tcPr>
          <w:p w14:paraId="4F8482D8" w14:textId="77777777" w:rsidR="00654318" w:rsidRDefault="00654318">
            <w:pPr>
              <w:autoSpaceDE w:val="0"/>
              <w:autoSpaceDN w:val="0"/>
              <w:spacing w:after="0" w:line="240" w:lineRule="auto"/>
              <w:ind w:right="-1"/>
              <w:jc w:val="both"/>
              <w:rPr>
                <w:rFonts w:ascii="Times New Roman" w:hAnsi="Times New Roman" w:cs="Times New Roman"/>
                <w:sz w:val="24"/>
                <w:szCs w:val="24"/>
              </w:rPr>
            </w:pPr>
          </w:p>
        </w:tc>
        <w:tc>
          <w:tcPr>
            <w:tcW w:w="2460" w:type="dxa"/>
            <w:shd w:val="clear" w:color="auto" w:fill="E0E0E0"/>
          </w:tcPr>
          <w:p w14:paraId="299C7BFA"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Based on Median and with adjusted df</w:t>
            </w:r>
          </w:p>
        </w:tc>
        <w:tc>
          <w:tcPr>
            <w:tcW w:w="1476" w:type="dxa"/>
            <w:shd w:val="clear" w:color="auto" w:fill="FFFFFF"/>
          </w:tcPr>
          <w:p w14:paraId="734CE1AF"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1.097</w:t>
            </w:r>
          </w:p>
        </w:tc>
        <w:tc>
          <w:tcPr>
            <w:tcW w:w="1030" w:type="dxa"/>
            <w:shd w:val="clear" w:color="auto" w:fill="FFFFFF"/>
          </w:tcPr>
          <w:p w14:paraId="677AFBCB"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1</w:t>
            </w:r>
          </w:p>
        </w:tc>
        <w:tc>
          <w:tcPr>
            <w:tcW w:w="1030" w:type="dxa"/>
            <w:shd w:val="clear" w:color="auto" w:fill="FFFFFF"/>
          </w:tcPr>
          <w:p w14:paraId="741A9972"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52.959</w:t>
            </w:r>
          </w:p>
        </w:tc>
        <w:tc>
          <w:tcPr>
            <w:tcW w:w="1030" w:type="dxa"/>
            <w:shd w:val="clear" w:color="auto" w:fill="FFFFFF"/>
          </w:tcPr>
          <w:p w14:paraId="3B7DB089"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.300</w:t>
            </w:r>
          </w:p>
        </w:tc>
      </w:tr>
      <w:tr w:rsidR="00654318" w14:paraId="6DC0A5AA" w14:textId="77777777">
        <w:trPr>
          <w:cantSplit/>
          <w:jc w:val="center"/>
        </w:trPr>
        <w:tc>
          <w:tcPr>
            <w:tcW w:w="939" w:type="dxa"/>
            <w:vMerge/>
            <w:shd w:val="clear" w:color="auto" w:fill="E0E0E0"/>
          </w:tcPr>
          <w:p w14:paraId="3C189608" w14:textId="77777777" w:rsidR="00654318" w:rsidRDefault="00654318">
            <w:pPr>
              <w:autoSpaceDE w:val="0"/>
              <w:autoSpaceDN w:val="0"/>
              <w:spacing w:after="0" w:line="240" w:lineRule="auto"/>
              <w:ind w:right="-1"/>
              <w:jc w:val="both"/>
              <w:rPr>
                <w:rFonts w:ascii="Times New Roman" w:hAnsi="Times New Roman" w:cs="Times New Roman"/>
                <w:sz w:val="24"/>
                <w:szCs w:val="24"/>
              </w:rPr>
            </w:pPr>
          </w:p>
        </w:tc>
        <w:tc>
          <w:tcPr>
            <w:tcW w:w="2460" w:type="dxa"/>
            <w:shd w:val="clear" w:color="auto" w:fill="E0E0E0"/>
          </w:tcPr>
          <w:p w14:paraId="1640947D"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Based on trimmed mean</w:t>
            </w:r>
          </w:p>
        </w:tc>
        <w:tc>
          <w:tcPr>
            <w:tcW w:w="1476" w:type="dxa"/>
            <w:shd w:val="clear" w:color="auto" w:fill="FFFFFF"/>
          </w:tcPr>
          <w:p w14:paraId="468D423F"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2.131</w:t>
            </w:r>
          </w:p>
        </w:tc>
        <w:tc>
          <w:tcPr>
            <w:tcW w:w="1030" w:type="dxa"/>
            <w:shd w:val="clear" w:color="auto" w:fill="FFFFFF"/>
          </w:tcPr>
          <w:p w14:paraId="343345A0"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1</w:t>
            </w:r>
          </w:p>
        </w:tc>
        <w:tc>
          <w:tcPr>
            <w:tcW w:w="1030" w:type="dxa"/>
            <w:shd w:val="clear" w:color="auto" w:fill="FFFFFF"/>
          </w:tcPr>
          <w:p w14:paraId="2E02E3B1"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62</w:t>
            </w:r>
          </w:p>
        </w:tc>
        <w:tc>
          <w:tcPr>
            <w:tcW w:w="1030" w:type="dxa"/>
            <w:shd w:val="clear" w:color="auto" w:fill="FFFFFF"/>
          </w:tcPr>
          <w:p w14:paraId="3FE5CB9A"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.149</w:t>
            </w:r>
          </w:p>
        </w:tc>
      </w:tr>
    </w:tbl>
    <w:p w14:paraId="12A058FB" w14:textId="77777777" w:rsidR="00654318" w:rsidRDefault="00654318">
      <w:pPr>
        <w:pStyle w:val="ListParagraph"/>
        <w:autoSpaceDE w:val="0"/>
        <w:autoSpaceDN w:val="0"/>
        <w:spacing w:after="0" w:line="480" w:lineRule="auto"/>
        <w:ind w:left="1560" w:right="-1" w:firstLine="709"/>
        <w:jc w:val="both"/>
        <w:rPr>
          <w:rFonts w:ascii="Times New Roman" w:hAnsi="Times New Roman" w:cs="Times New Roman"/>
          <w:sz w:val="24"/>
          <w:szCs w:val="24"/>
        </w:rPr>
      </w:pPr>
    </w:p>
    <w:p w14:paraId="2C825027" w14:textId="77777777" w:rsidR="00654318" w:rsidRDefault="00000000">
      <w:pPr>
        <w:pStyle w:val="ListParagraph"/>
        <w:autoSpaceDE w:val="0"/>
        <w:autoSpaceDN w:val="0"/>
        <w:spacing w:after="0" w:line="480" w:lineRule="auto"/>
        <w:ind w:left="1560" w:right="-1" w:firstLine="709"/>
        <w:jc w:val="both"/>
        <w:rPr>
          <w:rFonts w:ascii="Times New Roman" w:hAnsi="Times New Roman" w:cs="Times New Roman"/>
          <w:sz w:val="24"/>
          <w:szCs w:val="24"/>
        </w:rPr>
      </w:pPr>
      <w:r>
        <w:rPr>
          <w:rFonts w:ascii="Times New Roman" w:hAnsi="Times New Roman" w:cs="Times New Roman"/>
          <w:sz w:val="24"/>
          <w:szCs w:val="24"/>
        </w:rPr>
        <w:t>Based on the aforementioned calculation, it is evident that the significance value of 0.149 surpasses 0.05. Thus, indicating homogeneity within the data.</w:t>
      </w:r>
    </w:p>
    <w:p w14:paraId="1E49C023" w14:textId="77777777" w:rsidR="00654318" w:rsidRDefault="00000000">
      <w:pPr>
        <w:pStyle w:val="ListParagraph"/>
        <w:numPr>
          <w:ilvl w:val="0"/>
          <w:numId w:val="39"/>
        </w:numPr>
        <w:autoSpaceDE w:val="0"/>
        <w:autoSpaceDN w:val="0"/>
        <w:spacing w:after="0" w:line="480" w:lineRule="auto"/>
        <w:ind w:left="1560" w:right="-1"/>
        <w:jc w:val="both"/>
        <w:rPr>
          <w:rFonts w:ascii="Times New Roman" w:hAnsi="Times New Roman" w:cs="Times New Roman"/>
          <w:b/>
          <w:sz w:val="24"/>
          <w:szCs w:val="24"/>
        </w:rPr>
      </w:pPr>
      <w:r>
        <w:rPr>
          <w:rFonts w:ascii="Times New Roman" w:hAnsi="Times New Roman" w:cs="Times New Roman"/>
          <w:b/>
          <w:sz w:val="24"/>
          <w:szCs w:val="24"/>
        </w:rPr>
        <w:t xml:space="preserve">Testing Hypothesis </w:t>
      </w:r>
    </w:p>
    <w:p w14:paraId="0E5CBBA3" w14:textId="77777777" w:rsidR="00654318" w:rsidRDefault="00000000">
      <w:pPr>
        <w:pStyle w:val="ListParagraph"/>
        <w:autoSpaceDE w:val="0"/>
        <w:autoSpaceDN w:val="0"/>
        <w:spacing w:after="0" w:line="480" w:lineRule="auto"/>
        <w:ind w:left="1560" w:right="-1" w:firstLine="709"/>
        <w:jc w:val="both"/>
        <w:rPr>
          <w:rFonts w:ascii="Times New Roman" w:hAnsi="Times New Roman" w:cs="Times New Roman"/>
          <w:sz w:val="24"/>
          <w:szCs w:val="24"/>
        </w:rPr>
      </w:pPr>
      <w:r>
        <w:rPr>
          <w:rFonts w:ascii="Times New Roman" w:hAnsi="Times New Roman" w:cs="Times New Roman"/>
          <w:sz w:val="24"/>
          <w:szCs w:val="24"/>
        </w:rPr>
        <w:t>Following the assessment of normality and homogeneity, the researcher proceeded to test the hypothesis. Subsequently, T-test calculations were performed using the SPSS program, yielding the following results:</w:t>
      </w:r>
    </w:p>
    <w:p w14:paraId="1697032E" w14:textId="2DEBC4F8" w:rsidR="00654318" w:rsidRDefault="00000000">
      <w:pPr>
        <w:pStyle w:val="Caption"/>
        <w:keepNext/>
        <w:jc w:val="center"/>
        <w:rPr>
          <w:sz w:val="24"/>
          <w:szCs w:val="24"/>
        </w:rPr>
      </w:pPr>
      <w:bookmarkStart w:id="161" w:name="_Toc149516977"/>
      <w:r>
        <w:rPr>
          <w:sz w:val="24"/>
          <w:szCs w:val="24"/>
        </w:rPr>
        <w:t>Table 4.</w:t>
      </w:r>
      <w:r>
        <w:rPr>
          <w:sz w:val="24"/>
          <w:szCs w:val="24"/>
        </w:rPr>
        <w:fldChar w:fldCharType="begin"/>
      </w:r>
      <w:r>
        <w:rPr>
          <w:sz w:val="24"/>
          <w:szCs w:val="24"/>
        </w:rPr>
        <w:instrText xml:space="preserve"> SEQ Table_4. \* ARABIC </w:instrText>
      </w:r>
      <w:r>
        <w:rPr>
          <w:sz w:val="24"/>
          <w:szCs w:val="24"/>
        </w:rPr>
        <w:fldChar w:fldCharType="separate"/>
      </w:r>
      <w:r w:rsidR="008D5AFA">
        <w:rPr>
          <w:noProof/>
          <w:sz w:val="24"/>
          <w:szCs w:val="24"/>
        </w:rPr>
        <w:t>10</w:t>
      </w:r>
      <w:r>
        <w:rPr>
          <w:sz w:val="24"/>
          <w:szCs w:val="24"/>
        </w:rPr>
        <w:fldChar w:fldCharType="end"/>
      </w:r>
      <w:r>
        <w:rPr>
          <w:sz w:val="24"/>
          <w:szCs w:val="24"/>
        </w:rPr>
        <w:t xml:space="preserve"> </w:t>
      </w:r>
      <w:r>
        <w:rPr>
          <w:rFonts w:ascii="Times New Roman" w:hAnsi="Times New Roman" w:cs="Times New Roman"/>
          <w:color w:val="auto"/>
          <w:sz w:val="24"/>
          <w:szCs w:val="24"/>
        </w:rPr>
        <w:t>The mean of score of experimental and control class</w:t>
      </w:r>
      <w:bookmarkEnd w:id="161"/>
    </w:p>
    <w:tbl>
      <w:tblPr>
        <w:tblW w:w="7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329"/>
        <w:gridCol w:w="993"/>
        <w:gridCol w:w="1030"/>
        <w:gridCol w:w="1445"/>
        <w:gridCol w:w="1476"/>
      </w:tblGrid>
      <w:tr w:rsidR="00654318" w14:paraId="5325781B" w14:textId="77777777">
        <w:trPr>
          <w:cantSplit/>
          <w:jc w:val="center"/>
        </w:trPr>
        <w:tc>
          <w:tcPr>
            <w:tcW w:w="7009" w:type="dxa"/>
            <w:gridSpan w:val="6"/>
            <w:shd w:val="clear" w:color="auto" w:fill="FFFFFF"/>
            <w:vAlign w:val="center"/>
          </w:tcPr>
          <w:p w14:paraId="3A61C092"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b/>
                <w:bCs/>
                <w:sz w:val="24"/>
                <w:szCs w:val="24"/>
              </w:rPr>
              <w:t>Group Statistics</w:t>
            </w:r>
          </w:p>
        </w:tc>
      </w:tr>
      <w:tr w:rsidR="00654318" w14:paraId="607702E9" w14:textId="77777777">
        <w:trPr>
          <w:cantSplit/>
          <w:jc w:val="center"/>
        </w:trPr>
        <w:tc>
          <w:tcPr>
            <w:tcW w:w="736" w:type="dxa"/>
          </w:tcPr>
          <w:p w14:paraId="5F7D8032" w14:textId="77777777" w:rsidR="00654318" w:rsidRDefault="00654318">
            <w:pPr>
              <w:autoSpaceDE w:val="0"/>
              <w:autoSpaceDN w:val="0"/>
              <w:spacing w:after="0" w:line="240" w:lineRule="auto"/>
              <w:ind w:right="-1"/>
              <w:jc w:val="both"/>
              <w:rPr>
                <w:rFonts w:ascii="Times New Roman" w:hAnsi="Times New Roman" w:cs="Times New Roman"/>
                <w:sz w:val="24"/>
                <w:szCs w:val="24"/>
              </w:rPr>
            </w:pPr>
          </w:p>
        </w:tc>
        <w:tc>
          <w:tcPr>
            <w:tcW w:w="1329" w:type="dxa"/>
            <w:shd w:val="clear" w:color="auto" w:fill="FFFFFF"/>
            <w:vAlign w:val="bottom"/>
          </w:tcPr>
          <w:p w14:paraId="6CABD694"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Group</w:t>
            </w:r>
          </w:p>
        </w:tc>
        <w:tc>
          <w:tcPr>
            <w:tcW w:w="993" w:type="dxa"/>
            <w:shd w:val="clear" w:color="auto" w:fill="FFFFFF"/>
            <w:vAlign w:val="bottom"/>
          </w:tcPr>
          <w:p w14:paraId="1753D27F"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N</w:t>
            </w:r>
          </w:p>
        </w:tc>
        <w:tc>
          <w:tcPr>
            <w:tcW w:w="1030" w:type="dxa"/>
            <w:shd w:val="clear" w:color="auto" w:fill="FFFFFF"/>
            <w:vAlign w:val="bottom"/>
          </w:tcPr>
          <w:p w14:paraId="05BF06D1"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Mean</w:t>
            </w:r>
          </w:p>
        </w:tc>
        <w:tc>
          <w:tcPr>
            <w:tcW w:w="1445" w:type="dxa"/>
            <w:shd w:val="clear" w:color="auto" w:fill="FFFFFF"/>
            <w:vAlign w:val="bottom"/>
          </w:tcPr>
          <w:p w14:paraId="0C7527A4"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Std. Deviation</w:t>
            </w:r>
          </w:p>
        </w:tc>
        <w:tc>
          <w:tcPr>
            <w:tcW w:w="1476" w:type="dxa"/>
            <w:shd w:val="clear" w:color="auto" w:fill="FFFFFF"/>
            <w:vAlign w:val="bottom"/>
          </w:tcPr>
          <w:p w14:paraId="057E7C66"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Std. Error Mean</w:t>
            </w:r>
          </w:p>
        </w:tc>
      </w:tr>
      <w:tr w:rsidR="00654318" w14:paraId="0DBE2F55" w14:textId="77777777">
        <w:trPr>
          <w:cantSplit/>
          <w:jc w:val="center"/>
        </w:trPr>
        <w:tc>
          <w:tcPr>
            <w:tcW w:w="736" w:type="dxa"/>
            <w:vMerge w:val="restart"/>
            <w:shd w:val="clear" w:color="auto" w:fill="E0E0E0"/>
          </w:tcPr>
          <w:p w14:paraId="50B784C7" w14:textId="77777777" w:rsidR="00654318" w:rsidRDefault="00000000">
            <w:pPr>
              <w:autoSpaceDE w:val="0"/>
              <w:autoSpaceDN w:val="0"/>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score</w:t>
            </w:r>
          </w:p>
        </w:tc>
        <w:tc>
          <w:tcPr>
            <w:tcW w:w="1329" w:type="dxa"/>
            <w:shd w:val="clear" w:color="auto" w:fill="E0E0E0"/>
          </w:tcPr>
          <w:p w14:paraId="2B6DA1DB" w14:textId="77777777" w:rsidR="00654318" w:rsidRDefault="00000000">
            <w:pPr>
              <w:autoSpaceDE w:val="0"/>
              <w:autoSpaceDN w:val="0"/>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Experimental class</w:t>
            </w:r>
          </w:p>
        </w:tc>
        <w:tc>
          <w:tcPr>
            <w:tcW w:w="993" w:type="dxa"/>
            <w:shd w:val="clear" w:color="auto" w:fill="FFFFFF"/>
          </w:tcPr>
          <w:p w14:paraId="27E7270D"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32</w:t>
            </w:r>
          </w:p>
        </w:tc>
        <w:tc>
          <w:tcPr>
            <w:tcW w:w="1030" w:type="dxa"/>
            <w:shd w:val="clear" w:color="auto" w:fill="FFFFFF"/>
          </w:tcPr>
          <w:p w14:paraId="69D1E50D"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90.31</w:t>
            </w:r>
          </w:p>
        </w:tc>
        <w:tc>
          <w:tcPr>
            <w:tcW w:w="1445" w:type="dxa"/>
            <w:shd w:val="clear" w:color="auto" w:fill="FFFFFF"/>
          </w:tcPr>
          <w:p w14:paraId="344D20EE"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8.225</w:t>
            </w:r>
          </w:p>
        </w:tc>
        <w:tc>
          <w:tcPr>
            <w:tcW w:w="1476" w:type="dxa"/>
            <w:shd w:val="clear" w:color="auto" w:fill="FFFFFF"/>
          </w:tcPr>
          <w:p w14:paraId="0DF511F2"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1.453</w:t>
            </w:r>
          </w:p>
        </w:tc>
      </w:tr>
      <w:tr w:rsidR="00654318" w14:paraId="334D44CA" w14:textId="77777777">
        <w:trPr>
          <w:cantSplit/>
          <w:jc w:val="center"/>
        </w:trPr>
        <w:tc>
          <w:tcPr>
            <w:tcW w:w="736" w:type="dxa"/>
            <w:vMerge/>
            <w:shd w:val="clear" w:color="auto" w:fill="E0E0E0"/>
          </w:tcPr>
          <w:p w14:paraId="542A8F1E" w14:textId="77777777" w:rsidR="00654318" w:rsidRDefault="00654318">
            <w:pPr>
              <w:autoSpaceDE w:val="0"/>
              <w:autoSpaceDN w:val="0"/>
              <w:spacing w:after="0" w:line="240" w:lineRule="auto"/>
              <w:ind w:right="-1"/>
              <w:jc w:val="both"/>
              <w:rPr>
                <w:rFonts w:ascii="Times New Roman" w:hAnsi="Times New Roman" w:cs="Times New Roman"/>
                <w:sz w:val="24"/>
                <w:szCs w:val="24"/>
              </w:rPr>
            </w:pPr>
          </w:p>
        </w:tc>
        <w:tc>
          <w:tcPr>
            <w:tcW w:w="1329" w:type="dxa"/>
            <w:shd w:val="clear" w:color="auto" w:fill="E0E0E0"/>
          </w:tcPr>
          <w:p w14:paraId="7FC1576C"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Control class</w:t>
            </w:r>
          </w:p>
        </w:tc>
        <w:tc>
          <w:tcPr>
            <w:tcW w:w="993" w:type="dxa"/>
            <w:shd w:val="clear" w:color="auto" w:fill="FFFFFF"/>
          </w:tcPr>
          <w:p w14:paraId="3743CF28"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32</w:t>
            </w:r>
          </w:p>
        </w:tc>
        <w:tc>
          <w:tcPr>
            <w:tcW w:w="1030" w:type="dxa"/>
            <w:shd w:val="clear" w:color="auto" w:fill="FFFFFF"/>
          </w:tcPr>
          <w:p w14:paraId="3F6F145D"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65</w:t>
            </w:r>
          </w:p>
        </w:tc>
        <w:tc>
          <w:tcPr>
            <w:tcW w:w="1445" w:type="dxa"/>
            <w:shd w:val="clear" w:color="auto" w:fill="FFFFFF"/>
          </w:tcPr>
          <w:p w14:paraId="236CFDAB"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13.199</w:t>
            </w:r>
          </w:p>
        </w:tc>
        <w:tc>
          <w:tcPr>
            <w:tcW w:w="1476" w:type="dxa"/>
            <w:shd w:val="clear" w:color="auto" w:fill="FFFFFF"/>
          </w:tcPr>
          <w:p w14:paraId="274C4058" w14:textId="77777777" w:rsidR="00654318" w:rsidRDefault="00000000">
            <w:pPr>
              <w:autoSpaceDE w:val="0"/>
              <w:autoSpaceDN w:val="0"/>
              <w:spacing w:after="0" w:line="240" w:lineRule="auto"/>
              <w:ind w:left="60" w:right="-1"/>
              <w:jc w:val="both"/>
              <w:rPr>
                <w:rFonts w:ascii="Times New Roman" w:hAnsi="Times New Roman" w:cs="Times New Roman"/>
                <w:sz w:val="24"/>
                <w:szCs w:val="24"/>
              </w:rPr>
            </w:pPr>
            <w:r>
              <w:rPr>
                <w:rFonts w:ascii="Times New Roman" w:hAnsi="Times New Roman" w:cs="Times New Roman"/>
                <w:sz w:val="24"/>
                <w:szCs w:val="24"/>
              </w:rPr>
              <w:t>2.333</w:t>
            </w:r>
          </w:p>
        </w:tc>
      </w:tr>
    </w:tbl>
    <w:p w14:paraId="3654C489" w14:textId="77777777" w:rsidR="00654318" w:rsidRDefault="00000000">
      <w:pPr>
        <w:autoSpaceDE w:val="0"/>
        <w:autoSpaceDN w:val="0"/>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ab/>
      </w:r>
    </w:p>
    <w:p w14:paraId="6D049CB9" w14:textId="77777777" w:rsidR="00654318" w:rsidRDefault="00000000">
      <w:pPr>
        <w:pStyle w:val="ListParagraph"/>
        <w:autoSpaceDE w:val="0"/>
        <w:autoSpaceDN w:val="0"/>
        <w:spacing w:after="0" w:line="480" w:lineRule="auto"/>
        <w:ind w:left="1560" w:right="-1" w:firstLine="709"/>
        <w:jc w:val="both"/>
        <w:rPr>
          <w:rFonts w:ascii="Times New Roman" w:hAnsi="Times New Roman" w:cs="Times New Roman"/>
          <w:sz w:val="24"/>
          <w:szCs w:val="24"/>
        </w:rPr>
      </w:pPr>
      <w:r>
        <w:rPr>
          <w:rFonts w:ascii="Times New Roman" w:hAnsi="Times New Roman" w:cs="Times New Roman"/>
          <w:sz w:val="24"/>
          <w:szCs w:val="24"/>
        </w:rPr>
        <w:t xml:space="preserve">Based on the data table above, the analysis revealed that the mean score for the experimental class was 90.31, whereas for the control class it was 65. Consequently, indicating that the experimental class obtained a higher mean score compared to the control class. </w:t>
      </w:r>
    </w:p>
    <w:p w14:paraId="64FD670E" w14:textId="3AD1A70A" w:rsidR="00654318" w:rsidRDefault="00000000">
      <w:pPr>
        <w:pStyle w:val="Heading4"/>
        <w:spacing w:before="0" w:line="480" w:lineRule="auto"/>
        <w:ind w:left="709"/>
        <w:jc w:val="center"/>
        <w:rPr>
          <w:rFonts w:cs="Times New Roman"/>
          <w:b/>
          <w:bCs/>
          <w:i w:val="0"/>
          <w:iCs w:val="0"/>
          <w:color w:val="auto"/>
          <w:sz w:val="24"/>
          <w:szCs w:val="24"/>
        </w:rPr>
      </w:pPr>
      <w:bookmarkStart w:id="162" w:name="_Toc149516978"/>
      <w:r>
        <w:rPr>
          <w:b/>
          <w:bCs/>
          <w:i w:val="0"/>
          <w:iCs w:val="0"/>
          <w:sz w:val="24"/>
          <w:szCs w:val="24"/>
        </w:rPr>
        <w:t>Table 4.</w:t>
      </w:r>
      <w:r>
        <w:rPr>
          <w:b/>
          <w:bCs/>
          <w:i w:val="0"/>
          <w:iCs w:val="0"/>
          <w:sz w:val="24"/>
          <w:szCs w:val="24"/>
        </w:rPr>
        <w:fldChar w:fldCharType="begin"/>
      </w:r>
      <w:r>
        <w:rPr>
          <w:b/>
          <w:bCs/>
          <w:i w:val="0"/>
          <w:iCs w:val="0"/>
          <w:sz w:val="24"/>
          <w:szCs w:val="24"/>
        </w:rPr>
        <w:instrText xml:space="preserve"> SEQ Table_4. \* ARABIC </w:instrText>
      </w:r>
      <w:r>
        <w:rPr>
          <w:b/>
          <w:bCs/>
          <w:i w:val="0"/>
          <w:iCs w:val="0"/>
          <w:sz w:val="24"/>
          <w:szCs w:val="24"/>
        </w:rPr>
        <w:fldChar w:fldCharType="separate"/>
      </w:r>
      <w:r w:rsidR="008D5AFA">
        <w:rPr>
          <w:b/>
          <w:bCs/>
          <w:i w:val="0"/>
          <w:iCs w:val="0"/>
          <w:noProof/>
          <w:sz w:val="24"/>
          <w:szCs w:val="24"/>
        </w:rPr>
        <w:t>11</w:t>
      </w:r>
      <w:r>
        <w:rPr>
          <w:b/>
          <w:bCs/>
          <w:i w:val="0"/>
          <w:iCs w:val="0"/>
          <w:sz w:val="24"/>
          <w:szCs w:val="24"/>
        </w:rPr>
        <w:fldChar w:fldCharType="end"/>
      </w:r>
      <w:r>
        <w:rPr>
          <w:b/>
          <w:bCs/>
          <w:i w:val="0"/>
          <w:iCs w:val="0"/>
          <w:sz w:val="24"/>
          <w:szCs w:val="24"/>
        </w:rPr>
        <w:t xml:space="preserve"> </w:t>
      </w:r>
      <w:r>
        <w:rPr>
          <w:rFonts w:cs="Times New Roman"/>
          <w:b/>
          <w:bCs/>
          <w:i w:val="0"/>
          <w:iCs w:val="0"/>
          <w:color w:val="auto"/>
          <w:sz w:val="24"/>
          <w:szCs w:val="24"/>
        </w:rPr>
        <w:t>The calculation of T-test</w:t>
      </w:r>
      <w:bookmarkEnd w:id="162"/>
    </w:p>
    <w:p w14:paraId="68677C0B" w14:textId="77777777" w:rsidR="00654318" w:rsidRDefault="00654318">
      <w:pPr>
        <w:pStyle w:val="Caption"/>
        <w:keepNext/>
      </w:pPr>
    </w:p>
    <w:tbl>
      <w:tblPr>
        <w:tblStyle w:val="TableGrid"/>
        <w:tblW w:w="9948" w:type="dxa"/>
        <w:tblInd w:w="108" w:type="dxa"/>
        <w:tblLook w:val="04A0" w:firstRow="1" w:lastRow="0" w:firstColumn="1" w:lastColumn="0" w:noHBand="0" w:noVBand="1"/>
      </w:tblPr>
      <w:tblGrid>
        <w:gridCol w:w="763"/>
        <w:gridCol w:w="1123"/>
        <w:gridCol w:w="746"/>
        <w:gridCol w:w="636"/>
        <w:gridCol w:w="746"/>
        <w:gridCol w:w="876"/>
        <w:gridCol w:w="830"/>
        <w:gridCol w:w="1242"/>
        <w:gridCol w:w="1242"/>
        <w:gridCol w:w="876"/>
        <w:gridCol w:w="868"/>
      </w:tblGrid>
      <w:tr w:rsidR="00654318" w14:paraId="7EBA8D00" w14:textId="77777777">
        <w:trPr>
          <w:trHeight w:val="14"/>
        </w:trPr>
        <w:tc>
          <w:tcPr>
            <w:tcW w:w="9948" w:type="dxa"/>
            <w:gridSpan w:val="11"/>
          </w:tcPr>
          <w:p w14:paraId="650EAAC7" w14:textId="77777777" w:rsidR="00654318" w:rsidRDefault="00000000">
            <w:pPr>
              <w:jc w:val="center"/>
              <w:rPr>
                <w:rFonts w:ascii="Times New Roman" w:hAnsi="Times New Roman" w:cs="Times New Roman"/>
              </w:rPr>
            </w:pPr>
            <w:r>
              <w:rPr>
                <w:rFonts w:ascii="Times New Roman" w:hAnsi="Times New Roman" w:cs="Times New Roman"/>
                <w:b/>
                <w:bCs/>
                <w:sz w:val="24"/>
                <w:szCs w:val="24"/>
              </w:rPr>
              <w:t>Independent Samples Test</w:t>
            </w:r>
          </w:p>
        </w:tc>
      </w:tr>
      <w:tr w:rsidR="00654318" w14:paraId="257F5644" w14:textId="77777777">
        <w:trPr>
          <w:trHeight w:val="14"/>
        </w:trPr>
        <w:tc>
          <w:tcPr>
            <w:tcW w:w="1886" w:type="dxa"/>
            <w:gridSpan w:val="2"/>
            <w:vMerge w:val="restart"/>
            <w:vAlign w:val="bottom"/>
          </w:tcPr>
          <w:p w14:paraId="55C02ABD" w14:textId="77777777" w:rsidR="00654318" w:rsidRDefault="00654318">
            <w:pPr>
              <w:rPr>
                <w:rFonts w:ascii="Times New Roman" w:hAnsi="Times New Roman" w:cs="Times New Roman"/>
              </w:rPr>
            </w:pPr>
          </w:p>
        </w:tc>
        <w:tc>
          <w:tcPr>
            <w:tcW w:w="1382" w:type="dxa"/>
            <w:gridSpan w:val="2"/>
            <w:vAlign w:val="center"/>
          </w:tcPr>
          <w:p w14:paraId="48348AAC" w14:textId="77777777" w:rsidR="00654318" w:rsidRDefault="00000000">
            <w:pPr>
              <w:rPr>
                <w:rFonts w:ascii="Times New Roman" w:hAnsi="Times New Roman" w:cs="Times New Roman"/>
              </w:rPr>
            </w:pPr>
            <w:r>
              <w:rPr>
                <w:rFonts w:ascii="Times New Roman" w:hAnsi="Times New Roman" w:cs="Times New Roman"/>
                <w:sz w:val="24"/>
                <w:szCs w:val="24"/>
              </w:rPr>
              <w:t xml:space="preserve">Levene's </w:t>
            </w:r>
            <w:r>
              <w:rPr>
                <w:rFonts w:ascii="Times New Roman" w:hAnsi="Times New Roman" w:cs="Times New Roman"/>
                <w:sz w:val="24"/>
                <w:szCs w:val="24"/>
              </w:rPr>
              <w:lastRenderedPageBreak/>
              <w:t>Test for Equality of Variances</w:t>
            </w:r>
          </w:p>
        </w:tc>
        <w:tc>
          <w:tcPr>
            <w:tcW w:w="6680" w:type="dxa"/>
            <w:gridSpan w:val="7"/>
            <w:vAlign w:val="center"/>
          </w:tcPr>
          <w:p w14:paraId="22B8C58C" w14:textId="77777777" w:rsidR="00654318" w:rsidRDefault="00000000">
            <w:pPr>
              <w:rPr>
                <w:rFonts w:ascii="Times New Roman" w:hAnsi="Times New Roman" w:cs="Times New Roman"/>
              </w:rPr>
            </w:pPr>
            <w:r>
              <w:rPr>
                <w:rFonts w:ascii="Times New Roman" w:hAnsi="Times New Roman" w:cs="Times New Roman"/>
                <w:sz w:val="24"/>
                <w:szCs w:val="24"/>
              </w:rPr>
              <w:lastRenderedPageBreak/>
              <w:t>t-test for Equality of Means</w:t>
            </w:r>
          </w:p>
        </w:tc>
      </w:tr>
      <w:tr w:rsidR="00654318" w14:paraId="6210F99F" w14:textId="77777777">
        <w:trPr>
          <w:trHeight w:val="14"/>
        </w:trPr>
        <w:tc>
          <w:tcPr>
            <w:tcW w:w="1886" w:type="dxa"/>
            <w:gridSpan w:val="2"/>
            <w:vMerge/>
            <w:vAlign w:val="bottom"/>
          </w:tcPr>
          <w:p w14:paraId="211D3058" w14:textId="77777777" w:rsidR="00654318" w:rsidRDefault="00654318">
            <w:pPr>
              <w:rPr>
                <w:rFonts w:ascii="Times New Roman" w:hAnsi="Times New Roman" w:cs="Times New Roman"/>
              </w:rPr>
            </w:pPr>
          </w:p>
        </w:tc>
        <w:tc>
          <w:tcPr>
            <w:tcW w:w="746" w:type="dxa"/>
            <w:vMerge w:val="restart"/>
            <w:vAlign w:val="center"/>
          </w:tcPr>
          <w:p w14:paraId="77D457F0" w14:textId="77777777" w:rsidR="00654318" w:rsidRDefault="00000000">
            <w:pPr>
              <w:rPr>
                <w:rFonts w:ascii="Times New Roman" w:hAnsi="Times New Roman" w:cs="Times New Roman"/>
              </w:rPr>
            </w:pPr>
            <w:r>
              <w:rPr>
                <w:rFonts w:ascii="Times New Roman" w:hAnsi="Times New Roman" w:cs="Times New Roman"/>
                <w:sz w:val="24"/>
                <w:szCs w:val="24"/>
              </w:rPr>
              <w:t>F</w:t>
            </w:r>
          </w:p>
        </w:tc>
        <w:tc>
          <w:tcPr>
            <w:tcW w:w="636" w:type="dxa"/>
            <w:vMerge w:val="restart"/>
            <w:vAlign w:val="center"/>
          </w:tcPr>
          <w:p w14:paraId="283E8654" w14:textId="77777777" w:rsidR="00654318" w:rsidRDefault="00000000">
            <w:pPr>
              <w:rPr>
                <w:rFonts w:ascii="Times New Roman" w:hAnsi="Times New Roman" w:cs="Times New Roman"/>
              </w:rPr>
            </w:pPr>
            <w:r>
              <w:rPr>
                <w:rFonts w:ascii="Times New Roman" w:hAnsi="Times New Roman" w:cs="Times New Roman"/>
                <w:sz w:val="24"/>
                <w:szCs w:val="24"/>
              </w:rPr>
              <w:t>Sig.</w:t>
            </w:r>
          </w:p>
        </w:tc>
        <w:tc>
          <w:tcPr>
            <w:tcW w:w="746" w:type="dxa"/>
            <w:vMerge w:val="restart"/>
            <w:vAlign w:val="center"/>
          </w:tcPr>
          <w:p w14:paraId="01B40CFA" w14:textId="77777777" w:rsidR="00654318" w:rsidRDefault="00000000">
            <w:pPr>
              <w:rPr>
                <w:rFonts w:ascii="Times New Roman" w:hAnsi="Times New Roman" w:cs="Times New Roman"/>
              </w:rPr>
            </w:pPr>
            <w:r>
              <w:rPr>
                <w:rFonts w:ascii="Times New Roman" w:hAnsi="Times New Roman" w:cs="Times New Roman"/>
                <w:sz w:val="24"/>
                <w:szCs w:val="24"/>
              </w:rPr>
              <w:t>T</w:t>
            </w:r>
          </w:p>
        </w:tc>
        <w:tc>
          <w:tcPr>
            <w:tcW w:w="876" w:type="dxa"/>
            <w:vMerge w:val="restart"/>
            <w:vAlign w:val="center"/>
          </w:tcPr>
          <w:p w14:paraId="736278BB" w14:textId="77777777" w:rsidR="00654318" w:rsidRDefault="00000000">
            <w:pPr>
              <w:rPr>
                <w:rFonts w:ascii="Times New Roman" w:hAnsi="Times New Roman" w:cs="Times New Roman"/>
              </w:rPr>
            </w:pPr>
            <w:r>
              <w:rPr>
                <w:rFonts w:ascii="Times New Roman" w:hAnsi="Times New Roman" w:cs="Times New Roman"/>
                <w:sz w:val="24"/>
                <w:szCs w:val="24"/>
              </w:rPr>
              <w:t>Df</w:t>
            </w:r>
          </w:p>
        </w:tc>
        <w:tc>
          <w:tcPr>
            <w:tcW w:w="830" w:type="dxa"/>
            <w:vMerge w:val="restart"/>
            <w:vAlign w:val="center"/>
          </w:tcPr>
          <w:p w14:paraId="23BE9AB2" w14:textId="77777777" w:rsidR="00654318" w:rsidRDefault="00000000">
            <w:pPr>
              <w:rPr>
                <w:rFonts w:ascii="Times New Roman" w:hAnsi="Times New Roman" w:cs="Times New Roman"/>
              </w:rPr>
            </w:pPr>
            <w:r>
              <w:rPr>
                <w:rFonts w:ascii="Times New Roman" w:hAnsi="Times New Roman" w:cs="Times New Roman"/>
                <w:sz w:val="24"/>
                <w:szCs w:val="24"/>
              </w:rPr>
              <w:t>Sig. (2-tailed)</w:t>
            </w:r>
          </w:p>
        </w:tc>
        <w:tc>
          <w:tcPr>
            <w:tcW w:w="1242" w:type="dxa"/>
            <w:vMerge w:val="restart"/>
            <w:vAlign w:val="center"/>
          </w:tcPr>
          <w:p w14:paraId="62415356" w14:textId="77777777" w:rsidR="00654318" w:rsidRDefault="00000000">
            <w:pPr>
              <w:rPr>
                <w:rFonts w:ascii="Times New Roman" w:hAnsi="Times New Roman" w:cs="Times New Roman"/>
              </w:rPr>
            </w:pPr>
            <w:r>
              <w:rPr>
                <w:rFonts w:ascii="Times New Roman" w:hAnsi="Times New Roman" w:cs="Times New Roman"/>
                <w:sz w:val="24"/>
                <w:szCs w:val="24"/>
              </w:rPr>
              <w:t>Mean Difference</w:t>
            </w:r>
          </w:p>
        </w:tc>
        <w:tc>
          <w:tcPr>
            <w:tcW w:w="1242" w:type="dxa"/>
            <w:vMerge w:val="restart"/>
            <w:vAlign w:val="center"/>
          </w:tcPr>
          <w:p w14:paraId="7F26FEAD" w14:textId="77777777" w:rsidR="00654318" w:rsidRDefault="00000000">
            <w:pPr>
              <w:rPr>
                <w:rFonts w:ascii="Times New Roman" w:hAnsi="Times New Roman" w:cs="Times New Roman"/>
              </w:rPr>
            </w:pPr>
            <w:r>
              <w:rPr>
                <w:rFonts w:ascii="Times New Roman" w:hAnsi="Times New Roman" w:cs="Times New Roman"/>
                <w:sz w:val="24"/>
                <w:szCs w:val="24"/>
              </w:rPr>
              <w:t>Std. Error Difference</w:t>
            </w:r>
          </w:p>
        </w:tc>
        <w:tc>
          <w:tcPr>
            <w:tcW w:w="1744" w:type="dxa"/>
            <w:gridSpan w:val="2"/>
            <w:vAlign w:val="center"/>
          </w:tcPr>
          <w:p w14:paraId="16053D65" w14:textId="77777777" w:rsidR="00654318" w:rsidRDefault="00000000">
            <w:pPr>
              <w:rPr>
                <w:rFonts w:ascii="Times New Roman" w:hAnsi="Times New Roman" w:cs="Times New Roman"/>
              </w:rPr>
            </w:pPr>
            <w:r>
              <w:rPr>
                <w:rFonts w:ascii="Times New Roman" w:hAnsi="Times New Roman" w:cs="Times New Roman"/>
                <w:sz w:val="24"/>
                <w:szCs w:val="24"/>
              </w:rPr>
              <w:t>95% Confidence Interval of the Difference</w:t>
            </w:r>
          </w:p>
        </w:tc>
      </w:tr>
      <w:tr w:rsidR="00654318" w14:paraId="14C73417" w14:textId="77777777">
        <w:trPr>
          <w:trHeight w:val="14"/>
        </w:trPr>
        <w:tc>
          <w:tcPr>
            <w:tcW w:w="1886" w:type="dxa"/>
            <w:gridSpan w:val="2"/>
            <w:vMerge/>
            <w:vAlign w:val="bottom"/>
          </w:tcPr>
          <w:p w14:paraId="40452FDD" w14:textId="77777777" w:rsidR="00654318" w:rsidRDefault="00654318">
            <w:pPr>
              <w:rPr>
                <w:rFonts w:ascii="Times New Roman" w:hAnsi="Times New Roman" w:cs="Times New Roman"/>
                <w:sz w:val="24"/>
                <w:szCs w:val="24"/>
              </w:rPr>
            </w:pPr>
          </w:p>
        </w:tc>
        <w:tc>
          <w:tcPr>
            <w:tcW w:w="746" w:type="dxa"/>
            <w:vMerge/>
            <w:vAlign w:val="bottom"/>
          </w:tcPr>
          <w:p w14:paraId="394A08BA" w14:textId="77777777" w:rsidR="00654318" w:rsidRDefault="00654318">
            <w:pPr>
              <w:rPr>
                <w:rFonts w:ascii="Times New Roman" w:hAnsi="Times New Roman" w:cs="Times New Roman"/>
                <w:sz w:val="24"/>
                <w:szCs w:val="24"/>
              </w:rPr>
            </w:pPr>
          </w:p>
        </w:tc>
        <w:tc>
          <w:tcPr>
            <w:tcW w:w="636" w:type="dxa"/>
            <w:vMerge/>
            <w:vAlign w:val="bottom"/>
          </w:tcPr>
          <w:p w14:paraId="683DA06F" w14:textId="77777777" w:rsidR="00654318" w:rsidRDefault="00654318">
            <w:pPr>
              <w:rPr>
                <w:rFonts w:ascii="Times New Roman" w:hAnsi="Times New Roman" w:cs="Times New Roman"/>
                <w:sz w:val="24"/>
                <w:szCs w:val="24"/>
              </w:rPr>
            </w:pPr>
          </w:p>
        </w:tc>
        <w:tc>
          <w:tcPr>
            <w:tcW w:w="746" w:type="dxa"/>
            <w:vMerge/>
            <w:vAlign w:val="bottom"/>
          </w:tcPr>
          <w:p w14:paraId="1F40AC80" w14:textId="77777777" w:rsidR="00654318" w:rsidRDefault="00654318">
            <w:pPr>
              <w:rPr>
                <w:rFonts w:ascii="Times New Roman" w:hAnsi="Times New Roman" w:cs="Times New Roman"/>
                <w:sz w:val="24"/>
                <w:szCs w:val="24"/>
              </w:rPr>
            </w:pPr>
          </w:p>
        </w:tc>
        <w:tc>
          <w:tcPr>
            <w:tcW w:w="876" w:type="dxa"/>
            <w:vMerge/>
            <w:vAlign w:val="bottom"/>
          </w:tcPr>
          <w:p w14:paraId="0F266CBD" w14:textId="77777777" w:rsidR="00654318" w:rsidRDefault="00654318">
            <w:pPr>
              <w:rPr>
                <w:rFonts w:ascii="Times New Roman" w:hAnsi="Times New Roman" w:cs="Times New Roman"/>
                <w:sz w:val="24"/>
                <w:szCs w:val="24"/>
              </w:rPr>
            </w:pPr>
          </w:p>
        </w:tc>
        <w:tc>
          <w:tcPr>
            <w:tcW w:w="830" w:type="dxa"/>
            <w:vMerge/>
            <w:vAlign w:val="bottom"/>
          </w:tcPr>
          <w:p w14:paraId="50265804" w14:textId="77777777" w:rsidR="00654318" w:rsidRDefault="00654318">
            <w:pPr>
              <w:rPr>
                <w:rFonts w:ascii="Times New Roman" w:hAnsi="Times New Roman" w:cs="Times New Roman"/>
                <w:sz w:val="24"/>
                <w:szCs w:val="24"/>
              </w:rPr>
            </w:pPr>
          </w:p>
        </w:tc>
        <w:tc>
          <w:tcPr>
            <w:tcW w:w="1242" w:type="dxa"/>
            <w:vMerge/>
            <w:vAlign w:val="bottom"/>
          </w:tcPr>
          <w:p w14:paraId="6A0B649F" w14:textId="77777777" w:rsidR="00654318" w:rsidRDefault="00654318">
            <w:pPr>
              <w:rPr>
                <w:rFonts w:ascii="Times New Roman" w:hAnsi="Times New Roman" w:cs="Times New Roman"/>
                <w:sz w:val="24"/>
                <w:szCs w:val="24"/>
              </w:rPr>
            </w:pPr>
          </w:p>
        </w:tc>
        <w:tc>
          <w:tcPr>
            <w:tcW w:w="1242" w:type="dxa"/>
            <w:vMerge/>
            <w:vAlign w:val="bottom"/>
          </w:tcPr>
          <w:p w14:paraId="5220196D" w14:textId="77777777" w:rsidR="00654318" w:rsidRDefault="00654318">
            <w:pPr>
              <w:rPr>
                <w:rFonts w:ascii="Times New Roman" w:hAnsi="Times New Roman" w:cs="Times New Roman"/>
                <w:sz w:val="24"/>
                <w:szCs w:val="24"/>
              </w:rPr>
            </w:pPr>
          </w:p>
        </w:tc>
        <w:tc>
          <w:tcPr>
            <w:tcW w:w="876" w:type="dxa"/>
            <w:vAlign w:val="bottom"/>
          </w:tcPr>
          <w:p w14:paraId="347C597E" w14:textId="77777777" w:rsidR="00654318" w:rsidRDefault="00000000">
            <w:pPr>
              <w:rPr>
                <w:rFonts w:ascii="Times New Roman" w:hAnsi="Times New Roman" w:cs="Times New Roman"/>
                <w:sz w:val="24"/>
                <w:szCs w:val="24"/>
              </w:rPr>
            </w:pPr>
            <w:r>
              <w:rPr>
                <w:rFonts w:ascii="Times New Roman" w:hAnsi="Times New Roman" w:cs="Times New Roman"/>
                <w:sz w:val="24"/>
                <w:szCs w:val="24"/>
              </w:rPr>
              <w:t>Lower</w:t>
            </w:r>
          </w:p>
        </w:tc>
        <w:tc>
          <w:tcPr>
            <w:tcW w:w="868" w:type="dxa"/>
            <w:vAlign w:val="bottom"/>
          </w:tcPr>
          <w:p w14:paraId="21820A05" w14:textId="77777777" w:rsidR="00654318" w:rsidRDefault="00000000">
            <w:pPr>
              <w:rPr>
                <w:rFonts w:ascii="Times New Roman" w:hAnsi="Times New Roman" w:cs="Times New Roman"/>
                <w:sz w:val="24"/>
                <w:szCs w:val="24"/>
              </w:rPr>
            </w:pPr>
            <w:r>
              <w:rPr>
                <w:rFonts w:ascii="Times New Roman" w:hAnsi="Times New Roman" w:cs="Times New Roman"/>
                <w:sz w:val="24"/>
                <w:szCs w:val="24"/>
              </w:rPr>
              <w:t>Upper</w:t>
            </w:r>
          </w:p>
        </w:tc>
      </w:tr>
      <w:tr w:rsidR="00654318" w14:paraId="63CC07D6" w14:textId="77777777">
        <w:trPr>
          <w:trHeight w:val="14"/>
        </w:trPr>
        <w:tc>
          <w:tcPr>
            <w:tcW w:w="763" w:type="dxa"/>
            <w:vMerge w:val="restart"/>
          </w:tcPr>
          <w:p w14:paraId="39261AC4" w14:textId="77777777" w:rsidR="00654318" w:rsidRDefault="00000000">
            <w:pPr>
              <w:rPr>
                <w:rFonts w:ascii="Times New Roman" w:hAnsi="Times New Roman" w:cs="Times New Roman"/>
              </w:rPr>
            </w:pPr>
            <w:r>
              <w:rPr>
                <w:rFonts w:ascii="Times New Roman" w:hAnsi="Times New Roman" w:cs="Times New Roman"/>
                <w:sz w:val="24"/>
                <w:szCs w:val="24"/>
              </w:rPr>
              <w:t>Score</w:t>
            </w:r>
          </w:p>
        </w:tc>
        <w:tc>
          <w:tcPr>
            <w:tcW w:w="1123" w:type="dxa"/>
          </w:tcPr>
          <w:p w14:paraId="05DDA4D4" w14:textId="77777777" w:rsidR="00654318" w:rsidRDefault="00000000">
            <w:pPr>
              <w:rPr>
                <w:rFonts w:ascii="Times New Roman" w:hAnsi="Times New Roman" w:cs="Times New Roman"/>
              </w:rPr>
            </w:pPr>
            <w:r>
              <w:rPr>
                <w:rFonts w:ascii="Times New Roman" w:hAnsi="Times New Roman" w:cs="Times New Roman"/>
                <w:sz w:val="24"/>
                <w:szCs w:val="24"/>
              </w:rPr>
              <w:t>Equal variances assumed</w:t>
            </w:r>
          </w:p>
        </w:tc>
        <w:tc>
          <w:tcPr>
            <w:tcW w:w="746" w:type="dxa"/>
            <w:vAlign w:val="center"/>
          </w:tcPr>
          <w:p w14:paraId="23090167" w14:textId="77777777" w:rsidR="00654318" w:rsidRDefault="00000000">
            <w:pPr>
              <w:rPr>
                <w:rFonts w:ascii="Times New Roman" w:hAnsi="Times New Roman" w:cs="Times New Roman"/>
              </w:rPr>
            </w:pPr>
            <w:r>
              <w:rPr>
                <w:rFonts w:ascii="Times New Roman" w:hAnsi="Times New Roman" w:cs="Times New Roman"/>
              </w:rPr>
              <w:t>7.642</w:t>
            </w:r>
          </w:p>
        </w:tc>
        <w:tc>
          <w:tcPr>
            <w:tcW w:w="636" w:type="dxa"/>
            <w:vAlign w:val="center"/>
          </w:tcPr>
          <w:p w14:paraId="2B87A296" w14:textId="77777777" w:rsidR="00654318" w:rsidRDefault="00000000">
            <w:pPr>
              <w:rPr>
                <w:rFonts w:ascii="Times New Roman" w:hAnsi="Times New Roman" w:cs="Times New Roman"/>
              </w:rPr>
            </w:pPr>
            <w:r>
              <w:rPr>
                <w:rFonts w:ascii="Times New Roman" w:hAnsi="Times New Roman" w:cs="Times New Roman"/>
                <w:sz w:val="24"/>
                <w:szCs w:val="24"/>
              </w:rPr>
              <w:t>.151</w:t>
            </w:r>
          </w:p>
        </w:tc>
        <w:tc>
          <w:tcPr>
            <w:tcW w:w="746" w:type="dxa"/>
            <w:vAlign w:val="center"/>
          </w:tcPr>
          <w:p w14:paraId="0D7529FD" w14:textId="77777777" w:rsidR="00654318" w:rsidRDefault="00000000">
            <w:pPr>
              <w:rPr>
                <w:rFonts w:ascii="Times New Roman" w:hAnsi="Times New Roman" w:cs="Times New Roman"/>
              </w:rPr>
            </w:pPr>
            <w:r>
              <w:rPr>
                <w:rFonts w:ascii="Times New Roman" w:hAnsi="Times New Roman" w:cs="Times New Roman"/>
              </w:rPr>
              <w:t>9.208</w:t>
            </w:r>
          </w:p>
        </w:tc>
        <w:tc>
          <w:tcPr>
            <w:tcW w:w="876" w:type="dxa"/>
            <w:vAlign w:val="center"/>
          </w:tcPr>
          <w:p w14:paraId="62D88C0D" w14:textId="77777777" w:rsidR="00654318" w:rsidRDefault="00000000">
            <w:pPr>
              <w:rPr>
                <w:rFonts w:ascii="Times New Roman" w:hAnsi="Times New Roman" w:cs="Times New Roman"/>
              </w:rPr>
            </w:pPr>
            <w:r>
              <w:rPr>
                <w:rFonts w:ascii="Times New Roman" w:hAnsi="Times New Roman" w:cs="Times New Roman"/>
                <w:sz w:val="24"/>
                <w:szCs w:val="24"/>
              </w:rPr>
              <w:t>62</w:t>
            </w:r>
          </w:p>
        </w:tc>
        <w:tc>
          <w:tcPr>
            <w:tcW w:w="830" w:type="dxa"/>
            <w:vAlign w:val="center"/>
          </w:tcPr>
          <w:p w14:paraId="2881B0F5" w14:textId="77777777" w:rsidR="00654318" w:rsidRDefault="00000000">
            <w:pPr>
              <w:rPr>
                <w:rFonts w:ascii="Times New Roman" w:hAnsi="Times New Roman" w:cs="Times New Roman"/>
              </w:rPr>
            </w:pPr>
            <w:r>
              <w:rPr>
                <w:rFonts w:ascii="Times New Roman" w:hAnsi="Times New Roman" w:cs="Times New Roman"/>
                <w:sz w:val="24"/>
                <w:szCs w:val="24"/>
              </w:rPr>
              <w:t>.000</w:t>
            </w:r>
          </w:p>
        </w:tc>
        <w:tc>
          <w:tcPr>
            <w:tcW w:w="1242" w:type="dxa"/>
            <w:vAlign w:val="center"/>
          </w:tcPr>
          <w:p w14:paraId="126E5F81" w14:textId="77777777" w:rsidR="00654318" w:rsidRDefault="00000000">
            <w:pPr>
              <w:rPr>
                <w:rFonts w:ascii="Times New Roman" w:hAnsi="Times New Roman" w:cs="Times New Roman"/>
              </w:rPr>
            </w:pPr>
            <w:r>
              <w:rPr>
                <w:rFonts w:ascii="Times New Roman" w:hAnsi="Times New Roman" w:cs="Times New Roman"/>
              </w:rPr>
              <w:t>25.313</w:t>
            </w:r>
          </w:p>
        </w:tc>
        <w:tc>
          <w:tcPr>
            <w:tcW w:w="1242" w:type="dxa"/>
            <w:vAlign w:val="center"/>
          </w:tcPr>
          <w:p w14:paraId="2F5289B1" w14:textId="77777777" w:rsidR="00654318" w:rsidRDefault="00000000">
            <w:pPr>
              <w:rPr>
                <w:rFonts w:ascii="Times New Roman" w:hAnsi="Times New Roman" w:cs="Times New Roman"/>
              </w:rPr>
            </w:pPr>
            <w:r>
              <w:rPr>
                <w:rFonts w:ascii="Times New Roman" w:hAnsi="Times New Roman" w:cs="Times New Roman"/>
              </w:rPr>
              <w:t>2.749</w:t>
            </w:r>
          </w:p>
        </w:tc>
        <w:tc>
          <w:tcPr>
            <w:tcW w:w="876" w:type="dxa"/>
            <w:vAlign w:val="center"/>
          </w:tcPr>
          <w:p w14:paraId="0C791D20" w14:textId="77777777" w:rsidR="00654318" w:rsidRDefault="00000000">
            <w:pPr>
              <w:rPr>
                <w:rFonts w:ascii="Times New Roman" w:hAnsi="Times New Roman" w:cs="Times New Roman"/>
              </w:rPr>
            </w:pPr>
            <w:r>
              <w:rPr>
                <w:rFonts w:ascii="Times New Roman" w:hAnsi="Times New Roman" w:cs="Times New Roman"/>
              </w:rPr>
              <w:t>19.817</w:t>
            </w:r>
          </w:p>
        </w:tc>
        <w:tc>
          <w:tcPr>
            <w:tcW w:w="868" w:type="dxa"/>
            <w:vAlign w:val="center"/>
          </w:tcPr>
          <w:p w14:paraId="1D5F1597" w14:textId="77777777" w:rsidR="00654318" w:rsidRDefault="00000000">
            <w:pPr>
              <w:rPr>
                <w:rFonts w:ascii="Times New Roman" w:hAnsi="Times New Roman" w:cs="Times New Roman"/>
              </w:rPr>
            </w:pPr>
            <w:r>
              <w:rPr>
                <w:rFonts w:ascii="Times New Roman" w:hAnsi="Times New Roman" w:cs="Times New Roman"/>
              </w:rPr>
              <w:t>30.808</w:t>
            </w:r>
          </w:p>
        </w:tc>
      </w:tr>
      <w:tr w:rsidR="00654318" w14:paraId="6F4D257C" w14:textId="77777777">
        <w:trPr>
          <w:trHeight w:val="14"/>
        </w:trPr>
        <w:tc>
          <w:tcPr>
            <w:tcW w:w="763" w:type="dxa"/>
            <w:vMerge/>
          </w:tcPr>
          <w:p w14:paraId="25558F9C" w14:textId="77777777" w:rsidR="00654318" w:rsidRDefault="00654318">
            <w:pPr>
              <w:rPr>
                <w:rFonts w:ascii="Times New Roman" w:hAnsi="Times New Roman" w:cs="Times New Roman"/>
              </w:rPr>
            </w:pPr>
          </w:p>
        </w:tc>
        <w:tc>
          <w:tcPr>
            <w:tcW w:w="1123" w:type="dxa"/>
          </w:tcPr>
          <w:p w14:paraId="5E73189B" w14:textId="77777777" w:rsidR="00654318" w:rsidRDefault="00000000">
            <w:pPr>
              <w:rPr>
                <w:rFonts w:ascii="Times New Roman" w:hAnsi="Times New Roman" w:cs="Times New Roman"/>
              </w:rPr>
            </w:pPr>
            <w:r>
              <w:rPr>
                <w:rFonts w:ascii="Times New Roman" w:hAnsi="Times New Roman" w:cs="Times New Roman"/>
                <w:sz w:val="24"/>
                <w:szCs w:val="24"/>
              </w:rPr>
              <w:t>Equal variances not assumed</w:t>
            </w:r>
          </w:p>
        </w:tc>
        <w:tc>
          <w:tcPr>
            <w:tcW w:w="746" w:type="dxa"/>
            <w:vAlign w:val="center"/>
          </w:tcPr>
          <w:p w14:paraId="0083D059" w14:textId="77777777" w:rsidR="00654318" w:rsidRDefault="00654318">
            <w:pPr>
              <w:rPr>
                <w:rFonts w:ascii="Times New Roman" w:hAnsi="Times New Roman" w:cs="Times New Roman"/>
              </w:rPr>
            </w:pPr>
          </w:p>
        </w:tc>
        <w:tc>
          <w:tcPr>
            <w:tcW w:w="636" w:type="dxa"/>
            <w:vAlign w:val="center"/>
          </w:tcPr>
          <w:p w14:paraId="5BDC983C" w14:textId="77777777" w:rsidR="00654318" w:rsidRDefault="00654318">
            <w:pPr>
              <w:rPr>
                <w:rFonts w:ascii="Times New Roman" w:hAnsi="Times New Roman" w:cs="Times New Roman"/>
              </w:rPr>
            </w:pPr>
          </w:p>
        </w:tc>
        <w:tc>
          <w:tcPr>
            <w:tcW w:w="746" w:type="dxa"/>
            <w:vAlign w:val="center"/>
          </w:tcPr>
          <w:p w14:paraId="38C90E97" w14:textId="77777777" w:rsidR="00654318" w:rsidRDefault="00000000">
            <w:pPr>
              <w:rPr>
                <w:rFonts w:ascii="Times New Roman" w:hAnsi="Times New Roman" w:cs="Times New Roman"/>
              </w:rPr>
            </w:pPr>
            <w:r>
              <w:rPr>
                <w:rFonts w:ascii="Times New Roman" w:hAnsi="Times New Roman" w:cs="Times New Roman"/>
              </w:rPr>
              <w:t>9.208</w:t>
            </w:r>
          </w:p>
        </w:tc>
        <w:tc>
          <w:tcPr>
            <w:tcW w:w="876" w:type="dxa"/>
            <w:vAlign w:val="center"/>
          </w:tcPr>
          <w:p w14:paraId="14417F2A" w14:textId="77777777" w:rsidR="00654318" w:rsidRDefault="00000000">
            <w:pPr>
              <w:rPr>
                <w:rFonts w:ascii="Times New Roman" w:hAnsi="Times New Roman" w:cs="Times New Roman"/>
              </w:rPr>
            </w:pPr>
            <w:r>
              <w:rPr>
                <w:rFonts w:ascii="Times New Roman" w:hAnsi="Times New Roman" w:cs="Times New Roman"/>
                <w:sz w:val="24"/>
                <w:szCs w:val="24"/>
              </w:rPr>
              <w:t>51.921</w:t>
            </w:r>
          </w:p>
        </w:tc>
        <w:tc>
          <w:tcPr>
            <w:tcW w:w="830" w:type="dxa"/>
            <w:vAlign w:val="center"/>
          </w:tcPr>
          <w:p w14:paraId="2FB82C99" w14:textId="77777777" w:rsidR="00654318" w:rsidRDefault="00000000">
            <w:pPr>
              <w:rPr>
                <w:rFonts w:ascii="Times New Roman" w:hAnsi="Times New Roman" w:cs="Times New Roman"/>
              </w:rPr>
            </w:pPr>
            <w:r>
              <w:rPr>
                <w:rFonts w:ascii="Times New Roman" w:hAnsi="Times New Roman" w:cs="Times New Roman"/>
                <w:sz w:val="24"/>
                <w:szCs w:val="24"/>
              </w:rPr>
              <w:t>.000</w:t>
            </w:r>
          </w:p>
        </w:tc>
        <w:tc>
          <w:tcPr>
            <w:tcW w:w="1242" w:type="dxa"/>
            <w:vAlign w:val="center"/>
          </w:tcPr>
          <w:p w14:paraId="4793C837" w14:textId="77777777" w:rsidR="00654318" w:rsidRDefault="00000000">
            <w:pPr>
              <w:rPr>
                <w:rFonts w:ascii="Times New Roman" w:hAnsi="Times New Roman" w:cs="Times New Roman"/>
              </w:rPr>
            </w:pPr>
            <w:r>
              <w:rPr>
                <w:rFonts w:ascii="Times New Roman" w:hAnsi="Times New Roman" w:cs="Times New Roman"/>
              </w:rPr>
              <w:t>25.313</w:t>
            </w:r>
          </w:p>
        </w:tc>
        <w:tc>
          <w:tcPr>
            <w:tcW w:w="1242" w:type="dxa"/>
            <w:vAlign w:val="center"/>
          </w:tcPr>
          <w:p w14:paraId="0B74CFA2" w14:textId="77777777" w:rsidR="00654318" w:rsidRDefault="00000000">
            <w:pPr>
              <w:rPr>
                <w:rFonts w:ascii="Times New Roman" w:hAnsi="Times New Roman" w:cs="Times New Roman"/>
              </w:rPr>
            </w:pPr>
            <w:r>
              <w:rPr>
                <w:rFonts w:ascii="Times New Roman" w:hAnsi="Times New Roman" w:cs="Times New Roman"/>
              </w:rPr>
              <w:t>2.749</w:t>
            </w:r>
          </w:p>
        </w:tc>
        <w:tc>
          <w:tcPr>
            <w:tcW w:w="876" w:type="dxa"/>
            <w:vAlign w:val="center"/>
          </w:tcPr>
          <w:p w14:paraId="1B4E31AD" w14:textId="77777777" w:rsidR="00654318" w:rsidRDefault="00000000">
            <w:pPr>
              <w:rPr>
                <w:rFonts w:ascii="Times New Roman" w:hAnsi="Times New Roman" w:cs="Times New Roman"/>
              </w:rPr>
            </w:pPr>
            <w:r>
              <w:rPr>
                <w:rFonts w:ascii="Times New Roman" w:hAnsi="Times New Roman" w:cs="Times New Roman"/>
                <w:sz w:val="24"/>
                <w:szCs w:val="24"/>
              </w:rPr>
              <w:t>19.796</w:t>
            </w:r>
          </w:p>
        </w:tc>
        <w:tc>
          <w:tcPr>
            <w:tcW w:w="868" w:type="dxa"/>
            <w:vAlign w:val="center"/>
          </w:tcPr>
          <w:p w14:paraId="21D479B0" w14:textId="77777777" w:rsidR="00654318" w:rsidRDefault="00000000">
            <w:pPr>
              <w:rPr>
                <w:rFonts w:ascii="Times New Roman" w:hAnsi="Times New Roman" w:cs="Times New Roman"/>
              </w:rPr>
            </w:pPr>
            <w:r>
              <w:rPr>
                <w:rFonts w:ascii="Times New Roman" w:hAnsi="Times New Roman" w:cs="Times New Roman"/>
              </w:rPr>
              <w:t>30.829</w:t>
            </w:r>
          </w:p>
        </w:tc>
      </w:tr>
    </w:tbl>
    <w:p w14:paraId="7DA3E9FF" w14:textId="77777777" w:rsidR="00654318" w:rsidRDefault="00654318">
      <w:pPr>
        <w:spacing w:line="480" w:lineRule="auto"/>
        <w:rPr>
          <w:rFonts w:ascii="Times New Roman" w:hAnsi="Times New Roman" w:cs="Times New Roman"/>
        </w:rPr>
      </w:pPr>
    </w:p>
    <w:p w14:paraId="1454E7D5" w14:textId="77777777" w:rsidR="00654318" w:rsidRDefault="00000000">
      <w:pPr>
        <w:autoSpaceDE w:val="0"/>
        <w:autoSpaceDN w:val="0"/>
        <w:spacing w:after="0" w:line="480" w:lineRule="auto"/>
        <w:ind w:right="-1"/>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Based on the T-test calculation table provided above, it can be inferred that the t-test value amounted to 9.208 with 62 degrees of freedom. Moreover, the significance value at 5% for T-table with 62 degrees of freedom is 2.042. To elucidate the data, the researcher formulated the hypothesis as follows:</w:t>
      </w:r>
    </w:p>
    <w:p w14:paraId="184E842A" w14:textId="77777777" w:rsidR="00654318" w:rsidRDefault="00000000">
      <w:pPr>
        <w:autoSpaceDE w:val="0"/>
        <w:autoSpaceDN w:val="0"/>
        <w:spacing w:after="0" w:line="480" w:lineRule="auto"/>
        <w:ind w:left="993" w:right="-1" w:hanging="993"/>
        <w:jc w:val="both"/>
        <w:rPr>
          <w:rFonts w:ascii="Times New Roman" w:hAnsi="Times New Roman" w:cs="Times New Roman"/>
          <w:sz w:val="24"/>
          <w:szCs w:val="24"/>
        </w:rPr>
      </w:pPr>
      <w:r>
        <w:rPr>
          <w:rFonts w:ascii="Times New Roman" w:hAnsi="Times New Roman" w:cs="Times New Roman"/>
          <w:sz w:val="24"/>
          <w:szCs w:val="24"/>
        </w:rPr>
        <w:t>Ha</w:t>
      </w:r>
      <w:r>
        <w:rPr>
          <w:rFonts w:ascii="Times New Roman" w:hAnsi="Times New Roman" w:cs="Times New Roman"/>
          <w:sz w:val="24"/>
          <w:szCs w:val="24"/>
        </w:rPr>
        <w:tab/>
        <w:t>: There was significant effect of the use of  Guessing Game Technique on students’    Speaking Skill.</w:t>
      </w:r>
    </w:p>
    <w:p w14:paraId="1730F210" w14:textId="77777777" w:rsidR="00654318" w:rsidRDefault="00000000">
      <w:pPr>
        <w:autoSpaceDE w:val="0"/>
        <w:autoSpaceDN w:val="0"/>
        <w:spacing w:after="0" w:line="480" w:lineRule="auto"/>
        <w:ind w:left="993" w:right="-1" w:hanging="993"/>
        <w:jc w:val="both"/>
        <w:rPr>
          <w:rFonts w:ascii="Times New Roman" w:hAnsi="Times New Roman" w:cs="Times New Roman"/>
          <w:sz w:val="24"/>
          <w:szCs w:val="24"/>
        </w:rPr>
      </w:pPr>
      <w:r>
        <w:rPr>
          <w:rFonts w:ascii="Times New Roman" w:hAnsi="Times New Roman" w:cs="Times New Roman"/>
          <w:sz w:val="24"/>
          <w:szCs w:val="24"/>
        </w:rPr>
        <w:t>Ho</w:t>
      </w:r>
      <w:r>
        <w:rPr>
          <w:rFonts w:ascii="Times New Roman" w:hAnsi="Times New Roman" w:cs="Times New Roman"/>
          <w:sz w:val="24"/>
          <w:szCs w:val="24"/>
        </w:rPr>
        <w:tab/>
        <w:t>: There was no significant effect of the use of  Guessing Game Technique on students’ speaking skill.</w:t>
      </w:r>
    </w:p>
    <w:p w14:paraId="4BC30922" w14:textId="77777777" w:rsidR="00654318" w:rsidRDefault="00000000">
      <w:pPr>
        <w:autoSpaceDE w:val="0"/>
        <w:autoSpaceDN w:val="0"/>
        <w:spacing w:after="0" w:line="480" w:lineRule="auto"/>
        <w:ind w:right="-1" w:firstLine="720"/>
        <w:jc w:val="both"/>
        <w:rPr>
          <w:rFonts w:ascii="Times New Roman" w:hAnsi="Times New Roman" w:cs="Times New Roman"/>
          <w:sz w:val="24"/>
          <w:szCs w:val="24"/>
        </w:rPr>
      </w:pPr>
      <w:r>
        <w:rPr>
          <w:rFonts w:ascii="Times New Roman" w:hAnsi="Times New Roman" w:cs="Times New Roman"/>
          <w:sz w:val="24"/>
          <w:szCs w:val="24"/>
        </w:rPr>
        <w:t>The research findings indicate that the T-test value exceeded the critical T-table value (9.208 &gt; 2.042), leading to the acceptance of the alternative hypothesis (Ha) and the rejection of the null hypothesis (Ho). Thus, demonstrating a significant difference in the scores of Speaking Skill between those taught using the Guessing Game Technique and those who were not.</w:t>
      </w:r>
    </w:p>
    <w:p w14:paraId="14423578" w14:textId="5D1C486C" w:rsidR="00654318" w:rsidRDefault="00000000">
      <w:pPr>
        <w:pStyle w:val="Heading2"/>
        <w:ind w:hanging="4950"/>
        <w:rPr>
          <w:i/>
          <w:iCs/>
        </w:rPr>
      </w:pPr>
      <w:bookmarkStart w:id="163" w:name="_Toc149331743"/>
      <w:r>
        <w:t>C. Discussion</w:t>
      </w:r>
      <w:bookmarkEnd w:id="163"/>
      <w:r>
        <w:t xml:space="preserve"> </w:t>
      </w:r>
    </w:p>
    <w:p w14:paraId="4B0A0772" w14:textId="77777777" w:rsidR="00654318" w:rsidRDefault="00000000">
      <w:pPr>
        <w:pStyle w:val="root-block-node"/>
        <w:spacing w:before="0" w:beforeAutospacing="0" w:line="480" w:lineRule="auto"/>
        <w:ind w:firstLine="426"/>
        <w:jc w:val="both"/>
      </w:pPr>
      <w:r>
        <w:t xml:space="preserve">    The aim of the independent sample t-test is to evaluate whether the means of two distinct groups, depicted by independent samples, are statistically comparable or not. According to the </w:t>
      </w:r>
      <w:r>
        <w:lastRenderedPageBreak/>
        <w:t>research outcomes, it was established that students who underwent instruction through the Guessing Game Technique witnessed significant enhancements in their speaking abilities. This could potentially be linked to the heightened engagement of students in the speaking process facilitated by the Guessing Game Technique, which encouraged them to actively explore and apply their speaking skills in their everyday interactions.</w:t>
      </w:r>
    </w:p>
    <w:p w14:paraId="5ACC8BDC" w14:textId="77777777" w:rsidR="00654318" w:rsidRDefault="00000000">
      <w:pPr>
        <w:pStyle w:val="root-block-node"/>
        <w:spacing w:before="0" w:beforeAutospacing="0" w:line="480" w:lineRule="auto"/>
        <w:ind w:firstLine="426"/>
        <w:jc w:val="both"/>
      </w:pPr>
      <w:r>
        <w:t>Considering the findings of past research, aimed at enhancing students' speaking abilities, the researcher seeks a technique or method applicable in the teaching and learning process to foster enjoyable engagement and effective involvement among students. Ceyda Yalçin in “Cutting-Edge Topics and Approaches in Education and Applied Linguistics” said that  games, including guessing games, should be used as a teaching method in learning. Because guessing games can be a very effective tool in improving students' abilities, including speaking skill. Sri Yuliani, in "Teaching English by Using Guessing Games," similarly states that Guessing Games involve a playful approach aimed at guessing various information, including words, titles, pictures, body parts, and objects. Within the guessing system, each student is allotted time and opportunities to engage in speaking practice and provide clues to others until the correct answer is guessed. Consequently, when implementing the game, students feel more confident in articulating their thoughts. It is evident that guessing games have the potential to enhance students' motivation in English learning and refine their speaking skills.</w:t>
      </w:r>
    </w:p>
    <w:p w14:paraId="741E62E4" w14:textId="77777777" w:rsidR="00654318" w:rsidRDefault="00000000">
      <w:pPr>
        <w:pStyle w:val="root-block-node"/>
        <w:spacing w:before="0" w:beforeAutospacing="0" w:line="480" w:lineRule="auto"/>
        <w:ind w:firstLine="426"/>
        <w:jc w:val="both"/>
      </w:pPr>
      <w:r>
        <w:t xml:space="preserve">Based on the preceding explanation, it is evident that the disparity in scores between students instructed with the Guessing Game Technique and those without it amounts to 9.208. The hypothesis test (t0) value of 9.208 obtained from the calculation will be juxtaposed with the "t" index (tt), under the conditions outlined below: </w:t>
      </w:r>
    </w:p>
    <w:p w14:paraId="4CC4BB37" w14:textId="77777777" w:rsidR="00654318" w:rsidRDefault="00000000">
      <w:pPr>
        <w:pStyle w:val="ListParagraph"/>
        <w:numPr>
          <w:ilvl w:val="0"/>
          <w:numId w:val="40"/>
        </w:numPr>
        <w:tabs>
          <w:tab w:val="left" w:pos="3011"/>
        </w:tabs>
        <w:autoSpaceDE w:val="0"/>
        <w:autoSpaceDN w:val="0"/>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lastRenderedPageBreak/>
        <w:t>If the t</w:t>
      </w:r>
      <w:r>
        <w:rPr>
          <w:rFonts w:ascii="Times New Roman" w:hAnsi="Times New Roman" w:cs="Times New Roman"/>
          <w:b/>
          <w:sz w:val="24"/>
          <w:szCs w:val="24"/>
        </w:rPr>
        <w:t xml:space="preserve">0 &gt; </w:t>
      </w:r>
      <w:r>
        <w:rPr>
          <w:rFonts w:ascii="Times New Roman" w:hAnsi="Times New Roman" w:cs="Times New Roman"/>
          <w:sz w:val="24"/>
          <w:szCs w:val="24"/>
        </w:rPr>
        <w:t>t</w:t>
      </w:r>
      <w:r>
        <w:rPr>
          <w:rFonts w:ascii="Times New Roman" w:hAnsi="Times New Roman" w:cs="Times New Roman"/>
          <w:b/>
          <w:sz w:val="24"/>
          <w:szCs w:val="24"/>
        </w:rPr>
        <w:t xml:space="preserve">t. </w:t>
      </w:r>
      <w:r>
        <w:rPr>
          <w:rFonts w:ascii="Times New Roman" w:hAnsi="Times New Roman" w:cs="Times New Roman"/>
          <w:sz w:val="24"/>
          <w:szCs w:val="24"/>
        </w:rPr>
        <w:t>Ha was accepted. It means that there was a significance between two variables.</w:t>
      </w:r>
    </w:p>
    <w:p w14:paraId="324F0685" w14:textId="77777777" w:rsidR="00654318" w:rsidRDefault="00000000">
      <w:pPr>
        <w:pStyle w:val="ListParagraph"/>
        <w:numPr>
          <w:ilvl w:val="0"/>
          <w:numId w:val="40"/>
        </w:numPr>
        <w:tabs>
          <w:tab w:val="left" w:pos="3011"/>
        </w:tabs>
        <w:autoSpaceDE w:val="0"/>
        <w:autoSpaceDN w:val="0"/>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If the t</w:t>
      </w:r>
      <w:r>
        <w:rPr>
          <w:rFonts w:ascii="Times New Roman" w:hAnsi="Times New Roman" w:cs="Times New Roman"/>
          <w:b/>
          <w:sz w:val="24"/>
          <w:szCs w:val="24"/>
        </w:rPr>
        <w:t>0</w:t>
      </w:r>
      <w:r>
        <w:rPr>
          <w:rFonts w:ascii="Times New Roman" w:hAnsi="Times New Roman" w:cs="Times New Roman"/>
          <w:sz w:val="24"/>
          <w:szCs w:val="24"/>
        </w:rPr>
        <w:t xml:space="preserve"> &gt; t</w:t>
      </w:r>
      <w:r>
        <w:rPr>
          <w:rFonts w:ascii="Times New Roman" w:hAnsi="Times New Roman" w:cs="Times New Roman"/>
          <w:b/>
          <w:sz w:val="24"/>
          <w:szCs w:val="24"/>
        </w:rPr>
        <w:t xml:space="preserve">t </w:t>
      </w:r>
      <w:r>
        <w:rPr>
          <w:rFonts w:ascii="Times New Roman" w:hAnsi="Times New Roman" w:cs="Times New Roman"/>
          <w:sz w:val="24"/>
          <w:szCs w:val="24"/>
        </w:rPr>
        <w:t>Ha was refused. It means that there was no significance difference between two variables.</w:t>
      </w:r>
    </w:p>
    <w:p w14:paraId="1CB9F87B" w14:textId="77777777" w:rsidR="00654318" w:rsidRDefault="00000000">
      <w:pPr>
        <w:tabs>
          <w:tab w:val="left" w:pos="3011"/>
        </w:tabs>
        <w:autoSpaceDE w:val="0"/>
        <w:autoSpaceDN w:val="0"/>
        <w:spacing w:after="0" w:line="480" w:lineRule="auto"/>
        <w:ind w:left="720" w:right="-1"/>
        <w:jc w:val="both"/>
        <w:rPr>
          <w:rFonts w:ascii="Times New Roman" w:hAnsi="Times New Roman" w:cs="Times New Roman"/>
          <w:sz w:val="24"/>
          <w:szCs w:val="24"/>
        </w:rPr>
      </w:pPr>
      <w:r>
        <w:rPr>
          <w:rFonts w:ascii="Times New Roman" w:hAnsi="Times New Roman" w:cs="Times New Roman"/>
          <w:sz w:val="24"/>
          <w:szCs w:val="24"/>
        </w:rPr>
        <w:t>In determining the value of t0, the researcher examined the degrees of freedom and referenced the tt score:</w:t>
      </w:r>
    </w:p>
    <w:p w14:paraId="257E4A32" w14:textId="77777777" w:rsidR="00654318" w:rsidRDefault="00000000">
      <w:pPr>
        <w:tabs>
          <w:tab w:val="left" w:pos="3011"/>
        </w:tabs>
        <w:autoSpaceDE w:val="0"/>
        <w:autoSpaceDN w:val="0"/>
        <w:spacing w:after="0" w:line="480" w:lineRule="auto"/>
        <w:ind w:left="720" w:right="-1"/>
        <w:jc w:val="both"/>
        <w:rPr>
          <w:rFonts w:ascii="Times New Roman" w:hAnsi="Times New Roman" w:cs="Times New Roman"/>
          <w:sz w:val="24"/>
          <w:szCs w:val="24"/>
        </w:rPr>
      </w:pPr>
      <w:r>
        <w:rPr>
          <w:rFonts w:ascii="Times New Roman" w:hAnsi="Times New Roman" w:cs="Times New Roman"/>
          <w:sz w:val="24"/>
          <w:szCs w:val="24"/>
        </w:rPr>
        <w:t xml:space="preserve"> = (n1+n2)-2</w:t>
      </w:r>
    </w:p>
    <w:p w14:paraId="78F12CE3" w14:textId="77777777" w:rsidR="00654318" w:rsidRDefault="00000000">
      <w:pPr>
        <w:tabs>
          <w:tab w:val="left" w:pos="3011"/>
        </w:tabs>
        <w:autoSpaceDE w:val="0"/>
        <w:autoSpaceDN w:val="0"/>
        <w:spacing w:after="0" w:line="480" w:lineRule="auto"/>
        <w:ind w:left="720" w:right="-1"/>
        <w:jc w:val="both"/>
        <w:rPr>
          <w:rFonts w:ascii="Times New Roman" w:hAnsi="Times New Roman" w:cs="Times New Roman"/>
          <w:sz w:val="24"/>
          <w:szCs w:val="24"/>
        </w:rPr>
      </w:pPr>
      <w:r>
        <w:rPr>
          <w:rFonts w:ascii="Times New Roman" w:hAnsi="Times New Roman" w:cs="Times New Roman"/>
          <w:sz w:val="24"/>
          <w:szCs w:val="24"/>
        </w:rPr>
        <w:t xml:space="preserve"> = (32+32)-2 </w:t>
      </w:r>
    </w:p>
    <w:p w14:paraId="575400AB" w14:textId="77777777" w:rsidR="00654318" w:rsidRDefault="00000000">
      <w:pPr>
        <w:tabs>
          <w:tab w:val="left" w:pos="3011"/>
        </w:tabs>
        <w:autoSpaceDE w:val="0"/>
        <w:autoSpaceDN w:val="0"/>
        <w:spacing w:after="0" w:line="480" w:lineRule="auto"/>
        <w:ind w:left="720" w:right="-1"/>
        <w:jc w:val="both"/>
        <w:rPr>
          <w:rFonts w:ascii="Times New Roman" w:hAnsi="Times New Roman" w:cs="Times New Roman"/>
          <w:sz w:val="24"/>
          <w:szCs w:val="24"/>
        </w:rPr>
      </w:pPr>
      <w:r>
        <w:rPr>
          <w:rFonts w:ascii="Times New Roman" w:hAnsi="Times New Roman" w:cs="Times New Roman"/>
          <w:sz w:val="24"/>
          <w:szCs w:val="24"/>
        </w:rPr>
        <w:t>= 62</w:t>
      </w:r>
    </w:p>
    <w:p w14:paraId="4CAA71DE" w14:textId="77777777" w:rsidR="00654318" w:rsidRDefault="00000000">
      <w:pPr>
        <w:autoSpaceDE w:val="0"/>
        <w:autoSpaceDN w:val="0"/>
        <w:spacing w:after="0" w:line="480" w:lineRule="auto"/>
        <w:ind w:right="-1" w:firstLine="720"/>
        <w:jc w:val="both"/>
        <w:rPr>
          <w:rFonts w:ascii="Times New Roman" w:hAnsi="Times New Roman" w:cs="Times New Roman"/>
          <w:sz w:val="24"/>
          <w:szCs w:val="24"/>
        </w:rPr>
      </w:pPr>
      <w:r>
        <w:rPr>
          <w:rFonts w:ascii="Times New Roman" w:hAnsi="Times New Roman" w:cs="Times New Roman"/>
          <w:sz w:val="24"/>
          <w:szCs w:val="24"/>
        </w:rPr>
        <w:t xml:space="preserve">With a significance level of 5%, the tt value was determined to be 2.042. Given that the t0 value is 9.208, the outcome indicates t0 &gt; tt, thereby leading to the acceptance of Ha and the rejection of H0. </w:t>
      </w:r>
    </w:p>
    <w:p w14:paraId="41DF3202" w14:textId="77777777" w:rsidR="00654318" w:rsidRDefault="00000000">
      <w:pPr>
        <w:tabs>
          <w:tab w:val="left" w:pos="3686"/>
        </w:tabs>
        <w:autoSpaceDE w:val="0"/>
        <w:autoSpaceDN w:val="0"/>
        <w:spacing w:after="0" w:line="480" w:lineRule="auto"/>
        <w:ind w:right="-1" w:firstLine="720"/>
        <w:jc w:val="both"/>
        <w:rPr>
          <w:rFonts w:ascii="Times New Roman" w:hAnsi="Times New Roman" w:cs="Times New Roman"/>
          <w:sz w:val="24"/>
          <w:szCs w:val="24"/>
        </w:rPr>
      </w:pPr>
      <w:r>
        <w:rPr>
          <w:rFonts w:ascii="Times New Roman" w:hAnsi="Times New Roman" w:cs="Times New Roman"/>
          <w:sz w:val="24"/>
          <w:szCs w:val="24"/>
        </w:rPr>
        <w:t>Based on the aforementioned calculation, it is evident that there was a significant difference between students instructed using the Guessing Game technique and those who were not. This suggests that students taught with the Guessing Game technique achieved higher scores in Speaking Skill, indicating the effectiveness of this technique in the learning process. In essence, the employment of the Guessing Game Technique had a notable influence on students' Speaking skill.</w:t>
      </w:r>
    </w:p>
    <w:p w14:paraId="2A8E40D5" w14:textId="77777777" w:rsidR="00654318" w:rsidRDefault="00000000">
      <w:pPr>
        <w:rPr>
          <w:rFonts w:ascii="Times New Roman" w:hAnsi="Times New Roman" w:cs="Times New Roman"/>
          <w:sz w:val="24"/>
          <w:szCs w:val="24"/>
        </w:rPr>
      </w:pPr>
      <w:r>
        <w:rPr>
          <w:rFonts w:ascii="Times New Roman" w:hAnsi="Times New Roman" w:cs="Times New Roman"/>
          <w:sz w:val="24"/>
          <w:szCs w:val="24"/>
        </w:rPr>
        <w:br w:type="page"/>
      </w:r>
    </w:p>
    <w:p w14:paraId="2E59F782" w14:textId="77777777" w:rsidR="00654318" w:rsidRDefault="00654318">
      <w:pPr>
        <w:pStyle w:val="Heading1"/>
        <w:spacing w:before="0"/>
        <w:ind w:right="-1"/>
        <w:rPr>
          <w:color w:val="auto"/>
        </w:rPr>
        <w:sectPr w:rsidR="00654318">
          <w:headerReference w:type="even" r:id="rId31"/>
          <w:headerReference w:type="default" r:id="rId32"/>
          <w:headerReference w:type="first" r:id="rId33"/>
          <w:pgSz w:w="12240" w:h="15840"/>
          <w:pgMar w:top="1440" w:right="1440" w:bottom="1440" w:left="1440" w:header="720" w:footer="720" w:gutter="0"/>
          <w:cols w:space="720"/>
          <w:titlePg/>
          <w:docGrid w:linePitch="360"/>
        </w:sectPr>
      </w:pPr>
      <w:bookmarkStart w:id="164" w:name="_Toc105971874"/>
      <w:bookmarkStart w:id="165" w:name="_Toc105972353"/>
    </w:p>
    <w:p w14:paraId="4C78FEAF" w14:textId="77777777" w:rsidR="00654318" w:rsidRDefault="00000000">
      <w:pPr>
        <w:pStyle w:val="Heading1"/>
        <w:spacing w:before="0"/>
        <w:ind w:right="-1"/>
        <w:rPr>
          <w:color w:val="auto"/>
        </w:rPr>
      </w:pPr>
      <w:bookmarkStart w:id="166" w:name="_Toc149331744"/>
      <w:r>
        <w:rPr>
          <w:color w:val="auto"/>
        </w:rPr>
        <w:lastRenderedPageBreak/>
        <w:t>CHAPTER V</w:t>
      </w:r>
      <w:bookmarkStart w:id="167" w:name="_Toc104403013"/>
      <w:bookmarkStart w:id="168" w:name="_Toc104552655"/>
      <w:bookmarkStart w:id="169" w:name="_Toc105971875"/>
      <w:bookmarkStart w:id="170" w:name="_Toc105972354"/>
      <w:bookmarkEnd w:id="164"/>
      <w:bookmarkEnd w:id="165"/>
      <w:bookmarkEnd w:id="166"/>
      <w:r>
        <w:rPr>
          <w:color w:val="auto"/>
        </w:rPr>
        <w:t xml:space="preserve"> </w:t>
      </w:r>
    </w:p>
    <w:p w14:paraId="58CF4BDA" w14:textId="2529C911" w:rsidR="00654318" w:rsidRDefault="00000000">
      <w:pPr>
        <w:pStyle w:val="Heading1"/>
        <w:spacing w:before="0"/>
        <w:ind w:right="-1"/>
        <w:rPr>
          <w:color w:val="auto"/>
        </w:rPr>
      </w:pPr>
      <w:bookmarkStart w:id="171" w:name="_Toc149251330"/>
      <w:bookmarkStart w:id="172" w:name="_Toc149331745"/>
      <w:r>
        <w:t>C</w:t>
      </w:r>
      <w:bookmarkEnd w:id="167"/>
      <w:bookmarkEnd w:id="168"/>
      <w:bookmarkEnd w:id="169"/>
      <w:bookmarkEnd w:id="170"/>
      <w:r>
        <w:t>LOSING</w:t>
      </w:r>
      <w:bookmarkEnd w:id="171"/>
      <w:bookmarkEnd w:id="172"/>
    </w:p>
    <w:p w14:paraId="75F224E3" w14:textId="77E1C9B6" w:rsidR="00654318" w:rsidRDefault="00000000">
      <w:pPr>
        <w:pStyle w:val="Heading2"/>
        <w:ind w:hanging="4680"/>
      </w:pPr>
      <w:bookmarkStart w:id="173" w:name="_Toc104403014"/>
      <w:bookmarkStart w:id="174" w:name="_Toc104552656"/>
      <w:bookmarkStart w:id="175" w:name="_Toc105971876"/>
      <w:bookmarkStart w:id="176" w:name="_Toc105972355"/>
      <w:bookmarkStart w:id="177" w:name="_Toc149331746"/>
      <w:r>
        <w:t>1. Conclusion</w:t>
      </w:r>
      <w:bookmarkEnd w:id="173"/>
      <w:bookmarkEnd w:id="174"/>
      <w:bookmarkEnd w:id="175"/>
      <w:bookmarkEnd w:id="176"/>
      <w:bookmarkEnd w:id="177"/>
      <w:r>
        <w:t xml:space="preserve"> </w:t>
      </w:r>
    </w:p>
    <w:p w14:paraId="657E15F8" w14:textId="77777777" w:rsidR="00654318" w:rsidRDefault="00000000">
      <w:pPr>
        <w:pStyle w:val="ListParagraph"/>
        <w:autoSpaceDE w:val="0"/>
        <w:autoSpaceDN w:val="0"/>
        <w:spacing w:after="0" w:line="480" w:lineRule="auto"/>
        <w:ind w:left="357" w:right="-1" w:firstLine="633"/>
        <w:jc w:val="both"/>
        <w:rPr>
          <w:rFonts w:ascii="Times New Roman" w:hAnsi="Times New Roman" w:cs="Times New Roman"/>
          <w:sz w:val="24"/>
          <w:szCs w:val="24"/>
        </w:rPr>
      </w:pPr>
      <w:r>
        <w:rPr>
          <w:rFonts w:ascii="Times New Roman" w:hAnsi="Times New Roman" w:cs="Times New Roman"/>
          <w:sz w:val="24"/>
          <w:szCs w:val="24"/>
        </w:rPr>
        <w:t>Data analysis demonstrates the effectiveness of the Guessing Game Technique in enhancing the speaking proficiency of seventh-grade students at SMPN 3 Ngronggot Nganjuk during the academic year 2021/2022. With a calculated t-value of 9.208 compared to the t-table value of 2.042 at a 5% significance level, it is clear that the t-value exceeds the t-table value. As a result, the null hypothesis (Ho) is rejected, and the alternative hypothesis (Ha) is accepted, indicating that the Guessing Game Technique serves as an effective strategy for improving the speaking skills of seventh-grade students at SMPN 3 Ngronggot Nganjuk.</w:t>
      </w:r>
    </w:p>
    <w:p w14:paraId="311DAE86" w14:textId="30C349CB" w:rsidR="00654318" w:rsidRDefault="00000000">
      <w:pPr>
        <w:pStyle w:val="Heading2"/>
        <w:ind w:hanging="4680"/>
      </w:pPr>
      <w:bookmarkStart w:id="178" w:name="_Toc104403015"/>
      <w:bookmarkStart w:id="179" w:name="_Toc104552657"/>
      <w:bookmarkStart w:id="180" w:name="_Toc105971877"/>
      <w:bookmarkStart w:id="181" w:name="_Toc105972356"/>
      <w:bookmarkStart w:id="182" w:name="_Toc149331747"/>
      <w:r>
        <w:t>2. Suggestion</w:t>
      </w:r>
      <w:bookmarkEnd w:id="178"/>
      <w:bookmarkEnd w:id="179"/>
      <w:bookmarkEnd w:id="180"/>
      <w:bookmarkEnd w:id="181"/>
      <w:bookmarkEnd w:id="182"/>
      <w:r>
        <w:t xml:space="preserve">  </w:t>
      </w:r>
    </w:p>
    <w:p w14:paraId="5ABD25F1" w14:textId="77777777" w:rsidR="00654318" w:rsidRDefault="00000000">
      <w:pPr>
        <w:pStyle w:val="ListParagraph"/>
        <w:autoSpaceDE w:val="0"/>
        <w:autoSpaceDN w:val="0"/>
        <w:spacing w:after="0" w:line="480" w:lineRule="auto"/>
        <w:ind w:left="284" w:right="-1" w:firstLine="709"/>
        <w:jc w:val="both"/>
        <w:rPr>
          <w:rFonts w:ascii="Times New Roman" w:hAnsi="Times New Roman" w:cs="Times New Roman"/>
          <w:sz w:val="24"/>
          <w:szCs w:val="24"/>
        </w:rPr>
      </w:pPr>
      <w:r>
        <w:rPr>
          <w:rFonts w:ascii="Times New Roman" w:hAnsi="Times New Roman" w:cs="Times New Roman"/>
          <w:sz w:val="24"/>
          <w:szCs w:val="24"/>
        </w:rPr>
        <w:t xml:space="preserve">From the explanation above, the researcher proposes the following suggestion: </w:t>
      </w:r>
    </w:p>
    <w:p w14:paraId="25657188" w14:textId="77777777" w:rsidR="00654318" w:rsidRDefault="00000000">
      <w:pPr>
        <w:pStyle w:val="ListParagraph"/>
        <w:numPr>
          <w:ilvl w:val="0"/>
          <w:numId w:val="41"/>
        </w:numPr>
        <w:autoSpaceDE w:val="0"/>
        <w:autoSpaceDN w:val="0"/>
        <w:spacing w:after="0" w:line="480" w:lineRule="auto"/>
        <w:ind w:left="709" w:right="-1"/>
        <w:jc w:val="both"/>
        <w:rPr>
          <w:rFonts w:ascii="Times New Roman" w:hAnsi="Times New Roman" w:cs="Times New Roman"/>
          <w:sz w:val="24"/>
          <w:szCs w:val="24"/>
        </w:rPr>
      </w:pPr>
      <w:r>
        <w:rPr>
          <w:rFonts w:ascii="Times New Roman" w:hAnsi="Times New Roman" w:cs="Times New Roman"/>
          <w:sz w:val="24"/>
          <w:szCs w:val="24"/>
        </w:rPr>
        <w:t>For teachers</w:t>
      </w:r>
    </w:p>
    <w:p w14:paraId="3FC14639" w14:textId="77777777" w:rsidR="00654318" w:rsidRDefault="00000000">
      <w:pPr>
        <w:pStyle w:val="ListParagraph"/>
        <w:autoSpaceDE w:val="0"/>
        <w:autoSpaceDN w:val="0"/>
        <w:spacing w:after="0" w:line="480" w:lineRule="auto"/>
        <w:ind w:left="284" w:right="-1" w:firstLine="709"/>
        <w:jc w:val="both"/>
        <w:rPr>
          <w:rFonts w:ascii="Times New Roman" w:hAnsi="Times New Roman" w:cs="Times New Roman"/>
          <w:sz w:val="24"/>
          <w:szCs w:val="24"/>
        </w:rPr>
      </w:pPr>
      <w:r>
        <w:rPr>
          <w:rFonts w:ascii="Times New Roman" w:hAnsi="Times New Roman" w:cs="Times New Roman"/>
          <w:sz w:val="24"/>
          <w:szCs w:val="24"/>
        </w:rPr>
        <w:t>Given the observed improvement in students' learning abilities, particularly in English, teachers are advised to cultivate an enjoyable classroom environment through various creative methods and techniques tailored to suit their students. This approach ensures that students feel content and engaged during lessons, fostering a deeper understanding of the subject matter. Additionally, teachers should empathize with students' learning challenges to provide effective support.</w:t>
      </w:r>
    </w:p>
    <w:p w14:paraId="74AFCE0C" w14:textId="77777777" w:rsidR="00654318" w:rsidRDefault="00000000">
      <w:pPr>
        <w:pStyle w:val="ListParagraph"/>
        <w:numPr>
          <w:ilvl w:val="0"/>
          <w:numId w:val="41"/>
        </w:numPr>
        <w:autoSpaceDE w:val="0"/>
        <w:autoSpaceDN w:val="0"/>
        <w:spacing w:after="0" w:line="480" w:lineRule="auto"/>
        <w:ind w:left="709" w:right="-1"/>
        <w:jc w:val="both"/>
        <w:rPr>
          <w:rFonts w:ascii="Times New Roman" w:hAnsi="Times New Roman" w:cs="Times New Roman"/>
          <w:sz w:val="24"/>
          <w:szCs w:val="24"/>
        </w:rPr>
      </w:pPr>
      <w:r>
        <w:rPr>
          <w:rFonts w:ascii="Times New Roman" w:hAnsi="Times New Roman" w:cs="Times New Roman"/>
          <w:sz w:val="24"/>
          <w:szCs w:val="24"/>
        </w:rPr>
        <w:t>For students</w:t>
      </w:r>
    </w:p>
    <w:p w14:paraId="17809E4B" w14:textId="77777777" w:rsidR="00654318" w:rsidRDefault="00000000">
      <w:pPr>
        <w:pStyle w:val="ListParagraph"/>
        <w:autoSpaceDE w:val="0"/>
        <w:autoSpaceDN w:val="0"/>
        <w:spacing w:after="0" w:line="480" w:lineRule="auto"/>
        <w:ind w:left="360" w:right="-1" w:firstLine="630"/>
        <w:jc w:val="both"/>
        <w:rPr>
          <w:rFonts w:ascii="Times New Roman" w:hAnsi="Times New Roman" w:cs="Times New Roman"/>
          <w:sz w:val="24"/>
          <w:szCs w:val="24"/>
        </w:rPr>
      </w:pPr>
      <w:r>
        <w:rPr>
          <w:rFonts w:ascii="Times New Roman" w:hAnsi="Times New Roman" w:cs="Times New Roman"/>
          <w:sz w:val="24"/>
          <w:szCs w:val="24"/>
        </w:rPr>
        <w:t>It is crucial for students to maintain focus and enthusiasm throughout the lesson. By actively engaging with the material, students can better comprehend concepts and achieve satisfactory outcomes in their studies.</w:t>
      </w:r>
    </w:p>
    <w:p w14:paraId="3C456782" w14:textId="77777777" w:rsidR="00654318" w:rsidRDefault="00000000">
      <w:pPr>
        <w:pStyle w:val="ListParagraph"/>
        <w:numPr>
          <w:ilvl w:val="0"/>
          <w:numId w:val="41"/>
        </w:numPr>
        <w:autoSpaceDE w:val="0"/>
        <w:autoSpaceDN w:val="0"/>
        <w:spacing w:after="0" w:line="480" w:lineRule="auto"/>
        <w:ind w:left="709" w:right="-1"/>
        <w:jc w:val="both"/>
        <w:rPr>
          <w:rFonts w:ascii="Times New Roman" w:hAnsi="Times New Roman" w:cs="Times New Roman"/>
          <w:sz w:val="24"/>
          <w:szCs w:val="24"/>
        </w:rPr>
      </w:pPr>
      <w:r>
        <w:rPr>
          <w:rFonts w:ascii="Times New Roman" w:hAnsi="Times New Roman" w:cs="Times New Roman"/>
          <w:sz w:val="24"/>
          <w:szCs w:val="24"/>
        </w:rPr>
        <w:lastRenderedPageBreak/>
        <w:t>For the readers</w:t>
      </w:r>
    </w:p>
    <w:p w14:paraId="4DA0ABE9" w14:textId="77777777" w:rsidR="00654318" w:rsidRDefault="00000000">
      <w:pPr>
        <w:pStyle w:val="ListParagraph"/>
        <w:autoSpaceDE w:val="0"/>
        <w:autoSpaceDN w:val="0"/>
        <w:spacing w:after="0" w:line="480" w:lineRule="auto"/>
        <w:ind w:left="360" w:right="-1" w:firstLine="630"/>
        <w:jc w:val="both"/>
        <w:rPr>
          <w:rFonts w:ascii="Times New Roman" w:hAnsi="Times New Roman" w:cs="Times New Roman"/>
          <w:sz w:val="24"/>
          <w:szCs w:val="24"/>
        </w:rPr>
      </w:pPr>
      <w:r>
        <w:rPr>
          <w:rFonts w:ascii="Times New Roman" w:hAnsi="Times New Roman" w:cs="Times New Roman"/>
          <w:sz w:val="24"/>
          <w:szCs w:val="24"/>
        </w:rPr>
        <w:t>The researcher hopes that the outcomes of this study will be a valuable resource for upcoming research endeavors centered on speaking skills.</w:t>
      </w:r>
    </w:p>
    <w:p w14:paraId="27EFE0A3" w14:textId="77777777" w:rsidR="00654318" w:rsidRDefault="00654318">
      <w:pPr>
        <w:autoSpaceDE w:val="0"/>
        <w:autoSpaceDN w:val="0"/>
        <w:spacing w:after="0" w:line="480" w:lineRule="auto"/>
        <w:ind w:right="-1"/>
        <w:jc w:val="both"/>
        <w:rPr>
          <w:rFonts w:ascii="Times New Roman" w:hAnsi="Times New Roman" w:cs="Times New Roman"/>
          <w:sz w:val="24"/>
          <w:szCs w:val="24"/>
        </w:rPr>
        <w:sectPr w:rsidR="00654318">
          <w:pgSz w:w="12240" w:h="15840"/>
          <w:pgMar w:top="1440" w:right="1440" w:bottom="1440" w:left="1440" w:header="720" w:footer="720" w:gutter="0"/>
          <w:cols w:space="720"/>
          <w:titlePg/>
          <w:docGrid w:linePitch="360"/>
        </w:sectPr>
      </w:pPr>
    </w:p>
    <w:p w14:paraId="3889A2A2" w14:textId="407A9043" w:rsidR="00654318" w:rsidRDefault="00000000">
      <w:pPr>
        <w:pStyle w:val="Heading1"/>
      </w:pPr>
      <w:bookmarkStart w:id="183" w:name="_Toc149331748"/>
      <w:r>
        <w:lastRenderedPageBreak/>
        <w:t>BIBLIOGRAPHY</w:t>
      </w:r>
      <w:bookmarkEnd w:id="183"/>
    </w:p>
    <w:p w14:paraId="1330FD64" w14:textId="77777777" w:rsidR="00654318" w:rsidRDefault="00654318"/>
    <w:p w14:paraId="5975A551" w14:textId="77777777" w:rsidR="00654318" w:rsidRDefault="00000000">
      <w:pPr>
        <w:ind w:left="720" w:hanging="720"/>
        <w:jc w:val="both"/>
        <w:rPr>
          <w:rFonts w:ascii="Times New Roman" w:hAnsi="Times New Roman" w:cs="Times New Roman"/>
          <w:sz w:val="24"/>
          <w:szCs w:val="24"/>
        </w:rPr>
      </w:pPr>
      <w:r>
        <w:rPr>
          <w:rFonts w:ascii="Times New Roman" w:hAnsi="Times New Roman" w:cs="Times New Roman"/>
          <w:sz w:val="24"/>
          <w:szCs w:val="24"/>
        </w:rPr>
        <w:t>A. Aziz Alimul Hidayat Musrifatul Uliyah. Pengantar Kebutuhan Dasar Manusia. 2nd edn. Edited by Tri Utami. Jakarta Selatan: Salemba Medik, 2015</w:t>
      </w:r>
    </w:p>
    <w:p w14:paraId="1153F2EA" w14:textId="77777777" w:rsidR="00654318" w:rsidRDefault="00000000">
      <w:pPr>
        <w:pStyle w:val="FootnoteText"/>
        <w:spacing w:line="360" w:lineRule="auto"/>
        <w:ind w:left="720" w:hanging="720"/>
        <w:rPr>
          <w:sz w:val="24"/>
          <w:szCs w:val="24"/>
          <w:lang w:val="en-US"/>
        </w:rPr>
      </w:pPr>
      <w:r>
        <w:rPr>
          <w:sz w:val="24"/>
          <w:szCs w:val="24"/>
        </w:rPr>
        <w:t>Andrew Wright, David Betteridge and Michael Buckby. Games for</w:t>
      </w:r>
      <w:r>
        <w:rPr>
          <w:sz w:val="24"/>
          <w:szCs w:val="24"/>
          <w:lang w:val="en-US"/>
        </w:rPr>
        <w:t xml:space="preserve"> </w:t>
      </w:r>
      <w:r>
        <w:rPr>
          <w:sz w:val="24"/>
          <w:szCs w:val="24"/>
        </w:rPr>
        <w:t>Learning, Third</w:t>
      </w:r>
      <w:r>
        <w:rPr>
          <w:sz w:val="24"/>
          <w:szCs w:val="24"/>
          <w:lang w:val="en-US"/>
        </w:rPr>
        <w:t xml:space="preserve"> </w:t>
      </w:r>
      <w:r>
        <w:rPr>
          <w:sz w:val="24"/>
          <w:szCs w:val="24"/>
        </w:rPr>
        <w:t>Edition. New York: Cambridge University Press</w:t>
      </w:r>
      <w:r>
        <w:rPr>
          <w:sz w:val="24"/>
          <w:szCs w:val="24"/>
          <w:lang w:val="en-US"/>
        </w:rPr>
        <w:t>, 2006</w:t>
      </w:r>
    </w:p>
    <w:p w14:paraId="5C9AB05B" w14:textId="77777777" w:rsidR="00654318" w:rsidRDefault="00000000">
      <w:pPr>
        <w:ind w:left="720" w:hanging="720"/>
        <w:jc w:val="both"/>
        <w:rPr>
          <w:rFonts w:ascii="Times New Roman" w:hAnsi="Times New Roman" w:cs="Times New Roman"/>
          <w:sz w:val="24"/>
          <w:szCs w:val="24"/>
        </w:rPr>
      </w:pPr>
      <w:r>
        <w:rPr>
          <w:rFonts w:ascii="Times New Roman" w:hAnsi="Times New Roman" w:cs="Times New Roman"/>
          <w:sz w:val="24"/>
          <w:szCs w:val="24"/>
        </w:rPr>
        <w:t>Arikunto, Suharsimi, Prosedur Penelitian, (Jakarta: Rineka Cipta, 2010), 136</w:t>
      </w:r>
    </w:p>
    <w:p w14:paraId="356C797D" w14:textId="77777777" w:rsidR="00654318" w:rsidRDefault="00000000">
      <w:pPr>
        <w:ind w:left="720" w:hanging="720"/>
        <w:jc w:val="both"/>
        <w:rPr>
          <w:rFonts w:ascii="Times New Roman" w:hAnsi="Times New Roman" w:cs="Times New Roman"/>
          <w:sz w:val="24"/>
          <w:szCs w:val="24"/>
        </w:rPr>
      </w:pPr>
      <w:r>
        <w:rPr>
          <w:rFonts w:ascii="Times New Roman" w:hAnsi="Times New Roman" w:cs="Times New Roman"/>
          <w:sz w:val="24"/>
          <w:szCs w:val="24"/>
        </w:rPr>
        <w:t>Arsjad, Maidar G &amp; Mukti U.S. Pembinaan Kemampuan Berbicara.Jakarta: Erlangga, 2001.</w:t>
      </w:r>
    </w:p>
    <w:p w14:paraId="1D7D6F81" w14:textId="77777777" w:rsidR="00654318" w:rsidRDefault="00000000">
      <w:pPr>
        <w:ind w:left="720" w:hanging="720"/>
        <w:jc w:val="both"/>
        <w:rPr>
          <w:rFonts w:ascii="Times New Roman" w:hAnsi="Times New Roman" w:cs="Times New Roman"/>
          <w:sz w:val="24"/>
          <w:szCs w:val="24"/>
        </w:rPr>
      </w:pPr>
      <w:r>
        <w:rPr>
          <w:rFonts w:ascii="Times New Roman" w:hAnsi="Times New Roman" w:cs="Times New Roman"/>
          <w:sz w:val="24"/>
          <w:szCs w:val="24"/>
        </w:rPr>
        <w:t>Brown dan Yule. Strategi Pembelajaran Bahasa.Bandung: Remaja Rosdakarya, 2006</w:t>
      </w:r>
    </w:p>
    <w:p w14:paraId="702B5917" w14:textId="77777777" w:rsidR="00654318" w:rsidRDefault="00000000">
      <w:pPr>
        <w:ind w:left="720" w:hanging="720"/>
        <w:jc w:val="both"/>
        <w:rPr>
          <w:rFonts w:ascii="Times New Roman" w:hAnsi="Times New Roman" w:cs="Times New Roman"/>
          <w:sz w:val="24"/>
          <w:szCs w:val="24"/>
        </w:rPr>
      </w:pPr>
      <w:r>
        <w:rPr>
          <w:rFonts w:ascii="Times New Roman" w:hAnsi="Times New Roman" w:cs="Times New Roman"/>
          <w:sz w:val="24"/>
          <w:szCs w:val="24"/>
        </w:rPr>
        <w:t>Brown, H, Douglas. Teaching by Principles, an Interactive Approach to Language Pedagogy.( New York: Addison Wesley Longman,2001) ,p. 406-407</w:t>
      </w:r>
    </w:p>
    <w:p w14:paraId="4A05AE28" w14:textId="77777777" w:rsidR="00654318" w:rsidRDefault="00000000">
      <w:pPr>
        <w:ind w:left="720" w:hanging="720"/>
        <w:jc w:val="both"/>
        <w:rPr>
          <w:rFonts w:ascii="Times New Roman" w:hAnsi="Times New Roman" w:cs="Times New Roman"/>
          <w:sz w:val="24"/>
          <w:szCs w:val="24"/>
        </w:rPr>
      </w:pPr>
      <w:r>
        <w:rPr>
          <w:rFonts w:ascii="Times New Roman" w:hAnsi="Times New Roman" w:cs="Times New Roman"/>
          <w:sz w:val="24"/>
          <w:szCs w:val="24"/>
        </w:rPr>
        <w:t>Burns, Christine, Teaching Speaking: A Holistic Approach (New York: Cambridge University Press, 2012), 37.</w:t>
      </w:r>
    </w:p>
    <w:p w14:paraId="56F71676" w14:textId="77777777" w:rsidR="00654318" w:rsidRDefault="00000000">
      <w:pPr>
        <w:ind w:left="720" w:hanging="720"/>
        <w:jc w:val="both"/>
        <w:rPr>
          <w:rFonts w:ascii="Times New Roman" w:hAnsi="Times New Roman" w:cs="Times New Roman"/>
          <w:sz w:val="24"/>
          <w:szCs w:val="24"/>
        </w:rPr>
      </w:pPr>
      <w:r>
        <w:rPr>
          <w:rFonts w:ascii="Times New Roman" w:hAnsi="Times New Roman" w:cs="Times New Roman"/>
          <w:sz w:val="24"/>
          <w:szCs w:val="24"/>
        </w:rPr>
        <w:t>Ceyda Yalçin. Cutting-Edge Topics and Approaches in Education and Applied Linguistics. ISBN(10): 1-5275-0804-8 ISBN (13): 978-1-5275-0804-0 Britania Raya: Cambridge Scholars Publishing ,p.169-171, 2018</w:t>
      </w:r>
    </w:p>
    <w:p w14:paraId="60259637" w14:textId="77777777" w:rsidR="00654318" w:rsidRDefault="00000000">
      <w:pPr>
        <w:ind w:left="720" w:hanging="720"/>
        <w:jc w:val="both"/>
        <w:rPr>
          <w:rFonts w:ascii="Times New Roman" w:hAnsi="Times New Roman" w:cs="Times New Roman"/>
          <w:sz w:val="24"/>
          <w:szCs w:val="24"/>
        </w:rPr>
      </w:pPr>
      <w:r>
        <w:rPr>
          <w:rFonts w:ascii="Times New Roman" w:hAnsi="Times New Roman" w:cs="Times New Roman"/>
          <w:sz w:val="24"/>
          <w:szCs w:val="24"/>
        </w:rPr>
        <w:t>Dewi, RS,Kulsum, U, and Armadi. Using Communicative Games inImprovingStudents’ SpeakingSkills EnglishLanguage Teaching. Vol. 10, No. 1;2017. ISSN 1916-4742 E-ISSN 1916-4750 Published by Canadian, 2017</w:t>
      </w:r>
    </w:p>
    <w:p w14:paraId="1D00A4A8" w14:textId="77777777" w:rsidR="00654318" w:rsidRDefault="00000000">
      <w:pPr>
        <w:ind w:left="720" w:hanging="720"/>
        <w:jc w:val="both"/>
        <w:rPr>
          <w:rFonts w:ascii="Times New Roman" w:hAnsi="Times New Roman" w:cs="Times New Roman"/>
          <w:sz w:val="24"/>
          <w:szCs w:val="24"/>
        </w:rPr>
      </w:pPr>
      <w:r>
        <w:rPr>
          <w:rFonts w:ascii="Times New Roman" w:hAnsi="Times New Roman" w:cs="Times New Roman"/>
          <w:sz w:val="24"/>
          <w:szCs w:val="24"/>
        </w:rPr>
        <w:t>Ersoz, A. Six games for the EFL/ESL classroom. The Internet TESL Journal, 6, 2000</w:t>
      </w:r>
    </w:p>
    <w:p w14:paraId="3CB9915B" w14:textId="77777777" w:rsidR="00654318" w:rsidRDefault="00000000">
      <w:pPr>
        <w:ind w:left="720" w:hanging="720"/>
        <w:jc w:val="both"/>
        <w:rPr>
          <w:rFonts w:ascii="Times New Roman" w:hAnsi="Times New Roman" w:cs="Times New Roman"/>
          <w:sz w:val="24"/>
          <w:szCs w:val="24"/>
        </w:rPr>
      </w:pPr>
      <w:r>
        <w:rPr>
          <w:rFonts w:ascii="Times New Roman" w:hAnsi="Times New Roman" w:cs="Times New Roman"/>
          <w:sz w:val="24"/>
          <w:szCs w:val="24"/>
        </w:rPr>
        <w:t>Fradd, S. Irmayanti, “Applying Matching Puzzle Game in Teaching Translation at Second grade students of SMPN 8 Pinrang” (Skripsi Sarjana; Tarbiyah dan Adab: Parepare, 2015), p. 19-20.</w:t>
      </w:r>
    </w:p>
    <w:p w14:paraId="360A1F1C" w14:textId="77777777" w:rsidR="00654318" w:rsidRDefault="00000000">
      <w:pPr>
        <w:ind w:left="720" w:hanging="720"/>
        <w:jc w:val="both"/>
        <w:rPr>
          <w:rFonts w:ascii="Times New Roman" w:hAnsi="Times New Roman" w:cs="Times New Roman"/>
          <w:sz w:val="24"/>
          <w:szCs w:val="24"/>
        </w:rPr>
      </w:pPr>
      <w:r>
        <w:rPr>
          <w:rFonts w:ascii="Times New Roman" w:hAnsi="Times New Roman" w:cs="Times New Roman"/>
          <w:sz w:val="24"/>
          <w:szCs w:val="24"/>
        </w:rPr>
        <w:t>Fulcher, G. Testing Second Language (Britain : Pearson Education Limited, 2003), 51.</w:t>
      </w:r>
    </w:p>
    <w:p w14:paraId="3D5840DA" w14:textId="77777777" w:rsidR="00654318" w:rsidRDefault="00000000">
      <w:pPr>
        <w:ind w:left="720" w:hanging="720"/>
        <w:jc w:val="both"/>
        <w:rPr>
          <w:rFonts w:ascii="Times New Roman" w:hAnsi="Times New Roman" w:cs="Times New Roman"/>
          <w:sz w:val="24"/>
          <w:szCs w:val="24"/>
        </w:rPr>
      </w:pPr>
      <w:r>
        <w:rPr>
          <w:rFonts w:ascii="Times New Roman" w:hAnsi="Times New Roman" w:cs="Times New Roman"/>
          <w:sz w:val="24"/>
          <w:szCs w:val="24"/>
        </w:rPr>
        <w:t>Geoffrey Broughton, et.al., Teaching English as a Foreign Language (2th Ed.) (New York: Routledge, 1980), p.82</w:t>
      </w:r>
    </w:p>
    <w:p w14:paraId="7DBCB033" w14:textId="77777777" w:rsidR="00654318" w:rsidRDefault="00000000">
      <w:pPr>
        <w:ind w:left="720" w:hanging="720"/>
        <w:jc w:val="both"/>
        <w:rPr>
          <w:rFonts w:ascii="Times New Roman" w:hAnsi="Times New Roman" w:cs="Times New Roman"/>
          <w:sz w:val="24"/>
          <w:szCs w:val="24"/>
        </w:rPr>
      </w:pPr>
      <w:r>
        <w:rPr>
          <w:rFonts w:ascii="Times New Roman" w:hAnsi="Times New Roman" w:cs="Times New Roman"/>
          <w:sz w:val="24"/>
          <w:szCs w:val="24"/>
        </w:rPr>
        <w:t>Hall Houston, “Playing Games,” Modern English Teacher vol. 18 no.1, p. 33. (accesed on 14th March 2018).</w:t>
      </w:r>
    </w:p>
    <w:p w14:paraId="4AC09FE5" w14:textId="77777777" w:rsidR="00654318" w:rsidRDefault="00000000">
      <w:pPr>
        <w:ind w:left="720" w:hanging="720"/>
        <w:jc w:val="both"/>
        <w:rPr>
          <w:rFonts w:ascii="Times New Roman" w:hAnsi="Times New Roman" w:cs="Times New Roman"/>
          <w:sz w:val="24"/>
          <w:szCs w:val="24"/>
        </w:rPr>
      </w:pPr>
      <w:r>
        <w:rPr>
          <w:rFonts w:ascii="Times New Roman" w:hAnsi="Times New Roman" w:cs="Times New Roman"/>
          <w:sz w:val="24"/>
          <w:szCs w:val="24"/>
        </w:rPr>
        <w:t>Iskandarwassid dan Dadang Sunendar, Strategi Pembelajaran Bahasa…, 257.</w:t>
      </w:r>
    </w:p>
    <w:p w14:paraId="5AC2E856" w14:textId="77777777" w:rsidR="00654318" w:rsidRDefault="00000000">
      <w:pPr>
        <w:ind w:left="720" w:hanging="720"/>
        <w:jc w:val="both"/>
        <w:rPr>
          <w:rFonts w:ascii="Times New Roman" w:hAnsi="Times New Roman" w:cs="Times New Roman"/>
          <w:sz w:val="24"/>
          <w:szCs w:val="24"/>
        </w:rPr>
      </w:pPr>
      <w:r>
        <w:rPr>
          <w:rFonts w:ascii="Times New Roman" w:hAnsi="Times New Roman" w:cs="Times New Roman"/>
          <w:sz w:val="24"/>
          <w:szCs w:val="24"/>
        </w:rPr>
        <w:t>Kayi, H. Teaching Speaking: Activities to Promote Speaking in a Second Language, 2006</w:t>
      </w:r>
    </w:p>
    <w:p w14:paraId="02580469" w14:textId="77777777" w:rsidR="00654318" w:rsidRDefault="00000000">
      <w:pPr>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Klippel, F. Keep Talking. Communicative Fluency Activities for Language Teaching. Cambridge: Cambridge University Press, 1994</w:t>
      </w:r>
    </w:p>
    <w:p w14:paraId="05ADE978" w14:textId="77777777" w:rsidR="00654318" w:rsidRDefault="00000000">
      <w:pPr>
        <w:ind w:left="720" w:hanging="720"/>
        <w:jc w:val="both"/>
        <w:rPr>
          <w:rFonts w:ascii="Times New Roman" w:hAnsi="Times New Roman" w:cs="Times New Roman"/>
          <w:sz w:val="24"/>
          <w:szCs w:val="24"/>
        </w:rPr>
      </w:pPr>
      <w:r>
        <w:rPr>
          <w:rFonts w:ascii="Times New Roman" w:hAnsi="Times New Roman" w:cs="Times New Roman"/>
          <w:sz w:val="24"/>
          <w:szCs w:val="24"/>
        </w:rPr>
        <w:t>Kumalasari, Dwi Rahmawati. The Correlation Between Vocabulary Mastery and Listening Comprehension (of the second year student at SMP Muhammadiyah 1 Banyumas in academic year 2014/2015). Bachelor thesis, Universitas Muhammadiyah Purwokerto, 2016.</w:t>
      </w:r>
    </w:p>
    <w:p w14:paraId="7BE25258" w14:textId="77777777" w:rsidR="00654318" w:rsidRDefault="00000000">
      <w:pPr>
        <w:ind w:left="720" w:hanging="720"/>
        <w:jc w:val="both"/>
        <w:rPr>
          <w:rFonts w:ascii="Times New Roman" w:hAnsi="Times New Roman" w:cs="Times New Roman"/>
          <w:sz w:val="24"/>
          <w:szCs w:val="24"/>
        </w:rPr>
      </w:pPr>
      <w:r>
        <w:rPr>
          <w:rFonts w:ascii="Times New Roman" w:hAnsi="Times New Roman" w:cs="Times New Roman"/>
          <w:sz w:val="24"/>
          <w:szCs w:val="24"/>
        </w:rPr>
        <w:t>Lorraine R. Gay, Geoffrey E. Mills &amp; Peter Airasian, Educational Research: Competencies for Analysis and Applications the eleventh Edition, (Boston: Pearson, 2012), 129</w:t>
      </w:r>
    </w:p>
    <w:p w14:paraId="347E022E" w14:textId="77777777" w:rsidR="00654318" w:rsidRDefault="00000000">
      <w:pPr>
        <w:ind w:left="720" w:hanging="720"/>
        <w:jc w:val="both"/>
        <w:rPr>
          <w:rFonts w:ascii="Times New Roman" w:hAnsi="Times New Roman" w:cs="Times New Roman"/>
          <w:sz w:val="24"/>
          <w:szCs w:val="24"/>
        </w:rPr>
      </w:pPr>
      <w:r>
        <w:rPr>
          <w:rFonts w:ascii="Times New Roman" w:hAnsi="Times New Roman" w:cs="Times New Roman"/>
          <w:sz w:val="24"/>
          <w:szCs w:val="24"/>
        </w:rPr>
        <w:t>Maqfiroh, Y., Fitriani, &amp; Chairina. The Use of Guessing Games toTeachSpeakingSkill Research in English and Education (READ), 3(1), 91-99, 2018</w:t>
      </w:r>
    </w:p>
    <w:p w14:paraId="612671F4" w14:textId="77777777" w:rsidR="00654318" w:rsidRDefault="00000000">
      <w:pPr>
        <w:ind w:left="720" w:hanging="720"/>
        <w:jc w:val="both"/>
        <w:rPr>
          <w:rFonts w:ascii="Times New Roman" w:hAnsi="Times New Roman" w:cs="Times New Roman"/>
          <w:sz w:val="24"/>
          <w:szCs w:val="24"/>
        </w:rPr>
      </w:pPr>
      <w:r>
        <w:rPr>
          <w:rFonts w:ascii="Times New Roman" w:hAnsi="Times New Roman" w:cs="Times New Roman"/>
          <w:sz w:val="24"/>
          <w:szCs w:val="24"/>
        </w:rPr>
        <w:t>Mazidatuz Zahro, Bambang Suharjito, dan Sudarsono, “The Effect of Guessing Game on The Eight Year Students’ Vocabulary Achievement at SMPN 03 Balung Jember,” Pancaran, vol. 2 no.3 (August 2013), p. 116.</w:t>
      </w:r>
    </w:p>
    <w:p w14:paraId="1AEE9647" w14:textId="77777777" w:rsidR="00654318" w:rsidRDefault="00000000">
      <w:pPr>
        <w:ind w:left="720" w:hanging="720"/>
        <w:jc w:val="both"/>
        <w:rPr>
          <w:rFonts w:ascii="Times New Roman" w:hAnsi="Times New Roman" w:cs="Times New Roman"/>
          <w:sz w:val="24"/>
          <w:szCs w:val="24"/>
        </w:rPr>
      </w:pPr>
      <w:r>
        <w:rPr>
          <w:rFonts w:ascii="Times New Roman" w:hAnsi="Times New Roman" w:cs="Times New Roman"/>
          <w:sz w:val="24"/>
          <w:szCs w:val="24"/>
        </w:rPr>
        <w:t>Nick Draeger, “Reasons You Need To Be Using Game For Corporate Training ,” elearning industry: A Journal of Elearning Industry.</w:t>
      </w:r>
    </w:p>
    <w:p w14:paraId="4E07E634" w14:textId="77777777" w:rsidR="00654318" w:rsidRDefault="00000000">
      <w:pPr>
        <w:ind w:left="720" w:hanging="720"/>
        <w:jc w:val="both"/>
        <w:rPr>
          <w:rFonts w:ascii="Times New Roman" w:hAnsi="Times New Roman" w:cs="Times New Roman"/>
          <w:sz w:val="24"/>
          <w:szCs w:val="24"/>
        </w:rPr>
      </w:pPr>
      <w:r>
        <w:rPr>
          <w:rFonts w:ascii="Times New Roman" w:hAnsi="Times New Roman" w:cs="Times New Roman"/>
          <w:sz w:val="24"/>
          <w:szCs w:val="24"/>
        </w:rPr>
        <w:t>Prabhat Pandey &amp; Meenu Mishra Pandey, Research Methodology: Tools And Techniques. (Romania: Bridge Center, 2015), 41</w:t>
      </w:r>
    </w:p>
    <w:p w14:paraId="20172C83" w14:textId="77777777" w:rsidR="00654318" w:rsidRDefault="00000000">
      <w:pPr>
        <w:ind w:left="720" w:hanging="720"/>
        <w:jc w:val="both"/>
        <w:rPr>
          <w:rFonts w:ascii="Times New Roman" w:hAnsi="Times New Roman" w:cs="Times New Roman"/>
          <w:sz w:val="24"/>
          <w:szCs w:val="24"/>
        </w:rPr>
      </w:pPr>
      <w:r>
        <w:rPr>
          <w:rFonts w:ascii="Times New Roman" w:hAnsi="Times New Roman" w:cs="Times New Roman"/>
          <w:sz w:val="24"/>
          <w:szCs w:val="24"/>
        </w:rPr>
        <w:t>Patricia A. Richard-Amato. Front cover image for Making it happen : interaction in the second language classroom : from. Print Book, English, 1988</w:t>
      </w:r>
    </w:p>
    <w:p w14:paraId="34136C57" w14:textId="77777777" w:rsidR="00654318" w:rsidRDefault="00000000">
      <w:pPr>
        <w:ind w:left="720" w:hanging="720"/>
        <w:jc w:val="both"/>
        <w:rPr>
          <w:rFonts w:ascii="Times New Roman" w:hAnsi="Times New Roman" w:cs="Times New Roman"/>
          <w:sz w:val="24"/>
          <w:szCs w:val="24"/>
        </w:rPr>
      </w:pPr>
      <w:r>
        <w:rPr>
          <w:rFonts w:ascii="Times New Roman" w:hAnsi="Times New Roman" w:cs="Times New Roman"/>
          <w:sz w:val="24"/>
          <w:szCs w:val="24"/>
        </w:rPr>
        <w:t>Retno Widyaningrum, Statistika (Yogyakarta: Pustaka Felicha, 2015), 151</w:t>
      </w:r>
    </w:p>
    <w:p w14:paraId="68301BC5" w14:textId="77777777" w:rsidR="00654318" w:rsidRDefault="00000000">
      <w:pPr>
        <w:ind w:left="720" w:hanging="720"/>
        <w:jc w:val="both"/>
        <w:rPr>
          <w:rFonts w:ascii="Times New Roman" w:hAnsi="Times New Roman" w:cs="Times New Roman"/>
          <w:sz w:val="24"/>
          <w:szCs w:val="24"/>
        </w:rPr>
      </w:pPr>
      <w:r>
        <w:rPr>
          <w:rFonts w:ascii="Times New Roman" w:hAnsi="Times New Roman" w:cs="Times New Roman"/>
          <w:sz w:val="24"/>
          <w:szCs w:val="24"/>
        </w:rPr>
        <w:t>Richards, J. C. Teaching Listening and Speaking “From TheorytoPractice”.New York: CambridgeUniversityPress, 2008</w:t>
      </w:r>
    </w:p>
    <w:p w14:paraId="18A6506D" w14:textId="77777777" w:rsidR="00654318" w:rsidRDefault="00000000">
      <w:pPr>
        <w:ind w:left="720" w:hanging="720"/>
        <w:jc w:val="both"/>
        <w:rPr>
          <w:rFonts w:ascii="Times New Roman" w:hAnsi="Times New Roman" w:cs="Times New Roman"/>
          <w:sz w:val="24"/>
          <w:szCs w:val="24"/>
        </w:rPr>
      </w:pPr>
      <w:r>
        <w:rPr>
          <w:rFonts w:ascii="Times New Roman" w:hAnsi="Times New Roman" w:cs="Times New Roman"/>
          <w:sz w:val="24"/>
          <w:szCs w:val="24"/>
        </w:rPr>
        <w:t>Sri Yuliani, “Teaching English by Using Guessing Game” Universitas Muhammadiyah Palembang, vol. 1 no. 2 ( 2017), p. 124.</w:t>
      </w:r>
    </w:p>
    <w:p w14:paraId="3F6822BD" w14:textId="77777777" w:rsidR="00654318" w:rsidRDefault="00000000">
      <w:pPr>
        <w:ind w:left="720" w:hanging="720"/>
        <w:jc w:val="both"/>
        <w:rPr>
          <w:rFonts w:ascii="Times New Roman" w:hAnsi="Times New Roman" w:cs="Times New Roman"/>
          <w:sz w:val="24"/>
          <w:szCs w:val="24"/>
        </w:rPr>
      </w:pPr>
      <w:r>
        <w:rPr>
          <w:rFonts w:ascii="Times New Roman" w:hAnsi="Times New Roman" w:cs="Times New Roman"/>
          <w:sz w:val="24"/>
          <w:szCs w:val="24"/>
        </w:rPr>
        <w:t>Sugiyono, Metode Penelitian Kuantitatif, Kualitatif, dan R&amp;D (Bandung: Alfabeta, 2014), 108.</w:t>
      </w:r>
    </w:p>
    <w:p w14:paraId="19098EE5" w14:textId="77777777" w:rsidR="00654318" w:rsidRDefault="00000000">
      <w:pPr>
        <w:ind w:left="720" w:hanging="720"/>
        <w:jc w:val="both"/>
        <w:rPr>
          <w:rFonts w:ascii="Times New Roman" w:hAnsi="Times New Roman" w:cs="Times New Roman"/>
          <w:sz w:val="24"/>
          <w:szCs w:val="24"/>
        </w:rPr>
      </w:pPr>
      <w:r>
        <w:rPr>
          <w:rFonts w:ascii="Times New Roman" w:hAnsi="Times New Roman" w:cs="Times New Roman"/>
          <w:sz w:val="24"/>
          <w:szCs w:val="24"/>
        </w:rPr>
        <w:t>Suharsimi Arikunto, Prosedur Penelitian (Jakarta: Rineka Cipta, 2013), 211</w:t>
      </w:r>
    </w:p>
    <w:p w14:paraId="1EBB9FB1" w14:textId="77777777" w:rsidR="00654318" w:rsidRDefault="00000000">
      <w:pPr>
        <w:ind w:left="720" w:hanging="720"/>
        <w:jc w:val="both"/>
        <w:rPr>
          <w:rFonts w:ascii="Times New Roman" w:hAnsi="Times New Roman" w:cs="Times New Roman"/>
          <w:sz w:val="24"/>
          <w:szCs w:val="24"/>
        </w:rPr>
      </w:pPr>
      <w:r>
        <w:rPr>
          <w:rFonts w:ascii="Times New Roman" w:hAnsi="Times New Roman" w:cs="Times New Roman"/>
          <w:sz w:val="24"/>
          <w:szCs w:val="24"/>
        </w:rPr>
        <w:t>Tarigan, Henry Guntur. 2008. Membaca sebagai Suatu Keterampilan Berbahasa. (Bandung:Angkasa)</w:t>
      </w:r>
    </w:p>
    <w:p w14:paraId="1EE9FB21" w14:textId="77777777" w:rsidR="00654318" w:rsidRDefault="00000000">
      <w:pPr>
        <w:ind w:left="720" w:hanging="720"/>
        <w:jc w:val="both"/>
        <w:rPr>
          <w:rFonts w:ascii="Times New Roman" w:hAnsi="Times New Roman" w:cs="Times New Roman"/>
          <w:sz w:val="24"/>
          <w:szCs w:val="24"/>
        </w:rPr>
      </w:pPr>
      <w:r>
        <w:rPr>
          <w:rFonts w:ascii="Times New Roman" w:hAnsi="Times New Roman" w:cs="Times New Roman"/>
          <w:sz w:val="24"/>
          <w:szCs w:val="24"/>
        </w:rPr>
        <w:t>Thornbury, Scott. How to Teach Speaking. Oxford:Longman, 2005</w:t>
      </w:r>
    </w:p>
    <w:p w14:paraId="1153F2D0" w14:textId="77777777" w:rsidR="00654318" w:rsidRDefault="00000000">
      <w:pPr>
        <w:ind w:left="720" w:hanging="720"/>
        <w:jc w:val="both"/>
        <w:rPr>
          <w:rFonts w:ascii="Times New Roman" w:hAnsi="Times New Roman" w:cs="Times New Roman"/>
          <w:sz w:val="24"/>
          <w:szCs w:val="24"/>
        </w:rPr>
      </w:pPr>
      <w:r>
        <w:rPr>
          <w:rFonts w:ascii="Times New Roman" w:hAnsi="Times New Roman" w:cs="Times New Roman"/>
          <w:sz w:val="24"/>
          <w:szCs w:val="24"/>
        </w:rPr>
        <w:t>Virvou, M., &amp; Papadimitriou Use ofdigital 'Guess Who Board Game' in teaching English Researchgate journal vol.10,2014</w:t>
      </w:r>
    </w:p>
    <w:p w14:paraId="5C96D686" w14:textId="77777777" w:rsidR="00654318" w:rsidRDefault="00000000">
      <w:pPr>
        <w:ind w:left="720" w:hanging="720"/>
        <w:jc w:val="both"/>
        <w:rPr>
          <w:rFonts w:ascii="Times New Roman" w:hAnsi="Times New Roman" w:cs="Times New Roman"/>
          <w:sz w:val="24"/>
          <w:szCs w:val="24"/>
        </w:rPr>
      </w:pPr>
      <w:r>
        <w:rPr>
          <w:rFonts w:ascii="Times New Roman" w:hAnsi="Times New Roman" w:cs="Times New Roman"/>
          <w:sz w:val="24"/>
          <w:szCs w:val="24"/>
        </w:rPr>
        <w:t>Webster, Merriam. Merriam Webster’s Collegiate Dictionary. United States of America: Merriam Webster Incorporated, 2004.</w:t>
      </w:r>
    </w:p>
    <w:p w14:paraId="21B0BF07" w14:textId="77777777" w:rsidR="00654318" w:rsidRDefault="00000000">
      <w:pPr>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Wright, A., Batteridge, D., &amp; Bucky, M. Games for Language Learning: Third Edition (NewYork: Cambridge University Press, 2005), 1.</w:t>
      </w:r>
    </w:p>
    <w:p w14:paraId="149D3C0C" w14:textId="77777777" w:rsidR="00654318" w:rsidRDefault="00000000">
      <w:pPr>
        <w:ind w:left="720" w:hanging="720"/>
        <w:jc w:val="both"/>
        <w:rPr>
          <w:rFonts w:ascii="Times New Roman" w:hAnsi="Times New Roman" w:cs="Times New Roman"/>
          <w:sz w:val="24"/>
          <w:szCs w:val="24"/>
        </w:rPr>
      </w:pPr>
      <w:r>
        <w:rPr>
          <w:rFonts w:ascii="Times New Roman" w:hAnsi="Times New Roman" w:cs="Times New Roman"/>
          <w:sz w:val="24"/>
          <w:szCs w:val="24"/>
        </w:rPr>
        <w:t>Yusri. Developing speaking fluencyofgradeVII students through Guessing games at smp al-azhar palu.e-Jurnal Bahasantodea, 2013 1(1), 84-92</w:t>
      </w:r>
    </w:p>
    <w:p w14:paraId="6F155D4A" w14:textId="77777777" w:rsidR="00654318" w:rsidRDefault="00654318">
      <w:pPr>
        <w:ind w:left="720" w:hanging="720"/>
        <w:rPr>
          <w:rFonts w:ascii="Times New Roman" w:hAnsi="Times New Roman" w:cs="Times New Roman"/>
          <w:sz w:val="24"/>
          <w:szCs w:val="24"/>
        </w:rPr>
        <w:sectPr w:rsidR="00654318">
          <w:headerReference w:type="even" r:id="rId34"/>
          <w:headerReference w:type="default" r:id="rId35"/>
          <w:headerReference w:type="first" r:id="rId36"/>
          <w:pgSz w:w="12240" w:h="15840"/>
          <w:pgMar w:top="1440" w:right="1440" w:bottom="1440" w:left="1440" w:header="720" w:footer="720" w:gutter="0"/>
          <w:cols w:space="720"/>
          <w:docGrid w:linePitch="360"/>
        </w:sectPr>
      </w:pPr>
    </w:p>
    <w:p w14:paraId="21A8E449" w14:textId="77777777" w:rsidR="00654318" w:rsidRDefault="00000000">
      <w:pPr>
        <w:pStyle w:val="Heading1"/>
        <w:spacing w:before="0"/>
        <w:ind w:right="-1"/>
        <w:rPr>
          <w:color w:val="auto"/>
          <w:sz w:val="96"/>
          <w:szCs w:val="96"/>
        </w:rPr>
        <w:sectPr w:rsidR="00654318">
          <w:headerReference w:type="even" r:id="rId37"/>
          <w:headerReference w:type="default" r:id="rId38"/>
          <w:footerReference w:type="default" r:id="rId39"/>
          <w:headerReference w:type="first" r:id="rId40"/>
          <w:footerReference w:type="first" r:id="rId41"/>
          <w:pgSz w:w="12240" w:h="15840"/>
          <w:pgMar w:top="1440" w:right="1440" w:bottom="1440" w:left="1440" w:header="720" w:footer="720" w:gutter="0"/>
          <w:cols w:space="720"/>
          <w:titlePg/>
          <w:docGrid w:linePitch="360"/>
        </w:sectPr>
      </w:pPr>
      <w:bookmarkStart w:id="184" w:name="_Toc149331749"/>
      <w:r>
        <w:rPr>
          <w:color w:val="auto"/>
          <w:sz w:val="96"/>
          <w:szCs w:val="96"/>
        </w:rPr>
        <w:lastRenderedPageBreak/>
        <w:t>APPENDICES</w:t>
      </w:r>
      <w:bookmarkStart w:id="185" w:name="_Toc104557757"/>
      <w:bookmarkEnd w:id="184"/>
    </w:p>
    <w:p w14:paraId="4EA4C146" w14:textId="46232844" w:rsidR="00654318" w:rsidRDefault="00000000">
      <w:pPr>
        <w:pStyle w:val="Heading5"/>
        <w:tabs>
          <w:tab w:val="clear" w:pos="3600"/>
        </w:tabs>
        <w:spacing w:before="0" w:after="0" w:line="480" w:lineRule="auto"/>
        <w:ind w:left="851"/>
        <w:rPr>
          <w:rFonts w:cs="Times New Roman"/>
          <w:color w:val="auto"/>
        </w:rPr>
      </w:pPr>
      <w:bookmarkStart w:id="186" w:name="_Toc104557758"/>
      <w:bookmarkStart w:id="187" w:name="_Toc105990944"/>
      <w:bookmarkEnd w:id="185"/>
      <w:r>
        <w:rPr>
          <w:rFonts w:cs="Times New Roman"/>
          <w:color w:val="auto"/>
        </w:rPr>
        <w:lastRenderedPageBreak/>
        <w:t xml:space="preserve">Appendix 1. </w:t>
      </w:r>
      <w:r>
        <w:rPr>
          <w:rFonts w:cs="Times New Roman"/>
          <w:color w:val="auto"/>
        </w:rPr>
        <w:fldChar w:fldCharType="begin"/>
      </w:r>
      <w:r>
        <w:rPr>
          <w:rFonts w:cs="Times New Roman"/>
          <w:color w:val="auto"/>
        </w:rPr>
        <w:instrText xml:space="preserve"> SEQ Appendices_1. \* ARABIC </w:instrText>
      </w:r>
      <w:r>
        <w:rPr>
          <w:rFonts w:cs="Times New Roman"/>
          <w:color w:val="auto"/>
        </w:rPr>
        <w:fldChar w:fldCharType="separate"/>
      </w:r>
      <w:r w:rsidR="008D5AFA">
        <w:rPr>
          <w:rFonts w:cs="Times New Roman"/>
          <w:noProof/>
          <w:color w:val="auto"/>
        </w:rPr>
        <w:t>2</w:t>
      </w:r>
      <w:r>
        <w:rPr>
          <w:rFonts w:cs="Times New Roman"/>
          <w:noProof/>
          <w:color w:val="auto"/>
        </w:rPr>
        <w:fldChar w:fldCharType="end"/>
      </w:r>
      <w:r>
        <w:rPr>
          <w:rFonts w:cs="Times New Roman"/>
          <w:color w:val="auto"/>
        </w:rPr>
        <w:t xml:space="preserve"> Research Metric</w:t>
      </w:r>
      <w:bookmarkEnd w:id="186"/>
      <w:bookmarkEnd w:id="187"/>
    </w:p>
    <w:p w14:paraId="21978787" w14:textId="77777777" w:rsidR="00654318" w:rsidRDefault="00654318"/>
    <w:p w14:paraId="4D370B80" w14:textId="77777777" w:rsidR="00654318" w:rsidRDefault="00000000">
      <w:pPr>
        <w:spacing w:after="0" w:line="480" w:lineRule="auto"/>
        <w:ind w:right="-1"/>
        <w:jc w:val="center"/>
        <w:rPr>
          <w:rFonts w:ascii="Times New Roman" w:hAnsi="Times New Roman" w:cs="Times New Roman"/>
          <w:b/>
          <w:sz w:val="24"/>
          <w:szCs w:val="24"/>
        </w:rPr>
      </w:pPr>
      <w:r>
        <w:rPr>
          <w:rFonts w:ascii="Times New Roman" w:hAnsi="Times New Roman" w:cs="Times New Roman"/>
          <w:b/>
          <w:sz w:val="24"/>
          <w:szCs w:val="24"/>
        </w:rPr>
        <w:t>RESEARCH PROPOSAL OUTLINE</w:t>
      </w:r>
    </w:p>
    <w:p w14:paraId="53C115F3" w14:textId="77777777" w:rsidR="00654318" w:rsidRDefault="00000000">
      <w:pPr>
        <w:spacing w:after="0" w:line="480" w:lineRule="auto"/>
        <w:ind w:right="-1"/>
        <w:jc w:val="center"/>
        <w:rPr>
          <w:rFonts w:ascii="Times New Roman" w:hAnsi="Times New Roman" w:cs="Times New Roman"/>
          <w:b/>
          <w:sz w:val="24"/>
          <w:szCs w:val="24"/>
        </w:rPr>
      </w:pPr>
      <w:r>
        <w:rPr>
          <w:rFonts w:ascii="Times New Roman" w:hAnsi="Times New Roman" w:cs="Times New Roman"/>
          <w:b/>
          <w:sz w:val="24"/>
          <w:szCs w:val="24"/>
        </w:rPr>
        <w:t>“QUANTITATIVE RESEARCH”</w:t>
      </w:r>
    </w:p>
    <w:p w14:paraId="3173ED0F" w14:textId="77777777" w:rsidR="00654318" w:rsidRDefault="00654318">
      <w:pPr>
        <w:spacing w:after="0" w:line="480" w:lineRule="auto"/>
        <w:ind w:right="-1"/>
        <w:rPr>
          <w:rFonts w:ascii="Times New Roman" w:hAnsi="Times New Roman" w:cs="Times New Roman"/>
          <w:sz w:val="24"/>
          <w:szCs w:val="24"/>
        </w:rPr>
      </w:pPr>
    </w:p>
    <w:p w14:paraId="475A33DD" w14:textId="77777777" w:rsidR="00654318" w:rsidRDefault="00000000">
      <w:pPr>
        <w:spacing w:after="0" w:line="480" w:lineRule="auto"/>
        <w:ind w:right="-1"/>
        <w:rPr>
          <w:rFonts w:ascii="Times New Roman" w:hAnsi="Times New Roman" w:cs="Times New Roman"/>
          <w:sz w:val="24"/>
          <w:szCs w:val="24"/>
        </w:rPr>
      </w:pPr>
      <w:r>
        <w:rPr>
          <w:rFonts w:ascii="Times New Roman" w:hAnsi="Times New Roman" w:cs="Times New Roman"/>
          <w:sz w:val="24"/>
          <w:szCs w:val="24"/>
        </w:rPr>
        <w:t>Name</w:t>
      </w:r>
      <w:r>
        <w:rPr>
          <w:rFonts w:ascii="Times New Roman" w:hAnsi="Times New Roman" w:cs="Times New Roman"/>
          <w:sz w:val="24"/>
          <w:szCs w:val="24"/>
        </w:rPr>
        <w:tab/>
      </w:r>
      <w:r>
        <w:rPr>
          <w:rFonts w:ascii="Times New Roman" w:hAnsi="Times New Roman" w:cs="Times New Roman"/>
          <w:sz w:val="24"/>
          <w:szCs w:val="24"/>
        </w:rPr>
        <w:tab/>
        <w:t>: Dea Faliha Rucita</w:t>
      </w:r>
    </w:p>
    <w:p w14:paraId="6A846FD6" w14:textId="77777777" w:rsidR="00654318" w:rsidRDefault="00000000">
      <w:pPr>
        <w:spacing w:after="0" w:line="480" w:lineRule="auto"/>
        <w:ind w:right="-1"/>
        <w:rPr>
          <w:rFonts w:ascii="Times New Roman" w:hAnsi="Times New Roman" w:cs="Times New Roman"/>
          <w:sz w:val="24"/>
          <w:szCs w:val="24"/>
        </w:rPr>
      </w:pPr>
      <w:r>
        <w:rPr>
          <w:rFonts w:ascii="Times New Roman" w:hAnsi="Times New Roman" w:cs="Times New Roman"/>
          <w:sz w:val="24"/>
          <w:szCs w:val="24"/>
        </w:rPr>
        <w:t xml:space="preserve">Nim </w:t>
      </w:r>
      <w:r>
        <w:rPr>
          <w:rFonts w:ascii="Times New Roman" w:hAnsi="Times New Roman" w:cs="Times New Roman"/>
          <w:sz w:val="24"/>
          <w:szCs w:val="24"/>
        </w:rPr>
        <w:tab/>
      </w:r>
      <w:r>
        <w:rPr>
          <w:rFonts w:ascii="Times New Roman" w:hAnsi="Times New Roman" w:cs="Times New Roman"/>
          <w:sz w:val="24"/>
          <w:szCs w:val="24"/>
        </w:rPr>
        <w:tab/>
        <w:t>: 204180018</w:t>
      </w:r>
    </w:p>
    <w:p w14:paraId="75C35AAD" w14:textId="77777777" w:rsidR="00654318" w:rsidRDefault="00000000">
      <w:pPr>
        <w:spacing w:after="0" w:line="480" w:lineRule="auto"/>
        <w:ind w:right="-1"/>
        <w:rPr>
          <w:rFonts w:ascii="Times New Roman" w:hAnsi="Times New Roman" w:cs="Times New Roman"/>
          <w:sz w:val="24"/>
          <w:szCs w:val="24"/>
        </w:rPr>
      </w:pPr>
      <w:r>
        <w:rPr>
          <w:rFonts w:ascii="Times New Roman" w:hAnsi="Times New Roman" w:cs="Times New Roman"/>
          <w:sz w:val="24"/>
          <w:szCs w:val="24"/>
        </w:rPr>
        <w:t xml:space="preserve">Semester </w:t>
      </w:r>
      <w:r>
        <w:rPr>
          <w:rFonts w:ascii="Times New Roman" w:hAnsi="Times New Roman" w:cs="Times New Roman"/>
          <w:sz w:val="24"/>
          <w:szCs w:val="24"/>
        </w:rPr>
        <w:tab/>
        <w:t xml:space="preserve">: 7 </w:t>
      </w:r>
    </w:p>
    <w:p w14:paraId="627A9B4D" w14:textId="77777777" w:rsidR="00654318" w:rsidRDefault="00000000">
      <w:pPr>
        <w:spacing w:after="0" w:line="480" w:lineRule="auto"/>
        <w:ind w:right="-1"/>
        <w:rPr>
          <w:rFonts w:ascii="Times New Roman" w:hAnsi="Times New Roman" w:cs="Times New Roman"/>
          <w:sz w:val="24"/>
          <w:szCs w:val="24"/>
        </w:rPr>
      </w:pPr>
      <w:r>
        <w:rPr>
          <w:rFonts w:ascii="Times New Roman" w:hAnsi="Times New Roman" w:cs="Times New Roman"/>
          <w:sz w:val="24"/>
          <w:szCs w:val="24"/>
        </w:rPr>
        <w:t xml:space="preserve">Major </w:t>
      </w:r>
      <w:r>
        <w:rPr>
          <w:rFonts w:ascii="Times New Roman" w:hAnsi="Times New Roman" w:cs="Times New Roman"/>
          <w:sz w:val="24"/>
          <w:szCs w:val="24"/>
        </w:rPr>
        <w:tab/>
      </w:r>
      <w:r>
        <w:rPr>
          <w:rFonts w:ascii="Times New Roman" w:hAnsi="Times New Roman" w:cs="Times New Roman"/>
          <w:sz w:val="24"/>
          <w:szCs w:val="24"/>
        </w:rPr>
        <w:tab/>
        <w:t xml:space="preserve">: Tadris Bahasa Inggris </w:t>
      </w:r>
    </w:p>
    <w:p w14:paraId="14A4CDF0" w14:textId="77777777" w:rsidR="00654318" w:rsidRDefault="00654318">
      <w:pPr>
        <w:spacing w:after="0" w:line="480" w:lineRule="auto"/>
        <w:ind w:right="-1"/>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788"/>
        <w:gridCol w:w="4788"/>
      </w:tblGrid>
      <w:tr w:rsidR="00654318" w14:paraId="0BEA3E9C" w14:textId="77777777">
        <w:trPr>
          <w:trHeight w:val="20"/>
        </w:trPr>
        <w:tc>
          <w:tcPr>
            <w:tcW w:w="9576" w:type="dxa"/>
            <w:gridSpan w:val="2"/>
          </w:tcPr>
          <w:p w14:paraId="117D386C" w14:textId="77777777" w:rsidR="00654318" w:rsidRDefault="00000000">
            <w:pPr>
              <w:ind w:right="-1"/>
              <w:rPr>
                <w:rFonts w:ascii="Times New Roman" w:hAnsi="Times New Roman" w:cs="Times New Roman"/>
                <w:sz w:val="24"/>
                <w:szCs w:val="24"/>
              </w:rPr>
            </w:pPr>
            <w:r>
              <w:rPr>
                <w:rFonts w:ascii="Times New Roman" w:hAnsi="Times New Roman" w:cs="Times New Roman"/>
                <w:sz w:val="24"/>
                <w:szCs w:val="24"/>
              </w:rPr>
              <w:t xml:space="preserve">Background of the Research </w:t>
            </w:r>
          </w:p>
        </w:tc>
      </w:tr>
      <w:tr w:rsidR="00654318" w14:paraId="2720DBB3" w14:textId="77777777">
        <w:trPr>
          <w:trHeight w:val="20"/>
        </w:trPr>
        <w:tc>
          <w:tcPr>
            <w:tcW w:w="4788" w:type="dxa"/>
          </w:tcPr>
          <w:p w14:paraId="3470A311" w14:textId="77777777" w:rsidR="00654318" w:rsidRDefault="00000000">
            <w:pPr>
              <w:pStyle w:val="ListParagraph"/>
              <w:numPr>
                <w:ilvl w:val="0"/>
                <w:numId w:val="42"/>
              </w:numPr>
              <w:ind w:right="-1"/>
              <w:rPr>
                <w:rFonts w:ascii="Times New Roman" w:hAnsi="Times New Roman" w:cs="Times New Roman"/>
                <w:sz w:val="24"/>
                <w:szCs w:val="24"/>
              </w:rPr>
            </w:pPr>
            <w:r>
              <w:rPr>
                <w:rFonts w:ascii="Times New Roman" w:hAnsi="Times New Roman" w:cs="Times New Roman"/>
                <w:sz w:val="24"/>
                <w:szCs w:val="24"/>
              </w:rPr>
              <w:t xml:space="preserve">Identification of Phenomena </w:t>
            </w:r>
          </w:p>
        </w:tc>
        <w:tc>
          <w:tcPr>
            <w:tcW w:w="4788" w:type="dxa"/>
          </w:tcPr>
          <w:p w14:paraId="602C8616"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One of language skills that must be mastered by any foreign language learner is the ability to speak or communicate in the target language. In the 2013 Curriculum, it is clearly stated that one of the objectives of the English subject in Junior High School is developing the ability to communicate in English, either in written or oral form which covers listening, speaking, reading and writing. Unfortunately, the fact has shown that the students still face some difficulties to improve their speaking ability because they are accustomed to using their native language in daily life than using English.</w:t>
            </w:r>
          </w:p>
        </w:tc>
      </w:tr>
      <w:tr w:rsidR="00654318" w14:paraId="2E2BAC0D" w14:textId="77777777">
        <w:trPr>
          <w:trHeight w:val="20"/>
        </w:trPr>
        <w:tc>
          <w:tcPr>
            <w:tcW w:w="4788" w:type="dxa"/>
          </w:tcPr>
          <w:p w14:paraId="32993679" w14:textId="77777777" w:rsidR="00654318" w:rsidRDefault="00000000">
            <w:pPr>
              <w:pStyle w:val="ListParagraph"/>
              <w:numPr>
                <w:ilvl w:val="0"/>
                <w:numId w:val="42"/>
              </w:numPr>
              <w:ind w:right="-1"/>
              <w:rPr>
                <w:rFonts w:ascii="Times New Roman" w:hAnsi="Times New Roman" w:cs="Times New Roman"/>
                <w:sz w:val="24"/>
                <w:szCs w:val="24"/>
              </w:rPr>
            </w:pPr>
            <w:r>
              <w:rPr>
                <w:rFonts w:ascii="Times New Roman" w:hAnsi="Times New Roman" w:cs="Times New Roman"/>
                <w:sz w:val="24"/>
                <w:szCs w:val="24"/>
              </w:rPr>
              <w:t>Description of the selected Phenomena</w:t>
            </w:r>
          </w:p>
        </w:tc>
        <w:tc>
          <w:tcPr>
            <w:tcW w:w="4788" w:type="dxa"/>
          </w:tcPr>
          <w:p w14:paraId="3ACB8EA2"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 xml:space="preserve">The author has obseryed,that the students had low scores in speaking. So, the researcher concluded the problem of students in junior high school was more about speaking. Sometimes the students' speaking scores do not reach the standard. It is influenced by some factors; that are, first, lack of teachers' technique in teaching speaking so that the goal of teaching speaking could not be achieved by students, while the goal of teaching speaking skill is to communicate efficiency. Second, they were shy and lazy to speak English because they were afraid of making mistakes. Based on the problem above, the researcher would apply shape guessing games technique as the solution to improve students' speaking skill. It is one of the communicative techniques </w:t>
            </w:r>
            <w:r>
              <w:rPr>
                <w:rFonts w:ascii="Times New Roman" w:hAnsi="Times New Roman" w:cs="Times New Roman"/>
                <w:sz w:val="24"/>
                <w:szCs w:val="24"/>
              </w:rPr>
              <w:lastRenderedPageBreak/>
              <w:t xml:space="preserve">in teaching speaking. It is also a kind of games in language teaching skill. This game can be applied to beginning level of the students in junior high school. </w:t>
            </w:r>
          </w:p>
        </w:tc>
      </w:tr>
      <w:tr w:rsidR="00654318" w14:paraId="673D8F35" w14:textId="77777777">
        <w:trPr>
          <w:trHeight w:val="20"/>
        </w:trPr>
        <w:tc>
          <w:tcPr>
            <w:tcW w:w="4788" w:type="dxa"/>
          </w:tcPr>
          <w:p w14:paraId="5C744856" w14:textId="77777777" w:rsidR="00654318" w:rsidRDefault="00000000">
            <w:pPr>
              <w:pStyle w:val="ListParagraph"/>
              <w:numPr>
                <w:ilvl w:val="0"/>
                <w:numId w:val="42"/>
              </w:numPr>
              <w:ind w:right="-1"/>
              <w:rPr>
                <w:rFonts w:ascii="Times New Roman" w:hAnsi="Times New Roman" w:cs="Times New Roman"/>
                <w:sz w:val="24"/>
                <w:szCs w:val="24"/>
              </w:rPr>
            </w:pPr>
            <w:r>
              <w:rPr>
                <w:rFonts w:ascii="Times New Roman" w:hAnsi="Times New Roman" w:cs="Times New Roman"/>
                <w:sz w:val="24"/>
                <w:szCs w:val="24"/>
              </w:rPr>
              <w:t>Literature Review</w:t>
            </w:r>
          </w:p>
        </w:tc>
        <w:tc>
          <w:tcPr>
            <w:tcW w:w="4788" w:type="dxa"/>
          </w:tcPr>
          <w:p w14:paraId="7407EE5F" w14:textId="77777777" w:rsidR="00654318" w:rsidRDefault="00000000">
            <w:pPr>
              <w:pStyle w:val="FootnoteText"/>
              <w:numPr>
                <w:ilvl w:val="0"/>
                <w:numId w:val="43"/>
              </w:numPr>
              <w:ind w:left="342" w:right="-1"/>
              <w:jc w:val="both"/>
              <w:rPr>
                <w:rFonts w:ascii="Times New Roman" w:hAnsi="Times New Roman" w:cs="Times New Roman"/>
                <w:sz w:val="24"/>
                <w:szCs w:val="24"/>
              </w:rPr>
            </w:pPr>
            <w:r>
              <w:rPr>
                <w:rFonts w:ascii="Times New Roman" w:hAnsi="Times New Roman" w:cs="Times New Roman"/>
                <w:sz w:val="24"/>
                <w:szCs w:val="24"/>
              </w:rPr>
              <w:t>Buku ajar Fun &amp; Easy Speaking English! by : Rifka RN 2019</w:t>
            </w:r>
          </w:p>
          <w:p w14:paraId="6F509843" w14:textId="77777777" w:rsidR="00654318" w:rsidRDefault="00000000">
            <w:pPr>
              <w:pStyle w:val="FootnoteText"/>
              <w:numPr>
                <w:ilvl w:val="0"/>
                <w:numId w:val="43"/>
              </w:numPr>
              <w:ind w:left="342" w:right="-1"/>
              <w:jc w:val="both"/>
              <w:rPr>
                <w:rFonts w:ascii="Times New Roman" w:hAnsi="Times New Roman" w:cs="Times New Roman"/>
                <w:sz w:val="24"/>
                <w:szCs w:val="24"/>
              </w:rPr>
            </w:pPr>
            <w:r>
              <w:rPr>
                <w:rFonts w:ascii="Times New Roman" w:hAnsi="Times New Roman" w:cs="Times New Roman"/>
                <w:sz w:val="24"/>
                <w:szCs w:val="24"/>
              </w:rPr>
              <w:t>Speaking is one of the important skills to be mastered. Mastery of speaking is needed for communication efficiency. According to Brown, speaking is an interactive process of constructing meaning that involves producing and receiving and processing information (Brown, 1994: 253).</w:t>
            </w:r>
          </w:p>
          <w:p w14:paraId="01EE35F5" w14:textId="77777777" w:rsidR="00654318" w:rsidRDefault="00000000">
            <w:pPr>
              <w:pStyle w:val="FootnoteText"/>
              <w:numPr>
                <w:ilvl w:val="0"/>
                <w:numId w:val="43"/>
              </w:numPr>
              <w:ind w:left="342" w:right="-1"/>
              <w:jc w:val="both"/>
              <w:rPr>
                <w:rFonts w:ascii="Times New Roman" w:hAnsi="Times New Roman" w:cs="Times New Roman"/>
                <w:sz w:val="24"/>
                <w:szCs w:val="24"/>
              </w:rPr>
            </w:pPr>
            <w:r>
              <w:rPr>
                <w:rFonts w:ascii="Times New Roman" w:hAnsi="Times New Roman" w:cs="Times New Roman"/>
                <w:sz w:val="24"/>
                <w:szCs w:val="24"/>
              </w:rPr>
              <w:t>Games are activities that children naturally and universally engage in. „Game is played when one or more players compete or co-operate for pay-offs according to a set of rules‟ (Jones: 1986).</w:t>
            </w:r>
          </w:p>
          <w:p w14:paraId="2A98B5F9" w14:textId="77777777" w:rsidR="00654318" w:rsidRDefault="00000000">
            <w:pPr>
              <w:pStyle w:val="FootnoteText"/>
              <w:numPr>
                <w:ilvl w:val="0"/>
                <w:numId w:val="43"/>
              </w:numPr>
              <w:ind w:left="342" w:right="-1"/>
              <w:jc w:val="both"/>
              <w:rPr>
                <w:rFonts w:ascii="Times New Roman" w:hAnsi="Times New Roman" w:cs="Times New Roman"/>
                <w:sz w:val="24"/>
                <w:szCs w:val="24"/>
              </w:rPr>
            </w:pPr>
            <w:r>
              <w:rPr>
                <w:rFonts w:ascii="Times New Roman" w:hAnsi="Times New Roman" w:cs="Times New Roman"/>
                <w:sz w:val="24"/>
                <w:szCs w:val="24"/>
              </w:rPr>
              <w:t>Andrew Wright, Betteridge and Buckby say,” Games can be found to give practice in all skills (reading,speaking, listening and writing) in all stages of teaching learning sequences” (Wright, Betteridge and Buckby, 1989). It is clear that games activity that can be applied in teaching all English skills.</w:t>
            </w:r>
          </w:p>
          <w:p w14:paraId="3F89CD41" w14:textId="77777777" w:rsidR="00654318" w:rsidRDefault="00000000">
            <w:pPr>
              <w:pStyle w:val="FootnoteText"/>
              <w:numPr>
                <w:ilvl w:val="0"/>
                <w:numId w:val="43"/>
              </w:numPr>
              <w:ind w:left="342" w:right="-1"/>
              <w:jc w:val="both"/>
              <w:rPr>
                <w:rFonts w:ascii="Times New Roman" w:hAnsi="Times New Roman" w:cs="Times New Roman"/>
                <w:sz w:val="24"/>
                <w:szCs w:val="24"/>
              </w:rPr>
            </w:pPr>
            <w:r>
              <w:rPr>
                <w:rFonts w:ascii="Times New Roman" w:hAnsi="Times New Roman" w:cs="Times New Roman"/>
                <w:sz w:val="24"/>
                <w:szCs w:val="24"/>
              </w:rPr>
              <w:t>Klippel argues that the basic rule of guessing game is eminently simple, one person knows something that another wants to find out (Klippel, 1994). While, Wright and Buck say, “Essentially, in guessing and speculating games, someone knows something and the others must find out what it is” (Wright and Buck, 1990).</w:t>
            </w:r>
          </w:p>
          <w:p w14:paraId="2493FF25" w14:textId="77777777" w:rsidR="00654318" w:rsidRDefault="00000000">
            <w:pPr>
              <w:pStyle w:val="FootnoteText"/>
              <w:numPr>
                <w:ilvl w:val="0"/>
                <w:numId w:val="43"/>
              </w:numPr>
              <w:ind w:left="342" w:right="-1"/>
              <w:jc w:val="both"/>
              <w:rPr>
                <w:rFonts w:ascii="Times New Roman" w:hAnsi="Times New Roman" w:cs="Times New Roman"/>
                <w:sz w:val="24"/>
                <w:szCs w:val="24"/>
              </w:rPr>
            </w:pPr>
            <w:r>
              <w:rPr>
                <w:rFonts w:ascii="Times New Roman" w:hAnsi="Times New Roman" w:cs="Times New Roman"/>
                <w:sz w:val="24"/>
                <w:szCs w:val="24"/>
              </w:rPr>
              <w:t>Playing guessing game is one of the techniques that can be applied to develop speaking skill effectively. This assumption is supported by many experts. According to Richard – Amato, “Guessing game can be used to develop or reinforce concept, to add diversion to regular activities, or just to break the ice.</w:t>
            </w:r>
          </w:p>
          <w:p w14:paraId="5CB001AF" w14:textId="77777777" w:rsidR="00654318" w:rsidRDefault="00654318">
            <w:pPr>
              <w:pStyle w:val="FootnoteText"/>
              <w:ind w:left="342" w:right="-1"/>
              <w:jc w:val="both"/>
              <w:rPr>
                <w:rFonts w:ascii="Times New Roman" w:hAnsi="Times New Roman" w:cs="Times New Roman"/>
                <w:sz w:val="24"/>
                <w:szCs w:val="24"/>
              </w:rPr>
            </w:pPr>
          </w:p>
        </w:tc>
      </w:tr>
      <w:tr w:rsidR="00654318" w14:paraId="78D89B5D" w14:textId="77777777">
        <w:trPr>
          <w:trHeight w:val="20"/>
        </w:trPr>
        <w:tc>
          <w:tcPr>
            <w:tcW w:w="4788" w:type="dxa"/>
          </w:tcPr>
          <w:p w14:paraId="3FABCF07" w14:textId="77777777" w:rsidR="00654318" w:rsidRDefault="00000000">
            <w:pPr>
              <w:pStyle w:val="ListParagraph"/>
              <w:numPr>
                <w:ilvl w:val="0"/>
                <w:numId w:val="42"/>
              </w:numPr>
              <w:ind w:right="-1"/>
              <w:rPr>
                <w:rFonts w:ascii="Times New Roman" w:hAnsi="Times New Roman" w:cs="Times New Roman"/>
                <w:sz w:val="24"/>
                <w:szCs w:val="24"/>
              </w:rPr>
            </w:pPr>
            <w:r>
              <w:rPr>
                <w:rFonts w:ascii="Times New Roman" w:hAnsi="Times New Roman" w:cs="Times New Roman"/>
                <w:sz w:val="24"/>
                <w:szCs w:val="24"/>
              </w:rPr>
              <w:t xml:space="preserve">Research Question and Objective </w:t>
            </w:r>
          </w:p>
        </w:tc>
        <w:tc>
          <w:tcPr>
            <w:tcW w:w="4788" w:type="dxa"/>
          </w:tcPr>
          <w:p w14:paraId="3D32132A" w14:textId="77777777" w:rsidR="00654318" w:rsidRDefault="00000000">
            <w:pPr>
              <w:pStyle w:val="ListParagraph"/>
              <w:numPr>
                <w:ilvl w:val="0"/>
                <w:numId w:val="42"/>
              </w:numPr>
              <w:tabs>
                <w:tab w:val="left" w:pos="567"/>
                <w:tab w:val="left" w:pos="709"/>
                <w:tab w:val="left" w:pos="1134"/>
                <w:tab w:val="left" w:pos="3119"/>
              </w:tabs>
              <w:ind w:right="-1"/>
              <w:jc w:val="both"/>
              <w:rPr>
                <w:rFonts w:ascii="Times New Roman" w:hAnsi="Times New Roman" w:cs="Times New Roman"/>
                <w:b/>
                <w:sz w:val="24"/>
                <w:szCs w:val="24"/>
              </w:rPr>
            </w:pPr>
            <w:r>
              <w:rPr>
                <w:rFonts w:ascii="Times New Roman" w:hAnsi="Times New Roman" w:cs="Times New Roman"/>
                <w:b/>
                <w:sz w:val="24"/>
                <w:szCs w:val="24"/>
              </w:rPr>
              <w:t xml:space="preserve">Research Question </w:t>
            </w:r>
          </w:p>
          <w:p w14:paraId="45160102" w14:textId="77777777" w:rsidR="00654318" w:rsidRDefault="00000000">
            <w:pPr>
              <w:pStyle w:val="ListParagraph"/>
              <w:tabs>
                <w:tab w:val="left" w:pos="567"/>
                <w:tab w:val="left" w:pos="709"/>
                <w:tab w:val="left" w:pos="1134"/>
                <w:tab w:val="left" w:pos="3119"/>
              </w:tabs>
              <w:ind w:left="709" w:right="-1"/>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Do the students who are taught speaking using Guessing Game achieve score better than those who are not taught without using Guessing Game ?</w:t>
            </w:r>
          </w:p>
          <w:p w14:paraId="78317FE4" w14:textId="77777777" w:rsidR="00654318" w:rsidRDefault="00000000">
            <w:pPr>
              <w:pStyle w:val="ListParagraph"/>
              <w:numPr>
                <w:ilvl w:val="0"/>
                <w:numId w:val="42"/>
              </w:numPr>
              <w:tabs>
                <w:tab w:val="left" w:pos="709"/>
              </w:tabs>
              <w:ind w:right="-1"/>
              <w:jc w:val="both"/>
              <w:rPr>
                <w:rFonts w:ascii="Times New Roman" w:hAnsi="Times New Roman" w:cs="Times New Roman"/>
                <w:b/>
                <w:sz w:val="24"/>
                <w:szCs w:val="24"/>
              </w:rPr>
            </w:pPr>
            <w:r>
              <w:rPr>
                <w:rFonts w:ascii="Times New Roman" w:hAnsi="Times New Roman" w:cs="Times New Roman"/>
                <w:b/>
                <w:sz w:val="24"/>
                <w:szCs w:val="24"/>
              </w:rPr>
              <w:t xml:space="preserve">Research Objectives </w:t>
            </w:r>
          </w:p>
          <w:p w14:paraId="1E0449B0" w14:textId="77777777" w:rsidR="00654318" w:rsidRDefault="00000000">
            <w:pPr>
              <w:pStyle w:val="ListParagraph"/>
              <w:tabs>
                <w:tab w:val="left" w:pos="709"/>
              </w:tabs>
              <w:ind w:right="-1"/>
              <w:jc w:val="both"/>
              <w:rPr>
                <w:rFonts w:ascii="Times New Roman" w:hAnsi="Times New Roman" w:cs="Times New Roman"/>
                <w:sz w:val="24"/>
                <w:szCs w:val="24"/>
              </w:rPr>
            </w:pPr>
            <w:r>
              <w:rPr>
                <w:rFonts w:ascii="Times New Roman" w:hAnsi="Times New Roman" w:cs="Times New Roman"/>
                <w:sz w:val="24"/>
                <w:szCs w:val="24"/>
              </w:rPr>
              <w:tab/>
              <w:t xml:space="preserve">Concerning with the problem </w:t>
            </w:r>
            <w:r>
              <w:rPr>
                <w:rFonts w:ascii="Times New Roman" w:hAnsi="Times New Roman" w:cs="Times New Roman"/>
                <w:sz w:val="24"/>
                <w:szCs w:val="24"/>
              </w:rPr>
              <w:lastRenderedPageBreak/>
              <w:t>statements, the objective of this research is to know whether the students who are taught speaking using guessing game will show better achievement than those who are taught without using guessing game.</w:t>
            </w:r>
          </w:p>
          <w:p w14:paraId="258BA228" w14:textId="77777777" w:rsidR="00654318" w:rsidRDefault="00654318">
            <w:pPr>
              <w:ind w:right="-1"/>
              <w:rPr>
                <w:rFonts w:ascii="Times New Roman" w:hAnsi="Times New Roman" w:cs="Times New Roman"/>
                <w:sz w:val="24"/>
                <w:szCs w:val="24"/>
              </w:rPr>
            </w:pPr>
          </w:p>
        </w:tc>
      </w:tr>
      <w:tr w:rsidR="00654318" w14:paraId="4F93CFED" w14:textId="77777777">
        <w:trPr>
          <w:trHeight w:val="20"/>
        </w:trPr>
        <w:tc>
          <w:tcPr>
            <w:tcW w:w="4788" w:type="dxa"/>
          </w:tcPr>
          <w:p w14:paraId="28CD3FE3" w14:textId="77777777" w:rsidR="00654318" w:rsidRDefault="00000000">
            <w:pPr>
              <w:pStyle w:val="ListParagraph"/>
              <w:numPr>
                <w:ilvl w:val="0"/>
                <w:numId w:val="42"/>
              </w:numPr>
              <w:ind w:right="-1"/>
              <w:rPr>
                <w:rFonts w:ascii="Times New Roman" w:hAnsi="Times New Roman" w:cs="Times New Roman"/>
                <w:sz w:val="24"/>
                <w:szCs w:val="24"/>
              </w:rPr>
            </w:pPr>
            <w:r>
              <w:rPr>
                <w:rFonts w:ascii="Times New Roman" w:hAnsi="Times New Roman" w:cs="Times New Roman"/>
                <w:sz w:val="24"/>
                <w:szCs w:val="24"/>
              </w:rPr>
              <w:t xml:space="preserve">Previous Research </w:t>
            </w:r>
          </w:p>
        </w:tc>
        <w:tc>
          <w:tcPr>
            <w:tcW w:w="4788" w:type="dxa"/>
          </w:tcPr>
          <w:p w14:paraId="6518C01A" w14:textId="77777777" w:rsidR="00654318" w:rsidRDefault="00000000">
            <w:pPr>
              <w:pStyle w:val="ListParagraph"/>
              <w:numPr>
                <w:ilvl w:val="0"/>
                <w:numId w:val="44"/>
              </w:numPr>
              <w:spacing w:after="200" w:line="276" w:lineRule="auto"/>
              <w:ind w:right="-1"/>
              <w:jc w:val="both"/>
              <w:rPr>
                <w:rFonts w:ascii="Times New Roman" w:hAnsi="Times New Roman" w:cs="Times New Roman"/>
                <w:i/>
                <w:iCs/>
                <w:sz w:val="24"/>
                <w:szCs w:val="24"/>
              </w:rPr>
            </w:pPr>
            <w:r>
              <w:rPr>
                <w:rFonts w:ascii="Times New Roman" w:hAnsi="Times New Roman" w:cs="Times New Roman"/>
                <w:sz w:val="24"/>
                <w:szCs w:val="24"/>
              </w:rPr>
              <w:t>There is a research that has been done by Angela Piu “</w:t>
            </w:r>
            <w:r>
              <w:rPr>
                <w:rFonts w:ascii="Times New Roman" w:hAnsi="Times New Roman" w:cs="Times New Roman"/>
                <w:i/>
                <w:iCs/>
                <w:sz w:val="24"/>
                <w:szCs w:val="24"/>
              </w:rPr>
              <w:t xml:space="preserve">Simulation Games For Geometry Learning And The Development Of Mathematical Language” </w:t>
            </w:r>
            <w:r>
              <w:rPr>
                <w:rFonts w:ascii="Times New Roman" w:hAnsi="Times New Roman" w:cs="Times New Roman"/>
                <w:sz w:val="24"/>
                <w:szCs w:val="24"/>
              </w:rPr>
              <w:t>University of Valle d’Aosta - University of Molise. The aim of the workshop is to present educational interventions based on collaborative simulation games targeting geometry learning among primary school pupils. These games have been conceptualized,developed, and tested as part of Simulandia, a research project.</w:t>
            </w:r>
          </w:p>
          <w:p w14:paraId="018EA115" w14:textId="77777777" w:rsidR="00654318" w:rsidRDefault="00000000">
            <w:pPr>
              <w:pStyle w:val="ListParagraph"/>
              <w:numPr>
                <w:ilvl w:val="0"/>
                <w:numId w:val="44"/>
              </w:numPr>
              <w:spacing w:after="200" w:line="276" w:lineRule="auto"/>
              <w:ind w:right="-1"/>
              <w:jc w:val="both"/>
              <w:rPr>
                <w:rFonts w:ascii="Times New Roman" w:hAnsi="Times New Roman" w:cs="Times New Roman"/>
                <w:sz w:val="24"/>
                <w:szCs w:val="24"/>
              </w:rPr>
            </w:pPr>
            <w:r>
              <w:rPr>
                <w:rFonts w:ascii="Times New Roman" w:hAnsi="Times New Roman" w:cs="Times New Roman"/>
                <w:sz w:val="24"/>
                <w:szCs w:val="24"/>
              </w:rPr>
              <w:t xml:space="preserve">Second previous research is </w:t>
            </w:r>
            <w:r>
              <w:rPr>
                <w:rFonts w:ascii="Times New Roman" w:hAnsi="Times New Roman" w:cs="Times New Roman"/>
                <w:i/>
                <w:iCs/>
                <w:sz w:val="24"/>
                <w:szCs w:val="24"/>
              </w:rPr>
              <w:t>Improving The Speaking Skills Through Guessing Games Of The Seventh Grade Students Of Smp Muhammadiyah 1 Seyegan Yogyakarta In The Academic Year Of 2012/2013</w:t>
            </w:r>
            <w:r>
              <w:rPr>
                <w:rFonts w:ascii="Times New Roman" w:hAnsi="Times New Roman" w:cs="Times New Roman"/>
                <w:sz w:val="24"/>
                <w:szCs w:val="24"/>
              </w:rPr>
              <w:t xml:space="preserve"> By Dian Fitriana. The result of this study showed that the implementation of guessing games in the speaking class is believed effective to improve students’ skills to learn speaking English, maximizes students’ participation during the speaking activities, and reduces the students’ boredom on learning. This implies that the implementation of guessing games gives the positive effects on improving students’ skills in speaking English.</w:t>
            </w:r>
          </w:p>
          <w:p w14:paraId="57C64ADD" w14:textId="77777777" w:rsidR="00654318" w:rsidRDefault="00000000">
            <w:pPr>
              <w:pStyle w:val="ListParagraph"/>
              <w:numPr>
                <w:ilvl w:val="0"/>
                <w:numId w:val="44"/>
              </w:numPr>
              <w:spacing w:after="200" w:line="276" w:lineRule="auto"/>
              <w:ind w:right="-1"/>
              <w:jc w:val="both"/>
              <w:rPr>
                <w:rFonts w:ascii="Times New Roman" w:hAnsi="Times New Roman" w:cs="Times New Roman"/>
                <w:sz w:val="24"/>
                <w:szCs w:val="24"/>
              </w:rPr>
            </w:pPr>
            <w:r>
              <w:rPr>
                <w:rFonts w:ascii="Times New Roman" w:hAnsi="Times New Roman" w:cs="Times New Roman"/>
                <w:sz w:val="24"/>
                <w:szCs w:val="24"/>
              </w:rPr>
              <w:t xml:space="preserve">The third previous research is </w:t>
            </w:r>
            <w:r>
              <w:rPr>
                <w:rFonts w:ascii="Times New Roman" w:hAnsi="Times New Roman" w:cs="Times New Roman"/>
                <w:i/>
                <w:iCs/>
                <w:sz w:val="24"/>
                <w:szCs w:val="24"/>
              </w:rPr>
              <w:t>Using Guessing Game To Improve Speaking Ability Of The Seventh Grade Students Of SMP Negeri 3 Balusu By Dr. Ammang Latifa, Dr. Rafi’ah Nur, Nurmiati.</w:t>
            </w:r>
            <w:r>
              <w:rPr>
                <w:rFonts w:ascii="Times New Roman" w:hAnsi="Times New Roman" w:cs="Times New Roman"/>
                <w:sz w:val="24"/>
                <w:szCs w:val="24"/>
              </w:rPr>
              <w:t xml:space="preserve"> the result of this study is it shows that the speaking ability of the seventh grade students of SMPN 3 </w:t>
            </w:r>
            <w:r>
              <w:rPr>
                <w:rFonts w:ascii="Times New Roman" w:hAnsi="Times New Roman" w:cs="Times New Roman"/>
                <w:sz w:val="24"/>
                <w:szCs w:val="24"/>
              </w:rPr>
              <w:lastRenderedPageBreak/>
              <w:t>Balusu improve through guessing game technique. Moreover, the response to questionnaire also shows that most of the students’ interest to the teaching guessing game uses in the classroom. In short, using guessing game in speaking is effective to improve the speaking ability of the seventh grade students of SMPN 3 Balusu.</w:t>
            </w:r>
          </w:p>
          <w:p w14:paraId="6D32EEE1" w14:textId="77777777" w:rsidR="00654318" w:rsidRDefault="00000000">
            <w:pPr>
              <w:pStyle w:val="ListParagraph"/>
              <w:numPr>
                <w:ilvl w:val="0"/>
                <w:numId w:val="44"/>
              </w:numPr>
              <w:spacing w:after="200" w:line="276" w:lineRule="auto"/>
              <w:ind w:right="-1"/>
              <w:jc w:val="both"/>
              <w:rPr>
                <w:rFonts w:ascii="Times New Roman" w:hAnsi="Times New Roman" w:cs="Times New Roman"/>
                <w:sz w:val="24"/>
                <w:szCs w:val="24"/>
              </w:rPr>
            </w:pPr>
            <w:r>
              <w:rPr>
                <w:rFonts w:ascii="Times New Roman" w:hAnsi="Times New Roman" w:cs="Times New Roman"/>
                <w:sz w:val="24"/>
                <w:szCs w:val="24"/>
              </w:rPr>
              <w:t xml:space="preserve">The fourth previous study is </w:t>
            </w:r>
            <w:r>
              <w:rPr>
                <w:rFonts w:ascii="Times New Roman" w:hAnsi="Times New Roman" w:cs="Times New Roman"/>
                <w:i/>
                <w:iCs/>
                <w:sz w:val="24"/>
                <w:szCs w:val="24"/>
              </w:rPr>
              <w:t>Using Games To Improve Students’ Speaking Skills (A Classroom Action Research) By Annisa Damayanti S.Pd Universitas Negeri Medan, 2016</w:t>
            </w:r>
            <w:r>
              <w:rPr>
                <w:rFonts w:ascii="Times New Roman" w:hAnsi="Times New Roman" w:cs="Times New Roman"/>
                <w:sz w:val="24"/>
                <w:szCs w:val="24"/>
              </w:rPr>
              <w:t>. This thesis describe about Three cycles were done in this study until the desirable result was achieved.The result of the study showed that after making some changes on how the ‘Who am I’ game was presented and played, it was able to improve the teaching and learning activity. The game provided a fun activity that allowed all students to equally practice speaking and helped improving students’ speaking skills as well as their motivation and confidence.</w:t>
            </w:r>
          </w:p>
          <w:p w14:paraId="560316F0" w14:textId="77777777" w:rsidR="00654318" w:rsidRDefault="00000000">
            <w:pPr>
              <w:pStyle w:val="ListParagraph"/>
              <w:numPr>
                <w:ilvl w:val="0"/>
                <w:numId w:val="44"/>
              </w:numPr>
              <w:spacing w:after="200" w:line="276" w:lineRule="auto"/>
              <w:ind w:right="-1"/>
              <w:jc w:val="both"/>
              <w:rPr>
                <w:rFonts w:ascii="Times New Roman" w:hAnsi="Times New Roman" w:cs="Times New Roman"/>
                <w:sz w:val="24"/>
                <w:szCs w:val="24"/>
              </w:rPr>
            </w:pPr>
            <w:r>
              <w:rPr>
                <w:rFonts w:ascii="Times New Roman" w:hAnsi="Times New Roman" w:cs="Times New Roman"/>
                <w:sz w:val="24"/>
                <w:szCs w:val="24"/>
              </w:rPr>
              <w:t xml:space="preserve">The last previous study is </w:t>
            </w:r>
            <w:r>
              <w:rPr>
                <w:rFonts w:ascii="Times New Roman" w:hAnsi="Times New Roman" w:cs="Times New Roman"/>
                <w:i/>
                <w:iCs/>
                <w:sz w:val="24"/>
                <w:szCs w:val="24"/>
              </w:rPr>
              <w:t>Aims For Using Fun Games To Improve The Esl Students’ Speaking Ability By Maisarah Unipdu – Jombang</w:t>
            </w:r>
            <w:r>
              <w:rPr>
                <w:rFonts w:ascii="Times New Roman" w:hAnsi="Times New Roman" w:cs="Times New Roman"/>
                <w:sz w:val="24"/>
                <w:szCs w:val="24"/>
              </w:rPr>
              <w:t xml:space="preserve">, This study reveals the reasons why fun games are effective to help the students improve their vocabularies and use the language actively. The use of games can be a good language learning tool. During the games, a student not only competes with other students to achieve the learning goal but also collaborates with the others. This process makes the students do the game as good as possible for the sake of winning. When the games are applied, the students are forced to speak and they will try to use vocabularies related to the theme of the </w:t>
            </w:r>
            <w:r>
              <w:rPr>
                <w:rFonts w:ascii="Times New Roman" w:hAnsi="Times New Roman" w:cs="Times New Roman"/>
                <w:sz w:val="24"/>
                <w:szCs w:val="24"/>
              </w:rPr>
              <w:lastRenderedPageBreak/>
              <w:t xml:space="preserve">game. </w:t>
            </w:r>
          </w:p>
        </w:tc>
      </w:tr>
      <w:tr w:rsidR="00654318" w14:paraId="6C391CB5" w14:textId="77777777">
        <w:trPr>
          <w:trHeight w:val="20"/>
        </w:trPr>
        <w:tc>
          <w:tcPr>
            <w:tcW w:w="4788" w:type="dxa"/>
          </w:tcPr>
          <w:p w14:paraId="749C8FA9" w14:textId="77777777" w:rsidR="00654318" w:rsidRDefault="00000000">
            <w:pPr>
              <w:pStyle w:val="ListParagraph"/>
              <w:numPr>
                <w:ilvl w:val="0"/>
                <w:numId w:val="42"/>
              </w:numPr>
              <w:ind w:right="-1"/>
              <w:rPr>
                <w:rFonts w:ascii="Times New Roman" w:hAnsi="Times New Roman" w:cs="Times New Roman"/>
                <w:sz w:val="24"/>
                <w:szCs w:val="24"/>
              </w:rPr>
            </w:pPr>
            <w:r>
              <w:rPr>
                <w:rFonts w:ascii="Times New Roman" w:hAnsi="Times New Roman" w:cs="Times New Roman"/>
                <w:sz w:val="24"/>
                <w:szCs w:val="24"/>
              </w:rPr>
              <w:lastRenderedPageBreak/>
              <w:t xml:space="preserve">Title </w:t>
            </w:r>
          </w:p>
        </w:tc>
        <w:tc>
          <w:tcPr>
            <w:tcW w:w="4788" w:type="dxa"/>
          </w:tcPr>
          <w:p w14:paraId="35403B0F" w14:textId="77777777" w:rsidR="00654318" w:rsidRDefault="00654318">
            <w:pPr>
              <w:pStyle w:val="ListParagraph"/>
              <w:tabs>
                <w:tab w:val="left" w:pos="993"/>
              </w:tabs>
              <w:ind w:left="0" w:right="-1"/>
              <w:jc w:val="both"/>
              <w:rPr>
                <w:rFonts w:ascii="Times New Roman" w:hAnsi="Times New Roman" w:cs="Times New Roman"/>
                <w:sz w:val="24"/>
                <w:szCs w:val="24"/>
              </w:rPr>
            </w:pPr>
          </w:p>
          <w:p w14:paraId="7C26813E" w14:textId="77777777" w:rsidR="00654318" w:rsidRDefault="00000000">
            <w:pPr>
              <w:pStyle w:val="ListParagraph"/>
              <w:tabs>
                <w:tab w:val="left" w:pos="993"/>
              </w:tabs>
              <w:ind w:left="0" w:right="-1"/>
              <w:jc w:val="both"/>
              <w:rPr>
                <w:rFonts w:ascii="Times New Roman" w:hAnsi="Times New Roman" w:cs="Times New Roman"/>
                <w:sz w:val="24"/>
                <w:szCs w:val="24"/>
              </w:rPr>
            </w:pPr>
            <w:r>
              <w:rPr>
                <w:rFonts w:ascii="Times New Roman" w:hAnsi="Times New Roman" w:cs="Times New Roman"/>
                <w:sz w:val="24"/>
                <w:szCs w:val="24"/>
              </w:rPr>
              <w:t>The Effectiveness of using guessing games on students speaking skill at seventh grade of SMPN 3 Ngronggot Nganjuk in Academic year 2021/2022</w:t>
            </w:r>
          </w:p>
        </w:tc>
      </w:tr>
      <w:tr w:rsidR="00654318" w14:paraId="2BD3244C" w14:textId="77777777">
        <w:trPr>
          <w:trHeight w:val="20"/>
        </w:trPr>
        <w:tc>
          <w:tcPr>
            <w:tcW w:w="4788" w:type="dxa"/>
          </w:tcPr>
          <w:p w14:paraId="660F4F40" w14:textId="77777777" w:rsidR="00654318" w:rsidRDefault="00000000">
            <w:pPr>
              <w:pStyle w:val="ListParagraph"/>
              <w:numPr>
                <w:ilvl w:val="0"/>
                <w:numId w:val="42"/>
              </w:numPr>
              <w:ind w:right="-1"/>
              <w:rPr>
                <w:rFonts w:ascii="Times New Roman" w:hAnsi="Times New Roman" w:cs="Times New Roman"/>
                <w:sz w:val="24"/>
                <w:szCs w:val="24"/>
              </w:rPr>
            </w:pPr>
            <w:r>
              <w:rPr>
                <w:rFonts w:ascii="Times New Roman" w:hAnsi="Times New Roman" w:cs="Times New Roman"/>
                <w:sz w:val="24"/>
                <w:szCs w:val="24"/>
              </w:rPr>
              <w:t>Keyword</w:t>
            </w:r>
          </w:p>
        </w:tc>
        <w:tc>
          <w:tcPr>
            <w:tcW w:w="4788" w:type="dxa"/>
          </w:tcPr>
          <w:p w14:paraId="7460420F" w14:textId="77777777" w:rsidR="00654318" w:rsidRDefault="00000000">
            <w:pPr>
              <w:ind w:right="-1"/>
              <w:jc w:val="both"/>
              <w:rPr>
                <w:rFonts w:ascii="Times New Roman" w:hAnsi="Times New Roman" w:cs="Times New Roman"/>
                <w:sz w:val="24"/>
                <w:szCs w:val="24"/>
              </w:rPr>
            </w:pPr>
            <w:r>
              <w:rPr>
                <w:rFonts w:ascii="Times New Roman" w:hAnsi="Times New Roman" w:cs="Times New Roman"/>
                <w:sz w:val="24"/>
                <w:szCs w:val="24"/>
              </w:rPr>
              <w:t>Speaking, Games, SmpN 3 Ngronggot.</w:t>
            </w:r>
          </w:p>
        </w:tc>
      </w:tr>
    </w:tbl>
    <w:p w14:paraId="5E245259" w14:textId="77777777" w:rsidR="00654318" w:rsidRDefault="00000000">
      <w:pPr>
        <w:spacing w:after="0" w:line="480" w:lineRule="auto"/>
        <w:ind w:right="-1"/>
        <w:rPr>
          <w:rFonts w:ascii="Times New Roman" w:hAnsi="Times New Roman" w:cs="Times New Roman"/>
          <w:sz w:val="24"/>
          <w:szCs w:val="24"/>
        </w:rPr>
      </w:pPr>
      <w:r>
        <w:rPr>
          <w:rFonts w:ascii="Times New Roman" w:hAnsi="Times New Roman" w:cs="Times New Roman"/>
          <w:sz w:val="24"/>
          <w:szCs w:val="24"/>
        </w:rPr>
        <w:t xml:space="preserve"> </w:t>
      </w:r>
    </w:p>
    <w:p w14:paraId="3277F8E6" w14:textId="77777777" w:rsidR="00654318" w:rsidRDefault="00654318">
      <w:pPr>
        <w:spacing w:after="0" w:line="480" w:lineRule="auto"/>
        <w:ind w:right="-1"/>
        <w:rPr>
          <w:rFonts w:ascii="Times New Roman" w:hAnsi="Times New Roman" w:cs="Times New Roman"/>
          <w:sz w:val="24"/>
          <w:szCs w:val="24"/>
        </w:rPr>
      </w:pPr>
    </w:p>
    <w:p w14:paraId="3F945DDB" w14:textId="77777777" w:rsidR="00654318" w:rsidRDefault="00000000">
      <w:pPr>
        <w:spacing w:after="0" w:line="480" w:lineRule="auto"/>
        <w:ind w:right="-1"/>
        <w:rPr>
          <w:rFonts w:ascii="Times New Roman" w:hAnsi="Times New Roman" w:cs="Times New Roman"/>
          <w:sz w:val="24"/>
          <w:szCs w:val="24"/>
        </w:rPr>
      </w:pPr>
      <w:r>
        <w:rPr>
          <w:rFonts w:ascii="Times New Roman" w:hAnsi="Times New Roman" w:cs="Times New Roman"/>
          <w:sz w:val="24"/>
          <w:szCs w:val="24"/>
        </w:rPr>
        <w:t>Disetujui sebagai pijakan membuat proposal</w:t>
      </w:r>
    </w:p>
    <w:p w14:paraId="39E16D48" w14:textId="77777777" w:rsidR="00654318" w:rsidRDefault="00000000">
      <w:pPr>
        <w:spacing w:after="0" w:line="480" w:lineRule="auto"/>
        <w:ind w:right="-1"/>
        <w:rPr>
          <w:rFonts w:cs="Times New Roman"/>
        </w:rPr>
      </w:pPr>
      <w:r>
        <w:rPr>
          <w:noProof/>
          <w:sz w:val="20"/>
        </w:rPr>
        <w:drawing>
          <wp:inline distT="0" distB="0" distL="0" distR="0" wp14:anchorId="6E4BE4D7" wp14:editId="7096FFB8">
            <wp:extent cx="5890438" cy="1583690"/>
            <wp:effectExtent l="0" t="0" r="0" b="0"/>
            <wp:docPr id="1054" name="shape1054"/>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42">
                      <a:extLst>
                        <a:ext uri="{28A0092B-C50C-407E-A947-70E740481C1C}">
                          <a14:useLocalDpi xmlns:a14="http://schemas.microsoft.com/office/drawing/2010/main" val="0"/>
                        </a:ext>
                      </a:extLst>
                    </a:blip>
                    <a:srcRect/>
                    <a:stretch>
                      <a:fillRect/>
                    </a:stretch>
                  </pic:blipFill>
                  <pic:spPr>
                    <a:xfrm>
                      <a:off x="0" y="0"/>
                      <a:ext cx="5890438" cy="1583690"/>
                    </a:xfrm>
                    <a:prstGeom prst="rect">
                      <a:avLst/>
                    </a:prstGeom>
                  </pic:spPr>
                </pic:pic>
              </a:graphicData>
            </a:graphic>
          </wp:inline>
        </w:drawing>
      </w:r>
      <w:bookmarkStart w:id="188" w:name="_Toc104557759"/>
      <w:bookmarkStart w:id="189" w:name="_Toc105990945"/>
    </w:p>
    <w:p w14:paraId="182A2B04" w14:textId="77777777" w:rsidR="00654318" w:rsidRDefault="00000000">
      <w:pPr>
        <w:rPr>
          <w:rFonts w:cs="Times New Roman"/>
        </w:rPr>
      </w:pPr>
      <w:r>
        <w:rPr>
          <w:rFonts w:cs="Times New Roman"/>
        </w:rPr>
        <w:br w:type="page"/>
      </w:r>
    </w:p>
    <w:p w14:paraId="24C0F359" w14:textId="77777777" w:rsidR="00654318" w:rsidRDefault="00654318">
      <w:pPr>
        <w:spacing w:after="0" w:line="480" w:lineRule="auto"/>
        <w:ind w:right="-1"/>
        <w:rPr>
          <w:rFonts w:cs="Times New Roman"/>
        </w:rPr>
      </w:pPr>
    </w:p>
    <w:p w14:paraId="19446E55" w14:textId="70AA1190" w:rsidR="00654318" w:rsidRDefault="00000000">
      <w:pPr>
        <w:pStyle w:val="Heading5"/>
        <w:tabs>
          <w:tab w:val="clear" w:pos="3600"/>
        </w:tabs>
        <w:spacing w:before="0" w:after="0" w:line="480" w:lineRule="auto"/>
        <w:ind w:left="851"/>
        <w:rPr>
          <w:rFonts w:cs="Times New Roman"/>
          <w:color w:val="auto"/>
        </w:rPr>
      </w:pPr>
      <w:r>
        <w:rPr>
          <w:rFonts w:cs="Times New Roman"/>
          <w:color w:val="auto"/>
        </w:rPr>
        <w:t xml:space="preserve">Appendix 1. </w:t>
      </w:r>
      <w:r>
        <w:rPr>
          <w:rFonts w:cs="Times New Roman"/>
          <w:color w:val="auto"/>
        </w:rPr>
        <w:fldChar w:fldCharType="begin"/>
      </w:r>
      <w:r>
        <w:rPr>
          <w:rFonts w:cs="Times New Roman"/>
          <w:color w:val="auto"/>
        </w:rPr>
        <w:instrText xml:space="preserve"> SEQ Appendices_1. \* ARABIC </w:instrText>
      </w:r>
      <w:r>
        <w:rPr>
          <w:rFonts w:cs="Times New Roman"/>
          <w:color w:val="auto"/>
        </w:rPr>
        <w:fldChar w:fldCharType="separate"/>
      </w:r>
      <w:r w:rsidR="008D5AFA">
        <w:rPr>
          <w:rFonts w:cs="Times New Roman"/>
          <w:noProof/>
          <w:color w:val="auto"/>
        </w:rPr>
        <w:t>3</w:t>
      </w:r>
      <w:r>
        <w:rPr>
          <w:rFonts w:cs="Times New Roman"/>
          <w:noProof/>
          <w:color w:val="auto"/>
        </w:rPr>
        <w:fldChar w:fldCharType="end"/>
      </w:r>
      <w:r>
        <w:rPr>
          <w:rFonts w:cs="Times New Roman"/>
          <w:color w:val="auto"/>
        </w:rPr>
        <w:t xml:space="preserve"> Lesson Plan For Experimental Class</w:t>
      </w:r>
      <w:bookmarkEnd w:id="188"/>
      <w:bookmarkEnd w:id="189"/>
    </w:p>
    <w:tbl>
      <w:tblPr>
        <w:tblW w:w="8820" w:type="dxa"/>
        <w:tblInd w:w="95" w:type="dxa"/>
        <w:tblLayout w:type="fixed"/>
        <w:tblCellMar>
          <w:left w:w="0" w:type="dxa"/>
          <w:right w:w="0" w:type="dxa"/>
        </w:tblCellMar>
        <w:tblLook w:val="01E0" w:firstRow="1" w:lastRow="1" w:firstColumn="1" w:lastColumn="1" w:noHBand="0" w:noVBand="0"/>
      </w:tblPr>
      <w:tblGrid>
        <w:gridCol w:w="2338"/>
        <w:gridCol w:w="2492"/>
        <w:gridCol w:w="1852"/>
        <w:gridCol w:w="2138"/>
      </w:tblGrid>
      <w:tr w:rsidR="00654318" w14:paraId="444E2BAB" w14:textId="77777777">
        <w:trPr>
          <w:trHeight w:val="310"/>
        </w:trPr>
        <w:tc>
          <w:tcPr>
            <w:tcW w:w="2338" w:type="dxa"/>
            <w:tcBorders>
              <w:top w:val="single" w:sz="4" w:space="0" w:color="000000"/>
              <w:left w:val="single" w:sz="4" w:space="0" w:color="000000"/>
            </w:tcBorders>
          </w:tcPr>
          <w:p w14:paraId="714973EA" w14:textId="77777777" w:rsidR="00654318" w:rsidRDefault="00000000">
            <w:pPr>
              <w:pStyle w:val="TableParagraph"/>
              <w:spacing w:before="6"/>
              <w:ind w:left="110"/>
              <w:rPr>
                <w:b/>
                <w:sz w:val="24"/>
              </w:rPr>
            </w:pPr>
            <w:r>
              <w:rPr>
                <w:b/>
                <w:sz w:val="24"/>
              </w:rPr>
              <w:t>Nama</w:t>
            </w:r>
            <w:r>
              <w:rPr>
                <w:b/>
                <w:spacing w:val="-3"/>
                <w:sz w:val="24"/>
              </w:rPr>
              <w:t xml:space="preserve"> </w:t>
            </w:r>
            <w:r>
              <w:rPr>
                <w:b/>
                <w:sz w:val="24"/>
              </w:rPr>
              <w:t>Sekolah</w:t>
            </w:r>
          </w:p>
        </w:tc>
        <w:tc>
          <w:tcPr>
            <w:tcW w:w="2492" w:type="dxa"/>
            <w:tcBorders>
              <w:top w:val="single" w:sz="4" w:space="0" w:color="000000"/>
            </w:tcBorders>
          </w:tcPr>
          <w:p w14:paraId="29F0CB53" w14:textId="77777777" w:rsidR="00654318" w:rsidRDefault="00000000">
            <w:pPr>
              <w:pStyle w:val="TableParagraph"/>
              <w:spacing w:before="6"/>
              <w:ind w:left="168"/>
              <w:rPr>
                <w:b/>
                <w:sz w:val="24"/>
              </w:rPr>
            </w:pPr>
            <w:r>
              <w:rPr>
                <w:b/>
                <w:sz w:val="24"/>
              </w:rPr>
              <w:t>: SMPN</w:t>
            </w:r>
            <w:r>
              <w:rPr>
                <w:b/>
                <w:spacing w:val="-1"/>
                <w:sz w:val="24"/>
              </w:rPr>
              <w:t xml:space="preserve"> </w:t>
            </w:r>
            <w:r>
              <w:rPr>
                <w:b/>
                <w:sz w:val="24"/>
              </w:rPr>
              <w:t>3</w:t>
            </w:r>
            <w:r>
              <w:rPr>
                <w:b/>
                <w:spacing w:val="-1"/>
                <w:sz w:val="24"/>
              </w:rPr>
              <w:t xml:space="preserve"> </w:t>
            </w:r>
            <w:r>
              <w:rPr>
                <w:b/>
                <w:sz w:val="24"/>
              </w:rPr>
              <w:t>Ngronggot</w:t>
            </w:r>
          </w:p>
        </w:tc>
        <w:tc>
          <w:tcPr>
            <w:tcW w:w="1852" w:type="dxa"/>
            <w:tcBorders>
              <w:top w:val="single" w:sz="4" w:space="0" w:color="000000"/>
            </w:tcBorders>
          </w:tcPr>
          <w:p w14:paraId="15B4F79C" w14:textId="77777777" w:rsidR="00654318" w:rsidRDefault="00000000">
            <w:pPr>
              <w:pStyle w:val="TableParagraph"/>
              <w:spacing w:before="6"/>
              <w:ind w:left="178"/>
              <w:rPr>
                <w:b/>
                <w:sz w:val="24"/>
              </w:rPr>
            </w:pPr>
            <w:r>
              <w:rPr>
                <w:b/>
                <w:sz w:val="24"/>
              </w:rPr>
              <w:t>Kelas/Semester</w:t>
            </w:r>
          </w:p>
        </w:tc>
        <w:tc>
          <w:tcPr>
            <w:tcW w:w="2138" w:type="dxa"/>
            <w:tcBorders>
              <w:top w:val="single" w:sz="4" w:space="0" w:color="000000"/>
              <w:right w:val="single" w:sz="4" w:space="0" w:color="000000"/>
            </w:tcBorders>
          </w:tcPr>
          <w:p w14:paraId="5A8BE7F3" w14:textId="77777777" w:rsidR="00654318" w:rsidRDefault="00000000">
            <w:pPr>
              <w:pStyle w:val="TableParagraph"/>
              <w:spacing w:before="6"/>
              <w:ind w:left="131"/>
              <w:rPr>
                <w:b/>
                <w:sz w:val="24"/>
              </w:rPr>
            </w:pPr>
            <w:r>
              <w:rPr>
                <w:b/>
                <w:sz w:val="24"/>
              </w:rPr>
              <w:t>:</w:t>
            </w:r>
            <w:r>
              <w:rPr>
                <w:b/>
                <w:spacing w:val="1"/>
                <w:sz w:val="24"/>
              </w:rPr>
              <w:t xml:space="preserve"> </w:t>
            </w:r>
            <w:r>
              <w:rPr>
                <w:b/>
                <w:sz w:val="24"/>
              </w:rPr>
              <w:t>VII / 2</w:t>
            </w:r>
          </w:p>
        </w:tc>
      </w:tr>
      <w:tr w:rsidR="00654318" w14:paraId="22997B13" w14:textId="77777777">
        <w:trPr>
          <w:trHeight w:val="640"/>
        </w:trPr>
        <w:tc>
          <w:tcPr>
            <w:tcW w:w="2338" w:type="dxa"/>
            <w:tcBorders>
              <w:left w:val="single" w:sz="4" w:space="0" w:color="000000"/>
            </w:tcBorders>
          </w:tcPr>
          <w:p w14:paraId="05EE2986" w14:textId="77777777" w:rsidR="00654318" w:rsidRDefault="00000000">
            <w:pPr>
              <w:pStyle w:val="TableParagraph"/>
              <w:spacing w:before="17"/>
              <w:ind w:left="110"/>
              <w:rPr>
                <w:b/>
                <w:sz w:val="24"/>
              </w:rPr>
            </w:pPr>
            <w:r>
              <w:rPr>
                <w:b/>
                <w:sz w:val="24"/>
              </w:rPr>
              <w:t>Mata</w:t>
            </w:r>
          </w:p>
          <w:p w14:paraId="1CBBAA76" w14:textId="77777777" w:rsidR="00654318" w:rsidRDefault="00000000">
            <w:pPr>
              <w:pStyle w:val="TableParagraph"/>
              <w:spacing w:before="41"/>
              <w:ind w:left="110"/>
              <w:rPr>
                <w:b/>
                <w:sz w:val="24"/>
              </w:rPr>
            </w:pPr>
            <w:r>
              <w:rPr>
                <w:b/>
                <w:sz w:val="24"/>
              </w:rPr>
              <w:t>Pelajaran</w:t>
            </w:r>
          </w:p>
        </w:tc>
        <w:tc>
          <w:tcPr>
            <w:tcW w:w="2492" w:type="dxa"/>
          </w:tcPr>
          <w:p w14:paraId="66872DDB" w14:textId="77777777" w:rsidR="00654318" w:rsidRDefault="00000000">
            <w:pPr>
              <w:pStyle w:val="TableParagraph"/>
              <w:spacing w:before="17"/>
              <w:ind w:left="168"/>
              <w:rPr>
                <w:b/>
                <w:sz w:val="24"/>
              </w:rPr>
            </w:pPr>
            <w:r>
              <w:rPr>
                <w:b/>
                <w:sz w:val="24"/>
              </w:rPr>
              <w:t>:</w:t>
            </w:r>
            <w:r>
              <w:rPr>
                <w:b/>
                <w:spacing w:val="-4"/>
                <w:sz w:val="24"/>
              </w:rPr>
              <w:t xml:space="preserve"> </w:t>
            </w:r>
            <w:r>
              <w:rPr>
                <w:b/>
                <w:sz w:val="24"/>
              </w:rPr>
              <w:t>Bahasa</w:t>
            </w:r>
            <w:r>
              <w:rPr>
                <w:b/>
                <w:spacing w:val="-2"/>
                <w:sz w:val="24"/>
              </w:rPr>
              <w:t xml:space="preserve"> </w:t>
            </w:r>
            <w:r>
              <w:rPr>
                <w:b/>
                <w:sz w:val="24"/>
              </w:rPr>
              <w:t>Inggris</w:t>
            </w:r>
          </w:p>
        </w:tc>
        <w:tc>
          <w:tcPr>
            <w:tcW w:w="1852" w:type="dxa"/>
          </w:tcPr>
          <w:p w14:paraId="6AF72537" w14:textId="77777777" w:rsidR="00654318" w:rsidRDefault="00000000">
            <w:pPr>
              <w:pStyle w:val="TableParagraph"/>
              <w:spacing w:before="17"/>
              <w:ind w:left="178"/>
              <w:rPr>
                <w:b/>
                <w:sz w:val="24"/>
              </w:rPr>
            </w:pPr>
            <w:r>
              <w:rPr>
                <w:b/>
                <w:sz w:val="24"/>
              </w:rPr>
              <w:t>Alokasi</w:t>
            </w:r>
            <w:r>
              <w:rPr>
                <w:b/>
                <w:spacing w:val="-2"/>
                <w:sz w:val="24"/>
              </w:rPr>
              <w:t xml:space="preserve"> </w:t>
            </w:r>
            <w:r>
              <w:rPr>
                <w:b/>
                <w:sz w:val="24"/>
              </w:rPr>
              <w:t>waktu</w:t>
            </w:r>
          </w:p>
        </w:tc>
        <w:tc>
          <w:tcPr>
            <w:tcW w:w="2138" w:type="dxa"/>
            <w:tcBorders>
              <w:right w:val="single" w:sz="4" w:space="0" w:color="000000"/>
            </w:tcBorders>
          </w:tcPr>
          <w:p w14:paraId="265B9615" w14:textId="77777777" w:rsidR="00654318" w:rsidRDefault="00000000">
            <w:pPr>
              <w:pStyle w:val="TableParagraph"/>
              <w:spacing w:before="17"/>
              <w:ind w:left="131"/>
              <w:rPr>
                <w:b/>
                <w:sz w:val="24"/>
              </w:rPr>
            </w:pPr>
            <w:r>
              <w:rPr>
                <w:b/>
                <w:sz w:val="24"/>
              </w:rPr>
              <w:t>:</w:t>
            </w:r>
            <w:r>
              <w:rPr>
                <w:b/>
                <w:spacing w:val="1"/>
                <w:sz w:val="24"/>
              </w:rPr>
              <w:t xml:space="preserve"> </w:t>
            </w:r>
            <w:r>
              <w:rPr>
                <w:b/>
                <w:sz w:val="24"/>
              </w:rPr>
              <w:t>4 X</w:t>
            </w:r>
            <w:r>
              <w:rPr>
                <w:b/>
                <w:spacing w:val="-6"/>
                <w:sz w:val="24"/>
              </w:rPr>
              <w:t xml:space="preserve"> </w:t>
            </w:r>
            <w:r>
              <w:rPr>
                <w:b/>
                <w:sz w:val="24"/>
              </w:rPr>
              <w:t>Pertemuan</w:t>
            </w:r>
          </w:p>
        </w:tc>
      </w:tr>
      <w:tr w:rsidR="00654318" w14:paraId="3EAA29DB" w14:textId="77777777">
        <w:trPr>
          <w:trHeight w:val="729"/>
        </w:trPr>
        <w:tc>
          <w:tcPr>
            <w:tcW w:w="2338" w:type="dxa"/>
            <w:tcBorders>
              <w:left w:val="single" w:sz="4" w:space="0" w:color="000000"/>
              <w:bottom w:val="single" w:sz="4" w:space="0" w:color="000000"/>
            </w:tcBorders>
          </w:tcPr>
          <w:p w14:paraId="75133A67" w14:textId="77777777" w:rsidR="00654318" w:rsidRDefault="00000000">
            <w:pPr>
              <w:pStyle w:val="TableParagraph"/>
              <w:spacing w:before="20"/>
              <w:ind w:left="110"/>
              <w:rPr>
                <w:b/>
                <w:sz w:val="24"/>
              </w:rPr>
            </w:pPr>
            <w:r>
              <w:rPr>
                <w:b/>
                <w:sz w:val="24"/>
              </w:rPr>
              <w:t>Aspek/Skill</w:t>
            </w:r>
          </w:p>
        </w:tc>
        <w:tc>
          <w:tcPr>
            <w:tcW w:w="2492" w:type="dxa"/>
            <w:tcBorders>
              <w:bottom w:val="single" w:sz="4" w:space="0" w:color="000000"/>
            </w:tcBorders>
          </w:tcPr>
          <w:p w14:paraId="7DB46B97" w14:textId="77777777" w:rsidR="00654318" w:rsidRDefault="00000000">
            <w:pPr>
              <w:pStyle w:val="TableParagraph"/>
              <w:spacing w:before="20"/>
              <w:ind w:left="168"/>
              <w:rPr>
                <w:b/>
                <w:sz w:val="24"/>
              </w:rPr>
            </w:pPr>
            <w:r>
              <w:rPr>
                <w:b/>
                <w:sz w:val="24"/>
              </w:rPr>
              <w:t>:</w:t>
            </w:r>
            <w:r>
              <w:rPr>
                <w:b/>
                <w:spacing w:val="2"/>
                <w:sz w:val="24"/>
              </w:rPr>
              <w:t xml:space="preserve"> </w:t>
            </w:r>
            <w:r>
              <w:rPr>
                <w:b/>
                <w:sz w:val="24"/>
              </w:rPr>
              <w:t>Speaking</w:t>
            </w:r>
          </w:p>
        </w:tc>
        <w:tc>
          <w:tcPr>
            <w:tcW w:w="1852" w:type="dxa"/>
            <w:tcBorders>
              <w:bottom w:val="single" w:sz="4" w:space="0" w:color="000000"/>
            </w:tcBorders>
          </w:tcPr>
          <w:p w14:paraId="0D906889" w14:textId="77777777" w:rsidR="00654318" w:rsidRDefault="00000000">
            <w:pPr>
              <w:pStyle w:val="TableParagraph"/>
              <w:spacing w:before="20"/>
              <w:ind w:left="178"/>
              <w:rPr>
                <w:b/>
                <w:sz w:val="24"/>
              </w:rPr>
            </w:pPr>
            <w:r>
              <w:rPr>
                <w:b/>
                <w:sz w:val="24"/>
              </w:rPr>
              <w:t xml:space="preserve"> Oleh</w:t>
            </w:r>
          </w:p>
        </w:tc>
        <w:tc>
          <w:tcPr>
            <w:tcW w:w="2138" w:type="dxa"/>
            <w:tcBorders>
              <w:bottom w:val="single" w:sz="4" w:space="0" w:color="000000"/>
              <w:right w:val="single" w:sz="4" w:space="0" w:color="000000"/>
            </w:tcBorders>
          </w:tcPr>
          <w:p w14:paraId="7806F9CD" w14:textId="77777777" w:rsidR="00654318" w:rsidRDefault="00000000">
            <w:pPr>
              <w:pStyle w:val="TableParagraph"/>
              <w:spacing w:before="20" w:line="276" w:lineRule="auto"/>
              <w:ind w:left="131" w:right="721" w:hanging="24"/>
              <w:rPr>
                <w:b/>
                <w:sz w:val="24"/>
              </w:rPr>
            </w:pPr>
            <w:r>
              <w:rPr>
                <w:b/>
                <w:sz w:val="24"/>
              </w:rPr>
              <w:t>:</w:t>
            </w:r>
            <w:r>
              <w:rPr>
                <w:b/>
                <w:spacing w:val="-7"/>
                <w:sz w:val="24"/>
              </w:rPr>
              <w:t xml:space="preserve"> </w:t>
            </w:r>
            <w:r>
              <w:rPr>
                <w:b/>
                <w:sz w:val="24"/>
              </w:rPr>
              <w:t>Dea</w:t>
            </w:r>
            <w:r>
              <w:rPr>
                <w:b/>
                <w:spacing w:val="-8"/>
                <w:sz w:val="24"/>
              </w:rPr>
              <w:t xml:space="preserve"> </w:t>
            </w:r>
            <w:r>
              <w:rPr>
                <w:b/>
                <w:sz w:val="24"/>
              </w:rPr>
              <w:t>Faliha Rucita</w:t>
            </w:r>
          </w:p>
        </w:tc>
      </w:tr>
    </w:tbl>
    <w:p w14:paraId="21147E1E" w14:textId="77777777" w:rsidR="00654318" w:rsidRDefault="00654318">
      <w:pPr>
        <w:tabs>
          <w:tab w:val="left" w:pos="1560"/>
          <w:tab w:val="left" w:pos="2694"/>
        </w:tabs>
        <w:spacing w:after="0" w:line="480" w:lineRule="auto"/>
        <w:ind w:right="-1"/>
        <w:jc w:val="both"/>
        <w:rPr>
          <w:rFonts w:ascii="Times New Roman" w:hAnsi="Times New Roman" w:cs="Times New Roman"/>
          <w:b/>
          <w:sz w:val="24"/>
          <w:szCs w:val="24"/>
        </w:rPr>
      </w:pPr>
    </w:p>
    <w:p w14:paraId="2A370A49" w14:textId="77777777" w:rsidR="00654318" w:rsidRDefault="00000000">
      <w:pPr>
        <w:pStyle w:val="ListParagraph"/>
        <w:numPr>
          <w:ilvl w:val="0"/>
          <w:numId w:val="45"/>
        </w:numPr>
        <w:tabs>
          <w:tab w:val="left" w:pos="1560"/>
          <w:tab w:val="left" w:pos="2694"/>
        </w:tabs>
        <w:spacing w:after="0" w:line="480" w:lineRule="auto"/>
        <w:ind w:left="142" w:right="-1"/>
        <w:jc w:val="both"/>
        <w:rPr>
          <w:rFonts w:ascii="Times New Roman" w:hAnsi="Times New Roman" w:cs="Times New Roman"/>
          <w:b/>
          <w:sz w:val="24"/>
          <w:szCs w:val="24"/>
        </w:rPr>
      </w:pPr>
      <w:r>
        <w:rPr>
          <w:rFonts w:ascii="Times New Roman" w:hAnsi="Times New Roman" w:cs="Times New Roman"/>
          <w:b/>
          <w:sz w:val="24"/>
          <w:szCs w:val="24"/>
        </w:rPr>
        <w:t xml:space="preserve">Standar Kompetensi </w:t>
      </w:r>
    </w:p>
    <w:p w14:paraId="1C924DA4" w14:textId="77777777" w:rsidR="00654318" w:rsidRDefault="00000000">
      <w:pPr>
        <w:pStyle w:val="ListParagraph"/>
        <w:tabs>
          <w:tab w:val="left" w:pos="1560"/>
          <w:tab w:val="left" w:pos="2694"/>
        </w:tabs>
        <w:spacing w:after="0" w:line="480" w:lineRule="auto"/>
        <w:ind w:left="567" w:right="-1" w:hanging="567"/>
        <w:jc w:val="both"/>
        <w:rPr>
          <w:rFonts w:ascii="Times New Roman" w:hAnsi="Times New Roman" w:cs="Times New Roman"/>
          <w:sz w:val="24"/>
          <w:szCs w:val="24"/>
        </w:rPr>
      </w:pPr>
      <w:r>
        <w:rPr>
          <w:rFonts w:ascii="Times New Roman" w:hAnsi="Times New Roman" w:cs="Times New Roman"/>
          <w:b/>
          <w:sz w:val="24"/>
          <w:szCs w:val="24"/>
        </w:rPr>
        <w:t xml:space="preserve">3.4  </w:t>
      </w:r>
      <w:r>
        <w:rPr>
          <w:b/>
          <w:sz w:val="24"/>
        </w:rPr>
        <w:t xml:space="preserve">  </w:t>
      </w:r>
      <w:r>
        <w:rPr>
          <w:rFonts w:ascii="Times New Roman" w:hAnsi="Times New Roman" w:cs="Times New Roman"/>
          <w:sz w:val="24"/>
        </w:rPr>
        <w:t>Membandingkan</w:t>
      </w:r>
      <w:r>
        <w:rPr>
          <w:rFonts w:ascii="Times New Roman" w:hAnsi="Times New Roman" w:cs="Times New Roman"/>
          <w:spacing w:val="1"/>
          <w:sz w:val="24"/>
        </w:rPr>
        <w:t xml:space="preserve"> </w:t>
      </w:r>
      <w:r>
        <w:rPr>
          <w:rFonts w:ascii="Times New Roman" w:hAnsi="Times New Roman" w:cs="Times New Roman"/>
          <w:sz w:val="24"/>
        </w:rPr>
        <w:t>fungsi</w:t>
      </w:r>
      <w:r>
        <w:rPr>
          <w:rFonts w:ascii="Times New Roman" w:hAnsi="Times New Roman" w:cs="Times New Roman"/>
          <w:spacing w:val="1"/>
          <w:sz w:val="24"/>
        </w:rPr>
        <w:t xml:space="preserve"> </w:t>
      </w:r>
      <w:r>
        <w:rPr>
          <w:rFonts w:ascii="Times New Roman" w:hAnsi="Times New Roman" w:cs="Times New Roman"/>
          <w:sz w:val="24"/>
        </w:rPr>
        <w:t>sosial,struktur</w:t>
      </w:r>
      <w:r>
        <w:rPr>
          <w:rFonts w:ascii="Times New Roman" w:hAnsi="Times New Roman" w:cs="Times New Roman"/>
          <w:spacing w:val="1"/>
          <w:sz w:val="24"/>
        </w:rPr>
        <w:t xml:space="preserve"> </w:t>
      </w:r>
      <w:r>
        <w:rPr>
          <w:rFonts w:ascii="Times New Roman" w:hAnsi="Times New Roman" w:cs="Times New Roman"/>
          <w:sz w:val="24"/>
        </w:rPr>
        <w:t>teks,</w:t>
      </w:r>
      <w:r>
        <w:rPr>
          <w:rFonts w:ascii="Times New Roman" w:hAnsi="Times New Roman" w:cs="Times New Roman"/>
          <w:spacing w:val="1"/>
          <w:sz w:val="24"/>
        </w:rPr>
        <w:t xml:space="preserve"> </w:t>
      </w:r>
      <w:r>
        <w:rPr>
          <w:rFonts w:ascii="Times New Roman" w:hAnsi="Times New Roman" w:cs="Times New Roman"/>
          <w:sz w:val="24"/>
        </w:rPr>
        <w:t>dan</w:t>
      </w:r>
      <w:r>
        <w:rPr>
          <w:rFonts w:ascii="Times New Roman" w:hAnsi="Times New Roman" w:cs="Times New Roman"/>
          <w:spacing w:val="1"/>
          <w:sz w:val="24"/>
        </w:rPr>
        <w:t xml:space="preserve"> </w:t>
      </w:r>
      <w:r>
        <w:rPr>
          <w:rFonts w:ascii="Times New Roman" w:hAnsi="Times New Roman" w:cs="Times New Roman"/>
          <w:sz w:val="24"/>
        </w:rPr>
        <w:t>unsur</w:t>
      </w:r>
      <w:r>
        <w:rPr>
          <w:rFonts w:ascii="Times New Roman" w:hAnsi="Times New Roman" w:cs="Times New Roman"/>
          <w:spacing w:val="1"/>
          <w:sz w:val="24"/>
        </w:rPr>
        <w:t xml:space="preserve"> </w:t>
      </w:r>
      <w:r>
        <w:rPr>
          <w:rFonts w:ascii="Times New Roman" w:hAnsi="Times New Roman" w:cs="Times New Roman"/>
          <w:sz w:val="24"/>
        </w:rPr>
        <w:t>kebahasaan</w:t>
      </w:r>
      <w:r>
        <w:rPr>
          <w:rFonts w:ascii="Times New Roman" w:hAnsi="Times New Roman" w:cs="Times New Roman"/>
          <w:spacing w:val="1"/>
          <w:sz w:val="24"/>
        </w:rPr>
        <w:t xml:space="preserve"> </w:t>
      </w:r>
      <w:r>
        <w:rPr>
          <w:rFonts w:ascii="Times New Roman" w:hAnsi="Times New Roman" w:cs="Times New Roman"/>
          <w:sz w:val="24"/>
        </w:rPr>
        <w:t>beberapa</w:t>
      </w:r>
      <w:r>
        <w:rPr>
          <w:rFonts w:ascii="Times New Roman" w:hAnsi="Times New Roman" w:cs="Times New Roman"/>
          <w:spacing w:val="1"/>
          <w:sz w:val="24"/>
        </w:rPr>
        <w:t xml:space="preserve"> </w:t>
      </w:r>
      <w:r>
        <w:rPr>
          <w:rFonts w:ascii="Times New Roman" w:hAnsi="Times New Roman" w:cs="Times New Roman"/>
          <w:sz w:val="24"/>
        </w:rPr>
        <w:t>teks</w:t>
      </w:r>
      <w:r>
        <w:rPr>
          <w:rFonts w:ascii="Times New Roman" w:hAnsi="Times New Roman" w:cs="Times New Roman"/>
          <w:spacing w:val="1"/>
          <w:sz w:val="24"/>
        </w:rPr>
        <w:t xml:space="preserve"> </w:t>
      </w:r>
      <w:r>
        <w:rPr>
          <w:rFonts w:ascii="Times New Roman" w:hAnsi="Times New Roman" w:cs="Times New Roman"/>
          <w:sz w:val="24"/>
        </w:rPr>
        <w:t>deskriptif</w:t>
      </w:r>
      <w:r>
        <w:rPr>
          <w:rFonts w:ascii="Times New Roman" w:hAnsi="Times New Roman" w:cs="Times New Roman"/>
          <w:spacing w:val="1"/>
          <w:sz w:val="24"/>
        </w:rPr>
        <w:t xml:space="preserve"> </w:t>
      </w:r>
      <w:r>
        <w:rPr>
          <w:rFonts w:ascii="Times New Roman" w:hAnsi="Times New Roman" w:cs="Times New Roman"/>
          <w:sz w:val="24"/>
        </w:rPr>
        <w:t>lisan</w:t>
      </w:r>
      <w:r>
        <w:rPr>
          <w:rFonts w:ascii="Times New Roman" w:hAnsi="Times New Roman" w:cs="Times New Roman"/>
          <w:spacing w:val="1"/>
          <w:sz w:val="24"/>
        </w:rPr>
        <w:t xml:space="preserve"> </w:t>
      </w:r>
      <w:r>
        <w:rPr>
          <w:rFonts w:ascii="Times New Roman" w:hAnsi="Times New Roman" w:cs="Times New Roman"/>
          <w:sz w:val="24"/>
        </w:rPr>
        <w:t>dan</w:t>
      </w:r>
      <w:r>
        <w:rPr>
          <w:rFonts w:ascii="Times New Roman" w:hAnsi="Times New Roman" w:cs="Times New Roman"/>
          <w:spacing w:val="1"/>
          <w:sz w:val="24"/>
        </w:rPr>
        <w:t xml:space="preserve"> </w:t>
      </w:r>
      <w:r>
        <w:rPr>
          <w:rFonts w:ascii="Times New Roman" w:hAnsi="Times New Roman" w:cs="Times New Roman"/>
          <w:sz w:val="24"/>
        </w:rPr>
        <w:t>tulis</w:t>
      </w:r>
      <w:r>
        <w:rPr>
          <w:rFonts w:ascii="Times New Roman" w:hAnsi="Times New Roman" w:cs="Times New Roman"/>
          <w:spacing w:val="1"/>
          <w:sz w:val="24"/>
        </w:rPr>
        <w:t xml:space="preserve"> </w:t>
      </w:r>
      <w:r>
        <w:rPr>
          <w:rFonts w:ascii="Times New Roman" w:hAnsi="Times New Roman" w:cs="Times New Roman"/>
          <w:sz w:val="24"/>
        </w:rPr>
        <w:t>dengan</w:t>
      </w:r>
      <w:r>
        <w:rPr>
          <w:rFonts w:ascii="Times New Roman" w:hAnsi="Times New Roman" w:cs="Times New Roman"/>
          <w:spacing w:val="1"/>
          <w:sz w:val="24"/>
        </w:rPr>
        <w:t xml:space="preserve"> </w:t>
      </w:r>
      <w:r>
        <w:rPr>
          <w:rFonts w:ascii="Times New Roman" w:hAnsi="Times New Roman" w:cs="Times New Roman"/>
          <w:sz w:val="24"/>
        </w:rPr>
        <w:t>memberi dan</w:t>
      </w:r>
      <w:r>
        <w:rPr>
          <w:rFonts w:ascii="Times New Roman" w:hAnsi="Times New Roman" w:cs="Times New Roman"/>
          <w:spacing w:val="1"/>
          <w:sz w:val="24"/>
        </w:rPr>
        <w:t xml:space="preserve"> </w:t>
      </w:r>
      <w:r>
        <w:rPr>
          <w:rFonts w:ascii="Times New Roman" w:hAnsi="Times New Roman" w:cs="Times New Roman"/>
          <w:sz w:val="24"/>
        </w:rPr>
        <w:t>meminta</w:t>
      </w:r>
      <w:r>
        <w:rPr>
          <w:rFonts w:ascii="Times New Roman" w:hAnsi="Times New Roman" w:cs="Times New Roman"/>
          <w:spacing w:val="1"/>
          <w:sz w:val="24"/>
        </w:rPr>
        <w:t xml:space="preserve"> </w:t>
      </w:r>
      <w:r>
        <w:rPr>
          <w:rFonts w:ascii="Times New Roman" w:hAnsi="Times New Roman" w:cs="Times New Roman"/>
          <w:sz w:val="24"/>
        </w:rPr>
        <w:t>informasi</w:t>
      </w:r>
      <w:r>
        <w:rPr>
          <w:rFonts w:ascii="Times New Roman" w:hAnsi="Times New Roman" w:cs="Times New Roman"/>
          <w:spacing w:val="1"/>
          <w:sz w:val="24"/>
        </w:rPr>
        <w:t xml:space="preserve"> </w:t>
      </w:r>
      <w:r>
        <w:rPr>
          <w:rFonts w:ascii="Times New Roman" w:hAnsi="Times New Roman" w:cs="Times New Roman"/>
          <w:sz w:val="24"/>
        </w:rPr>
        <w:t>terkait</w:t>
      </w:r>
      <w:r>
        <w:rPr>
          <w:rFonts w:ascii="Times New Roman" w:hAnsi="Times New Roman" w:cs="Times New Roman"/>
          <w:spacing w:val="1"/>
          <w:sz w:val="24"/>
        </w:rPr>
        <w:t xml:space="preserve"> </w:t>
      </w:r>
      <w:r>
        <w:rPr>
          <w:rFonts w:ascii="Times New Roman" w:hAnsi="Times New Roman" w:cs="Times New Roman"/>
          <w:sz w:val="24"/>
        </w:rPr>
        <w:t>dengan</w:t>
      </w:r>
      <w:r>
        <w:rPr>
          <w:rFonts w:ascii="Times New Roman" w:hAnsi="Times New Roman" w:cs="Times New Roman"/>
          <w:spacing w:val="1"/>
          <w:sz w:val="24"/>
        </w:rPr>
        <w:t xml:space="preserve"> </w:t>
      </w:r>
      <w:r>
        <w:rPr>
          <w:rFonts w:ascii="Times New Roman" w:hAnsi="Times New Roman" w:cs="Times New Roman"/>
          <w:sz w:val="24"/>
        </w:rPr>
        <w:t>deskripsi</w:t>
      </w:r>
      <w:r>
        <w:rPr>
          <w:rFonts w:ascii="Times New Roman" w:hAnsi="Times New Roman" w:cs="Times New Roman"/>
          <w:spacing w:val="1"/>
          <w:sz w:val="24"/>
        </w:rPr>
        <w:t xml:space="preserve"> </w:t>
      </w:r>
      <w:r>
        <w:rPr>
          <w:rFonts w:ascii="Times New Roman" w:hAnsi="Times New Roman" w:cs="Times New Roman"/>
          <w:sz w:val="24"/>
        </w:rPr>
        <w:t>orang,</w:t>
      </w:r>
      <w:r>
        <w:rPr>
          <w:rFonts w:ascii="Times New Roman" w:hAnsi="Times New Roman" w:cs="Times New Roman"/>
          <w:spacing w:val="1"/>
          <w:sz w:val="24"/>
        </w:rPr>
        <w:t xml:space="preserve"> </w:t>
      </w:r>
      <w:r>
        <w:rPr>
          <w:rFonts w:ascii="Times New Roman" w:hAnsi="Times New Roman" w:cs="Times New Roman"/>
          <w:sz w:val="24"/>
        </w:rPr>
        <w:t>binatang,</w:t>
      </w:r>
      <w:r>
        <w:rPr>
          <w:rFonts w:ascii="Times New Roman" w:hAnsi="Times New Roman" w:cs="Times New Roman"/>
          <w:spacing w:val="1"/>
          <w:sz w:val="24"/>
        </w:rPr>
        <w:t xml:space="preserve"> </w:t>
      </w:r>
      <w:r>
        <w:rPr>
          <w:rFonts w:ascii="Times New Roman" w:hAnsi="Times New Roman" w:cs="Times New Roman"/>
          <w:sz w:val="24"/>
        </w:rPr>
        <w:t>dan</w:t>
      </w:r>
      <w:r>
        <w:rPr>
          <w:rFonts w:ascii="Times New Roman" w:hAnsi="Times New Roman" w:cs="Times New Roman"/>
          <w:spacing w:val="1"/>
          <w:sz w:val="24"/>
        </w:rPr>
        <w:t xml:space="preserve"> </w:t>
      </w:r>
      <w:r>
        <w:rPr>
          <w:rFonts w:ascii="Times New Roman" w:hAnsi="Times New Roman" w:cs="Times New Roman"/>
          <w:sz w:val="24"/>
        </w:rPr>
        <w:t>benda,</w:t>
      </w:r>
      <w:r>
        <w:rPr>
          <w:rFonts w:ascii="Times New Roman" w:hAnsi="Times New Roman" w:cs="Times New Roman"/>
          <w:spacing w:val="1"/>
          <w:sz w:val="24"/>
        </w:rPr>
        <w:t xml:space="preserve"> </w:t>
      </w:r>
      <w:r>
        <w:rPr>
          <w:rFonts w:ascii="Times New Roman" w:hAnsi="Times New Roman" w:cs="Times New Roman"/>
          <w:sz w:val="24"/>
        </w:rPr>
        <w:t>sangat</w:t>
      </w:r>
      <w:r>
        <w:rPr>
          <w:rFonts w:ascii="Times New Roman" w:hAnsi="Times New Roman" w:cs="Times New Roman"/>
          <w:spacing w:val="1"/>
          <w:sz w:val="24"/>
        </w:rPr>
        <w:t xml:space="preserve"> </w:t>
      </w:r>
      <w:r>
        <w:rPr>
          <w:rFonts w:ascii="Times New Roman" w:hAnsi="Times New Roman" w:cs="Times New Roman"/>
          <w:sz w:val="24"/>
        </w:rPr>
        <w:t>pendek</w:t>
      </w:r>
      <w:r>
        <w:rPr>
          <w:rFonts w:ascii="Times New Roman" w:hAnsi="Times New Roman" w:cs="Times New Roman"/>
          <w:spacing w:val="1"/>
          <w:sz w:val="24"/>
        </w:rPr>
        <w:t xml:space="preserve"> </w:t>
      </w:r>
      <w:r>
        <w:rPr>
          <w:rFonts w:ascii="Times New Roman" w:hAnsi="Times New Roman" w:cs="Times New Roman"/>
          <w:sz w:val="24"/>
        </w:rPr>
        <w:t>dan</w:t>
      </w:r>
      <w:r>
        <w:rPr>
          <w:rFonts w:ascii="Times New Roman" w:hAnsi="Times New Roman" w:cs="Times New Roman"/>
          <w:spacing w:val="-4"/>
          <w:sz w:val="24"/>
        </w:rPr>
        <w:t xml:space="preserve"> </w:t>
      </w:r>
      <w:r>
        <w:rPr>
          <w:rFonts w:ascii="Times New Roman" w:hAnsi="Times New Roman" w:cs="Times New Roman"/>
          <w:sz w:val="24"/>
        </w:rPr>
        <w:t>sederhana,</w:t>
      </w:r>
      <w:r>
        <w:rPr>
          <w:rFonts w:ascii="Times New Roman" w:hAnsi="Times New Roman" w:cs="Times New Roman"/>
          <w:spacing w:val="3"/>
          <w:sz w:val="24"/>
        </w:rPr>
        <w:t xml:space="preserve"> </w:t>
      </w:r>
      <w:r>
        <w:rPr>
          <w:rFonts w:ascii="Times New Roman" w:hAnsi="Times New Roman" w:cs="Times New Roman"/>
          <w:sz w:val="24"/>
        </w:rPr>
        <w:t>sesuai</w:t>
      </w:r>
      <w:r>
        <w:rPr>
          <w:rFonts w:ascii="Times New Roman" w:hAnsi="Times New Roman" w:cs="Times New Roman"/>
          <w:spacing w:val="-7"/>
          <w:sz w:val="24"/>
        </w:rPr>
        <w:t xml:space="preserve"> </w:t>
      </w:r>
      <w:r>
        <w:rPr>
          <w:rFonts w:ascii="Times New Roman" w:hAnsi="Times New Roman" w:cs="Times New Roman"/>
          <w:sz w:val="24"/>
        </w:rPr>
        <w:t>dengan</w:t>
      </w:r>
      <w:r>
        <w:rPr>
          <w:rFonts w:ascii="Times New Roman" w:hAnsi="Times New Roman" w:cs="Times New Roman"/>
          <w:spacing w:val="-4"/>
          <w:sz w:val="24"/>
        </w:rPr>
        <w:t xml:space="preserve"> </w:t>
      </w:r>
      <w:r>
        <w:rPr>
          <w:rFonts w:ascii="Times New Roman" w:hAnsi="Times New Roman" w:cs="Times New Roman"/>
          <w:sz w:val="24"/>
        </w:rPr>
        <w:t>konteks</w:t>
      </w:r>
      <w:r>
        <w:rPr>
          <w:rFonts w:ascii="Times New Roman" w:hAnsi="Times New Roman" w:cs="Times New Roman"/>
          <w:spacing w:val="-1"/>
          <w:sz w:val="24"/>
        </w:rPr>
        <w:t xml:space="preserve"> </w:t>
      </w:r>
      <w:r>
        <w:rPr>
          <w:rFonts w:ascii="Times New Roman" w:hAnsi="Times New Roman" w:cs="Times New Roman"/>
          <w:sz w:val="24"/>
        </w:rPr>
        <w:t>penggunaannya</w:t>
      </w:r>
      <w:r>
        <w:rPr>
          <w:rFonts w:ascii="Times New Roman" w:hAnsi="Times New Roman" w:cs="Times New Roman"/>
          <w:sz w:val="24"/>
          <w:szCs w:val="24"/>
        </w:rPr>
        <w:t xml:space="preserve"> </w:t>
      </w:r>
    </w:p>
    <w:p w14:paraId="33B94C1E" w14:textId="77777777" w:rsidR="00654318" w:rsidRDefault="00000000">
      <w:pPr>
        <w:tabs>
          <w:tab w:val="left" w:pos="1560"/>
          <w:tab w:val="left" w:pos="2694"/>
        </w:tabs>
        <w:spacing w:after="0" w:line="480" w:lineRule="auto"/>
        <w:ind w:left="-142" w:right="-1"/>
        <w:jc w:val="both"/>
        <w:rPr>
          <w:rFonts w:ascii="Times New Roman" w:hAnsi="Times New Roman" w:cs="Times New Roman"/>
          <w:b/>
          <w:sz w:val="24"/>
          <w:szCs w:val="24"/>
        </w:rPr>
      </w:pPr>
      <w:r>
        <w:rPr>
          <w:rFonts w:ascii="Times New Roman" w:hAnsi="Times New Roman" w:cs="Times New Roman"/>
          <w:b/>
          <w:sz w:val="24"/>
          <w:szCs w:val="24"/>
        </w:rPr>
        <w:t xml:space="preserve">B.  Kompetensi Dasar </w:t>
      </w:r>
    </w:p>
    <w:p w14:paraId="66A9F5EF" w14:textId="77777777" w:rsidR="00654318" w:rsidRDefault="00000000">
      <w:pPr>
        <w:tabs>
          <w:tab w:val="left" w:pos="630"/>
          <w:tab w:val="left" w:pos="1560"/>
          <w:tab w:val="left" w:pos="1701"/>
          <w:tab w:val="left" w:pos="2694"/>
        </w:tabs>
        <w:spacing w:after="0" w:line="480" w:lineRule="auto"/>
        <w:ind w:left="720" w:right="-1" w:hanging="720"/>
        <w:jc w:val="both"/>
        <w:rPr>
          <w:rFonts w:ascii="Times New Roman" w:hAnsi="Times New Roman" w:cs="Times New Roman"/>
          <w:sz w:val="24"/>
        </w:rPr>
      </w:pPr>
      <w:r>
        <w:rPr>
          <w:rFonts w:ascii="Times New Roman" w:hAnsi="Times New Roman" w:cs="Times New Roman"/>
          <w:b/>
          <w:sz w:val="24"/>
          <w:szCs w:val="24"/>
        </w:rPr>
        <w:t>4.4.1</w:t>
      </w:r>
      <w:r>
        <w:rPr>
          <w:rFonts w:ascii="Times New Roman" w:hAnsi="Times New Roman" w:cs="Times New Roman"/>
          <w:sz w:val="24"/>
          <w:szCs w:val="24"/>
        </w:rPr>
        <w:t xml:space="preserve">  </w:t>
      </w:r>
      <w:r>
        <w:rPr>
          <w:rFonts w:ascii="Times New Roman" w:hAnsi="Times New Roman" w:cs="Times New Roman"/>
          <w:sz w:val="24"/>
        </w:rPr>
        <w:t>Mengungkapkan makna secara konstekstual terkait fungsi sosial,struktur</w:t>
      </w:r>
      <w:r>
        <w:rPr>
          <w:rFonts w:ascii="Times New Roman" w:hAnsi="Times New Roman" w:cs="Times New Roman"/>
          <w:spacing w:val="1"/>
          <w:sz w:val="24"/>
        </w:rPr>
        <w:t xml:space="preserve"> </w:t>
      </w:r>
      <w:r>
        <w:rPr>
          <w:rFonts w:ascii="Times New Roman" w:hAnsi="Times New Roman" w:cs="Times New Roman"/>
          <w:sz w:val="24"/>
        </w:rPr>
        <w:t>teks,dan unsur kebahasaan teks deskriptif lisan dan tulis,sangat pendek dan</w:t>
      </w:r>
      <w:r>
        <w:rPr>
          <w:rFonts w:ascii="Times New Roman" w:hAnsi="Times New Roman" w:cs="Times New Roman"/>
          <w:spacing w:val="-57"/>
          <w:sz w:val="24"/>
        </w:rPr>
        <w:t xml:space="preserve"> </w:t>
      </w:r>
      <w:r>
        <w:rPr>
          <w:rFonts w:ascii="Times New Roman" w:hAnsi="Times New Roman" w:cs="Times New Roman"/>
          <w:sz w:val="24"/>
        </w:rPr>
        <w:t>sederhana,terkait</w:t>
      </w:r>
      <w:r>
        <w:rPr>
          <w:rFonts w:ascii="Times New Roman" w:hAnsi="Times New Roman" w:cs="Times New Roman"/>
          <w:spacing w:val="6"/>
          <w:sz w:val="24"/>
        </w:rPr>
        <w:t xml:space="preserve"> </w:t>
      </w:r>
      <w:r>
        <w:rPr>
          <w:rFonts w:ascii="Times New Roman" w:hAnsi="Times New Roman" w:cs="Times New Roman"/>
          <w:sz w:val="24"/>
        </w:rPr>
        <w:t>orang,binatang</w:t>
      </w:r>
      <w:r>
        <w:rPr>
          <w:rFonts w:ascii="Times New Roman" w:hAnsi="Times New Roman" w:cs="Times New Roman"/>
          <w:spacing w:val="2"/>
          <w:sz w:val="24"/>
        </w:rPr>
        <w:t xml:space="preserve"> </w:t>
      </w:r>
      <w:r>
        <w:rPr>
          <w:rFonts w:ascii="Times New Roman" w:hAnsi="Times New Roman" w:cs="Times New Roman"/>
          <w:sz w:val="24"/>
        </w:rPr>
        <w:t>dan</w:t>
      </w:r>
      <w:r>
        <w:rPr>
          <w:rFonts w:ascii="Times New Roman" w:hAnsi="Times New Roman" w:cs="Times New Roman"/>
          <w:spacing w:val="-4"/>
          <w:sz w:val="24"/>
        </w:rPr>
        <w:t xml:space="preserve"> </w:t>
      </w:r>
      <w:r>
        <w:rPr>
          <w:rFonts w:ascii="Times New Roman" w:hAnsi="Times New Roman" w:cs="Times New Roman"/>
          <w:sz w:val="24"/>
        </w:rPr>
        <w:t>benda</w:t>
      </w:r>
    </w:p>
    <w:p w14:paraId="214CC644" w14:textId="77777777" w:rsidR="00654318" w:rsidRDefault="00000000">
      <w:pPr>
        <w:tabs>
          <w:tab w:val="left" w:pos="630"/>
          <w:tab w:val="left" w:pos="1560"/>
          <w:tab w:val="left" w:pos="1701"/>
          <w:tab w:val="left" w:pos="2694"/>
        </w:tabs>
        <w:spacing w:after="0" w:line="480" w:lineRule="auto"/>
        <w:ind w:left="720" w:right="-1" w:hanging="810"/>
        <w:jc w:val="both"/>
        <w:rPr>
          <w:rFonts w:ascii="Times New Roman" w:hAnsi="Times New Roman" w:cs="Times New Roman"/>
          <w:b/>
          <w:sz w:val="24"/>
          <w:szCs w:val="24"/>
        </w:rPr>
      </w:pPr>
      <w:r>
        <w:rPr>
          <w:rFonts w:ascii="Times New Roman" w:hAnsi="Times New Roman" w:cs="Times New Roman"/>
          <w:b/>
          <w:sz w:val="24"/>
          <w:szCs w:val="24"/>
        </w:rPr>
        <w:t>C. Indikator</w:t>
      </w:r>
    </w:p>
    <w:p w14:paraId="195EDC86" w14:textId="77777777" w:rsidR="00654318" w:rsidRDefault="00000000">
      <w:pPr>
        <w:pStyle w:val="ListParagraph"/>
        <w:numPr>
          <w:ilvl w:val="0"/>
          <w:numId w:val="46"/>
        </w:numPr>
        <w:tabs>
          <w:tab w:val="left" w:pos="630"/>
          <w:tab w:val="left" w:pos="1560"/>
          <w:tab w:val="left" w:pos="1701"/>
          <w:tab w:val="left" w:pos="2694"/>
        </w:tabs>
        <w:spacing w:after="0" w:line="480" w:lineRule="auto"/>
        <w:ind w:right="-1"/>
        <w:jc w:val="both"/>
        <w:rPr>
          <w:rFonts w:ascii="Times New Roman" w:hAnsi="Times New Roman" w:cs="Times New Roman"/>
          <w:sz w:val="24"/>
        </w:rPr>
      </w:pPr>
      <w:r>
        <w:rPr>
          <w:rFonts w:ascii="Times New Roman" w:hAnsi="Times New Roman" w:cs="Times New Roman"/>
          <w:sz w:val="24"/>
        </w:rPr>
        <w:t>Mampu bertanya dan menjawab berbagai informasi secara lisan dalam teks berbentuk descriptive</w:t>
      </w:r>
    </w:p>
    <w:p w14:paraId="673EAE89" w14:textId="77777777" w:rsidR="00654318" w:rsidRDefault="00000000">
      <w:pPr>
        <w:pStyle w:val="ListParagraph"/>
        <w:numPr>
          <w:ilvl w:val="0"/>
          <w:numId w:val="46"/>
        </w:numPr>
        <w:tabs>
          <w:tab w:val="left" w:pos="630"/>
          <w:tab w:val="left" w:pos="1560"/>
          <w:tab w:val="left" w:pos="1701"/>
          <w:tab w:val="left" w:pos="2694"/>
        </w:tabs>
        <w:spacing w:after="0" w:line="480" w:lineRule="auto"/>
        <w:ind w:right="-1"/>
        <w:jc w:val="both"/>
        <w:rPr>
          <w:rFonts w:ascii="Times New Roman" w:hAnsi="Times New Roman" w:cs="Times New Roman"/>
          <w:sz w:val="24"/>
        </w:rPr>
      </w:pPr>
      <w:r>
        <w:rPr>
          <w:rFonts w:ascii="Times New Roman" w:hAnsi="Times New Roman" w:cs="Times New Roman"/>
          <w:sz w:val="24"/>
        </w:rPr>
        <w:t>Mampu mengidentifikasi informasi utama dalam teks deskriptif.</w:t>
      </w:r>
    </w:p>
    <w:p w14:paraId="6ABA9DE6" w14:textId="77777777" w:rsidR="00654318" w:rsidRDefault="00000000">
      <w:pPr>
        <w:pStyle w:val="ListParagraph"/>
        <w:numPr>
          <w:ilvl w:val="0"/>
          <w:numId w:val="46"/>
        </w:numPr>
        <w:tabs>
          <w:tab w:val="left" w:pos="630"/>
          <w:tab w:val="left" w:pos="1560"/>
          <w:tab w:val="left" w:pos="1701"/>
          <w:tab w:val="left" w:pos="2694"/>
        </w:tabs>
        <w:spacing w:after="0" w:line="480" w:lineRule="auto"/>
        <w:ind w:right="-1"/>
        <w:jc w:val="both"/>
        <w:rPr>
          <w:rFonts w:ascii="Times New Roman" w:hAnsi="Times New Roman" w:cs="Times New Roman"/>
          <w:sz w:val="24"/>
        </w:rPr>
      </w:pPr>
      <w:r>
        <w:rPr>
          <w:rFonts w:ascii="Times New Roman" w:hAnsi="Times New Roman" w:cs="Times New Roman"/>
          <w:sz w:val="24"/>
        </w:rPr>
        <w:t>Mampu menggambarkan objek atau tempat yang dideskripsikan dalam teks</w:t>
      </w:r>
    </w:p>
    <w:p w14:paraId="1448827C" w14:textId="77777777" w:rsidR="00654318" w:rsidRDefault="00000000">
      <w:pPr>
        <w:tabs>
          <w:tab w:val="left" w:pos="1560"/>
          <w:tab w:val="left" w:pos="1701"/>
          <w:tab w:val="left" w:pos="2694"/>
        </w:tabs>
        <w:spacing w:after="0" w:line="480" w:lineRule="auto"/>
        <w:ind w:left="-180" w:right="-1" w:firstLine="90"/>
        <w:jc w:val="both"/>
        <w:rPr>
          <w:rFonts w:ascii="Times New Roman" w:hAnsi="Times New Roman" w:cs="Times New Roman"/>
          <w:b/>
          <w:sz w:val="24"/>
          <w:szCs w:val="24"/>
        </w:rPr>
      </w:pPr>
      <w:r>
        <w:rPr>
          <w:rFonts w:ascii="Times New Roman" w:hAnsi="Times New Roman" w:cs="Times New Roman"/>
          <w:b/>
          <w:sz w:val="24"/>
          <w:szCs w:val="24"/>
        </w:rPr>
        <w:t xml:space="preserve">D.  Tujuan Pembelajaran </w:t>
      </w:r>
    </w:p>
    <w:p w14:paraId="3CC2812D" w14:textId="77777777" w:rsidR="00654318" w:rsidRDefault="00000000">
      <w:pPr>
        <w:tabs>
          <w:tab w:val="left" w:pos="567"/>
        </w:tabs>
        <w:spacing w:after="0" w:line="480" w:lineRule="auto"/>
        <w:ind w:left="567" w:right="-1"/>
        <w:jc w:val="both"/>
        <w:rPr>
          <w:rFonts w:ascii="Times New Roman" w:hAnsi="Times New Roman" w:cs="Times New Roman"/>
          <w:sz w:val="24"/>
          <w:szCs w:val="24"/>
        </w:rPr>
      </w:pPr>
      <w:r>
        <w:rPr>
          <w:rFonts w:ascii="Times New Roman" w:hAnsi="Times New Roman" w:cs="Times New Roman"/>
          <w:sz w:val="24"/>
          <w:szCs w:val="24"/>
        </w:rPr>
        <w:t xml:space="preserve">Dengan Menggunakan Teknik “Guessing Game”, siswa diharapkan mampu menangkap makna dan merespon teks deskriptif sederhana tentang benda dengan menggunakan unsur kebahasaan,struktur teks, dan fungsi social teks deskriptif dengan baik dan benar. </w:t>
      </w:r>
    </w:p>
    <w:p w14:paraId="0CE262AF" w14:textId="77777777" w:rsidR="00654318" w:rsidRDefault="00000000">
      <w:pPr>
        <w:tabs>
          <w:tab w:val="left" w:pos="709"/>
          <w:tab w:val="left" w:pos="1701"/>
          <w:tab w:val="left" w:pos="2694"/>
        </w:tabs>
        <w:spacing w:after="0" w:line="480" w:lineRule="auto"/>
        <w:ind w:right="-1"/>
        <w:jc w:val="both"/>
        <w:rPr>
          <w:rFonts w:ascii="Times New Roman" w:hAnsi="Times New Roman" w:cs="Times New Roman"/>
          <w:b/>
          <w:sz w:val="24"/>
          <w:szCs w:val="24"/>
        </w:rPr>
      </w:pPr>
      <w:r>
        <w:rPr>
          <w:rFonts w:ascii="Times New Roman" w:hAnsi="Times New Roman" w:cs="Times New Roman"/>
          <w:b/>
          <w:sz w:val="24"/>
          <w:szCs w:val="24"/>
        </w:rPr>
        <w:t xml:space="preserve">E. Metode Pembelajaran </w:t>
      </w:r>
    </w:p>
    <w:p w14:paraId="63F0840D" w14:textId="77777777" w:rsidR="00654318" w:rsidRDefault="00000000">
      <w:pPr>
        <w:tabs>
          <w:tab w:val="left" w:pos="426"/>
          <w:tab w:val="left" w:pos="1701"/>
          <w:tab w:val="left" w:pos="2694"/>
        </w:tabs>
        <w:spacing w:after="0" w:line="480" w:lineRule="auto"/>
        <w:ind w:right="-1"/>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sz w:val="24"/>
          <w:szCs w:val="24"/>
        </w:rPr>
        <w:t xml:space="preserve">Guessing Game </w:t>
      </w:r>
    </w:p>
    <w:p w14:paraId="1D06D492" w14:textId="77777777" w:rsidR="00654318" w:rsidRDefault="00000000">
      <w:pPr>
        <w:spacing w:after="0" w:line="480" w:lineRule="auto"/>
        <w:ind w:right="-1"/>
        <w:jc w:val="both"/>
        <w:rPr>
          <w:rFonts w:ascii="Times New Roman" w:hAnsi="Times New Roman" w:cs="Times New Roman"/>
          <w:sz w:val="24"/>
          <w:szCs w:val="24"/>
        </w:rPr>
      </w:pPr>
      <w:r>
        <w:rPr>
          <w:rFonts w:ascii="Times New Roman" w:hAnsi="Times New Roman" w:cs="Times New Roman"/>
          <w:b/>
          <w:bCs/>
          <w:sz w:val="24"/>
          <w:szCs w:val="24"/>
        </w:rPr>
        <w:t>F. Media/Alat Bahan dan Sumber Belajar</w:t>
      </w:r>
    </w:p>
    <w:p w14:paraId="2A15A375" w14:textId="77777777" w:rsidR="00654318" w:rsidRDefault="00000000">
      <w:pPr>
        <w:tabs>
          <w:tab w:val="left" w:pos="1560"/>
        </w:tabs>
        <w:spacing w:after="0" w:line="480" w:lineRule="auto"/>
        <w:ind w:left="567" w:right="-1"/>
        <w:jc w:val="both"/>
        <w:rPr>
          <w:rFonts w:ascii="Times New Roman" w:hAnsi="Times New Roman" w:cs="Times New Roman"/>
          <w:sz w:val="24"/>
          <w:szCs w:val="24"/>
        </w:rPr>
      </w:pPr>
      <w:r>
        <w:rPr>
          <w:rFonts w:ascii="Times New Roman" w:hAnsi="Times New Roman" w:cs="Times New Roman"/>
          <w:sz w:val="24"/>
          <w:szCs w:val="24"/>
        </w:rPr>
        <w:lastRenderedPageBreak/>
        <w:t>Media</w:t>
      </w:r>
      <w:r>
        <w:rPr>
          <w:rFonts w:ascii="Times New Roman" w:hAnsi="Times New Roman" w:cs="Times New Roman"/>
          <w:sz w:val="24"/>
          <w:szCs w:val="24"/>
        </w:rPr>
        <w:tab/>
        <w:t xml:space="preserve">                    :Worksheet (lembar kerja siswa) dan Lembar penilaian</w:t>
      </w:r>
    </w:p>
    <w:p w14:paraId="1B2C7EBF" w14:textId="77777777" w:rsidR="00654318" w:rsidRDefault="00000000">
      <w:pPr>
        <w:tabs>
          <w:tab w:val="left" w:pos="2268"/>
        </w:tabs>
        <w:spacing w:after="0" w:line="480" w:lineRule="auto"/>
        <w:ind w:left="567" w:right="-1"/>
        <w:jc w:val="both"/>
        <w:rPr>
          <w:rFonts w:ascii="Times New Roman" w:hAnsi="Times New Roman" w:cs="Times New Roman"/>
          <w:sz w:val="24"/>
          <w:szCs w:val="24"/>
        </w:rPr>
      </w:pPr>
      <w:r>
        <w:rPr>
          <w:rFonts w:ascii="Times New Roman" w:hAnsi="Times New Roman" w:cs="Times New Roman"/>
          <w:sz w:val="24"/>
          <w:szCs w:val="24"/>
        </w:rPr>
        <w:t>Alat/Bahan</w:t>
      </w:r>
      <w:r>
        <w:rPr>
          <w:rFonts w:ascii="Times New Roman" w:hAnsi="Times New Roman" w:cs="Times New Roman"/>
          <w:sz w:val="24"/>
          <w:szCs w:val="24"/>
        </w:rPr>
        <w:tab/>
        <w:t xml:space="preserve">        :Spidol, Papan Tulis, dan Kertas.</w:t>
      </w:r>
    </w:p>
    <w:p w14:paraId="1507248E" w14:textId="77777777" w:rsidR="00654318" w:rsidRDefault="00000000">
      <w:pPr>
        <w:tabs>
          <w:tab w:val="left" w:pos="709"/>
          <w:tab w:val="left" w:pos="2127"/>
          <w:tab w:val="left" w:pos="2694"/>
        </w:tabs>
        <w:spacing w:after="0" w:line="480" w:lineRule="auto"/>
        <w:ind w:left="567" w:right="-1"/>
        <w:jc w:val="both"/>
        <w:rPr>
          <w:rFonts w:ascii="Times New Roman" w:hAnsi="Times New Roman" w:cs="Times New Roman"/>
          <w:sz w:val="24"/>
          <w:szCs w:val="24"/>
        </w:rPr>
      </w:pPr>
      <w:r>
        <w:rPr>
          <w:rFonts w:ascii="Times New Roman" w:hAnsi="Times New Roman" w:cs="Times New Roman"/>
          <w:sz w:val="24"/>
          <w:szCs w:val="24"/>
        </w:rPr>
        <w:t xml:space="preserve">Sumber Belajar  </w:t>
      </w:r>
      <w:r>
        <w:rPr>
          <w:rFonts w:ascii="Times New Roman" w:hAnsi="Times New Roman" w:cs="Times New Roman"/>
          <w:sz w:val="24"/>
          <w:szCs w:val="24"/>
        </w:rPr>
        <w:tab/>
        <w:t xml:space="preserve">: internet, Buku lks, Lingkungan sekitar </w:t>
      </w:r>
    </w:p>
    <w:p w14:paraId="4E1213C8" w14:textId="77777777" w:rsidR="00654318" w:rsidRDefault="00000000">
      <w:pPr>
        <w:tabs>
          <w:tab w:val="left" w:pos="709"/>
          <w:tab w:val="left" w:pos="2127"/>
          <w:tab w:val="left" w:pos="2694"/>
        </w:tabs>
        <w:spacing w:after="0" w:line="480" w:lineRule="auto"/>
        <w:ind w:right="-1"/>
        <w:jc w:val="both"/>
        <w:rPr>
          <w:rFonts w:ascii="Times New Roman" w:hAnsi="Times New Roman" w:cs="Times New Roman"/>
          <w:b/>
          <w:sz w:val="24"/>
          <w:szCs w:val="24"/>
        </w:rPr>
      </w:pPr>
      <w:r>
        <w:rPr>
          <w:rFonts w:ascii="Times New Roman" w:hAnsi="Times New Roman" w:cs="Times New Roman"/>
          <w:b/>
          <w:sz w:val="24"/>
          <w:szCs w:val="24"/>
        </w:rPr>
        <w:t xml:space="preserve">G. Kegiatan Pembelajaran </w:t>
      </w:r>
    </w:p>
    <w:tbl>
      <w:tblPr>
        <w:tblW w:w="0" w:type="auto"/>
        <w:tblInd w:w="1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5"/>
        <w:gridCol w:w="6660"/>
      </w:tblGrid>
      <w:tr w:rsidR="00654318" w14:paraId="7243C3AF" w14:textId="77777777">
        <w:trPr>
          <w:trHeight w:val="417"/>
        </w:trPr>
        <w:tc>
          <w:tcPr>
            <w:tcW w:w="1595" w:type="dxa"/>
          </w:tcPr>
          <w:p w14:paraId="268DC257" w14:textId="77777777" w:rsidR="00654318" w:rsidRDefault="00000000">
            <w:pPr>
              <w:pStyle w:val="TableParagraph"/>
              <w:spacing w:line="273" w:lineRule="exact"/>
              <w:ind w:left="326"/>
              <w:rPr>
                <w:b/>
                <w:sz w:val="24"/>
              </w:rPr>
            </w:pPr>
            <w:r>
              <w:rPr>
                <w:b/>
                <w:sz w:val="24"/>
              </w:rPr>
              <w:t>Kegiatan</w:t>
            </w:r>
          </w:p>
        </w:tc>
        <w:tc>
          <w:tcPr>
            <w:tcW w:w="6660" w:type="dxa"/>
          </w:tcPr>
          <w:p w14:paraId="27653F8D" w14:textId="77777777" w:rsidR="00654318" w:rsidRDefault="00000000">
            <w:pPr>
              <w:pStyle w:val="TableParagraph"/>
              <w:spacing w:line="273" w:lineRule="exact"/>
              <w:ind w:left="2411" w:right="2231"/>
              <w:jc w:val="center"/>
              <w:rPr>
                <w:b/>
                <w:sz w:val="24"/>
              </w:rPr>
            </w:pPr>
            <w:r>
              <w:rPr>
                <w:b/>
                <w:sz w:val="24"/>
              </w:rPr>
              <w:t>Deskripsi</w:t>
            </w:r>
            <w:r>
              <w:rPr>
                <w:b/>
                <w:spacing w:val="1"/>
                <w:sz w:val="24"/>
              </w:rPr>
              <w:t xml:space="preserve"> </w:t>
            </w:r>
            <w:r>
              <w:rPr>
                <w:b/>
                <w:sz w:val="24"/>
              </w:rPr>
              <w:t>Kegiatan</w:t>
            </w:r>
          </w:p>
        </w:tc>
      </w:tr>
      <w:tr w:rsidR="00654318" w14:paraId="052E1E14" w14:textId="77777777">
        <w:trPr>
          <w:trHeight w:val="412"/>
        </w:trPr>
        <w:tc>
          <w:tcPr>
            <w:tcW w:w="8255" w:type="dxa"/>
            <w:gridSpan w:val="2"/>
          </w:tcPr>
          <w:p w14:paraId="2CB70B02" w14:textId="77777777" w:rsidR="00654318" w:rsidRDefault="00000000">
            <w:pPr>
              <w:pStyle w:val="TableParagraph"/>
              <w:spacing w:line="273" w:lineRule="exact"/>
              <w:ind w:left="4355"/>
              <w:rPr>
                <w:b/>
                <w:sz w:val="24"/>
              </w:rPr>
            </w:pPr>
            <w:r>
              <w:rPr>
                <w:b/>
                <w:sz w:val="24"/>
              </w:rPr>
              <w:t>Pertemuan</w:t>
            </w:r>
            <w:r>
              <w:rPr>
                <w:b/>
                <w:spacing w:val="-3"/>
                <w:sz w:val="24"/>
              </w:rPr>
              <w:t xml:space="preserve"> </w:t>
            </w:r>
            <w:r>
              <w:rPr>
                <w:b/>
                <w:sz w:val="24"/>
              </w:rPr>
              <w:t>1</w:t>
            </w:r>
          </w:p>
        </w:tc>
      </w:tr>
      <w:tr w:rsidR="00654318" w14:paraId="21F7DEE2" w14:textId="77777777">
        <w:trPr>
          <w:trHeight w:val="3365"/>
        </w:trPr>
        <w:tc>
          <w:tcPr>
            <w:tcW w:w="1595" w:type="dxa"/>
          </w:tcPr>
          <w:p w14:paraId="55448A47" w14:textId="77777777" w:rsidR="00654318" w:rsidRDefault="00000000">
            <w:pPr>
              <w:pStyle w:val="TableParagraph"/>
              <w:spacing w:line="273" w:lineRule="exact"/>
              <w:ind w:left="90" w:right="88"/>
              <w:jc w:val="center"/>
              <w:rPr>
                <w:b/>
                <w:sz w:val="24"/>
              </w:rPr>
            </w:pPr>
            <w:r>
              <w:rPr>
                <w:b/>
                <w:sz w:val="24"/>
              </w:rPr>
              <w:t>Pendahuluan</w:t>
            </w:r>
          </w:p>
          <w:p w14:paraId="4179BBA8" w14:textId="77777777" w:rsidR="00654318" w:rsidRDefault="00000000">
            <w:pPr>
              <w:pStyle w:val="TableParagraph"/>
              <w:spacing w:before="132"/>
              <w:ind w:left="90" w:right="90"/>
              <w:jc w:val="center"/>
              <w:rPr>
                <w:sz w:val="24"/>
              </w:rPr>
            </w:pPr>
            <w:r>
              <w:rPr>
                <w:sz w:val="24"/>
              </w:rPr>
              <w:t>(10</w:t>
            </w:r>
            <w:r>
              <w:rPr>
                <w:spacing w:val="-3"/>
                <w:sz w:val="24"/>
              </w:rPr>
              <w:t xml:space="preserve"> </w:t>
            </w:r>
            <w:r>
              <w:rPr>
                <w:sz w:val="24"/>
              </w:rPr>
              <w:t>menit)</w:t>
            </w:r>
          </w:p>
        </w:tc>
        <w:tc>
          <w:tcPr>
            <w:tcW w:w="6660" w:type="dxa"/>
          </w:tcPr>
          <w:p w14:paraId="7620EB27" w14:textId="77777777" w:rsidR="00654318" w:rsidRDefault="00000000">
            <w:pPr>
              <w:pStyle w:val="TableParagraph"/>
              <w:numPr>
                <w:ilvl w:val="0"/>
                <w:numId w:val="47"/>
              </w:numPr>
              <w:tabs>
                <w:tab w:val="left" w:pos="278"/>
              </w:tabs>
              <w:spacing w:line="350" w:lineRule="auto"/>
              <w:ind w:right="97"/>
              <w:jc w:val="both"/>
              <w:rPr>
                <w:sz w:val="24"/>
              </w:rPr>
            </w:pPr>
            <w:r>
              <w:rPr>
                <w:sz w:val="24"/>
              </w:rPr>
              <w:t>Memulai</w:t>
            </w:r>
            <w:r>
              <w:rPr>
                <w:spacing w:val="1"/>
                <w:sz w:val="24"/>
              </w:rPr>
              <w:t xml:space="preserve"> </w:t>
            </w:r>
            <w:r>
              <w:rPr>
                <w:sz w:val="24"/>
              </w:rPr>
              <w:t>pembelajaran</w:t>
            </w:r>
            <w:r>
              <w:rPr>
                <w:spacing w:val="1"/>
                <w:sz w:val="24"/>
              </w:rPr>
              <w:t xml:space="preserve"> </w:t>
            </w:r>
            <w:r>
              <w:rPr>
                <w:sz w:val="24"/>
              </w:rPr>
              <w:t>dengan</w:t>
            </w:r>
            <w:r>
              <w:rPr>
                <w:spacing w:val="1"/>
                <w:sz w:val="24"/>
              </w:rPr>
              <w:t xml:space="preserve"> </w:t>
            </w:r>
            <w:r>
              <w:rPr>
                <w:sz w:val="24"/>
              </w:rPr>
              <w:t>salam</w:t>
            </w:r>
            <w:r>
              <w:rPr>
                <w:spacing w:val="1"/>
                <w:sz w:val="24"/>
              </w:rPr>
              <w:t xml:space="preserve"> </w:t>
            </w:r>
            <w:r>
              <w:rPr>
                <w:sz w:val="24"/>
              </w:rPr>
              <w:t>pembuka</w:t>
            </w:r>
            <w:r>
              <w:rPr>
                <w:spacing w:val="1"/>
                <w:sz w:val="24"/>
              </w:rPr>
              <w:t xml:space="preserve"> </w:t>
            </w:r>
            <w:r>
              <w:rPr>
                <w:sz w:val="24"/>
              </w:rPr>
              <w:t>dan</w:t>
            </w:r>
            <w:r>
              <w:rPr>
                <w:spacing w:val="1"/>
                <w:sz w:val="24"/>
              </w:rPr>
              <w:t xml:space="preserve"> </w:t>
            </w:r>
            <w:r>
              <w:rPr>
                <w:sz w:val="24"/>
              </w:rPr>
              <w:t>berdo’a,</w:t>
            </w:r>
            <w:r>
              <w:rPr>
                <w:spacing w:val="1"/>
                <w:sz w:val="24"/>
              </w:rPr>
              <w:t xml:space="preserve"> </w:t>
            </w:r>
            <w:r>
              <w:rPr>
                <w:sz w:val="24"/>
              </w:rPr>
              <w:t>memeriksa</w:t>
            </w:r>
            <w:r>
              <w:rPr>
                <w:spacing w:val="-5"/>
                <w:sz w:val="24"/>
              </w:rPr>
              <w:t xml:space="preserve"> </w:t>
            </w:r>
            <w:r>
              <w:rPr>
                <w:sz w:val="24"/>
              </w:rPr>
              <w:t>kehadiran</w:t>
            </w:r>
            <w:r>
              <w:rPr>
                <w:spacing w:val="-3"/>
                <w:sz w:val="24"/>
              </w:rPr>
              <w:t xml:space="preserve"> </w:t>
            </w:r>
            <w:r>
              <w:rPr>
                <w:sz w:val="24"/>
              </w:rPr>
              <w:t>peserta didik</w:t>
            </w:r>
            <w:r>
              <w:rPr>
                <w:spacing w:val="6"/>
                <w:sz w:val="24"/>
              </w:rPr>
              <w:t xml:space="preserve"> </w:t>
            </w:r>
            <w:r>
              <w:rPr>
                <w:sz w:val="24"/>
              </w:rPr>
              <w:t>sebagai</w:t>
            </w:r>
            <w:r>
              <w:rPr>
                <w:spacing w:val="-3"/>
                <w:sz w:val="24"/>
              </w:rPr>
              <w:t xml:space="preserve"> </w:t>
            </w:r>
            <w:r>
              <w:rPr>
                <w:sz w:val="24"/>
              </w:rPr>
              <w:t>sikap</w:t>
            </w:r>
            <w:r>
              <w:rPr>
                <w:spacing w:val="1"/>
                <w:sz w:val="24"/>
              </w:rPr>
              <w:t xml:space="preserve"> </w:t>
            </w:r>
            <w:r>
              <w:rPr>
                <w:sz w:val="24"/>
              </w:rPr>
              <w:t>disiplin.</w:t>
            </w:r>
          </w:p>
          <w:p w14:paraId="67EA302D" w14:textId="77777777" w:rsidR="00654318" w:rsidRDefault="00000000">
            <w:pPr>
              <w:pStyle w:val="TableParagraph"/>
              <w:numPr>
                <w:ilvl w:val="0"/>
                <w:numId w:val="47"/>
              </w:numPr>
              <w:tabs>
                <w:tab w:val="left" w:pos="278"/>
              </w:tabs>
              <w:spacing w:before="6" w:line="357" w:lineRule="auto"/>
              <w:ind w:right="90"/>
              <w:jc w:val="both"/>
              <w:rPr>
                <w:sz w:val="24"/>
              </w:rPr>
            </w:pPr>
            <w:r>
              <w:rPr>
                <w:sz w:val="24"/>
              </w:rPr>
              <w:t>Mengaitkan</w:t>
            </w:r>
            <w:r>
              <w:rPr>
                <w:spacing w:val="1"/>
                <w:sz w:val="24"/>
              </w:rPr>
              <w:t xml:space="preserve"> </w:t>
            </w:r>
            <w:r>
              <w:rPr>
                <w:sz w:val="24"/>
              </w:rPr>
              <w:t>materi/tema/kegiatan</w:t>
            </w:r>
            <w:r>
              <w:rPr>
                <w:spacing w:val="1"/>
                <w:sz w:val="24"/>
              </w:rPr>
              <w:t xml:space="preserve"> </w:t>
            </w:r>
            <w:r>
              <w:rPr>
                <w:sz w:val="24"/>
              </w:rPr>
              <w:t>pembelajaran</w:t>
            </w:r>
            <w:r>
              <w:rPr>
                <w:spacing w:val="1"/>
                <w:sz w:val="24"/>
              </w:rPr>
              <w:t xml:space="preserve"> </w:t>
            </w:r>
            <w:r>
              <w:rPr>
                <w:sz w:val="24"/>
              </w:rPr>
              <w:t>yang</w:t>
            </w:r>
            <w:r>
              <w:rPr>
                <w:spacing w:val="1"/>
                <w:sz w:val="24"/>
              </w:rPr>
              <w:t xml:space="preserve"> </w:t>
            </w:r>
            <w:r>
              <w:rPr>
                <w:sz w:val="24"/>
              </w:rPr>
              <w:t>akan</w:t>
            </w:r>
            <w:r>
              <w:rPr>
                <w:spacing w:val="1"/>
                <w:sz w:val="24"/>
              </w:rPr>
              <w:t xml:space="preserve"> </w:t>
            </w:r>
            <w:r>
              <w:rPr>
                <w:sz w:val="24"/>
              </w:rPr>
              <w:t>dilakukan</w:t>
            </w:r>
            <w:r>
              <w:rPr>
                <w:spacing w:val="1"/>
                <w:sz w:val="24"/>
              </w:rPr>
              <w:t xml:space="preserve"> </w:t>
            </w:r>
            <w:r>
              <w:rPr>
                <w:sz w:val="24"/>
              </w:rPr>
              <w:t>dengan</w:t>
            </w:r>
            <w:r>
              <w:rPr>
                <w:spacing w:val="1"/>
                <w:sz w:val="24"/>
              </w:rPr>
              <w:t xml:space="preserve"> </w:t>
            </w:r>
            <w:r>
              <w:rPr>
                <w:sz w:val="24"/>
              </w:rPr>
              <w:t>pengalaman</w:t>
            </w:r>
            <w:r>
              <w:rPr>
                <w:spacing w:val="1"/>
                <w:sz w:val="24"/>
              </w:rPr>
              <w:t xml:space="preserve"> </w:t>
            </w:r>
            <w:r>
              <w:rPr>
                <w:sz w:val="24"/>
              </w:rPr>
              <w:t>peserta</w:t>
            </w:r>
            <w:r>
              <w:rPr>
                <w:spacing w:val="1"/>
                <w:sz w:val="24"/>
              </w:rPr>
              <w:t xml:space="preserve"> </w:t>
            </w:r>
            <w:r>
              <w:rPr>
                <w:sz w:val="24"/>
              </w:rPr>
              <w:t>didik</w:t>
            </w:r>
            <w:r>
              <w:rPr>
                <w:spacing w:val="1"/>
                <w:sz w:val="24"/>
              </w:rPr>
              <w:t xml:space="preserve"> </w:t>
            </w:r>
            <w:r>
              <w:rPr>
                <w:sz w:val="24"/>
              </w:rPr>
              <w:t>dengan</w:t>
            </w:r>
            <w:r>
              <w:rPr>
                <w:spacing w:val="1"/>
                <w:sz w:val="24"/>
              </w:rPr>
              <w:t xml:space="preserve"> </w:t>
            </w:r>
            <w:r>
              <w:rPr>
                <w:sz w:val="24"/>
              </w:rPr>
              <w:t>materi/tema/kegiatan sebelumnya serta mengajukan pertanyaan</w:t>
            </w:r>
            <w:r>
              <w:rPr>
                <w:spacing w:val="1"/>
                <w:sz w:val="24"/>
              </w:rPr>
              <w:t xml:space="preserve"> </w:t>
            </w:r>
            <w:r>
              <w:rPr>
                <w:spacing w:val="-1"/>
                <w:sz w:val="24"/>
              </w:rPr>
              <w:t>untuk</w:t>
            </w:r>
            <w:r>
              <w:rPr>
                <w:spacing w:val="-3"/>
                <w:sz w:val="24"/>
              </w:rPr>
              <w:t xml:space="preserve"> </w:t>
            </w:r>
            <w:r>
              <w:rPr>
                <w:spacing w:val="-1"/>
                <w:sz w:val="24"/>
              </w:rPr>
              <w:t>mengingat</w:t>
            </w:r>
            <w:r>
              <w:rPr>
                <w:spacing w:val="-7"/>
                <w:sz w:val="24"/>
              </w:rPr>
              <w:t xml:space="preserve"> </w:t>
            </w:r>
            <w:r>
              <w:rPr>
                <w:spacing w:val="-1"/>
                <w:sz w:val="24"/>
              </w:rPr>
              <w:t>dan</w:t>
            </w:r>
            <w:r>
              <w:rPr>
                <w:spacing w:val="-7"/>
                <w:sz w:val="24"/>
              </w:rPr>
              <w:t xml:space="preserve"> </w:t>
            </w:r>
            <w:r>
              <w:rPr>
                <w:sz w:val="24"/>
              </w:rPr>
              <w:t>menghubungkan</w:t>
            </w:r>
            <w:r>
              <w:rPr>
                <w:spacing w:val="-22"/>
                <w:sz w:val="24"/>
              </w:rPr>
              <w:t xml:space="preserve"> </w:t>
            </w:r>
            <w:r>
              <w:rPr>
                <w:sz w:val="24"/>
              </w:rPr>
              <w:t>dengan</w:t>
            </w:r>
            <w:r>
              <w:rPr>
                <w:spacing w:val="-7"/>
                <w:sz w:val="24"/>
              </w:rPr>
              <w:t xml:space="preserve"> </w:t>
            </w:r>
            <w:r>
              <w:rPr>
                <w:sz w:val="24"/>
              </w:rPr>
              <w:t>materi</w:t>
            </w:r>
            <w:r>
              <w:rPr>
                <w:spacing w:val="-17"/>
                <w:sz w:val="24"/>
              </w:rPr>
              <w:t xml:space="preserve"> </w:t>
            </w:r>
            <w:r>
              <w:rPr>
                <w:sz w:val="24"/>
              </w:rPr>
              <w:t>selanjutnya.</w:t>
            </w:r>
          </w:p>
          <w:p w14:paraId="1E4715AD" w14:textId="77777777" w:rsidR="00654318" w:rsidRDefault="00000000">
            <w:pPr>
              <w:pStyle w:val="TableParagraph"/>
              <w:numPr>
                <w:ilvl w:val="0"/>
                <w:numId w:val="47"/>
              </w:numPr>
              <w:tabs>
                <w:tab w:val="left" w:pos="278"/>
              </w:tabs>
              <w:spacing w:before="4"/>
              <w:jc w:val="both"/>
              <w:rPr>
                <w:sz w:val="24"/>
              </w:rPr>
            </w:pPr>
            <w:r>
              <w:rPr>
                <w:sz w:val="24"/>
              </w:rPr>
              <w:t>Menyampaikan</w:t>
            </w:r>
            <w:r>
              <w:rPr>
                <w:spacing w:val="4"/>
                <w:sz w:val="24"/>
              </w:rPr>
              <w:t xml:space="preserve"> </w:t>
            </w:r>
            <w:r>
              <w:rPr>
                <w:sz w:val="24"/>
              </w:rPr>
              <w:t>motivasi</w:t>
            </w:r>
            <w:r>
              <w:rPr>
                <w:spacing w:val="53"/>
                <w:sz w:val="24"/>
              </w:rPr>
              <w:t xml:space="preserve"> </w:t>
            </w:r>
            <w:r>
              <w:rPr>
                <w:sz w:val="24"/>
              </w:rPr>
              <w:t>tentang</w:t>
            </w:r>
            <w:r>
              <w:rPr>
                <w:spacing w:val="69"/>
                <w:sz w:val="24"/>
              </w:rPr>
              <w:t xml:space="preserve"> </w:t>
            </w:r>
            <w:r>
              <w:rPr>
                <w:sz w:val="24"/>
              </w:rPr>
              <w:t>pentingya</w:t>
            </w:r>
            <w:r>
              <w:rPr>
                <w:spacing w:val="72"/>
                <w:sz w:val="24"/>
              </w:rPr>
              <w:t xml:space="preserve"> </w:t>
            </w:r>
            <w:r>
              <w:rPr>
                <w:sz w:val="24"/>
              </w:rPr>
              <w:t>materi</w:t>
            </w:r>
            <w:r>
              <w:rPr>
                <w:spacing w:val="64"/>
                <w:sz w:val="24"/>
              </w:rPr>
              <w:t xml:space="preserve"> </w:t>
            </w:r>
            <w:r>
              <w:rPr>
                <w:sz w:val="24"/>
              </w:rPr>
              <w:t>yang</w:t>
            </w:r>
            <w:r>
              <w:rPr>
                <w:spacing w:val="67"/>
                <w:sz w:val="24"/>
              </w:rPr>
              <w:t xml:space="preserve"> </w:t>
            </w:r>
            <w:r>
              <w:rPr>
                <w:sz w:val="24"/>
              </w:rPr>
              <w:t>akan</w:t>
            </w:r>
          </w:p>
          <w:p w14:paraId="281753D5" w14:textId="77777777" w:rsidR="00654318" w:rsidRDefault="00000000">
            <w:pPr>
              <w:pStyle w:val="TableParagraph"/>
              <w:spacing w:before="136"/>
              <w:ind w:left="277"/>
              <w:jc w:val="both"/>
              <w:rPr>
                <w:sz w:val="24"/>
              </w:rPr>
            </w:pPr>
            <w:r>
              <w:rPr>
                <w:sz w:val="24"/>
              </w:rPr>
              <w:t>dipelajari</w:t>
            </w:r>
            <w:r>
              <w:rPr>
                <w:spacing w:val="-7"/>
                <w:sz w:val="24"/>
              </w:rPr>
              <w:t xml:space="preserve"> </w:t>
            </w:r>
            <w:r>
              <w:rPr>
                <w:sz w:val="24"/>
              </w:rPr>
              <w:t>berikut</w:t>
            </w:r>
            <w:r>
              <w:rPr>
                <w:spacing w:val="1"/>
                <w:sz w:val="24"/>
              </w:rPr>
              <w:t xml:space="preserve"> </w:t>
            </w:r>
            <w:r>
              <w:rPr>
                <w:sz w:val="24"/>
              </w:rPr>
              <w:t>kompetensi</w:t>
            </w:r>
            <w:r>
              <w:rPr>
                <w:spacing w:val="-7"/>
                <w:sz w:val="24"/>
              </w:rPr>
              <w:t xml:space="preserve"> </w:t>
            </w:r>
            <w:r>
              <w:rPr>
                <w:sz w:val="24"/>
              </w:rPr>
              <w:t>yang harus</w:t>
            </w:r>
            <w:r>
              <w:rPr>
                <w:spacing w:val="-5"/>
                <w:sz w:val="24"/>
              </w:rPr>
              <w:t xml:space="preserve"> </w:t>
            </w:r>
            <w:r>
              <w:rPr>
                <w:sz w:val="24"/>
              </w:rPr>
              <w:t>dikuasai</w:t>
            </w:r>
            <w:r>
              <w:rPr>
                <w:spacing w:val="-7"/>
                <w:sz w:val="24"/>
              </w:rPr>
              <w:t xml:space="preserve"> </w:t>
            </w:r>
            <w:r>
              <w:rPr>
                <w:sz w:val="24"/>
              </w:rPr>
              <w:t>peserta</w:t>
            </w:r>
            <w:r>
              <w:rPr>
                <w:spacing w:val="-4"/>
                <w:sz w:val="24"/>
              </w:rPr>
              <w:t xml:space="preserve"> </w:t>
            </w:r>
            <w:r>
              <w:rPr>
                <w:sz w:val="24"/>
              </w:rPr>
              <w:t>didik</w:t>
            </w:r>
          </w:p>
        </w:tc>
      </w:tr>
      <w:tr w:rsidR="00654318" w14:paraId="40816331" w14:textId="77777777">
        <w:trPr>
          <w:trHeight w:val="7570"/>
        </w:trPr>
        <w:tc>
          <w:tcPr>
            <w:tcW w:w="1595" w:type="dxa"/>
          </w:tcPr>
          <w:p w14:paraId="3D2E4909" w14:textId="77777777" w:rsidR="00654318" w:rsidRDefault="00000000">
            <w:pPr>
              <w:pStyle w:val="TableParagraph"/>
              <w:spacing w:line="273" w:lineRule="exact"/>
              <w:ind w:left="90" w:right="83"/>
              <w:jc w:val="center"/>
              <w:rPr>
                <w:b/>
                <w:sz w:val="24"/>
              </w:rPr>
            </w:pPr>
            <w:r>
              <w:rPr>
                <w:b/>
                <w:sz w:val="24"/>
              </w:rPr>
              <w:t>Inti</w:t>
            </w:r>
          </w:p>
          <w:p w14:paraId="33B4BC4E" w14:textId="77777777" w:rsidR="00654318" w:rsidRDefault="00000000">
            <w:pPr>
              <w:pStyle w:val="TableParagraph"/>
              <w:spacing w:before="132"/>
              <w:ind w:left="90" w:right="90"/>
              <w:jc w:val="center"/>
              <w:rPr>
                <w:sz w:val="24"/>
              </w:rPr>
            </w:pPr>
            <w:r>
              <w:rPr>
                <w:sz w:val="24"/>
              </w:rPr>
              <w:t>(15</w:t>
            </w:r>
            <w:r>
              <w:rPr>
                <w:spacing w:val="-3"/>
                <w:sz w:val="24"/>
              </w:rPr>
              <w:t xml:space="preserve"> </w:t>
            </w:r>
            <w:r>
              <w:rPr>
                <w:sz w:val="24"/>
              </w:rPr>
              <w:t>menit)</w:t>
            </w:r>
          </w:p>
        </w:tc>
        <w:tc>
          <w:tcPr>
            <w:tcW w:w="6660" w:type="dxa"/>
          </w:tcPr>
          <w:p w14:paraId="37A8D49A" w14:textId="77777777" w:rsidR="00654318" w:rsidRDefault="00000000">
            <w:pPr>
              <w:pStyle w:val="TableParagraph"/>
              <w:spacing w:line="273" w:lineRule="exact"/>
              <w:ind w:left="105"/>
              <w:rPr>
                <w:b/>
                <w:sz w:val="24"/>
              </w:rPr>
            </w:pPr>
            <w:r>
              <w:rPr>
                <w:b/>
                <w:sz w:val="24"/>
              </w:rPr>
              <w:t>Eksplorasi:</w:t>
            </w:r>
          </w:p>
          <w:p w14:paraId="62F0F0BC" w14:textId="77777777" w:rsidR="00654318" w:rsidRDefault="00000000">
            <w:pPr>
              <w:pStyle w:val="TableParagraph"/>
              <w:numPr>
                <w:ilvl w:val="0"/>
                <w:numId w:val="48"/>
              </w:numPr>
              <w:tabs>
                <w:tab w:val="left" w:pos="465"/>
              </w:tabs>
              <w:spacing w:before="134" w:line="357" w:lineRule="auto"/>
              <w:ind w:right="130"/>
              <w:jc w:val="both"/>
              <w:rPr>
                <w:sz w:val="24"/>
              </w:rPr>
            </w:pPr>
            <w:r>
              <w:rPr>
                <w:sz w:val="24"/>
              </w:rPr>
              <w:t>Melibatkan</w:t>
            </w:r>
            <w:r>
              <w:rPr>
                <w:spacing w:val="1"/>
                <w:sz w:val="24"/>
              </w:rPr>
              <w:t xml:space="preserve"> </w:t>
            </w:r>
            <w:r>
              <w:rPr>
                <w:sz w:val="24"/>
              </w:rPr>
              <w:t>peserta</w:t>
            </w:r>
            <w:r>
              <w:rPr>
                <w:spacing w:val="1"/>
                <w:sz w:val="24"/>
              </w:rPr>
              <w:t xml:space="preserve"> </w:t>
            </w:r>
            <w:r>
              <w:rPr>
                <w:sz w:val="24"/>
              </w:rPr>
              <w:t>didik</w:t>
            </w:r>
            <w:r>
              <w:rPr>
                <w:spacing w:val="1"/>
                <w:sz w:val="24"/>
              </w:rPr>
              <w:t xml:space="preserve"> </w:t>
            </w:r>
            <w:r>
              <w:rPr>
                <w:sz w:val="24"/>
              </w:rPr>
              <w:t>mencari</w:t>
            </w:r>
            <w:r>
              <w:rPr>
                <w:spacing w:val="1"/>
                <w:sz w:val="24"/>
              </w:rPr>
              <w:t xml:space="preserve"> </w:t>
            </w:r>
            <w:r>
              <w:rPr>
                <w:sz w:val="24"/>
              </w:rPr>
              <w:t>informasi</w:t>
            </w:r>
            <w:r>
              <w:rPr>
                <w:spacing w:val="1"/>
                <w:sz w:val="24"/>
              </w:rPr>
              <w:t xml:space="preserve"> </w:t>
            </w:r>
            <w:r>
              <w:rPr>
                <w:sz w:val="24"/>
              </w:rPr>
              <w:t>yang</w:t>
            </w:r>
            <w:r>
              <w:rPr>
                <w:spacing w:val="1"/>
                <w:sz w:val="24"/>
              </w:rPr>
              <w:t xml:space="preserve"> </w:t>
            </w:r>
            <w:r>
              <w:rPr>
                <w:sz w:val="24"/>
              </w:rPr>
              <w:t>luas</w:t>
            </w:r>
            <w:r>
              <w:rPr>
                <w:spacing w:val="1"/>
                <w:sz w:val="24"/>
              </w:rPr>
              <w:t xml:space="preserve"> </w:t>
            </w:r>
            <w:r>
              <w:rPr>
                <w:sz w:val="24"/>
              </w:rPr>
              <w:t>dan</w:t>
            </w:r>
            <w:r>
              <w:rPr>
                <w:spacing w:val="-57"/>
                <w:sz w:val="24"/>
              </w:rPr>
              <w:t xml:space="preserve"> </w:t>
            </w:r>
            <w:r>
              <w:rPr>
                <w:sz w:val="24"/>
              </w:rPr>
              <w:t>dalam tentang topik/tema materi yang akan dipelajari dengan</w:t>
            </w:r>
            <w:r>
              <w:rPr>
                <w:spacing w:val="1"/>
                <w:sz w:val="24"/>
              </w:rPr>
              <w:t xml:space="preserve"> </w:t>
            </w:r>
            <w:r>
              <w:rPr>
                <w:sz w:val="24"/>
              </w:rPr>
              <w:t>menerapkan prinsip alam takambang jadi guru dan belajar dari</w:t>
            </w:r>
            <w:r>
              <w:rPr>
                <w:spacing w:val="-57"/>
                <w:sz w:val="24"/>
              </w:rPr>
              <w:t xml:space="preserve"> </w:t>
            </w:r>
            <w:r>
              <w:rPr>
                <w:sz w:val="24"/>
              </w:rPr>
              <w:t>aneka sumber.</w:t>
            </w:r>
          </w:p>
          <w:p w14:paraId="50503F80" w14:textId="77777777" w:rsidR="00654318" w:rsidRDefault="00000000">
            <w:pPr>
              <w:pStyle w:val="TableParagraph"/>
              <w:numPr>
                <w:ilvl w:val="0"/>
                <w:numId w:val="48"/>
              </w:numPr>
              <w:tabs>
                <w:tab w:val="left" w:pos="465"/>
              </w:tabs>
              <w:spacing w:before="4"/>
              <w:jc w:val="both"/>
              <w:rPr>
                <w:i/>
                <w:sz w:val="24"/>
              </w:rPr>
            </w:pPr>
            <w:r>
              <w:rPr>
                <w:sz w:val="24"/>
              </w:rPr>
              <w:t>Mengenalkan</w:t>
            </w:r>
            <w:r>
              <w:rPr>
                <w:spacing w:val="24"/>
                <w:sz w:val="24"/>
              </w:rPr>
              <w:t xml:space="preserve"> </w:t>
            </w:r>
            <w:r>
              <w:rPr>
                <w:sz w:val="24"/>
              </w:rPr>
              <w:t>metode</w:t>
            </w:r>
            <w:r>
              <w:rPr>
                <w:spacing w:val="82"/>
                <w:sz w:val="24"/>
              </w:rPr>
              <w:t xml:space="preserve"> </w:t>
            </w:r>
            <w:r>
              <w:rPr>
                <w:sz w:val="24"/>
              </w:rPr>
              <w:t>pembelajaran</w:t>
            </w:r>
            <w:r>
              <w:rPr>
                <w:i/>
                <w:spacing w:val="82"/>
                <w:sz w:val="24"/>
              </w:rPr>
              <w:t xml:space="preserve"> </w:t>
            </w:r>
            <w:r>
              <w:rPr>
                <w:i/>
                <w:sz w:val="24"/>
              </w:rPr>
              <w:t>Guessing</w:t>
            </w:r>
            <w:r>
              <w:rPr>
                <w:i/>
                <w:spacing w:val="84"/>
                <w:sz w:val="24"/>
              </w:rPr>
              <w:t xml:space="preserve"> </w:t>
            </w:r>
            <w:r>
              <w:rPr>
                <w:i/>
                <w:sz w:val="24"/>
              </w:rPr>
              <w:t>Game</w:t>
            </w:r>
          </w:p>
          <w:p w14:paraId="31A0FE39" w14:textId="77777777" w:rsidR="00654318" w:rsidRDefault="00000000">
            <w:pPr>
              <w:pStyle w:val="TableParagraph"/>
              <w:spacing w:before="136"/>
              <w:jc w:val="both"/>
              <w:rPr>
                <w:sz w:val="24"/>
              </w:rPr>
            </w:pPr>
            <w:r>
              <w:rPr>
                <w:sz w:val="24"/>
              </w:rPr>
              <w:t>yang menarik</w:t>
            </w:r>
            <w:r>
              <w:rPr>
                <w:spacing w:val="-2"/>
                <w:sz w:val="24"/>
              </w:rPr>
              <w:t xml:space="preserve"> </w:t>
            </w:r>
            <w:r>
              <w:rPr>
                <w:sz w:val="24"/>
              </w:rPr>
              <w:t>untuk</w:t>
            </w:r>
            <w:r>
              <w:rPr>
                <w:spacing w:val="-3"/>
                <w:sz w:val="24"/>
              </w:rPr>
              <w:t xml:space="preserve"> </w:t>
            </w:r>
            <w:r>
              <w:rPr>
                <w:sz w:val="24"/>
              </w:rPr>
              <w:t>peserta</w:t>
            </w:r>
            <w:r>
              <w:rPr>
                <w:spacing w:val="-8"/>
                <w:sz w:val="24"/>
              </w:rPr>
              <w:t xml:space="preserve"> </w:t>
            </w:r>
            <w:r>
              <w:rPr>
                <w:sz w:val="24"/>
              </w:rPr>
              <w:t>didik.</w:t>
            </w:r>
          </w:p>
          <w:p w14:paraId="084599B1" w14:textId="77777777" w:rsidR="00654318" w:rsidRDefault="00000000">
            <w:pPr>
              <w:pStyle w:val="TableParagraph"/>
              <w:numPr>
                <w:ilvl w:val="0"/>
                <w:numId w:val="48"/>
              </w:numPr>
              <w:tabs>
                <w:tab w:val="left" w:pos="465"/>
              </w:tabs>
              <w:spacing w:before="138"/>
              <w:jc w:val="both"/>
              <w:rPr>
                <w:sz w:val="24"/>
              </w:rPr>
            </w:pPr>
            <w:r>
              <w:rPr>
                <w:sz w:val="24"/>
              </w:rPr>
              <w:t>Guru menerangkan</w:t>
            </w:r>
            <w:r>
              <w:rPr>
                <w:spacing w:val="-3"/>
                <w:sz w:val="24"/>
              </w:rPr>
              <w:t xml:space="preserve"> </w:t>
            </w:r>
            <w:r>
              <w:rPr>
                <w:sz w:val="24"/>
              </w:rPr>
              <w:t>tujuan</w:t>
            </w:r>
            <w:r>
              <w:rPr>
                <w:spacing w:val="-5"/>
                <w:sz w:val="24"/>
              </w:rPr>
              <w:t xml:space="preserve"> </w:t>
            </w:r>
            <w:r>
              <w:rPr>
                <w:sz w:val="24"/>
              </w:rPr>
              <w:t>pembelajaran</w:t>
            </w:r>
            <w:r>
              <w:rPr>
                <w:spacing w:val="-5"/>
                <w:sz w:val="24"/>
              </w:rPr>
              <w:t xml:space="preserve"> </w:t>
            </w:r>
            <w:r>
              <w:rPr>
                <w:sz w:val="24"/>
              </w:rPr>
              <w:t>teks</w:t>
            </w:r>
            <w:r>
              <w:rPr>
                <w:spacing w:val="-1"/>
                <w:sz w:val="24"/>
              </w:rPr>
              <w:t xml:space="preserve"> </w:t>
            </w:r>
            <w:r>
              <w:rPr>
                <w:sz w:val="24"/>
              </w:rPr>
              <w:t>deskriptif</w:t>
            </w:r>
          </w:p>
          <w:p w14:paraId="7125CBA0" w14:textId="77777777" w:rsidR="00654318" w:rsidRDefault="00000000">
            <w:pPr>
              <w:pStyle w:val="TableParagraph"/>
              <w:numPr>
                <w:ilvl w:val="0"/>
                <w:numId w:val="48"/>
              </w:numPr>
              <w:tabs>
                <w:tab w:val="left" w:pos="465"/>
              </w:tabs>
              <w:spacing w:before="139" w:line="355" w:lineRule="auto"/>
              <w:ind w:right="93"/>
              <w:jc w:val="both"/>
              <w:rPr>
                <w:sz w:val="24"/>
              </w:rPr>
            </w:pPr>
            <w:r>
              <w:rPr>
                <w:sz w:val="24"/>
              </w:rPr>
              <w:t>Memfasilitasi</w:t>
            </w:r>
            <w:r>
              <w:rPr>
                <w:spacing w:val="1"/>
                <w:sz w:val="24"/>
              </w:rPr>
              <w:t xml:space="preserve"> </w:t>
            </w:r>
            <w:r>
              <w:rPr>
                <w:sz w:val="24"/>
              </w:rPr>
              <w:t>terjadinya</w:t>
            </w:r>
            <w:r>
              <w:rPr>
                <w:spacing w:val="1"/>
                <w:sz w:val="24"/>
              </w:rPr>
              <w:t xml:space="preserve"> </w:t>
            </w:r>
            <w:r>
              <w:rPr>
                <w:sz w:val="24"/>
              </w:rPr>
              <w:t>interaksi</w:t>
            </w:r>
            <w:r>
              <w:rPr>
                <w:spacing w:val="1"/>
                <w:sz w:val="24"/>
              </w:rPr>
              <w:t xml:space="preserve"> </w:t>
            </w:r>
            <w:r>
              <w:rPr>
                <w:sz w:val="24"/>
              </w:rPr>
              <w:t>antar</w:t>
            </w:r>
            <w:r>
              <w:rPr>
                <w:spacing w:val="1"/>
                <w:sz w:val="24"/>
              </w:rPr>
              <w:t xml:space="preserve"> </w:t>
            </w:r>
            <w:r>
              <w:rPr>
                <w:sz w:val="24"/>
              </w:rPr>
              <w:t>peserta</w:t>
            </w:r>
            <w:r>
              <w:rPr>
                <w:spacing w:val="1"/>
                <w:sz w:val="24"/>
              </w:rPr>
              <w:t xml:space="preserve"> </w:t>
            </w:r>
            <w:r>
              <w:rPr>
                <w:sz w:val="24"/>
              </w:rPr>
              <w:t>didik</w:t>
            </w:r>
            <w:r>
              <w:rPr>
                <w:spacing w:val="1"/>
                <w:sz w:val="24"/>
              </w:rPr>
              <w:t xml:space="preserve"> </w:t>
            </w:r>
            <w:r>
              <w:rPr>
                <w:sz w:val="24"/>
              </w:rPr>
              <w:t>serta</w:t>
            </w:r>
            <w:r>
              <w:rPr>
                <w:spacing w:val="1"/>
                <w:sz w:val="24"/>
              </w:rPr>
              <w:t xml:space="preserve"> </w:t>
            </w:r>
            <w:r>
              <w:rPr>
                <w:sz w:val="24"/>
              </w:rPr>
              <w:t>antara</w:t>
            </w:r>
            <w:r>
              <w:rPr>
                <w:spacing w:val="1"/>
                <w:sz w:val="24"/>
              </w:rPr>
              <w:t xml:space="preserve"> </w:t>
            </w:r>
            <w:r>
              <w:rPr>
                <w:sz w:val="24"/>
              </w:rPr>
              <w:t>peserta</w:t>
            </w:r>
            <w:r>
              <w:rPr>
                <w:spacing w:val="1"/>
                <w:sz w:val="24"/>
              </w:rPr>
              <w:t xml:space="preserve"> </w:t>
            </w:r>
            <w:r>
              <w:rPr>
                <w:sz w:val="24"/>
              </w:rPr>
              <w:t>didik</w:t>
            </w:r>
            <w:r>
              <w:rPr>
                <w:spacing w:val="1"/>
                <w:sz w:val="24"/>
              </w:rPr>
              <w:t xml:space="preserve"> </w:t>
            </w:r>
            <w:r>
              <w:rPr>
                <w:sz w:val="24"/>
              </w:rPr>
              <w:t>dengan</w:t>
            </w:r>
            <w:r>
              <w:rPr>
                <w:spacing w:val="1"/>
                <w:sz w:val="24"/>
              </w:rPr>
              <w:t xml:space="preserve"> </w:t>
            </w:r>
            <w:r>
              <w:rPr>
                <w:sz w:val="24"/>
              </w:rPr>
              <w:t>guru,</w:t>
            </w:r>
            <w:r>
              <w:rPr>
                <w:spacing w:val="1"/>
                <w:sz w:val="24"/>
              </w:rPr>
              <w:t xml:space="preserve"> </w:t>
            </w:r>
            <w:r>
              <w:rPr>
                <w:sz w:val="24"/>
              </w:rPr>
              <w:t>lingkungan,</w:t>
            </w:r>
            <w:r>
              <w:rPr>
                <w:spacing w:val="1"/>
                <w:sz w:val="24"/>
              </w:rPr>
              <w:t xml:space="preserve"> </w:t>
            </w:r>
            <w:r>
              <w:rPr>
                <w:sz w:val="24"/>
              </w:rPr>
              <w:t>dan</w:t>
            </w:r>
            <w:r>
              <w:rPr>
                <w:spacing w:val="1"/>
                <w:sz w:val="24"/>
              </w:rPr>
              <w:t xml:space="preserve"> </w:t>
            </w:r>
            <w:r>
              <w:rPr>
                <w:sz w:val="24"/>
              </w:rPr>
              <w:t>sumber</w:t>
            </w:r>
            <w:r>
              <w:rPr>
                <w:spacing w:val="1"/>
                <w:sz w:val="24"/>
              </w:rPr>
              <w:t xml:space="preserve"> </w:t>
            </w:r>
            <w:r>
              <w:rPr>
                <w:sz w:val="24"/>
              </w:rPr>
              <w:t>belajar</w:t>
            </w:r>
            <w:r>
              <w:rPr>
                <w:spacing w:val="7"/>
                <w:sz w:val="24"/>
              </w:rPr>
              <w:t xml:space="preserve"> </w:t>
            </w:r>
            <w:r>
              <w:rPr>
                <w:sz w:val="24"/>
              </w:rPr>
              <w:t>lainnya.</w:t>
            </w:r>
          </w:p>
          <w:p w14:paraId="5201BF65" w14:textId="77777777" w:rsidR="00654318" w:rsidRDefault="00000000">
            <w:pPr>
              <w:pStyle w:val="TableParagraph"/>
              <w:numPr>
                <w:ilvl w:val="0"/>
                <w:numId w:val="48"/>
              </w:numPr>
              <w:tabs>
                <w:tab w:val="left" w:pos="465"/>
              </w:tabs>
              <w:spacing w:before="5" w:line="350" w:lineRule="auto"/>
              <w:ind w:right="98"/>
              <w:jc w:val="both"/>
              <w:rPr>
                <w:sz w:val="24"/>
              </w:rPr>
            </w:pPr>
            <w:r>
              <w:rPr>
                <w:sz w:val="24"/>
              </w:rPr>
              <w:t>Melibatkan peserta didik</w:t>
            </w:r>
            <w:r>
              <w:rPr>
                <w:spacing w:val="1"/>
                <w:sz w:val="24"/>
              </w:rPr>
              <w:t xml:space="preserve"> </w:t>
            </w:r>
            <w:r>
              <w:rPr>
                <w:sz w:val="24"/>
              </w:rPr>
              <w:t>secara aktif dalam setiap</w:t>
            </w:r>
            <w:r>
              <w:rPr>
                <w:spacing w:val="1"/>
                <w:sz w:val="24"/>
              </w:rPr>
              <w:t xml:space="preserve"> </w:t>
            </w:r>
            <w:r>
              <w:rPr>
                <w:sz w:val="24"/>
              </w:rPr>
              <w:t>kegiatan</w:t>
            </w:r>
            <w:r>
              <w:rPr>
                <w:spacing w:val="1"/>
                <w:sz w:val="24"/>
              </w:rPr>
              <w:t xml:space="preserve"> </w:t>
            </w:r>
            <w:r>
              <w:rPr>
                <w:sz w:val="24"/>
              </w:rPr>
              <w:t>pembelajaran.</w:t>
            </w:r>
          </w:p>
          <w:p w14:paraId="281872B7" w14:textId="77777777" w:rsidR="00654318" w:rsidRDefault="00000000">
            <w:pPr>
              <w:pStyle w:val="TableParagraph"/>
              <w:spacing w:before="16"/>
              <w:ind w:left="105"/>
              <w:rPr>
                <w:b/>
                <w:sz w:val="24"/>
              </w:rPr>
            </w:pPr>
            <w:r>
              <w:rPr>
                <w:b/>
                <w:sz w:val="24"/>
              </w:rPr>
              <w:t>Elaborasi:</w:t>
            </w:r>
          </w:p>
          <w:p w14:paraId="4CF594F8" w14:textId="77777777" w:rsidR="00654318" w:rsidRDefault="00000000">
            <w:pPr>
              <w:pStyle w:val="TableParagraph"/>
              <w:numPr>
                <w:ilvl w:val="0"/>
                <w:numId w:val="48"/>
              </w:numPr>
              <w:tabs>
                <w:tab w:val="left" w:pos="464"/>
                <w:tab w:val="left" w:pos="465"/>
              </w:tabs>
              <w:spacing w:before="134"/>
              <w:rPr>
                <w:sz w:val="24"/>
              </w:rPr>
            </w:pPr>
            <w:r>
              <w:rPr>
                <w:sz w:val="24"/>
              </w:rPr>
              <w:t>Guru</w:t>
            </w:r>
            <w:r>
              <w:rPr>
                <w:spacing w:val="2"/>
                <w:sz w:val="24"/>
              </w:rPr>
              <w:t xml:space="preserve"> </w:t>
            </w:r>
            <w:r>
              <w:rPr>
                <w:sz w:val="24"/>
              </w:rPr>
              <w:t>memberikan</w:t>
            </w:r>
            <w:r>
              <w:rPr>
                <w:spacing w:val="-2"/>
                <w:sz w:val="24"/>
              </w:rPr>
              <w:t xml:space="preserve"> </w:t>
            </w:r>
            <w:r>
              <w:rPr>
                <w:sz w:val="24"/>
              </w:rPr>
              <w:t>lembar</w:t>
            </w:r>
            <w:r>
              <w:rPr>
                <w:spacing w:val="-1"/>
                <w:sz w:val="24"/>
              </w:rPr>
              <w:t xml:space="preserve"> </w:t>
            </w:r>
            <w:r>
              <w:rPr>
                <w:sz w:val="24"/>
              </w:rPr>
              <w:t>soal</w:t>
            </w:r>
            <w:r>
              <w:rPr>
                <w:spacing w:val="-10"/>
                <w:sz w:val="24"/>
              </w:rPr>
              <w:t xml:space="preserve"> </w:t>
            </w:r>
            <w:r>
              <w:rPr>
                <w:sz w:val="24"/>
              </w:rPr>
              <w:t>speaking</w:t>
            </w:r>
            <w:r>
              <w:rPr>
                <w:spacing w:val="-2"/>
                <w:sz w:val="24"/>
              </w:rPr>
              <w:t xml:space="preserve"> </w:t>
            </w:r>
            <w:r>
              <w:rPr>
                <w:sz w:val="24"/>
              </w:rPr>
              <w:t>kepada</w:t>
            </w:r>
            <w:r>
              <w:rPr>
                <w:spacing w:val="-3"/>
                <w:sz w:val="24"/>
              </w:rPr>
              <w:t xml:space="preserve"> </w:t>
            </w:r>
            <w:r>
              <w:rPr>
                <w:sz w:val="24"/>
              </w:rPr>
              <w:t>peserta</w:t>
            </w:r>
            <w:r>
              <w:rPr>
                <w:spacing w:val="-3"/>
                <w:sz w:val="24"/>
              </w:rPr>
              <w:t xml:space="preserve"> </w:t>
            </w:r>
            <w:r>
              <w:rPr>
                <w:sz w:val="24"/>
              </w:rPr>
              <w:t>didik</w:t>
            </w:r>
          </w:p>
          <w:p w14:paraId="0460DAAB" w14:textId="77777777" w:rsidR="00654318" w:rsidRDefault="00000000">
            <w:pPr>
              <w:pStyle w:val="TableParagraph"/>
              <w:numPr>
                <w:ilvl w:val="0"/>
                <w:numId w:val="48"/>
              </w:numPr>
              <w:tabs>
                <w:tab w:val="left" w:pos="464"/>
                <w:tab w:val="left" w:pos="465"/>
              </w:tabs>
              <w:spacing w:before="138" w:line="350" w:lineRule="auto"/>
              <w:ind w:right="100"/>
              <w:rPr>
                <w:sz w:val="24"/>
              </w:rPr>
            </w:pPr>
            <w:r>
              <w:rPr>
                <w:sz w:val="24"/>
              </w:rPr>
              <w:t>Guru</w:t>
            </w:r>
            <w:r>
              <w:rPr>
                <w:spacing w:val="12"/>
                <w:sz w:val="24"/>
              </w:rPr>
              <w:t xml:space="preserve"> </w:t>
            </w:r>
            <w:r>
              <w:rPr>
                <w:sz w:val="24"/>
              </w:rPr>
              <w:t>memfasilitasi</w:t>
            </w:r>
            <w:r>
              <w:rPr>
                <w:spacing w:val="6"/>
                <w:sz w:val="24"/>
              </w:rPr>
              <w:t xml:space="preserve"> </w:t>
            </w:r>
            <w:r>
              <w:rPr>
                <w:sz w:val="24"/>
              </w:rPr>
              <w:t>peserta</w:t>
            </w:r>
            <w:r>
              <w:rPr>
                <w:spacing w:val="12"/>
                <w:sz w:val="24"/>
              </w:rPr>
              <w:t xml:space="preserve"> </w:t>
            </w:r>
            <w:r>
              <w:rPr>
                <w:sz w:val="24"/>
              </w:rPr>
              <w:t>didik</w:t>
            </w:r>
            <w:r>
              <w:rPr>
                <w:spacing w:val="14"/>
                <w:sz w:val="24"/>
              </w:rPr>
              <w:t xml:space="preserve"> </w:t>
            </w:r>
            <w:r>
              <w:rPr>
                <w:sz w:val="24"/>
              </w:rPr>
              <w:t>untuk</w:t>
            </w:r>
            <w:r>
              <w:rPr>
                <w:spacing w:val="18"/>
                <w:sz w:val="24"/>
              </w:rPr>
              <w:t xml:space="preserve"> </w:t>
            </w:r>
            <w:r>
              <w:rPr>
                <w:sz w:val="24"/>
              </w:rPr>
              <w:t>menyajikan</w:t>
            </w:r>
            <w:r>
              <w:rPr>
                <w:spacing w:val="13"/>
                <w:sz w:val="24"/>
              </w:rPr>
              <w:t xml:space="preserve"> </w:t>
            </w:r>
            <w:r>
              <w:rPr>
                <w:sz w:val="24"/>
              </w:rPr>
              <w:t>hasil</w:t>
            </w:r>
            <w:r>
              <w:rPr>
                <w:spacing w:val="8"/>
                <w:sz w:val="24"/>
              </w:rPr>
              <w:t xml:space="preserve"> </w:t>
            </w:r>
            <w:r>
              <w:rPr>
                <w:sz w:val="24"/>
              </w:rPr>
              <w:t>kerja</w:t>
            </w:r>
            <w:r>
              <w:rPr>
                <w:spacing w:val="-57"/>
                <w:sz w:val="24"/>
              </w:rPr>
              <w:t xml:space="preserve"> </w:t>
            </w:r>
            <w:r>
              <w:rPr>
                <w:sz w:val="24"/>
              </w:rPr>
              <w:t>secara</w:t>
            </w:r>
            <w:r>
              <w:rPr>
                <w:spacing w:val="5"/>
                <w:sz w:val="24"/>
              </w:rPr>
              <w:t xml:space="preserve"> </w:t>
            </w:r>
            <w:r>
              <w:rPr>
                <w:sz w:val="24"/>
              </w:rPr>
              <w:t>individual.</w:t>
            </w:r>
          </w:p>
          <w:p w14:paraId="12B18D2B" w14:textId="77777777" w:rsidR="00654318" w:rsidRDefault="00000000">
            <w:pPr>
              <w:pStyle w:val="TableParagraph"/>
              <w:spacing w:before="16"/>
              <w:ind w:left="133"/>
              <w:rPr>
                <w:b/>
                <w:sz w:val="24"/>
              </w:rPr>
            </w:pPr>
            <w:r>
              <w:rPr>
                <w:b/>
                <w:sz w:val="24"/>
              </w:rPr>
              <w:t>Konfirmasi:</w:t>
            </w:r>
          </w:p>
        </w:tc>
      </w:tr>
    </w:tbl>
    <w:p w14:paraId="3EC72DF6" w14:textId="77777777" w:rsidR="00654318" w:rsidRDefault="00654318">
      <w:pPr>
        <w:rPr>
          <w:sz w:val="24"/>
        </w:rPr>
        <w:sectPr w:rsidR="00654318">
          <w:headerReference w:type="even" r:id="rId43"/>
          <w:headerReference w:type="default" r:id="rId44"/>
          <w:footerReference w:type="default" r:id="rId45"/>
          <w:headerReference w:type="first" r:id="rId46"/>
          <w:pgSz w:w="11910" w:h="16840"/>
          <w:pgMar w:top="1580" w:right="900" w:bottom="280" w:left="1600" w:header="720" w:footer="720" w:gutter="0"/>
          <w:cols w:space="720"/>
          <w:docGrid w:linePitch="360"/>
        </w:sectPr>
      </w:pPr>
    </w:p>
    <w:p w14:paraId="7A3B0411" w14:textId="77777777" w:rsidR="00654318" w:rsidRDefault="00654318">
      <w:pPr>
        <w:pStyle w:val="BodyText"/>
        <w:spacing w:before="9"/>
        <w:rPr>
          <w:b/>
          <w:sz w:val="8"/>
        </w:rPr>
      </w:pPr>
    </w:p>
    <w:tbl>
      <w:tblPr>
        <w:tblW w:w="0" w:type="auto"/>
        <w:tblInd w:w="1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5"/>
        <w:gridCol w:w="6660"/>
      </w:tblGrid>
      <w:tr w:rsidR="00654318" w14:paraId="64845189" w14:textId="77777777">
        <w:trPr>
          <w:trHeight w:val="6947"/>
        </w:trPr>
        <w:tc>
          <w:tcPr>
            <w:tcW w:w="1595" w:type="dxa"/>
          </w:tcPr>
          <w:p w14:paraId="4517E7E0" w14:textId="77777777" w:rsidR="00654318" w:rsidRDefault="00654318">
            <w:pPr>
              <w:pStyle w:val="TableParagraph"/>
              <w:rPr>
                <w:sz w:val="24"/>
              </w:rPr>
            </w:pPr>
          </w:p>
        </w:tc>
        <w:tc>
          <w:tcPr>
            <w:tcW w:w="6660" w:type="dxa"/>
          </w:tcPr>
          <w:p w14:paraId="41276533" w14:textId="77777777" w:rsidR="00654318" w:rsidRDefault="00000000">
            <w:pPr>
              <w:pStyle w:val="TableParagraph"/>
              <w:numPr>
                <w:ilvl w:val="0"/>
                <w:numId w:val="49"/>
              </w:numPr>
              <w:tabs>
                <w:tab w:val="left" w:pos="465"/>
              </w:tabs>
              <w:spacing w:line="357" w:lineRule="auto"/>
              <w:ind w:right="130"/>
              <w:jc w:val="both"/>
              <w:rPr>
                <w:sz w:val="24"/>
              </w:rPr>
            </w:pPr>
            <w:r>
              <w:rPr>
                <w:sz w:val="24"/>
              </w:rPr>
              <w:t>Guru memberikan umpan balik positif dan penguatan dalam</w:t>
            </w:r>
            <w:r>
              <w:rPr>
                <w:spacing w:val="1"/>
                <w:sz w:val="24"/>
              </w:rPr>
              <w:t xml:space="preserve"> </w:t>
            </w:r>
            <w:r>
              <w:rPr>
                <w:sz w:val="24"/>
              </w:rPr>
              <w:t>bentuk</w:t>
            </w:r>
            <w:r>
              <w:rPr>
                <w:spacing w:val="1"/>
                <w:sz w:val="24"/>
              </w:rPr>
              <w:t xml:space="preserve"> </w:t>
            </w:r>
            <w:r>
              <w:rPr>
                <w:sz w:val="24"/>
              </w:rPr>
              <w:t>lisan,</w:t>
            </w:r>
            <w:r>
              <w:rPr>
                <w:spacing w:val="1"/>
                <w:sz w:val="24"/>
              </w:rPr>
              <w:t xml:space="preserve"> </w:t>
            </w:r>
            <w:r>
              <w:rPr>
                <w:sz w:val="24"/>
              </w:rPr>
              <w:t>tulisan,</w:t>
            </w:r>
            <w:r>
              <w:rPr>
                <w:spacing w:val="1"/>
                <w:sz w:val="24"/>
              </w:rPr>
              <w:t xml:space="preserve"> </w:t>
            </w:r>
            <w:r>
              <w:rPr>
                <w:sz w:val="24"/>
              </w:rPr>
              <w:t>isyarat,</w:t>
            </w:r>
            <w:r>
              <w:rPr>
                <w:spacing w:val="1"/>
                <w:sz w:val="24"/>
              </w:rPr>
              <w:t xml:space="preserve"> </w:t>
            </w:r>
            <w:r>
              <w:rPr>
                <w:sz w:val="24"/>
              </w:rPr>
              <w:t>maupun</w:t>
            </w:r>
            <w:r>
              <w:rPr>
                <w:spacing w:val="1"/>
                <w:sz w:val="24"/>
              </w:rPr>
              <w:t xml:space="preserve"> </w:t>
            </w:r>
            <w:r>
              <w:rPr>
                <w:sz w:val="24"/>
              </w:rPr>
              <w:t>hadiah</w:t>
            </w:r>
            <w:r>
              <w:rPr>
                <w:spacing w:val="1"/>
                <w:sz w:val="24"/>
              </w:rPr>
              <w:t xml:space="preserve"> </w:t>
            </w:r>
            <w:r>
              <w:rPr>
                <w:sz w:val="24"/>
              </w:rPr>
              <w:t>terhadap</w:t>
            </w:r>
            <w:r>
              <w:rPr>
                <w:spacing w:val="1"/>
                <w:sz w:val="24"/>
              </w:rPr>
              <w:t xml:space="preserve"> </w:t>
            </w:r>
            <w:r>
              <w:rPr>
                <w:sz w:val="24"/>
              </w:rPr>
              <w:t>keberhasilan</w:t>
            </w:r>
            <w:r>
              <w:rPr>
                <w:spacing w:val="-4"/>
                <w:sz w:val="24"/>
              </w:rPr>
              <w:t xml:space="preserve"> </w:t>
            </w:r>
            <w:r>
              <w:rPr>
                <w:sz w:val="24"/>
              </w:rPr>
              <w:t>peserta</w:t>
            </w:r>
            <w:r>
              <w:rPr>
                <w:spacing w:val="1"/>
                <w:sz w:val="24"/>
              </w:rPr>
              <w:t xml:space="preserve"> </w:t>
            </w:r>
            <w:r>
              <w:rPr>
                <w:sz w:val="24"/>
              </w:rPr>
              <w:t>didik.</w:t>
            </w:r>
          </w:p>
          <w:p w14:paraId="1F6233CA" w14:textId="77777777" w:rsidR="00654318" w:rsidRDefault="00000000">
            <w:pPr>
              <w:pStyle w:val="TableParagraph"/>
              <w:numPr>
                <w:ilvl w:val="0"/>
                <w:numId w:val="49"/>
              </w:numPr>
              <w:tabs>
                <w:tab w:val="left" w:pos="465"/>
              </w:tabs>
              <w:spacing w:line="350" w:lineRule="auto"/>
              <w:ind w:right="140"/>
              <w:jc w:val="both"/>
              <w:rPr>
                <w:sz w:val="24"/>
              </w:rPr>
            </w:pPr>
            <w:r>
              <w:rPr>
                <w:sz w:val="24"/>
              </w:rPr>
              <w:t>Guru</w:t>
            </w:r>
            <w:r>
              <w:rPr>
                <w:spacing w:val="1"/>
                <w:sz w:val="24"/>
              </w:rPr>
              <w:t xml:space="preserve"> </w:t>
            </w:r>
            <w:r>
              <w:rPr>
                <w:sz w:val="24"/>
              </w:rPr>
              <w:t>memfasilitasi</w:t>
            </w:r>
            <w:r>
              <w:rPr>
                <w:spacing w:val="1"/>
                <w:sz w:val="24"/>
              </w:rPr>
              <w:t xml:space="preserve"> </w:t>
            </w:r>
            <w:r>
              <w:rPr>
                <w:sz w:val="24"/>
              </w:rPr>
              <w:t>peserta</w:t>
            </w:r>
            <w:r>
              <w:rPr>
                <w:spacing w:val="1"/>
                <w:sz w:val="24"/>
              </w:rPr>
              <w:t xml:space="preserve"> </w:t>
            </w:r>
            <w:r>
              <w:rPr>
                <w:sz w:val="24"/>
              </w:rPr>
              <w:t>didik</w:t>
            </w:r>
            <w:r>
              <w:rPr>
                <w:spacing w:val="1"/>
                <w:sz w:val="24"/>
              </w:rPr>
              <w:t xml:space="preserve"> </w:t>
            </w:r>
            <w:r>
              <w:rPr>
                <w:sz w:val="24"/>
              </w:rPr>
              <w:t>melakukan</w:t>
            </w:r>
            <w:r>
              <w:rPr>
                <w:spacing w:val="1"/>
                <w:sz w:val="24"/>
              </w:rPr>
              <w:t xml:space="preserve"> </w:t>
            </w:r>
            <w:r>
              <w:rPr>
                <w:sz w:val="24"/>
              </w:rPr>
              <w:t>refleksi</w:t>
            </w:r>
            <w:r>
              <w:rPr>
                <w:spacing w:val="1"/>
                <w:sz w:val="24"/>
              </w:rPr>
              <w:t xml:space="preserve"> </w:t>
            </w:r>
            <w:r>
              <w:rPr>
                <w:sz w:val="24"/>
              </w:rPr>
              <w:t>untuk</w:t>
            </w:r>
            <w:r>
              <w:rPr>
                <w:spacing w:val="-57"/>
                <w:sz w:val="24"/>
              </w:rPr>
              <w:t xml:space="preserve"> </w:t>
            </w:r>
            <w:r>
              <w:rPr>
                <w:sz w:val="24"/>
              </w:rPr>
              <w:t>memperoleh</w:t>
            </w:r>
            <w:r>
              <w:rPr>
                <w:spacing w:val="-5"/>
                <w:sz w:val="24"/>
              </w:rPr>
              <w:t xml:space="preserve"> </w:t>
            </w:r>
            <w:r>
              <w:rPr>
                <w:sz w:val="24"/>
              </w:rPr>
              <w:t>pengalaman</w:t>
            </w:r>
            <w:r>
              <w:rPr>
                <w:spacing w:val="-5"/>
                <w:sz w:val="24"/>
              </w:rPr>
              <w:t xml:space="preserve"> </w:t>
            </w:r>
            <w:r>
              <w:rPr>
                <w:sz w:val="24"/>
              </w:rPr>
              <w:t>belajar</w:t>
            </w:r>
            <w:r>
              <w:rPr>
                <w:spacing w:val="6"/>
                <w:sz w:val="24"/>
              </w:rPr>
              <w:t xml:space="preserve"> </w:t>
            </w:r>
            <w:r>
              <w:rPr>
                <w:sz w:val="24"/>
              </w:rPr>
              <w:t>yang telah</w:t>
            </w:r>
            <w:r>
              <w:rPr>
                <w:spacing w:val="-4"/>
                <w:sz w:val="24"/>
              </w:rPr>
              <w:t xml:space="preserve"> </w:t>
            </w:r>
            <w:r>
              <w:rPr>
                <w:sz w:val="24"/>
              </w:rPr>
              <w:t>dilakukan.</w:t>
            </w:r>
          </w:p>
          <w:p w14:paraId="15699331" w14:textId="77777777" w:rsidR="00654318" w:rsidRDefault="00000000">
            <w:pPr>
              <w:pStyle w:val="TableParagraph"/>
              <w:numPr>
                <w:ilvl w:val="0"/>
                <w:numId w:val="49"/>
              </w:numPr>
              <w:tabs>
                <w:tab w:val="left" w:pos="465"/>
              </w:tabs>
              <w:spacing w:before="9" w:line="350" w:lineRule="auto"/>
              <w:ind w:right="101"/>
              <w:jc w:val="both"/>
              <w:rPr>
                <w:sz w:val="24"/>
              </w:rPr>
            </w:pPr>
            <w:r>
              <w:rPr>
                <w:sz w:val="24"/>
              </w:rPr>
              <w:t>Guru</w:t>
            </w:r>
            <w:r>
              <w:rPr>
                <w:spacing w:val="1"/>
                <w:sz w:val="24"/>
              </w:rPr>
              <w:t xml:space="preserve"> </w:t>
            </w:r>
            <w:r>
              <w:rPr>
                <w:sz w:val="24"/>
              </w:rPr>
              <w:t>memfasilitasi</w:t>
            </w:r>
            <w:r>
              <w:rPr>
                <w:spacing w:val="1"/>
                <w:sz w:val="24"/>
              </w:rPr>
              <w:t xml:space="preserve"> </w:t>
            </w:r>
            <w:r>
              <w:rPr>
                <w:sz w:val="24"/>
              </w:rPr>
              <w:t>peserta</w:t>
            </w:r>
            <w:r>
              <w:rPr>
                <w:spacing w:val="1"/>
                <w:sz w:val="24"/>
              </w:rPr>
              <w:t xml:space="preserve"> </w:t>
            </w:r>
            <w:r>
              <w:rPr>
                <w:sz w:val="24"/>
              </w:rPr>
              <w:t>didik</w:t>
            </w:r>
            <w:r>
              <w:rPr>
                <w:spacing w:val="1"/>
                <w:sz w:val="24"/>
              </w:rPr>
              <w:t xml:space="preserve"> </w:t>
            </w:r>
            <w:r>
              <w:rPr>
                <w:sz w:val="24"/>
              </w:rPr>
              <w:t>untuk</w:t>
            </w:r>
            <w:r>
              <w:rPr>
                <w:spacing w:val="1"/>
                <w:sz w:val="24"/>
              </w:rPr>
              <w:t xml:space="preserve"> </w:t>
            </w:r>
            <w:r>
              <w:rPr>
                <w:sz w:val="24"/>
              </w:rPr>
              <w:t>memperoleh</w:t>
            </w:r>
            <w:r>
              <w:rPr>
                <w:spacing w:val="1"/>
                <w:sz w:val="24"/>
              </w:rPr>
              <w:t xml:space="preserve"> </w:t>
            </w:r>
            <w:r>
              <w:rPr>
                <w:sz w:val="24"/>
              </w:rPr>
              <w:t>pengalaman</w:t>
            </w:r>
            <w:r>
              <w:rPr>
                <w:spacing w:val="-6"/>
                <w:sz w:val="24"/>
              </w:rPr>
              <w:t xml:space="preserve"> </w:t>
            </w:r>
            <w:r>
              <w:rPr>
                <w:sz w:val="24"/>
              </w:rPr>
              <w:t>yang</w:t>
            </w:r>
            <w:r>
              <w:rPr>
                <w:spacing w:val="-2"/>
                <w:sz w:val="24"/>
              </w:rPr>
              <w:t xml:space="preserve"> </w:t>
            </w:r>
            <w:r>
              <w:rPr>
                <w:sz w:val="24"/>
              </w:rPr>
              <w:t>bermakna</w:t>
            </w:r>
            <w:r>
              <w:rPr>
                <w:spacing w:val="-4"/>
                <w:sz w:val="24"/>
              </w:rPr>
              <w:t xml:space="preserve"> </w:t>
            </w:r>
            <w:r>
              <w:rPr>
                <w:sz w:val="24"/>
              </w:rPr>
              <w:t>dalam</w:t>
            </w:r>
            <w:r>
              <w:rPr>
                <w:spacing w:val="-9"/>
                <w:sz w:val="24"/>
              </w:rPr>
              <w:t xml:space="preserve"> </w:t>
            </w:r>
            <w:r>
              <w:rPr>
                <w:sz w:val="24"/>
              </w:rPr>
              <w:t>mencapai</w:t>
            </w:r>
            <w:r>
              <w:rPr>
                <w:spacing w:val="-10"/>
                <w:sz w:val="24"/>
              </w:rPr>
              <w:t xml:space="preserve"> </w:t>
            </w:r>
            <w:r>
              <w:rPr>
                <w:sz w:val="24"/>
              </w:rPr>
              <w:t>kompetensi</w:t>
            </w:r>
            <w:r>
              <w:rPr>
                <w:spacing w:val="-15"/>
                <w:sz w:val="24"/>
              </w:rPr>
              <w:t xml:space="preserve"> </w:t>
            </w:r>
            <w:r>
              <w:rPr>
                <w:sz w:val="24"/>
              </w:rPr>
              <w:t>dasar.</w:t>
            </w:r>
          </w:p>
          <w:p w14:paraId="0E408B3B" w14:textId="77777777" w:rsidR="00654318" w:rsidRDefault="00000000">
            <w:pPr>
              <w:pStyle w:val="TableParagraph"/>
              <w:numPr>
                <w:ilvl w:val="0"/>
                <w:numId w:val="49"/>
              </w:numPr>
              <w:tabs>
                <w:tab w:val="left" w:pos="465"/>
              </w:tabs>
              <w:spacing w:before="13" w:line="355" w:lineRule="auto"/>
              <w:ind w:right="101"/>
              <w:jc w:val="both"/>
              <w:rPr>
                <w:sz w:val="24"/>
              </w:rPr>
            </w:pPr>
            <w:r>
              <w:rPr>
                <w:sz w:val="24"/>
              </w:rPr>
              <w:t>Guru</w:t>
            </w:r>
            <w:r>
              <w:rPr>
                <w:spacing w:val="1"/>
                <w:sz w:val="24"/>
              </w:rPr>
              <w:t xml:space="preserve"> </w:t>
            </w:r>
            <w:r>
              <w:rPr>
                <w:sz w:val="24"/>
              </w:rPr>
              <w:t>berfungsi</w:t>
            </w:r>
            <w:r>
              <w:rPr>
                <w:spacing w:val="1"/>
                <w:sz w:val="24"/>
              </w:rPr>
              <w:t xml:space="preserve"> </w:t>
            </w:r>
            <w:r>
              <w:rPr>
                <w:sz w:val="24"/>
              </w:rPr>
              <w:t>sebagai</w:t>
            </w:r>
            <w:r>
              <w:rPr>
                <w:spacing w:val="1"/>
                <w:sz w:val="24"/>
              </w:rPr>
              <w:t xml:space="preserve"> </w:t>
            </w:r>
            <w:r>
              <w:rPr>
                <w:sz w:val="24"/>
              </w:rPr>
              <w:t>narasumber</w:t>
            </w:r>
            <w:r>
              <w:rPr>
                <w:spacing w:val="1"/>
                <w:sz w:val="24"/>
              </w:rPr>
              <w:t xml:space="preserve"> </w:t>
            </w:r>
            <w:r>
              <w:rPr>
                <w:sz w:val="24"/>
              </w:rPr>
              <w:t>dan</w:t>
            </w:r>
            <w:r>
              <w:rPr>
                <w:spacing w:val="1"/>
                <w:sz w:val="24"/>
              </w:rPr>
              <w:t xml:space="preserve"> </w:t>
            </w:r>
            <w:r>
              <w:rPr>
                <w:sz w:val="24"/>
              </w:rPr>
              <w:t>fasilitator</w:t>
            </w:r>
            <w:r>
              <w:rPr>
                <w:spacing w:val="1"/>
                <w:sz w:val="24"/>
              </w:rPr>
              <w:t xml:space="preserve"> </w:t>
            </w:r>
            <w:r>
              <w:rPr>
                <w:sz w:val="24"/>
              </w:rPr>
              <w:t>dalam</w:t>
            </w:r>
            <w:r>
              <w:rPr>
                <w:spacing w:val="1"/>
                <w:sz w:val="24"/>
              </w:rPr>
              <w:t xml:space="preserve"> </w:t>
            </w:r>
            <w:r>
              <w:rPr>
                <w:spacing w:val="-1"/>
                <w:sz w:val="24"/>
              </w:rPr>
              <w:t>menjawab</w:t>
            </w:r>
            <w:r>
              <w:rPr>
                <w:spacing w:val="-12"/>
                <w:sz w:val="24"/>
              </w:rPr>
              <w:t xml:space="preserve"> </w:t>
            </w:r>
            <w:r>
              <w:rPr>
                <w:spacing w:val="-1"/>
                <w:sz w:val="24"/>
              </w:rPr>
              <w:t>pertanyaan</w:t>
            </w:r>
            <w:r>
              <w:rPr>
                <w:spacing w:val="-11"/>
                <w:sz w:val="24"/>
              </w:rPr>
              <w:t xml:space="preserve"> </w:t>
            </w:r>
            <w:r>
              <w:rPr>
                <w:spacing w:val="-1"/>
                <w:sz w:val="24"/>
              </w:rPr>
              <w:t>peserta</w:t>
            </w:r>
            <w:r>
              <w:rPr>
                <w:spacing w:val="-8"/>
                <w:sz w:val="24"/>
              </w:rPr>
              <w:t xml:space="preserve"> </w:t>
            </w:r>
            <w:r>
              <w:rPr>
                <w:spacing w:val="-1"/>
                <w:sz w:val="24"/>
              </w:rPr>
              <w:t>didik</w:t>
            </w:r>
            <w:r>
              <w:rPr>
                <w:spacing w:val="-2"/>
                <w:sz w:val="24"/>
              </w:rPr>
              <w:t xml:space="preserve"> </w:t>
            </w:r>
            <w:r>
              <w:rPr>
                <w:sz w:val="24"/>
              </w:rPr>
              <w:t>yang</w:t>
            </w:r>
            <w:r>
              <w:rPr>
                <w:spacing w:val="-3"/>
                <w:sz w:val="24"/>
              </w:rPr>
              <w:t xml:space="preserve"> </w:t>
            </w:r>
            <w:r>
              <w:rPr>
                <w:sz w:val="24"/>
              </w:rPr>
              <w:t>menghadapi</w:t>
            </w:r>
            <w:r>
              <w:rPr>
                <w:spacing w:val="-16"/>
                <w:sz w:val="24"/>
              </w:rPr>
              <w:t xml:space="preserve"> </w:t>
            </w:r>
            <w:r>
              <w:rPr>
                <w:sz w:val="24"/>
              </w:rPr>
              <w:t>kesulitan,</w:t>
            </w:r>
            <w:r>
              <w:rPr>
                <w:spacing w:val="-58"/>
                <w:sz w:val="24"/>
              </w:rPr>
              <w:t xml:space="preserve"> </w:t>
            </w:r>
            <w:r>
              <w:rPr>
                <w:sz w:val="24"/>
              </w:rPr>
              <w:t>dengan menggunakan</w:t>
            </w:r>
            <w:r>
              <w:rPr>
                <w:spacing w:val="1"/>
                <w:sz w:val="24"/>
              </w:rPr>
              <w:t xml:space="preserve"> </w:t>
            </w:r>
            <w:r>
              <w:rPr>
                <w:sz w:val="24"/>
              </w:rPr>
              <w:t>bahasa</w:t>
            </w:r>
            <w:r>
              <w:rPr>
                <w:spacing w:val="5"/>
                <w:sz w:val="24"/>
              </w:rPr>
              <w:t xml:space="preserve"> </w:t>
            </w:r>
            <w:r>
              <w:rPr>
                <w:sz w:val="24"/>
              </w:rPr>
              <w:t>yang</w:t>
            </w:r>
            <w:r>
              <w:rPr>
                <w:spacing w:val="5"/>
                <w:sz w:val="24"/>
              </w:rPr>
              <w:t xml:space="preserve"> </w:t>
            </w:r>
            <w:r>
              <w:rPr>
                <w:sz w:val="24"/>
              </w:rPr>
              <w:t>baku</w:t>
            </w:r>
            <w:r>
              <w:rPr>
                <w:spacing w:val="1"/>
                <w:sz w:val="24"/>
              </w:rPr>
              <w:t xml:space="preserve"> </w:t>
            </w:r>
            <w:r>
              <w:rPr>
                <w:sz w:val="24"/>
              </w:rPr>
              <w:t>dan</w:t>
            </w:r>
            <w:r>
              <w:rPr>
                <w:spacing w:val="-4"/>
                <w:sz w:val="24"/>
              </w:rPr>
              <w:t xml:space="preserve"> </w:t>
            </w:r>
            <w:r>
              <w:rPr>
                <w:sz w:val="24"/>
              </w:rPr>
              <w:t>benar.</w:t>
            </w:r>
          </w:p>
          <w:p w14:paraId="5D2A1466" w14:textId="77777777" w:rsidR="00654318" w:rsidRDefault="00000000">
            <w:pPr>
              <w:pStyle w:val="TableParagraph"/>
              <w:numPr>
                <w:ilvl w:val="0"/>
                <w:numId w:val="49"/>
              </w:numPr>
              <w:tabs>
                <w:tab w:val="left" w:pos="465"/>
              </w:tabs>
              <w:spacing w:before="6" w:line="350" w:lineRule="auto"/>
              <w:ind w:right="105"/>
              <w:jc w:val="both"/>
              <w:rPr>
                <w:sz w:val="24"/>
              </w:rPr>
            </w:pPr>
            <w:r>
              <w:rPr>
                <w:sz w:val="24"/>
              </w:rPr>
              <w:t>Guru memberikan motivasi kepada peserta didik yang kurang</w:t>
            </w:r>
            <w:r>
              <w:rPr>
                <w:spacing w:val="1"/>
                <w:sz w:val="24"/>
              </w:rPr>
              <w:t xml:space="preserve"> </w:t>
            </w:r>
            <w:r>
              <w:rPr>
                <w:sz w:val="24"/>
              </w:rPr>
              <w:t>atau</w:t>
            </w:r>
            <w:r>
              <w:rPr>
                <w:spacing w:val="1"/>
                <w:sz w:val="24"/>
              </w:rPr>
              <w:t xml:space="preserve"> </w:t>
            </w:r>
            <w:r>
              <w:rPr>
                <w:sz w:val="24"/>
              </w:rPr>
              <w:t>belum</w:t>
            </w:r>
            <w:r>
              <w:rPr>
                <w:spacing w:val="-3"/>
                <w:sz w:val="24"/>
              </w:rPr>
              <w:t xml:space="preserve"> </w:t>
            </w:r>
            <w:r>
              <w:rPr>
                <w:sz w:val="24"/>
              </w:rPr>
              <w:t>berpartisipasi</w:t>
            </w:r>
            <w:r>
              <w:rPr>
                <w:spacing w:val="-7"/>
                <w:sz w:val="24"/>
              </w:rPr>
              <w:t xml:space="preserve"> </w:t>
            </w:r>
            <w:r>
              <w:rPr>
                <w:sz w:val="24"/>
              </w:rPr>
              <w:t>aktif.</w:t>
            </w:r>
          </w:p>
          <w:p w14:paraId="325D6F36" w14:textId="77777777" w:rsidR="00654318" w:rsidRDefault="00000000">
            <w:pPr>
              <w:pStyle w:val="TableParagraph"/>
              <w:numPr>
                <w:ilvl w:val="0"/>
                <w:numId w:val="49"/>
              </w:numPr>
              <w:tabs>
                <w:tab w:val="left" w:pos="465"/>
              </w:tabs>
              <w:spacing w:before="12" w:line="350" w:lineRule="auto"/>
              <w:ind w:right="90"/>
              <w:jc w:val="both"/>
              <w:rPr>
                <w:sz w:val="24"/>
              </w:rPr>
            </w:pPr>
            <w:r>
              <w:rPr>
                <w:sz w:val="24"/>
              </w:rPr>
              <w:t>Guru</w:t>
            </w:r>
            <w:r>
              <w:rPr>
                <w:spacing w:val="1"/>
                <w:sz w:val="24"/>
              </w:rPr>
              <w:t xml:space="preserve"> </w:t>
            </w:r>
            <w:r>
              <w:rPr>
                <w:sz w:val="24"/>
              </w:rPr>
              <w:t>bertanya</w:t>
            </w:r>
            <w:r>
              <w:rPr>
                <w:spacing w:val="1"/>
                <w:sz w:val="24"/>
              </w:rPr>
              <w:t xml:space="preserve"> </w:t>
            </w:r>
            <w:r>
              <w:rPr>
                <w:sz w:val="24"/>
              </w:rPr>
              <w:t>jawab</w:t>
            </w:r>
            <w:r>
              <w:rPr>
                <w:spacing w:val="1"/>
                <w:sz w:val="24"/>
              </w:rPr>
              <w:t xml:space="preserve"> </w:t>
            </w:r>
            <w:r>
              <w:rPr>
                <w:sz w:val="24"/>
              </w:rPr>
              <w:t>tentang</w:t>
            </w:r>
            <w:r>
              <w:rPr>
                <w:spacing w:val="1"/>
                <w:sz w:val="24"/>
              </w:rPr>
              <w:t xml:space="preserve"> </w:t>
            </w:r>
            <w:r>
              <w:rPr>
                <w:sz w:val="24"/>
              </w:rPr>
              <w:t>hal-hal</w:t>
            </w:r>
            <w:r>
              <w:rPr>
                <w:spacing w:val="1"/>
                <w:sz w:val="24"/>
              </w:rPr>
              <w:t xml:space="preserve"> </w:t>
            </w:r>
            <w:r>
              <w:rPr>
                <w:sz w:val="24"/>
              </w:rPr>
              <w:t>yang</w:t>
            </w:r>
            <w:r>
              <w:rPr>
                <w:spacing w:val="1"/>
                <w:sz w:val="24"/>
              </w:rPr>
              <w:t xml:space="preserve"> </w:t>
            </w:r>
            <w:r>
              <w:rPr>
                <w:sz w:val="24"/>
              </w:rPr>
              <w:t>belum</w:t>
            </w:r>
            <w:r>
              <w:rPr>
                <w:spacing w:val="1"/>
                <w:sz w:val="24"/>
              </w:rPr>
              <w:t xml:space="preserve"> </w:t>
            </w:r>
            <w:r>
              <w:rPr>
                <w:sz w:val="24"/>
              </w:rPr>
              <w:t>diketahui</w:t>
            </w:r>
            <w:r>
              <w:rPr>
                <w:spacing w:val="-57"/>
                <w:sz w:val="24"/>
              </w:rPr>
              <w:t xml:space="preserve"> </w:t>
            </w:r>
            <w:r>
              <w:rPr>
                <w:sz w:val="24"/>
              </w:rPr>
              <w:t>siswa.</w:t>
            </w:r>
          </w:p>
          <w:p w14:paraId="45804282" w14:textId="77777777" w:rsidR="00654318" w:rsidRDefault="00000000">
            <w:pPr>
              <w:pStyle w:val="TableParagraph"/>
              <w:numPr>
                <w:ilvl w:val="0"/>
                <w:numId w:val="49"/>
              </w:numPr>
              <w:tabs>
                <w:tab w:val="left" w:pos="465"/>
              </w:tabs>
              <w:spacing w:before="13" w:line="350" w:lineRule="auto"/>
              <w:ind w:right="101"/>
              <w:jc w:val="both"/>
              <w:rPr>
                <w:sz w:val="24"/>
              </w:rPr>
            </w:pPr>
            <w:r>
              <w:rPr>
                <w:sz w:val="24"/>
              </w:rPr>
              <w:t>Guru</w:t>
            </w:r>
            <w:r>
              <w:rPr>
                <w:spacing w:val="1"/>
                <w:sz w:val="24"/>
              </w:rPr>
              <w:t xml:space="preserve"> </w:t>
            </w:r>
            <w:r>
              <w:rPr>
                <w:sz w:val="24"/>
              </w:rPr>
              <w:t>bersama</w:t>
            </w:r>
            <w:r>
              <w:rPr>
                <w:spacing w:val="1"/>
                <w:sz w:val="24"/>
              </w:rPr>
              <w:t xml:space="preserve"> </w:t>
            </w:r>
            <w:r>
              <w:rPr>
                <w:sz w:val="24"/>
              </w:rPr>
              <w:t>siswa</w:t>
            </w:r>
            <w:r>
              <w:rPr>
                <w:spacing w:val="1"/>
                <w:sz w:val="24"/>
              </w:rPr>
              <w:t xml:space="preserve"> </w:t>
            </w:r>
            <w:r>
              <w:rPr>
                <w:sz w:val="24"/>
              </w:rPr>
              <w:t>bertanya</w:t>
            </w:r>
            <w:r>
              <w:rPr>
                <w:spacing w:val="1"/>
                <w:sz w:val="24"/>
              </w:rPr>
              <w:t xml:space="preserve"> </w:t>
            </w:r>
            <w:r>
              <w:rPr>
                <w:sz w:val="24"/>
              </w:rPr>
              <w:t>jawab</w:t>
            </w:r>
            <w:r>
              <w:rPr>
                <w:spacing w:val="1"/>
                <w:sz w:val="24"/>
              </w:rPr>
              <w:t xml:space="preserve"> </w:t>
            </w:r>
            <w:r>
              <w:rPr>
                <w:sz w:val="24"/>
              </w:rPr>
              <w:t>meluruskan</w:t>
            </w:r>
            <w:r>
              <w:rPr>
                <w:spacing w:val="1"/>
                <w:sz w:val="24"/>
              </w:rPr>
              <w:t xml:space="preserve"> </w:t>
            </w:r>
            <w:r>
              <w:rPr>
                <w:sz w:val="24"/>
              </w:rPr>
              <w:t>kesalahan</w:t>
            </w:r>
            <w:r>
              <w:rPr>
                <w:spacing w:val="1"/>
                <w:sz w:val="24"/>
              </w:rPr>
              <w:t xml:space="preserve"> </w:t>
            </w:r>
            <w:r>
              <w:rPr>
                <w:sz w:val="24"/>
              </w:rPr>
              <w:t>pemahaman,</w:t>
            </w:r>
            <w:r>
              <w:rPr>
                <w:spacing w:val="7"/>
                <w:sz w:val="24"/>
              </w:rPr>
              <w:t xml:space="preserve"> </w:t>
            </w:r>
            <w:r>
              <w:rPr>
                <w:sz w:val="24"/>
              </w:rPr>
              <w:t>memberikan</w:t>
            </w:r>
            <w:r>
              <w:rPr>
                <w:spacing w:val="-5"/>
                <w:sz w:val="24"/>
              </w:rPr>
              <w:t xml:space="preserve"> </w:t>
            </w:r>
            <w:r>
              <w:rPr>
                <w:sz w:val="24"/>
              </w:rPr>
              <w:t>penguatan</w:t>
            </w:r>
            <w:r>
              <w:rPr>
                <w:spacing w:val="-4"/>
                <w:sz w:val="24"/>
              </w:rPr>
              <w:t xml:space="preserve"> </w:t>
            </w:r>
            <w:r>
              <w:rPr>
                <w:sz w:val="24"/>
              </w:rPr>
              <w:t>dan penyimpulan.</w:t>
            </w:r>
          </w:p>
        </w:tc>
      </w:tr>
      <w:tr w:rsidR="00654318" w14:paraId="23281077" w14:textId="77777777">
        <w:trPr>
          <w:trHeight w:val="5074"/>
        </w:trPr>
        <w:tc>
          <w:tcPr>
            <w:tcW w:w="1595" w:type="dxa"/>
          </w:tcPr>
          <w:p w14:paraId="4338EC94" w14:textId="77777777" w:rsidR="00654318" w:rsidRDefault="00000000">
            <w:pPr>
              <w:pStyle w:val="TableParagraph"/>
              <w:spacing w:line="273" w:lineRule="exact"/>
              <w:ind w:left="360"/>
              <w:rPr>
                <w:b/>
                <w:sz w:val="24"/>
              </w:rPr>
            </w:pPr>
            <w:r>
              <w:rPr>
                <w:b/>
                <w:sz w:val="24"/>
              </w:rPr>
              <w:t>Penutup</w:t>
            </w:r>
          </w:p>
          <w:p w14:paraId="79D8D49C" w14:textId="77777777" w:rsidR="00654318" w:rsidRDefault="00000000">
            <w:pPr>
              <w:pStyle w:val="TableParagraph"/>
              <w:spacing w:before="132"/>
              <w:ind w:left="350"/>
              <w:rPr>
                <w:sz w:val="24"/>
              </w:rPr>
            </w:pPr>
            <w:r>
              <w:rPr>
                <w:sz w:val="24"/>
              </w:rPr>
              <w:t>(5</w:t>
            </w:r>
            <w:r>
              <w:rPr>
                <w:spacing w:val="-9"/>
                <w:sz w:val="24"/>
              </w:rPr>
              <w:t xml:space="preserve"> </w:t>
            </w:r>
            <w:r>
              <w:rPr>
                <w:sz w:val="24"/>
              </w:rPr>
              <w:t>menit)</w:t>
            </w:r>
          </w:p>
        </w:tc>
        <w:tc>
          <w:tcPr>
            <w:tcW w:w="6660" w:type="dxa"/>
          </w:tcPr>
          <w:p w14:paraId="0E6165A0" w14:textId="77777777" w:rsidR="00654318" w:rsidRDefault="00000000">
            <w:pPr>
              <w:pStyle w:val="TableParagraph"/>
              <w:numPr>
                <w:ilvl w:val="0"/>
                <w:numId w:val="50"/>
              </w:numPr>
              <w:tabs>
                <w:tab w:val="left" w:pos="278"/>
              </w:tabs>
              <w:spacing w:line="350" w:lineRule="auto"/>
              <w:ind w:right="100"/>
              <w:jc w:val="both"/>
              <w:rPr>
                <w:sz w:val="24"/>
              </w:rPr>
            </w:pPr>
            <w:r>
              <w:rPr>
                <w:sz w:val="24"/>
              </w:rPr>
              <w:t>Guru</w:t>
            </w:r>
            <w:r>
              <w:rPr>
                <w:spacing w:val="1"/>
                <w:sz w:val="24"/>
              </w:rPr>
              <w:t xml:space="preserve"> </w:t>
            </w:r>
            <w:r>
              <w:rPr>
                <w:sz w:val="24"/>
              </w:rPr>
              <w:t>bersama-sama</w:t>
            </w:r>
            <w:r>
              <w:rPr>
                <w:spacing w:val="1"/>
                <w:sz w:val="24"/>
              </w:rPr>
              <w:t xml:space="preserve"> </w:t>
            </w:r>
            <w:r>
              <w:rPr>
                <w:sz w:val="24"/>
              </w:rPr>
              <w:t>dengan</w:t>
            </w:r>
            <w:r>
              <w:rPr>
                <w:spacing w:val="1"/>
                <w:sz w:val="24"/>
              </w:rPr>
              <w:t xml:space="preserve"> </w:t>
            </w:r>
            <w:r>
              <w:rPr>
                <w:sz w:val="24"/>
              </w:rPr>
              <w:t>peserta</w:t>
            </w:r>
            <w:r>
              <w:rPr>
                <w:spacing w:val="1"/>
                <w:sz w:val="24"/>
              </w:rPr>
              <w:t xml:space="preserve"> </w:t>
            </w:r>
            <w:r>
              <w:rPr>
                <w:sz w:val="24"/>
              </w:rPr>
              <w:t>didik</w:t>
            </w:r>
            <w:r>
              <w:rPr>
                <w:spacing w:val="1"/>
                <w:sz w:val="24"/>
              </w:rPr>
              <w:t xml:space="preserve"> </w:t>
            </w:r>
            <w:r>
              <w:rPr>
                <w:sz w:val="24"/>
              </w:rPr>
              <w:t>membuat</w:t>
            </w:r>
            <w:r>
              <w:rPr>
                <w:spacing w:val="1"/>
                <w:sz w:val="24"/>
              </w:rPr>
              <w:t xml:space="preserve"> </w:t>
            </w:r>
            <w:r>
              <w:rPr>
                <w:sz w:val="24"/>
              </w:rPr>
              <w:t>rangkuman/simpulan</w:t>
            </w:r>
            <w:r>
              <w:rPr>
                <w:spacing w:val="-4"/>
                <w:sz w:val="24"/>
              </w:rPr>
              <w:t xml:space="preserve"> </w:t>
            </w:r>
            <w:r>
              <w:rPr>
                <w:sz w:val="24"/>
              </w:rPr>
              <w:t>pelajaran.</w:t>
            </w:r>
          </w:p>
          <w:p w14:paraId="498475D4" w14:textId="77777777" w:rsidR="00654318" w:rsidRDefault="00000000">
            <w:pPr>
              <w:pStyle w:val="TableParagraph"/>
              <w:numPr>
                <w:ilvl w:val="0"/>
                <w:numId w:val="50"/>
              </w:numPr>
              <w:tabs>
                <w:tab w:val="left" w:pos="278"/>
              </w:tabs>
              <w:spacing w:before="6" w:line="350" w:lineRule="auto"/>
              <w:ind w:right="106"/>
              <w:jc w:val="both"/>
              <w:rPr>
                <w:sz w:val="24"/>
              </w:rPr>
            </w:pPr>
            <w:r>
              <w:rPr>
                <w:sz w:val="24"/>
              </w:rPr>
              <w:t>Guru melakukan penilaian dan refleksi terhadap kegiatan yang</w:t>
            </w:r>
            <w:r>
              <w:rPr>
                <w:spacing w:val="1"/>
                <w:sz w:val="24"/>
              </w:rPr>
              <w:t xml:space="preserve"> </w:t>
            </w:r>
            <w:r>
              <w:rPr>
                <w:sz w:val="24"/>
              </w:rPr>
              <w:t>sudah</w:t>
            </w:r>
            <w:r>
              <w:rPr>
                <w:spacing w:val="-4"/>
                <w:sz w:val="24"/>
              </w:rPr>
              <w:t xml:space="preserve"> </w:t>
            </w:r>
            <w:r>
              <w:rPr>
                <w:sz w:val="24"/>
              </w:rPr>
              <w:t>dilaksanakan</w:t>
            </w:r>
            <w:r>
              <w:rPr>
                <w:spacing w:val="-4"/>
                <w:sz w:val="24"/>
              </w:rPr>
              <w:t xml:space="preserve"> </w:t>
            </w:r>
            <w:r>
              <w:rPr>
                <w:sz w:val="24"/>
              </w:rPr>
              <w:t>secara konsisten</w:t>
            </w:r>
            <w:r>
              <w:rPr>
                <w:spacing w:val="-4"/>
                <w:sz w:val="24"/>
              </w:rPr>
              <w:t xml:space="preserve"> </w:t>
            </w:r>
            <w:r>
              <w:rPr>
                <w:sz w:val="24"/>
              </w:rPr>
              <w:t>dan</w:t>
            </w:r>
            <w:r>
              <w:rPr>
                <w:spacing w:val="1"/>
                <w:sz w:val="24"/>
              </w:rPr>
              <w:t xml:space="preserve"> </w:t>
            </w:r>
            <w:r>
              <w:rPr>
                <w:sz w:val="24"/>
              </w:rPr>
              <w:t>terprogram.</w:t>
            </w:r>
          </w:p>
          <w:p w14:paraId="79A92386" w14:textId="77777777" w:rsidR="00654318" w:rsidRDefault="00000000">
            <w:pPr>
              <w:pStyle w:val="TableParagraph"/>
              <w:numPr>
                <w:ilvl w:val="0"/>
                <w:numId w:val="50"/>
              </w:numPr>
              <w:tabs>
                <w:tab w:val="left" w:pos="278"/>
              </w:tabs>
              <w:spacing w:before="13" w:line="350" w:lineRule="auto"/>
              <w:ind w:right="101"/>
              <w:jc w:val="both"/>
              <w:rPr>
                <w:sz w:val="24"/>
              </w:rPr>
            </w:pPr>
            <w:r>
              <w:rPr>
                <w:spacing w:val="-1"/>
                <w:sz w:val="24"/>
              </w:rPr>
              <w:t>Guru</w:t>
            </w:r>
            <w:r>
              <w:rPr>
                <w:spacing w:val="-10"/>
                <w:sz w:val="24"/>
              </w:rPr>
              <w:t xml:space="preserve"> </w:t>
            </w:r>
            <w:r>
              <w:rPr>
                <w:spacing w:val="-1"/>
                <w:sz w:val="24"/>
              </w:rPr>
              <w:t>merencanakan</w:t>
            </w:r>
            <w:r>
              <w:rPr>
                <w:spacing w:val="-14"/>
                <w:sz w:val="24"/>
              </w:rPr>
              <w:t xml:space="preserve"> </w:t>
            </w:r>
            <w:r>
              <w:rPr>
                <w:sz w:val="24"/>
              </w:rPr>
              <w:t>kegiatan</w:t>
            </w:r>
            <w:r>
              <w:rPr>
                <w:spacing w:val="-14"/>
                <w:sz w:val="24"/>
              </w:rPr>
              <w:t xml:space="preserve"> </w:t>
            </w:r>
            <w:r>
              <w:rPr>
                <w:sz w:val="24"/>
              </w:rPr>
              <w:t>tindak</w:t>
            </w:r>
            <w:r>
              <w:rPr>
                <w:spacing w:val="-5"/>
                <w:sz w:val="24"/>
              </w:rPr>
              <w:t xml:space="preserve"> </w:t>
            </w:r>
            <w:r>
              <w:rPr>
                <w:sz w:val="24"/>
              </w:rPr>
              <w:t>lanjut</w:t>
            </w:r>
            <w:r>
              <w:rPr>
                <w:spacing w:val="-5"/>
                <w:sz w:val="24"/>
              </w:rPr>
              <w:t xml:space="preserve"> </w:t>
            </w:r>
            <w:r>
              <w:rPr>
                <w:sz w:val="24"/>
              </w:rPr>
              <w:t>dalam</w:t>
            </w:r>
            <w:r>
              <w:rPr>
                <w:spacing w:val="-14"/>
                <w:sz w:val="24"/>
              </w:rPr>
              <w:t xml:space="preserve"> </w:t>
            </w:r>
            <w:r>
              <w:rPr>
                <w:sz w:val="24"/>
              </w:rPr>
              <w:t>bentuk</w:t>
            </w:r>
            <w:r>
              <w:rPr>
                <w:spacing w:val="-10"/>
                <w:sz w:val="24"/>
              </w:rPr>
              <w:t xml:space="preserve"> </w:t>
            </w:r>
            <w:r>
              <w:rPr>
                <w:sz w:val="24"/>
              </w:rPr>
              <w:t>treatmen</w:t>
            </w:r>
            <w:r>
              <w:rPr>
                <w:spacing w:val="-57"/>
                <w:sz w:val="24"/>
              </w:rPr>
              <w:t xml:space="preserve"> </w:t>
            </w:r>
            <w:r>
              <w:rPr>
                <w:sz w:val="24"/>
              </w:rPr>
              <w:t>pembelajaran</w:t>
            </w:r>
            <w:r>
              <w:rPr>
                <w:spacing w:val="-5"/>
                <w:sz w:val="24"/>
              </w:rPr>
              <w:t xml:space="preserve"> </w:t>
            </w:r>
            <w:r>
              <w:rPr>
                <w:sz w:val="24"/>
              </w:rPr>
              <w:t>dengan</w:t>
            </w:r>
            <w:r>
              <w:rPr>
                <w:spacing w:val="-1"/>
                <w:sz w:val="24"/>
              </w:rPr>
              <w:t xml:space="preserve"> </w:t>
            </w:r>
            <w:r>
              <w:rPr>
                <w:sz w:val="24"/>
              </w:rPr>
              <w:t>menggunakan metode</w:t>
            </w:r>
            <w:r>
              <w:rPr>
                <w:spacing w:val="-1"/>
                <w:sz w:val="24"/>
              </w:rPr>
              <w:t xml:space="preserve"> </w:t>
            </w:r>
            <w:r>
              <w:rPr>
                <w:sz w:val="24"/>
              </w:rPr>
              <w:t>yang</w:t>
            </w:r>
            <w:r>
              <w:rPr>
                <w:spacing w:val="4"/>
                <w:sz w:val="24"/>
              </w:rPr>
              <w:t xml:space="preserve"> </w:t>
            </w:r>
            <w:r>
              <w:rPr>
                <w:sz w:val="24"/>
              </w:rPr>
              <w:t>menarik.</w:t>
            </w:r>
          </w:p>
          <w:p w14:paraId="68C4BFE4" w14:textId="77777777" w:rsidR="00654318" w:rsidRDefault="00000000">
            <w:pPr>
              <w:pStyle w:val="TableParagraph"/>
              <w:numPr>
                <w:ilvl w:val="0"/>
                <w:numId w:val="50"/>
              </w:numPr>
              <w:tabs>
                <w:tab w:val="left" w:pos="278"/>
              </w:tabs>
              <w:spacing w:before="13" w:line="350" w:lineRule="auto"/>
              <w:ind w:right="102"/>
              <w:jc w:val="both"/>
              <w:rPr>
                <w:sz w:val="24"/>
              </w:rPr>
            </w:pPr>
            <w:r>
              <w:rPr>
                <w:sz w:val="24"/>
              </w:rPr>
              <w:t>Guru</w:t>
            </w:r>
            <w:r>
              <w:rPr>
                <w:spacing w:val="1"/>
                <w:sz w:val="24"/>
              </w:rPr>
              <w:t xml:space="preserve"> </w:t>
            </w:r>
            <w:r>
              <w:rPr>
                <w:sz w:val="24"/>
              </w:rPr>
              <w:t>menyampaikan</w:t>
            </w:r>
            <w:r>
              <w:rPr>
                <w:spacing w:val="1"/>
                <w:sz w:val="24"/>
              </w:rPr>
              <w:t xml:space="preserve"> </w:t>
            </w:r>
            <w:r>
              <w:rPr>
                <w:sz w:val="24"/>
              </w:rPr>
              <w:t>rencana</w:t>
            </w:r>
            <w:r>
              <w:rPr>
                <w:spacing w:val="1"/>
                <w:sz w:val="24"/>
              </w:rPr>
              <w:t xml:space="preserve"> </w:t>
            </w:r>
            <w:r>
              <w:rPr>
                <w:sz w:val="24"/>
              </w:rPr>
              <w:t>pembelajaran</w:t>
            </w:r>
            <w:r>
              <w:rPr>
                <w:spacing w:val="1"/>
                <w:sz w:val="24"/>
              </w:rPr>
              <w:t xml:space="preserve"> </w:t>
            </w:r>
            <w:r>
              <w:rPr>
                <w:sz w:val="24"/>
              </w:rPr>
              <w:t>pada</w:t>
            </w:r>
            <w:r>
              <w:rPr>
                <w:spacing w:val="1"/>
                <w:sz w:val="24"/>
              </w:rPr>
              <w:t xml:space="preserve"> </w:t>
            </w:r>
            <w:r>
              <w:rPr>
                <w:sz w:val="24"/>
              </w:rPr>
              <w:t>pertemuan</w:t>
            </w:r>
            <w:r>
              <w:rPr>
                <w:spacing w:val="1"/>
                <w:sz w:val="24"/>
              </w:rPr>
              <w:t xml:space="preserve"> </w:t>
            </w:r>
            <w:r>
              <w:rPr>
                <w:sz w:val="24"/>
              </w:rPr>
              <w:t>berikutnya.</w:t>
            </w:r>
          </w:p>
          <w:p w14:paraId="5F02838A" w14:textId="77777777" w:rsidR="00654318" w:rsidRDefault="00000000">
            <w:pPr>
              <w:pStyle w:val="TableParagraph"/>
              <w:numPr>
                <w:ilvl w:val="0"/>
                <w:numId w:val="50"/>
              </w:numPr>
              <w:tabs>
                <w:tab w:val="left" w:pos="278"/>
              </w:tabs>
              <w:spacing w:before="18" w:line="355" w:lineRule="auto"/>
              <w:ind w:right="94"/>
              <w:jc w:val="both"/>
              <w:rPr>
                <w:sz w:val="24"/>
              </w:rPr>
            </w:pPr>
            <w:r>
              <w:rPr>
                <w:sz w:val="24"/>
              </w:rPr>
              <w:t>Menugaskan</w:t>
            </w:r>
            <w:r>
              <w:rPr>
                <w:spacing w:val="1"/>
                <w:sz w:val="24"/>
              </w:rPr>
              <w:t xml:space="preserve"> </w:t>
            </w:r>
            <w:r>
              <w:rPr>
                <w:sz w:val="24"/>
              </w:rPr>
              <w:t>peserta</w:t>
            </w:r>
            <w:r>
              <w:rPr>
                <w:spacing w:val="1"/>
                <w:sz w:val="24"/>
              </w:rPr>
              <w:t xml:space="preserve"> </w:t>
            </w:r>
            <w:r>
              <w:rPr>
                <w:sz w:val="24"/>
              </w:rPr>
              <w:t>didik</w:t>
            </w:r>
            <w:r>
              <w:rPr>
                <w:spacing w:val="1"/>
                <w:sz w:val="24"/>
              </w:rPr>
              <w:t xml:space="preserve"> </w:t>
            </w:r>
            <w:r>
              <w:rPr>
                <w:sz w:val="24"/>
              </w:rPr>
              <w:t>untuk</w:t>
            </w:r>
            <w:r>
              <w:rPr>
                <w:spacing w:val="1"/>
                <w:sz w:val="24"/>
              </w:rPr>
              <w:t xml:space="preserve"> </w:t>
            </w:r>
            <w:r>
              <w:rPr>
                <w:sz w:val="24"/>
              </w:rPr>
              <w:t>terus</w:t>
            </w:r>
            <w:r>
              <w:rPr>
                <w:spacing w:val="61"/>
                <w:sz w:val="24"/>
              </w:rPr>
              <w:t xml:space="preserve"> </w:t>
            </w:r>
            <w:r>
              <w:rPr>
                <w:sz w:val="24"/>
              </w:rPr>
              <w:t>mencari</w:t>
            </w:r>
            <w:r>
              <w:rPr>
                <w:spacing w:val="61"/>
                <w:sz w:val="24"/>
              </w:rPr>
              <w:t xml:space="preserve"> </w:t>
            </w:r>
            <w:r>
              <w:rPr>
                <w:sz w:val="24"/>
              </w:rPr>
              <w:t>informasi</w:t>
            </w:r>
            <w:r>
              <w:rPr>
                <w:spacing w:val="1"/>
                <w:sz w:val="24"/>
              </w:rPr>
              <w:t xml:space="preserve"> </w:t>
            </w:r>
            <w:r>
              <w:rPr>
                <w:sz w:val="24"/>
              </w:rPr>
              <w:t>dimana</w:t>
            </w:r>
            <w:r>
              <w:rPr>
                <w:spacing w:val="1"/>
                <w:sz w:val="24"/>
              </w:rPr>
              <w:t xml:space="preserve"> </w:t>
            </w:r>
            <w:r>
              <w:rPr>
                <w:sz w:val="24"/>
              </w:rPr>
              <w:t>saja</w:t>
            </w:r>
            <w:r>
              <w:rPr>
                <w:spacing w:val="1"/>
                <w:sz w:val="24"/>
              </w:rPr>
              <w:t xml:space="preserve"> </w:t>
            </w:r>
            <w:r>
              <w:rPr>
                <w:sz w:val="24"/>
              </w:rPr>
              <w:t>yang</w:t>
            </w:r>
            <w:r>
              <w:rPr>
                <w:spacing w:val="61"/>
                <w:sz w:val="24"/>
              </w:rPr>
              <w:t xml:space="preserve"> </w:t>
            </w:r>
            <w:r>
              <w:rPr>
                <w:sz w:val="24"/>
              </w:rPr>
              <w:t>berkaitan</w:t>
            </w:r>
            <w:r>
              <w:rPr>
                <w:spacing w:val="61"/>
                <w:sz w:val="24"/>
              </w:rPr>
              <w:t xml:space="preserve"> </w:t>
            </w:r>
            <w:r>
              <w:rPr>
                <w:sz w:val="24"/>
              </w:rPr>
              <w:t>dengan materi/pelajaran yang</w:t>
            </w:r>
            <w:r>
              <w:rPr>
                <w:spacing w:val="1"/>
                <w:sz w:val="24"/>
              </w:rPr>
              <w:t xml:space="preserve"> </w:t>
            </w:r>
            <w:r>
              <w:rPr>
                <w:sz w:val="24"/>
              </w:rPr>
              <w:t>sedang</w:t>
            </w:r>
            <w:r>
              <w:rPr>
                <w:spacing w:val="1"/>
                <w:sz w:val="24"/>
              </w:rPr>
              <w:t xml:space="preserve"> </w:t>
            </w:r>
            <w:r>
              <w:rPr>
                <w:sz w:val="24"/>
              </w:rPr>
              <w:t>atau</w:t>
            </w:r>
            <w:r>
              <w:rPr>
                <w:spacing w:val="1"/>
                <w:sz w:val="24"/>
              </w:rPr>
              <w:t xml:space="preserve"> </w:t>
            </w:r>
            <w:r>
              <w:rPr>
                <w:sz w:val="24"/>
              </w:rPr>
              <w:t>yang</w:t>
            </w:r>
            <w:r>
              <w:rPr>
                <w:spacing w:val="2"/>
                <w:sz w:val="24"/>
              </w:rPr>
              <w:t xml:space="preserve"> </w:t>
            </w:r>
            <w:r>
              <w:rPr>
                <w:sz w:val="24"/>
              </w:rPr>
              <w:t>akan</w:t>
            </w:r>
            <w:r>
              <w:rPr>
                <w:spacing w:val="58"/>
                <w:sz w:val="24"/>
              </w:rPr>
              <w:t xml:space="preserve"> </w:t>
            </w:r>
            <w:r>
              <w:rPr>
                <w:sz w:val="24"/>
              </w:rPr>
              <w:t>pelajari.</w:t>
            </w:r>
          </w:p>
          <w:p w14:paraId="7E7D2CAE" w14:textId="77777777" w:rsidR="00654318" w:rsidRDefault="00000000">
            <w:pPr>
              <w:pStyle w:val="TableParagraph"/>
              <w:numPr>
                <w:ilvl w:val="0"/>
                <w:numId w:val="50"/>
              </w:numPr>
              <w:tabs>
                <w:tab w:val="left" w:pos="278"/>
              </w:tabs>
              <w:spacing w:before="6"/>
              <w:ind w:hanging="145"/>
              <w:jc w:val="both"/>
              <w:rPr>
                <w:sz w:val="24"/>
              </w:rPr>
            </w:pPr>
            <w:r>
              <w:rPr>
                <w:sz w:val="24"/>
              </w:rPr>
              <w:t>Guru</w:t>
            </w:r>
            <w:r>
              <w:rPr>
                <w:spacing w:val="-6"/>
                <w:sz w:val="24"/>
              </w:rPr>
              <w:t xml:space="preserve"> </w:t>
            </w:r>
            <w:r>
              <w:rPr>
                <w:sz w:val="24"/>
              </w:rPr>
              <w:t>menyampaikan</w:t>
            </w:r>
            <w:r>
              <w:rPr>
                <w:spacing w:val="-6"/>
                <w:sz w:val="24"/>
              </w:rPr>
              <w:t xml:space="preserve"> </w:t>
            </w:r>
            <w:r>
              <w:rPr>
                <w:sz w:val="24"/>
              </w:rPr>
              <w:t>materi</w:t>
            </w:r>
            <w:r>
              <w:rPr>
                <w:spacing w:val="-13"/>
                <w:sz w:val="24"/>
              </w:rPr>
              <w:t xml:space="preserve"> </w:t>
            </w:r>
            <w:r>
              <w:rPr>
                <w:sz w:val="24"/>
              </w:rPr>
              <w:t>pembelajaran</w:t>
            </w:r>
            <w:r>
              <w:rPr>
                <w:spacing w:val="-10"/>
                <w:sz w:val="24"/>
              </w:rPr>
              <w:t xml:space="preserve"> </w:t>
            </w:r>
            <w:r>
              <w:rPr>
                <w:sz w:val="24"/>
              </w:rPr>
              <w:t>berikutnya.</w:t>
            </w:r>
          </w:p>
        </w:tc>
      </w:tr>
    </w:tbl>
    <w:p w14:paraId="530C6571" w14:textId="77777777" w:rsidR="00654318" w:rsidRDefault="00654318">
      <w:pPr>
        <w:jc w:val="both"/>
        <w:rPr>
          <w:sz w:val="24"/>
        </w:rPr>
        <w:sectPr w:rsidR="00654318">
          <w:pgSz w:w="11910" w:h="16840"/>
          <w:pgMar w:top="1580" w:right="900" w:bottom="280" w:left="1600" w:header="720" w:footer="720" w:gutter="0"/>
          <w:cols w:space="720"/>
          <w:docGrid w:linePitch="360"/>
        </w:sectPr>
      </w:pPr>
    </w:p>
    <w:p w14:paraId="1D9C9371" w14:textId="77777777" w:rsidR="00654318" w:rsidRDefault="00654318">
      <w:pPr>
        <w:pStyle w:val="BodyText"/>
        <w:spacing w:before="9"/>
        <w:rPr>
          <w:b/>
          <w:sz w:val="8"/>
        </w:rPr>
      </w:pPr>
    </w:p>
    <w:tbl>
      <w:tblPr>
        <w:tblW w:w="0" w:type="auto"/>
        <w:tblInd w:w="1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5"/>
        <w:gridCol w:w="6660"/>
      </w:tblGrid>
      <w:tr w:rsidR="00654318" w14:paraId="35089233" w14:textId="77777777">
        <w:trPr>
          <w:trHeight w:val="1128"/>
        </w:trPr>
        <w:tc>
          <w:tcPr>
            <w:tcW w:w="1595" w:type="dxa"/>
          </w:tcPr>
          <w:p w14:paraId="1AD12567" w14:textId="77777777" w:rsidR="00654318" w:rsidRDefault="00654318">
            <w:pPr>
              <w:pStyle w:val="TableParagraph"/>
              <w:rPr>
                <w:sz w:val="24"/>
              </w:rPr>
            </w:pPr>
          </w:p>
        </w:tc>
        <w:tc>
          <w:tcPr>
            <w:tcW w:w="6660" w:type="dxa"/>
          </w:tcPr>
          <w:p w14:paraId="6494A19B" w14:textId="77777777" w:rsidR="00654318" w:rsidRDefault="00000000">
            <w:pPr>
              <w:pStyle w:val="TableParagraph"/>
              <w:numPr>
                <w:ilvl w:val="0"/>
                <w:numId w:val="51"/>
              </w:numPr>
              <w:tabs>
                <w:tab w:val="left" w:pos="278"/>
              </w:tabs>
              <w:spacing w:line="355" w:lineRule="auto"/>
              <w:ind w:right="94"/>
              <w:rPr>
                <w:sz w:val="24"/>
              </w:rPr>
            </w:pPr>
            <w:r>
              <w:rPr>
                <w:sz w:val="24"/>
              </w:rPr>
              <w:t>Guru</w:t>
            </w:r>
            <w:r>
              <w:rPr>
                <w:spacing w:val="42"/>
                <w:sz w:val="24"/>
              </w:rPr>
              <w:t xml:space="preserve"> </w:t>
            </w:r>
            <w:r>
              <w:rPr>
                <w:sz w:val="24"/>
              </w:rPr>
              <w:t>menutup</w:t>
            </w:r>
            <w:r>
              <w:rPr>
                <w:spacing w:val="41"/>
                <w:sz w:val="24"/>
              </w:rPr>
              <w:t xml:space="preserve"> </w:t>
            </w:r>
            <w:r>
              <w:rPr>
                <w:sz w:val="24"/>
              </w:rPr>
              <w:t>kegiatan</w:t>
            </w:r>
            <w:r>
              <w:rPr>
                <w:spacing w:val="37"/>
                <w:sz w:val="24"/>
              </w:rPr>
              <w:t xml:space="preserve"> </w:t>
            </w:r>
            <w:r>
              <w:rPr>
                <w:sz w:val="24"/>
              </w:rPr>
              <w:t>pembelajaran</w:t>
            </w:r>
            <w:r>
              <w:rPr>
                <w:spacing w:val="36"/>
                <w:sz w:val="24"/>
              </w:rPr>
              <w:t xml:space="preserve"> </w:t>
            </w:r>
            <w:r>
              <w:rPr>
                <w:sz w:val="24"/>
              </w:rPr>
              <w:t>dengan</w:t>
            </w:r>
            <w:r>
              <w:rPr>
                <w:spacing w:val="42"/>
                <w:sz w:val="24"/>
              </w:rPr>
              <w:t xml:space="preserve"> </w:t>
            </w:r>
            <w:r>
              <w:rPr>
                <w:sz w:val="24"/>
              </w:rPr>
              <w:t>mengucapkan</w:t>
            </w:r>
            <w:r>
              <w:rPr>
                <w:spacing w:val="-57"/>
                <w:sz w:val="24"/>
              </w:rPr>
              <w:t xml:space="preserve"> </w:t>
            </w:r>
            <w:r>
              <w:rPr>
                <w:sz w:val="24"/>
              </w:rPr>
              <w:t>salam</w:t>
            </w:r>
            <w:r>
              <w:rPr>
                <w:spacing w:val="-7"/>
                <w:sz w:val="24"/>
              </w:rPr>
              <w:t xml:space="preserve"> </w:t>
            </w:r>
            <w:r>
              <w:rPr>
                <w:sz w:val="24"/>
              </w:rPr>
              <w:t>dan</w:t>
            </w:r>
            <w:r>
              <w:rPr>
                <w:spacing w:val="-3"/>
                <w:sz w:val="24"/>
              </w:rPr>
              <w:t xml:space="preserve"> </w:t>
            </w:r>
            <w:r>
              <w:rPr>
                <w:sz w:val="24"/>
              </w:rPr>
              <w:t>doa.</w:t>
            </w:r>
          </w:p>
        </w:tc>
      </w:tr>
      <w:tr w:rsidR="00654318" w14:paraId="5DEB5C2D" w14:textId="77777777">
        <w:trPr>
          <w:trHeight w:val="412"/>
        </w:trPr>
        <w:tc>
          <w:tcPr>
            <w:tcW w:w="8255" w:type="dxa"/>
            <w:gridSpan w:val="2"/>
          </w:tcPr>
          <w:p w14:paraId="24DD6EAB" w14:textId="77777777" w:rsidR="00654318" w:rsidRDefault="00000000">
            <w:pPr>
              <w:pStyle w:val="TableParagraph"/>
              <w:spacing w:line="273" w:lineRule="exact"/>
              <w:ind w:left="4192"/>
              <w:rPr>
                <w:b/>
                <w:sz w:val="24"/>
              </w:rPr>
            </w:pPr>
            <w:r>
              <w:rPr>
                <w:b/>
                <w:sz w:val="24"/>
              </w:rPr>
              <w:t>Pertemuan</w:t>
            </w:r>
            <w:r>
              <w:rPr>
                <w:b/>
                <w:spacing w:val="-1"/>
                <w:sz w:val="24"/>
              </w:rPr>
              <w:t xml:space="preserve"> </w:t>
            </w:r>
            <w:r>
              <w:rPr>
                <w:b/>
                <w:sz w:val="24"/>
              </w:rPr>
              <w:t>2&amp;3</w:t>
            </w:r>
          </w:p>
        </w:tc>
      </w:tr>
      <w:tr w:rsidR="00654318" w14:paraId="5F4A0E21" w14:textId="77777777">
        <w:trPr>
          <w:trHeight w:val="3365"/>
        </w:trPr>
        <w:tc>
          <w:tcPr>
            <w:tcW w:w="1595" w:type="dxa"/>
          </w:tcPr>
          <w:p w14:paraId="293C242F" w14:textId="77777777" w:rsidR="00654318" w:rsidRDefault="00000000">
            <w:pPr>
              <w:pStyle w:val="TableParagraph"/>
              <w:spacing w:line="273" w:lineRule="exact"/>
              <w:ind w:left="87" w:right="91"/>
              <w:jc w:val="center"/>
              <w:rPr>
                <w:b/>
                <w:sz w:val="24"/>
              </w:rPr>
            </w:pPr>
            <w:r>
              <w:rPr>
                <w:b/>
                <w:sz w:val="24"/>
              </w:rPr>
              <w:t>Pendahuluan</w:t>
            </w:r>
          </w:p>
          <w:p w14:paraId="0344DFE4" w14:textId="77777777" w:rsidR="00654318" w:rsidRDefault="00000000">
            <w:pPr>
              <w:pStyle w:val="TableParagraph"/>
              <w:spacing w:before="137"/>
              <w:ind w:left="90" w:right="90"/>
              <w:jc w:val="center"/>
              <w:rPr>
                <w:sz w:val="24"/>
              </w:rPr>
            </w:pPr>
            <w:r>
              <w:rPr>
                <w:sz w:val="24"/>
              </w:rPr>
              <w:t>(10</w:t>
            </w:r>
            <w:r>
              <w:rPr>
                <w:spacing w:val="-3"/>
                <w:sz w:val="24"/>
              </w:rPr>
              <w:t xml:space="preserve"> </w:t>
            </w:r>
            <w:r>
              <w:rPr>
                <w:sz w:val="24"/>
              </w:rPr>
              <w:t>menit)</w:t>
            </w:r>
          </w:p>
        </w:tc>
        <w:tc>
          <w:tcPr>
            <w:tcW w:w="6660" w:type="dxa"/>
          </w:tcPr>
          <w:p w14:paraId="044DE5E1" w14:textId="77777777" w:rsidR="00654318" w:rsidRDefault="00000000">
            <w:pPr>
              <w:pStyle w:val="TableParagraph"/>
              <w:numPr>
                <w:ilvl w:val="0"/>
                <w:numId w:val="52"/>
              </w:numPr>
              <w:tabs>
                <w:tab w:val="left" w:pos="278"/>
              </w:tabs>
              <w:spacing w:line="350" w:lineRule="auto"/>
              <w:ind w:right="97"/>
              <w:jc w:val="both"/>
              <w:rPr>
                <w:sz w:val="24"/>
              </w:rPr>
            </w:pPr>
            <w:r>
              <w:rPr>
                <w:sz w:val="24"/>
              </w:rPr>
              <w:t>Memulai</w:t>
            </w:r>
            <w:r>
              <w:rPr>
                <w:spacing w:val="1"/>
                <w:sz w:val="24"/>
              </w:rPr>
              <w:t xml:space="preserve"> </w:t>
            </w:r>
            <w:r>
              <w:rPr>
                <w:sz w:val="24"/>
              </w:rPr>
              <w:t>pembelajaran</w:t>
            </w:r>
            <w:r>
              <w:rPr>
                <w:spacing w:val="1"/>
                <w:sz w:val="24"/>
              </w:rPr>
              <w:t xml:space="preserve"> </w:t>
            </w:r>
            <w:r>
              <w:rPr>
                <w:sz w:val="24"/>
              </w:rPr>
              <w:t>dengan</w:t>
            </w:r>
            <w:r>
              <w:rPr>
                <w:spacing w:val="1"/>
                <w:sz w:val="24"/>
              </w:rPr>
              <w:t xml:space="preserve"> </w:t>
            </w:r>
            <w:r>
              <w:rPr>
                <w:sz w:val="24"/>
              </w:rPr>
              <w:t>salam</w:t>
            </w:r>
            <w:r>
              <w:rPr>
                <w:spacing w:val="1"/>
                <w:sz w:val="24"/>
              </w:rPr>
              <w:t xml:space="preserve"> </w:t>
            </w:r>
            <w:r>
              <w:rPr>
                <w:sz w:val="24"/>
              </w:rPr>
              <w:t>pembuka</w:t>
            </w:r>
            <w:r>
              <w:rPr>
                <w:spacing w:val="1"/>
                <w:sz w:val="24"/>
              </w:rPr>
              <w:t xml:space="preserve"> </w:t>
            </w:r>
            <w:r>
              <w:rPr>
                <w:sz w:val="24"/>
              </w:rPr>
              <w:t>dan</w:t>
            </w:r>
            <w:r>
              <w:rPr>
                <w:spacing w:val="1"/>
                <w:sz w:val="24"/>
              </w:rPr>
              <w:t xml:space="preserve"> </w:t>
            </w:r>
            <w:r>
              <w:rPr>
                <w:sz w:val="24"/>
              </w:rPr>
              <w:t>berdo’a,</w:t>
            </w:r>
            <w:r>
              <w:rPr>
                <w:spacing w:val="1"/>
                <w:sz w:val="24"/>
              </w:rPr>
              <w:t xml:space="preserve"> </w:t>
            </w:r>
            <w:r>
              <w:rPr>
                <w:sz w:val="24"/>
              </w:rPr>
              <w:t>memeriksa</w:t>
            </w:r>
            <w:r>
              <w:rPr>
                <w:spacing w:val="-5"/>
                <w:sz w:val="24"/>
              </w:rPr>
              <w:t xml:space="preserve"> </w:t>
            </w:r>
            <w:r>
              <w:rPr>
                <w:sz w:val="24"/>
              </w:rPr>
              <w:t>kehadiran</w:t>
            </w:r>
            <w:r>
              <w:rPr>
                <w:spacing w:val="-4"/>
                <w:sz w:val="24"/>
              </w:rPr>
              <w:t xml:space="preserve"> </w:t>
            </w:r>
            <w:r>
              <w:rPr>
                <w:sz w:val="24"/>
              </w:rPr>
              <w:t>peserta didik</w:t>
            </w:r>
            <w:r>
              <w:rPr>
                <w:spacing w:val="6"/>
                <w:sz w:val="24"/>
              </w:rPr>
              <w:t xml:space="preserve"> </w:t>
            </w:r>
            <w:r>
              <w:rPr>
                <w:sz w:val="24"/>
              </w:rPr>
              <w:t>sebagai</w:t>
            </w:r>
            <w:r>
              <w:rPr>
                <w:spacing w:val="-3"/>
                <w:sz w:val="24"/>
              </w:rPr>
              <w:t xml:space="preserve"> </w:t>
            </w:r>
            <w:r>
              <w:rPr>
                <w:sz w:val="24"/>
              </w:rPr>
              <w:t>sikap</w:t>
            </w:r>
            <w:r>
              <w:rPr>
                <w:spacing w:val="1"/>
                <w:sz w:val="24"/>
              </w:rPr>
              <w:t xml:space="preserve"> </w:t>
            </w:r>
            <w:r>
              <w:rPr>
                <w:sz w:val="24"/>
              </w:rPr>
              <w:t>disiplin.</w:t>
            </w:r>
          </w:p>
          <w:p w14:paraId="3B78971F" w14:textId="77777777" w:rsidR="00654318" w:rsidRDefault="00000000">
            <w:pPr>
              <w:pStyle w:val="TableParagraph"/>
              <w:numPr>
                <w:ilvl w:val="0"/>
                <w:numId w:val="52"/>
              </w:numPr>
              <w:tabs>
                <w:tab w:val="left" w:pos="278"/>
              </w:tabs>
              <w:spacing w:before="6" w:line="357" w:lineRule="auto"/>
              <w:ind w:right="90"/>
              <w:jc w:val="both"/>
              <w:rPr>
                <w:sz w:val="24"/>
              </w:rPr>
            </w:pPr>
            <w:r>
              <w:rPr>
                <w:sz w:val="24"/>
              </w:rPr>
              <w:t>Mengaitkan</w:t>
            </w:r>
            <w:r>
              <w:rPr>
                <w:spacing w:val="1"/>
                <w:sz w:val="24"/>
              </w:rPr>
              <w:t xml:space="preserve"> </w:t>
            </w:r>
            <w:r>
              <w:rPr>
                <w:sz w:val="24"/>
              </w:rPr>
              <w:t>materi/tema/kegiatan</w:t>
            </w:r>
            <w:r>
              <w:rPr>
                <w:spacing w:val="1"/>
                <w:sz w:val="24"/>
              </w:rPr>
              <w:t xml:space="preserve"> </w:t>
            </w:r>
            <w:r>
              <w:rPr>
                <w:sz w:val="24"/>
              </w:rPr>
              <w:t>pembelajaran</w:t>
            </w:r>
            <w:r>
              <w:rPr>
                <w:spacing w:val="1"/>
                <w:sz w:val="24"/>
              </w:rPr>
              <w:t xml:space="preserve"> </w:t>
            </w:r>
            <w:r>
              <w:rPr>
                <w:sz w:val="24"/>
              </w:rPr>
              <w:t>yang</w:t>
            </w:r>
            <w:r>
              <w:rPr>
                <w:spacing w:val="1"/>
                <w:sz w:val="24"/>
              </w:rPr>
              <w:t xml:space="preserve"> </w:t>
            </w:r>
            <w:r>
              <w:rPr>
                <w:sz w:val="24"/>
              </w:rPr>
              <w:t>akan</w:t>
            </w:r>
            <w:r>
              <w:rPr>
                <w:spacing w:val="1"/>
                <w:sz w:val="24"/>
              </w:rPr>
              <w:t xml:space="preserve"> </w:t>
            </w:r>
            <w:r>
              <w:rPr>
                <w:sz w:val="24"/>
              </w:rPr>
              <w:t>dilakukan</w:t>
            </w:r>
            <w:r>
              <w:rPr>
                <w:spacing w:val="1"/>
                <w:sz w:val="24"/>
              </w:rPr>
              <w:t xml:space="preserve"> </w:t>
            </w:r>
            <w:r>
              <w:rPr>
                <w:sz w:val="24"/>
              </w:rPr>
              <w:t>dengan</w:t>
            </w:r>
            <w:r>
              <w:rPr>
                <w:spacing w:val="1"/>
                <w:sz w:val="24"/>
              </w:rPr>
              <w:t xml:space="preserve"> </w:t>
            </w:r>
            <w:r>
              <w:rPr>
                <w:sz w:val="24"/>
              </w:rPr>
              <w:t>pengalaman</w:t>
            </w:r>
            <w:r>
              <w:rPr>
                <w:spacing w:val="1"/>
                <w:sz w:val="24"/>
              </w:rPr>
              <w:t xml:space="preserve"> </w:t>
            </w:r>
            <w:r>
              <w:rPr>
                <w:sz w:val="24"/>
              </w:rPr>
              <w:t>peserta</w:t>
            </w:r>
            <w:r>
              <w:rPr>
                <w:spacing w:val="1"/>
                <w:sz w:val="24"/>
              </w:rPr>
              <w:t xml:space="preserve"> </w:t>
            </w:r>
            <w:r>
              <w:rPr>
                <w:sz w:val="24"/>
              </w:rPr>
              <w:t>didik</w:t>
            </w:r>
            <w:r>
              <w:rPr>
                <w:spacing w:val="1"/>
                <w:sz w:val="24"/>
              </w:rPr>
              <w:t xml:space="preserve"> </w:t>
            </w:r>
            <w:r>
              <w:rPr>
                <w:sz w:val="24"/>
              </w:rPr>
              <w:t>dengan</w:t>
            </w:r>
            <w:r>
              <w:rPr>
                <w:spacing w:val="1"/>
                <w:sz w:val="24"/>
              </w:rPr>
              <w:t xml:space="preserve"> </w:t>
            </w:r>
            <w:r>
              <w:rPr>
                <w:sz w:val="24"/>
              </w:rPr>
              <w:t>materi/tema/kegiatan sebelumnya serta mengajukan pertanyaan</w:t>
            </w:r>
            <w:r>
              <w:rPr>
                <w:spacing w:val="1"/>
                <w:sz w:val="24"/>
              </w:rPr>
              <w:t xml:space="preserve"> </w:t>
            </w:r>
            <w:r>
              <w:rPr>
                <w:spacing w:val="-1"/>
                <w:sz w:val="24"/>
              </w:rPr>
              <w:t>untuk</w:t>
            </w:r>
            <w:r>
              <w:rPr>
                <w:spacing w:val="-3"/>
                <w:sz w:val="24"/>
              </w:rPr>
              <w:t xml:space="preserve"> </w:t>
            </w:r>
            <w:r>
              <w:rPr>
                <w:spacing w:val="-1"/>
                <w:sz w:val="24"/>
              </w:rPr>
              <w:t>mengingat</w:t>
            </w:r>
            <w:r>
              <w:rPr>
                <w:spacing w:val="-7"/>
                <w:sz w:val="24"/>
              </w:rPr>
              <w:t xml:space="preserve"> </w:t>
            </w:r>
            <w:r>
              <w:rPr>
                <w:spacing w:val="-1"/>
                <w:sz w:val="24"/>
              </w:rPr>
              <w:t>dan</w:t>
            </w:r>
            <w:r>
              <w:rPr>
                <w:spacing w:val="-7"/>
                <w:sz w:val="24"/>
              </w:rPr>
              <w:t xml:space="preserve"> </w:t>
            </w:r>
            <w:r>
              <w:rPr>
                <w:sz w:val="24"/>
              </w:rPr>
              <w:t>menghubungkan</w:t>
            </w:r>
            <w:r>
              <w:rPr>
                <w:spacing w:val="-22"/>
                <w:sz w:val="24"/>
              </w:rPr>
              <w:t xml:space="preserve"> </w:t>
            </w:r>
            <w:r>
              <w:rPr>
                <w:sz w:val="24"/>
              </w:rPr>
              <w:t>dengan</w:t>
            </w:r>
            <w:r>
              <w:rPr>
                <w:spacing w:val="-7"/>
                <w:sz w:val="24"/>
              </w:rPr>
              <w:t xml:space="preserve"> </w:t>
            </w:r>
            <w:r>
              <w:rPr>
                <w:sz w:val="24"/>
              </w:rPr>
              <w:t>materi</w:t>
            </w:r>
            <w:r>
              <w:rPr>
                <w:spacing w:val="-17"/>
                <w:sz w:val="24"/>
              </w:rPr>
              <w:t xml:space="preserve"> </w:t>
            </w:r>
            <w:r>
              <w:rPr>
                <w:sz w:val="24"/>
              </w:rPr>
              <w:t>selanjutnya.</w:t>
            </w:r>
          </w:p>
          <w:p w14:paraId="1C4A5B71" w14:textId="77777777" w:rsidR="00654318" w:rsidRDefault="00000000">
            <w:pPr>
              <w:pStyle w:val="TableParagraph"/>
              <w:numPr>
                <w:ilvl w:val="0"/>
                <w:numId w:val="52"/>
              </w:numPr>
              <w:tabs>
                <w:tab w:val="left" w:pos="278"/>
              </w:tabs>
              <w:spacing w:before="5"/>
              <w:jc w:val="both"/>
              <w:rPr>
                <w:sz w:val="24"/>
              </w:rPr>
            </w:pPr>
            <w:r>
              <w:rPr>
                <w:sz w:val="24"/>
              </w:rPr>
              <w:t>Menyampaikan</w:t>
            </w:r>
            <w:r>
              <w:rPr>
                <w:spacing w:val="4"/>
                <w:sz w:val="24"/>
              </w:rPr>
              <w:t xml:space="preserve"> </w:t>
            </w:r>
            <w:r>
              <w:rPr>
                <w:sz w:val="24"/>
              </w:rPr>
              <w:t>motivasi</w:t>
            </w:r>
            <w:r>
              <w:rPr>
                <w:spacing w:val="53"/>
                <w:sz w:val="24"/>
              </w:rPr>
              <w:t xml:space="preserve"> </w:t>
            </w:r>
            <w:r>
              <w:rPr>
                <w:sz w:val="24"/>
              </w:rPr>
              <w:t>tentang</w:t>
            </w:r>
            <w:r>
              <w:rPr>
                <w:spacing w:val="69"/>
                <w:sz w:val="24"/>
              </w:rPr>
              <w:t xml:space="preserve"> </w:t>
            </w:r>
            <w:r>
              <w:rPr>
                <w:sz w:val="24"/>
              </w:rPr>
              <w:t>pentingya</w:t>
            </w:r>
            <w:r>
              <w:rPr>
                <w:spacing w:val="72"/>
                <w:sz w:val="24"/>
              </w:rPr>
              <w:t xml:space="preserve"> </w:t>
            </w:r>
            <w:r>
              <w:rPr>
                <w:sz w:val="24"/>
              </w:rPr>
              <w:t>materi</w:t>
            </w:r>
            <w:r>
              <w:rPr>
                <w:spacing w:val="64"/>
                <w:sz w:val="24"/>
              </w:rPr>
              <w:t xml:space="preserve"> </w:t>
            </w:r>
            <w:r>
              <w:rPr>
                <w:sz w:val="24"/>
              </w:rPr>
              <w:t>yang</w:t>
            </w:r>
            <w:r>
              <w:rPr>
                <w:spacing w:val="67"/>
                <w:sz w:val="24"/>
              </w:rPr>
              <w:t xml:space="preserve"> </w:t>
            </w:r>
            <w:r>
              <w:rPr>
                <w:sz w:val="24"/>
              </w:rPr>
              <w:t>akan</w:t>
            </w:r>
          </w:p>
          <w:p w14:paraId="6BA2CAC6" w14:textId="77777777" w:rsidR="00654318" w:rsidRDefault="00000000">
            <w:pPr>
              <w:pStyle w:val="TableParagraph"/>
              <w:spacing w:before="136"/>
              <w:ind w:left="277"/>
              <w:jc w:val="both"/>
              <w:rPr>
                <w:sz w:val="24"/>
              </w:rPr>
            </w:pPr>
            <w:r>
              <w:rPr>
                <w:sz w:val="24"/>
              </w:rPr>
              <w:t>dipelajari</w:t>
            </w:r>
            <w:r>
              <w:rPr>
                <w:spacing w:val="-7"/>
                <w:sz w:val="24"/>
              </w:rPr>
              <w:t xml:space="preserve"> </w:t>
            </w:r>
            <w:r>
              <w:rPr>
                <w:sz w:val="24"/>
              </w:rPr>
              <w:t>berikut</w:t>
            </w:r>
            <w:r>
              <w:rPr>
                <w:spacing w:val="1"/>
                <w:sz w:val="24"/>
              </w:rPr>
              <w:t xml:space="preserve"> </w:t>
            </w:r>
            <w:r>
              <w:rPr>
                <w:sz w:val="24"/>
              </w:rPr>
              <w:t>kompetensi</w:t>
            </w:r>
            <w:r>
              <w:rPr>
                <w:spacing w:val="-7"/>
                <w:sz w:val="24"/>
              </w:rPr>
              <w:t xml:space="preserve"> </w:t>
            </w:r>
            <w:r>
              <w:rPr>
                <w:sz w:val="24"/>
              </w:rPr>
              <w:t>yang harus</w:t>
            </w:r>
            <w:r>
              <w:rPr>
                <w:spacing w:val="-5"/>
                <w:sz w:val="24"/>
              </w:rPr>
              <w:t xml:space="preserve"> </w:t>
            </w:r>
            <w:r>
              <w:rPr>
                <w:sz w:val="24"/>
              </w:rPr>
              <w:t>dikuasai</w:t>
            </w:r>
            <w:r>
              <w:rPr>
                <w:spacing w:val="-7"/>
                <w:sz w:val="24"/>
              </w:rPr>
              <w:t xml:space="preserve"> </w:t>
            </w:r>
            <w:r>
              <w:rPr>
                <w:sz w:val="24"/>
              </w:rPr>
              <w:t>peserta</w:t>
            </w:r>
            <w:r>
              <w:rPr>
                <w:spacing w:val="-4"/>
                <w:sz w:val="24"/>
              </w:rPr>
              <w:t xml:space="preserve"> </w:t>
            </w:r>
            <w:r>
              <w:rPr>
                <w:sz w:val="24"/>
              </w:rPr>
              <w:t>didik</w:t>
            </w:r>
          </w:p>
        </w:tc>
      </w:tr>
      <w:tr w:rsidR="00654318" w14:paraId="13AD1106" w14:textId="77777777">
        <w:trPr>
          <w:trHeight w:val="7590"/>
        </w:trPr>
        <w:tc>
          <w:tcPr>
            <w:tcW w:w="1595" w:type="dxa"/>
          </w:tcPr>
          <w:p w14:paraId="370D0019" w14:textId="77777777" w:rsidR="00654318" w:rsidRDefault="00000000">
            <w:pPr>
              <w:pStyle w:val="TableParagraph"/>
              <w:spacing w:line="273" w:lineRule="exact"/>
              <w:ind w:left="90" w:right="83"/>
              <w:jc w:val="center"/>
              <w:rPr>
                <w:b/>
                <w:sz w:val="24"/>
              </w:rPr>
            </w:pPr>
            <w:r>
              <w:rPr>
                <w:b/>
                <w:sz w:val="24"/>
              </w:rPr>
              <w:t>Inti</w:t>
            </w:r>
          </w:p>
          <w:p w14:paraId="08C99F72" w14:textId="77777777" w:rsidR="00654318" w:rsidRDefault="00000000">
            <w:pPr>
              <w:pStyle w:val="TableParagraph"/>
              <w:spacing w:before="132"/>
              <w:ind w:left="90" w:right="84"/>
              <w:jc w:val="center"/>
              <w:rPr>
                <w:sz w:val="24"/>
              </w:rPr>
            </w:pPr>
            <w:r>
              <w:rPr>
                <w:sz w:val="24"/>
              </w:rPr>
              <w:t>(15</w:t>
            </w:r>
            <w:r>
              <w:rPr>
                <w:spacing w:val="-8"/>
                <w:sz w:val="24"/>
              </w:rPr>
              <w:t xml:space="preserve"> </w:t>
            </w:r>
            <w:r>
              <w:rPr>
                <w:sz w:val="24"/>
              </w:rPr>
              <w:t>menit)</w:t>
            </w:r>
          </w:p>
        </w:tc>
        <w:tc>
          <w:tcPr>
            <w:tcW w:w="6660" w:type="dxa"/>
          </w:tcPr>
          <w:p w14:paraId="39F67C28" w14:textId="77777777" w:rsidR="00654318" w:rsidRDefault="00000000">
            <w:pPr>
              <w:pStyle w:val="TableParagraph"/>
              <w:spacing w:line="273" w:lineRule="exact"/>
              <w:ind w:left="105"/>
              <w:rPr>
                <w:b/>
                <w:sz w:val="24"/>
              </w:rPr>
            </w:pPr>
            <w:r>
              <w:rPr>
                <w:b/>
                <w:sz w:val="24"/>
              </w:rPr>
              <w:t>Eksplorasi:</w:t>
            </w:r>
          </w:p>
          <w:p w14:paraId="4005D6A9" w14:textId="77777777" w:rsidR="00654318" w:rsidRDefault="00000000">
            <w:pPr>
              <w:pStyle w:val="TableParagraph"/>
              <w:numPr>
                <w:ilvl w:val="0"/>
                <w:numId w:val="53"/>
              </w:numPr>
              <w:tabs>
                <w:tab w:val="left" w:pos="464"/>
                <w:tab w:val="left" w:pos="465"/>
              </w:tabs>
              <w:spacing w:before="134" w:line="350" w:lineRule="auto"/>
              <w:ind w:right="137"/>
              <w:rPr>
                <w:sz w:val="24"/>
              </w:rPr>
            </w:pPr>
            <w:r>
              <w:rPr>
                <w:sz w:val="24"/>
              </w:rPr>
              <w:t>Melibatkan</w:t>
            </w:r>
            <w:r>
              <w:rPr>
                <w:spacing w:val="2"/>
                <w:sz w:val="24"/>
              </w:rPr>
              <w:t xml:space="preserve"> </w:t>
            </w:r>
            <w:r>
              <w:rPr>
                <w:sz w:val="24"/>
              </w:rPr>
              <w:t>peserta</w:t>
            </w:r>
            <w:r>
              <w:rPr>
                <w:spacing w:val="4"/>
                <w:sz w:val="24"/>
              </w:rPr>
              <w:t xml:space="preserve"> </w:t>
            </w:r>
            <w:r>
              <w:rPr>
                <w:sz w:val="24"/>
              </w:rPr>
              <w:t>didik</w:t>
            </w:r>
            <w:r>
              <w:rPr>
                <w:spacing w:val="11"/>
                <w:sz w:val="24"/>
              </w:rPr>
              <w:t xml:space="preserve"> </w:t>
            </w:r>
            <w:r>
              <w:rPr>
                <w:sz w:val="24"/>
              </w:rPr>
              <w:t>mencari</w:t>
            </w:r>
            <w:r>
              <w:rPr>
                <w:spacing w:val="1"/>
                <w:sz w:val="24"/>
              </w:rPr>
              <w:t xml:space="preserve"> </w:t>
            </w:r>
            <w:r>
              <w:rPr>
                <w:sz w:val="24"/>
              </w:rPr>
              <w:t>informasi</w:t>
            </w:r>
            <w:r>
              <w:rPr>
                <w:spacing w:val="1"/>
                <w:sz w:val="24"/>
              </w:rPr>
              <w:t xml:space="preserve"> </w:t>
            </w:r>
            <w:r>
              <w:rPr>
                <w:sz w:val="24"/>
              </w:rPr>
              <w:t>yang</w:t>
            </w:r>
            <w:r>
              <w:rPr>
                <w:spacing w:val="10"/>
                <w:sz w:val="24"/>
              </w:rPr>
              <w:t xml:space="preserve"> </w:t>
            </w:r>
            <w:r>
              <w:rPr>
                <w:sz w:val="24"/>
              </w:rPr>
              <w:t>luas</w:t>
            </w:r>
            <w:r>
              <w:rPr>
                <w:spacing w:val="3"/>
                <w:sz w:val="24"/>
              </w:rPr>
              <w:t xml:space="preserve"> </w:t>
            </w:r>
            <w:r>
              <w:rPr>
                <w:sz w:val="24"/>
              </w:rPr>
              <w:t>dan</w:t>
            </w:r>
            <w:r>
              <w:rPr>
                <w:spacing w:val="-57"/>
                <w:sz w:val="24"/>
              </w:rPr>
              <w:t xml:space="preserve"> </w:t>
            </w:r>
            <w:r>
              <w:rPr>
                <w:sz w:val="24"/>
              </w:rPr>
              <w:t>dalam</w:t>
            </w:r>
            <w:r>
              <w:rPr>
                <w:spacing w:val="-4"/>
                <w:sz w:val="24"/>
              </w:rPr>
              <w:t xml:space="preserve"> </w:t>
            </w:r>
            <w:r>
              <w:rPr>
                <w:sz w:val="24"/>
              </w:rPr>
              <w:t>tentang</w:t>
            </w:r>
            <w:r>
              <w:rPr>
                <w:spacing w:val="1"/>
                <w:sz w:val="24"/>
              </w:rPr>
              <w:t xml:space="preserve"> </w:t>
            </w:r>
            <w:r>
              <w:rPr>
                <w:sz w:val="24"/>
              </w:rPr>
              <w:t>topik/tema</w:t>
            </w:r>
            <w:r>
              <w:rPr>
                <w:spacing w:val="4"/>
                <w:sz w:val="24"/>
              </w:rPr>
              <w:t xml:space="preserve"> </w:t>
            </w:r>
            <w:r>
              <w:rPr>
                <w:sz w:val="24"/>
              </w:rPr>
              <w:t>materi</w:t>
            </w:r>
            <w:r>
              <w:rPr>
                <w:spacing w:val="-4"/>
                <w:sz w:val="24"/>
              </w:rPr>
              <w:t xml:space="preserve"> </w:t>
            </w:r>
            <w:r>
              <w:rPr>
                <w:sz w:val="24"/>
              </w:rPr>
              <w:t>yang</w:t>
            </w:r>
            <w:r>
              <w:rPr>
                <w:spacing w:val="1"/>
                <w:sz w:val="24"/>
              </w:rPr>
              <w:t xml:space="preserve"> </w:t>
            </w:r>
            <w:r>
              <w:rPr>
                <w:sz w:val="24"/>
              </w:rPr>
              <w:t>akan</w:t>
            </w:r>
            <w:r>
              <w:rPr>
                <w:spacing w:val="-4"/>
                <w:sz w:val="24"/>
              </w:rPr>
              <w:t xml:space="preserve"> </w:t>
            </w:r>
            <w:r>
              <w:rPr>
                <w:sz w:val="24"/>
              </w:rPr>
              <w:t>dipelajari.</w:t>
            </w:r>
          </w:p>
          <w:p w14:paraId="3B08D9DA" w14:textId="77777777" w:rsidR="00654318" w:rsidRDefault="00000000">
            <w:pPr>
              <w:pStyle w:val="TableParagraph"/>
              <w:numPr>
                <w:ilvl w:val="0"/>
                <w:numId w:val="53"/>
              </w:numPr>
              <w:tabs>
                <w:tab w:val="left" w:pos="464"/>
                <w:tab w:val="left" w:pos="465"/>
              </w:tabs>
              <w:spacing w:before="13"/>
              <w:rPr>
                <w:i/>
                <w:sz w:val="24"/>
              </w:rPr>
            </w:pPr>
            <w:r>
              <w:rPr>
                <w:sz w:val="24"/>
              </w:rPr>
              <w:t>Menggunakan</w:t>
            </w:r>
            <w:r>
              <w:rPr>
                <w:spacing w:val="13"/>
                <w:sz w:val="24"/>
              </w:rPr>
              <w:t xml:space="preserve"> </w:t>
            </w:r>
            <w:r>
              <w:rPr>
                <w:sz w:val="24"/>
              </w:rPr>
              <w:t>metode</w:t>
            </w:r>
            <w:r>
              <w:rPr>
                <w:spacing w:val="70"/>
                <w:sz w:val="24"/>
              </w:rPr>
              <w:t xml:space="preserve"> </w:t>
            </w:r>
            <w:r>
              <w:rPr>
                <w:sz w:val="24"/>
              </w:rPr>
              <w:t>pembelajaran</w:t>
            </w:r>
            <w:r>
              <w:rPr>
                <w:spacing w:val="67"/>
                <w:sz w:val="24"/>
              </w:rPr>
              <w:t xml:space="preserve"> </w:t>
            </w:r>
            <w:r>
              <w:rPr>
                <w:i/>
                <w:sz w:val="24"/>
              </w:rPr>
              <w:t>Guessing</w:t>
            </w:r>
            <w:r>
              <w:rPr>
                <w:i/>
                <w:spacing w:val="70"/>
                <w:sz w:val="24"/>
              </w:rPr>
              <w:t xml:space="preserve"> </w:t>
            </w:r>
            <w:r>
              <w:rPr>
                <w:i/>
                <w:sz w:val="24"/>
              </w:rPr>
              <w:t>Game</w:t>
            </w:r>
          </w:p>
          <w:p w14:paraId="5D9A4C79" w14:textId="77777777" w:rsidR="00654318" w:rsidRDefault="00000000">
            <w:pPr>
              <w:pStyle w:val="TableParagraph"/>
              <w:spacing w:before="136"/>
              <w:rPr>
                <w:i/>
                <w:sz w:val="24"/>
              </w:rPr>
            </w:pPr>
            <w:r>
              <w:rPr>
                <w:sz w:val="24"/>
              </w:rPr>
              <w:t>untuk mempelajari</w:t>
            </w:r>
            <w:r>
              <w:rPr>
                <w:spacing w:val="-7"/>
                <w:sz w:val="24"/>
              </w:rPr>
              <w:t xml:space="preserve"> </w:t>
            </w:r>
            <w:r>
              <w:rPr>
                <w:sz w:val="24"/>
              </w:rPr>
              <w:t>teks</w:t>
            </w:r>
            <w:r>
              <w:rPr>
                <w:spacing w:val="-1"/>
                <w:sz w:val="24"/>
              </w:rPr>
              <w:t xml:space="preserve"> </w:t>
            </w:r>
            <w:r>
              <w:rPr>
                <w:sz w:val="24"/>
              </w:rPr>
              <w:t>deskriptif</w:t>
            </w:r>
            <w:r>
              <w:rPr>
                <w:spacing w:val="-6"/>
                <w:sz w:val="24"/>
              </w:rPr>
              <w:t xml:space="preserve"> </w:t>
            </w:r>
            <w:r>
              <w:rPr>
                <w:i/>
                <w:sz w:val="24"/>
              </w:rPr>
              <w:t>My House.</w:t>
            </w:r>
          </w:p>
          <w:p w14:paraId="0374945A" w14:textId="77777777" w:rsidR="00654318" w:rsidRDefault="00000000">
            <w:pPr>
              <w:pStyle w:val="TableParagraph"/>
              <w:numPr>
                <w:ilvl w:val="0"/>
                <w:numId w:val="53"/>
              </w:numPr>
              <w:tabs>
                <w:tab w:val="left" w:pos="464"/>
                <w:tab w:val="left" w:pos="465"/>
              </w:tabs>
              <w:spacing w:before="138"/>
              <w:rPr>
                <w:sz w:val="24"/>
              </w:rPr>
            </w:pPr>
            <w:r>
              <w:rPr>
                <w:sz w:val="24"/>
              </w:rPr>
              <w:t>Membaca</w:t>
            </w:r>
            <w:r>
              <w:rPr>
                <w:spacing w:val="-3"/>
                <w:sz w:val="24"/>
              </w:rPr>
              <w:t xml:space="preserve"> </w:t>
            </w:r>
            <w:r>
              <w:rPr>
                <w:sz w:val="24"/>
              </w:rPr>
              <w:t>dan</w:t>
            </w:r>
            <w:r>
              <w:rPr>
                <w:spacing w:val="-2"/>
                <w:sz w:val="24"/>
              </w:rPr>
              <w:t xml:space="preserve"> </w:t>
            </w:r>
            <w:r>
              <w:rPr>
                <w:sz w:val="24"/>
              </w:rPr>
              <w:t>mengerjakan</w:t>
            </w:r>
            <w:r>
              <w:rPr>
                <w:spacing w:val="-1"/>
                <w:sz w:val="24"/>
              </w:rPr>
              <w:t xml:space="preserve"> </w:t>
            </w:r>
            <w:r>
              <w:rPr>
                <w:sz w:val="24"/>
              </w:rPr>
              <w:t>bersama</w:t>
            </w:r>
            <w:r>
              <w:rPr>
                <w:spacing w:val="-2"/>
                <w:sz w:val="24"/>
              </w:rPr>
              <w:t xml:space="preserve"> </w:t>
            </w:r>
            <w:r>
              <w:rPr>
                <w:sz w:val="24"/>
              </w:rPr>
              <w:t>teks</w:t>
            </w:r>
            <w:r>
              <w:rPr>
                <w:spacing w:val="-4"/>
                <w:sz w:val="24"/>
              </w:rPr>
              <w:t xml:space="preserve"> </w:t>
            </w:r>
            <w:r>
              <w:rPr>
                <w:sz w:val="24"/>
              </w:rPr>
              <w:t>deskriptif</w:t>
            </w:r>
          </w:p>
          <w:p w14:paraId="2A6C04BB" w14:textId="77777777" w:rsidR="00654318" w:rsidRDefault="00000000">
            <w:pPr>
              <w:pStyle w:val="TableParagraph"/>
              <w:numPr>
                <w:ilvl w:val="0"/>
                <w:numId w:val="53"/>
              </w:numPr>
              <w:tabs>
                <w:tab w:val="left" w:pos="464"/>
                <w:tab w:val="left" w:pos="465"/>
              </w:tabs>
              <w:spacing w:before="139"/>
              <w:rPr>
                <w:sz w:val="24"/>
              </w:rPr>
            </w:pPr>
            <w:r>
              <w:rPr>
                <w:sz w:val="24"/>
              </w:rPr>
              <w:t>Memperhatikan</w:t>
            </w:r>
            <w:r>
              <w:rPr>
                <w:spacing w:val="-4"/>
                <w:sz w:val="24"/>
              </w:rPr>
              <w:t xml:space="preserve"> </w:t>
            </w:r>
            <w:r>
              <w:rPr>
                <w:sz w:val="24"/>
              </w:rPr>
              <w:t>pengerjaan</w:t>
            </w:r>
            <w:r>
              <w:rPr>
                <w:spacing w:val="-5"/>
                <w:sz w:val="24"/>
              </w:rPr>
              <w:t xml:space="preserve"> </w:t>
            </w:r>
            <w:r>
              <w:rPr>
                <w:sz w:val="24"/>
              </w:rPr>
              <w:t>peserta</w:t>
            </w:r>
            <w:r>
              <w:rPr>
                <w:spacing w:val="-1"/>
                <w:sz w:val="24"/>
              </w:rPr>
              <w:t xml:space="preserve"> </w:t>
            </w:r>
            <w:r>
              <w:rPr>
                <w:sz w:val="24"/>
              </w:rPr>
              <w:t>didik.</w:t>
            </w:r>
          </w:p>
          <w:p w14:paraId="0CFE5114" w14:textId="77777777" w:rsidR="00654318" w:rsidRDefault="00000000">
            <w:pPr>
              <w:pStyle w:val="TableParagraph"/>
              <w:numPr>
                <w:ilvl w:val="0"/>
                <w:numId w:val="53"/>
              </w:numPr>
              <w:tabs>
                <w:tab w:val="left" w:pos="465"/>
              </w:tabs>
              <w:spacing w:before="138" w:line="355" w:lineRule="auto"/>
              <w:ind w:right="93"/>
              <w:jc w:val="both"/>
              <w:rPr>
                <w:sz w:val="24"/>
              </w:rPr>
            </w:pPr>
            <w:r>
              <w:rPr>
                <w:sz w:val="24"/>
              </w:rPr>
              <w:t>Memfasilitasi</w:t>
            </w:r>
            <w:r>
              <w:rPr>
                <w:spacing w:val="1"/>
                <w:sz w:val="24"/>
              </w:rPr>
              <w:t xml:space="preserve"> </w:t>
            </w:r>
            <w:r>
              <w:rPr>
                <w:sz w:val="24"/>
              </w:rPr>
              <w:t>terjadinya</w:t>
            </w:r>
            <w:r>
              <w:rPr>
                <w:spacing w:val="1"/>
                <w:sz w:val="24"/>
              </w:rPr>
              <w:t xml:space="preserve"> </w:t>
            </w:r>
            <w:r>
              <w:rPr>
                <w:sz w:val="24"/>
              </w:rPr>
              <w:t>interaksi</w:t>
            </w:r>
            <w:r>
              <w:rPr>
                <w:spacing w:val="1"/>
                <w:sz w:val="24"/>
              </w:rPr>
              <w:t xml:space="preserve"> </w:t>
            </w:r>
            <w:r>
              <w:rPr>
                <w:sz w:val="24"/>
              </w:rPr>
              <w:t>antar</w:t>
            </w:r>
            <w:r>
              <w:rPr>
                <w:spacing w:val="1"/>
                <w:sz w:val="24"/>
              </w:rPr>
              <w:t xml:space="preserve"> </w:t>
            </w:r>
            <w:r>
              <w:rPr>
                <w:sz w:val="24"/>
              </w:rPr>
              <w:t>peserta</w:t>
            </w:r>
            <w:r>
              <w:rPr>
                <w:spacing w:val="1"/>
                <w:sz w:val="24"/>
              </w:rPr>
              <w:t xml:space="preserve"> </w:t>
            </w:r>
            <w:r>
              <w:rPr>
                <w:sz w:val="24"/>
              </w:rPr>
              <w:t>didik</w:t>
            </w:r>
            <w:r>
              <w:rPr>
                <w:spacing w:val="1"/>
                <w:sz w:val="24"/>
              </w:rPr>
              <w:t xml:space="preserve"> </w:t>
            </w:r>
            <w:r>
              <w:rPr>
                <w:sz w:val="24"/>
              </w:rPr>
              <w:t>serta</w:t>
            </w:r>
            <w:r>
              <w:rPr>
                <w:spacing w:val="1"/>
                <w:sz w:val="24"/>
              </w:rPr>
              <w:t xml:space="preserve"> </w:t>
            </w:r>
            <w:r>
              <w:rPr>
                <w:sz w:val="24"/>
              </w:rPr>
              <w:t>antara</w:t>
            </w:r>
            <w:r>
              <w:rPr>
                <w:spacing w:val="1"/>
                <w:sz w:val="24"/>
              </w:rPr>
              <w:t xml:space="preserve"> </w:t>
            </w:r>
            <w:r>
              <w:rPr>
                <w:sz w:val="24"/>
              </w:rPr>
              <w:t>peserta</w:t>
            </w:r>
            <w:r>
              <w:rPr>
                <w:spacing w:val="1"/>
                <w:sz w:val="24"/>
              </w:rPr>
              <w:t xml:space="preserve"> </w:t>
            </w:r>
            <w:r>
              <w:rPr>
                <w:sz w:val="24"/>
              </w:rPr>
              <w:t>didik</w:t>
            </w:r>
            <w:r>
              <w:rPr>
                <w:spacing w:val="1"/>
                <w:sz w:val="24"/>
              </w:rPr>
              <w:t xml:space="preserve"> </w:t>
            </w:r>
            <w:r>
              <w:rPr>
                <w:sz w:val="24"/>
              </w:rPr>
              <w:t>dengan</w:t>
            </w:r>
            <w:r>
              <w:rPr>
                <w:spacing w:val="1"/>
                <w:sz w:val="24"/>
              </w:rPr>
              <w:t xml:space="preserve"> </w:t>
            </w:r>
            <w:r>
              <w:rPr>
                <w:sz w:val="24"/>
              </w:rPr>
              <w:t>guru,</w:t>
            </w:r>
            <w:r>
              <w:rPr>
                <w:spacing w:val="1"/>
                <w:sz w:val="24"/>
              </w:rPr>
              <w:t xml:space="preserve"> </w:t>
            </w:r>
            <w:r>
              <w:rPr>
                <w:sz w:val="24"/>
              </w:rPr>
              <w:t>lingkungan,</w:t>
            </w:r>
            <w:r>
              <w:rPr>
                <w:spacing w:val="1"/>
                <w:sz w:val="24"/>
              </w:rPr>
              <w:t xml:space="preserve"> </w:t>
            </w:r>
            <w:r>
              <w:rPr>
                <w:sz w:val="24"/>
              </w:rPr>
              <w:t>dan</w:t>
            </w:r>
            <w:r>
              <w:rPr>
                <w:spacing w:val="1"/>
                <w:sz w:val="24"/>
              </w:rPr>
              <w:t xml:space="preserve"> </w:t>
            </w:r>
            <w:r>
              <w:rPr>
                <w:sz w:val="24"/>
              </w:rPr>
              <w:t>sumber</w:t>
            </w:r>
            <w:r>
              <w:rPr>
                <w:spacing w:val="1"/>
                <w:sz w:val="24"/>
              </w:rPr>
              <w:t xml:space="preserve"> </w:t>
            </w:r>
            <w:r>
              <w:rPr>
                <w:sz w:val="24"/>
              </w:rPr>
              <w:t>belajar</w:t>
            </w:r>
            <w:r>
              <w:rPr>
                <w:spacing w:val="7"/>
                <w:sz w:val="24"/>
              </w:rPr>
              <w:t xml:space="preserve"> </w:t>
            </w:r>
            <w:r>
              <w:rPr>
                <w:sz w:val="24"/>
              </w:rPr>
              <w:t>lainnya.</w:t>
            </w:r>
          </w:p>
          <w:p w14:paraId="13792943" w14:textId="77777777" w:rsidR="00654318" w:rsidRDefault="00000000">
            <w:pPr>
              <w:pStyle w:val="TableParagraph"/>
              <w:numPr>
                <w:ilvl w:val="0"/>
                <w:numId w:val="53"/>
              </w:numPr>
              <w:tabs>
                <w:tab w:val="left" w:pos="465"/>
              </w:tabs>
              <w:spacing w:before="6" w:line="350" w:lineRule="auto"/>
              <w:ind w:right="98"/>
              <w:jc w:val="both"/>
              <w:rPr>
                <w:sz w:val="24"/>
              </w:rPr>
            </w:pPr>
            <w:r>
              <w:rPr>
                <w:sz w:val="24"/>
              </w:rPr>
              <w:t>Melibatkan peserta didik</w:t>
            </w:r>
            <w:r>
              <w:rPr>
                <w:spacing w:val="1"/>
                <w:sz w:val="24"/>
              </w:rPr>
              <w:t xml:space="preserve"> </w:t>
            </w:r>
            <w:r>
              <w:rPr>
                <w:sz w:val="24"/>
              </w:rPr>
              <w:t>secara aktif dalam setiap</w:t>
            </w:r>
            <w:r>
              <w:rPr>
                <w:spacing w:val="1"/>
                <w:sz w:val="24"/>
              </w:rPr>
              <w:t xml:space="preserve"> </w:t>
            </w:r>
            <w:r>
              <w:rPr>
                <w:sz w:val="24"/>
              </w:rPr>
              <w:t>kegiatan</w:t>
            </w:r>
            <w:r>
              <w:rPr>
                <w:spacing w:val="1"/>
                <w:sz w:val="24"/>
              </w:rPr>
              <w:t xml:space="preserve"> </w:t>
            </w:r>
            <w:r>
              <w:rPr>
                <w:sz w:val="24"/>
              </w:rPr>
              <w:t>pembelajaran.</w:t>
            </w:r>
          </w:p>
          <w:p w14:paraId="2A309D46" w14:textId="77777777" w:rsidR="00654318" w:rsidRDefault="00000000">
            <w:pPr>
              <w:pStyle w:val="TableParagraph"/>
              <w:spacing w:before="20"/>
              <w:ind w:left="105"/>
              <w:rPr>
                <w:b/>
                <w:sz w:val="24"/>
              </w:rPr>
            </w:pPr>
            <w:r>
              <w:rPr>
                <w:b/>
                <w:sz w:val="24"/>
              </w:rPr>
              <w:t>Elaborasi:</w:t>
            </w:r>
          </w:p>
          <w:p w14:paraId="260E472B" w14:textId="77777777" w:rsidR="00654318" w:rsidRDefault="00000000">
            <w:pPr>
              <w:pStyle w:val="TableParagraph"/>
              <w:numPr>
                <w:ilvl w:val="0"/>
                <w:numId w:val="53"/>
              </w:numPr>
              <w:tabs>
                <w:tab w:val="left" w:pos="464"/>
                <w:tab w:val="left" w:pos="465"/>
              </w:tabs>
              <w:spacing w:before="134" w:line="350" w:lineRule="auto"/>
              <w:ind w:right="232"/>
              <w:rPr>
                <w:sz w:val="24"/>
              </w:rPr>
            </w:pPr>
            <w:r>
              <w:rPr>
                <w:sz w:val="24"/>
              </w:rPr>
              <w:t>Guru</w:t>
            </w:r>
            <w:r>
              <w:rPr>
                <w:spacing w:val="44"/>
                <w:sz w:val="24"/>
              </w:rPr>
              <w:t xml:space="preserve"> </w:t>
            </w:r>
            <w:r>
              <w:rPr>
                <w:sz w:val="24"/>
              </w:rPr>
              <w:t>membiasakan</w:t>
            </w:r>
            <w:r>
              <w:rPr>
                <w:spacing w:val="35"/>
                <w:sz w:val="24"/>
              </w:rPr>
              <w:t xml:space="preserve"> </w:t>
            </w:r>
            <w:r>
              <w:rPr>
                <w:sz w:val="24"/>
              </w:rPr>
              <w:t>peserta</w:t>
            </w:r>
            <w:r>
              <w:rPr>
                <w:spacing w:val="33"/>
                <w:sz w:val="24"/>
              </w:rPr>
              <w:t xml:space="preserve"> </w:t>
            </w:r>
            <w:r>
              <w:rPr>
                <w:sz w:val="24"/>
              </w:rPr>
              <w:t>didik</w:t>
            </w:r>
            <w:r>
              <w:rPr>
                <w:spacing w:val="45"/>
                <w:sz w:val="24"/>
              </w:rPr>
              <w:t xml:space="preserve"> </w:t>
            </w:r>
            <w:r>
              <w:rPr>
                <w:sz w:val="24"/>
              </w:rPr>
              <w:t>memahami</w:t>
            </w:r>
            <w:r>
              <w:rPr>
                <w:spacing w:val="35"/>
                <w:sz w:val="24"/>
              </w:rPr>
              <w:t xml:space="preserve"> </w:t>
            </w:r>
            <w:r>
              <w:rPr>
                <w:sz w:val="24"/>
              </w:rPr>
              <w:t>tentang</w:t>
            </w:r>
            <w:r>
              <w:rPr>
                <w:spacing w:val="38"/>
                <w:sz w:val="24"/>
              </w:rPr>
              <w:t xml:space="preserve"> </w:t>
            </w:r>
            <w:r>
              <w:rPr>
                <w:sz w:val="24"/>
              </w:rPr>
              <w:t>isi</w:t>
            </w:r>
            <w:r>
              <w:rPr>
                <w:spacing w:val="-57"/>
                <w:sz w:val="24"/>
              </w:rPr>
              <w:t xml:space="preserve"> </w:t>
            </w:r>
            <w:r>
              <w:rPr>
                <w:sz w:val="24"/>
              </w:rPr>
              <w:t>bacaan</w:t>
            </w:r>
            <w:r>
              <w:rPr>
                <w:spacing w:val="-4"/>
                <w:sz w:val="24"/>
              </w:rPr>
              <w:t xml:space="preserve"> </w:t>
            </w:r>
            <w:r>
              <w:rPr>
                <w:sz w:val="24"/>
              </w:rPr>
              <w:t>teks deskriptif.</w:t>
            </w:r>
          </w:p>
          <w:p w14:paraId="0CCD1411" w14:textId="77777777" w:rsidR="00654318" w:rsidRDefault="00000000">
            <w:pPr>
              <w:pStyle w:val="TableParagraph"/>
              <w:numPr>
                <w:ilvl w:val="0"/>
                <w:numId w:val="53"/>
              </w:numPr>
              <w:tabs>
                <w:tab w:val="left" w:pos="464"/>
                <w:tab w:val="left" w:pos="465"/>
              </w:tabs>
              <w:spacing w:before="13" w:line="350" w:lineRule="auto"/>
              <w:ind w:right="239"/>
              <w:rPr>
                <w:sz w:val="24"/>
              </w:rPr>
            </w:pPr>
            <w:r>
              <w:rPr>
                <w:sz w:val="24"/>
              </w:rPr>
              <w:t>Guru</w:t>
            </w:r>
            <w:r>
              <w:rPr>
                <w:spacing w:val="51"/>
                <w:sz w:val="24"/>
              </w:rPr>
              <w:t xml:space="preserve"> </w:t>
            </w:r>
            <w:r>
              <w:rPr>
                <w:sz w:val="24"/>
              </w:rPr>
              <w:t>memfasilitasi</w:t>
            </w:r>
            <w:r>
              <w:rPr>
                <w:spacing w:val="49"/>
                <w:sz w:val="24"/>
              </w:rPr>
              <w:t xml:space="preserve"> </w:t>
            </w:r>
            <w:r>
              <w:rPr>
                <w:sz w:val="24"/>
              </w:rPr>
              <w:t>peserta</w:t>
            </w:r>
            <w:r>
              <w:rPr>
                <w:spacing w:val="51"/>
                <w:sz w:val="24"/>
              </w:rPr>
              <w:t xml:space="preserve"> </w:t>
            </w:r>
            <w:r>
              <w:rPr>
                <w:sz w:val="24"/>
              </w:rPr>
              <w:t>didik</w:t>
            </w:r>
            <w:r>
              <w:rPr>
                <w:spacing w:val="58"/>
                <w:sz w:val="24"/>
              </w:rPr>
              <w:t xml:space="preserve"> </w:t>
            </w:r>
            <w:r>
              <w:rPr>
                <w:sz w:val="24"/>
              </w:rPr>
              <w:t>melalui</w:t>
            </w:r>
            <w:r>
              <w:rPr>
                <w:spacing w:val="47"/>
                <w:sz w:val="24"/>
              </w:rPr>
              <w:t xml:space="preserve"> </w:t>
            </w:r>
            <w:r>
              <w:rPr>
                <w:sz w:val="24"/>
              </w:rPr>
              <w:t>pemberian</w:t>
            </w:r>
            <w:r>
              <w:rPr>
                <w:spacing w:val="47"/>
                <w:sz w:val="24"/>
              </w:rPr>
              <w:t xml:space="preserve"> </w:t>
            </w:r>
            <w:r>
              <w:rPr>
                <w:sz w:val="24"/>
              </w:rPr>
              <w:t>tugas,</w:t>
            </w:r>
            <w:r>
              <w:rPr>
                <w:spacing w:val="-57"/>
                <w:sz w:val="24"/>
              </w:rPr>
              <w:t xml:space="preserve"> </w:t>
            </w:r>
            <w:r>
              <w:rPr>
                <w:sz w:val="24"/>
              </w:rPr>
              <w:t>diskusi,</w:t>
            </w:r>
            <w:r>
              <w:rPr>
                <w:spacing w:val="17"/>
                <w:sz w:val="24"/>
              </w:rPr>
              <w:t xml:space="preserve"> </w:t>
            </w:r>
            <w:r>
              <w:rPr>
                <w:sz w:val="24"/>
              </w:rPr>
              <w:t>dan</w:t>
            </w:r>
            <w:r>
              <w:rPr>
                <w:spacing w:val="15"/>
                <w:sz w:val="24"/>
              </w:rPr>
              <w:t xml:space="preserve"> </w:t>
            </w:r>
            <w:r>
              <w:rPr>
                <w:sz w:val="24"/>
              </w:rPr>
              <w:t>lain-lain</w:t>
            </w:r>
            <w:r>
              <w:rPr>
                <w:spacing w:val="10"/>
                <w:sz w:val="24"/>
              </w:rPr>
              <w:t xml:space="preserve"> </w:t>
            </w:r>
            <w:r>
              <w:rPr>
                <w:sz w:val="24"/>
              </w:rPr>
              <w:t>untuk</w:t>
            </w:r>
            <w:r>
              <w:rPr>
                <w:spacing w:val="15"/>
                <w:sz w:val="24"/>
              </w:rPr>
              <w:t xml:space="preserve"> </w:t>
            </w:r>
            <w:r>
              <w:rPr>
                <w:sz w:val="24"/>
              </w:rPr>
              <w:t>memunculkan</w:t>
            </w:r>
            <w:r>
              <w:rPr>
                <w:spacing w:val="11"/>
                <w:sz w:val="24"/>
              </w:rPr>
              <w:t xml:space="preserve"> </w:t>
            </w:r>
            <w:r>
              <w:rPr>
                <w:sz w:val="24"/>
              </w:rPr>
              <w:t>gagasan</w:t>
            </w:r>
            <w:r>
              <w:rPr>
                <w:spacing w:val="10"/>
                <w:sz w:val="24"/>
              </w:rPr>
              <w:t xml:space="preserve"> </w:t>
            </w:r>
            <w:r>
              <w:rPr>
                <w:sz w:val="24"/>
              </w:rPr>
              <w:t>baru</w:t>
            </w:r>
            <w:r>
              <w:rPr>
                <w:spacing w:val="15"/>
                <w:sz w:val="24"/>
              </w:rPr>
              <w:t xml:space="preserve"> </w:t>
            </w:r>
            <w:r>
              <w:rPr>
                <w:sz w:val="24"/>
              </w:rPr>
              <w:t>baik</w:t>
            </w:r>
          </w:p>
          <w:p w14:paraId="328782AE" w14:textId="77777777" w:rsidR="00654318" w:rsidRDefault="00000000">
            <w:pPr>
              <w:pStyle w:val="TableParagraph"/>
              <w:spacing w:before="11"/>
              <w:rPr>
                <w:sz w:val="24"/>
              </w:rPr>
            </w:pPr>
            <w:r>
              <w:rPr>
                <w:sz w:val="24"/>
              </w:rPr>
              <w:t>secara lisan</w:t>
            </w:r>
            <w:r>
              <w:rPr>
                <w:spacing w:val="-3"/>
                <w:sz w:val="24"/>
              </w:rPr>
              <w:t xml:space="preserve"> </w:t>
            </w:r>
            <w:r>
              <w:rPr>
                <w:sz w:val="24"/>
              </w:rPr>
              <w:t>maupun</w:t>
            </w:r>
            <w:r>
              <w:rPr>
                <w:spacing w:val="-7"/>
                <w:sz w:val="24"/>
              </w:rPr>
              <w:t xml:space="preserve"> </w:t>
            </w:r>
            <w:r>
              <w:rPr>
                <w:sz w:val="24"/>
              </w:rPr>
              <w:t>tertulis.</w:t>
            </w:r>
          </w:p>
        </w:tc>
      </w:tr>
    </w:tbl>
    <w:p w14:paraId="7172D56A" w14:textId="77777777" w:rsidR="00654318" w:rsidRDefault="00654318">
      <w:pPr>
        <w:rPr>
          <w:sz w:val="24"/>
        </w:rPr>
        <w:sectPr w:rsidR="00654318">
          <w:pgSz w:w="11910" w:h="16840"/>
          <w:pgMar w:top="1580" w:right="900" w:bottom="280" w:left="1600" w:header="720" w:footer="720" w:gutter="0"/>
          <w:cols w:space="720"/>
          <w:docGrid w:linePitch="360"/>
        </w:sectPr>
      </w:pPr>
    </w:p>
    <w:p w14:paraId="5D723339" w14:textId="77777777" w:rsidR="00654318" w:rsidRDefault="00654318">
      <w:pPr>
        <w:pStyle w:val="BodyText"/>
        <w:spacing w:before="9"/>
        <w:rPr>
          <w:b/>
          <w:sz w:val="8"/>
        </w:rPr>
      </w:pPr>
    </w:p>
    <w:tbl>
      <w:tblPr>
        <w:tblW w:w="0" w:type="auto"/>
        <w:tblInd w:w="1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5"/>
        <w:gridCol w:w="6660"/>
      </w:tblGrid>
      <w:tr w:rsidR="00654318" w14:paraId="257E9AB7" w14:textId="77777777">
        <w:trPr>
          <w:trHeight w:val="7595"/>
        </w:trPr>
        <w:tc>
          <w:tcPr>
            <w:tcW w:w="1595" w:type="dxa"/>
          </w:tcPr>
          <w:p w14:paraId="01240B52" w14:textId="77777777" w:rsidR="00654318" w:rsidRDefault="00654318">
            <w:pPr>
              <w:pStyle w:val="TableParagraph"/>
              <w:rPr>
                <w:sz w:val="24"/>
              </w:rPr>
            </w:pPr>
          </w:p>
        </w:tc>
        <w:tc>
          <w:tcPr>
            <w:tcW w:w="6660" w:type="dxa"/>
          </w:tcPr>
          <w:p w14:paraId="5ED2F4B2" w14:textId="77777777" w:rsidR="00654318" w:rsidRDefault="00000000">
            <w:pPr>
              <w:pStyle w:val="TableParagraph"/>
              <w:numPr>
                <w:ilvl w:val="0"/>
                <w:numId w:val="54"/>
              </w:numPr>
              <w:tabs>
                <w:tab w:val="left" w:pos="464"/>
                <w:tab w:val="left" w:pos="465"/>
              </w:tabs>
              <w:spacing w:line="350" w:lineRule="auto"/>
              <w:ind w:right="100"/>
              <w:rPr>
                <w:sz w:val="24"/>
              </w:rPr>
            </w:pPr>
            <w:r>
              <w:rPr>
                <w:sz w:val="24"/>
              </w:rPr>
              <w:t>Guru</w:t>
            </w:r>
            <w:r>
              <w:rPr>
                <w:spacing w:val="12"/>
                <w:sz w:val="24"/>
              </w:rPr>
              <w:t xml:space="preserve"> </w:t>
            </w:r>
            <w:r>
              <w:rPr>
                <w:sz w:val="24"/>
              </w:rPr>
              <w:t>memfasilitasi</w:t>
            </w:r>
            <w:r>
              <w:rPr>
                <w:spacing w:val="6"/>
                <w:sz w:val="24"/>
              </w:rPr>
              <w:t xml:space="preserve"> </w:t>
            </w:r>
            <w:r>
              <w:rPr>
                <w:sz w:val="24"/>
              </w:rPr>
              <w:t>peserta</w:t>
            </w:r>
            <w:r>
              <w:rPr>
                <w:spacing w:val="11"/>
                <w:sz w:val="24"/>
              </w:rPr>
              <w:t xml:space="preserve"> </w:t>
            </w:r>
            <w:r>
              <w:rPr>
                <w:sz w:val="24"/>
              </w:rPr>
              <w:t>didik</w:t>
            </w:r>
            <w:r>
              <w:rPr>
                <w:spacing w:val="15"/>
                <w:sz w:val="24"/>
              </w:rPr>
              <w:t xml:space="preserve"> </w:t>
            </w:r>
            <w:r>
              <w:rPr>
                <w:sz w:val="24"/>
              </w:rPr>
              <w:t>untuk</w:t>
            </w:r>
            <w:r>
              <w:rPr>
                <w:spacing w:val="17"/>
                <w:sz w:val="24"/>
              </w:rPr>
              <w:t xml:space="preserve"> </w:t>
            </w:r>
            <w:r>
              <w:rPr>
                <w:sz w:val="24"/>
              </w:rPr>
              <w:t>menyajikan</w:t>
            </w:r>
            <w:r>
              <w:rPr>
                <w:spacing w:val="13"/>
                <w:sz w:val="24"/>
              </w:rPr>
              <w:t xml:space="preserve"> </w:t>
            </w:r>
            <w:r>
              <w:rPr>
                <w:sz w:val="24"/>
              </w:rPr>
              <w:t>hasil</w:t>
            </w:r>
            <w:r>
              <w:rPr>
                <w:spacing w:val="8"/>
                <w:sz w:val="24"/>
              </w:rPr>
              <w:t xml:space="preserve"> </w:t>
            </w:r>
            <w:r>
              <w:rPr>
                <w:sz w:val="24"/>
              </w:rPr>
              <w:t>kerja</w:t>
            </w:r>
            <w:r>
              <w:rPr>
                <w:spacing w:val="-57"/>
                <w:sz w:val="24"/>
              </w:rPr>
              <w:t xml:space="preserve"> </w:t>
            </w:r>
            <w:r>
              <w:rPr>
                <w:sz w:val="24"/>
              </w:rPr>
              <w:t>individual.</w:t>
            </w:r>
          </w:p>
          <w:p w14:paraId="5E023B70" w14:textId="77777777" w:rsidR="00654318" w:rsidRDefault="00000000">
            <w:pPr>
              <w:pStyle w:val="TableParagraph"/>
              <w:spacing w:before="14"/>
              <w:ind w:left="133"/>
              <w:rPr>
                <w:b/>
                <w:sz w:val="24"/>
              </w:rPr>
            </w:pPr>
            <w:r>
              <w:rPr>
                <w:b/>
                <w:sz w:val="24"/>
              </w:rPr>
              <w:t>Konfirmasi:</w:t>
            </w:r>
          </w:p>
          <w:p w14:paraId="16AF16C6" w14:textId="77777777" w:rsidR="00654318" w:rsidRDefault="00000000">
            <w:pPr>
              <w:pStyle w:val="TableParagraph"/>
              <w:numPr>
                <w:ilvl w:val="0"/>
                <w:numId w:val="54"/>
              </w:numPr>
              <w:tabs>
                <w:tab w:val="left" w:pos="465"/>
              </w:tabs>
              <w:spacing w:before="134" w:line="355" w:lineRule="auto"/>
              <w:ind w:right="135"/>
              <w:jc w:val="both"/>
              <w:rPr>
                <w:sz w:val="24"/>
              </w:rPr>
            </w:pPr>
            <w:r>
              <w:rPr>
                <w:sz w:val="24"/>
              </w:rPr>
              <w:t>Guru memberikan umpan balik positif dan penguatan dalam</w:t>
            </w:r>
            <w:r>
              <w:rPr>
                <w:spacing w:val="1"/>
                <w:sz w:val="24"/>
              </w:rPr>
              <w:t xml:space="preserve"> </w:t>
            </w:r>
            <w:r>
              <w:rPr>
                <w:sz w:val="24"/>
              </w:rPr>
              <w:t>bentuk</w:t>
            </w:r>
            <w:r>
              <w:rPr>
                <w:spacing w:val="1"/>
                <w:sz w:val="24"/>
              </w:rPr>
              <w:t xml:space="preserve"> </w:t>
            </w:r>
            <w:r>
              <w:rPr>
                <w:sz w:val="24"/>
              </w:rPr>
              <w:t>lisan,</w:t>
            </w:r>
            <w:r>
              <w:rPr>
                <w:spacing w:val="1"/>
                <w:sz w:val="24"/>
              </w:rPr>
              <w:t xml:space="preserve"> </w:t>
            </w:r>
            <w:r>
              <w:rPr>
                <w:sz w:val="24"/>
              </w:rPr>
              <w:t>tulisan,</w:t>
            </w:r>
            <w:r>
              <w:rPr>
                <w:spacing w:val="1"/>
                <w:sz w:val="24"/>
              </w:rPr>
              <w:t xml:space="preserve"> </w:t>
            </w:r>
            <w:r>
              <w:rPr>
                <w:sz w:val="24"/>
              </w:rPr>
              <w:t>isyarat,</w:t>
            </w:r>
            <w:r>
              <w:rPr>
                <w:spacing w:val="1"/>
                <w:sz w:val="24"/>
              </w:rPr>
              <w:t xml:space="preserve"> </w:t>
            </w:r>
            <w:r>
              <w:rPr>
                <w:sz w:val="24"/>
              </w:rPr>
              <w:t>maupun</w:t>
            </w:r>
            <w:r>
              <w:rPr>
                <w:spacing w:val="1"/>
                <w:sz w:val="24"/>
              </w:rPr>
              <w:t xml:space="preserve"> </w:t>
            </w:r>
            <w:r>
              <w:rPr>
                <w:sz w:val="24"/>
              </w:rPr>
              <w:t>hadiah</w:t>
            </w:r>
            <w:r>
              <w:rPr>
                <w:spacing w:val="1"/>
                <w:sz w:val="24"/>
              </w:rPr>
              <w:t xml:space="preserve"> </w:t>
            </w:r>
            <w:r>
              <w:rPr>
                <w:sz w:val="24"/>
              </w:rPr>
              <w:t>terhadap</w:t>
            </w:r>
            <w:r>
              <w:rPr>
                <w:spacing w:val="1"/>
                <w:sz w:val="24"/>
              </w:rPr>
              <w:t xml:space="preserve"> </w:t>
            </w:r>
            <w:r>
              <w:rPr>
                <w:sz w:val="24"/>
              </w:rPr>
              <w:t>keberhasilan</w:t>
            </w:r>
            <w:r>
              <w:rPr>
                <w:spacing w:val="-4"/>
                <w:sz w:val="24"/>
              </w:rPr>
              <w:t xml:space="preserve"> </w:t>
            </w:r>
            <w:r>
              <w:rPr>
                <w:sz w:val="24"/>
              </w:rPr>
              <w:t>peserta</w:t>
            </w:r>
            <w:r>
              <w:rPr>
                <w:spacing w:val="1"/>
                <w:sz w:val="24"/>
              </w:rPr>
              <w:t xml:space="preserve"> </w:t>
            </w:r>
            <w:r>
              <w:rPr>
                <w:sz w:val="24"/>
              </w:rPr>
              <w:t>didik.</w:t>
            </w:r>
          </w:p>
          <w:p w14:paraId="560970A9" w14:textId="77777777" w:rsidR="00654318" w:rsidRDefault="00000000">
            <w:pPr>
              <w:pStyle w:val="TableParagraph"/>
              <w:numPr>
                <w:ilvl w:val="0"/>
                <w:numId w:val="54"/>
              </w:numPr>
              <w:tabs>
                <w:tab w:val="left" w:pos="465"/>
              </w:tabs>
              <w:spacing w:before="6" w:line="350" w:lineRule="auto"/>
              <w:ind w:right="140"/>
              <w:jc w:val="both"/>
              <w:rPr>
                <w:sz w:val="24"/>
              </w:rPr>
            </w:pPr>
            <w:r>
              <w:rPr>
                <w:sz w:val="24"/>
              </w:rPr>
              <w:t>Guru</w:t>
            </w:r>
            <w:r>
              <w:rPr>
                <w:spacing w:val="1"/>
                <w:sz w:val="24"/>
              </w:rPr>
              <w:t xml:space="preserve"> </w:t>
            </w:r>
            <w:r>
              <w:rPr>
                <w:sz w:val="24"/>
              </w:rPr>
              <w:t>memfasilitasi</w:t>
            </w:r>
            <w:r>
              <w:rPr>
                <w:spacing w:val="1"/>
                <w:sz w:val="24"/>
              </w:rPr>
              <w:t xml:space="preserve"> </w:t>
            </w:r>
            <w:r>
              <w:rPr>
                <w:sz w:val="24"/>
              </w:rPr>
              <w:t>peserta</w:t>
            </w:r>
            <w:r>
              <w:rPr>
                <w:spacing w:val="1"/>
                <w:sz w:val="24"/>
              </w:rPr>
              <w:t xml:space="preserve"> </w:t>
            </w:r>
            <w:r>
              <w:rPr>
                <w:sz w:val="24"/>
              </w:rPr>
              <w:t>didik</w:t>
            </w:r>
            <w:r>
              <w:rPr>
                <w:spacing w:val="1"/>
                <w:sz w:val="24"/>
              </w:rPr>
              <w:t xml:space="preserve"> </w:t>
            </w:r>
            <w:r>
              <w:rPr>
                <w:sz w:val="24"/>
              </w:rPr>
              <w:t>melakukan</w:t>
            </w:r>
            <w:r>
              <w:rPr>
                <w:spacing w:val="1"/>
                <w:sz w:val="24"/>
              </w:rPr>
              <w:t xml:space="preserve"> </w:t>
            </w:r>
            <w:r>
              <w:rPr>
                <w:sz w:val="24"/>
              </w:rPr>
              <w:t>refleksi</w:t>
            </w:r>
            <w:r>
              <w:rPr>
                <w:spacing w:val="1"/>
                <w:sz w:val="24"/>
              </w:rPr>
              <w:t xml:space="preserve"> </w:t>
            </w:r>
            <w:r>
              <w:rPr>
                <w:sz w:val="24"/>
              </w:rPr>
              <w:t>untuk</w:t>
            </w:r>
            <w:r>
              <w:rPr>
                <w:spacing w:val="-57"/>
                <w:sz w:val="24"/>
              </w:rPr>
              <w:t xml:space="preserve"> </w:t>
            </w:r>
            <w:r>
              <w:rPr>
                <w:sz w:val="24"/>
              </w:rPr>
              <w:t>memperoleh</w:t>
            </w:r>
            <w:r>
              <w:rPr>
                <w:spacing w:val="-3"/>
                <w:sz w:val="24"/>
              </w:rPr>
              <w:t xml:space="preserve"> </w:t>
            </w:r>
            <w:r>
              <w:rPr>
                <w:sz w:val="24"/>
              </w:rPr>
              <w:t>pengalaman</w:t>
            </w:r>
            <w:r>
              <w:rPr>
                <w:spacing w:val="-5"/>
                <w:sz w:val="24"/>
              </w:rPr>
              <w:t xml:space="preserve"> </w:t>
            </w:r>
            <w:r>
              <w:rPr>
                <w:sz w:val="24"/>
              </w:rPr>
              <w:t>belajar</w:t>
            </w:r>
            <w:r>
              <w:rPr>
                <w:spacing w:val="6"/>
                <w:sz w:val="24"/>
              </w:rPr>
              <w:t xml:space="preserve"> </w:t>
            </w:r>
            <w:r>
              <w:rPr>
                <w:sz w:val="24"/>
              </w:rPr>
              <w:t>yang telah</w:t>
            </w:r>
            <w:r>
              <w:rPr>
                <w:spacing w:val="-4"/>
                <w:sz w:val="24"/>
              </w:rPr>
              <w:t xml:space="preserve"> </w:t>
            </w:r>
            <w:r>
              <w:rPr>
                <w:sz w:val="24"/>
              </w:rPr>
              <w:t>dilakukan.</w:t>
            </w:r>
          </w:p>
          <w:p w14:paraId="4333EF37" w14:textId="77777777" w:rsidR="00654318" w:rsidRDefault="00000000">
            <w:pPr>
              <w:pStyle w:val="TableParagraph"/>
              <w:numPr>
                <w:ilvl w:val="0"/>
                <w:numId w:val="54"/>
              </w:numPr>
              <w:tabs>
                <w:tab w:val="left" w:pos="465"/>
              </w:tabs>
              <w:spacing w:before="13" w:line="350" w:lineRule="auto"/>
              <w:ind w:right="101"/>
              <w:jc w:val="both"/>
              <w:rPr>
                <w:sz w:val="24"/>
              </w:rPr>
            </w:pPr>
            <w:r>
              <w:rPr>
                <w:sz w:val="24"/>
              </w:rPr>
              <w:t>Guru</w:t>
            </w:r>
            <w:r>
              <w:rPr>
                <w:spacing w:val="1"/>
                <w:sz w:val="24"/>
              </w:rPr>
              <w:t xml:space="preserve"> </w:t>
            </w:r>
            <w:r>
              <w:rPr>
                <w:sz w:val="24"/>
              </w:rPr>
              <w:t>memfasilitasi</w:t>
            </w:r>
            <w:r>
              <w:rPr>
                <w:spacing w:val="1"/>
                <w:sz w:val="24"/>
              </w:rPr>
              <w:t xml:space="preserve"> </w:t>
            </w:r>
            <w:r>
              <w:rPr>
                <w:sz w:val="24"/>
              </w:rPr>
              <w:t>peserta</w:t>
            </w:r>
            <w:r>
              <w:rPr>
                <w:spacing w:val="1"/>
                <w:sz w:val="24"/>
              </w:rPr>
              <w:t xml:space="preserve"> </w:t>
            </w:r>
            <w:r>
              <w:rPr>
                <w:sz w:val="24"/>
              </w:rPr>
              <w:t>didik</w:t>
            </w:r>
            <w:r>
              <w:rPr>
                <w:spacing w:val="1"/>
                <w:sz w:val="24"/>
              </w:rPr>
              <w:t xml:space="preserve"> </w:t>
            </w:r>
            <w:r>
              <w:rPr>
                <w:sz w:val="24"/>
              </w:rPr>
              <w:t>untuk</w:t>
            </w:r>
            <w:r>
              <w:rPr>
                <w:spacing w:val="1"/>
                <w:sz w:val="24"/>
              </w:rPr>
              <w:t xml:space="preserve"> </w:t>
            </w:r>
            <w:r>
              <w:rPr>
                <w:sz w:val="24"/>
              </w:rPr>
              <w:t>memperoleh</w:t>
            </w:r>
            <w:r>
              <w:rPr>
                <w:spacing w:val="1"/>
                <w:sz w:val="24"/>
              </w:rPr>
              <w:t xml:space="preserve"> </w:t>
            </w:r>
            <w:r>
              <w:rPr>
                <w:sz w:val="24"/>
              </w:rPr>
              <w:t>pengalaman</w:t>
            </w:r>
            <w:r>
              <w:rPr>
                <w:spacing w:val="-6"/>
                <w:sz w:val="24"/>
              </w:rPr>
              <w:t xml:space="preserve"> </w:t>
            </w:r>
            <w:r>
              <w:rPr>
                <w:sz w:val="24"/>
              </w:rPr>
              <w:t>yang</w:t>
            </w:r>
            <w:r>
              <w:rPr>
                <w:spacing w:val="-2"/>
                <w:sz w:val="24"/>
              </w:rPr>
              <w:t xml:space="preserve"> </w:t>
            </w:r>
            <w:r>
              <w:rPr>
                <w:sz w:val="24"/>
              </w:rPr>
              <w:t>bermakna</w:t>
            </w:r>
            <w:r>
              <w:rPr>
                <w:spacing w:val="-4"/>
                <w:sz w:val="24"/>
              </w:rPr>
              <w:t xml:space="preserve"> </w:t>
            </w:r>
            <w:r>
              <w:rPr>
                <w:sz w:val="24"/>
              </w:rPr>
              <w:t>dalam</w:t>
            </w:r>
            <w:r>
              <w:rPr>
                <w:spacing w:val="-9"/>
                <w:sz w:val="24"/>
              </w:rPr>
              <w:t xml:space="preserve"> </w:t>
            </w:r>
            <w:r>
              <w:rPr>
                <w:sz w:val="24"/>
              </w:rPr>
              <w:t>mencapai</w:t>
            </w:r>
            <w:r>
              <w:rPr>
                <w:spacing w:val="-10"/>
                <w:sz w:val="24"/>
              </w:rPr>
              <w:t xml:space="preserve"> </w:t>
            </w:r>
            <w:r>
              <w:rPr>
                <w:sz w:val="24"/>
              </w:rPr>
              <w:t>kompetensi</w:t>
            </w:r>
            <w:r>
              <w:rPr>
                <w:spacing w:val="-15"/>
                <w:sz w:val="24"/>
              </w:rPr>
              <w:t xml:space="preserve"> </w:t>
            </w:r>
            <w:r>
              <w:rPr>
                <w:sz w:val="24"/>
              </w:rPr>
              <w:t>dasar.</w:t>
            </w:r>
          </w:p>
          <w:p w14:paraId="3A6CF96E" w14:textId="77777777" w:rsidR="00654318" w:rsidRDefault="00000000">
            <w:pPr>
              <w:pStyle w:val="TableParagraph"/>
              <w:numPr>
                <w:ilvl w:val="0"/>
                <w:numId w:val="54"/>
              </w:numPr>
              <w:tabs>
                <w:tab w:val="left" w:pos="465"/>
              </w:tabs>
              <w:spacing w:before="13" w:line="355" w:lineRule="auto"/>
              <w:ind w:right="101"/>
              <w:jc w:val="both"/>
              <w:rPr>
                <w:sz w:val="24"/>
              </w:rPr>
            </w:pPr>
            <w:r>
              <w:rPr>
                <w:sz w:val="24"/>
              </w:rPr>
              <w:t>Guru</w:t>
            </w:r>
            <w:r>
              <w:rPr>
                <w:spacing w:val="1"/>
                <w:sz w:val="24"/>
              </w:rPr>
              <w:t xml:space="preserve"> </w:t>
            </w:r>
            <w:r>
              <w:rPr>
                <w:sz w:val="24"/>
              </w:rPr>
              <w:t>berfungsi</w:t>
            </w:r>
            <w:r>
              <w:rPr>
                <w:spacing w:val="1"/>
                <w:sz w:val="24"/>
              </w:rPr>
              <w:t xml:space="preserve"> </w:t>
            </w:r>
            <w:r>
              <w:rPr>
                <w:sz w:val="24"/>
              </w:rPr>
              <w:t>sebagai</w:t>
            </w:r>
            <w:r>
              <w:rPr>
                <w:spacing w:val="1"/>
                <w:sz w:val="24"/>
              </w:rPr>
              <w:t xml:space="preserve"> </w:t>
            </w:r>
            <w:r>
              <w:rPr>
                <w:sz w:val="24"/>
              </w:rPr>
              <w:t>narasumber</w:t>
            </w:r>
            <w:r>
              <w:rPr>
                <w:spacing w:val="1"/>
                <w:sz w:val="24"/>
              </w:rPr>
              <w:t xml:space="preserve"> </w:t>
            </w:r>
            <w:r>
              <w:rPr>
                <w:sz w:val="24"/>
              </w:rPr>
              <w:t>dan</w:t>
            </w:r>
            <w:r>
              <w:rPr>
                <w:spacing w:val="1"/>
                <w:sz w:val="24"/>
              </w:rPr>
              <w:t xml:space="preserve"> </w:t>
            </w:r>
            <w:r>
              <w:rPr>
                <w:sz w:val="24"/>
              </w:rPr>
              <w:t>fasilitator</w:t>
            </w:r>
            <w:r>
              <w:rPr>
                <w:spacing w:val="1"/>
                <w:sz w:val="24"/>
              </w:rPr>
              <w:t xml:space="preserve"> </w:t>
            </w:r>
            <w:r>
              <w:rPr>
                <w:sz w:val="24"/>
              </w:rPr>
              <w:t>dalam</w:t>
            </w:r>
            <w:r>
              <w:rPr>
                <w:spacing w:val="1"/>
                <w:sz w:val="24"/>
              </w:rPr>
              <w:t xml:space="preserve"> </w:t>
            </w:r>
            <w:r>
              <w:rPr>
                <w:spacing w:val="-1"/>
                <w:sz w:val="24"/>
              </w:rPr>
              <w:t>menjawab</w:t>
            </w:r>
            <w:r>
              <w:rPr>
                <w:spacing w:val="-14"/>
                <w:sz w:val="24"/>
              </w:rPr>
              <w:t xml:space="preserve"> </w:t>
            </w:r>
            <w:r>
              <w:rPr>
                <w:spacing w:val="-1"/>
                <w:sz w:val="24"/>
              </w:rPr>
              <w:t>pertanyaan</w:t>
            </w:r>
            <w:r>
              <w:rPr>
                <w:spacing w:val="-13"/>
                <w:sz w:val="24"/>
              </w:rPr>
              <w:t xml:space="preserve"> </w:t>
            </w:r>
            <w:r>
              <w:rPr>
                <w:sz w:val="24"/>
              </w:rPr>
              <w:t>peserta</w:t>
            </w:r>
            <w:r>
              <w:rPr>
                <w:spacing w:val="-10"/>
                <w:sz w:val="24"/>
              </w:rPr>
              <w:t xml:space="preserve"> </w:t>
            </w:r>
            <w:r>
              <w:rPr>
                <w:sz w:val="24"/>
              </w:rPr>
              <w:t>didik</w:t>
            </w:r>
            <w:r>
              <w:rPr>
                <w:spacing w:val="-4"/>
                <w:sz w:val="24"/>
              </w:rPr>
              <w:t xml:space="preserve"> </w:t>
            </w:r>
            <w:r>
              <w:rPr>
                <w:sz w:val="24"/>
              </w:rPr>
              <w:t>yang</w:t>
            </w:r>
            <w:r>
              <w:rPr>
                <w:spacing w:val="-4"/>
                <w:sz w:val="24"/>
              </w:rPr>
              <w:t xml:space="preserve"> </w:t>
            </w:r>
            <w:r>
              <w:rPr>
                <w:sz w:val="24"/>
              </w:rPr>
              <w:t>menghadapi</w:t>
            </w:r>
            <w:r>
              <w:rPr>
                <w:spacing w:val="-12"/>
                <w:sz w:val="24"/>
              </w:rPr>
              <w:t xml:space="preserve"> </w:t>
            </w:r>
            <w:r>
              <w:rPr>
                <w:sz w:val="24"/>
              </w:rPr>
              <w:t>kesulitan,</w:t>
            </w:r>
            <w:r>
              <w:rPr>
                <w:spacing w:val="-58"/>
                <w:sz w:val="24"/>
              </w:rPr>
              <w:t xml:space="preserve"> </w:t>
            </w:r>
            <w:r>
              <w:rPr>
                <w:sz w:val="24"/>
              </w:rPr>
              <w:t>dengan menggunakan</w:t>
            </w:r>
            <w:r>
              <w:rPr>
                <w:spacing w:val="1"/>
                <w:sz w:val="24"/>
              </w:rPr>
              <w:t xml:space="preserve"> </w:t>
            </w:r>
            <w:r>
              <w:rPr>
                <w:sz w:val="24"/>
              </w:rPr>
              <w:t>bahasa</w:t>
            </w:r>
            <w:r>
              <w:rPr>
                <w:spacing w:val="5"/>
                <w:sz w:val="24"/>
              </w:rPr>
              <w:t xml:space="preserve"> </w:t>
            </w:r>
            <w:r>
              <w:rPr>
                <w:sz w:val="24"/>
              </w:rPr>
              <w:t>yang</w:t>
            </w:r>
            <w:r>
              <w:rPr>
                <w:spacing w:val="5"/>
                <w:sz w:val="24"/>
              </w:rPr>
              <w:t xml:space="preserve"> </w:t>
            </w:r>
            <w:r>
              <w:rPr>
                <w:sz w:val="24"/>
              </w:rPr>
              <w:t>baku</w:t>
            </w:r>
            <w:r>
              <w:rPr>
                <w:spacing w:val="1"/>
                <w:sz w:val="24"/>
              </w:rPr>
              <w:t xml:space="preserve"> </w:t>
            </w:r>
            <w:r>
              <w:rPr>
                <w:sz w:val="24"/>
              </w:rPr>
              <w:t>dan</w:t>
            </w:r>
            <w:r>
              <w:rPr>
                <w:spacing w:val="-4"/>
                <w:sz w:val="24"/>
              </w:rPr>
              <w:t xml:space="preserve"> </w:t>
            </w:r>
            <w:r>
              <w:rPr>
                <w:sz w:val="24"/>
              </w:rPr>
              <w:t>benar.</w:t>
            </w:r>
          </w:p>
          <w:p w14:paraId="01A9D2BF" w14:textId="77777777" w:rsidR="00654318" w:rsidRDefault="00000000">
            <w:pPr>
              <w:pStyle w:val="TableParagraph"/>
              <w:numPr>
                <w:ilvl w:val="0"/>
                <w:numId w:val="54"/>
              </w:numPr>
              <w:tabs>
                <w:tab w:val="left" w:pos="465"/>
              </w:tabs>
              <w:spacing w:before="10" w:line="348" w:lineRule="auto"/>
              <w:ind w:right="105"/>
              <w:jc w:val="both"/>
              <w:rPr>
                <w:sz w:val="24"/>
              </w:rPr>
            </w:pPr>
            <w:r>
              <w:rPr>
                <w:sz w:val="24"/>
              </w:rPr>
              <w:t>Guru memberikan motivasi kepada peserta didik yang kurang</w:t>
            </w:r>
            <w:r>
              <w:rPr>
                <w:spacing w:val="1"/>
                <w:sz w:val="24"/>
              </w:rPr>
              <w:t xml:space="preserve"> </w:t>
            </w:r>
            <w:r>
              <w:rPr>
                <w:sz w:val="24"/>
              </w:rPr>
              <w:t>atau</w:t>
            </w:r>
            <w:r>
              <w:rPr>
                <w:spacing w:val="1"/>
                <w:sz w:val="24"/>
              </w:rPr>
              <w:t xml:space="preserve"> </w:t>
            </w:r>
            <w:r>
              <w:rPr>
                <w:sz w:val="24"/>
              </w:rPr>
              <w:t>belum</w:t>
            </w:r>
            <w:r>
              <w:rPr>
                <w:spacing w:val="-3"/>
                <w:sz w:val="24"/>
              </w:rPr>
              <w:t xml:space="preserve"> </w:t>
            </w:r>
            <w:r>
              <w:rPr>
                <w:sz w:val="24"/>
              </w:rPr>
              <w:t>berpartisipasi</w:t>
            </w:r>
            <w:r>
              <w:rPr>
                <w:spacing w:val="-7"/>
                <w:sz w:val="24"/>
              </w:rPr>
              <w:t xml:space="preserve"> </w:t>
            </w:r>
            <w:r>
              <w:rPr>
                <w:sz w:val="24"/>
              </w:rPr>
              <w:t>aktif.</w:t>
            </w:r>
          </w:p>
          <w:p w14:paraId="6B069E6F" w14:textId="77777777" w:rsidR="00654318" w:rsidRDefault="00000000">
            <w:pPr>
              <w:pStyle w:val="TableParagraph"/>
              <w:numPr>
                <w:ilvl w:val="0"/>
                <w:numId w:val="54"/>
              </w:numPr>
              <w:tabs>
                <w:tab w:val="left" w:pos="465"/>
              </w:tabs>
              <w:spacing w:before="19"/>
              <w:jc w:val="both"/>
              <w:rPr>
                <w:sz w:val="24"/>
              </w:rPr>
            </w:pPr>
            <w:r>
              <w:rPr>
                <w:spacing w:val="-1"/>
                <w:sz w:val="24"/>
              </w:rPr>
              <w:t>Guru</w:t>
            </w:r>
            <w:r>
              <w:rPr>
                <w:spacing w:val="-12"/>
                <w:sz w:val="24"/>
              </w:rPr>
              <w:t xml:space="preserve"> </w:t>
            </w:r>
            <w:r>
              <w:rPr>
                <w:spacing w:val="-1"/>
                <w:sz w:val="24"/>
              </w:rPr>
              <w:t>bertanya</w:t>
            </w:r>
            <w:r>
              <w:rPr>
                <w:spacing w:val="-8"/>
                <w:sz w:val="24"/>
              </w:rPr>
              <w:t xml:space="preserve"> </w:t>
            </w:r>
            <w:r>
              <w:rPr>
                <w:spacing w:val="-1"/>
                <w:sz w:val="24"/>
              </w:rPr>
              <w:t>jawab</w:t>
            </w:r>
            <w:r>
              <w:rPr>
                <w:spacing w:val="-17"/>
                <w:sz w:val="24"/>
              </w:rPr>
              <w:t xml:space="preserve"> </w:t>
            </w:r>
            <w:r>
              <w:rPr>
                <w:spacing w:val="-1"/>
                <w:sz w:val="24"/>
              </w:rPr>
              <w:t>tentang</w:t>
            </w:r>
            <w:r>
              <w:rPr>
                <w:spacing w:val="-11"/>
                <w:sz w:val="24"/>
              </w:rPr>
              <w:t xml:space="preserve"> </w:t>
            </w:r>
            <w:r>
              <w:rPr>
                <w:sz w:val="24"/>
              </w:rPr>
              <w:t>hal-hal</w:t>
            </w:r>
            <w:r>
              <w:rPr>
                <w:spacing w:val="-11"/>
                <w:sz w:val="24"/>
              </w:rPr>
              <w:t xml:space="preserve"> </w:t>
            </w:r>
            <w:r>
              <w:rPr>
                <w:sz w:val="24"/>
              </w:rPr>
              <w:t>yang</w:t>
            </w:r>
            <w:r>
              <w:rPr>
                <w:spacing w:val="-8"/>
                <w:sz w:val="24"/>
              </w:rPr>
              <w:t xml:space="preserve"> </w:t>
            </w:r>
            <w:r>
              <w:rPr>
                <w:sz w:val="24"/>
              </w:rPr>
              <w:t>belum</w:t>
            </w:r>
            <w:r>
              <w:rPr>
                <w:spacing w:val="-16"/>
                <w:sz w:val="24"/>
              </w:rPr>
              <w:t xml:space="preserve"> </w:t>
            </w:r>
            <w:r>
              <w:rPr>
                <w:sz w:val="24"/>
              </w:rPr>
              <w:t>diktahui</w:t>
            </w:r>
            <w:r>
              <w:rPr>
                <w:spacing w:val="-22"/>
                <w:sz w:val="24"/>
              </w:rPr>
              <w:t xml:space="preserve"> </w:t>
            </w:r>
            <w:r>
              <w:rPr>
                <w:sz w:val="24"/>
              </w:rPr>
              <w:t>siswa.</w:t>
            </w:r>
          </w:p>
          <w:p w14:paraId="77F8F93D" w14:textId="77777777" w:rsidR="00654318" w:rsidRDefault="00000000">
            <w:pPr>
              <w:pStyle w:val="TableParagraph"/>
              <w:numPr>
                <w:ilvl w:val="0"/>
                <w:numId w:val="54"/>
              </w:numPr>
              <w:tabs>
                <w:tab w:val="left" w:pos="465"/>
              </w:tabs>
              <w:spacing w:before="133" w:line="350" w:lineRule="auto"/>
              <w:ind w:right="95"/>
              <w:jc w:val="both"/>
              <w:rPr>
                <w:sz w:val="24"/>
              </w:rPr>
            </w:pPr>
            <w:r>
              <w:rPr>
                <w:sz w:val="24"/>
              </w:rPr>
              <w:t>Guru</w:t>
            </w:r>
            <w:r>
              <w:rPr>
                <w:spacing w:val="1"/>
                <w:sz w:val="24"/>
              </w:rPr>
              <w:t xml:space="preserve"> </w:t>
            </w:r>
            <w:r>
              <w:rPr>
                <w:sz w:val="24"/>
              </w:rPr>
              <w:t>bersama</w:t>
            </w:r>
            <w:r>
              <w:rPr>
                <w:spacing w:val="1"/>
                <w:sz w:val="24"/>
              </w:rPr>
              <w:t xml:space="preserve"> </w:t>
            </w:r>
            <w:r>
              <w:rPr>
                <w:sz w:val="24"/>
              </w:rPr>
              <w:t>siswa</w:t>
            </w:r>
            <w:r>
              <w:rPr>
                <w:spacing w:val="1"/>
                <w:sz w:val="24"/>
              </w:rPr>
              <w:t xml:space="preserve"> </w:t>
            </w:r>
            <w:r>
              <w:rPr>
                <w:sz w:val="24"/>
              </w:rPr>
              <w:t>bertanya</w:t>
            </w:r>
            <w:r>
              <w:rPr>
                <w:spacing w:val="1"/>
                <w:sz w:val="24"/>
              </w:rPr>
              <w:t xml:space="preserve"> </w:t>
            </w:r>
            <w:r>
              <w:rPr>
                <w:sz w:val="24"/>
              </w:rPr>
              <w:t>jawab</w:t>
            </w:r>
            <w:r>
              <w:rPr>
                <w:spacing w:val="1"/>
                <w:sz w:val="24"/>
              </w:rPr>
              <w:t xml:space="preserve"> </w:t>
            </w:r>
            <w:r>
              <w:rPr>
                <w:sz w:val="24"/>
              </w:rPr>
              <w:t>meluruskan</w:t>
            </w:r>
            <w:r>
              <w:rPr>
                <w:spacing w:val="1"/>
                <w:sz w:val="24"/>
              </w:rPr>
              <w:t xml:space="preserve"> </w:t>
            </w:r>
            <w:r>
              <w:rPr>
                <w:sz w:val="24"/>
              </w:rPr>
              <w:t>kesalahan</w:t>
            </w:r>
            <w:r>
              <w:rPr>
                <w:spacing w:val="1"/>
                <w:sz w:val="24"/>
              </w:rPr>
              <w:t xml:space="preserve"> </w:t>
            </w:r>
            <w:r>
              <w:rPr>
                <w:sz w:val="24"/>
              </w:rPr>
              <w:t>pemahaman,</w:t>
            </w:r>
            <w:r>
              <w:rPr>
                <w:spacing w:val="7"/>
                <w:sz w:val="24"/>
              </w:rPr>
              <w:t xml:space="preserve"> </w:t>
            </w:r>
            <w:r>
              <w:rPr>
                <w:sz w:val="24"/>
              </w:rPr>
              <w:t>memberikan</w:t>
            </w:r>
            <w:r>
              <w:rPr>
                <w:spacing w:val="-4"/>
                <w:sz w:val="24"/>
              </w:rPr>
              <w:t xml:space="preserve"> </w:t>
            </w:r>
            <w:r>
              <w:rPr>
                <w:sz w:val="24"/>
              </w:rPr>
              <w:t>penguatan</w:t>
            </w:r>
            <w:r>
              <w:rPr>
                <w:spacing w:val="-4"/>
                <w:sz w:val="24"/>
              </w:rPr>
              <w:t xml:space="preserve"> </w:t>
            </w:r>
            <w:r>
              <w:rPr>
                <w:sz w:val="24"/>
              </w:rPr>
              <w:t>dan</w:t>
            </w:r>
            <w:r>
              <w:rPr>
                <w:spacing w:val="-5"/>
                <w:sz w:val="24"/>
              </w:rPr>
              <w:t xml:space="preserve"> </w:t>
            </w:r>
            <w:r>
              <w:rPr>
                <w:sz w:val="24"/>
              </w:rPr>
              <w:t>penyimpulan.</w:t>
            </w:r>
          </w:p>
        </w:tc>
      </w:tr>
      <w:tr w:rsidR="00654318" w14:paraId="17919551" w14:textId="77777777">
        <w:trPr>
          <w:trHeight w:val="5069"/>
        </w:trPr>
        <w:tc>
          <w:tcPr>
            <w:tcW w:w="1595" w:type="dxa"/>
          </w:tcPr>
          <w:p w14:paraId="05021435" w14:textId="77777777" w:rsidR="00654318" w:rsidRDefault="00000000">
            <w:pPr>
              <w:pStyle w:val="TableParagraph"/>
              <w:spacing w:line="273" w:lineRule="exact"/>
              <w:ind w:left="360"/>
              <w:rPr>
                <w:b/>
                <w:sz w:val="24"/>
              </w:rPr>
            </w:pPr>
            <w:r>
              <w:rPr>
                <w:b/>
                <w:sz w:val="24"/>
              </w:rPr>
              <w:t>Penutup</w:t>
            </w:r>
          </w:p>
          <w:p w14:paraId="3BCDF1CC" w14:textId="77777777" w:rsidR="00654318" w:rsidRDefault="00000000">
            <w:pPr>
              <w:pStyle w:val="TableParagraph"/>
              <w:spacing w:before="132"/>
              <w:ind w:left="345"/>
              <w:rPr>
                <w:sz w:val="24"/>
              </w:rPr>
            </w:pPr>
            <w:r>
              <w:rPr>
                <w:sz w:val="24"/>
              </w:rPr>
              <w:t>(5</w:t>
            </w:r>
            <w:r>
              <w:rPr>
                <w:spacing w:val="-1"/>
                <w:sz w:val="24"/>
              </w:rPr>
              <w:t xml:space="preserve"> </w:t>
            </w:r>
            <w:r>
              <w:rPr>
                <w:sz w:val="24"/>
              </w:rPr>
              <w:t>menit)</w:t>
            </w:r>
          </w:p>
        </w:tc>
        <w:tc>
          <w:tcPr>
            <w:tcW w:w="6660" w:type="dxa"/>
          </w:tcPr>
          <w:p w14:paraId="66C1EFF4" w14:textId="77777777" w:rsidR="00654318" w:rsidRDefault="00000000">
            <w:pPr>
              <w:pStyle w:val="TableParagraph"/>
              <w:numPr>
                <w:ilvl w:val="0"/>
                <w:numId w:val="55"/>
              </w:numPr>
              <w:tabs>
                <w:tab w:val="left" w:pos="278"/>
              </w:tabs>
              <w:spacing w:line="348" w:lineRule="auto"/>
              <w:ind w:right="99"/>
              <w:jc w:val="both"/>
              <w:rPr>
                <w:sz w:val="24"/>
              </w:rPr>
            </w:pPr>
            <w:r>
              <w:rPr>
                <w:sz w:val="24"/>
              </w:rPr>
              <w:t>Guru</w:t>
            </w:r>
            <w:r>
              <w:rPr>
                <w:spacing w:val="1"/>
                <w:sz w:val="24"/>
              </w:rPr>
              <w:t xml:space="preserve"> </w:t>
            </w:r>
            <w:r>
              <w:rPr>
                <w:sz w:val="24"/>
              </w:rPr>
              <w:t>bersama-sama</w:t>
            </w:r>
            <w:r>
              <w:rPr>
                <w:spacing w:val="1"/>
                <w:sz w:val="24"/>
              </w:rPr>
              <w:t xml:space="preserve"> </w:t>
            </w:r>
            <w:r>
              <w:rPr>
                <w:sz w:val="24"/>
              </w:rPr>
              <w:t>dengan</w:t>
            </w:r>
            <w:r>
              <w:rPr>
                <w:spacing w:val="1"/>
                <w:sz w:val="24"/>
              </w:rPr>
              <w:t xml:space="preserve"> </w:t>
            </w:r>
            <w:r>
              <w:rPr>
                <w:sz w:val="24"/>
              </w:rPr>
              <w:t>peserta</w:t>
            </w:r>
            <w:r>
              <w:rPr>
                <w:spacing w:val="1"/>
                <w:sz w:val="24"/>
              </w:rPr>
              <w:t xml:space="preserve"> </w:t>
            </w:r>
            <w:r>
              <w:rPr>
                <w:sz w:val="24"/>
              </w:rPr>
              <w:t>didik</w:t>
            </w:r>
            <w:r>
              <w:rPr>
                <w:spacing w:val="1"/>
                <w:sz w:val="24"/>
              </w:rPr>
              <w:t xml:space="preserve"> </w:t>
            </w:r>
            <w:r>
              <w:rPr>
                <w:sz w:val="24"/>
              </w:rPr>
              <w:t>membuat</w:t>
            </w:r>
            <w:r>
              <w:rPr>
                <w:spacing w:val="1"/>
                <w:sz w:val="24"/>
              </w:rPr>
              <w:t xml:space="preserve"> </w:t>
            </w:r>
            <w:r>
              <w:rPr>
                <w:sz w:val="24"/>
              </w:rPr>
              <w:t>rangkuman/simpulan</w:t>
            </w:r>
            <w:r>
              <w:rPr>
                <w:spacing w:val="-4"/>
                <w:sz w:val="24"/>
              </w:rPr>
              <w:t xml:space="preserve"> </w:t>
            </w:r>
            <w:r>
              <w:rPr>
                <w:sz w:val="24"/>
              </w:rPr>
              <w:t>pelajaran.</w:t>
            </w:r>
          </w:p>
          <w:p w14:paraId="391F6378" w14:textId="77777777" w:rsidR="00654318" w:rsidRDefault="00000000">
            <w:pPr>
              <w:pStyle w:val="TableParagraph"/>
              <w:numPr>
                <w:ilvl w:val="0"/>
                <w:numId w:val="55"/>
              </w:numPr>
              <w:tabs>
                <w:tab w:val="left" w:pos="278"/>
              </w:tabs>
              <w:spacing w:before="12" w:line="350" w:lineRule="auto"/>
              <w:ind w:right="106"/>
              <w:jc w:val="both"/>
              <w:rPr>
                <w:sz w:val="24"/>
              </w:rPr>
            </w:pPr>
            <w:r>
              <w:rPr>
                <w:sz w:val="24"/>
              </w:rPr>
              <w:t>Guru melakukan penilaian dan refleksi terhadap kegiatan yang</w:t>
            </w:r>
            <w:r>
              <w:rPr>
                <w:spacing w:val="1"/>
                <w:sz w:val="24"/>
              </w:rPr>
              <w:t xml:space="preserve"> </w:t>
            </w:r>
            <w:r>
              <w:rPr>
                <w:sz w:val="24"/>
              </w:rPr>
              <w:t>sudah</w:t>
            </w:r>
            <w:r>
              <w:rPr>
                <w:spacing w:val="-4"/>
                <w:sz w:val="24"/>
              </w:rPr>
              <w:t xml:space="preserve"> </w:t>
            </w:r>
            <w:r>
              <w:rPr>
                <w:sz w:val="24"/>
              </w:rPr>
              <w:t>dilaksanakan</w:t>
            </w:r>
            <w:r>
              <w:rPr>
                <w:spacing w:val="-4"/>
                <w:sz w:val="24"/>
              </w:rPr>
              <w:t xml:space="preserve"> </w:t>
            </w:r>
            <w:r>
              <w:rPr>
                <w:sz w:val="24"/>
              </w:rPr>
              <w:t>secara konsisten</w:t>
            </w:r>
            <w:r>
              <w:rPr>
                <w:spacing w:val="-4"/>
                <w:sz w:val="24"/>
              </w:rPr>
              <w:t xml:space="preserve"> </w:t>
            </w:r>
            <w:r>
              <w:rPr>
                <w:sz w:val="24"/>
              </w:rPr>
              <w:t>dan</w:t>
            </w:r>
            <w:r>
              <w:rPr>
                <w:spacing w:val="1"/>
                <w:sz w:val="24"/>
              </w:rPr>
              <w:t xml:space="preserve"> </w:t>
            </w:r>
            <w:r>
              <w:rPr>
                <w:sz w:val="24"/>
              </w:rPr>
              <w:t>terprogram.</w:t>
            </w:r>
          </w:p>
          <w:p w14:paraId="0437C7CB" w14:textId="77777777" w:rsidR="00654318" w:rsidRDefault="00000000">
            <w:pPr>
              <w:pStyle w:val="TableParagraph"/>
              <w:numPr>
                <w:ilvl w:val="0"/>
                <w:numId w:val="55"/>
              </w:numPr>
              <w:tabs>
                <w:tab w:val="left" w:pos="278"/>
              </w:tabs>
              <w:spacing w:before="13" w:line="350" w:lineRule="auto"/>
              <w:ind w:right="101"/>
              <w:jc w:val="both"/>
              <w:rPr>
                <w:sz w:val="24"/>
              </w:rPr>
            </w:pPr>
            <w:r>
              <w:rPr>
                <w:spacing w:val="-1"/>
                <w:sz w:val="24"/>
              </w:rPr>
              <w:t>Guru</w:t>
            </w:r>
            <w:r>
              <w:rPr>
                <w:spacing w:val="-10"/>
                <w:sz w:val="24"/>
              </w:rPr>
              <w:t xml:space="preserve"> </w:t>
            </w:r>
            <w:r>
              <w:rPr>
                <w:spacing w:val="-1"/>
                <w:sz w:val="24"/>
              </w:rPr>
              <w:t>merencanakan</w:t>
            </w:r>
            <w:r>
              <w:rPr>
                <w:spacing w:val="-14"/>
                <w:sz w:val="24"/>
              </w:rPr>
              <w:t xml:space="preserve"> </w:t>
            </w:r>
            <w:r>
              <w:rPr>
                <w:sz w:val="24"/>
              </w:rPr>
              <w:t>kegiatan</w:t>
            </w:r>
            <w:r>
              <w:rPr>
                <w:spacing w:val="-14"/>
                <w:sz w:val="24"/>
              </w:rPr>
              <w:t xml:space="preserve"> </w:t>
            </w:r>
            <w:r>
              <w:rPr>
                <w:sz w:val="24"/>
              </w:rPr>
              <w:t>tindak</w:t>
            </w:r>
            <w:r>
              <w:rPr>
                <w:spacing w:val="-5"/>
                <w:sz w:val="24"/>
              </w:rPr>
              <w:t xml:space="preserve"> </w:t>
            </w:r>
            <w:r>
              <w:rPr>
                <w:sz w:val="24"/>
              </w:rPr>
              <w:t>lanjut</w:t>
            </w:r>
            <w:r>
              <w:rPr>
                <w:spacing w:val="-5"/>
                <w:sz w:val="24"/>
              </w:rPr>
              <w:t xml:space="preserve"> </w:t>
            </w:r>
            <w:r>
              <w:rPr>
                <w:sz w:val="24"/>
              </w:rPr>
              <w:t>dalam</w:t>
            </w:r>
            <w:r>
              <w:rPr>
                <w:spacing w:val="-14"/>
                <w:sz w:val="24"/>
              </w:rPr>
              <w:t xml:space="preserve"> </w:t>
            </w:r>
            <w:r>
              <w:rPr>
                <w:sz w:val="24"/>
              </w:rPr>
              <w:t>bentuk</w:t>
            </w:r>
            <w:r>
              <w:rPr>
                <w:spacing w:val="-10"/>
                <w:sz w:val="24"/>
              </w:rPr>
              <w:t xml:space="preserve"> </w:t>
            </w:r>
            <w:r>
              <w:rPr>
                <w:sz w:val="24"/>
              </w:rPr>
              <w:t>treatmen</w:t>
            </w:r>
            <w:r>
              <w:rPr>
                <w:spacing w:val="-57"/>
                <w:sz w:val="24"/>
              </w:rPr>
              <w:t xml:space="preserve"> </w:t>
            </w:r>
            <w:r>
              <w:rPr>
                <w:sz w:val="24"/>
              </w:rPr>
              <w:t>pembelajaran</w:t>
            </w:r>
            <w:r>
              <w:rPr>
                <w:spacing w:val="-5"/>
                <w:sz w:val="24"/>
              </w:rPr>
              <w:t xml:space="preserve"> </w:t>
            </w:r>
            <w:r>
              <w:rPr>
                <w:sz w:val="24"/>
              </w:rPr>
              <w:t>dengan</w:t>
            </w:r>
            <w:r>
              <w:rPr>
                <w:spacing w:val="-1"/>
                <w:sz w:val="24"/>
              </w:rPr>
              <w:t xml:space="preserve"> </w:t>
            </w:r>
            <w:r>
              <w:rPr>
                <w:sz w:val="24"/>
              </w:rPr>
              <w:t>menggunakan metode</w:t>
            </w:r>
            <w:r>
              <w:rPr>
                <w:spacing w:val="-1"/>
                <w:sz w:val="24"/>
              </w:rPr>
              <w:t xml:space="preserve"> </w:t>
            </w:r>
            <w:r>
              <w:rPr>
                <w:sz w:val="24"/>
              </w:rPr>
              <w:t>yang</w:t>
            </w:r>
            <w:r>
              <w:rPr>
                <w:spacing w:val="4"/>
                <w:sz w:val="24"/>
              </w:rPr>
              <w:t xml:space="preserve"> </w:t>
            </w:r>
            <w:r>
              <w:rPr>
                <w:sz w:val="24"/>
              </w:rPr>
              <w:t>menarik.</w:t>
            </w:r>
          </w:p>
          <w:p w14:paraId="6AF85803" w14:textId="77777777" w:rsidR="00654318" w:rsidRDefault="00000000">
            <w:pPr>
              <w:pStyle w:val="TableParagraph"/>
              <w:numPr>
                <w:ilvl w:val="0"/>
                <w:numId w:val="55"/>
              </w:numPr>
              <w:tabs>
                <w:tab w:val="left" w:pos="278"/>
              </w:tabs>
              <w:spacing w:before="13" w:line="350" w:lineRule="auto"/>
              <w:ind w:right="97"/>
              <w:jc w:val="both"/>
              <w:rPr>
                <w:sz w:val="24"/>
              </w:rPr>
            </w:pPr>
            <w:r>
              <w:rPr>
                <w:sz w:val="24"/>
              </w:rPr>
              <w:t>Guru</w:t>
            </w:r>
            <w:r>
              <w:rPr>
                <w:spacing w:val="1"/>
                <w:sz w:val="24"/>
              </w:rPr>
              <w:t xml:space="preserve"> </w:t>
            </w:r>
            <w:r>
              <w:rPr>
                <w:sz w:val="24"/>
              </w:rPr>
              <w:t>menyampaikan</w:t>
            </w:r>
            <w:r>
              <w:rPr>
                <w:spacing w:val="1"/>
                <w:sz w:val="24"/>
              </w:rPr>
              <w:t xml:space="preserve"> </w:t>
            </w:r>
            <w:r>
              <w:rPr>
                <w:sz w:val="24"/>
              </w:rPr>
              <w:t>rencana</w:t>
            </w:r>
            <w:r>
              <w:rPr>
                <w:spacing w:val="1"/>
                <w:sz w:val="24"/>
              </w:rPr>
              <w:t xml:space="preserve"> </w:t>
            </w:r>
            <w:r>
              <w:rPr>
                <w:sz w:val="24"/>
              </w:rPr>
              <w:t>pembelajaran</w:t>
            </w:r>
            <w:r>
              <w:rPr>
                <w:spacing w:val="1"/>
                <w:sz w:val="24"/>
              </w:rPr>
              <w:t xml:space="preserve"> </w:t>
            </w:r>
            <w:r>
              <w:rPr>
                <w:sz w:val="24"/>
              </w:rPr>
              <w:t>pada</w:t>
            </w:r>
            <w:r>
              <w:rPr>
                <w:spacing w:val="1"/>
                <w:sz w:val="24"/>
              </w:rPr>
              <w:t xml:space="preserve"> </w:t>
            </w:r>
            <w:r>
              <w:rPr>
                <w:sz w:val="24"/>
              </w:rPr>
              <w:t>pertemuan</w:t>
            </w:r>
            <w:r>
              <w:rPr>
                <w:spacing w:val="1"/>
                <w:sz w:val="24"/>
              </w:rPr>
              <w:t xml:space="preserve"> </w:t>
            </w:r>
            <w:r>
              <w:rPr>
                <w:sz w:val="24"/>
              </w:rPr>
              <w:t>berikutnya.</w:t>
            </w:r>
          </w:p>
          <w:p w14:paraId="54555DCE" w14:textId="77777777" w:rsidR="00654318" w:rsidRDefault="00000000">
            <w:pPr>
              <w:pStyle w:val="TableParagraph"/>
              <w:numPr>
                <w:ilvl w:val="0"/>
                <w:numId w:val="55"/>
              </w:numPr>
              <w:tabs>
                <w:tab w:val="left" w:pos="278"/>
              </w:tabs>
              <w:spacing w:before="13" w:line="355" w:lineRule="auto"/>
              <w:ind w:right="89"/>
              <w:jc w:val="both"/>
              <w:rPr>
                <w:sz w:val="24"/>
              </w:rPr>
            </w:pPr>
            <w:r>
              <w:rPr>
                <w:sz w:val="24"/>
              </w:rPr>
              <w:t>Menugaskan</w:t>
            </w:r>
            <w:r>
              <w:rPr>
                <w:spacing w:val="1"/>
                <w:sz w:val="24"/>
              </w:rPr>
              <w:t xml:space="preserve"> </w:t>
            </w:r>
            <w:r>
              <w:rPr>
                <w:sz w:val="24"/>
              </w:rPr>
              <w:t>Peserta</w:t>
            </w:r>
            <w:r>
              <w:rPr>
                <w:spacing w:val="1"/>
                <w:sz w:val="24"/>
              </w:rPr>
              <w:t xml:space="preserve"> </w:t>
            </w:r>
            <w:r>
              <w:rPr>
                <w:sz w:val="24"/>
              </w:rPr>
              <w:t>didik</w:t>
            </w:r>
            <w:r>
              <w:rPr>
                <w:spacing w:val="1"/>
                <w:sz w:val="24"/>
              </w:rPr>
              <w:t xml:space="preserve"> </w:t>
            </w:r>
            <w:r>
              <w:rPr>
                <w:sz w:val="24"/>
              </w:rPr>
              <w:t>untuk</w:t>
            </w:r>
            <w:r>
              <w:rPr>
                <w:spacing w:val="1"/>
                <w:sz w:val="24"/>
              </w:rPr>
              <w:t xml:space="preserve"> </w:t>
            </w:r>
            <w:r>
              <w:rPr>
                <w:sz w:val="24"/>
              </w:rPr>
              <w:t>terus</w:t>
            </w:r>
            <w:r>
              <w:rPr>
                <w:spacing w:val="61"/>
                <w:sz w:val="24"/>
              </w:rPr>
              <w:t xml:space="preserve"> </w:t>
            </w:r>
            <w:r>
              <w:rPr>
                <w:sz w:val="24"/>
              </w:rPr>
              <w:t>mencari</w:t>
            </w:r>
            <w:r>
              <w:rPr>
                <w:spacing w:val="61"/>
                <w:sz w:val="24"/>
              </w:rPr>
              <w:t xml:space="preserve"> </w:t>
            </w:r>
            <w:r>
              <w:rPr>
                <w:sz w:val="24"/>
              </w:rPr>
              <w:t>informasi</w:t>
            </w:r>
            <w:r>
              <w:rPr>
                <w:spacing w:val="1"/>
                <w:sz w:val="24"/>
              </w:rPr>
              <w:t xml:space="preserve"> </w:t>
            </w:r>
            <w:r>
              <w:rPr>
                <w:sz w:val="24"/>
              </w:rPr>
              <w:t>dimana</w:t>
            </w:r>
            <w:r>
              <w:rPr>
                <w:spacing w:val="1"/>
                <w:sz w:val="24"/>
              </w:rPr>
              <w:t xml:space="preserve"> </w:t>
            </w:r>
            <w:r>
              <w:rPr>
                <w:sz w:val="24"/>
              </w:rPr>
              <w:t>saja</w:t>
            </w:r>
            <w:r>
              <w:rPr>
                <w:spacing w:val="1"/>
                <w:sz w:val="24"/>
              </w:rPr>
              <w:t xml:space="preserve"> </w:t>
            </w:r>
            <w:r>
              <w:rPr>
                <w:sz w:val="24"/>
              </w:rPr>
              <w:t>yang</w:t>
            </w:r>
            <w:r>
              <w:rPr>
                <w:spacing w:val="61"/>
                <w:sz w:val="24"/>
              </w:rPr>
              <w:t xml:space="preserve"> </w:t>
            </w:r>
            <w:r>
              <w:rPr>
                <w:sz w:val="24"/>
              </w:rPr>
              <w:t>berkaitan</w:t>
            </w:r>
            <w:r>
              <w:rPr>
                <w:spacing w:val="61"/>
                <w:sz w:val="24"/>
              </w:rPr>
              <w:t xml:space="preserve"> </w:t>
            </w:r>
            <w:r>
              <w:rPr>
                <w:sz w:val="24"/>
              </w:rPr>
              <w:t>dengan materi/pelajaran yang</w:t>
            </w:r>
            <w:r>
              <w:rPr>
                <w:spacing w:val="1"/>
                <w:sz w:val="24"/>
              </w:rPr>
              <w:t xml:space="preserve"> </w:t>
            </w:r>
            <w:r>
              <w:rPr>
                <w:sz w:val="24"/>
              </w:rPr>
              <w:t>sedang</w:t>
            </w:r>
            <w:r>
              <w:rPr>
                <w:spacing w:val="1"/>
                <w:sz w:val="24"/>
              </w:rPr>
              <w:t xml:space="preserve"> </w:t>
            </w:r>
            <w:r>
              <w:rPr>
                <w:sz w:val="24"/>
              </w:rPr>
              <w:t>atau</w:t>
            </w:r>
            <w:r>
              <w:rPr>
                <w:spacing w:val="1"/>
                <w:sz w:val="24"/>
              </w:rPr>
              <w:t xml:space="preserve"> </w:t>
            </w:r>
            <w:r>
              <w:rPr>
                <w:sz w:val="24"/>
              </w:rPr>
              <w:t>yang</w:t>
            </w:r>
            <w:r>
              <w:rPr>
                <w:spacing w:val="2"/>
                <w:sz w:val="24"/>
              </w:rPr>
              <w:t xml:space="preserve"> </w:t>
            </w:r>
            <w:r>
              <w:rPr>
                <w:sz w:val="24"/>
              </w:rPr>
              <w:t>akan</w:t>
            </w:r>
            <w:r>
              <w:rPr>
                <w:spacing w:val="58"/>
                <w:sz w:val="24"/>
              </w:rPr>
              <w:t xml:space="preserve"> </w:t>
            </w:r>
            <w:r>
              <w:rPr>
                <w:sz w:val="24"/>
              </w:rPr>
              <w:t>pelajari.</w:t>
            </w:r>
          </w:p>
          <w:p w14:paraId="69FC8545" w14:textId="77777777" w:rsidR="00654318" w:rsidRDefault="00000000">
            <w:pPr>
              <w:pStyle w:val="TableParagraph"/>
              <w:numPr>
                <w:ilvl w:val="0"/>
                <w:numId w:val="55"/>
              </w:numPr>
              <w:tabs>
                <w:tab w:val="left" w:pos="278"/>
              </w:tabs>
              <w:spacing w:before="5"/>
              <w:ind w:hanging="145"/>
              <w:jc w:val="both"/>
              <w:rPr>
                <w:sz w:val="24"/>
              </w:rPr>
            </w:pPr>
            <w:r>
              <w:rPr>
                <w:sz w:val="24"/>
              </w:rPr>
              <w:t>Guru</w:t>
            </w:r>
            <w:r>
              <w:rPr>
                <w:spacing w:val="-6"/>
                <w:sz w:val="24"/>
              </w:rPr>
              <w:t xml:space="preserve"> </w:t>
            </w:r>
            <w:r>
              <w:rPr>
                <w:sz w:val="24"/>
              </w:rPr>
              <w:t>menyampaikan</w:t>
            </w:r>
            <w:r>
              <w:rPr>
                <w:spacing w:val="-6"/>
                <w:sz w:val="24"/>
              </w:rPr>
              <w:t xml:space="preserve"> </w:t>
            </w:r>
            <w:r>
              <w:rPr>
                <w:sz w:val="24"/>
              </w:rPr>
              <w:t>materi</w:t>
            </w:r>
            <w:r>
              <w:rPr>
                <w:spacing w:val="-13"/>
                <w:sz w:val="24"/>
              </w:rPr>
              <w:t xml:space="preserve"> </w:t>
            </w:r>
            <w:r>
              <w:rPr>
                <w:sz w:val="24"/>
              </w:rPr>
              <w:t>pembelajaran</w:t>
            </w:r>
            <w:r>
              <w:rPr>
                <w:spacing w:val="-10"/>
                <w:sz w:val="24"/>
              </w:rPr>
              <w:t xml:space="preserve"> </w:t>
            </w:r>
            <w:r>
              <w:rPr>
                <w:sz w:val="24"/>
              </w:rPr>
              <w:t>berikutnya.</w:t>
            </w:r>
          </w:p>
        </w:tc>
      </w:tr>
    </w:tbl>
    <w:p w14:paraId="4719F175" w14:textId="77777777" w:rsidR="00654318" w:rsidRDefault="00654318">
      <w:pPr>
        <w:jc w:val="both"/>
        <w:rPr>
          <w:sz w:val="24"/>
        </w:rPr>
        <w:sectPr w:rsidR="00654318">
          <w:pgSz w:w="11910" w:h="16840"/>
          <w:pgMar w:top="1580" w:right="900" w:bottom="280" w:left="1600" w:header="720" w:footer="720" w:gutter="0"/>
          <w:cols w:space="720"/>
          <w:docGrid w:linePitch="360"/>
        </w:sectPr>
      </w:pPr>
    </w:p>
    <w:p w14:paraId="4950F5B6" w14:textId="77777777" w:rsidR="00654318" w:rsidRDefault="00654318">
      <w:pPr>
        <w:pStyle w:val="BodyText"/>
        <w:spacing w:before="9"/>
        <w:rPr>
          <w:b/>
          <w:sz w:val="8"/>
        </w:rPr>
      </w:pPr>
    </w:p>
    <w:tbl>
      <w:tblPr>
        <w:tblW w:w="0" w:type="auto"/>
        <w:tblInd w:w="1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5"/>
        <w:gridCol w:w="6660"/>
      </w:tblGrid>
      <w:tr w:rsidR="00654318" w14:paraId="7D9D498D" w14:textId="77777777">
        <w:trPr>
          <w:trHeight w:val="1128"/>
        </w:trPr>
        <w:tc>
          <w:tcPr>
            <w:tcW w:w="1595" w:type="dxa"/>
          </w:tcPr>
          <w:p w14:paraId="41EF29A6" w14:textId="77777777" w:rsidR="00654318" w:rsidRDefault="00654318">
            <w:pPr>
              <w:pStyle w:val="TableParagraph"/>
              <w:rPr>
                <w:sz w:val="24"/>
              </w:rPr>
            </w:pPr>
          </w:p>
        </w:tc>
        <w:tc>
          <w:tcPr>
            <w:tcW w:w="6660" w:type="dxa"/>
          </w:tcPr>
          <w:p w14:paraId="0F1D99AD" w14:textId="77777777" w:rsidR="00654318" w:rsidRDefault="00000000">
            <w:pPr>
              <w:pStyle w:val="TableParagraph"/>
              <w:numPr>
                <w:ilvl w:val="0"/>
                <w:numId w:val="56"/>
              </w:numPr>
              <w:tabs>
                <w:tab w:val="left" w:pos="278"/>
              </w:tabs>
              <w:spacing w:line="355" w:lineRule="auto"/>
              <w:ind w:right="94"/>
              <w:rPr>
                <w:sz w:val="24"/>
              </w:rPr>
            </w:pPr>
            <w:r>
              <w:rPr>
                <w:sz w:val="24"/>
              </w:rPr>
              <w:t>Guru</w:t>
            </w:r>
            <w:r>
              <w:rPr>
                <w:spacing w:val="42"/>
                <w:sz w:val="24"/>
              </w:rPr>
              <w:t xml:space="preserve"> </w:t>
            </w:r>
            <w:r>
              <w:rPr>
                <w:sz w:val="24"/>
              </w:rPr>
              <w:t>menutup</w:t>
            </w:r>
            <w:r>
              <w:rPr>
                <w:spacing w:val="41"/>
                <w:sz w:val="24"/>
              </w:rPr>
              <w:t xml:space="preserve"> </w:t>
            </w:r>
            <w:r>
              <w:rPr>
                <w:sz w:val="24"/>
              </w:rPr>
              <w:t>kegiatan</w:t>
            </w:r>
            <w:r>
              <w:rPr>
                <w:spacing w:val="37"/>
                <w:sz w:val="24"/>
              </w:rPr>
              <w:t xml:space="preserve"> </w:t>
            </w:r>
            <w:r>
              <w:rPr>
                <w:sz w:val="24"/>
              </w:rPr>
              <w:t>pembelajaran</w:t>
            </w:r>
            <w:r>
              <w:rPr>
                <w:spacing w:val="36"/>
                <w:sz w:val="24"/>
              </w:rPr>
              <w:t xml:space="preserve"> </w:t>
            </w:r>
            <w:r>
              <w:rPr>
                <w:sz w:val="24"/>
              </w:rPr>
              <w:t>dengan</w:t>
            </w:r>
            <w:r>
              <w:rPr>
                <w:spacing w:val="42"/>
                <w:sz w:val="24"/>
              </w:rPr>
              <w:t xml:space="preserve"> </w:t>
            </w:r>
            <w:r>
              <w:rPr>
                <w:sz w:val="24"/>
              </w:rPr>
              <w:t>mengucapkan</w:t>
            </w:r>
            <w:r>
              <w:rPr>
                <w:spacing w:val="-57"/>
                <w:sz w:val="24"/>
              </w:rPr>
              <w:t xml:space="preserve"> </w:t>
            </w:r>
            <w:r>
              <w:rPr>
                <w:sz w:val="24"/>
              </w:rPr>
              <w:t>salam</w:t>
            </w:r>
            <w:r>
              <w:rPr>
                <w:spacing w:val="-7"/>
                <w:sz w:val="24"/>
              </w:rPr>
              <w:t xml:space="preserve"> </w:t>
            </w:r>
            <w:r>
              <w:rPr>
                <w:sz w:val="24"/>
              </w:rPr>
              <w:t>dan</w:t>
            </w:r>
            <w:r>
              <w:rPr>
                <w:spacing w:val="-3"/>
                <w:sz w:val="24"/>
              </w:rPr>
              <w:t xml:space="preserve"> </w:t>
            </w:r>
            <w:r>
              <w:rPr>
                <w:sz w:val="24"/>
              </w:rPr>
              <w:t>doa.</w:t>
            </w:r>
          </w:p>
        </w:tc>
      </w:tr>
      <w:tr w:rsidR="00654318" w14:paraId="3CD26085" w14:textId="77777777">
        <w:trPr>
          <w:trHeight w:val="412"/>
        </w:trPr>
        <w:tc>
          <w:tcPr>
            <w:tcW w:w="8255" w:type="dxa"/>
            <w:gridSpan w:val="2"/>
          </w:tcPr>
          <w:p w14:paraId="161B9FE9" w14:textId="77777777" w:rsidR="00654318" w:rsidRDefault="00000000">
            <w:pPr>
              <w:pStyle w:val="TableParagraph"/>
              <w:spacing w:line="273" w:lineRule="exact"/>
              <w:ind w:left="4355"/>
              <w:rPr>
                <w:b/>
                <w:sz w:val="24"/>
              </w:rPr>
            </w:pPr>
            <w:r>
              <w:rPr>
                <w:b/>
                <w:sz w:val="24"/>
              </w:rPr>
              <w:t>Pertemuan</w:t>
            </w:r>
            <w:r>
              <w:rPr>
                <w:b/>
                <w:spacing w:val="-1"/>
                <w:sz w:val="24"/>
              </w:rPr>
              <w:t xml:space="preserve"> </w:t>
            </w:r>
            <w:r>
              <w:rPr>
                <w:b/>
                <w:sz w:val="24"/>
              </w:rPr>
              <w:t>4</w:t>
            </w:r>
          </w:p>
        </w:tc>
      </w:tr>
      <w:tr w:rsidR="00654318" w14:paraId="5F09033D" w14:textId="77777777">
        <w:trPr>
          <w:trHeight w:val="2520"/>
        </w:trPr>
        <w:tc>
          <w:tcPr>
            <w:tcW w:w="1595" w:type="dxa"/>
          </w:tcPr>
          <w:p w14:paraId="6DCDB4F7" w14:textId="77777777" w:rsidR="00654318" w:rsidRDefault="00000000">
            <w:pPr>
              <w:pStyle w:val="TableParagraph"/>
              <w:spacing w:line="273" w:lineRule="exact"/>
              <w:ind w:left="87" w:right="91"/>
              <w:jc w:val="center"/>
              <w:rPr>
                <w:b/>
                <w:sz w:val="24"/>
              </w:rPr>
            </w:pPr>
            <w:r>
              <w:rPr>
                <w:b/>
                <w:sz w:val="24"/>
              </w:rPr>
              <w:t>Pendahuluan</w:t>
            </w:r>
          </w:p>
          <w:p w14:paraId="07A46218" w14:textId="77777777" w:rsidR="00654318" w:rsidRDefault="00000000">
            <w:pPr>
              <w:pStyle w:val="TableParagraph"/>
              <w:spacing w:before="137"/>
              <w:ind w:left="90" w:right="90"/>
              <w:jc w:val="center"/>
              <w:rPr>
                <w:sz w:val="24"/>
              </w:rPr>
            </w:pPr>
            <w:r>
              <w:rPr>
                <w:sz w:val="24"/>
              </w:rPr>
              <w:t>(10</w:t>
            </w:r>
            <w:r>
              <w:rPr>
                <w:spacing w:val="-3"/>
                <w:sz w:val="24"/>
              </w:rPr>
              <w:t xml:space="preserve"> </w:t>
            </w:r>
            <w:r>
              <w:rPr>
                <w:sz w:val="24"/>
              </w:rPr>
              <w:t>menit)</w:t>
            </w:r>
          </w:p>
        </w:tc>
        <w:tc>
          <w:tcPr>
            <w:tcW w:w="6660" w:type="dxa"/>
          </w:tcPr>
          <w:p w14:paraId="4853D7A9" w14:textId="77777777" w:rsidR="00654318" w:rsidRDefault="00000000">
            <w:pPr>
              <w:pStyle w:val="TableParagraph"/>
              <w:numPr>
                <w:ilvl w:val="0"/>
                <w:numId w:val="57"/>
              </w:numPr>
              <w:tabs>
                <w:tab w:val="left" w:pos="278"/>
              </w:tabs>
              <w:spacing w:line="350" w:lineRule="auto"/>
              <w:ind w:right="97"/>
              <w:jc w:val="both"/>
              <w:rPr>
                <w:sz w:val="24"/>
              </w:rPr>
            </w:pPr>
            <w:r>
              <w:rPr>
                <w:sz w:val="24"/>
              </w:rPr>
              <w:t>Memulai</w:t>
            </w:r>
            <w:r>
              <w:rPr>
                <w:spacing w:val="1"/>
                <w:sz w:val="24"/>
              </w:rPr>
              <w:t xml:space="preserve"> </w:t>
            </w:r>
            <w:r>
              <w:rPr>
                <w:sz w:val="24"/>
              </w:rPr>
              <w:t>pembelajaran</w:t>
            </w:r>
            <w:r>
              <w:rPr>
                <w:spacing w:val="1"/>
                <w:sz w:val="24"/>
              </w:rPr>
              <w:t xml:space="preserve"> </w:t>
            </w:r>
            <w:r>
              <w:rPr>
                <w:sz w:val="24"/>
              </w:rPr>
              <w:t>dengan</w:t>
            </w:r>
            <w:r>
              <w:rPr>
                <w:spacing w:val="1"/>
                <w:sz w:val="24"/>
              </w:rPr>
              <w:t xml:space="preserve"> </w:t>
            </w:r>
            <w:r>
              <w:rPr>
                <w:sz w:val="24"/>
              </w:rPr>
              <w:t>salam</w:t>
            </w:r>
            <w:r>
              <w:rPr>
                <w:spacing w:val="1"/>
                <w:sz w:val="24"/>
              </w:rPr>
              <w:t xml:space="preserve"> </w:t>
            </w:r>
            <w:r>
              <w:rPr>
                <w:sz w:val="24"/>
              </w:rPr>
              <w:t>pembuka</w:t>
            </w:r>
            <w:r>
              <w:rPr>
                <w:spacing w:val="1"/>
                <w:sz w:val="24"/>
              </w:rPr>
              <w:t xml:space="preserve"> </w:t>
            </w:r>
            <w:r>
              <w:rPr>
                <w:sz w:val="24"/>
              </w:rPr>
              <w:t>dan</w:t>
            </w:r>
            <w:r>
              <w:rPr>
                <w:spacing w:val="1"/>
                <w:sz w:val="24"/>
              </w:rPr>
              <w:t xml:space="preserve"> </w:t>
            </w:r>
            <w:r>
              <w:rPr>
                <w:sz w:val="24"/>
              </w:rPr>
              <w:t>berdo’a,</w:t>
            </w:r>
            <w:r>
              <w:rPr>
                <w:spacing w:val="1"/>
                <w:sz w:val="24"/>
              </w:rPr>
              <w:t xml:space="preserve"> </w:t>
            </w:r>
            <w:r>
              <w:rPr>
                <w:sz w:val="24"/>
              </w:rPr>
              <w:t>memeriksa</w:t>
            </w:r>
            <w:r>
              <w:rPr>
                <w:spacing w:val="-5"/>
                <w:sz w:val="24"/>
              </w:rPr>
              <w:t xml:space="preserve"> </w:t>
            </w:r>
            <w:r>
              <w:rPr>
                <w:sz w:val="24"/>
              </w:rPr>
              <w:t>kehadiran</w:t>
            </w:r>
            <w:r>
              <w:rPr>
                <w:spacing w:val="-4"/>
                <w:sz w:val="24"/>
              </w:rPr>
              <w:t xml:space="preserve"> </w:t>
            </w:r>
            <w:r>
              <w:rPr>
                <w:sz w:val="24"/>
              </w:rPr>
              <w:t>peserta didik</w:t>
            </w:r>
            <w:r>
              <w:rPr>
                <w:spacing w:val="6"/>
                <w:sz w:val="24"/>
              </w:rPr>
              <w:t xml:space="preserve"> </w:t>
            </w:r>
            <w:r>
              <w:rPr>
                <w:sz w:val="24"/>
              </w:rPr>
              <w:t>sebagai</w:t>
            </w:r>
            <w:r>
              <w:rPr>
                <w:spacing w:val="-3"/>
                <w:sz w:val="24"/>
              </w:rPr>
              <w:t xml:space="preserve"> </w:t>
            </w:r>
            <w:r>
              <w:rPr>
                <w:sz w:val="24"/>
              </w:rPr>
              <w:t>sikap</w:t>
            </w:r>
            <w:r>
              <w:rPr>
                <w:spacing w:val="1"/>
                <w:sz w:val="24"/>
              </w:rPr>
              <w:t xml:space="preserve"> </w:t>
            </w:r>
            <w:r>
              <w:rPr>
                <w:sz w:val="24"/>
              </w:rPr>
              <w:t>disiplin.</w:t>
            </w:r>
          </w:p>
          <w:p w14:paraId="538536ED" w14:textId="77777777" w:rsidR="00654318" w:rsidRDefault="00000000">
            <w:pPr>
              <w:pStyle w:val="TableParagraph"/>
              <w:numPr>
                <w:ilvl w:val="0"/>
                <w:numId w:val="57"/>
              </w:numPr>
              <w:tabs>
                <w:tab w:val="left" w:pos="278"/>
              </w:tabs>
              <w:spacing w:before="6" w:line="355" w:lineRule="auto"/>
              <w:ind w:right="90"/>
              <w:jc w:val="both"/>
              <w:rPr>
                <w:sz w:val="24"/>
              </w:rPr>
            </w:pPr>
            <w:r>
              <w:rPr>
                <w:sz w:val="24"/>
              </w:rPr>
              <w:t>Mengaitkan</w:t>
            </w:r>
            <w:r>
              <w:rPr>
                <w:spacing w:val="1"/>
                <w:sz w:val="24"/>
              </w:rPr>
              <w:t xml:space="preserve"> </w:t>
            </w:r>
            <w:r>
              <w:rPr>
                <w:sz w:val="24"/>
              </w:rPr>
              <w:t>materi/tema/kegiatan</w:t>
            </w:r>
            <w:r>
              <w:rPr>
                <w:spacing w:val="1"/>
                <w:sz w:val="24"/>
              </w:rPr>
              <w:t xml:space="preserve"> </w:t>
            </w:r>
            <w:r>
              <w:rPr>
                <w:sz w:val="24"/>
              </w:rPr>
              <w:t>pembelajaran</w:t>
            </w:r>
            <w:r>
              <w:rPr>
                <w:spacing w:val="1"/>
                <w:sz w:val="24"/>
              </w:rPr>
              <w:t xml:space="preserve"> </w:t>
            </w:r>
            <w:r>
              <w:rPr>
                <w:sz w:val="24"/>
              </w:rPr>
              <w:t>yang</w:t>
            </w:r>
            <w:r>
              <w:rPr>
                <w:spacing w:val="1"/>
                <w:sz w:val="24"/>
              </w:rPr>
              <w:t xml:space="preserve"> </w:t>
            </w:r>
            <w:r>
              <w:rPr>
                <w:sz w:val="24"/>
              </w:rPr>
              <w:t>akan</w:t>
            </w:r>
            <w:r>
              <w:rPr>
                <w:spacing w:val="1"/>
                <w:sz w:val="24"/>
              </w:rPr>
              <w:t xml:space="preserve"> </w:t>
            </w:r>
            <w:r>
              <w:rPr>
                <w:sz w:val="24"/>
              </w:rPr>
              <w:t>dilakukan</w:t>
            </w:r>
            <w:r>
              <w:rPr>
                <w:spacing w:val="1"/>
                <w:sz w:val="24"/>
              </w:rPr>
              <w:t xml:space="preserve"> </w:t>
            </w:r>
            <w:r>
              <w:rPr>
                <w:sz w:val="24"/>
              </w:rPr>
              <w:t>dengan</w:t>
            </w:r>
            <w:r>
              <w:rPr>
                <w:spacing w:val="1"/>
                <w:sz w:val="24"/>
              </w:rPr>
              <w:t xml:space="preserve"> </w:t>
            </w:r>
            <w:r>
              <w:rPr>
                <w:sz w:val="24"/>
              </w:rPr>
              <w:t>pengalaman</w:t>
            </w:r>
            <w:r>
              <w:rPr>
                <w:spacing w:val="1"/>
                <w:sz w:val="24"/>
              </w:rPr>
              <w:t xml:space="preserve"> </w:t>
            </w:r>
            <w:r>
              <w:rPr>
                <w:sz w:val="24"/>
              </w:rPr>
              <w:t>peserta</w:t>
            </w:r>
            <w:r>
              <w:rPr>
                <w:spacing w:val="1"/>
                <w:sz w:val="24"/>
              </w:rPr>
              <w:t xml:space="preserve"> </w:t>
            </w:r>
            <w:r>
              <w:rPr>
                <w:sz w:val="24"/>
              </w:rPr>
              <w:t>didik</w:t>
            </w:r>
            <w:r>
              <w:rPr>
                <w:spacing w:val="1"/>
                <w:sz w:val="24"/>
              </w:rPr>
              <w:t xml:space="preserve"> </w:t>
            </w:r>
            <w:r>
              <w:rPr>
                <w:sz w:val="24"/>
              </w:rPr>
              <w:t>dengan</w:t>
            </w:r>
            <w:r>
              <w:rPr>
                <w:spacing w:val="1"/>
                <w:sz w:val="24"/>
              </w:rPr>
              <w:t xml:space="preserve"> </w:t>
            </w:r>
            <w:r>
              <w:rPr>
                <w:sz w:val="24"/>
              </w:rPr>
              <w:t>materi/tema/kegiatan</w:t>
            </w:r>
            <w:r>
              <w:rPr>
                <w:spacing w:val="28"/>
                <w:sz w:val="24"/>
              </w:rPr>
              <w:t xml:space="preserve"> </w:t>
            </w:r>
            <w:r>
              <w:rPr>
                <w:sz w:val="24"/>
              </w:rPr>
              <w:t>sebelumnya</w:t>
            </w:r>
            <w:r>
              <w:rPr>
                <w:spacing w:val="41"/>
                <w:sz w:val="24"/>
              </w:rPr>
              <w:t xml:space="preserve"> </w:t>
            </w:r>
            <w:r>
              <w:rPr>
                <w:sz w:val="24"/>
              </w:rPr>
              <w:t>serta</w:t>
            </w:r>
            <w:r>
              <w:rPr>
                <w:spacing w:val="55"/>
                <w:sz w:val="24"/>
              </w:rPr>
              <w:t xml:space="preserve"> </w:t>
            </w:r>
            <w:r>
              <w:rPr>
                <w:sz w:val="24"/>
              </w:rPr>
              <w:t>mengajukan</w:t>
            </w:r>
            <w:r>
              <w:rPr>
                <w:spacing w:val="37"/>
                <w:sz w:val="24"/>
              </w:rPr>
              <w:t xml:space="preserve"> </w:t>
            </w:r>
            <w:r>
              <w:rPr>
                <w:sz w:val="24"/>
              </w:rPr>
              <w:t>pertanyaan</w:t>
            </w:r>
          </w:p>
          <w:p w14:paraId="3898F558" w14:textId="77777777" w:rsidR="00654318" w:rsidRDefault="00000000">
            <w:pPr>
              <w:pStyle w:val="TableParagraph"/>
              <w:spacing w:before="9"/>
              <w:ind w:left="277"/>
              <w:jc w:val="both"/>
              <w:rPr>
                <w:sz w:val="24"/>
              </w:rPr>
            </w:pPr>
            <w:r>
              <w:rPr>
                <w:spacing w:val="-1"/>
                <w:sz w:val="24"/>
              </w:rPr>
              <w:t>untuk</w:t>
            </w:r>
            <w:r>
              <w:rPr>
                <w:spacing w:val="-3"/>
                <w:sz w:val="24"/>
              </w:rPr>
              <w:t xml:space="preserve"> </w:t>
            </w:r>
            <w:r>
              <w:rPr>
                <w:spacing w:val="-1"/>
                <w:sz w:val="24"/>
              </w:rPr>
              <w:t>mengingat</w:t>
            </w:r>
            <w:r>
              <w:rPr>
                <w:spacing w:val="-7"/>
                <w:sz w:val="24"/>
              </w:rPr>
              <w:t xml:space="preserve"> </w:t>
            </w:r>
            <w:r>
              <w:rPr>
                <w:spacing w:val="-1"/>
                <w:sz w:val="24"/>
              </w:rPr>
              <w:t>dan</w:t>
            </w:r>
            <w:r>
              <w:rPr>
                <w:spacing w:val="-7"/>
                <w:sz w:val="24"/>
              </w:rPr>
              <w:t xml:space="preserve"> </w:t>
            </w:r>
            <w:r>
              <w:rPr>
                <w:sz w:val="24"/>
              </w:rPr>
              <w:t>menghubungkan</w:t>
            </w:r>
            <w:r>
              <w:rPr>
                <w:spacing w:val="-22"/>
                <w:sz w:val="24"/>
              </w:rPr>
              <w:t xml:space="preserve"> </w:t>
            </w:r>
            <w:r>
              <w:rPr>
                <w:sz w:val="24"/>
              </w:rPr>
              <w:t>dengan</w:t>
            </w:r>
            <w:r>
              <w:rPr>
                <w:spacing w:val="-7"/>
                <w:sz w:val="24"/>
              </w:rPr>
              <w:t xml:space="preserve"> </w:t>
            </w:r>
            <w:r>
              <w:rPr>
                <w:sz w:val="24"/>
              </w:rPr>
              <w:t>materi</w:t>
            </w:r>
            <w:r>
              <w:rPr>
                <w:spacing w:val="-17"/>
                <w:sz w:val="24"/>
              </w:rPr>
              <w:t xml:space="preserve"> </w:t>
            </w:r>
            <w:r>
              <w:rPr>
                <w:sz w:val="24"/>
              </w:rPr>
              <w:t>selanjutnya.</w:t>
            </w:r>
          </w:p>
        </w:tc>
      </w:tr>
      <w:tr w:rsidR="00654318" w14:paraId="79095F6A" w14:textId="77777777">
        <w:trPr>
          <w:trHeight w:val="8435"/>
        </w:trPr>
        <w:tc>
          <w:tcPr>
            <w:tcW w:w="1595" w:type="dxa"/>
          </w:tcPr>
          <w:p w14:paraId="77CE25EE" w14:textId="77777777" w:rsidR="00654318" w:rsidRDefault="00000000">
            <w:pPr>
              <w:pStyle w:val="TableParagraph"/>
              <w:spacing w:line="273" w:lineRule="exact"/>
              <w:ind w:left="90" w:right="83"/>
              <w:jc w:val="center"/>
              <w:rPr>
                <w:b/>
                <w:sz w:val="24"/>
              </w:rPr>
            </w:pPr>
            <w:r>
              <w:rPr>
                <w:b/>
                <w:sz w:val="24"/>
              </w:rPr>
              <w:t>Inti</w:t>
            </w:r>
          </w:p>
          <w:p w14:paraId="3A921572" w14:textId="77777777" w:rsidR="00654318" w:rsidRDefault="00000000">
            <w:pPr>
              <w:pStyle w:val="TableParagraph"/>
              <w:spacing w:before="132"/>
              <w:ind w:left="90" w:right="84"/>
              <w:jc w:val="center"/>
              <w:rPr>
                <w:sz w:val="24"/>
              </w:rPr>
            </w:pPr>
            <w:r>
              <w:rPr>
                <w:sz w:val="24"/>
              </w:rPr>
              <w:t>(15</w:t>
            </w:r>
            <w:r>
              <w:rPr>
                <w:spacing w:val="-8"/>
                <w:sz w:val="24"/>
              </w:rPr>
              <w:t xml:space="preserve"> </w:t>
            </w:r>
            <w:r>
              <w:rPr>
                <w:sz w:val="24"/>
              </w:rPr>
              <w:t>menit)</w:t>
            </w:r>
          </w:p>
        </w:tc>
        <w:tc>
          <w:tcPr>
            <w:tcW w:w="6660" w:type="dxa"/>
          </w:tcPr>
          <w:p w14:paraId="114D852B" w14:textId="77777777" w:rsidR="00654318" w:rsidRDefault="00000000">
            <w:pPr>
              <w:pStyle w:val="TableParagraph"/>
              <w:spacing w:line="273" w:lineRule="exact"/>
              <w:ind w:left="105"/>
              <w:rPr>
                <w:b/>
                <w:sz w:val="24"/>
              </w:rPr>
            </w:pPr>
            <w:r>
              <w:rPr>
                <w:b/>
                <w:sz w:val="24"/>
              </w:rPr>
              <w:t>Eksplorasi:</w:t>
            </w:r>
          </w:p>
          <w:p w14:paraId="65FA726C" w14:textId="77777777" w:rsidR="00654318" w:rsidRDefault="00000000">
            <w:pPr>
              <w:pStyle w:val="TableParagraph"/>
              <w:numPr>
                <w:ilvl w:val="0"/>
                <w:numId w:val="58"/>
              </w:numPr>
              <w:tabs>
                <w:tab w:val="left" w:pos="464"/>
                <w:tab w:val="left" w:pos="465"/>
              </w:tabs>
              <w:spacing w:before="134" w:line="350" w:lineRule="auto"/>
              <w:ind w:right="95"/>
              <w:rPr>
                <w:sz w:val="24"/>
              </w:rPr>
            </w:pPr>
            <w:r>
              <w:rPr>
                <w:sz w:val="24"/>
              </w:rPr>
              <w:t>Guru</w:t>
            </w:r>
            <w:r>
              <w:rPr>
                <w:spacing w:val="43"/>
                <w:sz w:val="24"/>
              </w:rPr>
              <w:t xml:space="preserve"> </w:t>
            </w:r>
            <w:r>
              <w:rPr>
                <w:sz w:val="24"/>
              </w:rPr>
              <w:t>menginstruksikan</w:t>
            </w:r>
            <w:r>
              <w:rPr>
                <w:spacing w:val="40"/>
                <w:sz w:val="24"/>
              </w:rPr>
              <w:t xml:space="preserve"> </w:t>
            </w:r>
            <w:r>
              <w:rPr>
                <w:sz w:val="24"/>
              </w:rPr>
              <w:t>peserta</w:t>
            </w:r>
            <w:r>
              <w:rPr>
                <w:spacing w:val="41"/>
                <w:sz w:val="24"/>
              </w:rPr>
              <w:t xml:space="preserve"> </w:t>
            </w:r>
            <w:r>
              <w:rPr>
                <w:sz w:val="24"/>
              </w:rPr>
              <w:t>didik</w:t>
            </w:r>
            <w:r>
              <w:rPr>
                <w:spacing w:val="44"/>
                <w:sz w:val="24"/>
              </w:rPr>
              <w:t xml:space="preserve"> </w:t>
            </w:r>
            <w:r>
              <w:rPr>
                <w:sz w:val="24"/>
              </w:rPr>
              <w:t>untuk</w:t>
            </w:r>
            <w:r>
              <w:rPr>
                <w:spacing w:val="38"/>
                <w:sz w:val="24"/>
              </w:rPr>
              <w:t xml:space="preserve"> </w:t>
            </w:r>
            <w:r>
              <w:rPr>
                <w:sz w:val="24"/>
              </w:rPr>
              <w:t>menggunakan</w:t>
            </w:r>
            <w:r>
              <w:rPr>
                <w:spacing w:val="-57"/>
                <w:sz w:val="24"/>
              </w:rPr>
              <w:t xml:space="preserve"> </w:t>
            </w:r>
            <w:r>
              <w:rPr>
                <w:sz w:val="24"/>
              </w:rPr>
              <w:t>metode pembelajaran</w:t>
            </w:r>
            <w:r>
              <w:rPr>
                <w:i/>
                <w:spacing w:val="1"/>
                <w:sz w:val="24"/>
              </w:rPr>
              <w:t xml:space="preserve"> </w:t>
            </w:r>
            <w:r>
              <w:rPr>
                <w:i/>
                <w:sz w:val="24"/>
              </w:rPr>
              <w:t>Guessing</w:t>
            </w:r>
            <w:r>
              <w:rPr>
                <w:i/>
                <w:spacing w:val="1"/>
                <w:sz w:val="24"/>
              </w:rPr>
              <w:t xml:space="preserve"> </w:t>
            </w:r>
            <w:r>
              <w:rPr>
                <w:i/>
                <w:sz w:val="24"/>
              </w:rPr>
              <w:t>Game</w:t>
            </w:r>
            <w:r>
              <w:rPr>
                <w:sz w:val="24"/>
              </w:rPr>
              <w:t>.</w:t>
            </w:r>
          </w:p>
          <w:p w14:paraId="54049517" w14:textId="77777777" w:rsidR="00654318" w:rsidRDefault="00000000">
            <w:pPr>
              <w:pStyle w:val="TableParagraph"/>
              <w:numPr>
                <w:ilvl w:val="0"/>
                <w:numId w:val="58"/>
              </w:numPr>
              <w:tabs>
                <w:tab w:val="left" w:pos="464"/>
                <w:tab w:val="left" w:pos="465"/>
              </w:tabs>
              <w:spacing w:before="12"/>
              <w:rPr>
                <w:sz w:val="24"/>
              </w:rPr>
            </w:pPr>
            <w:r>
              <w:rPr>
                <w:sz w:val="24"/>
              </w:rPr>
              <w:t>Guru</w:t>
            </w:r>
            <w:r>
              <w:rPr>
                <w:spacing w:val="-3"/>
                <w:sz w:val="24"/>
              </w:rPr>
              <w:t xml:space="preserve"> </w:t>
            </w:r>
            <w:r>
              <w:rPr>
                <w:sz w:val="24"/>
              </w:rPr>
              <w:t>membantu</w:t>
            </w:r>
            <w:r>
              <w:rPr>
                <w:spacing w:val="-2"/>
                <w:sz w:val="24"/>
              </w:rPr>
              <w:t xml:space="preserve"> </w:t>
            </w:r>
            <w:r>
              <w:rPr>
                <w:sz w:val="24"/>
              </w:rPr>
              <w:t>siswa</w:t>
            </w:r>
            <w:r>
              <w:rPr>
                <w:spacing w:val="-4"/>
                <w:sz w:val="24"/>
              </w:rPr>
              <w:t xml:space="preserve"> </w:t>
            </w:r>
            <w:r>
              <w:rPr>
                <w:sz w:val="24"/>
              </w:rPr>
              <w:t>untuk</w:t>
            </w:r>
            <w:r>
              <w:rPr>
                <w:spacing w:val="2"/>
                <w:sz w:val="24"/>
              </w:rPr>
              <w:t xml:space="preserve"> </w:t>
            </w:r>
            <w:r>
              <w:rPr>
                <w:sz w:val="24"/>
              </w:rPr>
              <w:t>membentuk</w:t>
            </w:r>
            <w:r>
              <w:rPr>
                <w:spacing w:val="-2"/>
                <w:sz w:val="24"/>
              </w:rPr>
              <w:t xml:space="preserve"> </w:t>
            </w:r>
            <w:r>
              <w:rPr>
                <w:sz w:val="24"/>
              </w:rPr>
              <w:t>kelompok.</w:t>
            </w:r>
          </w:p>
          <w:p w14:paraId="4ED876DC" w14:textId="77777777" w:rsidR="00654318" w:rsidRDefault="00000000">
            <w:pPr>
              <w:pStyle w:val="TableParagraph"/>
              <w:numPr>
                <w:ilvl w:val="0"/>
                <w:numId w:val="58"/>
              </w:numPr>
              <w:tabs>
                <w:tab w:val="left" w:pos="465"/>
              </w:tabs>
              <w:spacing w:before="139" w:line="355" w:lineRule="auto"/>
              <w:ind w:right="93"/>
              <w:jc w:val="both"/>
              <w:rPr>
                <w:sz w:val="24"/>
              </w:rPr>
            </w:pPr>
            <w:r>
              <w:rPr>
                <w:sz w:val="24"/>
              </w:rPr>
              <w:t>Memfasilitasi</w:t>
            </w:r>
            <w:r>
              <w:rPr>
                <w:spacing w:val="1"/>
                <w:sz w:val="24"/>
              </w:rPr>
              <w:t xml:space="preserve"> </w:t>
            </w:r>
            <w:r>
              <w:rPr>
                <w:sz w:val="24"/>
              </w:rPr>
              <w:t>terjadinya</w:t>
            </w:r>
            <w:r>
              <w:rPr>
                <w:spacing w:val="1"/>
                <w:sz w:val="24"/>
              </w:rPr>
              <w:t xml:space="preserve"> </w:t>
            </w:r>
            <w:r>
              <w:rPr>
                <w:sz w:val="24"/>
              </w:rPr>
              <w:t>interaksi</w:t>
            </w:r>
            <w:r>
              <w:rPr>
                <w:spacing w:val="1"/>
                <w:sz w:val="24"/>
              </w:rPr>
              <w:t xml:space="preserve"> </w:t>
            </w:r>
            <w:r>
              <w:rPr>
                <w:sz w:val="24"/>
              </w:rPr>
              <w:t>antar</w:t>
            </w:r>
            <w:r>
              <w:rPr>
                <w:spacing w:val="1"/>
                <w:sz w:val="24"/>
              </w:rPr>
              <w:t xml:space="preserve"> </w:t>
            </w:r>
            <w:r>
              <w:rPr>
                <w:sz w:val="24"/>
              </w:rPr>
              <w:t>peserta</w:t>
            </w:r>
            <w:r>
              <w:rPr>
                <w:spacing w:val="1"/>
                <w:sz w:val="24"/>
              </w:rPr>
              <w:t xml:space="preserve"> </w:t>
            </w:r>
            <w:r>
              <w:rPr>
                <w:sz w:val="24"/>
              </w:rPr>
              <w:t>didik</w:t>
            </w:r>
            <w:r>
              <w:rPr>
                <w:spacing w:val="1"/>
                <w:sz w:val="24"/>
              </w:rPr>
              <w:t xml:space="preserve"> </w:t>
            </w:r>
            <w:r>
              <w:rPr>
                <w:sz w:val="24"/>
              </w:rPr>
              <w:t>serta</w:t>
            </w:r>
            <w:r>
              <w:rPr>
                <w:spacing w:val="1"/>
                <w:sz w:val="24"/>
              </w:rPr>
              <w:t xml:space="preserve"> </w:t>
            </w:r>
            <w:r>
              <w:rPr>
                <w:sz w:val="24"/>
              </w:rPr>
              <w:t>antara</w:t>
            </w:r>
            <w:r>
              <w:rPr>
                <w:spacing w:val="1"/>
                <w:sz w:val="24"/>
              </w:rPr>
              <w:t xml:space="preserve"> </w:t>
            </w:r>
            <w:r>
              <w:rPr>
                <w:sz w:val="24"/>
              </w:rPr>
              <w:t>peserta</w:t>
            </w:r>
            <w:r>
              <w:rPr>
                <w:spacing w:val="1"/>
                <w:sz w:val="24"/>
              </w:rPr>
              <w:t xml:space="preserve"> </w:t>
            </w:r>
            <w:r>
              <w:rPr>
                <w:sz w:val="24"/>
              </w:rPr>
              <w:t>didik</w:t>
            </w:r>
            <w:r>
              <w:rPr>
                <w:spacing w:val="1"/>
                <w:sz w:val="24"/>
              </w:rPr>
              <w:t xml:space="preserve"> </w:t>
            </w:r>
            <w:r>
              <w:rPr>
                <w:sz w:val="24"/>
              </w:rPr>
              <w:t>dengan</w:t>
            </w:r>
            <w:r>
              <w:rPr>
                <w:spacing w:val="1"/>
                <w:sz w:val="24"/>
              </w:rPr>
              <w:t xml:space="preserve"> </w:t>
            </w:r>
            <w:r>
              <w:rPr>
                <w:sz w:val="24"/>
              </w:rPr>
              <w:t>guru,</w:t>
            </w:r>
            <w:r>
              <w:rPr>
                <w:spacing w:val="1"/>
                <w:sz w:val="24"/>
              </w:rPr>
              <w:t xml:space="preserve"> </w:t>
            </w:r>
            <w:r>
              <w:rPr>
                <w:sz w:val="24"/>
              </w:rPr>
              <w:t>lingkungan,</w:t>
            </w:r>
            <w:r>
              <w:rPr>
                <w:spacing w:val="1"/>
                <w:sz w:val="24"/>
              </w:rPr>
              <w:t xml:space="preserve"> </w:t>
            </w:r>
            <w:r>
              <w:rPr>
                <w:sz w:val="24"/>
              </w:rPr>
              <w:t>dan</w:t>
            </w:r>
            <w:r>
              <w:rPr>
                <w:spacing w:val="1"/>
                <w:sz w:val="24"/>
              </w:rPr>
              <w:t xml:space="preserve"> </w:t>
            </w:r>
            <w:r>
              <w:rPr>
                <w:sz w:val="24"/>
              </w:rPr>
              <w:t>sumber</w:t>
            </w:r>
            <w:r>
              <w:rPr>
                <w:spacing w:val="1"/>
                <w:sz w:val="24"/>
              </w:rPr>
              <w:t xml:space="preserve"> </w:t>
            </w:r>
            <w:r>
              <w:rPr>
                <w:sz w:val="24"/>
              </w:rPr>
              <w:t>belajar</w:t>
            </w:r>
            <w:r>
              <w:rPr>
                <w:spacing w:val="7"/>
                <w:sz w:val="24"/>
              </w:rPr>
              <w:t xml:space="preserve"> </w:t>
            </w:r>
            <w:r>
              <w:rPr>
                <w:sz w:val="24"/>
              </w:rPr>
              <w:t>lainnya.</w:t>
            </w:r>
          </w:p>
          <w:p w14:paraId="6154B827" w14:textId="77777777" w:rsidR="00654318" w:rsidRDefault="00000000">
            <w:pPr>
              <w:pStyle w:val="TableParagraph"/>
              <w:spacing w:before="8"/>
              <w:ind w:left="105"/>
              <w:rPr>
                <w:b/>
                <w:sz w:val="24"/>
              </w:rPr>
            </w:pPr>
            <w:r>
              <w:rPr>
                <w:b/>
                <w:sz w:val="24"/>
              </w:rPr>
              <w:t>Elaborasi:</w:t>
            </w:r>
          </w:p>
          <w:p w14:paraId="0A298F08" w14:textId="77777777" w:rsidR="00654318" w:rsidRDefault="00000000">
            <w:pPr>
              <w:pStyle w:val="TableParagraph"/>
              <w:numPr>
                <w:ilvl w:val="0"/>
                <w:numId w:val="58"/>
              </w:numPr>
              <w:tabs>
                <w:tab w:val="left" w:pos="464"/>
                <w:tab w:val="left" w:pos="465"/>
              </w:tabs>
              <w:spacing w:before="139"/>
              <w:rPr>
                <w:sz w:val="24"/>
              </w:rPr>
            </w:pPr>
            <w:r>
              <w:rPr>
                <w:sz w:val="24"/>
              </w:rPr>
              <w:t>Guru</w:t>
            </w:r>
            <w:r>
              <w:rPr>
                <w:spacing w:val="3"/>
                <w:sz w:val="24"/>
              </w:rPr>
              <w:t xml:space="preserve"> </w:t>
            </w:r>
            <w:r>
              <w:rPr>
                <w:sz w:val="24"/>
              </w:rPr>
              <w:t>memberikan</w:t>
            </w:r>
            <w:r>
              <w:rPr>
                <w:spacing w:val="-1"/>
                <w:sz w:val="24"/>
              </w:rPr>
              <w:t xml:space="preserve"> </w:t>
            </w:r>
            <w:r>
              <w:rPr>
                <w:sz w:val="24"/>
              </w:rPr>
              <w:t>lembar</w:t>
            </w:r>
            <w:r>
              <w:rPr>
                <w:spacing w:val="-1"/>
                <w:sz w:val="24"/>
              </w:rPr>
              <w:t xml:space="preserve"> </w:t>
            </w:r>
            <w:r>
              <w:rPr>
                <w:sz w:val="24"/>
              </w:rPr>
              <w:t>soal</w:t>
            </w:r>
            <w:r>
              <w:rPr>
                <w:spacing w:val="-8"/>
                <w:sz w:val="24"/>
              </w:rPr>
              <w:t xml:space="preserve"> </w:t>
            </w:r>
            <w:r>
              <w:rPr>
                <w:sz w:val="24"/>
              </w:rPr>
              <w:t>speaking</w:t>
            </w:r>
            <w:r>
              <w:rPr>
                <w:spacing w:val="-1"/>
                <w:sz w:val="24"/>
              </w:rPr>
              <w:t xml:space="preserve"> </w:t>
            </w:r>
            <w:r>
              <w:rPr>
                <w:sz w:val="24"/>
              </w:rPr>
              <w:t>kepada</w:t>
            </w:r>
            <w:r>
              <w:rPr>
                <w:spacing w:val="-2"/>
                <w:sz w:val="24"/>
              </w:rPr>
              <w:t xml:space="preserve"> </w:t>
            </w:r>
            <w:r>
              <w:rPr>
                <w:sz w:val="24"/>
              </w:rPr>
              <w:t>peserta</w:t>
            </w:r>
            <w:r>
              <w:rPr>
                <w:spacing w:val="-3"/>
                <w:sz w:val="24"/>
              </w:rPr>
              <w:t xml:space="preserve"> </w:t>
            </w:r>
            <w:r>
              <w:rPr>
                <w:sz w:val="24"/>
              </w:rPr>
              <w:t>didik.</w:t>
            </w:r>
          </w:p>
          <w:p w14:paraId="7760D7BB" w14:textId="77777777" w:rsidR="00654318" w:rsidRDefault="00000000">
            <w:pPr>
              <w:pStyle w:val="TableParagraph"/>
              <w:numPr>
                <w:ilvl w:val="0"/>
                <w:numId w:val="58"/>
              </w:numPr>
              <w:tabs>
                <w:tab w:val="left" w:pos="464"/>
                <w:tab w:val="left" w:pos="465"/>
              </w:tabs>
              <w:spacing w:before="138" w:line="348" w:lineRule="auto"/>
              <w:ind w:right="100"/>
              <w:rPr>
                <w:sz w:val="24"/>
              </w:rPr>
            </w:pPr>
            <w:r>
              <w:rPr>
                <w:sz w:val="24"/>
              </w:rPr>
              <w:t>Guru</w:t>
            </w:r>
            <w:r>
              <w:rPr>
                <w:spacing w:val="12"/>
                <w:sz w:val="24"/>
              </w:rPr>
              <w:t xml:space="preserve"> </w:t>
            </w:r>
            <w:r>
              <w:rPr>
                <w:sz w:val="24"/>
              </w:rPr>
              <w:t>memfasilitasi</w:t>
            </w:r>
            <w:r>
              <w:rPr>
                <w:spacing w:val="6"/>
                <w:sz w:val="24"/>
              </w:rPr>
              <w:t xml:space="preserve"> </w:t>
            </w:r>
            <w:r>
              <w:rPr>
                <w:sz w:val="24"/>
              </w:rPr>
              <w:t>peserta</w:t>
            </w:r>
            <w:r>
              <w:rPr>
                <w:spacing w:val="12"/>
                <w:sz w:val="24"/>
              </w:rPr>
              <w:t xml:space="preserve"> </w:t>
            </w:r>
            <w:r>
              <w:rPr>
                <w:sz w:val="24"/>
              </w:rPr>
              <w:t>didik</w:t>
            </w:r>
            <w:r>
              <w:rPr>
                <w:spacing w:val="14"/>
                <w:sz w:val="24"/>
              </w:rPr>
              <w:t xml:space="preserve"> </w:t>
            </w:r>
            <w:r>
              <w:rPr>
                <w:sz w:val="24"/>
              </w:rPr>
              <w:t>untuk</w:t>
            </w:r>
            <w:r>
              <w:rPr>
                <w:spacing w:val="18"/>
                <w:sz w:val="24"/>
              </w:rPr>
              <w:t xml:space="preserve"> </w:t>
            </w:r>
            <w:r>
              <w:rPr>
                <w:sz w:val="24"/>
              </w:rPr>
              <w:t>menyajikan</w:t>
            </w:r>
            <w:r>
              <w:rPr>
                <w:spacing w:val="13"/>
                <w:sz w:val="24"/>
              </w:rPr>
              <w:t xml:space="preserve"> </w:t>
            </w:r>
            <w:r>
              <w:rPr>
                <w:sz w:val="24"/>
              </w:rPr>
              <w:t>hasil</w:t>
            </w:r>
            <w:r>
              <w:rPr>
                <w:spacing w:val="8"/>
                <w:sz w:val="24"/>
              </w:rPr>
              <w:t xml:space="preserve"> </w:t>
            </w:r>
            <w:r>
              <w:rPr>
                <w:sz w:val="24"/>
              </w:rPr>
              <w:t>kerja</w:t>
            </w:r>
            <w:r>
              <w:rPr>
                <w:spacing w:val="-57"/>
                <w:sz w:val="24"/>
              </w:rPr>
              <w:t xml:space="preserve"> </w:t>
            </w:r>
            <w:r>
              <w:rPr>
                <w:sz w:val="24"/>
              </w:rPr>
              <w:t>secara</w:t>
            </w:r>
            <w:r>
              <w:rPr>
                <w:spacing w:val="5"/>
                <w:sz w:val="24"/>
              </w:rPr>
              <w:t xml:space="preserve"> </w:t>
            </w:r>
            <w:r>
              <w:rPr>
                <w:sz w:val="24"/>
              </w:rPr>
              <w:t>individual.</w:t>
            </w:r>
          </w:p>
          <w:p w14:paraId="5941191E" w14:textId="77777777" w:rsidR="00654318" w:rsidRDefault="00000000">
            <w:pPr>
              <w:pStyle w:val="TableParagraph"/>
              <w:spacing w:before="21"/>
              <w:ind w:left="133"/>
              <w:rPr>
                <w:b/>
                <w:sz w:val="24"/>
              </w:rPr>
            </w:pPr>
            <w:r>
              <w:rPr>
                <w:b/>
                <w:sz w:val="24"/>
              </w:rPr>
              <w:t>Konfirmasi:</w:t>
            </w:r>
          </w:p>
          <w:p w14:paraId="316D7B3A" w14:textId="77777777" w:rsidR="00654318" w:rsidRDefault="00000000">
            <w:pPr>
              <w:pStyle w:val="TableParagraph"/>
              <w:numPr>
                <w:ilvl w:val="0"/>
                <w:numId w:val="58"/>
              </w:numPr>
              <w:tabs>
                <w:tab w:val="left" w:pos="465"/>
              </w:tabs>
              <w:spacing w:before="135" w:line="355" w:lineRule="auto"/>
              <w:ind w:right="133"/>
              <w:jc w:val="both"/>
              <w:rPr>
                <w:sz w:val="24"/>
              </w:rPr>
            </w:pPr>
            <w:r>
              <w:rPr>
                <w:sz w:val="24"/>
              </w:rPr>
              <w:t>Guru memberikan umpan balik positif dan penguatan dalam</w:t>
            </w:r>
            <w:r>
              <w:rPr>
                <w:spacing w:val="1"/>
                <w:sz w:val="24"/>
              </w:rPr>
              <w:t xml:space="preserve"> </w:t>
            </w:r>
            <w:r>
              <w:rPr>
                <w:sz w:val="24"/>
              </w:rPr>
              <w:t>bentuk</w:t>
            </w:r>
            <w:r>
              <w:rPr>
                <w:spacing w:val="1"/>
                <w:sz w:val="24"/>
              </w:rPr>
              <w:t xml:space="preserve"> </w:t>
            </w:r>
            <w:r>
              <w:rPr>
                <w:sz w:val="24"/>
              </w:rPr>
              <w:t>lisan,</w:t>
            </w:r>
            <w:r>
              <w:rPr>
                <w:spacing w:val="1"/>
                <w:sz w:val="24"/>
              </w:rPr>
              <w:t xml:space="preserve"> </w:t>
            </w:r>
            <w:r>
              <w:rPr>
                <w:sz w:val="24"/>
              </w:rPr>
              <w:t>tulisan,</w:t>
            </w:r>
            <w:r>
              <w:rPr>
                <w:spacing w:val="1"/>
                <w:sz w:val="24"/>
              </w:rPr>
              <w:t xml:space="preserve"> </w:t>
            </w:r>
            <w:r>
              <w:rPr>
                <w:sz w:val="24"/>
              </w:rPr>
              <w:t>isyarat,</w:t>
            </w:r>
            <w:r>
              <w:rPr>
                <w:spacing w:val="1"/>
                <w:sz w:val="24"/>
              </w:rPr>
              <w:t xml:space="preserve"> </w:t>
            </w:r>
            <w:r>
              <w:rPr>
                <w:sz w:val="24"/>
              </w:rPr>
              <w:t>maupun</w:t>
            </w:r>
            <w:r>
              <w:rPr>
                <w:spacing w:val="1"/>
                <w:sz w:val="24"/>
              </w:rPr>
              <w:t xml:space="preserve"> </w:t>
            </w:r>
            <w:r>
              <w:rPr>
                <w:sz w:val="24"/>
              </w:rPr>
              <w:t>hadiah</w:t>
            </w:r>
            <w:r>
              <w:rPr>
                <w:spacing w:val="1"/>
                <w:sz w:val="24"/>
              </w:rPr>
              <w:t xml:space="preserve"> </w:t>
            </w:r>
            <w:r>
              <w:rPr>
                <w:sz w:val="24"/>
              </w:rPr>
              <w:t>terhadap</w:t>
            </w:r>
            <w:r>
              <w:rPr>
                <w:spacing w:val="1"/>
                <w:sz w:val="24"/>
              </w:rPr>
              <w:t xml:space="preserve"> </w:t>
            </w:r>
            <w:r>
              <w:rPr>
                <w:sz w:val="24"/>
              </w:rPr>
              <w:t>keberhasilan</w:t>
            </w:r>
            <w:r>
              <w:rPr>
                <w:spacing w:val="-4"/>
                <w:sz w:val="24"/>
              </w:rPr>
              <w:t xml:space="preserve"> </w:t>
            </w:r>
            <w:r>
              <w:rPr>
                <w:sz w:val="24"/>
              </w:rPr>
              <w:t>peserta</w:t>
            </w:r>
            <w:r>
              <w:rPr>
                <w:spacing w:val="1"/>
                <w:sz w:val="24"/>
              </w:rPr>
              <w:t xml:space="preserve"> </w:t>
            </w:r>
            <w:r>
              <w:rPr>
                <w:sz w:val="24"/>
              </w:rPr>
              <w:t>didik.</w:t>
            </w:r>
          </w:p>
          <w:p w14:paraId="501D260D" w14:textId="77777777" w:rsidR="00654318" w:rsidRDefault="00000000">
            <w:pPr>
              <w:pStyle w:val="TableParagraph"/>
              <w:numPr>
                <w:ilvl w:val="0"/>
                <w:numId w:val="58"/>
              </w:numPr>
              <w:tabs>
                <w:tab w:val="left" w:pos="465"/>
              </w:tabs>
              <w:spacing w:before="6" w:line="350" w:lineRule="auto"/>
              <w:ind w:right="140"/>
              <w:jc w:val="both"/>
              <w:rPr>
                <w:sz w:val="24"/>
              </w:rPr>
            </w:pPr>
            <w:r>
              <w:rPr>
                <w:sz w:val="24"/>
              </w:rPr>
              <w:t>Guru</w:t>
            </w:r>
            <w:r>
              <w:rPr>
                <w:spacing w:val="1"/>
                <w:sz w:val="24"/>
              </w:rPr>
              <w:t xml:space="preserve"> </w:t>
            </w:r>
            <w:r>
              <w:rPr>
                <w:sz w:val="24"/>
              </w:rPr>
              <w:t>memfasilitasi</w:t>
            </w:r>
            <w:r>
              <w:rPr>
                <w:spacing w:val="1"/>
                <w:sz w:val="24"/>
              </w:rPr>
              <w:t xml:space="preserve"> </w:t>
            </w:r>
            <w:r>
              <w:rPr>
                <w:sz w:val="24"/>
              </w:rPr>
              <w:t>peserta</w:t>
            </w:r>
            <w:r>
              <w:rPr>
                <w:spacing w:val="1"/>
                <w:sz w:val="24"/>
              </w:rPr>
              <w:t xml:space="preserve"> </w:t>
            </w:r>
            <w:r>
              <w:rPr>
                <w:sz w:val="24"/>
              </w:rPr>
              <w:t>didik</w:t>
            </w:r>
            <w:r>
              <w:rPr>
                <w:spacing w:val="1"/>
                <w:sz w:val="24"/>
              </w:rPr>
              <w:t xml:space="preserve"> </w:t>
            </w:r>
            <w:r>
              <w:rPr>
                <w:sz w:val="24"/>
              </w:rPr>
              <w:t>melakukan</w:t>
            </w:r>
            <w:r>
              <w:rPr>
                <w:spacing w:val="1"/>
                <w:sz w:val="24"/>
              </w:rPr>
              <w:t xml:space="preserve"> </w:t>
            </w:r>
            <w:r>
              <w:rPr>
                <w:sz w:val="24"/>
              </w:rPr>
              <w:t>refleksi</w:t>
            </w:r>
            <w:r>
              <w:rPr>
                <w:spacing w:val="1"/>
                <w:sz w:val="24"/>
              </w:rPr>
              <w:t xml:space="preserve"> </w:t>
            </w:r>
            <w:r>
              <w:rPr>
                <w:sz w:val="24"/>
              </w:rPr>
              <w:t>untuk</w:t>
            </w:r>
            <w:r>
              <w:rPr>
                <w:spacing w:val="-57"/>
                <w:sz w:val="24"/>
              </w:rPr>
              <w:t xml:space="preserve"> </w:t>
            </w:r>
            <w:r>
              <w:rPr>
                <w:sz w:val="24"/>
              </w:rPr>
              <w:t>memperoleh</w:t>
            </w:r>
            <w:r>
              <w:rPr>
                <w:spacing w:val="-5"/>
                <w:sz w:val="24"/>
              </w:rPr>
              <w:t xml:space="preserve"> </w:t>
            </w:r>
            <w:r>
              <w:rPr>
                <w:sz w:val="24"/>
              </w:rPr>
              <w:t>pengalaman</w:t>
            </w:r>
            <w:r>
              <w:rPr>
                <w:spacing w:val="-5"/>
                <w:sz w:val="24"/>
              </w:rPr>
              <w:t xml:space="preserve"> </w:t>
            </w:r>
            <w:r>
              <w:rPr>
                <w:sz w:val="24"/>
              </w:rPr>
              <w:t>belajar</w:t>
            </w:r>
            <w:r>
              <w:rPr>
                <w:spacing w:val="6"/>
                <w:sz w:val="24"/>
              </w:rPr>
              <w:t xml:space="preserve"> </w:t>
            </w:r>
            <w:r>
              <w:rPr>
                <w:sz w:val="24"/>
              </w:rPr>
              <w:t>yang telah</w:t>
            </w:r>
            <w:r>
              <w:rPr>
                <w:spacing w:val="-4"/>
                <w:sz w:val="24"/>
              </w:rPr>
              <w:t xml:space="preserve"> </w:t>
            </w:r>
            <w:r>
              <w:rPr>
                <w:sz w:val="24"/>
              </w:rPr>
              <w:t>dilakukan.</w:t>
            </w:r>
          </w:p>
          <w:p w14:paraId="0949B397" w14:textId="77777777" w:rsidR="00654318" w:rsidRDefault="00000000">
            <w:pPr>
              <w:pStyle w:val="TableParagraph"/>
              <w:numPr>
                <w:ilvl w:val="0"/>
                <w:numId w:val="58"/>
              </w:numPr>
              <w:tabs>
                <w:tab w:val="left" w:pos="465"/>
              </w:tabs>
              <w:spacing w:before="13" w:line="350" w:lineRule="auto"/>
              <w:ind w:right="101"/>
              <w:jc w:val="both"/>
              <w:rPr>
                <w:sz w:val="24"/>
              </w:rPr>
            </w:pPr>
            <w:r>
              <w:rPr>
                <w:sz w:val="24"/>
              </w:rPr>
              <w:t>Guru</w:t>
            </w:r>
            <w:r>
              <w:rPr>
                <w:spacing w:val="1"/>
                <w:sz w:val="24"/>
              </w:rPr>
              <w:t xml:space="preserve"> </w:t>
            </w:r>
            <w:r>
              <w:rPr>
                <w:sz w:val="24"/>
              </w:rPr>
              <w:t>memfasilitasi</w:t>
            </w:r>
            <w:r>
              <w:rPr>
                <w:spacing w:val="1"/>
                <w:sz w:val="24"/>
              </w:rPr>
              <w:t xml:space="preserve"> </w:t>
            </w:r>
            <w:r>
              <w:rPr>
                <w:sz w:val="24"/>
              </w:rPr>
              <w:t>peserta</w:t>
            </w:r>
            <w:r>
              <w:rPr>
                <w:spacing w:val="1"/>
                <w:sz w:val="24"/>
              </w:rPr>
              <w:t xml:space="preserve"> </w:t>
            </w:r>
            <w:r>
              <w:rPr>
                <w:sz w:val="24"/>
              </w:rPr>
              <w:t>didik</w:t>
            </w:r>
            <w:r>
              <w:rPr>
                <w:spacing w:val="1"/>
                <w:sz w:val="24"/>
              </w:rPr>
              <w:t xml:space="preserve"> </w:t>
            </w:r>
            <w:r>
              <w:rPr>
                <w:sz w:val="24"/>
              </w:rPr>
              <w:t>untuk</w:t>
            </w:r>
            <w:r>
              <w:rPr>
                <w:spacing w:val="1"/>
                <w:sz w:val="24"/>
              </w:rPr>
              <w:t xml:space="preserve"> </w:t>
            </w:r>
            <w:r>
              <w:rPr>
                <w:sz w:val="24"/>
              </w:rPr>
              <w:t>memperoleh</w:t>
            </w:r>
            <w:r>
              <w:rPr>
                <w:spacing w:val="1"/>
                <w:sz w:val="24"/>
              </w:rPr>
              <w:t xml:space="preserve"> </w:t>
            </w:r>
            <w:r>
              <w:rPr>
                <w:sz w:val="24"/>
              </w:rPr>
              <w:t>pengalaman</w:t>
            </w:r>
            <w:r>
              <w:rPr>
                <w:spacing w:val="-6"/>
                <w:sz w:val="24"/>
              </w:rPr>
              <w:t xml:space="preserve"> </w:t>
            </w:r>
            <w:r>
              <w:rPr>
                <w:sz w:val="24"/>
              </w:rPr>
              <w:t>yang</w:t>
            </w:r>
            <w:r>
              <w:rPr>
                <w:spacing w:val="-2"/>
                <w:sz w:val="24"/>
              </w:rPr>
              <w:t xml:space="preserve"> </w:t>
            </w:r>
            <w:r>
              <w:rPr>
                <w:sz w:val="24"/>
              </w:rPr>
              <w:t>bermakna</w:t>
            </w:r>
            <w:r>
              <w:rPr>
                <w:spacing w:val="-4"/>
                <w:sz w:val="24"/>
              </w:rPr>
              <w:t xml:space="preserve"> </w:t>
            </w:r>
            <w:r>
              <w:rPr>
                <w:sz w:val="24"/>
              </w:rPr>
              <w:t>dalam</w:t>
            </w:r>
            <w:r>
              <w:rPr>
                <w:spacing w:val="-9"/>
                <w:sz w:val="24"/>
              </w:rPr>
              <w:t xml:space="preserve"> </w:t>
            </w:r>
            <w:r>
              <w:rPr>
                <w:sz w:val="24"/>
              </w:rPr>
              <w:t>mencapai</w:t>
            </w:r>
            <w:r>
              <w:rPr>
                <w:spacing w:val="-10"/>
                <w:sz w:val="24"/>
              </w:rPr>
              <w:t xml:space="preserve"> </w:t>
            </w:r>
            <w:r>
              <w:rPr>
                <w:sz w:val="24"/>
              </w:rPr>
              <w:t>kompetensi</w:t>
            </w:r>
            <w:r>
              <w:rPr>
                <w:spacing w:val="-15"/>
                <w:sz w:val="24"/>
              </w:rPr>
              <w:t xml:space="preserve"> </w:t>
            </w:r>
            <w:r>
              <w:rPr>
                <w:sz w:val="24"/>
              </w:rPr>
              <w:t>dasar.</w:t>
            </w:r>
          </w:p>
          <w:p w14:paraId="6B7B6CCA" w14:textId="77777777" w:rsidR="00654318" w:rsidRDefault="00000000">
            <w:pPr>
              <w:pStyle w:val="TableParagraph"/>
              <w:numPr>
                <w:ilvl w:val="0"/>
                <w:numId w:val="58"/>
              </w:numPr>
              <w:tabs>
                <w:tab w:val="left" w:pos="465"/>
              </w:tabs>
              <w:spacing w:before="12"/>
              <w:jc w:val="both"/>
              <w:rPr>
                <w:sz w:val="24"/>
              </w:rPr>
            </w:pPr>
            <w:r>
              <w:rPr>
                <w:sz w:val="24"/>
              </w:rPr>
              <w:t>Guru</w:t>
            </w:r>
            <w:r>
              <w:rPr>
                <w:spacing w:val="-1"/>
                <w:sz w:val="24"/>
              </w:rPr>
              <w:t xml:space="preserve"> </w:t>
            </w:r>
            <w:r>
              <w:rPr>
                <w:sz w:val="24"/>
              </w:rPr>
              <w:t>berfungsi</w:t>
            </w:r>
            <w:r>
              <w:rPr>
                <w:spacing w:val="-6"/>
                <w:sz w:val="24"/>
              </w:rPr>
              <w:t xml:space="preserve"> </w:t>
            </w:r>
            <w:r>
              <w:rPr>
                <w:sz w:val="24"/>
              </w:rPr>
              <w:t>sebagai</w:t>
            </w:r>
            <w:r>
              <w:rPr>
                <w:spacing w:val="-5"/>
                <w:sz w:val="24"/>
              </w:rPr>
              <w:t xml:space="preserve"> </w:t>
            </w:r>
            <w:r>
              <w:rPr>
                <w:sz w:val="24"/>
              </w:rPr>
              <w:t>narasumber dan</w:t>
            </w:r>
            <w:r>
              <w:rPr>
                <w:spacing w:val="-1"/>
                <w:sz w:val="24"/>
              </w:rPr>
              <w:t xml:space="preserve"> </w:t>
            </w:r>
            <w:r>
              <w:rPr>
                <w:sz w:val="24"/>
              </w:rPr>
              <w:t>fasilitator</w:t>
            </w:r>
          </w:p>
        </w:tc>
      </w:tr>
    </w:tbl>
    <w:p w14:paraId="779E6435" w14:textId="77777777" w:rsidR="00654318" w:rsidRDefault="00654318">
      <w:pPr>
        <w:jc w:val="both"/>
        <w:rPr>
          <w:sz w:val="24"/>
        </w:rPr>
        <w:sectPr w:rsidR="00654318">
          <w:pgSz w:w="11910" w:h="16840"/>
          <w:pgMar w:top="1580" w:right="900" w:bottom="280" w:left="1600" w:header="720" w:footer="720" w:gutter="0"/>
          <w:cols w:space="720"/>
          <w:docGrid w:linePitch="360"/>
        </w:sectPr>
      </w:pPr>
    </w:p>
    <w:p w14:paraId="12774B74" w14:textId="77777777" w:rsidR="00654318" w:rsidRDefault="00654318">
      <w:pPr>
        <w:pStyle w:val="BodyText"/>
        <w:spacing w:before="9"/>
        <w:rPr>
          <w:b/>
          <w:sz w:val="8"/>
        </w:rPr>
      </w:pPr>
    </w:p>
    <w:tbl>
      <w:tblPr>
        <w:tblW w:w="0" w:type="auto"/>
        <w:tblInd w:w="1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5"/>
        <w:gridCol w:w="6660"/>
      </w:tblGrid>
      <w:tr w:rsidR="00654318" w14:paraId="16EF1536" w14:textId="77777777">
        <w:trPr>
          <w:trHeight w:val="3384"/>
        </w:trPr>
        <w:tc>
          <w:tcPr>
            <w:tcW w:w="1595" w:type="dxa"/>
          </w:tcPr>
          <w:p w14:paraId="059660E9" w14:textId="77777777" w:rsidR="00654318" w:rsidRDefault="00654318">
            <w:pPr>
              <w:pStyle w:val="TableParagraph"/>
              <w:rPr>
                <w:sz w:val="24"/>
              </w:rPr>
            </w:pPr>
          </w:p>
        </w:tc>
        <w:tc>
          <w:tcPr>
            <w:tcW w:w="6660" w:type="dxa"/>
          </w:tcPr>
          <w:p w14:paraId="75106DDC" w14:textId="77777777" w:rsidR="00654318" w:rsidRDefault="00000000">
            <w:pPr>
              <w:pStyle w:val="TableParagraph"/>
              <w:numPr>
                <w:ilvl w:val="0"/>
                <w:numId w:val="59"/>
              </w:numPr>
              <w:tabs>
                <w:tab w:val="left" w:pos="464"/>
                <w:tab w:val="left" w:pos="465"/>
              </w:tabs>
              <w:spacing w:line="350" w:lineRule="auto"/>
              <w:ind w:right="102"/>
              <w:rPr>
                <w:sz w:val="24"/>
              </w:rPr>
            </w:pPr>
            <w:r>
              <w:rPr>
                <w:sz w:val="24"/>
              </w:rPr>
              <w:t>dalam</w:t>
            </w:r>
            <w:r>
              <w:rPr>
                <w:spacing w:val="45"/>
                <w:sz w:val="24"/>
              </w:rPr>
              <w:t xml:space="preserve"> </w:t>
            </w:r>
            <w:r>
              <w:rPr>
                <w:sz w:val="24"/>
              </w:rPr>
              <w:t>menjawab</w:t>
            </w:r>
            <w:r>
              <w:rPr>
                <w:spacing w:val="41"/>
                <w:sz w:val="24"/>
              </w:rPr>
              <w:t xml:space="preserve"> </w:t>
            </w:r>
            <w:r>
              <w:rPr>
                <w:sz w:val="24"/>
              </w:rPr>
              <w:t>pertanyaan</w:t>
            </w:r>
            <w:r>
              <w:rPr>
                <w:spacing w:val="41"/>
                <w:sz w:val="24"/>
              </w:rPr>
              <w:t xml:space="preserve"> </w:t>
            </w:r>
            <w:r>
              <w:rPr>
                <w:sz w:val="24"/>
              </w:rPr>
              <w:t>peserta</w:t>
            </w:r>
            <w:r>
              <w:rPr>
                <w:spacing w:val="45"/>
                <w:sz w:val="24"/>
              </w:rPr>
              <w:t xml:space="preserve"> </w:t>
            </w:r>
            <w:r>
              <w:rPr>
                <w:sz w:val="24"/>
              </w:rPr>
              <w:t>didik</w:t>
            </w:r>
            <w:r>
              <w:rPr>
                <w:spacing w:val="49"/>
                <w:sz w:val="24"/>
              </w:rPr>
              <w:t xml:space="preserve"> </w:t>
            </w:r>
            <w:r>
              <w:rPr>
                <w:sz w:val="24"/>
              </w:rPr>
              <w:t>yang</w:t>
            </w:r>
            <w:r>
              <w:rPr>
                <w:spacing w:val="46"/>
                <w:sz w:val="24"/>
              </w:rPr>
              <w:t xml:space="preserve"> </w:t>
            </w:r>
            <w:r>
              <w:rPr>
                <w:sz w:val="24"/>
              </w:rPr>
              <w:t>menghadapi</w:t>
            </w:r>
            <w:r>
              <w:rPr>
                <w:spacing w:val="-57"/>
                <w:sz w:val="24"/>
              </w:rPr>
              <w:t xml:space="preserve"> </w:t>
            </w:r>
            <w:r>
              <w:rPr>
                <w:sz w:val="24"/>
              </w:rPr>
              <w:t>kesulitan, dengan</w:t>
            </w:r>
            <w:r>
              <w:rPr>
                <w:spacing w:val="-1"/>
                <w:sz w:val="24"/>
              </w:rPr>
              <w:t xml:space="preserve"> </w:t>
            </w:r>
            <w:r>
              <w:rPr>
                <w:sz w:val="24"/>
              </w:rPr>
              <w:t>menggunakan</w:t>
            </w:r>
            <w:r>
              <w:rPr>
                <w:spacing w:val="-6"/>
                <w:sz w:val="24"/>
              </w:rPr>
              <w:t xml:space="preserve"> </w:t>
            </w:r>
            <w:r>
              <w:rPr>
                <w:sz w:val="24"/>
              </w:rPr>
              <w:t>bahasa</w:t>
            </w:r>
            <w:r>
              <w:rPr>
                <w:spacing w:val="3"/>
                <w:sz w:val="24"/>
              </w:rPr>
              <w:t xml:space="preserve"> </w:t>
            </w:r>
            <w:r>
              <w:rPr>
                <w:sz w:val="24"/>
              </w:rPr>
              <w:t>yang</w:t>
            </w:r>
            <w:r>
              <w:rPr>
                <w:spacing w:val="-1"/>
                <w:sz w:val="24"/>
              </w:rPr>
              <w:t xml:space="preserve"> </w:t>
            </w:r>
            <w:r>
              <w:rPr>
                <w:sz w:val="24"/>
              </w:rPr>
              <w:t>baku</w:t>
            </w:r>
            <w:r>
              <w:rPr>
                <w:spacing w:val="-2"/>
                <w:sz w:val="24"/>
              </w:rPr>
              <w:t xml:space="preserve"> </w:t>
            </w:r>
            <w:r>
              <w:rPr>
                <w:sz w:val="24"/>
              </w:rPr>
              <w:t>dan</w:t>
            </w:r>
            <w:r>
              <w:rPr>
                <w:spacing w:val="-1"/>
                <w:sz w:val="24"/>
              </w:rPr>
              <w:t xml:space="preserve"> </w:t>
            </w:r>
            <w:r>
              <w:rPr>
                <w:sz w:val="24"/>
              </w:rPr>
              <w:t>benar.</w:t>
            </w:r>
          </w:p>
          <w:p w14:paraId="12537900" w14:textId="77777777" w:rsidR="00654318" w:rsidRDefault="00000000">
            <w:pPr>
              <w:pStyle w:val="TableParagraph"/>
              <w:numPr>
                <w:ilvl w:val="0"/>
                <w:numId w:val="59"/>
              </w:numPr>
              <w:tabs>
                <w:tab w:val="left" w:pos="464"/>
                <w:tab w:val="left" w:pos="465"/>
              </w:tabs>
              <w:spacing w:before="11" w:line="348" w:lineRule="auto"/>
              <w:ind w:right="105"/>
              <w:rPr>
                <w:sz w:val="24"/>
              </w:rPr>
            </w:pPr>
            <w:r>
              <w:rPr>
                <w:sz w:val="24"/>
              </w:rPr>
              <w:t>Guru</w:t>
            </w:r>
            <w:r>
              <w:rPr>
                <w:spacing w:val="20"/>
                <w:sz w:val="24"/>
              </w:rPr>
              <w:t xml:space="preserve"> </w:t>
            </w:r>
            <w:r>
              <w:rPr>
                <w:sz w:val="24"/>
              </w:rPr>
              <w:t>memberikan</w:t>
            </w:r>
            <w:r>
              <w:rPr>
                <w:spacing w:val="21"/>
                <w:sz w:val="24"/>
              </w:rPr>
              <w:t xml:space="preserve"> </w:t>
            </w:r>
            <w:r>
              <w:rPr>
                <w:sz w:val="24"/>
              </w:rPr>
              <w:t>motivasi</w:t>
            </w:r>
            <w:r>
              <w:rPr>
                <w:spacing w:val="16"/>
                <w:sz w:val="24"/>
              </w:rPr>
              <w:t xml:space="preserve"> </w:t>
            </w:r>
            <w:r>
              <w:rPr>
                <w:sz w:val="24"/>
              </w:rPr>
              <w:t>kepada</w:t>
            </w:r>
            <w:r>
              <w:rPr>
                <w:spacing w:val="20"/>
                <w:sz w:val="24"/>
              </w:rPr>
              <w:t xml:space="preserve"> </w:t>
            </w:r>
            <w:r>
              <w:rPr>
                <w:sz w:val="24"/>
              </w:rPr>
              <w:t>peserta</w:t>
            </w:r>
            <w:r>
              <w:rPr>
                <w:spacing w:val="20"/>
                <w:sz w:val="24"/>
              </w:rPr>
              <w:t xml:space="preserve"> </w:t>
            </w:r>
            <w:r>
              <w:rPr>
                <w:sz w:val="24"/>
              </w:rPr>
              <w:t>didik</w:t>
            </w:r>
            <w:r>
              <w:rPr>
                <w:spacing w:val="21"/>
                <w:sz w:val="24"/>
              </w:rPr>
              <w:t xml:space="preserve"> </w:t>
            </w:r>
            <w:r>
              <w:rPr>
                <w:sz w:val="24"/>
              </w:rPr>
              <w:t>yang</w:t>
            </w:r>
            <w:r>
              <w:rPr>
                <w:spacing w:val="20"/>
                <w:sz w:val="24"/>
              </w:rPr>
              <w:t xml:space="preserve"> </w:t>
            </w:r>
            <w:r>
              <w:rPr>
                <w:sz w:val="24"/>
              </w:rPr>
              <w:t>kurang</w:t>
            </w:r>
            <w:r>
              <w:rPr>
                <w:spacing w:val="-57"/>
                <w:sz w:val="24"/>
              </w:rPr>
              <w:t xml:space="preserve"> </w:t>
            </w:r>
            <w:r>
              <w:rPr>
                <w:sz w:val="24"/>
              </w:rPr>
              <w:t>atau</w:t>
            </w:r>
            <w:r>
              <w:rPr>
                <w:spacing w:val="1"/>
                <w:sz w:val="24"/>
              </w:rPr>
              <w:t xml:space="preserve"> </w:t>
            </w:r>
            <w:r>
              <w:rPr>
                <w:sz w:val="24"/>
              </w:rPr>
              <w:t>belum</w:t>
            </w:r>
            <w:r>
              <w:rPr>
                <w:spacing w:val="-3"/>
                <w:sz w:val="24"/>
              </w:rPr>
              <w:t xml:space="preserve"> </w:t>
            </w:r>
            <w:r>
              <w:rPr>
                <w:sz w:val="24"/>
              </w:rPr>
              <w:t>berpartisipasi</w:t>
            </w:r>
            <w:r>
              <w:rPr>
                <w:spacing w:val="-7"/>
                <w:sz w:val="24"/>
              </w:rPr>
              <w:t xml:space="preserve"> </w:t>
            </w:r>
            <w:r>
              <w:rPr>
                <w:sz w:val="24"/>
              </w:rPr>
              <w:t>aktif.</w:t>
            </w:r>
          </w:p>
          <w:p w14:paraId="2755B404" w14:textId="77777777" w:rsidR="00654318" w:rsidRDefault="00000000">
            <w:pPr>
              <w:pStyle w:val="TableParagraph"/>
              <w:numPr>
                <w:ilvl w:val="0"/>
                <w:numId w:val="59"/>
              </w:numPr>
              <w:tabs>
                <w:tab w:val="left" w:pos="464"/>
                <w:tab w:val="left" w:pos="465"/>
              </w:tabs>
              <w:spacing w:before="19" w:line="348" w:lineRule="auto"/>
              <w:ind w:right="90"/>
              <w:rPr>
                <w:sz w:val="24"/>
              </w:rPr>
            </w:pPr>
            <w:r>
              <w:rPr>
                <w:sz w:val="24"/>
              </w:rPr>
              <w:t>Guru</w:t>
            </w:r>
            <w:r>
              <w:rPr>
                <w:spacing w:val="3"/>
                <w:sz w:val="24"/>
              </w:rPr>
              <w:t xml:space="preserve"> </w:t>
            </w:r>
            <w:r>
              <w:rPr>
                <w:sz w:val="24"/>
              </w:rPr>
              <w:t>bertanya</w:t>
            </w:r>
            <w:r>
              <w:rPr>
                <w:spacing w:val="6"/>
                <w:sz w:val="24"/>
              </w:rPr>
              <w:t xml:space="preserve"> </w:t>
            </w:r>
            <w:r>
              <w:rPr>
                <w:sz w:val="24"/>
              </w:rPr>
              <w:t>jawab</w:t>
            </w:r>
            <w:r>
              <w:rPr>
                <w:spacing w:val="56"/>
                <w:sz w:val="24"/>
              </w:rPr>
              <w:t xml:space="preserve"> </w:t>
            </w:r>
            <w:r>
              <w:rPr>
                <w:sz w:val="24"/>
              </w:rPr>
              <w:t>tentang</w:t>
            </w:r>
            <w:r>
              <w:rPr>
                <w:spacing w:val="7"/>
                <w:sz w:val="24"/>
              </w:rPr>
              <w:t xml:space="preserve"> </w:t>
            </w:r>
            <w:r>
              <w:rPr>
                <w:sz w:val="24"/>
              </w:rPr>
              <w:t>hal-hal</w:t>
            </w:r>
            <w:r>
              <w:rPr>
                <w:spacing w:val="58"/>
                <w:sz w:val="24"/>
              </w:rPr>
              <w:t xml:space="preserve"> </w:t>
            </w:r>
            <w:r>
              <w:rPr>
                <w:sz w:val="24"/>
              </w:rPr>
              <w:t>yang</w:t>
            </w:r>
            <w:r>
              <w:rPr>
                <w:spacing w:val="7"/>
                <w:sz w:val="24"/>
              </w:rPr>
              <w:t xml:space="preserve"> </w:t>
            </w:r>
            <w:r>
              <w:rPr>
                <w:sz w:val="24"/>
              </w:rPr>
              <w:t>belum</w:t>
            </w:r>
            <w:r>
              <w:rPr>
                <w:spacing w:val="58"/>
                <w:sz w:val="24"/>
              </w:rPr>
              <w:t xml:space="preserve"> </w:t>
            </w:r>
            <w:r>
              <w:rPr>
                <w:sz w:val="24"/>
              </w:rPr>
              <w:t>diketahui</w:t>
            </w:r>
            <w:r>
              <w:rPr>
                <w:spacing w:val="-57"/>
                <w:sz w:val="24"/>
              </w:rPr>
              <w:t xml:space="preserve"> </w:t>
            </w:r>
            <w:r>
              <w:rPr>
                <w:sz w:val="24"/>
              </w:rPr>
              <w:t>siswa.</w:t>
            </w:r>
          </w:p>
          <w:p w14:paraId="1DE7CE14" w14:textId="77777777" w:rsidR="00654318" w:rsidRDefault="00000000">
            <w:pPr>
              <w:pStyle w:val="TableParagraph"/>
              <w:numPr>
                <w:ilvl w:val="0"/>
                <w:numId w:val="59"/>
              </w:numPr>
              <w:tabs>
                <w:tab w:val="left" w:pos="464"/>
                <w:tab w:val="left" w:pos="465"/>
              </w:tabs>
              <w:spacing w:before="18"/>
              <w:rPr>
                <w:sz w:val="24"/>
              </w:rPr>
            </w:pPr>
            <w:r>
              <w:rPr>
                <w:sz w:val="24"/>
              </w:rPr>
              <w:t>Guru</w:t>
            </w:r>
            <w:r>
              <w:rPr>
                <w:spacing w:val="5"/>
                <w:sz w:val="24"/>
              </w:rPr>
              <w:t xml:space="preserve"> </w:t>
            </w:r>
            <w:r>
              <w:rPr>
                <w:sz w:val="24"/>
              </w:rPr>
              <w:t>bersama</w:t>
            </w:r>
            <w:r>
              <w:rPr>
                <w:spacing w:val="62"/>
                <w:sz w:val="24"/>
              </w:rPr>
              <w:t xml:space="preserve"> </w:t>
            </w:r>
            <w:r>
              <w:rPr>
                <w:sz w:val="24"/>
              </w:rPr>
              <w:t>siswa</w:t>
            </w:r>
            <w:r>
              <w:rPr>
                <w:spacing w:val="61"/>
                <w:sz w:val="24"/>
              </w:rPr>
              <w:t xml:space="preserve"> </w:t>
            </w:r>
            <w:r>
              <w:rPr>
                <w:sz w:val="24"/>
              </w:rPr>
              <w:t>bertanya</w:t>
            </w:r>
            <w:r>
              <w:rPr>
                <w:spacing w:val="67"/>
                <w:sz w:val="24"/>
              </w:rPr>
              <w:t xml:space="preserve"> </w:t>
            </w:r>
            <w:r>
              <w:rPr>
                <w:sz w:val="24"/>
              </w:rPr>
              <w:t>jawab</w:t>
            </w:r>
            <w:r>
              <w:rPr>
                <w:spacing w:val="64"/>
                <w:sz w:val="24"/>
              </w:rPr>
              <w:t xml:space="preserve"> </w:t>
            </w:r>
            <w:r>
              <w:rPr>
                <w:sz w:val="24"/>
              </w:rPr>
              <w:t>meluruskan</w:t>
            </w:r>
            <w:r>
              <w:rPr>
                <w:spacing w:val="58"/>
                <w:sz w:val="24"/>
              </w:rPr>
              <w:t xml:space="preserve"> </w:t>
            </w:r>
            <w:r>
              <w:rPr>
                <w:sz w:val="24"/>
              </w:rPr>
              <w:t>kesalahan</w:t>
            </w:r>
          </w:p>
          <w:p w14:paraId="60D999D3" w14:textId="77777777" w:rsidR="00654318" w:rsidRDefault="00000000">
            <w:pPr>
              <w:pStyle w:val="TableParagraph"/>
              <w:spacing w:before="136"/>
              <w:rPr>
                <w:sz w:val="24"/>
              </w:rPr>
            </w:pPr>
            <w:r>
              <w:rPr>
                <w:sz w:val="24"/>
              </w:rPr>
              <w:t>pemahaman,</w:t>
            </w:r>
            <w:r>
              <w:rPr>
                <w:spacing w:val="4"/>
                <w:sz w:val="24"/>
              </w:rPr>
              <w:t xml:space="preserve"> </w:t>
            </w:r>
            <w:r>
              <w:rPr>
                <w:sz w:val="24"/>
              </w:rPr>
              <w:t>memberikan</w:t>
            </w:r>
            <w:r>
              <w:rPr>
                <w:spacing w:val="-7"/>
                <w:sz w:val="24"/>
              </w:rPr>
              <w:t xml:space="preserve"> </w:t>
            </w:r>
            <w:r>
              <w:rPr>
                <w:sz w:val="24"/>
              </w:rPr>
              <w:t>penguatan</w:t>
            </w:r>
            <w:r>
              <w:rPr>
                <w:spacing w:val="-7"/>
                <w:sz w:val="24"/>
              </w:rPr>
              <w:t xml:space="preserve"> </w:t>
            </w:r>
            <w:r>
              <w:rPr>
                <w:sz w:val="24"/>
              </w:rPr>
              <w:t>dan</w:t>
            </w:r>
            <w:r>
              <w:rPr>
                <w:spacing w:val="-7"/>
                <w:sz w:val="24"/>
              </w:rPr>
              <w:t xml:space="preserve"> </w:t>
            </w:r>
            <w:r>
              <w:rPr>
                <w:sz w:val="24"/>
              </w:rPr>
              <w:t>penyimpulan.</w:t>
            </w:r>
          </w:p>
        </w:tc>
      </w:tr>
      <w:tr w:rsidR="00654318" w14:paraId="21079DC5" w14:textId="77777777">
        <w:trPr>
          <w:trHeight w:val="4085"/>
        </w:trPr>
        <w:tc>
          <w:tcPr>
            <w:tcW w:w="1595" w:type="dxa"/>
          </w:tcPr>
          <w:p w14:paraId="6D0D7F1F" w14:textId="77777777" w:rsidR="00654318" w:rsidRDefault="00000000">
            <w:pPr>
              <w:pStyle w:val="TableParagraph"/>
              <w:spacing w:line="273" w:lineRule="exact"/>
              <w:ind w:left="360"/>
              <w:rPr>
                <w:b/>
                <w:sz w:val="24"/>
              </w:rPr>
            </w:pPr>
            <w:r>
              <w:rPr>
                <w:b/>
                <w:sz w:val="24"/>
              </w:rPr>
              <w:t>Penutup</w:t>
            </w:r>
          </w:p>
          <w:p w14:paraId="39D2C58B" w14:textId="77777777" w:rsidR="00654318" w:rsidRDefault="00000000">
            <w:pPr>
              <w:pStyle w:val="TableParagraph"/>
              <w:spacing w:before="132"/>
              <w:ind w:left="345"/>
              <w:rPr>
                <w:sz w:val="24"/>
              </w:rPr>
            </w:pPr>
            <w:r>
              <w:rPr>
                <w:sz w:val="24"/>
              </w:rPr>
              <w:t>(5 menit)</w:t>
            </w:r>
          </w:p>
        </w:tc>
        <w:tc>
          <w:tcPr>
            <w:tcW w:w="6660" w:type="dxa"/>
          </w:tcPr>
          <w:p w14:paraId="65F133F2" w14:textId="77777777" w:rsidR="00654318" w:rsidRDefault="00000000">
            <w:pPr>
              <w:pStyle w:val="TableParagraph"/>
              <w:numPr>
                <w:ilvl w:val="0"/>
                <w:numId w:val="60"/>
              </w:numPr>
              <w:tabs>
                <w:tab w:val="left" w:pos="278"/>
              </w:tabs>
              <w:spacing w:line="350" w:lineRule="auto"/>
              <w:ind w:right="99"/>
              <w:jc w:val="both"/>
              <w:rPr>
                <w:sz w:val="24"/>
              </w:rPr>
            </w:pPr>
            <w:r>
              <w:rPr>
                <w:sz w:val="24"/>
              </w:rPr>
              <w:t>Guru</w:t>
            </w:r>
            <w:r>
              <w:rPr>
                <w:spacing w:val="1"/>
                <w:sz w:val="24"/>
              </w:rPr>
              <w:t xml:space="preserve"> </w:t>
            </w:r>
            <w:r>
              <w:rPr>
                <w:sz w:val="24"/>
              </w:rPr>
              <w:t>bersama-sama</w:t>
            </w:r>
            <w:r>
              <w:rPr>
                <w:spacing w:val="1"/>
                <w:sz w:val="24"/>
              </w:rPr>
              <w:t xml:space="preserve"> </w:t>
            </w:r>
            <w:r>
              <w:rPr>
                <w:sz w:val="24"/>
              </w:rPr>
              <w:t>dengan</w:t>
            </w:r>
            <w:r>
              <w:rPr>
                <w:spacing w:val="1"/>
                <w:sz w:val="24"/>
              </w:rPr>
              <w:t xml:space="preserve"> </w:t>
            </w:r>
            <w:r>
              <w:rPr>
                <w:sz w:val="24"/>
              </w:rPr>
              <w:t>peserta</w:t>
            </w:r>
            <w:r>
              <w:rPr>
                <w:spacing w:val="1"/>
                <w:sz w:val="24"/>
              </w:rPr>
              <w:t xml:space="preserve"> </w:t>
            </w:r>
            <w:r>
              <w:rPr>
                <w:sz w:val="24"/>
              </w:rPr>
              <w:t>didik</w:t>
            </w:r>
            <w:r>
              <w:rPr>
                <w:spacing w:val="1"/>
                <w:sz w:val="24"/>
              </w:rPr>
              <w:t xml:space="preserve"> </w:t>
            </w:r>
            <w:r>
              <w:rPr>
                <w:sz w:val="24"/>
              </w:rPr>
              <w:t>membuat</w:t>
            </w:r>
            <w:r>
              <w:rPr>
                <w:spacing w:val="1"/>
                <w:sz w:val="24"/>
              </w:rPr>
              <w:t xml:space="preserve"> </w:t>
            </w:r>
            <w:r>
              <w:rPr>
                <w:sz w:val="24"/>
              </w:rPr>
              <w:t>rangkuman/simpulan</w:t>
            </w:r>
            <w:r>
              <w:rPr>
                <w:spacing w:val="-2"/>
                <w:sz w:val="24"/>
              </w:rPr>
              <w:t xml:space="preserve"> </w:t>
            </w:r>
            <w:r>
              <w:rPr>
                <w:sz w:val="24"/>
              </w:rPr>
              <w:t>pelajaran.</w:t>
            </w:r>
          </w:p>
          <w:p w14:paraId="7162AB92" w14:textId="77777777" w:rsidR="00654318" w:rsidRDefault="00000000">
            <w:pPr>
              <w:pStyle w:val="TableParagraph"/>
              <w:numPr>
                <w:ilvl w:val="0"/>
                <w:numId w:val="60"/>
              </w:numPr>
              <w:tabs>
                <w:tab w:val="left" w:pos="278"/>
              </w:tabs>
              <w:spacing w:before="7" w:line="350" w:lineRule="auto"/>
              <w:ind w:right="106"/>
              <w:jc w:val="both"/>
              <w:rPr>
                <w:sz w:val="24"/>
              </w:rPr>
            </w:pPr>
            <w:r>
              <w:rPr>
                <w:sz w:val="24"/>
              </w:rPr>
              <w:t>Guru melakukan penilaian dan refleksi terhadap kegiatan yang</w:t>
            </w:r>
            <w:r>
              <w:rPr>
                <w:spacing w:val="1"/>
                <w:sz w:val="24"/>
              </w:rPr>
              <w:t xml:space="preserve"> </w:t>
            </w:r>
            <w:r>
              <w:rPr>
                <w:sz w:val="24"/>
              </w:rPr>
              <w:t>sudah</w:t>
            </w:r>
            <w:r>
              <w:rPr>
                <w:spacing w:val="-4"/>
                <w:sz w:val="24"/>
              </w:rPr>
              <w:t xml:space="preserve"> </w:t>
            </w:r>
            <w:r>
              <w:rPr>
                <w:sz w:val="24"/>
              </w:rPr>
              <w:t>dilaksanakan</w:t>
            </w:r>
            <w:r>
              <w:rPr>
                <w:spacing w:val="-4"/>
                <w:sz w:val="24"/>
              </w:rPr>
              <w:t xml:space="preserve"> </w:t>
            </w:r>
            <w:r>
              <w:rPr>
                <w:sz w:val="24"/>
              </w:rPr>
              <w:t>secara konsisten</w:t>
            </w:r>
            <w:r>
              <w:rPr>
                <w:spacing w:val="-4"/>
                <w:sz w:val="24"/>
              </w:rPr>
              <w:t xml:space="preserve"> </w:t>
            </w:r>
            <w:r>
              <w:rPr>
                <w:sz w:val="24"/>
              </w:rPr>
              <w:t>dan</w:t>
            </w:r>
            <w:r>
              <w:rPr>
                <w:spacing w:val="1"/>
                <w:sz w:val="24"/>
              </w:rPr>
              <w:t xml:space="preserve"> </w:t>
            </w:r>
            <w:r>
              <w:rPr>
                <w:sz w:val="24"/>
              </w:rPr>
              <w:t>terprogram.</w:t>
            </w:r>
          </w:p>
          <w:p w14:paraId="715CE604" w14:textId="77777777" w:rsidR="00654318" w:rsidRDefault="00000000">
            <w:pPr>
              <w:pStyle w:val="TableParagraph"/>
              <w:numPr>
                <w:ilvl w:val="0"/>
                <w:numId w:val="60"/>
              </w:numPr>
              <w:tabs>
                <w:tab w:val="left" w:pos="278"/>
              </w:tabs>
              <w:spacing w:before="12" w:line="355" w:lineRule="auto"/>
              <w:ind w:right="89"/>
              <w:jc w:val="both"/>
              <w:rPr>
                <w:sz w:val="24"/>
              </w:rPr>
            </w:pPr>
            <w:r>
              <w:rPr>
                <w:sz w:val="24"/>
              </w:rPr>
              <w:t>Menugaskan</w:t>
            </w:r>
            <w:r>
              <w:rPr>
                <w:spacing w:val="1"/>
                <w:sz w:val="24"/>
              </w:rPr>
              <w:t xml:space="preserve"> </w:t>
            </w:r>
            <w:r>
              <w:rPr>
                <w:sz w:val="24"/>
              </w:rPr>
              <w:t>Peserta</w:t>
            </w:r>
            <w:r>
              <w:rPr>
                <w:spacing w:val="1"/>
                <w:sz w:val="24"/>
              </w:rPr>
              <w:t xml:space="preserve"> </w:t>
            </w:r>
            <w:r>
              <w:rPr>
                <w:sz w:val="24"/>
              </w:rPr>
              <w:t>didik</w:t>
            </w:r>
            <w:r>
              <w:rPr>
                <w:spacing w:val="1"/>
                <w:sz w:val="24"/>
              </w:rPr>
              <w:t xml:space="preserve"> </w:t>
            </w:r>
            <w:r>
              <w:rPr>
                <w:sz w:val="24"/>
              </w:rPr>
              <w:t>untuk</w:t>
            </w:r>
            <w:r>
              <w:rPr>
                <w:spacing w:val="1"/>
                <w:sz w:val="24"/>
              </w:rPr>
              <w:t xml:space="preserve"> </w:t>
            </w:r>
            <w:r>
              <w:rPr>
                <w:sz w:val="24"/>
              </w:rPr>
              <w:t>terus</w:t>
            </w:r>
            <w:r>
              <w:rPr>
                <w:spacing w:val="61"/>
                <w:sz w:val="24"/>
              </w:rPr>
              <w:t xml:space="preserve"> </w:t>
            </w:r>
            <w:r>
              <w:rPr>
                <w:sz w:val="24"/>
              </w:rPr>
              <w:t>mencari</w:t>
            </w:r>
            <w:r>
              <w:rPr>
                <w:spacing w:val="61"/>
                <w:sz w:val="24"/>
              </w:rPr>
              <w:t xml:space="preserve"> </w:t>
            </w:r>
            <w:r>
              <w:rPr>
                <w:sz w:val="24"/>
              </w:rPr>
              <w:t>informasi</w:t>
            </w:r>
            <w:r>
              <w:rPr>
                <w:spacing w:val="1"/>
                <w:sz w:val="24"/>
              </w:rPr>
              <w:t xml:space="preserve"> </w:t>
            </w:r>
            <w:r>
              <w:rPr>
                <w:sz w:val="24"/>
              </w:rPr>
              <w:t>dimana</w:t>
            </w:r>
            <w:r>
              <w:rPr>
                <w:spacing w:val="1"/>
                <w:sz w:val="24"/>
              </w:rPr>
              <w:t xml:space="preserve"> </w:t>
            </w:r>
            <w:r>
              <w:rPr>
                <w:sz w:val="24"/>
              </w:rPr>
              <w:t>saja</w:t>
            </w:r>
            <w:r>
              <w:rPr>
                <w:spacing w:val="1"/>
                <w:sz w:val="24"/>
              </w:rPr>
              <w:t xml:space="preserve"> </w:t>
            </w:r>
            <w:r>
              <w:rPr>
                <w:sz w:val="24"/>
              </w:rPr>
              <w:t>yang</w:t>
            </w:r>
            <w:r>
              <w:rPr>
                <w:spacing w:val="61"/>
                <w:sz w:val="24"/>
              </w:rPr>
              <w:t xml:space="preserve"> </w:t>
            </w:r>
            <w:r>
              <w:rPr>
                <w:sz w:val="24"/>
              </w:rPr>
              <w:t>berkaitan</w:t>
            </w:r>
            <w:r>
              <w:rPr>
                <w:spacing w:val="61"/>
                <w:sz w:val="24"/>
              </w:rPr>
              <w:t xml:space="preserve"> </w:t>
            </w:r>
            <w:r>
              <w:rPr>
                <w:sz w:val="24"/>
              </w:rPr>
              <w:t>dengan materi/pelajaran yang</w:t>
            </w:r>
            <w:r>
              <w:rPr>
                <w:spacing w:val="1"/>
                <w:sz w:val="24"/>
              </w:rPr>
              <w:t xml:space="preserve"> </w:t>
            </w:r>
            <w:r>
              <w:rPr>
                <w:sz w:val="24"/>
              </w:rPr>
              <w:t>sedang</w:t>
            </w:r>
            <w:r>
              <w:rPr>
                <w:spacing w:val="1"/>
                <w:sz w:val="24"/>
              </w:rPr>
              <w:t xml:space="preserve"> </w:t>
            </w:r>
            <w:r>
              <w:rPr>
                <w:sz w:val="24"/>
              </w:rPr>
              <w:t>atau</w:t>
            </w:r>
            <w:r>
              <w:rPr>
                <w:spacing w:val="1"/>
                <w:sz w:val="24"/>
              </w:rPr>
              <w:t xml:space="preserve"> </w:t>
            </w:r>
            <w:r>
              <w:rPr>
                <w:sz w:val="24"/>
              </w:rPr>
              <w:t>yang</w:t>
            </w:r>
            <w:r>
              <w:rPr>
                <w:spacing w:val="2"/>
                <w:sz w:val="24"/>
              </w:rPr>
              <w:t xml:space="preserve"> </w:t>
            </w:r>
            <w:r>
              <w:rPr>
                <w:sz w:val="24"/>
              </w:rPr>
              <w:t>akan</w:t>
            </w:r>
            <w:r>
              <w:rPr>
                <w:spacing w:val="58"/>
                <w:sz w:val="24"/>
              </w:rPr>
              <w:t xml:space="preserve"> </w:t>
            </w:r>
            <w:r>
              <w:rPr>
                <w:sz w:val="24"/>
              </w:rPr>
              <w:t>pelajari.</w:t>
            </w:r>
          </w:p>
          <w:p w14:paraId="13F1098A" w14:textId="77777777" w:rsidR="00654318" w:rsidRDefault="00000000">
            <w:pPr>
              <w:pStyle w:val="TableParagraph"/>
              <w:numPr>
                <w:ilvl w:val="0"/>
                <w:numId w:val="60"/>
              </w:numPr>
              <w:tabs>
                <w:tab w:val="left" w:pos="278"/>
              </w:tabs>
              <w:spacing w:before="6" w:line="355" w:lineRule="auto"/>
              <w:ind w:right="94"/>
              <w:jc w:val="both"/>
              <w:rPr>
                <w:sz w:val="24"/>
              </w:rPr>
            </w:pPr>
            <w:r>
              <w:rPr>
                <w:sz w:val="24"/>
              </w:rPr>
              <w:t>Guru</w:t>
            </w:r>
            <w:r>
              <w:rPr>
                <w:spacing w:val="1"/>
                <w:sz w:val="24"/>
              </w:rPr>
              <w:t xml:space="preserve"> </w:t>
            </w:r>
            <w:r>
              <w:rPr>
                <w:sz w:val="24"/>
              </w:rPr>
              <w:t>menutup</w:t>
            </w:r>
            <w:r>
              <w:rPr>
                <w:spacing w:val="1"/>
                <w:sz w:val="24"/>
              </w:rPr>
              <w:t xml:space="preserve"> </w:t>
            </w:r>
            <w:r>
              <w:rPr>
                <w:sz w:val="24"/>
              </w:rPr>
              <w:t>kegiatan</w:t>
            </w:r>
            <w:r>
              <w:rPr>
                <w:spacing w:val="1"/>
                <w:sz w:val="24"/>
              </w:rPr>
              <w:t xml:space="preserve"> </w:t>
            </w:r>
            <w:r>
              <w:rPr>
                <w:sz w:val="24"/>
              </w:rPr>
              <w:t>pembelajaran</w:t>
            </w:r>
            <w:r>
              <w:rPr>
                <w:spacing w:val="1"/>
                <w:sz w:val="24"/>
              </w:rPr>
              <w:t xml:space="preserve"> </w:t>
            </w:r>
            <w:r>
              <w:rPr>
                <w:sz w:val="24"/>
              </w:rPr>
              <w:t>dengan</w:t>
            </w:r>
            <w:r>
              <w:rPr>
                <w:spacing w:val="1"/>
                <w:sz w:val="24"/>
              </w:rPr>
              <w:t xml:space="preserve"> </w:t>
            </w:r>
            <w:r>
              <w:rPr>
                <w:sz w:val="24"/>
              </w:rPr>
              <w:t>mengucapkan</w:t>
            </w:r>
            <w:r>
              <w:rPr>
                <w:spacing w:val="1"/>
                <w:sz w:val="24"/>
              </w:rPr>
              <w:t xml:space="preserve"> </w:t>
            </w:r>
            <w:r>
              <w:rPr>
                <w:sz w:val="24"/>
              </w:rPr>
              <w:t>salam</w:t>
            </w:r>
            <w:r>
              <w:rPr>
                <w:spacing w:val="-7"/>
                <w:sz w:val="24"/>
              </w:rPr>
              <w:t xml:space="preserve"> </w:t>
            </w:r>
            <w:r>
              <w:rPr>
                <w:sz w:val="24"/>
              </w:rPr>
              <w:t>dan</w:t>
            </w:r>
            <w:r>
              <w:rPr>
                <w:spacing w:val="-3"/>
                <w:sz w:val="24"/>
              </w:rPr>
              <w:t xml:space="preserve"> </w:t>
            </w:r>
            <w:r>
              <w:rPr>
                <w:sz w:val="24"/>
              </w:rPr>
              <w:t>doa.</w:t>
            </w:r>
          </w:p>
        </w:tc>
      </w:tr>
    </w:tbl>
    <w:p w14:paraId="3C3C4F9B" w14:textId="77777777" w:rsidR="00654318" w:rsidRDefault="00000000">
      <w:pPr>
        <w:pStyle w:val="ListParagraph"/>
        <w:widowControl w:val="0"/>
        <w:numPr>
          <w:ilvl w:val="3"/>
          <w:numId w:val="22"/>
        </w:numPr>
        <w:tabs>
          <w:tab w:val="left" w:pos="1027"/>
        </w:tabs>
        <w:autoSpaceDE w:val="0"/>
        <w:autoSpaceDN w:val="0"/>
        <w:spacing w:before="30" w:after="0" w:line="240" w:lineRule="auto"/>
        <w:ind w:left="2610" w:hanging="2070"/>
        <w:rPr>
          <w:rFonts w:ascii="Times New Roman" w:hAnsi="Times New Roman" w:cs="Times New Roman"/>
          <w:b/>
          <w:sz w:val="24"/>
        </w:rPr>
      </w:pPr>
      <w:r>
        <w:rPr>
          <w:rFonts w:ascii="Times New Roman" w:hAnsi="Times New Roman" w:cs="Times New Roman"/>
          <w:b/>
          <w:spacing w:val="-1"/>
          <w:sz w:val="24"/>
        </w:rPr>
        <w:t>Penilaian</w:t>
      </w:r>
      <w:r>
        <w:rPr>
          <w:rFonts w:ascii="Times New Roman" w:hAnsi="Times New Roman" w:cs="Times New Roman"/>
          <w:b/>
          <w:spacing w:val="-14"/>
          <w:sz w:val="24"/>
        </w:rPr>
        <w:t xml:space="preserve"> </w:t>
      </w:r>
      <w:r>
        <w:rPr>
          <w:rFonts w:ascii="Times New Roman" w:hAnsi="Times New Roman" w:cs="Times New Roman"/>
          <w:b/>
          <w:sz w:val="24"/>
        </w:rPr>
        <w:t>(Assesment)</w:t>
      </w:r>
    </w:p>
    <w:p w14:paraId="70C6BA42" w14:textId="77777777" w:rsidR="00654318" w:rsidRDefault="00000000">
      <w:pPr>
        <w:pStyle w:val="BodyText"/>
        <w:spacing w:before="132" w:line="360" w:lineRule="auto"/>
        <w:ind w:left="1026" w:right="579"/>
        <w:rPr>
          <w:i/>
        </w:rPr>
      </w:pPr>
      <w:r>
        <w:t>Penilaiain</w:t>
      </w:r>
      <w:r>
        <w:rPr>
          <w:spacing w:val="-5"/>
        </w:rPr>
        <w:t xml:space="preserve"> </w:t>
      </w:r>
      <w:r>
        <w:t>terhadap materi</w:t>
      </w:r>
      <w:r>
        <w:rPr>
          <w:spacing w:val="-5"/>
        </w:rPr>
        <w:t xml:space="preserve"> </w:t>
      </w:r>
      <w:r>
        <w:t>ini</w:t>
      </w:r>
      <w:r>
        <w:rPr>
          <w:spacing w:val="-8"/>
        </w:rPr>
        <w:t xml:space="preserve"> </w:t>
      </w:r>
      <w:r>
        <w:t>dapat dilakukan</w:t>
      </w:r>
      <w:r>
        <w:rPr>
          <w:spacing w:val="-4"/>
        </w:rPr>
        <w:t xml:space="preserve"> </w:t>
      </w:r>
      <w:r>
        <w:t>sesuai</w:t>
      </w:r>
      <w:r>
        <w:rPr>
          <w:spacing w:val="-9"/>
        </w:rPr>
        <w:t xml:space="preserve"> </w:t>
      </w:r>
      <w:r>
        <w:t>kebutuhan</w:t>
      </w:r>
      <w:r>
        <w:rPr>
          <w:spacing w:val="-4"/>
        </w:rPr>
        <w:t xml:space="preserve"> </w:t>
      </w:r>
      <w:r>
        <w:t>guru</w:t>
      </w:r>
      <w:r>
        <w:rPr>
          <w:spacing w:val="-4"/>
        </w:rPr>
        <w:t xml:space="preserve"> </w:t>
      </w:r>
      <w:r>
        <w:t>yaitu</w:t>
      </w:r>
      <w:r>
        <w:rPr>
          <w:spacing w:val="-1"/>
        </w:rPr>
        <w:t xml:space="preserve"> </w:t>
      </w:r>
      <w:r>
        <w:t>dari</w:t>
      </w:r>
      <w:r>
        <w:rPr>
          <w:spacing w:val="-57"/>
        </w:rPr>
        <w:t xml:space="preserve"> </w:t>
      </w:r>
      <w:r>
        <w:t>tes</w:t>
      </w:r>
      <w:r>
        <w:rPr>
          <w:spacing w:val="-8"/>
        </w:rPr>
        <w:t xml:space="preserve"> </w:t>
      </w:r>
      <w:r>
        <w:t>dengan</w:t>
      </w:r>
      <w:r>
        <w:rPr>
          <w:spacing w:val="-5"/>
        </w:rPr>
        <w:t xml:space="preserve"> </w:t>
      </w:r>
      <w:r>
        <w:t>rubrik</w:t>
      </w:r>
      <w:r>
        <w:rPr>
          <w:spacing w:val="-1"/>
        </w:rPr>
        <w:t xml:space="preserve"> </w:t>
      </w:r>
      <w:r>
        <w:t>penilaian</w:t>
      </w:r>
      <w:r>
        <w:rPr>
          <w:spacing w:val="-5"/>
        </w:rPr>
        <w:t xml:space="preserve"> </w:t>
      </w:r>
      <w:r>
        <w:t>sebagai</w:t>
      </w:r>
      <w:r>
        <w:rPr>
          <w:spacing w:val="-5"/>
        </w:rPr>
        <w:t xml:space="preserve"> </w:t>
      </w:r>
      <w:r>
        <w:t>nilai</w:t>
      </w:r>
      <w:r>
        <w:rPr>
          <w:spacing w:val="-9"/>
        </w:rPr>
        <w:t xml:space="preserve"> </w:t>
      </w:r>
      <w:r>
        <w:t>keterampilan.</w:t>
      </w:r>
      <w:r>
        <w:rPr>
          <w:spacing w:val="1"/>
        </w:rPr>
        <w:t xml:space="preserve"> </w:t>
      </w:r>
      <w:r>
        <w:t>(</w:t>
      </w:r>
      <w:r>
        <w:rPr>
          <w:i/>
        </w:rPr>
        <w:t>Terlampir)</w:t>
      </w:r>
    </w:p>
    <w:p w14:paraId="12E464B9" w14:textId="77777777" w:rsidR="00654318" w:rsidRDefault="00654318">
      <w:pPr>
        <w:pStyle w:val="BodyText"/>
        <w:rPr>
          <w:i/>
          <w:sz w:val="20"/>
        </w:rPr>
      </w:pPr>
    </w:p>
    <w:tbl>
      <w:tblPr>
        <w:tblW w:w="0" w:type="auto"/>
        <w:tblInd w:w="834" w:type="dxa"/>
        <w:tblLayout w:type="fixed"/>
        <w:tblCellMar>
          <w:left w:w="0" w:type="dxa"/>
          <w:right w:w="0" w:type="dxa"/>
        </w:tblCellMar>
        <w:tblLook w:val="01E0" w:firstRow="1" w:lastRow="1" w:firstColumn="1" w:lastColumn="1" w:noHBand="0" w:noVBand="0"/>
      </w:tblPr>
      <w:tblGrid>
        <w:gridCol w:w="4051"/>
        <w:gridCol w:w="3821"/>
      </w:tblGrid>
      <w:tr w:rsidR="00654318" w14:paraId="1CF94F0A" w14:textId="77777777">
        <w:trPr>
          <w:trHeight w:val="341"/>
        </w:trPr>
        <w:tc>
          <w:tcPr>
            <w:tcW w:w="4051" w:type="dxa"/>
          </w:tcPr>
          <w:p w14:paraId="5EF8D2AA" w14:textId="77777777" w:rsidR="00654318" w:rsidRDefault="00000000">
            <w:pPr>
              <w:pStyle w:val="TableParagraph"/>
              <w:spacing w:line="266" w:lineRule="exact"/>
              <w:ind w:left="200"/>
              <w:rPr>
                <w:sz w:val="24"/>
              </w:rPr>
            </w:pPr>
            <w:r>
              <w:rPr>
                <w:sz w:val="24"/>
              </w:rPr>
              <w:t>Mengetahui,</w:t>
            </w:r>
          </w:p>
        </w:tc>
        <w:tc>
          <w:tcPr>
            <w:tcW w:w="3821" w:type="dxa"/>
          </w:tcPr>
          <w:p w14:paraId="0AB6AC36" w14:textId="6415E662" w:rsidR="00654318" w:rsidRDefault="00000000">
            <w:pPr>
              <w:pStyle w:val="TableParagraph"/>
              <w:tabs>
                <w:tab w:val="left" w:pos="3132"/>
              </w:tabs>
              <w:spacing w:line="271" w:lineRule="exact"/>
              <w:ind w:left="682"/>
              <w:rPr>
                <w:bCs/>
                <w:sz w:val="24"/>
              </w:rPr>
            </w:pPr>
            <w:r>
              <w:rPr>
                <w:bCs/>
                <w:sz w:val="24"/>
              </w:rPr>
              <w:t xml:space="preserve">        </w:t>
            </w:r>
            <w:r w:rsidR="0004616A">
              <w:rPr>
                <w:bCs/>
                <w:sz w:val="24"/>
              </w:rPr>
              <w:t>Nganjuk, 1 April 2022</w:t>
            </w:r>
          </w:p>
        </w:tc>
      </w:tr>
    </w:tbl>
    <w:p w14:paraId="2359E7AF" w14:textId="77777777" w:rsidR="00654318" w:rsidRDefault="00654318">
      <w:pPr>
        <w:pStyle w:val="BodyText"/>
        <w:rPr>
          <w:iCs/>
        </w:rPr>
      </w:pPr>
    </w:p>
    <w:p w14:paraId="4B19EF21" w14:textId="77777777" w:rsidR="00654318" w:rsidRDefault="00654318">
      <w:pPr>
        <w:pStyle w:val="BodyText"/>
        <w:spacing w:before="7"/>
        <w:rPr>
          <w:i/>
          <w:sz w:val="14"/>
        </w:rPr>
      </w:pPr>
    </w:p>
    <w:p w14:paraId="3CF79490" w14:textId="77777777" w:rsidR="00654318" w:rsidRDefault="00000000">
      <w:pPr>
        <w:tabs>
          <w:tab w:val="left" w:pos="709"/>
          <w:tab w:val="left" w:pos="2127"/>
          <w:tab w:val="left" w:pos="2694"/>
        </w:tabs>
        <w:spacing w:after="0" w:line="480" w:lineRule="auto"/>
        <w:ind w:right="-1"/>
        <w:jc w:val="both"/>
        <w:rPr>
          <w:rFonts w:ascii="Times New Roman" w:hAnsi="Times New Roman" w:cs="Times New Roman"/>
          <w:b/>
          <w:sz w:val="24"/>
          <w:szCs w:val="24"/>
        </w:rPr>
        <w:sectPr w:rsidR="00654318">
          <w:headerReference w:type="even" r:id="rId47"/>
          <w:headerReference w:type="default" r:id="rId48"/>
          <w:headerReference w:type="first" r:id="rId49"/>
          <w:pgSz w:w="12240" w:h="15840"/>
          <w:pgMar w:top="1440" w:right="1440" w:bottom="1440" w:left="1440" w:header="720" w:footer="720" w:gutter="0"/>
          <w:cols w:space="720"/>
          <w:titlePg/>
          <w:docGrid w:linePitch="360"/>
        </w:sectPr>
      </w:pPr>
      <w:r>
        <w:rPr>
          <w:noProof/>
        </w:rPr>
        <w:drawing>
          <wp:inline distT="0" distB="0" distL="0" distR="0" wp14:anchorId="6BDD1A2C" wp14:editId="1C41EC38">
            <wp:extent cx="5733042" cy="1758555"/>
            <wp:effectExtent l="0" t="0" r="0" b="0"/>
            <wp:docPr id="1055" name="shape105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733042" cy="1758555"/>
                    </a:xfrm>
                    <a:prstGeom prst="rect">
                      <a:avLst/>
                    </a:prstGeom>
                  </pic:spPr>
                </pic:pic>
              </a:graphicData>
            </a:graphic>
          </wp:inline>
        </w:drawing>
      </w:r>
    </w:p>
    <w:p w14:paraId="010B2E69" w14:textId="77777777" w:rsidR="00654318" w:rsidRDefault="00654318">
      <w:pPr>
        <w:tabs>
          <w:tab w:val="left" w:pos="709"/>
          <w:tab w:val="left" w:pos="2127"/>
          <w:tab w:val="left" w:pos="2694"/>
        </w:tabs>
        <w:spacing w:after="0" w:line="480" w:lineRule="auto"/>
        <w:ind w:right="-1"/>
        <w:jc w:val="both"/>
        <w:rPr>
          <w:rFonts w:ascii="Times New Roman" w:hAnsi="Times New Roman" w:cs="Times New Roman"/>
          <w:b/>
          <w:sz w:val="24"/>
          <w:szCs w:val="24"/>
        </w:rPr>
      </w:pPr>
    </w:p>
    <w:p w14:paraId="25001A4F" w14:textId="77777777" w:rsidR="00654318" w:rsidRDefault="00000000">
      <w:pPr>
        <w:pStyle w:val="Heading5"/>
        <w:tabs>
          <w:tab w:val="clear" w:pos="3600"/>
        </w:tabs>
        <w:spacing w:before="0" w:after="0" w:line="480" w:lineRule="auto"/>
        <w:ind w:left="851"/>
        <w:rPr>
          <w:rFonts w:cs="Times New Roman"/>
          <w:color w:val="auto"/>
        </w:rPr>
      </w:pPr>
      <w:bookmarkStart w:id="190" w:name="_Toc105990946"/>
      <w:r>
        <w:rPr>
          <w:rFonts w:cs="Times New Roman"/>
          <w:color w:val="auto"/>
        </w:rPr>
        <w:t>Lampiran 1</w:t>
      </w:r>
      <w:bookmarkEnd w:id="190"/>
    </w:p>
    <w:p w14:paraId="0FFE09F7" w14:textId="77777777" w:rsidR="00654318" w:rsidRDefault="00000000">
      <w:pPr>
        <w:tabs>
          <w:tab w:val="left" w:pos="1276"/>
          <w:tab w:val="left" w:pos="2127"/>
          <w:tab w:val="left" w:pos="2694"/>
        </w:tabs>
        <w:spacing w:after="0" w:line="480" w:lineRule="auto"/>
        <w:ind w:right="-1"/>
        <w:jc w:val="center"/>
        <w:rPr>
          <w:rFonts w:ascii="Times New Roman" w:hAnsi="Times New Roman" w:cs="Times New Roman"/>
          <w:b/>
          <w:sz w:val="24"/>
          <w:szCs w:val="24"/>
        </w:rPr>
      </w:pPr>
      <w:r>
        <w:rPr>
          <w:rFonts w:ascii="Times New Roman" w:hAnsi="Times New Roman" w:cs="Times New Roman"/>
          <w:b/>
          <w:sz w:val="24"/>
          <w:szCs w:val="24"/>
        </w:rPr>
        <w:t>ASSESSING RUBRIC OF SPEAKING</w:t>
      </w:r>
    </w:p>
    <w:tbl>
      <w:tblPr>
        <w:tblStyle w:val="TableGrid"/>
        <w:tblW w:w="0" w:type="auto"/>
        <w:tblInd w:w="1146" w:type="dxa"/>
        <w:tblLook w:val="04A0" w:firstRow="1" w:lastRow="0" w:firstColumn="1" w:lastColumn="0" w:noHBand="0" w:noVBand="1"/>
      </w:tblPr>
      <w:tblGrid>
        <w:gridCol w:w="1414"/>
        <w:gridCol w:w="776"/>
        <w:gridCol w:w="3574"/>
        <w:gridCol w:w="2666"/>
      </w:tblGrid>
      <w:tr w:rsidR="00654318" w14:paraId="0736B098" w14:textId="77777777">
        <w:trPr>
          <w:cantSplit/>
          <w:trHeight w:val="20"/>
        </w:trPr>
        <w:tc>
          <w:tcPr>
            <w:tcW w:w="1424" w:type="dxa"/>
            <w:tcBorders>
              <w:top w:val="single" w:sz="4" w:space="0" w:color="auto"/>
              <w:left w:val="single" w:sz="4" w:space="0" w:color="auto"/>
              <w:bottom w:val="single" w:sz="4" w:space="0" w:color="auto"/>
              <w:right w:val="single" w:sz="4" w:space="0" w:color="auto"/>
            </w:tcBorders>
            <w:shd w:val="clear" w:color="auto" w:fill="auto"/>
          </w:tcPr>
          <w:p w14:paraId="1FD10FBA" w14:textId="77777777" w:rsidR="00654318" w:rsidRDefault="00000000">
            <w:pPr>
              <w:pStyle w:val="ListParagraph"/>
              <w:tabs>
                <w:tab w:val="left" w:pos="2268"/>
              </w:tabs>
              <w:ind w:left="0" w:right="-1"/>
              <w:jc w:val="center"/>
              <w:rPr>
                <w:rFonts w:ascii="Times New Roman" w:hAnsi="Times New Roman" w:cs="Times New Roman"/>
                <w:b/>
                <w:sz w:val="24"/>
                <w:szCs w:val="24"/>
              </w:rPr>
            </w:pPr>
            <w:r>
              <w:rPr>
                <w:rFonts w:ascii="Times New Roman" w:hAnsi="Times New Roman" w:cs="Times New Roman"/>
                <w:b/>
                <w:sz w:val="24"/>
                <w:szCs w:val="24"/>
              </w:rPr>
              <w:t>Indicator</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2551D3D" w14:textId="77777777" w:rsidR="00654318" w:rsidRDefault="00000000">
            <w:pPr>
              <w:pStyle w:val="ListParagraph"/>
              <w:tabs>
                <w:tab w:val="left" w:pos="2268"/>
              </w:tabs>
              <w:ind w:left="0" w:right="-1"/>
              <w:jc w:val="center"/>
              <w:rPr>
                <w:rFonts w:ascii="Times New Roman" w:hAnsi="Times New Roman" w:cs="Times New Roman"/>
                <w:b/>
                <w:sz w:val="24"/>
                <w:szCs w:val="24"/>
              </w:rPr>
            </w:pPr>
            <w:r>
              <w:rPr>
                <w:rFonts w:ascii="Times New Roman" w:hAnsi="Times New Roman" w:cs="Times New Roman"/>
                <w:b/>
                <w:sz w:val="24"/>
                <w:szCs w:val="24"/>
              </w:rPr>
              <w:t>Level</w:t>
            </w:r>
          </w:p>
        </w:tc>
        <w:tc>
          <w:tcPr>
            <w:tcW w:w="3644" w:type="dxa"/>
            <w:tcBorders>
              <w:top w:val="single" w:sz="4" w:space="0" w:color="auto"/>
              <w:left w:val="single" w:sz="4" w:space="0" w:color="auto"/>
              <w:bottom w:val="single" w:sz="4" w:space="0" w:color="auto"/>
              <w:right w:val="single" w:sz="4" w:space="0" w:color="auto"/>
            </w:tcBorders>
            <w:shd w:val="clear" w:color="auto" w:fill="auto"/>
          </w:tcPr>
          <w:p w14:paraId="064F7402" w14:textId="77777777" w:rsidR="00654318" w:rsidRDefault="00000000">
            <w:pPr>
              <w:pStyle w:val="ListParagraph"/>
              <w:tabs>
                <w:tab w:val="left" w:pos="2268"/>
              </w:tabs>
              <w:ind w:left="0" w:right="-1"/>
              <w:jc w:val="center"/>
              <w:rPr>
                <w:rFonts w:ascii="Times New Roman" w:hAnsi="Times New Roman" w:cs="Times New Roman"/>
                <w:b/>
                <w:sz w:val="24"/>
                <w:szCs w:val="24"/>
              </w:rPr>
            </w:pPr>
            <w:r>
              <w:rPr>
                <w:rFonts w:ascii="Times New Roman" w:hAnsi="Times New Roman" w:cs="Times New Roman"/>
                <w:b/>
                <w:sz w:val="24"/>
                <w:szCs w:val="24"/>
              </w:rPr>
              <w:t>Description</w:t>
            </w:r>
          </w:p>
        </w:tc>
        <w:tc>
          <w:tcPr>
            <w:tcW w:w="2750" w:type="dxa"/>
            <w:tcBorders>
              <w:top w:val="single" w:sz="4" w:space="0" w:color="auto"/>
              <w:left w:val="single" w:sz="4" w:space="0" w:color="auto"/>
              <w:bottom w:val="single" w:sz="4" w:space="0" w:color="auto"/>
              <w:right w:val="single" w:sz="4" w:space="0" w:color="auto"/>
            </w:tcBorders>
          </w:tcPr>
          <w:p w14:paraId="31222D75"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582E2953" w14:textId="77777777">
        <w:trPr>
          <w:cantSplit/>
          <w:trHeight w:val="20"/>
        </w:trPr>
        <w:tc>
          <w:tcPr>
            <w:tcW w:w="1424" w:type="dxa"/>
            <w:vMerge w:val="restart"/>
            <w:tcBorders>
              <w:top w:val="single" w:sz="4" w:space="0" w:color="auto"/>
            </w:tcBorders>
            <w:textDirection w:val="btLr"/>
            <w:vAlign w:val="center"/>
          </w:tcPr>
          <w:p w14:paraId="58217333" w14:textId="77777777" w:rsidR="00654318" w:rsidRDefault="00000000">
            <w:pPr>
              <w:pStyle w:val="ListParagraph"/>
              <w:tabs>
                <w:tab w:val="left" w:pos="2268"/>
              </w:tabs>
              <w:ind w:left="113" w:right="-1"/>
              <w:jc w:val="center"/>
              <w:rPr>
                <w:rFonts w:ascii="Times New Roman" w:hAnsi="Times New Roman" w:cs="Times New Roman"/>
                <w:b/>
                <w:sz w:val="24"/>
                <w:szCs w:val="24"/>
              </w:rPr>
            </w:pPr>
            <w:r>
              <w:rPr>
                <w:rFonts w:ascii="Times New Roman" w:hAnsi="Times New Roman" w:cs="Times New Roman"/>
                <w:b/>
                <w:sz w:val="24"/>
                <w:szCs w:val="24"/>
              </w:rPr>
              <w:t>Grammar</w:t>
            </w:r>
          </w:p>
        </w:tc>
        <w:tc>
          <w:tcPr>
            <w:tcW w:w="776" w:type="dxa"/>
            <w:tcBorders>
              <w:top w:val="single" w:sz="4" w:space="0" w:color="auto"/>
            </w:tcBorders>
          </w:tcPr>
          <w:p w14:paraId="164D41A9"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1</w:t>
            </w:r>
          </w:p>
        </w:tc>
        <w:tc>
          <w:tcPr>
            <w:tcW w:w="3644" w:type="dxa"/>
            <w:tcBorders>
              <w:top w:val="single" w:sz="4" w:space="0" w:color="auto"/>
            </w:tcBorders>
          </w:tcPr>
          <w:p w14:paraId="2CDCAF30"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Errors in grammar are frequent, but speaker can be understood by a native speaker used to dealing with foreigners attempting to speak his language</w:t>
            </w:r>
          </w:p>
        </w:tc>
        <w:tc>
          <w:tcPr>
            <w:tcW w:w="2750" w:type="dxa"/>
            <w:vMerge w:val="restart"/>
            <w:tcBorders>
              <w:top w:val="single" w:sz="4" w:space="0" w:color="auto"/>
            </w:tcBorders>
          </w:tcPr>
          <w:p w14:paraId="29398028" w14:textId="77777777" w:rsidR="00654318" w:rsidRDefault="00654318">
            <w:pPr>
              <w:pStyle w:val="ListParagraph"/>
              <w:tabs>
                <w:tab w:val="left" w:pos="2268"/>
              </w:tabs>
              <w:ind w:left="0" w:right="-1"/>
              <w:jc w:val="center"/>
              <w:rPr>
                <w:rFonts w:ascii="Times New Roman" w:hAnsi="Times New Roman" w:cs="Times New Roman"/>
                <w:b/>
                <w:sz w:val="24"/>
                <w:szCs w:val="24"/>
              </w:rPr>
            </w:pPr>
          </w:p>
          <w:p w14:paraId="1DF64F75" w14:textId="77777777" w:rsidR="00654318" w:rsidRDefault="00654318">
            <w:pPr>
              <w:pStyle w:val="ListParagraph"/>
              <w:tabs>
                <w:tab w:val="left" w:pos="2268"/>
              </w:tabs>
              <w:ind w:left="0" w:right="-1"/>
              <w:jc w:val="center"/>
              <w:rPr>
                <w:rFonts w:ascii="Times New Roman" w:hAnsi="Times New Roman" w:cs="Times New Roman"/>
                <w:b/>
                <w:sz w:val="24"/>
                <w:szCs w:val="24"/>
              </w:rPr>
            </w:pPr>
          </w:p>
          <w:p w14:paraId="0D52F594" w14:textId="77777777" w:rsidR="00654318" w:rsidRDefault="00654318">
            <w:pPr>
              <w:pStyle w:val="ListParagraph"/>
              <w:tabs>
                <w:tab w:val="left" w:pos="2268"/>
              </w:tabs>
              <w:ind w:left="0" w:right="-1"/>
              <w:jc w:val="center"/>
              <w:rPr>
                <w:rFonts w:ascii="Times New Roman" w:hAnsi="Times New Roman" w:cs="Times New Roman"/>
                <w:b/>
                <w:sz w:val="24"/>
                <w:szCs w:val="24"/>
              </w:rPr>
            </w:pPr>
          </w:p>
          <w:p w14:paraId="42A3D97A" w14:textId="77777777" w:rsidR="00654318" w:rsidRDefault="00654318">
            <w:pPr>
              <w:pStyle w:val="ListParagraph"/>
              <w:tabs>
                <w:tab w:val="left" w:pos="2268"/>
              </w:tabs>
              <w:ind w:left="0" w:right="-1"/>
              <w:jc w:val="center"/>
              <w:rPr>
                <w:rFonts w:ascii="Times New Roman" w:hAnsi="Times New Roman" w:cs="Times New Roman"/>
                <w:b/>
                <w:sz w:val="24"/>
                <w:szCs w:val="24"/>
              </w:rPr>
            </w:pPr>
          </w:p>
          <w:p w14:paraId="22DAE554" w14:textId="77777777" w:rsidR="00654318" w:rsidRDefault="00654318">
            <w:pPr>
              <w:pStyle w:val="ListParagraph"/>
              <w:tabs>
                <w:tab w:val="left" w:pos="2268"/>
              </w:tabs>
              <w:ind w:left="0" w:right="-1"/>
              <w:jc w:val="center"/>
              <w:rPr>
                <w:rFonts w:ascii="Times New Roman" w:hAnsi="Times New Roman" w:cs="Times New Roman"/>
                <w:b/>
                <w:sz w:val="24"/>
                <w:szCs w:val="24"/>
              </w:rPr>
            </w:pPr>
          </w:p>
          <w:p w14:paraId="429C9059" w14:textId="77777777" w:rsidR="00654318" w:rsidRDefault="00654318">
            <w:pPr>
              <w:pStyle w:val="ListParagraph"/>
              <w:tabs>
                <w:tab w:val="left" w:pos="2268"/>
              </w:tabs>
              <w:ind w:left="0" w:right="-1"/>
              <w:jc w:val="center"/>
              <w:rPr>
                <w:rFonts w:ascii="Times New Roman" w:hAnsi="Times New Roman" w:cs="Times New Roman"/>
                <w:b/>
                <w:sz w:val="24"/>
                <w:szCs w:val="24"/>
              </w:rPr>
            </w:pPr>
          </w:p>
          <w:p w14:paraId="0B5A6F17" w14:textId="77777777" w:rsidR="00654318" w:rsidRDefault="00654318">
            <w:pPr>
              <w:pStyle w:val="ListParagraph"/>
              <w:tabs>
                <w:tab w:val="left" w:pos="2268"/>
              </w:tabs>
              <w:ind w:left="0" w:right="-1"/>
              <w:jc w:val="center"/>
              <w:rPr>
                <w:rFonts w:ascii="Times New Roman" w:hAnsi="Times New Roman" w:cs="Times New Roman"/>
                <w:b/>
                <w:sz w:val="24"/>
                <w:szCs w:val="24"/>
              </w:rPr>
            </w:pPr>
          </w:p>
          <w:p w14:paraId="27648725" w14:textId="77777777" w:rsidR="00654318" w:rsidRDefault="00654318">
            <w:pPr>
              <w:pStyle w:val="ListParagraph"/>
              <w:tabs>
                <w:tab w:val="left" w:pos="2268"/>
              </w:tabs>
              <w:ind w:left="0" w:right="-1"/>
              <w:jc w:val="center"/>
              <w:rPr>
                <w:rFonts w:ascii="Times New Roman" w:hAnsi="Times New Roman" w:cs="Times New Roman"/>
                <w:b/>
                <w:sz w:val="24"/>
                <w:szCs w:val="24"/>
              </w:rPr>
            </w:pPr>
          </w:p>
          <w:p w14:paraId="56A15C59" w14:textId="77777777" w:rsidR="00654318" w:rsidRDefault="00654318">
            <w:pPr>
              <w:pStyle w:val="ListParagraph"/>
              <w:tabs>
                <w:tab w:val="left" w:pos="2268"/>
              </w:tabs>
              <w:ind w:left="0" w:right="-1"/>
              <w:jc w:val="center"/>
              <w:rPr>
                <w:rFonts w:ascii="Times New Roman" w:hAnsi="Times New Roman" w:cs="Times New Roman"/>
                <w:b/>
                <w:sz w:val="24"/>
                <w:szCs w:val="24"/>
              </w:rPr>
            </w:pPr>
          </w:p>
          <w:p w14:paraId="0760AE3C" w14:textId="77777777" w:rsidR="00654318" w:rsidRDefault="00654318">
            <w:pPr>
              <w:pStyle w:val="ListParagraph"/>
              <w:tabs>
                <w:tab w:val="left" w:pos="2268"/>
              </w:tabs>
              <w:ind w:left="0" w:right="-1"/>
              <w:jc w:val="center"/>
              <w:rPr>
                <w:rFonts w:ascii="Times New Roman" w:hAnsi="Times New Roman" w:cs="Times New Roman"/>
                <w:b/>
                <w:sz w:val="24"/>
                <w:szCs w:val="24"/>
              </w:rPr>
            </w:pPr>
          </w:p>
          <w:p w14:paraId="2308D67E" w14:textId="77777777" w:rsidR="00654318" w:rsidRDefault="00654318">
            <w:pPr>
              <w:pStyle w:val="ListParagraph"/>
              <w:tabs>
                <w:tab w:val="left" w:pos="2268"/>
              </w:tabs>
              <w:ind w:left="0" w:right="-1"/>
              <w:jc w:val="center"/>
              <w:rPr>
                <w:rFonts w:ascii="Times New Roman" w:hAnsi="Times New Roman" w:cs="Times New Roman"/>
                <w:b/>
                <w:sz w:val="24"/>
                <w:szCs w:val="24"/>
              </w:rPr>
            </w:pPr>
          </w:p>
          <w:p w14:paraId="25195713" w14:textId="77777777" w:rsidR="00654318" w:rsidRDefault="00000000">
            <w:pPr>
              <w:pStyle w:val="ListParagraph"/>
              <w:tabs>
                <w:tab w:val="left" w:pos="2268"/>
              </w:tabs>
              <w:ind w:left="0" w:right="-1"/>
              <w:jc w:val="center"/>
              <w:rPr>
                <w:rFonts w:ascii="Times New Roman" w:hAnsi="Times New Roman" w:cs="Times New Roman"/>
                <w:b/>
                <w:sz w:val="24"/>
                <w:szCs w:val="24"/>
              </w:rPr>
            </w:pPr>
            <w:r>
              <w:rPr>
                <w:rFonts w:ascii="Times New Roman" w:hAnsi="Times New Roman" w:cs="Times New Roman"/>
                <w:b/>
                <w:sz w:val="24"/>
                <w:szCs w:val="24"/>
              </w:rPr>
              <w:t>20</w:t>
            </w:r>
          </w:p>
        </w:tc>
      </w:tr>
      <w:tr w:rsidR="00654318" w14:paraId="1298DB6B" w14:textId="77777777">
        <w:trPr>
          <w:cantSplit/>
          <w:trHeight w:val="20"/>
        </w:trPr>
        <w:tc>
          <w:tcPr>
            <w:tcW w:w="1424" w:type="dxa"/>
            <w:vMerge/>
          </w:tcPr>
          <w:p w14:paraId="7DF4428B"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1EA9D632"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2</w:t>
            </w:r>
          </w:p>
        </w:tc>
        <w:tc>
          <w:tcPr>
            <w:tcW w:w="3644" w:type="dxa"/>
          </w:tcPr>
          <w:p w14:paraId="748AEDD7"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Can usually handle elementary constructions quite accurately but does not have thorough or confident control of the grammar.</w:t>
            </w:r>
          </w:p>
        </w:tc>
        <w:tc>
          <w:tcPr>
            <w:tcW w:w="2750" w:type="dxa"/>
            <w:vMerge/>
          </w:tcPr>
          <w:p w14:paraId="10D33B5B"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669DC184" w14:textId="77777777">
        <w:trPr>
          <w:cantSplit/>
          <w:trHeight w:val="20"/>
        </w:trPr>
        <w:tc>
          <w:tcPr>
            <w:tcW w:w="1424" w:type="dxa"/>
            <w:vMerge/>
          </w:tcPr>
          <w:p w14:paraId="0D2644AF"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10259284"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3</w:t>
            </w:r>
          </w:p>
        </w:tc>
        <w:tc>
          <w:tcPr>
            <w:tcW w:w="3644" w:type="dxa"/>
          </w:tcPr>
          <w:p w14:paraId="0C729A7D"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Control of grammar is good. Able to speak the language with sufficient structural accuracy to participate effectively in most formal and informal conversations on practical, social, and professional topics</w:t>
            </w:r>
          </w:p>
        </w:tc>
        <w:tc>
          <w:tcPr>
            <w:tcW w:w="2750" w:type="dxa"/>
            <w:vMerge/>
          </w:tcPr>
          <w:p w14:paraId="239D5A4B"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6FB6E0D2" w14:textId="77777777">
        <w:trPr>
          <w:cantSplit/>
          <w:trHeight w:val="20"/>
        </w:trPr>
        <w:tc>
          <w:tcPr>
            <w:tcW w:w="1424" w:type="dxa"/>
            <w:vMerge/>
          </w:tcPr>
          <w:p w14:paraId="4D15CFBA"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58CEE630"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4</w:t>
            </w:r>
          </w:p>
        </w:tc>
        <w:tc>
          <w:tcPr>
            <w:tcW w:w="3644" w:type="dxa"/>
          </w:tcPr>
          <w:p w14:paraId="1461B48E"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Able to use the language accurately on all levels normally pertinent to professional needs. Errors in grammar are quite rare. 5 Equivalent to that of an educated native speaker.</w:t>
            </w:r>
          </w:p>
        </w:tc>
        <w:tc>
          <w:tcPr>
            <w:tcW w:w="2750" w:type="dxa"/>
            <w:vMerge/>
          </w:tcPr>
          <w:p w14:paraId="03585B65"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6108893D" w14:textId="77777777">
        <w:trPr>
          <w:cantSplit/>
          <w:trHeight w:val="20"/>
        </w:trPr>
        <w:tc>
          <w:tcPr>
            <w:tcW w:w="1424" w:type="dxa"/>
            <w:vMerge/>
          </w:tcPr>
          <w:p w14:paraId="55DBBBCB"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69C03CFA"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5</w:t>
            </w:r>
          </w:p>
        </w:tc>
        <w:tc>
          <w:tcPr>
            <w:tcW w:w="3644" w:type="dxa"/>
          </w:tcPr>
          <w:p w14:paraId="0EF021AF"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Equivalent to that of an educated native speaker</w:t>
            </w:r>
          </w:p>
        </w:tc>
        <w:tc>
          <w:tcPr>
            <w:tcW w:w="2750" w:type="dxa"/>
            <w:vMerge/>
          </w:tcPr>
          <w:p w14:paraId="2D48E867"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19401542" w14:textId="77777777">
        <w:trPr>
          <w:cantSplit/>
          <w:trHeight w:val="20"/>
        </w:trPr>
        <w:tc>
          <w:tcPr>
            <w:tcW w:w="1424" w:type="dxa"/>
            <w:vMerge w:val="restart"/>
            <w:textDirection w:val="btLr"/>
            <w:vAlign w:val="center"/>
          </w:tcPr>
          <w:p w14:paraId="1F85D07D" w14:textId="77777777" w:rsidR="00654318" w:rsidRDefault="00000000">
            <w:pPr>
              <w:pStyle w:val="ListParagraph"/>
              <w:tabs>
                <w:tab w:val="left" w:pos="2268"/>
              </w:tabs>
              <w:ind w:left="113" w:right="-1"/>
              <w:jc w:val="center"/>
              <w:rPr>
                <w:rFonts w:ascii="Times New Roman" w:hAnsi="Times New Roman" w:cs="Times New Roman"/>
                <w:b/>
                <w:sz w:val="24"/>
                <w:szCs w:val="24"/>
              </w:rPr>
            </w:pPr>
            <w:r>
              <w:rPr>
                <w:rFonts w:ascii="Times New Roman" w:hAnsi="Times New Roman" w:cs="Times New Roman"/>
                <w:b/>
                <w:sz w:val="24"/>
                <w:szCs w:val="24"/>
              </w:rPr>
              <w:t>Vocabulary</w:t>
            </w:r>
          </w:p>
        </w:tc>
        <w:tc>
          <w:tcPr>
            <w:tcW w:w="776" w:type="dxa"/>
          </w:tcPr>
          <w:p w14:paraId="6B9C1164"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1</w:t>
            </w:r>
          </w:p>
        </w:tc>
        <w:tc>
          <w:tcPr>
            <w:tcW w:w="3644" w:type="dxa"/>
          </w:tcPr>
          <w:p w14:paraId="5D541C31"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Speaking vocabulary inadequate to express anything but the most elementary needs</w:t>
            </w:r>
          </w:p>
        </w:tc>
        <w:tc>
          <w:tcPr>
            <w:tcW w:w="2750" w:type="dxa"/>
            <w:vMerge w:val="restart"/>
          </w:tcPr>
          <w:p w14:paraId="7ECA6F2B" w14:textId="77777777" w:rsidR="00654318" w:rsidRDefault="00654318">
            <w:pPr>
              <w:pStyle w:val="ListParagraph"/>
              <w:tabs>
                <w:tab w:val="left" w:pos="2268"/>
              </w:tabs>
              <w:ind w:left="0" w:right="-1"/>
              <w:jc w:val="center"/>
              <w:rPr>
                <w:rFonts w:ascii="Times New Roman" w:hAnsi="Times New Roman" w:cs="Times New Roman"/>
                <w:b/>
                <w:sz w:val="24"/>
                <w:szCs w:val="24"/>
              </w:rPr>
            </w:pPr>
          </w:p>
          <w:p w14:paraId="3717CFFD" w14:textId="77777777" w:rsidR="00654318" w:rsidRDefault="00654318">
            <w:pPr>
              <w:pStyle w:val="ListParagraph"/>
              <w:tabs>
                <w:tab w:val="left" w:pos="2268"/>
              </w:tabs>
              <w:ind w:left="0" w:right="-1"/>
              <w:jc w:val="center"/>
              <w:rPr>
                <w:rFonts w:ascii="Times New Roman" w:hAnsi="Times New Roman" w:cs="Times New Roman"/>
                <w:b/>
                <w:sz w:val="24"/>
                <w:szCs w:val="24"/>
              </w:rPr>
            </w:pPr>
          </w:p>
          <w:p w14:paraId="2792F10E" w14:textId="77777777" w:rsidR="00654318" w:rsidRDefault="00654318">
            <w:pPr>
              <w:pStyle w:val="ListParagraph"/>
              <w:tabs>
                <w:tab w:val="left" w:pos="2268"/>
              </w:tabs>
              <w:ind w:left="0" w:right="-1"/>
              <w:jc w:val="center"/>
              <w:rPr>
                <w:rFonts w:ascii="Times New Roman" w:hAnsi="Times New Roman" w:cs="Times New Roman"/>
                <w:b/>
                <w:sz w:val="24"/>
                <w:szCs w:val="24"/>
              </w:rPr>
            </w:pPr>
          </w:p>
          <w:p w14:paraId="4B367F40" w14:textId="77777777" w:rsidR="00654318" w:rsidRDefault="00654318">
            <w:pPr>
              <w:pStyle w:val="ListParagraph"/>
              <w:tabs>
                <w:tab w:val="left" w:pos="2268"/>
              </w:tabs>
              <w:ind w:left="0" w:right="-1"/>
              <w:jc w:val="center"/>
              <w:rPr>
                <w:rFonts w:ascii="Times New Roman" w:hAnsi="Times New Roman" w:cs="Times New Roman"/>
                <w:b/>
                <w:sz w:val="24"/>
                <w:szCs w:val="24"/>
              </w:rPr>
            </w:pPr>
          </w:p>
          <w:p w14:paraId="04BC99F0" w14:textId="77777777" w:rsidR="00654318" w:rsidRDefault="00654318">
            <w:pPr>
              <w:pStyle w:val="ListParagraph"/>
              <w:tabs>
                <w:tab w:val="left" w:pos="2268"/>
              </w:tabs>
              <w:ind w:left="0" w:right="-1"/>
              <w:jc w:val="center"/>
              <w:rPr>
                <w:rFonts w:ascii="Times New Roman" w:hAnsi="Times New Roman" w:cs="Times New Roman"/>
                <w:b/>
                <w:sz w:val="24"/>
                <w:szCs w:val="24"/>
              </w:rPr>
            </w:pPr>
          </w:p>
          <w:p w14:paraId="526A3DF0" w14:textId="77777777" w:rsidR="00654318" w:rsidRDefault="00654318">
            <w:pPr>
              <w:pStyle w:val="ListParagraph"/>
              <w:tabs>
                <w:tab w:val="left" w:pos="2268"/>
              </w:tabs>
              <w:ind w:left="0" w:right="-1"/>
              <w:jc w:val="center"/>
              <w:rPr>
                <w:rFonts w:ascii="Times New Roman" w:hAnsi="Times New Roman" w:cs="Times New Roman"/>
                <w:b/>
                <w:sz w:val="24"/>
                <w:szCs w:val="24"/>
              </w:rPr>
            </w:pPr>
          </w:p>
          <w:p w14:paraId="50D71167" w14:textId="77777777" w:rsidR="00654318" w:rsidRDefault="00654318">
            <w:pPr>
              <w:pStyle w:val="ListParagraph"/>
              <w:tabs>
                <w:tab w:val="left" w:pos="2268"/>
              </w:tabs>
              <w:ind w:left="0" w:right="-1"/>
              <w:jc w:val="center"/>
              <w:rPr>
                <w:rFonts w:ascii="Times New Roman" w:hAnsi="Times New Roman" w:cs="Times New Roman"/>
                <w:b/>
                <w:sz w:val="24"/>
                <w:szCs w:val="24"/>
              </w:rPr>
            </w:pPr>
          </w:p>
          <w:p w14:paraId="65C387DD" w14:textId="77777777" w:rsidR="00654318" w:rsidRDefault="00000000">
            <w:pPr>
              <w:pStyle w:val="ListParagraph"/>
              <w:tabs>
                <w:tab w:val="left" w:pos="2268"/>
              </w:tabs>
              <w:ind w:left="0" w:right="-1"/>
              <w:jc w:val="center"/>
              <w:rPr>
                <w:rFonts w:ascii="Times New Roman" w:hAnsi="Times New Roman" w:cs="Times New Roman"/>
                <w:b/>
                <w:sz w:val="24"/>
                <w:szCs w:val="24"/>
              </w:rPr>
            </w:pPr>
            <w:r>
              <w:rPr>
                <w:rFonts w:ascii="Times New Roman" w:hAnsi="Times New Roman" w:cs="Times New Roman"/>
                <w:b/>
                <w:sz w:val="24"/>
                <w:szCs w:val="24"/>
              </w:rPr>
              <w:t>20</w:t>
            </w:r>
          </w:p>
        </w:tc>
      </w:tr>
      <w:tr w:rsidR="00654318" w14:paraId="705598FC" w14:textId="77777777">
        <w:trPr>
          <w:cantSplit/>
          <w:trHeight w:val="20"/>
        </w:trPr>
        <w:tc>
          <w:tcPr>
            <w:tcW w:w="1424" w:type="dxa"/>
            <w:vMerge/>
          </w:tcPr>
          <w:p w14:paraId="4A7C5500"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1ED5BA8B"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2</w:t>
            </w:r>
          </w:p>
        </w:tc>
        <w:tc>
          <w:tcPr>
            <w:tcW w:w="3644" w:type="dxa"/>
          </w:tcPr>
          <w:p w14:paraId="08621C4C"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Has speaking vocabulary sufficient to express himself simply with some circumlocutions</w:t>
            </w:r>
          </w:p>
        </w:tc>
        <w:tc>
          <w:tcPr>
            <w:tcW w:w="2750" w:type="dxa"/>
            <w:vMerge/>
          </w:tcPr>
          <w:p w14:paraId="36E4531F"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47B266A7" w14:textId="77777777">
        <w:trPr>
          <w:cantSplit/>
          <w:trHeight w:val="20"/>
        </w:trPr>
        <w:tc>
          <w:tcPr>
            <w:tcW w:w="1424" w:type="dxa"/>
            <w:vMerge/>
          </w:tcPr>
          <w:p w14:paraId="1EDAFBC0"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51F8C67F"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3</w:t>
            </w:r>
          </w:p>
        </w:tc>
        <w:tc>
          <w:tcPr>
            <w:tcW w:w="3644" w:type="dxa"/>
          </w:tcPr>
          <w:p w14:paraId="4FE3D67E"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Able to speak the language with sufficient vocabulary to participate effectively in most formal and informal conversations on practical, social and professional topics. Vocabulary is broad enough that he rarely has to grope for a word.</w:t>
            </w:r>
          </w:p>
        </w:tc>
        <w:tc>
          <w:tcPr>
            <w:tcW w:w="2750" w:type="dxa"/>
            <w:vMerge/>
          </w:tcPr>
          <w:p w14:paraId="72A8903D"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3E222739" w14:textId="77777777">
        <w:trPr>
          <w:cantSplit/>
          <w:trHeight w:val="20"/>
        </w:trPr>
        <w:tc>
          <w:tcPr>
            <w:tcW w:w="1424" w:type="dxa"/>
            <w:vMerge/>
          </w:tcPr>
          <w:p w14:paraId="2218DD20"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2EE7E0E7"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4</w:t>
            </w:r>
          </w:p>
        </w:tc>
        <w:tc>
          <w:tcPr>
            <w:tcW w:w="3644" w:type="dxa"/>
          </w:tcPr>
          <w:p w14:paraId="10ABD450"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Can understand and participate in any conversation within the range of his experience with a high degree of precision of vocabulary.</w:t>
            </w:r>
          </w:p>
        </w:tc>
        <w:tc>
          <w:tcPr>
            <w:tcW w:w="2750" w:type="dxa"/>
            <w:vMerge/>
          </w:tcPr>
          <w:p w14:paraId="2AFCC519"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35CCABDC" w14:textId="77777777">
        <w:trPr>
          <w:cantSplit/>
          <w:trHeight w:val="20"/>
        </w:trPr>
        <w:tc>
          <w:tcPr>
            <w:tcW w:w="1424" w:type="dxa"/>
            <w:vMerge/>
          </w:tcPr>
          <w:p w14:paraId="3F479910"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38C7CF1C"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5</w:t>
            </w:r>
          </w:p>
        </w:tc>
        <w:tc>
          <w:tcPr>
            <w:tcW w:w="3644" w:type="dxa"/>
          </w:tcPr>
          <w:p w14:paraId="646125E8"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Speech on all level is sufficiently accepted by educated native speakers in all its features including breadth of vocabulary and idioms, colloquialisms, and pertinentcultural references</w:t>
            </w:r>
          </w:p>
        </w:tc>
        <w:tc>
          <w:tcPr>
            <w:tcW w:w="2750" w:type="dxa"/>
            <w:vMerge/>
          </w:tcPr>
          <w:p w14:paraId="7DF83315"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44206F11" w14:textId="77777777">
        <w:trPr>
          <w:cantSplit/>
          <w:trHeight w:val="20"/>
        </w:trPr>
        <w:tc>
          <w:tcPr>
            <w:tcW w:w="1424" w:type="dxa"/>
            <w:vMerge w:val="restart"/>
            <w:textDirection w:val="btLr"/>
            <w:vAlign w:val="center"/>
          </w:tcPr>
          <w:p w14:paraId="07E9DAE3" w14:textId="77777777" w:rsidR="00654318" w:rsidRDefault="00000000">
            <w:pPr>
              <w:pStyle w:val="ListParagraph"/>
              <w:tabs>
                <w:tab w:val="left" w:pos="2268"/>
              </w:tabs>
              <w:ind w:left="113" w:right="-1"/>
              <w:jc w:val="center"/>
              <w:rPr>
                <w:rFonts w:ascii="Times New Roman" w:hAnsi="Times New Roman" w:cs="Times New Roman"/>
                <w:b/>
                <w:sz w:val="24"/>
                <w:szCs w:val="24"/>
              </w:rPr>
            </w:pPr>
            <w:r>
              <w:rPr>
                <w:rFonts w:ascii="Times New Roman" w:hAnsi="Times New Roman" w:cs="Times New Roman"/>
                <w:b/>
                <w:sz w:val="24"/>
                <w:szCs w:val="24"/>
              </w:rPr>
              <w:t>Fluency</w:t>
            </w:r>
          </w:p>
        </w:tc>
        <w:tc>
          <w:tcPr>
            <w:tcW w:w="776" w:type="dxa"/>
          </w:tcPr>
          <w:p w14:paraId="317EE047"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1</w:t>
            </w:r>
          </w:p>
        </w:tc>
        <w:tc>
          <w:tcPr>
            <w:tcW w:w="3644" w:type="dxa"/>
          </w:tcPr>
          <w:p w14:paraId="6B6EC4E7"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No specific fluency description. Refer to other four language areas for implied level of fluency.</w:t>
            </w:r>
          </w:p>
        </w:tc>
        <w:tc>
          <w:tcPr>
            <w:tcW w:w="2750" w:type="dxa"/>
            <w:vMerge w:val="restart"/>
          </w:tcPr>
          <w:p w14:paraId="1384CC34" w14:textId="77777777" w:rsidR="00654318" w:rsidRDefault="00654318">
            <w:pPr>
              <w:pStyle w:val="ListParagraph"/>
              <w:tabs>
                <w:tab w:val="left" w:pos="2268"/>
              </w:tabs>
              <w:ind w:left="0" w:right="-1"/>
              <w:jc w:val="center"/>
              <w:rPr>
                <w:rFonts w:ascii="Times New Roman" w:hAnsi="Times New Roman" w:cs="Times New Roman"/>
                <w:b/>
                <w:sz w:val="24"/>
                <w:szCs w:val="24"/>
              </w:rPr>
            </w:pPr>
          </w:p>
          <w:p w14:paraId="689AAB26" w14:textId="77777777" w:rsidR="00654318" w:rsidRDefault="00654318">
            <w:pPr>
              <w:pStyle w:val="ListParagraph"/>
              <w:tabs>
                <w:tab w:val="left" w:pos="2268"/>
              </w:tabs>
              <w:ind w:left="0" w:right="-1"/>
              <w:jc w:val="center"/>
              <w:rPr>
                <w:rFonts w:ascii="Times New Roman" w:hAnsi="Times New Roman" w:cs="Times New Roman"/>
                <w:b/>
                <w:sz w:val="24"/>
                <w:szCs w:val="24"/>
              </w:rPr>
            </w:pPr>
          </w:p>
          <w:p w14:paraId="10A4BCDB" w14:textId="77777777" w:rsidR="00654318" w:rsidRDefault="00654318">
            <w:pPr>
              <w:pStyle w:val="ListParagraph"/>
              <w:tabs>
                <w:tab w:val="left" w:pos="2268"/>
              </w:tabs>
              <w:ind w:left="0" w:right="-1"/>
              <w:jc w:val="center"/>
              <w:rPr>
                <w:rFonts w:ascii="Times New Roman" w:hAnsi="Times New Roman" w:cs="Times New Roman"/>
                <w:b/>
                <w:sz w:val="24"/>
                <w:szCs w:val="24"/>
              </w:rPr>
            </w:pPr>
          </w:p>
          <w:p w14:paraId="1AEDCE31" w14:textId="77777777" w:rsidR="00654318" w:rsidRDefault="00654318">
            <w:pPr>
              <w:pStyle w:val="ListParagraph"/>
              <w:tabs>
                <w:tab w:val="left" w:pos="2268"/>
              </w:tabs>
              <w:ind w:left="0" w:right="-1"/>
              <w:jc w:val="center"/>
              <w:rPr>
                <w:rFonts w:ascii="Times New Roman" w:hAnsi="Times New Roman" w:cs="Times New Roman"/>
                <w:b/>
                <w:sz w:val="24"/>
                <w:szCs w:val="24"/>
              </w:rPr>
            </w:pPr>
          </w:p>
          <w:p w14:paraId="300BDCDB" w14:textId="77777777" w:rsidR="00654318" w:rsidRDefault="00654318">
            <w:pPr>
              <w:pStyle w:val="ListParagraph"/>
              <w:tabs>
                <w:tab w:val="left" w:pos="2268"/>
              </w:tabs>
              <w:ind w:left="0" w:right="-1"/>
              <w:jc w:val="center"/>
              <w:rPr>
                <w:rFonts w:ascii="Times New Roman" w:hAnsi="Times New Roman" w:cs="Times New Roman"/>
                <w:b/>
                <w:sz w:val="24"/>
                <w:szCs w:val="24"/>
              </w:rPr>
            </w:pPr>
          </w:p>
          <w:p w14:paraId="52249A18" w14:textId="77777777" w:rsidR="00654318" w:rsidRDefault="00654318">
            <w:pPr>
              <w:pStyle w:val="ListParagraph"/>
              <w:tabs>
                <w:tab w:val="left" w:pos="2268"/>
              </w:tabs>
              <w:ind w:left="0" w:right="-1"/>
              <w:jc w:val="center"/>
              <w:rPr>
                <w:rFonts w:ascii="Times New Roman" w:hAnsi="Times New Roman" w:cs="Times New Roman"/>
                <w:b/>
                <w:sz w:val="24"/>
                <w:szCs w:val="24"/>
              </w:rPr>
            </w:pPr>
          </w:p>
          <w:p w14:paraId="61387112" w14:textId="77777777" w:rsidR="00654318" w:rsidRDefault="00654318">
            <w:pPr>
              <w:pStyle w:val="ListParagraph"/>
              <w:tabs>
                <w:tab w:val="left" w:pos="2268"/>
              </w:tabs>
              <w:ind w:left="0" w:right="-1"/>
              <w:jc w:val="center"/>
              <w:rPr>
                <w:rFonts w:ascii="Times New Roman" w:hAnsi="Times New Roman" w:cs="Times New Roman"/>
                <w:b/>
                <w:sz w:val="24"/>
                <w:szCs w:val="24"/>
              </w:rPr>
            </w:pPr>
          </w:p>
          <w:p w14:paraId="4D569E06" w14:textId="77777777" w:rsidR="00654318" w:rsidRDefault="00654318">
            <w:pPr>
              <w:pStyle w:val="ListParagraph"/>
              <w:tabs>
                <w:tab w:val="left" w:pos="2268"/>
              </w:tabs>
              <w:ind w:left="0" w:right="-1"/>
              <w:jc w:val="center"/>
              <w:rPr>
                <w:rFonts w:ascii="Times New Roman" w:hAnsi="Times New Roman" w:cs="Times New Roman"/>
                <w:b/>
                <w:sz w:val="24"/>
                <w:szCs w:val="24"/>
              </w:rPr>
            </w:pPr>
          </w:p>
          <w:p w14:paraId="0EF927E5" w14:textId="77777777" w:rsidR="00654318" w:rsidRDefault="00654318">
            <w:pPr>
              <w:pStyle w:val="ListParagraph"/>
              <w:tabs>
                <w:tab w:val="left" w:pos="2268"/>
              </w:tabs>
              <w:ind w:left="0" w:right="-1"/>
              <w:jc w:val="center"/>
              <w:rPr>
                <w:rFonts w:ascii="Times New Roman" w:hAnsi="Times New Roman" w:cs="Times New Roman"/>
                <w:b/>
                <w:sz w:val="24"/>
                <w:szCs w:val="24"/>
              </w:rPr>
            </w:pPr>
          </w:p>
          <w:p w14:paraId="077C3C42" w14:textId="77777777" w:rsidR="00654318" w:rsidRDefault="00000000">
            <w:pPr>
              <w:pStyle w:val="ListParagraph"/>
              <w:tabs>
                <w:tab w:val="left" w:pos="2268"/>
              </w:tabs>
              <w:ind w:left="0" w:right="-1"/>
              <w:jc w:val="center"/>
              <w:rPr>
                <w:rFonts w:ascii="Times New Roman" w:hAnsi="Times New Roman" w:cs="Times New Roman"/>
                <w:b/>
                <w:sz w:val="24"/>
                <w:szCs w:val="24"/>
              </w:rPr>
            </w:pPr>
            <w:r>
              <w:rPr>
                <w:rFonts w:ascii="Times New Roman" w:hAnsi="Times New Roman" w:cs="Times New Roman"/>
                <w:b/>
                <w:sz w:val="24"/>
                <w:szCs w:val="24"/>
              </w:rPr>
              <w:t>20</w:t>
            </w:r>
          </w:p>
        </w:tc>
      </w:tr>
      <w:tr w:rsidR="00654318" w14:paraId="1B2699C4" w14:textId="77777777">
        <w:trPr>
          <w:cantSplit/>
          <w:trHeight w:val="20"/>
        </w:trPr>
        <w:tc>
          <w:tcPr>
            <w:tcW w:w="1424" w:type="dxa"/>
            <w:vMerge/>
          </w:tcPr>
          <w:p w14:paraId="2B51B6C5"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78DD6400"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2</w:t>
            </w:r>
          </w:p>
        </w:tc>
        <w:tc>
          <w:tcPr>
            <w:tcW w:w="3644" w:type="dxa"/>
          </w:tcPr>
          <w:p w14:paraId="60525C4B"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Can handle with confidence but not with facility most social situations, including introductions and casual conversations about current events, as well as work, family and autobiographical information.</w:t>
            </w:r>
          </w:p>
        </w:tc>
        <w:tc>
          <w:tcPr>
            <w:tcW w:w="2750" w:type="dxa"/>
            <w:vMerge/>
          </w:tcPr>
          <w:p w14:paraId="52AB92AB"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3C5ED586" w14:textId="77777777">
        <w:trPr>
          <w:cantSplit/>
          <w:trHeight w:val="20"/>
        </w:trPr>
        <w:tc>
          <w:tcPr>
            <w:tcW w:w="1424" w:type="dxa"/>
            <w:vMerge/>
          </w:tcPr>
          <w:p w14:paraId="32E5C068"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33132535"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3</w:t>
            </w:r>
          </w:p>
        </w:tc>
        <w:tc>
          <w:tcPr>
            <w:tcW w:w="3644" w:type="dxa"/>
          </w:tcPr>
          <w:p w14:paraId="00872A6A"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Can discuss particular interests of competence with reasonable ease. Rarely has to grope for words</w:t>
            </w:r>
          </w:p>
        </w:tc>
        <w:tc>
          <w:tcPr>
            <w:tcW w:w="2750" w:type="dxa"/>
            <w:vMerge/>
          </w:tcPr>
          <w:p w14:paraId="5C72D4E9"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4840D0FA" w14:textId="77777777">
        <w:trPr>
          <w:cantSplit/>
          <w:trHeight w:val="20"/>
        </w:trPr>
        <w:tc>
          <w:tcPr>
            <w:tcW w:w="1424" w:type="dxa"/>
            <w:vMerge/>
          </w:tcPr>
          <w:p w14:paraId="1D3243AF"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2C5B476C"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4</w:t>
            </w:r>
          </w:p>
        </w:tc>
        <w:tc>
          <w:tcPr>
            <w:tcW w:w="3644" w:type="dxa"/>
          </w:tcPr>
          <w:p w14:paraId="44CFD293"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Able to use the language fluently on all levels normally pertinent to professional needs. Can participate in any conversation with a high degree of fluency.</w:t>
            </w:r>
          </w:p>
        </w:tc>
        <w:tc>
          <w:tcPr>
            <w:tcW w:w="2750" w:type="dxa"/>
            <w:vMerge/>
          </w:tcPr>
          <w:p w14:paraId="73CE3128"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5F55C505" w14:textId="77777777">
        <w:trPr>
          <w:cantSplit/>
          <w:trHeight w:val="20"/>
        </w:trPr>
        <w:tc>
          <w:tcPr>
            <w:tcW w:w="1424" w:type="dxa"/>
            <w:vMerge/>
          </w:tcPr>
          <w:p w14:paraId="799DF3FD"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3BA623B3"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5</w:t>
            </w:r>
          </w:p>
        </w:tc>
        <w:tc>
          <w:tcPr>
            <w:tcW w:w="3644" w:type="dxa"/>
          </w:tcPr>
          <w:p w14:paraId="6FB46E5B"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Has complete fluency in the language such that his speech is fully accepted by educated native speakers</w:t>
            </w:r>
          </w:p>
        </w:tc>
        <w:tc>
          <w:tcPr>
            <w:tcW w:w="2750" w:type="dxa"/>
            <w:vMerge/>
          </w:tcPr>
          <w:p w14:paraId="77FA7B36"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1A65FB25" w14:textId="77777777">
        <w:trPr>
          <w:cantSplit/>
          <w:trHeight w:val="20"/>
        </w:trPr>
        <w:tc>
          <w:tcPr>
            <w:tcW w:w="1424" w:type="dxa"/>
            <w:vMerge w:val="restart"/>
            <w:textDirection w:val="btLr"/>
            <w:vAlign w:val="center"/>
          </w:tcPr>
          <w:p w14:paraId="78743B23" w14:textId="77777777" w:rsidR="00654318" w:rsidRDefault="00000000">
            <w:pPr>
              <w:pStyle w:val="ListParagraph"/>
              <w:tabs>
                <w:tab w:val="left" w:pos="2268"/>
              </w:tabs>
              <w:ind w:left="113" w:right="-1"/>
              <w:jc w:val="center"/>
              <w:rPr>
                <w:rFonts w:ascii="Times New Roman" w:hAnsi="Times New Roman" w:cs="Times New Roman"/>
                <w:b/>
                <w:sz w:val="24"/>
                <w:szCs w:val="24"/>
              </w:rPr>
            </w:pPr>
            <w:r>
              <w:rPr>
                <w:rFonts w:ascii="Times New Roman" w:hAnsi="Times New Roman" w:cs="Times New Roman"/>
                <w:b/>
                <w:sz w:val="24"/>
                <w:szCs w:val="24"/>
              </w:rPr>
              <w:t>Pronunciation</w:t>
            </w:r>
          </w:p>
        </w:tc>
        <w:tc>
          <w:tcPr>
            <w:tcW w:w="776" w:type="dxa"/>
          </w:tcPr>
          <w:p w14:paraId="1E0DA441"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1</w:t>
            </w:r>
          </w:p>
        </w:tc>
        <w:tc>
          <w:tcPr>
            <w:tcW w:w="3644" w:type="dxa"/>
          </w:tcPr>
          <w:p w14:paraId="0C6312E1"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Errors in pronunciation are frequent but can be understood by a native speaker used to dealing with foreigners attempting to speak his language</w:t>
            </w:r>
          </w:p>
        </w:tc>
        <w:tc>
          <w:tcPr>
            <w:tcW w:w="2750" w:type="dxa"/>
            <w:vMerge w:val="restart"/>
          </w:tcPr>
          <w:p w14:paraId="4FD7FD3B" w14:textId="77777777" w:rsidR="00654318" w:rsidRDefault="00654318">
            <w:pPr>
              <w:pStyle w:val="ListParagraph"/>
              <w:tabs>
                <w:tab w:val="left" w:pos="2268"/>
              </w:tabs>
              <w:ind w:left="0" w:right="-1"/>
              <w:jc w:val="center"/>
              <w:rPr>
                <w:rFonts w:ascii="Times New Roman" w:hAnsi="Times New Roman" w:cs="Times New Roman"/>
                <w:b/>
                <w:sz w:val="24"/>
                <w:szCs w:val="24"/>
              </w:rPr>
            </w:pPr>
          </w:p>
          <w:p w14:paraId="2C1AA2D1" w14:textId="77777777" w:rsidR="00654318" w:rsidRDefault="00654318">
            <w:pPr>
              <w:pStyle w:val="ListParagraph"/>
              <w:tabs>
                <w:tab w:val="left" w:pos="2268"/>
              </w:tabs>
              <w:ind w:left="0" w:right="-1"/>
              <w:jc w:val="center"/>
              <w:rPr>
                <w:rFonts w:ascii="Times New Roman" w:hAnsi="Times New Roman" w:cs="Times New Roman"/>
                <w:b/>
                <w:sz w:val="24"/>
                <w:szCs w:val="24"/>
              </w:rPr>
            </w:pPr>
          </w:p>
          <w:p w14:paraId="14E4F25D" w14:textId="77777777" w:rsidR="00654318" w:rsidRDefault="00654318">
            <w:pPr>
              <w:pStyle w:val="ListParagraph"/>
              <w:tabs>
                <w:tab w:val="left" w:pos="2268"/>
              </w:tabs>
              <w:ind w:left="0" w:right="-1"/>
              <w:jc w:val="center"/>
              <w:rPr>
                <w:rFonts w:ascii="Times New Roman" w:hAnsi="Times New Roman" w:cs="Times New Roman"/>
                <w:b/>
                <w:sz w:val="24"/>
                <w:szCs w:val="24"/>
              </w:rPr>
            </w:pPr>
          </w:p>
          <w:p w14:paraId="2E32835F" w14:textId="77777777" w:rsidR="00654318" w:rsidRDefault="00654318">
            <w:pPr>
              <w:pStyle w:val="ListParagraph"/>
              <w:tabs>
                <w:tab w:val="left" w:pos="2268"/>
              </w:tabs>
              <w:ind w:left="0" w:right="-1"/>
              <w:jc w:val="center"/>
              <w:rPr>
                <w:rFonts w:ascii="Times New Roman" w:hAnsi="Times New Roman" w:cs="Times New Roman"/>
                <w:b/>
                <w:sz w:val="24"/>
                <w:szCs w:val="24"/>
              </w:rPr>
            </w:pPr>
          </w:p>
          <w:p w14:paraId="62E6A615" w14:textId="77777777" w:rsidR="00654318" w:rsidRDefault="00654318">
            <w:pPr>
              <w:pStyle w:val="ListParagraph"/>
              <w:tabs>
                <w:tab w:val="left" w:pos="2268"/>
              </w:tabs>
              <w:ind w:left="0" w:right="-1"/>
              <w:jc w:val="center"/>
              <w:rPr>
                <w:rFonts w:ascii="Times New Roman" w:hAnsi="Times New Roman" w:cs="Times New Roman"/>
                <w:b/>
                <w:sz w:val="24"/>
                <w:szCs w:val="24"/>
              </w:rPr>
            </w:pPr>
          </w:p>
          <w:p w14:paraId="457E53E9" w14:textId="77777777" w:rsidR="00654318" w:rsidRDefault="00000000">
            <w:pPr>
              <w:pStyle w:val="ListParagraph"/>
              <w:tabs>
                <w:tab w:val="left" w:pos="2268"/>
              </w:tabs>
              <w:ind w:left="0" w:right="-1"/>
              <w:jc w:val="center"/>
              <w:rPr>
                <w:rFonts w:ascii="Times New Roman" w:hAnsi="Times New Roman" w:cs="Times New Roman"/>
                <w:b/>
                <w:sz w:val="24"/>
                <w:szCs w:val="24"/>
              </w:rPr>
            </w:pPr>
            <w:r>
              <w:rPr>
                <w:rFonts w:ascii="Times New Roman" w:hAnsi="Times New Roman" w:cs="Times New Roman"/>
                <w:b/>
                <w:sz w:val="24"/>
                <w:szCs w:val="24"/>
              </w:rPr>
              <w:t>20</w:t>
            </w:r>
          </w:p>
        </w:tc>
      </w:tr>
      <w:tr w:rsidR="00654318" w14:paraId="4C6D861E" w14:textId="77777777">
        <w:trPr>
          <w:cantSplit/>
          <w:trHeight w:val="20"/>
        </w:trPr>
        <w:tc>
          <w:tcPr>
            <w:tcW w:w="1424" w:type="dxa"/>
            <w:vMerge/>
          </w:tcPr>
          <w:p w14:paraId="55608AB0"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73B57061"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2</w:t>
            </w:r>
          </w:p>
        </w:tc>
        <w:tc>
          <w:tcPr>
            <w:tcW w:w="3644" w:type="dxa"/>
          </w:tcPr>
          <w:p w14:paraId="12A52F67"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Accent is intelligible though often quite faulty</w:t>
            </w:r>
          </w:p>
        </w:tc>
        <w:tc>
          <w:tcPr>
            <w:tcW w:w="2750" w:type="dxa"/>
            <w:vMerge/>
          </w:tcPr>
          <w:p w14:paraId="66184720"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6097FF22" w14:textId="77777777">
        <w:trPr>
          <w:cantSplit/>
          <w:trHeight w:val="20"/>
        </w:trPr>
        <w:tc>
          <w:tcPr>
            <w:tcW w:w="1424" w:type="dxa"/>
            <w:vMerge/>
          </w:tcPr>
          <w:p w14:paraId="20BF1188"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5D103FB5"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3</w:t>
            </w:r>
          </w:p>
        </w:tc>
        <w:tc>
          <w:tcPr>
            <w:tcW w:w="3644" w:type="dxa"/>
          </w:tcPr>
          <w:p w14:paraId="5368F086"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Errors never interfere with understanding and rarely disturb the native speaker. Accent may be obviously foreign.</w:t>
            </w:r>
          </w:p>
        </w:tc>
        <w:tc>
          <w:tcPr>
            <w:tcW w:w="2750" w:type="dxa"/>
            <w:vMerge/>
          </w:tcPr>
          <w:p w14:paraId="7BE0227D"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368A92A9" w14:textId="77777777">
        <w:trPr>
          <w:cantSplit/>
          <w:trHeight w:val="20"/>
        </w:trPr>
        <w:tc>
          <w:tcPr>
            <w:tcW w:w="1424" w:type="dxa"/>
            <w:vMerge/>
          </w:tcPr>
          <w:p w14:paraId="4223A094"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6BD436D0"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4</w:t>
            </w:r>
          </w:p>
        </w:tc>
        <w:tc>
          <w:tcPr>
            <w:tcW w:w="3644" w:type="dxa"/>
          </w:tcPr>
          <w:p w14:paraId="4747BCBA"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Errors in pronunciation are quite rare.</w:t>
            </w:r>
          </w:p>
        </w:tc>
        <w:tc>
          <w:tcPr>
            <w:tcW w:w="2750" w:type="dxa"/>
            <w:vMerge/>
          </w:tcPr>
          <w:p w14:paraId="26200C74"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731141CC" w14:textId="77777777">
        <w:trPr>
          <w:cantSplit/>
          <w:trHeight w:val="20"/>
        </w:trPr>
        <w:tc>
          <w:tcPr>
            <w:tcW w:w="1424" w:type="dxa"/>
            <w:vMerge/>
          </w:tcPr>
          <w:p w14:paraId="7D293309"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3097D1B6"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5</w:t>
            </w:r>
          </w:p>
        </w:tc>
        <w:tc>
          <w:tcPr>
            <w:tcW w:w="3644" w:type="dxa"/>
          </w:tcPr>
          <w:p w14:paraId="4B550D41"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Equivalent to and fully accepted by educated native speakers.</w:t>
            </w:r>
          </w:p>
        </w:tc>
        <w:tc>
          <w:tcPr>
            <w:tcW w:w="2750" w:type="dxa"/>
            <w:vMerge/>
          </w:tcPr>
          <w:p w14:paraId="18EA6429"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0DE1C490" w14:textId="77777777">
        <w:trPr>
          <w:cantSplit/>
          <w:trHeight w:val="20"/>
        </w:trPr>
        <w:tc>
          <w:tcPr>
            <w:tcW w:w="1424" w:type="dxa"/>
            <w:vMerge w:val="restart"/>
            <w:textDirection w:val="btLr"/>
            <w:vAlign w:val="center"/>
          </w:tcPr>
          <w:p w14:paraId="78162531" w14:textId="77777777" w:rsidR="00654318" w:rsidRDefault="00000000">
            <w:pPr>
              <w:pStyle w:val="ListParagraph"/>
              <w:tabs>
                <w:tab w:val="left" w:pos="2268"/>
              </w:tabs>
              <w:ind w:left="113" w:right="-1"/>
              <w:jc w:val="center"/>
              <w:rPr>
                <w:rFonts w:ascii="Times New Roman" w:hAnsi="Times New Roman" w:cs="Times New Roman"/>
                <w:b/>
                <w:sz w:val="24"/>
                <w:szCs w:val="24"/>
              </w:rPr>
            </w:pPr>
            <w:r>
              <w:rPr>
                <w:rFonts w:ascii="Times New Roman" w:hAnsi="Times New Roman" w:cs="Times New Roman"/>
                <w:b/>
                <w:sz w:val="24"/>
                <w:szCs w:val="24"/>
              </w:rPr>
              <w:t>Comprehension</w:t>
            </w:r>
          </w:p>
        </w:tc>
        <w:tc>
          <w:tcPr>
            <w:tcW w:w="776" w:type="dxa"/>
          </w:tcPr>
          <w:p w14:paraId="049DD333"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1</w:t>
            </w:r>
          </w:p>
        </w:tc>
        <w:tc>
          <w:tcPr>
            <w:tcW w:w="3644" w:type="dxa"/>
          </w:tcPr>
          <w:p w14:paraId="35BBEB86"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Within the scope of his very limited language experience, can understand simple questions and statements if delivered with slowed speech, repetition, or paraphrase</w:t>
            </w:r>
          </w:p>
        </w:tc>
        <w:tc>
          <w:tcPr>
            <w:tcW w:w="2750" w:type="dxa"/>
            <w:vMerge w:val="restart"/>
          </w:tcPr>
          <w:p w14:paraId="05473CAA" w14:textId="77777777" w:rsidR="00654318" w:rsidRDefault="00654318">
            <w:pPr>
              <w:pStyle w:val="ListParagraph"/>
              <w:tabs>
                <w:tab w:val="left" w:pos="2268"/>
              </w:tabs>
              <w:ind w:left="0" w:right="-1"/>
              <w:jc w:val="center"/>
              <w:rPr>
                <w:rFonts w:ascii="Times New Roman" w:hAnsi="Times New Roman" w:cs="Times New Roman"/>
                <w:b/>
                <w:sz w:val="24"/>
                <w:szCs w:val="24"/>
              </w:rPr>
            </w:pPr>
          </w:p>
          <w:p w14:paraId="18EEF617" w14:textId="77777777" w:rsidR="00654318" w:rsidRDefault="00654318">
            <w:pPr>
              <w:pStyle w:val="ListParagraph"/>
              <w:tabs>
                <w:tab w:val="left" w:pos="2268"/>
              </w:tabs>
              <w:ind w:left="0" w:right="-1"/>
              <w:jc w:val="center"/>
              <w:rPr>
                <w:rFonts w:ascii="Times New Roman" w:hAnsi="Times New Roman" w:cs="Times New Roman"/>
                <w:b/>
                <w:sz w:val="24"/>
                <w:szCs w:val="24"/>
              </w:rPr>
            </w:pPr>
          </w:p>
          <w:p w14:paraId="226389E7" w14:textId="77777777" w:rsidR="00654318" w:rsidRDefault="00654318">
            <w:pPr>
              <w:pStyle w:val="ListParagraph"/>
              <w:tabs>
                <w:tab w:val="left" w:pos="2268"/>
              </w:tabs>
              <w:ind w:left="0" w:right="-1"/>
              <w:jc w:val="center"/>
              <w:rPr>
                <w:rFonts w:ascii="Times New Roman" w:hAnsi="Times New Roman" w:cs="Times New Roman"/>
                <w:b/>
                <w:sz w:val="24"/>
                <w:szCs w:val="24"/>
              </w:rPr>
            </w:pPr>
          </w:p>
          <w:p w14:paraId="5FAE2993" w14:textId="77777777" w:rsidR="00654318" w:rsidRDefault="00654318">
            <w:pPr>
              <w:pStyle w:val="ListParagraph"/>
              <w:tabs>
                <w:tab w:val="left" w:pos="2268"/>
              </w:tabs>
              <w:ind w:left="0" w:right="-1"/>
              <w:jc w:val="center"/>
              <w:rPr>
                <w:rFonts w:ascii="Times New Roman" w:hAnsi="Times New Roman" w:cs="Times New Roman"/>
                <w:b/>
                <w:sz w:val="24"/>
                <w:szCs w:val="24"/>
              </w:rPr>
            </w:pPr>
          </w:p>
          <w:p w14:paraId="377DD142" w14:textId="77777777" w:rsidR="00654318" w:rsidRDefault="00654318">
            <w:pPr>
              <w:pStyle w:val="ListParagraph"/>
              <w:tabs>
                <w:tab w:val="left" w:pos="2268"/>
              </w:tabs>
              <w:ind w:left="0" w:right="-1"/>
              <w:jc w:val="center"/>
              <w:rPr>
                <w:rFonts w:ascii="Times New Roman" w:hAnsi="Times New Roman" w:cs="Times New Roman"/>
                <w:b/>
                <w:sz w:val="24"/>
                <w:szCs w:val="24"/>
              </w:rPr>
            </w:pPr>
          </w:p>
          <w:p w14:paraId="70D1972F" w14:textId="77777777" w:rsidR="00654318" w:rsidRDefault="00654318">
            <w:pPr>
              <w:pStyle w:val="ListParagraph"/>
              <w:tabs>
                <w:tab w:val="left" w:pos="2268"/>
              </w:tabs>
              <w:ind w:left="0" w:right="-1"/>
              <w:jc w:val="center"/>
              <w:rPr>
                <w:rFonts w:ascii="Times New Roman" w:hAnsi="Times New Roman" w:cs="Times New Roman"/>
                <w:b/>
                <w:sz w:val="24"/>
                <w:szCs w:val="24"/>
              </w:rPr>
            </w:pPr>
          </w:p>
          <w:p w14:paraId="33A1C77B" w14:textId="77777777" w:rsidR="00654318" w:rsidRDefault="00654318">
            <w:pPr>
              <w:pStyle w:val="ListParagraph"/>
              <w:tabs>
                <w:tab w:val="left" w:pos="2268"/>
              </w:tabs>
              <w:ind w:left="0" w:right="-1"/>
              <w:jc w:val="center"/>
              <w:rPr>
                <w:rFonts w:ascii="Times New Roman" w:hAnsi="Times New Roman" w:cs="Times New Roman"/>
                <w:b/>
                <w:sz w:val="24"/>
                <w:szCs w:val="24"/>
              </w:rPr>
            </w:pPr>
          </w:p>
          <w:p w14:paraId="606E989E" w14:textId="77777777" w:rsidR="00654318" w:rsidRDefault="00000000">
            <w:pPr>
              <w:pStyle w:val="ListParagraph"/>
              <w:tabs>
                <w:tab w:val="left" w:pos="2268"/>
              </w:tabs>
              <w:ind w:left="0" w:right="-1"/>
              <w:jc w:val="center"/>
              <w:rPr>
                <w:rFonts w:ascii="Times New Roman" w:hAnsi="Times New Roman" w:cs="Times New Roman"/>
                <w:b/>
                <w:sz w:val="24"/>
                <w:szCs w:val="24"/>
              </w:rPr>
            </w:pPr>
            <w:r>
              <w:rPr>
                <w:rFonts w:ascii="Times New Roman" w:hAnsi="Times New Roman" w:cs="Times New Roman"/>
                <w:b/>
                <w:sz w:val="24"/>
                <w:szCs w:val="24"/>
              </w:rPr>
              <w:t>20</w:t>
            </w:r>
          </w:p>
        </w:tc>
      </w:tr>
      <w:tr w:rsidR="00654318" w14:paraId="0C9D5AD7" w14:textId="77777777">
        <w:trPr>
          <w:cantSplit/>
          <w:trHeight w:val="20"/>
        </w:trPr>
        <w:tc>
          <w:tcPr>
            <w:tcW w:w="1424" w:type="dxa"/>
            <w:vMerge/>
          </w:tcPr>
          <w:p w14:paraId="293E6FA7"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5B4E1B01"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2</w:t>
            </w:r>
          </w:p>
        </w:tc>
        <w:tc>
          <w:tcPr>
            <w:tcW w:w="3644" w:type="dxa"/>
          </w:tcPr>
          <w:p w14:paraId="5E6EDE30"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Can get the gist of most conversations of non-technical subjects (i.e., topics that requite no specialized knowledge).</w:t>
            </w:r>
          </w:p>
        </w:tc>
        <w:tc>
          <w:tcPr>
            <w:tcW w:w="2750" w:type="dxa"/>
            <w:vMerge/>
          </w:tcPr>
          <w:p w14:paraId="5E4EB5B2"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5D37514A" w14:textId="77777777">
        <w:trPr>
          <w:cantSplit/>
          <w:trHeight w:val="20"/>
        </w:trPr>
        <w:tc>
          <w:tcPr>
            <w:tcW w:w="1424" w:type="dxa"/>
            <w:vMerge/>
          </w:tcPr>
          <w:p w14:paraId="0BB2902C"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5C51A5F3"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3</w:t>
            </w:r>
          </w:p>
        </w:tc>
        <w:tc>
          <w:tcPr>
            <w:tcW w:w="3644" w:type="dxa"/>
          </w:tcPr>
          <w:p w14:paraId="43583D6F"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Comprehension is quite complete at a normal rate of speech.</w:t>
            </w:r>
          </w:p>
        </w:tc>
        <w:tc>
          <w:tcPr>
            <w:tcW w:w="2750" w:type="dxa"/>
            <w:vMerge/>
          </w:tcPr>
          <w:p w14:paraId="2B39A337"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015FA535" w14:textId="77777777">
        <w:trPr>
          <w:cantSplit/>
          <w:trHeight w:val="20"/>
        </w:trPr>
        <w:tc>
          <w:tcPr>
            <w:tcW w:w="1424" w:type="dxa"/>
            <w:vMerge/>
          </w:tcPr>
          <w:p w14:paraId="2E367BB2"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7B342025"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4</w:t>
            </w:r>
          </w:p>
        </w:tc>
        <w:tc>
          <w:tcPr>
            <w:tcW w:w="3644" w:type="dxa"/>
          </w:tcPr>
          <w:p w14:paraId="19C22C65"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Can understand any conversation within the range of his experience.</w:t>
            </w:r>
          </w:p>
        </w:tc>
        <w:tc>
          <w:tcPr>
            <w:tcW w:w="2750" w:type="dxa"/>
            <w:vMerge/>
          </w:tcPr>
          <w:p w14:paraId="492DE965"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739C7798" w14:textId="77777777">
        <w:trPr>
          <w:cantSplit/>
          <w:trHeight w:val="20"/>
        </w:trPr>
        <w:tc>
          <w:tcPr>
            <w:tcW w:w="1424" w:type="dxa"/>
            <w:vMerge/>
          </w:tcPr>
          <w:p w14:paraId="4D5189BE"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4C1E0D4C"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5</w:t>
            </w:r>
          </w:p>
        </w:tc>
        <w:tc>
          <w:tcPr>
            <w:tcW w:w="3644" w:type="dxa"/>
          </w:tcPr>
          <w:p w14:paraId="37F108A8" w14:textId="77777777" w:rsidR="00654318" w:rsidRDefault="00000000">
            <w:pPr>
              <w:tabs>
                <w:tab w:val="left" w:pos="2268"/>
              </w:tabs>
              <w:ind w:right="-1"/>
              <w:jc w:val="both"/>
              <w:rPr>
                <w:rFonts w:ascii="Times New Roman" w:hAnsi="Times New Roman" w:cs="Times New Roman"/>
                <w:sz w:val="24"/>
                <w:szCs w:val="24"/>
              </w:rPr>
            </w:pPr>
            <w:r>
              <w:rPr>
                <w:rFonts w:ascii="Times New Roman" w:hAnsi="Times New Roman" w:cs="Times New Roman"/>
                <w:sz w:val="24"/>
                <w:szCs w:val="24"/>
              </w:rPr>
              <w:t>Equivalent to that of an educated native speaker</w:t>
            </w:r>
          </w:p>
        </w:tc>
        <w:tc>
          <w:tcPr>
            <w:tcW w:w="2750" w:type="dxa"/>
            <w:vMerge/>
          </w:tcPr>
          <w:p w14:paraId="34E5EC06" w14:textId="77777777" w:rsidR="00654318" w:rsidRDefault="00654318">
            <w:pPr>
              <w:tabs>
                <w:tab w:val="left" w:pos="2268"/>
              </w:tabs>
              <w:ind w:right="-1"/>
              <w:jc w:val="center"/>
              <w:rPr>
                <w:rFonts w:ascii="Times New Roman" w:hAnsi="Times New Roman" w:cs="Times New Roman"/>
                <w:b/>
                <w:sz w:val="24"/>
                <w:szCs w:val="24"/>
              </w:rPr>
            </w:pPr>
          </w:p>
        </w:tc>
      </w:tr>
      <w:tr w:rsidR="00654318" w14:paraId="0AAAF39C" w14:textId="77777777">
        <w:trPr>
          <w:cantSplit/>
          <w:trHeight w:val="20"/>
        </w:trPr>
        <w:tc>
          <w:tcPr>
            <w:tcW w:w="5844" w:type="dxa"/>
            <w:gridSpan w:val="3"/>
          </w:tcPr>
          <w:p w14:paraId="54A5051E" w14:textId="77777777" w:rsidR="00654318" w:rsidRDefault="00000000">
            <w:pPr>
              <w:tabs>
                <w:tab w:val="left" w:pos="2268"/>
              </w:tabs>
              <w:ind w:right="-1"/>
              <w:jc w:val="both"/>
              <w:rPr>
                <w:rFonts w:ascii="Times New Roman" w:hAnsi="Times New Roman" w:cs="Times New Roman"/>
                <w:b/>
                <w:sz w:val="24"/>
                <w:szCs w:val="24"/>
              </w:rPr>
            </w:pPr>
            <w:r>
              <w:rPr>
                <w:rFonts w:ascii="Times New Roman" w:hAnsi="Times New Roman" w:cs="Times New Roman"/>
                <w:b/>
                <w:sz w:val="24"/>
                <w:szCs w:val="24"/>
              </w:rPr>
              <w:t xml:space="preserve">Total Score </w:t>
            </w:r>
          </w:p>
        </w:tc>
        <w:tc>
          <w:tcPr>
            <w:tcW w:w="2750" w:type="dxa"/>
          </w:tcPr>
          <w:p w14:paraId="59C23653" w14:textId="77777777" w:rsidR="00654318" w:rsidRDefault="00000000">
            <w:pPr>
              <w:tabs>
                <w:tab w:val="left" w:pos="2268"/>
              </w:tabs>
              <w:ind w:right="-1"/>
              <w:jc w:val="center"/>
              <w:rPr>
                <w:rFonts w:ascii="Times New Roman" w:hAnsi="Times New Roman" w:cs="Times New Roman"/>
                <w:b/>
                <w:sz w:val="24"/>
                <w:szCs w:val="24"/>
              </w:rPr>
            </w:pPr>
            <w:r>
              <w:rPr>
                <w:rFonts w:ascii="Times New Roman" w:hAnsi="Times New Roman" w:cs="Times New Roman"/>
                <w:b/>
                <w:sz w:val="24"/>
                <w:szCs w:val="24"/>
              </w:rPr>
              <w:t>100</w:t>
            </w:r>
          </w:p>
        </w:tc>
      </w:tr>
    </w:tbl>
    <w:p w14:paraId="5B5058E6" w14:textId="77777777" w:rsidR="00654318" w:rsidRDefault="00654318">
      <w:pPr>
        <w:tabs>
          <w:tab w:val="left" w:pos="1276"/>
          <w:tab w:val="left" w:pos="2127"/>
          <w:tab w:val="left" w:pos="2694"/>
        </w:tabs>
        <w:spacing w:after="0" w:line="480" w:lineRule="auto"/>
        <w:ind w:right="-1"/>
        <w:jc w:val="both"/>
        <w:rPr>
          <w:rFonts w:ascii="Times New Roman" w:hAnsi="Times New Roman" w:cs="Times New Roman"/>
          <w:sz w:val="24"/>
          <w:szCs w:val="24"/>
        </w:rPr>
      </w:pPr>
    </w:p>
    <w:p w14:paraId="346F565B" w14:textId="77777777" w:rsidR="00654318" w:rsidRDefault="00000000">
      <w:pPr>
        <w:tabs>
          <w:tab w:val="left" w:pos="990"/>
          <w:tab w:val="left" w:pos="2127"/>
          <w:tab w:val="left" w:pos="2694"/>
        </w:tabs>
        <w:spacing w:after="0" w:line="480" w:lineRule="auto"/>
        <w:ind w:right="-1"/>
        <w:jc w:val="both"/>
        <w:rPr>
          <w:rFonts w:ascii="Times New Roman" w:hAnsi="Times New Roman" w:cs="Times New Roman"/>
          <w:b/>
          <w:sz w:val="24"/>
          <w:szCs w:val="24"/>
        </w:rPr>
      </w:pPr>
      <w:r>
        <w:rPr>
          <w:rFonts w:ascii="Times New Roman" w:hAnsi="Times New Roman" w:cs="Times New Roman"/>
          <w:b/>
          <w:sz w:val="24"/>
          <w:szCs w:val="24"/>
        </w:rPr>
        <w:tab/>
        <w:t>Scoring Standards and Range in Speaking Assesments</w:t>
      </w:r>
    </w:p>
    <w:tbl>
      <w:tblPr>
        <w:tblW w:w="8440" w:type="dxa"/>
        <w:tblInd w:w="1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00"/>
        <w:gridCol w:w="4140"/>
      </w:tblGrid>
      <w:tr w:rsidR="00654318" w14:paraId="4281C5A7" w14:textId="77777777">
        <w:trPr>
          <w:trHeight w:val="417"/>
        </w:trPr>
        <w:tc>
          <w:tcPr>
            <w:tcW w:w="4300" w:type="dxa"/>
          </w:tcPr>
          <w:p w14:paraId="2E50C2FE" w14:textId="77777777" w:rsidR="00654318" w:rsidRDefault="00000000">
            <w:pPr>
              <w:pStyle w:val="TableParagraph"/>
              <w:spacing w:line="273" w:lineRule="exact"/>
              <w:ind w:left="882" w:right="880"/>
              <w:jc w:val="center"/>
              <w:rPr>
                <w:b/>
                <w:sz w:val="24"/>
              </w:rPr>
            </w:pPr>
            <w:r>
              <w:rPr>
                <w:b/>
                <w:sz w:val="24"/>
              </w:rPr>
              <w:t>Standards</w:t>
            </w:r>
            <w:r>
              <w:rPr>
                <w:b/>
                <w:spacing w:val="-4"/>
                <w:sz w:val="24"/>
              </w:rPr>
              <w:t xml:space="preserve"> </w:t>
            </w:r>
            <w:r>
              <w:rPr>
                <w:b/>
                <w:sz w:val="24"/>
              </w:rPr>
              <w:t>of</w:t>
            </w:r>
            <w:r>
              <w:rPr>
                <w:b/>
                <w:spacing w:val="-4"/>
                <w:sz w:val="24"/>
              </w:rPr>
              <w:t xml:space="preserve"> </w:t>
            </w:r>
            <w:r>
              <w:rPr>
                <w:b/>
                <w:sz w:val="24"/>
              </w:rPr>
              <w:t>Scoring</w:t>
            </w:r>
          </w:p>
        </w:tc>
        <w:tc>
          <w:tcPr>
            <w:tcW w:w="4140" w:type="dxa"/>
          </w:tcPr>
          <w:p w14:paraId="6B554D42" w14:textId="77777777" w:rsidR="00654318" w:rsidRDefault="00000000">
            <w:pPr>
              <w:pStyle w:val="TableParagraph"/>
              <w:spacing w:line="273" w:lineRule="exact"/>
              <w:ind w:left="1189" w:right="1186"/>
              <w:jc w:val="center"/>
              <w:rPr>
                <w:b/>
                <w:sz w:val="24"/>
              </w:rPr>
            </w:pPr>
            <w:r>
              <w:rPr>
                <w:b/>
                <w:sz w:val="24"/>
              </w:rPr>
              <w:t>Range</w:t>
            </w:r>
            <w:r>
              <w:rPr>
                <w:b/>
                <w:spacing w:val="-2"/>
                <w:sz w:val="24"/>
              </w:rPr>
              <w:t xml:space="preserve"> </w:t>
            </w:r>
            <w:r>
              <w:rPr>
                <w:b/>
                <w:sz w:val="24"/>
              </w:rPr>
              <w:t>of</w:t>
            </w:r>
            <w:r>
              <w:rPr>
                <w:b/>
                <w:spacing w:val="-3"/>
                <w:sz w:val="24"/>
              </w:rPr>
              <w:t xml:space="preserve"> </w:t>
            </w:r>
            <w:r>
              <w:rPr>
                <w:b/>
                <w:sz w:val="24"/>
              </w:rPr>
              <w:t>Score</w:t>
            </w:r>
          </w:p>
        </w:tc>
      </w:tr>
      <w:tr w:rsidR="00654318" w14:paraId="6F1887B8" w14:textId="77777777">
        <w:trPr>
          <w:trHeight w:val="412"/>
        </w:trPr>
        <w:tc>
          <w:tcPr>
            <w:tcW w:w="4300" w:type="dxa"/>
          </w:tcPr>
          <w:p w14:paraId="07886812" w14:textId="77777777" w:rsidR="00654318" w:rsidRDefault="00000000">
            <w:pPr>
              <w:pStyle w:val="TableParagraph"/>
              <w:spacing w:line="268" w:lineRule="exact"/>
              <w:ind w:left="882" w:right="869"/>
              <w:jc w:val="center"/>
              <w:rPr>
                <w:sz w:val="24"/>
              </w:rPr>
            </w:pPr>
            <w:r>
              <w:rPr>
                <w:sz w:val="24"/>
              </w:rPr>
              <w:t>Very</w:t>
            </w:r>
            <w:r>
              <w:rPr>
                <w:spacing w:val="-5"/>
                <w:sz w:val="24"/>
              </w:rPr>
              <w:t xml:space="preserve"> </w:t>
            </w:r>
            <w:r>
              <w:rPr>
                <w:sz w:val="24"/>
              </w:rPr>
              <w:t>good</w:t>
            </w:r>
          </w:p>
        </w:tc>
        <w:tc>
          <w:tcPr>
            <w:tcW w:w="4140" w:type="dxa"/>
          </w:tcPr>
          <w:p w14:paraId="170D2A32" w14:textId="77777777" w:rsidR="00654318" w:rsidRDefault="00000000">
            <w:pPr>
              <w:pStyle w:val="TableParagraph"/>
              <w:spacing w:line="268" w:lineRule="exact"/>
              <w:ind w:left="1189" w:right="1175"/>
              <w:jc w:val="center"/>
              <w:rPr>
                <w:sz w:val="24"/>
              </w:rPr>
            </w:pPr>
            <w:r>
              <w:rPr>
                <w:sz w:val="24"/>
              </w:rPr>
              <w:t>80-100</w:t>
            </w:r>
          </w:p>
        </w:tc>
      </w:tr>
      <w:tr w:rsidR="00654318" w14:paraId="101553E4" w14:textId="77777777">
        <w:trPr>
          <w:trHeight w:val="412"/>
        </w:trPr>
        <w:tc>
          <w:tcPr>
            <w:tcW w:w="4300" w:type="dxa"/>
          </w:tcPr>
          <w:p w14:paraId="1B1B8998" w14:textId="77777777" w:rsidR="00654318" w:rsidRDefault="00000000">
            <w:pPr>
              <w:pStyle w:val="TableParagraph"/>
              <w:spacing w:line="268" w:lineRule="exact"/>
              <w:ind w:left="882" w:right="864"/>
              <w:jc w:val="center"/>
              <w:rPr>
                <w:sz w:val="24"/>
              </w:rPr>
            </w:pPr>
            <w:r>
              <w:rPr>
                <w:sz w:val="24"/>
              </w:rPr>
              <w:t>Good</w:t>
            </w:r>
          </w:p>
        </w:tc>
        <w:tc>
          <w:tcPr>
            <w:tcW w:w="4140" w:type="dxa"/>
          </w:tcPr>
          <w:p w14:paraId="0A7A477E" w14:textId="77777777" w:rsidR="00654318" w:rsidRDefault="00000000">
            <w:pPr>
              <w:pStyle w:val="TableParagraph"/>
              <w:spacing w:line="268" w:lineRule="exact"/>
              <w:ind w:left="1189" w:right="1175"/>
              <w:jc w:val="center"/>
              <w:rPr>
                <w:sz w:val="24"/>
              </w:rPr>
            </w:pPr>
            <w:r>
              <w:rPr>
                <w:sz w:val="24"/>
              </w:rPr>
              <w:t>73-79</w:t>
            </w:r>
          </w:p>
        </w:tc>
      </w:tr>
      <w:tr w:rsidR="00654318" w14:paraId="0E5A6B66" w14:textId="77777777">
        <w:trPr>
          <w:trHeight w:val="417"/>
        </w:trPr>
        <w:tc>
          <w:tcPr>
            <w:tcW w:w="4300" w:type="dxa"/>
          </w:tcPr>
          <w:p w14:paraId="1D3FFE43" w14:textId="77777777" w:rsidR="00654318" w:rsidRDefault="00000000">
            <w:pPr>
              <w:pStyle w:val="TableParagraph"/>
              <w:spacing w:line="268" w:lineRule="exact"/>
              <w:ind w:left="882" w:right="873"/>
              <w:jc w:val="center"/>
              <w:rPr>
                <w:sz w:val="24"/>
              </w:rPr>
            </w:pPr>
            <w:r>
              <w:rPr>
                <w:sz w:val="24"/>
              </w:rPr>
              <w:t>Average</w:t>
            </w:r>
          </w:p>
        </w:tc>
        <w:tc>
          <w:tcPr>
            <w:tcW w:w="4140" w:type="dxa"/>
          </w:tcPr>
          <w:p w14:paraId="3B0A1F2A" w14:textId="77777777" w:rsidR="00654318" w:rsidRDefault="00000000">
            <w:pPr>
              <w:pStyle w:val="TableParagraph"/>
              <w:spacing w:line="268" w:lineRule="exact"/>
              <w:ind w:left="1189" w:right="1175"/>
              <w:jc w:val="center"/>
              <w:rPr>
                <w:sz w:val="24"/>
              </w:rPr>
            </w:pPr>
            <w:r>
              <w:rPr>
                <w:sz w:val="24"/>
              </w:rPr>
              <w:t>60-64</w:t>
            </w:r>
          </w:p>
        </w:tc>
      </w:tr>
      <w:tr w:rsidR="00654318" w14:paraId="48FD9503" w14:textId="77777777">
        <w:trPr>
          <w:trHeight w:val="412"/>
        </w:trPr>
        <w:tc>
          <w:tcPr>
            <w:tcW w:w="4300" w:type="dxa"/>
          </w:tcPr>
          <w:p w14:paraId="3DD6D310" w14:textId="77777777" w:rsidR="00654318" w:rsidRDefault="00000000">
            <w:pPr>
              <w:pStyle w:val="TableParagraph"/>
              <w:spacing w:line="268" w:lineRule="exact"/>
              <w:ind w:left="882" w:right="870"/>
              <w:jc w:val="center"/>
              <w:rPr>
                <w:sz w:val="24"/>
              </w:rPr>
            </w:pPr>
            <w:r>
              <w:rPr>
                <w:sz w:val="24"/>
              </w:rPr>
              <w:t>Poor</w:t>
            </w:r>
          </w:p>
        </w:tc>
        <w:tc>
          <w:tcPr>
            <w:tcW w:w="4140" w:type="dxa"/>
          </w:tcPr>
          <w:p w14:paraId="756BF0B0" w14:textId="77777777" w:rsidR="00654318" w:rsidRDefault="00000000">
            <w:pPr>
              <w:pStyle w:val="TableParagraph"/>
              <w:spacing w:line="268" w:lineRule="exact"/>
              <w:ind w:left="1189" w:right="1175"/>
              <w:jc w:val="center"/>
              <w:rPr>
                <w:sz w:val="24"/>
              </w:rPr>
            </w:pPr>
            <w:r>
              <w:rPr>
                <w:sz w:val="24"/>
              </w:rPr>
              <w:t>55-59</w:t>
            </w:r>
          </w:p>
        </w:tc>
      </w:tr>
      <w:tr w:rsidR="00654318" w14:paraId="2FC9897C" w14:textId="77777777">
        <w:trPr>
          <w:trHeight w:val="412"/>
        </w:trPr>
        <w:tc>
          <w:tcPr>
            <w:tcW w:w="4300" w:type="dxa"/>
          </w:tcPr>
          <w:p w14:paraId="434A5E58" w14:textId="77777777" w:rsidR="00654318" w:rsidRDefault="00000000">
            <w:pPr>
              <w:pStyle w:val="TableParagraph"/>
              <w:spacing w:line="268" w:lineRule="exact"/>
              <w:ind w:left="882" w:right="866"/>
              <w:jc w:val="center"/>
              <w:rPr>
                <w:sz w:val="24"/>
              </w:rPr>
            </w:pPr>
            <w:r>
              <w:rPr>
                <w:sz w:val="24"/>
              </w:rPr>
              <w:t>Very</w:t>
            </w:r>
            <w:r>
              <w:rPr>
                <w:spacing w:val="-5"/>
                <w:sz w:val="24"/>
              </w:rPr>
              <w:t xml:space="preserve"> </w:t>
            </w:r>
            <w:r>
              <w:rPr>
                <w:sz w:val="24"/>
              </w:rPr>
              <w:t>Poor</w:t>
            </w:r>
          </w:p>
        </w:tc>
        <w:tc>
          <w:tcPr>
            <w:tcW w:w="4140" w:type="dxa"/>
          </w:tcPr>
          <w:p w14:paraId="17123009" w14:textId="77777777" w:rsidR="00654318" w:rsidRDefault="00000000">
            <w:pPr>
              <w:pStyle w:val="TableParagraph"/>
              <w:spacing w:line="268" w:lineRule="exact"/>
              <w:ind w:left="1189" w:right="1180"/>
              <w:jc w:val="center"/>
              <w:rPr>
                <w:sz w:val="24"/>
              </w:rPr>
            </w:pPr>
            <w:r>
              <w:rPr>
                <w:sz w:val="24"/>
              </w:rPr>
              <w:t>&lt;55</w:t>
            </w:r>
          </w:p>
        </w:tc>
      </w:tr>
    </w:tbl>
    <w:p w14:paraId="61AC2712" w14:textId="77777777" w:rsidR="00654318" w:rsidRDefault="00654318">
      <w:pPr>
        <w:tabs>
          <w:tab w:val="left" w:pos="1276"/>
          <w:tab w:val="left" w:pos="2127"/>
          <w:tab w:val="left" w:pos="2694"/>
        </w:tabs>
        <w:spacing w:after="0" w:line="480" w:lineRule="auto"/>
        <w:ind w:right="-1"/>
        <w:jc w:val="both"/>
        <w:rPr>
          <w:rFonts w:ascii="Times New Roman" w:hAnsi="Times New Roman" w:cs="Times New Roman"/>
          <w:sz w:val="24"/>
          <w:szCs w:val="24"/>
        </w:rPr>
      </w:pPr>
    </w:p>
    <w:p w14:paraId="2463D341" w14:textId="77777777" w:rsidR="00654318" w:rsidRDefault="00000000">
      <w:pPr>
        <w:spacing w:line="480" w:lineRule="auto"/>
        <w:rPr>
          <w:rFonts w:ascii="Times New Roman" w:hAnsi="Times New Roman" w:cs="Times New Roman"/>
          <w:b/>
          <w:bCs/>
          <w:sz w:val="24"/>
          <w:szCs w:val="24"/>
        </w:rPr>
      </w:pPr>
      <w:bookmarkStart w:id="191" w:name="_Toc104557760"/>
      <w:r>
        <w:rPr>
          <w:rFonts w:ascii="Times New Roman" w:hAnsi="Times New Roman" w:cs="Times New Roman"/>
          <w:sz w:val="24"/>
          <w:szCs w:val="24"/>
        </w:rPr>
        <w:br w:type="page"/>
      </w:r>
    </w:p>
    <w:p w14:paraId="24AC25CE" w14:textId="4DFECAF5" w:rsidR="00654318" w:rsidRDefault="00000000">
      <w:pPr>
        <w:pStyle w:val="Heading5"/>
        <w:tabs>
          <w:tab w:val="clear" w:pos="3600"/>
        </w:tabs>
        <w:spacing w:before="0" w:after="0" w:line="480" w:lineRule="auto"/>
        <w:ind w:left="851"/>
        <w:rPr>
          <w:rFonts w:cs="Times New Roman"/>
          <w:color w:val="auto"/>
        </w:rPr>
      </w:pPr>
      <w:bookmarkStart w:id="192" w:name="_Toc105990947"/>
      <w:r>
        <w:rPr>
          <w:rFonts w:cs="Times New Roman"/>
          <w:color w:val="auto"/>
        </w:rPr>
        <w:lastRenderedPageBreak/>
        <w:t xml:space="preserve">Appendix 1. </w:t>
      </w:r>
      <w:r>
        <w:rPr>
          <w:rFonts w:cs="Times New Roman"/>
          <w:color w:val="auto"/>
        </w:rPr>
        <w:fldChar w:fldCharType="begin"/>
      </w:r>
      <w:r>
        <w:rPr>
          <w:rFonts w:cs="Times New Roman"/>
          <w:color w:val="auto"/>
        </w:rPr>
        <w:instrText xml:space="preserve"> SEQ Appendices_1. \* ARABIC </w:instrText>
      </w:r>
      <w:r>
        <w:rPr>
          <w:rFonts w:cs="Times New Roman"/>
          <w:color w:val="auto"/>
        </w:rPr>
        <w:fldChar w:fldCharType="separate"/>
      </w:r>
      <w:r w:rsidR="008D5AFA">
        <w:rPr>
          <w:rFonts w:cs="Times New Roman"/>
          <w:noProof/>
          <w:color w:val="auto"/>
        </w:rPr>
        <w:t>4</w:t>
      </w:r>
      <w:r>
        <w:rPr>
          <w:rFonts w:cs="Times New Roman"/>
          <w:noProof/>
          <w:color w:val="auto"/>
        </w:rPr>
        <w:fldChar w:fldCharType="end"/>
      </w:r>
      <w:r>
        <w:rPr>
          <w:rFonts w:cs="Times New Roman"/>
          <w:color w:val="auto"/>
        </w:rPr>
        <w:t xml:space="preserve"> Lesson Plan For Control Class</w:t>
      </w:r>
      <w:bookmarkEnd w:id="191"/>
      <w:bookmarkEnd w:id="192"/>
    </w:p>
    <w:tbl>
      <w:tblPr>
        <w:tblW w:w="9540" w:type="dxa"/>
        <w:tblInd w:w="-85" w:type="dxa"/>
        <w:tblLayout w:type="fixed"/>
        <w:tblCellMar>
          <w:left w:w="0" w:type="dxa"/>
          <w:right w:w="0" w:type="dxa"/>
        </w:tblCellMar>
        <w:tblLook w:val="01E0" w:firstRow="1" w:lastRow="1" w:firstColumn="1" w:lastColumn="1" w:noHBand="0" w:noVBand="0"/>
      </w:tblPr>
      <w:tblGrid>
        <w:gridCol w:w="2518"/>
        <w:gridCol w:w="2492"/>
        <w:gridCol w:w="1852"/>
        <w:gridCol w:w="2678"/>
      </w:tblGrid>
      <w:tr w:rsidR="00654318" w14:paraId="2A1DDA0C" w14:textId="77777777">
        <w:trPr>
          <w:trHeight w:val="310"/>
        </w:trPr>
        <w:tc>
          <w:tcPr>
            <w:tcW w:w="2518" w:type="dxa"/>
            <w:tcBorders>
              <w:top w:val="single" w:sz="4" w:space="0" w:color="000000"/>
              <w:left w:val="single" w:sz="4" w:space="0" w:color="000000"/>
            </w:tcBorders>
          </w:tcPr>
          <w:p w14:paraId="7B33045B" w14:textId="77777777" w:rsidR="00654318" w:rsidRDefault="00000000">
            <w:pPr>
              <w:pStyle w:val="TableParagraph"/>
              <w:spacing w:before="6"/>
              <w:ind w:left="110"/>
              <w:rPr>
                <w:b/>
                <w:sz w:val="24"/>
              </w:rPr>
            </w:pPr>
            <w:r>
              <w:rPr>
                <w:b/>
                <w:sz w:val="24"/>
              </w:rPr>
              <w:t>Nama</w:t>
            </w:r>
            <w:r>
              <w:rPr>
                <w:b/>
                <w:spacing w:val="-3"/>
                <w:sz w:val="24"/>
              </w:rPr>
              <w:t xml:space="preserve"> </w:t>
            </w:r>
            <w:r>
              <w:rPr>
                <w:b/>
                <w:sz w:val="24"/>
              </w:rPr>
              <w:t>Sekolah</w:t>
            </w:r>
          </w:p>
        </w:tc>
        <w:tc>
          <w:tcPr>
            <w:tcW w:w="2492" w:type="dxa"/>
            <w:tcBorders>
              <w:top w:val="single" w:sz="4" w:space="0" w:color="000000"/>
            </w:tcBorders>
          </w:tcPr>
          <w:p w14:paraId="6F3B23EC" w14:textId="77777777" w:rsidR="00654318" w:rsidRDefault="00000000">
            <w:pPr>
              <w:pStyle w:val="TableParagraph"/>
              <w:spacing w:before="6"/>
              <w:ind w:left="168"/>
              <w:rPr>
                <w:b/>
                <w:sz w:val="24"/>
              </w:rPr>
            </w:pPr>
            <w:r>
              <w:rPr>
                <w:b/>
                <w:sz w:val="24"/>
              </w:rPr>
              <w:t>: SMPN</w:t>
            </w:r>
            <w:r>
              <w:rPr>
                <w:b/>
                <w:spacing w:val="-1"/>
                <w:sz w:val="24"/>
              </w:rPr>
              <w:t xml:space="preserve"> </w:t>
            </w:r>
            <w:r>
              <w:rPr>
                <w:b/>
                <w:sz w:val="24"/>
              </w:rPr>
              <w:t>3</w:t>
            </w:r>
            <w:r>
              <w:rPr>
                <w:b/>
                <w:spacing w:val="-1"/>
                <w:sz w:val="24"/>
              </w:rPr>
              <w:t xml:space="preserve"> </w:t>
            </w:r>
            <w:r>
              <w:rPr>
                <w:b/>
                <w:sz w:val="24"/>
              </w:rPr>
              <w:t>Ngronggot</w:t>
            </w:r>
          </w:p>
        </w:tc>
        <w:tc>
          <w:tcPr>
            <w:tcW w:w="1852" w:type="dxa"/>
            <w:tcBorders>
              <w:top w:val="single" w:sz="4" w:space="0" w:color="000000"/>
            </w:tcBorders>
          </w:tcPr>
          <w:p w14:paraId="4ADE0128" w14:textId="77777777" w:rsidR="00654318" w:rsidRDefault="00000000">
            <w:pPr>
              <w:pStyle w:val="TableParagraph"/>
              <w:spacing w:before="6"/>
              <w:ind w:left="178"/>
              <w:rPr>
                <w:b/>
                <w:sz w:val="24"/>
              </w:rPr>
            </w:pPr>
            <w:r>
              <w:rPr>
                <w:b/>
                <w:sz w:val="24"/>
              </w:rPr>
              <w:t>Kelas/Semester</w:t>
            </w:r>
          </w:p>
        </w:tc>
        <w:tc>
          <w:tcPr>
            <w:tcW w:w="2678" w:type="dxa"/>
            <w:tcBorders>
              <w:top w:val="single" w:sz="4" w:space="0" w:color="000000"/>
              <w:right w:val="single" w:sz="4" w:space="0" w:color="000000"/>
            </w:tcBorders>
          </w:tcPr>
          <w:p w14:paraId="41DF2F14" w14:textId="77777777" w:rsidR="00654318" w:rsidRDefault="00000000">
            <w:pPr>
              <w:pStyle w:val="TableParagraph"/>
              <w:spacing w:before="6"/>
              <w:ind w:left="131"/>
              <w:rPr>
                <w:b/>
                <w:sz w:val="24"/>
              </w:rPr>
            </w:pPr>
            <w:r>
              <w:rPr>
                <w:b/>
                <w:sz w:val="24"/>
              </w:rPr>
              <w:t>:</w:t>
            </w:r>
            <w:r>
              <w:rPr>
                <w:b/>
                <w:spacing w:val="1"/>
                <w:sz w:val="24"/>
              </w:rPr>
              <w:t xml:space="preserve"> </w:t>
            </w:r>
            <w:r>
              <w:rPr>
                <w:b/>
                <w:sz w:val="24"/>
              </w:rPr>
              <w:t>VII / 2</w:t>
            </w:r>
          </w:p>
        </w:tc>
      </w:tr>
      <w:tr w:rsidR="00654318" w14:paraId="681321A8" w14:textId="77777777">
        <w:trPr>
          <w:trHeight w:val="640"/>
        </w:trPr>
        <w:tc>
          <w:tcPr>
            <w:tcW w:w="2518" w:type="dxa"/>
            <w:tcBorders>
              <w:left w:val="single" w:sz="4" w:space="0" w:color="000000"/>
            </w:tcBorders>
          </w:tcPr>
          <w:p w14:paraId="5642D8A6" w14:textId="77777777" w:rsidR="00654318" w:rsidRDefault="00000000">
            <w:pPr>
              <w:pStyle w:val="TableParagraph"/>
              <w:spacing w:before="17"/>
              <w:ind w:left="110"/>
              <w:rPr>
                <w:b/>
                <w:sz w:val="24"/>
              </w:rPr>
            </w:pPr>
            <w:r>
              <w:rPr>
                <w:b/>
                <w:sz w:val="24"/>
              </w:rPr>
              <w:t>Mata</w:t>
            </w:r>
          </w:p>
          <w:p w14:paraId="5D7E2D6C" w14:textId="77777777" w:rsidR="00654318" w:rsidRDefault="00000000">
            <w:pPr>
              <w:pStyle w:val="TableParagraph"/>
              <w:spacing w:before="41"/>
              <w:ind w:left="110"/>
              <w:rPr>
                <w:b/>
                <w:sz w:val="24"/>
              </w:rPr>
            </w:pPr>
            <w:r>
              <w:rPr>
                <w:b/>
                <w:sz w:val="24"/>
              </w:rPr>
              <w:t>Pelajaran</w:t>
            </w:r>
          </w:p>
        </w:tc>
        <w:tc>
          <w:tcPr>
            <w:tcW w:w="2492" w:type="dxa"/>
          </w:tcPr>
          <w:p w14:paraId="4CA16F43" w14:textId="77777777" w:rsidR="00654318" w:rsidRDefault="00000000">
            <w:pPr>
              <w:pStyle w:val="TableParagraph"/>
              <w:spacing w:before="17"/>
              <w:ind w:left="168"/>
              <w:rPr>
                <w:b/>
                <w:sz w:val="24"/>
              </w:rPr>
            </w:pPr>
            <w:r>
              <w:rPr>
                <w:b/>
                <w:sz w:val="24"/>
              </w:rPr>
              <w:t>:</w:t>
            </w:r>
            <w:r>
              <w:rPr>
                <w:b/>
                <w:spacing w:val="-4"/>
                <w:sz w:val="24"/>
              </w:rPr>
              <w:t xml:space="preserve"> </w:t>
            </w:r>
            <w:r>
              <w:rPr>
                <w:b/>
                <w:sz w:val="24"/>
              </w:rPr>
              <w:t>Bahasa</w:t>
            </w:r>
            <w:r>
              <w:rPr>
                <w:b/>
                <w:spacing w:val="-2"/>
                <w:sz w:val="24"/>
              </w:rPr>
              <w:t xml:space="preserve"> </w:t>
            </w:r>
            <w:r>
              <w:rPr>
                <w:b/>
                <w:sz w:val="24"/>
              </w:rPr>
              <w:t>Inggris</w:t>
            </w:r>
          </w:p>
        </w:tc>
        <w:tc>
          <w:tcPr>
            <w:tcW w:w="1852" w:type="dxa"/>
          </w:tcPr>
          <w:p w14:paraId="68362DD0" w14:textId="77777777" w:rsidR="00654318" w:rsidRDefault="00000000">
            <w:pPr>
              <w:pStyle w:val="TableParagraph"/>
              <w:spacing w:before="17"/>
              <w:ind w:left="178"/>
              <w:rPr>
                <w:b/>
                <w:sz w:val="24"/>
              </w:rPr>
            </w:pPr>
            <w:r>
              <w:rPr>
                <w:b/>
                <w:sz w:val="24"/>
              </w:rPr>
              <w:t>Alokasi</w:t>
            </w:r>
            <w:r>
              <w:rPr>
                <w:b/>
                <w:spacing w:val="-2"/>
                <w:sz w:val="24"/>
              </w:rPr>
              <w:t xml:space="preserve"> </w:t>
            </w:r>
            <w:r>
              <w:rPr>
                <w:b/>
                <w:sz w:val="24"/>
              </w:rPr>
              <w:t>waktu</w:t>
            </w:r>
          </w:p>
        </w:tc>
        <w:tc>
          <w:tcPr>
            <w:tcW w:w="2678" w:type="dxa"/>
            <w:tcBorders>
              <w:right w:val="single" w:sz="4" w:space="0" w:color="000000"/>
            </w:tcBorders>
          </w:tcPr>
          <w:p w14:paraId="0188618D" w14:textId="77777777" w:rsidR="00654318" w:rsidRDefault="00000000">
            <w:pPr>
              <w:pStyle w:val="TableParagraph"/>
              <w:spacing w:before="17"/>
              <w:ind w:left="131"/>
              <w:rPr>
                <w:b/>
                <w:sz w:val="24"/>
              </w:rPr>
            </w:pPr>
            <w:r>
              <w:rPr>
                <w:b/>
                <w:sz w:val="24"/>
              </w:rPr>
              <w:t>:</w:t>
            </w:r>
            <w:r>
              <w:rPr>
                <w:b/>
                <w:spacing w:val="1"/>
                <w:sz w:val="24"/>
              </w:rPr>
              <w:t xml:space="preserve"> </w:t>
            </w:r>
            <w:r>
              <w:rPr>
                <w:b/>
                <w:sz w:val="24"/>
              </w:rPr>
              <w:t>4 X</w:t>
            </w:r>
            <w:r>
              <w:rPr>
                <w:b/>
                <w:spacing w:val="-6"/>
                <w:sz w:val="24"/>
              </w:rPr>
              <w:t xml:space="preserve"> </w:t>
            </w:r>
            <w:r>
              <w:rPr>
                <w:b/>
                <w:sz w:val="24"/>
              </w:rPr>
              <w:t>Pertemuan</w:t>
            </w:r>
          </w:p>
        </w:tc>
      </w:tr>
      <w:tr w:rsidR="00654318" w14:paraId="685E65E3" w14:textId="77777777">
        <w:trPr>
          <w:trHeight w:val="909"/>
        </w:trPr>
        <w:tc>
          <w:tcPr>
            <w:tcW w:w="2518" w:type="dxa"/>
            <w:tcBorders>
              <w:left w:val="single" w:sz="4" w:space="0" w:color="000000"/>
              <w:bottom w:val="single" w:sz="4" w:space="0" w:color="000000"/>
            </w:tcBorders>
          </w:tcPr>
          <w:p w14:paraId="40FF1627" w14:textId="77777777" w:rsidR="00654318" w:rsidRDefault="00000000">
            <w:pPr>
              <w:pStyle w:val="TableParagraph"/>
              <w:spacing w:before="20"/>
              <w:ind w:left="110"/>
              <w:rPr>
                <w:b/>
                <w:sz w:val="24"/>
              </w:rPr>
            </w:pPr>
            <w:r>
              <w:rPr>
                <w:b/>
                <w:sz w:val="24"/>
              </w:rPr>
              <w:t>Aspek/Skill</w:t>
            </w:r>
          </w:p>
        </w:tc>
        <w:tc>
          <w:tcPr>
            <w:tcW w:w="2492" w:type="dxa"/>
            <w:tcBorders>
              <w:bottom w:val="single" w:sz="4" w:space="0" w:color="000000"/>
            </w:tcBorders>
          </w:tcPr>
          <w:p w14:paraId="1501BF98" w14:textId="77777777" w:rsidR="00654318" w:rsidRDefault="00000000">
            <w:pPr>
              <w:pStyle w:val="TableParagraph"/>
              <w:spacing w:before="20"/>
              <w:ind w:left="168"/>
              <w:rPr>
                <w:b/>
                <w:sz w:val="24"/>
              </w:rPr>
            </w:pPr>
            <w:r>
              <w:rPr>
                <w:b/>
                <w:sz w:val="24"/>
              </w:rPr>
              <w:t>:</w:t>
            </w:r>
            <w:r>
              <w:rPr>
                <w:b/>
                <w:spacing w:val="2"/>
                <w:sz w:val="24"/>
              </w:rPr>
              <w:t xml:space="preserve"> </w:t>
            </w:r>
            <w:r>
              <w:rPr>
                <w:b/>
                <w:sz w:val="24"/>
              </w:rPr>
              <w:t>Speaking</w:t>
            </w:r>
          </w:p>
        </w:tc>
        <w:tc>
          <w:tcPr>
            <w:tcW w:w="1852" w:type="dxa"/>
            <w:tcBorders>
              <w:bottom w:val="single" w:sz="4" w:space="0" w:color="000000"/>
            </w:tcBorders>
          </w:tcPr>
          <w:p w14:paraId="7F1FF37F" w14:textId="77777777" w:rsidR="00654318" w:rsidRDefault="00000000">
            <w:pPr>
              <w:pStyle w:val="TableParagraph"/>
              <w:spacing w:before="20"/>
              <w:ind w:left="178"/>
              <w:rPr>
                <w:b/>
                <w:sz w:val="24"/>
              </w:rPr>
            </w:pPr>
            <w:r>
              <w:rPr>
                <w:b/>
                <w:sz w:val="24"/>
              </w:rPr>
              <w:t>Oleh</w:t>
            </w:r>
          </w:p>
        </w:tc>
        <w:tc>
          <w:tcPr>
            <w:tcW w:w="2678" w:type="dxa"/>
            <w:tcBorders>
              <w:bottom w:val="single" w:sz="4" w:space="0" w:color="000000"/>
              <w:right w:val="single" w:sz="4" w:space="0" w:color="000000"/>
            </w:tcBorders>
          </w:tcPr>
          <w:p w14:paraId="07CD41B5" w14:textId="77777777" w:rsidR="00654318" w:rsidRDefault="00000000">
            <w:pPr>
              <w:pStyle w:val="TableParagraph"/>
              <w:spacing w:before="20" w:line="276" w:lineRule="auto"/>
              <w:ind w:left="131" w:right="721" w:hanging="24"/>
              <w:rPr>
                <w:b/>
                <w:sz w:val="24"/>
              </w:rPr>
            </w:pPr>
            <w:r>
              <w:rPr>
                <w:b/>
                <w:sz w:val="24"/>
              </w:rPr>
              <w:t>:</w:t>
            </w:r>
            <w:r>
              <w:rPr>
                <w:b/>
                <w:spacing w:val="-7"/>
                <w:sz w:val="24"/>
              </w:rPr>
              <w:t xml:space="preserve"> </w:t>
            </w:r>
            <w:r>
              <w:rPr>
                <w:b/>
                <w:sz w:val="24"/>
              </w:rPr>
              <w:t>Dea</w:t>
            </w:r>
            <w:r>
              <w:rPr>
                <w:b/>
                <w:spacing w:val="-8"/>
                <w:sz w:val="24"/>
              </w:rPr>
              <w:t xml:space="preserve"> </w:t>
            </w:r>
            <w:r>
              <w:rPr>
                <w:b/>
                <w:sz w:val="24"/>
              </w:rPr>
              <w:t>Faliha</w:t>
            </w:r>
            <w:r>
              <w:rPr>
                <w:b/>
                <w:spacing w:val="-57"/>
                <w:sz w:val="24"/>
              </w:rPr>
              <w:t xml:space="preserve"> </w:t>
            </w:r>
            <w:r>
              <w:rPr>
                <w:b/>
                <w:sz w:val="24"/>
              </w:rPr>
              <w:t>Rucita</w:t>
            </w:r>
          </w:p>
        </w:tc>
      </w:tr>
    </w:tbl>
    <w:p w14:paraId="0877AAF5" w14:textId="77777777" w:rsidR="00654318" w:rsidRDefault="00000000">
      <w:pPr>
        <w:tabs>
          <w:tab w:val="left" w:pos="2263"/>
        </w:tabs>
        <w:spacing w:line="240" w:lineRule="auto"/>
        <w:rPr>
          <w:rFonts w:ascii="Times New Roman" w:hAnsi="Times New Roman" w:cs="Times New Roman"/>
        </w:rPr>
      </w:pPr>
      <w:r>
        <w:rPr>
          <w:rFonts w:ascii="Times New Roman" w:hAnsi="Times New Roman" w:cs="Times New Roman"/>
        </w:rPr>
        <w:tab/>
      </w:r>
    </w:p>
    <w:p w14:paraId="71E62549" w14:textId="77777777" w:rsidR="00654318" w:rsidRDefault="00000000">
      <w:pPr>
        <w:pStyle w:val="ListParagraph"/>
        <w:numPr>
          <w:ilvl w:val="0"/>
          <w:numId w:val="61"/>
        </w:numPr>
        <w:tabs>
          <w:tab w:val="left" w:pos="1560"/>
          <w:tab w:val="left" w:pos="2694"/>
        </w:tabs>
        <w:spacing w:after="0" w:line="480" w:lineRule="auto"/>
        <w:ind w:left="270" w:right="-1"/>
        <w:jc w:val="both"/>
        <w:rPr>
          <w:rFonts w:ascii="Times New Roman" w:hAnsi="Times New Roman" w:cs="Times New Roman"/>
          <w:b/>
          <w:sz w:val="24"/>
          <w:szCs w:val="24"/>
        </w:rPr>
      </w:pPr>
      <w:r>
        <w:rPr>
          <w:rFonts w:ascii="Times New Roman" w:hAnsi="Times New Roman" w:cs="Times New Roman"/>
          <w:b/>
          <w:sz w:val="24"/>
          <w:szCs w:val="24"/>
        </w:rPr>
        <w:t xml:space="preserve">Standar Kompetensi </w:t>
      </w:r>
    </w:p>
    <w:p w14:paraId="253148C6" w14:textId="77777777" w:rsidR="00654318" w:rsidRDefault="00000000">
      <w:pPr>
        <w:pStyle w:val="ListParagraph"/>
        <w:tabs>
          <w:tab w:val="left" w:pos="1560"/>
          <w:tab w:val="left" w:pos="2694"/>
        </w:tabs>
        <w:spacing w:after="0" w:line="480" w:lineRule="auto"/>
        <w:ind w:left="567" w:right="-1" w:hanging="567"/>
        <w:jc w:val="both"/>
        <w:rPr>
          <w:rFonts w:ascii="Times New Roman" w:hAnsi="Times New Roman" w:cs="Times New Roman"/>
          <w:sz w:val="24"/>
          <w:szCs w:val="24"/>
        </w:rPr>
      </w:pPr>
      <w:r>
        <w:rPr>
          <w:rFonts w:ascii="Times New Roman" w:hAnsi="Times New Roman" w:cs="Times New Roman"/>
          <w:b/>
          <w:sz w:val="24"/>
          <w:szCs w:val="24"/>
        </w:rPr>
        <w:t xml:space="preserve">3.4  </w:t>
      </w:r>
      <w:r>
        <w:rPr>
          <w:rFonts w:ascii="Times New Roman" w:hAnsi="Times New Roman" w:cs="Times New Roman"/>
          <w:sz w:val="24"/>
          <w:szCs w:val="24"/>
        </w:rPr>
        <w:t xml:space="preserve">  Membandingkan fungsi sosial,struktur teks, dan unsur kebahasaan beberapa teks deskriptif lisan dan tulis dengan memberi dan meminta informasi terkait dengan deskripsi orang, binatang, dan benda, sangat pendek dan sederhana, sesuai dengan konteks penggunaannya. </w:t>
      </w:r>
    </w:p>
    <w:p w14:paraId="6EC19317" w14:textId="77777777" w:rsidR="00654318" w:rsidRDefault="00000000">
      <w:pPr>
        <w:tabs>
          <w:tab w:val="left" w:pos="1560"/>
          <w:tab w:val="left" w:pos="2694"/>
        </w:tabs>
        <w:spacing w:after="0" w:line="480" w:lineRule="auto"/>
        <w:ind w:left="-90" w:right="-1"/>
        <w:jc w:val="both"/>
        <w:rPr>
          <w:rFonts w:ascii="Times New Roman" w:hAnsi="Times New Roman" w:cs="Times New Roman"/>
          <w:b/>
          <w:sz w:val="24"/>
          <w:szCs w:val="24"/>
        </w:rPr>
      </w:pPr>
      <w:r>
        <w:rPr>
          <w:rFonts w:ascii="Times New Roman" w:hAnsi="Times New Roman" w:cs="Times New Roman"/>
          <w:b/>
          <w:sz w:val="24"/>
          <w:szCs w:val="24"/>
        </w:rPr>
        <w:t xml:space="preserve">B.  Kompetensi Dasar </w:t>
      </w:r>
    </w:p>
    <w:p w14:paraId="1334DE48" w14:textId="77777777" w:rsidR="00654318" w:rsidRDefault="00000000">
      <w:pPr>
        <w:tabs>
          <w:tab w:val="left" w:pos="1560"/>
          <w:tab w:val="left" w:pos="1701"/>
          <w:tab w:val="left" w:pos="2694"/>
        </w:tabs>
        <w:spacing w:after="0" w:line="480" w:lineRule="auto"/>
        <w:ind w:left="567" w:right="-1" w:hanging="567"/>
        <w:jc w:val="both"/>
        <w:rPr>
          <w:rFonts w:ascii="Times New Roman" w:hAnsi="Times New Roman" w:cs="Times New Roman"/>
          <w:sz w:val="24"/>
          <w:szCs w:val="24"/>
        </w:rPr>
      </w:pPr>
      <w:r>
        <w:rPr>
          <w:rFonts w:ascii="Times New Roman" w:hAnsi="Times New Roman" w:cs="Times New Roman"/>
          <w:b/>
          <w:sz w:val="24"/>
          <w:szCs w:val="24"/>
        </w:rPr>
        <w:t>4.4.1</w:t>
      </w:r>
      <w:r>
        <w:rPr>
          <w:rFonts w:ascii="Times New Roman" w:hAnsi="Times New Roman" w:cs="Times New Roman"/>
          <w:sz w:val="24"/>
          <w:szCs w:val="24"/>
        </w:rPr>
        <w:t xml:space="preserve"> Mengungkapkan makna secara kontekstual terkait fungsi sosial, struktur teks, dan unsur kebahasaan teks deskriptif lisan dan tulis, sangat pendek dan sederhana, terkait orang, binatang,dan benda. </w:t>
      </w:r>
    </w:p>
    <w:p w14:paraId="6E402C9F" w14:textId="77777777" w:rsidR="00654318" w:rsidRDefault="00000000">
      <w:pPr>
        <w:tabs>
          <w:tab w:val="left" w:pos="1560"/>
          <w:tab w:val="left" w:pos="1701"/>
          <w:tab w:val="left" w:pos="2694"/>
        </w:tabs>
        <w:spacing w:after="0" w:line="480" w:lineRule="auto"/>
        <w:ind w:left="-180" w:right="-1" w:firstLine="90"/>
        <w:jc w:val="both"/>
        <w:rPr>
          <w:rFonts w:ascii="Times New Roman" w:hAnsi="Times New Roman" w:cs="Times New Roman"/>
          <w:b/>
          <w:sz w:val="24"/>
          <w:szCs w:val="24"/>
        </w:rPr>
      </w:pPr>
      <w:r>
        <w:rPr>
          <w:rFonts w:ascii="Times New Roman" w:hAnsi="Times New Roman" w:cs="Times New Roman"/>
          <w:b/>
          <w:sz w:val="24"/>
          <w:szCs w:val="24"/>
        </w:rPr>
        <w:t>C.  Indikator</w:t>
      </w:r>
    </w:p>
    <w:p w14:paraId="2EFCC001" w14:textId="77777777" w:rsidR="00654318" w:rsidRDefault="00000000">
      <w:pPr>
        <w:pStyle w:val="ListParagraph"/>
        <w:numPr>
          <w:ilvl w:val="0"/>
          <w:numId w:val="62"/>
        </w:numPr>
        <w:tabs>
          <w:tab w:val="left" w:pos="1560"/>
          <w:tab w:val="left" w:pos="1701"/>
          <w:tab w:val="left" w:pos="2694"/>
        </w:tabs>
        <w:spacing w:after="0" w:line="480" w:lineRule="auto"/>
        <w:ind w:right="-1"/>
        <w:jc w:val="both"/>
        <w:rPr>
          <w:rFonts w:ascii="Times New Roman" w:hAnsi="Times New Roman" w:cs="Times New Roman"/>
          <w:bCs/>
          <w:sz w:val="24"/>
          <w:szCs w:val="24"/>
        </w:rPr>
      </w:pPr>
      <w:r>
        <w:rPr>
          <w:rFonts w:ascii="Times New Roman" w:hAnsi="Times New Roman" w:cs="Times New Roman"/>
          <w:bCs/>
          <w:sz w:val="24"/>
          <w:szCs w:val="24"/>
        </w:rPr>
        <w:t>Mampu bertanya dan menjawab berbagai informasi secara lisan dalam teks berbentuk descriptive</w:t>
      </w:r>
    </w:p>
    <w:p w14:paraId="315EC41A" w14:textId="77777777" w:rsidR="00654318" w:rsidRDefault="00000000">
      <w:pPr>
        <w:pStyle w:val="ListParagraph"/>
        <w:numPr>
          <w:ilvl w:val="0"/>
          <w:numId w:val="62"/>
        </w:numPr>
        <w:tabs>
          <w:tab w:val="left" w:pos="1560"/>
          <w:tab w:val="left" w:pos="1701"/>
          <w:tab w:val="left" w:pos="2694"/>
        </w:tabs>
        <w:spacing w:after="0" w:line="480" w:lineRule="auto"/>
        <w:ind w:right="-1"/>
        <w:jc w:val="both"/>
        <w:rPr>
          <w:rFonts w:ascii="Times New Roman" w:hAnsi="Times New Roman" w:cs="Times New Roman"/>
          <w:bCs/>
          <w:sz w:val="24"/>
          <w:szCs w:val="24"/>
        </w:rPr>
      </w:pPr>
      <w:r>
        <w:rPr>
          <w:rFonts w:ascii="Times New Roman" w:hAnsi="Times New Roman" w:cs="Times New Roman"/>
          <w:bCs/>
          <w:sz w:val="24"/>
          <w:szCs w:val="24"/>
        </w:rPr>
        <w:t>Mampu mengidentifikasi informasi utama dalam teks deskriptif.</w:t>
      </w:r>
    </w:p>
    <w:p w14:paraId="1B95D5D7" w14:textId="77777777" w:rsidR="00654318" w:rsidRDefault="00000000">
      <w:pPr>
        <w:pStyle w:val="ListParagraph"/>
        <w:numPr>
          <w:ilvl w:val="0"/>
          <w:numId w:val="62"/>
        </w:numPr>
        <w:tabs>
          <w:tab w:val="left" w:pos="1560"/>
          <w:tab w:val="left" w:pos="1701"/>
          <w:tab w:val="left" w:pos="2694"/>
        </w:tabs>
        <w:spacing w:after="0" w:line="480" w:lineRule="auto"/>
        <w:ind w:right="-1"/>
        <w:jc w:val="both"/>
        <w:rPr>
          <w:rFonts w:ascii="Times New Roman" w:hAnsi="Times New Roman" w:cs="Times New Roman"/>
          <w:bCs/>
          <w:sz w:val="24"/>
          <w:szCs w:val="24"/>
        </w:rPr>
      </w:pPr>
      <w:r>
        <w:rPr>
          <w:rFonts w:ascii="Times New Roman" w:hAnsi="Times New Roman" w:cs="Times New Roman"/>
          <w:bCs/>
          <w:sz w:val="24"/>
          <w:szCs w:val="24"/>
        </w:rPr>
        <w:t>Mampu menggambarkan objek atau tempat yang dideskripsikan dalam teks</w:t>
      </w:r>
    </w:p>
    <w:p w14:paraId="5E395C04" w14:textId="77777777" w:rsidR="00654318" w:rsidRDefault="00000000">
      <w:pPr>
        <w:tabs>
          <w:tab w:val="left" w:pos="0"/>
          <w:tab w:val="left" w:pos="1560"/>
          <w:tab w:val="left" w:pos="1701"/>
          <w:tab w:val="left" w:pos="2694"/>
        </w:tabs>
        <w:spacing w:after="0" w:line="480" w:lineRule="auto"/>
        <w:ind w:right="-1" w:hanging="90"/>
        <w:jc w:val="both"/>
        <w:rPr>
          <w:rFonts w:ascii="Times New Roman" w:hAnsi="Times New Roman" w:cs="Times New Roman"/>
          <w:b/>
          <w:sz w:val="24"/>
          <w:szCs w:val="24"/>
        </w:rPr>
      </w:pPr>
      <w:r>
        <w:rPr>
          <w:rFonts w:ascii="Times New Roman" w:hAnsi="Times New Roman" w:cs="Times New Roman"/>
          <w:b/>
          <w:sz w:val="24"/>
          <w:szCs w:val="24"/>
        </w:rPr>
        <w:t xml:space="preserve">D.  Tujuan Pembelajaran </w:t>
      </w:r>
    </w:p>
    <w:p w14:paraId="598BE729" w14:textId="77777777" w:rsidR="00654318" w:rsidRDefault="00000000">
      <w:pPr>
        <w:tabs>
          <w:tab w:val="left" w:pos="567"/>
        </w:tabs>
        <w:spacing w:after="0" w:line="480" w:lineRule="auto"/>
        <w:ind w:left="567" w:right="-1"/>
        <w:jc w:val="both"/>
        <w:rPr>
          <w:rFonts w:ascii="Times New Roman" w:hAnsi="Times New Roman" w:cs="Times New Roman"/>
          <w:sz w:val="24"/>
          <w:szCs w:val="24"/>
        </w:rPr>
      </w:pPr>
      <w:r>
        <w:rPr>
          <w:rFonts w:ascii="Times New Roman" w:hAnsi="Times New Roman" w:cs="Times New Roman"/>
          <w:sz w:val="24"/>
          <w:szCs w:val="24"/>
        </w:rPr>
        <w:t xml:space="preserve">Setelah mengikuti kegiatan pembelajaran, siswa diharapkan mampu menangkap makna dan merespon teks deskriptif sederhana tentang benda dengan menggunakan unsur kebahasaan,struktur teks, dan fungsi social teks deskriptif dengan baik dan benar. </w:t>
      </w:r>
    </w:p>
    <w:p w14:paraId="672FE456" w14:textId="77777777" w:rsidR="00654318" w:rsidRDefault="00000000">
      <w:pPr>
        <w:tabs>
          <w:tab w:val="left" w:pos="709"/>
          <w:tab w:val="left" w:pos="1701"/>
          <w:tab w:val="left" w:pos="2694"/>
        </w:tabs>
        <w:spacing w:after="0" w:line="480" w:lineRule="auto"/>
        <w:ind w:right="-1" w:hanging="90"/>
        <w:jc w:val="both"/>
        <w:rPr>
          <w:rFonts w:ascii="Times New Roman" w:hAnsi="Times New Roman" w:cs="Times New Roman"/>
          <w:b/>
          <w:sz w:val="24"/>
          <w:szCs w:val="24"/>
        </w:rPr>
      </w:pPr>
      <w:r>
        <w:rPr>
          <w:rFonts w:ascii="Times New Roman" w:hAnsi="Times New Roman" w:cs="Times New Roman"/>
          <w:b/>
          <w:sz w:val="24"/>
          <w:szCs w:val="24"/>
        </w:rPr>
        <w:t xml:space="preserve">E. Metode Pembelajaran </w:t>
      </w:r>
    </w:p>
    <w:p w14:paraId="3357AC48" w14:textId="77777777" w:rsidR="00654318" w:rsidRDefault="00000000">
      <w:pPr>
        <w:tabs>
          <w:tab w:val="left" w:pos="426"/>
          <w:tab w:val="left" w:pos="567"/>
          <w:tab w:val="left" w:pos="2694"/>
        </w:tabs>
        <w:spacing w:after="0" w:line="480" w:lineRule="auto"/>
        <w:ind w:left="567" w:right="-1"/>
        <w:jc w:val="both"/>
        <w:rPr>
          <w:rFonts w:ascii="Times New Roman" w:hAnsi="Times New Roman" w:cs="Times New Roman"/>
          <w:sz w:val="24"/>
          <w:szCs w:val="24"/>
        </w:rPr>
      </w:pPr>
      <w:r>
        <w:rPr>
          <w:rFonts w:ascii="Times New Roman" w:hAnsi="Times New Roman" w:cs="Times New Roman"/>
          <w:sz w:val="24"/>
          <w:szCs w:val="24"/>
        </w:rPr>
        <w:lastRenderedPageBreak/>
        <w:t>Diskusi, tanya jawab.</w:t>
      </w:r>
    </w:p>
    <w:p w14:paraId="4579155B" w14:textId="77777777" w:rsidR="00654318" w:rsidRDefault="00000000">
      <w:pPr>
        <w:spacing w:after="0" w:line="480" w:lineRule="auto"/>
        <w:ind w:right="-1" w:hanging="90"/>
        <w:jc w:val="both"/>
        <w:rPr>
          <w:rFonts w:ascii="Times New Roman" w:hAnsi="Times New Roman" w:cs="Times New Roman"/>
          <w:sz w:val="24"/>
          <w:szCs w:val="24"/>
        </w:rPr>
      </w:pPr>
      <w:r>
        <w:rPr>
          <w:rFonts w:ascii="Times New Roman" w:hAnsi="Times New Roman" w:cs="Times New Roman"/>
          <w:b/>
          <w:bCs/>
          <w:sz w:val="24"/>
          <w:szCs w:val="24"/>
        </w:rPr>
        <w:t>F. Media/Alat Bahan dan Sumber Belajar</w:t>
      </w:r>
    </w:p>
    <w:p w14:paraId="51351DAC" w14:textId="77777777" w:rsidR="00654318" w:rsidRDefault="00000000">
      <w:pPr>
        <w:tabs>
          <w:tab w:val="left" w:pos="1560"/>
        </w:tabs>
        <w:spacing w:after="0" w:line="480" w:lineRule="auto"/>
        <w:ind w:left="567" w:right="-1"/>
        <w:jc w:val="both"/>
        <w:rPr>
          <w:rFonts w:ascii="Times New Roman" w:hAnsi="Times New Roman" w:cs="Times New Roman"/>
          <w:sz w:val="24"/>
          <w:szCs w:val="24"/>
        </w:rPr>
      </w:pPr>
      <w:r>
        <w:rPr>
          <w:rFonts w:ascii="Times New Roman" w:hAnsi="Times New Roman" w:cs="Times New Roman"/>
          <w:sz w:val="24"/>
          <w:szCs w:val="24"/>
        </w:rPr>
        <w:t>Media</w:t>
      </w:r>
      <w:r>
        <w:rPr>
          <w:rFonts w:ascii="Times New Roman" w:hAnsi="Times New Roman" w:cs="Times New Roman"/>
          <w:sz w:val="24"/>
          <w:szCs w:val="24"/>
        </w:rPr>
        <w:tab/>
        <w:t xml:space="preserve">        </w:t>
      </w:r>
      <w:r>
        <w:rPr>
          <w:rFonts w:ascii="Times New Roman" w:hAnsi="Times New Roman" w:cs="Times New Roman"/>
          <w:sz w:val="24"/>
          <w:szCs w:val="24"/>
        </w:rPr>
        <w:tab/>
        <w:t xml:space="preserve">    :Worksheet (lembar kerja siswa) dan Lembar penilaian</w:t>
      </w:r>
    </w:p>
    <w:p w14:paraId="7DC0329C" w14:textId="77777777" w:rsidR="00654318" w:rsidRDefault="00000000">
      <w:pPr>
        <w:spacing w:after="0" w:line="480" w:lineRule="auto"/>
        <w:ind w:left="567" w:right="-1"/>
        <w:jc w:val="both"/>
        <w:rPr>
          <w:rFonts w:ascii="Times New Roman" w:hAnsi="Times New Roman" w:cs="Times New Roman"/>
          <w:sz w:val="24"/>
          <w:szCs w:val="24"/>
        </w:rPr>
      </w:pPr>
      <w:r>
        <w:rPr>
          <w:rFonts w:ascii="Times New Roman" w:hAnsi="Times New Roman" w:cs="Times New Roman"/>
          <w:sz w:val="24"/>
          <w:szCs w:val="24"/>
        </w:rPr>
        <w:t>Alat/Bahan</w:t>
      </w:r>
      <w:r>
        <w:rPr>
          <w:rFonts w:ascii="Times New Roman" w:hAnsi="Times New Roman" w:cs="Times New Roman"/>
          <w:sz w:val="24"/>
          <w:szCs w:val="24"/>
        </w:rPr>
        <w:tab/>
        <w:t xml:space="preserve">    :Spidol, Papan Tulis, dan Kertas.</w:t>
      </w:r>
    </w:p>
    <w:p w14:paraId="516296C9" w14:textId="77777777" w:rsidR="00654318" w:rsidRDefault="00000000">
      <w:pPr>
        <w:tabs>
          <w:tab w:val="left" w:pos="709"/>
          <w:tab w:val="left" w:pos="2127"/>
          <w:tab w:val="left" w:pos="2694"/>
        </w:tabs>
        <w:spacing w:after="0" w:line="480" w:lineRule="auto"/>
        <w:ind w:left="567" w:right="-1"/>
        <w:jc w:val="both"/>
        <w:rPr>
          <w:rFonts w:ascii="Times New Roman" w:hAnsi="Times New Roman" w:cs="Times New Roman"/>
          <w:sz w:val="24"/>
          <w:szCs w:val="24"/>
        </w:rPr>
      </w:pPr>
      <w:r>
        <w:rPr>
          <w:rFonts w:ascii="Times New Roman" w:hAnsi="Times New Roman" w:cs="Times New Roman"/>
          <w:sz w:val="24"/>
          <w:szCs w:val="24"/>
        </w:rPr>
        <w:t xml:space="preserve">Sumber Belajar </w:t>
      </w:r>
      <w:r>
        <w:rPr>
          <w:rFonts w:ascii="Times New Roman" w:hAnsi="Times New Roman" w:cs="Times New Roman"/>
          <w:sz w:val="24"/>
          <w:szCs w:val="24"/>
        </w:rPr>
        <w:tab/>
        <w:t xml:space="preserve">    : internet, Buku Lks, Lingkungan sekitar </w:t>
      </w:r>
    </w:p>
    <w:p w14:paraId="4E3F90A2" w14:textId="77777777" w:rsidR="00654318" w:rsidRDefault="00000000">
      <w:pPr>
        <w:tabs>
          <w:tab w:val="left" w:pos="709"/>
          <w:tab w:val="left" w:pos="2127"/>
          <w:tab w:val="left" w:pos="2694"/>
        </w:tabs>
        <w:spacing w:after="0" w:line="480" w:lineRule="auto"/>
        <w:ind w:left="-90" w:right="-1" w:firstLine="90"/>
        <w:jc w:val="both"/>
        <w:rPr>
          <w:rFonts w:ascii="Times New Roman" w:hAnsi="Times New Roman" w:cs="Times New Roman"/>
          <w:b/>
          <w:sz w:val="24"/>
          <w:szCs w:val="24"/>
        </w:rPr>
      </w:pPr>
      <w:r>
        <w:rPr>
          <w:rFonts w:ascii="Times New Roman" w:hAnsi="Times New Roman" w:cs="Times New Roman"/>
          <w:b/>
          <w:sz w:val="24"/>
          <w:szCs w:val="24"/>
        </w:rPr>
        <w:t xml:space="preserve">G. Kegiatan Pembelajaran </w:t>
      </w:r>
    </w:p>
    <w:tbl>
      <w:tblPr>
        <w:tblStyle w:val="TableGrid"/>
        <w:tblW w:w="9380" w:type="dxa"/>
        <w:tblInd w:w="360" w:type="dxa"/>
        <w:tblLook w:val="04A0" w:firstRow="1" w:lastRow="0" w:firstColumn="1" w:lastColumn="0" w:noHBand="0" w:noVBand="1"/>
      </w:tblPr>
      <w:tblGrid>
        <w:gridCol w:w="1586"/>
        <w:gridCol w:w="4732"/>
        <w:gridCol w:w="3062"/>
      </w:tblGrid>
      <w:tr w:rsidR="00654318" w14:paraId="5C9B231C" w14:textId="77777777">
        <w:trPr>
          <w:trHeight w:val="20"/>
        </w:trPr>
        <w:tc>
          <w:tcPr>
            <w:tcW w:w="1586" w:type="dxa"/>
            <w:tcBorders>
              <w:bottom w:val="single" w:sz="4" w:space="0" w:color="auto"/>
              <w:right w:val="single" w:sz="4" w:space="0" w:color="auto"/>
            </w:tcBorders>
          </w:tcPr>
          <w:p w14:paraId="779C7B1A" w14:textId="77777777" w:rsidR="00654318" w:rsidRDefault="00000000">
            <w:pPr>
              <w:pStyle w:val="ListParagraph"/>
              <w:ind w:left="0" w:right="-1"/>
              <w:jc w:val="center"/>
              <w:rPr>
                <w:rFonts w:ascii="Times New Roman" w:eastAsia="Arial" w:hAnsi="Times New Roman" w:cs="Times New Roman"/>
                <w:b/>
                <w:sz w:val="24"/>
                <w:szCs w:val="24"/>
              </w:rPr>
            </w:pPr>
            <w:r>
              <w:rPr>
                <w:rFonts w:ascii="Times New Roman" w:eastAsia="Arial" w:hAnsi="Times New Roman" w:cs="Times New Roman"/>
                <w:b/>
                <w:sz w:val="24"/>
                <w:szCs w:val="24"/>
              </w:rPr>
              <w:t>Ke</w:t>
            </w:r>
            <w:r>
              <w:rPr>
                <w:rFonts w:ascii="Times New Roman" w:eastAsia="Arial" w:hAnsi="Times New Roman" w:cs="Times New Roman"/>
                <w:b/>
                <w:spacing w:val="1"/>
                <w:sz w:val="24"/>
                <w:szCs w:val="24"/>
              </w:rPr>
              <w:t>g</w:t>
            </w:r>
            <w:r>
              <w:rPr>
                <w:rFonts w:ascii="Times New Roman" w:eastAsia="Arial" w:hAnsi="Times New Roman" w:cs="Times New Roman"/>
                <w:b/>
                <w:sz w:val="24"/>
                <w:szCs w:val="24"/>
              </w:rPr>
              <w:t>ia</w:t>
            </w:r>
            <w:r>
              <w:rPr>
                <w:rFonts w:ascii="Times New Roman" w:eastAsia="Arial" w:hAnsi="Times New Roman" w:cs="Times New Roman"/>
                <w:b/>
                <w:spacing w:val="1"/>
                <w:sz w:val="24"/>
                <w:szCs w:val="24"/>
              </w:rPr>
              <w:t>t</w:t>
            </w:r>
            <w:r>
              <w:rPr>
                <w:rFonts w:ascii="Times New Roman" w:eastAsia="Arial" w:hAnsi="Times New Roman" w:cs="Times New Roman"/>
                <w:b/>
                <w:sz w:val="24"/>
                <w:szCs w:val="24"/>
              </w:rPr>
              <w:t>an</w:t>
            </w:r>
          </w:p>
        </w:tc>
        <w:tc>
          <w:tcPr>
            <w:tcW w:w="4732" w:type="dxa"/>
            <w:tcBorders>
              <w:left w:val="single" w:sz="4" w:space="0" w:color="auto"/>
              <w:bottom w:val="single" w:sz="4" w:space="0" w:color="auto"/>
            </w:tcBorders>
          </w:tcPr>
          <w:p w14:paraId="492B95FF" w14:textId="77777777" w:rsidR="00654318" w:rsidRDefault="00000000">
            <w:pPr>
              <w:pStyle w:val="ListParagraph"/>
              <w:ind w:left="172" w:right="-1"/>
              <w:jc w:val="center"/>
              <w:rPr>
                <w:rFonts w:ascii="Times New Roman" w:eastAsia="Arial" w:hAnsi="Times New Roman" w:cs="Times New Roman"/>
                <w:b/>
                <w:sz w:val="24"/>
                <w:szCs w:val="24"/>
              </w:rPr>
            </w:pPr>
            <w:r>
              <w:rPr>
                <w:rFonts w:ascii="Times New Roman" w:eastAsia="Arial" w:hAnsi="Times New Roman" w:cs="Times New Roman"/>
                <w:b/>
                <w:sz w:val="24"/>
                <w:szCs w:val="24"/>
              </w:rPr>
              <w:t>Deskripsi Ke</w:t>
            </w:r>
            <w:r>
              <w:rPr>
                <w:rFonts w:ascii="Times New Roman" w:eastAsia="Arial" w:hAnsi="Times New Roman" w:cs="Times New Roman"/>
                <w:b/>
                <w:spacing w:val="1"/>
                <w:sz w:val="24"/>
                <w:szCs w:val="24"/>
              </w:rPr>
              <w:t>g</w:t>
            </w:r>
            <w:r>
              <w:rPr>
                <w:rFonts w:ascii="Times New Roman" w:eastAsia="Arial" w:hAnsi="Times New Roman" w:cs="Times New Roman"/>
                <w:b/>
                <w:sz w:val="24"/>
                <w:szCs w:val="24"/>
              </w:rPr>
              <w:t>ia</w:t>
            </w:r>
            <w:r>
              <w:rPr>
                <w:rFonts w:ascii="Times New Roman" w:eastAsia="Arial" w:hAnsi="Times New Roman" w:cs="Times New Roman"/>
                <w:b/>
                <w:spacing w:val="1"/>
                <w:sz w:val="24"/>
                <w:szCs w:val="24"/>
              </w:rPr>
              <w:t>t</w:t>
            </w:r>
            <w:r>
              <w:rPr>
                <w:rFonts w:ascii="Times New Roman" w:eastAsia="Arial" w:hAnsi="Times New Roman" w:cs="Times New Roman"/>
                <w:b/>
                <w:sz w:val="24"/>
                <w:szCs w:val="24"/>
              </w:rPr>
              <w:t>an</w:t>
            </w:r>
          </w:p>
        </w:tc>
        <w:tc>
          <w:tcPr>
            <w:tcW w:w="3062" w:type="dxa"/>
            <w:tcBorders>
              <w:left w:val="single" w:sz="4" w:space="0" w:color="auto"/>
              <w:bottom w:val="single" w:sz="4" w:space="0" w:color="auto"/>
            </w:tcBorders>
          </w:tcPr>
          <w:p w14:paraId="282633BA" w14:textId="77777777" w:rsidR="00654318" w:rsidRDefault="00000000">
            <w:pPr>
              <w:pStyle w:val="ListParagraph"/>
              <w:ind w:left="172" w:right="-1"/>
              <w:jc w:val="center"/>
              <w:rPr>
                <w:rFonts w:ascii="Times New Roman" w:eastAsia="Arial" w:hAnsi="Times New Roman" w:cs="Times New Roman"/>
                <w:b/>
                <w:sz w:val="24"/>
                <w:szCs w:val="24"/>
              </w:rPr>
            </w:pPr>
            <w:r>
              <w:rPr>
                <w:rFonts w:ascii="Times New Roman" w:eastAsia="Arial" w:hAnsi="Times New Roman" w:cs="Times New Roman"/>
                <w:b/>
                <w:sz w:val="24"/>
                <w:szCs w:val="24"/>
              </w:rPr>
              <w:t xml:space="preserve">Durasi </w:t>
            </w:r>
          </w:p>
        </w:tc>
      </w:tr>
      <w:tr w:rsidR="00654318" w14:paraId="6884065E" w14:textId="77777777">
        <w:trPr>
          <w:trHeight w:val="20"/>
        </w:trPr>
        <w:tc>
          <w:tcPr>
            <w:tcW w:w="1586" w:type="dxa"/>
            <w:tcBorders>
              <w:bottom w:val="single" w:sz="4" w:space="0" w:color="auto"/>
              <w:right w:val="nil"/>
            </w:tcBorders>
          </w:tcPr>
          <w:p w14:paraId="469EE062" w14:textId="77777777" w:rsidR="00654318" w:rsidRDefault="00654318">
            <w:pPr>
              <w:pStyle w:val="ListParagraph"/>
              <w:ind w:left="0" w:right="-1"/>
              <w:jc w:val="both"/>
              <w:rPr>
                <w:rFonts w:ascii="Times New Roman" w:eastAsia="Arial" w:hAnsi="Times New Roman" w:cs="Times New Roman"/>
                <w:b/>
                <w:sz w:val="24"/>
                <w:szCs w:val="24"/>
              </w:rPr>
            </w:pPr>
          </w:p>
        </w:tc>
        <w:tc>
          <w:tcPr>
            <w:tcW w:w="7794" w:type="dxa"/>
            <w:gridSpan w:val="2"/>
            <w:tcBorders>
              <w:left w:val="nil"/>
              <w:bottom w:val="single" w:sz="4" w:space="0" w:color="auto"/>
            </w:tcBorders>
          </w:tcPr>
          <w:p w14:paraId="5812E911" w14:textId="77777777" w:rsidR="00654318" w:rsidRDefault="00000000">
            <w:pPr>
              <w:pStyle w:val="ListParagraph"/>
              <w:ind w:left="172" w:right="-1"/>
              <w:rPr>
                <w:rFonts w:ascii="Times New Roman" w:eastAsia="Arial" w:hAnsi="Times New Roman" w:cs="Times New Roman"/>
                <w:b/>
                <w:sz w:val="24"/>
                <w:szCs w:val="24"/>
              </w:rPr>
            </w:pPr>
            <w:r>
              <w:rPr>
                <w:rFonts w:ascii="Times New Roman" w:eastAsia="Arial" w:hAnsi="Times New Roman" w:cs="Times New Roman"/>
                <w:b/>
                <w:sz w:val="24"/>
                <w:szCs w:val="24"/>
              </w:rPr>
              <w:t xml:space="preserve">                             Pertemuan 1</w:t>
            </w:r>
          </w:p>
        </w:tc>
      </w:tr>
      <w:tr w:rsidR="00654318" w14:paraId="2045B14F" w14:textId="77777777">
        <w:trPr>
          <w:trHeight w:val="20"/>
        </w:trPr>
        <w:tc>
          <w:tcPr>
            <w:tcW w:w="1586" w:type="dxa"/>
            <w:tcBorders>
              <w:top w:val="single" w:sz="4" w:space="0" w:color="auto"/>
            </w:tcBorders>
          </w:tcPr>
          <w:p w14:paraId="2BF53225" w14:textId="77777777" w:rsidR="00654318" w:rsidRDefault="00000000">
            <w:pPr>
              <w:pStyle w:val="ListParagraph"/>
              <w:ind w:left="0" w:right="-1"/>
              <w:jc w:val="center"/>
              <w:rPr>
                <w:rFonts w:ascii="Times New Roman" w:hAnsi="Times New Roman" w:cs="Times New Roman"/>
                <w:sz w:val="24"/>
                <w:szCs w:val="24"/>
              </w:rPr>
            </w:pPr>
            <w:r>
              <w:rPr>
                <w:rFonts w:ascii="Times New Roman" w:eastAsia="Arial" w:hAnsi="Times New Roman" w:cs="Times New Roman"/>
                <w:b/>
                <w:spacing w:val="-1"/>
                <w:sz w:val="24"/>
                <w:szCs w:val="24"/>
              </w:rPr>
              <w:t>P</w:t>
            </w:r>
            <w:r>
              <w:rPr>
                <w:rFonts w:ascii="Times New Roman" w:eastAsia="Arial" w:hAnsi="Times New Roman" w:cs="Times New Roman"/>
                <w:b/>
                <w:sz w:val="24"/>
                <w:szCs w:val="24"/>
              </w:rPr>
              <w:t>e</w:t>
            </w:r>
            <w:r>
              <w:rPr>
                <w:rFonts w:ascii="Times New Roman" w:eastAsia="Arial" w:hAnsi="Times New Roman" w:cs="Times New Roman"/>
                <w:b/>
                <w:spacing w:val="1"/>
                <w:sz w:val="24"/>
                <w:szCs w:val="24"/>
              </w:rPr>
              <w:t>nd</w:t>
            </w:r>
            <w:r>
              <w:rPr>
                <w:rFonts w:ascii="Times New Roman" w:eastAsia="Arial" w:hAnsi="Times New Roman" w:cs="Times New Roman"/>
                <w:b/>
                <w:sz w:val="24"/>
                <w:szCs w:val="24"/>
              </w:rPr>
              <w:t>a</w:t>
            </w:r>
            <w:r>
              <w:rPr>
                <w:rFonts w:ascii="Times New Roman" w:eastAsia="Arial" w:hAnsi="Times New Roman" w:cs="Times New Roman"/>
                <w:b/>
                <w:spacing w:val="1"/>
                <w:sz w:val="24"/>
                <w:szCs w:val="24"/>
              </w:rPr>
              <w:t>hu</w:t>
            </w:r>
            <w:r>
              <w:rPr>
                <w:rFonts w:ascii="Times New Roman" w:eastAsia="Arial" w:hAnsi="Times New Roman" w:cs="Times New Roman"/>
                <w:b/>
                <w:sz w:val="24"/>
                <w:szCs w:val="24"/>
              </w:rPr>
              <w:t>l</w:t>
            </w:r>
            <w:r>
              <w:rPr>
                <w:rFonts w:ascii="Times New Roman" w:eastAsia="Arial" w:hAnsi="Times New Roman" w:cs="Times New Roman"/>
                <w:b/>
                <w:spacing w:val="1"/>
                <w:sz w:val="24"/>
                <w:szCs w:val="24"/>
              </w:rPr>
              <w:t>u</w:t>
            </w:r>
            <w:r>
              <w:rPr>
                <w:rFonts w:ascii="Times New Roman" w:eastAsia="Arial" w:hAnsi="Times New Roman" w:cs="Times New Roman"/>
                <w:b/>
                <w:sz w:val="24"/>
                <w:szCs w:val="24"/>
              </w:rPr>
              <w:t>an</w:t>
            </w:r>
          </w:p>
        </w:tc>
        <w:tc>
          <w:tcPr>
            <w:tcW w:w="4732" w:type="dxa"/>
            <w:tcBorders>
              <w:top w:val="single" w:sz="4" w:space="0" w:color="auto"/>
            </w:tcBorders>
          </w:tcPr>
          <w:p w14:paraId="789181CA" w14:textId="77777777" w:rsidR="00654318" w:rsidRDefault="00000000">
            <w:pPr>
              <w:pStyle w:val="ListParagraph"/>
              <w:numPr>
                <w:ilvl w:val="0"/>
                <w:numId w:val="63"/>
              </w:numPr>
              <w:ind w:left="172" w:right="-1" w:hanging="172"/>
              <w:jc w:val="both"/>
              <w:rPr>
                <w:rFonts w:ascii="Times New Roman" w:hAnsi="Times New Roman" w:cs="Times New Roman"/>
                <w:sz w:val="24"/>
                <w:szCs w:val="24"/>
              </w:rPr>
            </w:pPr>
            <w:r>
              <w:rPr>
                <w:rFonts w:ascii="Times New Roman" w:eastAsia="Arial" w:hAnsi="Times New Roman" w:cs="Times New Roman"/>
                <w:sz w:val="24"/>
                <w:szCs w:val="24"/>
              </w:rPr>
              <w:t xml:space="preserve">Memulai pembelajaran </w:t>
            </w:r>
            <w:r>
              <w:rPr>
                <w:rFonts w:ascii="Times New Roman" w:eastAsia="Arial" w:hAnsi="Times New Roman" w:cs="Times New Roman"/>
                <w:spacing w:val="2"/>
                <w:sz w:val="24"/>
                <w:szCs w:val="24"/>
              </w:rPr>
              <w:t>de</w:t>
            </w:r>
            <w:r>
              <w:rPr>
                <w:rFonts w:ascii="Times New Roman" w:eastAsia="Arial" w:hAnsi="Times New Roman" w:cs="Times New Roman"/>
                <w:sz w:val="24"/>
                <w:szCs w:val="24"/>
              </w:rPr>
              <w:t>ngan</w:t>
            </w:r>
            <w:r>
              <w:rPr>
                <w:rFonts w:ascii="Times New Roman" w:hAnsi="Times New Roman" w:cs="Times New Roman"/>
                <w:sz w:val="24"/>
                <w:szCs w:val="24"/>
              </w:rPr>
              <w:t xml:space="preserve"> </w:t>
            </w:r>
            <w:r>
              <w:rPr>
                <w:rFonts w:ascii="Times New Roman" w:eastAsia="Arial" w:hAnsi="Times New Roman" w:cs="Times New Roman"/>
                <w:spacing w:val="1"/>
                <w:sz w:val="24"/>
                <w:szCs w:val="24"/>
              </w:rPr>
              <w:t>s</w:t>
            </w:r>
            <w:r>
              <w:rPr>
                <w:rFonts w:ascii="Times New Roman" w:eastAsia="Arial" w:hAnsi="Times New Roman" w:cs="Times New Roman"/>
                <w:sz w:val="24"/>
                <w:szCs w:val="24"/>
              </w:rPr>
              <w:t>a</w:t>
            </w:r>
            <w:r>
              <w:rPr>
                <w:rFonts w:ascii="Times New Roman" w:eastAsia="Arial" w:hAnsi="Times New Roman" w:cs="Times New Roman"/>
                <w:spacing w:val="-1"/>
                <w:sz w:val="24"/>
                <w:szCs w:val="24"/>
              </w:rPr>
              <w:t>l</w:t>
            </w:r>
            <w:r>
              <w:rPr>
                <w:rFonts w:ascii="Times New Roman" w:eastAsia="Arial" w:hAnsi="Times New Roman" w:cs="Times New Roman"/>
                <w:spacing w:val="2"/>
                <w:sz w:val="24"/>
                <w:szCs w:val="24"/>
              </w:rPr>
              <w:t>a</w:t>
            </w:r>
            <w:r>
              <w:rPr>
                <w:rFonts w:ascii="Times New Roman" w:eastAsia="Arial" w:hAnsi="Times New Roman" w:cs="Times New Roman"/>
                <w:sz w:val="24"/>
                <w:szCs w:val="24"/>
              </w:rPr>
              <w:t>m</w:t>
            </w:r>
            <w:r>
              <w:rPr>
                <w:rFonts w:ascii="Times New Roman" w:hAnsi="Times New Roman" w:cs="Times New Roman"/>
                <w:sz w:val="24"/>
                <w:szCs w:val="24"/>
              </w:rPr>
              <w:t xml:space="preserve"> </w:t>
            </w:r>
            <w:r>
              <w:rPr>
                <w:rFonts w:ascii="Times New Roman" w:eastAsia="Arial" w:hAnsi="Times New Roman" w:cs="Times New Roman"/>
                <w:spacing w:val="2"/>
                <w:sz w:val="24"/>
                <w:szCs w:val="24"/>
              </w:rPr>
              <w:t>p</w:t>
            </w:r>
            <w:r>
              <w:rPr>
                <w:rFonts w:ascii="Times New Roman" w:eastAsia="Arial" w:hAnsi="Times New Roman" w:cs="Times New Roman"/>
                <w:sz w:val="24"/>
                <w:szCs w:val="24"/>
              </w:rPr>
              <w:t>em</w:t>
            </w:r>
            <w:r>
              <w:rPr>
                <w:rFonts w:ascii="Times New Roman" w:eastAsia="Arial" w:hAnsi="Times New Roman" w:cs="Times New Roman"/>
                <w:spacing w:val="2"/>
                <w:sz w:val="24"/>
                <w:szCs w:val="24"/>
              </w:rPr>
              <w:t>b</w:t>
            </w:r>
            <w:r>
              <w:rPr>
                <w:rFonts w:ascii="Times New Roman" w:eastAsia="Arial" w:hAnsi="Times New Roman" w:cs="Times New Roman"/>
                <w:sz w:val="24"/>
                <w:szCs w:val="24"/>
              </w:rPr>
              <w:t>u</w:t>
            </w:r>
            <w:r>
              <w:rPr>
                <w:rFonts w:ascii="Times New Roman" w:eastAsia="Arial" w:hAnsi="Times New Roman" w:cs="Times New Roman"/>
                <w:spacing w:val="1"/>
                <w:sz w:val="24"/>
                <w:szCs w:val="24"/>
              </w:rPr>
              <w:t>k</w:t>
            </w:r>
            <w:r>
              <w:rPr>
                <w:rFonts w:ascii="Times New Roman" w:eastAsia="Arial" w:hAnsi="Times New Roman" w:cs="Times New Roman"/>
                <w:sz w:val="24"/>
                <w:szCs w:val="24"/>
              </w:rPr>
              <w:t>a</w:t>
            </w:r>
            <w:r>
              <w:rPr>
                <w:rFonts w:ascii="Times New Roman" w:hAnsi="Times New Roman" w:cs="Times New Roman"/>
                <w:spacing w:val="-3"/>
                <w:sz w:val="24"/>
                <w:szCs w:val="24"/>
              </w:rPr>
              <w:t xml:space="preserve"> </w:t>
            </w:r>
            <w:r>
              <w:rPr>
                <w:rFonts w:ascii="Times New Roman" w:eastAsia="Arial" w:hAnsi="Times New Roman" w:cs="Times New Roman"/>
                <w:spacing w:val="2"/>
                <w:sz w:val="24"/>
                <w:szCs w:val="24"/>
              </w:rPr>
              <w:t>d</w:t>
            </w:r>
            <w:r>
              <w:rPr>
                <w:rFonts w:ascii="Times New Roman" w:eastAsia="Arial" w:hAnsi="Times New Roman" w:cs="Times New Roman"/>
                <w:sz w:val="24"/>
                <w:szCs w:val="24"/>
              </w:rPr>
              <w:t>an</w:t>
            </w:r>
            <w:r>
              <w:rPr>
                <w:rFonts w:ascii="Times New Roman" w:hAnsi="Times New Roman" w:cs="Times New Roman"/>
                <w:spacing w:val="4"/>
                <w:sz w:val="24"/>
                <w:szCs w:val="24"/>
              </w:rPr>
              <w:t xml:space="preserve"> </w:t>
            </w:r>
            <w:r>
              <w:rPr>
                <w:rFonts w:ascii="Times New Roman" w:eastAsia="Arial" w:hAnsi="Times New Roman" w:cs="Times New Roman"/>
                <w:sz w:val="24"/>
                <w:szCs w:val="24"/>
              </w:rPr>
              <w:t>be</w:t>
            </w:r>
            <w:r>
              <w:rPr>
                <w:rFonts w:ascii="Times New Roman" w:eastAsia="Arial" w:hAnsi="Times New Roman" w:cs="Times New Roman"/>
                <w:spacing w:val="1"/>
                <w:sz w:val="24"/>
                <w:szCs w:val="24"/>
              </w:rPr>
              <w:t>r</w:t>
            </w:r>
            <w:r>
              <w:rPr>
                <w:rFonts w:ascii="Times New Roman" w:eastAsia="Arial" w:hAnsi="Times New Roman" w:cs="Times New Roman"/>
                <w:sz w:val="24"/>
                <w:szCs w:val="24"/>
              </w:rPr>
              <w:t>d</w:t>
            </w:r>
            <w:r>
              <w:rPr>
                <w:rFonts w:ascii="Times New Roman" w:eastAsia="Arial" w:hAnsi="Times New Roman" w:cs="Times New Roman"/>
                <w:spacing w:val="2"/>
                <w:sz w:val="24"/>
                <w:szCs w:val="24"/>
              </w:rPr>
              <w:t>o’</w:t>
            </w:r>
            <w:r>
              <w:rPr>
                <w:rFonts w:ascii="Times New Roman" w:eastAsia="Arial" w:hAnsi="Times New Roman" w:cs="Times New Roman"/>
                <w:sz w:val="24"/>
                <w:szCs w:val="24"/>
              </w:rPr>
              <w:t>a,</w:t>
            </w:r>
            <w:r>
              <w:rPr>
                <w:rFonts w:ascii="Times New Roman" w:hAnsi="Times New Roman" w:cs="Times New Roman"/>
                <w:spacing w:val="-6"/>
                <w:sz w:val="24"/>
                <w:szCs w:val="24"/>
              </w:rPr>
              <w:t xml:space="preserve"> </w:t>
            </w:r>
            <w:r>
              <w:rPr>
                <w:rFonts w:ascii="Times New Roman" w:eastAsia="Arial" w:hAnsi="Times New Roman" w:cs="Times New Roman"/>
                <w:sz w:val="24"/>
                <w:szCs w:val="24"/>
              </w:rPr>
              <w:t>me</w:t>
            </w:r>
            <w:r>
              <w:rPr>
                <w:rFonts w:ascii="Times New Roman" w:eastAsia="Arial" w:hAnsi="Times New Roman" w:cs="Times New Roman"/>
                <w:spacing w:val="2"/>
                <w:sz w:val="24"/>
                <w:szCs w:val="24"/>
              </w:rPr>
              <w:t>m</w:t>
            </w:r>
            <w:r>
              <w:rPr>
                <w:rFonts w:ascii="Times New Roman" w:eastAsia="Arial" w:hAnsi="Times New Roman" w:cs="Times New Roman"/>
                <w:sz w:val="24"/>
                <w:szCs w:val="24"/>
              </w:rPr>
              <w:t>e</w:t>
            </w:r>
            <w:r>
              <w:rPr>
                <w:rFonts w:ascii="Times New Roman" w:eastAsia="Arial" w:hAnsi="Times New Roman" w:cs="Times New Roman"/>
                <w:spacing w:val="1"/>
                <w:sz w:val="24"/>
                <w:szCs w:val="24"/>
              </w:rPr>
              <w:t>r</w:t>
            </w:r>
            <w:r>
              <w:rPr>
                <w:rFonts w:ascii="Times New Roman" w:eastAsia="Arial" w:hAnsi="Times New Roman" w:cs="Times New Roman"/>
                <w:spacing w:val="-1"/>
                <w:sz w:val="24"/>
                <w:szCs w:val="24"/>
              </w:rPr>
              <w:t>i</w:t>
            </w:r>
            <w:r>
              <w:rPr>
                <w:rFonts w:ascii="Times New Roman" w:eastAsia="Arial" w:hAnsi="Times New Roman" w:cs="Times New Roman"/>
                <w:spacing w:val="1"/>
                <w:sz w:val="24"/>
                <w:szCs w:val="24"/>
              </w:rPr>
              <w:t>ks</w:t>
            </w:r>
            <w:r>
              <w:rPr>
                <w:rFonts w:ascii="Times New Roman" w:eastAsia="Arial" w:hAnsi="Times New Roman" w:cs="Times New Roman"/>
                <w:sz w:val="24"/>
                <w:szCs w:val="24"/>
              </w:rPr>
              <w:t>a</w:t>
            </w:r>
            <w:r>
              <w:rPr>
                <w:rFonts w:ascii="Times New Roman" w:hAnsi="Times New Roman" w:cs="Times New Roman"/>
                <w:spacing w:val="-5"/>
                <w:sz w:val="24"/>
                <w:szCs w:val="24"/>
              </w:rPr>
              <w:t xml:space="preserve"> </w:t>
            </w:r>
            <w:r>
              <w:rPr>
                <w:rFonts w:ascii="Times New Roman" w:eastAsia="Arial" w:hAnsi="Times New Roman" w:cs="Times New Roman"/>
                <w:spacing w:val="1"/>
                <w:sz w:val="24"/>
                <w:szCs w:val="24"/>
              </w:rPr>
              <w:t>k</w:t>
            </w:r>
            <w:r>
              <w:rPr>
                <w:rFonts w:ascii="Times New Roman" w:eastAsia="Arial" w:hAnsi="Times New Roman" w:cs="Times New Roman"/>
                <w:sz w:val="24"/>
                <w:szCs w:val="24"/>
              </w:rPr>
              <w:t>e</w:t>
            </w:r>
            <w:r>
              <w:rPr>
                <w:rFonts w:ascii="Times New Roman" w:eastAsia="Arial" w:hAnsi="Times New Roman" w:cs="Times New Roman"/>
                <w:spacing w:val="2"/>
                <w:sz w:val="24"/>
                <w:szCs w:val="24"/>
              </w:rPr>
              <w:t>ha</w:t>
            </w:r>
            <w:r>
              <w:rPr>
                <w:rFonts w:ascii="Times New Roman" w:eastAsia="Arial" w:hAnsi="Times New Roman" w:cs="Times New Roman"/>
                <w:sz w:val="24"/>
                <w:szCs w:val="24"/>
              </w:rPr>
              <w:t>d</w:t>
            </w:r>
            <w:r>
              <w:rPr>
                <w:rFonts w:ascii="Times New Roman" w:eastAsia="Arial" w:hAnsi="Times New Roman" w:cs="Times New Roman"/>
                <w:spacing w:val="-1"/>
                <w:sz w:val="24"/>
                <w:szCs w:val="24"/>
              </w:rPr>
              <w:t>i</w:t>
            </w:r>
            <w:r>
              <w:rPr>
                <w:rFonts w:ascii="Times New Roman" w:eastAsia="Arial" w:hAnsi="Times New Roman" w:cs="Times New Roman"/>
                <w:spacing w:val="1"/>
                <w:sz w:val="24"/>
                <w:szCs w:val="24"/>
              </w:rPr>
              <w:t>r</w:t>
            </w:r>
            <w:r>
              <w:rPr>
                <w:rFonts w:ascii="Times New Roman" w:eastAsia="Arial" w:hAnsi="Times New Roman" w:cs="Times New Roman"/>
                <w:sz w:val="24"/>
                <w:szCs w:val="24"/>
              </w:rPr>
              <w:t>an pe</w:t>
            </w:r>
            <w:r>
              <w:rPr>
                <w:rFonts w:ascii="Times New Roman" w:eastAsia="Arial" w:hAnsi="Times New Roman" w:cs="Times New Roman"/>
                <w:spacing w:val="1"/>
                <w:sz w:val="24"/>
                <w:szCs w:val="24"/>
              </w:rPr>
              <w:t>s</w:t>
            </w:r>
            <w:r>
              <w:rPr>
                <w:rFonts w:ascii="Times New Roman" w:eastAsia="Arial" w:hAnsi="Times New Roman" w:cs="Times New Roman"/>
                <w:sz w:val="24"/>
                <w:szCs w:val="24"/>
              </w:rPr>
              <w:t>e</w:t>
            </w:r>
            <w:r>
              <w:rPr>
                <w:rFonts w:ascii="Times New Roman" w:eastAsia="Arial" w:hAnsi="Times New Roman" w:cs="Times New Roman"/>
                <w:spacing w:val="1"/>
                <w:sz w:val="24"/>
                <w:szCs w:val="24"/>
              </w:rPr>
              <w:t>r</w:t>
            </w:r>
            <w:r>
              <w:rPr>
                <w:rFonts w:ascii="Times New Roman" w:eastAsia="Arial" w:hAnsi="Times New Roman" w:cs="Times New Roman"/>
                <w:sz w:val="24"/>
                <w:szCs w:val="24"/>
              </w:rPr>
              <w:t>ta</w:t>
            </w:r>
            <w:r>
              <w:rPr>
                <w:rFonts w:ascii="Times New Roman" w:hAnsi="Times New Roman" w:cs="Times New Roman"/>
                <w:spacing w:val="-2"/>
                <w:sz w:val="24"/>
                <w:szCs w:val="24"/>
              </w:rPr>
              <w:t xml:space="preserve"> </w:t>
            </w:r>
            <w:r>
              <w:rPr>
                <w:rFonts w:ascii="Times New Roman" w:eastAsia="Arial" w:hAnsi="Times New Roman" w:cs="Times New Roman"/>
                <w:spacing w:val="2"/>
                <w:sz w:val="24"/>
                <w:szCs w:val="24"/>
              </w:rPr>
              <w:t>d</w:t>
            </w:r>
            <w:r>
              <w:rPr>
                <w:rFonts w:ascii="Times New Roman" w:eastAsia="Arial" w:hAnsi="Times New Roman" w:cs="Times New Roman"/>
                <w:spacing w:val="-1"/>
                <w:sz w:val="24"/>
                <w:szCs w:val="24"/>
              </w:rPr>
              <w:t>i</w:t>
            </w:r>
            <w:r>
              <w:rPr>
                <w:rFonts w:ascii="Times New Roman" w:eastAsia="Arial" w:hAnsi="Times New Roman" w:cs="Times New Roman"/>
                <w:spacing w:val="2"/>
                <w:sz w:val="24"/>
                <w:szCs w:val="24"/>
              </w:rPr>
              <w:t>d</w:t>
            </w:r>
            <w:r>
              <w:rPr>
                <w:rFonts w:ascii="Times New Roman" w:eastAsia="Arial" w:hAnsi="Times New Roman" w:cs="Times New Roman"/>
                <w:spacing w:val="-1"/>
                <w:sz w:val="24"/>
                <w:szCs w:val="24"/>
              </w:rPr>
              <w:t>i</w:t>
            </w:r>
            <w:r>
              <w:rPr>
                <w:rFonts w:ascii="Times New Roman" w:eastAsia="Arial" w:hAnsi="Times New Roman" w:cs="Times New Roman"/>
                <w:sz w:val="24"/>
                <w:szCs w:val="24"/>
              </w:rPr>
              <w:t>k</w:t>
            </w:r>
            <w:r>
              <w:rPr>
                <w:rFonts w:ascii="Times New Roman" w:hAnsi="Times New Roman" w:cs="Times New Roman"/>
                <w:spacing w:val="2"/>
                <w:sz w:val="24"/>
                <w:szCs w:val="24"/>
              </w:rPr>
              <w:t xml:space="preserve"> </w:t>
            </w:r>
            <w:r>
              <w:rPr>
                <w:rFonts w:ascii="Times New Roman" w:eastAsia="Arial" w:hAnsi="Times New Roman" w:cs="Times New Roman"/>
                <w:spacing w:val="1"/>
                <w:sz w:val="24"/>
                <w:szCs w:val="24"/>
              </w:rPr>
              <w:t>s</w:t>
            </w:r>
            <w:r>
              <w:rPr>
                <w:rFonts w:ascii="Times New Roman" w:eastAsia="Arial" w:hAnsi="Times New Roman" w:cs="Times New Roman"/>
                <w:sz w:val="24"/>
                <w:szCs w:val="24"/>
              </w:rPr>
              <w:t>eb</w:t>
            </w:r>
            <w:r>
              <w:rPr>
                <w:rFonts w:ascii="Times New Roman" w:eastAsia="Arial" w:hAnsi="Times New Roman" w:cs="Times New Roman"/>
                <w:spacing w:val="2"/>
                <w:sz w:val="24"/>
                <w:szCs w:val="24"/>
              </w:rPr>
              <w:t>a</w:t>
            </w:r>
            <w:r>
              <w:rPr>
                <w:rFonts w:ascii="Times New Roman" w:eastAsia="Arial" w:hAnsi="Times New Roman" w:cs="Times New Roman"/>
                <w:sz w:val="24"/>
                <w:szCs w:val="24"/>
              </w:rPr>
              <w:t>g</w:t>
            </w:r>
            <w:r>
              <w:rPr>
                <w:rFonts w:ascii="Times New Roman" w:eastAsia="Arial" w:hAnsi="Times New Roman" w:cs="Times New Roman"/>
                <w:spacing w:val="2"/>
                <w:sz w:val="24"/>
                <w:szCs w:val="24"/>
              </w:rPr>
              <w:t>a</w:t>
            </w:r>
            <w:r>
              <w:rPr>
                <w:rFonts w:ascii="Times New Roman" w:eastAsia="Arial" w:hAnsi="Times New Roman" w:cs="Times New Roman"/>
                <w:sz w:val="24"/>
                <w:szCs w:val="24"/>
              </w:rPr>
              <w:t>i</w:t>
            </w:r>
            <w:r>
              <w:rPr>
                <w:rFonts w:ascii="Times New Roman" w:hAnsi="Times New Roman" w:cs="Times New Roman"/>
                <w:spacing w:val="-3"/>
                <w:sz w:val="24"/>
                <w:szCs w:val="24"/>
              </w:rPr>
              <w:t xml:space="preserve"> </w:t>
            </w:r>
            <w:r>
              <w:rPr>
                <w:rFonts w:ascii="Times New Roman" w:eastAsia="Arial" w:hAnsi="Times New Roman" w:cs="Times New Roman"/>
                <w:spacing w:val="1"/>
                <w:sz w:val="24"/>
                <w:szCs w:val="24"/>
              </w:rPr>
              <w:t>s</w:t>
            </w:r>
            <w:r>
              <w:rPr>
                <w:rFonts w:ascii="Times New Roman" w:eastAsia="Arial" w:hAnsi="Times New Roman" w:cs="Times New Roman"/>
                <w:spacing w:val="-1"/>
                <w:sz w:val="24"/>
                <w:szCs w:val="24"/>
              </w:rPr>
              <w:t>i</w:t>
            </w:r>
            <w:r>
              <w:rPr>
                <w:rFonts w:ascii="Times New Roman" w:eastAsia="Arial" w:hAnsi="Times New Roman" w:cs="Times New Roman"/>
                <w:spacing w:val="1"/>
                <w:sz w:val="24"/>
                <w:szCs w:val="24"/>
              </w:rPr>
              <w:t>k</w:t>
            </w:r>
            <w:r>
              <w:rPr>
                <w:rFonts w:ascii="Times New Roman" w:eastAsia="Arial" w:hAnsi="Times New Roman" w:cs="Times New Roman"/>
                <w:sz w:val="24"/>
                <w:szCs w:val="24"/>
              </w:rPr>
              <w:t>ap</w:t>
            </w:r>
            <w:r>
              <w:rPr>
                <w:rFonts w:ascii="Times New Roman" w:hAnsi="Times New Roman" w:cs="Times New Roman"/>
                <w:spacing w:val="2"/>
                <w:sz w:val="24"/>
                <w:szCs w:val="24"/>
              </w:rPr>
              <w:t xml:space="preserve"> </w:t>
            </w:r>
            <w:r>
              <w:rPr>
                <w:rFonts w:ascii="Times New Roman" w:eastAsia="Arial" w:hAnsi="Times New Roman" w:cs="Times New Roman"/>
                <w:sz w:val="24"/>
                <w:szCs w:val="24"/>
              </w:rPr>
              <w:t>d</w:t>
            </w:r>
            <w:r>
              <w:rPr>
                <w:rFonts w:ascii="Times New Roman" w:eastAsia="Arial" w:hAnsi="Times New Roman" w:cs="Times New Roman"/>
                <w:spacing w:val="-1"/>
                <w:sz w:val="24"/>
                <w:szCs w:val="24"/>
              </w:rPr>
              <w:t>i</w:t>
            </w:r>
            <w:r>
              <w:rPr>
                <w:rFonts w:ascii="Times New Roman" w:eastAsia="Arial" w:hAnsi="Times New Roman" w:cs="Times New Roman"/>
                <w:spacing w:val="1"/>
                <w:sz w:val="24"/>
                <w:szCs w:val="24"/>
              </w:rPr>
              <w:t>si</w:t>
            </w:r>
            <w:r>
              <w:rPr>
                <w:rFonts w:ascii="Times New Roman" w:eastAsia="Arial" w:hAnsi="Times New Roman" w:cs="Times New Roman"/>
                <w:sz w:val="24"/>
                <w:szCs w:val="24"/>
              </w:rPr>
              <w:t>p</w:t>
            </w:r>
            <w:r>
              <w:rPr>
                <w:rFonts w:ascii="Times New Roman" w:eastAsia="Arial" w:hAnsi="Times New Roman" w:cs="Times New Roman"/>
                <w:spacing w:val="1"/>
                <w:sz w:val="24"/>
                <w:szCs w:val="24"/>
              </w:rPr>
              <w:t>l</w:t>
            </w:r>
            <w:r>
              <w:rPr>
                <w:rFonts w:ascii="Times New Roman" w:eastAsia="Arial" w:hAnsi="Times New Roman" w:cs="Times New Roman"/>
                <w:spacing w:val="-1"/>
                <w:sz w:val="24"/>
                <w:szCs w:val="24"/>
              </w:rPr>
              <w:t>i</w:t>
            </w:r>
            <w:r>
              <w:rPr>
                <w:rFonts w:ascii="Times New Roman" w:eastAsia="Arial" w:hAnsi="Times New Roman" w:cs="Times New Roman"/>
                <w:sz w:val="24"/>
                <w:szCs w:val="24"/>
              </w:rPr>
              <w:t>n.</w:t>
            </w:r>
          </w:p>
          <w:p w14:paraId="012D261C" w14:textId="77777777" w:rsidR="00654318" w:rsidRDefault="00000000">
            <w:pPr>
              <w:pStyle w:val="ListParagraph"/>
              <w:numPr>
                <w:ilvl w:val="0"/>
                <w:numId w:val="63"/>
              </w:numPr>
              <w:ind w:left="172" w:right="-1" w:hanging="172"/>
              <w:jc w:val="both"/>
              <w:rPr>
                <w:rFonts w:ascii="Times New Roman" w:hAnsi="Times New Roman" w:cs="Times New Roman"/>
                <w:sz w:val="24"/>
                <w:szCs w:val="24"/>
              </w:rPr>
            </w:pPr>
            <w:r>
              <w:rPr>
                <w:rFonts w:ascii="Times New Roman" w:hAnsi="Times New Roman" w:cs="Times New Roman"/>
                <w:sz w:val="24"/>
                <w:szCs w:val="24"/>
              </w:rPr>
              <w:t>Mengaitkan materi/tema/kegiatan pembelajaran yang akan dilakukan dengan pengalaman peserta didik dengan materi/tema/kegiatan sebelumnya serta mengajukan pertanyaan untuk mengingat dan menghubungkan dengan materi selanjutnya</w:t>
            </w:r>
          </w:p>
          <w:p w14:paraId="3C1BC03C" w14:textId="77777777" w:rsidR="00654318" w:rsidRDefault="00000000">
            <w:pPr>
              <w:pStyle w:val="ListParagraph"/>
              <w:numPr>
                <w:ilvl w:val="0"/>
                <w:numId w:val="63"/>
              </w:numPr>
              <w:ind w:left="172" w:right="-1" w:hanging="172"/>
              <w:jc w:val="both"/>
              <w:rPr>
                <w:rFonts w:ascii="Times New Roman" w:hAnsi="Times New Roman" w:cs="Times New Roman"/>
                <w:sz w:val="24"/>
                <w:szCs w:val="24"/>
              </w:rPr>
            </w:pPr>
            <w:r>
              <w:rPr>
                <w:rFonts w:ascii="Times New Roman" w:eastAsia="Arial" w:hAnsi="Times New Roman" w:cs="Times New Roman"/>
                <w:sz w:val="24"/>
                <w:szCs w:val="24"/>
              </w:rPr>
              <w:t>Men</w:t>
            </w:r>
            <w:r>
              <w:rPr>
                <w:rFonts w:ascii="Times New Roman" w:eastAsia="Arial" w:hAnsi="Times New Roman" w:cs="Times New Roman"/>
                <w:spacing w:val="1"/>
                <w:sz w:val="24"/>
                <w:szCs w:val="24"/>
              </w:rPr>
              <w:t>y</w:t>
            </w:r>
            <w:r>
              <w:rPr>
                <w:rFonts w:ascii="Times New Roman" w:eastAsia="Arial" w:hAnsi="Times New Roman" w:cs="Times New Roman"/>
                <w:spacing w:val="2"/>
                <w:sz w:val="24"/>
                <w:szCs w:val="24"/>
              </w:rPr>
              <w:t>a</w:t>
            </w:r>
            <w:r>
              <w:rPr>
                <w:rFonts w:ascii="Times New Roman" w:eastAsia="Arial" w:hAnsi="Times New Roman" w:cs="Times New Roman"/>
                <w:sz w:val="24"/>
                <w:szCs w:val="24"/>
              </w:rPr>
              <w:t>mp</w:t>
            </w:r>
            <w:r>
              <w:rPr>
                <w:rFonts w:ascii="Times New Roman" w:eastAsia="Arial" w:hAnsi="Times New Roman" w:cs="Times New Roman"/>
                <w:spacing w:val="2"/>
                <w:sz w:val="24"/>
                <w:szCs w:val="24"/>
              </w:rPr>
              <w:t>a</w:t>
            </w:r>
            <w:r>
              <w:rPr>
                <w:rFonts w:ascii="Times New Roman" w:eastAsia="Arial" w:hAnsi="Times New Roman" w:cs="Times New Roman"/>
                <w:spacing w:val="-1"/>
                <w:sz w:val="24"/>
                <w:szCs w:val="24"/>
              </w:rPr>
              <w:t>i</w:t>
            </w:r>
            <w:r>
              <w:rPr>
                <w:rFonts w:ascii="Times New Roman" w:eastAsia="Arial" w:hAnsi="Times New Roman" w:cs="Times New Roman"/>
                <w:spacing w:val="1"/>
                <w:sz w:val="24"/>
                <w:szCs w:val="24"/>
              </w:rPr>
              <w:t>k</w:t>
            </w:r>
            <w:r>
              <w:rPr>
                <w:rFonts w:ascii="Times New Roman" w:eastAsia="Arial" w:hAnsi="Times New Roman" w:cs="Times New Roman"/>
                <w:sz w:val="24"/>
                <w:szCs w:val="24"/>
              </w:rPr>
              <w:t>an</w:t>
            </w:r>
            <w:r>
              <w:rPr>
                <w:rFonts w:ascii="Times New Roman" w:hAnsi="Times New Roman" w:cs="Times New Roman"/>
                <w:spacing w:val="-7"/>
                <w:sz w:val="24"/>
                <w:szCs w:val="24"/>
              </w:rPr>
              <w:t xml:space="preserve"> </w:t>
            </w:r>
            <w:r>
              <w:rPr>
                <w:rFonts w:ascii="Times New Roman" w:eastAsia="Arial" w:hAnsi="Times New Roman" w:cs="Times New Roman"/>
                <w:sz w:val="24"/>
                <w:szCs w:val="24"/>
              </w:rPr>
              <w:t>mo</w:t>
            </w:r>
            <w:r>
              <w:rPr>
                <w:rFonts w:ascii="Times New Roman" w:eastAsia="Arial" w:hAnsi="Times New Roman" w:cs="Times New Roman"/>
                <w:spacing w:val="2"/>
                <w:sz w:val="24"/>
                <w:szCs w:val="24"/>
              </w:rPr>
              <w:t>t</w:t>
            </w:r>
            <w:r>
              <w:rPr>
                <w:rFonts w:ascii="Times New Roman" w:eastAsia="Arial" w:hAnsi="Times New Roman" w:cs="Times New Roman"/>
                <w:spacing w:val="-1"/>
                <w:sz w:val="24"/>
                <w:szCs w:val="24"/>
              </w:rPr>
              <w:t>i</w:t>
            </w:r>
            <w:r>
              <w:rPr>
                <w:rFonts w:ascii="Times New Roman" w:eastAsia="Arial" w:hAnsi="Times New Roman" w:cs="Times New Roman"/>
                <w:spacing w:val="1"/>
                <w:sz w:val="24"/>
                <w:szCs w:val="24"/>
              </w:rPr>
              <w:t>v</w:t>
            </w:r>
            <w:r>
              <w:rPr>
                <w:rFonts w:ascii="Times New Roman" w:eastAsia="Arial" w:hAnsi="Times New Roman" w:cs="Times New Roman"/>
                <w:sz w:val="24"/>
                <w:szCs w:val="24"/>
              </w:rPr>
              <w:t>a</w:t>
            </w:r>
            <w:r>
              <w:rPr>
                <w:rFonts w:ascii="Times New Roman" w:eastAsia="Arial" w:hAnsi="Times New Roman" w:cs="Times New Roman"/>
                <w:spacing w:val="1"/>
                <w:sz w:val="24"/>
                <w:szCs w:val="24"/>
              </w:rPr>
              <w:t>s</w:t>
            </w:r>
            <w:r>
              <w:rPr>
                <w:rFonts w:ascii="Times New Roman" w:eastAsia="Arial" w:hAnsi="Times New Roman" w:cs="Times New Roman"/>
                <w:sz w:val="24"/>
                <w:szCs w:val="24"/>
              </w:rPr>
              <w:t>i</w:t>
            </w:r>
            <w:r>
              <w:rPr>
                <w:rFonts w:ascii="Times New Roman" w:hAnsi="Times New Roman" w:cs="Times New Roman"/>
                <w:spacing w:val="-3"/>
                <w:sz w:val="24"/>
                <w:szCs w:val="24"/>
              </w:rPr>
              <w:t xml:space="preserve"> </w:t>
            </w:r>
            <w:r>
              <w:rPr>
                <w:rFonts w:ascii="Times New Roman" w:eastAsia="Arial" w:hAnsi="Times New Roman" w:cs="Times New Roman"/>
                <w:spacing w:val="2"/>
                <w:sz w:val="24"/>
                <w:szCs w:val="24"/>
              </w:rPr>
              <w:t>te</w:t>
            </w:r>
            <w:r>
              <w:rPr>
                <w:rFonts w:ascii="Times New Roman" w:eastAsia="Arial" w:hAnsi="Times New Roman" w:cs="Times New Roman"/>
                <w:sz w:val="24"/>
                <w:szCs w:val="24"/>
              </w:rPr>
              <w:t>nta</w:t>
            </w:r>
            <w:r>
              <w:rPr>
                <w:rFonts w:ascii="Times New Roman" w:eastAsia="Arial" w:hAnsi="Times New Roman" w:cs="Times New Roman"/>
                <w:spacing w:val="2"/>
                <w:sz w:val="24"/>
                <w:szCs w:val="24"/>
              </w:rPr>
              <w:t>n</w:t>
            </w:r>
            <w:r>
              <w:rPr>
                <w:rFonts w:ascii="Times New Roman" w:eastAsia="Arial" w:hAnsi="Times New Roman" w:cs="Times New Roman"/>
                <w:sz w:val="24"/>
                <w:szCs w:val="24"/>
              </w:rPr>
              <w:t>g</w:t>
            </w:r>
            <w:r>
              <w:rPr>
                <w:rFonts w:ascii="Times New Roman" w:hAnsi="Times New Roman" w:cs="Times New Roman"/>
                <w:spacing w:val="-2"/>
                <w:sz w:val="24"/>
                <w:szCs w:val="24"/>
              </w:rPr>
              <w:t xml:space="preserve"> </w:t>
            </w:r>
            <w:r>
              <w:rPr>
                <w:rFonts w:ascii="Times New Roman" w:eastAsia="Arial" w:hAnsi="Times New Roman" w:cs="Times New Roman"/>
                <w:sz w:val="24"/>
                <w:szCs w:val="24"/>
              </w:rPr>
              <w:t>pentingya materi yang akan</w:t>
            </w:r>
            <w:r>
              <w:rPr>
                <w:rFonts w:ascii="Times New Roman" w:hAnsi="Times New Roman" w:cs="Times New Roman"/>
                <w:spacing w:val="-7"/>
                <w:sz w:val="24"/>
                <w:szCs w:val="24"/>
              </w:rPr>
              <w:t xml:space="preserve"> </w:t>
            </w:r>
            <w:r>
              <w:rPr>
                <w:rFonts w:ascii="Times New Roman" w:eastAsia="Arial" w:hAnsi="Times New Roman" w:cs="Times New Roman"/>
                <w:sz w:val="24"/>
                <w:szCs w:val="24"/>
              </w:rPr>
              <w:t>dip</w:t>
            </w:r>
            <w:r>
              <w:rPr>
                <w:rFonts w:ascii="Times New Roman" w:eastAsia="Arial" w:hAnsi="Times New Roman" w:cs="Times New Roman"/>
                <w:spacing w:val="2"/>
                <w:sz w:val="24"/>
                <w:szCs w:val="24"/>
              </w:rPr>
              <w:t>e</w:t>
            </w:r>
            <w:r>
              <w:rPr>
                <w:rFonts w:ascii="Times New Roman" w:eastAsia="Arial" w:hAnsi="Times New Roman" w:cs="Times New Roman"/>
                <w:spacing w:val="-1"/>
                <w:sz w:val="24"/>
                <w:szCs w:val="24"/>
              </w:rPr>
              <w:t>la</w:t>
            </w:r>
            <w:r>
              <w:rPr>
                <w:rFonts w:ascii="Times New Roman" w:eastAsia="Arial" w:hAnsi="Times New Roman" w:cs="Times New Roman"/>
                <w:spacing w:val="1"/>
                <w:sz w:val="24"/>
                <w:szCs w:val="24"/>
              </w:rPr>
              <w:t>j</w:t>
            </w:r>
            <w:r>
              <w:rPr>
                <w:rFonts w:ascii="Times New Roman" w:eastAsia="Arial" w:hAnsi="Times New Roman" w:cs="Times New Roman"/>
                <w:sz w:val="24"/>
                <w:szCs w:val="24"/>
              </w:rPr>
              <w:t>a</w:t>
            </w:r>
            <w:r>
              <w:rPr>
                <w:rFonts w:ascii="Times New Roman" w:eastAsia="Arial" w:hAnsi="Times New Roman" w:cs="Times New Roman"/>
                <w:spacing w:val="1"/>
                <w:sz w:val="24"/>
                <w:szCs w:val="24"/>
              </w:rPr>
              <w:t>r</w:t>
            </w:r>
            <w:r>
              <w:rPr>
                <w:rFonts w:ascii="Times New Roman" w:eastAsia="Arial" w:hAnsi="Times New Roman" w:cs="Times New Roman"/>
                <w:sz w:val="24"/>
                <w:szCs w:val="24"/>
              </w:rPr>
              <w:t>i</w:t>
            </w:r>
            <w:r>
              <w:rPr>
                <w:rFonts w:ascii="Times New Roman" w:hAnsi="Times New Roman" w:cs="Times New Roman"/>
                <w:spacing w:val="-4"/>
                <w:sz w:val="24"/>
                <w:szCs w:val="24"/>
              </w:rPr>
              <w:t xml:space="preserve"> </w:t>
            </w:r>
            <w:r>
              <w:rPr>
                <w:rFonts w:ascii="Times New Roman" w:eastAsia="Arial" w:hAnsi="Times New Roman" w:cs="Times New Roman"/>
                <w:sz w:val="24"/>
                <w:szCs w:val="24"/>
              </w:rPr>
              <w:t>berikut kompetensi yang harus dikuasai peserta didik</w:t>
            </w:r>
          </w:p>
        </w:tc>
        <w:tc>
          <w:tcPr>
            <w:tcW w:w="3062" w:type="dxa"/>
            <w:tcBorders>
              <w:top w:val="single" w:sz="4" w:space="0" w:color="auto"/>
            </w:tcBorders>
          </w:tcPr>
          <w:p w14:paraId="0FAAA341" w14:textId="77777777" w:rsidR="00654318" w:rsidRDefault="00000000">
            <w:pPr>
              <w:pStyle w:val="ListParagraph"/>
              <w:ind w:left="172" w:right="-1"/>
              <w:jc w:val="center"/>
              <w:rPr>
                <w:rFonts w:ascii="Times New Roman" w:eastAsia="Arial" w:hAnsi="Times New Roman" w:cs="Times New Roman"/>
                <w:sz w:val="24"/>
                <w:szCs w:val="24"/>
              </w:rPr>
            </w:pPr>
            <w:r>
              <w:rPr>
                <w:rFonts w:ascii="Times New Roman" w:eastAsia="Arial" w:hAnsi="Times New Roman" w:cs="Times New Roman"/>
                <w:sz w:val="24"/>
                <w:szCs w:val="24"/>
              </w:rPr>
              <w:t>10 menit</w:t>
            </w:r>
          </w:p>
        </w:tc>
      </w:tr>
      <w:tr w:rsidR="00654318" w14:paraId="2A14BDD3" w14:textId="77777777">
        <w:trPr>
          <w:trHeight w:val="20"/>
        </w:trPr>
        <w:tc>
          <w:tcPr>
            <w:tcW w:w="1586" w:type="dxa"/>
          </w:tcPr>
          <w:p w14:paraId="2CAFDC1F" w14:textId="77777777" w:rsidR="00654318" w:rsidRDefault="00000000">
            <w:pPr>
              <w:pStyle w:val="ListParagraph"/>
              <w:ind w:left="0" w:right="-1"/>
              <w:jc w:val="both"/>
              <w:rPr>
                <w:rFonts w:ascii="Times New Roman" w:hAnsi="Times New Roman" w:cs="Times New Roman"/>
                <w:b/>
                <w:sz w:val="24"/>
                <w:szCs w:val="24"/>
              </w:rPr>
            </w:pPr>
            <w:r>
              <w:rPr>
                <w:rFonts w:ascii="Times New Roman" w:hAnsi="Times New Roman" w:cs="Times New Roman"/>
                <w:b/>
                <w:sz w:val="24"/>
                <w:szCs w:val="24"/>
              </w:rPr>
              <w:t>Inti</w:t>
            </w:r>
          </w:p>
        </w:tc>
        <w:tc>
          <w:tcPr>
            <w:tcW w:w="4732" w:type="dxa"/>
          </w:tcPr>
          <w:p w14:paraId="719C627B" w14:textId="77777777" w:rsidR="00654318" w:rsidRDefault="00000000">
            <w:pPr>
              <w:ind w:right="-1"/>
              <w:jc w:val="both"/>
              <w:rPr>
                <w:rFonts w:ascii="Times New Roman" w:eastAsia="Arial" w:hAnsi="Times New Roman" w:cs="Times New Roman"/>
                <w:b/>
                <w:sz w:val="24"/>
                <w:szCs w:val="24"/>
              </w:rPr>
            </w:pPr>
            <w:r>
              <w:rPr>
                <w:rFonts w:ascii="Times New Roman" w:eastAsia="Arial" w:hAnsi="Times New Roman" w:cs="Times New Roman"/>
                <w:b/>
                <w:sz w:val="24"/>
                <w:szCs w:val="24"/>
              </w:rPr>
              <w:t>Eksplorasi:</w:t>
            </w:r>
          </w:p>
          <w:p w14:paraId="177B04FE" w14:textId="77777777" w:rsidR="00654318" w:rsidRDefault="00000000">
            <w:pPr>
              <w:pStyle w:val="ListParagraph"/>
              <w:numPr>
                <w:ilvl w:val="0"/>
                <w:numId w:val="64"/>
              </w:numPr>
              <w:ind w:right="-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Melibatkan peserta didik mencari informasi yang luas dan dalam tentang topik/tema materi yang akan dipelajari.</w:t>
            </w:r>
          </w:p>
          <w:p w14:paraId="657B44EF" w14:textId="77777777" w:rsidR="00654318" w:rsidRDefault="00000000">
            <w:pPr>
              <w:pStyle w:val="ListParagraph"/>
              <w:numPr>
                <w:ilvl w:val="0"/>
                <w:numId w:val="64"/>
              </w:numPr>
              <w:ind w:right="-1"/>
              <w:jc w:val="both"/>
              <w:rPr>
                <w:rFonts w:ascii="Times New Roman" w:eastAsia="Arial" w:hAnsi="Times New Roman" w:cs="Times New Roman"/>
                <w:sz w:val="24"/>
                <w:szCs w:val="24"/>
              </w:rPr>
            </w:pPr>
            <w:r>
              <w:rPr>
                <w:rFonts w:ascii="Times New Roman" w:hAnsi="Times New Roman" w:cs="Times New Roman"/>
                <w:sz w:val="24"/>
                <w:szCs w:val="24"/>
                <w:shd w:val="clear" w:color="auto" w:fill="FFFFFF"/>
              </w:rPr>
              <w:t>Guru memfasilitasi peserta didik untuk memahami fungsi teks descriptive.</w:t>
            </w:r>
          </w:p>
          <w:p w14:paraId="45107BA9" w14:textId="77777777" w:rsidR="00654318" w:rsidRDefault="00000000">
            <w:pPr>
              <w:pStyle w:val="ListParagraph"/>
              <w:numPr>
                <w:ilvl w:val="0"/>
                <w:numId w:val="64"/>
              </w:numPr>
              <w:ind w:right="-1"/>
              <w:jc w:val="both"/>
              <w:rPr>
                <w:rFonts w:ascii="Times New Roman" w:hAnsi="Times New Roman" w:cs="Times New Roman"/>
                <w:sz w:val="24"/>
                <w:szCs w:val="24"/>
                <w:shd w:val="clear" w:color="auto" w:fill="FFFFFF"/>
              </w:rPr>
            </w:pPr>
            <w:r>
              <w:rPr>
                <w:rFonts w:ascii="Times New Roman" w:eastAsia="Times New Roman" w:hAnsi="Times New Roman" w:cs="Times New Roman"/>
                <w:sz w:val="24"/>
                <w:szCs w:val="24"/>
              </w:rPr>
              <w:t>Memfasilitasi terjadinya interaksi antar peserta didik serta antara peserta didik dengan guru, lingkungan, dan sumber belajar lainnya.</w:t>
            </w:r>
          </w:p>
          <w:p w14:paraId="2464DF62" w14:textId="77777777" w:rsidR="00654318" w:rsidRDefault="00000000">
            <w:pPr>
              <w:pStyle w:val="ListParagraph"/>
              <w:numPr>
                <w:ilvl w:val="0"/>
                <w:numId w:val="64"/>
              </w:numPr>
              <w:ind w:right="-1"/>
              <w:jc w:val="both"/>
              <w:rPr>
                <w:rFonts w:ascii="Times New Roman" w:hAnsi="Times New Roman" w:cs="Times New Roman"/>
                <w:sz w:val="24"/>
                <w:szCs w:val="24"/>
                <w:shd w:val="clear" w:color="auto" w:fill="FFFFFF"/>
              </w:rPr>
            </w:pPr>
            <w:r>
              <w:rPr>
                <w:rFonts w:ascii="Times New Roman" w:eastAsia="Times New Roman" w:hAnsi="Times New Roman" w:cs="Times New Roman"/>
                <w:sz w:val="24"/>
                <w:szCs w:val="24"/>
              </w:rPr>
              <w:t>Melibatkan peserta didik secara aktif dalam setiap kegiatan pembelajaran.</w:t>
            </w:r>
          </w:p>
          <w:p w14:paraId="4CDA7609" w14:textId="77777777" w:rsidR="00654318" w:rsidRDefault="00000000">
            <w:pPr>
              <w:ind w:right="-1"/>
              <w:jc w:val="both"/>
              <w:rPr>
                <w:rFonts w:ascii="Times New Roman" w:eastAsia="Arial" w:hAnsi="Times New Roman" w:cs="Times New Roman"/>
                <w:b/>
                <w:sz w:val="24"/>
                <w:szCs w:val="24"/>
              </w:rPr>
            </w:pPr>
            <w:r>
              <w:rPr>
                <w:rFonts w:ascii="Times New Roman" w:eastAsia="Arial" w:hAnsi="Times New Roman" w:cs="Times New Roman"/>
                <w:b/>
                <w:sz w:val="24"/>
                <w:szCs w:val="24"/>
              </w:rPr>
              <w:t xml:space="preserve">Elaborasi: </w:t>
            </w:r>
          </w:p>
          <w:p w14:paraId="73EF2363" w14:textId="77777777" w:rsidR="00654318" w:rsidRDefault="00000000">
            <w:pPr>
              <w:pStyle w:val="ListParagraph"/>
              <w:numPr>
                <w:ilvl w:val="0"/>
                <w:numId w:val="64"/>
              </w:numPr>
              <w:ind w:right="-1"/>
              <w:jc w:val="both"/>
              <w:rPr>
                <w:rFonts w:ascii="Times New Roman" w:eastAsia="Arial" w:hAnsi="Times New Roman" w:cs="Times New Roman"/>
                <w:sz w:val="24"/>
                <w:szCs w:val="24"/>
              </w:rPr>
            </w:pPr>
            <w:r>
              <w:rPr>
                <w:rFonts w:ascii="Times New Roman" w:eastAsia="Arial" w:hAnsi="Times New Roman" w:cs="Times New Roman"/>
                <w:spacing w:val="1"/>
                <w:sz w:val="24"/>
                <w:szCs w:val="24"/>
              </w:rPr>
              <w:t>G</w:t>
            </w:r>
            <w:r>
              <w:rPr>
                <w:rFonts w:ascii="Times New Roman" w:eastAsia="Arial" w:hAnsi="Times New Roman" w:cs="Times New Roman"/>
                <w:sz w:val="24"/>
                <w:szCs w:val="24"/>
              </w:rPr>
              <w:t>u</w:t>
            </w:r>
            <w:r>
              <w:rPr>
                <w:rFonts w:ascii="Times New Roman" w:eastAsia="Arial" w:hAnsi="Times New Roman" w:cs="Times New Roman"/>
                <w:spacing w:val="1"/>
                <w:sz w:val="24"/>
                <w:szCs w:val="24"/>
              </w:rPr>
              <w:t>r</w:t>
            </w:r>
            <w:r>
              <w:rPr>
                <w:rFonts w:ascii="Times New Roman" w:eastAsia="Arial" w:hAnsi="Times New Roman" w:cs="Times New Roman"/>
                <w:sz w:val="24"/>
                <w:szCs w:val="24"/>
              </w:rPr>
              <w:t>u</w:t>
            </w:r>
            <w:r>
              <w:rPr>
                <w:rFonts w:ascii="Times New Roman" w:hAnsi="Times New Roman" w:cs="Times New Roman"/>
                <w:spacing w:val="1"/>
                <w:sz w:val="24"/>
                <w:szCs w:val="24"/>
              </w:rPr>
              <w:t xml:space="preserve"> </w:t>
            </w:r>
            <w:r>
              <w:rPr>
                <w:rFonts w:ascii="Times New Roman" w:hAnsi="Times New Roman" w:cs="Times New Roman"/>
                <w:sz w:val="24"/>
                <w:szCs w:val="24"/>
                <w:shd w:val="clear" w:color="auto" w:fill="FFFFFF"/>
              </w:rPr>
              <w:t>memberikan lembar soal speaking  kepada peserta didik.</w:t>
            </w:r>
          </w:p>
          <w:p w14:paraId="382D914A" w14:textId="77777777" w:rsidR="00654318" w:rsidRDefault="00000000">
            <w:pPr>
              <w:pStyle w:val="ListParagraph"/>
              <w:numPr>
                <w:ilvl w:val="0"/>
                <w:numId w:val="64"/>
              </w:numPr>
              <w:ind w:right="-1"/>
              <w:jc w:val="both"/>
              <w:rPr>
                <w:rFonts w:ascii="Times New Roman" w:eastAsia="Arial" w:hAnsi="Times New Roman" w:cs="Times New Roman"/>
                <w:sz w:val="24"/>
                <w:szCs w:val="24"/>
              </w:rPr>
            </w:pPr>
            <w:r>
              <w:rPr>
                <w:rFonts w:ascii="Times New Roman" w:hAnsi="Times New Roman" w:cs="Times New Roman"/>
                <w:sz w:val="24"/>
                <w:szCs w:val="24"/>
                <w:shd w:val="clear" w:color="auto" w:fill="FFFFFF"/>
              </w:rPr>
              <w:t>Guru memfasilitasi peserta didik untuk menyajikan hasil kerja secara individual.</w:t>
            </w:r>
          </w:p>
          <w:p w14:paraId="472B9554" w14:textId="77777777" w:rsidR="00654318" w:rsidRDefault="00000000">
            <w:pPr>
              <w:pStyle w:val="ListParagraph"/>
              <w:ind w:left="172" w:right="-1" w:hanging="142"/>
              <w:jc w:val="both"/>
              <w:rPr>
                <w:rFonts w:ascii="Times New Roman" w:eastAsia="Arial" w:hAnsi="Times New Roman" w:cs="Times New Roman"/>
                <w:b/>
                <w:sz w:val="24"/>
                <w:szCs w:val="24"/>
              </w:rPr>
            </w:pPr>
            <w:r>
              <w:rPr>
                <w:rFonts w:ascii="Times New Roman" w:eastAsia="Arial" w:hAnsi="Times New Roman" w:cs="Times New Roman"/>
                <w:b/>
                <w:sz w:val="24"/>
                <w:szCs w:val="24"/>
              </w:rPr>
              <w:t>Konfirmasi:</w:t>
            </w:r>
          </w:p>
          <w:p w14:paraId="6E0CA25C" w14:textId="77777777" w:rsidR="00654318" w:rsidRDefault="00000000">
            <w:pPr>
              <w:pStyle w:val="ListParagraph"/>
              <w:numPr>
                <w:ilvl w:val="0"/>
                <w:numId w:val="64"/>
              </w:numPr>
              <w:ind w:right="-1"/>
              <w:jc w:val="both"/>
              <w:rPr>
                <w:rFonts w:ascii="Times New Roman" w:eastAsia="Arial" w:hAnsi="Times New Roman" w:cs="Times New Roman"/>
                <w:sz w:val="24"/>
                <w:szCs w:val="24"/>
              </w:rPr>
            </w:pPr>
            <w:r>
              <w:rPr>
                <w:rFonts w:ascii="Times New Roman" w:hAnsi="Times New Roman" w:cs="Times New Roman"/>
                <w:sz w:val="24"/>
                <w:szCs w:val="24"/>
                <w:shd w:val="clear" w:color="auto" w:fill="FFFFFF"/>
              </w:rPr>
              <w:lastRenderedPageBreak/>
              <w:t>Guru memberikan umpan balik positif dan penguatan dalam bentuk lisan, tulisan, isyarat, maupun hadiah terhadap keberhasilan peserta didik.</w:t>
            </w:r>
          </w:p>
          <w:p w14:paraId="75BDA45F" w14:textId="77777777" w:rsidR="00654318" w:rsidRDefault="00000000">
            <w:pPr>
              <w:pStyle w:val="ListParagraph"/>
              <w:numPr>
                <w:ilvl w:val="0"/>
                <w:numId w:val="64"/>
              </w:numPr>
              <w:ind w:right="-1"/>
              <w:jc w:val="both"/>
              <w:rPr>
                <w:rFonts w:ascii="Times New Roman" w:eastAsia="Arial" w:hAnsi="Times New Roman" w:cs="Times New Roman"/>
                <w:sz w:val="24"/>
                <w:szCs w:val="24"/>
              </w:rPr>
            </w:pPr>
            <w:r>
              <w:rPr>
                <w:rFonts w:ascii="Times New Roman" w:eastAsia="Times New Roman" w:hAnsi="Times New Roman" w:cs="Times New Roman"/>
                <w:sz w:val="24"/>
                <w:szCs w:val="24"/>
              </w:rPr>
              <w:t>Guru memfasilitasi peserta didik melakukan refleksi untuk memperoleh pengalaman belajar yang telah dilakukan.</w:t>
            </w:r>
          </w:p>
          <w:p w14:paraId="0757C195" w14:textId="77777777" w:rsidR="00654318" w:rsidRDefault="00000000">
            <w:pPr>
              <w:pStyle w:val="ListParagraph"/>
              <w:numPr>
                <w:ilvl w:val="0"/>
                <w:numId w:val="64"/>
              </w:numPr>
              <w:ind w:right="-1"/>
              <w:jc w:val="both"/>
              <w:rPr>
                <w:rFonts w:ascii="Times New Roman" w:eastAsia="Arial" w:hAnsi="Times New Roman" w:cs="Times New Roman"/>
                <w:sz w:val="24"/>
                <w:szCs w:val="24"/>
              </w:rPr>
            </w:pPr>
            <w:r>
              <w:rPr>
                <w:rFonts w:ascii="Times New Roman" w:eastAsia="Times New Roman" w:hAnsi="Times New Roman" w:cs="Times New Roman"/>
                <w:sz w:val="24"/>
                <w:szCs w:val="24"/>
              </w:rPr>
              <w:t>Guru memfasilitasi peserta didik untuk memperoleh pengalaman yang bermakna dalam mencapai kompetensi dasar.</w:t>
            </w:r>
          </w:p>
          <w:p w14:paraId="4CAA285A" w14:textId="77777777" w:rsidR="00654318" w:rsidRDefault="00000000">
            <w:pPr>
              <w:pStyle w:val="ListParagraph"/>
              <w:numPr>
                <w:ilvl w:val="0"/>
                <w:numId w:val="64"/>
              </w:numPr>
              <w:ind w:right="-1"/>
              <w:jc w:val="both"/>
              <w:rPr>
                <w:rFonts w:ascii="Times New Roman" w:eastAsia="Arial" w:hAnsi="Times New Roman" w:cs="Times New Roman"/>
                <w:sz w:val="24"/>
                <w:szCs w:val="24"/>
              </w:rPr>
            </w:pPr>
            <w:r>
              <w:rPr>
                <w:rFonts w:ascii="Times New Roman" w:eastAsia="Times New Roman" w:hAnsi="Times New Roman" w:cs="Times New Roman"/>
                <w:sz w:val="24"/>
                <w:szCs w:val="24"/>
              </w:rPr>
              <w:t>Guru berfungsi sebagai narasumber dan fasilitator dalam menjawab pertanyaan peserta didik yang menghadapi kesulitan, dengan menggunakan bahasa yang baku dan benar.</w:t>
            </w:r>
          </w:p>
          <w:p w14:paraId="36DAD984" w14:textId="77777777" w:rsidR="00654318" w:rsidRDefault="00000000">
            <w:pPr>
              <w:pStyle w:val="ListParagraph"/>
              <w:numPr>
                <w:ilvl w:val="0"/>
                <w:numId w:val="64"/>
              </w:numPr>
              <w:ind w:right="-1"/>
              <w:jc w:val="both"/>
              <w:rPr>
                <w:rFonts w:ascii="Times New Roman" w:eastAsia="Arial" w:hAnsi="Times New Roman" w:cs="Times New Roman"/>
                <w:sz w:val="24"/>
                <w:szCs w:val="24"/>
              </w:rPr>
            </w:pPr>
            <w:r>
              <w:rPr>
                <w:rFonts w:ascii="Times New Roman" w:eastAsia="Times New Roman" w:hAnsi="Times New Roman" w:cs="Times New Roman"/>
                <w:sz w:val="24"/>
                <w:szCs w:val="24"/>
              </w:rPr>
              <w:t>Guru memberikan motivasi kepada peserta didik yang kurang atau belum berpartisipasi aktif.</w:t>
            </w:r>
          </w:p>
          <w:p w14:paraId="04D7681C" w14:textId="77777777" w:rsidR="00654318" w:rsidRDefault="00000000">
            <w:pPr>
              <w:pStyle w:val="ListParagraph"/>
              <w:numPr>
                <w:ilvl w:val="0"/>
                <w:numId w:val="64"/>
              </w:numPr>
              <w:ind w:right="-1"/>
              <w:jc w:val="both"/>
              <w:rPr>
                <w:rFonts w:ascii="Times New Roman" w:eastAsia="Arial" w:hAnsi="Times New Roman" w:cs="Times New Roman"/>
                <w:sz w:val="24"/>
                <w:szCs w:val="24"/>
              </w:rPr>
            </w:pPr>
            <w:r>
              <w:rPr>
                <w:rFonts w:ascii="Times New Roman" w:eastAsia="Times New Roman" w:hAnsi="Times New Roman" w:cs="Times New Roman"/>
                <w:sz w:val="24"/>
                <w:szCs w:val="24"/>
              </w:rPr>
              <w:t>Guru bertanya jawab tentang hal-hal yang belum diketahui siswa.</w:t>
            </w:r>
          </w:p>
          <w:p w14:paraId="56C1B4C4" w14:textId="77777777" w:rsidR="00654318" w:rsidRDefault="00000000">
            <w:pPr>
              <w:pStyle w:val="ListParagraph"/>
              <w:numPr>
                <w:ilvl w:val="0"/>
                <w:numId w:val="64"/>
              </w:numPr>
              <w:ind w:right="-1"/>
              <w:jc w:val="both"/>
              <w:rPr>
                <w:rFonts w:ascii="Times New Roman" w:eastAsia="Arial" w:hAnsi="Times New Roman" w:cs="Times New Roman"/>
                <w:sz w:val="24"/>
                <w:szCs w:val="24"/>
              </w:rPr>
            </w:pPr>
            <w:r>
              <w:rPr>
                <w:rFonts w:ascii="Times New Roman" w:eastAsia="Times New Roman" w:hAnsi="Times New Roman" w:cs="Times New Roman"/>
                <w:sz w:val="24"/>
                <w:szCs w:val="24"/>
              </w:rPr>
              <w:t>Guru bersama siswa bertanya jawab meluruskan kesalahan pemahaman, memberikan penguatan dan penyimpulan.</w:t>
            </w:r>
          </w:p>
        </w:tc>
        <w:tc>
          <w:tcPr>
            <w:tcW w:w="3062" w:type="dxa"/>
          </w:tcPr>
          <w:p w14:paraId="60409EB0" w14:textId="77777777" w:rsidR="00654318" w:rsidRDefault="00000000">
            <w:pPr>
              <w:ind w:right="-1"/>
              <w:jc w:val="center"/>
              <w:rPr>
                <w:rFonts w:ascii="Times New Roman" w:eastAsia="Arial" w:hAnsi="Times New Roman" w:cs="Times New Roman"/>
                <w:sz w:val="24"/>
                <w:szCs w:val="24"/>
              </w:rPr>
            </w:pPr>
            <w:r>
              <w:rPr>
                <w:rFonts w:ascii="Times New Roman" w:eastAsia="Arial" w:hAnsi="Times New Roman" w:cs="Times New Roman"/>
                <w:sz w:val="24"/>
                <w:szCs w:val="24"/>
              </w:rPr>
              <w:lastRenderedPageBreak/>
              <w:t>15 menit</w:t>
            </w:r>
          </w:p>
        </w:tc>
      </w:tr>
      <w:tr w:rsidR="00654318" w14:paraId="6B576611" w14:textId="77777777">
        <w:trPr>
          <w:trHeight w:val="20"/>
        </w:trPr>
        <w:tc>
          <w:tcPr>
            <w:tcW w:w="1586" w:type="dxa"/>
            <w:tcBorders>
              <w:bottom w:val="single" w:sz="4" w:space="0" w:color="auto"/>
            </w:tcBorders>
          </w:tcPr>
          <w:p w14:paraId="78C3131A" w14:textId="77777777" w:rsidR="00654318" w:rsidRDefault="00000000">
            <w:pPr>
              <w:pStyle w:val="ListParagraph"/>
              <w:ind w:left="0" w:right="-1"/>
              <w:jc w:val="both"/>
              <w:rPr>
                <w:rFonts w:ascii="Times New Roman" w:hAnsi="Times New Roman" w:cs="Times New Roman"/>
                <w:b/>
                <w:sz w:val="24"/>
                <w:szCs w:val="24"/>
              </w:rPr>
            </w:pPr>
            <w:r>
              <w:rPr>
                <w:rFonts w:ascii="Times New Roman" w:hAnsi="Times New Roman" w:cs="Times New Roman"/>
                <w:b/>
                <w:sz w:val="24"/>
                <w:szCs w:val="24"/>
              </w:rPr>
              <w:t>Penutup</w:t>
            </w:r>
          </w:p>
        </w:tc>
        <w:tc>
          <w:tcPr>
            <w:tcW w:w="4732" w:type="dxa"/>
            <w:tcBorders>
              <w:bottom w:val="single" w:sz="4" w:space="0" w:color="auto"/>
            </w:tcBorders>
          </w:tcPr>
          <w:p w14:paraId="6EC0C946" w14:textId="77777777" w:rsidR="00654318" w:rsidRDefault="00000000">
            <w:pPr>
              <w:numPr>
                <w:ilvl w:val="0"/>
                <w:numId w:val="65"/>
              </w:numPr>
              <w:shd w:val="clear" w:color="auto" w:fill="FFFFFF"/>
              <w:ind w:left="172" w:right="-1"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Guru bersama-sama dengan peserta didik membuat rangkuman/simpulan pelajaran.</w:t>
            </w:r>
          </w:p>
          <w:p w14:paraId="74F673F1" w14:textId="77777777" w:rsidR="00654318" w:rsidRDefault="00000000">
            <w:pPr>
              <w:numPr>
                <w:ilvl w:val="0"/>
                <w:numId w:val="65"/>
              </w:numPr>
              <w:shd w:val="clear" w:color="auto" w:fill="FFFFFF"/>
              <w:ind w:left="172" w:right="-1"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Guru melakukan penilaian dan refleksi terhadap kegiatan yang sudah dilaksanakan secara konsisten dan terprogram.</w:t>
            </w:r>
          </w:p>
          <w:p w14:paraId="2DCAEBF3" w14:textId="77777777" w:rsidR="00654318" w:rsidRDefault="00000000">
            <w:pPr>
              <w:numPr>
                <w:ilvl w:val="0"/>
                <w:numId w:val="65"/>
              </w:numPr>
              <w:shd w:val="clear" w:color="auto" w:fill="FFFFFF"/>
              <w:ind w:left="172" w:right="-1"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Guru menyampaikan rencana pembelajaran pada pertemuan berikutnya.</w:t>
            </w:r>
          </w:p>
          <w:p w14:paraId="5CCA8571" w14:textId="77777777" w:rsidR="00654318" w:rsidRDefault="00000000">
            <w:pPr>
              <w:numPr>
                <w:ilvl w:val="0"/>
                <w:numId w:val="65"/>
              </w:numPr>
              <w:shd w:val="clear" w:color="auto" w:fill="FFFFFF"/>
              <w:ind w:left="172" w:right="-1" w:hanging="142"/>
              <w:jc w:val="both"/>
              <w:rPr>
                <w:rFonts w:ascii="Times New Roman" w:eastAsia="Times New Roman" w:hAnsi="Times New Roman" w:cs="Times New Roman"/>
                <w:sz w:val="24"/>
                <w:szCs w:val="24"/>
              </w:rPr>
            </w:pPr>
            <w:r>
              <w:rPr>
                <w:rFonts w:ascii="Times New Roman" w:hAnsi="Times New Roman" w:cs="Times New Roman"/>
                <w:sz w:val="24"/>
                <w:szCs w:val="24"/>
              </w:rPr>
              <w:t>Menu</w:t>
            </w:r>
            <w:r>
              <w:rPr>
                <w:rFonts w:ascii="Times New Roman" w:hAnsi="Times New Roman" w:cs="Times New Roman"/>
                <w:spacing w:val="-2"/>
                <w:sz w:val="24"/>
                <w:szCs w:val="24"/>
              </w:rPr>
              <w:t>g</w:t>
            </w:r>
            <w:r>
              <w:rPr>
                <w:rFonts w:ascii="Times New Roman" w:hAnsi="Times New Roman" w:cs="Times New Roman"/>
                <w:sz w:val="24"/>
                <w:szCs w:val="24"/>
              </w:rPr>
              <w:t>ask</w:t>
            </w:r>
            <w:r>
              <w:rPr>
                <w:rFonts w:ascii="Times New Roman" w:hAnsi="Times New Roman" w:cs="Times New Roman"/>
                <w:spacing w:val="-2"/>
                <w:sz w:val="24"/>
                <w:szCs w:val="24"/>
              </w:rPr>
              <w:t>a</w:t>
            </w:r>
            <w:r>
              <w:rPr>
                <w:rFonts w:ascii="Times New Roman" w:hAnsi="Times New Roman" w:cs="Times New Roman"/>
                <w:sz w:val="24"/>
                <w:szCs w:val="24"/>
              </w:rPr>
              <w:t xml:space="preserve">n </w:t>
            </w:r>
            <w:r>
              <w:rPr>
                <w:rFonts w:ascii="Times New Roman" w:hAnsi="Times New Roman" w:cs="Times New Roman"/>
                <w:spacing w:val="55"/>
                <w:sz w:val="24"/>
                <w:szCs w:val="24"/>
              </w:rPr>
              <w:t xml:space="preserve"> </w:t>
            </w:r>
            <w:r>
              <w:rPr>
                <w:rFonts w:ascii="Times New Roman" w:hAnsi="Times New Roman" w:cs="Times New Roman"/>
                <w:sz w:val="24"/>
                <w:szCs w:val="24"/>
              </w:rPr>
              <w:t>p</w:t>
            </w:r>
            <w:r>
              <w:rPr>
                <w:rFonts w:ascii="Times New Roman" w:hAnsi="Times New Roman" w:cs="Times New Roman"/>
                <w:spacing w:val="-2"/>
                <w:sz w:val="24"/>
                <w:szCs w:val="24"/>
              </w:rPr>
              <w:t>e</w:t>
            </w:r>
            <w:r>
              <w:rPr>
                <w:rFonts w:ascii="Times New Roman" w:hAnsi="Times New Roman" w:cs="Times New Roman"/>
                <w:sz w:val="24"/>
                <w:szCs w:val="24"/>
              </w:rPr>
              <w:t>se</w:t>
            </w:r>
            <w:r>
              <w:rPr>
                <w:rFonts w:ascii="Times New Roman" w:hAnsi="Times New Roman" w:cs="Times New Roman"/>
                <w:spacing w:val="-2"/>
                <w:sz w:val="24"/>
                <w:szCs w:val="24"/>
              </w:rPr>
              <w:t>r</w:t>
            </w:r>
            <w:r>
              <w:rPr>
                <w:rFonts w:ascii="Times New Roman" w:hAnsi="Times New Roman" w:cs="Times New Roman"/>
                <w:spacing w:val="1"/>
                <w:sz w:val="24"/>
                <w:szCs w:val="24"/>
              </w:rPr>
              <w:t>t</w:t>
            </w:r>
            <w:r>
              <w:rPr>
                <w:rFonts w:ascii="Times New Roman" w:hAnsi="Times New Roman" w:cs="Times New Roman"/>
                <w:sz w:val="24"/>
                <w:szCs w:val="24"/>
              </w:rPr>
              <w:t xml:space="preserve">a </w:t>
            </w:r>
            <w:r>
              <w:rPr>
                <w:rFonts w:ascii="Times New Roman" w:hAnsi="Times New Roman" w:cs="Times New Roman"/>
                <w:spacing w:val="54"/>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i</w:t>
            </w:r>
            <w:r>
              <w:rPr>
                <w:rFonts w:ascii="Times New Roman" w:hAnsi="Times New Roman" w:cs="Times New Roman"/>
                <w:sz w:val="24"/>
                <w:szCs w:val="24"/>
              </w:rPr>
              <w:t>d</w:t>
            </w:r>
            <w:r>
              <w:rPr>
                <w:rFonts w:ascii="Times New Roman" w:hAnsi="Times New Roman" w:cs="Times New Roman"/>
                <w:spacing w:val="-1"/>
                <w:sz w:val="24"/>
                <w:szCs w:val="24"/>
              </w:rPr>
              <w:t>i</w:t>
            </w:r>
            <w:r>
              <w:rPr>
                <w:rFonts w:ascii="Times New Roman" w:hAnsi="Times New Roman" w:cs="Times New Roman"/>
                <w:sz w:val="24"/>
                <w:szCs w:val="24"/>
              </w:rPr>
              <w:t>k   un</w:t>
            </w:r>
            <w:r>
              <w:rPr>
                <w:rFonts w:ascii="Times New Roman" w:hAnsi="Times New Roman" w:cs="Times New Roman"/>
                <w:spacing w:val="-1"/>
                <w:sz w:val="24"/>
                <w:szCs w:val="24"/>
              </w:rPr>
              <w:t>t</w:t>
            </w:r>
            <w:r>
              <w:rPr>
                <w:rFonts w:ascii="Times New Roman" w:hAnsi="Times New Roman" w:cs="Times New Roman"/>
                <w:sz w:val="24"/>
                <w:szCs w:val="24"/>
              </w:rPr>
              <w:t xml:space="preserve">uk </w:t>
            </w:r>
            <w:r>
              <w:rPr>
                <w:rFonts w:ascii="Times New Roman" w:hAnsi="Times New Roman" w:cs="Times New Roman"/>
                <w:spacing w:val="53"/>
                <w:sz w:val="24"/>
                <w:szCs w:val="24"/>
              </w:rPr>
              <w:t xml:space="preserve"> </w:t>
            </w:r>
            <w:r>
              <w:rPr>
                <w:rFonts w:ascii="Times New Roman" w:hAnsi="Times New Roman" w:cs="Times New Roman"/>
                <w:spacing w:val="1"/>
                <w:sz w:val="24"/>
                <w:szCs w:val="24"/>
              </w:rPr>
              <w:t>t</w:t>
            </w:r>
            <w:r>
              <w:rPr>
                <w:rFonts w:ascii="Times New Roman" w:hAnsi="Times New Roman" w:cs="Times New Roman"/>
                <w:spacing w:val="-2"/>
                <w:sz w:val="24"/>
                <w:szCs w:val="24"/>
              </w:rPr>
              <w:t>e</w:t>
            </w:r>
            <w:r>
              <w:rPr>
                <w:rFonts w:ascii="Times New Roman" w:hAnsi="Times New Roman" w:cs="Times New Roman"/>
                <w:spacing w:val="1"/>
                <w:sz w:val="24"/>
                <w:szCs w:val="24"/>
              </w:rPr>
              <w:t>r</w:t>
            </w:r>
            <w:r>
              <w:rPr>
                <w:rFonts w:ascii="Times New Roman" w:hAnsi="Times New Roman" w:cs="Times New Roman"/>
                <w:sz w:val="24"/>
                <w:szCs w:val="24"/>
              </w:rPr>
              <w:t xml:space="preserve">us </w:t>
            </w:r>
            <w:r>
              <w:rPr>
                <w:rFonts w:ascii="Times New Roman" w:hAnsi="Times New Roman" w:cs="Times New Roman"/>
                <w:spacing w:val="54"/>
                <w:sz w:val="24"/>
                <w:szCs w:val="24"/>
              </w:rPr>
              <w:t xml:space="preserve"> </w:t>
            </w:r>
            <w:r>
              <w:rPr>
                <w:rFonts w:ascii="Times New Roman" w:hAnsi="Times New Roman" w:cs="Times New Roman"/>
                <w:spacing w:val="1"/>
                <w:sz w:val="24"/>
                <w:szCs w:val="24"/>
              </w:rPr>
              <w:t>m</w:t>
            </w:r>
            <w:r>
              <w:rPr>
                <w:rFonts w:ascii="Times New Roman" w:hAnsi="Times New Roman" w:cs="Times New Roman"/>
                <w:spacing w:val="-2"/>
                <w:sz w:val="24"/>
                <w:szCs w:val="24"/>
              </w:rPr>
              <w:t>e</w:t>
            </w:r>
            <w:r>
              <w:rPr>
                <w:rFonts w:ascii="Times New Roman" w:hAnsi="Times New Roman" w:cs="Times New Roman"/>
                <w:sz w:val="24"/>
                <w:szCs w:val="24"/>
              </w:rPr>
              <w:t>nc</w:t>
            </w:r>
            <w:r>
              <w:rPr>
                <w:rFonts w:ascii="Times New Roman" w:hAnsi="Times New Roman" w:cs="Times New Roman"/>
                <w:spacing w:val="-2"/>
                <w:sz w:val="24"/>
                <w:szCs w:val="24"/>
              </w:rPr>
              <w:t>a</w:t>
            </w:r>
            <w:r>
              <w:rPr>
                <w:rFonts w:ascii="Times New Roman" w:hAnsi="Times New Roman" w:cs="Times New Roman"/>
                <w:spacing w:val="1"/>
                <w:sz w:val="24"/>
                <w:szCs w:val="24"/>
              </w:rPr>
              <w:t>r</w:t>
            </w:r>
            <w:r>
              <w:rPr>
                <w:rFonts w:ascii="Times New Roman" w:hAnsi="Times New Roman" w:cs="Times New Roman"/>
                <w:sz w:val="24"/>
                <w:szCs w:val="24"/>
              </w:rPr>
              <w:t xml:space="preserve">i </w:t>
            </w:r>
            <w:r>
              <w:rPr>
                <w:rFonts w:ascii="Times New Roman" w:hAnsi="Times New Roman" w:cs="Times New Roman"/>
                <w:spacing w:val="52"/>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1"/>
                <w:sz w:val="24"/>
                <w:szCs w:val="24"/>
              </w:rPr>
              <w:t>f</w:t>
            </w:r>
            <w:r>
              <w:rPr>
                <w:rFonts w:ascii="Times New Roman" w:hAnsi="Times New Roman" w:cs="Times New Roman"/>
                <w:spacing w:val="-2"/>
                <w:sz w:val="24"/>
                <w:szCs w:val="24"/>
              </w:rPr>
              <w:t>o</w:t>
            </w:r>
            <w:r>
              <w:rPr>
                <w:rFonts w:ascii="Times New Roman" w:hAnsi="Times New Roman" w:cs="Times New Roman"/>
                <w:spacing w:val="1"/>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a</w:t>
            </w:r>
            <w:r>
              <w:rPr>
                <w:rFonts w:ascii="Times New Roman" w:hAnsi="Times New Roman" w:cs="Times New Roman"/>
                <w:spacing w:val="-2"/>
                <w:sz w:val="24"/>
                <w:szCs w:val="24"/>
              </w:rPr>
              <w:t>s</w:t>
            </w:r>
            <w:r>
              <w:rPr>
                <w:rFonts w:ascii="Times New Roman" w:hAnsi="Times New Roman" w:cs="Times New Roman"/>
                <w:sz w:val="24"/>
                <w:szCs w:val="24"/>
              </w:rPr>
              <w:t xml:space="preserve">i  </w:t>
            </w:r>
            <w:r>
              <w:rPr>
                <w:rFonts w:ascii="Times New Roman" w:hAnsi="Times New Roman" w:cs="Times New Roman"/>
                <w:spacing w:val="2"/>
                <w:sz w:val="24"/>
                <w:szCs w:val="24"/>
              </w:rPr>
              <w:t xml:space="preserve"> </w:t>
            </w:r>
            <w:r>
              <w:rPr>
                <w:rFonts w:ascii="Times New Roman" w:hAnsi="Times New Roman" w:cs="Times New Roman"/>
                <w:spacing w:val="-2"/>
                <w:sz w:val="24"/>
                <w:szCs w:val="24"/>
              </w:rPr>
              <w:t>d</w:t>
            </w:r>
            <w:r>
              <w:rPr>
                <w:rFonts w:ascii="Times New Roman" w:hAnsi="Times New Roman" w:cs="Times New Roman"/>
                <w:spacing w:val="1"/>
                <w:sz w:val="24"/>
                <w:szCs w:val="24"/>
              </w:rPr>
              <w:t>i</w:t>
            </w:r>
            <w:r>
              <w:rPr>
                <w:rFonts w:ascii="Times New Roman" w:hAnsi="Times New Roman" w:cs="Times New Roman"/>
                <w:spacing w:val="-1"/>
                <w:sz w:val="24"/>
                <w:szCs w:val="24"/>
              </w:rPr>
              <w:t>m</w:t>
            </w:r>
            <w:r>
              <w:rPr>
                <w:rFonts w:ascii="Times New Roman" w:hAnsi="Times New Roman" w:cs="Times New Roman"/>
                <w:sz w:val="24"/>
                <w:szCs w:val="24"/>
              </w:rPr>
              <w:t xml:space="preserve">ana </w:t>
            </w:r>
            <w:r>
              <w:rPr>
                <w:rFonts w:ascii="Times New Roman" w:hAnsi="Times New Roman" w:cs="Times New Roman"/>
                <w:spacing w:val="54"/>
                <w:sz w:val="24"/>
                <w:szCs w:val="24"/>
              </w:rPr>
              <w:t xml:space="preserve"> </w:t>
            </w:r>
            <w:r>
              <w:rPr>
                <w:rFonts w:ascii="Times New Roman" w:hAnsi="Times New Roman" w:cs="Times New Roman"/>
                <w:sz w:val="24"/>
                <w:szCs w:val="24"/>
              </w:rPr>
              <w:t>s</w:t>
            </w:r>
            <w:r>
              <w:rPr>
                <w:rFonts w:ascii="Times New Roman" w:hAnsi="Times New Roman" w:cs="Times New Roman"/>
                <w:spacing w:val="-2"/>
                <w:sz w:val="24"/>
                <w:szCs w:val="24"/>
              </w:rPr>
              <w:t>a</w:t>
            </w:r>
            <w:r>
              <w:rPr>
                <w:rFonts w:ascii="Times New Roman" w:hAnsi="Times New Roman" w:cs="Times New Roman"/>
                <w:spacing w:val="1"/>
                <w:sz w:val="24"/>
                <w:szCs w:val="24"/>
              </w:rPr>
              <w:t>j</w:t>
            </w:r>
            <w:r>
              <w:rPr>
                <w:rFonts w:ascii="Times New Roman" w:hAnsi="Times New Roman" w:cs="Times New Roman"/>
                <w:sz w:val="24"/>
                <w:szCs w:val="24"/>
              </w:rPr>
              <w:t xml:space="preserve">a </w:t>
            </w:r>
            <w:r>
              <w:rPr>
                <w:rFonts w:ascii="Times New Roman" w:hAnsi="Times New Roman" w:cs="Times New Roman"/>
                <w:spacing w:val="54"/>
                <w:sz w:val="24"/>
                <w:szCs w:val="24"/>
              </w:rPr>
              <w:t xml:space="preserve"> </w:t>
            </w:r>
            <w:r>
              <w:rPr>
                <w:rFonts w:ascii="Times New Roman" w:hAnsi="Times New Roman" w:cs="Times New Roman"/>
                <w:spacing w:val="-2"/>
                <w:sz w:val="24"/>
                <w:szCs w:val="24"/>
              </w:rPr>
              <w:t>y</w:t>
            </w:r>
            <w:r>
              <w:rPr>
                <w:rFonts w:ascii="Times New Roman" w:hAnsi="Times New Roman" w:cs="Times New Roman"/>
                <w:sz w:val="24"/>
                <w:szCs w:val="24"/>
              </w:rPr>
              <w:t xml:space="preserve">ang   </w:t>
            </w:r>
            <w:r>
              <w:rPr>
                <w:rFonts w:ascii="Times New Roman" w:hAnsi="Times New Roman" w:cs="Times New Roman"/>
                <w:spacing w:val="-2"/>
                <w:sz w:val="24"/>
                <w:szCs w:val="24"/>
              </w:rPr>
              <w:t>b</w:t>
            </w:r>
            <w:r>
              <w:rPr>
                <w:rFonts w:ascii="Times New Roman" w:hAnsi="Times New Roman" w:cs="Times New Roman"/>
                <w:sz w:val="24"/>
                <w:szCs w:val="24"/>
              </w:rPr>
              <w:t>e</w:t>
            </w:r>
            <w:r>
              <w:rPr>
                <w:rFonts w:ascii="Times New Roman" w:hAnsi="Times New Roman" w:cs="Times New Roman"/>
                <w:spacing w:val="1"/>
                <w:sz w:val="24"/>
                <w:szCs w:val="24"/>
              </w:rPr>
              <w:t>r</w:t>
            </w:r>
            <w:r>
              <w:rPr>
                <w:rFonts w:ascii="Times New Roman" w:hAnsi="Times New Roman" w:cs="Times New Roman"/>
                <w:sz w:val="24"/>
                <w:szCs w:val="24"/>
              </w:rPr>
              <w:t>k</w:t>
            </w:r>
            <w:r>
              <w:rPr>
                <w:rFonts w:ascii="Times New Roman" w:hAnsi="Times New Roman" w:cs="Times New Roman"/>
                <w:spacing w:val="-2"/>
                <w:sz w:val="24"/>
                <w:szCs w:val="24"/>
              </w:rPr>
              <w:t>a</w:t>
            </w:r>
            <w:r>
              <w:rPr>
                <w:rFonts w:ascii="Times New Roman" w:hAnsi="Times New Roman" w:cs="Times New Roman"/>
                <w:spacing w:val="-1"/>
                <w:sz w:val="24"/>
                <w:szCs w:val="24"/>
              </w:rPr>
              <w:t>i</w:t>
            </w:r>
            <w:r>
              <w:rPr>
                <w:rFonts w:ascii="Times New Roman" w:hAnsi="Times New Roman" w:cs="Times New Roman"/>
                <w:spacing w:val="1"/>
                <w:sz w:val="24"/>
                <w:szCs w:val="24"/>
              </w:rPr>
              <w:t>t</w:t>
            </w:r>
            <w:r>
              <w:rPr>
                <w:rFonts w:ascii="Times New Roman" w:hAnsi="Times New Roman" w:cs="Times New Roman"/>
                <w:sz w:val="24"/>
                <w:szCs w:val="24"/>
              </w:rPr>
              <w:t xml:space="preserve">an </w:t>
            </w:r>
            <w:r>
              <w:rPr>
                <w:rFonts w:ascii="Times New Roman" w:hAnsi="Times New Roman" w:cs="Times New Roman"/>
                <w:spacing w:val="53"/>
                <w:sz w:val="24"/>
                <w:szCs w:val="24"/>
              </w:rPr>
              <w:t xml:space="preserve"> </w:t>
            </w:r>
            <w:r>
              <w:rPr>
                <w:rFonts w:ascii="Times New Roman" w:hAnsi="Times New Roman" w:cs="Times New Roman"/>
                <w:sz w:val="24"/>
                <w:szCs w:val="24"/>
              </w:rPr>
              <w:t>den</w:t>
            </w:r>
            <w:r>
              <w:rPr>
                <w:rFonts w:ascii="Times New Roman" w:hAnsi="Times New Roman" w:cs="Times New Roman"/>
                <w:spacing w:val="-2"/>
                <w:sz w:val="24"/>
                <w:szCs w:val="24"/>
              </w:rPr>
              <w:t>g</w:t>
            </w:r>
            <w:r>
              <w:rPr>
                <w:rFonts w:ascii="Times New Roman" w:hAnsi="Times New Roman" w:cs="Times New Roman"/>
                <w:sz w:val="24"/>
                <w:szCs w:val="24"/>
              </w:rPr>
              <w:t xml:space="preserve">an </w:t>
            </w:r>
            <w:r>
              <w:rPr>
                <w:rFonts w:ascii="Times New Roman" w:hAnsi="Times New Roman" w:cs="Times New Roman"/>
                <w:spacing w:val="1"/>
                <w:sz w:val="24"/>
                <w:szCs w:val="24"/>
              </w:rPr>
              <w:t>m</w:t>
            </w:r>
            <w:r>
              <w:rPr>
                <w:rFonts w:ascii="Times New Roman" w:hAnsi="Times New Roman" w:cs="Times New Roman"/>
                <w:spacing w:val="-2"/>
                <w:sz w:val="24"/>
                <w:szCs w:val="24"/>
              </w:rPr>
              <w:t>a</w:t>
            </w:r>
            <w:r>
              <w:rPr>
                <w:rFonts w:ascii="Times New Roman" w:hAnsi="Times New Roman" w:cs="Times New Roman"/>
                <w:spacing w:val="1"/>
                <w:sz w:val="24"/>
                <w:szCs w:val="24"/>
              </w:rPr>
              <w:t>t</w:t>
            </w:r>
            <w:r>
              <w:rPr>
                <w:rFonts w:ascii="Times New Roman" w:hAnsi="Times New Roman" w:cs="Times New Roman"/>
                <w:sz w:val="24"/>
                <w:szCs w:val="24"/>
              </w:rPr>
              <w:t>e</w:t>
            </w:r>
            <w:r>
              <w:rPr>
                <w:rFonts w:ascii="Times New Roman" w:hAnsi="Times New Roman" w:cs="Times New Roman"/>
                <w:spacing w:val="-2"/>
                <w:sz w:val="24"/>
                <w:szCs w:val="24"/>
              </w:rPr>
              <w:t>r</w:t>
            </w:r>
            <w:r>
              <w:rPr>
                <w:rFonts w:ascii="Times New Roman" w:hAnsi="Times New Roman" w:cs="Times New Roman"/>
                <w:spacing w:val="1"/>
                <w:sz w:val="24"/>
                <w:szCs w:val="24"/>
              </w:rPr>
              <w:t>i</w:t>
            </w:r>
            <w:r>
              <w:rPr>
                <w:rFonts w:ascii="Times New Roman" w:hAnsi="Times New Roman" w:cs="Times New Roman"/>
                <w:spacing w:val="-1"/>
                <w:sz w:val="24"/>
                <w:szCs w:val="24"/>
              </w:rPr>
              <w:t>/</w:t>
            </w:r>
            <w:r>
              <w:rPr>
                <w:rFonts w:ascii="Times New Roman" w:hAnsi="Times New Roman" w:cs="Times New Roman"/>
                <w:sz w:val="24"/>
                <w:szCs w:val="24"/>
              </w:rPr>
              <w:t>pe</w:t>
            </w:r>
            <w:r>
              <w:rPr>
                <w:rFonts w:ascii="Times New Roman" w:hAnsi="Times New Roman" w:cs="Times New Roman"/>
                <w:spacing w:val="-1"/>
                <w:sz w:val="24"/>
                <w:szCs w:val="24"/>
              </w:rPr>
              <w:t>l</w:t>
            </w:r>
            <w:r>
              <w:rPr>
                <w:rFonts w:ascii="Times New Roman" w:hAnsi="Times New Roman" w:cs="Times New Roman"/>
                <w:sz w:val="24"/>
                <w:szCs w:val="24"/>
              </w:rPr>
              <w:t>a</w:t>
            </w:r>
            <w:r>
              <w:rPr>
                <w:rFonts w:ascii="Times New Roman" w:hAnsi="Times New Roman" w:cs="Times New Roman"/>
                <w:spacing w:val="-1"/>
                <w:sz w:val="24"/>
                <w:szCs w:val="24"/>
              </w:rPr>
              <w:t>j</w:t>
            </w:r>
            <w:r>
              <w:rPr>
                <w:rFonts w:ascii="Times New Roman" w:hAnsi="Times New Roman" w:cs="Times New Roman"/>
                <w:sz w:val="24"/>
                <w:szCs w:val="24"/>
              </w:rPr>
              <w:t>a</w:t>
            </w:r>
            <w:r>
              <w:rPr>
                <w:rFonts w:ascii="Times New Roman" w:hAnsi="Times New Roman" w:cs="Times New Roman"/>
                <w:spacing w:val="1"/>
                <w:sz w:val="24"/>
                <w:szCs w:val="24"/>
              </w:rPr>
              <w:t>r</w:t>
            </w:r>
            <w:r>
              <w:rPr>
                <w:rFonts w:ascii="Times New Roman" w:hAnsi="Times New Roman" w:cs="Times New Roman"/>
                <w:sz w:val="24"/>
                <w:szCs w:val="24"/>
              </w:rPr>
              <w:t>an</w:t>
            </w:r>
            <w:r>
              <w:rPr>
                <w:rFonts w:ascii="Times New Roman" w:hAnsi="Times New Roman" w:cs="Times New Roman"/>
                <w:spacing w:val="-2"/>
                <w:sz w:val="24"/>
                <w:szCs w:val="24"/>
              </w:rPr>
              <w:t xml:space="preserve"> </w:t>
            </w:r>
            <w:r>
              <w:rPr>
                <w:rFonts w:ascii="Times New Roman" w:hAnsi="Times New Roman" w:cs="Times New Roman"/>
                <w:sz w:val="24"/>
                <w:szCs w:val="24"/>
              </w:rPr>
              <w:t>yang</w:t>
            </w:r>
            <w:r>
              <w:rPr>
                <w:rFonts w:ascii="Times New Roman" w:hAnsi="Times New Roman" w:cs="Times New Roman"/>
                <w:spacing w:val="-2"/>
                <w:sz w:val="24"/>
                <w:szCs w:val="24"/>
              </w:rPr>
              <w:t xml:space="preserve"> </w:t>
            </w:r>
            <w:r>
              <w:rPr>
                <w:rFonts w:ascii="Times New Roman" w:hAnsi="Times New Roman" w:cs="Times New Roman"/>
                <w:sz w:val="24"/>
                <w:szCs w:val="24"/>
              </w:rPr>
              <w:t>se</w:t>
            </w:r>
            <w:r>
              <w:rPr>
                <w:rFonts w:ascii="Times New Roman" w:hAnsi="Times New Roman" w:cs="Times New Roman"/>
                <w:spacing w:val="-2"/>
                <w:sz w:val="24"/>
                <w:szCs w:val="24"/>
              </w:rPr>
              <w:t>da</w:t>
            </w:r>
            <w:r>
              <w:rPr>
                <w:rFonts w:ascii="Times New Roman" w:hAnsi="Times New Roman" w:cs="Times New Roman"/>
                <w:sz w:val="24"/>
                <w:szCs w:val="24"/>
              </w:rPr>
              <w:t>ng a</w:t>
            </w:r>
            <w:r>
              <w:rPr>
                <w:rFonts w:ascii="Times New Roman" w:hAnsi="Times New Roman" w:cs="Times New Roman"/>
                <w:spacing w:val="-1"/>
                <w:sz w:val="24"/>
                <w:szCs w:val="24"/>
              </w:rPr>
              <w:t>t</w:t>
            </w:r>
            <w:r>
              <w:rPr>
                <w:rFonts w:ascii="Times New Roman" w:hAnsi="Times New Roman" w:cs="Times New Roman"/>
                <w:sz w:val="24"/>
                <w:szCs w:val="24"/>
              </w:rPr>
              <w:t>au ya</w:t>
            </w:r>
            <w:r>
              <w:rPr>
                <w:rFonts w:ascii="Times New Roman" w:hAnsi="Times New Roman" w:cs="Times New Roman"/>
                <w:spacing w:val="-2"/>
                <w:sz w:val="24"/>
                <w:szCs w:val="24"/>
              </w:rPr>
              <w:t>n</w:t>
            </w:r>
            <w:r>
              <w:rPr>
                <w:rFonts w:ascii="Times New Roman" w:hAnsi="Times New Roman" w:cs="Times New Roman"/>
                <w:sz w:val="24"/>
                <w:szCs w:val="24"/>
              </w:rPr>
              <w:t>g ak</w:t>
            </w:r>
            <w:r>
              <w:rPr>
                <w:rFonts w:ascii="Times New Roman" w:hAnsi="Times New Roman" w:cs="Times New Roman"/>
                <w:spacing w:val="-2"/>
                <w:sz w:val="24"/>
                <w:szCs w:val="24"/>
              </w:rPr>
              <w:t>a</w:t>
            </w:r>
            <w:r>
              <w:rPr>
                <w:rFonts w:ascii="Times New Roman" w:hAnsi="Times New Roman" w:cs="Times New Roman"/>
                <w:sz w:val="24"/>
                <w:szCs w:val="24"/>
              </w:rPr>
              <w:t>n  p</w:t>
            </w:r>
            <w:r>
              <w:rPr>
                <w:rFonts w:ascii="Times New Roman" w:hAnsi="Times New Roman" w:cs="Times New Roman"/>
                <w:spacing w:val="-2"/>
                <w:sz w:val="24"/>
                <w:szCs w:val="24"/>
              </w:rPr>
              <w:t>e</w:t>
            </w:r>
            <w:r>
              <w:rPr>
                <w:rFonts w:ascii="Times New Roman" w:hAnsi="Times New Roman" w:cs="Times New Roman"/>
                <w:spacing w:val="1"/>
                <w:sz w:val="24"/>
                <w:szCs w:val="24"/>
              </w:rPr>
              <w:t>l</w:t>
            </w:r>
            <w:r>
              <w:rPr>
                <w:rFonts w:ascii="Times New Roman" w:hAnsi="Times New Roman" w:cs="Times New Roman"/>
                <w:spacing w:val="-2"/>
                <w:sz w:val="24"/>
                <w:szCs w:val="24"/>
              </w:rPr>
              <w:t>a</w:t>
            </w:r>
            <w:r>
              <w:rPr>
                <w:rFonts w:ascii="Times New Roman" w:hAnsi="Times New Roman" w:cs="Times New Roman"/>
                <w:spacing w:val="1"/>
                <w:sz w:val="24"/>
                <w:szCs w:val="24"/>
              </w:rPr>
              <w:t>j</w:t>
            </w:r>
            <w:r>
              <w:rPr>
                <w:rFonts w:ascii="Times New Roman" w:hAnsi="Times New Roman" w:cs="Times New Roman"/>
                <w:sz w:val="24"/>
                <w:szCs w:val="24"/>
              </w:rPr>
              <w:t>a</w:t>
            </w:r>
            <w:r>
              <w:rPr>
                <w:rFonts w:ascii="Times New Roman" w:hAnsi="Times New Roman" w:cs="Times New Roman"/>
                <w:spacing w:val="-2"/>
                <w:sz w:val="24"/>
                <w:szCs w:val="24"/>
              </w:rPr>
              <w:t>r</w:t>
            </w:r>
            <w:r>
              <w:rPr>
                <w:rFonts w:ascii="Times New Roman" w:hAnsi="Times New Roman" w:cs="Times New Roman"/>
                <w:spacing w:val="1"/>
                <w:sz w:val="24"/>
                <w:szCs w:val="24"/>
              </w:rPr>
              <w:t>i</w:t>
            </w:r>
            <w:r>
              <w:rPr>
                <w:rFonts w:ascii="Times New Roman" w:hAnsi="Times New Roman" w:cs="Times New Roman"/>
                <w:sz w:val="24"/>
                <w:szCs w:val="24"/>
              </w:rPr>
              <w:t>.</w:t>
            </w:r>
          </w:p>
          <w:p w14:paraId="606E3AC8" w14:textId="77777777" w:rsidR="00654318" w:rsidRDefault="00000000">
            <w:pPr>
              <w:numPr>
                <w:ilvl w:val="0"/>
                <w:numId w:val="65"/>
              </w:numPr>
              <w:shd w:val="clear" w:color="auto" w:fill="FFFFFF"/>
              <w:ind w:left="172" w:right="-1" w:hanging="142"/>
              <w:jc w:val="both"/>
              <w:rPr>
                <w:rFonts w:ascii="Times New Roman" w:hAnsi="Times New Roman" w:cs="Times New Roman"/>
                <w:sz w:val="24"/>
                <w:szCs w:val="24"/>
              </w:rPr>
            </w:pPr>
            <w:r>
              <w:rPr>
                <w:rFonts w:ascii="Times New Roman" w:hAnsi="Times New Roman" w:cs="Times New Roman"/>
                <w:spacing w:val="-1"/>
                <w:sz w:val="24"/>
                <w:szCs w:val="24"/>
              </w:rPr>
              <w:t>G</w:t>
            </w:r>
            <w:r>
              <w:rPr>
                <w:rFonts w:ascii="Times New Roman" w:hAnsi="Times New Roman" w:cs="Times New Roman"/>
                <w:sz w:val="24"/>
                <w:szCs w:val="24"/>
              </w:rPr>
              <w:t>u</w:t>
            </w:r>
            <w:r>
              <w:rPr>
                <w:rFonts w:ascii="Times New Roman" w:hAnsi="Times New Roman" w:cs="Times New Roman"/>
                <w:spacing w:val="1"/>
                <w:sz w:val="24"/>
                <w:szCs w:val="24"/>
              </w:rPr>
              <w:t>r</w:t>
            </w:r>
            <w:r>
              <w:rPr>
                <w:rFonts w:ascii="Times New Roman" w:hAnsi="Times New Roman" w:cs="Times New Roman"/>
                <w:sz w:val="24"/>
                <w:szCs w:val="24"/>
              </w:rPr>
              <w:t xml:space="preserve">u </w:t>
            </w:r>
            <w:r>
              <w:rPr>
                <w:rFonts w:ascii="Times New Roman" w:hAnsi="Times New Roman" w:cs="Times New Roman"/>
                <w:spacing w:val="-1"/>
                <w:sz w:val="24"/>
                <w:szCs w:val="24"/>
              </w:rPr>
              <w:t>m</w:t>
            </w:r>
            <w:r>
              <w:rPr>
                <w:rFonts w:ascii="Times New Roman" w:hAnsi="Times New Roman" w:cs="Times New Roman"/>
                <w:sz w:val="24"/>
                <w:szCs w:val="24"/>
              </w:rPr>
              <w:t>eny</w:t>
            </w:r>
            <w:r>
              <w:rPr>
                <w:rFonts w:ascii="Times New Roman" w:hAnsi="Times New Roman" w:cs="Times New Roman"/>
                <w:spacing w:val="-2"/>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p</w:t>
            </w:r>
            <w:r>
              <w:rPr>
                <w:rFonts w:ascii="Times New Roman" w:hAnsi="Times New Roman" w:cs="Times New Roman"/>
                <w:spacing w:val="-2"/>
                <w:sz w:val="24"/>
                <w:szCs w:val="24"/>
              </w:rPr>
              <w:t>a</w:t>
            </w:r>
            <w:r>
              <w:rPr>
                <w:rFonts w:ascii="Times New Roman" w:hAnsi="Times New Roman" w:cs="Times New Roman"/>
                <w:spacing w:val="1"/>
                <w:sz w:val="24"/>
                <w:szCs w:val="24"/>
              </w:rPr>
              <w:t>i</w:t>
            </w:r>
            <w:r>
              <w:rPr>
                <w:rFonts w:ascii="Times New Roman" w:hAnsi="Times New Roman" w:cs="Times New Roman"/>
                <w:sz w:val="24"/>
                <w:szCs w:val="24"/>
              </w:rPr>
              <w:t>k</w:t>
            </w:r>
            <w:r>
              <w:rPr>
                <w:rFonts w:ascii="Times New Roman" w:hAnsi="Times New Roman" w:cs="Times New Roman"/>
                <w:spacing w:val="-2"/>
                <w:sz w:val="24"/>
                <w:szCs w:val="24"/>
              </w:rPr>
              <w:t>a</w:t>
            </w:r>
            <w:r>
              <w:rPr>
                <w:rFonts w:ascii="Times New Roman" w:hAnsi="Times New Roman" w:cs="Times New Roman"/>
                <w:sz w:val="24"/>
                <w:szCs w:val="24"/>
              </w:rPr>
              <w:t xml:space="preserve">n </w:t>
            </w:r>
            <w:r>
              <w:rPr>
                <w:rFonts w:ascii="Times New Roman" w:hAnsi="Times New Roman" w:cs="Times New Roman"/>
                <w:spacing w:val="-1"/>
                <w:sz w:val="24"/>
                <w:szCs w:val="24"/>
              </w:rPr>
              <w:t>m</w:t>
            </w:r>
            <w:r>
              <w:rPr>
                <w:rFonts w:ascii="Times New Roman" w:hAnsi="Times New Roman" w:cs="Times New Roman"/>
                <w:sz w:val="24"/>
                <w:szCs w:val="24"/>
              </w:rPr>
              <w:t>a</w:t>
            </w:r>
            <w:r>
              <w:rPr>
                <w:rFonts w:ascii="Times New Roman" w:hAnsi="Times New Roman" w:cs="Times New Roman"/>
                <w:spacing w:val="-1"/>
                <w:sz w:val="24"/>
                <w:szCs w:val="24"/>
              </w:rPr>
              <w:t>t</w:t>
            </w:r>
            <w:r>
              <w:rPr>
                <w:rFonts w:ascii="Times New Roman" w:hAnsi="Times New Roman" w:cs="Times New Roman"/>
                <w:sz w:val="24"/>
                <w:szCs w:val="24"/>
              </w:rPr>
              <w:t>e</w:t>
            </w:r>
            <w:r>
              <w:rPr>
                <w:rFonts w:ascii="Times New Roman" w:hAnsi="Times New Roman" w:cs="Times New Roman"/>
                <w:spacing w:val="-2"/>
                <w:sz w:val="24"/>
                <w:szCs w:val="24"/>
              </w:rPr>
              <w:t>r</w:t>
            </w:r>
            <w:r>
              <w:rPr>
                <w:rFonts w:ascii="Times New Roman" w:hAnsi="Times New Roman" w:cs="Times New Roman"/>
                <w:sz w:val="24"/>
                <w:szCs w:val="24"/>
              </w:rPr>
              <w:t>i</w:t>
            </w:r>
            <w:r>
              <w:rPr>
                <w:rFonts w:ascii="Times New Roman" w:hAnsi="Times New Roman" w:cs="Times New Roman"/>
                <w:spacing w:val="1"/>
                <w:sz w:val="24"/>
                <w:szCs w:val="24"/>
              </w:rPr>
              <w:t xml:space="preserve"> </w:t>
            </w:r>
            <w:r>
              <w:rPr>
                <w:rFonts w:ascii="Times New Roman" w:hAnsi="Times New Roman" w:cs="Times New Roman"/>
                <w:sz w:val="24"/>
                <w:szCs w:val="24"/>
              </w:rPr>
              <w:t>p</w:t>
            </w:r>
            <w:r>
              <w:rPr>
                <w:rFonts w:ascii="Times New Roman" w:hAnsi="Times New Roman" w:cs="Times New Roman"/>
                <w:spacing w:val="-2"/>
                <w:sz w:val="24"/>
                <w:szCs w:val="24"/>
              </w:rPr>
              <w:t>e</w:t>
            </w:r>
            <w:r>
              <w:rPr>
                <w:rFonts w:ascii="Times New Roman" w:hAnsi="Times New Roman" w:cs="Times New Roman"/>
                <w:spacing w:val="1"/>
                <w:sz w:val="24"/>
                <w:szCs w:val="24"/>
              </w:rPr>
              <w:t>m</w:t>
            </w:r>
            <w:r>
              <w:rPr>
                <w:rFonts w:ascii="Times New Roman" w:hAnsi="Times New Roman" w:cs="Times New Roman"/>
                <w:sz w:val="24"/>
                <w:szCs w:val="24"/>
              </w:rPr>
              <w:t>b</w:t>
            </w:r>
            <w:r>
              <w:rPr>
                <w:rFonts w:ascii="Times New Roman" w:hAnsi="Times New Roman" w:cs="Times New Roman"/>
                <w:spacing w:val="-2"/>
                <w:sz w:val="24"/>
                <w:szCs w:val="24"/>
              </w:rPr>
              <w:t>e</w:t>
            </w:r>
            <w:r>
              <w:rPr>
                <w:rFonts w:ascii="Times New Roman" w:hAnsi="Times New Roman" w:cs="Times New Roman"/>
                <w:spacing w:val="1"/>
                <w:sz w:val="24"/>
                <w:szCs w:val="24"/>
              </w:rPr>
              <w:t>l</w:t>
            </w:r>
            <w:r>
              <w:rPr>
                <w:rFonts w:ascii="Times New Roman" w:hAnsi="Times New Roman" w:cs="Times New Roman"/>
                <w:spacing w:val="-2"/>
                <w:sz w:val="24"/>
                <w:szCs w:val="24"/>
              </w:rPr>
              <w:t>a</w:t>
            </w:r>
            <w:r>
              <w:rPr>
                <w:rFonts w:ascii="Times New Roman" w:hAnsi="Times New Roman" w:cs="Times New Roman"/>
                <w:spacing w:val="1"/>
                <w:sz w:val="24"/>
                <w:szCs w:val="24"/>
              </w:rPr>
              <w:t>j</w:t>
            </w:r>
            <w:r>
              <w:rPr>
                <w:rFonts w:ascii="Times New Roman" w:hAnsi="Times New Roman" w:cs="Times New Roman"/>
                <w:sz w:val="24"/>
                <w:szCs w:val="24"/>
              </w:rPr>
              <w:t>a</w:t>
            </w:r>
            <w:r>
              <w:rPr>
                <w:rFonts w:ascii="Times New Roman" w:hAnsi="Times New Roman" w:cs="Times New Roman"/>
                <w:spacing w:val="-2"/>
                <w:sz w:val="24"/>
                <w:szCs w:val="24"/>
              </w:rPr>
              <w:t>r</w:t>
            </w:r>
            <w:r>
              <w:rPr>
                <w:rFonts w:ascii="Times New Roman" w:hAnsi="Times New Roman" w:cs="Times New Roman"/>
                <w:sz w:val="24"/>
                <w:szCs w:val="24"/>
              </w:rPr>
              <w:t>an b</w:t>
            </w:r>
            <w:r>
              <w:rPr>
                <w:rFonts w:ascii="Times New Roman" w:hAnsi="Times New Roman" w:cs="Times New Roman"/>
                <w:spacing w:val="-2"/>
                <w:sz w:val="24"/>
                <w:szCs w:val="24"/>
              </w:rPr>
              <w:t>e</w:t>
            </w:r>
            <w:r>
              <w:rPr>
                <w:rFonts w:ascii="Times New Roman" w:hAnsi="Times New Roman" w:cs="Times New Roman"/>
                <w:spacing w:val="1"/>
                <w:sz w:val="24"/>
                <w:szCs w:val="24"/>
              </w:rPr>
              <w:t>r</w:t>
            </w:r>
            <w:r>
              <w:rPr>
                <w:rFonts w:ascii="Times New Roman" w:hAnsi="Times New Roman" w:cs="Times New Roman"/>
                <w:spacing w:val="-1"/>
                <w:sz w:val="24"/>
                <w:szCs w:val="24"/>
              </w:rPr>
              <w:t>i</w:t>
            </w:r>
            <w:r>
              <w:rPr>
                <w:rFonts w:ascii="Times New Roman" w:hAnsi="Times New Roman" w:cs="Times New Roman"/>
                <w:sz w:val="24"/>
                <w:szCs w:val="24"/>
              </w:rPr>
              <w:t>ku</w:t>
            </w:r>
            <w:r>
              <w:rPr>
                <w:rFonts w:ascii="Times New Roman" w:hAnsi="Times New Roman" w:cs="Times New Roman"/>
                <w:spacing w:val="1"/>
                <w:sz w:val="24"/>
                <w:szCs w:val="24"/>
              </w:rPr>
              <w:t>t</w:t>
            </w:r>
            <w:r>
              <w:rPr>
                <w:rFonts w:ascii="Times New Roman" w:hAnsi="Times New Roman" w:cs="Times New Roman"/>
                <w:spacing w:val="-2"/>
                <w:sz w:val="24"/>
                <w:szCs w:val="24"/>
              </w:rPr>
              <w:t>n</w:t>
            </w:r>
            <w:r>
              <w:rPr>
                <w:rFonts w:ascii="Times New Roman" w:hAnsi="Times New Roman" w:cs="Times New Roman"/>
                <w:sz w:val="24"/>
                <w:szCs w:val="24"/>
              </w:rPr>
              <w:t>ya.</w:t>
            </w:r>
          </w:p>
          <w:p w14:paraId="7FD1F8B9" w14:textId="77777777" w:rsidR="00654318" w:rsidRDefault="00000000">
            <w:pPr>
              <w:numPr>
                <w:ilvl w:val="0"/>
                <w:numId w:val="65"/>
              </w:numPr>
              <w:shd w:val="clear" w:color="auto" w:fill="FFFFFF"/>
              <w:ind w:left="172" w:right="-1" w:hanging="142"/>
              <w:jc w:val="both"/>
              <w:rPr>
                <w:rFonts w:ascii="Times New Roman" w:hAnsi="Times New Roman" w:cs="Times New Roman"/>
                <w:sz w:val="24"/>
                <w:szCs w:val="24"/>
              </w:rPr>
            </w:pPr>
            <w:r>
              <w:rPr>
                <w:rFonts w:ascii="Times New Roman" w:hAnsi="Times New Roman" w:cs="Times New Roman"/>
                <w:spacing w:val="-1"/>
                <w:sz w:val="24"/>
                <w:szCs w:val="24"/>
              </w:rPr>
              <w:t>G</w:t>
            </w:r>
            <w:r>
              <w:rPr>
                <w:rFonts w:ascii="Times New Roman" w:hAnsi="Times New Roman" w:cs="Times New Roman"/>
                <w:sz w:val="24"/>
                <w:szCs w:val="24"/>
              </w:rPr>
              <w:t>u</w:t>
            </w:r>
            <w:r>
              <w:rPr>
                <w:rFonts w:ascii="Times New Roman" w:hAnsi="Times New Roman" w:cs="Times New Roman"/>
                <w:spacing w:val="1"/>
                <w:sz w:val="24"/>
                <w:szCs w:val="24"/>
              </w:rPr>
              <w:t>r</w:t>
            </w:r>
            <w:r>
              <w:rPr>
                <w:rFonts w:ascii="Times New Roman" w:hAnsi="Times New Roman" w:cs="Times New Roman"/>
                <w:sz w:val="24"/>
                <w:szCs w:val="24"/>
              </w:rPr>
              <w:t xml:space="preserve">u </w:t>
            </w:r>
            <w:r>
              <w:rPr>
                <w:rFonts w:ascii="Times New Roman" w:hAnsi="Times New Roman" w:cs="Times New Roman"/>
                <w:spacing w:val="-1"/>
                <w:sz w:val="24"/>
                <w:szCs w:val="24"/>
              </w:rPr>
              <w:t>m</w:t>
            </w:r>
            <w:r>
              <w:rPr>
                <w:rFonts w:ascii="Times New Roman" w:hAnsi="Times New Roman" w:cs="Times New Roman"/>
                <w:sz w:val="24"/>
                <w:szCs w:val="24"/>
              </w:rPr>
              <w:t>en</w:t>
            </w:r>
            <w:r>
              <w:rPr>
                <w:rFonts w:ascii="Times New Roman" w:hAnsi="Times New Roman" w:cs="Times New Roman"/>
                <w:spacing w:val="-2"/>
                <w:sz w:val="24"/>
                <w:szCs w:val="24"/>
              </w:rPr>
              <w:t>u</w:t>
            </w:r>
            <w:r>
              <w:rPr>
                <w:rFonts w:ascii="Times New Roman" w:hAnsi="Times New Roman" w:cs="Times New Roman"/>
                <w:spacing w:val="1"/>
                <w:sz w:val="24"/>
                <w:szCs w:val="24"/>
              </w:rPr>
              <w:t>t</w:t>
            </w:r>
            <w:r>
              <w:rPr>
                <w:rFonts w:ascii="Times New Roman" w:hAnsi="Times New Roman" w:cs="Times New Roman"/>
                <w:sz w:val="24"/>
                <w:szCs w:val="24"/>
              </w:rPr>
              <w:t>up k</w:t>
            </w:r>
            <w:r>
              <w:rPr>
                <w:rFonts w:ascii="Times New Roman" w:hAnsi="Times New Roman" w:cs="Times New Roman"/>
                <w:spacing w:val="-2"/>
                <w:sz w:val="24"/>
                <w:szCs w:val="24"/>
              </w:rPr>
              <w:t>e</w:t>
            </w:r>
            <w:r>
              <w:rPr>
                <w:rFonts w:ascii="Times New Roman" w:hAnsi="Times New Roman" w:cs="Times New Roman"/>
                <w:sz w:val="24"/>
                <w:szCs w:val="24"/>
              </w:rPr>
              <w:t>g</w:t>
            </w:r>
            <w:r>
              <w:rPr>
                <w:rFonts w:ascii="Times New Roman" w:hAnsi="Times New Roman" w:cs="Times New Roman"/>
                <w:spacing w:val="1"/>
                <w:sz w:val="24"/>
                <w:szCs w:val="24"/>
              </w:rPr>
              <w:t>i</w:t>
            </w:r>
            <w:r>
              <w:rPr>
                <w:rFonts w:ascii="Times New Roman" w:hAnsi="Times New Roman" w:cs="Times New Roman"/>
                <w:spacing w:val="-2"/>
                <w:sz w:val="24"/>
                <w:szCs w:val="24"/>
              </w:rPr>
              <w:t>a</w:t>
            </w:r>
            <w:r>
              <w:rPr>
                <w:rFonts w:ascii="Times New Roman" w:hAnsi="Times New Roman" w:cs="Times New Roman"/>
                <w:spacing w:val="1"/>
                <w:sz w:val="24"/>
                <w:szCs w:val="24"/>
              </w:rPr>
              <w:t>t</w:t>
            </w:r>
            <w:r>
              <w:rPr>
                <w:rFonts w:ascii="Times New Roman" w:hAnsi="Times New Roman" w:cs="Times New Roman"/>
                <w:sz w:val="24"/>
                <w:szCs w:val="24"/>
              </w:rPr>
              <w:t>an</w:t>
            </w:r>
            <w:r>
              <w:rPr>
                <w:rFonts w:ascii="Times New Roman" w:hAnsi="Times New Roman" w:cs="Times New Roman"/>
                <w:spacing w:val="-2"/>
                <w:sz w:val="24"/>
                <w:szCs w:val="24"/>
              </w:rPr>
              <w:t xml:space="preserve"> </w:t>
            </w:r>
            <w:r>
              <w:rPr>
                <w:rFonts w:ascii="Times New Roman" w:hAnsi="Times New Roman" w:cs="Times New Roman"/>
                <w:sz w:val="24"/>
                <w:szCs w:val="24"/>
              </w:rPr>
              <w:t>p</w:t>
            </w:r>
            <w:r>
              <w:rPr>
                <w:rFonts w:ascii="Times New Roman" w:hAnsi="Times New Roman" w:cs="Times New Roman"/>
                <w:spacing w:val="-2"/>
                <w:sz w:val="24"/>
                <w:szCs w:val="24"/>
              </w:rPr>
              <w:t>e</w:t>
            </w:r>
            <w:r>
              <w:rPr>
                <w:rFonts w:ascii="Times New Roman" w:hAnsi="Times New Roman" w:cs="Times New Roman"/>
                <w:spacing w:val="1"/>
                <w:sz w:val="24"/>
                <w:szCs w:val="24"/>
              </w:rPr>
              <w:t>m</w:t>
            </w:r>
            <w:r>
              <w:rPr>
                <w:rFonts w:ascii="Times New Roman" w:hAnsi="Times New Roman" w:cs="Times New Roman"/>
                <w:sz w:val="24"/>
                <w:szCs w:val="24"/>
              </w:rPr>
              <w:t>b</w:t>
            </w:r>
            <w:r>
              <w:rPr>
                <w:rFonts w:ascii="Times New Roman" w:hAnsi="Times New Roman" w:cs="Times New Roman"/>
                <w:spacing w:val="-2"/>
                <w:sz w:val="24"/>
                <w:szCs w:val="24"/>
              </w:rPr>
              <w:t>e</w:t>
            </w:r>
            <w:r>
              <w:rPr>
                <w:rFonts w:ascii="Times New Roman" w:hAnsi="Times New Roman" w:cs="Times New Roman"/>
                <w:spacing w:val="1"/>
                <w:sz w:val="24"/>
                <w:szCs w:val="24"/>
              </w:rPr>
              <w:t>l</w:t>
            </w:r>
            <w:r>
              <w:rPr>
                <w:rFonts w:ascii="Times New Roman" w:hAnsi="Times New Roman" w:cs="Times New Roman"/>
                <w:spacing w:val="-2"/>
                <w:sz w:val="24"/>
                <w:szCs w:val="24"/>
              </w:rPr>
              <w:t>a</w:t>
            </w:r>
            <w:r>
              <w:rPr>
                <w:rFonts w:ascii="Times New Roman" w:hAnsi="Times New Roman" w:cs="Times New Roman"/>
                <w:spacing w:val="1"/>
                <w:sz w:val="24"/>
                <w:szCs w:val="24"/>
              </w:rPr>
              <w:t>j</w:t>
            </w:r>
            <w:r>
              <w:rPr>
                <w:rFonts w:ascii="Times New Roman" w:hAnsi="Times New Roman" w:cs="Times New Roman"/>
                <w:sz w:val="24"/>
                <w:szCs w:val="24"/>
              </w:rPr>
              <w:t>a</w:t>
            </w:r>
            <w:r>
              <w:rPr>
                <w:rFonts w:ascii="Times New Roman" w:hAnsi="Times New Roman" w:cs="Times New Roman"/>
                <w:spacing w:val="-2"/>
                <w:sz w:val="24"/>
                <w:szCs w:val="24"/>
              </w:rPr>
              <w:t>r</w:t>
            </w:r>
            <w:r>
              <w:rPr>
                <w:rFonts w:ascii="Times New Roman" w:hAnsi="Times New Roman" w:cs="Times New Roman"/>
                <w:sz w:val="24"/>
                <w:szCs w:val="24"/>
              </w:rPr>
              <w:t>an d</w:t>
            </w:r>
            <w:r>
              <w:rPr>
                <w:rFonts w:ascii="Times New Roman" w:hAnsi="Times New Roman" w:cs="Times New Roman"/>
                <w:spacing w:val="-2"/>
                <w:sz w:val="24"/>
                <w:szCs w:val="24"/>
              </w:rPr>
              <w:t>e</w:t>
            </w:r>
            <w:r>
              <w:rPr>
                <w:rFonts w:ascii="Times New Roman" w:hAnsi="Times New Roman" w:cs="Times New Roman"/>
                <w:sz w:val="24"/>
                <w:szCs w:val="24"/>
              </w:rPr>
              <w:t>ngan</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2"/>
                <w:sz w:val="24"/>
                <w:szCs w:val="24"/>
              </w:rPr>
              <w:t>n</w:t>
            </w:r>
            <w:r>
              <w:rPr>
                <w:rFonts w:ascii="Times New Roman" w:hAnsi="Times New Roman" w:cs="Times New Roman"/>
                <w:sz w:val="24"/>
                <w:szCs w:val="24"/>
              </w:rPr>
              <w:t>gu</w:t>
            </w:r>
            <w:r>
              <w:rPr>
                <w:rFonts w:ascii="Times New Roman" w:hAnsi="Times New Roman" w:cs="Times New Roman"/>
                <w:spacing w:val="-2"/>
                <w:sz w:val="24"/>
                <w:szCs w:val="24"/>
              </w:rPr>
              <w:t>c</w:t>
            </w:r>
            <w:r>
              <w:rPr>
                <w:rFonts w:ascii="Times New Roman" w:hAnsi="Times New Roman" w:cs="Times New Roman"/>
                <w:sz w:val="24"/>
                <w:szCs w:val="24"/>
              </w:rPr>
              <w:t>apkan</w:t>
            </w:r>
            <w:r>
              <w:rPr>
                <w:rFonts w:ascii="Times New Roman" w:hAnsi="Times New Roman" w:cs="Times New Roman"/>
                <w:spacing w:val="-2"/>
                <w:sz w:val="24"/>
                <w:szCs w:val="24"/>
              </w:rPr>
              <w:t xml:space="preserve"> </w:t>
            </w:r>
            <w:r>
              <w:rPr>
                <w:rFonts w:ascii="Times New Roman" w:hAnsi="Times New Roman" w:cs="Times New Roman"/>
                <w:sz w:val="24"/>
                <w:szCs w:val="24"/>
              </w:rPr>
              <w:t>sa</w:t>
            </w:r>
            <w:r>
              <w:rPr>
                <w:rFonts w:ascii="Times New Roman" w:hAnsi="Times New Roman" w:cs="Times New Roman"/>
                <w:spacing w:val="-1"/>
                <w:sz w:val="24"/>
                <w:szCs w:val="24"/>
              </w:rPr>
              <w:t>l</w:t>
            </w:r>
            <w:r>
              <w:rPr>
                <w:rFonts w:ascii="Times New Roman" w:hAnsi="Times New Roman" w:cs="Times New Roman"/>
                <w:sz w:val="24"/>
                <w:szCs w:val="24"/>
              </w:rPr>
              <w:t>am</w:t>
            </w:r>
            <w:r>
              <w:rPr>
                <w:rFonts w:ascii="Times New Roman" w:hAnsi="Times New Roman" w:cs="Times New Roman"/>
                <w:spacing w:val="-1"/>
                <w:sz w:val="24"/>
                <w:szCs w:val="24"/>
              </w:rPr>
              <w:t xml:space="preserve"> </w:t>
            </w:r>
            <w:r>
              <w:rPr>
                <w:rFonts w:ascii="Times New Roman" w:hAnsi="Times New Roman" w:cs="Times New Roman"/>
                <w:sz w:val="24"/>
                <w:szCs w:val="24"/>
              </w:rPr>
              <w:t>dan d</w:t>
            </w:r>
            <w:r>
              <w:rPr>
                <w:rFonts w:ascii="Times New Roman" w:hAnsi="Times New Roman" w:cs="Times New Roman"/>
                <w:spacing w:val="-2"/>
                <w:sz w:val="24"/>
                <w:szCs w:val="24"/>
              </w:rPr>
              <w:t>o</w:t>
            </w:r>
            <w:r>
              <w:rPr>
                <w:rFonts w:ascii="Times New Roman" w:hAnsi="Times New Roman" w:cs="Times New Roman"/>
                <w:sz w:val="24"/>
                <w:szCs w:val="24"/>
              </w:rPr>
              <w:t>a.</w:t>
            </w:r>
          </w:p>
        </w:tc>
        <w:tc>
          <w:tcPr>
            <w:tcW w:w="3062" w:type="dxa"/>
            <w:tcBorders>
              <w:bottom w:val="single" w:sz="4" w:space="0" w:color="auto"/>
            </w:tcBorders>
          </w:tcPr>
          <w:p w14:paraId="353FCAE4" w14:textId="77777777" w:rsidR="00654318" w:rsidRDefault="00000000">
            <w:pPr>
              <w:shd w:val="clear" w:color="auto" w:fill="FFFFFF"/>
              <w:ind w:left="172"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menit</w:t>
            </w:r>
          </w:p>
        </w:tc>
      </w:tr>
      <w:tr w:rsidR="00654318" w14:paraId="47640622" w14:textId="77777777">
        <w:trPr>
          <w:trHeight w:val="20"/>
        </w:trPr>
        <w:tc>
          <w:tcPr>
            <w:tcW w:w="1586" w:type="dxa"/>
            <w:tcBorders>
              <w:right w:val="nil"/>
            </w:tcBorders>
          </w:tcPr>
          <w:p w14:paraId="12F380D5" w14:textId="77777777" w:rsidR="00654318" w:rsidRDefault="00654318">
            <w:pPr>
              <w:pStyle w:val="ListParagraph"/>
              <w:ind w:left="0" w:right="-1"/>
              <w:jc w:val="both"/>
              <w:rPr>
                <w:rFonts w:ascii="Times New Roman" w:hAnsi="Times New Roman" w:cs="Times New Roman"/>
                <w:b/>
                <w:sz w:val="24"/>
                <w:szCs w:val="24"/>
              </w:rPr>
            </w:pPr>
          </w:p>
        </w:tc>
        <w:tc>
          <w:tcPr>
            <w:tcW w:w="4732" w:type="dxa"/>
            <w:tcBorders>
              <w:left w:val="nil"/>
              <w:bottom w:val="single" w:sz="4" w:space="0" w:color="auto"/>
            </w:tcBorders>
            <w:shd w:val="clear" w:color="auto" w:fill="auto"/>
          </w:tcPr>
          <w:p w14:paraId="22A2192A" w14:textId="77777777" w:rsidR="00654318" w:rsidRDefault="00000000">
            <w:pPr>
              <w:shd w:val="clear" w:color="auto" w:fill="FFFFFF"/>
              <w:ind w:left="172" w:right="-1"/>
              <w:jc w:val="center"/>
              <w:rPr>
                <w:rFonts w:ascii="Times New Roman" w:eastAsia="Times New Roman" w:hAnsi="Times New Roman" w:cs="Times New Roman"/>
                <w:sz w:val="24"/>
                <w:szCs w:val="24"/>
              </w:rPr>
            </w:pPr>
            <w:r>
              <w:rPr>
                <w:rFonts w:ascii="Times New Roman" w:eastAsia="Arial" w:hAnsi="Times New Roman" w:cs="Times New Roman"/>
                <w:b/>
                <w:sz w:val="24"/>
                <w:szCs w:val="24"/>
              </w:rPr>
              <w:t>Pertemuan 2 &amp; 3</w:t>
            </w:r>
          </w:p>
        </w:tc>
        <w:tc>
          <w:tcPr>
            <w:tcW w:w="3062" w:type="dxa"/>
            <w:tcBorders>
              <w:left w:val="nil"/>
              <w:bottom w:val="single" w:sz="4" w:space="0" w:color="auto"/>
            </w:tcBorders>
          </w:tcPr>
          <w:p w14:paraId="3FAC130F" w14:textId="77777777" w:rsidR="00654318" w:rsidRDefault="00654318">
            <w:pPr>
              <w:shd w:val="clear" w:color="auto" w:fill="FFFFFF"/>
              <w:ind w:left="172" w:right="-1"/>
              <w:jc w:val="center"/>
              <w:rPr>
                <w:rFonts w:ascii="Times New Roman" w:eastAsia="Arial" w:hAnsi="Times New Roman" w:cs="Times New Roman"/>
                <w:b/>
                <w:sz w:val="24"/>
                <w:szCs w:val="24"/>
              </w:rPr>
            </w:pPr>
          </w:p>
        </w:tc>
      </w:tr>
      <w:tr w:rsidR="00654318" w14:paraId="60248F4D" w14:textId="77777777">
        <w:trPr>
          <w:trHeight w:val="20"/>
        </w:trPr>
        <w:tc>
          <w:tcPr>
            <w:tcW w:w="1586" w:type="dxa"/>
          </w:tcPr>
          <w:p w14:paraId="634C1E77" w14:textId="77777777" w:rsidR="00654318" w:rsidRDefault="00000000">
            <w:pPr>
              <w:pStyle w:val="ListParagraph"/>
              <w:ind w:left="0" w:right="-1"/>
              <w:jc w:val="both"/>
              <w:rPr>
                <w:rFonts w:ascii="Times New Roman" w:hAnsi="Times New Roman" w:cs="Times New Roman"/>
                <w:b/>
                <w:sz w:val="24"/>
                <w:szCs w:val="24"/>
              </w:rPr>
            </w:pPr>
            <w:r>
              <w:rPr>
                <w:rFonts w:ascii="Times New Roman" w:eastAsia="Arial" w:hAnsi="Times New Roman" w:cs="Times New Roman"/>
                <w:b/>
                <w:spacing w:val="-1"/>
                <w:sz w:val="24"/>
                <w:szCs w:val="24"/>
              </w:rPr>
              <w:t>P</w:t>
            </w:r>
            <w:r>
              <w:rPr>
                <w:rFonts w:ascii="Times New Roman" w:eastAsia="Arial" w:hAnsi="Times New Roman" w:cs="Times New Roman"/>
                <w:b/>
                <w:sz w:val="24"/>
                <w:szCs w:val="24"/>
              </w:rPr>
              <w:t>e</w:t>
            </w:r>
            <w:r>
              <w:rPr>
                <w:rFonts w:ascii="Times New Roman" w:eastAsia="Arial" w:hAnsi="Times New Roman" w:cs="Times New Roman"/>
                <w:b/>
                <w:spacing w:val="1"/>
                <w:sz w:val="24"/>
                <w:szCs w:val="24"/>
              </w:rPr>
              <w:t>nd</w:t>
            </w:r>
            <w:r>
              <w:rPr>
                <w:rFonts w:ascii="Times New Roman" w:eastAsia="Arial" w:hAnsi="Times New Roman" w:cs="Times New Roman"/>
                <w:b/>
                <w:sz w:val="24"/>
                <w:szCs w:val="24"/>
              </w:rPr>
              <w:t>a</w:t>
            </w:r>
            <w:r>
              <w:rPr>
                <w:rFonts w:ascii="Times New Roman" w:eastAsia="Arial" w:hAnsi="Times New Roman" w:cs="Times New Roman"/>
                <w:b/>
                <w:spacing w:val="1"/>
                <w:sz w:val="24"/>
                <w:szCs w:val="24"/>
              </w:rPr>
              <w:t>hu</w:t>
            </w:r>
            <w:r>
              <w:rPr>
                <w:rFonts w:ascii="Times New Roman" w:eastAsia="Arial" w:hAnsi="Times New Roman" w:cs="Times New Roman"/>
                <w:b/>
                <w:sz w:val="24"/>
                <w:szCs w:val="24"/>
              </w:rPr>
              <w:t>l</w:t>
            </w:r>
            <w:r>
              <w:rPr>
                <w:rFonts w:ascii="Times New Roman" w:eastAsia="Arial" w:hAnsi="Times New Roman" w:cs="Times New Roman"/>
                <w:b/>
                <w:spacing w:val="1"/>
                <w:sz w:val="24"/>
                <w:szCs w:val="24"/>
              </w:rPr>
              <w:t>u</w:t>
            </w:r>
            <w:r>
              <w:rPr>
                <w:rFonts w:ascii="Times New Roman" w:eastAsia="Arial" w:hAnsi="Times New Roman" w:cs="Times New Roman"/>
                <w:b/>
                <w:sz w:val="24"/>
                <w:szCs w:val="24"/>
              </w:rPr>
              <w:t>an</w:t>
            </w:r>
          </w:p>
        </w:tc>
        <w:tc>
          <w:tcPr>
            <w:tcW w:w="4732" w:type="dxa"/>
            <w:tcBorders>
              <w:top w:val="single" w:sz="4" w:space="0" w:color="auto"/>
              <w:bottom w:val="single" w:sz="4" w:space="0" w:color="auto"/>
            </w:tcBorders>
          </w:tcPr>
          <w:p w14:paraId="7A39AC72" w14:textId="77777777" w:rsidR="00654318" w:rsidRDefault="00000000">
            <w:pPr>
              <w:pStyle w:val="ListParagraph"/>
              <w:numPr>
                <w:ilvl w:val="0"/>
                <w:numId w:val="63"/>
              </w:numPr>
              <w:ind w:left="172" w:right="-1" w:hanging="172"/>
              <w:jc w:val="both"/>
              <w:rPr>
                <w:rFonts w:ascii="Times New Roman" w:hAnsi="Times New Roman" w:cs="Times New Roman"/>
                <w:sz w:val="24"/>
                <w:szCs w:val="24"/>
              </w:rPr>
            </w:pPr>
            <w:r>
              <w:rPr>
                <w:rFonts w:ascii="Times New Roman" w:eastAsia="Arial" w:hAnsi="Times New Roman" w:cs="Times New Roman"/>
                <w:sz w:val="24"/>
                <w:szCs w:val="24"/>
              </w:rPr>
              <w:t xml:space="preserve">Memulai pembelajaran </w:t>
            </w:r>
            <w:r>
              <w:rPr>
                <w:rFonts w:ascii="Times New Roman" w:eastAsia="Arial" w:hAnsi="Times New Roman" w:cs="Times New Roman"/>
                <w:spacing w:val="2"/>
                <w:sz w:val="24"/>
                <w:szCs w:val="24"/>
              </w:rPr>
              <w:t>de</w:t>
            </w:r>
            <w:r>
              <w:rPr>
                <w:rFonts w:ascii="Times New Roman" w:eastAsia="Arial" w:hAnsi="Times New Roman" w:cs="Times New Roman"/>
                <w:sz w:val="24"/>
                <w:szCs w:val="24"/>
              </w:rPr>
              <w:t>ngan</w:t>
            </w:r>
            <w:r>
              <w:rPr>
                <w:rFonts w:ascii="Times New Roman" w:hAnsi="Times New Roman" w:cs="Times New Roman"/>
                <w:sz w:val="24"/>
                <w:szCs w:val="24"/>
              </w:rPr>
              <w:t xml:space="preserve"> </w:t>
            </w:r>
            <w:r>
              <w:rPr>
                <w:rFonts w:ascii="Times New Roman" w:eastAsia="Arial" w:hAnsi="Times New Roman" w:cs="Times New Roman"/>
                <w:spacing w:val="1"/>
                <w:sz w:val="24"/>
                <w:szCs w:val="24"/>
              </w:rPr>
              <w:t>s</w:t>
            </w:r>
            <w:r>
              <w:rPr>
                <w:rFonts w:ascii="Times New Roman" w:eastAsia="Arial" w:hAnsi="Times New Roman" w:cs="Times New Roman"/>
                <w:sz w:val="24"/>
                <w:szCs w:val="24"/>
              </w:rPr>
              <w:t>a</w:t>
            </w:r>
            <w:r>
              <w:rPr>
                <w:rFonts w:ascii="Times New Roman" w:eastAsia="Arial" w:hAnsi="Times New Roman" w:cs="Times New Roman"/>
                <w:spacing w:val="-1"/>
                <w:sz w:val="24"/>
                <w:szCs w:val="24"/>
              </w:rPr>
              <w:t>l</w:t>
            </w:r>
            <w:r>
              <w:rPr>
                <w:rFonts w:ascii="Times New Roman" w:eastAsia="Arial" w:hAnsi="Times New Roman" w:cs="Times New Roman"/>
                <w:spacing w:val="2"/>
                <w:sz w:val="24"/>
                <w:szCs w:val="24"/>
              </w:rPr>
              <w:t>a</w:t>
            </w:r>
            <w:r>
              <w:rPr>
                <w:rFonts w:ascii="Times New Roman" w:eastAsia="Arial" w:hAnsi="Times New Roman" w:cs="Times New Roman"/>
                <w:sz w:val="24"/>
                <w:szCs w:val="24"/>
              </w:rPr>
              <w:t>m</w:t>
            </w:r>
            <w:r>
              <w:rPr>
                <w:rFonts w:ascii="Times New Roman" w:hAnsi="Times New Roman" w:cs="Times New Roman"/>
                <w:sz w:val="24"/>
                <w:szCs w:val="24"/>
              </w:rPr>
              <w:t xml:space="preserve"> </w:t>
            </w:r>
            <w:r>
              <w:rPr>
                <w:rFonts w:ascii="Times New Roman" w:eastAsia="Arial" w:hAnsi="Times New Roman" w:cs="Times New Roman"/>
                <w:spacing w:val="2"/>
                <w:sz w:val="24"/>
                <w:szCs w:val="24"/>
              </w:rPr>
              <w:t>p</w:t>
            </w:r>
            <w:r>
              <w:rPr>
                <w:rFonts w:ascii="Times New Roman" w:eastAsia="Arial" w:hAnsi="Times New Roman" w:cs="Times New Roman"/>
                <w:sz w:val="24"/>
                <w:szCs w:val="24"/>
              </w:rPr>
              <w:t>em</w:t>
            </w:r>
            <w:r>
              <w:rPr>
                <w:rFonts w:ascii="Times New Roman" w:eastAsia="Arial" w:hAnsi="Times New Roman" w:cs="Times New Roman"/>
                <w:spacing w:val="2"/>
                <w:sz w:val="24"/>
                <w:szCs w:val="24"/>
              </w:rPr>
              <w:t>b</w:t>
            </w:r>
            <w:r>
              <w:rPr>
                <w:rFonts w:ascii="Times New Roman" w:eastAsia="Arial" w:hAnsi="Times New Roman" w:cs="Times New Roman"/>
                <w:sz w:val="24"/>
                <w:szCs w:val="24"/>
              </w:rPr>
              <w:t>u</w:t>
            </w:r>
            <w:r>
              <w:rPr>
                <w:rFonts w:ascii="Times New Roman" w:eastAsia="Arial" w:hAnsi="Times New Roman" w:cs="Times New Roman"/>
                <w:spacing w:val="1"/>
                <w:sz w:val="24"/>
                <w:szCs w:val="24"/>
              </w:rPr>
              <w:t>k</w:t>
            </w:r>
            <w:r>
              <w:rPr>
                <w:rFonts w:ascii="Times New Roman" w:eastAsia="Arial" w:hAnsi="Times New Roman" w:cs="Times New Roman"/>
                <w:sz w:val="24"/>
                <w:szCs w:val="24"/>
              </w:rPr>
              <w:t>a</w:t>
            </w:r>
            <w:r>
              <w:rPr>
                <w:rFonts w:ascii="Times New Roman" w:hAnsi="Times New Roman" w:cs="Times New Roman"/>
                <w:spacing w:val="-3"/>
                <w:sz w:val="24"/>
                <w:szCs w:val="24"/>
              </w:rPr>
              <w:t xml:space="preserve"> </w:t>
            </w:r>
            <w:r>
              <w:rPr>
                <w:rFonts w:ascii="Times New Roman" w:eastAsia="Arial" w:hAnsi="Times New Roman" w:cs="Times New Roman"/>
                <w:spacing w:val="2"/>
                <w:sz w:val="24"/>
                <w:szCs w:val="24"/>
              </w:rPr>
              <w:t>d</w:t>
            </w:r>
            <w:r>
              <w:rPr>
                <w:rFonts w:ascii="Times New Roman" w:eastAsia="Arial" w:hAnsi="Times New Roman" w:cs="Times New Roman"/>
                <w:sz w:val="24"/>
                <w:szCs w:val="24"/>
              </w:rPr>
              <w:t>an</w:t>
            </w:r>
            <w:r>
              <w:rPr>
                <w:rFonts w:ascii="Times New Roman" w:hAnsi="Times New Roman" w:cs="Times New Roman"/>
                <w:spacing w:val="4"/>
                <w:sz w:val="24"/>
                <w:szCs w:val="24"/>
              </w:rPr>
              <w:t xml:space="preserve"> </w:t>
            </w:r>
            <w:r>
              <w:rPr>
                <w:rFonts w:ascii="Times New Roman" w:eastAsia="Arial" w:hAnsi="Times New Roman" w:cs="Times New Roman"/>
                <w:sz w:val="24"/>
                <w:szCs w:val="24"/>
              </w:rPr>
              <w:t>be</w:t>
            </w:r>
            <w:r>
              <w:rPr>
                <w:rFonts w:ascii="Times New Roman" w:eastAsia="Arial" w:hAnsi="Times New Roman" w:cs="Times New Roman"/>
                <w:spacing w:val="1"/>
                <w:sz w:val="24"/>
                <w:szCs w:val="24"/>
              </w:rPr>
              <w:t>r</w:t>
            </w:r>
            <w:r>
              <w:rPr>
                <w:rFonts w:ascii="Times New Roman" w:eastAsia="Arial" w:hAnsi="Times New Roman" w:cs="Times New Roman"/>
                <w:sz w:val="24"/>
                <w:szCs w:val="24"/>
              </w:rPr>
              <w:t>d</w:t>
            </w:r>
            <w:r>
              <w:rPr>
                <w:rFonts w:ascii="Times New Roman" w:eastAsia="Arial" w:hAnsi="Times New Roman" w:cs="Times New Roman"/>
                <w:spacing w:val="2"/>
                <w:sz w:val="24"/>
                <w:szCs w:val="24"/>
              </w:rPr>
              <w:t>o’</w:t>
            </w:r>
            <w:r>
              <w:rPr>
                <w:rFonts w:ascii="Times New Roman" w:eastAsia="Arial" w:hAnsi="Times New Roman" w:cs="Times New Roman"/>
                <w:sz w:val="24"/>
                <w:szCs w:val="24"/>
              </w:rPr>
              <w:t>a,</w:t>
            </w:r>
            <w:r>
              <w:rPr>
                <w:rFonts w:ascii="Times New Roman" w:hAnsi="Times New Roman" w:cs="Times New Roman"/>
                <w:spacing w:val="-6"/>
                <w:sz w:val="24"/>
                <w:szCs w:val="24"/>
              </w:rPr>
              <w:t xml:space="preserve"> </w:t>
            </w:r>
            <w:r>
              <w:rPr>
                <w:rFonts w:ascii="Times New Roman" w:eastAsia="Arial" w:hAnsi="Times New Roman" w:cs="Times New Roman"/>
                <w:sz w:val="24"/>
                <w:szCs w:val="24"/>
              </w:rPr>
              <w:t>me</w:t>
            </w:r>
            <w:r>
              <w:rPr>
                <w:rFonts w:ascii="Times New Roman" w:eastAsia="Arial" w:hAnsi="Times New Roman" w:cs="Times New Roman"/>
                <w:spacing w:val="2"/>
                <w:sz w:val="24"/>
                <w:szCs w:val="24"/>
              </w:rPr>
              <w:t>m</w:t>
            </w:r>
            <w:r>
              <w:rPr>
                <w:rFonts w:ascii="Times New Roman" w:eastAsia="Arial" w:hAnsi="Times New Roman" w:cs="Times New Roman"/>
                <w:sz w:val="24"/>
                <w:szCs w:val="24"/>
              </w:rPr>
              <w:t>e</w:t>
            </w:r>
            <w:r>
              <w:rPr>
                <w:rFonts w:ascii="Times New Roman" w:eastAsia="Arial" w:hAnsi="Times New Roman" w:cs="Times New Roman"/>
                <w:spacing w:val="1"/>
                <w:sz w:val="24"/>
                <w:szCs w:val="24"/>
              </w:rPr>
              <w:t>r</w:t>
            </w:r>
            <w:r>
              <w:rPr>
                <w:rFonts w:ascii="Times New Roman" w:eastAsia="Arial" w:hAnsi="Times New Roman" w:cs="Times New Roman"/>
                <w:spacing w:val="-1"/>
                <w:sz w:val="24"/>
                <w:szCs w:val="24"/>
              </w:rPr>
              <w:t>i</w:t>
            </w:r>
            <w:r>
              <w:rPr>
                <w:rFonts w:ascii="Times New Roman" w:eastAsia="Arial" w:hAnsi="Times New Roman" w:cs="Times New Roman"/>
                <w:spacing w:val="1"/>
                <w:sz w:val="24"/>
                <w:szCs w:val="24"/>
              </w:rPr>
              <w:t>ks</w:t>
            </w:r>
            <w:r>
              <w:rPr>
                <w:rFonts w:ascii="Times New Roman" w:eastAsia="Arial" w:hAnsi="Times New Roman" w:cs="Times New Roman"/>
                <w:sz w:val="24"/>
                <w:szCs w:val="24"/>
              </w:rPr>
              <w:t>a</w:t>
            </w:r>
            <w:r>
              <w:rPr>
                <w:rFonts w:ascii="Times New Roman" w:hAnsi="Times New Roman" w:cs="Times New Roman"/>
                <w:spacing w:val="-5"/>
                <w:sz w:val="24"/>
                <w:szCs w:val="24"/>
              </w:rPr>
              <w:t xml:space="preserve"> </w:t>
            </w:r>
            <w:r>
              <w:rPr>
                <w:rFonts w:ascii="Times New Roman" w:eastAsia="Arial" w:hAnsi="Times New Roman" w:cs="Times New Roman"/>
                <w:spacing w:val="1"/>
                <w:sz w:val="24"/>
                <w:szCs w:val="24"/>
              </w:rPr>
              <w:t>k</w:t>
            </w:r>
            <w:r>
              <w:rPr>
                <w:rFonts w:ascii="Times New Roman" w:eastAsia="Arial" w:hAnsi="Times New Roman" w:cs="Times New Roman"/>
                <w:sz w:val="24"/>
                <w:szCs w:val="24"/>
              </w:rPr>
              <w:t>e</w:t>
            </w:r>
            <w:r>
              <w:rPr>
                <w:rFonts w:ascii="Times New Roman" w:eastAsia="Arial" w:hAnsi="Times New Roman" w:cs="Times New Roman"/>
                <w:spacing w:val="2"/>
                <w:sz w:val="24"/>
                <w:szCs w:val="24"/>
              </w:rPr>
              <w:t>ha</w:t>
            </w:r>
            <w:r>
              <w:rPr>
                <w:rFonts w:ascii="Times New Roman" w:eastAsia="Arial" w:hAnsi="Times New Roman" w:cs="Times New Roman"/>
                <w:sz w:val="24"/>
                <w:szCs w:val="24"/>
              </w:rPr>
              <w:t>d</w:t>
            </w:r>
            <w:r>
              <w:rPr>
                <w:rFonts w:ascii="Times New Roman" w:eastAsia="Arial" w:hAnsi="Times New Roman" w:cs="Times New Roman"/>
                <w:spacing w:val="-1"/>
                <w:sz w:val="24"/>
                <w:szCs w:val="24"/>
              </w:rPr>
              <w:t>i</w:t>
            </w:r>
            <w:r>
              <w:rPr>
                <w:rFonts w:ascii="Times New Roman" w:eastAsia="Arial" w:hAnsi="Times New Roman" w:cs="Times New Roman"/>
                <w:spacing w:val="1"/>
                <w:sz w:val="24"/>
                <w:szCs w:val="24"/>
              </w:rPr>
              <w:t>r</w:t>
            </w:r>
            <w:r>
              <w:rPr>
                <w:rFonts w:ascii="Times New Roman" w:eastAsia="Arial" w:hAnsi="Times New Roman" w:cs="Times New Roman"/>
                <w:sz w:val="24"/>
                <w:szCs w:val="24"/>
              </w:rPr>
              <w:t>an pe</w:t>
            </w:r>
            <w:r>
              <w:rPr>
                <w:rFonts w:ascii="Times New Roman" w:eastAsia="Arial" w:hAnsi="Times New Roman" w:cs="Times New Roman"/>
                <w:spacing w:val="1"/>
                <w:sz w:val="24"/>
                <w:szCs w:val="24"/>
              </w:rPr>
              <w:t>s</w:t>
            </w:r>
            <w:r>
              <w:rPr>
                <w:rFonts w:ascii="Times New Roman" w:eastAsia="Arial" w:hAnsi="Times New Roman" w:cs="Times New Roman"/>
                <w:sz w:val="24"/>
                <w:szCs w:val="24"/>
              </w:rPr>
              <w:t>e</w:t>
            </w:r>
            <w:r>
              <w:rPr>
                <w:rFonts w:ascii="Times New Roman" w:eastAsia="Arial" w:hAnsi="Times New Roman" w:cs="Times New Roman"/>
                <w:spacing w:val="1"/>
                <w:sz w:val="24"/>
                <w:szCs w:val="24"/>
              </w:rPr>
              <w:t>r</w:t>
            </w:r>
            <w:r>
              <w:rPr>
                <w:rFonts w:ascii="Times New Roman" w:eastAsia="Arial" w:hAnsi="Times New Roman" w:cs="Times New Roman"/>
                <w:sz w:val="24"/>
                <w:szCs w:val="24"/>
              </w:rPr>
              <w:t>ta</w:t>
            </w:r>
            <w:r>
              <w:rPr>
                <w:rFonts w:ascii="Times New Roman" w:hAnsi="Times New Roman" w:cs="Times New Roman"/>
                <w:spacing w:val="-2"/>
                <w:sz w:val="24"/>
                <w:szCs w:val="24"/>
              </w:rPr>
              <w:t xml:space="preserve"> </w:t>
            </w:r>
            <w:r>
              <w:rPr>
                <w:rFonts w:ascii="Times New Roman" w:eastAsia="Arial" w:hAnsi="Times New Roman" w:cs="Times New Roman"/>
                <w:spacing w:val="2"/>
                <w:sz w:val="24"/>
                <w:szCs w:val="24"/>
              </w:rPr>
              <w:t>d</w:t>
            </w:r>
            <w:r>
              <w:rPr>
                <w:rFonts w:ascii="Times New Roman" w:eastAsia="Arial" w:hAnsi="Times New Roman" w:cs="Times New Roman"/>
                <w:spacing w:val="-1"/>
                <w:sz w:val="24"/>
                <w:szCs w:val="24"/>
              </w:rPr>
              <w:t>i</w:t>
            </w:r>
            <w:r>
              <w:rPr>
                <w:rFonts w:ascii="Times New Roman" w:eastAsia="Arial" w:hAnsi="Times New Roman" w:cs="Times New Roman"/>
                <w:spacing w:val="2"/>
                <w:sz w:val="24"/>
                <w:szCs w:val="24"/>
              </w:rPr>
              <w:t>d</w:t>
            </w:r>
            <w:r>
              <w:rPr>
                <w:rFonts w:ascii="Times New Roman" w:eastAsia="Arial" w:hAnsi="Times New Roman" w:cs="Times New Roman"/>
                <w:spacing w:val="-1"/>
                <w:sz w:val="24"/>
                <w:szCs w:val="24"/>
              </w:rPr>
              <w:t>i</w:t>
            </w:r>
            <w:r>
              <w:rPr>
                <w:rFonts w:ascii="Times New Roman" w:eastAsia="Arial" w:hAnsi="Times New Roman" w:cs="Times New Roman"/>
                <w:sz w:val="24"/>
                <w:szCs w:val="24"/>
              </w:rPr>
              <w:t>k</w:t>
            </w:r>
            <w:r>
              <w:rPr>
                <w:rFonts w:ascii="Times New Roman" w:hAnsi="Times New Roman" w:cs="Times New Roman"/>
                <w:spacing w:val="2"/>
                <w:sz w:val="24"/>
                <w:szCs w:val="24"/>
              </w:rPr>
              <w:t xml:space="preserve"> </w:t>
            </w:r>
            <w:r>
              <w:rPr>
                <w:rFonts w:ascii="Times New Roman" w:eastAsia="Arial" w:hAnsi="Times New Roman" w:cs="Times New Roman"/>
                <w:spacing w:val="1"/>
                <w:sz w:val="24"/>
                <w:szCs w:val="24"/>
              </w:rPr>
              <w:t>s</w:t>
            </w:r>
            <w:r>
              <w:rPr>
                <w:rFonts w:ascii="Times New Roman" w:eastAsia="Arial" w:hAnsi="Times New Roman" w:cs="Times New Roman"/>
                <w:sz w:val="24"/>
                <w:szCs w:val="24"/>
              </w:rPr>
              <w:t>eb</w:t>
            </w:r>
            <w:r>
              <w:rPr>
                <w:rFonts w:ascii="Times New Roman" w:eastAsia="Arial" w:hAnsi="Times New Roman" w:cs="Times New Roman"/>
                <w:spacing w:val="2"/>
                <w:sz w:val="24"/>
                <w:szCs w:val="24"/>
              </w:rPr>
              <w:t>a</w:t>
            </w:r>
            <w:r>
              <w:rPr>
                <w:rFonts w:ascii="Times New Roman" w:eastAsia="Arial" w:hAnsi="Times New Roman" w:cs="Times New Roman"/>
                <w:sz w:val="24"/>
                <w:szCs w:val="24"/>
              </w:rPr>
              <w:t>g</w:t>
            </w:r>
            <w:r>
              <w:rPr>
                <w:rFonts w:ascii="Times New Roman" w:eastAsia="Arial" w:hAnsi="Times New Roman" w:cs="Times New Roman"/>
                <w:spacing w:val="2"/>
                <w:sz w:val="24"/>
                <w:szCs w:val="24"/>
              </w:rPr>
              <w:t>a</w:t>
            </w:r>
            <w:r>
              <w:rPr>
                <w:rFonts w:ascii="Times New Roman" w:eastAsia="Arial" w:hAnsi="Times New Roman" w:cs="Times New Roman"/>
                <w:sz w:val="24"/>
                <w:szCs w:val="24"/>
              </w:rPr>
              <w:t>i</w:t>
            </w:r>
            <w:r>
              <w:rPr>
                <w:rFonts w:ascii="Times New Roman" w:hAnsi="Times New Roman" w:cs="Times New Roman"/>
                <w:spacing w:val="-3"/>
                <w:sz w:val="24"/>
                <w:szCs w:val="24"/>
              </w:rPr>
              <w:t xml:space="preserve"> </w:t>
            </w:r>
            <w:r>
              <w:rPr>
                <w:rFonts w:ascii="Times New Roman" w:eastAsia="Arial" w:hAnsi="Times New Roman" w:cs="Times New Roman"/>
                <w:spacing w:val="1"/>
                <w:sz w:val="24"/>
                <w:szCs w:val="24"/>
              </w:rPr>
              <w:t>s</w:t>
            </w:r>
            <w:r>
              <w:rPr>
                <w:rFonts w:ascii="Times New Roman" w:eastAsia="Arial" w:hAnsi="Times New Roman" w:cs="Times New Roman"/>
                <w:spacing w:val="-1"/>
                <w:sz w:val="24"/>
                <w:szCs w:val="24"/>
              </w:rPr>
              <w:t>i</w:t>
            </w:r>
            <w:r>
              <w:rPr>
                <w:rFonts w:ascii="Times New Roman" w:eastAsia="Arial" w:hAnsi="Times New Roman" w:cs="Times New Roman"/>
                <w:spacing w:val="1"/>
                <w:sz w:val="24"/>
                <w:szCs w:val="24"/>
              </w:rPr>
              <w:t>k</w:t>
            </w:r>
            <w:r>
              <w:rPr>
                <w:rFonts w:ascii="Times New Roman" w:eastAsia="Arial" w:hAnsi="Times New Roman" w:cs="Times New Roman"/>
                <w:sz w:val="24"/>
                <w:szCs w:val="24"/>
              </w:rPr>
              <w:t>ap</w:t>
            </w:r>
            <w:r>
              <w:rPr>
                <w:rFonts w:ascii="Times New Roman" w:hAnsi="Times New Roman" w:cs="Times New Roman"/>
                <w:spacing w:val="2"/>
                <w:sz w:val="24"/>
                <w:szCs w:val="24"/>
              </w:rPr>
              <w:t xml:space="preserve"> </w:t>
            </w:r>
            <w:r>
              <w:rPr>
                <w:rFonts w:ascii="Times New Roman" w:eastAsia="Arial" w:hAnsi="Times New Roman" w:cs="Times New Roman"/>
                <w:sz w:val="24"/>
                <w:szCs w:val="24"/>
              </w:rPr>
              <w:t>d</w:t>
            </w:r>
            <w:r>
              <w:rPr>
                <w:rFonts w:ascii="Times New Roman" w:eastAsia="Arial" w:hAnsi="Times New Roman" w:cs="Times New Roman"/>
                <w:spacing w:val="-1"/>
                <w:sz w:val="24"/>
                <w:szCs w:val="24"/>
              </w:rPr>
              <w:t>i</w:t>
            </w:r>
            <w:r>
              <w:rPr>
                <w:rFonts w:ascii="Times New Roman" w:eastAsia="Arial" w:hAnsi="Times New Roman" w:cs="Times New Roman"/>
                <w:spacing w:val="1"/>
                <w:sz w:val="24"/>
                <w:szCs w:val="24"/>
              </w:rPr>
              <w:t>si</w:t>
            </w:r>
            <w:r>
              <w:rPr>
                <w:rFonts w:ascii="Times New Roman" w:eastAsia="Arial" w:hAnsi="Times New Roman" w:cs="Times New Roman"/>
                <w:sz w:val="24"/>
                <w:szCs w:val="24"/>
              </w:rPr>
              <w:t>p</w:t>
            </w:r>
            <w:r>
              <w:rPr>
                <w:rFonts w:ascii="Times New Roman" w:eastAsia="Arial" w:hAnsi="Times New Roman" w:cs="Times New Roman"/>
                <w:spacing w:val="1"/>
                <w:sz w:val="24"/>
                <w:szCs w:val="24"/>
              </w:rPr>
              <w:t>l</w:t>
            </w:r>
            <w:r>
              <w:rPr>
                <w:rFonts w:ascii="Times New Roman" w:eastAsia="Arial" w:hAnsi="Times New Roman" w:cs="Times New Roman"/>
                <w:spacing w:val="-1"/>
                <w:sz w:val="24"/>
                <w:szCs w:val="24"/>
              </w:rPr>
              <w:t>i</w:t>
            </w:r>
            <w:r>
              <w:rPr>
                <w:rFonts w:ascii="Times New Roman" w:eastAsia="Arial" w:hAnsi="Times New Roman" w:cs="Times New Roman"/>
                <w:sz w:val="24"/>
                <w:szCs w:val="24"/>
              </w:rPr>
              <w:t>n.</w:t>
            </w:r>
          </w:p>
          <w:p w14:paraId="11997CDD" w14:textId="77777777" w:rsidR="00654318" w:rsidRDefault="00000000">
            <w:pPr>
              <w:pStyle w:val="ListParagraph"/>
              <w:numPr>
                <w:ilvl w:val="0"/>
                <w:numId w:val="63"/>
              </w:numPr>
              <w:ind w:left="172" w:right="-1" w:hanging="172"/>
              <w:jc w:val="both"/>
              <w:rPr>
                <w:rFonts w:ascii="Times New Roman" w:hAnsi="Times New Roman" w:cs="Times New Roman"/>
                <w:sz w:val="24"/>
                <w:szCs w:val="24"/>
              </w:rPr>
            </w:pPr>
            <w:r>
              <w:rPr>
                <w:rFonts w:ascii="Times New Roman" w:eastAsia="Arial" w:hAnsi="Times New Roman" w:cs="Times New Roman"/>
                <w:sz w:val="24"/>
                <w:szCs w:val="24"/>
              </w:rPr>
              <w:t>Men</w:t>
            </w:r>
            <w:r>
              <w:rPr>
                <w:rFonts w:ascii="Times New Roman" w:eastAsia="Arial" w:hAnsi="Times New Roman" w:cs="Times New Roman"/>
                <w:spacing w:val="2"/>
                <w:sz w:val="24"/>
                <w:szCs w:val="24"/>
              </w:rPr>
              <w:t>g</w:t>
            </w:r>
            <w:r>
              <w:rPr>
                <w:rFonts w:ascii="Times New Roman" w:eastAsia="Arial" w:hAnsi="Times New Roman" w:cs="Times New Roman"/>
                <w:sz w:val="24"/>
                <w:szCs w:val="24"/>
              </w:rPr>
              <w:t>a</w:t>
            </w:r>
            <w:r>
              <w:rPr>
                <w:rFonts w:ascii="Times New Roman" w:eastAsia="Arial" w:hAnsi="Times New Roman" w:cs="Times New Roman"/>
                <w:spacing w:val="-1"/>
                <w:sz w:val="24"/>
                <w:szCs w:val="24"/>
              </w:rPr>
              <w:t>i</w:t>
            </w:r>
            <w:r>
              <w:rPr>
                <w:rFonts w:ascii="Times New Roman" w:eastAsia="Arial" w:hAnsi="Times New Roman" w:cs="Times New Roman"/>
                <w:sz w:val="24"/>
                <w:szCs w:val="24"/>
              </w:rPr>
              <w:t>t</w:t>
            </w:r>
            <w:r>
              <w:rPr>
                <w:rFonts w:ascii="Times New Roman" w:eastAsia="Arial" w:hAnsi="Times New Roman" w:cs="Times New Roman"/>
                <w:spacing w:val="4"/>
                <w:sz w:val="24"/>
                <w:szCs w:val="24"/>
              </w:rPr>
              <w:t>k</w:t>
            </w:r>
            <w:r>
              <w:rPr>
                <w:rFonts w:ascii="Times New Roman" w:eastAsia="Arial" w:hAnsi="Times New Roman" w:cs="Times New Roman"/>
                <w:sz w:val="24"/>
                <w:szCs w:val="24"/>
              </w:rPr>
              <w:t>an</w:t>
            </w:r>
            <w:r>
              <w:rPr>
                <w:rFonts w:ascii="Times New Roman" w:hAnsi="Times New Roman" w:cs="Times New Roman"/>
                <w:spacing w:val="-5"/>
                <w:sz w:val="24"/>
                <w:szCs w:val="24"/>
              </w:rPr>
              <w:t xml:space="preserve"> </w:t>
            </w:r>
            <w:r>
              <w:rPr>
                <w:rFonts w:ascii="Times New Roman" w:eastAsia="Arial" w:hAnsi="Times New Roman" w:cs="Times New Roman"/>
                <w:spacing w:val="2"/>
                <w:sz w:val="24"/>
                <w:szCs w:val="24"/>
              </w:rPr>
              <w:t>m</w:t>
            </w:r>
            <w:r>
              <w:rPr>
                <w:rFonts w:ascii="Times New Roman" w:eastAsia="Arial" w:hAnsi="Times New Roman" w:cs="Times New Roman"/>
                <w:sz w:val="24"/>
                <w:szCs w:val="24"/>
              </w:rPr>
              <w:t>ate</w:t>
            </w:r>
            <w:r>
              <w:rPr>
                <w:rFonts w:ascii="Times New Roman" w:eastAsia="Arial" w:hAnsi="Times New Roman" w:cs="Times New Roman"/>
                <w:spacing w:val="3"/>
                <w:sz w:val="24"/>
                <w:szCs w:val="24"/>
              </w:rPr>
              <w:t>r</w:t>
            </w:r>
            <w:r>
              <w:rPr>
                <w:rFonts w:ascii="Times New Roman" w:eastAsia="Arial" w:hAnsi="Times New Roman" w:cs="Times New Roman"/>
                <w:spacing w:val="-1"/>
                <w:sz w:val="24"/>
                <w:szCs w:val="24"/>
              </w:rPr>
              <w:t>i</w:t>
            </w:r>
            <w:r>
              <w:rPr>
                <w:rFonts w:ascii="Times New Roman" w:eastAsia="Arial" w:hAnsi="Times New Roman" w:cs="Times New Roman"/>
                <w:sz w:val="24"/>
                <w:szCs w:val="24"/>
              </w:rPr>
              <w:t>/t</w:t>
            </w:r>
            <w:r>
              <w:rPr>
                <w:rFonts w:ascii="Times New Roman" w:eastAsia="Arial" w:hAnsi="Times New Roman" w:cs="Times New Roman"/>
                <w:spacing w:val="2"/>
                <w:sz w:val="24"/>
                <w:szCs w:val="24"/>
              </w:rPr>
              <w:t>e</w:t>
            </w:r>
            <w:r>
              <w:rPr>
                <w:rFonts w:ascii="Times New Roman" w:eastAsia="Arial" w:hAnsi="Times New Roman" w:cs="Times New Roman"/>
                <w:sz w:val="24"/>
                <w:szCs w:val="24"/>
              </w:rPr>
              <w:t>ma/</w:t>
            </w:r>
            <w:r>
              <w:rPr>
                <w:rFonts w:ascii="Times New Roman" w:eastAsia="Arial" w:hAnsi="Times New Roman" w:cs="Times New Roman"/>
                <w:spacing w:val="1"/>
                <w:sz w:val="24"/>
                <w:szCs w:val="24"/>
              </w:rPr>
              <w:t>k</w:t>
            </w:r>
            <w:r>
              <w:rPr>
                <w:rFonts w:ascii="Times New Roman" w:eastAsia="Arial" w:hAnsi="Times New Roman" w:cs="Times New Roman"/>
                <w:spacing w:val="2"/>
                <w:sz w:val="24"/>
                <w:szCs w:val="24"/>
              </w:rPr>
              <w:t>e</w:t>
            </w:r>
            <w:r>
              <w:rPr>
                <w:rFonts w:ascii="Times New Roman" w:eastAsia="Arial" w:hAnsi="Times New Roman" w:cs="Times New Roman"/>
                <w:sz w:val="24"/>
                <w:szCs w:val="24"/>
              </w:rPr>
              <w:t>g</w:t>
            </w:r>
            <w:r>
              <w:rPr>
                <w:rFonts w:ascii="Times New Roman" w:eastAsia="Arial" w:hAnsi="Times New Roman" w:cs="Times New Roman"/>
                <w:spacing w:val="-1"/>
                <w:sz w:val="24"/>
                <w:szCs w:val="24"/>
              </w:rPr>
              <w:t>i</w:t>
            </w:r>
            <w:r>
              <w:rPr>
                <w:rFonts w:ascii="Times New Roman" w:eastAsia="Arial" w:hAnsi="Times New Roman" w:cs="Times New Roman"/>
                <w:sz w:val="24"/>
                <w:szCs w:val="24"/>
              </w:rPr>
              <w:t>a</w:t>
            </w:r>
            <w:r>
              <w:rPr>
                <w:rFonts w:ascii="Times New Roman" w:eastAsia="Arial" w:hAnsi="Times New Roman" w:cs="Times New Roman"/>
                <w:spacing w:val="2"/>
                <w:sz w:val="24"/>
                <w:szCs w:val="24"/>
              </w:rPr>
              <w:t>t</w:t>
            </w:r>
            <w:r>
              <w:rPr>
                <w:rFonts w:ascii="Times New Roman" w:eastAsia="Arial" w:hAnsi="Times New Roman" w:cs="Times New Roman"/>
                <w:sz w:val="24"/>
                <w:szCs w:val="24"/>
              </w:rPr>
              <w:t>an</w:t>
            </w:r>
            <w:r>
              <w:rPr>
                <w:rFonts w:ascii="Times New Roman" w:hAnsi="Times New Roman" w:cs="Times New Roman"/>
                <w:spacing w:val="-12"/>
                <w:sz w:val="24"/>
                <w:szCs w:val="24"/>
              </w:rPr>
              <w:t xml:space="preserve"> </w:t>
            </w:r>
            <w:r>
              <w:rPr>
                <w:rFonts w:ascii="Times New Roman" w:eastAsia="Arial" w:hAnsi="Times New Roman" w:cs="Times New Roman"/>
                <w:sz w:val="24"/>
                <w:szCs w:val="24"/>
              </w:rPr>
              <w:t>pe</w:t>
            </w:r>
            <w:r>
              <w:rPr>
                <w:rFonts w:ascii="Times New Roman" w:eastAsia="Arial" w:hAnsi="Times New Roman" w:cs="Times New Roman"/>
                <w:spacing w:val="2"/>
                <w:sz w:val="24"/>
                <w:szCs w:val="24"/>
              </w:rPr>
              <w:t>m</w:t>
            </w:r>
            <w:r>
              <w:rPr>
                <w:rFonts w:ascii="Times New Roman" w:eastAsia="Arial" w:hAnsi="Times New Roman" w:cs="Times New Roman"/>
                <w:sz w:val="24"/>
                <w:szCs w:val="24"/>
              </w:rPr>
              <w:t>b</w:t>
            </w:r>
            <w:r>
              <w:rPr>
                <w:rFonts w:ascii="Times New Roman" w:eastAsia="Arial" w:hAnsi="Times New Roman" w:cs="Times New Roman"/>
                <w:spacing w:val="2"/>
                <w:sz w:val="24"/>
                <w:szCs w:val="24"/>
              </w:rPr>
              <w:t>e</w:t>
            </w:r>
            <w:r>
              <w:rPr>
                <w:rFonts w:ascii="Times New Roman" w:eastAsia="Arial" w:hAnsi="Times New Roman" w:cs="Times New Roman"/>
                <w:spacing w:val="-1"/>
                <w:sz w:val="24"/>
                <w:szCs w:val="24"/>
              </w:rPr>
              <w:t>la</w:t>
            </w:r>
            <w:r>
              <w:rPr>
                <w:rFonts w:ascii="Times New Roman" w:eastAsia="Arial" w:hAnsi="Times New Roman" w:cs="Times New Roman"/>
                <w:spacing w:val="1"/>
                <w:sz w:val="24"/>
                <w:szCs w:val="24"/>
              </w:rPr>
              <w:t>j</w:t>
            </w:r>
            <w:r>
              <w:rPr>
                <w:rFonts w:ascii="Times New Roman" w:eastAsia="Arial" w:hAnsi="Times New Roman" w:cs="Times New Roman"/>
                <w:sz w:val="24"/>
                <w:szCs w:val="24"/>
              </w:rPr>
              <w:t>a</w:t>
            </w:r>
            <w:r>
              <w:rPr>
                <w:rFonts w:ascii="Times New Roman" w:eastAsia="Arial" w:hAnsi="Times New Roman" w:cs="Times New Roman"/>
                <w:spacing w:val="1"/>
                <w:sz w:val="24"/>
                <w:szCs w:val="24"/>
              </w:rPr>
              <w:t>r</w:t>
            </w:r>
            <w:r>
              <w:rPr>
                <w:rFonts w:ascii="Times New Roman" w:eastAsia="Arial" w:hAnsi="Times New Roman" w:cs="Times New Roman"/>
                <w:sz w:val="24"/>
                <w:szCs w:val="24"/>
              </w:rPr>
              <w:t>an</w:t>
            </w:r>
            <w:r>
              <w:rPr>
                <w:rFonts w:ascii="Times New Roman" w:hAnsi="Times New Roman" w:cs="Times New Roman"/>
                <w:spacing w:val="-7"/>
                <w:sz w:val="24"/>
                <w:szCs w:val="24"/>
              </w:rPr>
              <w:t xml:space="preserve"> </w:t>
            </w:r>
            <w:r>
              <w:rPr>
                <w:rFonts w:ascii="Times New Roman" w:eastAsia="Arial" w:hAnsi="Times New Roman" w:cs="Times New Roman"/>
                <w:spacing w:val="1"/>
                <w:sz w:val="24"/>
                <w:szCs w:val="24"/>
              </w:rPr>
              <w:t>y</w:t>
            </w:r>
            <w:r>
              <w:rPr>
                <w:rFonts w:ascii="Times New Roman" w:eastAsia="Arial" w:hAnsi="Times New Roman" w:cs="Times New Roman"/>
                <w:spacing w:val="2"/>
                <w:sz w:val="24"/>
                <w:szCs w:val="24"/>
              </w:rPr>
              <w:t>a</w:t>
            </w:r>
            <w:r>
              <w:rPr>
                <w:rFonts w:ascii="Times New Roman" w:eastAsia="Arial" w:hAnsi="Times New Roman" w:cs="Times New Roman"/>
                <w:sz w:val="24"/>
                <w:szCs w:val="24"/>
              </w:rPr>
              <w:t>ng</w:t>
            </w:r>
            <w:r>
              <w:rPr>
                <w:rFonts w:ascii="Times New Roman" w:hAnsi="Times New Roman" w:cs="Times New Roman"/>
                <w:spacing w:val="3"/>
                <w:sz w:val="24"/>
                <w:szCs w:val="24"/>
              </w:rPr>
              <w:t xml:space="preserve"> </w:t>
            </w:r>
            <w:r>
              <w:rPr>
                <w:rFonts w:ascii="Times New Roman" w:eastAsia="Arial" w:hAnsi="Times New Roman" w:cs="Times New Roman"/>
                <w:spacing w:val="-1"/>
                <w:sz w:val="24"/>
                <w:szCs w:val="24"/>
              </w:rPr>
              <w:t>a</w:t>
            </w:r>
            <w:r>
              <w:rPr>
                <w:rFonts w:ascii="Times New Roman" w:eastAsia="Arial" w:hAnsi="Times New Roman" w:cs="Times New Roman"/>
                <w:spacing w:val="1"/>
                <w:sz w:val="24"/>
                <w:szCs w:val="24"/>
              </w:rPr>
              <w:t>k</w:t>
            </w:r>
            <w:r>
              <w:rPr>
                <w:rFonts w:ascii="Times New Roman" w:eastAsia="Arial" w:hAnsi="Times New Roman" w:cs="Times New Roman"/>
                <w:sz w:val="24"/>
                <w:szCs w:val="24"/>
              </w:rPr>
              <w:t>an</w:t>
            </w:r>
            <w:r>
              <w:rPr>
                <w:rFonts w:ascii="Times New Roman" w:hAnsi="Times New Roman" w:cs="Times New Roman"/>
                <w:spacing w:val="1"/>
                <w:sz w:val="24"/>
                <w:szCs w:val="24"/>
              </w:rPr>
              <w:t xml:space="preserve"> </w:t>
            </w:r>
            <w:r>
              <w:rPr>
                <w:rFonts w:ascii="Times New Roman" w:eastAsia="Arial" w:hAnsi="Times New Roman" w:cs="Times New Roman"/>
                <w:spacing w:val="2"/>
                <w:sz w:val="24"/>
                <w:szCs w:val="24"/>
              </w:rPr>
              <w:t>d</w:t>
            </w:r>
            <w:r>
              <w:rPr>
                <w:rFonts w:ascii="Times New Roman" w:eastAsia="Arial" w:hAnsi="Times New Roman" w:cs="Times New Roman"/>
                <w:spacing w:val="-1"/>
                <w:sz w:val="24"/>
                <w:szCs w:val="24"/>
              </w:rPr>
              <w:t>i</w:t>
            </w:r>
            <w:r>
              <w:rPr>
                <w:rFonts w:ascii="Times New Roman" w:eastAsia="Arial" w:hAnsi="Times New Roman" w:cs="Times New Roman"/>
                <w:spacing w:val="1"/>
                <w:sz w:val="24"/>
                <w:szCs w:val="24"/>
              </w:rPr>
              <w:t>l</w:t>
            </w:r>
            <w:r>
              <w:rPr>
                <w:rFonts w:ascii="Times New Roman" w:eastAsia="Arial" w:hAnsi="Times New Roman" w:cs="Times New Roman"/>
                <w:sz w:val="24"/>
                <w:szCs w:val="24"/>
              </w:rPr>
              <w:t>a</w:t>
            </w:r>
            <w:r>
              <w:rPr>
                <w:rFonts w:ascii="Times New Roman" w:eastAsia="Arial" w:hAnsi="Times New Roman" w:cs="Times New Roman"/>
                <w:spacing w:val="1"/>
                <w:sz w:val="24"/>
                <w:szCs w:val="24"/>
              </w:rPr>
              <w:t>k</w:t>
            </w:r>
            <w:r>
              <w:rPr>
                <w:rFonts w:ascii="Times New Roman" w:eastAsia="Arial" w:hAnsi="Times New Roman" w:cs="Times New Roman"/>
                <w:sz w:val="24"/>
                <w:szCs w:val="24"/>
              </w:rPr>
              <w:t>u</w:t>
            </w:r>
            <w:r>
              <w:rPr>
                <w:rFonts w:ascii="Times New Roman" w:eastAsia="Arial" w:hAnsi="Times New Roman" w:cs="Times New Roman"/>
                <w:spacing w:val="1"/>
                <w:sz w:val="24"/>
                <w:szCs w:val="24"/>
              </w:rPr>
              <w:t>k</w:t>
            </w:r>
            <w:r>
              <w:rPr>
                <w:rFonts w:ascii="Times New Roman" w:eastAsia="Arial" w:hAnsi="Times New Roman" w:cs="Times New Roman"/>
                <w:sz w:val="24"/>
                <w:szCs w:val="24"/>
              </w:rPr>
              <w:t>an</w:t>
            </w:r>
            <w:r>
              <w:rPr>
                <w:rFonts w:ascii="Times New Roman" w:hAnsi="Times New Roman" w:cs="Times New Roman"/>
                <w:spacing w:val="-3"/>
                <w:sz w:val="24"/>
                <w:szCs w:val="24"/>
              </w:rPr>
              <w:t xml:space="preserve"> </w:t>
            </w:r>
            <w:r>
              <w:rPr>
                <w:rFonts w:ascii="Times New Roman" w:eastAsia="Arial" w:hAnsi="Times New Roman" w:cs="Times New Roman"/>
                <w:spacing w:val="2"/>
                <w:sz w:val="24"/>
                <w:szCs w:val="24"/>
              </w:rPr>
              <w:t>d</w:t>
            </w:r>
            <w:r>
              <w:rPr>
                <w:rFonts w:ascii="Times New Roman" w:eastAsia="Arial" w:hAnsi="Times New Roman" w:cs="Times New Roman"/>
                <w:sz w:val="24"/>
                <w:szCs w:val="24"/>
              </w:rPr>
              <w:t>e</w:t>
            </w:r>
            <w:r>
              <w:rPr>
                <w:rFonts w:ascii="Times New Roman" w:eastAsia="Arial" w:hAnsi="Times New Roman" w:cs="Times New Roman"/>
                <w:spacing w:val="2"/>
                <w:sz w:val="24"/>
                <w:szCs w:val="24"/>
              </w:rPr>
              <w:t>n</w:t>
            </w:r>
            <w:r>
              <w:rPr>
                <w:rFonts w:ascii="Times New Roman" w:eastAsia="Arial" w:hAnsi="Times New Roman" w:cs="Times New Roman"/>
                <w:sz w:val="24"/>
                <w:szCs w:val="24"/>
              </w:rPr>
              <w:t>gan</w:t>
            </w:r>
            <w:r>
              <w:rPr>
                <w:rFonts w:ascii="Times New Roman" w:hAnsi="Times New Roman" w:cs="Times New Roman"/>
                <w:sz w:val="24"/>
                <w:szCs w:val="24"/>
              </w:rPr>
              <w:t xml:space="preserve"> </w:t>
            </w:r>
            <w:r>
              <w:rPr>
                <w:rFonts w:ascii="Times New Roman" w:eastAsia="Arial" w:hAnsi="Times New Roman" w:cs="Times New Roman"/>
                <w:sz w:val="24"/>
                <w:szCs w:val="24"/>
              </w:rPr>
              <w:t>pe</w:t>
            </w:r>
            <w:r>
              <w:rPr>
                <w:rFonts w:ascii="Times New Roman" w:eastAsia="Arial" w:hAnsi="Times New Roman" w:cs="Times New Roman"/>
                <w:spacing w:val="2"/>
                <w:sz w:val="24"/>
                <w:szCs w:val="24"/>
              </w:rPr>
              <w:t>n</w:t>
            </w:r>
            <w:r>
              <w:rPr>
                <w:rFonts w:ascii="Times New Roman" w:eastAsia="Arial" w:hAnsi="Times New Roman" w:cs="Times New Roman"/>
                <w:sz w:val="24"/>
                <w:szCs w:val="24"/>
              </w:rPr>
              <w:t>ga</w:t>
            </w:r>
            <w:r>
              <w:rPr>
                <w:rFonts w:ascii="Times New Roman" w:eastAsia="Arial" w:hAnsi="Times New Roman" w:cs="Times New Roman"/>
                <w:spacing w:val="1"/>
                <w:sz w:val="24"/>
                <w:szCs w:val="24"/>
              </w:rPr>
              <w:t>l</w:t>
            </w:r>
            <w:r>
              <w:rPr>
                <w:rFonts w:ascii="Times New Roman" w:eastAsia="Arial" w:hAnsi="Times New Roman" w:cs="Times New Roman"/>
                <w:sz w:val="24"/>
                <w:szCs w:val="24"/>
              </w:rPr>
              <w:t>am</w:t>
            </w:r>
            <w:r>
              <w:rPr>
                <w:rFonts w:ascii="Times New Roman" w:eastAsia="Arial" w:hAnsi="Times New Roman" w:cs="Times New Roman"/>
                <w:spacing w:val="2"/>
                <w:sz w:val="24"/>
                <w:szCs w:val="24"/>
              </w:rPr>
              <w:t>a</w:t>
            </w:r>
            <w:r>
              <w:rPr>
                <w:rFonts w:ascii="Times New Roman" w:eastAsia="Arial" w:hAnsi="Times New Roman" w:cs="Times New Roman"/>
                <w:sz w:val="24"/>
                <w:szCs w:val="24"/>
              </w:rPr>
              <w:t>n</w:t>
            </w:r>
            <w:r>
              <w:rPr>
                <w:rFonts w:ascii="Times New Roman" w:hAnsi="Times New Roman" w:cs="Times New Roman"/>
                <w:spacing w:val="-6"/>
                <w:sz w:val="24"/>
                <w:szCs w:val="24"/>
              </w:rPr>
              <w:t xml:space="preserve"> </w:t>
            </w:r>
            <w:r>
              <w:rPr>
                <w:rFonts w:ascii="Times New Roman" w:eastAsia="Arial" w:hAnsi="Times New Roman" w:cs="Times New Roman"/>
                <w:spacing w:val="2"/>
                <w:sz w:val="24"/>
                <w:szCs w:val="24"/>
              </w:rPr>
              <w:t>p</w:t>
            </w:r>
            <w:r>
              <w:rPr>
                <w:rFonts w:ascii="Times New Roman" w:eastAsia="Arial" w:hAnsi="Times New Roman" w:cs="Times New Roman"/>
                <w:sz w:val="24"/>
                <w:szCs w:val="24"/>
              </w:rPr>
              <w:t>e</w:t>
            </w:r>
            <w:r>
              <w:rPr>
                <w:rFonts w:ascii="Times New Roman" w:eastAsia="Arial" w:hAnsi="Times New Roman" w:cs="Times New Roman"/>
                <w:spacing w:val="1"/>
                <w:sz w:val="24"/>
                <w:szCs w:val="24"/>
              </w:rPr>
              <w:t>s</w:t>
            </w:r>
            <w:r>
              <w:rPr>
                <w:rFonts w:ascii="Times New Roman" w:eastAsia="Arial" w:hAnsi="Times New Roman" w:cs="Times New Roman"/>
                <w:sz w:val="24"/>
                <w:szCs w:val="24"/>
              </w:rPr>
              <w:t>e</w:t>
            </w:r>
            <w:r>
              <w:rPr>
                <w:rFonts w:ascii="Times New Roman" w:eastAsia="Arial" w:hAnsi="Times New Roman" w:cs="Times New Roman"/>
                <w:spacing w:val="1"/>
                <w:sz w:val="24"/>
                <w:szCs w:val="24"/>
              </w:rPr>
              <w:t>r</w:t>
            </w:r>
            <w:r>
              <w:rPr>
                <w:rFonts w:ascii="Times New Roman" w:eastAsia="Arial" w:hAnsi="Times New Roman" w:cs="Times New Roman"/>
                <w:sz w:val="24"/>
                <w:szCs w:val="24"/>
              </w:rPr>
              <w:t>ta</w:t>
            </w:r>
            <w:r>
              <w:rPr>
                <w:rFonts w:ascii="Times New Roman" w:hAnsi="Times New Roman" w:cs="Times New Roman"/>
                <w:spacing w:val="-2"/>
                <w:sz w:val="24"/>
                <w:szCs w:val="24"/>
              </w:rPr>
              <w:t xml:space="preserve"> </w:t>
            </w:r>
            <w:r>
              <w:rPr>
                <w:rFonts w:ascii="Times New Roman" w:eastAsia="Arial" w:hAnsi="Times New Roman" w:cs="Times New Roman"/>
                <w:spacing w:val="2"/>
                <w:sz w:val="24"/>
                <w:szCs w:val="24"/>
              </w:rPr>
              <w:t>d</w:t>
            </w:r>
            <w:r>
              <w:rPr>
                <w:rFonts w:ascii="Times New Roman" w:eastAsia="Arial" w:hAnsi="Times New Roman" w:cs="Times New Roman"/>
                <w:spacing w:val="-1"/>
                <w:sz w:val="24"/>
                <w:szCs w:val="24"/>
              </w:rPr>
              <w:t>i</w:t>
            </w:r>
            <w:r>
              <w:rPr>
                <w:rFonts w:ascii="Times New Roman" w:eastAsia="Arial" w:hAnsi="Times New Roman" w:cs="Times New Roman"/>
                <w:spacing w:val="2"/>
                <w:sz w:val="24"/>
                <w:szCs w:val="24"/>
              </w:rPr>
              <w:t>d</w:t>
            </w:r>
            <w:r>
              <w:rPr>
                <w:rFonts w:ascii="Times New Roman" w:eastAsia="Arial" w:hAnsi="Times New Roman" w:cs="Times New Roman"/>
                <w:spacing w:val="-1"/>
                <w:sz w:val="24"/>
                <w:szCs w:val="24"/>
              </w:rPr>
              <w:t>i</w:t>
            </w:r>
            <w:r>
              <w:rPr>
                <w:rFonts w:ascii="Times New Roman" w:eastAsia="Arial" w:hAnsi="Times New Roman" w:cs="Times New Roman"/>
                <w:sz w:val="24"/>
                <w:szCs w:val="24"/>
              </w:rPr>
              <w:t>k</w:t>
            </w:r>
            <w:r>
              <w:rPr>
                <w:rFonts w:ascii="Times New Roman" w:hAnsi="Times New Roman" w:cs="Times New Roman"/>
                <w:spacing w:val="2"/>
                <w:sz w:val="24"/>
                <w:szCs w:val="24"/>
              </w:rPr>
              <w:t xml:space="preserve"> </w:t>
            </w:r>
            <w:r>
              <w:rPr>
                <w:rFonts w:ascii="Times New Roman" w:eastAsia="Arial" w:hAnsi="Times New Roman" w:cs="Times New Roman"/>
                <w:sz w:val="24"/>
                <w:szCs w:val="24"/>
              </w:rPr>
              <w:t>d</w:t>
            </w:r>
            <w:r>
              <w:rPr>
                <w:rFonts w:ascii="Times New Roman" w:eastAsia="Arial" w:hAnsi="Times New Roman" w:cs="Times New Roman"/>
                <w:spacing w:val="2"/>
                <w:sz w:val="24"/>
                <w:szCs w:val="24"/>
              </w:rPr>
              <w:t>en</w:t>
            </w:r>
            <w:r>
              <w:rPr>
                <w:rFonts w:ascii="Times New Roman" w:eastAsia="Arial" w:hAnsi="Times New Roman" w:cs="Times New Roman"/>
                <w:sz w:val="24"/>
                <w:szCs w:val="24"/>
              </w:rPr>
              <w:t>g</w:t>
            </w:r>
            <w:r>
              <w:rPr>
                <w:rFonts w:ascii="Times New Roman" w:eastAsia="Arial" w:hAnsi="Times New Roman" w:cs="Times New Roman"/>
                <w:spacing w:val="-1"/>
                <w:sz w:val="24"/>
                <w:szCs w:val="24"/>
              </w:rPr>
              <w:t>a</w:t>
            </w:r>
            <w:r>
              <w:rPr>
                <w:rFonts w:ascii="Times New Roman" w:eastAsia="Arial" w:hAnsi="Times New Roman" w:cs="Times New Roman"/>
                <w:sz w:val="24"/>
                <w:szCs w:val="24"/>
              </w:rPr>
              <w:t xml:space="preserve">n </w:t>
            </w:r>
            <w:r>
              <w:rPr>
                <w:rFonts w:ascii="Times New Roman" w:eastAsia="Arial" w:hAnsi="Times New Roman" w:cs="Times New Roman"/>
                <w:sz w:val="24"/>
                <w:szCs w:val="24"/>
              </w:rPr>
              <w:lastRenderedPageBreak/>
              <w:t>mate</w:t>
            </w:r>
            <w:r>
              <w:rPr>
                <w:rFonts w:ascii="Times New Roman" w:eastAsia="Arial" w:hAnsi="Times New Roman" w:cs="Times New Roman"/>
                <w:spacing w:val="3"/>
                <w:sz w:val="24"/>
                <w:szCs w:val="24"/>
              </w:rPr>
              <w:t>r</w:t>
            </w:r>
            <w:r>
              <w:rPr>
                <w:rFonts w:ascii="Times New Roman" w:eastAsia="Arial" w:hAnsi="Times New Roman" w:cs="Times New Roman"/>
                <w:spacing w:val="-1"/>
                <w:sz w:val="24"/>
                <w:szCs w:val="24"/>
              </w:rPr>
              <w:t>i</w:t>
            </w:r>
            <w:r>
              <w:rPr>
                <w:rFonts w:ascii="Times New Roman" w:eastAsia="Arial" w:hAnsi="Times New Roman" w:cs="Times New Roman"/>
                <w:sz w:val="24"/>
                <w:szCs w:val="24"/>
              </w:rPr>
              <w:t>/t</w:t>
            </w:r>
            <w:r>
              <w:rPr>
                <w:rFonts w:ascii="Times New Roman" w:eastAsia="Arial" w:hAnsi="Times New Roman" w:cs="Times New Roman"/>
                <w:spacing w:val="2"/>
                <w:sz w:val="24"/>
                <w:szCs w:val="24"/>
              </w:rPr>
              <w:t>e</w:t>
            </w:r>
            <w:r>
              <w:rPr>
                <w:rFonts w:ascii="Times New Roman" w:eastAsia="Arial" w:hAnsi="Times New Roman" w:cs="Times New Roman"/>
                <w:sz w:val="24"/>
                <w:szCs w:val="24"/>
              </w:rPr>
              <w:t>ma/</w:t>
            </w:r>
            <w:r>
              <w:rPr>
                <w:rFonts w:ascii="Times New Roman" w:eastAsia="Arial" w:hAnsi="Times New Roman" w:cs="Times New Roman"/>
                <w:spacing w:val="1"/>
                <w:sz w:val="24"/>
                <w:szCs w:val="24"/>
              </w:rPr>
              <w:t>k</w:t>
            </w:r>
            <w:r>
              <w:rPr>
                <w:rFonts w:ascii="Times New Roman" w:eastAsia="Arial" w:hAnsi="Times New Roman" w:cs="Times New Roman"/>
                <w:sz w:val="24"/>
                <w:szCs w:val="24"/>
              </w:rPr>
              <w:t>e</w:t>
            </w:r>
            <w:r>
              <w:rPr>
                <w:rFonts w:ascii="Times New Roman" w:eastAsia="Arial" w:hAnsi="Times New Roman" w:cs="Times New Roman"/>
                <w:spacing w:val="2"/>
                <w:sz w:val="24"/>
                <w:szCs w:val="24"/>
              </w:rPr>
              <w:t>g</w:t>
            </w:r>
            <w:r>
              <w:rPr>
                <w:rFonts w:ascii="Times New Roman" w:eastAsia="Arial" w:hAnsi="Times New Roman" w:cs="Times New Roman"/>
                <w:spacing w:val="-1"/>
                <w:sz w:val="24"/>
                <w:szCs w:val="24"/>
              </w:rPr>
              <w:t>i</w:t>
            </w:r>
            <w:r>
              <w:rPr>
                <w:rFonts w:ascii="Times New Roman" w:eastAsia="Arial" w:hAnsi="Times New Roman" w:cs="Times New Roman"/>
                <w:spacing w:val="2"/>
                <w:sz w:val="24"/>
                <w:szCs w:val="24"/>
              </w:rPr>
              <w:t>a</w:t>
            </w:r>
            <w:r>
              <w:rPr>
                <w:rFonts w:ascii="Times New Roman" w:eastAsia="Arial" w:hAnsi="Times New Roman" w:cs="Times New Roman"/>
                <w:sz w:val="24"/>
                <w:szCs w:val="24"/>
              </w:rPr>
              <w:t>tan</w:t>
            </w:r>
            <w:r>
              <w:rPr>
                <w:rFonts w:ascii="Times New Roman" w:hAnsi="Times New Roman" w:cs="Times New Roman"/>
                <w:spacing w:val="-14"/>
                <w:sz w:val="24"/>
                <w:szCs w:val="24"/>
              </w:rPr>
              <w:t xml:space="preserve"> </w:t>
            </w:r>
            <w:r>
              <w:rPr>
                <w:rFonts w:ascii="Times New Roman" w:eastAsia="Arial" w:hAnsi="Times New Roman" w:cs="Times New Roman"/>
                <w:spacing w:val="1"/>
                <w:sz w:val="24"/>
                <w:szCs w:val="24"/>
              </w:rPr>
              <w:t>s</w:t>
            </w:r>
            <w:r>
              <w:rPr>
                <w:rFonts w:ascii="Times New Roman" w:eastAsia="Arial" w:hAnsi="Times New Roman" w:cs="Times New Roman"/>
                <w:spacing w:val="2"/>
                <w:sz w:val="24"/>
                <w:szCs w:val="24"/>
              </w:rPr>
              <w:t>e</w:t>
            </w:r>
            <w:r>
              <w:rPr>
                <w:rFonts w:ascii="Times New Roman" w:eastAsia="Arial" w:hAnsi="Times New Roman" w:cs="Times New Roman"/>
                <w:sz w:val="24"/>
                <w:szCs w:val="24"/>
              </w:rPr>
              <w:t>b</w:t>
            </w:r>
            <w:r>
              <w:rPr>
                <w:rFonts w:ascii="Times New Roman" w:eastAsia="Arial" w:hAnsi="Times New Roman" w:cs="Times New Roman"/>
                <w:spacing w:val="2"/>
                <w:sz w:val="24"/>
                <w:szCs w:val="24"/>
              </w:rPr>
              <w:t>e</w:t>
            </w:r>
            <w:r>
              <w:rPr>
                <w:rFonts w:ascii="Times New Roman" w:eastAsia="Arial" w:hAnsi="Times New Roman" w:cs="Times New Roman"/>
                <w:spacing w:val="1"/>
                <w:sz w:val="24"/>
                <w:szCs w:val="24"/>
              </w:rPr>
              <w:t>l</w:t>
            </w:r>
            <w:r>
              <w:rPr>
                <w:rFonts w:ascii="Times New Roman" w:eastAsia="Arial" w:hAnsi="Times New Roman" w:cs="Times New Roman"/>
                <w:sz w:val="24"/>
                <w:szCs w:val="24"/>
              </w:rPr>
              <w:t>umn</w:t>
            </w:r>
            <w:r>
              <w:rPr>
                <w:rFonts w:ascii="Times New Roman" w:eastAsia="Arial" w:hAnsi="Times New Roman" w:cs="Times New Roman"/>
                <w:spacing w:val="1"/>
                <w:sz w:val="24"/>
                <w:szCs w:val="24"/>
              </w:rPr>
              <w:t>y</w:t>
            </w:r>
            <w:r>
              <w:rPr>
                <w:rFonts w:ascii="Times New Roman" w:eastAsia="Arial" w:hAnsi="Times New Roman" w:cs="Times New Roman"/>
                <w:sz w:val="24"/>
                <w:szCs w:val="24"/>
              </w:rPr>
              <w:t>a</w:t>
            </w:r>
            <w:r>
              <w:rPr>
                <w:rFonts w:ascii="Times New Roman" w:hAnsi="Times New Roman" w:cs="Times New Roman"/>
                <w:spacing w:val="-6"/>
                <w:sz w:val="24"/>
                <w:szCs w:val="24"/>
              </w:rPr>
              <w:t xml:space="preserve"> </w:t>
            </w:r>
            <w:r>
              <w:rPr>
                <w:rFonts w:ascii="Times New Roman" w:eastAsia="Arial" w:hAnsi="Times New Roman" w:cs="Times New Roman"/>
                <w:spacing w:val="1"/>
                <w:sz w:val="24"/>
                <w:szCs w:val="24"/>
              </w:rPr>
              <w:t>s</w:t>
            </w:r>
            <w:r>
              <w:rPr>
                <w:rFonts w:ascii="Times New Roman" w:eastAsia="Arial" w:hAnsi="Times New Roman" w:cs="Times New Roman"/>
                <w:sz w:val="24"/>
                <w:szCs w:val="24"/>
              </w:rPr>
              <w:t>e</w:t>
            </w:r>
            <w:r>
              <w:rPr>
                <w:rFonts w:ascii="Times New Roman" w:eastAsia="Arial" w:hAnsi="Times New Roman" w:cs="Times New Roman"/>
                <w:spacing w:val="1"/>
                <w:sz w:val="24"/>
                <w:szCs w:val="24"/>
              </w:rPr>
              <w:t>r</w:t>
            </w:r>
            <w:r>
              <w:rPr>
                <w:rFonts w:ascii="Times New Roman" w:eastAsia="Arial" w:hAnsi="Times New Roman" w:cs="Times New Roman"/>
                <w:spacing w:val="2"/>
                <w:sz w:val="24"/>
                <w:szCs w:val="24"/>
              </w:rPr>
              <w:t>t</w:t>
            </w:r>
            <w:r>
              <w:rPr>
                <w:rFonts w:ascii="Times New Roman" w:eastAsia="Arial" w:hAnsi="Times New Roman" w:cs="Times New Roman"/>
                <w:sz w:val="24"/>
                <w:szCs w:val="24"/>
              </w:rPr>
              <w:t>a</w:t>
            </w:r>
            <w:r>
              <w:rPr>
                <w:rFonts w:ascii="Times New Roman" w:hAnsi="Times New Roman" w:cs="Times New Roman"/>
                <w:spacing w:val="1"/>
                <w:sz w:val="24"/>
                <w:szCs w:val="24"/>
              </w:rPr>
              <w:t xml:space="preserve"> </w:t>
            </w:r>
            <w:r>
              <w:rPr>
                <w:rFonts w:ascii="Times New Roman" w:eastAsia="Arial" w:hAnsi="Times New Roman" w:cs="Times New Roman"/>
                <w:sz w:val="24"/>
                <w:szCs w:val="24"/>
              </w:rPr>
              <w:t>m</w:t>
            </w:r>
            <w:r>
              <w:rPr>
                <w:rFonts w:ascii="Times New Roman" w:eastAsia="Arial" w:hAnsi="Times New Roman" w:cs="Times New Roman"/>
                <w:spacing w:val="2"/>
                <w:sz w:val="24"/>
                <w:szCs w:val="24"/>
              </w:rPr>
              <w:t>e</w:t>
            </w:r>
            <w:r>
              <w:rPr>
                <w:rFonts w:ascii="Times New Roman" w:eastAsia="Arial" w:hAnsi="Times New Roman" w:cs="Times New Roman"/>
                <w:sz w:val="24"/>
                <w:szCs w:val="24"/>
              </w:rPr>
              <w:t>n</w:t>
            </w:r>
            <w:r>
              <w:rPr>
                <w:rFonts w:ascii="Times New Roman" w:eastAsia="Arial" w:hAnsi="Times New Roman" w:cs="Times New Roman"/>
                <w:spacing w:val="2"/>
                <w:sz w:val="24"/>
                <w:szCs w:val="24"/>
              </w:rPr>
              <w:t>g</w:t>
            </w:r>
            <w:r>
              <w:rPr>
                <w:rFonts w:ascii="Times New Roman" w:eastAsia="Arial" w:hAnsi="Times New Roman" w:cs="Times New Roman"/>
                <w:spacing w:val="-1"/>
                <w:sz w:val="24"/>
                <w:szCs w:val="24"/>
              </w:rPr>
              <w:t>a</w:t>
            </w:r>
            <w:r>
              <w:rPr>
                <w:rFonts w:ascii="Times New Roman" w:eastAsia="Arial" w:hAnsi="Times New Roman" w:cs="Times New Roman"/>
                <w:spacing w:val="1"/>
                <w:sz w:val="24"/>
                <w:szCs w:val="24"/>
              </w:rPr>
              <w:t>j</w:t>
            </w:r>
            <w:r>
              <w:rPr>
                <w:rFonts w:ascii="Times New Roman" w:eastAsia="Arial" w:hAnsi="Times New Roman" w:cs="Times New Roman"/>
                <w:sz w:val="24"/>
                <w:szCs w:val="24"/>
              </w:rPr>
              <w:t>u</w:t>
            </w:r>
            <w:r>
              <w:rPr>
                <w:rFonts w:ascii="Times New Roman" w:eastAsia="Arial" w:hAnsi="Times New Roman" w:cs="Times New Roman"/>
                <w:spacing w:val="1"/>
                <w:sz w:val="24"/>
                <w:szCs w:val="24"/>
              </w:rPr>
              <w:t>k</w:t>
            </w:r>
            <w:r>
              <w:rPr>
                <w:rFonts w:ascii="Times New Roman" w:eastAsia="Arial" w:hAnsi="Times New Roman" w:cs="Times New Roman"/>
                <w:sz w:val="24"/>
                <w:szCs w:val="24"/>
              </w:rPr>
              <w:t>an</w:t>
            </w:r>
            <w:r>
              <w:rPr>
                <w:rFonts w:ascii="Times New Roman" w:hAnsi="Times New Roman" w:cs="Times New Roman"/>
                <w:spacing w:val="-6"/>
                <w:sz w:val="24"/>
                <w:szCs w:val="24"/>
              </w:rPr>
              <w:t xml:space="preserve"> </w:t>
            </w:r>
            <w:r>
              <w:rPr>
                <w:rFonts w:ascii="Times New Roman" w:eastAsia="Arial" w:hAnsi="Times New Roman" w:cs="Times New Roman"/>
                <w:spacing w:val="2"/>
                <w:sz w:val="24"/>
                <w:szCs w:val="24"/>
              </w:rPr>
              <w:t>p</w:t>
            </w:r>
            <w:r>
              <w:rPr>
                <w:rFonts w:ascii="Times New Roman" w:eastAsia="Arial" w:hAnsi="Times New Roman" w:cs="Times New Roman"/>
                <w:spacing w:val="-1"/>
                <w:sz w:val="24"/>
                <w:szCs w:val="24"/>
              </w:rPr>
              <w:t>e</w:t>
            </w:r>
            <w:r>
              <w:rPr>
                <w:rFonts w:ascii="Times New Roman" w:eastAsia="Arial" w:hAnsi="Times New Roman" w:cs="Times New Roman"/>
                <w:spacing w:val="1"/>
                <w:sz w:val="24"/>
                <w:szCs w:val="24"/>
              </w:rPr>
              <w:t>r</w:t>
            </w:r>
            <w:r>
              <w:rPr>
                <w:rFonts w:ascii="Times New Roman" w:eastAsia="Arial" w:hAnsi="Times New Roman" w:cs="Times New Roman"/>
                <w:sz w:val="24"/>
                <w:szCs w:val="24"/>
              </w:rPr>
              <w:t>tan</w:t>
            </w:r>
            <w:r>
              <w:rPr>
                <w:rFonts w:ascii="Times New Roman" w:eastAsia="Arial" w:hAnsi="Times New Roman" w:cs="Times New Roman"/>
                <w:spacing w:val="1"/>
                <w:sz w:val="24"/>
                <w:szCs w:val="24"/>
              </w:rPr>
              <w:t>y</w:t>
            </w:r>
            <w:r>
              <w:rPr>
                <w:rFonts w:ascii="Times New Roman" w:eastAsia="Arial" w:hAnsi="Times New Roman" w:cs="Times New Roman"/>
                <w:sz w:val="24"/>
                <w:szCs w:val="24"/>
              </w:rPr>
              <w:t>a</w:t>
            </w:r>
            <w:r>
              <w:rPr>
                <w:rFonts w:ascii="Times New Roman" w:eastAsia="Arial" w:hAnsi="Times New Roman" w:cs="Times New Roman"/>
                <w:spacing w:val="2"/>
                <w:sz w:val="24"/>
                <w:szCs w:val="24"/>
              </w:rPr>
              <w:t>a</w:t>
            </w:r>
            <w:r>
              <w:rPr>
                <w:rFonts w:ascii="Times New Roman" w:eastAsia="Arial" w:hAnsi="Times New Roman" w:cs="Times New Roman"/>
                <w:sz w:val="24"/>
                <w:szCs w:val="24"/>
              </w:rPr>
              <w:t>n</w:t>
            </w:r>
            <w:r>
              <w:rPr>
                <w:rFonts w:ascii="Times New Roman" w:hAnsi="Times New Roman" w:cs="Times New Roman"/>
                <w:spacing w:val="-5"/>
                <w:sz w:val="24"/>
                <w:szCs w:val="24"/>
              </w:rPr>
              <w:t xml:space="preserve"> </w:t>
            </w:r>
            <w:r>
              <w:rPr>
                <w:rFonts w:ascii="Times New Roman" w:eastAsia="Arial" w:hAnsi="Times New Roman" w:cs="Times New Roman"/>
                <w:spacing w:val="2"/>
                <w:sz w:val="24"/>
                <w:szCs w:val="24"/>
              </w:rPr>
              <w:t>u</w:t>
            </w:r>
            <w:r>
              <w:rPr>
                <w:rFonts w:ascii="Times New Roman" w:eastAsia="Arial" w:hAnsi="Times New Roman" w:cs="Times New Roman"/>
                <w:sz w:val="24"/>
                <w:szCs w:val="24"/>
              </w:rPr>
              <w:t>ntuk</w:t>
            </w:r>
            <w:r>
              <w:rPr>
                <w:rFonts w:ascii="Times New Roman" w:hAnsi="Times New Roman" w:cs="Times New Roman"/>
                <w:spacing w:val="1"/>
                <w:sz w:val="24"/>
                <w:szCs w:val="24"/>
              </w:rPr>
              <w:t xml:space="preserve"> </w:t>
            </w:r>
            <w:r>
              <w:rPr>
                <w:rFonts w:ascii="Times New Roman" w:eastAsia="Arial" w:hAnsi="Times New Roman" w:cs="Times New Roman"/>
                <w:spacing w:val="2"/>
                <w:sz w:val="24"/>
                <w:szCs w:val="24"/>
              </w:rPr>
              <w:t>m</w:t>
            </w:r>
            <w:r>
              <w:rPr>
                <w:rFonts w:ascii="Times New Roman" w:eastAsia="Arial" w:hAnsi="Times New Roman" w:cs="Times New Roman"/>
                <w:sz w:val="24"/>
                <w:szCs w:val="24"/>
              </w:rPr>
              <w:t>en</w:t>
            </w:r>
            <w:r>
              <w:rPr>
                <w:rFonts w:ascii="Times New Roman" w:eastAsia="Arial" w:hAnsi="Times New Roman" w:cs="Times New Roman"/>
                <w:spacing w:val="2"/>
                <w:sz w:val="24"/>
                <w:szCs w:val="24"/>
              </w:rPr>
              <w:t>g</w:t>
            </w:r>
            <w:r>
              <w:rPr>
                <w:rFonts w:ascii="Times New Roman" w:eastAsia="Arial" w:hAnsi="Times New Roman" w:cs="Times New Roman"/>
                <w:spacing w:val="-1"/>
                <w:sz w:val="24"/>
                <w:szCs w:val="24"/>
              </w:rPr>
              <w:t>i</w:t>
            </w:r>
            <w:r>
              <w:rPr>
                <w:rFonts w:ascii="Times New Roman" w:eastAsia="Arial" w:hAnsi="Times New Roman" w:cs="Times New Roman"/>
                <w:spacing w:val="2"/>
                <w:sz w:val="24"/>
                <w:szCs w:val="24"/>
              </w:rPr>
              <w:t>n</w:t>
            </w:r>
            <w:r>
              <w:rPr>
                <w:rFonts w:ascii="Times New Roman" w:eastAsia="Arial" w:hAnsi="Times New Roman" w:cs="Times New Roman"/>
                <w:sz w:val="24"/>
                <w:szCs w:val="24"/>
              </w:rPr>
              <w:t>gat</w:t>
            </w:r>
            <w:r>
              <w:rPr>
                <w:rFonts w:ascii="Times New Roman" w:hAnsi="Times New Roman" w:cs="Times New Roman"/>
                <w:spacing w:val="-2"/>
                <w:sz w:val="24"/>
                <w:szCs w:val="24"/>
              </w:rPr>
              <w:t xml:space="preserve"> </w:t>
            </w:r>
            <w:r>
              <w:rPr>
                <w:rFonts w:ascii="Times New Roman" w:eastAsia="Arial" w:hAnsi="Times New Roman" w:cs="Times New Roman"/>
                <w:sz w:val="24"/>
                <w:szCs w:val="24"/>
              </w:rPr>
              <w:t>dan</w:t>
            </w:r>
            <w:r>
              <w:rPr>
                <w:rFonts w:ascii="Times New Roman" w:hAnsi="Times New Roman" w:cs="Times New Roman"/>
                <w:spacing w:val="4"/>
                <w:sz w:val="24"/>
                <w:szCs w:val="24"/>
              </w:rPr>
              <w:t xml:space="preserve"> </w:t>
            </w:r>
            <w:r>
              <w:rPr>
                <w:rFonts w:ascii="Times New Roman" w:eastAsia="Arial" w:hAnsi="Times New Roman" w:cs="Times New Roman"/>
                <w:sz w:val="24"/>
                <w:szCs w:val="24"/>
              </w:rPr>
              <w:t>me</w:t>
            </w:r>
            <w:r>
              <w:rPr>
                <w:rFonts w:ascii="Times New Roman" w:eastAsia="Arial" w:hAnsi="Times New Roman" w:cs="Times New Roman"/>
                <w:spacing w:val="2"/>
                <w:sz w:val="24"/>
                <w:szCs w:val="24"/>
              </w:rPr>
              <w:t>n</w:t>
            </w:r>
            <w:r>
              <w:rPr>
                <w:rFonts w:ascii="Times New Roman" w:eastAsia="Arial" w:hAnsi="Times New Roman" w:cs="Times New Roman"/>
                <w:sz w:val="24"/>
                <w:szCs w:val="24"/>
              </w:rPr>
              <w:t>g</w:t>
            </w:r>
            <w:r>
              <w:rPr>
                <w:rFonts w:ascii="Times New Roman" w:eastAsia="Arial" w:hAnsi="Times New Roman" w:cs="Times New Roman"/>
                <w:spacing w:val="2"/>
                <w:sz w:val="24"/>
                <w:szCs w:val="24"/>
              </w:rPr>
              <w:t>h</w:t>
            </w:r>
            <w:r>
              <w:rPr>
                <w:rFonts w:ascii="Times New Roman" w:eastAsia="Arial" w:hAnsi="Times New Roman" w:cs="Times New Roman"/>
                <w:sz w:val="24"/>
                <w:szCs w:val="24"/>
              </w:rPr>
              <w:t>ub</w:t>
            </w:r>
            <w:r>
              <w:rPr>
                <w:rFonts w:ascii="Times New Roman" w:eastAsia="Arial" w:hAnsi="Times New Roman" w:cs="Times New Roman"/>
                <w:spacing w:val="2"/>
                <w:sz w:val="24"/>
                <w:szCs w:val="24"/>
              </w:rPr>
              <w:t>u</w:t>
            </w:r>
            <w:r>
              <w:rPr>
                <w:rFonts w:ascii="Times New Roman" w:eastAsia="Arial" w:hAnsi="Times New Roman" w:cs="Times New Roman"/>
                <w:sz w:val="24"/>
                <w:szCs w:val="24"/>
              </w:rPr>
              <w:t>ng</w:t>
            </w:r>
            <w:r>
              <w:rPr>
                <w:rFonts w:ascii="Times New Roman" w:eastAsia="Arial" w:hAnsi="Times New Roman" w:cs="Times New Roman"/>
                <w:spacing w:val="1"/>
                <w:sz w:val="24"/>
                <w:szCs w:val="24"/>
              </w:rPr>
              <w:t>k</w:t>
            </w:r>
            <w:r>
              <w:rPr>
                <w:rFonts w:ascii="Times New Roman" w:eastAsia="Arial" w:hAnsi="Times New Roman" w:cs="Times New Roman"/>
                <w:sz w:val="24"/>
                <w:szCs w:val="24"/>
              </w:rPr>
              <w:t>an</w:t>
            </w:r>
            <w:r>
              <w:rPr>
                <w:rFonts w:ascii="Times New Roman" w:hAnsi="Times New Roman" w:cs="Times New Roman"/>
                <w:spacing w:val="-8"/>
                <w:sz w:val="24"/>
                <w:szCs w:val="24"/>
              </w:rPr>
              <w:t xml:space="preserve"> </w:t>
            </w:r>
            <w:r>
              <w:rPr>
                <w:rFonts w:ascii="Times New Roman" w:eastAsia="Arial" w:hAnsi="Times New Roman" w:cs="Times New Roman"/>
                <w:sz w:val="24"/>
                <w:szCs w:val="24"/>
              </w:rPr>
              <w:t>d</w:t>
            </w:r>
            <w:r>
              <w:rPr>
                <w:rFonts w:ascii="Times New Roman" w:eastAsia="Arial" w:hAnsi="Times New Roman" w:cs="Times New Roman"/>
                <w:spacing w:val="2"/>
                <w:sz w:val="24"/>
                <w:szCs w:val="24"/>
              </w:rPr>
              <w:t>e</w:t>
            </w:r>
            <w:r>
              <w:rPr>
                <w:rFonts w:ascii="Times New Roman" w:eastAsia="Arial" w:hAnsi="Times New Roman" w:cs="Times New Roman"/>
                <w:sz w:val="24"/>
                <w:szCs w:val="24"/>
              </w:rPr>
              <w:t>n</w:t>
            </w:r>
            <w:r>
              <w:rPr>
                <w:rFonts w:ascii="Times New Roman" w:eastAsia="Arial" w:hAnsi="Times New Roman" w:cs="Times New Roman"/>
                <w:spacing w:val="2"/>
                <w:sz w:val="24"/>
                <w:szCs w:val="24"/>
              </w:rPr>
              <w:t>g</w:t>
            </w:r>
            <w:r>
              <w:rPr>
                <w:rFonts w:ascii="Times New Roman" w:eastAsia="Arial" w:hAnsi="Times New Roman" w:cs="Times New Roman"/>
                <w:sz w:val="24"/>
                <w:szCs w:val="24"/>
              </w:rPr>
              <w:t>an</w:t>
            </w:r>
            <w:r>
              <w:rPr>
                <w:rFonts w:ascii="Times New Roman" w:hAnsi="Times New Roman" w:cs="Times New Roman"/>
                <w:sz w:val="24"/>
                <w:szCs w:val="24"/>
              </w:rPr>
              <w:t xml:space="preserve"> </w:t>
            </w:r>
            <w:r>
              <w:rPr>
                <w:rFonts w:ascii="Times New Roman" w:eastAsia="Arial" w:hAnsi="Times New Roman" w:cs="Times New Roman"/>
                <w:sz w:val="24"/>
                <w:szCs w:val="24"/>
              </w:rPr>
              <w:t>mate</w:t>
            </w:r>
            <w:r>
              <w:rPr>
                <w:rFonts w:ascii="Times New Roman" w:eastAsia="Arial" w:hAnsi="Times New Roman" w:cs="Times New Roman"/>
                <w:spacing w:val="3"/>
                <w:sz w:val="24"/>
                <w:szCs w:val="24"/>
              </w:rPr>
              <w:t>r</w:t>
            </w:r>
            <w:r>
              <w:rPr>
                <w:rFonts w:ascii="Times New Roman" w:eastAsia="Arial" w:hAnsi="Times New Roman" w:cs="Times New Roman"/>
                <w:sz w:val="24"/>
                <w:szCs w:val="24"/>
              </w:rPr>
              <w:t>i</w:t>
            </w:r>
            <w:r>
              <w:rPr>
                <w:rFonts w:ascii="Times New Roman" w:hAnsi="Times New Roman" w:cs="Times New Roman"/>
                <w:spacing w:val="-2"/>
                <w:sz w:val="24"/>
                <w:szCs w:val="24"/>
              </w:rPr>
              <w:t xml:space="preserve"> </w:t>
            </w:r>
            <w:r>
              <w:rPr>
                <w:rFonts w:ascii="Times New Roman" w:eastAsia="Arial" w:hAnsi="Times New Roman" w:cs="Times New Roman"/>
                <w:spacing w:val="1"/>
                <w:sz w:val="24"/>
                <w:szCs w:val="24"/>
              </w:rPr>
              <w:t>s</w:t>
            </w:r>
            <w:r>
              <w:rPr>
                <w:rFonts w:ascii="Times New Roman" w:eastAsia="Arial" w:hAnsi="Times New Roman" w:cs="Times New Roman"/>
                <w:sz w:val="24"/>
                <w:szCs w:val="24"/>
              </w:rPr>
              <w:t>e</w:t>
            </w:r>
            <w:r>
              <w:rPr>
                <w:rFonts w:ascii="Times New Roman" w:eastAsia="Arial" w:hAnsi="Times New Roman" w:cs="Times New Roman"/>
                <w:spacing w:val="1"/>
                <w:sz w:val="24"/>
                <w:szCs w:val="24"/>
              </w:rPr>
              <w:t>l</w:t>
            </w:r>
            <w:r>
              <w:rPr>
                <w:rFonts w:ascii="Times New Roman" w:eastAsia="Arial" w:hAnsi="Times New Roman" w:cs="Times New Roman"/>
                <w:sz w:val="24"/>
                <w:szCs w:val="24"/>
              </w:rPr>
              <w:t>a</w:t>
            </w:r>
            <w:r>
              <w:rPr>
                <w:rFonts w:ascii="Times New Roman" w:eastAsia="Arial" w:hAnsi="Times New Roman" w:cs="Times New Roman"/>
                <w:spacing w:val="-1"/>
                <w:sz w:val="24"/>
                <w:szCs w:val="24"/>
              </w:rPr>
              <w:t>n</w:t>
            </w:r>
            <w:r>
              <w:rPr>
                <w:rFonts w:ascii="Times New Roman" w:eastAsia="Arial" w:hAnsi="Times New Roman" w:cs="Times New Roman"/>
                <w:spacing w:val="1"/>
                <w:sz w:val="24"/>
                <w:szCs w:val="24"/>
              </w:rPr>
              <w:t>j</w:t>
            </w:r>
            <w:r>
              <w:rPr>
                <w:rFonts w:ascii="Times New Roman" w:eastAsia="Arial" w:hAnsi="Times New Roman" w:cs="Times New Roman"/>
                <w:sz w:val="24"/>
                <w:szCs w:val="24"/>
              </w:rPr>
              <w:t>utn</w:t>
            </w:r>
            <w:r>
              <w:rPr>
                <w:rFonts w:ascii="Times New Roman" w:eastAsia="Arial" w:hAnsi="Times New Roman" w:cs="Times New Roman"/>
                <w:spacing w:val="1"/>
                <w:sz w:val="24"/>
                <w:szCs w:val="24"/>
              </w:rPr>
              <w:t>y</w:t>
            </w:r>
            <w:r>
              <w:rPr>
                <w:rFonts w:ascii="Times New Roman" w:eastAsia="Arial" w:hAnsi="Times New Roman" w:cs="Times New Roman"/>
                <w:sz w:val="24"/>
                <w:szCs w:val="24"/>
              </w:rPr>
              <w:t>a.</w:t>
            </w:r>
          </w:p>
          <w:p w14:paraId="4857F00B" w14:textId="77777777" w:rsidR="00654318" w:rsidRDefault="00000000">
            <w:pPr>
              <w:pStyle w:val="ListParagraph"/>
              <w:numPr>
                <w:ilvl w:val="0"/>
                <w:numId w:val="63"/>
              </w:numPr>
              <w:ind w:left="172" w:right="-1" w:hanging="172"/>
              <w:jc w:val="both"/>
              <w:rPr>
                <w:rFonts w:ascii="Times New Roman" w:hAnsi="Times New Roman" w:cs="Times New Roman"/>
                <w:sz w:val="24"/>
                <w:szCs w:val="24"/>
              </w:rPr>
            </w:pPr>
            <w:r>
              <w:rPr>
                <w:rFonts w:ascii="Times New Roman" w:eastAsia="Arial" w:hAnsi="Times New Roman" w:cs="Times New Roman"/>
                <w:sz w:val="24"/>
                <w:szCs w:val="24"/>
              </w:rPr>
              <w:t>Men</w:t>
            </w:r>
            <w:r>
              <w:rPr>
                <w:rFonts w:ascii="Times New Roman" w:eastAsia="Arial" w:hAnsi="Times New Roman" w:cs="Times New Roman"/>
                <w:spacing w:val="1"/>
                <w:sz w:val="24"/>
                <w:szCs w:val="24"/>
              </w:rPr>
              <w:t>y</w:t>
            </w:r>
            <w:r>
              <w:rPr>
                <w:rFonts w:ascii="Times New Roman" w:eastAsia="Arial" w:hAnsi="Times New Roman" w:cs="Times New Roman"/>
                <w:spacing w:val="2"/>
                <w:sz w:val="24"/>
                <w:szCs w:val="24"/>
              </w:rPr>
              <w:t>a</w:t>
            </w:r>
            <w:r>
              <w:rPr>
                <w:rFonts w:ascii="Times New Roman" w:eastAsia="Arial" w:hAnsi="Times New Roman" w:cs="Times New Roman"/>
                <w:sz w:val="24"/>
                <w:szCs w:val="24"/>
              </w:rPr>
              <w:t>mp</w:t>
            </w:r>
            <w:r>
              <w:rPr>
                <w:rFonts w:ascii="Times New Roman" w:eastAsia="Arial" w:hAnsi="Times New Roman" w:cs="Times New Roman"/>
                <w:spacing w:val="2"/>
                <w:sz w:val="24"/>
                <w:szCs w:val="24"/>
              </w:rPr>
              <w:t>a</w:t>
            </w:r>
            <w:r>
              <w:rPr>
                <w:rFonts w:ascii="Times New Roman" w:eastAsia="Arial" w:hAnsi="Times New Roman" w:cs="Times New Roman"/>
                <w:spacing w:val="-1"/>
                <w:sz w:val="24"/>
                <w:szCs w:val="24"/>
              </w:rPr>
              <w:t>i</w:t>
            </w:r>
            <w:r>
              <w:rPr>
                <w:rFonts w:ascii="Times New Roman" w:eastAsia="Arial" w:hAnsi="Times New Roman" w:cs="Times New Roman"/>
                <w:spacing w:val="1"/>
                <w:sz w:val="24"/>
                <w:szCs w:val="24"/>
              </w:rPr>
              <w:t>k</w:t>
            </w:r>
            <w:r>
              <w:rPr>
                <w:rFonts w:ascii="Times New Roman" w:eastAsia="Arial" w:hAnsi="Times New Roman" w:cs="Times New Roman"/>
                <w:sz w:val="24"/>
                <w:szCs w:val="24"/>
              </w:rPr>
              <w:t>an</w:t>
            </w:r>
            <w:r>
              <w:rPr>
                <w:rFonts w:ascii="Times New Roman" w:hAnsi="Times New Roman" w:cs="Times New Roman"/>
                <w:spacing w:val="-7"/>
                <w:sz w:val="24"/>
                <w:szCs w:val="24"/>
              </w:rPr>
              <w:t xml:space="preserve"> </w:t>
            </w:r>
            <w:r>
              <w:rPr>
                <w:rFonts w:ascii="Times New Roman" w:eastAsia="Arial" w:hAnsi="Times New Roman" w:cs="Times New Roman"/>
                <w:sz w:val="24"/>
                <w:szCs w:val="24"/>
              </w:rPr>
              <w:t>mo</w:t>
            </w:r>
            <w:r>
              <w:rPr>
                <w:rFonts w:ascii="Times New Roman" w:eastAsia="Arial" w:hAnsi="Times New Roman" w:cs="Times New Roman"/>
                <w:spacing w:val="2"/>
                <w:sz w:val="24"/>
                <w:szCs w:val="24"/>
              </w:rPr>
              <w:t>t</w:t>
            </w:r>
            <w:r>
              <w:rPr>
                <w:rFonts w:ascii="Times New Roman" w:eastAsia="Arial" w:hAnsi="Times New Roman" w:cs="Times New Roman"/>
                <w:spacing w:val="-1"/>
                <w:sz w:val="24"/>
                <w:szCs w:val="24"/>
              </w:rPr>
              <w:t>i</w:t>
            </w:r>
            <w:r>
              <w:rPr>
                <w:rFonts w:ascii="Times New Roman" w:eastAsia="Arial" w:hAnsi="Times New Roman" w:cs="Times New Roman"/>
                <w:spacing w:val="1"/>
                <w:sz w:val="24"/>
                <w:szCs w:val="24"/>
              </w:rPr>
              <w:t>v</w:t>
            </w:r>
            <w:r>
              <w:rPr>
                <w:rFonts w:ascii="Times New Roman" w:eastAsia="Arial" w:hAnsi="Times New Roman" w:cs="Times New Roman"/>
                <w:sz w:val="24"/>
                <w:szCs w:val="24"/>
              </w:rPr>
              <w:t>a</w:t>
            </w:r>
            <w:r>
              <w:rPr>
                <w:rFonts w:ascii="Times New Roman" w:eastAsia="Arial" w:hAnsi="Times New Roman" w:cs="Times New Roman"/>
                <w:spacing w:val="1"/>
                <w:sz w:val="24"/>
                <w:szCs w:val="24"/>
              </w:rPr>
              <w:t>s</w:t>
            </w:r>
            <w:r>
              <w:rPr>
                <w:rFonts w:ascii="Times New Roman" w:eastAsia="Arial" w:hAnsi="Times New Roman" w:cs="Times New Roman"/>
                <w:sz w:val="24"/>
                <w:szCs w:val="24"/>
              </w:rPr>
              <w:t>i</w:t>
            </w:r>
            <w:r>
              <w:rPr>
                <w:rFonts w:ascii="Times New Roman" w:hAnsi="Times New Roman" w:cs="Times New Roman"/>
                <w:spacing w:val="-3"/>
                <w:sz w:val="24"/>
                <w:szCs w:val="24"/>
              </w:rPr>
              <w:t xml:space="preserve"> </w:t>
            </w:r>
            <w:r>
              <w:rPr>
                <w:rFonts w:ascii="Times New Roman" w:eastAsia="Arial" w:hAnsi="Times New Roman" w:cs="Times New Roman"/>
                <w:spacing w:val="2"/>
                <w:sz w:val="24"/>
                <w:szCs w:val="24"/>
              </w:rPr>
              <w:t>te</w:t>
            </w:r>
            <w:r>
              <w:rPr>
                <w:rFonts w:ascii="Times New Roman" w:eastAsia="Arial" w:hAnsi="Times New Roman" w:cs="Times New Roman"/>
                <w:sz w:val="24"/>
                <w:szCs w:val="24"/>
              </w:rPr>
              <w:t>nta</w:t>
            </w:r>
            <w:r>
              <w:rPr>
                <w:rFonts w:ascii="Times New Roman" w:eastAsia="Arial" w:hAnsi="Times New Roman" w:cs="Times New Roman"/>
                <w:spacing w:val="2"/>
                <w:sz w:val="24"/>
                <w:szCs w:val="24"/>
              </w:rPr>
              <w:t>n</w:t>
            </w:r>
            <w:r>
              <w:rPr>
                <w:rFonts w:ascii="Times New Roman" w:eastAsia="Arial" w:hAnsi="Times New Roman" w:cs="Times New Roman"/>
                <w:sz w:val="24"/>
                <w:szCs w:val="24"/>
              </w:rPr>
              <w:t>g</w:t>
            </w:r>
            <w:r>
              <w:rPr>
                <w:rFonts w:ascii="Times New Roman" w:hAnsi="Times New Roman" w:cs="Times New Roman"/>
                <w:spacing w:val="-2"/>
                <w:sz w:val="24"/>
                <w:szCs w:val="24"/>
              </w:rPr>
              <w:t xml:space="preserve"> </w:t>
            </w:r>
            <w:r>
              <w:rPr>
                <w:rFonts w:ascii="Times New Roman" w:eastAsia="Arial" w:hAnsi="Times New Roman" w:cs="Times New Roman"/>
                <w:sz w:val="24"/>
                <w:szCs w:val="24"/>
              </w:rPr>
              <w:t>pentingya materi yang akan</w:t>
            </w:r>
            <w:r>
              <w:rPr>
                <w:rFonts w:ascii="Times New Roman" w:hAnsi="Times New Roman" w:cs="Times New Roman"/>
                <w:spacing w:val="-7"/>
                <w:sz w:val="24"/>
                <w:szCs w:val="24"/>
              </w:rPr>
              <w:t xml:space="preserve"> </w:t>
            </w:r>
            <w:r>
              <w:rPr>
                <w:rFonts w:ascii="Times New Roman" w:eastAsia="Arial" w:hAnsi="Times New Roman" w:cs="Times New Roman"/>
                <w:sz w:val="24"/>
                <w:szCs w:val="24"/>
              </w:rPr>
              <w:t>dip</w:t>
            </w:r>
            <w:r>
              <w:rPr>
                <w:rFonts w:ascii="Times New Roman" w:eastAsia="Arial" w:hAnsi="Times New Roman" w:cs="Times New Roman"/>
                <w:spacing w:val="2"/>
                <w:sz w:val="24"/>
                <w:szCs w:val="24"/>
              </w:rPr>
              <w:t>e</w:t>
            </w:r>
            <w:r>
              <w:rPr>
                <w:rFonts w:ascii="Times New Roman" w:eastAsia="Arial" w:hAnsi="Times New Roman" w:cs="Times New Roman"/>
                <w:spacing w:val="-1"/>
                <w:sz w:val="24"/>
                <w:szCs w:val="24"/>
              </w:rPr>
              <w:t>la</w:t>
            </w:r>
            <w:r>
              <w:rPr>
                <w:rFonts w:ascii="Times New Roman" w:eastAsia="Arial" w:hAnsi="Times New Roman" w:cs="Times New Roman"/>
                <w:spacing w:val="1"/>
                <w:sz w:val="24"/>
                <w:szCs w:val="24"/>
              </w:rPr>
              <w:t>j</w:t>
            </w:r>
            <w:r>
              <w:rPr>
                <w:rFonts w:ascii="Times New Roman" w:eastAsia="Arial" w:hAnsi="Times New Roman" w:cs="Times New Roman"/>
                <w:sz w:val="24"/>
                <w:szCs w:val="24"/>
              </w:rPr>
              <w:t>a</w:t>
            </w:r>
            <w:r>
              <w:rPr>
                <w:rFonts w:ascii="Times New Roman" w:eastAsia="Arial" w:hAnsi="Times New Roman" w:cs="Times New Roman"/>
                <w:spacing w:val="1"/>
                <w:sz w:val="24"/>
                <w:szCs w:val="24"/>
              </w:rPr>
              <w:t>r</w:t>
            </w:r>
            <w:r>
              <w:rPr>
                <w:rFonts w:ascii="Times New Roman" w:eastAsia="Arial" w:hAnsi="Times New Roman" w:cs="Times New Roman"/>
                <w:sz w:val="24"/>
                <w:szCs w:val="24"/>
              </w:rPr>
              <w:t>i</w:t>
            </w:r>
            <w:r>
              <w:rPr>
                <w:rFonts w:ascii="Times New Roman" w:hAnsi="Times New Roman" w:cs="Times New Roman"/>
                <w:spacing w:val="-4"/>
                <w:sz w:val="24"/>
                <w:szCs w:val="24"/>
              </w:rPr>
              <w:t xml:space="preserve"> </w:t>
            </w:r>
            <w:r>
              <w:rPr>
                <w:rFonts w:ascii="Times New Roman" w:eastAsia="Arial" w:hAnsi="Times New Roman" w:cs="Times New Roman"/>
                <w:sz w:val="24"/>
                <w:szCs w:val="24"/>
              </w:rPr>
              <w:t>berikut kompetensi yang harus dikuasai peserta didik</w:t>
            </w:r>
          </w:p>
        </w:tc>
        <w:tc>
          <w:tcPr>
            <w:tcW w:w="3062" w:type="dxa"/>
            <w:tcBorders>
              <w:top w:val="single" w:sz="4" w:space="0" w:color="auto"/>
              <w:bottom w:val="single" w:sz="4" w:space="0" w:color="auto"/>
            </w:tcBorders>
          </w:tcPr>
          <w:p w14:paraId="70A0B3F4" w14:textId="77777777" w:rsidR="00654318" w:rsidRDefault="00000000">
            <w:pPr>
              <w:pStyle w:val="ListParagraph"/>
              <w:ind w:left="172" w:right="-1"/>
              <w:jc w:val="center"/>
              <w:rPr>
                <w:rFonts w:ascii="Times New Roman" w:eastAsia="Arial" w:hAnsi="Times New Roman" w:cs="Times New Roman"/>
                <w:sz w:val="24"/>
                <w:szCs w:val="24"/>
              </w:rPr>
            </w:pPr>
            <w:r>
              <w:rPr>
                <w:rFonts w:ascii="Times New Roman" w:eastAsia="Arial" w:hAnsi="Times New Roman" w:cs="Times New Roman"/>
                <w:sz w:val="24"/>
                <w:szCs w:val="24"/>
              </w:rPr>
              <w:lastRenderedPageBreak/>
              <w:t>10 menit</w:t>
            </w:r>
          </w:p>
        </w:tc>
      </w:tr>
      <w:tr w:rsidR="00654318" w14:paraId="63E38224" w14:textId="77777777">
        <w:trPr>
          <w:trHeight w:val="20"/>
        </w:trPr>
        <w:tc>
          <w:tcPr>
            <w:tcW w:w="1586" w:type="dxa"/>
          </w:tcPr>
          <w:p w14:paraId="759A59F5" w14:textId="77777777" w:rsidR="00654318" w:rsidRDefault="00000000">
            <w:pPr>
              <w:pStyle w:val="ListParagraph"/>
              <w:ind w:left="0" w:right="-1"/>
              <w:jc w:val="both"/>
              <w:rPr>
                <w:rFonts w:ascii="Times New Roman" w:eastAsia="Arial" w:hAnsi="Times New Roman" w:cs="Times New Roman"/>
                <w:b/>
                <w:spacing w:val="-1"/>
                <w:sz w:val="24"/>
                <w:szCs w:val="24"/>
              </w:rPr>
            </w:pPr>
            <w:r>
              <w:rPr>
                <w:rFonts w:ascii="Times New Roman" w:hAnsi="Times New Roman" w:cs="Times New Roman"/>
                <w:b/>
                <w:sz w:val="24"/>
                <w:szCs w:val="24"/>
              </w:rPr>
              <w:t>Inti</w:t>
            </w:r>
          </w:p>
        </w:tc>
        <w:tc>
          <w:tcPr>
            <w:tcW w:w="4732" w:type="dxa"/>
            <w:tcBorders>
              <w:top w:val="single" w:sz="4" w:space="0" w:color="auto"/>
              <w:bottom w:val="single" w:sz="4" w:space="0" w:color="auto"/>
            </w:tcBorders>
          </w:tcPr>
          <w:p w14:paraId="3D79F5CE" w14:textId="77777777" w:rsidR="00654318" w:rsidRDefault="00000000">
            <w:pPr>
              <w:ind w:right="-1"/>
              <w:jc w:val="both"/>
              <w:rPr>
                <w:rFonts w:ascii="Times New Roman" w:eastAsia="Arial" w:hAnsi="Times New Roman" w:cs="Times New Roman"/>
                <w:b/>
                <w:sz w:val="24"/>
                <w:szCs w:val="24"/>
              </w:rPr>
            </w:pPr>
            <w:r>
              <w:rPr>
                <w:rFonts w:ascii="Times New Roman" w:eastAsia="Arial" w:hAnsi="Times New Roman" w:cs="Times New Roman"/>
                <w:b/>
                <w:sz w:val="24"/>
                <w:szCs w:val="24"/>
              </w:rPr>
              <w:t>Eksplorasi:</w:t>
            </w:r>
          </w:p>
          <w:p w14:paraId="0AD7A599" w14:textId="77777777" w:rsidR="00654318" w:rsidRDefault="00000000">
            <w:pPr>
              <w:pStyle w:val="ListParagraph"/>
              <w:numPr>
                <w:ilvl w:val="0"/>
                <w:numId w:val="63"/>
              </w:numPr>
              <w:ind w:right="-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Melibatkan peserta didik mencari informasi yang luas dan dalam tentang topik/tema materi yang akan dipelajari. </w:t>
            </w:r>
          </w:p>
          <w:p w14:paraId="0DF8962F" w14:textId="77777777" w:rsidR="00654318" w:rsidRDefault="00000000">
            <w:pPr>
              <w:pStyle w:val="ListParagraph"/>
              <w:numPr>
                <w:ilvl w:val="0"/>
                <w:numId w:val="63"/>
              </w:numPr>
              <w:ind w:right="-1"/>
              <w:jc w:val="both"/>
              <w:rPr>
                <w:rFonts w:ascii="Times New Roman" w:hAnsi="Times New Roman" w:cs="Times New Roman"/>
                <w:sz w:val="24"/>
                <w:szCs w:val="24"/>
                <w:shd w:val="clear" w:color="auto" w:fill="FFFFFF"/>
              </w:rPr>
            </w:pPr>
            <w:r>
              <w:rPr>
                <w:rFonts w:ascii="Times New Roman" w:eastAsia="Times New Roman" w:hAnsi="Times New Roman" w:cs="Times New Roman"/>
                <w:sz w:val="24"/>
                <w:szCs w:val="24"/>
              </w:rPr>
              <w:t>Memfasilitasi terjadinya interaksi antar peserta didik serta antara peserta didik dengan guru, lingkungan, dan sumber belajar lainnya.</w:t>
            </w:r>
          </w:p>
          <w:p w14:paraId="14A63403" w14:textId="77777777" w:rsidR="00654318" w:rsidRDefault="00000000">
            <w:pPr>
              <w:pStyle w:val="ListParagraph"/>
              <w:numPr>
                <w:ilvl w:val="0"/>
                <w:numId w:val="63"/>
              </w:numPr>
              <w:ind w:right="-1"/>
              <w:jc w:val="both"/>
              <w:rPr>
                <w:rFonts w:ascii="Times New Roman" w:eastAsia="Arial" w:hAnsi="Times New Roman" w:cs="Times New Roman"/>
                <w:sz w:val="24"/>
                <w:szCs w:val="24"/>
              </w:rPr>
            </w:pPr>
            <w:r>
              <w:rPr>
                <w:rFonts w:ascii="Times New Roman" w:hAnsi="Times New Roman" w:cs="Times New Roman"/>
                <w:sz w:val="24"/>
                <w:szCs w:val="24"/>
                <w:shd w:val="clear" w:color="auto" w:fill="FFFFFF"/>
              </w:rPr>
              <w:t>Guru memfasilitasi peserta didik untuk memahami teks descriptive.</w:t>
            </w:r>
          </w:p>
          <w:p w14:paraId="47260DA3" w14:textId="77777777" w:rsidR="00654318" w:rsidRDefault="00000000">
            <w:pPr>
              <w:pStyle w:val="ListParagraph"/>
              <w:numPr>
                <w:ilvl w:val="0"/>
                <w:numId w:val="63"/>
              </w:numPr>
              <w:ind w:right="-1"/>
              <w:jc w:val="both"/>
              <w:rPr>
                <w:rFonts w:ascii="Times New Roman" w:hAnsi="Times New Roman" w:cs="Times New Roman"/>
                <w:sz w:val="24"/>
                <w:szCs w:val="24"/>
                <w:shd w:val="clear" w:color="auto" w:fill="FFFFFF"/>
              </w:rPr>
            </w:pPr>
            <w:r>
              <w:rPr>
                <w:rFonts w:ascii="Times New Roman" w:eastAsia="Times New Roman" w:hAnsi="Times New Roman" w:cs="Times New Roman"/>
                <w:sz w:val="24"/>
                <w:szCs w:val="24"/>
              </w:rPr>
              <w:t>Melibatkan peserta didik secara aktif dalam setiap kegiatan pembelajaran.</w:t>
            </w:r>
          </w:p>
          <w:p w14:paraId="19E6090C" w14:textId="77777777" w:rsidR="00654318" w:rsidRDefault="00000000">
            <w:pPr>
              <w:ind w:right="-1"/>
              <w:jc w:val="both"/>
              <w:rPr>
                <w:rFonts w:ascii="Times New Roman" w:eastAsia="Arial" w:hAnsi="Times New Roman" w:cs="Times New Roman"/>
                <w:b/>
                <w:sz w:val="24"/>
                <w:szCs w:val="24"/>
              </w:rPr>
            </w:pPr>
            <w:r>
              <w:rPr>
                <w:rFonts w:ascii="Times New Roman" w:eastAsia="Arial" w:hAnsi="Times New Roman" w:cs="Times New Roman"/>
                <w:b/>
                <w:sz w:val="24"/>
                <w:szCs w:val="24"/>
              </w:rPr>
              <w:t xml:space="preserve">Elaborasi: </w:t>
            </w:r>
          </w:p>
          <w:p w14:paraId="28F5DB3E" w14:textId="77777777" w:rsidR="00654318" w:rsidRDefault="00000000">
            <w:pPr>
              <w:pStyle w:val="ListParagraph"/>
              <w:numPr>
                <w:ilvl w:val="0"/>
                <w:numId w:val="63"/>
              </w:numPr>
              <w:ind w:right="-1"/>
              <w:jc w:val="both"/>
              <w:rPr>
                <w:rFonts w:ascii="Times New Roman" w:eastAsia="Arial" w:hAnsi="Times New Roman" w:cs="Times New Roman"/>
                <w:sz w:val="24"/>
                <w:szCs w:val="24"/>
              </w:rPr>
            </w:pPr>
            <w:r>
              <w:rPr>
                <w:rFonts w:ascii="Times New Roman" w:hAnsi="Times New Roman" w:cs="Times New Roman"/>
                <w:sz w:val="24"/>
                <w:szCs w:val="24"/>
                <w:shd w:val="clear" w:color="auto" w:fill="FFFFFF"/>
              </w:rPr>
              <w:t>Guru memfasilitasi peserta didik melalui pemberian tugas, diskusi, dan lain-lain untuk memunculkan gagasan baru baik secara lisan maupun tertulis.</w:t>
            </w:r>
          </w:p>
          <w:p w14:paraId="7AE890BE" w14:textId="77777777" w:rsidR="00654318" w:rsidRDefault="00000000">
            <w:pPr>
              <w:pStyle w:val="ListParagraph"/>
              <w:numPr>
                <w:ilvl w:val="0"/>
                <w:numId w:val="63"/>
              </w:numPr>
              <w:ind w:right="-1"/>
              <w:jc w:val="both"/>
              <w:rPr>
                <w:rFonts w:ascii="Times New Roman" w:eastAsia="Arial" w:hAnsi="Times New Roman" w:cs="Times New Roman"/>
                <w:sz w:val="24"/>
                <w:szCs w:val="24"/>
              </w:rPr>
            </w:pPr>
            <w:r>
              <w:rPr>
                <w:rFonts w:ascii="Times New Roman" w:hAnsi="Times New Roman" w:cs="Times New Roman"/>
                <w:sz w:val="24"/>
                <w:szCs w:val="24"/>
                <w:shd w:val="clear" w:color="auto" w:fill="FFFFFF"/>
              </w:rPr>
              <w:t>Guru memfasilitasi peserta didik untuk menyajikan hasil kerja individual.</w:t>
            </w:r>
          </w:p>
          <w:p w14:paraId="4705C435" w14:textId="77777777" w:rsidR="00654318" w:rsidRDefault="00000000">
            <w:pPr>
              <w:pStyle w:val="ListParagraph"/>
              <w:ind w:left="172" w:right="-1" w:hanging="142"/>
              <w:jc w:val="both"/>
              <w:rPr>
                <w:rFonts w:ascii="Times New Roman" w:eastAsia="Arial" w:hAnsi="Times New Roman" w:cs="Times New Roman"/>
                <w:b/>
                <w:sz w:val="24"/>
                <w:szCs w:val="24"/>
              </w:rPr>
            </w:pPr>
            <w:r>
              <w:rPr>
                <w:rFonts w:ascii="Times New Roman" w:eastAsia="Arial" w:hAnsi="Times New Roman" w:cs="Times New Roman"/>
                <w:b/>
                <w:sz w:val="24"/>
                <w:szCs w:val="24"/>
              </w:rPr>
              <w:t>Konfirmasi:</w:t>
            </w:r>
          </w:p>
          <w:p w14:paraId="4344F068" w14:textId="77777777" w:rsidR="00654318" w:rsidRDefault="00000000">
            <w:pPr>
              <w:pStyle w:val="ListParagraph"/>
              <w:numPr>
                <w:ilvl w:val="0"/>
                <w:numId w:val="63"/>
              </w:numPr>
              <w:ind w:right="-1"/>
              <w:jc w:val="both"/>
              <w:rPr>
                <w:rFonts w:ascii="Times New Roman" w:eastAsia="Arial" w:hAnsi="Times New Roman" w:cs="Times New Roman"/>
                <w:sz w:val="24"/>
                <w:szCs w:val="24"/>
              </w:rPr>
            </w:pPr>
            <w:r>
              <w:rPr>
                <w:rFonts w:ascii="Times New Roman" w:hAnsi="Times New Roman" w:cs="Times New Roman"/>
                <w:sz w:val="24"/>
                <w:szCs w:val="24"/>
                <w:shd w:val="clear" w:color="auto" w:fill="FFFFFF"/>
              </w:rPr>
              <w:t>Guru memberikan umpan balik positif dan penguatan dalam bentuk lisan, tulisan, isyarat, maupun hadiah terhadap keberhasilan peserta didik.</w:t>
            </w:r>
          </w:p>
          <w:p w14:paraId="46C7A6BD" w14:textId="77777777" w:rsidR="00654318" w:rsidRDefault="00000000">
            <w:pPr>
              <w:pStyle w:val="ListParagraph"/>
              <w:numPr>
                <w:ilvl w:val="0"/>
                <w:numId w:val="63"/>
              </w:numPr>
              <w:ind w:right="-1"/>
              <w:jc w:val="both"/>
              <w:rPr>
                <w:rFonts w:ascii="Times New Roman" w:eastAsia="Arial" w:hAnsi="Times New Roman" w:cs="Times New Roman"/>
                <w:sz w:val="24"/>
                <w:szCs w:val="24"/>
              </w:rPr>
            </w:pPr>
            <w:r>
              <w:rPr>
                <w:rFonts w:ascii="Times New Roman" w:eastAsia="Times New Roman" w:hAnsi="Times New Roman" w:cs="Times New Roman"/>
                <w:sz w:val="24"/>
                <w:szCs w:val="24"/>
              </w:rPr>
              <w:t>Guru memfasilitasi peserta didik melakukan refleksi untuk memperoleh pengalaman belajar yang telah dilakukan.</w:t>
            </w:r>
          </w:p>
          <w:p w14:paraId="74547C25" w14:textId="77777777" w:rsidR="00654318" w:rsidRDefault="00000000">
            <w:pPr>
              <w:pStyle w:val="ListParagraph"/>
              <w:numPr>
                <w:ilvl w:val="0"/>
                <w:numId w:val="63"/>
              </w:numPr>
              <w:ind w:right="-1"/>
              <w:jc w:val="both"/>
              <w:rPr>
                <w:rFonts w:ascii="Times New Roman" w:eastAsia="Arial" w:hAnsi="Times New Roman" w:cs="Times New Roman"/>
                <w:sz w:val="24"/>
                <w:szCs w:val="24"/>
              </w:rPr>
            </w:pPr>
            <w:r>
              <w:rPr>
                <w:rFonts w:ascii="Times New Roman" w:eastAsia="Times New Roman" w:hAnsi="Times New Roman" w:cs="Times New Roman"/>
                <w:sz w:val="24"/>
                <w:szCs w:val="24"/>
              </w:rPr>
              <w:t>Guru memfasilitasi peserta didik untuk memperoleh pengalaman yang bermakna dalam mencapai kompetensi dasar.</w:t>
            </w:r>
          </w:p>
          <w:p w14:paraId="682B8F53" w14:textId="77777777" w:rsidR="00654318" w:rsidRDefault="00000000">
            <w:pPr>
              <w:pStyle w:val="ListParagraph"/>
              <w:numPr>
                <w:ilvl w:val="0"/>
                <w:numId w:val="63"/>
              </w:numPr>
              <w:ind w:right="-1"/>
              <w:jc w:val="both"/>
              <w:rPr>
                <w:rFonts w:ascii="Times New Roman" w:eastAsia="Arial" w:hAnsi="Times New Roman" w:cs="Times New Roman"/>
                <w:sz w:val="24"/>
                <w:szCs w:val="24"/>
              </w:rPr>
            </w:pPr>
            <w:r>
              <w:rPr>
                <w:rFonts w:ascii="Times New Roman" w:eastAsia="Times New Roman" w:hAnsi="Times New Roman" w:cs="Times New Roman"/>
                <w:sz w:val="24"/>
                <w:szCs w:val="24"/>
              </w:rPr>
              <w:t>Guru berfungsi sebagai narasumber dan fasilitator dalam menjawab pertanyaan peserta didik yang menghadapi kesulitan, dengan menggunakan bahasa yang baku dan benar.</w:t>
            </w:r>
          </w:p>
          <w:p w14:paraId="6A2654F7" w14:textId="77777777" w:rsidR="00654318" w:rsidRDefault="00000000">
            <w:pPr>
              <w:pStyle w:val="ListParagraph"/>
              <w:numPr>
                <w:ilvl w:val="0"/>
                <w:numId w:val="63"/>
              </w:numPr>
              <w:ind w:right="-1"/>
              <w:jc w:val="both"/>
              <w:rPr>
                <w:rFonts w:ascii="Times New Roman" w:eastAsia="Arial" w:hAnsi="Times New Roman" w:cs="Times New Roman"/>
                <w:sz w:val="24"/>
                <w:szCs w:val="24"/>
              </w:rPr>
            </w:pPr>
            <w:r>
              <w:rPr>
                <w:rFonts w:ascii="Times New Roman" w:eastAsia="Times New Roman" w:hAnsi="Times New Roman" w:cs="Times New Roman"/>
                <w:sz w:val="24"/>
                <w:szCs w:val="24"/>
              </w:rPr>
              <w:t xml:space="preserve">Guru memberikan motivasi kepada peserta didik yang kurang atau belum </w:t>
            </w:r>
            <w:r>
              <w:rPr>
                <w:rFonts w:ascii="Times New Roman" w:eastAsia="Times New Roman" w:hAnsi="Times New Roman" w:cs="Times New Roman"/>
                <w:sz w:val="24"/>
                <w:szCs w:val="24"/>
              </w:rPr>
              <w:lastRenderedPageBreak/>
              <w:t>berpartisipasi aktif.</w:t>
            </w:r>
          </w:p>
          <w:p w14:paraId="5B96848F" w14:textId="77777777" w:rsidR="00654318" w:rsidRDefault="00000000">
            <w:pPr>
              <w:pStyle w:val="ListParagraph"/>
              <w:numPr>
                <w:ilvl w:val="0"/>
                <w:numId w:val="63"/>
              </w:numPr>
              <w:ind w:right="-1"/>
              <w:jc w:val="both"/>
              <w:rPr>
                <w:rFonts w:ascii="Times New Roman" w:eastAsia="Arial" w:hAnsi="Times New Roman" w:cs="Times New Roman"/>
                <w:sz w:val="24"/>
                <w:szCs w:val="24"/>
              </w:rPr>
            </w:pPr>
            <w:r>
              <w:rPr>
                <w:rFonts w:ascii="Times New Roman" w:eastAsia="Times New Roman" w:hAnsi="Times New Roman" w:cs="Times New Roman"/>
                <w:sz w:val="24"/>
                <w:szCs w:val="24"/>
              </w:rPr>
              <w:t>Guru bertanya jawab tentang hal-hal yang belum diketahui siswa.</w:t>
            </w:r>
          </w:p>
          <w:p w14:paraId="38685351" w14:textId="77777777" w:rsidR="00654318" w:rsidRDefault="00000000">
            <w:pPr>
              <w:pStyle w:val="ListParagraph"/>
              <w:numPr>
                <w:ilvl w:val="0"/>
                <w:numId w:val="63"/>
              </w:numPr>
              <w:ind w:right="-1"/>
              <w:jc w:val="both"/>
              <w:rPr>
                <w:rFonts w:ascii="Times New Roman" w:eastAsia="Arial" w:hAnsi="Times New Roman" w:cs="Times New Roman"/>
                <w:sz w:val="24"/>
                <w:szCs w:val="24"/>
              </w:rPr>
            </w:pPr>
            <w:r>
              <w:rPr>
                <w:rFonts w:ascii="Times New Roman" w:eastAsia="Times New Roman" w:hAnsi="Times New Roman" w:cs="Times New Roman"/>
                <w:sz w:val="24"/>
                <w:szCs w:val="24"/>
              </w:rPr>
              <w:t>Guru bersama siswa bertanya jawab meluruskan kesalahan pemahaman, memberikan penguatan dan penyimpulan.</w:t>
            </w:r>
          </w:p>
        </w:tc>
        <w:tc>
          <w:tcPr>
            <w:tcW w:w="3062" w:type="dxa"/>
            <w:tcBorders>
              <w:top w:val="single" w:sz="4" w:space="0" w:color="auto"/>
              <w:bottom w:val="single" w:sz="4" w:space="0" w:color="auto"/>
            </w:tcBorders>
          </w:tcPr>
          <w:p w14:paraId="15511D73" w14:textId="77777777" w:rsidR="00654318" w:rsidRDefault="00000000">
            <w:pPr>
              <w:ind w:right="-1"/>
              <w:jc w:val="center"/>
              <w:rPr>
                <w:rFonts w:ascii="Times New Roman" w:eastAsia="Arial" w:hAnsi="Times New Roman" w:cs="Times New Roman"/>
                <w:sz w:val="24"/>
                <w:szCs w:val="24"/>
              </w:rPr>
            </w:pPr>
            <w:r>
              <w:rPr>
                <w:rFonts w:ascii="Times New Roman" w:eastAsia="Arial" w:hAnsi="Times New Roman" w:cs="Times New Roman"/>
                <w:sz w:val="24"/>
                <w:szCs w:val="24"/>
              </w:rPr>
              <w:lastRenderedPageBreak/>
              <w:t>15 menit</w:t>
            </w:r>
          </w:p>
        </w:tc>
      </w:tr>
      <w:tr w:rsidR="00654318" w14:paraId="43C05D01" w14:textId="77777777">
        <w:trPr>
          <w:trHeight w:val="20"/>
        </w:trPr>
        <w:tc>
          <w:tcPr>
            <w:tcW w:w="1586" w:type="dxa"/>
            <w:tcBorders>
              <w:bottom w:val="single" w:sz="4" w:space="0" w:color="auto"/>
            </w:tcBorders>
          </w:tcPr>
          <w:p w14:paraId="2A049637" w14:textId="77777777" w:rsidR="00654318" w:rsidRDefault="00000000">
            <w:pPr>
              <w:pStyle w:val="ListParagraph"/>
              <w:ind w:left="0" w:right="-1"/>
              <w:jc w:val="both"/>
              <w:rPr>
                <w:rFonts w:ascii="Times New Roman" w:hAnsi="Times New Roman" w:cs="Times New Roman"/>
                <w:b/>
                <w:sz w:val="24"/>
                <w:szCs w:val="24"/>
              </w:rPr>
            </w:pPr>
            <w:r>
              <w:rPr>
                <w:rFonts w:ascii="Times New Roman" w:hAnsi="Times New Roman" w:cs="Times New Roman"/>
                <w:b/>
                <w:sz w:val="24"/>
                <w:szCs w:val="24"/>
              </w:rPr>
              <w:t>Penutup</w:t>
            </w:r>
          </w:p>
        </w:tc>
        <w:tc>
          <w:tcPr>
            <w:tcW w:w="4732" w:type="dxa"/>
            <w:tcBorders>
              <w:top w:val="single" w:sz="4" w:space="0" w:color="auto"/>
              <w:bottom w:val="single" w:sz="4" w:space="0" w:color="auto"/>
            </w:tcBorders>
          </w:tcPr>
          <w:p w14:paraId="0D038E7B" w14:textId="77777777" w:rsidR="00654318" w:rsidRDefault="00000000">
            <w:pPr>
              <w:numPr>
                <w:ilvl w:val="0"/>
                <w:numId w:val="65"/>
              </w:numPr>
              <w:shd w:val="clear" w:color="auto" w:fill="FFFFFF"/>
              <w:ind w:left="172" w:right="-1"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Guru bersama-sama dengan peserta didik membuat rangkuman/simpulan pelajaran.</w:t>
            </w:r>
          </w:p>
          <w:p w14:paraId="5C7DB7A2" w14:textId="77777777" w:rsidR="00654318" w:rsidRDefault="00000000">
            <w:pPr>
              <w:numPr>
                <w:ilvl w:val="0"/>
                <w:numId w:val="65"/>
              </w:numPr>
              <w:shd w:val="clear" w:color="auto" w:fill="FFFFFF"/>
              <w:ind w:left="172" w:right="-1"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Guru melakukan penilaian dan refleksi terhadap kegiatan yang sudah dilaksanakan secara konsisten dan terprogram.</w:t>
            </w:r>
          </w:p>
          <w:p w14:paraId="5DFAAF78" w14:textId="77777777" w:rsidR="00654318" w:rsidRDefault="00000000">
            <w:pPr>
              <w:numPr>
                <w:ilvl w:val="0"/>
                <w:numId w:val="65"/>
              </w:numPr>
              <w:shd w:val="clear" w:color="auto" w:fill="FFFFFF"/>
              <w:ind w:left="172" w:right="-1"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Guru menyampaikan rencana pembelajaran pada pertemuan berikutnya.</w:t>
            </w:r>
          </w:p>
          <w:p w14:paraId="752A84D4" w14:textId="77777777" w:rsidR="00654318" w:rsidRDefault="00000000">
            <w:pPr>
              <w:numPr>
                <w:ilvl w:val="0"/>
                <w:numId w:val="65"/>
              </w:numPr>
              <w:shd w:val="clear" w:color="auto" w:fill="FFFFFF"/>
              <w:ind w:left="172" w:right="-1" w:hanging="142"/>
              <w:jc w:val="both"/>
              <w:rPr>
                <w:rFonts w:ascii="Times New Roman" w:eastAsia="Times New Roman" w:hAnsi="Times New Roman" w:cs="Times New Roman"/>
                <w:sz w:val="24"/>
                <w:szCs w:val="24"/>
              </w:rPr>
            </w:pPr>
            <w:r>
              <w:rPr>
                <w:rFonts w:ascii="Times New Roman" w:hAnsi="Times New Roman" w:cs="Times New Roman"/>
                <w:sz w:val="24"/>
                <w:szCs w:val="24"/>
              </w:rPr>
              <w:t>Menu</w:t>
            </w:r>
            <w:r>
              <w:rPr>
                <w:rFonts w:ascii="Times New Roman" w:hAnsi="Times New Roman" w:cs="Times New Roman"/>
                <w:spacing w:val="-2"/>
                <w:sz w:val="24"/>
                <w:szCs w:val="24"/>
              </w:rPr>
              <w:t>g</w:t>
            </w:r>
            <w:r>
              <w:rPr>
                <w:rFonts w:ascii="Times New Roman" w:hAnsi="Times New Roman" w:cs="Times New Roman"/>
                <w:sz w:val="24"/>
                <w:szCs w:val="24"/>
              </w:rPr>
              <w:t>ask</w:t>
            </w:r>
            <w:r>
              <w:rPr>
                <w:rFonts w:ascii="Times New Roman" w:hAnsi="Times New Roman" w:cs="Times New Roman"/>
                <w:spacing w:val="-2"/>
                <w:sz w:val="24"/>
                <w:szCs w:val="24"/>
              </w:rPr>
              <w:t>a</w:t>
            </w:r>
            <w:r>
              <w:rPr>
                <w:rFonts w:ascii="Times New Roman" w:hAnsi="Times New Roman" w:cs="Times New Roman"/>
                <w:sz w:val="24"/>
                <w:szCs w:val="24"/>
              </w:rPr>
              <w:t xml:space="preserve">n </w:t>
            </w:r>
            <w:r>
              <w:rPr>
                <w:rFonts w:ascii="Times New Roman" w:hAnsi="Times New Roman" w:cs="Times New Roman"/>
                <w:spacing w:val="55"/>
                <w:sz w:val="24"/>
                <w:szCs w:val="24"/>
              </w:rPr>
              <w:t xml:space="preserve"> </w:t>
            </w:r>
            <w:r>
              <w:rPr>
                <w:rFonts w:ascii="Times New Roman" w:hAnsi="Times New Roman" w:cs="Times New Roman"/>
                <w:sz w:val="24"/>
                <w:szCs w:val="24"/>
              </w:rPr>
              <w:t>P</w:t>
            </w:r>
            <w:r>
              <w:rPr>
                <w:rFonts w:ascii="Times New Roman" w:hAnsi="Times New Roman" w:cs="Times New Roman"/>
                <w:spacing w:val="-2"/>
                <w:sz w:val="24"/>
                <w:szCs w:val="24"/>
              </w:rPr>
              <w:t>e</w:t>
            </w:r>
            <w:r>
              <w:rPr>
                <w:rFonts w:ascii="Times New Roman" w:hAnsi="Times New Roman" w:cs="Times New Roman"/>
                <w:sz w:val="24"/>
                <w:szCs w:val="24"/>
              </w:rPr>
              <w:t>se</w:t>
            </w:r>
            <w:r>
              <w:rPr>
                <w:rFonts w:ascii="Times New Roman" w:hAnsi="Times New Roman" w:cs="Times New Roman"/>
                <w:spacing w:val="-2"/>
                <w:sz w:val="24"/>
                <w:szCs w:val="24"/>
              </w:rPr>
              <w:t>r</w:t>
            </w:r>
            <w:r>
              <w:rPr>
                <w:rFonts w:ascii="Times New Roman" w:hAnsi="Times New Roman" w:cs="Times New Roman"/>
                <w:spacing w:val="1"/>
                <w:sz w:val="24"/>
                <w:szCs w:val="24"/>
              </w:rPr>
              <w:t>t</w:t>
            </w:r>
            <w:r>
              <w:rPr>
                <w:rFonts w:ascii="Times New Roman" w:hAnsi="Times New Roman" w:cs="Times New Roman"/>
                <w:sz w:val="24"/>
                <w:szCs w:val="24"/>
              </w:rPr>
              <w:t xml:space="preserve">a </w:t>
            </w:r>
            <w:r>
              <w:rPr>
                <w:rFonts w:ascii="Times New Roman" w:hAnsi="Times New Roman" w:cs="Times New Roman"/>
                <w:spacing w:val="54"/>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i</w:t>
            </w:r>
            <w:r>
              <w:rPr>
                <w:rFonts w:ascii="Times New Roman" w:hAnsi="Times New Roman" w:cs="Times New Roman"/>
                <w:sz w:val="24"/>
                <w:szCs w:val="24"/>
              </w:rPr>
              <w:t>d</w:t>
            </w:r>
            <w:r>
              <w:rPr>
                <w:rFonts w:ascii="Times New Roman" w:hAnsi="Times New Roman" w:cs="Times New Roman"/>
                <w:spacing w:val="-1"/>
                <w:sz w:val="24"/>
                <w:szCs w:val="24"/>
              </w:rPr>
              <w:t>i</w:t>
            </w:r>
            <w:r>
              <w:rPr>
                <w:rFonts w:ascii="Times New Roman" w:hAnsi="Times New Roman" w:cs="Times New Roman"/>
                <w:sz w:val="24"/>
                <w:szCs w:val="24"/>
              </w:rPr>
              <w:t>k   un</w:t>
            </w:r>
            <w:r>
              <w:rPr>
                <w:rFonts w:ascii="Times New Roman" w:hAnsi="Times New Roman" w:cs="Times New Roman"/>
                <w:spacing w:val="-1"/>
                <w:sz w:val="24"/>
                <w:szCs w:val="24"/>
              </w:rPr>
              <w:t>t</w:t>
            </w:r>
            <w:r>
              <w:rPr>
                <w:rFonts w:ascii="Times New Roman" w:hAnsi="Times New Roman" w:cs="Times New Roman"/>
                <w:sz w:val="24"/>
                <w:szCs w:val="24"/>
              </w:rPr>
              <w:t xml:space="preserve">uk </w:t>
            </w:r>
            <w:r>
              <w:rPr>
                <w:rFonts w:ascii="Times New Roman" w:hAnsi="Times New Roman" w:cs="Times New Roman"/>
                <w:spacing w:val="53"/>
                <w:sz w:val="24"/>
                <w:szCs w:val="24"/>
              </w:rPr>
              <w:t xml:space="preserve"> </w:t>
            </w:r>
            <w:r>
              <w:rPr>
                <w:rFonts w:ascii="Times New Roman" w:hAnsi="Times New Roman" w:cs="Times New Roman"/>
                <w:spacing w:val="1"/>
                <w:sz w:val="24"/>
                <w:szCs w:val="24"/>
              </w:rPr>
              <w:t>t</w:t>
            </w:r>
            <w:r>
              <w:rPr>
                <w:rFonts w:ascii="Times New Roman" w:hAnsi="Times New Roman" w:cs="Times New Roman"/>
                <w:spacing w:val="-2"/>
                <w:sz w:val="24"/>
                <w:szCs w:val="24"/>
              </w:rPr>
              <w:t>e</w:t>
            </w:r>
            <w:r>
              <w:rPr>
                <w:rFonts w:ascii="Times New Roman" w:hAnsi="Times New Roman" w:cs="Times New Roman"/>
                <w:spacing w:val="1"/>
                <w:sz w:val="24"/>
                <w:szCs w:val="24"/>
              </w:rPr>
              <w:t>r</w:t>
            </w:r>
            <w:r>
              <w:rPr>
                <w:rFonts w:ascii="Times New Roman" w:hAnsi="Times New Roman" w:cs="Times New Roman"/>
                <w:sz w:val="24"/>
                <w:szCs w:val="24"/>
              </w:rPr>
              <w:t xml:space="preserve">us </w:t>
            </w:r>
            <w:r>
              <w:rPr>
                <w:rFonts w:ascii="Times New Roman" w:hAnsi="Times New Roman" w:cs="Times New Roman"/>
                <w:spacing w:val="54"/>
                <w:sz w:val="24"/>
                <w:szCs w:val="24"/>
              </w:rPr>
              <w:t xml:space="preserve"> </w:t>
            </w:r>
            <w:r>
              <w:rPr>
                <w:rFonts w:ascii="Times New Roman" w:hAnsi="Times New Roman" w:cs="Times New Roman"/>
                <w:spacing w:val="1"/>
                <w:sz w:val="24"/>
                <w:szCs w:val="24"/>
              </w:rPr>
              <w:t>m</w:t>
            </w:r>
            <w:r>
              <w:rPr>
                <w:rFonts w:ascii="Times New Roman" w:hAnsi="Times New Roman" w:cs="Times New Roman"/>
                <w:spacing w:val="-2"/>
                <w:sz w:val="24"/>
                <w:szCs w:val="24"/>
              </w:rPr>
              <w:t>e</w:t>
            </w:r>
            <w:r>
              <w:rPr>
                <w:rFonts w:ascii="Times New Roman" w:hAnsi="Times New Roman" w:cs="Times New Roman"/>
                <w:sz w:val="24"/>
                <w:szCs w:val="24"/>
              </w:rPr>
              <w:t>nc</w:t>
            </w:r>
            <w:r>
              <w:rPr>
                <w:rFonts w:ascii="Times New Roman" w:hAnsi="Times New Roman" w:cs="Times New Roman"/>
                <w:spacing w:val="-2"/>
                <w:sz w:val="24"/>
                <w:szCs w:val="24"/>
              </w:rPr>
              <w:t>a</w:t>
            </w:r>
            <w:r>
              <w:rPr>
                <w:rFonts w:ascii="Times New Roman" w:hAnsi="Times New Roman" w:cs="Times New Roman"/>
                <w:spacing w:val="1"/>
                <w:sz w:val="24"/>
                <w:szCs w:val="24"/>
              </w:rPr>
              <w:t>r</w:t>
            </w:r>
            <w:r>
              <w:rPr>
                <w:rFonts w:ascii="Times New Roman" w:hAnsi="Times New Roman" w:cs="Times New Roman"/>
                <w:sz w:val="24"/>
                <w:szCs w:val="24"/>
              </w:rPr>
              <w:t xml:space="preserve">i </w:t>
            </w:r>
            <w:r>
              <w:rPr>
                <w:rFonts w:ascii="Times New Roman" w:hAnsi="Times New Roman" w:cs="Times New Roman"/>
                <w:spacing w:val="52"/>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1"/>
                <w:sz w:val="24"/>
                <w:szCs w:val="24"/>
              </w:rPr>
              <w:t>f</w:t>
            </w:r>
            <w:r>
              <w:rPr>
                <w:rFonts w:ascii="Times New Roman" w:hAnsi="Times New Roman" w:cs="Times New Roman"/>
                <w:spacing w:val="-2"/>
                <w:sz w:val="24"/>
                <w:szCs w:val="24"/>
              </w:rPr>
              <w:t>o</w:t>
            </w:r>
            <w:r>
              <w:rPr>
                <w:rFonts w:ascii="Times New Roman" w:hAnsi="Times New Roman" w:cs="Times New Roman"/>
                <w:spacing w:val="1"/>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a</w:t>
            </w:r>
            <w:r>
              <w:rPr>
                <w:rFonts w:ascii="Times New Roman" w:hAnsi="Times New Roman" w:cs="Times New Roman"/>
                <w:spacing w:val="-2"/>
                <w:sz w:val="24"/>
                <w:szCs w:val="24"/>
              </w:rPr>
              <w:t>s</w:t>
            </w:r>
            <w:r>
              <w:rPr>
                <w:rFonts w:ascii="Times New Roman" w:hAnsi="Times New Roman" w:cs="Times New Roman"/>
                <w:sz w:val="24"/>
                <w:szCs w:val="24"/>
              </w:rPr>
              <w:t xml:space="preserve">i  </w:t>
            </w:r>
            <w:r>
              <w:rPr>
                <w:rFonts w:ascii="Times New Roman" w:hAnsi="Times New Roman" w:cs="Times New Roman"/>
                <w:spacing w:val="2"/>
                <w:sz w:val="24"/>
                <w:szCs w:val="24"/>
              </w:rPr>
              <w:t xml:space="preserve"> </w:t>
            </w:r>
            <w:r>
              <w:rPr>
                <w:rFonts w:ascii="Times New Roman" w:hAnsi="Times New Roman" w:cs="Times New Roman"/>
                <w:spacing w:val="-2"/>
                <w:sz w:val="24"/>
                <w:szCs w:val="24"/>
              </w:rPr>
              <w:t>d</w:t>
            </w:r>
            <w:r>
              <w:rPr>
                <w:rFonts w:ascii="Times New Roman" w:hAnsi="Times New Roman" w:cs="Times New Roman"/>
                <w:spacing w:val="1"/>
                <w:sz w:val="24"/>
                <w:szCs w:val="24"/>
              </w:rPr>
              <w:t>i</w:t>
            </w:r>
            <w:r>
              <w:rPr>
                <w:rFonts w:ascii="Times New Roman" w:hAnsi="Times New Roman" w:cs="Times New Roman"/>
                <w:spacing w:val="-1"/>
                <w:sz w:val="24"/>
                <w:szCs w:val="24"/>
              </w:rPr>
              <w:t>m</w:t>
            </w:r>
            <w:r>
              <w:rPr>
                <w:rFonts w:ascii="Times New Roman" w:hAnsi="Times New Roman" w:cs="Times New Roman"/>
                <w:sz w:val="24"/>
                <w:szCs w:val="24"/>
              </w:rPr>
              <w:t xml:space="preserve">ana </w:t>
            </w:r>
            <w:r>
              <w:rPr>
                <w:rFonts w:ascii="Times New Roman" w:hAnsi="Times New Roman" w:cs="Times New Roman"/>
                <w:spacing w:val="54"/>
                <w:sz w:val="24"/>
                <w:szCs w:val="24"/>
              </w:rPr>
              <w:t xml:space="preserve"> </w:t>
            </w:r>
            <w:r>
              <w:rPr>
                <w:rFonts w:ascii="Times New Roman" w:hAnsi="Times New Roman" w:cs="Times New Roman"/>
                <w:sz w:val="24"/>
                <w:szCs w:val="24"/>
              </w:rPr>
              <w:t>s</w:t>
            </w:r>
            <w:r>
              <w:rPr>
                <w:rFonts w:ascii="Times New Roman" w:hAnsi="Times New Roman" w:cs="Times New Roman"/>
                <w:spacing w:val="-2"/>
                <w:sz w:val="24"/>
                <w:szCs w:val="24"/>
              </w:rPr>
              <w:t>a</w:t>
            </w:r>
            <w:r>
              <w:rPr>
                <w:rFonts w:ascii="Times New Roman" w:hAnsi="Times New Roman" w:cs="Times New Roman"/>
                <w:spacing w:val="1"/>
                <w:sz w:val="24"/>
                <w:szCs w:val="24"/>
              </w:rPr>
              <w:t>j</w:t>
            </w:r>
            <w:r>
              <w:rPr>
                <w:rFonts w:ascii="Times New Roman" w:hAnsi="Times New Roman" w:cs="Times New Roman"/>
                <w:sz w:val="24"/>
                <w:szCs w:val="24"/>
              </w:rPr>
              <w:t xml:space="preserve">a </w:t>
            </w:r>
            <w:r>
              <w:rPr>
                <w:rFonts w:ascii="Times New Roman" w:hAnsi="Times New Roman" w:cs="Times New Roman"/>
                <w:spacing w:val="54"/>
                <w:sz w:val="24"/>
                <w:szCs w:val="24"/>
              </w:rPr>
              <w:t xml:space="preserve"> </w:t>
            </w:r>
            <w:r>
              <w:rPr>
                <w:rFonts w:ascii="Times New Roman" w:hAnsi="Times New Roman" w:cs="Times New Roman"/>
                <w:spacing w:val="-2"/>
                <w:sz w:val="24"/>
                <w:szCs w:val="24"/>
              </w:rPr>
              <w:t>y</w:t>
            </w:r>
            <w:r>
              <w:rPr>
                <w:rFonts w:ascii="Times New Roman" w:hAnsi="Times New Roman" w:cs="Times New Roman"/>
                <w:sz w:val="24"/>
                <w:szCs w:val="24"/>
              </w:rPr>
              <w:t xml:space="preserve">ang   </w:t>
            </w:r>
            <w:r>
              <w:rPr>
                <w:rFonts w:ascii="Times New Roman" w:hAnsi="Times New Roman" w:cs="Times New Roman"/>
                <w:spacing w:val="-2"/>
                <w:sz w:val="24"/>
                <w:szCs w:val="24"/>
              </w:rPr>
              <w:t>b</w:t>
            </w:r>
            <w:r>
              <w:rPr>
                <w:rFonts w:ascii="Times New Roman" w:hAnsi="Times New Roman" w:cs="Times New Roman"/>
                <w:sz w:val="24"/>
                <w:szCs w:val="24"/>
              </w:rPr>
              <w:t>e</w:t>
            </w:r>
            <w:r>
              <w:rPr>
                <w:rFonts w:ascii="Times New Roman" w:hAnsi="Times New Roman" w:cs="Times New Roman"/>
                <w:spacing w:val="1"/>
                <w:sz w:val="24"/>
                <w:szCs w:val="24"/>
              </w:rPr>
              <w:t>r</w:t>
            </w:r>
            <w:r>
              <w:rPr>
                <w:rFonts w:ascii="Times New Roman" w:hAnsi="Times New Roman" w:cs="Times New Roman"/>
                <w:sz w:val="24"/>
                <w:szCs w:val="24"/>
              </w:rPr>
              <w:t>k</w:t>
            </w:r>
            <w:r>
              <w:rPr>
                <w:rFonts w:ascii="Times New Roman" w:hAnsi="Times New Roman" w:cs="Times New Roman"/>
                <w:spacing w:val="-2"/>
                <w:sz w:val="24"/>
                <w:szCs w:val="24"/>
              </w:rPr>
              <w:t>a</w:t>
            </w:r>
            <w:r>
              <w:rPr>
                <w:rFonts w:ascii="Times New Roman" w:hAnsi="Times New Roman" w:cs="Times New Roman"/>
                <w:spacing w:val="-1"/>
                <w:sz w:val="24"/>
                <w:szCs w:val="24"/>
              </w:rPr>
              <w:t>i</w:t>
            </w:r>
            <w:r>
              <w:rPr>
                <w:rFonts w:ascii="Times New Roman" w:hAnsi="Times New Roman" w:cs="Times New Roman"/>
                <w:spacing w:val="1"/>
                <w:sz w:val="24"/>
                <w:szCs w:val="24"/>
              </w:rPr>
              <w:t>t</w:t>
            </w:r>
            <w:r>
              <w:rPr>
                <w:rFonts w:ascii="Times New Roman" w:hAnsi="Times New Roman" w:cs="Times New Roman"/>
                <w:sz w:val="24"/>
                <w:szCs w:val="24"/>
              </w:rPr>
              <w:t xml:space="preserve">an </w:t>
            </w:r>
            <w:r>
              <w:rPr>
                <w:rFonts w:ascii="Times New Roman" w:hAnsi="Times New Roman" w:cs="Times New Roman"/>
                <w:spacing w:val="53"/>
                <w:sz w:val="24"/>
                <w:szCs w:val="24"/>
              </w:rPr>
              <w:t xml:space="preserve"> </w:t>
            </w:r>
            <w:r>
              <w:rPr>
                <w:rFonts w:ascii="Times New Roman" w:hAnsi="Times New Roman" w:cs="Times New Roman"/>
                <w:sz w:val="24"/>
                <w:szCs w:val="24"/>
              </w:rPr>
              <w:t>den</w:t>
            </w:r>
            <w:r>
              <w:rPr>
                <w:rFonts w:ascii="Times New Roman" w:hAnsi="Times New Roman" w:cs="Times New Roman"/>
                <w:spacing w:val="-2"/>
                <w:sz w:val="24"/>
                <w:szCs w:val="24"/>
              </w:rPr>
              <w:t>g</w:t>
            </w:r>
            <w:r>
              <w:rPr>
                <w:rFonts w:ascii="Times New Roman" w:hAnsi="Times New Roman" w:cs="Times New Roman"/>
                <w:sz w:val="24"/>
                <w:szCs w:val="24"/>
              </w:rPr>
              <w:t xml:space="preserve">an </w:t>
            </w:r>
            <w:r>
              <w:rPr>
                <w:rFonts w:ascii="Times New Roman" w:hAnsi="Times New Roman" w:cs="Times New Roman"/>
                <w:spacing w:val="1"/>
                <w:sz w:val="24"/>
                <w:szCs w:val="24"/>
              </w:rPr>
              <w:t>m</w:t>
            </w:r>
            <w:r>
              <w:rPr>
                <w:rFonts w:ascii="Times New Roman" w:hAnsi="Times New Roman" w:cs="Times New Roman"/>
                <w:spacing w:val="-2"/>
                <w:sz w:val="24"/>
                <w:szCs w:val="24"/>
              </w:rPr>
              <w:t>a</w:t>
            </w:r>
            <w:r>
              <w:rPr>
                <w:rFonts w:ascii="Times New Roman" w:hAnsi="Times New Roman" w:cs="Times New Roman"/>
                <w:spacing w:val="1"/>
                <w:sz w:val="24"/>
                <w:szCs w:val="24"/>
              </w:rPr>
              <w:t>t</w:t>
            </w:r>
            <w:r>
              <w:rPr>
                <w:rFonts w:ascii="Times New Roman" w:hAnsi="Times New Roman" w:cs="Times New Roman"/>
                <w:sz w:val="24"/>
                <w:szCs w:val="24"/>
              </w:rPr>
              <w:t>e</w:t>
            </w:r>
            <w:r>
              <w:rPr>
                <w:rFonts w:ascii="Times New Roman" w:hAnsi="Times New Roman" w:cs="Times New Roman"/>
                <w:spacing w:val="-2"/>
                <w:sz w:val="24"/>
                <w:szCs w:val="24"/>
              </w:rPr>
              <w:t>r</w:t>
            </w:r>
            <w:r>
              <w:rPr>
                <w:rFonts w:ascii="Times New Roman" w:hAnsi="Times New Roman" w:cs="Times New Roman"/>
                <w:spacing w:val="1"/>
                <w:sz w:val="24"/>
                <w:szCs w:val="24"/>
              </w:rPr>
              <w:t>i</w:t>
            </w:r>
            <w:r>
              <w:rPr>
                <w:rFonts w:ascii="Times New Roman" w:hAnsi="Times New Roman" w:cs="Times New Roman"/>
                <w:spacing w:val="-1"/>
                <w:sz w:val="24"/>
                <w:szCs w:val="24"/>
              </w:rPr>
              <w:t>/</w:t>
            </w:r>
            <w:r>
              <w:rPr>
                <w:rFonts w:ascii="Times New Roman" w:hAnsi="Times New Roman" w:cs="Times New Roman"/>
                <w:sz w:val="24"/>
                <w:szCs w:val="24"/>
              </w:rPr>
              <w:t>pe</w:t>
            </w:r>
            <w:r>
              <w:rPr>
                <w:rFonts w:ascii="Times New Roman" w:hAnsi="Times New Roman" w:cs="Times New Roman"/>
                <w:spacing w:val="-1"/>
                <w:sz w:val="24"/>
                <w:szCs w:val="24"/>
              </w:rPr>
              <w:t>l</w:t>
            </w:r>
            <w:r>
              <w:rPr>
                <w:rFonts w:ascii="Times New Roman" w:hAnsi="Times New Roman" w:cs="Times New Roman"/>
                <w:sz w:val="24"/>
                <w:szCs w:val="24"/>
              </w:rPr>
              <w:t>a</w:t>
            </w:r>
            <w:r>
              <w:rPr>
                <w:rFonts w:ascii="Times New Roman" w:hAnsi="Times New Roman" w:cs="Times New Roman"/>
                <w:spacing w:val="-1"/>
                <w:sz w:val="24"/>
                <w:szCs w:val="24"/>
              </w:rPr>
              <w:t>j</w:t>
            </w:r>
            <w:r>
              <w:rPr>
                <w:rFonts w:ascii="Times New Roman" w:hAnsi="Times New Roman" w:cs="Times New Roman"/>
                <w:sz w:val="24"/>
                <w:szCs w:val="24"/>
              </w:rPr>
              <w:t>a</w:t>
            </w:r>
            <w:r>
              <w:rPr>
                <w:rFonts w:ascii="Times New Roman" w:hAnsi="Times New Roman" w:cs="Times New Roman"/>
                <w:spacing w:val="1"/>
                <w:sz w:val="24"/>
                <w:szCs w:val="24"/>
              </w:rPr>
              <w:t>r</w:t>
            </w:r>
            <w:r>
              <w:rPr>
                <w:rFonts w:ascii="Times New Roman" w:hAnsi="Times New Roman" w:cs="Times New Roman"/>
                <w:sz w:val="24"/>
                <w:szCs w:val="24"/>
              </w:rPr>
              <w:t>an</w:t>
            </w:r>
            <w:r>
              <w:rPr>
                <w:rFonts w:ascii="Times New Roman" w:hAnsi="Times New Roman" w:cs="Times New Roman"/>
                <w:spacing w:val="-2"/>
                <w:sz w:val="24"/>
                <w:szCs w:val="24"/>
              </w:rPr>
              <w:t xml:space="preserve"> </w:t>
            </w:r>
            <w:r>
              <w:rPr>
                <w:rFonts w:ascii="Times New Roman" w:hAnsi="Times New Roman" w:cs="Times New Roman"/>
                <w:sz w:val="24"/>
                <w:szCs w:val="24"/>
              </w:rPr>
              <w:t>yang</w:t>
            </w:r>
            <w:r>
              <w:rPr>
                <w:rFonts w:ascii="Times New Roman" w:hAnsi="Times New Roman" w:cs="Times New Roman"/>
                <w:spacing w:val="-2"/>
                <w:sz w:val="24"/>
                <w:szCs w:val="24"/>
              </w:rPr>
              <w:t xml:space="preserve"> </w:t>
            </w:r>
            <w:r>
              <w:rPr>
                <w:rFonts w:ascii="Times New Roman" w:hAnsi="Times New Roman" w:cs="Times New Roman"/>
                <w:sz w:val="24"/>
                <w:szCs w:val="24"/>
              </w:rPr>
              <w:t>se</w:t>
            </w:r>
            <w:r>
              <w:rPr>
                <w:rFonts w:ascii="Times New Roman" w:hAnsi="Times New Roman" w:cs="Times New Roman"/>
                <w:spacing w:val="-2"/>
                <w:sz w:val="24"/>
                <w:szCs w:val="24"/>
              </w:rPr>
              <w:t>da</w:t>
            </w:r>
            <w:r>
              <w:rPr>
                <w:rFonts w:ascii="Times New Roman" w:hAnsi="Times New Roman" w:cs="Times New Roman"/>
                <w:sz w:val="24"/>
                <w:szCs w:val="24"/>
              </w:rPr>
              <w:t>ng a</w:t>
            </w:r>
            <w:r>
              <w:rPr>
                <w:rFonts w:ascii="Times New Roman" w:hAnsi="Times New Roman" w:cs="Times New Roman"/>
                <w:spacing w:val="-1"/>
                <w:sz w:val="24"/>
                <w:szCs w:val="24"/>
              </w:rPr>
              <w:t>t</w:t>
            </w:r>
            <w:r>
              <w:rPr>
                <w:rFonts w:ascii="Times New Roman" w:hAnsi="Times New Roman" w:cs="Times New Roman"/>
                <w:sz w:val="24"/>
                <w:szCs w:val="24"/>
              </w:rPr>
              <w:t>au ya</w:t>
            </w:r>
            <w:r>
              <w:rPr>
                <w:rFonts w:ascii="Times New Roman" w:hAnsi="Times New Roman" w:cs="Times New Roman"/>
                <w:spacing w:val="-2"/>
                <w:sz w:val="24"/>
                <w:szCs w:val="24"/>
              </w:rPr>
              <w:t>n</w:t>
            </w:r>
            <w:r>
              <w:rPr>
                <w:rFonts w:ascii="Times New Roman" w:hAnsi="Times New Roman" w:cs="Times New Roman"/>
                <w:sz w:val="24"/>
                <w:szCs w:val="24"/>
              </w:rPr>
              <w:t>g ak</w:t>
            </w:r>
            <w:r>
              <w:rPr>
                <w:rFonts w:ascii="Times New Roman" w:hAnsi="Times New Roman" w:cs="Times New Roman"/>
                <w:spacing w:val="-2"/>
                <w:sz w:val="24"/>
                <w:szCs w:val="24"/>
              </w:rPr>
              <w:t>a</w:t>
            </w:r>
            <w:r>
              <w:rPr>
                <w:rFonts w:ascii="Times New Roman" w:hAnsi="Times New Roman" w:cs="Times New Roman"/>
                <w:sz w:val="24"/>
                <w:szCs w:val="24"/>
              </w:rPr>
              <w:t>n  p</w:t>
            </w:r>
            <w:r>
              <w:rPr>
                <w:rFonts w:ascii="Times New Roman" w:hAnsi="Times New Roman" w:cs="Times New Roman"/>
                <w:spacing w:val="-2"/>
                <w:sz w:val="24"/>
                <w:szCs w:val="24"/>
              </w:rPr>
              <w:t>e</w:t>
            </w:r>
            <w:r>
              <w:rPr>
                <w:rFonts w:ascii="Times New Roman" w:hAnsi="Times New Roman" w:cs="Times New Roman"/>
                <w:spacing w:val="1"/>
                <w:sz w:val="24"/>
                <w:szCs w:val="24"/>
              </w:rPr>
              <w:t>l</w:t>
            </w:r>
            <w:r>
              <w:rPr>
                <w:rFonts w:ascii="Times New Roman" w:hAnsi="Times New Roman" w:cs="Times New Roman"/>
                <w:spacing w:val="-2"/>
                <w:sz w:val="24"/>
                <w:szCs w:val="24"/>
              </w:rPr>
              <w:t>a</w:t>
            </w:r>
            <w:r>
              <w:rPr>
                <w:rFonts w:ascii="Times New Roman" w:hAnsi="Times New Roman" w:cs="Times New Roman"/>
                <w:spacing w:val="1"/>
                <w:sz w:val="24"/>
                <w:szCs w:val="24"/>
              </w:rPr>
              <w:t>j</w:t>
            </w:r>
            <w:r>
              <w:rPr>
                <w:rFonts w:ascii="Times New Roman" w:hAnsi="Times New Roman" w:cs="Times New Roman"/>
                <w:sz w:val="24"/>
                <w:szCs w:val="24"/>
              </w:rPr>
              <w:t>a</w:t>
            </w:r>
            <w:r>
              <w:rPr>
                <w:rFonts w:ascii="Times New Roman" w:hAnsi="Times New Roman" w:cs="Times New Roman"/>
                <w:spacing w:val="-2"/>
                <w:sz w:val="24"/>
                <w:szCs w:val="24"/>
              </w:rPr>
              <w:t>r</w:t>
            </w:r>
            <w:r>
              <w:rPr>
                <w:rFonts w:ascii="Times New Roman" w:hAnsi="Times New Roman" w:cs="Times New Roman"/>
                <w:spacing w:val="1"/>
                <w:sz w:val="24"/>
                <w:szCs w:val="24"/>
              </w:rPr>
              <w:t>i</w:t>
            </w:r>
            <w:r>
              <w:rPr>
                <w:rFonts w:ascii="Times New Roman" w:hAnsi="Times New Roman" w:cs="Times New Roman"/>
                <w:sz w:val="24"/>
                <w:szCs w:val="24"/>
              </w:rPr>
              <w:t>.</w:t>
            </w:r>
          </w:p>
          <w:p w14:paraId="7B36AAFA" w14:textId="77777777" w:rsidR="00654318" w:rsidRDefault="00000000">
            <w:pPr>
              <w:numPr>
                <w:ilvl w:val="0"/>
                <w:numId w:val="65"/>
              </w:numPr>
              <w:shd w:val="clear" w:color="auto" w:fill="FFFFFF"/>
              <w:ind w:left="172" w:right="-1" w:hanging="142"/>
              <w:jc w:val="both"/>
              <w:rPr>
                <w:rFonts w:ascii="Times New Roman" w:hAnsi="Times New Roman" w:cs="Times New Roman"/>
                <w:sz w:val="24"/>
                <w:szCs w:val="24"/>
              </w:rPr>
            </w:pPr>
            <w:r>
              <w:rPr>
                <w:rFonts w:ascii="Times New Roman" w:hAnsi="Times New Roman" w:cs="Times New Roman"/>
                <w:spacing w:val="-1"/>
                <w:sz w:val="24"/>
                <w:szCs w:val="24"/>
              </w:rPr>
              <w:t>G</w:t>
            </w:r>
            <w:r>
              <w:rPr>
                <w:rFonts w:ascii="Times New Roman" w:hAnsi="Times New Roman" w:cs="Times New Roman"/>
                <w:sz w:val="24"/>
                <w:szCs w:val="24"/>
              </w:rPr>
              <w:t>u</w:t>
            </w:r>
            <w:r>
              <w:rPr>
                <w:rFonts w:ascii="Times New Roman" w:hAnsi="Times New Roman" w:cs="Times New Roman"/>
                <w:spacing w:val="1"/>
                <w:sz w:val="24"/>
                <w:szCs w:val="24"/>
              </w:rPr>
              <w:t>r</w:t>
            </w:r>
            <w:r>
              <w:rPr>
                <w:rFonts w:ascii="Times New Roman" w:hAnsi="Times New Roman" w:cs="Times New Roman"/>
                <w:sz w:val="24"/>
                <w:szCs w:val="24"/>
              </w:rPr>
              <w:t xml:space="preserve">u </w:t>
            </w:r>
            <w:r>
              <w:rPr>
                <w:rFonts w:ascii="Times New Roman" w:hAnsi="Times New Roman" w:cs="Times New Roman"/>
                <w:spacing w:val="-1"/>
                <w:sz w:val="24"/>
                <w:szCs w:val="24"/>
              </w:rPr>
              <w:t>m</w:t>
            </w:r>
            <w:r>
              <w:rPr>
                <w:rFonts w:ascii="Times New Roman" w:hAnsi="Times New Roman" w:cs="Times New Roman"/>
                <w:sz w:val="24"/>
                <w:szCs w:val="24"/>
              </w:rPr>
              <w:t>eny</w:t>
            </w:r>
            <w:r>
              <w:rPr>
                <w:rFonts w:ascii="Times New Roman" w:hAnsi="Times New Roman" w:cs="Times New Roman"/>
                <w:spacing w:val="-2"/>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p</w:t>
            </w:r>
            <w:r>
              <w:rPr>
                <w:rFonts w:ascii="Times New Roman" w:hAnsi="Times New Roman" w:cs="Times New Roman"/>
                <w:spacing w:val="-2"/>
                <w:sz w:val="24"/>
                <w:szCs w:val="24"/>
              </w:rPr>
              <w:t>a</w:t>
            </w:r>
            <w:r>
              <w:rPr>
                <w:rFonts w:ascii="Times New Roman" w:hAnsi="Times New Roman" w:cs="Times New Roman"/>
                <w:spacing w:val="1"/>
                <w:sz w:val="24"/>
                <w:szCs w:val="24"/>
              </w:rPr>
              <w:t>i</w:t>
            </w:r>
            <w:r>
              <w:rPr>
                <w:rFonts w:ascii="Times New Roman" w:hAnsi="Times New Roman" w:cs="Times New Roman"/>
                <w:sz w:val="24"/>
                <w:szCs w:val="24"/>
              </w:rPr>
              <w:t>k</w:t>
            </w:r>
            <w:r>
              <w:rPr>
                <w:rFonts w:ascii="Times New Roman" w:hAnsi="Times New Roman" w:cs="Times New Roman"/>
                <w:spacing w:val="-2"/>
                <w:sz w:val="24"/>
                <w:szCs w:val="24"/>
              </w:rPr>
              <w:t>a</w:t>
            </w:r>
            <w:r>
              <w:rPr>
                <w:rFonts w:ascii="Times New Roman" w:hAnsi="Times New Roman" w:cs="Times New Roman"/>
                <w:sz w:val="24"/>
                <w:szCs w:val="24"/>
              </w:rPr>
              <w:t xml:space="preserve">n </w:t>
            </w:r>
            <w:r>
              <w:rPr>
                <w:rFonts w:ascii="Times New Roman" w:hAnsi="Times New Roman" w:cs="Times New Roman"/>
                <w:spacing w:val="-1"/>
                <w:sz w:val="24"/>
                <w:szCs w:val="24"/>
              </w:rPr>
              <w:t>m</w:t>
            </w:r>
            <w:r>
              <w:rPr>
                <w:rFonts w:ascii="Times New Roman" w:hAnsi="Times New Roman" w:cs="Times New Roman"/>
                <w:sz w:val="24"/>
                <w:szCs w:val="24"/>
              </w:rPr>
              <w:t>a</w:t>
            </w:r>
            <w:r>
              <w:rPr>
                <w:rFonts w:ascii="Times New Roman" w:hAnsi="Times New Roman" w:cs="Times New Roman"/>
                <w:spacing w:val="-1"/>
                <w:sz w:val="24"/>
                <w:szCs w:val="24"/>
              </w:rPr>
              <w:t>t</w:t>
            </w:r>
            <w:r>
              <w:rPr>
                <w:rFonts w:ascii="Times New Roman" w:hAnsi="Times New Roman" w:cs="Times New Roman"/>
                <w:sz w:val="24"/>
                <w:szCs w:val="24"/>
              </w:rPr>
              <w:t>e</w:t>
            </w:r>
            <w:r>
              <w:rPr>
                <w:rFonts w:ascii="Times New Roman" w:hAnsi="Times New Roman" w:cs="Times New Roman"/>
                <w:spacing w:val="-2"/>
                <w:sz w:val="24"/>
                <w:szCs w:val="24"/>
              </w:rPr>
              <w:t>r</w:t>
            </w:r>
            <w:r>
              <w:rPr>
                <w:rFonts w:ascii="Times New Roman" w:hAnsi="Times New Roman" w:cs="Times New Roman"/>
                <w:sz w:val="24"/>
                <w:szCs w:val="24"/>
              </w:rPr>
              <w:t>i</w:t>
            </w:r>
            <w:r>
              <w:rPr>
                <w:rFonts w:ascii="Times New Roman" w:hAnsi="Times New Roman" w:cs="Times New Roman"/>
                <w:spacing w:val="1"/>
                <w:sz w:val="24"/>
                <w:szCs w:val="24"/>
              </w:rPr>
              <w:t xml:space="preserve"> </w:t>
            </w:r>
            <w:r>
              <w:rPr>
                <w:rFonts w:ascii="Times New Roman" w:hAnsi="Times New Roman" w:cs="Times New Roman"/>
                <w:sz w:val="24"/>
                <w:szCs w:val="24"/>
              </w:rPr>
              <w:t>p</w:t>
            </w:r>
            <w:r>
              <w:rPr>
                <w:rFonts w:ascii="Times New Roman" w:hAnsi="Times New Roman" w:cs="Times New Roman"/>
                <w:spacing w:val="-2"/>
                <w:sz w:val="24"/>
                <w:szCs w:val="24"/>
              </w:rPr>
              <w:t>e</w:t>
            </w:r>
            <w:r>
              <w:rPr>
                <w:rFonts w:ascii="Times New Roman" w:hAnsi="Times New Roman" w:cs="Times New Roman"/>
                <w:spacing w:val="1"/>
                <w:sz w:val="24"/>
                <w:szCs w:val="24"/>
              </w:rPr>
              <w:t>m</w:t>
            </w:r>
            <w:r>
              <w:rPr>
                <w:rFonts w:ascii="Times New Roman" w:hAnsi="Times New Roman" w:cs="Times New Roman"/>
                <w:sz w:val="24"/>
                <w:szCs w:val="24"/>
              </w:rPr>
              <w:t>b</w:t>
            </w:r>
            <w:r>
              <w:rPr>
                <w:rFonts w:ascii="Times New Roman" w:hAnsi="Times New Roman" w:cs="Times New Roman"/>
                <w:spacing w:val="-2"/>
                <w:sz w:val="24"/>
                <w:szCs w:val="24"/>
              </w:rPr>
              <w:t>e</w:t>
            </w:r>
            <w:r>
              <w:rPr>
                <w:rFonts w:ascii="Times New Roman" w:hAnsi="Times New Roman" w:cs="Times New Roman"/>
                <w:spacing w:val="1"/>
                <w:sz w:val="24"/>
                <w:szCs w:val="24"/>
              </w:rPr>
              <w:t>l</w:t>
            </w:r>
            <w:r>
              <w:rPr>
                <w:rFonts w:ascii="Times New Roman" w:hAnsi="Times New Roman" w:cs="Times New Roman"/>
                <w:spacing w:val="-2"/>
                <w:sz w:val="24"/>
                <w:szCs w:val="24"/>
              </w:rPr>
              <w:t>a</w:t>
            </w:r>
            <w:r>
              <w:rPr>
                <w:rFonts w:ascii="Times New Roman" w:hAnsi="Times New Roman" w:cs="Times New Roman"/>
                <w:spacing w:val="1"/>
                <w:sz w:val="24"/>
                <w:szCs w:val="24"/>
              </w:rPr>
              <w:t>j</w:t>
            </w:r>
            <w:r>
              <w:rPr>
                <w:rFonts w:ascii="Times New Roman" w:hAnsi="Times New Roman" w:cs="Times New Roman"/>
                <w:sz w:val="24"/>
                <w:szCs w:val="24"/>
              </w:rPr>
              <w:t>a</w:t>
            </w:r>
            <w:r>
              <w:rPr>
                <w:rFonts w:ascii="Times New Roman" w:hAnsi="Times New Roman" w:cs="Times New Roman"/>
                <w:spacing w:val="-2"/>
                <w:sz w:val="24"/>
                <w:szCs w:val="24"/>
              </w:rPr>
              <w:t>r</w:t>
            </w:r>
            <w:r>
              <w:rPr>
                <w:rFonts w:ascii="Times New Roman" w:hAnsi="Times New Roman" w:cs="Times New Roman"/>
                <w:sz w:val="24"/>
                <w:szCs w:val="24"/>
              </w:rPr>
              <w:t>an b</w:t>
            </w:r>
            <w:r>
              <w:rPr>
                <w:rFonts w:ascii="Times New Roman" w:hAnsi="Times New Roman" w:cs="Times New Roman"/>
                <w:spacing w:val="-2"/>
                <w:sz w:val="24"/>
                <w:szCs w:val="24"/>
              </w:rPr>
              <w:t>e</w:t>
            </w:r>
            <w:r>
              <w:rPr>
                <w:rFonts w:ascii="Times New Roman" w:hAnsi="Times New Roman" w:cs="Times New Roman"/>
                <w:spacing w:val="1"/>
                <w:sz w:val="24"/>
                <w:szCs w:val="24"/>
              </w:rPr>
              <w:t>r</w:t>
            </w:r>
            <w:r>
              <w:rPr>
                <w:rFonts w:ascii="Times New Roman" w:hAnsi="Times New Roman" w:cs="Times New Roman"/>
                <w:spacing w:val="-1"/>
                <w:sz w:val="24"/>
                <w:szCs w:val="24"/>
              </w:rPr>
              <w:t>i</w:t>
            </w:r>
            <w:r>
              <w:rPr>
                <w:rFonts w:ascii="Times New Roman" w:hAnsi="Times New Roman" w:cs="Times New Roman"/>
                <w:sz w:val="24"/>
                <w:szCs w:val="24"/>
              </w:rPr>
              <w:t>ku</w:t>
            </w:r>
            <w:r>
              <w:rPr>
                <w:rFonts w:ascii="Times New Roman" w:hAnsi="Times New Roman" w:cs="Times New Roman"/>
                <w:spacing w:val="1"/>
                <w:sz w:val="24"/>
                <w:szCs w:val="24"/>
              </w:rPr>
              <w:t>t</w:t>
            </w:r>
            <w:r>
              <w:rPr>
                <w:rFonts w:ascii="Times New Roman" w:hAnsi="Times New Roman" w:cs="Times New Roman"/>
                <w:spacing w:val="-2"/>
                <w:sz w:val="24"/>
                <w:szCs w:val="24"/>
              </w:rPr>
              <w:t>n</w:t>
            </w:r>
            <w:r>
              <w:rPr>
                <w:rFonts w:ascii="Times New Roman" w:hAnsi="Times New Roman" w:cs="Times New Roman"/>
                <w:sz w:val="24"/>
                <w:szCs w:val="24"/>
              </w:rPr>
              <w:t>ya.</w:t>
            </w:r>
          </w:p>
          <w:p w14:paraId="7B4A43A9" w14:textId="77777777" w:rsidR="00654318" w:rsidRDefault="00000000">
            <w:pPr>
              <w:numPr>
                <w:ilvl w:val="0"/>
                <w:numId w:val="65"/>
              </w:numPr>
              <w:shd w:val="clear" w:color="auto" w:fill="FFFFFF"/>
              <w:ind w:left="172" w:right="-1" w:hanging="142"/>
              <w:jc w:val="both"/>
              <w:rPr>
                <w:rFonts w:ascii="Times New Roman" w:hAnsi="Times New Roman" w:cs="Times New Roman"/>
                <w:sz w:val="24"/>
                <w:szCs w:val="24"/>
              </w:rPr>
            </w:pPr>
            <w:r>
              <w:rPr>
                <w:rFonts w:ascii="Times New Roman" w:hAnsi="Times New Roman" w:cs="Times New Roman"/>
                <w:spacing w:val="-1"/>
                <w:sz w:val="24"/>
                <w:szCs w:val="24"/>
              </w:rPr>
              <w:t>G</w:t>
            </w:r>
            <w:r>
              <w:rPr>
                <w:rFonts w:ascii="Times New Roman" w:hAnsi="Times New Roman" w:cs="Times New Roman"/>
                <w:sz w:val="24"/>
                <w:szCs w:val="24"/>
              </w:rPr>
              <w:t>u</w:t>
            </w:r>
            <w:r>
              <w:rPr>
                <w:rFonts w:ascii="Times New Roman" w:hAnsi="Times New Roman" w:cs="Times New Roman"/>
                <w:spacing w:val="1"/>
                <w:sz w:val="24"/>
                <w:szCs w:val="24"/>
              </w:rPr>
              <w:t>r</w:t>
            </w:r>
            <w:r>
              <w:rPr>
                <w:rFonts w:ascii="Times New Roman" w:hAnsi="Times New Roman" w:cs="Times New Roman"/>
                <w:sz w:val="24"/>
                <w:szCs w:val="24"/>
              </w:rPr>
              <w:t xml:space="preserve">u </w:t>
            </w:r>
            <w:r>
              <w:rPr>
                <w:rFonts w:ascii="Times New Roman" w:hAnsi="Times New Roman" w:cs="Times New Roman"/>
                <w:spacing w:val="-1"/>
                <w:sz w:val="24"/>
                <w:szCs w:val="24"/>
              </w:rPr>
              <w:t>m</w:t>
            </w:r>
            <w:r>
              <w:rPr>
                <w:rFonts w:ascii="Times New Roman" w:hAnsi="Times New Roman" w:cs="Times New Roman"/>
                <w:sz w:val="24"/>
                <w:szCs w:val="24"/>
              </w:rPr>
              <w:t>en</w:t>
            </w:r>
            <w:r>
              <w:rPr>
                <w:rFonts w:ascii="Times New Roman" w:hAnsi="Times New Roman" w:cs="Times New Roman"/>
                <w:spacing w:val="-2"/>
                <w:sz w:val="24"/>
                <w:szCs w:val="24"/>
              </w:rPr>
              <w:t>u</w:t>
            </w:r>
            <w:r>
              <w:rPr>
                <w:rFonts w:ascii="Times New Roman" w:hAnsi="Times New Roman" w:cs="Times New Roman"/>
                <w:spacing w:val="1"/>
                <w:sz w:val="24"/>
                <w:szCs w:val="24"/>
              </w:rPr>
              <w:t>t</w:t>
            </w:r>
            <w:r>
              <w:rPr>
                <w:rFonts w:ascii="Times New Roman" w:hAnsi="Times New Roman" w:cs="Times New Roman"/>
                <w:sz w:val="24"/>
                <w:szCs w:val="24"/>
              </w:rPr>
              <w:t>up k</w:t>
            </w:r>
            <w:r>
              <w:rPr>
                <w:rFonts w:ascii="Times New Roman" w:hAnsi="Times New Roman" w:cs="Times New Roman"/>
                <w:spacing w:val="-2"/>
                <w:sz w:val="24"/>
                <w:szCs w:val="24"/>
              </w:rPr>
              <w:t>e</w:t>
            </w:r>
            <w:r>
              <w:rPr>
                <w:rFonts w:ascii="Times New Roman" w:hAnsi="Times New Roman" w:cs="Times New Roman"/>
                <w:sz w:val="24"/>
                <w:szCs w:val="24"/>
              </w:rPr>
              <w:t>g</w:t>
            </w:r>
            <w:r>
              <w:rPr>
                <w:rFonts w:ascii="Times New Roman" w:hAnsi="Times New Roman" w:cs="Times New Roman"/>
                <w:spacing w:val="1"/>
                <w:sz w:val="24"/>
                <w:szCs w:val="24"/>
              </w:rPr>
              <w:t>i</w:t>
            </w:r>
            <w:r>
              <w:rPr>
                <w:rFonts w:ascii="Times New Roman" w:hAnsi="Times New Roman" w:cs="Times New Roman"/>
                <w:spacing w:val="-2"/>
                <w:sz w:val="24"/>
                <w:szCs w:val="24"/>
              </w:rPr>
              <w:t>a</w:t>
            </w:r>
            <w:r>
              <w:rPr>
                <w:rFonts w:ascii="Times New Roman" w:hAnsi="Times New Roman" w:cs="Times New Roman"/>
                <w:spacing w:val="1"/>
                <w:sz w:val="24"/>
                <w:szCs w:val="24"/>
              </w:rPr>
              <w:t>t</w:t>
            </w:r>
            <w:r>
              <w:rPr>
                <w:rFonts w:ascii="Times New Roman" w:hAnsi="Times New Roman" w:cs="Times New Roman"/>
                <w:sz w:val="24"/>
                <w:szCs w:val="24"/>
              </w:rPr>
              <w:t>an</w:t>
            </w:r>
            <w:r>
              <w:rPr>
                <w:rFonts w:ascii="Times New Roman" w:hAnsi="Times New Roman" w:cs="Times New Roman"/>
                <w:spacing w:val="-2"/>
                <w:sz w:val="24"/>
                <w:szCs w:val="24"/>
              </w:rPr>
              <w:t xml:space="preserve"> </w:t>
            </w:r>
            <w:r>
              <w:rPr>
                <w:rFonts w:ascii="Times New Roman" w:hAnsi="Times New Roman" w:cs="Times New Roman"/>
                <w:sz w:val="24"/>
                <w:szCs w:val="24"/>
              </w:rPr>
              <w:t>p</w:t>
            </w:r>
            <w:r>
              <w:rPr>
                <w:rFonts w:ascii="Times New Roman" w:hAnsi="Times New Roman" w:cs="Times New Roman"/>
                <w:spacing w:val="-2"/>
                <w:sz w:val="24"/>
                <w:szCs w:val="24"/>
              </w:rPr>
              <w:t>e</w:t>
            </w:r>
            <w:r>
              <w:rPr>
                <w:rFonts w:ascii="Times New Roman" w:hAnsi="Times New Roman" w:cs="Times New Roman"/>
                <w:spacing w:val="1"/>
                <w:sz w:val="24"/>
                <w:szCs w:val="24"/>
              </w:rPr>
              <w:t>m</w:t>
            </w:r>
            <w:r>
              <w:rPr>
                <w:rFonts w:ascii="Times New Roman" w:hAnsi="Times New Roman" w:cs="Times New Roman"/>
                <w:sz w:val="24"/>
                <w:szCs w:val="24"/>
              </w:rPr>
              <w:t>b</w:t>
            </w:r>
            <w:r>
              <w:rPr>
                <w:rFonts w:ascii="Times New Roman" w:hAnsi="Times New Roman" w:cs="Times New Roman"/>
                <w:spacing w:val="-2"/>
                <w:sz w:val="24"/>
                <w:szCs w:val="24"/>
              </w:rPr>
              <w:t>e</w:t>
            </w:r>
            <w:r>
              <w:rPr>
                <w:rFonts w:ascii="Times New Roman" w:hAnsi="Times New Roman" w:cs="Times New Roman"/>
                <w:spacing w:val="1"/>
                <w:sz w:val="24"/>
                <w:szCs w:val="24"/>
              </w:rPr>
              <w:t>l</w:t>
            </w:r>
            <w:r>
              <w:rPr>
                <w:rFonts w:ascii="Times New Roman" w:hAnsi="Times New Roman" w:cs="Times New Roman"/>
                <w:spacing w:val="-2"/>
                <w:sz w:val="24"/>
                <w:szCs w:val="24"/>
              </w:rPr>
              <w:t>a</w:t>
            </w:r>
            <w:r>
              <w:rPr>
                <w:rFonts w:ascii="Times New Roman" w:hAnsi="Times New Roman" w:cs="Times New Roman"/>
                <w:spacing w:val="1"/>
                <w:sz w:val="24"/>
                <w:szCs w:val="24"/>
              </w:rPr>
              <w:t>j</w:t>
            </w:r>
            <w:r>
              <w:rPr>
                <w:rFonts w:ascii="Times New Roman" w:hAnsi="Times New Roman" w:cs="Times New Roman"/>
                <w:sz w:val="24"/>
                <w:szCs w:val="24"/>
              </w:rPr>
              <w:t>a</w:t>
            </w:r>
            <w:r>
              <w:rPr>
                <w:rFonts w:ascii="Times New Roman" w:hAnsi="Times New Roman" w:cs="Times New Roman"/>
                <w:spacing w:val="-2"/>
                <w:sz w:val="24"/>
                <w:szCs w:val="24"/>
              </w:rPr>
              <w:t>r</w:t>
            </w:r>
            <w:r>
              <w:rPr>
                <w:rFonts w:ascii="Times New Roman" w:hAnsi="Times New Roman" w:cs="Times New Roman"/>
                <w:sz w:val="24"/>
                <w:szCs w:val="24"/>
              </w:rPr>
              <w:t>an d</w:t>
            </w:r>
            <w:r>
              <w:rPr>
                <w:rFonts w:ascii="Times New Roman" w:hAnsi="Times New Roman" w:cs="Times New Roman"/>
                <w:spacing w:val="-2"/>
                <w:sz w:val="24"/>
                <w:szCs w:val="24"/>
              </w:rPr>
              <w:t>e</w:t>
            </w:r>
            <w:r>
              <w:rPr>
                <w:rFonts w:ascii="Times New Roman" w:hAnsi="Times New Roman" w:cs="Times New Roman"/>
                <w:sz w:val="24"/>
                <w:szCs w:val="24"/>
              </w:rPr>
              <w:t>ngan</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2"/>
                <w:sz w:val="24"/>
                <w:szCs w:val="24"/>
              </w:rPr>
              <w:t>n</w:t>
            </w:r>
            <w:r>
              <w:rPr>
                <w:rFonts w:ascii="Times New Roman" w:hAnsi="Times New Roman" w:cs="Times New Roman"/>
                <w:sz w:val="24"/>
                <w:szCs w:val="24"/>
              </w:rPr>
              <w:t>gu</w:t>
            </w:r>
            <w:r>
              <w:rPr>
                <w:rFonts w:ascii="Times New Roman" w:hAnsi="Times New Roman" w:cs="Times New Roman"/>
                <w:spacing w:val="-2"/>
                <w:sz w:val="24"/>
                <w:szCs w:val="24"/>
              </w:rPr>
              <w:t>c</w:t>
            </w:r>
            <w:r>
              <w:rPr>
                <w:rFonts w:ascii="Times New Roman" w:hAnsi="Times New Roman" w:cs="Times New Roman"/>
                <w:sz w:val="24"/>
                <w:szCs w:val="24"/>
              </w:rPr>
              <w:t>apkan</w:t>
            </w:r>
            <w:r>
              <w:rPr>
                <w:rFonts w:ascii="Times New Roman" w:hAnsi="Times New Roman" w:cs="Times New Roman"/>
                <w:spacing w:val="-2"/>
                <w:sz w:val="24"/>
                <w:szCs w:val="24"/>
              </w:rPr>
              <w:t xml:space="preserve"> </w:t>
            </w:r>
            <w:r>
              <w:rPr>
                <w:rFonts w:ascii="Times New Roman" w:hAnsi="Times New Roman" w:cs="Times New Roman"/>
                <w:sz w:val="24"/>
                <w:szCs w:val="24"/>
              </w:rPr>
              <w:t>sa</w:t>
            </w:r>
            <w:r>
              <w:rPr>
                <w:rFonts w:ascii="Times New Roman" w:hAnsi="Times New Roman" w:cs="Times New Roman"/>
                <w:spacing w:val="-1"/>
                <w:sz w:val="24"/>
                <w:szCs w:val="24"/>
              </w:rPr>
              <w:t>l</w:t>
            </w:r>
            <w:r>
              <w:rPr>
                <w:rFonts w:ascii="Times New Roman" w:hAnsi="Times New Roman" w:cs="Times New Roman"/>
                <w:sz w:val="24"/>
                <w:szCs w:val="24"/>
              </w:rPr>
              <w:t>am</w:t>
            </w:r>
            <w:r>
              <w:rPr>
                <w:rFonts w:ascii="Times New Roman" w:hAnsi="Times New Roman" w:cs="Times New Roman"/>
                <w:spacing w:val="-1"/>
                <w:sz w:val="24"/>
                <w:szCs w:val="24"/>
              </w:rPr>
              <w:t xml:space="preserve"> </w:t>
            </w:r>
            <w:r>
              <w:rPr>
                <w:rFonts w:ascii="Times New Roman" w:hAnsi="Times New Roman" w:cs="Times New Roman"/>
                <w:sz w:val="24"/>
                <w:szCs w:val="24"/>
              </w:rPr>
              <w:t>dan d</w:t>
            </w:r>
            <w:r>
              <w:rPr>
                <w:rFonts w:ascii="Times New Roman" w:hAnsi="Times New Roman" w:cs="Times New Roman"/>
                <w:spacing w:val="-2"/>
                <w:sz w:val="24"/>
                <w:szCs w:val="24"/>
              </w:rPr>
              <w:t>o</w:t>
            </w:r>
            <w:r>
              <w:rPr>
                <w:rFonts w:ascii="Times New Roman" w:hAnsi="Times New Roman" w:cs="Times New Roman"/>
                <w:sz w:val="24"/>
                <w:szCs w:val="24"/>
              </w:rPr>
              <w:t>a.</w:t>
            </w:r>
          </w:p>
        </w:tc>
        <w:tc>
          <w:tcPr>
            <w:tcW w:w="3062" w:type="dxa"/>
            <w:tcBorders>
              <w:top w:val="single" w:sz="4" w:space="0" w:color="auto"/>
              <w:bottom w:val="single" w:sz="4" w:space="0" w:color="auto"/>
            </w:tcBorders>
          </w:tcPr>
          <w:p w14:paraId="6B129A8F" w14:textId="77777777" w:rsidR="00654318" w:rsidRDefault="00000000">
            <w:pPr>
              <w:shd w:val="clear" w:color="auto" w:fill="FFFFFF"/>
              <w:ind w:left="172"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menit</w:t>
            </w:r>
          </w:p>
        </w:tc>
      </w:tr>
      <w:tr w:rsidR="00654318" w14:paraId="045B7A52" w14:textId="77777777">
        <w:trPr>
          <w:trHeight w:val="20"/>
        </w:trPr>
        <w:tc>
          <w:tcPr>
            <w:tcW w:w="1586" w:type="dxa"/>
            <w:tcBorders>
              <w:bottom w:val="single" w:sz="4" w:space="0" w:color="auto"/>
              <w:right w:val="nil"/>
            </w:tcBorders>
          </w:tcPr>
          <w:p w14:paraId="45BCCF59" w14:textId="77777777" w:rsidR="00654318" w:rsidRDefault="00654318">
            <w:pPr>
              <w:pStyle w:val="ListParagraph"/>
              <w:ind w:left="0" w:right="-1"/>
              <w:jc w:val="both"/>
              <w:rPr>
                <w:rFonts w:ascii="Times New Roman" w:hAnsi="Times New Roman" w:cs="Times New Roman"/>
                <w:b/>
                <w:sz w:val="24"/>
                <w:szCs w:val="24"/>
              </w:rPr>
            </w:pPr>
          </w:p>
        </w:tc>
        <w:tc>
          <w:tcPr>
            <w:tcW w:w="4732" w:type="dxa"/>
            <w:tcBorders>
              <w:top w:val="single" w:sz="4" w:space="0" w:color="auto"/>
              <w:left w:val="nil"/>
              <w:bottom w:val="single" w:sz="4" w:space="0" w:color="auto"/>
            </w:tcBorders>
          </w:tcPr>
          <w:p w14:paraId="776B56F4" w14:textId="77777777" w:rsidR="00654318" w:rsidRDefault="00000000">
            <w:pPr>
              <w:shd w:val="clear" w:color="auto" w:fill="FFFFFF"/>
              <w:ind w:left="172" w:right="-1"/>
              <w:jc w:val="center"/>
              <w:rPr>
                <w:rFonts w:ascii="Times New Roman" w:eastAsia="Times New Roman" w:hAnsi="Times New Roman" w:cs="Times New Roman"/>
                <w:sz w:val="24"/>
                <w:szCs w:val="24"/>
              </w:rPr>
            </w:pPr>
            <w:r>
              <w:rPr>
                <w:rFonts w:ascii="Times New Roman" w:eastAsia="Arial" w:hAnsi="Times New Roman" w:cs="Times New Roman"/>
                <w:b/>
                <w:sz w:val="24"/>
                <w:szCs w:val="24"/>
              </w:rPr>
              <w:t>Pertemuan 4</w:t>
            </w:r>
          </w:p>
        </w:tc>
        <w:tc>
          <w:tcPr>
            <w:tcW w:w="3062" w:type="dxa"/>
            <w:tcBorders>
              <w:top w:val="single" w:sz="4" w:space="0" w:color="auto"/>
              <w:left w:val="nil"/>
              <w:bottom w:val="single" w:sz="4" w:space="0" w:color="auto"/>
            </w:tcBorders>
          </w:tcPr>
          <w:p w14:paraId="6BF3D5BC" w14:textId="77777777" w:rsidR="00654318" w:rsidRDefault="00654318">
            <w:pPr>
              <w:shd w:val="clear" w:color="auto" w:fill="FFFFFF"/>
              <w:ind w:left="172" w:right="-1"/>
              <w:jc w:val="center"/>
              <w:rPr>
                <w:rFonts w:ascii="Times New Roman" w:eastAsia="Arial" w:hAnsi="Times New Roman" w:cs="Times New Roman"/>
                <w:b/>
                <w:sz w:val="24"/>
                <w:szCs w:val="24"/>
              </w:rPr>
            </w:pPr>
          </w:p>
        </w:tc>
      </w:tr>
      <w:tr w:rsidR="00654318" w14:paraId="32E1F51D" w14:textId="77777777">
        <w:trPr>
          <w:trHeight w:val="20"/>
        </w:trPr>
        <w:tc>
          <w:tcPr>
            <w:tcW w:w="1586" w:type="dxa"/>
            <w:tcBorders>
              <w:right w:val="single" w:sz="4" w:space="0" w:color="auto"/>
            </w:tcBorders>
          </w:tcPr>
          <w:p w14:paraId="44705A5B" w14:textId="77777777" w:rsidR="00654318" w:rsidRDefault="00000000">
            <w:pPr>
              <w:pStyle w:val="ListParagraph"/>
              <w:ind w:left="0" w:right="-1"/>
              <w:jc w:val="both"/>
              <w:rPr>
                <w:rFonts w:ascii="Times New Roman" w:hAnsi="Times New Roman" w:cs="Times New Roman"/>
                <w:b/>
                <w:sz w:val="24"/>
                <w:szCs w:val="24"/>
              </w:rPr>
            </w:pPr>
            <w:r>
              <w:rPr>
                <w:rFonts w:ascii="Times New Roman" w:eastAsia="Arial" w:hAnsi="Times New Roman" w:cs="Times New Roman"/>
                <w:b/>
                <w:spacing w:val="-1"/>
                <w:sz w:val="24"/>
                <w:szCs w:val="24"/>
              </w:rPr>
              <w:t>P</w:t>
            </w:r>
            <w:r>
              <w:rPr>
                <w:rFonts w:ascii="Times New Roman" w:eastAsia="Arial" w:hAnsi="Times New Roman" w:cs="Times New Roman"/>
                <w:b/>
                <w:sz w:val="24"/>
                <w:szCs w:val="24"/>
              </w:rPr>
              <w:t>e</w:t>
            </w:r>
            <w:r>
              <w:rPr>
                <w:rFonts w:ascii="Times New Roman" w:eastAsia="Arial" w:hAnsi="Times New Roman" w:cs="Times New Roman"/>
                <w:b/>
                <w:spacing w:val="1"/>
                <w:sz w:val="24"/>
                <w:szCs w:val="24"/>
              </w:rPr>
              <w:t>nd</w:t>
            </w:r>
            <w:r>
              <w:rPr>
                <w:rFonts w:ascii="Times New Roman" w:eastAsia="Arial" w:hAnsi="Times New Roman" w:cs="Times New Roman"/>
                <w:b/>
                <w:sz w:val="24"/>
                <w:szCs w:val="24"/>
              </w:rPr>
              <w:t>a</w:t>
            </w:r>
            <w:r>
              <w:rPr>
                <w:rFonts w:ascii="Times New Roman" w:eastAsia="Arial" w:hAnsi="Times New Roman" w:cs="Times New Roman"/>
                <w:b/>
                <w:spacing w:val="1"/>
                <w:sz w:val="24"/>
                <w:szCs w:val="24"/>
              </w:rPr>
              <w:t>hu</w:t>
            </w:r>
            <w:r>
              <w:rPr>
                <w:rFonts w:ascii="Times New Roman" w:eastAsia="Arial" w:hAnsi="Times New Roman" w:cs="Times New Roman"/>
                <w:b/>
                <w:sz w:val="24"/>
                <w:szCs w:val="24"/>
              </w:rPr>
              <w:t>l</w:t>
            </w:r>
            <w:r>
              <w:rPr>
                <w:rFonts w:ascii="Times New Roman" w:eastAsia="Arial" w:hAnsi="Times New Roman" w:cs="Times New Roman"/>
                <w:b/>
                <w:spacing w:val="1"/>
                <w:sz w:val="24"/>
                <w:szCs w:val="24"/>
              </w:rPr>
              <w:t>u</w:t>
            </w:r>
            <w:r>
              <w:rPr>
                <w:rFonts w:ascii="Times New Roman" w:eastAsia="Arial" w:hAnsi="Times New Roman" w:cs="Times New Roman"/>
                <w:b/>
                <w:sz w:val="24"/>
                <w:szCs w:val="24"/>
              </w:rPr>
              <w:t>an</w:t>
            </w:r>
          </w:p>
        </w:tc>
        <w:tc>
          <w:tcPr>
            <w:tcW w:w="4732" w:type="dxa"/>
            <w:tcBorders>
              <w:top w:val="single" w:sz="4" w:space="0" w:color="auto"/>
              <w:left w:val="single" w:sz="4" w:space="0" w:color="auto"/>
              <w:bottom w:val="single" w:sz="4" w:space="0" w:color="auto"/>
            </w:tcBorders>
          </w:tcPr>
          <w:p w14:paraId="2547223D" w14:textId="77777777" w:rsidR="00654318" w:rsidRDefault="00000000">
            <w:pPr>
              <w:pStyle w:val="ListParagraph"/>
              <w:numPr>
                <w:ilvl w:val="0"/>
                <w:numId w:val="63"/>
              </w:numPr>
              <w:ind w:left="172" w:right="-1" w:hanging="172"/>
              <w:jc w:val="both"/>
              <w:rPr>
                <w:rFonts w:ascii="Times New Roman" w:hAnsi="Times New Roman" w:cs="Times New Roman"/>
                <w:sz w:val="24"/>
                <w:szCs w:val="24"/>
              </w:rPr>
            </w:pPr>
            <w:r>
              <w:rPr>
                <w:rFonts w:ascii="Times New Roman" w:eastAsia="Arial" w:hAnsi="Times New Roman" w:cs="Times New Roman"/>
                <w:sz w:val="24"/>
                <w:szCs w:val="24"/>
              </w:rPr>
              <w:t xml:space="preserve">Memulai pembelajaran </w:t>
            </w:r>
            <w:r>
              <w:rPr>
                <w:rFonts w:ascii="Times New Roman" w:eastAsia="Arial" w:hAnsi="Times New Roman" w:cs="Times New Roman"/>
                <w:spacing w:val="2"/>
                <w:sz w:val="24"/>
                <w:szCs w:val="24"/>
              </w:rPr>
              <w:t>de</w:t>
            </w:r>
            <w:r>
              <w:rPr>
                <w:rFonts w:ascii="Times New Roman" w:eastAsia="Arial" w:hAnsi="Times New Roman" w:cs="Times New Roman"/>
                <w:sz w:val="24"/>
                <w:szCs w:val="24"/>
              </w:rPr>
              <w:t>ngan</w:t>
            </w:r>
            <w:r>
              <w:rPr>
                <w:rFonts w:ascii="Times New Roman" w:hAnsi="Times New Roman" w:cs="Times New Roman"/>
                <w:sz w:val="24"/>
                <w:szCs w:val="24"/>
              </w:rPr>
              <w:t xml:space="preserve"> </w:t>
            </w:r>
            <w:r>
              <w:rPr>
                <w:rFonts w:ascii="Times New Roman" w:eastAsia="Arial" w:hAnsi="Times New Roman" w:cs="Times New Roman"/>
                <w:spacing w:val="1"/>
                <w:sz w:val="24"/>
                <w:szCs w:val="24"/>
              </w:rPr>
              <w:t>s</w:t>
            </w:r>
            <w:r>
              <w:rPr>
                <w:rFonts w:ascii="Times New Roman" w:eastAsia="Arial" w:hAnsi="Times New Roman" w:cs="Times New Roman"/>
                <w:sz w:val="24"/>
                <w:szCs w:val="24"/>
              </w:rPr>
              <w:t>a</w:t>
            </w:r>
            <w:r>
              <w:rPr>
                <w:rFonts w:ascii="Times New Roman" w:eastAsia="Arial" w:hAnsi="Times New Roman" w:cs="Times New Roman"/>
                <w:spacing w:val="-1"/>
                <w:sz w:val="24"/>
                <w:szCs w:val="24"/>
              </w:rPr>
              <w:t>l</w:t>
            </w:r>
            <w:r>
              <w:rPr>
                <w:rFonts w:ascii="Times New Roman" w:eastAsia="Arial" w:hAnsi="Times New Roman" w:cs="Times New Roman"/>
                <w:spacing w:val="2"/>
                <w:sz w:val="24"/>
                <w:szCs w:val="24"/>
              </w:rPr>
              <w:t>a</w:t>
            </w:r>
            <w:r>
              <w:rPr>
                <w:rFonts w:ascii="Times New Roman" w:eastAsia="Arial" w:hAnsi="Times New Roman" w:cs="Times New Roman"/>
                <w:sz w:val="24"/>
                <w:szCs w:val="24"/>
              </w:rPr>
              <w:t>m</w:t>
            </w:r>
            <w:r>
              <w:rPr>
                <w:rFonts w:ascii="Times New Roman" w:hAnsi="Times New Roman" w:cs="Times New Roman"/>
                <w:sz w:val="24"/>
                <w:szCs w:val="24"/>
              </w:rPr>
              <w:t xml:space="preserve"> </w:t>
            </w:r>
            <w:r>
              <w:rPr>
                <w:rFonts w:ascii="Times New Roman" w:eastAsia="Arial" w:hAnsi="Times New Roman" w:cs="Times New Roman"/>
                <w:spacing w:val="2"/>
                <w:sz w:val="24"/>
                <w:szCs w:val="24"/>
              </w:rPr>
              <w:t>p</w:t>
            </w:r>
            <w:r>
              <w:rPr>
                <w:rFonts w:ascii="Times New Roman" w:eastAsia="Arial" w:hAnsi="Times New Roman" w:cs="Times New Roman"/>
                <w:sz w:val="24"/>
                <w:szCs w:val="24"/>
              </w:rPr>
              <w:t>em</w:t>
            </w:r>
            <w:r>
              <w:rPr>
                <w:rFonts w:ascii="Times New Roman" w:eastAsia="Arial" w:hAnsi="Times New Roman" w:cs="Times New Roman"/>
                <w:spacing w:val="2"/>
                <w:sz w:val="24"/>
                <w:szCs w:val="24"/>
              </w:rPr>
              <w:t>b</w:t>
            </w:r>
            <w:r>
              <w:rPr>
                <w:rFonts w:ascii="Times New Roman" w:eastAsia="Arial" w:hAnsi="Times New Roman" w:cs="Times New Roman"/>
                <w:sz w:val="24"/>
                <w:szCs w:val="24"/>
              </w:rPr>
              <w:t>u</w:t>
            </w:r>
            <w:r>
              <w:rPr>
                <w:rFonts w:ascii="Times New Roman" w:eastAsia="Arial" w:hAnsi="Times New Roman" w:cs="Times New Roman"/>
                <w:spacing w:val="1"/>
                <w:sz w:val="24"/>
                <w:szCs w:val="24"/>
              </w:rPr>
              <w:t>k</w:t>
            </w:r>
            <w:r>
              <w:rPr>
                <w:rFonts w:ascii="Times New Roman" w:eastAsia="Arial" w:hAnsi="Times New Roman" w:cs="Times New Roman"/>
                <w:sz w:val="24"/>
                <w:szCs w:val="24"/>
              </w:rPr>
              <w:t>a</w:t>
            </w:r>
            <w:r>
              <w:rPr>
                <w:rFonts w:ascii="Times New Roman" w:hAnsi="Times New Roman" w:cs="Times New Roman"/>
                <w:spacing w:val="-3"/>
                <w:sz w:val="24"/>
                <w:szCs w:val="24"/>
              </w:rPr>
              <w:t xml:space="preserve"> </w:t>
            </w:r>
            <w:r>
              <w:rPr>
                <w:rFonts w:ascii="Times New Roman" w:eastAsia="Arial" w:hAnsi="Times New Roman" w:cs="Times New Roman"/>
                <w:spacing w:val="2"/>
                <w:sz w:val="24"/>
                <w:szCs w:val="24"/>
              </w:rPr>
              <w:t>d</w:t>
            </w:r>
            <w:r>
              <w:rPr>
                <w:rFonts w:ascii="Times New Roman" w:eastAsia="Arial" w:hAnsi="Times New Roman" w:cs="Times New Roman"/>
                <w:sz w:val="24"/>
                <w:szCs w:val="24"/>
              </w:rPr>
              <w:t>an</w:t>
            </w:r>
            <w:r>
              <w:rPr>
                <w:rFonts w:ascii="Times New Roman" w:hAnsi="Times New Roman" w:cs="Times New Roman"/>
                <w:spacing w:val="4"/>
                <w:sz w:val="24"/>
                <w:szCs w:val="24"/>
              </w:rPr>
              <w:t xml:space="preserve"> </w:t>
            </w:r>
            <w:r>
              <w:rPr>
                <w:rFonts w:ascii="Times New Roman" w:eastAsia="Arial" w:hAnsi="Times New Roman" w:cs="Times New Roman"/>
                <w:sz w:val="24"/>
                <w:szCs w:val="24"/>
              </w:rPr>
              <w:t>be</w:t>
            </w:r>
            <w:r>
              <w:rPr>
                <w:rFonts w:ascii="Times New Roman" w:eastAsia="Arial" w:hAnsi="Times New Roman" w:cs="Times New Roman"/>
                <w:spacing w:val="1"/>
                <w:sz w:val="24"/>
                <w:szCs w:val="24"/>
              </w:rPr>
              <w:t>r</w:t>
            </w:r>
            <w:r>
              <w:rPr>
                <w:rFonts w:ascii="Times New Roman" w:eastAsia="Arial" w:hAnsi="Times New Roman" w:cs="Times New Roman"/>
                <w:sz w:val="24"/>
                <w:szCs w:val="24"/>
              </w:rPr>
              <w:t>d</w:t>
            </w:r>
            <w:r>
              <w:rPr>
                <w:rFonts w:ascii="Times New Roman" w:eastAsia="Arial" w:hAnsi="Times New Roman" w:cs="Times New Roman"/>
                <w:spacing w:val="2"/>
                <w:sz w:val="24"/>
                <w:szCs w:val="24"/>
              </w:rPr>
              <w:t>o’</w:t>
            </w:r>
            <w:r>
              <w:rPr>
                <w:rFonts w:ascii="Times New Roman" w:eastAsia="Arial" w:hAnsi="Times New Roman" w:cs="Times New Roman"/>
                <w:sz w:val="24"/>
                <w:szCs w:val="24"/>
              </w:rPr>
              <w:t>a,</w:t>
            </w:r>
            <w:r>
              <w:rPr>
                <w:rFonts w:ascii="Times New Roman" w:hAnsi="Times New Roman" w:cs="Times New Roman"/>
                <w:spacing w:val="-6"/>
                <w:sz w:val="24"/>
                <w:szCs w:val="24"/>
              </w:rPr>
              <w:t xml:space="preserve"> </w:t>
            </w:r>
            <w:r>
              <w:rPr>
                <w:rFonts w:ascii="Times New Roman" w:eastAsia="Arial" w:hAnsi="Times New Roman" w:cs="Times New Roman"/>
                <w:sz w:val="24"/>
                <w:szCs w:val="24"/>
              </w:rPr>
              <w:t>me</w:t>
            </w:r>
            <w:r>
              <w:rPr>
                <w:rFonts w:ascii="Times New Roman" w:eastAsia="Arial" w:hAnsi="Times New Roman" w:cs="Times New Roman"/>
                <w:spacing w:val="2"/>
                <w:sz w:val="24"/>
                <w:szCs w:val="24"/>
              </w:rPr>
              <w:t>m</w:t>
            </w:r>
            <w:r>
              <w:rPr>
                <w:rFonts w:ascii="Times New Roman" w:eastAsia="Arial" w:hAnsi="Times New Roman" w:cs="Times New Roman"/>
                <w:sz w:val="24"/>
                <w:szCs w:val="24"/>
              </w:rPr>
              <w:t>e</w:t>
            </w:r>
            <w:r>
              <w:rPr>
                <w:rFonts w:ascii="Times New Roman" w:eastAsia="Arial" w:hAnsi="Times New Roman" w:cs="Times New Roman"/>
                <w:spacing w:val="1"/>
                <w:sz w:val="24"/>
                <w:szCs w:val="24"/>
              </w:rPr>
              <w:t>r</w:t>
            </w:r>
            <w:r>
              <w:rPr>
                <w:rFonts w:ascii="Times New Roman" w:eastAsia="Arial" w:hAnsi="Times New Roman" w:cs="Times New Roman"/>
                <w:spacing w:val="-1"/>
                <w:sz w:val="24"/>
                <w:szCs w:val="24"/>
              </w:rPr>
              <w:t>i</w:t>
            </w:r>
            <w:r>
              <w:rPr>
                <w:rFonts w:ascii="Times New Roman" w:eastAsia="Arial" w:hAnsi="Times New Roman" w:cs="Times New Roman"/>
                <w:spacing w:val="1"/>
                <w:sz w:val="24"/>
                <w:szCs w:val="24"/>
              </w:rPr>
              <w:t>ks</w:t>
            </w:r>
            <w:r>
              <w:rPr>
                <w:rFonts w:ascii="Times New Roman" w:eastAsia="Arial" w:hAnsi="Times New Roman" w:cs="Times New Roman"/>
                <w:sz w:val="24"/>
                <w:szCs w:val="24"/>
              </w:rPr>
              <w:t>a</w:t>
            </w:r>
            <w:r>
              <w:rPr>
                <w:rFonts w:ascii="Times New Roman" w:hAnsi="Times New Roman" w:cs="Times New Roman"/>
                <w:spacing w:val="-5"/>
                <w:sz w:val="24"/>
                <w:szCs w:val="24"/>
              </w:rPr>
              <w:t xml:space="preserve"> </w:t>
            </w:r>
            <w:r>
              <w:rPr>
                <w:rFonts w:ascii="Times New Roman" w:eastAsia="Arial" w:hAnsi="Times New Roman" w:cs="Times New Roman"/>
                <w:spacing w:val="1"/>
                <w:sz w:val="24"/>
                <w:szCs w:val="24"/>
              </w:rPr>
              <w:t>k</w:t>
            </w:r>
            <w:r>
              <w:rPr>
                <w:rFonts w:ascii="Times New Roman" w:eastAsia="Arial" w:hAnsi="Times New Roman" w:cs="Times New Roman"/>
                <w:sz w:val="24"/>
                <w:szCs w:val="24"/>
              </w:rPr>
              <w:t>e</w:t>
            </w:r>
            <w:r>
              <w:rPr>
                <w:rFonts w:ascii="Times New Roman" w:eastAsia="Arial" w:hAnsi="Times New Roman" w:cs="Times New Roman"/>
                <w:spacing w:val="2"/>
                <w:sz w:val="24"/>
                <w:szCs w:val="24"/>
              </w:rPr>
              <w:t>ha</w:t>
            </w:r>
            <w:r>
              <w:rPr>
                <w:rFonts w:ascii="Times New Roman" w:eastAsia="Arial" w:hAnsi="Times New Roman" w:cs="Times New Roman"/>
                <w:sz w:val="24"/>
                <w:szCs w:val="24"/>
              </w:rPr>
              <w:t>d</w:t>
            </w:r>
            <w:r>
              <w:rPr>
                <w:rFonts w:ascii="Times New Roman" w:eastAsia="Arial" w:hAnsi="Times New Roman" w:cs="Times New Roman"/>
                <w:spacing w:val="-1"/>
                <w:sz w:val="24"/>
                <w:szCs w:val="24"/>
              </w:rPr>
              <w:t>i</w:t>
            </w:r>
            <w:r>
              <w:rPr>
                <w:rFonts w:ascii="Times New Roman" w:eastAsia="Arial" w:hAnsi="Times New Roman" w:cs="Times New Roman"/>
                <w:spacing w:val="1"/>
                <w:sz w:val="24"/>
                <w:szCs w:val="24"/>
              </w:rPr>
              <w:t>r</w:t>
            </w:r>
            <w:r>
              <w:rPr>
                <w:rFonts w:ascii="Times New Roman" w:eastAsia="Arial" w:hAnsi="Times New Roman" w:cs="Times New Roman"/>
                <w:sz w:val="24"/>
                <w:szCs w:val="24"/>
              </w:rPr>
              <w:t>an pe</w:t>
            </w:r>
            <w:r>
              <w:rPr>
                <w:rFonts w:ascii="Times New Roman" w:eastAsia="Arial" w:hAnsi="Times New Roman" w:cs="Times New Roman"/>
                <w:spacing w:val="1"/>
                <w:sz w:val="24"/>
                <w:szCs w:val="24"/>
              </w:rPr>
              <w:t>s</w:t>
            </w:r>
            <w:r>
              <w:rPr>
                <w:rFonts w:ascii="Times New Roman" w:eastAsia="Arial" w:hAnsi="Times New Roman" w:cs="Times New Roman"/>
                <w:sz w:val="24"/>
                <w:szCs w:val="24"/>
              </w:rPr>
              <w:t>e</w:t>
            </w:r>
            <w:r>
              <w:rPr>
                <w:rFonts w:ascii="Times New Roman" w:eastAsia="Arial" w:hAnsi="Times New Roman" w:cs="Times New Roman"/>
                <w:spacing w:val="1"/>
                <w:sz w:val="24"/>
                <w:szCs w:val="24"/>
              </w:rPr>
              <w:t>r</w:t>
            </w:r>
            <w:r>
              <w:rPr>
                <w:rFonts w:ascii="Times New Roman" w:eastAsia="Arial" w:hAnsi="Times New Roman" w:cs="Times New Roman"/>
                <w:sz w:val="24"/>
                <w:szCs w:val="24"/>
              </w:rPr>
              <w:t>ta</w:t>
            </w:r>
            <w:r>
              <w:rPr>
                <w:rFonts w:ascii="Times New Roman" w:hAnsi="Times New Roman" w:cs="Times New Roman"/>
                <w:spacing w:val="-2"/>
                <w:sz w:val="24"/>
                <w:szCs w:val="24"/>
              </w:rPr>
              <w:t xml:space="preserve"> </w:t>
            </w:r>
            <w:r>
              <w:rPr>
                <w:rFonts w:ascii="Times New Roman" w:eastAsia="Arial" w:hAnsi="Times New Roman" w:cs="Times New Roman"/>
                <w:spacing w:val="2"/>
                <w:sz w:val="24"/>
                <w:szCs w:val="24"/>
              </w:rPr>
              <w:t>d</w:t>
            </w:r>
            <w:r>
              <w:rPr>
                <w:rFonts w:ascii="Times New Roman" w:eastAsia="Arial" w:hAnsi="Times New Roman" w:cs="Times New Roman"/>
                <w:spacing w:val="-1"/>
                <w:sz w:val="24"/>
                <w:szCs w:val="24"/>
              </w:rPr>
              <w:t>i</w:t>
            </w:r>
            <w:r>
              <w:rPr>
                <w:rFonts w:ascii="Times New Roman" w:eastAsia="Arial" w:hAnsi="Times New Roman" w:cs="Times New Roman"/>
                <w:spacing w:val="2"/>
                <w:sz w:val="24"/>
                <w:szCs w:val="24"/>
              </w:rPr>
              <w:t>d</w:t>
            </w:r>
            <w:r>
              <w:rPr>
                <w:rFonts w:ascii="Times New Roman" w:eastAsia="Arial" w:hAnsi="Times New Roman" w:cs="Times New Roman"/>
                <w:spacing w:val="-1"/>
                <w:sz w:val="24"/>
                <w:szCs w:val="24"/>
              </w:rPr>
              <w:t>i</w:t>
            </w:r>
            <w:r>
              <w:rPr>
                <w:rFonts w:ascii="Times New Roman" w:eastAsia="Arial" w:hAnsi="Times New Roman" w:cs="Times New Roman"/>
                <w:sz w:val="24"/>
                <w:szCs w:val="24"/>
              </w:rPr>
              <w:t>k</w:t>
            </w:r>
            <w:r>
              <w:rPr>
                <w:rFonts w:ascii="Times New Roman" w:hAnsi="Times New Roman" w:cs="Times New Roman"/>
                <w:spacing w:val="2"/>
                <w:sz w:val="24"/>
                <w:szCs w:val="24"/>
              </w:rPr>
              <w:t xml:space="preserve"> </w:t>
            </w:r>
            <w:r>
              <w:rPr>
                <w:rFonts w:ascii="Times New Roman" w:eastAsia="Arial" w:hAnsi="Times New Roman" w:cs="Times New Roman"/>
                <w:spacing w:val="1"/>
                <w:sz w:val="24"/>
                <w:szCs w:val="24"/>
              </w:rPr>
              <w:t>s</w:t>
            </w:r>
            <w:r>
              <w:rPr>
                <w:rFonts w:ascii="Times New Roman" w:eastAsia="Arial" w:hAnsi="Times New Roman" w:cs="Times New Roman"/>
                <w:sz w:val="24"/>
                <w:szCs w:val="24"/>
              </w:rPr>
              <w:t>eb</w:t>
            </w:r>
            <w:r>
              <w:rPr>
                <w:rFonts w:ascii="Times New Roman" w:eastAsia="Arial" w:hAnsi="Times New Roman" w:cs="Times New Roman"/>
                <w:spacing w:val="2"/>
                <w:sz w:val="24"/>
                <w:szCs w:val="24"/>
              </w:rPr>
              <w:t>a</w:t>
            </w:r>
            <w:r>
              <w:rPr>
                <w:rFonts w:ascii="Times New Roman" w:eastAsia="Arial" w:hAnsi="Times New Roman" w:cs="Times New Roman"/>
                <w:sz w:val="24"/>
                <w:szCs w:val="24"/>
              </w:rPr>
              <w:t>g</w:t>
            </w:r>
            <w:r>
              <w:rPr>
                <w:rFonts w:ascii="Times New Roman" w:eastAsia="Arial" w:hAnsi="Times New Roman" w:cs="Times New Roman"/>
                <w:spacing w:val="2"/>
                <w:sz w:val="24"/>
                <w:szCs w:val="24"/>
              </w:rPr>
              <w:t>a</w:t>
            </w:r>
            <w:r>
              <w:rPr>
                <w:rFonts w:ascii="Times New Roman" w:eastAsia="Arial" w:hAnsi="Times New Roman" w:cs="Times New Roman"/>
                <w:sz w:val="24"/>
                <w:szCs w:val="24"/>
              </w:rPr>
              <w:t>i</w:t>
            </w:r>
            <w:r>
              <w:rPr>
                <w:rFonts w:ascii="Times New Roman" w:hAnsi="Times New Roman" w:cs="Times New Roman"/>
                <w:spacing w:val="-3"/>
                <w:sz w:val="24"/>
                <w:szCs w:val="24"/>
              </w:rPr>
              <w:t xml:space="preserve"> </w:t>
            </w:r>
            <w:r>
              <w:rPr>
                <w:rFonts w:ascii="Times New Roman" w:eastAsia="Arial" w:hAnsi="Times New Roman" w:cs="Times New Roman"/>
                <w:spacing w:val="1"/>
                <w:sz w:val="24"/>
                <w:szCs w:val="24"/>
              </w:rPr>
              <w:t>s</w:t>
            </w:r>
            <w:r>
              <w:rPr>
                <w:rFonts w:ascii="Times New Roman" w:eastAsia="Arial" w:hAnsi="Times New Roman" w:cs="Times New Roman"/>
                <w:spacing w:val="-1"/>
                <w:sz w:val="24"/>
                <w:szCs w:val="24"/>
              </w:rPr>
              <w:t>i</w:t>
            </w:r>
            <w:r>
              <w:rPr>
                <w:rFonts w:ascii="Times New Roman" w:eastAsia="Arial" w:hAnsi="Times New Roman" w:cs="Times New Roman"/>
                <w:spacing w:val="1"/>
                <w:sz w:val="24"/>
                <w:szCs w:val="24"/>
              </w:rPr>
              <w:t>k</w:t>
            </w:r>
            <w:r>
              <w:rPr>
                <w:rFonts w:ascii="Times New Roman" w:eastAsia="Arial" w:hAnsi="Times New Roman" w:cs="Times New Roman"/>
                <w:sz w:val="24"/>
                <w:szCs w:val="24"/>
              </w:rPr>
              <w:t>ap</w:t>
            </w:r>
            <w:r>
              <w:rPr>
                <w:rFonts w:ascii="Times New Roman" w:hAnsi="Times New Roman" w:cs="Times New Roman"/>
                <w:spacing w:val="2"/>
                <w:sz w:val="24"/>
                <w:szCs w:val="24"/>
              </w:rPr>
              <w:t xml:space="preserve"> </w:t>
            </w:r>
            <w:r>
              <w:rPr>
                <w:rFonts w:ascii="Times New Roman" w:eastAsia="Arial" w:hAnsi="Times New Roman" w:cs="Times New Roman"/>
                <w:sz w:val="24"/>
                <w:szCs w:val="24"/>
              </w:rPr>
              <w:t>d</w:t>
            </w:r>
            <w:r>
              <w:rPr>
                <w:rFonts w:ascii="Times New Roman" w:eastAsia="Arial" w:hAnsi="Times New Roman" w:cs="Times New Roman"/>
                <w:spacing w:val="-1"/>
                <w:sz w:val="24"/>
                <w:szCs w:val="24"/>
              </w:rPr>
              <w:t>i</w:t>
            </w:r>
            <w:r>
              <w:rPr>
                <w:rFonts w:ascii="Times New Roman" w:eastAsia="Arial" w:hAnsi="Times New Roman" w:cs="Times New Roman"/>
                <w:spacing w:val="1"/>
                <w:sz w:val="24"/>
                <w:szCs w:val="24"/>
              </w:rPr>
              <w:t>si</w:t>
            </w:r>
            <w:r>
              <w:rPr>
                <w:rFonts w:ascii="Times New Roman" w:eastAsia="Arial" w:hAnsi="Times New Roman" w:cs="Times New Roman"/>
                <w:sz w:val="24"/>
                <w:szCs w:val="24"/>
              </w:rPr>
              <w:t>p</w:t>
            </w:r>
            <w:r>
              <w:rPr>
                <w:rFonts w:ascii="Times New Roman" w:eastAsia="Arial" w:hAnsi="Times New Roman" w:cs="Times New Roman"/>
                <w:spacing w:val="1"/>
                <w:sz w:val="24"/>
                <w:szCs w:val="24"/>
              </w:rPr>
              <w:t>l</w:t>
            </w:r>
            <w:r>
              <w:rPr>
                <w:rFonts w:ascii="Times New Roman" w:eastAsia="Arial" w:hAnsi="Times New Roman" w:cs="Times New Roman"/>
                <w:spacing w:val="-1"/>
                <w:sz w:val="24"/>
                <w:szCs w:val="24"/>
              </w:rPr>
              <w:t>i</w:t>
            </w:r>
            <w:r>
              <w:rPr>
                <w:rFonts w:ascii="Times New Roman" w:eastAsia="Arial" w:hAnsi="Times New Roman" w:cs="Times New Roman"/>
                <w:sz w:val="24"/>
                <w:szCs w:val="24"/>
              </w:rPr>
              <w:t>n.</w:t>
            </w:r>
          </w:p>
          <w:p w14:paraId="34F93515" w14:textId="77777777" w:rsidR="00654318" w:rsidRDefault="00000000">
            <w:pPr>
              <w:pStyle w:val="ListParagraph"/>
              <w:numPr>
                <w:ilvl w:val="0"/>
                <w:numId w:val="63"/>
              </w:numPr>
              <w:ind w:left="172" w:right="-1" w:hanging="172"/>
              <w:jc w:val="both"/>
              <w:rPr>
                <w:rFonts w:ascii="Times New Roman" w:hAnsi="Times New Roman" w:cs="Times New Roman"/>
                <w:sz w:val="24"/>
                <w:szCs w:val="24"/>
              </w:rPr>
            </w:pPr>
            <w:r>
              <w:rPr>
                <w:rFonts w:ascii="Times New Roman" w:eastAsia="Arial" w:hAnsi="Times New Roman" w:cs="Times New Roman"/>
                <w:sz w:val="24"/>
                <w:szCs w:val="24"/>
              </w:rPr>
              <w:t>Men</w:t>
            </w:r>
            <w:r>
              <w:rPr>
                <w:rFonts w:ascii="Times New Roman" w:eastAsia="Arial" w:hAnsi="Times New Roman" w:cs="Times New Roman"/>
                <w:spacing w:val="2"/>
                <w:sz w:val="24"/>
                <w:szCs w:val="24"/>
              </w:rPr>
              <w:t>g</w:t>
            </w:r>
            <w:r>
              <w:rPr>
                <w:rFonts w:ascii="Times New Roman" w:eastAsia="Arial" w:hAnsi="Times New Roman" w:cs="Times New Roman"/>
                <w:sz w:val="24"/>
                <w:szCs w:val="24"/>
              </w:rPr>
              <w:t>a</w:t>
            </w:r>
            <w:r>
              <w:rPr>
                <w:rFonts w:ascii="Times New Roman" w:eastAsia="Arial" w:hAnsi="Times New Roman" w:cs="Times New Roman"/>
                <w:spacing w:val="-1"/>
                <w:sz w:val="24"/>
                <w:szCs w:val="24"/>
              </w:rPr>
              <w:t>i</w:t>
            </w:r>
            <w:r>
              <w:rPr>
                <w:rFonts w:ascii="Times New Roman" w:eastAsia="Arial" w:hAnsi="Times New Roman" w:cs="Times New Roman"/>
                <w:sz w:val="24"/>
                <w:szCs w:val="24"/>
              </w:rPr>
              <w:t>t</w:t>
            </w:r>
            <w:r>
              <w:rPr>
                <w:rFonts w:ascii="Times New Roman" w:eastAsia="Arial" w:hAnsi="Times New Roman" w:cs="Times New Roman"/>
                <w:spacing w:val="4"/>
                <w:sz w:val="24"/>
                <w:szCs w:val="24"/>
              </w:rPr>
              <w:t>k</w:t>
            </w:r>
            <w:r>
              <w:rPr>
                <w:rFonts w:ascii="Times New Roman" w:eastAsia="Arial" w:hAnsi="Times New Roman" w:cs="Times New Roman"/>
                <w:sz w:val="24"/>
                <w:szCs w:val="24"/>
              </w:rPr>
              <w:t>an</w:t>
            </w:r>
            <w:r>
              <w:rPr>
                <w:rFonts w:ascii="Times New Roman" w:hAnsi="Times New Roman" w:cs="Times New Roman"/>
                <w:spacing w:val="-5"/>
                <w:sz w:val="24"/>
                <w:szCs w:val="24"/>
              </w:rPr>
              <w:t xml:space="preserve"> </w:t>
            </w:r>
            <w:r>
              <w:rPr>
                <w:rFonts w:ascii="Times New Roman" w:eastAsia="Arial" w:hAnsi="Times New Roman" w:cs="Times New Roman"/>
                <w:spacing w:val="2"/>
                <w:sz w:val="24"/>
                <w:szCs w:val="24"/>
              </w:rPr>
              <w:t>m</w:t>
            </w:r>
            <w:r>
              <w:rPr>
                <w:rFonts w:ascii="Times New Roman" w:eastAsia="Arial" w:hAnsi="Times New Roman" w:cs="Times New Roman"/>
                <w:sz w:val="24"/>
                <w:szCs w:val="24"/>
              </w:rPr>
              <w:t>ate</w:t>
            </w:r>
            <w:r>
              <w:rPr>
                <w:rFonts w:ascii="Times New Roman" w:eastAsia="Arial" w:hAnsi="Times New Roman" w:cs="Times New Roman"/>
                <w:spacing w:val="3"/>
                <w:sz w:val="24"/>
                <w:szCs w:val="24"/>
              </w:rPr>
              <w:t>r</w:t>
            </w:r>
            <w:r>
              <w:rPr>
                <w:rFonts w:ascii="Times New Roman" w:eastAsia="Arial" w:hAnsi="Times New Roman" w:cs="Times New Roman"/>
                <w:spacing w:val="-1"/>
                <w:sz w:val="24"/>
                <w:szCs w:val="24"/>
              </w:rPr>
              <w:t>i</w:t>
            </w:r>
            <w:r>
              <w:rPr>
                <w:rFonts w:ascii="Times New Roman" w:eastAsia="Arial" w:hAnsi="Times New Roman" w:cs="Times New Roman"/>
                <w:sz w:val="24"/>
                <w:szCs w:val="24"/>
              </w:rPr>
              <w:t>/t</w:t>
            </w:r>
            <w:r>
              <w:rPr>
                <w:rFonts w:ascii="Times New Roman" w:eastAsia="Arial" w:hAnsi="Times New Roman" w:cs="Times New Roman"/>
                <w:spacing w:val="2"/>
                <w:sz w:val="24"/>
                <w:szCs w:val="24"/>
              </w:rPr>
              <w:t>e</w:t>
            </w:r>
            <w:r>
              <w:rPr>
                <w:rFonts w:ascii="Times New Roman" w:eastAsia="Arial" w:hAnsi="Times New Roman" w:cs="Times New Roman"/>
                <w:sz w:val="24"/>
                <w:szCs w:val="24"/>
              </w:rPr>
              <w:t>ma/</w:t>
            </w:r>
            <w:r>
              <w:rPr>
                <w:rFonts w:ascii="Times New Roman" w:eastAsia="Arial" w:hAnsi="Times New Roman" w:cs="Times New Roman"/>
                <w:spacing w:val="1"/>
                <w:sz w:val="24"/>
                <w:szCs w:val="24"/>
              </w:rPr>
              <w:t>k</w:t>
            </w:r>
            <w:r>
              <w:rPr>
                <w:rFonts w:ascii="Times New Roman" w:eastAsia="Arial" w:hAnsi="Times New Roman" w:cs="Times New Roman"/>
                <w:spacing w:val="2"/>
                <w:sz w:val="24"/>
                <w:szCs w:val="24"/>
              </w:rPr>
              <w:t>e</w:t>
            </w:r>
            <w:r>
              <w:rPr>
                <w:rFonts w:ascii="Times New Roman" w:eastAsia="Arial" w:hAnsi="Times New Roman" w:cs="Times New Roman"/>
                <w:sz w:val="24"/>
                <w:szCs w:val="24"/>
              </w:rPr>
              <w:t>g</w:t>
            </w:r>
            <w:r>
              <w:rPr>
                <w:rFonts w:ascii="Times New Roman" w:eastAsia="Arial" w:hAnsi="Times New Roman" w:cs="Times New Roman"/>
                <w:spacing w:val="-1"/>
                <w:sz w:val="24"/>
                <w:szCs w:val="24"/>
              </w:rPr>
              <w:t>i</w:t>
            </w:r>
            <w:r>
              <w:rPr>
                <w:rFonts w:ascii="Times New Roman" w:eastAsia="Arial" w:hAnsi="Times New Roman" w:cs="Times New Roman"/>
                <w:sz w:val="24"/>
                <w:szCs w:val="24"/>
              </w:rPr>
              <w:t>a</w:t>
            </w:r>
            <w:r>
              <w:rPr>
                <w:rFonts w:ascii="Times New Roman" w:eastAsia="Arial" w:hAnsi="Times New Roman" w:cs="Times New Roman"/>
                <w:spacing w:val="2"/>
                <w:sz w:val="24"/>
                <w:szCs w:val="24"/>
              </w:rPr>
              <w:t>t</w:t>
            </w:r>
            <w:r>
              <w:rPr>
                <w:rFonts w:ascii="Times New Roman" w:eastAsia="Arial" w:hAnsi="Times New Roman" w:cs="Times New Roman"/>
                <w:sz w:val="24"/>
                <w:szCs w:val="24"/>
              </w:rPr>
              <w:t>an</w:t>
            </w:r>
            <w:r>
              <w:rPr>
                <w:rFonts w:ascii="Times New Roman" w:hAnsi="Times New Roman" w:cs="Times New Roman"/>
                <w:spacing w:val="-12"/>
                <w:sz w:val="24"/>
                <w:szCs w:val="24"/>
              </w:rPr>
              <w:t xml:space="preserve"> </w:t>
            </w:r>
            <w:r>
              <w:rPr>
                <w:rFonts w:ascii="Times New Roman" w:eastAsia="Arial" w:hAnsi="Times New Roman" w:cs="Times New Roman"/>
                <w:sz w:val="24"/>
                <w:szCs w:val="24"/>
              </w:rPr>
              <w:t>pe</w:t>
            </w:r>
            <w:r>
              <w:rPr>
                <w:rFonts w:ascii="Times New Roman" w:eastAsia="Arial" w:hAnsi="Times New Roman" w:cs="Times New Roman"/>
                <w:spacing w:val="2"/>
                <w:sz w:val="24"/>
                <w:szCs w:val="24"/>
              </w:rPr>
              <w:t>m</w:t>
            </w:r>
            <w:r>
              <w:rPr>
                <w:rFonts w:ascii="Times New Roman" w:eastAsia="Arial" w:hAnsi="Times New Roman" w:cs="Times New Roman"/>
                <w:sz w:val="24"/>
                <w:szCs w:val="24"/>
              </w:rPr>
              <w:t>b</w:t>
            </w:r>
            <w:r>
              <w:rPr>
                <w:rFonts w:ascii="Times New Roman" w:eastAsia="Arial" w:hAnsi="Times New Roman" w:cs="Times New Roman"/>
                <w:spacing w:val="2"/>
                <w:sz w:val="24"/>
                <w:szCs w:val="24"/>
              </w:rPr>
              <w:t>e</w:t>
            </w:r>
            <w:r>
              <w:rPr>
                <w:rFonts w:ascii="Times New Roman" w:eastAsia="Arial" w:hAnsi="Times New Roman" w:cs="Times New Roman"/>
                <w:spacing w:val="-1"/>
                <w:sz w:val="24"/>
                <w:szCs w:val="24"/>
              </w:rPr>
              <w:t>la</w:t>
            </w:r>
            <w:r>
              <w:rPr>
                <w:rFonts w:ascii="Times New Roman" w:eastAsia="Arial" w:hAnsi="Times New Roman" w:cs="Times New Roman"/>
                <w:spacing w:val="1"/>
                <w:sz w:val="24"/>
                <w:szCs w:val="24"/>
              </w:rPr>
              <w:t>j</w:t>
            </w:r>
            <w:r>
              <w:rPr>
                <w:rFonts w:ascii="Times New Roman" w:eastAsia="Arial" w:hAnsi="Times New Roman" w:cs="Times New Roman"/>
                <w:sz w:val="24"/>
                <w:szCs w:val="24"/>
              </w:rPr>
              <w:t>a</w:t>
            </w:r>
            <w:r>
              <w:rPr>
                <w:rFonts w:ascii="Times New Roman" w:eastAsia="Arial" w:hAnsi="Times New Roman" w:cs="Times New Roman"/>
                <w:spacing w:val="1"/>
                <w:sz w:val="24"/>
                <w:szCs w:val="24"/>
              </w:rPr>
              <w:t>r</w:t>
            </w:r>
            <w:r>
              <w:rPr>
                <w:rFonts w:ascii="Times New Roman" w:eastAsia="Arial" w:hAnsi="Times New Roman" w:cs="Times New Roman"/>
                <w:sz w:val="24"/>
                <w:szCs w:val="24"/>
              </w:rPr>
              <w:t>an</w:t>
            </w:r>
            <w:r>
              <w:rPr>
                <w:rFonts w:ascii="Times New Roman" w:hAnsi="Times New Roman" w:cs="Times New Roman"/>
                <w:spacing w:val="-7"/>
                <w:sz w:val="24"/>
                <w:szCs w:val="24"/>
              </w:rPr>
              <w:t xml:space="preserve"> </w:t>
            </w:r>
            <w:r>
              <w:rPr>
                <w:rFonts w:ascii="Times New Roman" w:eastAsia="Arial" w:hAnsi="Times New Roman" w:cs="Times New Roman"/>
                <w:spacing w:val="1"/>
                <w:sz w:val="24"/>
                <w:szCs w:val="24"/>
              </w:rPr>
              <w:t>y</w:t>
            </w:r>
            <w:r>
              <w:rPr>
                <w:rFonts w:ascii="Times New Roman" w:eastAsia="Arial" w:hAnsi="Times New Roman" w:cs="Times New Roman"/>
                <w:spacing w:val="2"/>
                <w:sz w:val="24"/>
                <w:szCs w:val="24"/>
              </w:rPr>
              <w:t>a</w:t>
            </w:r>
            <w:r>
              <w:rPr>
                <w:rFonts w:ascii="Times New Roman" w:eastAsia="Arial" w:hAnsi="Times New Roman" w:cs="Times New Roman"/>
                <w:sz w:val="24"/>
                <w:szCs w:val="24"/>
              </w:rPr>
              <w:t>ng</w:t>
            </w:r>
            <w:r>
              <w:rPr>
                <w:rFonts w:ascii="Times New Roman" w:hAnsi="Times New Roman" w:cs="Times New Roman"/>
                <w:spacing w:val="3"/>
                <w:sz w:val="24"/>
                <w:szCs w:val="24"/>
              </w:rPr>
              <w:t xml:space="preserve"> </w:t>
            </w:r>
            <w:r>
              <w:rPr>
                <w:rFonts w:ascii="Times New Roman" w:eastAsia="Arial" w:hAnsi="Times New Roman" w:cs="Times New Roman"/>
                <w:spacing w:val="-1"/>
                <w:sz w:val="24"/>
                <w:szCs w:val="24"/>
              </w:rPr>
              <w:t>a</w:t>
            </w:r>
            <w:r>
              <w:rPr>
                <w:rFonts w:ascii="Times New Roman" w:eastAsia="Arial" w:hAnsi="Times New Roman" w:cs="Times New Roman"/>
                <w:spacing w:val="1"/>
                <w:sz w:val="24"/>
                <w:szCs w:val="24"/>
              </w:rPr>
              <w:t>k</w:t>
            </w:r>
            <w:r>
              <w:rPr>
                <w:rFonts w:ascii="Times New Roman" w:eastAsia="Arial" w:hAnsi="Times New Roman" w:cs="Times New Roman"/>
                <w:sz w:val="24"/>
                <w:szCs w:val="24"/>
              </w:rPr>
              <w:t>an</w:t>
            </w:r>
            <w:r>
              <w:rPr>
                <w:rFonts w:ascii="Times New Roman" w:hAnsi="Times New Roman" w:cs="Times New Roman"/>
                <w:spacing w:val="1"/>
                <w:sz w:val="24"/>
                <w:szCs w:val="24"/>
              </w:rPr>
              <w:t xml:space="preserve"> </w:t>
            </w:r>
            <w:r>
              <w:rPr>
                <w:rFonts w:ascii="Times New Roman" w:eastAsia="Arial" w:hAnsi="Times New Roman" w:cs="Times New Roman"/>
                <w:spacing w:val="2"/>
                <w:sz w:val="24"/>
                <w:szCs w:val="24"/>
              </w:rPr>
              <w:t>d</w:t>
            </w:r>
            <w:r>
              <w:rPr>
                <w:rFonts w:ascii="Times New Roman" w:eastAsia="Arial" w:hAnsi="Times New Roman" w:cs="Times New Roman"/>
                <w:spacing w:val="-1"/>
                <w:sz w:val="24"/>
                <w:szCs w:val="24"/>
              </w:rPr>
              <w:t>i</w:t>
            </w:r>
            <w:r>
              <w:rPr>
                <w:rFonts w:ascii="Times New Roman" w:eastAsia="Arial" w:hAnsi="Times New Roman" w:cs="Times New Roman"/>
                <w:spacing w:val="1"/>
                <w:sz w:val="24"/>
                <w:szCs w:val="24"/>
              </w:rPr>
              <w:t>l</w:t>
            </w:r>
            <w:r>
              <w:rPr>
                <w:rFonts w:ascii="Times New Roman" w:eastAsia="Arial" w:hAnsi="Times New Roman" w:cs="Times New Roman"/>
                <w:sz w:val="24"/>
                <w:szCs w:val="24"/>
              </w:rPr>
              <w:t>a</w:t>
            </w:r>
            <w:r>
              <w:rPr>
                <w:rFonts w:ascii="Times New Roman" w:eastAsia="Arial" w:hAnsi="Times New Roman" w:cs="Times New Roman"/>
                <w:spacing w:val="1"/>
                <w:sz w:val="24"/>
                <w:szCs w:val="24"/>
              </w:rPr>
              <w:t>k</w:t>
            </w:r>
            <w:r>
              <w:rPr>
                <w:rFonts w:ascii="Times New Roman" w:eastAsia="Arial" w:hAnsi="Times New Roman" w:cs="Times New Roman"/>
                <w:sz w:val="24"/>
                <w:szCs w:val="24"/>
              </w:rPr>
              <w:t>u</w:t>
            </w:r>
            <w:r>
              <w:rPr>
                <w:rFonts w:ascii="Times New Roman" w:eastAsia="Arial" w:hAnsi="Times New Roman" w:cs="Times New Roman"/>
                <w:spacing w:val="1"/>
                <w:sz w:val="24"/>
                <w:szCs w:val="24"/>
              </w:rPr>
              <w:t>k</w:t>
            </w:r>
            <w:r>
              <w:rPr>
                <w:rFonts w:ascii="Times New Roman" w:eastAsia="Arial" w:hAnsi="Times New Roman" w:cs="Times New Roman"/>
                <w:sz w:val="24"/>
                <w:szCs w:val="24"/>
              </w:rPr>
              <w:t>an</w:t>
            </w:r>
            <w:r>
              <w:rPr>
                <w:rFonts w:ascii="Times New Roman" w:hAnsi="Times New Roman" w:cs="Times New Roman"/>
                <w:spacing w:val="-3"/>
                <w:sz w:val="24"/>
                <w:szCs w:val="24"/>
              </w:rPr>
              <w:t xml:space="preserve"> </w:t>
            </w:r>
            <w:r>
              <w:rPr>
                <w:rFonts w:ascii="Times New Roman" w:eastAsia="Arial" w:hAnsi="Times New Roman" w:cs="Times New Roman"/>
                <w:spacing w:val="2"/>
                <w:sz w:val="24"/>
                <w:szCs w:val="24"/>
              </w:rPr>
              <w:t>d</w:t>
            </w:r>
            <w:r>
              <w:rPr>
                <w:rFonts w:ascii="Times New Roman" w:eastAsia="Arial" w:hAnsi="Times New Roman" w:cs="Times New Roman"/>
                <w:sz w:val="24"/>
                <w:szCs w:val="24"/>
              </w:rPr>
              <w:t>e</w:t>
            </w:r>
            <w:r>
              <w:rPr>
                <w:rFonts w:ascii="Times New Roman" w:eastAsia="Arial" w:hAnsi="Times New Roman" w:cs="Times New Roman"/>
                <w:spacing w:val="2"/>
                <w:sz w:val="24"/>
                <w:szCs w:val="24"/>
              </w:rPr>
              <w:t>n</w:t>
            </w:r>
            <w:r>
              <w:rPr>
                <w:rFonts w:ascii="Times New Roman" w:eastAsia="Arial" w:hAnsi="Times New Roman" w:cs="Times New Roman"/>
                <w:sz w:val="24"/>
                <w:szCs w:val="24"/>
              </w:rPr>
              <w:t>gan</w:t>
            </w:r>
            <w:r>
              <w:rPr>
                <w:rFonts w:ascii="Times New Roman" w:hAnsi="Times New Roman" w:cs="Times New Roman"/>
                <w:sz w:val="24"/>
                <w:szCs w:val="24"/>
              </w:rPr>
              <w:t xml:space="preserve"> </w:t>
            </w:r>
            <w:r>
              <w:rPr>
                <w:rFonts w:ascii="Times New Roman" w:eastAsia="Arial" w:hAnsi="Times New Roman" w:cs="Times New Roman"/>
                <w:sz w:val="24"/>
                <w:szCs w:val="24"/>
              </w:rPr>
              <w:t>pe</w:t>
            </w:r>
            <w:r>
              <w:rPr>
                <w:rFonts w:ascii="Times New Roman" w:eastAsia="Arial" w:hAnsi="Times New Roman" w:cs="Times New Roman"/>
                <w:spacing w:val="2"/>
                <w:sz w:val="24"/>
                <w:szCs w:val="24"/>
              </w:rPr>
              <w:t>n</w:t>
            </w:r>
            <w:r>
              <w:rPr>
                <w:rFonts w:ascii="Times New Roman" w:eastAsia="Arial" w:hAnsi="Times New Roman" w:cs="Times New Roman"/>
                <w:sz w:val="24"/>
                <w:szCs w:val="24"/>
              </w:rPr>
              <w:t>ga</w:t>
            </w:r>
            <w:r>
              <w:rPr>
                <w:rFonts w:ascii="Times New Roman" w:eastAsia="Arial" w:hAnsi="Times New Roman" w:cs="Times New Roman"/>
                <w:spacing w:val="1"/>
                <w:sz w:val="24"/>
                <w:szCs w:val="24"/>
              </w:rPr>
              <w:t>l</w:t>
            </w:r>
            <w:r>
              <w:rPr>
                <w:rFonts w:ascii="Times New Roman" w:eastAsia="Arial" w:hAnsi="Times New Roman" w:cs="Times New Roman"/>
                <w:sz w:val="24"/>
                <w:szCs w:val="24"/>
              </w:rPr>
              <w:t>am</w:t>
            </w:r>
            <w:r>
              <w:rPr>
                <w:rFonts w:ascii="Times New Roman" w:eastAsia="Arial" w:hAnsi="Times New Roman" w:cs="Times New Roman"/>
                <w:spacing w:val="2"/>
                <w:sz w:val="24"/>
                <w:szCs w:val="24"/>
              </w:rPr>
              <w:t>a</w:t>
            </w:r>
            <w:r>
              <w:rPr>
                <w:rFonts w:ascii="Times New Roman" w:eastAsia="Arial" w:hAnsi="Times New Roman" w:cs="Times New Roman"/>
                <w:sz w:val="24"/>
                <w:szCs w:val="24"/>
              </w:rPr>
              <w:t>n</w:t>
            </w:r>
            <w:r>
              <w:rPr>
                <w:rFonts w:ascii="Times New Roman" w:hAnsi="Times New Roman" w:cs="Times New Roman"/>
                <w:spacing w:val="-6"/>
                <w:sz w:val="24"/>
                <w:szCs w:val="24"/>
              </w:rPr>
              <w:t xml:space="preserve"> </w:t>
            </w:r>
            <w:r>
              <w:rPr>
                <w:rFonts w:ascii="Times New Roman" w:eastAsia="Arial" w:hAnsi="Times New Roman" w:cs="Times New Roman"/>
                <w:spacing w:val="2"/>
                <w:sz w:val="24"/>
                <w:szCs w:val="24"/>
              </w:rPr>
              <w:t>p</w:t>
            </w:r>
            <w:r>
              <w:rPr>
                <w:rFonts w:ascii="Times New Roman" w:eastAsia="Arial" w:hAnsi="Times New Roman" w:cs="Times New Roman"/>
                <w:sz w:val="24"/>
                <w:szCs w:val="24"/>
              </w:rPr>
              <w:t>e</w:t>
            </w:r>
            <w:r>
              <w:rPr>
                <w:rFonts w:ascii="Times New Roman" w:eastAsia="Arial" w:hAnsi="Times New Roman" w:cs="Times New Roman"/>
                <w:spacing w:val="1"/>
                <w:sz w:val="24"/>
                <w:szCs w:val="24"/>
              </w:rPr>
              <w:t>s</w:t>
            </w:r>
            <w:r>
              <w:rPr>
                <w:rFonts w:ascii="Times New Roman" w:eastAsia="Arial" w:hAnsi="Times New Roman" w:cs="Times New Roman"/>
                <w:sz w:val="24"/>
                <w:szCs w:val="24"/>
              </w:rPr>
              <w:t>e</w:t>
            </w:r>
            <w:r>
              <w:rPr>
                <w:rFonts w:ascii="Times New Roman" w:eastAsia="Arial" w:hAnsi="Times New Roman" w:cs="Times New Roman"/>
                <w:spacing w:val="1"/>
                <w:sz w:val="24"/>
                <w:szCs w:val="24"/>
              </w:rPr>
              <w:t>r</w:t>
            </w:r>
            <w:r>
              <w:rPr>
                <w:rFonts w:ascii="Times New Roman" w:eastAsia="Arial" w:hAnsi="Times New Roman" w:cs="Times New Roman"/>
                <w:sz w:val="24"/>
                <w:szCs w:val="24"/>
              </w:rPr>
              <w:t>ta</w:t>
            </w:r>
            <w:r>
              <w:rPr>
                <w:rFonts w:ascii="Times New Roman" w:hAnsi="Times New Roman" w:cs="Times New Roman"/>
                <w:spacing w:val="-2"/>
                <w:sz w:val="24"/>
                <w:szCs w:val="24"/>
              </w:rPr>
              <w:t xml:space="preserve"> </w:t>
            </w:r>
            <w:r>
              <w:rPr>
                <w:rFonts w:ascii="Times New Roman" w:eastAsia="Arial" w:hAnsi="Times New Roman" w:cs="Times New Roman"/>
                <w:spacing w:val="2"/>
                <w:sz w:val="24"/>
                <w:szCs w:val="24"/>
              </w:rPr>
              <w:t>d</w:t>
            </w:r>
            <w:r>
              <w:rPr>
                <w:rFonts w:ascii="Times New Roman" w:eastAsia="Arial" w:hAnsi="Times New Roman" w:cs="Times New Roman"/>
                <w:spacing w:val="-1"/>
                <w:sz w:val="24"/>
                <w:szCs w:val="24"/>
              </w:rPr>
              <w:t>i</w:t>
            </w:r>
            <w:r>
              <w:rPr>
                <w:rFonts w:ascii="Times New Roman" w:eastAsia="Arial" w:hAnsi="Times New Roman" w:cs="Times New Roman"/>
                <w:spacing w:val="2"/>
                <w:sz w:val="24"/>
                <w:szCs w:val="24"/>
              </w:rPr>
              <w:t>d</w:t>
            </w:r>
            <w:r>
              <w:rPr>
                <w:rFonts w:ascii="Times New Roman" w:eastAsia="Arial" w:hAnsi="Times New Roman" w:cs="Times New Roman"/>
                <w:spacing w:val="-1"/>
                <w:sz w:val="24"/>
                <w:szCs w:val="24"/>
              </w:rPr>
              <w:t>i</w:t>
            </w:r>
            <w:r>
              <w:rPr>
                <w:rFonts w:ascii="Times New Roman" w:eastAsia="Arial" w:hAnsi="Times New Roman" w:cs="Times New Roman"/>
                <w:sz w:val="24"/>
                <w:szCs w:val="24"/>
              </w:rPr>
              <w:t>k</w:t>
            </w:r>
            <w:r>
              <w:rPr>
                <w:rFonts w:ascii="Times New Roman" w:hAnsi="Times New Roman" w:cs="Times New Roman"/>
                <w:spacing w:val="2"/>
                <w:sz w:val="24"/>
                <w:szCs w:val="24"/>
              </w:rPr>
              <w:t xml:space="preserve"> </w:t>
            </w:r>
            <w:r>
              <w:rPr>
                <w:rFonts w:ascii="Times New Roman" w:eastAsia="Arial" w:hAnsi="Times New Roman" w:cs="Times New Roman"/>
                <w:sz w:val="24"/>
                <w:szCs w:val="24"/>
              </w:rPr>
              <w:t>d</w:t>
            </w:r>
            <w:r>
              <w:rPr>
                <w:rFonts w:ascii="Times New Roman" w:eastAsia="Arial" w:hAnsi="Times New Roman" w:cs="Times New Roman"/>
                <w:spacing w:val="2"/>
                <w:sz w:val="24"/>
                <w:szCs w:val="24"/>
              </w:rPr>
              <w:t>en</w:t>
            </w:r>
            <w:r>
              <w:rPr>
                <w:rFonts w:ascii="Times New Roman" w:eastAsia="Arial" w:hAnsi="Times New Roman" w:cs="Times New Roman"/>
                <w:sz w:val="24"/>
                <w:szCs w:val="24"/>
              </w:rPr>
              <w:t>g</w:t>
            </w:r>
            <w:r>
              <w:rPr>
                <w:rFonts w:ascii="Times New Roman" w:eastAsia="Arial" w:hAnsi="Times New Roman" w:cs="Times New Roman"/>
                <w:spacing w:val="-1"/>
                <w:sz w:val="24"/>
                <w:szCs w:val="24"/>
              </w:rPr>
              <w:t>a</w:t>
            </w:r>
            <w:r>
              <w:rPr>
                <w:rFonts w:ascii="Times New Roman" w:eastAsia="Arial" w:hAnsi="Times New Roman" w:cs="Times New Roman"/>
                <w:sz w:val="24"/>
                <w:szCs w:val="24"/>
              </w:rPr>
              <w:t>n mate</w:t>
            </w:r>
            <w:r>
              <w:rPr>
                <w:rFonts w:ascii="Times New Roman" w:eastAsia="Arial" w:hAnsi="Times New Roman" w:cs="Times New Roman"/>
                <w:spacing w:val="3"/>
                <w:sz w:val="24"/>
                <w:szCs w:val="24"/>
              </w:rPr>
              <w:t>r</w:t>
            </w:r>
            <w:r>
              <w:rPr>
                <w:rFonts w:ascii="Times New Roman" w:eastAsia="Arial" w:hAnsi="Times New Roman" w:cs="Times New Roman"/>
                <w:spacing w:val="-1"/>
                <w:sz w:val="24"/>
                <w:szCs w:val="24"/>
              </w:rPr>
              <w:t>i</w:t>
            </w:r>
            <w:r>
              <w:rPr>
                <w:rFonts w:ascii="Times New Roman" w:eastAsia="Arial" w:hAnsi="Times New Roman" w:cs="Times New Roman"/>
                <w:sz w:val="24"/>
                <w:szCs w:val="24"/>
              </w:rPr>
              <w:t>/t</w:t>
            </w:r>
            <w:r>
              <w:rPr>
                <w:rFonts w:ascii="Times New Roman" w:eastAsia="Arial" w:hAnsi="Times New Roman" w:cs="Times New Roman"/>
                <w:spacing w:val="2"/>
                <w:sz w:val="24"/>
                <w:szCs w:val="24"/>
              </w:rPr>
              <w:t>e</w:t>
            </w:r>
            <w:r>
              <w:rPr>
                <w:rFonts w:ascii="Times New Roman" w:eastAsia="Arial" w:hAnsi="Times New Roman" w:cs="Times New Roman"/>
                <w:sz w:val="24"/>
                <w:szCs w:val="24"/>
              </w:rPr>
              <w:t>ma/</w:t>
            </w:r>
            <w:r>
              <w:rPr>
                <w:rFonts w:ascii="Times New Roman" w:eastAsia="Arial" w:hAnsi="Times New Roman" w:cs="Times New Roman"/>
                <w:spacing w:val="1"/>
                <w:sz w:val="24"/>
                <w:szCs w:val="24"/>
              </w:rPr>
              <w:t>k</w:t>
            </w:r>
            <w:r>
              <w:rPr>
                <w:rFonts w:ascii="Times New Roman" w:eastAsia="Arial" w:hAnsi="Times New Roman" w:cs="Times New Roman"/>
                <w:sz w:val="24"/>
                <w:szCs w:val="24"/>
              </w:rPr>
              <w:t>e</w:t>
            </w:r>
            <w:r>
              <w:rPr>
                <w:rFonts w:ascii="Times New Roman" w:eastAsia="Arial" w:hAnsi="Times New Roman" w:cs="Times New Roman"/>
                <w:spacing w:val="2"/>
                <w:sz w:val="24"/>
                <w:szCs w:val="24"/>
              </w:rPr>
              <w:t>g</w:t>
            </w:r>
            <w:r>
              <w:rPr>
                <w:rFonts w:ascii="Times New Roman" w:eastAsia="Arial" w:hAnsi="Times New Roman" w:cs="Times New Roman"/>
                <w:spacing w:val="-1"/>
                <w:sz w:val="24"/>
                <w:szCs w:val="24"/>
              </w:rPr>
              <w:t>i</w:t>
            </w:r>
            <w:r>
              <w:rPr>
                <w:rFonts w:ascii="Times New Roman" w:eastAsia="Arial" w:hAnsi="Times New Roman" w:cs="Times New Roman"/>
                <w:spacing w:val="2"/>
                <w:sz w:val="24"/>
                <w:szCs w:val="24"/>
              </w:rPr>
              <w:t>a</w:t>
            </w:r>
            <w:r>
              <w:rPr>
                <w:rFonts w:ascii="Times New Roman" w:eastAsia="Arial" w:hAnsi="Times New Roman" w:cs="Times New Roman"/>
                <w:sz w:val="24"/>
                <w:szCs w:val="24"/>
              </w:rPr>
              <w:t>tan</w:t>
            </w:r>
            <w:r>
              <w:rPr>
                <w:rFonts w:ascii="Times New Roman" w:hAnsi="Times New Roman" w:cs="Times New Roman"/>
                <w:spacing w:val="-14"/>
                <w:sz w:val="24"/>
                <w:szCs w:val="24"/>
              </w:rPr>
              <w:t xml:space="preserve"> </w:t>
            </w:r>
            <w:r>
              <w:rPr>
                <w:rFonts w:ascii="Times New Roman" w:eastAsia="Arial" w:hAnsi="Times New Roman" w:cs="Times New Roman"/>
                <w:spacing w:val="1"/>
                <w:sz w:val="24"/>
                <w:szCs w:val="24"/>
              </w:rPr>
              <w:t>s</w:t>
            </w:r>
            <w:r>
              <w:rPr>
                <w:rFonts w:ascii="Times New Roman" w:eastAsia="Arial" w:hAnsi="Times New Roman" w:cs="Times New Roman"/>
                <w:spacing w:val="2"/>
                <w:sz w:val="24"/>
                <w:szCs w:val="24"/>
              </w:rPr>
              <w:t>e</w:t>
            </w:r>
            <w:r>
              <w:rPr>
                <w:rFonts w:ascii="Times New Roman" w:eastAsia="Arial" w:hAnsi="Times New Roman" w:cs="Times New Roman"/>
                <w:sz w:val="24"/>
                <w:szCs w:val="24"/>
              </w:rPr>
              <w:t>b</w:t>
            </w:r>
            <w:r>
              <w:rPr>
                <w:rFonts w:ascii="Times New Roman" w:eastAsia="Arial" w:hAnsi="Times New Roman" w:cs="Times New Roman"/>
                <w:spacing w:val="2"/>
                <w:sz w:val="24"/>
                <w:szCs w:val="24"/>
              </w:rPr>
              <w:t>e</w:t>
            </w:r>
            <w:r>
              <w:rPr>
                <w:rFonts w:ascii="Times New Roman" w:eastAsia="Arial" w:hAnsi="Times New Roman" w:cs="Times New Roman"/>
                <w:spacing w:val="1"/>
                <w:sz w:val="24"/>
                <w:szCs w:val="24"/>
              </w:rPr>
              <w:t>l</w:t>
            </w:r>
            <w:r>
              <w:rPr>
                <w:rFonts w:ascii="Times New Roman" w:eastAsia="Arial" w:hAnsi="Times New Roman" w:cs="Times New Roman"/>
                <w:sz w:val="24"/>
                <w:szCs w:val="24"/>
              </w:rPr>
              <w:t>umn</w:t>
            </w:r>
            <w:r>
              <w:rPr>
                <w:rFonts w:ascii="Times New Roman" w:eastAsia="Arial" w:hAnsi="Times New Roman" w:cs="Times New Roman"/>
                <w:spacing w:val="1"/>
                <w:sz w:val="24"/>
                <w:szCs w:val="24"/>
              </w:rPr>
              <w:t>y</w:t>
            </w:r>
            <w:r>
              <w:rPr>
                <w:rFonts w:ascii="Times New Roman" w:eastAsia="Arial" w:hAnsi="Times New Roman" w:cs="Times New Roman"/>
                <w:sz w:val="24"/>
                <w:szCs w:val="24"/>
              </w:rPr>
              <w:t>a</w:t>
            </w:r>
            <w:r>
              <w:rPr>
                <w:rFonts w:ascii="Times New Roman" w:hAnsi="Times New Roman" w:cs="Times New Roman"/>
                <w:spacing w:val="-6"/>
                <w:sz w:val="24"/>
                <w:szCs w:val="24"/>
              </w:rPr>
              <w:t xml:space="preserve"> </w:t>
            </w:r>
            <w:r>
              <w:rPr>
                <w:rFonts w:ascii="Times New Roman" w:eastAsia="Arial" w:hAnsi="Times New Roman" w:cs="Times New Roman"/>
                <w:spacing w:val="1"/>
                <w:sz w:val="24"/>
                <w:szCs w:val="24"/>
              </w:rPr>
              <w:t>s</w:t>
            </w:r>
            <w:r>
              <w:rPr>
                <w:rFonts w:ascii="Times New Roman" w:eastAsia="Arial" w:hAnsi="Times New Roman" w:cs="Times New Roman"/>
                <w:sz w:val="24"/>
                <w:szCs w:val="24"/>
              </w:rPr>
              <w:t>e</w:t>
            </w:r>
            <w:r>
              <w:rPr>
                <w:rFonts w:ascii="Times New Roman" w:eastAsia="Arial" w:hAnsi="Times New Roman" w:cs="Times New Roman"/>
                <w:spacing w:val="1"/>
                <w:sz w:val="24"/>
                <w:szCs w:val="24"/>
              </w:rPr>
              <w:t>r</w:t>
            </w:r>
            <w:r>
              <w:rPr>
                <w:rFonts w:ascii="Times New Roman" w:eastAsia="Arial" w:hAnsi="Times New Roman" w:cs="Times New Roman"/>
                <w:spacing w:val="2"/>
                <w:sz w:val="24"/>
                <w:szCs w:val="24"/>
              </w:rPr>
              <w:t>t</w:t>
            </w:r>
            <w:r>
              <w:rPr>
                <w:rFonts w:ascii="Times New Roman" w:eastAsia="Arial" w:hAnsi="Times New Roman" w:cs="Times New Roman"/>
                <w:sz w:val="24"/>
                <w:szCs w:val="24"/>
              </w:rPr>
              <w:t>a</w:t>
            </w:r>
            <w:r>
              <w:rPr>
                <w:rFonts w:ascii="Times New Roman" w:hAnsi="Times New Roman" w:cs="Times New Roman"/>
                <w:spacing w:val="1"/>
                <w:sz w:val="24"/>
                <w:szCs w:val="24"/>
              </w:rPr>
              <w:t xml:space="preserve"> </w:t>
            </w:r>
            <w:r>
              <w:rPr>
                <w:rFonts w:ascii="Times New Roman" w:eastAsia="Arial" w:hAnsi="Times New Roman" w:cs="Times New Roman"/>
                <w:sz w:val="24"/>
                <w:szCs w:val="24"/>
              </w:rPr>
              <w:t>m</w:t>
            </w:r>
            <w:r>
              <w:rPr>
                <w:rFonts w:ascii="Times New Roman" w:eastAsia="Arial" w:hAnsi="Times New Roman" w:cs="Times New Roman"/>
                <w:spacing w:val="2"/>
                <w:sz w:val="24"/>
                <w:szCs w:val="24"/>
              </w:rPr>
              <w:t>e</w:t>
            </w:r>
            <w:r>
              <w:rPr>
                <w:rFonts w:ascii="Times New Roman" w:eastAsia="Arial" w:hAnsi="Times New Roman" w:cs="Times New Roman"/>
                <w:sz w:val="24"/>
                <w:szCs w:val="24"/>
              </w:rPr>
              <w:t>n</w:t>
            </w:r>
            <w:r>
              <w:rPr>
                <w:rFonts w:ascii="Times New Roman" w:eastAsia="Arial" w:hAnsi="Times New Roman" w:cs="Times New Roman"/>
                <w:spacing w:val="2"/>
                <w:sz w:val="24"/>
                <w:szCs w:val="24"/>
              </w:rPr>
              <w:t>g</w:t>
            </w:r>
            <w:r>
              <w:rPr>
                <w:rFonts w:ascii="Times New Roman" w:eastAsia="Arial" w:hAnsi="Times New Roman" w:cs="Times New Roman"/>
                <w:spacing w:val="-1"/>
                <w:sz w:val="24"/>
                <w:szCs w:val="24"/>
              </w:rPr>
              <w:t>a</w:t>
            </w:r>
            <w:r>
              <w:rPr>
                <w:rFonts w:ascii="Times New Roman" w:eastAsia="Arial" w:hAnsi="Times New Roman" w:cs="Times New Roman"/>
                <w:spacing w:val="1"/>
                <w:sz w:val="24"/>
                <w:szCs w:val="24"/>
              </w:rPr>
              <w:t>j</w:t>
            </w:r>
            <w:r>
              <w:rPr>
                <w:rFonts w:ascii="Times New Roman" w:eastAsia="Arial" w:hAnsi="Times New Roman" w:cs="Times New Roman"/>
                <w:sz w:val="24"/>
                <w:szCs w:val="24"/>
              </w:rPr>
              <w:t>u</w:t>
            </w:r>
            <w:r>
              <w:rPr>
                <w:rFonts w:ascii="Times New Roman" w:eastAsia="Arial" w:hAnsi="Times New Roman" w:cs="Times New Roman"/>
                <w:spacing w:val="1"/>
                <w:sz w:val="24"/>
                <w:szCs w:val="24"/>
              </w:rPr>
              <w:t>k</w:t>
            </w:r>
            <w:r>
              <w:rPr>
                <w:rFonts w:ascii="Times New Roman" w:eastAsia="Arial" w:hAnsi="Times New Roman" w:cs="Times New Roman"/>
                <w:sz w:val="24"/>
                <w:szCs w:val="24"/>
              </w:rPr>
              <w:t>an</w:t>
            </w:r>
            <w:r>
              <w:rPr>
                <w:rFonts w:ascii="Times New Roman" w:hAnsi="Times New Roman" w:cs="Times New Roman"/>
                <w:spacing w:val="-6"/>
                <w:sz w:val="24"/>
                <w:szCs w:val="24"/>
              </w:rPr>
              <w:t xml:space="preserve"> </w:t>
            </w:r>
            <w:r>
              <w:rPr>
                <w:rFonts w:ascii="Times New Roman" w:eastAsia="Arial" w:hAnsi="Times New Roman" w:cs="Times New Roman"/>
                <w:spacing w:val="2"/>
                <w:sz w:val="24"/>
                <w:szCs w:val="24"/>
              </w:rPr>
              <w:t>p</w:t>
            </w:r>
            <w:r>
              <w:rPr>
                <w:rFonts w:ascii="Times New Roman" w:eastAsia="Arial" w:hAnsi="Times New Roman" w:cs="Times New Roman"/>
                <w:spacing w:val="-1"/>
                <w:sz w:val="24"/>
                <w:szCs w:val="24"/>
              </w:rPr>
              <w:t>e</w:t>
            </w:r>
            <w:r>
              <w:rPr>
                <w:rFonts w:ascii="Times New Roman" w:eastAsia="Arial" w:hAnsi="Times New Roman" w:cs="Times New Roman"/>
                <w:spacing w:val="1"/>
                <w:sz w:val="24"/>
                <w:szCs w:val="24"/>
              </w:rPr>
              <w:t>r</w:t>
            </w:r>
            <w:r>
              <w:rPr>
                <w:rFonts w:ascii="Times New Roman" w:eastAsia="Arial" w:hAnsi="Times New Roman" w:cs="Times New Roman"/>
                <w:sz w:val="24"/>
                <w:szCs w:val="24"/>
              </w:rPr>
              <w:t>tan</w:t>
            </w:r>
            <w:r>
              <w:rPr>
                <w:rFonts w:ascii="Times New Roman" w:eastAsia="Arial" w:hAnsi="Times New Roman" w:cs="Times New Roman"/>
                <w:spacing w:val="1"/>
                <w:sz w:val="24"/>
                <w:szCs w:val="24"/>
              </w:rPr>
              <w:t>y</w:t>
            </w:r>
            <w:r>
              <w:rPr>
                <w:rFonts w:ascii="Times New Roman" w:eastAsia="Arial" w:hAnsi="Times New Roman" w:cs="Times New Roman"/>
                <w:sz w:val="24"/>
                <w:szCs w:val="24"/>
              </w:rPr>
              <w:t>a</w:t>
            </w:r>
            <w:r>
              <w:rPr>
                <w:rFonts w:ascii="Times New Roman" w:eastAsia="Arial" w:hAnsi="Times New Roman" w:cs="Times New Roman"/>
                <w:spacing w:val="2"/>
                <w:sz w:val="24"/>
                <w:szCs w:val="24"/>
              </w:rPr>
              <w:t>a</w:t>
            </w:r>
            <w:r>
              <w:rPr>
                <w:rFonts w:ascii="Times New Roman" w:eastAsia="Arial" w:hAnsi="Times New Roman" w:cs="Times New Roman"/>
                <w:sz w:val="24"/>
                <w:szCs w:val="24"/>
              </w:rPr>
              <w:t>n</w:t>
            </w:r>
            <w:r>
              <w:rPr>
                <w:rFonts w:ascii="Times New Roman" w:hAnsi="Times New Roman" w:cs="Times New Roman"/>
                <w:spacing w:val="-5"/>
                <w:sz w:val="24"/>
                <w:szCs w:val="24"/>
              </w:rPr>
              <w:t xml:space="preserve"> </w:t>
            </w:r>
            <w:r>
              <w:rPr>
                <w:rFonts w:ascii="Times New Roman" w:eastAsia="Arial" w:hAnsi="Times New Roman" w:cs="Times New Roman"/>
                <w:spacing w:val="2"/>
                <w:sz w:val="24"/>
                <w:szCs w:val="24"/>
              </w:rPr>
              <w:t>u</w:t>
            </w:r>
            <w:r>
              <w:rPr>
                <w:rFonts w:ascii="Times New Roman" w:eastAsia="Arial" w:hAnsi="Times New Roman" w:cs="Times New Roman"/>
                <w:sz w:val="24"/>
                <w:szCs w:val="24"/>
              </w:rPr>
              <w:t>ntuk</w:t>
            </w:r>
            <w:r>
              <w:rPr>
                <w:rFonts w:ascii="Times New Roman" w:hAnsi="Times New Roman" w:cs="Times New Roman"/>
                <w:spacing w:val="1"/>
                <w:sz w:val="24"/>
                <w:szCs w:val="24"/>
              </w:rPr>
              <w:t xml:space="preserve"> </w:t>
            </w:r>
            <w:r>
              <w:rPr>
                <w:rFonts w:ascii="Times New Roman" w:eastAsia="Arial" w:hAnsi="Times New Roman" w:cs="Times New Roman"/>
                <w:spacing w:val="2"/>
                <w:sz w:val="24"/>
                <w:szCs w:val="24"/>
              </w:rPr>
              <w:t>m</w:t>
            </w:r>
            <w:r>
              <w:rPr>
                <w:rFonts w:ascii="Times New Roman" w:eastAsia="Arial" w:hAnsi="Times New Roman" w:cs="Times New Roman"/>
                <w:sz w:val="24"/>
                <w:szCs w:val="24"/>
              </w:rPr>
              <w:t>en</w:t>
            </w:r>
            <w:r>
              <w:rPr>
                <w:rFonts w:ascii="Times New Roman" w:eastAsia="Arial" w:hAnsi="Times New Roman" w:cs="Times New Roman"/>
                <w:spacing w:val="2"/>
                <w:sz w:val="24"/>
                <w:szCs w:val="24"/>
              </w:rPr>
              <w:t>g</w:t>
            </w:r>
            <w:r>
              <w:rPr>
                <w:rFonts w:ascii="Times New Roman" w:eastAsia="Arial" w:hAnsi="Times New Roman" w:cs="Times New Roman"/>
                <w:spacing w:val="-1"/>
                <w:sz w:val="24"/>
                <w:szCs w:val="24"/>
              </w:rPr>
              <w:t>i</w:t>
            </w:r>
            <w:r>
              <w:rPr>
                <w:rFonts w:ascii="Times New Roman" w:eastAsia="Arial" w:hAnsi="Times New Roman" w:cs="Times New Roman"/>
                <w:spacing w:val="2"/>
                <w:sz w:val="24"/>
                <w:szCs w:val="24"/>
              </w:rPr>
              <w:t>n</w:t>
            </w:r>
            <w:r>
              <w:rPr>
                <w:rFonts w:ascii="Times New Roman" w:eastAsia="Arial" w:hAnsi="Times New Roman" w:cs="Times New Roman"/>
                <w:sz w:val="24"/>
                <w:szCs w:val="24"/>
              </w:rPr>
              <w:t>gat</w:t>
            </w:r>
            <w:r>
              <w:rPr>
                <w:rFonts w:ascii="Times New Roman" w:hAnsi="Times New Roman" w:cs="Times New Roman"/>
                <w:spacing w:val="-2"/>
                <w:sz w:val="24"/>
                <w:szCs w:val="24"/>
              </w:rPr>
              <w:t xml:space="preserve"> </w:t>
            </w:r>
            <w:r>
              <w:rPr>
                <w:rFonts w:ascii="Times New Roman" w:eastAsia="Arial" w:hAnsi="Times New Roman" w:cs="Times New Roman"/>
                <w:sz w:val="24"/>
                <w:szCs w:val="24"/>
              </w:rPr>
              <w:t>dan</w:t>
            </w:r>
            <w:r>
              <w:rPr>
                <w:rFonts w:ascii="Times New Roman" w:hAnsi="Times New Roman" w:cs="Times New Roman"/>
                <w:spacing w:val="4"/>
                <w:sz w:val="24"/>
                <w:szCs w:val="24"/>
              </w:rPr>
              <w:t xml:space="preserve"> </w:t>
            </w:r>
            <w:r>
              <w:rPr>
                <w:rFonts w:ascii="Times New Roman" w:eastAsia="Arial" w:hAnsi="Times New Roman" w:cs="Times New Roman"/>
                <w:sz w:val="24"/>
                <w:szCs w:val="24"/>
              </w:rPr>
              <w:t>me</w:t>
            </w:r>
            <w:r>
              <w:rPr>
                <w:rFonts w:ascii="Times New Roman" w:eastAsia="Arial" w:hAnsi="Times New Roman" w:cs="Times New Roman"/>
                <w:spacing w:val="2"/>
                <w:sz w:val="24"/>
                <w:szCs w:val="24"/>
              </w:rPr>
              <w:t>n</w:t>
            </w:r>
            <w:r>
              <w:rPr>
                <w:rFonts w:ascii="Times New Roman" w:eastAsia="Arial" w:hAnsi="Times New Roman" w:cs="Times New Roman"/>
                <w:sz w:val="24"/>
                <w:szCs w:val="24"/>
              </w:rPr>
              <w:t>g</w:t>
            </w:r>
            <w:r>
              <w:rPr>
                <w:rFonts w:ascii="Times New Roman" w:eastAsia="Arial" w:hAnsi="Times New Roman" w:cs="Times New Roman"/>
                <w:spacing w:val="2"/>
                <w:sz w:val="24"/>
                <w:szCs w:val="24"/>
              </w:rPr>
              <w:t>h</w:t>
            </w:r>
            <w:r>
              <w:rPr>
                <w:rFonts w:ascii="Times New Roman" w:eastAsia="Arial" w:hAnsi="Times New Roman" w:cs="Times New Roman"/>
                <w:sz w:val="24"/>
                <w:szCs w:val="24"/>
              </w:rPr>
              <w:t>ub</w:t>
            </w:r>
            <w:r>
              <w:rPr>
                <w:rFonts w:ascii="Times New Roman" w:eastAsia="Arial" w:hAnsi="Times New Roman" w:cs="Times New Roman"/>
                <w:spacing w:val="2"/>
                <w:sz w:val="24"/>
                <w:szCs w:val="24"/>
              </w:rPr>
              <w:t>u</w:t>
            </w:r>
            <w:r>
              <w:rPr>
                <w:rFonts w:ascii="Times New Roman" w:eastAsia="Arial" w:hAnsi="Times New Roman" w:cs="Times New Roman"/>
                <w:sz w:val="24"/>
                <w:szCs w:val="24"/>
              </w:rPr>
              <w:t>ng</w:t>
            </w:r>
            <w:r>
              <w:rPr>
                <w:rFonts w:ascii="Times New Roman" w:eastAsia="Arial" w:hAnsi="Times New Roman" w:cs="Times New Roman"/>
                <w:spacing w:val="1"/>
                <w:sz w:val="24"/>
                <w:szCs w:val="24"/>
              </w:rPr>
              <w:t>k</w:t>
            </w:r>
            <w:r>
              <w:rPr>
                <w:rFonts w:ascii="Times New Roman" w:eastAsia="Arial" w:hAnsi="Times New Roman" w:cs="Times New Roman"/>
                <w:sz w:val="24"/>
                <w:szCs w:val="24"/>
              </w:rPr>
              <w:t>an</w:t>
            </w:r>
            <w:r>
              <w:rPr>
                <w:rFonts w:ascii="Times New Roman" w:hAnsi="Times New Roman" w:cs="Times New Roman"/>
                <w:spacing w:val="-8"/>
                <w:sz w:val="24"/>
                <w:szCs w:val="24"/>
              </w:rPr>
              <w:t xml:space="preserve"> </w:t>
            </w:r>
            <w:r>
              <w:rPr>
                <w:rFonts w:ascii="Times New Roman" w:eastAsia="Arial" w:hAnsi="Times New Roman" w:cs="Times New Roman"/>
                <w:sz w:val="24"/>
                <w:szCs w:val="24"/>
              </w:rPr>
              <w:t>d</w:t>
            </w:r>
            <w:r>
              <w:rPr>
                <w:rFonts w:ascii="Times New Roman" w:eastAsia="Arial" w:hAnsi="Times New Roman" w:cs="Times New Roman"/>
                <w:spacing w:val="2"/>
                <w:sz w:val="24"/>
                <w:szCs w:val="24"/>
              </w:rPr>
              <w:t>e</w:t>
            </w:r>
            <w:r>
              <w:rPr>
                <w:rFonts w:ascii="Times New Roman" w:eastAsia="Arial" w:hAnsi="Times New Roman" w:cs="Times New Roman"/>
                <w:sz w:val="24"/>
                <w:szCs w:val="24"/>
              </w:rPr>
              <w:t>n</w:t>
            </w:r>
            <w:r>
              <w:rPr>
                <w:rFonts w:ascii="Times New Roman" w:eastAsia="Arial" w:hAnsi="Times New Roman" w:cs="Times New Roman"/>
                <w:spacing w:val="2"/>
                <w:sz w:val="24"/>
                <w:szCs w:val="24"/>
              </w:rPr>
              <w:t>g</w:t>
            </w:r>
            <w:r>
              <w:rPr>
                <w:rFonts w:ascii="Times New Roman" w:eastAsia="Arial" w:hAnsi="Times New Roman" w:cs="Times New Roman"/>
                <w:sz w:val="24"/>
                <w:szCs w:val="24"/>
              </w:rPr>
              <w:t>an</w:t>
            </w:r>
            <w:r>
              <w:rPr>
                <w:rFonts w:ascii="Times New Roman" w:hAnsi="Times New Roman" w:cs="Times New Roman"/>
                <w:sz w:val="24"/>
                <w:szCs w:val="24"/>
              </w:rPr>
              <w:t xml:space="preserve"> </w:t>
            </w:r>
            <w:r>
              <w:rPr>
                <w:rFonts w:ascii="Times New Roman" w:eastAsia="Arial" w:hAnsi="Times New Roman" w:cs="Times New Roman"/>
                <w:sz w:val="24"/>
                <w:szCs w:val="24"/>
              </w:rPr>
              <w:t>mate</w:t>
            </w:r>
            <w:r>
              <w:rPr>
                <w:rFonts w:ascii="Times New Roman" w:eastAsia="Arial" w:hAnsi="Times New Roman" w:cs="Times New Roman"/>
                <w:spacing w:val="3"/>
                <w:sz w:val="24"/>
                <w:szCs w:val="24"/>
              </w:rPr>
              <w:t>r</w:t>
            </w:r>
            <w:r>
              <w:rPr>
                <w:rFonts w:ascii="Times New Roman" w:eastAsia="Arial" w:hAnsi="Times New Roman" w:cs="Times New Roman"/>
                <w:sz w:val="24"/>
                <w:szCs w:val="24"/>
              </w:rPr>
              <w:t>i</w:t>
            </w:r>
            <w:r>
              <w:rPr>
                <w:rFonts w:ascii="Times New Roman" w:hAnsi="Times New Roman" w:cs="Times New Roman"/>
                <w:spacing w:val="-2"/>
                <w:sz w:val="24"/>
                <w:szCs w:val="24"/>
              </w:rPr>
              <w:t xml:space="preserve"> </w:t>
            </w:r>
            <w:r>
              <w:rPr>
                <w:rFonts w:ascii="Times New Roman" w:eastAsia="Arial" w:hAnsi="Times New Roman" w:cs="Times New Roman"/>
                <w:spacing w:val="1"/>
                <w:sz w:val="24"/>
                <w:szCs w:val="24"/>
              </w:rPr>
              <w:t>s</w:t>
            </w:r>
            <w:r>
              <w:rPr>
                <w:rFonts w:ascii="Times New Roman" w:eastAsia="Arial" w:hAnsi="Times New Roman" w:cs="Times New Roman"/>
                <w:sz w:val="24"/>
                <w:szCs w:val="24"/>
              </w:rPr>
              <w:t>e</w:t>
            </w:r>
            <w:r>
              <w:rPr>
                <w:rFonts w:ascii="Times New Roman" w:eastAsia="Arial" w:hAnsi="Times New Roman" w:cs="Times New Roman"/>
                <w:spacing w:val="1"/>
                <w:sz w:val="24"/>
                <w:szCs w:val="24"/>
              </w:rPr>
              <w:t>l</w:t>
            </w:r>
            <w:r>
              <w:rPr>
                <w:rFonts w:ascii="Times New Roman" w:eastAsia="Arial" w:hAnsi="Times New Roman" w:cs="Times New Roman"/>
                <w:sz w:val="24"/>
                <w:szCs w:val="24"/>
              </w:rPr>
              <w:t>a</w:t>
            </w:r>
            <w:r>
              <w:rPr>
                <w:rFonts w:ascii="Times New Roman" w:eastAsia="Arial" w:hAnsi="Times New Roman" w:cs="Times New Roman"/>
                <w:spacing w:val="-1"/>
                <w:sz w:val="24"/>
                <w:szCs w:val="24"/>
              </w:rPr>
              <w:t>n</w:t>
            </w:r>
            <w:r>
              <w:rPr>
                <w:rFonts w:ascii="Times New Roman" w:eastAsia="Arial" w:hAnsi="Times New Roman" w:cs="Times New Roman"/>
                <w:spacing w:val="1"/>
                <w:sz w:val="24"/>
                <w:szCs w:val="24"/>
              </w:rPr>
              <w:t>j</w:t>
            </w:r>
            <w:r>
              <w:rPr>
                <w:rFonts w:ascii="Times New Roman" w:eastAsia="Arial" w:hAnsi="Times New Roman" w:cs="Times New Roman"/>
                <w:sz w:val="24"/>
                <w:szCs w:val="24"/>
              </w:rPr>
              <w:t>utn</w:t>
            </w:r>
            <w:r>
              <w:rPr>
                <w:rFonts w:ascii="Times New Roman" w:eastAsia="Arial" w:hAnsi="Times New Roman" w:cs="Times New Roman"/>
                <w:spacing w:val="1"/>
                <w:sz w:val="24"/>
                <w:szCs w:val="24"/>
              </w:rPr>
              <w:t>y</w:t>
            </w:r>
            <w:r>
              <w:rPr>
                <w:rFonts w:ascii="Times New Roman" w:eastAsia="Arial" w:hAnsi="Times New Roman" w:cs="Times New Roman"/>
                <w:sz w:val="24"/>
                <w:szCs w:val="24"/>
              </w:rPr>
              <w:t>a.</w:t>
            </w:r>
          </w:p>
          <w:p w14:paraId="577645F0" w14:textId="77777777" w:rsidR="00654318" w:rsidRDefault="00000000">
            <w:pPr>
              <w:pStyle w:val="ListParagraph"/>
              <w:numPr>
                <w:ilvl w:val="0"/>
                <w:numId w:val="63"/>
              </w:numPr>
              <w:ind w:left="172" w:right="-1" w:hanging="172"/>
              <w:jc w:val="both"/>
              <w:rPr>
                <w:rFonts w:ascii="Times New Roman" w:hAnsi="Times New Roman" w:cs="Times New Roman"/>
                <w:sz w:val="24"/>
                <w:szCs w:val="24"/>
              </w:rPr>
            </w:pPr>
            <w:r>
              <w:rPr>
                <w:rFonts w:ascii="Times New Roman" w:eastAsia="Arial" w:hAnsi="Times New Roman" w:cs="Times New Roman"/>
                <w:sz w:val="24"/>
                <w:szCs w:val="24"/>
              </w:rPr>
              <w:t>Men</w:t>
            </w:r>
            <w:r>
              <w:rPr>
                <w:rFonts w:ascii="Times New Roman" w:eastAsia="Arial" w:hAnsi="Times New Roman" w:cs="Times New Roman"/>
                <w:spacing w:val="1"/>
                <w:sz w:val="24"/>
                <w:szCs w:val="24"/>
              </w:rPr>
              <w:t>y</w:t>
            </w:r>
            <w:r>
              <w:rPr>
                <w:rFonts w:ascii="Times New Roman" w:eastAsia="Arial" w:hAnsi="Times New Roman" w:cs="Times New Roman"/>
                <w:spacing w:val="2"/>
                <w:sz w:val="24"/>
                <w:szCs w:val="24"/>
              </w:rPr>
              <w:t>a</w:t>
            </w:r>
            <w:r>
              <w:rPr>
                <w:rFonts w:ascii="Times New Roman" w:eastAsia="Arial" w:hAnsi="Times New Roman" w:cs="Times New Roman"/>
                <w:sz w:val="24"/>
                <w:szCs w:val="24"/>
              </w:rPr>
              <w:t>mp</w:t>
            </w:r>
            <w:r>
              <w:rPr>
                <w:rFonts w:ascii="Times New Roman" w:eastAsia="Arial" w:hAnsi="Times New Roman" w:cs="Times New Roman"/>
                <w:spacing w:val="2"/>
                <w:sz w:val="24"/>
                <w:szCs w:val="24"/>
              </w:rPr>
              <w:t>a</w:t>
            </w:r>
            <w:r>
              <w:rPr>
                <w:rFonts w:ascii="Times New Roman" w:eastAsia="Arial" w:hAnsi="Times New Roman" w:cs="Times New Roman"/>
                <w:spacing w:val="-1"/>
                <w:sz w:val="24"/>
                <w:szCs w:val="24"/>
              </w:rPr>
              <w:t>i</w:t>
            </w:r>
            <w:r>
              <w:rPr>
                <w:rFonts w:ascii="Times New Roman" w:eastAsia="Arial" w:hAnsi="Times New Roman" w:cs="Times New Roman"/>
                <w:spacing w:val="1"/>
                <w:sz w:val="24"/>
                <w:szCs w:val="24"/>
              </w:rPr>
              <w:t>k</w:t>
            </w:r>
            <w:r>
              <w:rPr>
                <w:rFonts w:ascii="Times New Roman" w:eastAsia="Arial" w:hAnsi="Times New Roman" w:cs="Times New Roman"/>
                <w:sz w:val="24"/>
                <w:szCs w:val="24"/>
              </w:rPr>
              <w:t>an</w:t>
            </w:r>
            <w:r>
              <w:rPr>
                <w:rFonts w:ascii="Times New Roman" w:hAnsi="Times New Roman" w:cs="Times New Roman"/>
                <w:spacing w:val="-7"/>
                <w:sz w:val="24"/>
                <w:szCs w:val="24"/>
              </w:rPr>
              <w:t xml:space="preserve"> </w:t>
            </w:r>
            <w:r>
              <w:rPr>
                <w:rFonts w:ascii="Times New Roman" w:eastAsia="Arial" w:hAnsi="Times New Roman" w:cs="Times New Roman"/>
                <w:sz w:val="24"/>
                <w:szCs w:val="24"/>
              </w:rPr>
              <w:t>mo</w:t>
            </w:r>
            <w:r>
              <w:rPr>
                <w:rFonts w:ascii="Times New Roman" w:eastAsia="Arial" w:hAnsi="Times New Roman" w:cs="Times New Roman"/>
                <w:spacing w:val="2"/>
                <w:sz w:val="24"/>
                <w:szCs w:val="24"/>
              </w:rPr>
              <w:t>t</w:t>
            </w:r>
            <w:r>
              <w:rPr>
                <w:rFonts w:ascii="Times New Roman" w:eastAsia="Arial" w:hAnsi="Times New Roman" w:cs="Times New Roman"/>
                <w:spacing w:val="-1"/>
                <w:sz w:val="24"/>
                <w:szCs w:val="24"/>
              </w:rPr>
              <w:t>i</w:t>
            </w:r>
            <w:r>
              <w:rPr>
                <w:rFonts w:ascii="Times New Roman" w:eastAsia="Arial" w:hAnsi="Times New Roman" w:cs="Times New Roman"/>
                <w:spacing w:val="1"/>
                <w:sz w:val="24"/>
                <w:szCs w:val="24"/>
              </w:rPr>
              <w:t>v</w:t>
            </w:r>
            <w:r>
              <w:rPr>
                <w:rFonts w:ascii="Times New Roman" w:eastAsia="Arial" w:hAnsi="Times New Roman" w:cs="Times New Roman"/>
                <w:sz w:val="24"/>
                <w:szCs w:val="24"/>
              </w:rPr>
              <w:t>a</w:t>
            </w:r>
            <w:r>
              <w:rPr>
                <w:rFonts w:ascii="Times New Roman" w:eastAsia="Arial" w:hAnsi="Times New Roman" w:cs="Times New Roman"/>
                <w:spacing w:val="1"/>
                <w:sz w:val="24"/>
                <w:szCs w:val="24"/>
              </w:rPr>
              <w:t>s</w:t>
            </w:r>
            <w:r>
              <w:rPr>
                <w:rFonts w:ascii="Times New Roman" w:eastAsia="Arial" w:hAnsi="Times New Roman" w:cs="Times New Roman"/>
                <w:sz w:val="24"/>
                <w:szCs w:val="24"/>
              </w:rPr>
              <w:t>i</w:t>
            </w:r>
            <w:r>
              <w:rPr>
                <w:rFonts w:ascii="Times New Roman" w:hAnsi="Times New Roman" w:cs="Times New Roman"/>
                <w:spacing w:val="-3"/>
                <w:sz w:val="24"/>
                <w:szCs w:val="24"/>
              </w:rPr>
              <w:t xml:space="preserve"> </w:t>
            </w:r>
            <w:r>
              <w:rPr>
                <w:rFonts w:ascii="Times New Roman" w:eastAsia="Arial" w:hAnsi="Times New Roman" w:cs="Times New Roman"/>
                <w:spacing w:val="2"/>
                <w:sz w:val="24"/>
                <w:szCs w:val="24"/>
              </w:rPr>
              <w:t>te</w:t>
            </w:r>
            <w:r>
              <w:rPr>
                <w:rFonts w:ascii="Times New Roman" w:eastAsia="Arial" w:hAnsi="Times New Roman" w:cs="Times New Roman"/>
                <w:sz w:val="24"/>
                <w:szCs w:val="24"/>
              </w:rPr>
              <w:t>nta</w:t>
            </w:r>
            <w:r>
              <w:rPr>
                <w:rFonts w:ascii="Times New Roman" w:eastAsia="Arial" w:hAnsi="Times New Roman" w:cs="Times New Roman"/>
                <w:spacing w:val="2"/>
                <w:sz w:val="24"/>
                <w:szCs w:val="24"/>
              </w:rPr>
              <w:t>n</w:t>
            </w:r>
            <w:r>
              <w:rPr>
                <w:rFonts w:ascii="Times New Roman" w:eastAsia="Arial" w:hAnsi="Times New Roman" w:cs="Times New Roman"/>
                <w:sz w:val="24"/>
                <w:szCs w:val="24"/>
              </w:rPr>
              <w:t>g</w:t>
            </w:r>
            <w:r>
              <w:rPr>
                <w:rFonts w:ascii="Times New Roman" w:hAnsi="Times New Roman" w:cs="Times New Roman"/>
                <w:spacing w:val="-2"/>
                <w:sz w:val="24"/>
                <w:szCs w:val="24"/>
              </w:rPr>
              <w:t xml:space="preserve"> </w:t>
            </w:r>
            <w:r>
              <w:rPr>
                <w:rFonts w:ascii="Times New Roman" w:eastAsia="Arial" w:hAnsi="Times New Roman" w:cs="Times New Roman"/>
                <w:sz w:val="24"/>
                <w:szCs w:val="24"/>
              </w:rPr>
              <w:t>pentingya materi yang akan</w:t>
            </w:r>
            <w:r>
              <w:rPr>
                <w:rFonts w:ascii="Times New Roman" w:hAnsi="Times New Roman" w:cs="Times New Roman"/>
                <w:spacing w:val="-7"/>
                <w:sz w:val="24"/>
                <w:szCs w:val="24"/>
              </w:rPr>
              <w:t xml:space="preserve"> </w:t>
            </w:r>
            <w:r>
              <w:rPr>
                <w:rFonts w:ascii="Times New Roman" w:eastAsia="Arial" w:hAnsi="Times New Roman" w:cs="Times New Roman"/>
                <w:sz w:val="24"/>
                <w:szCs w:val="24"/>
              </w:rPr>
              <w:t>dip</w:t>
            </w:r>
            <w:r>
              <w:rPr>
                <w:rFonts w:ascii="Times New Roman" w:eastAsia="Arial" w:hAnsi="Times New Roman" w:cs="Times New Roman"/>
                <w:spacing w:val="2"/>
                <w:sz w:val="24"/>
                <w:szCs w:val="24"/>
              </w:rPr>
              <w:t>e</w:t>
            </w:r>
            <w:r>
              <w:rPr>
                <w:rFonts w:ascii="Times New Roman" w:eastAsia="Arial" w:hAnsi="Times New Roman" w:cs="Times New Roman"/>
                <w:spacing w:val="-1"/>
                <w:sz w:val="24"/>
                <w:szCs w:val="24"/>
              </w:rPr>
              <w:t>la</w:t>
            </w:r>
            <w:r>
              <w:rPr>
                <w:rFonts w:ascii="Times New Roman" w:eastAsia="Arial" w:hAnsi="Times New Roman" w:cs="Times New Roman"/>
                <w:spacing w:val="1"/>
                <w:sz w:val="24"/>
                <w:szCs w:val="24"/>
              </w:rPr>
              <w:t>j</w:t>
            </w:r>
            <w:r>
              <w:rPr>
                <w:rFonts w:ascii="Times New Roman" w:eastAsia="Arial" w:hAnsi="Times New Roman" w:cs="Times New Roman"/>
                <w:sz w:val="24"/>
                <w:szCs w:val="24"/>
              </w:rPr>
              <w:t>a</w:t>
            </w:r>
            <w:r>
              <w:rPr>
                <w:rFonts w:ascii="Times New Roman" w:eastAsia="Arial" w:hAnsi="Times New Roman" w:cs="Times New Roman"/>
                <w:spacing w:val="1"/>
                <w:sz w:val="24"/>
                <w:szCs w:val="24"/>
              </w:rPr>
              <w:t>r</w:t>
            </w:r>
            <w:r>
              <w:rPr>
                <w:rFonts w:ascii="Times New Roman" w:eastAsia="Arial" w:hAnsi="Times New Roman" w:cs="Times New Roman"/>
                <w:sz w:val="24"/>
                <w:szCs w:val="24"/>
              </w:rPr>
              <w:t>i</w:t>
            </w:r>
            <w:r>
              <w:rPr>
                <w:rFonts w:ascii="Times New Roman" w:hAnsi="Times New Roman" w:cs="Times New Roman"/>
                <w:spacing w:val="-4"/>
                <w:sz w:val="24"/>
                <w:szCs w:val="24"/>
              </w:rPr>
              <w:t xml:space="preserve"> </w:t>
            </w:r>
            <w:r>
              <w:rPr>
                <w:rFonts w:ascii="Times New Roman" w:eastAsia="Arial" w:hAnsi="Times New Roman" w:cs="Times New Roman"/>
                <w:sz w:val="24"/>
                <w:szCs w:val="24"/>
              </w:rPr>
              <w:t>berikut kompetensi yang harus dikuasai peserta didik</w:t>
            </w:r>
          </w:p>
        </w:tc>
        <w:tc>
          <w:tcPr>
            <w:tcW w:w="3062" w:type="dxa"/>
            <w:tcBorders>
              <w:top w:val="single" w:sz="4" w:space="0" w:color="auto"/>
              <w:left w:val="single" w:sz="4" w:space="0" w:color="auto"/>
              <w:bottom w:val="single" w:sz="4" w:space="0" w:color="auto"/>
            </w:tcBorders>
          </w:tcPr>
          <w:p w14:paraId="6F65E3D2" w14:textId="77777777" w:rsidR="00654318" w:rsidRDefault="00000000">
            <w:pPr>
              <w:pStyle w:val="ListParagraph"/>
              <w:ind w:left="172" w:right="-1"/>
              <w:jc w:val="center"/>
              <w:rPr>
                <w:rFonts w:ascii="Times New Roman" w:eastAsia="Arial" w:hAnsi="Times New Roman" w:cs="Times New Roman"/>
                <w:sz w:val="24"/>
                <w:szCs w:val="24"/>
              </w:rPr>
            </w:pPr>
            <w:r>
              <w:rPr>
                <w:rFonts w:ascii="Times New Roman" w:eastAsia="Arial" w:hAnsi="Times New Roman" w:cs="Times New Roman"/>
                <w:sz w:val="24"/>
                <w:szCs w:val="24"/>
              </w:rPr>
              <w:t>10 menit</w:t>
            </w:r>
          </w:p>
        </w:tc>
      </w:tr>
      <w:tr w:rsidR="00654318" w14:paraId="56D2AA8D" w14:textId="77777777">
        <w:trPr>
          <w:trHeight w:val="20"/>
        </w:trPr>
        <w:tc>
          <w:tcPr>
            <w:tcW w:w="1586" w:type="dxa"/>
            <w:tcBorders>
              <w:right w:val="single" w:sz="4" w:space="0" w:color="auto"/>
            </w:tcBorders>
          </w:tcPr>
          <w:p w14:paraId="21851CE6" w14:textId="77777777" w:rsidR="00654318" w:rsidRDefault="00000000">
            <w:pPr>
              <w:pStyle w:val="ListParagraph"/>
              <w:ind w:left="0" w:right="-1"/>
              <w:jc w:val="both"/>
              <w:rPr>
                <w:rFonts w:ascii="Times New Roman" w:eastAsia="Arial" w:hAnsi="Times New Roman" w:cs="Times New Roman"/>
                <w:b/>
                <w:spacing w:val="-1"/>
                <w:sz w:val="24"/>
                <w:szCs w:val="24"/>
              </w:rPr>
            </w:pPr>
            <w:r>
              <w:rPr>
                <w:rFonts w:ascii="Times New Roman" w:hAnsi="Times New Roman" w:cs="Times New Roman"/>
                <w:b/>
                <w:sz w:val="24"/>
                <w:szCs w:val="24"/>
              </w:rPr>
              <w:t>Inti</w:t>
            </w:r>
          </w:p>
        </w:tc>
        <w:tc>
          <w:tcPr>
            <w:tcW w:w="4732" w:type="dxa"/>
            <w:tcBorders>
              <w:top w:val="single" w:sz="4" w:space="0" w:color="auto"/>
              <w:left w:val="single" w:sz="4" w:space="0" w:color="auto"/>
              <w:bottom w:val="single" w:sz="4" w:space="0" w:color="auto"/>
            </w:tcBorders>
          </w:tcPr>
          <w:p w14:paraId="0AB26259" w14:textId="77777777" w:rsidR="00654318" w:rsidRDefault="00000000">
            <w:pPr>
              <w:ind w:right="-1"/>
              <w:jc w:val="both"/>
              <w:rPr>
                <w:rFonts w:ascii="Times New Roman" w:eastAsia="Arial" w:hAnsi="Times New Roman" w:cs="Times New Roman"/>
                <w:b/>
                <w:sz w:val="24"/>
                <w:szCs w:val="24"/>
              </w:rPr>
            </w:pPr>
            <w:r>
              <w:rPr>
                <w:rFonts w:ascii="Times New Roman" w:eastAsia="Arial" w:hAnsi="Times New Roman" w:cs="Times New Roman"/>
                <w:b/>
                <w:sz w:val="24"/>
                <w:szCs w:val="24"/>
              </w:rPr>
              <w:t>Eksplorasi:</w:t>
            </w:r>
          </w:p>
          <w:p w14:paraId="7873AC0C" w14:textId="77777777" w:rsidR="00654318" w:rsidRDefault="00000000">
            <w:pPr>
              <w:pStyle w:val="ListParagraph"/>
              <w:numPr>
                <w:ilvl w:val="0"/>
                <w:numId w:val="63"/>
              </w:numPr>
              <w:ind w:right="-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Guru </w:t>
            </w:r>
            <w:r>
              <w:rPr>
                <w:rFonts w:ascii="Times New Roman" w:eastAsia="Times New Roman" w:hAnsi="Times New Roman" w:cs="Times New Roman"/>
                <w:sz w:val="24"/>
                <w:szCs w:val="24"/>
              </w:rPr>
              <w:t>memfasilitasi terjadinya interaksi antar peserta didik serta antara peserta didik dengan guru, lingkungan, dan sumber belajar lainnya.</w:t>
            </w:r>
          </w:p>
          <w:p w14:paraId="089C3FA6" w14:textId="77777777" w:rsidR="00654318" w:rsidRDefault="00000000">
            <w:pPr>
              <w:pStyle w:val="ListParagraph"/>
              <w:numPr>
                <w:ilvl w:val="0"/>
                <w:numId w:val="63"/>
              </w:numPr>
              <w:ind w:right="-1"/>
              <w:jc w:val="both"/>
              <w:rPr>
                <w:rFonts w:ascii="Times New Roman" w:eastAsia="Arial" w:hAnsi="Times New Roman" w:cs="Times New Roman"/>
                <w:sz w:val="24"/>
                <w:szCs w:val="24"/>
              </w:rPr>
            </w:pPr>
            <w:r>
              <w:rPr>
                <w:rFonts w:ascii="Times New Roman" w:hAnsi="Times New Roman" w:cs="Times New Roman"/>
                <w:sz w:val="24"/>
                <w:szCs w:val="24"/>
                <w:shd w:val="clear" w:color="auto" w:fill="FFFFFF"/>
              </w:rPr>
              <w:t>Guru memfasilitasi peserta didik untuk mendengarkan lagu bahasa  inggris.</w:t>
            </w:r>
          </w:p>
          <w:p w14:paraId="6D427D5F" w14:textId="77777777" w:rsidR="00654318" w:rsidRDefault="00000000">
            <w:pPr>
              <w:ind w:right="-1"/>
              <w:jc w:val="both"/>
              <w:rPr>
                <w:rFonts w:ascii="Times New Roman" w:eastAsia="Arial" w:hAnsi="Times New Roman" w:cs="Times New Roman"/>
                <w:sz w:val="24"/>
                <w:szCs w:val="24"/>
              </w:rPr>
            </w:pPr>
            <w:r>
              <w:rPr>
                <w:rFonts w:ascii="Times New Roman" w:eastAsia="Arial" w:hAnsi="Times New Roman" w:cs="Times New Roman"/>
                <w:b/>
                <w:sz w:val="24"/>
                <w:szCs w:val="24"/>
              </w:rPr>
              <w:t xml:space="preserve">Elaborasi: </w:t>
            </w:r>
          </w:p>
          <w:p w14:paraId="2AD09CF3" w14:textId="77777777" w:rsidR="00654318" w:rsidRDefault="00000000">
            <w:pPr>
              <w:pStyle w:val="ListParagraph"/>
              <w:numPr>
                <w:ilvl w:val="0"/>
                <w:numId w:val="63"/>
              </w:numPr>
              <w:ind w:right="-1"/>
              <w:jc w:val="both"/>
              <w:rPr>
                <w:rFonts w:ascii="Times New Roman" w:eastAsia="Arial" w:hAnsi="Times New Roman" w:cs="Times New Roman"/>
                <w:sz w:val="24"/>
                <w:szCs w:val="24"/>
              </w:rPr>
            </w:pPr>
            <w:r>
              <w:rPr>
                <w:rFonts w:ascii="Times New Roman" w:eastAsia="Arial" w:hAnsi="Times New Roman" w:cs="Times New Roman"/>
                <w:spacing w:val="1"/>
                <w:sz w:val="24"/>
                <w:szCs w:val="24"/>
              </w:rPr>
              <w:lastRenderedPageBreak/>
              <w:t>G</w:t>
            </w:r>
            <w:r>
              <w:rPr>
                <w:rFonts w:ascii="Times New Roman" w:eastAsia="Arial" w:hAnsi="Times New Roman" w:cs="Times New Roman"/>
                <w:sz w:val="24"/>
                <w:szCs w:val="24"/>
              </w:rPr>
              <w:t>u</w:t>
            </w:r>
            <w:r>
              <w:rPr>
                <w:rFonts w:ascii="Times New Roman" w:eastAsia="Arial" w:hAnsi="Times New Roman" w:cs="Times New Roman"/>
                <w:spacing w:val="1"/>
                <w:sz w:val="24"/>
                <w:szCs w:val="24"/>
              </w:rPr>
              <w:t>r</w:t>
            </w:r>
            <w:r>
              <w:rPr>
                <w:rFonts w:ascii="Times New Roman" w:eastAsia="Arial" w:hAnsi="Times New Roman" w:cs="Times New Roman"/>
                <w:sz w:val="24"/>
                <w:szCs w:val="24"/>
              </w:rPr>
              <w:t>u</w:t>
            </w:r>
            <w:r>
              <w:rPr>
                <w:rFonts w:ascii="Times New Roman" w:hAnsi="Times New Roman" w:cs="Times New Roman"/>
                <w:spacing w:val="1"/>
                <w:sz w:val="24"/>
                <w:szCs w:val="24"/>
              </w:rPr>
              <w:t xml:space="preserve"> </w:t>
            </w:r>
            <w:r>
              <w:rPr>
                <w:rFonts w:ascii="Times New Roman" w:hAnsi="Times New Roman" w:cs="Times New Roman"/>
                <w:sz w:val="24"/>
                <w:szCs w:val="24"/>
                <w:shd w:val="clear" w:color="auto" w:fill="FFFFFF"/>
              </w:rPr>
              <w:t>memberikan lembar soal speaking kepada peserta didik.</w:t>
            </w:r>
          </w:p>
          <w:p w14:paraId="2021DE70" w14:textId="77777777" w:rsidR="00654318" w:rsidRDefault="00000000">
            <w:pPr>
              <w:pStyle w:val="ListParagraph"/>
              <w:numPr>
                <w:ilvl w:val="0"/>
                <w:numId w:val="63"/>
              </w:numPr>
              <w:ind w:right="-1"/>
              <w:jc w:val="both"/>
              <w:rPr>
                <w:rFonts w:ascii="Times New Roman" w:eastAsia="Arial" w:hAnsi="Times New Roman" w:cs="Times New Roman"/>
                <w:sz w:val="24"/>
                <w:szCs w:val="24"/>
              </w:rPr>
            </w:pPr>
            <w:r>
              <w:rPr>
                <w:rFonts w:ascii="Times New Roman" w:hAnsi="Times New Roman" w:cs="Times New Roman"/>
                <w:sz w:val="24"/>
                <w:szCs w:val="24"/>
                <w:shd w:val="clear" w:color="auto" w:fill="FFFFFF"/>
              </w:rPr>
              <w:t>Guru memfasilitasi peserta didik untuk menyajikan hasil kerja secara individual.</w:t>
            </w:r>
          </w:p>
          <w:p w14:paraId="4E5F1F17" w14:textId="77777777" w:rsidR="00654318" w:rsidRDefault="00000000">
            <w:pPr>
              <w:pStyle w:val="ListParagraph"/>
              <w:ind w:left="172" w:right="-1" w:hanging="142"/>
              <w:jc w:val="both"/>
              <w:rPr>
                <w:rFonts w:ascii="Times New Roman" w:eastAsia="Arial" w:hAnsi="Times New Roman" w:cs="Times New Roman"/>
                <w:b/>
                <w:sz w:val="24"/>
                <w:szCs w:val="24"/>
              </w:rPr>
            </w:pPr>
            <w:r>
              <w:rPr>
                <w:rFonts w:ascii="Times New Roman" w:eastAsia="Arial" w:hAnsi="Times New Roman" w:cs="Times New Roman"/>
                <w:b/>
                <w:sz w:val="24"/>
                <w:szCs w:val="24"/>
              </w:rPr>
              <w:t>Konfirmasi:</w:t>
            </w:r>
          </w:p>
          <w:p w14:paraId="32389C3C" w14:textId="77777777" w:rsidR="00654318" w:rsidRDefault="00000000">
            <w:pPr>
              <w:pStyle w:val="ListParagraph"/>
              <w:numPr>
                <w:ilvl w:val="0"/>
                <w:numId w:val="64"/>
              </w:numPr>
              <w:ind w:right="-1"/>
              <w:jc w:val="both"/>
              <w:rPr>
                <w:rFonts w:ascii="Times New Roman" w:eastAsia="Arial" w:hAnsi="Times New Roman" w:cs="Times New Roman"/>
                <w:sz w:val="24"/>
                <w:szCs w:val="24"/>
              </w:rPr>
            </w:pPr>
            <w:r>
              <w:rPr>
                <w:rFonts w:ascii="Times New Roman" w:hAnsi="Times New Roman" w:cs="Times New Roman"/>
                <w:sz w:val="24"/>
                <w:szCs w:val="24"/>
                <w:shd w:val="clear" w:color="auto" w:fill="FFFFFF"/>
              </w:rPr>
              <w:t>Guru memberikan umpan balik positif dan penguatan dalam bentuk lisan, tulisan, isyarat, maupun hadiah terhadap keberhasilan peserta didik.</w:t>
            </w:r>
          </w:p>
          <w:p w14:paraId="40CE6C55" w14:textId="77777777" w:rsidR="00654318" w:rsidRDefault="00000000">
            <w:pPr>
              <w:pStyle w:val="ListParagraph"/>
              <w:numPr>
                <w:ilvl w:val="0"/>
                <w:numId w:val="64"/>
              </w:numPr>
              <w:ind w:right="-1"/>
              <w:jc w:val="both"/>
              <w:rPr>
                <w:rFonts w:ascii="Times New Roman" w:eastAsia="Arial" w:hAnsi="Times New Roman" w:cs="Times New Roman"/>
                <w:sz w:val="24"/>
                <w:szCs w:val="24"/>
              </w:rPr>
            </w:pPr>
            <w:r>
              <w:rPr>
                <w:rFonts w:ascii="Times New Roman" w:eastAsia="Times New Roman" w:hAnsi="Times New Roman" w:cs="Times New Roman"/>
                <w:sz w:val="24"/>
                <w:szCs w:val="24"/>
              </w:rPr>
              <w:t>Guru memfasilitasi peserta didik melakukan refleksi untuk memperoleh pengalaman belajar yang telah dilakukan.</w:t>
            </w:r>
          </w:p>
          <w:p w14:paraId="4A1EDE1B" w14:textId="77777777" w:rsidR="00654318" w:rsidRDefault="00000000">
            <w:pPr>
              <w:pStyle w:val="ListParagraph"/>
              <w:numPr>
                <w:ilvl w:val="0"/>
                <w:numId w:val="64"/>
              </w:numPr>
              <w:ind w:right="-1"/>
              <w:jc w:val="both"/>
              <w:rPr>
                <w:rFonts w:ascii="Times New Roman" w:eastAsia="Arial" w:hAnsi="Times New Roman" w:cs="Times New Roman"/>
                <w:sz w:val="24"/>
                <w:szCs w:val="24"/>
              </w:rPr>
            </w:pPr>
            <w:r>
              <w:rPr>
                <w:rFonts w:ascii="Times New Roman" w:eastAsia="Times New Roman" w:hAnsi="Times New Roman" w:cs="Times New Roman"/>
                <w:sz w:val="24"/>
                <w:szCs w:val="24"/>
              </w:rPr>
              <w:t>Guru memfasilitasi peserta didik untuk memperoleh pengalaman yang bermakna dalam mencapai kompetensi dasar.</w:t>
            </w:r>
          </w:p>
          <w:p w14:paraId="1D3B9ADC" w14:textId="77777777" w:rsidR="00654318" w:rsidRDefault="00000000">
            <w:pPr>
              <w:pStyle w:val="ListParagraph"/>
              <w:numPr>
                <w:ilvl w:val="0"/>
                <w:numId w:val="64"/>
              </w:numPr>
              <w:ind w:right="-1"/>
              <w:jc w:val="both"/>
              <w:rPr>
                <w:rFonts w:ascii="Times New Roman" w:hAnsi="Times New Roman" w:cs="Times New Roman"/>
                <w:sz w:val="24"/>
                <w:szCs w:val="24"/>
                <w:shd w:val="clear" w:color="auto" w:fill="FFFFFF"/>
              </w:rPr>
            </w:pPr>
            <w:r>
              <w:rPr>
                <w:rFonts w:ascii="Times New Roman" w:eastAsia="Times New Roman" w:hAnsi="Times New Roman" w:cs="Times New Roman"/>
                <w:sz w:val="24"/>
                <w:szCs w:val="24"/>
              </w:rPr>
              <w:t>Guru berfungsi sebagai narasumber dan fasilitator</w:t>
            </w:r>
          </w:p>
          <w:p w14:paraId="12B0B6BA" w14:textId="77777777" w:rsidR="00654318" w:rsidRDefault="00000000">
            <w:pPr>
              <w:pStyle w:val="ListParagraph"/>
              <w:numPr>
                <w:ilvl w:val="0"/>
                <w:numId w:val="64"/>
              </w:numPr>
              <w:ind w:right="-1"/>
              <w:jc w:val="both"/>
              <w:rPr>
                <w:rFonts w:ascii="Times New Roman" w:eastAsia="Arial" w:hAnsi="Times New Roman" w:cs="Times New Roman"/>
                <w:sz w:val="24"/>
                <w:szCs w:val="24"/>
              </w:rPr>
            </w:pPr>
            <w:r>
              <w:rPr>
                <w:rFonts w:ascii="Times New Roman" w:eastAsia="Times New Roman" w:hAnsi="Times New Roman" w:cs="Times New Roman"/>
                <w:sz w:val="24"/>
                <w:szCs w:val="24"/>
              </w:rPr>
              <w:t>dalam menjawab pertanyaan peserta didik yang menghadapi kesulitan, dengan menggunakan bahasa yang baku dan benar.</w:t>
            </w:r>
          </w:p>
          <w:p w14:paraId="205EB804" w14:textId="77777777" w:rsidR="00654318" w:rsidRDefault="00000000">
            <w:pPr>
              <w:pStyle w:val="ListParagraph"/>
              <w:numPr>
                <w:ilvl w:val="0"/>
                <w:numId w:val="64"/>
              </w:numPr>
              <w:ind w:right="-1"/>
              <w:jc w:val="both"/>
              <w:rPr>
                <w:rFonts w:ascii="Times New Roman" w:eastAsia="Arial" w:hAnsi="Times New Roman" w:cs="Times New Roman"/>
                <w:sz w:val="24"/>
                <w:szCs w:val="24"/>
              </w:rPr>
            </w:pPr>
            <w:r>
              <w:rPr>
                <w:rFonts w:ascii="Times New Roman" w:eastAsia="Times New Roman" w:hAnsi="Times New Roman" w:cs="Times New Roman"/>
                <w:sz w:val="24"/>
                <w:szCs w:val="24"/>
              </w:rPr>
              <w:t>Guru memberikan motivasi kepada peserta didik yang kurang atau belum berpartisipasi aktif.</w:t>
            </w:r>
          </w:p>
          <w:p w14:paraId="6CC63F00" w14:textId="77777777" w:rsidR="00654318" w:rsidRDefault="00000000">
            <w:pPr>
              <w:pStyle w:val="ListParagraph"/>
              <w:numPr>
                <w:ilvl w:val="0"/>
                <w:numId w:val="64"/>
              </w:numPr>
              <w:ind w:right="-1"/>
              <w:jc w:val="both"/>
              <w:rPr>
                <w:rFonts w:ascii="Times New Roman" w:eastAsia="Arial" w:hAnsi="Times New Roman" w:cs="Times New Roman"/>
                <w:sz w:val="24"/>
                <w:szCs w:val="24"/>
              </w:rPr>
            </w:pPr>
            <w:r>
              <w:rPr>
                <w:rFonts w:ascii="Times New Roman" w:eastAsia="Times New Roman" w:hAnsi="Times New Roman" w:cs="Times New Roman"/>
                <w:sz w:val="24"/>
                <w:szCs w:val="24"/>
              </w:rPr>
              <w:t>Guru bertanya jawab tentang hal-hal yang belum diketahui siswa.</w:t>
            </w:r>
          </w:p>
          <w:p w14:paraId="0C6BE322" w14:textId="77777777" w:rsidR="00654318" w:rsidRDefault="00000000">
            <w:pPr>
              <w:pStyle w:val="ListParagraph"/>
              <w:numPr>
                <w:ilvl w:val="0"/>
                <w:numId w:val="64"/>
              </w:numPr>
              <w:ind w:right="-1"/>
              <w:jc w:val="both"/>
              <w:rPr>
                <w:rFonts w:ascii="Times New Roman" w:hAnsi="Times New Roman" w:cs="Times New Roman"/>
                <w:sz w:val="24"/>
                <w:szCs w:val="24"/>
                <w:shd w:val="clear" w:color="auto" w:fill="FFFFFF"/>
              </w:rPr>
            </w:pPr>
            <w:r>
              <w:rPr>
                <w:rFonts w:ascii="Times New Roman" w:eastAsia="Times New Roman" w:hAnsi="Times New Roman" w:cs="Times New Roman"/>
                <w:sz w:val="24"/>
                <w:szCs w:val="24"/>
              </w:rPr>
              <w:t>Guru bersama siswa bertanya jawab meluruskan kesalahan pemahaman, memberikan penguatan dan penyimpulan.</w:t>
            </w:r>
          </w:p>
        </w:tc>
        <w:tc>
          <w:tcPr>
            <w:tcW w:w="3062" w:type="dxa"/>
            <w:tcBorders>
              <w:top w:val="single" w:sz="4" w:space="0" w:color="auto"/>
              <w:left w:val="single" w:sz="4" w:space="0" w:color="auto"/>
              <w:bottom w:val="single" w:sz="4" w:space="0" w:color="auto"/>
            </w:tcBorders>
          </w:tcPr>
          <w:p w14:paraId="21F533D8" w14:textId="77777777" w:rsidR="00654318" w:rsidRDefault="00000000">
            <w:pPr>
              <w:ind w:right="-1"/>
              <w:jc w:val="center"/>
              <w:rPr>
                <w:rFonts w:ascii="Times New Roman" w:eastAsia="Arial" w:hAnsi="Times New Roman" w:cs="Times New Roman"/>
                <w:sz w:val="24"/>
                <w:szCs w:val="24"/>
              </w:rPr>
            </w:pPr>
            <w:r>
              <w:rPr>
                <w:rFonts w:ascii="Times New Roman" w:eastAsia="Arial" w:hAnsi="Times New Roman" w:cs="Times New Roman"/>
                <w:sz w:val="24"/>
                <w:szCs w:val="24"/>
              </w:rPr>
              <w:lastRenderedPageBreak/>
              <w:t>15 menit</w:t>
            </w:r>
          </w:p>
        </w:tc>
      </w:tr>
      <w:tr w:rsidR="00654318" w14:paraId="7559F7F7" w14:textId="77777777">
        <w:trPr>
          <w:trHeight w:val="20"/>
        </w:trPr>
        <w:tc>
          <w:tcPr>
            <w:tcW w:w="1586" w:type="dxa"/>
            <w:tcBorders>
              <w:right w:val="single" w:sz="4" w:space="0" w:color="auto"/>
            </w:tcBorders>
          </w:tcPr>
          <w:p w14:paraId="6AE5CF31" w14:textId="77777777" w:rsidR="00654318" w:rsidRDefault="00000000">
            <w:pPr>
              <w:pStyle w:val="ListParagraph"/>
              <w:ind w:left="0" w:right="-1"/>
              <w:jc w:val="both"/>
              <w:rPr>
                <w:rFonts w:ascii="Times New Roman" w:hAnsi="Times New Roman" w:cs="Times New Roman"/>
                <w:b/>
                <w:sz w:val="24"/>
                <w:szCs w:val="24"/>
              </w:rPr>
            </w:pPr>
            <w:r>
              <w:rPr>
                <w:rFonts w:ascii="Times New Roman" w:hAnsi="Times New Roman" w:cs="Times New Roman"/>
                <w:b/>
                <w:sz w:val="24"/>
                <w:szCs w:val="24"/>
              </w:rPr>
              <w:t>Penutup</w:t>
            </w:r>
          </w:p>
        </w:tc>
        <w:tc>
          <w:tcPr>
            <w:tcW w:w="4732" w:type="dxa"/>
            <w:tcBorders>
              <w:top w:val="single" w:sz="4" w:space="0" w:color="auto"/>
              <w:left w:val="single" w:sz="4" w:space="0" w:color="auto"/>
            </w:tcBorders>
          </w:tcPr>
          <w:p w14:paraId="0D4A8131" w14:textId="77777777" w:rsidR="00654318" w:rsidRDefault="00000000">
            <w:pPr>
              <w:numPr>
                <w:ilvl w:val="0"/>
                <w:numId w:val="65"/>
              </w:numPr>
              <w:shd w:val="clear" w:color="auto" w:fill="FFFFFF"/>
              <w:ind w:left="172" w:right="-1"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Guru bersama-sama dengan peserta didik membuat rangkuman/simpulan pelajaran.</w:t>
            </w:r>
          </w:p>
          <w:p w14:paraId="7E4AE7F9" w14:textId="77777777" w:rsidR="00654318" w:rsidRDefault="00000000">
            <w:pPr>
              <w:numPr>
                <w:ilvl w:val="0"/>
                <w:numId w:val="65"/>
              </w:numPr>
              <w:shd w:val="clear" w:color="auto" w:fill="FFFFFF"/>
              <w:ind w:left="172" w:right="-1"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Guru melakukan penilaian dan refleksi terhadap kegiatan yang sudah dilaksanakan secara konsisten dan terprogram.</w:t>
            </w:r>
          </w:p>
          <w:p w14:paraId="1AB23DFC" w14:textId="77777777" w:rsidR="00654318" w:rsidRDefault="00000000">
            <w:pPr>
              <w:numPr>
                <w:ilvl w:val="0"/>
                <w:numId w:val="65"/>
              </w:numPr>
              <w:shd w:val="clear" w:color="auto" w:fill="FFFFFF"/>
              <w:ind w:left="172" w:right="-1" w:hanging="142"/>
              <w:jc w:val="both"/>
              <w:rPr>
                <w:rFonts w:ascii="Times New Roman" w:eastAsia="Times New Roman" w:hAnsi="Times New Roman" w:cs="Times New Roman"/>
                <w:sz w:val="24"/>
                <w:szCs w:val="24"/>
              </w:rPr>
            </w:pPr>
            <w:r>
              <w:rPr>
                <w:rFonts w:ascii="Times New Roman" w:hAnsi="Times New Roman" w:cs="Times New Roman"/>
                <w:sz w:val="24"/>
                <w:szCs w:val="24"/>
              </w:rPr>
              <w:t>Menu</w:t>
            </w:r>
            <w:r>
              <w:rPr>
                <w:rFonts w:ascii="Times New Roman" w:hAnsi="Times New Roman" w:cs="Times New Roman"/>
                <w:spacing w:val="-2"/>
                <w:sz w:val="24"/>
                <w:szCs w:val="24"/>
              </w:rPr>
              <w:t>g</w:t>
            </w:r>
            <w:r>
              <w:rPr>
                <w:rFonts w:ascii="Times New Roman" w:hAnsi="Times New Roman" w:cs="Times New Roman"/>
                <w:sz w:val="24"/>
                <w:szCs w:val="24"/>
              </w:rPr>
              <w:t>ask</w:t>
            </w:r>
            <w:r>
              <w:rPr>
                <w:rFonts w:ascii="Times New Roman" w:hAnsi="Times New Roman" w:cs="Times New Roman"/>
                <w:spacing w:val="-2"/>
                <w:sz w:val="24"/>
                <w:szCs w:val="24"/>
              </w:rPr>
              <w:t>a</w:t>
            </w:r>
            <w:r>
              <w:rPr>
                <w:rFonts w:ascii="Times New Roman" w:hAnsi="Times New Roman" w:cs="Times New Roman"/>
                <w:sz w:val="24"/>
                <w:szCs w:val="24"/>
              </w:rPr>
              <w:t xml:space="preserve">n </w:t>
            </w:r>
            <w:r>
              <w:rPr>
                <w:rFonts w:ascii="Times New Roman" w:hAnsi="Times New Roman" w:cs="Times New Roman"/>
                <w:spacing w:val="55"/>
                <w:sz w:val="24"/>
                <w:szCs w:val="24"/>
              </w:rPr>
              <w:t xml:space="preserve"> </w:t>
            </w:r>
            <w:r>
              <w:rPr>
                <w:rFonts w:ascii="Times New Roman" w:hAnsi="Times New Roman" w:cs="Times New Roman"/>
                <w:sz w:val="24"/>
                <w:szCs w:val="24"/>
              </w:rPr>
              <w:t>P</w:t>
            </w:r>
            <w:r>
              <w:rPr>
                <w:rFonts w:ascii="Times New Roman" w:hAnsi="Times New Roman" w:cs="Times New Roman"/>
                <w:spacing w:val="-2"/>
                <w:sz w:val="24"/>
                <w:szCs w:val="24"/>
              </w:rPr>
              <w:t>e</w:t>
            </w:r>
            <w:r>
              <w:rPr>
                <w:rFonts w:ascii="Times New Roman" w:hAnsi="Times New Roman" w:cs="Times New Roman"/>
                <w:sz w:val="24"/>
                <w:szCs w:val="24"/>
              </w:rPr>
              <w:t>se</w:t>
            </w:r>
            <w:r>
              <w:rPr>
                <w:rFonts w:ascii="Times New Roman" w:hAnsi="Times New Roman" w:cs="Times New Roman"/>
                <w:spacing w:val="-2"/>
                <w:sz w:val="24"/>
                <w:szCs w:val="24"/>
              </w:rPr>
              <w:t>r</w:t>
            </w:r>
            <w:r>
              <w:rPr>
                <w:rFonts w:ascii="Times New Roman" w:hAnsi="Times New Roman" w:cs="Times New Roman"/>
                <w:spacing w:val="1"/>
                <w:sz w:val="24"/>
                <w:szCs w:val="24"/>
              </w:rPr>
              <w:t>t</w:t>
            </w:r>
            <w:r>
              <w:rPr>
                <w:rFonts w:ascii="Times New Roman" w:hAnsi="Times New Roman" w:cs="Times New Roman"/>
                <w:sz w:val="24"/>
                <w:szCs w:val="24"/>
              </w:rPr>
              <w:t xml:space="preserve">a </w:t>
            </w:r>
            <w:r>
              <w:rPr>
                <w:rFonts w:ascii="Times New Roman" w:hAnsi="Times New Roman" w:cs="Times New Roman"/>
                <w:spacing w:val="54"/>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i</w:t>
            </w:r>
            <w:r>
              <w:rPr>
                <w:rFonts w:ascii="Times New Roman" w:hAnsi="Times New Roman" w:cs="Times New Roman"/>
                <w:sz w:val="24"/>
                <w:szCs w:val="24"/>
              </w:rPr>
              <w:t>d</w:t>
            </w:r>
            <w:r>
              <w:rPr>
                <w:rFonts w:ascii="Times New Roman" w:hAnsi="Times New Roman" w:cs="Times New Roman"/>
                <w:spacing w:val="-1"/>
                <w:sz w:val="24"/>
                <w:szCs w:val="24"/>
              </w:rPr>
              <w:t>i</w:t>
            </w:r>
            <w:r>
              <w:rPr>
                <w:rFonts w:ascii="Times New Roman" w:hAnsi="Times New Roman" w:cs="Times New Roman"/>
                <w:sz w:val="24"/>
                <w:szCs w:val="24"/>
              </w:rPr>
              <w:t>k   un</w:t>
            </w:r>
            <w:r>
              <w:rPr>
                <w:rFonts w:ascii="Times New Roman" w:hAnsi="Times New Roman" w:cs="Times New Roman"/>
                <w:spacing w:val="-1"/>
                <w:sz w:val="24"/>
                <w:szCs w:val="24"/>
              </w:rPr>
              <w:t>t</w:t>
            </w:r>
            <w:r>
              <w:rPr>
                <w:rFonts w:ascii="Times New Roman" w:hAnsi="Times New Roman" w:cs="Times New Roman"/>
                <w:sz w:val="24"/>
                <w:szCs w:val="24"/>
              </w:rPr>
              <w:t xml:space="preserve">uk </w:t>
            </w:r>
            <w:r>
              <w:rPr>
                <w:rFonts w:ascii="Times New Roman" w:hAnsi="Times New Roman" w:cs="Times New Roman"/>
                <w:spacing w:val="53"/>
                <w:sz w:val="24"/>
                <w:szCs w:val="24"/>
              </w:rPr>
              <w:t xml:space="preserve"> </w:t>
            </w:r>
            <w:r>
              <w:rPr>
                <w:rFonts w:ascii="Times New Roman" w:hAnsi="Times New Roman" w:cs="Times New Roman"/>
                <w:spacing w:val="1"/>
                <w:sz w:val="24"/>
                <w:szCs w:val="24"/>
              </w:rPr>
              <w:t>t</w:t>
            </w:r>
            <w:r>
              <w:rPr>
                <w:rFonts w:ascii="Times New Roman" w:hAnsi="Times New Roman" w:cs="Times New Roman"/>
                <w:spacing w:val="-2"/>
                <w:sz w:val="24"/>
                <w:szCs w:val="24"/>
              </w:rPr>
              <w:t>e</w:t>
            </w:r>
            <w:r>
              <w:rPr>
                <w:rFonts w:ascii="Times New Roman" w:hAnsi="Times New Roman" w:cs="Times New Roman"/>
                <w:spacing w:val="1"/>
                <w:sz w:val="24"/>
                <w:szCs w:val="24"/>
              </w:rPr>
              <w:t>r</w:t>
            </w:r>
            <w:r>
              <w:rPr>
                <w:rFonts w:ascii="Times New Roman" w:hAnsi="Times New Roman" w:cs="Times New Roman"/>
                <w:sz w:val="24"/>
                <w:szCs w:val="24"/>
              </w:rPr>
              <w:t xml:space="preserve">us </w:t>
            </w:r>
            <w:r>
              <w:rPr>
                <w:rFonts w:ascii="Times New Roman" w:hAnsi="Times New Roman" w:cs="Times New Roman"/>
                <w:spacing w:val="54"/>
                <w:sz w:val="24"/>
                <w:szCs w:val="24"/>
              </w:rPr>
              <w:t xml:space="preserve"> </w:t>
            </w:r>
            <w:r>
              <w:rPr>
                <w:rFonts w:ascii="Times New Roman" w:hAnsi="Times New Roman" w:cs="Times New Roman"/>
                <w:spacing w:val="1"/>
                <w:sz w:val="24"/>
                <w:szCs w:val="24"/>
              </w:rPr>
              <w:t>m</w:t>
            </w:r>
            <w:r>
              <w:rPr>
                <w:rFonts w:ascii="Times New Roman" w:hAnsi="Times New Roman" w:cs="Times New Roman"/>
                <w:spacing w:val="-2"/>
                <w:sz w:val="24"/>
                <w:szCs w:val="24"/>
              </w:rPr>
              <w:t>e</w:t>
            </w:r>
            <w:r>
              <w:rPr>
                <w:rFonts w:ascii="Times New Roman" w:hAnsi="Times New Roman" w:cs="Times New Roman"/>
                <w:sz w:val="24"/>
                <w:szCs w:val="24"/>
              </w:rPr>
              <w:t>nc</w:t>
            </w:r>
            <w:r>
              <w:rPr>
                <w:rFonts w:ascii="Times New Roman" w:hAnsi="Times New Roman" w:cs="Times New Roman"/>
                <w:spacing w:val="-2"/>
                <w:sz w:val="24"/>
                <w:szCs w:val="24"/>
              </w:rPr>
              <w:t>a</w:t>
            </w:r>
            <w:r>
              <w:rPr>
                <w:rFonts w:ascii="Times New Roman" w:hAnsi="Times New Roman" w:cs="Times New Roman"/>
                <w:spacing w:val="1"/>
                <w:sz w:val="24"/>
                <w:szCs w:val="24"/>
              </w:rPr>
              <w:t>r</w:t>
            </w:r>
            <w:r>
              <w:rPr>
                <w:rFonts w:ascii="Times New Roman" w:hAnsi="Times New Roman" w:cs="Times New Roman"/>
                <w:sz w:val="24"/>
                <w:szCs w:val="24"/>
              </w:rPr>
              <w:t xml:space="preserve">i </w:t>
            </w:r>
            <w:r>
              <w:rPr>
                <w:rFonts w:ascii="Times New Roman" w:hAnsi="Times New Roman" w:cs="Times New Roman"/>
                <w:spacing w:val="52"/>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1"/>
                <w:sz w:val="24"/>
                <w:szCs w:val="24"/>
              </w:rPr>
              <w:t>f</w:t>
            </w:r>
            <w:r>
              <w:rPr>
                <w:rFonts w:ascii="Times New Roman" w:hAnsi="Times New Roman" w:cs="Times New Roman"/>
                <w:spacing w:val="-2"/>
                <w:sz w:val="24"/>
                <w:szCs w:val="24"/>
              </w:rPr>
              <w:t>o</w:t>
            </w:r>
            <w:r>
              <w:rPr>
                <w:rFonts w:ascii="Times New Roman" w:hAnsi="Times New Roman" w:cs="Times New Roman"/>
                <w:spacing w:val="1"/>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a</w:t>
            </w:r>
            <w:r>
              <w:rPr>
                <w:rFonts w:ascii="Times New Roman" w:hAnsi="Times New Roman" w:cs="Times New Roman"/>
                <w:spacing w:val="-2"/>
                <w:sz w:val="24"/>
                <w:szCs w:val="24"/>
              </w:rPr>
              <w:t>s</w:t>
            </w:r>
            <w:r>
              <w:rPr>
                <w:rFonts w:ascii="Times New Roman" w:hAnsi="Times New Roman" w:cs="Times New Roman"/>
                <w:sz w:val="24"/>
                <w:szCs w:val="24"/>
              </w:rPr>
              <w:t xml:space="preserve">i  </w:t>
            </w:r>
            <w:r>
              <w:rPr>
                <w:rFonts w:ascii="Times New Roman" w:hAnsi="Times New Roman" w:cs="Times New Roman"/>
                <w:spacing w:val="2"/>
                <w:sz w:val="24"/>
                <w:szCs w:val="24"/>
              </w:rPr>
              <w:t xml:space="preserve"> </w:t>
            </w:r>
            <w:r>
              <w:rPr>
                <w:rFonts w:ascii="Times New Roman" w:hAnsi="Times New Roman" w:cs="Times New Roman"/>
                <w:spacing w:val="-2"/>
                <w:sz w:val="24"/>
                <w:szCs w:val="24"/>
              </w:rPr>
              <w:t>d</w:t>
            </w:r>
            <w:r>
              <w:rPr>
                <w:rFonts w:ascii="Times New Roman" w:hAnsi="Times New Roman" w:cs="Times New Roman"/>
                <w:spacing w:val="1"/>
                <w:sz w:val="24"/>
                <w:szCs w:val="24"/>
              </w:rPr>
              <w:t>i</w:t>
            </w:r>
            <w:r>
              <w:rPr>
                <w:rFonts w:ascii="Times New Roman" w:hAnsi="Times New Roman" w:cs="Times New Roman"/>
                <w:spacing w:val="-1"/>
                <w:sz w:val="24"/>
                <w:szCs w:val="24"/>
              </w:rPr>
              <w:t>m</w:t>
            </w:r>
            <w:r>
              <w:rPr>
                <w:rFonts w:ascii="Times New Roman" w:hAnsi="Times New Roman" w:cs="Times New Roman"/>
                <w:sz w:val="24"/>
                <w:szCs w:val="24"/>
              </w:rPr>
              <w:t xml:space="preserve">ana </w:t>
            </w:r>
            <w:r>
              <w:rPr>
                <w:rFonts w:ascii="Times New Roman" w:hAnsi="Times New Roman" w:cs="Times New Roman"/>
                <w:spacing w:val="54"/>
                <w:sz w:val="24"/>
                <w:szCs w:val="24"/>
              </w:rPr>
              <w:t xml:space="preserve"> </w:t>
            </w:r>
            <w:r>
              <w:rPr>
                <w:rFonts w:ascii="Times New Roman" w:hAnsi="Times New Roman" w:cs="Times New Roman"/>
                <w:sz w:val="24"/>
                <w:szCs w:val="24"/>
              </w:rPr>
              <w:t>s</w:t>
            </w:r>
            <w:r>
              <w:rPr>
                <w:rFonts w:ascii="Times New Roman" w:hAnsi="Times New Roman" w:cs="Times New Roman"/>
                <w:spacing w:val="-2"/>
                <w:sz w:val="24"/>
                <w:szCs w:val="24"/>
              </w:rPr>
              <w:t>a</w:t>
            </w:r>
            <w:r>
              <w:rPr>
                <w:rFonts w:ascii="Times New Roman" w:hAnsi="Times New Roman" w:cs="Times New Roman"/>
                <w:spacing w:val="1"/>
                <w:sz w:val="24"/>
                <w:szCs w:val="24"/>
              </w:rPr>
              <w:t>j</w:t>
            </w:r>
            <w:r>
              <w:rPr>
                <w:rFonts w:ascii="Times New Roman" w:hAnsi="Times New Roman" w:cs="Times New Roman"/>
                <w:sz w:val="24"/>
                <w:szCs w:val="24"/>
              </w:rPr>
              <w:t xml:space="preserve">a </w:t>
            </w:r>
            <w:r>
              <w:rPr>
                <w:rFonts w:ascii="Times New Roman" w:hAnsi="Times New Roman" w:cs="Times New Roman"/>
                <w:spacing w:val="54"/>
                <w:sz w:val="24"/>
                <w:szCs w:val="24"/>
              </w:rPr>
              <w:t xml:space="preserve"> </w:t>
            </w:r>
            <w:r>
              <w:rPr>
                <w:rFonts w:ascii="Times New Roman" w:hAnsi="Times New Roman" w:cs="Times New Roman"/>
                <w:spacing w:val="-2"/>
                <w:sz w:val="24"/>
                <w:szCs w:val="24"/>
              </w:rPr>
              <w:t>y</w:t>
            </w:r>
            <w:r>
              <w:rPr>
                <w:rFonts w:ascii="Times New Roman" w:hAnsi="Times New Roman" w:cs="Times New Roman"/>
                <w:sz w:val="24"/>
                <w:szCs w:val="24"/>
              </w:rPr>
              <w:t xml:space="preserve">ang   </w:t>
            </w:r>
            <w:r>
              <w:rPr>
                <w:rFonts w:ascii="Times New Roman" w:hAnsi="Times New Roman" w:cs="Times New Roman"/>
                <w:spacing w:val="-2"/>
                <w:sz w:val="24"/>
                <w:szCs w:val="24"/>
              </w:rPr>
              <w:t>b</w:t>
            </w:r>
            <w:r>
              <w:rPr>
                <w:rFonts w:ascii="Times New Roman" w:hAnsi="Times New Roman" w:cs="Times New Roman"/>
                <w:sz w:val="24"/>
                <w:szCs w:val="24"/>
              </w:rPr>
              <w:t>e</w:t>
            </w:r>
            <w:r>
              <w:rPr>
                <w:rFonts w:ascii="Times New Roman" w:hAnsi="Times New Roman" w:cs="Times New Roman"/>
                <w:spacing w:val="1"/>
                <w:sz w:val="24"/>
                <w:szCs w:val="24"/>
              </w:rPr>
              <w:t>r</w:t>
            </w:r>
            <w:r>
              <w:rPr>
                <w:rFonts w:ascii="Times New Roman" w:hAnsi="Times New Roman" w:cs="Times New Roman"/>
                <w:sz w:val="24"/>
                <w:szCs w:val="24"/>
              </w:rPr>
              <w:t>k</w:t>
            </w:r>
            <w:r>
              <w:rPr>
                <w:rFonts w:ascii="Times New Roman" w:hAnsi="Times New Roman" w:cs="Times New Roman"/>
                <w:spacing w:val="-2"/>
                <w:sz w:val="24"/>
                <w:szCs w:val="24"/>
              </w:rPr>
              <w:t>a</w:t>
            </w:r>
            <w:r>
              <w:rPr>
                <w:rFonts w:ascii="Times New Roman" w:hAnsi="Times New Roman" w:cs="Times New Roman"/>
                <w:spacing w:val="-1"/>
                <w:sz w:val="24"/>
                <w:szCs w:val="24"/>
              </w:rPr>
              <w:t>i</w:t>
            </w:r>
            <w:r>
              <w:rPr>
                <w:rFonts w:ascii="Times New Roman" w:hAnsi="Times New Roman" w:cs="Times New Roman"/>
                <w:spacing w:val="1"/>
                <w:sz w:val="24"/>
                <w:szCs w:val="24"/>
              </w:rPr>
              <w:t>t</w:t>
            </w:r>
            <w:r>
              <w:rPr>
                <w:rFonts w:ascii="Times New Roman" w:hAnsi="Times New Roman" w:cs="Times New Roman"/>
                <w:sz w:val="24"/>
                <w:szCs w:val="24"/>
              </w:rPr>
              <w:t xml:space="preserve">an </w:t>
            </w:r>
            <w:r>
              <w:rPr>
                <w:rFonts w:ascii="Times New Roman" w:hAnsi="Times New Roman" w:cs="Times New Roman"/>
                <w:spacing w:val="53"/>
                <w:sz w:val="24"/>
                <w:szCs w:val="24"/>
              </w:rPr>
              <w:t xml:space="preserve"> </w:t>
            </w:r>
            <w:r>
              <w:rPr>
                <w:rFonts w:ascii="Times New Roman" w:hAnsi="Times New Roman" w:cs="Times New Roman"/>
                <w:sz w:val="24"/>
                <w:szCs w:val="24"/>
              </w:rPr>
              <w:t>den</w:t>
            </w:r>
            <w:r>
              <w:rPr>
                <w:rFonts w:ascii="Times New Roman" w:hAnsi="Times New Roman" w:cs="Times New Roman"/>
                <w:spacing w:val="-2"/>
                <w:sz w:val="24"/>
                <w:szCs w:val="24"/>
              </w:rPr>
              <w:t>g</w:t>
            </w:r>
            <w:r>
              <w:rPr>
                <w:rFonts w:ascii="Times New Roman" w:hAnsi="Times New Roman" w:cs="Times New Roman"/>
                <w:sz w:val="24"/>
                <w:szCs w:val="24"/>
              </w:rPr>
              <w:t xml:space="preserve">an </w:t>
            </w:r>
            <w:r>
              <w:rPr>
                <w:rFonts w:ascii="Times New Roman" w:hAnsi="Times New Roman" w:cs="Times New Roman"/>
                <w:spacing w:val="1"/>
                <w:sz w:val="24"/>
                <w:szCs w:val="24"/>
              </w:rPr>
              <w:t>m</w:t>
            </w:r>
            <w:r>
              <w:rPr>
                <w:rFonts w:ascii="Times New Roman" w:hAnsi="Times New Roman" w:cs="Times New Roman"/>
                <w:spacing w:val="-2"/>
                <w:sz w:val="24"/>
                <w:szCs w:val="24"/>
              </w:rPr>
              <w:t>a</w:t>
            </w:r>
            <w:r>
              <w:rPr>
                <w:rFonts w:ascii="Times New Roman" w:hAnsi="Times New Roman" w:cs="Times New Roman"/>
                <w:spacing w:val="1"/>
                <w:sz w:val="24"/>
                <w:szCs w:val="24"/>
              </w:rPr>
              <w:t>t</w:t>
            </w:r>
            <w:r>
              <w:rPr>
                <w:rFonts w:ascii="Times New Roman" w:hAnsi="Times New Roman" w:cs="Times New Roman"/>
                <w:sz w:val="24"/>
                <w:szCs w:val="24"/>
              </w:rPr>
              <w:t>e</w:t>
            </w:r>
            <w:r>
              <w:rPr>
                <w:rFonts w:ascii="Times New Roman" w:hAnsi="Times New Roman" w:cs="Times New Roman"/>
                <w:spacing w:val="-2"/>
                <w:sz w:val="24"/>
                <w:szCs w:val="24"/>
              </w:rPr>
              <w:t>r</w:t>
            </w:r>
            <w:r>
              <w:rPr>
                <w:rFonts w:ascii="Times New Roman" w:hAnsi="Times New Roman" w:cs="Times New Roman"/>
                <w:spacing w:val="1"/>
                <w:sz w:val="24"/>
                <w:szCs w:val="24"/>
              </w:rPr>
              <w:t>i</w:t>
            </w:r>
            <w:r>
              <w:rPr>
                <w:rFonts w:ascii="Times New Roman" w:hAnsi="Times New Roman" w:cs="Times New Roman"/>
                <w:spacing w:val="-1"/>
                <w:sz w:val="24"/>
                <w:szCs w:val="24"/>
              </w:rPr>
              <w:t>/</w:t>
            </w:r>
            <w:r>
              <w:rPr>
                <w:rFonts w:ascii="Times New Roman" w:hAnsi="Times New Roman" w:cs="Times New Roman"/>
                <w:sz w:val="24"/>
                <w:szCs w:val="24"/>
              </w:rPr>
              <w:t>pe</w:t>
            </w:r>
            <w:r>
              <w:rPr>
                <w:rFonts w:ascii="Times New Roman" w:hAnsi="Times New Roman" w:cs="Times New Roman"/>
                <w:spacing w:val="-1"/>
                <w:sz w:val="24"/>
                <w:szCs w:val="24"/>
              </w:rPr>
              <w:t>l</w:t>
            </w:r>
            <w:r>
              <w:rPr>
                <w:rFonts w:ascii="Times New Roman" w:hAnsi="Times New Roman" w:cs="Times New Roman"/>
                <w:sz w:val="24"/>
                <w:szCs w:val="24"/>
              </w:rPr>
              <w:t>a</w:t>
            </w:r>
            <w:r>
              <w:rPr>
                <w:rFonts w:ascii="Times New Roman" w:hAnsi="Times New Roman" w:cs="Times New Roman"/>
                <w:spacing w:val="-1"/>
                <w:sz w:val="24"/>
                <w:szCs w:val="24"/>
              </w:rPr>
              <w:t>j</w:t>
            </w:r>
            <w:r>
              <w:rPr>
                <w:rFonts w:ascii="Times New Roman" w:hAnsi="Times New Roman" w:cs="Times New Roman"/>
                <w:sz w:val="24"/>
                <w:szCs w:val="24"/>
              </w:rPr>
              <w:t>a</w:t>
            </w:r>
            <w:r>
              <w:rPr>
                <w:rFonts w:ascii="Times New Roman" w:hAnsi="Times New Roman" w:cs="Times New Roman"/>
                <w:spacing w:val="1"/>
                <w:sz w:val="24"/>
                <w:szCs w:val="24"/>
              </w:rPr>
              <w:t>r</w:t>
            </w:r>
            <w:r>
              <w:rPr>
                <w:rFonts w:ascii="Times New Roman" w:hAnsi="Times New Roman" w:cs="Times New Roman"/>
                <w:sz w:val="24"/>
                <w:szCs w:val="24"/>
              </w:rPr>
              <w:t>an</w:t>
            </w:r>
            <w:r>
              <w:rPr>
                <w:rFonts w:ascii="Times New Roman" w:hAnsi="Times New Roman" w:cs="Times New Roman"/>
                <w:spacing w:val="-2"/>
                <w:sz w:val="24"/>
                <w:szCs w:val="24"/>
              </w:rPr>
              <w:t xml:space="preserve"> </w:t>
            </w:r>
            <w:r>
              <w:rPr>
                <w:rFonts w:ascii="Times New Roman" w:hAnsi="Times New Roman" w:cs="Times New Roman"/>
                <w:sz w:val="24"/>
                <w:szCs w:val="24"/>
              </w:rPr>
              <w:t>yang</w:t>
            </w:r>
            <w:r>
              <w:rPr>
                <w:rFonts w:ascii="Times New Roman" w:hAnsi="Times New Roman" w:cs="Times New Roman"/>
                <w:spacing w:val="-2"/>
                <w:sz w:val="24"/>
                <w:szCs w:val="24"/>
              </w:rPr>
              <w:t xml:space="preserve"> </w:t>
            </w:r>
            <w:r>
              <w:rPr>
                <w:rFonts w:ascii="Times New Roman" w:hAnsi="Times New Roman" w:cs="Times New Roman"/>
                <w:sz w:val="24"/>
                <w:szCs w:val="24"/>
              </w:rPr>
              <w:t>se</w:t>
            </w:r>
            <w:r>
              <w:rPr>
                <w:rFonts w:ascii="Times New Roman" w:hAnsi="Times New Roman" w:cs="Times New Roman"/>
                <w:spacing w:val="-2"/>
                <w:sz w:val="24"/>
                <w:szCs w:val="24"/>
              </w:rPr>
              <w:t>da</w:t>
            </w:r>
            <w:r>
              <w:rPr>
                <w:rFonts w:ascii="Times New Roman" w:hAnsi="Times New Roman" w:cs="Times New Roman"/>
                <w:sz w:val="24"/>
                <w:szCs w:val="24"/>
              </w:rPr>
              <w:t>ng a</w:t>
            </w:r>
            <w:r>
              <w:rPr>
                <w:rFonts w:ascii="Times New Roman" w:hAnsi="Times New Roman" w:cs="Times New Roman"/>
                <w:spacing w:val="-1"/>
                <w:sz w:val="24"/>
                <w:szCs w:val="24"/>
              </w:rPr>
              <w:t>t</w:t>
            </w:r>
            <w:r>
              <w:rPr>
                <w:rFonts w:ascii="Times New Roman" w:hAnsi="Times New Roman" w:cs="Times New Roman"/>
                <w:sz w:val="24"/>
                <w:szCs w:val="24"/>
              </w:rPr>
              <w:t>au ya</w:t>
            </w:r>
            <w:r>
              <w:rPr>
                <w:rFonts w:ascii="Times New Roman" w:hAnsi="Times New Roman" w:cs="Times New Roman"/>
                <w:spacing w:val="-2"/>
                <w:sz w:val="24"/>
                <w:szCs w:val="24"/>
              </w:rPr>
              <w:t>n</w:t>
            </w:r>
            <w:r>
              <w:rPr>
                <w:rFonts w:ascii="Times New Roman" w:hAnsi="Times New Roman" w:cs="Times New Roman"/>
                <w:sz w:val="24"/>
                <w:szCs w:val="24"/>
              </w:rPr>
              <w:t>g ak</w:t>
            </w:r>
            <w:r>
              <w:rPr>
                <w:rFonts w:ascii="Times New Roman" w:hAnsi="Times New Roman" w:cs="Times New Roman"/>
                <w:spacing w:val="-2"/>
                <w:sz w:val="24"/>
                <w:szCs w:val="24"/>
              </w:rPr>
              <w:t>a</w:t>
            </w:r>
            <w:r>
              <w:rPr>
                <w:rFonts w:ascii="Times New Roman" w:hAnsi="Times New Roman" w:cs="Times New Roman"/>
                <w:sz w:val="24"/>
                <w:szCs w:val="24"/>
              </w:rPr>
              <w:t>n  p</w:t>
            </w:r>
            <w:r>
              <w:rPr>
                <w:rFonts w:ascii="Times New Roman" w:hAnsi="Times New Roman" w:cs="Times New Roman"/>
                <w:spacing w:val="-2"/>
                <w:sz w:val="24"/>
                <w:szCs w:val="24"/>
              </w:rPr>
              <w:t>e</w:t>
            </w:r>
            <w:r>
              <w:rPr>
                <w:rFonts w:ascii="Times New Roman" w:hAnsi="Times New Roman" w:cs="Times New Roman"/>
                <w:spacing w:val="1"/>
                <w:sz w:val="24"/>
                <w:szCs w:val="24"/>
              </w:rPr>
              <w:t>l</w:t>
            </w:r>
            <w:r>
              <w:rPr>
                <w:rFonts w:ascii="Times New Roman" w:hAnsi="Times New Roman" w:cs="Times New Roman"/>
                <w:spacing w:val="-2"/>
                <w:sz w:val="24"/>
                <w:szCs w:val="24"/>
              </w:rPr>
              <w:t>a</w:t>
            </w:r>
            <w:r>
              <w:rPr>
                <w:rFonts w:ascii="Times New Roman" w:hAnsi="Times New Roman" w:cs="Times New Roman"/>
                <w:spacing w:val="1"/>
                <w:sz w:val="24"/>
                <w:szCs w:val="24"/>
              </w:rPr>
              <w:t>j</w:t>
            </w:r>
            <w:r>
              <w:rPr>
                <w:rFonts w:ascii="Times New Roman" w:hAnsi="Times New Roman" w:cs="Times New Roman"/>
                <w:sz w:val="24"/>
                <w:szCs w:val="24"/>
              </w:rPr>
              <w:t>a</w:t>
            </w:r>
            <w:r>
              <w:rPr>
                <w:rFonts w:ascii="Times New Roman" w:hAnsi="Times New Roman" w:cs="Times New Roman"/>
                <w:spacing w:val="-2"/>
                <w:sz w:val="24"/>
                <w:szCs w:val="24"/>
              </w:rPr>
              <w:t>r</w:t>
            </w:r>
            <w:r>
              <w:rPr>
                <w:rFonts w:ascii="Times New Roman" w:hAnsi="Times New Roman" w:cs="Times New Roman"/>
                <w:spacing w:val="1"/>
                <w:sz w:val="24"/>
                <w:szCs w:val="24"/>
              </w:rPr>
              <w:t>i</w:t>
            </w:r>
            <w:r>
              <w:rPr>
                <w:rFonts w:ascii="Times New Roman" w:hAnsi="Times New Roman" w:cs="Times New Roman"/>
                <w:sz w:val="24"/>
                <w:szCs w:val="24"/>
              </w:rPr>
              <w:t>.</w:t>
            </w:r>
          </w:p>
          <w:p w14:paraId="4300B035" w14:textId="77777777" w:rsidR="00654318" w:rsidRDefault="00000000">
            <w:pPr>
              <w:numPr>
                <w:ilvl w:val="0"/>
                <w:numId w:val="65"/>
              </w:numPr>
              <w:shd w:val="clear" w:color="auto" w:fill="FFFFFF"/>
              <w:ind w:left="172" w:right="-1" w:hanging="142"/>
              <w:jc w:val="both"/>
              <w:rPr>
                <w:rFonts w:ascii="Times New Roman" w:eastAsia="Times New Roman" w:hAnsi="Times New Roman" w:cs="Times New Roman"/>
                <w:sz w:val="24"/>
                <w:szCs w:val="24"/>
              </w:rPr>
            </w:pPr>
            <w:r>
              <w:rPr>
                <w:rFonts w:ascii="Times New Roman" w:hAnsi="Times New Roman" w:cs="Times New Roman"/>
                <w:spacing w:val="-1"/>
                <w:sz w:val="24"/>
                <w:szCs w:val="24"/>
              </w:rPr>
              <w:t>G</w:t>
            </w:r>
            <w:r>
              <w:rPr>
                <w:rFonts w:ascii="Times New Roman" w:hAnsi="Times New Roman" w:cs="Times New Roman"/>
                <w:sz w:val="24"/>
                <w:szCs w:val="24"/>
              </w:rPr>
              <w:t>u</w:t>
            </w:r>
            <w:r>
              <w:rPr>
                <w:rFonts w:ascii="Times New Roman" w:hAnsi="Times New Roman" w:cs="Times New Roman"/>
                <w:spacing w:val="1"/>
                <w:sz w:val="24"/>
                <w:szCs w:val="24"/>
              </w:rPr>
              <w:t>r</w:t>
            </w:r>
            <w:r>
              <w:rPr>
                <w:rFonts w:ascii="Times New Roman" w:hAnsi="Times New Roman" w:cs="Times New Roman"/>
                <w:sz w:val="24"/>
                <w:szCs w:val="24"/>
              </w:rPr>
              <w:t xml:space="preserve">u </w:t>
            </w:r>
            <w:r>
              <w:rPr>
                <w:rFonts w:ascii="Times New Roman" w:hAnsi="Times New Roman" w:cs="Times New Roman"/>
                <w:spacing w:val="-1"/>
                <w:sz w:val="24"/>
                <w:szCs w:val="24"/>
              </w:rPr>
              <w:t>m</w:t>
            </w:r>
            <w:r>
              <w:rPr>
                <w:rFonts w:ascii="Times New Roman" w:hAnsi="Times New Roman" w:cs="Times New Roman"/>
                <w:sz w:val="24"/>
                <w:szCs w:val="24"/>
              </w:rPr>
              <w:t>en</w:t>
            </w:r>
            <w:r>
              <w:rPr>
                <w:rFonts w:ascii="Times New Roman" w:hAnsi="Times New Roman" w:cs="Times New Roman"/>
                <w:spacing w:val="-2"/>
                <w:sz w:val="24"/>
                <w:szCs w:val="24"/>
              </w:rPr>
              <w:t>u</w:t>
            </w:r>
            <w:r>
              <w:rPr>
                <w:rFonts w:ascii="Times New Roman" w:hAnsi="Times New Roman" w:cs="Times New Roman"/>
                <w:spacing w:val="1"/>
                <w:sz w:val="24"/>
                <w:szCs w:val="24"/>
              </w:rPr>
              <w:t>t</w:t>
            </w:r>
            <w:r>
              <w:rPr>
                <w:rFonts w:ascii="Times New Roman" w:hAnsi="Times New Roman" w:cs="Times New Roman"/>
                <w:sz w:val="24"/>
                <w:szCs w:val="24"/>
              </w:rPr>
              <w:t>up k</w:t>
            </w:r>
            <w:r>
              <w:rPr>
                <w:rFonts w:ascii="Times New Roman" w:hAnsi="Times New Roman" w:cs="Times New Roman"/>
                <w:spacing w:val="-2"/>
                <w:sz w:val="24"/>
                <w:szCs w:val="24"/>
              </w:rPr>
              <w:t>e</w:t>
            </w:r>
            <w:r>
              <w:rPr>
                <w:rFonts w:ascii="Times New Roman" w:hAnsi="Times New Roman" w:cs="Times New Roman"/>
                <w:sz w:val="24"/>
                <w:szCs w:val="24"/>
              </w:rPr>
              <w:t>g</w:t>
            </w:r>
            <w:r>
              <w:rPr>
                <w:rFonts w:ascii="Times New Roman" w:hAnsi="Times New Roman" w:cs="Times New Roman"/>
                <w:spacing w:val="1"/>
                <w:sz w:val="24"/>
                <w:szCs w:val="24"/>
              </w:rPr>
              <w:t>i</w:t>
            </w:r>
            <w:r>
              <w:rPr>
                <w:rFonts w:ascii="Times New Roman" w:hAnsi="Times New Roman" w:cs="Times New Roman"/>
                <w:spacing w:val="-2"/>
                <w:sz w:val="24"/>
                <w:szCs w:val="24"/>
              </w:rPr>
              <w:t>a</w:t>
            </w:r>
            <w:r>
              <w:rPr>
                <w:rFonts w:ascii="Times New Roman" w:hAnsi="Times New Roman" w:cs="Times New Roman"/>
                <w:spacing w:val="1"/>
                <w:sz w:val="24"/>
                <w:szCs w:val="24"/>
              </w:rPr>
              <w:t>t</w:t>
            </w:r>
            <w:r>
              <w:rPr>
                <w:rFonts w:ascii="Times New Roman" w:hAnsi="Times New Roman" w:cs="Times New Roman"/>
                <w:sz w:val="24"/>
                <w:szCs w:val="24"/>
              </w:rPr>
              <w:t>an</w:t>
            </w:r>
            <w:r>
              <w:rPr>
                <w:rFonts w:ascii="Times New Roman" w:hAnsi="Times New Roman" w:cs="Times New Roman"/>
                <w:spacing w:val="-2"/>
                <w:sz w:val="24"/>
                <w:szCs w:val="24"/>
              </w:rPr>
              <w:t xml:space="preserve"> </w:t>
            </w:r>
            <w:r>
              <w:rPr>
                <w:rFonts w:ascii="Times New Roman" w:hAnsi="Times New Roman" w:cs="Times New Roman"/>
                <w:sz w:val="24"/>
                <w:szCs w:val="24"/>
              </w:rPr>
              <w:t>p</w:t>
            </w:r>
            <w:r>
              <w:rPr>
                <w:rFonts w:ascii="Times New Roman" w:hAnsi="Times New Roman" w:cs="Times New Roman"/>
                <w:spacing w:val="-2"/>
                <w:sz w:val="24"/>
                <w:szCs w:val="24"/>
              </w:rPr>
              <w:t>e</w:t>
            </w:r>
            <w:r>
              <w:rPr>
                <w:rFonts w:ascii="Times New Roman" w:hAnsi="Times New Roman" w:cs="Times New Roman"/>
                <w:spacing w:val="1"/>
                <w:sz w:val="24"/>
                <w:szCs w:val="24"/>
              </w:rPr>
              <w:t>m</w:t>
            </w:r>
            <w:r>
              <w:rPr>
                <w:rFonts w:ascii="Times New Roman" w:hAnsi="Times New Roman" w:cs="Times New Roman"/>
                <w:sz w:val="24"/>
                <w:szCs w:val="24"/>
              </w:rPr>
              <w:t>b</w:t>
            </w:r>
            <w:r>
              <w:rPr>
                <w:rFonts w:ascii="Times New Roman" w:hAnsi="Times New Roman" w:cs="Times New Roman"/>
                <w:spacing w:val="-2"/>
                <w:sz w:val="24"/>
                <w:szCs w:val="24"/>
              </w:rPr>
              <w:t>e</w:t>
            </w:r>
            <w:r>
              <w:rPr>
                <w:rFonts w:ascii="Times New Roman" w:hAnsi="Times New Roman" w:cs="Times New Roman"/>
                <w:spacing w:val="1"/>
                <w:sz w:val="24"/>
                <w:szCs w:val="24"/>
              </w:rPr>
              <w:t>l</w:t>
            </w:r>
            <w:r>
              <w:rPr>
                <w:rFonts w:ascii="Times New Roman" w:hAnsi="Times New Roman" w:cs="Times New Roman"/>
                <w:spacing w:val="-2"/>
                <w:sz w:val="24"/>
                <w:szCs w:val="24"/>
              </w:rPr>
              <w:t>a</w:t>
            </w:r>
            <w:r>
              <w:rPr>
                <w:rFonts w:ascii="Times New Roman" w:hAnsi="Times New Roman" w:cs="Times New Roman"/>
                <w:spacing w:val="1"/>
                <w:sz w:val="24"/>
                <w:szCs w:val="24"/>
              </w:rPr>
              <w:t>j</w:t>
            </w:r>
            <w:r>
              <w:rPr>
                <w:rFonts w:ascii="Times New Roman" w:hAnsi="Times New Roman" w:cs="Times New Roman"/>
                <w:sz w:val="24"/>
                <w:szCs w:val="24"/>
              </w:rPr>
              <w:t>a</w:t>
            </w:r>
            <w:r>
              <w:rPr>
                <w:rFonts w:ascii="Times New Roman" w:hAnsi="Times New Roman" w:cs="Times New Roman"/>
                <w:spacing w:val="-2"/>
                <w:sz w:val="24"/>
                <w:szCs w:val="24"/>
              </w:rPr>
              <w:t>r</w:t>
            </w:r>
            <w:r>
              <w:rPr>
                <w:rFonts w:ascii="Times New Roman" w:hAnsi="Times New Roman" w:cs="Times New Roman"/>
                <w:sz w:val="24"/>
                <w:szCs w:val="24"/>
              </w:rPr>
              <w:t>an d</w:t>
            </w:r>
            <w:r>
              <w:rPr>
                <w:rFonts w:ascii="Times New Roman" w:hAnsi="Times New Roman" w:cs="Times New Roman"/>
                <w:spacing w:val="-2"/>
                <w:sz w:val="24"/>
                <w:szCs w:val="24"/>
              </w:rPr>
              <w:t>e</w:t>
            </w:r>
            <w:r>
              <w:rPr>
                <w:rFonts w:ascii="Times New Roman" w:hAnsi="Times New Roman" w:cs="Times New Roman"/>
                <w:sz w:val="24"/>
                <w:szCs w:val="24"/>
              </w:rPr>
              <w:t>ngan</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2"/>
                <w:sz w:val="24"/>
                <w:szCs w:val="24"/>
              </w:rPr>
              <w:t>n</w:t>
            </w:r>
            <w:r>
              <w:rPr>
                <w:rFonts w:ascii="Times New Roman" w:hAnsi="Times New Roman" w:cs="Times New Roman"/>
                <w:sz w:val="24"/>
                <w:szCs w:val="24"/>
              </w:rPr>
              <w:t>gu</w:t>
            </w:r>
            <w:r>
              <w:rPr>
                <w:rFonts w:ascii="Times New Roman" w:hAnsi="Times New Roman" w:cs="Times New Roman"/>
                <w:spacing w:val="-2"/>
                <w:sz w:val="24"/>
                <w:szCs w:val="24"/>
              </w:rPr>
              <w:t>c</w:t>
            </w:r>
            <w:r>
              <w:rPr>
                <w:rFonts w:ascii="Times New Roman" w:hAnsi="Times New Roman" w:cs="Times New Roman"/>
                <w:sz w:val="24"/>
                <w:szCs w:val="24"/>
              </w:rPr>
              <w:t>apkan</w:t>
            </w:r>
            <w:r>
              <w:rPr>
                <w:rFonts w:ascii="Times New Roman" w:hAnsi="Times New Roman" w:cs="Times New Roman"/>
                <w:spacing w:val="-2"/>
                <w:sz w:val="24"/>
                <w:szCs w:val="24"/>
              </w:rPr>
              <w:t xml:space="preserve"> </w:t>
            </w:r>
            <w:r>
              <w:rPr>
                <w:rFonts w:ascii="Times New Roman" w:hAnsi="Times New Roman" w:cs="Times New Roman"/>
                <w:sz w:val="24"/>
                <w:szCs w:val="24"/>
              </w:rPr>
              <w:t>sa</w:t>
            </w:r>
            <w:r>
              <w:rPr>
                <w:rFonts w:ascii="Times New Roman" w:hAnsi="Times New Roman" w:cs="Times New Roman"/>
                <w:spacing w:val="-1"/>
                <w:sz w:val="24"/>
                <w:szCs w:val="24"/>
              </w:rPr>
              <w:t>l</w:t>
            </w:r>
            <w:r>
              <w:rPr>
                <w:rFonts w:ascii="Times New Roman" w:hAnsi="Times New Roman" w:cs="Times New Roman"/>
                <w:sz w:val="24"/>
                <w:szCs w:val="24"/>
              </w:rPr>
              <w:t>am</w:t>
            </w:r>
            <w:r>
              <w:rPr>
                <w:rFonts w:ascii="Times New Roman" w:hAnsi="Times New Roman" w:cs="Times New Roman"/>
                <w:spacing w:val="-1"/>
                <w:sz w:val="24"/>
                <w:szCs w:val="24"/>
              </w:rPr>
              <w:t xml:space="preserve"> </w:t>
            </w:r>
            <w:r>
              <w:rPr>
                <w:rFonts w:ascii="Times New Roman" w:hAnsi="Times New Roman" w:cs="Times New Roman"/>
                <w:sz w:val="24"/>
                <w:szCs w:val="24"/>
              </w:rPr>
              <w:t>dan d</w:t>
            </w:r>
            <w:r>
              <w:rPr>
                <w:rFonts w:ascii="Times New Roman" w:hAnsi="Times New Roman" w:cs="Times New Roman"/>
                <w:spacing w:val="-2"/>
                <w:sz w:val="24"/>
                <w:szCs w:val="24"/>
              </w:rPr>
              <w:t>o</w:t>
            </w:r>
            <w:r>
              <w:rPr>
                <w:rFonts w:ascii="Times New Roman" w:hAnsi="Times New Roman" w:cs="Times New Roman"/>
                <w:sz w:val="24"/>
                <w:szCs w:val="24"/>
              </w:rPr>
              <w:t>a.</w:t>
            </w:r>
          </w:p>
        </w:tc>
        <w:tc>
          <w:tcPr>
            <w:tcW w:w="3062" w:type="dxa"/>
            <w:tcBorders>
              <w:top w:val="single" w:sz="4" w:space="0" w:color="auto"/>
              <w:left w:val="single" w:sz="4" w:space="0" w:color="auto"/>
            </w:tcBorders>
          </w:tcPr>
          <w:p w14:paraId="0C74BBEC" w14:textId="77777777" w:rsidR="00654318" w:rsidRDefault="00000000">
            <w:pPr>
              <w:shd w:val="clear" w:color="auto" w:fill="FFFFFF"/>
              <w:ind w:left="172"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menit</w:t>
            </w:r>
          </w:p>
        </w:tc>
      </w:tr>
    </w:tbl>
    <w:p w14:paraId="178AB785" w14:textId="77777777" w:rsidR="00654318" w:rsidRDefault="00654318">
      <w:pPr>
        <w:tabs>
          <w:tab w:val="left" w:pos="709"/>
          <w:tab w:val="left" w:pos="2127"/>
          <w:tab w:val="left" w:pos="2694"/>
        </w:tabs>
        <w:spacing w:after="0" w:line="480" w:lineRule="auto"/>
        <w:ind w:right="-1"/>
        <w:jc w:val="both"/>
        <w:rPr>
          <w:rFonts w:ascii="Times New Roman" w:hAnsi="Times New Roman" w:cs="Times New Roman"/>
          <w:b/>
          <w:sz w:val="24"/>
          <w:szCs w:val="24"/>
        </w:rPr>
      </w:pPr>
    </w:p>
    <w:p w14:paraId="3FAF154D" w14:textId="77777777" w:rsidR="00654318" w:rsidRDefault="00000000">
      <w:pPr>
        <w:tabs>
          <w:tab w:val="left" w:pos="709"/>
          <w:tab w:val="left" w:pos="2127"/>
          <w:tab w:val="left" w:pos="2694"/>
        </w:tabs>
        <w:spacing w:after="0" w:line="480" w:lineRule="auto"/>
        <w:ind w:right="-1"/>
        <w:jc w:val="both"/>
        <w:rPr>
          <w:rFonts w:ascii="Times New Roman" w:hAnsi="Times New Roman" w:cs="Times New Roman"/>
          <w:b/>
          <w:sz w:val="24"/>
          <w:szCs w:val="24"/>
        </w:rPr>
      </w:pPr>
      <w:r>
        <w:rPr>
          <w:rFonts w:ascii="Times New Roman" w:hAnsi="Times New Roman" w:cs="Times New Roman"/>
          <w:b/>
          <w:sz w:val="24"/>
          <w:szCs w:val="24"/>
        </w:rPr>
        <w:t xml:space="preserve">H. Penilaian </w:t>
      </w:r>
    </w:p>
    <w:p w14:paraId="3AD0F65A" w14:textId="77777777" w:rsidR="00654318" w:rsidRDefault="00000000">
      <w:pPr>
        <w:pStyle w:val="ListParagraph"/>
        <w:numPr>
          <w:ilvl w:val="0"/>
          <w:numId w:val="66"/>
        </w:numPr>
        <w:spacing w:after="0" w:line="480" w:lineRule="auto"/>
        <w:ind w:right="-1"/>
        <w:jc w:val="both"/>
        <w:rPr>
          <w:rFonts w:ascii="Times New Roman" w:hAnsi="Times New Roman" w:cs="Times New Roman"/>
          <w:bCs/>
          <w:i/>
          <w:iCs/>
          <w:spacing w:val="-3"/>
          <w:sz w:val="24"/>
          <w:szCs w:val="24"/>
        </w:rPr>
      </w:pPr>
      <w:r>
        <w:rPr>
          <w:rFonts w:ascii="Times New Roman" w:eastAsia="Arial" w:hAnsi="Times New Roman" w:cs="Times New Roman"/>
          <w:bCs/>
          <w:spacing w:val="-1"/>
          <w:sz w:val="24"/>
          <w:szCs w:val="24"/>
        </w:rPr>
        <w:lastRenderedPageBreak/>
        <w:t>Penilaiain terhadap materi ini dapat dilakukan sesuai kebutuhan guru yaitu dari tes dengan rubrik penilaian sebagai nilai keterampilan. (</w:t>
      </w:r>
      <w:r>
        <w:rPr>
          <w:rFonts w:ascii="Times New Roman" w:eastAsia="Arial" w:hAnsi="Times New Roman" w:cs="Times New Roman"/>
          <w:bCs/>
          <w:i/>
          <w:iCs/>
          <w:spacing w:val="-1"/>
          <w:sz w:val="24"/>
          <w:szCs w:val="24"/>
        </w:rPr>
        <w:t>lampiran 1)</w:t>
      </w:r>
    </w:p>
    <w:p w14:paraId="7D87AA31" w14:textId="77777777" w:rsidR="00654318" w:rsidRDefault="00000000">
      <w:pPr>
        <w:pStyle w:val="ListParagraph"/>
        <w:numPr>
          <w:ilvl w:val="0"/>
          <w:numId w:val="66"/>
        </w:numPr>
        <w:tabs>
          <w:tab w:val="left" w:pos="1276"/>
          <w:tab w:val="left" w:pos="2127"/>
          <w:tab w:val="left" w:pos="2694"/>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Instruments (</w:t>
      </w:r>
      <w:r>
        <w:rPr>
          <w:rFonts w:ascii="Times New Roman" w:hAnsi="Times New Roman" w:cs="Times New Roman"/>
          <w:i/>
          <w:sz w:val="24"/>
          <w:szCs w:val="24"/>
        </w:rPr>
        <w:t>lampiran 2</w:t>
      </w:r>
      <w:r>
        <w:rPr>
          <w:rFonts w:ascii="Times New Roman" w:hAnsi="Times New Roman" w:cs="Times New Roman"/>
          <w:sz w:val="24"/>
          <w:szCs w:val="24"/>
        </w:rPr>
        <w:t>)</w:t>
      </w:r>
    </w:p>
    <w:p w14:paraId="58990F4A" w14:textId="77777777" w:rsidR="00654318" w:rsidRDefault="00654318">
      <w:pPr>
        <w:tabs>
          <w:tab w:val="left" w:pos="1276"/>
          <w:tab w:val="left" w:pos="2127"/>
          <w:tab w:val="left" w:pos="2694"/>
        </w:tabs>
        <w:spacing w:after="0" w:line="480" w:lineRule="auto"/>
        <w:ind w:right="-1"/>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6"/>
        <w:gridCol w:w="4875"/>
      </w:tblGrid>
      <w:tr w:rsidR="00654318" w14:paraId="50ADB8A0" w14:textId="77777777">
        <w:tc>
          <w:tcPr>
            <w:tcW w:w="4696" w:type="dxa"/>
          </w:tcPr>
          <w:p w14:paraId="02EC5C88" w14:textId="77777777" w:rsidR="00654318" w:rsidRDefault="00000000">
            <w:pPr>
              <w:tabs>
                <w:tab w:val="left" w:pos="1276"/>
                <w:tab w:val="left" w:pos="2127"/>
                <w:tab w:val="left" w:pos="2694"/>
              </w:tabs>
              <w:spacing w:line="480" w:lineRule="auto"/>
              <w:ind w:right="-1"/>
              <w:jc w:val="center"/>
              <w:rPr>
                <w:rFonts w:ascii="Times New Roman" w:hAnsi="Times New Roman" w:cs="Times New Roman"/>
                <w:sz w:val="24"/>
                <w:szCs w:val="24"/>
              </w:rPr>
            </w:pPr>
            <w:r>
              <w:rPr>
                <w:rFonts w:ascii="Times New Roman" w:hAnsi="Times New Roman" w:cs="Times New Roman"/>
                <w:sz w:val="24"/>
                <w:szCs w:val="24"/>
              </w:rPr>
              <w:t>Mengetahui,</w:t>
            </w:r>
          </w:p>
        </w:tc>
        <w:tc>
          <w:tcPr>
            <w:tcW w:w="4875" w:type="dxa"/>
          </w:tcPr>
          <w:p w14:paraId="40A68E4B" w14:textId="13F545E6" w:rsidR="00654318" w:rsidRPr="00241018" w:rsidRDefault="00000000">
            <w:pPr>
              <w:tabs>
                <w:tab w:val="left" w:pos="1276"/>
                <w:tab w:val="left" w:pos="2127"/>
                <w:tab w:val="left" w:pos="2694"/>
              </w:tabs>
              <w:spacing w:line="480" w:lineRule="auto"/>
              <w:ind w:right="-1"/>
              <w:jc w:val="both"/>
              <w:rPr>
                <w:rFonts w:ascii="Times New Roman" w:hAnsi="Times New Roman" w:cs="Times New Roman"/>
                <w:bCs/>
                <w:sz w:val="24"/>
                <w:szCs w:val="24"/>
              </w:rPr>
            </w:pPr>
            <w:r>
              <w:rPr>
                <w:rFonts w:ascii="Times New Roman" w:hAnsi="Times New Roman" w:cs="Times New Roman"/>
                <w:sz w:val="24"/>
                <w:szCs w:val="24"/>
              </w:rPr>
              <w:t xml:space="preserve">                      </w:t>
            </w:r>
            <w:r w:rsidRPr="00241018">
              <w:rPr>
                <w:rFonts w:ascii="Times New Roman" w:hAnsi="Times New Roman" w:cs="Times New Roman"/>
                <w:bCs/>
                <w:sz w:val="24"/>
                <w:szCs w:val="24"/>
              </w:rPr>
              <w:t>Nganjuk,</w:t>
            </w:r>
            <w:r w:rsidR="00241018" w:rsidRPr="00241018">
              <w:rPr>
                <w:rFonts w:ascii="Times New Roman" w:hAnsi="Times New Roman" w:cs="Times New Roman"/>
                <w:bCs/>
                <w:sz w:val="24"/>
                <w:szCs w:val="24"/>
              </w:rPr>
              <w:t xml:space="preserve"> 1 </w:t>
            </w:r>
            <w:r w:rsidRPr="00241018">
              <w:rPr>
                <w:rFonts w:ascii="Times New Roman" w:hAnsi="Times New Roman" w:cs="Times New Roman"/>
                <w:bCs/>
                <w:sz w:val="24"/>
                <w:szCs w:val="24"/>
              </w:rPr>
              <w:t>April</w:t>
            </w:r>
            <w:r w:rsidR="00241018" w:rsidRPr="00241018">
              <w:rPr>
                <w:rFonts w:ascii="Times New Roman" w:hAnsi="Times New Roman" w:cs="Times New Roman"/>
                <w:bCs/>
                <w:sz w:val="24"/>
                <w:szCs w:val="24"/>
              </w:rPr>
              <w:t xml:space="preserve"> </w:t>
            </w:r>
            <w:r w:rsidRPr="00241018">
              <w:rPr>
                <w:rFonts w:ascii="Times New Roman" w:hAnsi="Times New Roman" w:cs="Times New Roman"/>
                <w:bCs/>
                <w:sz w:val="24"/>
                <w:szCs w:val="24"/>
              </w:rPr>
              <w:t>2022</w:t>
            </w:r>
          </w:p>
        </w:tc>
      </w:tr>
      <w:tr w:rsidR="00654318" w14:paraId="044608B2" w14:textId="77777777">
        <w:tc>
          <w:tcPr>
            <w:tcW w:w="4696" w:type="dxa"/>
          </w:tcPr>
          <w:p w14:paraId="3390B9C0" w14:textId="77777777" w:rsidR="00654318" w:rsidRDefault="00000000">
            <w:pPr>
              <w:tabs>
                <w:tab w:val="left" w:pos="1276"/>
                <w:tab w:val="left" w:pos="2127"/>
                <w:tab w:val="left" w:pos="2694"/>
              </w:tabs>
              <w:spacing w:line="480" w:lineRule="auto"/>
              <w:ind w:right="-1"/>
              <w:jc w:val="center"/>
              <w:rPr>
                <w:rFonts w:ascii="Times New Roman" w:hAnsi="Times New Roman" w:cs="Times New Roman"/>
                <w:sz w:val="24"/>
                <w:szCs w:val="24"/>
              </w:rPr>
            </w:pPr>
            <w:r>
              <w:rPr>
                <w:rFonts w:ascii="Times New Roman" w:hAnsi="Times New Roman" w:cs="Times New Roman"/>
                <w:sz w:val="24"/>
                <w:szCs w:val="24"/>
              </w:rPr>
              <w:t>Guru Mata Pelajaran</w:t>
            </w:r>
          </w:p>
        </w:tc>
        <w:tc>
          <w:tcPr>
            <w:tcW w:w="4875" w:type="dxa"/>
          </w:tcPr>
          <w:p w14:paraId="5232DC9B" w14:textId="77777777" w:rsidR="00654318" w:rsidRDefault="00000000">
            <w:pPr>
              <w:tabs>
                <w:tab w:val="left" w:pos="1276"/>
                <w:tab w:val="left" w:pos="2127"/>
                <w:tab w:val="left" w:pos="2694"/>
              </w:tabs>
              <w:spacing w:line="480" w:lineRule="auto"/>
              <w:ind w:right="-1"/>
              <w:jc w:val="center"/>
              <w:rPr>
                <w:rFonts w:ascii="Times New Roman" w:hAnsi="Times New Roman" w:cs="Times New Roman"/>
                <w:sz w:val="24"/>
                <w:szCs w:val="24"/>
              </w:rPr>
            </w:pPr>
            <w:r>
              <w:rPr>
                <w:rFonts w:ascii="Times New Roman" w:hAnsi="Times New Roman" w:cs="Times New Roman"/>
                <w:sz w:val="24"/>
                <w:szCs w:val="24"/>
              </w:rPr>
              <w:t>Mahasiswa</w:t>
            </w:r>
          </w:p>
        </w:tc>
      </w:tr>
      <w:tr w:rsidR="00654318" w14:paraId="51FB55A6" w14:textId="77777777">
        <w:tc>
          <w:tcPr>
            <w:tcW w:w="4696" w:type="dxa"/>
          </w:tcPr>
          <w:p w14:paraId="0DC834BD" w14:textId="77777777" w:rsidR="00654318" w:rsidRDefault="00000000">
            <w:pPr>
              <w:tabs>
                <w:tab w:val="left" w:pos="1276"/>
                <w:tab w:val="left" w:pos="2127"/>
                <w:tab w:val="left" w:pos="2694"/>
              </w:tabs>
              <w:spacing w:line="480" w:lineRule="auto"/>
              <w:ind w:right="-1"/>
              <w:jc w:val="center"/>
              <w:rPr>
                <w:rFonts w:ascii="Times New Roman" w:hAnsi="Times New Roman" w:cs="Times New Roman"/>
                <w:sz w:val="24"/>
                <w:szCs w:val="24"/>
              </w:rPr>
            </w:pPr>
            <w:r>
              <w:rPr>
                <w:noProof/>
              </w:rPr>
              <w:drawing>
                <wp:inline distT="0" distB="0" distL="0" distR="0" wp14:anchorId="280FD8EB" wp14:editId="0301682C">
                  <wp:extent cx="1573017" cy="1228482"/>
                  <wp:effectExtent l="0" t="0" r="0" b="0"/>
                  <wp:docPr id="1056" name="shape1056"/>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51">
                            <a:extLst>
                              <a:ext uri="{28A0092B-C50C-407E-A947-70E740481C1C}">
                                <a14:useLocalDpi xmlns:a14="http://schemas.microsoft.com/office/drawing/2010/main" val="0"/>
                              </a:ext>
                            </a:extLst>
                          </a:blip>
                          <a:srcRect l="56807" t="62111" r="33371" b="24534"/>
                          <a:stretch>
                            <a:fillRect/>
                          </a:stretch>
                        </pic:blipFill>
                        <pic:spPr>
                          <a:xfrm>
                            <a:off x="0" y="0"/>
                            <a:ext cx="1573017" cy="1228482"/>
                          </a:xfrm>
                          <a:prstGeom prst="rect">
                            <a:avLst/>
                          </a:prstGeom>
                          <a:ln>
                            <a:noFill/>
                          </a:ln>
                        </pic:spPr>
                      </pic:pic>
                    </a:graphicData>
                  </a:graphic>
                </wp:inline>
              </w:drawing>
            </w:r>
          </w:p>
          <w:p w14:paraId="549BE03F" w14:textId="77777777" w:rsidR="00654318" w:rsidRDefault="00654318">
            <w:pPr>
              <w:tabs>
                <w:tab w:val="left" w:pos="1276"/>
                <w:tab w:val="left" w:pos="2127"/>
                <w:tab w:val="left" w:pos="2694"/>
              </w:tabs>
              <w:spacing w:line="480" w:lineRule="auto"/>
              <w:ind w:right="-1"/>
              <w:jc w:val="center"/>
              <w:rPr>
                <w:rFonts w:ascii="Times New Roman" w:hAnsi="Times New Roman" w:cs="Times New Roman"/>
                <w:sz w:val="24"/>
                <w:szCs w:val="24"/>
              </w:rPr>
            </w:pPr>
          </w:p>
        </w:tc>
        <w:tc>
          <w:tcPr>
            <w:tcW w:w="4875" w:type="dxa"/>
          </w:tcPr>
          <w:p w14:paraId="7AF6A374" w14:textId="77777777" w:rsidR="00654318" w:rsidRDefault="00000000">
            <w:pPr>
              <w:tabs>
                <w:tab w:val="left" w:pos="1276"/>
                <w:tab w:val="left" w:pos="2127"/>
                <w:tab w:val="left" w:pos="2694"/>
              </w:tabs>
              <w:spacing w:line="480" w:lineRule="auto"/>
              <w:ind w:right="-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060752" wp14:editId="4A53BC7E">
                  <wp:extent cx="1248565" cy="675819"/>
                  <wp:effectExtent l="0" t="0" r="0" b="0"/>
                  <wp:docPr id="1057" name="shape105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52">
                            <a:extLst>
                              <a:ext uri="{28A0092B-C50C-407E-A947-70E740481C1C}">
                                <a14:useLocalDpi xmlns:a14="http://schemas.microsoft.com/office/drawing/2010/main" val="0"/>
                              </a:ext>
                            </a:extLst>
                          </a:blip>
                          <a:srcRect/>
                          <a:stretch>
                            <a:fillRect/>
                          </a:stretch>
                        </pic:blipFill>
                        <pic:spPr>
                          <a:xfrm>
                            <a:off x="0" y="0"/>
                            <a:ext cx="1248565" cy="675819"/>
                          </a:xfrm>
                          <a:prstGeom prst="rect">
                            <a:avLst/>
                          </a:prstGeom>
                          <a:noFill/>
                          <a:ln>
                            <a:noFill/>
                          </a:ln>
                        </pic:spPr>
                      </pic:pic>
                    </a:graphicData>
                  </a:graphic>
                </wp:inline>
              </w:drawing>
            </w:r>
          </w:p>
          <w:p w14:paraId="62E99FC9" w14:textId="77777777" w:rsidR="00654318" w:rsidRDefault="00000000">
            <w:pPr>
              <w:tabs>
                <w:tab w:val="left" w:pos="1276"/>
                <w:tab w:val="left" w:pos="2127"/>
                <w:tab w:val="left" w:pos="2694"/>
              </w:tabs>
              <w:ind w:right="-1"/>
              <w:jc w:val="center"/>
              <w:rPr>
                <w:rFonts w:ascii="Times New Roman" w:hAnsi="Times New Roman" w:cs="Times New Roman"/>
                <w:b/>
                <w:sz w:val="24"/>
                <w:szCs w:val="24"/>
                <w:u w:val="single"/>
              </w:rPr>
            </w:pPr>
            <w:r>
              <w:rPr>
                <w:rFonts w:ascii="Times New Roman" w:hAnsi="Times New Roman" w:cs="Times New Roman"/>
                <w:b/>
                <w:sz w:val="24"/>
                <w:szCs w:val="24"/>
                <w:u w:val="single"/>
              </w:rPr>
              <w:t>Dea Faliha Rucita</w:t>
            </w:r>
          </w:p>
          <w:p w14:paraId="37A3CB98" w14:textId="77777777" w:rsidR="00654318" w:rsidRDefault="00000000">
            <w:pPr>
              <w:tabs>
                <w:tab w:val="left" w:pos="1276"/>
                <w:tab w:val="left" w:pos="2127"/>
                <w:tab w:val="left" w:pos="2694"/>
              </w:tabs>
              <w:ind w:right="-1"/>
              <w:jc w:val="center"/>
              <w:rPr>
                <w:rFonts w:ascii="Times New Roman" w:hAnsi="Times New Roman" w:cs="Times New Roman"/>
                <w:sz w:val="24"/>
                <w:szCs w:val="24"/>
              </w:rPr>
            </w:pPr>
            <w:r>
              <w:rPr>
                <w:rFonts w:ascii="Times New Roman" w:hAnsi="Times New Roman" w:cs="Times New Roman"/>
                <w:sz w:val="24"/>
                <w:szCs w:val="24"/>
              </w:rPr>
              <w:t>204180018</w:t>
            </w:r>
          </w:p>
          <w:p w14:paraId="21C65D70" w14:textId="77777777" w:rsidR="00654318" w:rsidRDefault="00654318">
            <w:pPr>
              <w:tabs>
                <w:tab w:val="left" w:pos="1276"/>
                <w:tab w:val="left" w:pos="2127"/>
                <w:tab w:val="left" w:pos="2694"/>
              </w:tabs>
              <w:spacing w:line="480" w:lineRule="auto"/>
              <w:ind w:right="-1"/>
              <w:jc w:val="center"/>
              <w:rPr>
                <w:rFonts w:ascii="Times New Roman" w:hAnsi="Times New Roman" w:cs="Times New Roman"/>
                <w:sz w:val="24"/>
                <w:szCs w:val="24"/>
              </w:rPr>
            </w:pPr>
          </w:p>
        </w:tc>
      </w:tr>
    </w:tbl>
    <w:p w14:paraId="3211917B" w14:textId="77777777" w:rsidR="00654318" w:rsidRDefault="00654318">
      <w:pPr>
        <w:tabs>
          <w:tab w:val="left" w:pos="1276"/>
          <w:tab w:val="left" w:pos="2127"/>
          <w:tab w:val="left" w:pos="2694"/>
        </w:tabs>
        <w:spacing w:after="0" w:line="480" w:lineRule="auto"/>
        <w:ind w:right="-1"/>
        <w:jc w:val="both"/>
        <w:rPr>
          <w:rFonts w:ascii="Times New Roman" w:hAnsi="Times New Roman" w:cs="Times New Roman"/>
          <w:sz w:val="24"/>
          <w:szCs w:val="24"/>
        </w:rPr>
      </w:pPr>
    </w:p>
    <w:p w14:paraId="6706DCCB" w14:textId="77777777" w:rsidR="00654318" w:rsidRDefault="00000000">
      <w:pPr>
        <w:spacing w:line="480" w:lineRule="auto"/>
        <w:rPr>
          <w:rFonts w:ascii="Times New Roman" w:hAnsi="Times New Roman" w:cs="Times New Roman"/>
          <w:b/>
          <w:sz w:val="24"/>
          <w:szCs w:val="24"/>
        </w:rPr>
      </w:pPr>
      <w:r>
        <w:rPr>
          <w:rFonts w:ascii="Times New Roman" w:hAnsi="Times New Roman" w:cs="Times New Roman"/>
          <w:b/>
          <w:sz w:val="24"/>
          <w:szCs w:val="24"/>
        </w:rPr>
        <w:br w:type="page"/>
      </w:r>
    </w:p>
    <w:p w14:paraId="0D515208" w14:textId="77777777" w:rsidR="00654318" w:rsidRDefault="00000000">
      <w:pPr>
        <w:pStyle w:val="Heading5"/>
        <w:tabs>
          <w:tab w:val="clear" w:pos="3600"/>
        </w:tabs>
        <w:spacing w:before="0" w:after="0" w:line="480" w:lineRule="auto"/>
        <w:ind w:left="851"/>
        <w:rPr>
          <w:rFonts w:cs="Times New Roman"/>
          <w:color w:val="auto"/>
        </w:rPr>
      </w:pPr>
      <w:bookmarkStart w:id="193" w:name="_Toc105990948"/>
      <w:r>
        <w:rPr>
          <w:rFonts w:cs="Times New Roman"/>
          <w:color w:val="auto"/>
        </w:rPr>
        <w:lastRenderedPageBreak/>
        <w:t>Lampiran 1</w:t>
      </w:r>
      <w:bookmarkEnd w:id="193"/>
    </w:p>
    <w:p w14:paraId="03C4C12C" w14:textId="77777777" w:rsidR="00654318" w:rsidRDefault="00000000">
      <w:pPr>
        <w:tabs>
          <w:tab w:val="left" w:pos="1276"/>
          <w:tab w:val="left" w:pos="2127"/>
          <w:tab w:val="left" w:pos="2694"/>
        </w:tabs>
        <w:spacing w:after="0" w:line="480" w:lineRule="auto"/>
        <w:ind w:right="-1"/>
        <w:jc w:val="center"/>
        <w:rPr>
          <w:rFonts w:ascii="Times New Roman" w:hAnsi="Times New Roman" w:cs="Times New Roman"/>
          <w:b/>
          <w:sz w:val="24"/>
          <w:szCs w:val="24"/>
        </w:rPr>
      </w:pPr>
      <w:r>
        <w:rPr>
          <w:rFonts w:ascii="Times New Roman" w:hAnsi="Times New Roman" w:cs="Times New Roman"/>
          <w:b/>
          <w:sz w:val="24"/>
          <w:szCs w:val="24"/>
        </w:rPr>
        <w:t>ASSESING RUBRIC OF SPEAKING</w:t>
      </w:r>
    </w:p>
    <w:tbl>
      <w:tblPr>
        <w:tblStyle w:val="TableGrid"/>
        <w:tblW w:w="0" w:type="auto"/>
        <w:tblInd w:w="1146" w:type="dxa"/>
        <w:tblLook w:val="04A0" w:firstRow="1" w:lastRow="0" w:firstColumn="1" w:lastColumn="0" w:noHBand="0" w:noVBand="1"/>
      </w:tblPr>
      <w:tblGrid>
        <w:gridCol w:w="1414"/>
        <w:gridCol w:w="776"/>
        <w:gridCol w:w="3574"/>
        <w:gridCol w:w="2666"/>
      </w:tblGrid>
      <w:tr w:rsidR="00654318" w14:paraId="6A11D9C6" w14:textId="77777777">
        <w:tc>
          <w:tcPr>
            <w:tcW w:w="1424" w:type="dxa"/>
            <w:tcBorders>
              <w:top w:val="single" w:sz="4" w:space="0" w:color="auto"/>
              <w:left w:val="single" w:sz="4" w:space="0" w:color="auto"/>
              <w:bottom w:val="single" w:sz="4" w:space="0" w:color="auto"/>
              <w:right w:val="single" w:sz="4" w:space="0" w:color="auto"/>
            </w:tcBorders>
            <w:shd w:val="clear" w:color="auto" w:fill="auto"/>
          </w:tcPr>
          <w:p w14:paraId="2E33544E" w14:textId="77777777" w:rsidR="00654318" w:rsidRDefault="00000000">
            <w:pPr>
              <w:pStyle w:val="ListParagraph"/>
              <w:tabs>
                <w:tab w:val="left" w:pos="2268"/>
              </w:tabs>
              <w:ind w:left="0" w:right="-1"/>
              <w:jc w:val="center"/>
              <w:rPr>
                <w:rFonts w:ascii="Times New Roman" w:hAnsi="Times New Roman" w:cs="Times New Roman"/>
                <w:b/>
                <w:sz w:val="24"/>
                <w:szCs w:val="24"/>
              </w:rPr>
            </w:pPr>
            <w:r>
              <w:rPr>
                <w:rFonts w:ascii="Times New Roman" w:hAnsi="Times New Roman" w:cs="Times New Roman"/>
                <w:b/>
                <w:sz w:val="24"/>
                <w:szCs w:val="24"/>
              </w:rPr>
              <w:t>Indicator</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02360B55" w14:textId="77777777" w:rsidR="00654318" w:rsidRDefault="00000000">
            <w:pPr>
              <w:pStyle w:val="ListParagraph"/>
              <w:tabs>
                <w:tab w:val="left" w:pos="2268"/>
              </w:tabs>
              <w:ind w:left="0" w:right="-1"/>
              <w:jc w:val="center"/>
              <w:rPr>
                <w:rFonts w:ascii="Times New Roman" w:hAnsi="Times New Roman" w:cs="Times New Roman"/>
                <w:b/>
                <w:sz w:val="24"/>
                <w:szCs w:val="24"/>
              </w:rPr>
            </w:pPr>
            <w:r>
              <w:rPr>
                <w:rFonts w:ascii="Times New Roman" w:hAnsi="Times New Roman" w:cs="Times New Roman"/>
                <w:b/>
                <w:sz w:val="24"/>
                <w:szCs w:val="24"/>
              </w:rPr>
              <w:t>Level</w:t>
            </w:r>
          </w:p>
        </w:tc>
        <w:tc>
          <w:tcPr>
            <w:tcW w:w="3644" w:type="dxa"/>
            <w:tcBorders>
              <w:top w:val="single" w:sz="4" w:space="0" w:color="auto"/>
              <w:left w:val="single" w:sz="4" w:space="0" w:color="auto"/>
              <w:bottom w:val="single" w:sz="4" w:space="0" w:color="auto"/>
              <w:right w:val="single" w:sz="4" w:space="0" w:color="auto"/>
            </w:tcBorders>
            <w:shd w:val="clear" w:color="auto" w:fill="auto"/>
          </w:tcPr>
          <w:p w14:paraId="6E5D6AEE" w14:textId="77777777" w:rsidR="00654318" w:rsidRDefault="00000000">
            <w:pPr>
              <w:pStyle w:val="ListParagraph"/>
              <w:tabs>
                <w:tab w:val="left" w:pos="2268"/>
              </w:tabs>
              <w:ind w:left="0" w:right="-1"/>
              <w:jc w:val="center"/>
              <w:rPr>
                <w:rFonts w:ascii="Times New Roman" w:hAnsi="Times New Roman" w:cs="Times New Roman"/>
                <w:b/>
                <w:sz w:val="24"/>
                <w:szCs w:val="24"/>
              </w:rPr>
            </w:pPr>
            <w:r>
              <w:rPr>
                <w:rFonts w:ascii="Times New Roman" w:hAnsi="Times New Roman" w:cs="Times New Roman"/>
                <w:b/>
                <w:sz w:val="24"/>
                <w:szCs w:val="24"/>
              </w:rPr>
              <w:t>Description</w:t>
            </w:r>
          </w:p>
        </w:tc>
        <w:tc>
          <w:tcPr>
            <w:tcW w:w="2750" w:type="dxa"/>
            <w:tcBorders>
              <w:top w:val="single" w:sz="4" w:space="0" w:color="auto"/>
              <w:left w:val="single" w:sz="4" w:space="0" w:color="auto"/>
              <w:bottom w:val="single" w:sz="4" w:space="0" w:color="auto"/>
              <w:right w:val="single" w:sz="4" w:space="0" w:color="auto"/>
            </w:tcBorders>
          </w:tcPr>
          <w:p w14:paraId="10DC2F5E"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037CC6B0" w14:textId="77777777">
        <w:tc>
          <w:tcPr>
            <w:tcW w:w="1424" w:type="dxa"/>
            <w:vMerge w:val="restart"/>
            <w:tcBorders>
              <w:top w:val="single" w:sz="4" w:space="0" w:color="auto"/>
            </w:tcBorders>
            <w:textDirection w:val="btLr"/>
            <w:vAlign w:val="center"/>
          </w:tcPr>
          <w:p w14:paraId="49DC7CB6" w14:textId="77777777" w:rsidR="00654318" w:rsidRDefault="00000000">
            <w:pPr>
              <w:pStyle w:val="ListParagraph"/>
              <w:tabs>
                <w:tab w:val="left" w:pos="2268"/>
              </w:tabs>
              <w:ind w:left="113" w:right="-1"/>
              <w:jc w:val="center"/>
              <w:rPr>
                <w:rFonts w:ascii="Times New Roman" w:hAnsi="Times New Roman" w:cs="Times New Roman"/>
                <w:b/>
                <w:sz w:val="24"/>
                <w:szCs w:val="24"/>
              </w:rPr>
            </w:pPr>
            <w:r>
              <w:rPr>
                <w:rFonts w:ascii="Times New Roman" w:hAnsi="Times New Roman" w:cs="Times New Roman"/>
                <w:b/>
                <w:sz w:val="24"/>
                <w:szCs w:val="24"/>
              </w:rPr>
              <w:t>Grammar</w:t>
            </w:r>
          </w:p>
        </w:tc>
        <w:tc>
          <w:tcPr>
            <w:tcW w:w="776" w:type="dxa"/>
            <w:tcBorders>
              <w:top w:val="single" w:sz="4" w:space="0" w:color="auto"/>
            </w:tcBorders>
          </w:tcPr>
          <w:p w14:paraId="2AA92EA8"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1</w:t>
            </w:r>
          </w:p>
        </w:tc>
        <w:tc>
          <w:tcPr>
            <w:tcW w:w="3644" w:type="dxa"/>
            <w:tcBorders>
              <w:top w:val="single" w:sz="4" w:space="0" w:color="auto"/>
            </w:tcBorders>
          </w:tcPr>
          <w:p w14:paraId="376FA305"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Errors in grammar are frequent, but speaker can be understood by a native speaker used to dealing with foreigners attempting to speak his language</w:t>
            </w:r>
          </w:p>
        </w:tc>
        <w:tc>
          <w:tcPr>
            <w:tcW w:w="2750" w:type="dxa"/>
            <w:vMerge w:val="restart"/>
            <w:tcBorders>
              <w:top w:val="single" w:sz="4" w:space="0" w:color="auto"/>
            </w:tcBorders>
          </w:tcPr>
          <w:p w14:paraId="50CDD54D" w14:textId="77777777" w:rsidR="00654318" w:rsidRDefault="00000000">
            <w:pPr>
              <w:pStyle w:val="ListParagraph"/>
              <w:tabs>
                <w:tab w:val="left" w:pos="2268"/>
              </w:tabs>
              <w:ind w:left="0" w:right="-1"/>
              <w:jc w:val="center"/>
              <w:rPr>
                <w:rFonts w:ascii="Times New Roman" w:hAnsi="Times New Roman" w:cs="Times New Roman"/>
                <w:b/>
                <w:sz w:val="24"/>
                <w:szCs w:val="24"/>
              </w:rPr>
            </w:pPr>
            <w:r>
              <w:rPr>
                <w:rFonts w:ascii="Times New Roman" w:hAnsi="Times New Roman" w:cs="Times New Roman"/>
                <w:b/>
                <w:sz w:val="24"/>
                <w:szCs w:val="24"/>
              </w:rPr>
              <w:t>20</w:t>
            </w:r>
          </w:p>
        </w:tc>
      </w:tr>
      <w:tr w:rsidR="00654318" w14:paraId="5FC3723A" w14:textId="77777777">
        <w:tc>
          <w:tcPr>
            <w:tcW w:w="1424" w:type="dxa"/>
            <w:vMerge/>
          </w:tcPr>
          <w:p w14:paraId="64DF0E00"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5C28FB74"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2</w:t>
            </w:r>
          </w:p>
        </w:tc>
        <w:tc>
          <w:tcPr>
            <w:tcW w:w="3644" w:type="dxa"/>
          </w:tcPr>
          <w:p w14:paraId="2B4368BC"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Can usually handle elementary constructions quite accurately but does not have thorough or confident control of the grammar.</w:t>
            </w:r>
          </w:p>
        </w:tc>
        <w:tc>
          <w:tcPr>
            <w:tcW w:w="2750" w:type="dxa"/>
            <w:vMerge/>
          </w:tcPr>
          <w:p w14:paraId="5415B4BC"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1925254E" w14:textId="77777777">
        <w:tc>
          <w:tcPr>
            <w:tcW w:w="1424" w:type="dxa"/>
            <w:vMerge/>
          </w:tcPr>
          <w:p w14:paraId="6802046B"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3070658C"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3</w:t>
            </w:r>
          </w:p>
        </w:tc>
        <w:tc>
          <w:tcPr>
            <w:tcW w:w="3644" w:type="dxa"/>
          </w:tcPr>
          <w:p w14:paraId="62F47C2E"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Control of grammar is good. Able to speak the language with sufficient structural accuracy to participate effectively in most formal and informal conversations on practical, social, and professional topics</w:t>
            </w:r>
          </w:p>
        </w:tc>
        <w:tc>
          <w:tcPr>
            <w:tcW w:w="2750" w:type="dxa"/>
            <w:vMerge/>
          </w:tcPr>
          <w:p w14:paraId="584CE61F"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34FA9902" w14:textId="77777777">
        <w:tc>
          <w:tcPr>
            <w:tcW w:w="1424" w:type="dxa"/>
            <w:vMerge/>
          </w:tcPr>
          <w:p w14:paraId="4114E658"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59D5A2F9"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4</w:t>
            </w:r>
          </w:p>
        </w:tc>
        <w:tc>
          <w:tcPr>
            <w:tcW w:w="3644" w:type="dxa"/>
          </w:tcPr>
          <w:p w14:paraId="73D9FE99"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Able to use the language accurately on all levels normally pertinent to professional needs. Errors in grammar are quite rare. 5 Equivalent to that of an educated native speaker.</w:t>
            </w:r>
          </w:p>
        </w:tc>
        <w:tc>
          <w:tcPr>
            <w:tcW w:w="2750" w:type="dxa"/>
            <w:vMerge/>
          </w:tcPr>
          <w:p w14:paraId="0D09331D"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3C4B2B5F" w14:textId="77777777">
        <w:tc>
          <w:tcPr>
            <w:tcW w:w="1424" w:type="dxa"/>
            <w:vMerge/>
          </w:tcPr>
          <w:p w14:paraId="0CCCA16B"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2159487C"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5</w:t>
            </w:r>
          </w:p>
        </w:tc>
        <w:tc>
          <w:tcPr>
            <w:tcW w:w="3644" w:type="dxa"/>
          </w:tcPr>
          <w:p w14:paraId="793E82E0"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Equivalent to that of an educated native speaker</w:t>
            </w:r>
          </w:p>
        </w:tc>
        <w:tc>
          <w:tcPr>
            <w:tcW w:w="2750" w:type="dxa"/>
            <w:vMerge/>
          </w:tcPr>
          <w:p w14:paraId="6E2FD6AA"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6ED05AD5" w14:textId="77777777">
        <w:tc>
          <w:tcPr>
            <w:tcW w:w="1424" w:type="dxa"/>
            <w:vMerge w:val="restart"/>
            <w:textDirection w:val="btLr"/>
            <w:vAlign w:val="center"/>
          </w:tcPr>
          <w:p w14:paraId="2ACBBFD8" w14:textId="77777777" w:rsidR="00654318" w:rsidRDefault="00000000">
            <w:pPr>
              <w:pStyle w:val="ListParagraph"/>
              <w:tabs>
                <w:tab w:val="left" w:pos="2268"/>
              </w:tabs>
              <w:ind w:left="113" w:right="-1"/>
              <w:jc w:val="center"/>
              <w:rPr>
                <w:rFonts w:ascii="Times New Roman" w:hAnsi="Times New Roman" w:cs="Times New Roman"/>
                <w:b/>
                <w:sz w:val="24"/>
                <w:szCs w:val="24"/>
              </w:rPr>
            </w:pPr>
            <w:r>
              <w:rPr>
                <w:rFonts w:ascii="Times New Roman" w:hAnsi="Times New Roman" w:cs="Times New Roman"/>
                <w:b/>
                <w:sz w:val="24"/>
                <w:szCs w:val="24"/>
              </w:rPr>
              <w:t>Vocabulary</w:t>
            </w:r>
          </w:p>
        </w:tc>
        <w:tc>
          <w:tcPr>
            <w:tcW w:w="776" w:type="dxa"/>
          </w:tcPr>
          <w:p w14:paraId="658B7D42"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1</w:t>
            </w:r>
          </w:p>
        </w:tc>
        <w:tc>
          <w:tcPr>
            <w:tcW w:w="3644" w:type="dxa"/>
          </w:tcPr>
          <w:p w14:paraId="33514B3B"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Speaking vocabulary inadequate to express anything but the most elementary needs</w:t>
            </w:r>
          </w:p>
        </w:tc>
        <w:tc>
          <w:tcPr>
            <w:tcW w:w="2750" w:type="dxa"/>
            <w:vMerge w:val="restart"/>
          </w:tcPr>
          <w:p w14:paraId="50BFF2BF" w14:textId="77777777" w:rsidR="00654318" w:rsidRDefault="00000000">
            <w:pPr>
              <w:pStyle w:val="ListParagraph"/>
              <w:tabs>
                <w:tab w:val="left" w:pos="2268"/>
              </w:tabs>
              <w:ind w:left="0" w:right="-1"/>
              <w:jc w:val="center"/>
              <w:rPr>
                <w:rFonts w:ascii="Times New Roman" w:hAnsi="Times New Roman" w:cs="Times New Roman"/>
                <w:b/>
                <w:sz w:val="24"/>
                <w:szCs w:val="24"/>
              </w:rPr>
            </w:pPr>
            <w:r>
              <w:rPr>
                <w:rFonts w:ascii="Times New Roman" w:hAnsi="Times New Roman" w:cs="Times New Roman"/>
                <w:b/>
                <w:sz w:val="24"/>
                <w:szCs w:val="24"/>
              </w:rPr>
              <w:t>20</w:t>
            </w:r>
          </w:p>
        </w:tc>
      </w:tr>
      <w:tr w:rsidR="00654318" w14:paraId="026DC497" w14:textId="77777777">
        <w:tc>
          <w:tcPr>
            <w:tcW w:w="1424" w:type="dxa"/>
            <w:vMerge/>
          </w:tcPr>
          <w:p w14:paraId="4A39883A"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1C2BF3D0"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2</w:t>
            </w:r>
          </w:p>
        </w:tc>
        <w:tc>
          <w:tcPr>
            <w:tcW w:w="3644" w:type="dxa"/>
          </w:tcPr>
          <w:p w14:paraId="5D3524C3"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Has speaking vocabulary sufficient to express himself simply with some circumlocutions</w:t>
            </w:r>
          </w:p>
        </w:tc>
        <w:tc>
          <w:tcPr>
            <w:tcW w:w="2750" w:type="dxa"/>
            <w:vMerge/>
          </w:tcPr>
          <w:p w14:paraId="5AD04180"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476FE2F8" w14:textId="77777777">
        <w:tc>
          <w:tcPr>
            <w:tcW w:w="1424" w:type="dxa"/>
            <w:vMerge/>
          </w:tcPr>
          <w:p w14:paraId="481B7659"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60981597"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3</w:t>
            </w:r>
          </w:p>
        </w:tc>
        <w:tc>
          <w:tcPr>
            <w:tcW w:w="3644" w:type="dxa"/>
          </w:tcPr>
          <w:p w14:paraId="458129DB"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Able to speak the language with sufficient vocabulary to participate effectively in most formal and informal conversations on practical, social and professional topics. Vocabulary is broad enough that he rarely has to grope for a word.</w:t>
            </w:r>
          </w:p>
        </w:tc>
        <w:tc>
          <w:tcPr>
            <w:tcW w:w="2750" w:type="dxa"/>
            <w:vMerge/>
          </w:tcPr>
          <w:p w14:paraId="072F94E6"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2AA60BA0" w14:textId="77777777">
        <w:tc>
          <w:tcPr>
            <w:tcW w:w="1424" w:type="dxa"/>
            <w:vMerge/>
          </w:tcPr>
          <w:p w14:paraId="2A630C67"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34DF89C2"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4</w:t>
            </w:r>
          </w:p>
        </w:tc>
        <w:tc>
          <w:tcPr>
            <w:tcW w:w="3644" w:type="dxa"/>
          </w:tcPr>
          <w:p w14:paraId="7EB4B61C"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 xml:space="preserve">Can understand and participate in any conversation within the range of his experience with a high </w:t>
            </w:r>
            <w:r>
              <w:rPr>
                <w:rFonts w:ascii="Times New Roman" w:hAnsi="Times New Roman" w:cs="Times New Roman"/>
                <w:sz w:val="24"/>
                <w:szCs w:val="24"/>
              </w:rPr>
              <w:lastRenderedPageBreak/>
              <w:t>degree of precision of vocabulary.</w:t>
            </w:r>
          </w:p>
        </w:tc>
        <w:tc>
          <w:tcPr>
            <w:tcW w:w="2750" w:type="dxa"/>
            <w:vMerge/>
          </w:tcPr>
          <w:p w14:paraId="75BB39D1"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7E53504F" w14:textId="77777777">
        <w:tc>
          <w:tcPr>
            <w:tcW w:w="1424" w:type="dxa"/>
            <w:vMerge/>
          </w:tcPr>
          <w:p w14:paraId="3F18C6FA"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34963418"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5</w:t>
            </w:r>
          </w:p>
        </w:tc>
        <w:tc>
          <w:tcPr>
            <w:tcW w:w="3644" w:type="dxa"/>
          </w:tcPr>
          <w:p w14:paraId="01595D4E"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Speech on all level is sufficiently accepted by educated native speakers in all its features including breadth of vocabulary and idioms, colloquialisms, and pertinentcultural references</w:t>
            </w:r>
          </w:p>
        </w:tc>
        <w:tc>
          <w:tcPr>
            <w:tcW w:w="2750" w:type="dxa"/>
            <w:vMerge/>
          </w:tcPr>
          <w:p w14:paraId="5C5D31FB"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136A3AE1" w14:textId="77777777">
        <w:tc>
          <w:tcPr>
            <w:tcW w:w="1424" w:type="dxa"/>
            <w:vMerge w:val="restart"/>
            <w:textDirection w:val="btLr"/>
            <w:vAlign w:val="center"/>
          </w:tcPr>
          <w:p w14:paraId="5D3CE21B" w14:textId="77777777" w:rsidR="00654318" w:rsidRDefault="00000000">
            <w:pPr>
              <w:pStyle w:val="ListParagraph"/>
              <w:tabs>
                <w:tab w:val="left" w:pos="2268"/>
              </w:tabs>
              <w:ind w:left="113" w:right="-1"/>
              <w:jc w:val="center"/>
              <w:rPr>
                <w:rFonts w:ascii="Times New Roman" w:hAnsi="Times New Roman" w:cs="Times New Roman"/>
                <w:b/>
                <w:sz w:val="24"/>
                <w:szCs w:val="24"/>
              </w:rPr>
            </w:pPr>
            <w:r>
              <w:rPr>
                <w:rFonts w:ascii="Times New Roman" w:hAnsi="Times New Roman" w:cs="Times New Roman"/>
                <w:b/>
                <w:sz w:val="24"/>
                <w:szCs w:val="24"/>
              </w:rPr>
              <w:t>Fluency</w:t>
            </w:r>
          </w:p>
        </w:tc>
        <w:tc>
          <w:tcPr>
            <w:tcW w:w="776" w:type="dxa"/>
          </w:tcPr>
          <w:p w14:paraId="03BB05F2"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1</w:t>
            </w:r>
          </w:p>
        </w:tc>
        <w:tc>
          <w:tcPr>
            <w:tcW w:w="3644" w:type="dxa"/>
          </w:tcPr>
          <w:p w14:paraId="38DFCA1D"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No specific fluency description. Refer to other four language areas for implied level of fluency.</w:t>
            </w:r>
          </w:p>
        </w:tc>
        <w:tc>
          <w:tcPr>
            <w:tcW w:w="2750" w:type="dxa"/>
            <w:vMerge w:val="restart"/>
          </w:tcPr>
          <w:p w14:paraId="7C599306" w14:textId="77777777" w:rsidR="00654318" w:rsidRDefault="00000000">
            <w:pPr>
              <w:pStyle w:val="ListParagraph"/>
              <w:tabs>
                <w:tab w:val="left" w:pos="2268"/>
              </w:tabs>
              <w:ind w:left="0" w:right="-1"/>
              <w:jc w:val="center"/>
              <w:rPr>
                <w:rFonts w:ascii="Times New Roman" w:hAnsi="Times New Roman" w:cs="Times New Roman"/>
                <w:b/>
                <w:sz w:val="24"/>
                <w:szCs w:val="24"/>
              </w:rPr>
            </w:pPr>
            <w:r>
              <w:rPr>
                <w:rFonts w:ascii="Times New Roman" w:hAnsi="Times New Roman" w:cs="Times New Roman"/>
                <w:b/>
                <w:sz w:val="24"/>
                <w:szCs w:val="24"/>
              </w:rPr>
              <w:t>20</w:t>
            </w:r>
          </w:p>
        </w:tc>
      </w:tr>
      <w:tr w:rsidR="00654318" w14:paraId="6417D6C5" w14:textId="77777777">
        <w:tc>
          <w:tcPr>
            <w:tcW w:w="1424" w:type="dxa"/>
            <w:vMerge/>
          </w:tcPr>
          <w:p w14:paraId="6D617A37"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4F9A7DD3"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2</w:t>
            </w:r>
          </w:p>
        </w:tc>
        <w:tc>
          <w:tcPr>
            <w:tcW w:w="3644" w:type="dxa"/>
          </w:tcPr>
          <w:p w14:paraId="74D9EC94"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Can handle with confidence but not with facility most social situations, including introductions and casual conversations about current events, as well as work, family and autobiographical information.</w:t>
            </w:r>
          </w:p>
        </w:tc>
        <w:tc>
          <w:tcPr>
            <w:tcW w:w="2750" w:type="dxa"/>
            <w:vMerge/>
          </w:tcPr>
          <w:p w14:paraId="6755DD4E"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10FB4953" w14:textId="77777777">
        <w:tc>
          <w:tcPr>
            <w:tcW w:w="1424" w:type="dxa"/>
            <w:vMerge/>
          </w:tcPr>
          <w:p w14:paraId="019730D1"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20386EF6"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3</w:t>
            </w:r>
          </w:p>
        </w:tc>
        <w:tc>
          <w:tcPr>
            <w:tcW w:w="3644" w:type="dxa"/>
          </w:tcPr>
          <w:p w14:paraId="30058D37"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Can discuss particular interests of competence with reasonable ease. Rarely has to grope for words</w:t>
            </w:r>
          </w:p>
        </w:tc>
        <w:tc>
          <w:tcPr>
            <w:tcW w:w="2750" w:type="dxa"/>
            <w:vMerge/>
          </w:tcPr>
          <w:p w14:paraId="60073EA6"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38D6329E" w14:textId="77777777">
        <w:tc>
          <w:tcPr>
            <w:tcW w:w="1424" w:type="dxa"/>
            <w:vMerge/>
          </w:tcPr>
          <w:p w14:paraId="1338BD3D"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02C07699"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4</w:t>
            </w:r>
          </w:p>
        </w:tc>
        <w:tc>
          <w:tcPr>
            <w:tcW w:w="3644" w:type="dxa"/>
          </w:tcPr>
          <w:p w14:paraId="2C929038"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Able to use the language fluently on all levels normally pertinent to professional needs. Can participate in any conversation with a high degree of fluency.</w:t>
            </w:r>
          </w:p>
        </w:tc>
        <w:tc>
          <w:tcPr>
            <w:tcW w:w="2750" w:type="dxa"/>
            <w:vMerge/>
          </w:tcPr>
          <w:p w14:paraId="0DB37683"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1D57E60C" w14:textId="77777777">
        <w:tc>
          <w:tcPr>
            <w:tcW w:w="1424" w:type="dxa"/>
            <w:vMerge/>
          </w:tcPr>
          <w:p w14:paraId="0C60A5A1"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72BEB6E0"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5</w:t>
            </w:r>
          </w:p>
        </w:tc>
        <w:tc>
          <w:tcPr>
            <w:tcW w:w="3644" w:type="dxa"/>
          </w:tcPr>
          <w:p w14:paraId="197AA1B8"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Has complete fluency in the language such that his speech is fully accepted by educated native speakers</w:t>
            </w:r>
          </w:p>
        </w:tc>
        <w:tc>
          <w:tcPr>
            <w:tcW w:w="2750" w:type="dxa"/>
            <w:vMerge/>
          </w:tcPr>
          <w:p w14:paraId="109ACA84"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0304CA16" w14:textId="77777777">
        <w:tc>
          <w:tcPr>
            <w:tcW w:w="1424" w:type="dxa"/>
            <w:vMerge w:val="restart"/>
            <w:textDirection w:val="btLr"/>
            <w:vAlign w:val="center"/>
          </w:tcPr>
          <w:p w14:paraId="502127C2" w14:textId="77777777" w:rsidR="00654318" w:rsidRDefault="00000000">
            <w:pPr>
              <w:pStyle w:val="ListParagraph"/>
              <w:tabs>
                <w:tab w:val="left" w:pos="2268"/>
              </w:tabs>
              <w:ind w:left="113" w:right="-1"/>
              <w:jc w:val="center"/>
              <w:rPr>
                <w:rFonts w:ascii="Times New Roman" w:hAnsi="Times New Roman" w:cs="Times New Roman"/>
                <w:b/>
                <w:sz w:val="24"/>
                <w:szCs w:val="24"/>
              </w:rPr>
            </w:pPr>
            <w:r>
              <w:rPr>
                <w:rFonts w:ascii="Times New Roman" w:hAnsi="Times New Roman" w:cs="Times New Roman"/>
                <w:b/>
                <w:sz w:val="24"/>
                <w:szCs w:val="24"/>
              </w:rPr>
              <w:t>Pronunciation</w:t>
            </w:r>
          </w:p>
        </w:tc>
        <w:tc>
          <w:tcPr>
            <w:tcW w:w="776" w:type="dxa"/>
          </w:tcPr>
          <w:p w14:paraId="22FF2FAB"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1</w:t>
            </w:r>
          </w:p>
        </w:tc>
        <w:tc>
          <w:tcPr>
            <w:tcW w:w="3644" w:type="dxa"/>
          </w:tcPr>
          <w:p w14:paraId="32D48611"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Errors in pronunciation are frequent but can be understood by a native speaker used to dealing with foreigners attempting to speak his language</w:t>
            </w:r>
          </w:p>
        </w:tc>
        <w:tc>
          <w:tcPr>
            <w:tcW w:w="2750" w:type="dxa"/>
            <w:vMerge w:val="restart"/>
          </w:tcPr>
          <w:p w14:paraId="1E2816F0" w14:textId="77777777" w:rsidR="00654318" w:rsidRDefault="00000000">
            <w:pPr>
              <w:pStyle w:val="ListParagraph"/>
              <w:tabs>
                <w:tab w:val="left" w:pos="2268"/>
              </w:tabs>
              <w:ind w:left="0" w:right="-1"/>
              <w:jc w:val="center"/>
              <w:rPr>
                <w:rFonts w:ascii="Times New Roman" w:hAnsi="Times New Roman" w:cs="Times New Roman"/>
                <w:b/>
                <w:sz w:val="24"/>
                <w:szCs w:val="24"/>
              </w:rPr>
            </w:pPr>
            <w:r>
              <w:rPr>
                <w:rFonts w:ascii="Times New Roman" w:hAnsi="Times New Roman" w:cs="Times New Roman"/>
                <w:b/>
                <w:sz w:val="24"/>
                <w:szCs w:val="24"/>
              </w:rPr>
              <w:t>20</w:t>
            </w:r>
          </w:p>
        </w:tc>
      </w:tr>
      <w:tr w:rsidR="00654318" w14:paraId="42B15EF7" w14:textId="77777777">
        <w:tc>
          <w:tcPr>
            <w:tcW w:w="1424" w:type="dxa"/>
            <w:vMerge/>
          </w:tcPr>
          <w:p w14:paraId="69C959C0"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6C84F796"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2</w:t>
            </w:r>
          </w:p>
        </w:tc>
        <w:tc>
          <w:tcPr>
            <w:tcW w:w="3644" w:type="dxa"/>
          </w:tcPr>
          <w:p w14:paraId="441B285B"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Accent is intelligible though often quite faulty</w:t>
            </w:r>
          </w:p>
        </w:tc>
        <w:tc>
          <w:tcPr>
            <w:tcW w:w="2750" w:type="dxa"/>
            <w:vMerge/>
          </w:tcPr>
          <w:p w14:paraId="60E8166E"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7AEC06D9" w14:textId="77777777">
        <w:tc>
          <w:tcPr>
            <w:tcW w:w="1424" w:type="dxa"/>
            <w:vMerge/>
          </w:tcPr>
          <w:p w14:paraId="2994FDE0"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53DC538A"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3</w:t>
            </w:r>
          </w:p>
        </w:tc>
        <w:tc>
          <w:tcPr>
            <w:tcW w:w="3644" w:type="dxa"/>
          </w:tcPr>
          <w:p w14:paraId="467DB4D1"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Errors never interfere with understanding and rarely disturb the native speaker. Accent may be obviously foreign.</w:t>
            </w:r>
          </w:p>
        </w:tc>
        <w:tc>
          <w:tcPr>
            <w:tcW w:w="2750" w:type="dxa"/>
            <w:vMerge/>
          </w:tcPr>
          <w:p w14:paraId="5F8E8E0A"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2E236EFB" w14:textId="77777777">
        <w:tc>
          <w:tcPr>
            <w:tcW w:w="1424" w:type="dxa"/>
            <w:vMerge/>
          </w:tcPr>
          <w:p w14:paraId="4BCF9E47"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76F7F5E9"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4</w:t>
            </w:r>
          </w:p>
        </w:tc>
        <w:tc>
          <w:tcPr>
            <w:tcW w:w="3644" w:type="dxa"/>
          </w:tcPr>
          <w:p w14:paraId="21A1EFF8"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Errors in pronunciation are quite rare.</w:t>
            </w:r>
          </w:p>
        </w:tc>
        <w:tc>
          <w:tcPr>
            <w:tcW w:w="2750" w:type="dxa"/>
            <w:vMerge/>
          </w:tcPr>
          <w:p w14:paraId="5C7FCE8A"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580B043B" w14:textId="77777777">
        <w:tc>
          <w:tcPr>
            <w:tcW w:w="1424" w:type="dxa"/>
            <w:vMerge/>
          </w:tcPr>
          <w:p w14:paraId="20656DC6"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6E310F8E"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5</w:t>
            </w:r>
          </w:p>
        </w:tc>
        <w:tc>
          <w:tcPr>
            <w:tcW w:w="3644" w:type="dxa"/>
          </w:tcPr>
          <w:p w14:paraId="6B2EB77D"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Equivalent to and fully accepted by educated native speakers.</w:t>
            </w:r>
          </w:p>
        </w:tc>
        <w:tc>
          <w:tcPr>
            <w:tcW w:w="2750" w:type="dxa"/>
            <w:vMerge/>
          </w:tcPr>
          <w:p w14:paraId="7A422ED1"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32D6D7A9" w14:textId="77777777">
        <w:tc>
          <w:tcPr>
            <w:tcW w:w="1424" w:type="dxa"/>
            <w:vMerge w:val="restart"/>
            <w:textDirection w:val="btLr"/>
            <w:vAlign w:val="center"/>
          </w:tcPr>
          <w:p w14:paraId="39AE3276" w14:textId="77777777" w:rsidR="00654318" w:rsidRDefault="00000000">
            <w:pPr>
              <w:pStyle w:val="ListParagraph"/>
              <w:tabs>
                <w:tab w:val="left" w:pos="2268"/>
              </w:tabs>
              <w:ind w:left="113" w:right="-1"/>
              <w:jc w:val="center"/>
              <w:rPr>
                <w:rFonts w:ascii="Times New Roman" w:hAnsi="Times New Roman" w:cs="Times New Roman"/>
                <w:b/>
                <w:sz w:val="24"/>
                <w:szCs w:val="24"/>
              </w:rPr>
            </w:pPr>
            <w:r>
              <w:rPr>
                <w:rFonts w:ascii="Times New Roman" w:hAnsi="Times New Roman" w:cs="Times New Roman"/>
                <w:b/>
                <w:sz w:val="24"/>
                <w:szCs w:val="24"/>
              </w:rPr>
              <w:t>Comprehension</w:t>
            </w:r>
          </w:p>
        </w:tc>
        <w:tc>
          <w:tcPr>
            <w:tcW w:w="776" w:type="dxa"/>
          </w:tcPr>
          <w:p w14:paraId="6AD2A956"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1</w:t>
            </w:r>
          </w:p>
        </w:tc>
        <w:tc>
          <w:tcPr>
            <w:tcW w:w="3644" w:type="dxa"/>
          </w:tcPr>
          <w:p w14:paraId="2EB74B98"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 xml:space="preserve">Within the scope of his very limited language experience, can </w:t>
            </w:r>
            <w:r>
              <w:rPr>
                <w:rFonts w:ascii="Times New Roman" w:hAnsi="Times New Roman" w:cs="Times New Roman"/>
                <w:sz w:val="24"/>
                <w:szCs w:val="24"/>
              </w:rPr>
              <w:lastRenderedPageBreak/>
              <w:t>understand simple questions and statements if delivered with slowed speech, repetition, or paraphrase</w:t>
            </w:r>
          </w:p>
        </w:tc>
        <w:tc>
          <w:tcPr>
            <w:tcW w:w="2750" w:type="dxa"/>
            <w:vMerge w:val="restart"/>
          </w:tcPr>
          <w:p w14:paraId="48DBC9BB" w14:textId="77777777" w:rsidR="00654318" w:rsidRDefault="00000000">
            <w:pPr>
              <w:pStyle w:val="ListParagraph"/>
              <w:tabs>
                <w:tab w:val="left" w:pos="2268"/>
              </w:tabs>
              <w:ind w:left="0" w:right="-1"/>
              <w:jc w:val="center"/>
              <w:rPr>
                <w:rFonts w:ascii="Times New Roman" w:hAnsi="Times New Roman" w:cs="Times New Roman"/>
                <w:b/>
                <w:sz w:val="24"/>
                <w:szCs w:val="24"/>
              </w:rPr>
            </w:pPr>
            <w:r>
              <w:rPr>
                <w:rFonts w:ascii="Times New Roman" w:hAnsi="Times New Roman" w:cs="Times New Roman"/>
                <w:b/>
                <w:sz w:val="24"/>
                <w:szCs w:val="24"/>
              </w:rPr>
              <w:lastRenderedPageBreak/>
              <w:t>20</w:t>
            </w:r>
          </w:p>
        </w:tc>
      </w:tr>
      <w:tr w:rsidR="00654318" w14:paraId="61883F76" w14:textId="77777777">
        <w:tc>
          <w:tcPr>
            <w:tcW w:w="1424" w:type="dxa"/>
            <w:vMerge/>
          </w:tcPr>
          <w:p w14:paraId="771C483B"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130BF779"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2</w:t>
            </w:r>
          </w:p>
        </w:tc>
        <w:tc>
          <w:tcPr>
            <w:tcW w:w="3644" w:type="dxa"/>
          </w:tcPr>
          <w:p w14:paraId="4D219022"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Can get the gist of most conversations of non-technical subjects (i.e., topics that requite no specialized knowledge).</w:t>
            </w:r>
          </w:p>
        </w:tc>
        <w:tc>
          <w:tcPr>
            <w:tcW w:w="2750" w:type="dxa"/>
            <w:vMerge/>
          </w:tcPr>
          <w:p w14:paraId="1BA34484"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5B8493D1" w14:textId="77777777">
        <w:tc>
          <w:tcPr>
            <w:tcW w:w="1424" w:type="dxa"/>
            <w:vMerge/>
          </w:tcPr>
          <w:p w14:paraId="42F784F5"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2CB484D8"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3</w:t>
            </w:r>
          </w:p>
        </w:tc>
        <w:tc>
          <w:tcPr>
            <w:tcW w:w="3644" w:type="dxa"/>
          </w:tcPr>
          <w:p w14:paraId="24592425"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Comprehension is quite complete at a normal rate of speech.</w:t>
            </w:r>
          </w:p>
        </w:tc>
        <w:tc>
          <w:tcPr>
            <w:tcW w:w="2750" w:type="dxa"/>
            <w:vMerge/>
          </w:tcPr>
          <w:p w14:paraId="0ACC5279"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32C37024" w14:textId="77777777">
        <w:tc>
          <w:tcPr>
            <w:tcW w:w="1424" w:type="dxa"/>
            <w:vMerge/>
          </w:tcPr>
          <w:p w14:paraId="0827AB0C"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74D990F8"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4</w:t>
            </w:r>
          </w:p>
        </w:tc>
        <w:tc>
          <w:tcPr>
            <w:tcW w:w="3644" w:type="dxa"/>
          </w:tcPr>
          <w:p w14:paraId="599B8157"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Can understand any conversation within the range of his experience.</w:t>
            </w:r>
          </w:p>
        </w:tc>
        <w:tc>
          <w:tcPr>
            <w:tcW w:w="2750" w:type="dxa"/>
            <w:vMerge/>
          </w:tcPr>
          <w:p w14:paraId="3DBDBB33" w14:textId="77777777" w:rsidR="00654318" w:rsidRDefault="00654318">
            <w:pPr>
              <w:pStyle w:val="ListParagraph"/>
              <w:tabs>
                <w:tab w:val="left" w:pos="2268"/>
              </w:tabs>
              <w:ind w:left="0" w:right="-1"/>
              <w:jc w:val="center"/>
              <w:rPr>
                <w:rFonts w:ascii="Times New Roman" w:hAnsi="Times New Roman" w:cs="Times New Roman"/>
                <w:b/>
                <w:sz w:val="24"/>
                <w:szCs w:val="24"/>
              </w:rPr>
            </w:pPr>
          </w:p>
        </w:tc>
      </w:tr>
      <w:tr w:rsidR="00654318" w14:paraId="0B44E892" w14:textId="77777777">
        <w:tc>
          <w:tcPr>
            <w:tcW w:w="1424" w:type="dxa"/>
            <w:vMerge/>
          </w:tcPr>
          <w:p w14:paraId="0EB1DC0A" w14:textId="77777777" w:rsidR="00654318" w:rsidRDefault="00654318">
            <w:pPr>
              <w:pStyle w:val="ListParagraph"/>
              <w:tabs>
                <w:tab w:val="left" w:pos="2268"/>
              </w:tabs>
              <w:ind w:left="0" w:right="-1"/>
              <w:jc w:val="both"/>
              <w:rPr>
                <w:rFonts w:ascii="Times New Roman" w:hAnsi="Times New Roman" w:cs="Times New Roman"/>
                <w:sz w:val="24"/>
                <w:szCs w:val="24"/>
              </w:rPr>
            </w:pPr>
          </w:p>
        </w:tc>
        <w:tc>
          <w:tcPr>
            <w:tcW w:w="776" w:type="dxa"/>
          </w:tcPr>
          <w:p w14:paraId="58531FA2" w14:textId="77777777" w:rsidR="00654318" w:rsidRDefault="00000000">
            <w:pPr>
              <w:pStyle w:val="ListParagraph"/>
              <w:tabs>
                <w:tab w:val="left" w:pos="2268"/>
              </w:tabs>
              <w:ind w:left="0" w:right="-1"/>
              <w:jc w:val="both"/>
              <w:rPr>
                <w:rFonts w:ascii="Times New Roman" w:hAnsi="Times New Roman" w:cs="Times New Roman"/>
                <w:sz w:val="24"/>
                <w:szCs w:val="24"/>
              </w:rPr>
            </w:pPr>
            <w:r>
              <w:rPr>
                <w:rFonts w:ascii="Times New Roman" w:hAnsi="Times New Roman" w:cs="Times New Roman"/>
                <w:sz w:val="24"/>
                <w:szCs w:val="24"/>
              </w:rPr>
              <w:t>5</w:t>
            </w:r>
          </w:p>
        </w:tc>
        <w:tc>
          <w:tcPr>
            <w:tcW w:w="3644" w:type="dxa"/>
          </w:tcPr>
          <w:p w14:paraId="07F165F1" w14:textId="77777777" w:rsidR="00654318" w:rsidRDefault="00000000">
            <w:pPr>
              <w:tabs>
                <w:tab w:val="left" w:pos="2268"/>
              </w:tabs>
              <w:ind w:right="-1"/>
              <w:jc w:val="both"/>
              <w:rPr>
                <w:rFonts w:ascii="Times New Roman" w:hAnsi="Times New Roman" w:cs="Times New Roman"/>
                <w:sz w:val="24"/>
                <w:szCs w:val="24"/>
              </w:rPr>
            </w:pPr>
            <w:r>
              <w:rPr>
                <w:rFonts w:ascii="Times New Roman" w:hAnsi="Times New Roman" w:cs="Times New Roman"/>
                <w:sz w:val="24"/>
                <w:szCs w:val="24"/>
              </w:rPr>
              <w:t>Equivalent to that of an educated native speaker</w:t>
            </w:r>
          </w:p>
        </w:tc>
        <w:tc>
          <w:tcPr>
            <w:tcW w:w="2750" w:type="dxa"/>
            <w:vMerge/>
          </w:tcPr>
          <w:p w14:paraId="52E08B18" w14:textId="77777777" w:rsidR="00654318" w:rsidRDefault="00654318">
            <w:pPr>
              <w:tabs>
                <w:tab w:val="left" w:pos="2268"/>
              </w:tabs>
              <w:ind w:right="-1"/>
              <w:jc w:val="center"/>
              <w:rPr>
                <w:rFonts w:ascii="Times New Roman" w:hAnsi="Times New Roman" w:cs="Times New Roman"/>
                <w:b/>
                <w:sz w:val="24"/>
                <w:szCs w:val="24"/>
              </w:rPr>
            </w:pPr>
          </w:p>
        </w:tc>
      </w:tr>
      <w:tr w:rsidR="00654318" w14:paraId="2C551323" w14:textId="77777777">
        <w:tc>
          <w:tcPr>
            <w:tcW w:w="5844" w:type="dxa"/>
            <w:gridSpan w:val="3"/>
          </w:tcPr>
          <w:p w14:paraId="6D9ADC23" w14:textId="77777777" w:rsidR="00654318" w:rsidRDefault="00000000">
            <w:pPr>
              <w:tabs>
                <w:tab w:val="left" w:pos="2268"/>
              </w:tabs>
              <w:ind w:right="-1"/>
              <w:jc w:val="both"/>
              <w:rPr>
                <w:rFonts w:ascii="Times New Roman" w:hAnsi="Times New Roman" w:cs="Times New Roman"/>
                <w:b/>
                <w:sz w:val="24"/>
                <w:szCs w:val="24"/>
              </w:rPr>
            </w:pPr>
            <w:r>
              <w:rPr>
                <w:rFonts w:ascii="Times New Roman" w:hAnsi="Times New Roman" w:cs="Times New Roman"/>
                <w:b/>
                <w:sz w:val="24"/>
                <w:szCs w:val="24"/>
              </w:rPr>
              <w:t xml:space="preserve">Total Score </w:t>
            </w:r>
          </w:p>
        </w:tc>
        <w:tc>
          <w:tcPr>
            <w:tcW w:w="2750" w:type="dxa"/>
          </w:tcPr>
          <w:p w14:paraId="68FC2645" w14:textId="77777777" w:rsidR="00654318" w:rsidRDefault="00000000">
            <w:pPr>
              <w:tabs>
                <w:tab w:val="left" w:pos="2268"/>
              </w:tabs>
              <w:ind w:right="-1"/>
              <w:jc w:val="center"/>
              <w:rPr>
                <w:rFonts w:ascii="Times New Roman" w:hAnsi="Times New Roman" w:cs="Times New Roman"/>
                <w:b/>
                <w:sz w:val="24"/>
                <w:szCs w:val="24"/>
              </w:rPr>
            </w:pPr>
            <w:r>
              <w:rPr>
                <w:rFonts w:ascii="Times New Roman" w:hAnsi="Times New Roman" w:cs="Times New Roman"/>
                <w:b/>
                <w:sz w:val="24"/>
                <w:szCs w:val="24"/>
              </w:rPr>
              <w:t>100</w:t>
            </w:r>
          </w:p>
        </w:tc>
      </w:tr>
    </w:tbl>
    <w:p w14:paraId="56CBF909" w14:textId="77777777" w:rsidR="00654318" w:rsidRDefault="00654318">
      <w:pPr>
        <w:tabs>
          <w:tab w:val="left" w:pos="1276"/>
          <w:tab w:val="left" w:pos="2127"/>
          <w:tab w:val="left" w:pos="2694"/>
        </w:tabs>
        <w:spacing w:after="0" w:line="480" w:lineRule="auto"/>
        <w:ind w:right="-1"/>
        <w:jc w:val="both"/>
        <w:rPr>
          <w:rFonts w:ascii="Times New Roman" w:hAnsi="Times New Roman" w:cs="Times New Roman"/>
          <w:sz w:val="24"/>
          <w:szCs w:val="24"/>
        </w:rPr>
      </w:pPr>
    </w:p>
    <w:p w14:paraId="6A1DA782" w14:textId="77777777" w:rsidR="00654318" w:rsidRDefault="00000000">
      <w:pPr>
        <w:tabs>
          <w:tab w:val="left" w:pos="1276"/>
          <w:tab w:val="left" w:pos="2127"/>
          <w:tab w:val="left" w:pos="2694"/>
        </w:tabs>
        <w:spacing w:after="0" w:line="480" w:lineRule="auto"/>
        <w:ind w:right="-1"/>
        <w:jc w:val="both"/>
        <w:rPr>
          <w:rFonts w:ascii="Times New Roman" w:hAnsi="Times New Roman" w:cs="Times New Roman"/>
          <w:b/>
          <w:sz w:val="24"/>
          <w:szCs w:val="24"/>
        </w:rPr>
      </w:pPr>
      <w:r>
        <w:rPr>
          <w:rFonts w:ascii="Times New Roman" w:hAnsi="Times New Roman" w:cs="Times New Roman"/>
          <w:b/>
          <w:sz w:val="24"/>
          <w:szCs w:val="24"/>
        </w:rPr>
        <w:tab/>
        <w:t>Scoring Standards and Range in Speaking Assesments</w:t>
      </w:r>
    </w:p>
    <w:tbl>
      <w:tblPr>
        <w:tblW w:w="8440" w:type="dxa"/>
        <w:tblInd w:w="1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00"/>
        <w:gridCol w:w="4140"/>
      </w:tblGrid>
      <w:tr w:rsidR="00654318" w14:paraId="58C8E286" w14:textId="77777777">
        <w:trPr>
          <w:trHeight w:val="417"/>
        </w:trPr>
        <w:tc>
          <w:tcPr>
            <w:tcW w:w="4300" w:type="dxa"/>
          </w:tcPr>
          <w:p w14:paraId="0EB00CE2" w14:textId="77777777" w:rsidR="00654318" w:rsidRDefault="00000000">
            <w:pPr>
              <w:pStyle w:val="TableParagraph"/>
              <w:spacing w:line="273" w:lineRule="exact"/>
              <w:ind w:left="882" w:right="880"/>
              <w:jc w:val="center"/>
              <w:rPr>
                <w:b/>
                <w:sz w:val="24"/>
              </w:rPr>
            </w:pPr>
            <w:r>
              <w:rPr>
                <w:b/>
                <w:sz w:val="24"/>
              </w:rPr>
              <w:t>Standards</w:t>
            </w:r>
            <w:r>
              <w:rPr>
                <w:b/>
                <w:spacing w:val="-4"/>
                <w:sz w:val="24"/>
              </w:rPr>
              <w:t xml:space="preserve"> </w:t>
            </w:r>
            <w:r>
              <w:rPr>
                <w:b/>
                <w:sz w:val="24"/>
              </w:rPr>
              <w:t>of</w:t>
            </w:r>
            <w:r>
              <w:rPr>
                <w:b/>
                <w:spacing w:val="-4"/>
                <w:sz w:val="24"/>
              </w:rPr>
              <w:t xml:space="preserve"> </w:t>
            </w:r>
            <w:r>
              <w:rPr>
                <w:b/>
                <w:sz w:val="24"/>
              </w:rPr>
              <w:t>Scoring</w:t>
            </w:r>
          </w:p>
        </w:tc>
        <w:tc>
          <w:tcPr>
            <w:tcW w:w="4140" w:type="dxa"/>
          </w:tcPr>
          <w:p w14:paraId="12EAE7BC" w14:textId="77777777" w:rsidR="00654318" w:rsidRDefault="00000000">
            <w:pPr>
              <w:pStyle w:val="TableParagraph"/>
              <w:spacing w:line="273" w:lineRule="exact"/>
              <w:ind w:left="1189" w:right="1186"/>
              <w:jc w:val="center"/>
              <w:rPr>
                <w:b/>
                <w:sz w:val="24"/>
              </w:rPr>
            </w:pPr>
            <w:r>
              <w:rPr>
                <w:b/>
                <w:sz w:val="24"/>
              </w:rPr>
              <w:t>Range</w:t>
            </w:r>
            <w:r>
              <w:rPr>
                <w:b/>
                <w:spacing w:val="-2"/>
                <w:sz w:val="24"/>
              </w:rPr>
              <w:t xml:space="preserve"> </w:t>
            </w:r>
            <w:r>
              <w:rPr>
                <w:b/>
                <w:sz w:val="24"/>
              </w:rPr>
              <w:t>of</w:t>
            </w:r>
            <w:r>
              <w:rPr>
                <w:b/>
                <w:spacing w:val="-3"/>
                <w:sz w:val="24"/>
              </w:rPr>
              <w:t xml:space="preserve"> </w:t>
            </w:r>
            <w:r>
              <w:rPr>
                <w:b/>
                <w:sz w:val="24"/>
              </w:rPr>
              <w:t>Score</w:t>
            </w:r>
          </w:p>
        </w:tc>
      </w:tr>
      <w:tr w:rsidR="00654318" w14:paraId="6F3531BE" w14:textId="77777777">
        <w:trPr>
          <w:trHeight w:val="412"/>
        </w:trPr>
        <w:tc>
          <w:tcPr>
            <w:tcW w:w="4300" w:type="dxa"/>
          </w:tcPr>
          <w:p w14:paraId="2DA7169B" w14:textId="77777777" w:rsidR="00654318" w:rsidRDefault="00000000">
            <w:pPr>
              <w:pStyle w:val="TableParagraph"/>
              <w:spacing w:line="268" w:lineRule="exact"/>
              <w:ind w:left="882" w:right="869"/>
              <w:jc w:val="center"/>
              <w:rPr>
                <w:sz w:val="24"/>
              </w:rPr>
            </w:pPr>
            <w:r>
              <w:rPr>
                <w:sz w:val="24"/>
              </w:rPr>
              <w:t>Very</w:t>
            </w:r>
            <w:r>
              <w:rPr>
                <w:spacing w:val="-5"/>
                <w:sz w:val="24"/>
              </w:rPr>
              <w:t xml:space="preserve"> </w:t>
            </w:r>
            <w:r>
              <w:rPr>
                <w:sz w:val="24"/>
              </w:rPr>
              <w:t>good</w:t>
            </w:r>
          </w:p>
        </w:tc>
        <w:tc>
          <w:tcPr>
            <w:tcW w:w="4140" w:type="dxa"/>
          </w:tcPr>
          <w:p w14:paraId="7E1B0FAC" w14:textId="77777777" w:rsidR="00654318" w:rsidRDefault="00000000">
            <w:pPr>
              <w:pStyle w:val="TableParagraph"/>
              <w:spacing w:line="268" w:lineRule="exact"/>
              <w:ind w:left="1189" w:right="1175"/>
              <w:jc w:val="center"/>
              <w:rPr>
                <w:sz w:val="24"/>
              </w:rPr>
            </w:pPr>
            <w:r>
              <w:rPr>
                <w:sz w:val="24"/>
              </w:rPr>
              <w:t>80-100</w:t>
            </w:r>
          </w:p>
        </w:tc>
      </w:tr>
      <w:tr w:rsidR="00654318" w14:paraId="7408F04E" w14:textId="77777777">
        <w:trPr>
          <w:trHeight w:val="412"/>
        </w:trPr>
        <w:tc>
          <w:tcPr>
            <w:tcW w:w="4300" w:type="dxa"/>
          </w:tcPr>
          <w:p w14:paraId="66C23464" w14:textId="77777777" w:rsidR="00654318" w:rsidRDefault="00000000">
            <w:pPr>
              <w:pStyle w:val="TableParagraph"/>
              <w:spacing w:line="268" w:lineRule="exact"/>
              <w:ind w:left="882" w:right="864"/>
              <w:jc w:val="center"/>
              <w:rPr>
                <w:sz w:val="24"/>
              </w:rPr>
            </w:pPr>
            <w:r>
              <w:rPr>
                <w:sz w:val="24"/>
              </w:rPr>
              <w:t>Good</w:t>
            </w:r>
          </w:p>
        </w:tc>
        <w:tc>
          <w:tcPr>
            <w:tcW w:w="4140" w:type="dxa"/>
          </w:tcPr>
          <w:p w14:paraId="4360CF99" w14:textId="77777777" w:rsidR="00654318" w:rsidRDefault="00000000">
            <w:pPr>
              <w:pStyle w:val="TableParagraph"/>
              <w:spacing w:line="268" w:lineRule="exact"/>
              <w:ind w:left="1189" w:right="1175"/>
              <w:jc w:val="center"/>
              <w:rPr>
                <w:sz w:val="24"/>
              </w:rPr>
            </w:pPr>
            <w:r>
              <w:rPr>
                <w:sz w:val="24"/>
              </w:rPr>
              <w:t>73-79</w:t>
            </w:r>
          </w:p>
        </w:tc>
      </w:tr>
      <w:tr w:rsidR="00654318" w14:paraId="57C71435" w14:textId="77777777">
        <w:trPr>
          <w:trHeight w:val="417"/>
        </w:trPr>
        <w:tc>
          <w:tcPr>
            <w:tcW w:w="4300" w:type="dxa"/>
          </w:tcPr>
          <w:p w14:paraId="15F7C45E" w14:textId="77777777" w:rsidR="00654318" w:rsidRDefault="00000000">
            <w:pPr>
              <w:pStyle w:val="TableParagraph"/>
              <w:spacing w:line="268" w:lineRule="exact"/>
              <w:ind w:left="882" w:right="873"/>
              <w:jc w:val="center"/>
              <w:rPr>
                <w:sz w:val="24"/>
              </w:rPr>
            </w:pPr>
            <w:r>
              <w:rPr>
                <w:sz w:val="24"/>
              </w:rPr>
              <w:t>Average</w:t>
            </w:r>
          </w:p>
        </w:tc>
        <w:tc>
          <w:tcPr>
            <w:tcW w:w="4140" w:type="dxa"/>
          </w:tcPr>
          <w:p w14:paraId="5D351081" w14:textId="77777777" w:rsidR="00654318" w:rsidRDefault="00000000">
            <w:pPr>
              <w:pStyle w:val="TableParagraph"/>
              <w:spacing w:line="268" w:lineRule="exact"/>
              <w:ind w:left="1189" w:right="1175"/>
              <w:jc w:val="center"/>
              <w:rPr>
                <w:sz w:val="24"/>
              </w:rPr>
            </w:pPr>
            <w:r>
              <w:rPr>
                <w:sz w:val="24"/>
              </w:rPr>
              <w:t>60-64</w:t>
            </w:r>
          </w:p>
        </w:tc>
      </w:tr>
      <w:tr w:rsidR="00654318" w14:paraId="14F6BF50" w14:textId="77777777">
        <w:trPr>
          <w:trHeight w:val="412"/>
        </w:trPr>
        <w:tc>
          <w:tcPr>
            <w:tcW w:w="4300" w:type="dxa"/>
          </w:tcPr>
          <w:p w14:paraId="0B5F0BF3" w14:textId="77777777" w:rsidR="00654318" w:rsidRDefault="00000000">
            <w:pPr>
              <w:pStyle w:val="TableParagraph"/>
              <w:spacing w:line="268" w:lineRule="exact"/>
              <w:ind w:left="882" w:right="870"/>
              <w:jc w:val="center"/>
              <w:rPr>
                <w:sz w:val="24"/>
              </w:rPr>
            </w:pPr>
            <w:r>
              <w:rPr>
                <w:sz w:val="24"/>
              </w:rPr>
              <w:t>Poor</w:t>
            </w:r>
          </w:p>
        </w:tc>
        <w:tc>
          <w:tcPr>
            <w:tcW w:w="4140" w:type="dxa"/>
          </w:tcPr>
          <w:p w14:paraId="585A22D2" w14:textId="77777777" w:rsidR="00654318" w:rsidRDefault="00000000">
            <w:pPr>
              <w:pStyle w:val="TableParagraph"/>
              <w:spacing w:line="268" w:lineRule="exact"/>
              <w:ind w:left="1189" w:right="1175"/>
              <w:jc w:val="center"/>
              <w:rPr>
                <w:sz w:val="24"/>
              </w:rPr>
            </w:pPr>
            <w:r>
              <w:rPr>
                <w:sz w:val="24"/>
              </w:rPr>
              <w:t>55-59</w:t>
            </w:r>
          </w:p>
        </w:tc>
      </w:tr>
      <w:tr w:rsidR="00654318" w14:paraId="2CFB9428" w14:textId="77777777">
        <w:trPr>
          <w:trHeight w:val="412"/>
        </w:trPr>
        <w:tc>
          <w:tcPr>
            <w:tcW w:w="4300" w:type="dxa"/>
          </w:tcPr>
          <w:p w14:paraId="59161E8D" w14:textId="77777777" w:rsidR="00654318" w:rsidRDefault="00000000">
            <w:pPr>
              <w:pStyle w:val="TableParagraph"/>
              <w:spacing w:line="268" w:lineRule="exact"/>
              <w:ind w:left="882" w:right="866"/>
              <w:jc w:val="center"/>
              <w:rPr>
                <w:sz w:val="24"/>
              </w:rPr>
            </w:pPr>
            <w:r>
              <w:rPr>
                <w:sz w:val="24"/>
              </w:rPr>
              <w:t>Very</w:t>
            </w:r>
            <w:r>
              <w:rPr>
                <w:spacing w:val="-5"/>
                <w:sz w:val="24"/>
              </w:rPr>
              <w:t xml:space="preserve"> </w:t>
            </w:r>
            <w:r>
              <w:rPr>
                <w:sz w:val="24"/>
              </w:rPr>
              <w:t>Poor</w:t>
            </w:r>
          </w:p>
        </w:tc>
        <w:tc>
          <w:tcPr>
            <w:tcW w:w="4140" w:type="dxa"/>
          </w:tcPr>
          <w:p w14:paraId="409EF3CB" w14:textId="77777777" w:rsidR="00654318" w:rsidRDefault="00000000">
            <w:pPr>
              <w:pStyle w:val="TableParagraph"/>
              <w:spacing w:line="268" w:lineRule="exact"/>
              <w:ind w:left="1189" w:right="1180"/>
              <w:jc w:val="center"/>
              <w:rPr>
                <w:sz w:val="24"/>
              </w:rPr>
            </w:pPr>
            <w:r>
              <w:rPr>
                <w:sz w:val="24"/>
              </w:rPr>
              <w:t>&lt;55</w:t>
            </w:r>
          </w:p>
        </w:tc>
      </w:tr>
    </w:tbl>
    <w:p w14:paraId="4A6F7B1A" w14:textId="77777777" w:rsidR="00654318" w:rsidRDefault="00654318">
      <w:pPr>
        <w:tabs>
          <w:tab w:val="left" w:pos="1276"/>
          <w:tab w:val="left" w:pos="2127"/>
          <w:tab w:val="left" w:pos="2694"/>
        </w:tabs>
        <w:spacing w:after="0" w:line="480" w:lineRule="auto"/>
        <w:ind w:right="-1"/>
        <w:jc w:val="both"/>
        <w:rPr>
          <w:rFonts w:ascii="Times New Roman" w:hAnsi="Times New Roman" w:cs="Times New Roman"/>
          <w:sz w:val="24"/>
          <w:szCs w:val="24"/>
        </w:rPr>
      </w:pPr>
    </w:p>
    <w:p w14:paraId="31D2739B" w14:textId="77777777" w:rsidR="00654318" w:rsidRDefault="00000000">
      <w:pPr>
        <w:spacing w:line="480" w:lineRule="auto"/>
        <w:rPr>
          <w:rFonts w:ascii="Times New Roman" w:hAnsi="Times New Roman" w:cs="Times New Roman"/>
          <w:b/>
          <w:bCs/>
          <w:sz w:val="24"/>
          <w:szCs w:val="24"/>
        </w:rPr>
      </w:pPr>
      <w:bookmarkStart w:id="194" w:name="_Toc104557761"/>
      <w:r>
        <w:rPr>
          <w:rFonts w:ascii="Times New Roman" w:hAnsi="Times New Roman" w:cs="Times New Roman"/>
          <w:sz w:val="24"/>
          <w:szCs w:val="24"/>
        </w:rPr>
        <w:br w:type="page"/>
      </w:r>
    </w:p>
    <w:p w14:paraId="71A9CF02" w14:textId="61F48207" w:rsidR="00654318" w:rsidRDefault="00000000">
      <w:pPr>
        <w:pStyle w:val="Heading5"/>
        <w:tabs>
          <w:tab w:val="clear" w:pos="3600"/>
        </w:tabs>
        <w:spacing w:before="0" w:after="0" w:line="480" w:lineRule="auto"/>
        <w:ind w:left="851"/>
        <w:rPr>
          <w:rFonts w:cs="Times New Roman"/>
          <w:color w:val="auto"/>
        </w:rPr>
      </w:pPr>
      <w:bookmarkStart w:id="195" w:name="_Toc105990949"/>
      <w:r>
        <w:rPr>
          <w:rFonts w:cs="Times New Roman"/>
          <w:color w:val="auto"/>
        </w:rPr>
        <w:lastRenderedPageBreak/>
        <w:t xml:space="preserve">Appendix 1. </w:t>
      </w:r>
      <w:r>
        <w:rPr>
          <w:rFonts w:cs="Times New Roman"/>
          <w:color w:val="auto"/>
        </w:rPr>
        <w:fldChar w:fldCharType="begin"/>
      </w:r>
      <w:r>
        <w:rPr>
          <w:rFonts w:cs="Times New Roman"/>
          <w:color w:val="auto"/>
        </w:rPr>
        <w:instrText xml:space="preserve"> SEQ Appendices_1. \* ARABIC </w:instrText>
      </w:r>
      <w:r>
        <w:rPr>
          <w:rFonts w:cs="Times New Roman"/>
          <w:color w:val="auto"/>
        </w:rPr>
        <w:fldChar w:fldCharType="separate"/>
      </w:r>
      <w:r w:rsidR="008D5AFA">
        <w:rPr>
          <w:rFonts w:cs="Times New Roman"/>
          <w:noProof/>
          <w:color w:val="auto"/>
        </w:rPr>
        <w:t>5</w:t>
      </w:r>
      <w:r>
        <w:rPr>
          <w:rFonts w:cs="Times New Roman"/>
          <w:noProof/>
          <w:color w:val="auto"/>
        </w:rPr>
        <w:fldChar w:fldCharType="end"/>
      </w:r>
      <w:r>
        <w:rPr>
          <w:rFonts w:cs="Times New Roman"/>
          <w:color w:val="auto"/>
        </w:rPr>
        <w:t xml:space="preserve"> Item Validity Calculation</w:t>
      </w:r>
      <w:bookmarkEnd w:id="194"/>
      <w:bookmarkEnd w:id="195"/>
    </w:p>
    <w:p w14:paraId="1A77676E" w14:textId="77777777" w:rsidR="00654318" w:rsidRDefault="00000000">
      <w:pPr>
        <w:spacing w:line="480" w:lineRule="auto"/>
        <w:rPr>
          <w:rFonts w:ascii="Times New Roman" w:hAnsi="Times New Roman" w:cs="Times New Roman"/>
          <w:b/>
          <w:bCs/>
          <w:sz w:val="24"/>
          <w:szCs w:val="24"/>
        </w:rPr>
      </w:pPr>
      <w:r>
        <w:rPr>
          <w:rFonts w:ascii="Times New Roman" w:hAnsi="Times New Roman" w:cs="Times New Roman"/>
        </w:rPr>
        <w:t xml:space="preserve"> </w:t>
      </w:r>
      <w:bookmarkStart w:id="196" w:name="_Toc104557762"/>
    </w:p>
    <w:tbl>
      <w:tblPr>
        <w:tblStyle w:val="TableGrid"/>
        <w:tblW w:w="9356" w:type="dxa"/>
        <w:tblLayout w:type="fixed"/>
        <w:tblLook w:val="04A0" w:firstRow="1" w:lastRow="0" w:firstColumn="1" w:lastColumn="0" w:noHBand="0" w:noVBand="1"/>
      </w:tblPr>
      <w:tblGrid>
        <w:gridCol w:w="781"/>
        <w:gridCol w:w="832"/>
        <w:gridCol w:w="750"/>
        <w:gridCol w:w="832"/>
        <w:gridCol w:w="832"/>
        <w:gridCol w:w="626"/>
        <w:gridCol w:w="750"/>
        <w:gridCol w:w="832"/>
        <w:gridCol w:w="832"/>
        <w:gridCol w:w="832"/>
        <w:gridCol w:w="606"/>
        <w:gridCol w:w="851"/>
      </w:tblGrid>
      <w:tr w:rsidR="00654318" w14:paraId="5C8924D4" w14:textId="77777777">
        <w:trPr>
          <w:trHeight w:val="20"/>
        </w:trPr>
        <w:tc>
          <w:tcPr>
            <w:tcW w:w="781" w:type="dxa"/>
            <w:shd w:val="clear" w:color="auto" w:fill="FFFF00"/>
          </w:tcPr>
          <w:p w14:paraId="71C7A96B" w14:textId="77777777" w:rsidR="00654318" w:rsidRDefault="00654318">
            <w:pPr>
              <w:jc w:val="center"/>
              <w:rPr>
                <w:rFonts w:ascii="Times New Roman" w:hAnsi="Times New Roman" w:cs="Times New Roman"/>
                <w:sz w:val="20"/>
                <w:szCs w:val="20"/>
              </w:rPr>
            </w:pPr>
          </w:p>
        </w:tc>
        <w:tc>
          <w:tcPr>
            <w:tcW w:w="832" w:type="dxa"/>
            <w:shd w:val="clear" w:color="auto" w:fill="FFFF00"/>
          </w:tcPr>
          <w:p w14:paraId="13BB727F" w14:textId="77777777" w:rsidR="00654318" w:rsidRDefault="00000000">
            <w:pPr>
              <w:jc w:val="center"/>
              <w:rPr>
                <w:rFonts w:ascii="Times New Roman" w:hAnsi="Times New Roman" w:cs="Times New Roman"/>
                <w:sz w:val="20"/>
                <w:szCs w:val="20"/>
              </w:rPr>
            </w:pPr>
            <w:bookmarkStart w:id="197" w:name="_Toc105971880"/>
            <w:r>
              <w:rPr>
                <w:rFonts w:ascii="Times New Roman" w:eastAsia="Times New Roman" w:hAnsi="Times New Roman" w:cs="Times New Roman"/>
                <w:sz w:val="20"/>
                <w:szCs w:val="20"/>
              </w:rPr>
              <w:t>s1</w:t>
            </w:r>
            <w:bookmarkEnd w:id="197"/>
          </w:p>
        </w:tc>
        <w:tc>
          <w:tcPr>
            <w:tcW w:w="750" w:type="dxa"/>
            <w:shd w:val="clear" w:color="auto" w:fill="FFFF00"/>
          </w:tcPr>
          <w:p w14:paraId="19243919" w14:textId="77777777" w:rsidR="00654318" w:rsidRDefault="00000000">
            <w:pPr>
              <w:jc w:val="center"/>
              <w:rPr>
                <w:rFonts w:ascii="Times New Roman" w:hAnsi="Times New Roman" w:cs="Times New Roman"/>
                <w:sz w:val="20"/>
                <w:szCs w:val="20"/>
              </w:rPr>
            </w:pPr>
            <w:bookmarkStart w:id="198" w:name="_Toc105971881"/>
            <w:r>
              <w:rPr>
                <w:rFonts w:ascii="Times New Roman" w:eastAsia="Times New Roman" w:hAnsi="Times New Roman" w:cs="Times New Roman"/>
                <w:sz w:val="20"/>
                <w:szCs w:val="20"/>
              </w:rPr>
              <w:t>s2</w:t>
            </w:r>
            <w:bookmarkEnd w:id="198"/>
          </w:p>
        </w:tc>
        <w:tc>
          <w:tcPr>
            <w:tcW w:w="832" w:type="dxa"/>
            <w:shd w:val="clear" w:color="auto" w:fill="FFFF00"/>
          </w:tcPr>
          <w:p w14:paraId="1DAF2816" w14:textId="77777777" w:rsidR="00654318" w:rsidRDefault="00000000">
            <w:pPr>
              <w:jc w:val="center"/>
              <w:rPr>
                <w:rFonts w:ascii="Times New Roman" w:hAnsi="Times New Roman" w:cs="Times New Roman"/>
                <w:sz w:val="20"/>
                <w:szCs w:val="20"/>
              </w:rPr>
            </w:pPr>
            <w:bookmarkStart w:id="199" w:name="_Toc105971882"/>
            <w:r>
              <w:rPr>
                <w:rFonts w:ascii="Times New Roman" w:eastAsia="Times New Roman" w:hAnsi="Times New Roman" w:cs="Times New Roman"/>
                <w:sz w:val="20"/>
                <w:szCs w:val="20"/>
              </w:rPr>
              <w:t>s3</w:t>
            </w:r>
            <w:bookmarkEnd w:id="199"/>
          </w:p>
        </w:tc>
        <w:tc>
          <w:tcPr>
            <w:tcW w:w="832" w:type="dxa"/>
            <w:shd w:val="clear" w:color="auto" w:fill="FFFF00"/>
          </w:tcPr>
          <w:p w14:paraId="63A189B7" w14:textId="77777777" w:rsidR="00654318" w:rsidRDefault="00000000">
            <w:pPr>
              <w:jc w:val="center"/>
              <w:rPr>
                <w:rFonts w:ascii="Times New Roman" w:hAnsi="Times New Roman" w:cs="Times New Roman"/>
                <w:sz w:val="20"/>
                <w:szCs w:val="20"/>
              </w:rPr>
            </w:pPr>
            <w:bookmarkStart w:id="200" w:name="_Toc105971883"/>
            <w:r>
              <w:rPr>
                <w:rFonts w:ascii="Times New Roman" w:eastAsia="Times New Roman" w:hAnsi="Times New Roman" w:cs="Times New Roman"/>
                <w:sz w:val="20"/>
                <w:szCs w:val="20"/>
              </w:rPr>
              <w:t>s4</w:t>
            </w:r>
            <w:bookmarkEnd w:id="200"/>
          </w:p>
        </w:tc>
        <w:tc>
          <w:tcPr>
            <w:tcW w:w="626" w:type="dxa"/>
            <w:shd w:val="clear" w:color="auto" w:fill="FFFF00"/>
          </w:tcPr>
          <w:p w14:paraId="472D1463" w14:textId="77777777" w:rsidR="00654318" w:rsidRDefault="00000000">
            <w:pPr>
              <w:jc w:val="center"/>
              <w:rPr>
                <w:rFonts w:ascii="Times New Roman" w:hAnsi="Times New Roman" w:cs="Times New Roman"/>
                <w:sz w:val="20"/>
                <w:szCs w:val="20"/>
              </w:rPr>
            </w:pPr>
            <w:bookmarkStart w:id="201" w:name="_Toc105971884"/>
            <w:r>
              <w:rPr>
                <w:rFonts w:ascii="Times New Roman" w:eastAsia="Times New Roman" w:hAnsi="Times New Roman" w:cs="Times New Roman"/>
                <w:sz w:val="20"/>
                <w:szCs w:val="20"/>
              </w:rPr>
              <w:t>s5</w:t>
            </w:r>
            <w:bookmarkEnd w:id="201"/>
          </w:p>
        </w:tc>
        <w:tc>
          <w:tcPr>
            <w:tcW w:w="750" w:type="dxa"/>
            <w:shd w:val="clear" w:color="auto" w:fill="FFFF00"/>
          </w:tcPr>
          <w:p w14:paraId="2773EAD0" w14:textId="77777777" w:rsidR="00654318" w:rsidRDefault="00000000">
            <w:pPr>
              <w:jc w:val="center"/>
              <w:rPr>
                <w:rFonts w:ascii="Times New Roman" w:hAnsi="Times New Roman" w:cs="Times New Roman"/>
                <w:sz w:val="20"/>
                <w:szCs w:val="20"/>
              </w:rPr>
            </w:pPr>
            <w:bookmarkStart w:id="202" w:name="_Toc105971885"/>
            <w:r>
              <w:rPr>
                <w:rFonts w:ascii="Times New Roman" w:eastAsia="Times New Roman" w:hAnsi="Times New Roman" w:cs="Times New Roman"/>
                <w:sz w:val="20"/>
                <w:szCs w:val="20"/>
              </w:rPr>
              <w:t>s6</w:t>
            </w:r>
            <w:bookmarkEnd w:id="202"/>
          </w:p>
        </w:tc>
        <w:tc>
          <w:tcPr>
            <w:tcW w:w="832" w:type="dxa"/>
            <w:shd w:val="clear" w:color="auto" w:fill="FFFF00"/>
          </w:tcPr>
          <w:p w14:paraId="25040707" w14:textId="77777777" w:rsidR="00654318" w:rsidRDefault="00000000">
            <w:pPr>
              <w:jc w:val="center"/>
              <w:rPr>
                <w:rFonts w:ascii="Times New Roman" w:hAnsi="Times New Roman" w:cs="Times New Roman"/>
                <w:sz w:val="20"/>
                <w:szCs w:val="20"/>
              </w:rPr>
            </w:pPr>
            <w:bookmarkStart w:id="203" w:name="_Toc105971886"/>
            <w:r>
              <w:rPr>
                <w:rFonts w:ascii="Times New Roman" w:eastAsia="Times New Roman" w:hAnsi="Times New Roman" w:cs="Times New Roman"/>
                <w:sz w:val="20"/>
                <w:szCs w:val="20"/>
              </w:rPr>
              <w:t>s7</w:t>
            </w:r>
            <w:bookmarkEnd w:id="203"/>
          </w:p>
        </w:tc>
        <w:tc>
          <w:tcPr>
            <w:tcW w:w="832" w:type="dxa"/>
            <w:shd w:val="clear" w:color="auto" w:fill="FFFF00"/>
          </w:tcPr>
          <w:p w14:paraId="268E6CBD" w14:textId="77777777" w:rsidR="00654318" w:rsidRDefault="00000000">
            <w:pPr>
              <w:jc w:val="center"/>
              <w:rPr>
                <w:rFonts w:ascii="Times New Roman" w:hAnsi="Times New Roman" w:cs="Times New Roman"/>
                <w:sz w:val="20"/>
                <w:szCs w:val="20"/>
              </w:rPr>
            </w:pPr>
            <w:bookmarkStart w:id="204" w:name="_Toc105971887"/>
            <w:r>
              <w:rPr>
                <w:rFonts w:ascii="Times New Roman" w:eastAsia="Times New Roman" w:hAnsi="Times New Roman" w:cs="Times New Roman"/>
                <w:sz w:val="20"/>
                <w:szCs w:val="20"/>
              </w:rPr>
              <w:t>s8</w:t>
            </w:r>
            <w:bookmarkEnd w:id="204"/>
          </w:p>
        </w:tc>
        <w:tc>
          <w:tcPr>
            <w:tcW w:w="832" w:type="dxa"/>
            <w:shd w:val="clear" w:color="auto" w:fill="FFFF00"/>
          </w:tcPr>
          <w:p w14:paraId="40EE564B" w14:textId="77777777" w:rsidR="00654318" w:rsidRDefault="00000000">
            <w:pPr>
              <w:jc w:val="center"/>
              <w:rPr>
                <w:rFonts w:ascii="Times New Roman" w:hAnsi="Times New Roman" w:cs="Times New Roman"/>
                <w:sz w:val="20"/>
                <w:szCs w:val="20"/>
              </w:rPr>
            </w:pPr>
            <w:bookmarkStart w:id="205" w:name="_Toc105971888"/>
            <w:r>
              <w:rPr>
                <w:rFonts w:ascii="Times New Roman" w:eastAsia="Times New Roman" w:hAnsi="Times New Roman" w:cs="Times New Roman"/>
                <w:sz w:val="20"/>
                <w:szCs w:val="20"/>
              </w:rPr>
              <w:t>s9</w:t>
            </w:r>
            <w:bookmarkEnd w:id="205"/>
          </w:p>
        </w:tc>
        <w:tc>
          <w:tcPr>
            <w:tcW w:w="606" w:type="dxa"/>
            <w:shd w:val="clear" w:color="auto" w:fill="FFFF00"/>
          </w:tcPr>
          <w:p w14:paraId="1271479A" w14:textId="77777777" w:rsidR="00654318" w:rsidRDefault="00000000">
            <w:pPr>
              <w:jc w:val="center"/>
              <w:rPr>
                <w:rFonts w:ascii="Times New Roman" w:hAnsi="Times New Roman" w:cs="Times New Roman"/>
                <w:sz w:val="20"/>
                <w:szCs w:val="20"/>
              </w:rPr>
            </w:pPr>
            <w:bookmarkStart w:id="206" w:name="_Toc105971889"/>
            <w:r>
              <w:rPr>
                <w:rFonts w:ascii="Times New Roman" w:eastAsia="Times New Roman" w:hAnsi="Times New Roman" w:cs="Times New Roman"/>
                <w:sz w:val="20"/>
                <w:szCs w:val="20"/>
              </w:rPr>
              <w:t>s10</w:t>
            </w:r>
            <w:bookmarkEnd w:id="206"/>
          </w:p>
        </w:tc>
        <w:tc>
          <w:tcPr>
            <w:tcW w:w="851" w:type="dxa"/>
            <w:shd w:val="clear" w:color="auto" w:fill="FFFF00"/>
          </w:tcPr>
          <w:p w14:paraId="1ED495F2" w14:textId="77777777" w:rsidR="00654318" w:rsidRDefault="00000000">
            <w:pPr>
              <w:jc w:val="center"/>
              <w:rPr>
                <w:rFonts w:ascii="Times New Roman" w:hAnsi="Times New Roman" w:cs="Times New Roman"/>
                <w:sz w:val="20"/>
                <w:szCs w:val="20"/>
              </w:rPr>
            </w:pPr>
            <w:bookmarkStart w:id="207" w:name="_Toc105971890"/>
            <w:r>
              <w:rPr>
                <w:rFonts w:ascii="Times New Roman" w:eastAsia="Times New Roman" w:hAnsi="Times New Roman" w:cs="Times New Roman"/>
                <w:sz w:val="20"/>
                <w:szCs w:val="20"/>
              </w:rPr>
              <w:t>Total</w:t>
            </w:r>
            <w:bookmarkEnd w:id="207"/>
          </w:p>
        </w:tc>
      </w:tr>
      <w:tr w:rsidR="00654318" w14:paraId="55A939E9" w14:textId="77777777">
        <w:trPr>
          <w:trHeight w:val="20"/>
        </w:trPr>
        <w:tc>
          <w:tcPr>
            <w:tcW w:w="781" w:type="dxa"/>
            <w:shd w:val="clear" w:color="auto" w:fill="92D050"/>
          </w:tcPr>
          <w:p w14:paraId="1456B089" w14:textId="77777777" w:rsidR="00654318" w:rsidRDefault="00000000">
            <w:pPr>
              <w:jc w:val="center"/>
              <w:rPr>
                <w:rFonts w:ascii="Times New Roman" w:hAnsi="Times New Roman" w:cs="Times New Roman"/>
                <w:sz w:val="20"/>
                <w:szCs w:val="20"/>
              </w:rPr>
            </w:pPr>
            <w:bookmarkStart w:id="208" w:name="_Toc105971891"/>
            <w:r>
              <w:rPr>
                <w:rFonts w:ascii="Times New Roman" w:eastAsia="Times New Roman" w:hAnsi="Times New Roman" w:cs="Times New Roman"/>
                <w:sz w:val="20"/>
                <w:szCs w:val="20"/>
              </w:rPr>
              <w:t>1</w:t>
            </w:r>
            <w:bookmarkEnd w:id="208"/>
          </w:p>
        </w:tc>
        <w:tc>
          <w:tcPr>
            <w:tcW w:w="832" w:type="dxa"/>
          </w:tcPr>
          <w:p w14:paraId="5CBF313D" w14:textId="77777777" w:rsidR="00654318" w:rsidRDefault="00000000">
            <w:pPr>
              <w:jc w:val="center"/>
              <w:rPr>
                <w:rFonts w:ascii="Times New Roman" w:hAnsi="Times New Roman" w:cs="Times New Roman"/>
                <w:sz w:val="20"/>
                <w:szCs w:val="20"/>
              </w:rPr>
            </w:pPr>
            <w:bookmarkStart w:id="209" w:name="_Toc105971892"/>
            <w:r>
              <w:rPr>
                <w:rFonts w:ascii="Times New Roman" w:eastAsia="Times New Roman" w:hAnsi="Times New Roman" w:cs="Times New Roman"/>
                <w:sz w:val="20"/>
                <w:szCs w:val="20"/>
              </w:rPr>
              <w:t>5</w:t>
            </w:r>
            <w:bookmarkEnd w:id="209"/>
          </w:p>
        </w:tc>
        <w:tc>
          <w:tcPr>
            <w:tcW w:w="750" w:type="dxa"/>
          </w:tcPr>
          <w:p w14:paraId="2DD0D737" w14:textId="77777777" w:rsidR="00654318" w:rsidRDefault="00000000">
            <w:pPr>
              <w:jc w:val="center"/>
              <w:rPr>
                <w:rFonts w:ascii="Times New Roman" w:hAnsi="Times New Roman" w:cs="Times New Roman"/>
                <w:sz w:val="20"/>
                <w:szCs w:val="20"/>
              </w:rPr>
            </w:pPr>
            <w:bookmarkStart w:id="210" w:name="_Toc105971893"/>
            <w:r>
              <w:rPr>
                <w:rFonts w:ascii="Times New Roman" w:eastAsia="Times New Roman" w:hAnsi="Times New Roman" w:cs="Times New Roman"/>
                <w:sz w:val="20"/>
                <w:szCs w:val="20"/>
              </w:rPr>
              <w:t>5</w:t>
            </w:r>
            <w:bookmarkEnd w:id="210"/>
          </w:p>
        </w:tc>
        <w:tc>
          <w:tcPr>
            <w:tcW w:w="832" w:type="dxa"/>
          </w:tcPr>
          <w:p w14:paraId="3FDD1B98" w14:textId="77777777" w:rsidR="00654318" w:rsidRDefault="00000000">
            <w:pPr>
              <w:jc w:val="center"/>
              <w:rPr>
                <w:rFonts w:ascii="Times New Roman" w:hAnsi="Times New Roman" w:cs="Times New Roman"/>
                <w:sz w:val="20"/>
                <w:szCs w:val="20"/>
              </w:rPr>
            </w:pPr>
            <w:bookmarkStart w:id="211" w:name="_Toc105971894"/>
            <w:r>
              <w:rPr>
                <w:rFonts w:ascii="Times New Roman" w:eastAsia="Times New Roman" w:hAnsi="Times New Roman" w:cs="Times New Roman"/>
                <w:sz w:val="20"/>
                <w:szCs w:val="20"/>
              </w:rPr>
              <w:t>5</w:t>
            </w:r>
            <w:bookmarkEnd w:id="211"/>
          </w:p>
        </w:tc>
        <w:tc>
          <w:tcPr>
            <w:tcW w:w="832" w:type="dxa"/>
          </w:tcPr>
          <w:p w14:paraId="20785C0E" w14:textId="77777777" w:rsidR="00654318" w:rsidRDefault="00000000">
            <w:pPr>
              <w:jc w:val="center"/>
              <w:rPr>
                <w:rFonts w:ascii="Times New Roman" w:hAnsi="Times New Roman" w:cs="Times New Roman"/>
                <w:sz w:val="20"/>
                <w:szCs w:val="20"/>
              </w:rPr>
            </w:pPr>
            <w:bookmarkStart w:id="212" w:name="_Toc105971895"/>
            <w:r>
              <w:rPr>
                <w:rFonts w:ascii="Times New Roman" w:eastAsia="Times New Roman" w:hAnsi="Times New Roman" w:cs="Times New Roman"/>
                <w:sz w:val="20"/>
                <w:szCs w:val="20"/>
              </w:rPr>
              <w:t>3</w:t>
            </w:r>
            <w:bookmarkEnd w:id="212"/>
          </w:p>
        </w:tc>
        <w:tc>
          <w:tcPr>
            <w:tcW w:w="626" w:type="dxa"/>
          </w:tcPr>
          <w:p w14:paraId="447043A7" w14:textId="77777777" w:rsidR="00654318" w:rsidRDefault="00000000">
            <w:pPr>
              <w:jc w:val="center"/>
              <w:rPr>
                <w:rFonts w:ascii="Times New Roman" w:hAnsi="Times New Roman" w:cs="Times New Roman"/>
                <w:sz w:val="20"/>
                <w:szCs w:val="20"/>
              </w:rPr>
            </w:pPr>
            <w:bookmarkStart w:id="213" w:name="_Toc105971896"/>
            <w:r>
              <w:rPr>
                <w:rFonts w:ascii="Times New Roman" w:eastAsia="Times New Roman" w:hAnsi="Times New Roman" w:cs="Times New Roman"/>
                <w:sz w:val="20"/>
                <w:szCs w:val="20"/>
              </w:rPr>
              <w:t>2</w:t>
            </w:r>
            <w:bookmarkEnd w:id="213"/>
          </w:p>
        </w:tc>
        <w:tc>
          <w:tcPr>
            <w:tcW w:w="750" w:type="dxa"/>
          </w:tcPr>
          <w:p w14:paraId="21E02AD9" w14:textId="77777777" w:rsidR="00654318" w:rsidRDefault="00000000">
            <w:pPr>
              <w:jc w:val="center"/>
              <w:rPr>
                <w:rFonts w:ascii="Times New Roman" w:hAnsi="Times New Roman" w:cs="Times New Roman"/>
                <w:sz w:val="20"/>
                <w:szCs w:val="20"/>
              </w:rPr>
            </w:pPr>
            <w:bookmarkStart w:id="214" w:name="_Toc105971897"/>
            <w:r>
              <w:rPr>
                <w:rFonts w:ascii="Times New Roman" w:eastAsia="Times New Roman" w:hAnsi="Times New Roman" w:cs="Times New Roman"/>
                <w:sz w:val="20"/>
                <w:szCs w:val="20"/>
              </w:rPr>
              <w:t>4</w:t>
            </w:r>
            <w:bookmarkEnd w:id="214"/>
          </w:p>
        </w:tc>
        <w:tc>
          <w:tcPr>
            <w:tcW w:w="832" w:type="dxa"/>
          </w:tcPr>
          <w:p w14:paraId="2FD87DC1" w14:textId="77777777" w:rsidR="00654318" w:rsidRDefault="00000000">
            <w:pPr>
              <w:jc w:val="center"/>
              <w:rPr>
                <w:rFonts w:ascii="Times New Roman" w:hAnsi="Times New Roman" w:cs="Times New Roman"/>
                <w:sz w:val="20"/>
                <w:szCs w:val="20"/>
              </w:rPr>
            </w:pPr>
            <w:bookmarkStart w:id="215" w:name="_Toc105971898"/>
            <w:r>
              <w:rPr>
                <w:rFonts w:ascii="Times New Roman" w:eastAsia="Times New Roman" w:hAnsi="Times New Roman" w:cs="Times New Roman"/>
                <w:sz w:val="20"/>
                <w:szCs w:val="20"/>
              </w:rPr>
              <w:t>2</w:t>
            </w:r>
            <w:bookmarkEnd w:id="215"/>
          </w:p>
        </w:tc>
        <w:tc>
          <w:tcPr>
            <w:tcW w:w="832" w:type="dxa"/>
          </w:tcPr>
          <w:p w14:paraId="1F5D346D" w14:textId="77777777" w:rsidR="00654318" w:rsidRDefault="00000000">
            <w:pPr>
              <w:jc w:val="center"/>
              <w:rPr>
                <w:rFonts w:ascii="Times New Roman" w:hAnsi="Times New Roman" w:cs="Times New Roman"/>
                <w:sz w:val="20"/>
                <w:szCs w:val="20"/>
              </w:rPr>
            </w:pPr>
            <w:bookmarkStart w:id="216" w:name="_Toc105971899"/>
            <w:r>
              <w:rPr>
                <w:rFonts w:ascii="Times New Roman" w:eastAsia="Times New Roman" w:hAnsi="Times New Roman" w:cs="Times New Roman"/>
                <w:sz w:val="20"/>
                <w:szCs w:val="20"/>
              </w:rPr>
              <w:t>5</w:t>
            </w:r>
            <w:bookmarkEnd w:id="216"/>
          </w:p>
        </w:tc>
        <w:tc>
          <w:tcPr>
            <w:tcW w:w="832" w:type="dxa"/>
          </w:tcPr>
          <w:p w14:paraId="55B0EEDF" w14:textId="77777777" w:rsidR="00654318" w:rsidRDefault="00000000">
            <w:pPr>
              <w:jc w:val="center"/>
              <w:rPr>
                <w:rFonts w:ascii="Times New Roman" w:hAnsi="Times New Roman" w:cs="Times New Roman"/>
                <w:sz w:val="20"/>
                <w:szCs w:val="20"/>
              </w:rPr>
            </w:pPr>
            <w:bookmarkStart w:id="217" w:name="_Toc105971900"/>
            <w:r>
              <w:rPr>
                <w:rFonts w:ascii="Times New Roman" w:eastAsia="Times New Roman" w:hAnsi="Times New Roman" w:cs="Times New Roman"/>
                <w:sz w:val="20"/>
                <w:szCs w:val="20"/>
              </w:rPr>
              <w:t>3</w:t>
            </w:r>
            <w:bookmarkEnd w:id="217"/>
          </w:p>
        </w:tc>
        <w:tc>
          <w:tcPr>
            <w:tcW w:w="606" w:type="dxa"/>
          </w:tcPr>
          <w:p w14:paraId="7FC8C077" w14:textId="77777777" w:rsidR="00654318" w:rsidRDefault="00000000">
            <w:pPr>
              <w:jc w:val="center"/>
              <w:rPr>
                <w:rFonts w:ascii="Times New Roman" w:hAnsi="Times New Roman" w:cs="Times New Roman"/>
                <w:sz w:val="20"/>
                <w:szCs w:val="20"/>
              </w:rPr>
            </w:pPr>
            <w:bookmarkStart w:id="218" w:name="_Toc105971901"/>
            <w:r>
              <w:rPr>
                <w:rFonts w:ascii="Times New Roman" w:eastAsia="Times New Roman" w:hAnsi="Times New Roman" w:cs="Times New Roman"/>
                <w:sz w:val="20"/>
                <w:szCs w:val="20"/>
              </w:rPr>
              <w:t>5</w:t>
            </w:r>
            <w:bookmarkEnd w:id="218"/>
          </w:p>
        </w:tc>
        <w:tc>
          <w:tcPr>
            <w:tcW w:w="851" w:type="dxa"/>
          </w:tcPr>
          <w:p w14:paraId="538CA52B" w14:textId="77777777" w:rsidR="00654318" w:rsidRDefault="00000000">
            <w:pPr>
              <w:jc w:val="center"/>
              <w:rPr>
                <w:rFonts w:ascii="Times New Roman" w:hAnsi="Times New Roman" w:cs="Times New Roman"/>
                <w:sz w:val="20"/>
                <w:szCs w:val="20"/>
              </w:rPr>
            </w:pPr>
            <w:bookmarkStart w:id="219" w:name="_Toc105971902"/>
            <w:r>
              <w:rPr>
                <w:rFonts w:ascii="Times New Roman" w:eastAsia="Times New Roman" w:hAnsi="Times New Roman" w:cs="Times New Roman"/>
                <w:sz w:val="20"/>
                <w:szCs w:val="20"/>
              </w:rPr>
              <w:t>39</w:t>
            </w:r>
            <w:bookmarkEnd w:id="219"/>
          </w:p>
        </w:tc>
      </w:tr>
      <w:tr w:rsidR="00654318" w14:paraId="4EEEA5E0" w14:textId="77777777">
        <w:trPr>
          <w:trHeight w:val="20"/>
        </w:trPr>
        <w:tc>
          <w:tcPr>
            <w:tcW w:w="781" w:type="dxa"/>
            <w:shd w:val="clear" w:color="auto" w:fill="92D050"/>
          </w:tcPr>
          <w:p w14:paraId="581F90EF" w14:textId="77777777" w:rsidR="00654318" w:rsidRDefault="00000000">
            <w:pPr>
              <w:jc w:val="center"/>
              <w:rPr>
                <w:rFonts w:ascii="Times New Roman" w:hAnsi="Times New Roman" w:cs="Times New Roman"/>
                <w:sz w:val="20"/>
                <w:szCs w:val="20"/>
              </w:rPr>
            </w:pPr>
            <w:bookmarkStart w:id="220" w:name="_Toc105971903"/>
            <w:r>
              <w:rPr>
                <w:rFonts w:ascii="Times New Roman" w:eastAsia="Times New Roman" w:hAnsi="Times New Roman" w:cs="Times New Roman"/>
                <w:sz w:val="20"/>
                <w:szCs w:val="20"/>
              </w:rPr>
              <w:t>2</w:t>
            </w:r>
            <w:bookmarkEnd w:id="220"/>
          </w:p>
        </w:tc>
        <w:tc>
          <w:tcPr>
            <w:tcW w:w="832" w:type="dxa"/>
          </w:tcPr>
          <w:p w14:paraId="4E08133D" w14:textId="77777777" w:rsidR="00654318" w:rsidRDefault="00000000">
            <w:pPr>
              <w:jc w:val="center"/>
              <w:rPr>
                <w:rFonts w:ascii="Times New Roman" w:hAnsi="Times New Roman" w:cs="Times New Roman"/>
                <w:sz w:val="20"/>
                <w:szCs w:val="20"/>
              </w:rPr>
            </w:pPr>
            <w:bookmarkStart w:id="221" w:name="_Toc105971904"/>
            <w:r>
              <w:rPr>
                <w:rFonts w:ascii="Times New Roman" w:eastAsia="Times New Roman" w:hAnsi="Times New Roman" w:cs="Times New Roman"/>
                <w:sz w:val="20"/>
                <w:szCs w:val="20"/>
              </w:rPr>
              <w:t>4</w:t>
            </w:r>
            <w:bookmarkEnd w:id="221"/>
          </w:p>
        </w:tc>
        <w:tc>
          <w:tcPr>
            <w:tcW w:w="750" w:type="dxa"/>
          </w:tcPr>
          <w:p w14:paraId="26D6F303" w14:textId="77777777" w:rsidR="00654318" w:rsidRDefault="00000000">
            <w:pPr>
              <w:jc w:val="center"/>
              <w:rPr>
                <w:rFonts w:ascii="Times New Roman" w:hAnsi="Times New Roman" w:cs="Times New Roman"/>
                <w:sz w:val="20"/>
                <w:szCs w:val="20"/>
              </w:rPr>
            </w:pPr>
            <w:bookmarkStart w:id="222" w:name="_Toc105971905"/>
            <w:r>
              <w:rPr>
                <w:rFonts w:ascii="Times New Roman" w:eastAsia="Times New Roman" w:hAnsi="Times New Roman" w:cs="Times New Roman"/>
                <w:sz w:val="20"/>
                <w:szCs w:val="20"/>
              </w:rPr>
              <w:t>4</w:t>
            </w:r>
            <w:bookmarkEnd w:id="222"/>
          </w:p>
        </w:tc>
        <w:tc>
          <w:tcPr>
            <w:tcW w:w="832" w:type="dxa"/>
          </w:tcPr>
          <w:p w14:paraId="1F358A7D" w14:textId="77777777" w:rsidR="00654318" w:rsidRDefault="00000000">
            <w:pPr>
              <w:jc w:val="center"/>
              <w:rPr>
                <w:rFonts w:ascii="Times New Roman" w:hAnsi="Times New Roman" w:cs="Times New Roman"/>
                <w:sz w:val="20"/>
                <w:szCs w:val="20"/>
              </w:rPr>
            </w:pPr>
            <w:bookmarkStart w:id="223" w:name="_Toc105971906"/>
            <w:r>
              <w:rPr>
                <w:rFonts w:ascii="Times New Roman" w:eastAsia="Times New Roman" w:hAnsi="Times New Roman" w:cs="Times New Roman"/>
                <w:sz w:val="20"/>
                <w:szCs w:val="20"/>
              </w:rPr>
              <w:t>5</w:t>
            </w:r>
            <w:bookmarkEnd w:id="223"/>
          </w:p>
        </w:tc>
        <w:tc>
          <w:tcPr>
            <w:tcW w:w="832" w:type="dxa"/>
          </w:tcPr>
          <w:p w14:paraId="640EB36D" w14:textId="77777777" w:rsidR="00654318" w:rsidRDefault="00000000">
            <w:pPr>
              <w:jc w:val="center"/>
              <w:rPr>
                <w:rFonts w:ascii="Times New Roman" w:hAnsi="Times New Roman" w:cs="Times New Roman"/>
                <w:sz w:val="20"/>
                <w:szCs w:val="20"/>
              </w:rPr>
            </w:pPr>
            <w:bookmarkStart w:id="224" w:name="_Toc105971907"/>
            <w:r>
              <w:rPr>
                <w:rFonts w:ascii="Times New Roman" w:eastAsia="Times New Roman" w:hAnsi="Times New Roman" w:cs="Times New Roman"/>
                <w:sz w:val="20"/>
                <w:szCs w:val="20"/>
              </w:rPr>
              <w:t>3</w:t>
            </w:r>
            <w:bookmarkEnd w:id="224"/>
          </w:p>
        </w:tc>
        <w:tc>
          <w:tcPr>
            <w:tcW w:w="626" w:type="dxa"/>
          </w:tcPr>
          <w:p w14:paraId="23064A85" w14:textId="77777777" w:rsidR="00654318" w:rsidRDefault="00000000">
            <w:pPr>
              <w:jc w:val="center"/>
              <w:rPr>
                <w:rFonts w:ascii="Times New Roman" w:hAnsi="Times New Roman" w:cs="Times New Roman"/>
                <w:sz w:val="20"/>
                <w:szCs w:val="20"/>
              </w:rPr>
            </w:pPr>
            <w:bookmarkStart w:id="225" w:name="_Toc105971908"/>
            <w:r>
              <w:rPr>
                <w:rFonts w:ascii="Times New Roman" w:eastAsia="Times New Roman" w:hAnsi="Times New Roman" w:cs="Times New Roman"/>
                <w:sz w:val="20"/>
                <w:szCs w:val="20"/>
              </w:rPr>
              <w:t>2</w:t>
            </w:r>
            <w:bookmarkEnd w:id="225"/>
          </w:p>
        </w:tc>
        <w:tc>
          <w:tcPr>
            <w:tcW w:w="750" w:type="dxa"/>
          </w:tcPr>
          <w:p w14:paraId="436595B3" w14:textId="77777777" w:rsidR="00654318" w:rsidRDefault="00000000">
            <w:pPr>
              <w:jc w:val="center"/>
              <w:rPr>
                <w:rFonts w:ascii="Times New Roman" w:hAnsi="Times New Roman" w:cs="Times New Roman"/>
                <w:sz w:val="20"/>
                <w:szCs w:val="20"/>
              </w:rPr>
            </w:pPr>
            <w:bookmarkStart w:id="226" w:name="_Toc105971909"/>
            <w:r>
              <w:rPr>
                <w:rFonts w:ascii="Times New Roman" w:eastAsia="Times New Roman" w:hAnsi="Times New Roman" w:cs="Times New Roman"/>
                <w:sz w:val="20"/>
                <w:szCs w:val="20"/>
              </w:rPr>
              <w:t>4</w:t>
            </w:r>
            <w:bookmarkEnd w:id="226"/>
          </w:p>
        </w:tc>
        <w:tc>
          <w:tcPr>
            <w:tcW w:w="832" w:type="dxa"/>
          </w:tcPr>
          <w:p w14:paraId="2B2CD583" w14:textId="77777777" w:rsidR="00654318" w:rsidRDefault="00000000">
            <w:pPr>
              <w:jc w:val="center"/>
              <w:rPr>
                <w:rFonts w:ascii="Times New Roman" w:hAnsi="Times New Roman" w:cs="Times New Roman"/>
                <w:sz w:val="20"/>
                <w:szCs w:val="20"/>
              </w:rPr>
            </w:pPr>
            <w:bookmarkStart w:id="227" w:name="_Toc105971910"/>
            <w:r>
              <w:rPr>
                <w:rFonts w:ascii="Times New Roman" w:eastAsia="Times New Roman" w:hAnsi="Times New Roman" w:cs="Times New Roman"/>
                <w:sz w:val="20"/>
                <w:szCs w:val="20"/>
              </w:rPr>
              <w:t>3</w:t>
            </w:r>
            <w:bookmarkEnd w:id="227"/>
          </w:p>
        </w:tc>
        <w:tc>
          <w:tcPr>
            <w:tcW w:w="832" w:type="dxa"/>
          </w:tcPr>
          <w:p w14:paraId="7207C220" w14:textId="77777777" w:rsidR="00654318" w:rsidRDefault="00000000">
            <w:pPr>
              <w:jc w:val="center"/>
              <w:rPr>
                <w:rFonts w:ascii="Times New Roman" w:hAnsi="Times New Roman" w:cs="Times New Roman"/>
                <w:sz w:val="20"/>
                <w:szCs w:val="20"/>
              </w:rPr>
            </w:pPr>
            <w:bookmarkStart w:id="228" w:name="_Toc105971911"/>
            <w:r>
              <w:rPr>
                <w:rFonts w:ascii="Times New Roman" w:eastAsia="Times New Roman" w:hAnsi="Times New Roman" w:cs="Times New Roman"/>
                <w:sz w:val="20"/>
                <w:szCs w:val="20"/>
              </w:rPr>
              <w:t>3</w:t>
            </w:r>
            <w:bookmarkEnd w:id="228"/>
          </w:p>
        </w:tc>
        <w:tc>
          <w:tcPr>
            <w:tcW w:w="832" w:type="dxa"/>
          </w:tcPr>
          <w:p w14:paraId="2EAF4707" w14:textId="77777777" w:rsidR="00654318" w:rsidRDefault="00000000">
            <w:pPr>
              <w:jc w:val="center"/>
              <w:rPr>
                <w:rFonts w:ascii="Times New Roman" w:hAnsi="Times New Roman" w:cs="Times New Roman"/>
                <w:sz w:val="20"/>
                <w:szCs w:val="20"/>
              </w:rPr>
            </w:pPr>
            <w:bookmarkStart w:id="229" w:name="_Toc105971912"/>
            <w:r>
              <w:rPr>
                <w:rFonts w:ascii="Times New Roman" w:eastAsia="Times New Roman" w:hAnsi="Times New Roman" w:cs="Times New Roman"/>
                <w:sz w:val="20"/>
                <w:szCs w:val="20"/>
              </w:rPr>
              <w:t>5</w:t>
            </w:r>
            <w:bookmarkEnd w:id="229"/>
          </w:p>
        </w:tc>
        <w:tc>
          <w:tcPr>
            <w:tcW w:w="606" w:type="dxa"/>
          </w:tcPr>
          <w:p w14:paraId="1544A5B2" w14:textId="77777777" w:rsidR="00654318" w:rsidRDefault="00000000">
            <w:pPr>
              <w:jc w:val="center"/>
              <w:rPr>
                <w:rFonts w:ascii="Times New Roman" w:hAnsi="Times New Roman" w:cs="Times New Roman"/>
                <w:sz w:val="20"/>
                <w:szCs w:val="20"/>
              </w:rPr>
            </w:pPr>
            <w:bookmarkStart w:id="230" w:name="_Toc105971913"/>
            <w:r>
              <w:rPr>
                <w:rFonts w:ascii="Times New Roman" w:eastAsia="Times New Roman" w:hAnsi="Times New Roman" w:cs="Times New Roman"/>
                <w:sz w:val="20"/>
                <w:szCs w:val="20"/>
              </w:rPr>
              <w:t>4</w:t>
            </w:r>
            <w:bookmarkEnd w:id="230"/>
          </w:p>
        </w:tc>
        <w:tc>
          <w:tcPr>
            <w:tcW w:w="851" w:type="dxa"/>
          </w:tcPr>
          <w:p w14:paraId="05956274" w14:textId="77777777" w:rsidR="00654318" w:rsidRDefault="00000000">
            <w:pPr>
              <w:jc w:val="center"/>
              <w:rPr>
                <w:rFonts w:ascii="Times New Roman" w:hAnsi="Times New Roman" w:cs="Times New Roman"/>
                <w:sz w:val="20"/>
                <w:szCs w:val="20"/>
              </w:rPr>
            </w:pPr>
            <w:bookmarkStart w:id="231" w:name="_Toc105971914"/>
            <w:r>
              <w:rPr>
                <w:rFonts w:ascii="Times New Roman" w:eastAsia="Times New Roman" w:hAnsi="Times New Roman" w:cs="Times New Roman"/>
                <w:sz w:val="20"/>
                <w:szCs w:val="20"/>
              </w:rPr>
              <w:t>37</w:t>
            </w:r>
            <w:bookmarkEnd w:id="231"/>
          </w:p>
        </w:tc>
      </w:tr>
      <w:tr w:rsidR="00654318" w14:paraId="55F8B8FF" w14:textId="77777777">
        <w:trPr>
          <w:trHeight w:val="20"/>
        </w:trPr>
        <w:tc>
          <w:tcPr>
            <w:tcW w:w="781" w:type="dxa"/>
            <w:shd w:val="clear" w:color="auto" w:fill="92D050"/>
          </w:tcPr>
          <w:p w14:paraId="345E62E2" w14:textId="77777777" w:rsidR="00654318" w:rsidRDefault="00000000">
            <w:pPr>
              <w:jc w:val="center"/>
              <w:rPr>
                <w:rFonts w:ascii="Times New Roman" w:hAnsi="Times New Roman" w:cs="Times New Roman"/>
                <w:sz w:val="20"/>
                <w:szCs w:val="20"/>
              </w:rPr>
            </w:pPr>
            <w:bookmarkStart w:id="232" w:name="_Toc105971915"/>
            <w:r>
              <w:rPr>
                <w:rFonts w:ascii="Times New Roman" w:eastAsia="Times New Roman" w:hAnsi="Times New Roman" w:cs="Times New Roman"/>
                <w:sz w:val="20"/>
                <w:szCs w:val="20"/>
              </w:rPr>
              <w:t>3</w:t>
            </w:r>
            <w:bookmarkEnd w:id="232"/>
          </w:p>
        </w:tc>
        <w:tc>
          <w:tcPr>
            <w:tcW w:w="832" w:type="dxa"/>
          </w:tcPr>
          <w:p w14:paraId="24045025" w14:textId="77777777" w:rsidR="00654318" w:rsidRDefault="00000000">
            <w:pPr>
              <w:jc w:val="center"/>
              <w:rPr>
                <w:rFonts w:ascii="Times New Roman" w:hAnsi="Times New Roman" w:cs="Times New Roman"/>
                <w:sz w:val="20"/>
                <w:szCs w:val="20"/>
              </w:rPr>
            </w:pPr>
            <w:bookmarkStart w:id="233" w:name="_Toc105971916"/>
            <w:r>
              <w:rPr>
                <w:rFonts w:ascii="Times New Roman" w:eastAsia="Times New Roman" w:hAnsi="Times New Roman" w:cs="Times New Roman"/>
                <w:sz w:val="20"/>
                <w:szCs w:val="20"/>
              </w:rPr>
              <w:t>4</w:t>
            </w:r>
            <w:bookmarkEnd w:id="233"/>
          </w:p>
        </w:tc>
        <w:tc>
          <w:tcPr>
            <w:tcW w:w="750" w:type="dxa"/>
          </w:tcPr>
          <w:p w14:paraId="54835F53" w14:textId="77777777" w:rsidR="00654318" w:rsidRDefault="00000000">
            <w:pPr>
              <w:jc w:val="center"/>
              <w:rPr>
                <w:rFonts w:ascii="Times New Roman" w:hAnsi="Times New Roman" w:cs="Times New Roman"/>
                <w:sz w:val="20"/>
                <w:szCs w:val="20"/>
              </w:rPr>
            </w:pPr>
            <w:bookmarkStart w:id="234" w:name="_Toc105971917"/>
            <w:r>
              <w:rPr>
                <w:rFonts w:ascii="Times New Roman" w:eastAsia="Times New Roman" w:hAnsi="Times New Roman" w:cs="Times New Roman"/>
                <w:sz w:val="20"/>
                <w:szCs w:val="20"/>
              </w:rPr>
              <w:t>4</w:t>
            </w:r>
            <w:bookmarkEnd w:id="234"/>
          </w:p>
        </w:tc>
        <w:tc>
          <w:tcPr>
            <w:tcW w:w="832" w:type="dxa"/>
          </w:tcPr>
          <w:p w14:paraId="4EECE2B8" w14:textId="77777777" w:rsidR="00654318" w:rsidRDefault="00000000">
            <w:pPr>
              <w:jc w:val="center"/>
              <w:rPr>
                <w:rFonts w:ascii="Times New Roman" w:hAnsi="Times New Roman" w:cs="Times New Roman"/>
                <w:sz w:val="20"/>
                <w:szCs w:val="20"/>
              </w:rPr>
            </w:pPr>
            <w:bookmarkStart w:id="235" w:name="_Toc105971918"/>
            <w:r>
              <w:rPr>
                <w:rFonts w:ascii="Times New Roman" w:eastAsia="Times New Roman" w:hAnsi="Times New Roman" w:cs="Times New Roman"/>
                <w:sz w:val="20"/>
                <w:szCs w:val="20"/>
              </w:rPr>
              <w:t>4</w:t>
            </w:r>
            <w:bookmarkEnd w:id="235"/>
          </w:p>
        </w:tc>
        <w:tc>
          <w:tcPr>
            <w:tcW w:w="832" w:type="dxa"/>
          </w:tcPr>
          <w:p w14:paraId="70C29870" w14:textId="77777777" w:rsidR="00654318" w:rsidRDefault="00000000">
            <w:pPr>
              <w:jc w:val="center"/>
              <w:rPr>
                <w:rFonts w:ascii="Times New Roman" w:hAnsi="Times New Roman" w:cs="Times New Roman"/>
                <w:sz w:val="20"/>
                <w:szCs w:val="20"/>
              </w:rPr>
            </w:pPr>
            <w:bookmarkStart w:id="236" w:name="_Toc105971919"/>
            <w:r>
              <w:rPr>
                <w:rFonts w:ascii="Times New Roman" w:eastAsia="Times New Roman" w:hAnsi="Times New Roman" w:cs="Times New Roman"/>
                <w:sz w:val="20"/>
                <w:szCs w:val="20"/>
              </w:rPr>
              <w:t>2</w:t>
            </w:r>
            <w:bookmarkEnd w:id="236"/>
          </w:p>
        </w:tc>
        <w:tc>
          <w:tcPr>
            <w:tcW w:w="626" w:type="dxa"/>
          </w:tcPr>
          <w:p w14:paraId="745EFA98" w14:textId="77777777" w:rsidR="00654318" w:rsidRDefault="00000000">
            <w:pPr>
              <w:jc w:val="center"/>
              <w:rPr>
                <w:rFonts w:ascii="Times New Roman" w:hAnsi="Times New Roman" w:cs="Times New Roman"/>
                <w:sz w:val="20"/>
                <w:szCs w:val="20"/>
              </w:rPr>
            </w:pPr>
            <w:bookmarkStart w:id="237" w:name="_Toc105971920"/>
            <w:r>
              <w:rPr>
                <w:rFonts w:ascii="Times New Roman" w:eastAsia="Times New Roman" w:hAnsi="Times New Roman" w:cs="Times New Roman"/>
                <w:sz w:val="20"/>
                <w:szCs w:val="20"/>
              </w:rPr>
              <w:t>3</w:t>
            </w:r>
            <w:bookmarkEnd w:id="237"/>
          </w:p>
        </w:tc>
        <w:tc>
          <w:tcPr>
            <w:tcW w:w="750" w:type="dxa"/>
          </w:tcPr>
          <w:p w14:paraId="7AC0876F" w14:textId="77777777" w:rsidR="00654318" w:rsidRDefault="00000000">
            <w:pPr>
              <w:jc w:val="center"/>
              <w:rPr>
                <w:rFonts w:ascii="Times New Roman" w:hAnsi="Times New Roman" w:cs="Times New Roman"/>
                <w:sz w:val="20"/>
                <w:szCs w:val="20"/>
              </w:rPr>
            </w:pPr>
            <w:bookmarkStart w:id="238" w:name="_Toc105971921"/>
            <w:r>
              <w:rPr>
                <w:rFonts w:ascii="Times New Roman" w:eastAsia="Times New Roman" w:hAnsi="Times New Roman" w:cs="Times New Roman"/>
                <w:sz w:val="20"/>
                <w:szCs w:val="20"/>
              </w:rPr>
              <w:t>3</w:t>
            </w:r>
            <w:bookmarkEnd w:id="238"/>
          </w:p>
        </w:tc>
        <w:tc>
          <w:tcPr>
            <w:tcW w:w="832" w:type="dxa"/>
          </w:tcPr>
          <w:p w14:paraId="4718B505" w14:textId="77777777" w:rsidR="00654318" w:rsidRDefault="00000000">
            <w:pPr>
              <w:jc w:val="center"/>
              <w:rPr>
                <w:rFonts w:ascii="Times New Roman" w:hAnsi="Times New Roman" w:cs="Times New Roman"/>
                <w:sz w:val="20"/>
                <w:szCs w:val="20"/>
              </w:rPr>
            </w:pPr>
            <w:bookmarkStart w:id="239" w:name="_Toc105971922"/>
            <w:r>
              <w:rPr>
                <w:rFonts w:ascii="Times New Roman" w:eastAsia="Times New Roman" w:hAnsi="Times New Roman" w:cs="Times New Roman"/>
                <w:sz w:val="20"/>
                <w:szCs w:val="20"/>
              </w:rPr>
              <w:t>3</w:t>
            </w:r>
            <w:bookmarkEnd w:id="239"/>
          </w:p>
        </w:tc>
        <w:tc>
          <w:tcPr>
            <w:tcW w:w="832" w:type="dxa"/>
          </w:tcPr>
          <w:p w14:paraId="19E558DC" w14:textId="77777777" w:rsidR="00654318" w:rsidRDefault="00000000">
            <w:pPr>
              <w:jc w:val="center"/>
              <w:rPr>
                <w:rFonts w:ascii="Times New Roman" w:hAnsi="Times New Roman" w:cs="Times New Roman"/>
                <w:sz w:val="20"/>
                <w:szCs w:val="20"/>
              </w:rPr>
            </w:pPr>
            <w:bookmarkStart w:id="240" w:name="_Toc105971923"/>
            <w:r>
              <w:rPr>
                <w:rFonts w:ascii="Times New Roman" w:eastAsia="Times New Roman" w:hAnsi="Times New Roman" w:cs="Times New Roman"/>
                <w:sz w:val="20"/>
                <w:szCs w:val="20"/>
              </w:rPr>
              <w:t>5</w:t>
            </w:r>
            <w:bookmarkEnd w:id="240"/>
          </w:p>
        </w:tc>
        <w:tc>
          <w:tcPr>
            <w:tcW w:w="832" w:type="dxa"/>
          </w:tcPr>
          <w:p w14:paraId="0E8EB3CF" w14:textId="77777777" w:rsidR="00654318" w:rsidRDefault="00000000">
            <w:pPr>
              <w:jc w:val="center"/>
              <w:rPr>
                <w:rFonts w:ascii="Times New Roman" w:hAnsi="Times New Roman" w:cs="Times New Roman"/>
                <w:sz w:val="20"/>
                <w:szCs w:val="20"/>
              </w:rPr>
            </w:pPr>
            <w:bookmarkStart w:id="241" w:name="_Toc105971924"/>
            <w:r>
              <w:rPr>
                <w:rFonts w:ascii="Times New Roman" w:eastAsia="Times New Roman" w:hAnsi="Times New Roman" w:cs="Times New Roman"/>
                <w:sz w:val="20"/>
                <w:szCs w:val="20"/>
              </w:rPr>
              <w:t>4</w:t>
            </w:r>
            <w:bookmarkEnd w:id="241"/>
          </w:p>
        </w:tc>
        <w:tc>
          <w:tcPr>
            <w:tcW w:w="606" w:type="dxa"/>
          </w:tcPr>
          <w:p w14:paraId="1394D568" w14:textId="77777777" w:rsidR="00654318" w:rsidRDefault="00000000">
            <w:pPr>
              <w:jc w:val="center"/>
              <w:rPr>
                <w:rFonts w:ascii="Times New Roman" w:hAnsi="Times New Roman" w:cs="Times New Roman"/>
                <w:sz w:val="20"/>
                <w:szCs w:val="20"/>
              </w:rPr>
            </w:pPr>
            <w:bookmarkStart w:id="242" w:name="_Toc105971925"/>
            <w:r>
              <w:rPr>
                <w:rFonts w:ascii="Times New Roman" w:eastAsia="Times New Roman" w:hAnsi="Times New Roman" w:cs="Times New Roman"/>
                <w:sz w:val="20"/>
                <w:szCs w:val="20"/>
              </w:rPr>
              <w:t>5</w:t>
            </w:r>
            <w:bookmarkEnd w:id="242"/>
          </w:p>
        </w:tc>
        <w:tc>
          <w:tcPr>
            <w:tcW w:w="851" w:type="dxa"/>
          </w:tcPr>
          <w:p w14:paraId="4FCBBC04" w14:textId="77777777" w:rsidR="00654318" w:rsidRDefault="00000000">
            <w:pPr>
              <w:jc w:val="center"/>
              <w:rPr>
                <w:rFonts w:ascii="Times New Roman" w:hAnsi="Times New Roman" w:cs="Times New Roman"/>
                <w:sz w:val="20"/>
                <w:szCs w:val="20"/>
              </w:rPr>
            </w:pPr>
            <w:bookmarkStart w:id="243" w:name="_Toc105971926"/>
            <w:r>
              <w:rPr>
                <w:rFonts w:ascii="Times New Roman" w:eastAsia="Times New Roman" w:hAnsi="Times New Roman" w:cs="Times New Roman"/>
                <w:sz w:val="20"/>
                <w:szCs w:val="20"/>
              </w:rPr>
              <w:t>37</w:t>
            </w:r>
            <w:bookmarkEnd w:id="243"/>
          </w:p>
        </w:tc>
      </w:tr>
      <w:tr w:rsidR="00654318" w14:paraId="729BAA07" w14:textId="77777777">
        <w:trPr>
          <w:trHeight w:val="20"/>
        </w:trPr>
        <w:tc>
          <w:tcPr>
            <w:tcW w:w="781" w:type="dxa"/>
            <w:shd w:val="clear" w:color="auto" w:fill="92D050"/>
          </w:tcPr>
          <w:p w14:paraId="41DDFCC8" w14:textId="77777777" w:rsidR="00654318" w:rsidRDefault="00000000">
            <w:pPr>
              <w:jc w:val="center"/>
              <w:rPr>
                <w:rFonts w:ascii="Times New Roman" w:hAnsi="Times New Roman" w:cs="Times New Roman"/>
                <w:sz w:val="20"/>
                <w:szCs w:val="20"/>
              </w:rPr>
            </w:pPr>
            <w:bookmarkStart w:id="244" w:name="_Toc105971927"/>
            <w:r>
              <w:rPr>
                <w:rFonts w:ascii="Times New Roman" w:eastAsia="Times New Roman" w:hAnsi="Times New Roman" w:cs="Times New Roman"/>
                <w:sz w:val="20"/>
                <w:szCs w:val="20"/>
              </w:rPr>
              <w:t>4</w:t>
            </w:r>
            <w:bookmarkEnd w:id="244"/>
          </w:p>
        </w:tc>
        <w:tc>
          <w:tcPr>
            <w:tcW w:w="832" w:type="dxa"/>
          </w:tcPr>
          <w:p w14:paraId="7C375EF1" w14:textId="77777777" w:rsidR="00654318" w:rsidRDefault="00000000">
            <w:pPr>
              <w:jc w:val="center"/>
              <w:rPr>
                <w:rFonts w:ascii="Times New Roman" w:hAnsi="Times New Roman" w:cs="Times New Roman"/>
                <w:sz w:val="20"/>
                <w:szCs w:val="20"/>
              </w:rPr>
            </w:pPr>
            <w:bookmarkStart w:id="245" w:name="_Toc105971928"/>
            <w:r>
              <w:rPr>
                <w:rFonts w:ascii="Times New Roman" w:eastAsia="Times New Roman" w:hAnsi="Times New Roman" w:cs="Times New Roman"/>
                <w:sz w:val="20"/>
                <w:szCs w:val="20"/>
              </w:rPr>
              <w:t>3</w:t>
            </w:r>
            <w:bookmarkEnd w:id="245"/>
          </w:p>
        </w:tc>
        <w:tc>
          <w:tcPr>
            <w:tcW w:w="750" w:type="dxa"/>
          </w:tcPr>
          <w:p w14:paraId="73423F08" w14:textId="77777777" w:rsidR="00654318" w:rsidRDefault="00000000">
            <w:pPr>
              <w:jc w:val="center"/>
              <w:rPr>
                <w:rFonts w:ascii="Times New Roman" w:hAnsi="Times New Roman" w:cs="Times New Roman"/>
                <w:sz w:val="20"/>
                <w:szCs w:val="20"/>
              </w:rPr>
            </w:pPr>
            <w:bookmarkStart w:id="246" w:name="_Toc105971929"/>
            <w:r>
              <w:rPr>
                <w:rFonts w:ascii="Times New Roman" w:eastAsia="Times New Roman" w:hAnsi="Times New Roman" w:cs="Times New Roman"/>
                <w:sz w:val="20"/>
                <w:szCs w:val="20"/>
              </w:rPr>
              <w:t>4</w:t>
            </w:r>
            <w:bookmarkEnd w:id="246"/>
          </w:p>
        </w:tc>
        <w:tc>
          <w:tcPr>
            <w:tcW w:w="832" w:type="dxa"/>
          </w:tcPr>
          <w:p w14:paraId="4F78FCEF" w14:textId="77777777" w:rsidR="00654318" w:rsidRDefault="00000000">
            <w:pPr>
              <w:jc w:val="center"/>
              <w:rPr>
                <w:rFonts w:ascii="Times New Roman" w:hAnsi="Times New Roman" w:cs="Times New Roman"/>
                <w:sz w:val="20"/>
                <w:szCs w:val="20"/>
              </w:rPr>
            </w:pPr>
            <w:bookmarkStart w:id="247" w:name="_Toc105971930"/>
            <w:r>
              <w:rPr>
                <w:rFonts w:ascii="Times New Roman" w:eastAsia="Times New Roman" w:hAnsi="Times New Roman" w:cs="Times New Roman"/>
                <w:sz w:val="20"/>
                <w:szCs w:val="20"/>
              </w:rPr>
              <w:t>4</w:t>
            </w:r>
            <w:bookmarkEnd w:id="247"/>
          </w:p>
        </w:tc>
        <w:tc>
          <w:tcPr>
            <w:tcW w:w="832" w:type="dxa"/>
          </w:tcPr>
          <w:p w14:paraId="6F8C2D5F" w14:textId="77777777" w:rsidR="00654318" w:rsidRDefault="00000000">
            <w:pPr>
              <w:jc w:val="center"/>
              <w:rPr>
                <w:rFonts w:ascii="Times New Roman" w:hAnsi="Times New Roman" w:cs="Times New Roman"/>
                <w:sz w:val="20"/>
                <w:szCs w:val="20"/>
              </w:rPr>
            </w:pPr>
            <w:bookmarkStart w:id="248" w:name="_Toc105971931"/>
            <w:r>
              <w:rPr>
                <w:rFonts w:ascii="Times New Roman" w:eastAsia="Times New Roman" w:hAnsi="Times New Roman" w:cs="Times New Roman"/>
                <w:sz w:val="20"/>
                <w:szCs w:val="20"/>
              </w:rPr>
              <w:t>2</w:t>
            </w:r>
            <w:bookmarkEnd w:id="248"/>
          </w:p>
        </w:tc>
        <w:tc>
          <w:tcPr>
            <w:tcW w:w="626" w:type="dxa"/>
          </w:tcPr>
          <w:p w14:paraId="6FB57977" w14:textId="77777777" w:rsidR="00654318" w:rsidRDefault="00000000">
            <w:pPr>
              <w:jc w:val="center"/>
              <w:rPr>
                <w:rFonts w:ascii="Times New Roman" w:hAnsi="Times New Roman" w:cs="Times New Roman"/>
                <w:sz w:val="20"/>
                <w:szCs w:val="20"/>
              </w:rPr>
            </w:pPr>
            <w:bookmarkStart w:id="249" w:name="_Toc105971932"/>
            <w:r>
              <w:rPr>
                <w:rFonts w:ascii="Times New Roman" w:eastAsia="Times New Roman" w:hAnsi="Times New Roman" w:cs="Times New Roman"/>
                <w:sz w:val="20"/>
                <w:szCs w:val="20"/>
              </w:rPr>
              <w:t>3</w:t>
            </w:r>
            <w:bookmarkEnd w:id="249"/>
          </w:p>
        </w:tc>
        <w:tc>
          <w:tcPr>
            <w:tcW w:w="750" w:type="dxa"/>
          </w:tcPr>
          <w:p w14:paraId="2001B00F" w14:textId="77777777" w:rsidR="00654318" w:rsidRDefault="00000000">
            <w:pPr>
              <w:jc w:val="center"/>
              <w:rPr>
                <w:rFonts w:ascii="Times New Roman" w:hAnsi="Times New Roman" w:cs="Times New Roman"/>
                <w:sz w:val="20"/>
                <w:szCs w:val="20"/>
              </w:rPr>
            </w:pPr>
            <w:bookmarkStart w:id="250" w:name="_Toc105971933"/>
            <w:r>
              <w:rPr>
                <w:rFonts w:ascii="Times New Roman" w:eastAsia="Times New Roman" w:hAnsi="Times New Roman" w:cs="Times New Roman"/>
                <w:sz w:val="20"/>
                <w:szCs w:val="20"/>
              </w:rPr>
              <w:t>4</w:t>
            </w:r>
            <w:bookmarkEnd w:id="250"/>
          </w:p>
        </w:tc>
        <w:tc>
          <w:tcPr>
            <w:tcW w:w="832" w:type="dxa"/>
          </w:tcPr>
          <w:p w14:paraId="7BCC0397" w14:textId="77777777" w:rsidR="00654318" w:rsidRDefault="00000000">
            <w:pPr>
              <w:jc w:val="center"/>
              <w:rPr>
                <w:rFonts w:ascii="Times New Roman" w:hAnsi="Times New Roman" w:cs="Times New Roman"/>
                <w:sz w:val="20"/>
                <w:szCs w:val="20"/>
              </w:rPr>
            </w:pPr>
            <w:bookmarkStart w:id="251" w:name="_Toc105971934"/>
            <w:r>
              <w:rPr>
                <w:rFonts w:ascii="Times New Roman" w:eastAsia="Times New Roman" w:hAnsi="Times New Roman" w:cs="Times New Roman"/>
                <w:sz w:val="20"/>
                <w:szCs w:val="20"/>
              </w:rPr>
              <w:t>4</w:t>
            </w:r>
            <w:bookmarkEnd w:id="251"/>
          </w:p>
        </w:tc>
        <w:tc>
          <w:tcPr>
            <w:tcW w:w="832" w:type="dxa"/>
          </w:tcPr>
          <w:p w14:paraId="5CB2B762" w14:textId="77777777" w:rsidR="00654318" w:rsidRDefault="00000000">
            <w:pPr>
              <w:jc w:val="center"/>
              <w:rPr>
                <w:rFonts w:ascii="Times New Roman" w:hAnsi="Times New Roman" w:cs="Times New Roman"/>
                <w:sz w:val="20"/>
                <w:szCs w:val="20"/>
              </w:rPr>
            </w:pPr>
            <w:bookmarkStart w:id="252" w:name="_Toc105971935"/>
            <w:r>
              <w:rPr>
                <w:rFonts w:ascii="Times New Roman" w:eastAsia="Times New Roman" w:hAnsi="Times New Roman" w:cs="Times New Roman"/>
                <w:sz w:val="20"/>
                <w:szCs w:val="20"/>
              </w:rPr>
              <w:t>5</w:t>
            </w:r>
            <w:bookmarkEnd w:id="252"/>
          </w:p>
        </w:tc>
        <w:tc>
          <w:tcPr>
            <w:tcW w:w="832" w:type="dxa"/>
          </w:tcPr>
          <w:p w14:paraId="4F320A6F" w14:textId="77777777" w:rsidR="00654318" w:rsidRDefault="00000000">
            <w:pPr>
              <w:jc w:val="center"/>
              <w:rPr>
                <w:rFonts w:ascii="Times New Roman" w:hAnsi="Times New Roman" w:cs="Times New Roman"/>
                <w:sz w:val="20"/>
                <w:szCs w:val="20"/>
              </w:rPr>
            </w:pPr>
            <w:bookmarkStart w:id="253" w:name="_Toc105971936"/>
            <w:r>
              <w:rPr>
                <w:rFonts w:ascii="Times New Roman" w:eastAsia="Times New Roman" w:hAnsi="Times New Roman" w:cs="Times New Roman"/>
                <w:sz w:val="20"/>
                <w:szCs w:val="20"/>
              </w:rPr>
              <w:t>5</w:t>
            </w:r>
            <w:bookmarkEnd w:id="253"/>
          </w:p>
        </w:tc>
        <w:tc>
          <w:tcPr>
            <w:tcW w:w="606" w:type="dxa"/>
          </w:tcPr>
          <w:p w14:paraId="4DC72A60" w14:textId="77777777" w:rsidR="00654318" w:rsidRDefault="00000000">
            <w:pPr>
              <w:jc w:val="center"/>
              <w:rPr>
                <w:rFonts w:ascii="Times New Roman" w:hAnsi="Times New Roman" w:cs="Times New Roman"/>
                <w:sz w:val="20"/>
                <w:szCs w:val="20"/>
              </w:rPr>
            </w:pPr>
            <w:bookmarkStart w:id="254" w:name="_Toc105971937"/>
            <w:r>
              <w:rPr>
                <w:rFonts w:ascii="Times New Roman" w:eastAsia="Times New Roman" w:hAnsi="Times New Roman" w:cs="Times New Roman"/>
                <w:sz w:val="20"/>
                <w:szCs w:val="20"/>
              </w:rPr>
              <w:t>5</w:t>
            </w:r>
            <w:bookmarkEnd w:id="254"/>
          </w:p>
        </w:tc>
        <w:tc>
          <w:tcPr>
            <w:tcW w:w="851" w:type="dxa"/>
          </w:tcPr>
          <w:p w14:paraId="6CB18DD9" w14:textId="77777777" w:rsidR="00654318" w:rsidRDefault="00000000">
            <w:pPr>
              <w:jc w:val="center"/>
              <w:rPr>
                <w:rFonts w:ascii="Times New Roman" w:hAnsi="Times New Roman" w:cs="Times New Roman"/>
                <w:sz w:val="20"/>
                <w:szCs w:val="20"/>
              </w:rPr>
            </w:pPr>
            <w:bookmarkStart w:id="255" w:name="_Toc105971938"/>
            <w:r>
              <w:rPr>
                <w:rFonts w:ascii="Times New Roman" w:eastAsia="Times New Roman" w:hAnsi="Times New Roman" w:cs="Times New Roman"/>
                <w:sz w:val="20"/>
                <w:szCs w:val="20"/>
              </w:rPr>
              <w:t>39</w:t>
            </w:r>
            <w:bookmarkEnd w:id="255"/>
          </w:p>
        </w:tc>
      </w:tr>
      <w:tr w:rsidR="00654318" w14:paraId="1D30C76D" w14:textId="77777777">
        <w:trPr>
          <w:trHeight w:val="20"/>
        </w:trPr>
        <w:tc>
          <w:tcPr>
            <w:tcW w:w="781" w:type="dxa"/>
            <w:shd w:val="clear" w:color="auto" w:fill="92D050"/>
          </w:tcPr>
          <w:p w14:paraId="58D6B378" w14:textId="77777777" w:rsidR="00654318" w:rsidRDefault="00000000">
            <w:pPr>
              <w:jc w:val="center"/>
              <w:rPr>
                <w:rFonts w:ascii="Times New Roman" w:hAnsi="Times New Roman" w:cs="Times New Roman"/>
                <w:sz w:val="20"/>
                <w:szCs w:val="20"/>
              </w:rPr>
            </w:pPr>
            <w:bookmarkStart w:id="256" w:name="_Toc105971939"/>
            <w:r>
              <w:rPr>
                <w:rFonts w:ascii="Times New Roman" w:eastAsia="Times New Roman" w:hAnsi="Times New Roman" w:cs="Times New Roman"/>
                <w:sz w:val="20"/>
                <w:szCs w:val="20"/>
              </w:rPr>
              <w:t>5</w:t>
            </w:r>
            <w:bookmarkEnd w:id="256"/>
          </w:p>
        </w:tc>
        <w:tc>
          <w:tcPr>
            <w:tcW w:w="832" w:type="dxa"/>
          </w:tcPr>
          <w:p w14:paraId="3FAFF635" w14:textId="77777777" w:rsidR="00654318" w:rsidRDefault="00000000">
            <w:pPr>
              <w:jc w:val="center"/>
              <w:rPr>
                <w:rFonts w:ascii="Times New Roman" w:hAnsi="Times New Roman" w:cs="Times New Roman"/>
                <w:sz w:val="20"/>
                <w:szCs w:val="20"/>
              </w:rPr>
            </w:pPr>
            <w:bookmarkStart w:id="257" w:name="_Toc105971940"/>
            <w:r>
              <w:rPr>
                <w:rFonts w:ascii="Times New Roman" w:eastAsia="Times New Roman" w:hAnsi="Times New Roman" w:cs="Times New Roman"/>
                <w:sz w:val="20"/>
                <w:szCs w:val="20"/>
              </w:rPr>
              <w:t>2</w:t>
            </w:r>
            <w:bookmarkEnd w:id="257"/>
          </w:p>
        </w:tc>
        <w:tc>
          <w:tcPr>
            <w:tcW w:w="750" w:type="dxa"/>
          </w:tcPr>
          <w:p w14:paraId="5C853382" w14:textId="77777777" w:rsidR="00654318" w:rsidRDefault="00000000">
            <w:pPr>
              <w:jc w:val="center"/>
              <w:rPr>
                <w:rFonts w:ascii="Times New Roman" w:hAnsi="Times New Roman" w:cs="Times New Roman"/>
                <w:sz w:val="20"/>
                <w:szCs w:val="20"/>
              </w:rPr>
            </w:pPr>
            <w:bookmarkStart w:id="258" w:name="_Toc105971941"/>
            <w:r>
              <w:rPr>
                <w:rFonts w:ascii="Times New Roman" w:eastAsia="Times New Roman" w:hAnsi="Times New Roman" w:cs="Times New Roman"/>
                <w:sz w:val="20"/>
                <w:szCs w:val="20"/>
              </w:rPr>
              <w:t>3</w:t>
            </w:r>
            <w:bookmarkEnd w:id="258"/>
          </w:p>
        </w:tc>
        <w:tc>
          <w:tcPr>
            <w:tcW w:w="832" w:type="dxa"/>
          </w:tcPr>
          <w:p w14:paraId="7D15DD69" w14:textId="77777777" w:rsidR="00654318" w:rsidRDefault="00000000">
            <w:pPr>
              <w:jc w:val="center"/>
              <w:rPr>
                <w:rFonts w:ascii="Times New Roman" w:hAnsi="Times New Roman" w:cs="Times New Roman"/>
                <w:sz w:val="20"/>
                <w:szCs w:val="20"/>
              </w:rPr>
            </w:pPr>
            <w:bookmarkStart w:id="259" w:name="_Toc105971942"/>
            <w:r>
              <w:rPr>
                <w:rFonts w:ascii="Times New Roman" w:eastAsia="Times New Roman" w:hAnsi="Times New Roman" w:cs="Times New Roman"/>
                <w:sz w:val="20"/>
                <w:szCs w:val="20"/>
              </w:rPr>
              <w:t>4</w:t>
            </w:r>
            <w:bookmarkEnd w:id="259"/>
          </w:p>
        </w:tc>
        <w:tc>
          <w:tcPr>
            <w:tcW w:w="832" w:type="dxa"/>
          </w:tcPr>
          <w:p w14:paraId="4ADC0785" w14:textId="77777777" w:rsidR="00654318" w:rsidRDefault="00000000">
            <w:pPr>
              <w:jc w:val="center"/>
              <w:rPr>
                <w:rFonts w:ascii="Times New Roman" w:hAnsi="Times New Roman" w:cs="Times New Roman"/>
                <w:sz w:val="20"/>
                <w:szCs w:val="20"/>
              </w:rPr>
            </w:pPr>
            <w:bookmarkStart w:id="260" w:name="_Toc105971943"/>
            <w:r>
              <w:rPr>
                <w:rFonts w:ascii="Times New Roman" w:eastAsia="Times New Roman" w:hAnsi="Times New Roman" w:cs="Times New Roman"/>
                <w:sz w:val="20"/>
                <w:szCs w:val="20"/>
              </w:rPr>
              <w:t>3</w:t>
            </w:r>
            <w:bookmarkEnd w:id="260"/>
          </w:p>
        </w:tc>
        <w:tc>
          <w:tcPr>
            <w:tcW w:w="626" w:type="dxa"/>
          </w:tcPr>
          <w:p w14:paraId="76195540" w14:textId="77777777" w:rsidR="00654318" w:rsidRDefault="00000000">
            <w:pPr>
              <w:jc w:val="center"/>
              <w:rPr>
                <w:rFonts w:ascii="Times New Roman" w:hAnsi="Times New Roman" w:cs="Times New Roman"/>
                <w:sz w:val="20"/>
                <w:szCs w:val="20"/>
              </w:rPr>
            </w:pPr>
            <w:bookmarkStart w:id="261" w:name="_Toc105971944"/>
            <w:r>
              <w:rPr>
                <w:rFonts w:ascii="Times New Roman" w:eastAsia="Times New Roman" w:hAnsi="Times New Roman" w:cs="Times New Roman"/>
                <w:sz w:val="20"/>
                <w:szCs w:val="20"/>
              </w:rPr>
              <w:t>4</w:t>
            </w:r>
            <w:bookmarkEnd w:id="261"/>
          </w:p>
        </w:tc>
        <w:tc>
          <w:tcPr>
            <w:tcW w:w="750" w:type="dxa"/>
          </w:tcPr>
          <w:p w14:paraId="44E87395" w14:textId="77777777" w:rsidR="00654318" w:rsidRDefault="00000000">
            <w:pPr>
              <w:jc w:val="center"/>
              <w:rPr>
                <w:rFonts w:ascii="Times New Roman" w:hAnsi="Times New Roman" w:cs="Times New Roman"/>
                <w:sz w:val="20"/>
                <w:szCs w:val="20"/>
              </w:rPr>
            </w:pPr>
            <w:bookmarkStart w:id="262" w:name="_Toc105971945"/>
            <w:r>
              <w:rPr>
                <w:rFonts w:ascii="Times New Roman" w:eastAsia="Times New Roman" w:hAnsi="Times New Roman" w:cs="Times New Roman"/>
                <w:sz w:val="20"/>
                <w:szCs w:val="20"/>
              </w:rPr>
              <w:t>4</w:t>
            </w:r>
            <w:bookmarkEnd w:id="262"/>
          </w:p>
        </w:tc>
        <w:tc>
          <w:tcPr>
            <w:tcW w:w="832" w:type="dxa"/>
          </w:tcPr>
          <w:p w14:paraId="24A6F45F" w14:textId="77777777" w:rsidR="00654318" w:rsidRDefault="00000000">
            <w:pPr>
              <w:jc w:val="center"/>
              <w:rPr>
                <w:rFonts w:ascii="Times New Roman" w:hAnsi="Times New Roman" w:cs="Times New Roman"/>
                <w:sz w:val="20"/>
                <w:szCs w:val="20"/>
              </w:rPr>
            </w:pPr>
            <w:bookmarkStart w:id="263" w:name="_Toc105971946"/>
            <w:r>
              <w:rPr>
                <w:rFonts w:ascii="Times New Roman" w:eastAsia="Times New Roman" w:hAnsi="Times New Roman" w:cs="Times New Roman"/>
                <w:sz w:val="20"/>
                <w:szCs w:val="20"/>
              </w:rPr>
              <w:t>5</w:t>
            </w:r>
            <w:bookmarkEnd w:id="263"/>
          </w:p>
        </w:tc>
        <w:tc>
          <w:tcPr>
            <w:tcW w:w="832" w:type="dxa"/>
          </w:tcPr>
          <w:p w14:paraId="33F9A0CD" w14:textId="77777777" w:rsidR="00654318" w:rsidRDefault="00000000">
            <w:pPr>
              <w:jc w:val="center"/>
              <w:rPr>
                <w:rFonts w:ascii="Times New Roman" w:hAnsi="Times New Roman" w:cs="Times New Roman"/>
                <w:sz w:val="20"/>
                <w:szCs w:val="20"/>
              </w:rPr>
            </w:pPr>
            <w:bookmarkStart w:id="264" w:name="_Toc105971947"/>
            <w:r>
              <w:rPr>
                <w:rFonts w:ascii="Times New Roman" w:eastAsia="Times New Roman" w:hAnsi="Times New Roman" w:cs="Times New Roman"/>
                <w:sz w:val="20"/>
                <w:szCs w:val="20"/>
              </w:rPr>
              <w:t>5</w:t>
            </w:r>
            <w:bookmarkEnd w:id="264"/>
          </w:p>
        </w:tc>
        <w:tc>
          <w:tcPr>
            <w:tcW w:w="832" w:type="dxa"/>
          </w:tcPr>
          <w:p w14:paraId="0A9AAC79" w14:textId="77777777" w:rsidR="00654318" w:rsidRDefault="00000000">
            <w:pPr>
              <w:jc w:val="center"/>
              <w:rPr>
                <w:rFonts w:ascii="Times New Roman" w:hAnsi="Times New Roman" w:cs="Times New Roman"/>
                <w:sz w:val="20"/>
                <w:szCs w:val="20"/>
              </w:rPr>
            </w:pPr>
            <w:bookmarkStart w:id="265" w:name="_Toc105971948"/>
            <w:r>
              <w:rPr>
                <w:rFonts w:ascii="Times New Roman" w:eastAsia="Times New Roman" w:hAnsi="Times New Roman" w:cs="Times New Roman"/>
                <w:sz w:val="20"/>
                <w:szCs w:val="20"/>
              </w:rPr>
              <w:t>5</w:t>
            </w:r>
            <w:bookmarkEnd w:id="265"/>
          </w:p>
        </w:tc>
        <w:tc>
          <w:tcPr>
            <w:tcW w:w="606" w:type="dxa"/>
          </w:tcPr>
          <w:p w14:paraId="6AD742D2" w14:textId="77777777" w:rsidR="00654318" w:rsidRDefault="00000000">
            <w:pPr>
              <w:jc w:val="center"/>
              <w:rPr>
                <w:rFonts w:ascii="Times New Roman" w:hAnsi="Times New Roman" w:cs="Times New Roman"/>
                <w:sz w:val="20"/>
                <w:szCs w:val="20"/>
              </w:rPr>
            </w:pPr>
            <w:bookmarkStart w:id="266" w:name="_Toc105971949"/>
            <w:r>
              <w:rPr>
                <w:rFonts w:ascii="Times New Roman" w:eastAsia="Times New Roman" w:hAnsi="Times New Roman" w:cs="Times New Roman"/>
                <w:sz w:val="20"/>
                <w:szCs w:val="20"/>
              </w:rPr>
              <w:t>4</w:t>
            </w:r>
            <w:bookmarkEnd w:id="266"/>
          </w:p>
        </w:tc>
        <w:tc>
          <w:tcPr>
            <w:tcW w:w="851" w:type="dxa"/>
          </w:tcPr>
          <w:p w14:paraId="5F2B5A37" w14:textId="77777777" w:rsidR="00654318" w:rsidRDefault="00000000">
            <w:pPr>
              <w:jc w:val="center"/>
              <w:rPr>
                <w:rFonts w:ascii="Times New Roman" w:hAnsi="Times New Roman" w:cs="Times New Roman"/>
                <w:sz w:val="20"/>
                <w:szCs w:val="20"/>
              </w:rPr>
            </w:pPr>
            <w:bookmarkStart w:id="267" w:name="_Toc105971950"/>
            <w:r>
              <w:rPr>
                <w:rFonts w:ascii="Times New Roman" w:eastAsia="Times New Roman" w:hAnsi="Times New Roman" w:cs="Times New Roman"/>
                <w:sz w:val="20"/>
                <w:szCs w:val="20"/>
              </w:rPr>
              <w:t>39</w:t>
            </w:r>
            <w:bookmarkEnd w:id="267"/>
          </w:p>
        </w:tc>
      </w:tr>
      <w:tr w:rsidR="00654318" w14:paraId="474866C7" w14:textId="77777777">
        <w:trPr>
          <w:trHeight w:val="20"/>
        </w:trPr>
        <w:tc>
          <w:tcPr>
            <w:tcW w:w="781" w:type="dxa"/>
            <w:shd w:val="clear" w:color="auto" w:fill="92D050"/>
          </w:tcPr>
          <w:p w14:paraId="735F5319" w14:textId="77777777" w:rsidR="00654318" w:rsidRDefault="00000000">
            <w:pPr>
              <w:jc w:val="center"/>
              <w:rPr>
                <w:rFonts w:ascii="Times New Roman" w:hAnsi="Times New Roman" w:cs="Times New Roman"/>
                <w:sz w:val="20"/>
                <w:szCs w:val="20"/>
              </w:rPr>
            </w:pPr>
            <w:bookmarkStart w:id="268" w:name="_Toc105971951"/>
            <w:r>
              <w:rPr>
                <w:rFonts w:ascii="Times New Roman" w:eastAsia="Times New Roman" w:hAnsi="Times New Roman" w:cs="Times New Roman"/>
                <w:sz w:val="20"/>
                <w:szCs w:val="20"/>
              </w:rPr>
              <w:t>6</w:t>
            </w:r>
            <w:bookmarkEnd w:id="268"/>
          </w:p>
        </w:tc>
        <w:tc>
          <w:tcPr>
            <w:tcW w:w="832" w:type="dxa"/>
          </w:tcPr>
          <w:p w14:paraId="2B03D042" w14:textId="77777777" w:rsidR="00654318" w:rsidRDefault="00000000">
            <w:pPr>
              <w:jc w:val="center"/>
              <w:rPr>
                <w:rFonts w:ascii="Times New Roman" w:hAnsi="Times New Roman" w:cs="Times New Roman"/>
                <w:sz w:val="20"/>
                <w:szCs w:val="20"/>
              </w:rPr>
            </w:pPr>
            <w:bookmarkStart w:id="269" w:name="_Toc105971952"/>
            <w:r>
              <w:rPr>
                <w:rFonts w:ascii="Times New Roman" w:eastAsia="Times New Roman" w:hAnsi="Times New Roman" w:cs="Times New Roman"/>
                <w:sz w:val="20"/>
                <w:szCs w:val="20"/>
              </w:rPr>
              <w:t>3</w:t>
            </w:r>
            <w:bookmarkEnd w:id="269"/>
          </w:p>
        </w:tc>
        <w:tc>
          <w:tcPr>
            <w:tcW w:w="750" w:type="dxa"/>
          </w:tcPr>
          <w:p w14:paraId="4C59364A" w14:textId="77777777" w:rsidR="00654318" w:rsidRDefault="00000000">
            <w:pPr>
              <w:jc w:val="center"/>
              <w:rPr>
                <w:rFonts w:ascii="Times New Roman" w:hAnsi="Times New Roman" w:cs="Times New Roman"/>
                <w:sz w:val="20"/>
                <w:szCs w:val="20"/>
              </w:rPr>
            </w:pPr>
            <w:bookmarkStart w:id="270" w:name="_Toc105971953"/>
            <w:r>
              <w:rPr>
                <w:rFonts w:ascii="Times New Roman" w:eastAsia="Times New Roman" w:hAnsi="Times New Roman" w:cs="Times New Roman"/>
                <w:sz w:val="20"/>
                <w:szCs w:val="20"/>
              </w:rPr>
              <w:t>3</w:t>
            </w:r>
            <w:bookmarkEnd w:id="270"/>
          </w:p>
        </w:tc>
        <w:tc>
          <w:tcPr>
            <w:tcW w:w="832" w:type="dxa"/>
          </w:tcPr>
          <w:p w14:paraId="15848535" w14:textId="77777777" w:rsidR="00654318" w:rsidRDefault="00000000">
            <w:pPr>
              <w:jc w:val="center"/>
              <w:rPr>
                <w:rFonts w:ascii="Times New Roman" w:hAnsi="Times New Roman" w:cs="Times New Roman"/>
                <w:sz w:val="20"/>
                <w:szCs w:val="20"/>
              </w:rPr>
            </w:pPr>
            <w:bookmarkStart w:id="271" w:name="_Toc105971954"/>
            <w:r>
              <w:rPr>
                <w:rFonts w:ascii="Times New Roman" w:eastAsia="Times New Roman" w:hAnsi="Times New Roman" w:cs="Times New Roman"/>
                <w:sz w:val="20"/>
                <w:szCs w:val="20"/>
              </w:rPr>
              <w:t>3</w:t>
            </w:r>
            <w:bookmarkEnd w:id="271"/>
          </w:p>
        </w:tc>
        <w:tc>
          <w:tcPr>
            <w:tcW w:w="832" w:type="dxa"/>
          </w:tcPr>
          <w:p w14:paraId="17F7114E" w14:textId="77777777" w:rsidR="00654318" w:rsidRDefault="00000000">
            <w:pPr>
              <w:jc w:val="center"/>
              <w:rPr>
                <w:rFonts w:ascii="Times New Roman" w:hAnsi="Times New Roman" w:cs="Times New Roman"/>
                <w:sz w:val="20"/>
                <w:szCs w:val="20"/>
              </w:rPr>
            </w:pPr>
            <w:bookmarkStart w:id="272" w:name="_Toc105971955"/>
            <w:r>
              <w:rPr>
                <w:rFonts w:ascii="Times New Roman" w:eastAsia="Times New Roman" w:hAnsi="Times New Roman" w:cs="Times New Roman"/>
                <w:sz w:val="20"/>
                <w:szCs w:val="20"/>
              </w:rPr>
              <w:t>3</w:t>
            </w:r>
            <w:bookmarkEnd w:id="272"/>
          </w:p>
        </w:tc>
        <w:tc>
          <w:tcPr>
            <w:tcW w:w="626" w:type="dxa"/>
          </w:tcPr>
          <w:p w14:paraId="7C5FA903" w14:textId="77777777" w:rsidR="00654318" w:rsidRDefault="00000000">
            <w:pPr>
              <w:jc w:val="center"/>
              <w:rPr>
                <w:rFonts w:ascii="Times New Roman" w:hAnsi="Times New Roman" w:cs="Times New Roman"/>
                <w:sz w:val="20"/>
                <w:szCs w:val="20"/>
              </w:rPr>
            </w:pPr>
            <w:bookmarkStart w:id="273" w:name="_Toc105971956"/>
            <w:r>
              <w:rPr>
                <w:rFonts w:ascii="Times New Roman" w:eastAsia="Times New Roman" w:hAnsi="Times New Roman" w:cs="Times New Roman"/>
                <w:sz w:val="20"/>
                <w:szCs w:val="20"/>
              </w:rPr>
              <w:t>3</w:t>
            </w:r>
            <w:bookmarkEnd w:id="273"/>
          </w:p>
        </w:tc>
        <w:tc>
          <w:tcPr>
            <w:tcW w:w="750" w:type="dxa"/>
          </w:tcPr>
          <w:p w14:paraId="7CE3C375" w14:textId="77777777" w:rsidR="00654318" w:rsidRDefault="00000000">
            <w:pPr>
              <w:jc w:val="center"/>
              <w:rPr>
                <w:rFonts w:ascii="Times New Roman" w:hAnsi="Times New Roman" w:cs="Times New Roman"/>
                <w:sz w:val="20"/>
                <w:szCs w:val="20"/>
              </w:rPr>
            </w:pPr>
            <w:bookmarkStart w:id="274" w:name="_Toc105971957"/>
            <w:r>
              <w:rPr>
                <w:rFonts w:ascii="Times New Roman" w:eastAsia="Times New Roman" w:hAnsi="Times New Roman" w:cs="Times New Roman"/>
                <w:sz w:val="20"/>
                <w:szCs w:val="20"/>
              </w:rPr>
              <w:t>4</w:t>
            </w:r>
            <w:bookmarkEnd w:id="274"/>
          </w:p>
        </w:tc>
        <w:tc>
          <w:tcPr>
            <w:tcW w:w="832" w:type="dxa"/>
          </w:tcPr>
          <w:p w14:paraId="48CE6AF2" w14:textId="77777777" w:rsidR="00654318" w:rsidRDefault="00000000">
            <w:pPr>
              <w:jc w:val="center"/>
              <w:rPr>
                <w:rFonts w:ascii="Times New Roman" w:hAnsi="Times New Roman" w:cs="Times New Roman"/>
                <w:sz w:val="20"/>
                <w:szCs w:val="20"/>
              </w:rPr>
            </w:pPr>
            <w:bookmarkStart w:id="275" w:name="_Toc105971958"/>
            <w:r>
              <w:rPr>
                <w:rFonts w:ascii="Times New Roman" w:eastAsia="Times New Roman" w:hAnsi="Times New Roman" w:cs="Times New Roman"/>
                <w:sz w:val="20"/>
                <w:szCs w:val="20"/>
              </w:rPr>
              <w:t>3</w:t>
            </w:r>
            <w:bookmarkEnd w:id="275"/>
          </w:p>
        </w:tc>
        <w:tc>
          <w:tcPr>
            <w:tcW w:w="832" w:type="dxa"/>
          </w:tcPr>
          <w:p w14:paraId="31E9A11A" w14:textId="77777777" w:rsidR="00654318" w:rsidRDefault="00000000">
            <w:pPr>
              <w:jc w:val="center"/>
              <w:rPr>
                <w:rFonts w:ascii="Times New Roman" w:hAnsi="Times New Roman" w:cs="Times New Roman"/>
                <w:sz w:val="20"/>
                <w:szCs w:val="20"/>
              </w:rPr>
            </w:pPr>
            <w:bookmarkStart w:id="276" w:name="_Toc105971959"/>
            <w:r>
              <w:rPr>
                <w:rFonts w:ascii="Times New Roman" w:eastAsia="Times New Roman" w:hAnsi="Times New Roman" w:cs="Times New Roman"/>
                <w:sz w:val="20"/>
                <w:szCs w:val="20"/>
              </w:rPr>
              <w:t>5</w:t>
            </w:r>
            <w:bookmarkEnd w:id="276"/>
          </w:p>
        </w:tc>
        <w:tc>
          <w:tcPr>
            <w:tcW w:w="832" w:type="dxa"/>
          </w:tcPr>
          <w:p w14:paraId="6AD63E74" w14:textId="77777777" w:rsidR="00654318" w:rsidRDefault="00000000">
            <w:pPr>
              <w:jc w:val="center"/>
              <w:rPr>
                <w:rFonts w:ascii="Times New Roman" w:hAnsi="Times New Roman" w:cs="Times New Roman"/>
                <w:sz w:val="20"/>
                <w:szCs w:val="20"/>
              </w:rPr>
            </w:pPr>
            <w:bookmarkStart w:id="277" w:name="_Toc105971960"/>
            <w:r>
              <w:rPr>
                <w:rFonts w:ascii="Times New Roman" w:eastAsia="Times New Roman" w:hAnsi="Times New Roman" w:cs="Times New Roman"/>
                <w:sz w:val="20"/>
                <w:szCs w:val="20"/>
              </w:rPr>
              <w:t>5</w:t>
            </w:r>
            <w:bookmarkEnd w:id="277"/>
          </w:p>
        </w:tc>
        <w:tc>
          <w:tcPr>
            <w:tcW w:w="606" w:type="dxa"/>
          </w:tcPr>
          <w:p w14:paraId="3826EA71" w14:textId="77777777" w:rsidR="00654318" w:rsidRDefault="00000000">
            <w:pPr>
              <w:jc w:val="center"/>
              <w:rPr>
                <w:rFonts w:ascii="Times New Roman" w:hAnsi="Times New Roman" w:cs="Times New Roman"/>
                <w:sz w:val="20"/>
                <w:szCs w:val="20"/>
              </w:rPr>
            </w:pPr>
            <w:bookmarkStart w:id="278" w:name="_Toc105971961"/>
            <w:r>
              <w:rPr>
                <w:rFonts w:ascii="Times New Roman" w:eastAsia="Times New Roman" w:hAnsi="Times New Roman" w:cs="Times New Roman"/>
                <w:sz w:val="20"/>
                <w:szCs w:val="20"/>
              </w:rPr>
              <w:t>5</w:t>
            </w:r>
            <w:bookmarkEnd w:id="278"/>
          </w:p>
        </w:tc>
        <w:tc>
          <w:tcPr>
            <w:tcW w:w="851" w:type="dxa"/>
          </w:tcPr>
          <w:p w14:paraId="47FCC618" w14:textId="77777777" w:rsidR="00654318" w:rsidRDefault="00000000">
            <w:pPr>
              <w:jc w:val="center"/>
              <w:rPr>
                <w:rFonts w:ascii="Times New Roman" w:hAnsi="Times New Roman" w:cs="Times New Roman"/>
                <w:sz w:val="20"/>
                <w:szCs w:val="20"/>
              </w:rPr>
            </w:pPr>
            <w:bookmarkStart w:id="279" w:name="_Toc105971962"/>
            <w:r>
              <w:rPr>
                <w:rFonts w:ascii="Times New Roman" w:eastAsia="Times New Roman" w:hAnsi="Times New Roman" w:cs="Times New Roman"/>
                <w:sz w:val="20"/>
                <w:szCs w:val="20"/>
              </w:rPr>
              <w:t>37</w:t>
            </w:r>
            <w:bookmarkEnd w:id="279"/>
          </w:p>
        </w:tc>
      </w:tr>
      <w:tr w:rsidR="00654318" w14:paraId="466FE008" w14:textId="77777777">
        <w:trPr>
          <w:trHeight w:val="20"/>
        </w:trPr>
        <w:tc>
          <w:tcPr>
            <w:tcW w:w="781" w:type="dxa"/>
            <w:shd w:val="clear" w:color="auto" w:fill="92D050"/>
          </w:tcPr>
          <w:p w14:paraId="3F9BB4E3" w14:textId="77777777" w:rsidR="00654318" w:rsidRDefault="00000000">
            <w:pPr>
              <w:jc w:val="center"/>
              <w:rPr>
                <w:rFonts w:ascii="Times New Roman" w:hAnsi="Times New Roman" w:cs="Times New Roman"/>
                <w:sz w:val="20"/>
                <w:szCs w:val="20"/>
              </w:rPr>
            </w:pPr>
            <w:bookmarkStart w:id="280" w:name="_Toc105971963"/>
            <w:r>
              <w:rPr>
                <w:rFonts w:ascii="Times New Roman" w:eastAsia="Times New Roman" w:hAnsi="Times New Roman" w:cs="Times New Roman"/>
                <w:sz w:val="20"/>
                <w:szCs w:val="20"/>
              </w:rPr>
              <w:t>7</w:t>
            </w:r>
            <w:bookmarkEnd w:id="280"/>
          </w:p>
        </w:tc>
        <w:tc>
          <w:tcPr>
            <w:tcW w:w="832" w:type="dxa"/>
          </w:tcPr>
          <w:p w14:paraId="53774513" w14:textId="77777777" w:rsidR="00654318" w:rsidRDefault="00000000">
            <w:pPr>
              <w:jc w:val="center"/>
              <w:rPr>
                <w:rFonts w:ascii="Times New Roman" w:hAnsi="Times New Roman" w:cs="Times New Roman"/>
                <w:sz w:val="20"/>
                <w:szCs w:val="20"/>
              </w:rPr>
            </w:pPr>
            <w:bookmarkStart w:id="281" w:name="_Toc105971964"/>
            <w:r>
              <w:rPr>
                <w:rFonts w:ascii="Times New Roman" w:eastAsia="Times New Roman" w:hAnsi="Times New Roman" w:cs="Times New Roman"/>
                <w:sz w:val="20"/>
                <w:szCs w:val="20"/>
              </w:rPr>
              <w:t>1</w:t>
            </w:r>
            <w:bookmarkEnd w:id="281"/>
          </w:p>
        </w:tc>
        <w:tc>
          <w:tcPr>
            <w:tcW w:w="750" w:type="dxa"/>
          </w:tcPr>
          <w:p w14:paraId="21A1D73A" w14:textId="77777777" w:rsidR="00654318" w:rsidRDefault="00000000">
            <w:pPr>
              <w:jc w:val="center"/>
              <w:rPr>
                <w:rFonts w:ascii="Times New Roman" w:hAnsi="Times New Roman" w:cs="Times New Roman"/>
                <w:sz w:val="20"/>
                <w:szCs w:val="20"/>
              </w:rPr>
            </w:pPr>
            <w:bookmarkStart w:id="282" w:name="_Toc105971965"/>
            <w:r>
              <w:rPr>
                <w:rFonts w:ascii="Times New Roman" w:eastAsia="Times New Roman" w:hAnsi="Times New Roman" w:cs="Times New Roman"/>
                <w:sz w:val="20"/>
                <w:szCs w:val="20"/>
              </w:rPr>
              <w:t>3</w:t>
            </w:r>
            <w:bookmarkEnd w:id="282"/>
          </w:p>
        </w:tc>
        <w:tc>
          <w:tcPr>
            <w:tcW w:w="832" w:type="dxa"/>
          </w:tcPr>
          <w:p w14:paraId="58CA8012" w14:textId="77777777" w:rsidR="00654318" w:rsidRDefault="00000000">
            <w:pPr>
              <w:jc w:val="center"/>
              <w:rPr>
                <w:rFonts w:ascii="Times New Roman" w:hAnsi="Times New Roman" w:cs="Times New Roman"/>
                <w:sz w:val="20"/>
                <w:szCs w:val="20"/>
              </w:rPr>
            </w:pPr>
            <w:bookmarkStart w:id="283" w:name="_Toc105971966"/>
            <w:r>
              <w:rPr>
                <w:rFonts w:ascii="Times New Roman" w:eastAsia="Times New Roman" w:hAnsi="Times New Roman" w:cs="Times New Roman"/>
                <w:sz w:val="20"/>
                <w:szCs w:val="20"/>
              </w:rPr>
              <w:t>3</w:t>
            </w:r>
            <w:bookmarkEnd w:id="283"/>
          </w:p>
        </w:tc>
        <w:tc>
          <w:tcPr>
            <w:tcW w:w="832" w:type="dxa"/>
          </w:tcPr>
          <w:p w14:paraId="6BA00EA0" w14:textId="77777777" w:rsidR="00654318" w:rsidRDefault="00000000">
            <w:pPr>
              <w:jc w:val="center"/>
              <w:rPr>
                <w:rFonts w:ascii="Times New Roman" w:hAnsi="Times New Roman" w:cs="Times New Roman"/>
                <w:sz w:val="20"/>
                <w:szCs w:val="20"/>
              </w:rPr>
            </w:pPr>
            <w:bookmarkStart w:id="284" w:name="_Toc105971967"/>
            <w:r>
              <w:rPr>
                <w:rFonts w:ascii="Times New Roman" w:eastAsia="Times New Roman" w:hAnsi="Times New Roman" w:cs="Times New Roman"/>
                <w:sz w:val="20"/>
                <w:szCs w:val="20"/>
              </w:rPr>
              <w:t>2</w:t>
            </w:r>
            <w:bookmarkEnd w:id="284"/>
          </w:p>
        </w:tc>
        <w:tc>
          <w:tcPr>
            <w:tcW w:w="626" w:type="dxa"/>
          </w:tcPr>
          <w:p w14:paraId="765DF307" w14:textId="77777777" w:rsidR="00654318" w:rsidRDefault="00000000">
            <w:pPr>
              <w:jc w:val="center"/>
              <w:rPr>
                <w:rFonts w:ascii="Times New Roman" w:hAnsi="Times New Roman" w:cs="Times New Roman"/>
                <w:sz w:val="20"/>
                <w:szCs w:val="20"/>
              </w:rPr>
            </w:pPr>
            <w:bookmarkStart w:id="285" w:name="_Toc105971968"/>
            <w:r>
              <w:rPr>
                <w:rFonts w:ascii="Times New Roman" w:eastAsia="Times New Roman" w:hAnsi="Times New Roman" w:cs="Times New Roman"/>
                <w:sz w:val="20"/>
                <w:szCs w:val="20"/>
              </w:rPr>
              <w:t>5</w:t>
            </w:r>
            <w:bookmarkEnd w:id="285"/>
          </w:p>
        </w:tc>
        <w:tc>
          <w:tcPr>
            <w:tcW w:w="750" w:type="dxa"/>
          </w:tcPr>
          <w:p w14:paraId="0D414AC2" w14:textId="77777777" w:rsidR="00654318" w:rsidRDefault="00000000">
            <w:pPr>
              <w:jc w:val="center"/>
              <w:rPr>
                <w:rFonts w:ascii="Times New Roman" w:hAnsi="Times New Roman" w:cs="Times New Roman"/>
                <w:sz w:val="20"/>
                <w:szCs w:val="20"/>
              </w:rPr>
            </w:pPr>
            <w:bookmarkStart w:id="286" w:name="_Toc105971969"/>
            <w:r>
              <w:rPr>
                <w:rFonts w:ascii="Times New Roman" w:eastAsia="Times New Roman" w:hAnsi="Times New Roman" w:cs="Times New Roman"/>
                <w:sz w:val="20"/>
                <w:szCs w:val="20"/>
              </w:rPr>
              <w:t>5</w:t>
            </w:r>
            <w:bookmarkEnd w:id="286"/>
          </w:p>
        </w:tc>
        <w:tc>
          <w:tcPr>
            <w:tcW w:w="832" w:type="dxa"/>
          </w:tcPr>
          <w:p w14:paraId="1CDDA7A8" w14:textId="77777777" w:rsidR="00654318" w:rsidRDefault="00000000">
            <w:pPr>
              <w:jc w:val="center"/>
              <w:rPr>
                <w:rFonts w:ascii="Times New Roman" w:hAnsi="Times New Roman" w:cs="Times New Roman"/>
                <w:sz w:val="20"/>
                <w:szCs w:val="20"/>
              </w:rPr>
            </w:pPr>
            <w:bookmarkStart w:id="287" w:name="_Toc105971970"/>
            <w:r>
              <w:rPr>
                <w:rFonts w:ascii="Times New Roman" w:eastAsia="Times New Roman" w:hAnsi="Times New Roman" w:cs="Times New Roman"/>
                <w:sz w:val="20"/>
                <w:szCs w:val="20"/>
              </w:rPr>
              <w:t>4</w:t>
            </w:r>
            <w:bookmarkEnd w:id="287"/>
          </w:p>
        </w:tc>
        <w:tc>
          <w:tcPr>
            <w:tcW w:w="832" w:type="dxa"/>
          </w:tcPr>
          <w:p w14:paraId="7E758DD4" w14:textId="77777777" w:rsidR="00654318" w:rsidRDefault="00000000">
            <w:pPr>
              <w:jc w:val="center"/>
              <w:rPr>
                <w:rFonts w:ascii="Times New Roman" w:hAnsi="Times New Roman" w:cs="Times New Roman"/>
                <w:sz w:val="20"/>
                <w:szCs w:val="20"/>
              </w:rPr>
            </w:pPr>
            <w:bookmarkStart w:id="288" w:name="_Toc105971971"/>
            <w:r>
              <w:rPr>
                <w:rFonts w:ascii="Times New Roman" w:eastAsia="Times New Roman" w:hAnsi="Times New Roman" w:cs="Times New Roman"/>
                <w:sz w:val="20"/>
                <w:szCs w:val="20"/>
              </w:rPr>
              <w:t>4</w:t>
            </w:r>
            <w:bookmarkEnd w:id="288"/>
          </w:p>
        </w:tc>
        <w:tc>
          <w:tcPr>
            <w:tcW w:w="832" w:type="dxa"/>
          </w:tcPr>
          <w:p w14:paraId="7ECEE7E3" w14:textId="77777777" w:rsidR="00654318" w:rsidRDefault="00000000">
            <w:pPr>
              <w:jc w:val="center"/>
              <w:rPr>
                <w:rFonts w:ascii="Times New Roman" w:hAnsi="Times New Roman" w:cs="Times New Roman"/>
                <w:sz w:val="20"/>
                <w:szCs w:val="20"/>
              </w:rPr>
            </w:pPr>
            <w:bookmarkStart w:id="289" w:name="_Toc105971972"/>
            <w:r>
              <w:rPr>
                <w:rFonts w:ascii="Times New Roman" w:eastAsia="Times New Roman" w:hAnsi="Times New Roman" w:cs="Times New Roman"/>
                <w:sz w:val="20"/>
                <w:szCs w:val="20"/>
              </w:rPr>
              <w:t>4</w:t>
            </w:r>
            <w:bookmarkEnd w:id="289"/>
          </w:p>
        </w:tc>
        <w:tc>
          <w:tcPr>
            <w:tcW w:w="606" w:type="dxa"/>
          </w:tcPr>
          <w:p w14:paraId="62A2E2A1" w14:textId="77777777" w:rsidR="00654318" w:rsidRDefault="00000000">
            <w:pPr>
              <w:jc w:val="center"/>
              <w:rPr>
                <w:rFonts w:ascii="Times New Roman" w:hAnsi="Times New Roman" w:cs="Times New Roman"/>
                <w:sz w:val="20"/>
                <w:szCs w:val="20"/>
              </w:rPr>
            </w:pPr>
            <w:bookmarkStart w:id="290" w:name="_Toc105971973"/>
            <w:r>
              <w:rPr>
                <w:rFonts w:ascii="Times New Roman" w:eastAsia="Times New Roman" w:hAnsi="Times New Roman" w:cs="Times New Roman"/>
                <w:sz w:val="20"/>
                <w:szCs w:val="20"/>
              </w:rPr>
              <w:t>5</w:t>
            </w:r>
            <w:bookmarkEnd w:id="290"/>
          </w:p>
        </w:tc>
        <w:tc>
          <w:tcPr>
            <w:tcW w:w="851" w:type="dxa"/>
          </w:tcPr>
          <w:p w14:paraId="1DDD1B5F" w14:textId="77777777" w:rsidR="00654318" w:rsidRDefault="00000000">
            <w:pPr>
              <w:jc w:val="center"/>
              <w:rPr>
                <w:rFonts w:ascii="Times New Roman" w:hAnsi="Times New Roman" w:cs="Times New Roman"/>
                <w:sz w:val="20"/>
                <w:szCs w:val="20"/>
              </w:rPr>
            </w:pPr>
            <w:bookmarkStart w:id="291" w:name="_Toc105971974"/>
            <w:r>
              <w:rPr>
                <w:rFonts w:ascii="Times New Roman" w:eastAsia="Times New Roman" w:hAnsi="Times New Roman" w:cs="Times New Roman"/>
                <w:sz w:val="20"/>
                <w:szCs w:val="20"/>
              </w:rPr>
              <w:t>36</w:t>
            </w:r>
            <w:bookmarkEnd w:id="291"/>
          </w:p>
        </w:tc>
      </w:tr>
      <w:tr w:rsidR="00654318" w14:paraId="555134F1" w14:textId="77777777">
        <w:trPr>
          <w:trHeight w:val="20"/>
        </w:trPr>
        <w:tc>
          <w:tcPr>
            <w:tcW w:w="781" w:type="dxa"/>
            <w:shd w:val="clear" w:color="auto" w:fill="92D050"/>
          </w:tcPr>
          <w:p w14:paraId="4CF2688C" w14:textId="77777777" w:rsidR="00654318" w:rsidRDefault="00000000">
            <w:pPr>
              <w:jc w:val="center"/>
              <w:rPr>
                <w:rFonts w:ascii="Times New Roman" w:hAnsi="Times New Roman" w:cs="Times New Roman"/>
                <w:sz w:val="20"/>
                <w:szCs w:val="20"/>
              </w:rPr>
            </w:pPr>
            <w:bookmarkStart w:id="292" w:name="_Toc105971975"/>
            <w:r>
              <w:rPr>
                <w:rFonts w:ascii="Times New Roman" w:eastAsia="Times New Roman" w:hAnsi="Times New Roman" w:cs="Times New Roman"/>
                <w:sz w:val="20"/>
                <w:szCs w:val="20"/>
              </w:rPr>
              <w:t>8</w:t>
            </w:r>
            <w:bookmarkEnd w:id="292"/>
          </w:p>
        </w:tc>
        <w:tc>
          <w:tcPr>
            <w:tcW w:w="832" w:type="dxa"/>
          </w:tcPr>
          <w:p w14:paraId="0AA1B44E" w14:textId="77777777" w:rsidR="00654318" w:rsidRDefault="00000000">
            <w:pPr>
              <w:jc w:val="center"/>
              <w:rPr>
                <w:rFonts w:ascii="Times New Roman" w:hAnsi="Times New Roman" w:cs="Times New Roman"/>
                <w:sz w:val="20"/>
                <w:szCs w:val="20"/>
              </w:rPr>
            </w:pPr>
            <w:bookmarkStart w:id="293" w:name="_Toc105971976"/>
            <w:r>
              <w:rPr>
                <w:rFonts w:ascii="Times New Roman" w:eastAsia="Times New Roman" w:hAnsi="Times New Roman" w:cs="Times New Roman"/>
                <w:sz w:val="20"/>
                <w:szCs w:val="20"/>
              </w:rPr>
              <w:t>4</w:t>
            </w:r>
            <w:bookmarkEnd w:id="293"/>
          </w:p>
        </w:tc>
        <w:tc>
          <w:tcPr>
            <w:tcW w:w="750" w:type="dxa"/>
          </w:tcPr>
          <w:p w14:paraId="788EC7F5" w14:textId="77777777" w:rsidR="00654318" w:rsidRDefault="00000000">
            <w:pPr>
              <w:jc w:val="center"/>
              <w:rPr>
                <w:rFonts w:ascii="Times New Roman" w:hAnsi="Times New Roman" w:cs="Times New Roman"/>
                <w:sz w:val="20"/>
                <w:szCs w:val="20"/>
              </w:rPr>
            </w:pPr>
            <w:bookmarkStart w:id="294" w:name="_Toc105971977"/>
            <w:r>
              <w:rPr>
                <w:rFonts w:ascii="Times New Roman" w:eastAsia="Times New Roman" w:hAnsi="Times New Roman" w:cs="Times New Roman"/>
                <w:sz w:val="20"/>
                <w:szCs w:val="20"/>
              </w:rPr>
              <w:t>5</w:t>
            </w:r>
            <w:bookmarkEnd w:id="294"/>
          </w:p>
        </w:tc>
        <w:tc>
          <w:tcPr>
            <w:tcW w:w="832" w:type="dxa"/>
          </w:tcPr>
          <w:p w14:paraId="189A07FA" w14:textId="77777777" w:rsidR="00654318" w:rsidRDefault="00000000">
            <w:pPr>
              <w:jc w:val="center"/>
              <w:rPr>
                <w:rFonts w:ascii="Times New Roman" w:hAnsi="Times New Roman" w:cs="Times New Roman"/>
                <w:sz w:val="20"/>
                <w:szCs w:val="20"/>
              </w:rPr>
            </w:pPr>
            <w:bookmarkStart w:id="295" w:name="_Toc105971978"/>
            <w:r>
              <w:rPr>
                <w:rFonts w:ascii="Times New Roman" w:eastAsia="Times New Roman" w:hAnsi="Times New Roman" w:cs="Times New Roman"/>
                <w:sz w:val="20"/>
                <w:szCs w:val="20"/>
              </w:rPr>
              <w:t>4</w:t>
            </w:r>
            <w:bookmarkEnd w:id="295"/>
          </w:p>
        </w:tc>
        <w:tc>
          <w:tcPr>
            <w:tcW w:w="832" w:type="dxa"/>
          </w:tcPr>
          <w:p w14:paraId="6830D2F7" w14:textId="77777777" w:rsidR="00654318" w:rsidRDefault="00000000">
            <w:pPr>
              <w:jc w:val="center"/>
              <w:rPr>
                <w:rFonts w:ascii="Times New Roman" w:hAnsi="Times New Roman" w:cs="Times New Roman"/>
                <w:sz w:val="20"/>
                <w:szCs w:val="20"/>
              </w:rPr>
            </w:pPr>
            <w:bookmarkStart w:id="296" w:name="_Toc105971979"/>
            <w:r>
              <w:rPr>
                <w:rFonts w:ascii="Times New Roman" w:eastAsia="Times New Roman" w:hAnsi="Times New Roman" w:cs="Times New Roman"/>
                <w:sz w:val="20"/>
                <w:szCs w:val="20"/>
              </w:rPr>
              <w:t>2</w:t>
            </w:r>
            <w:bookmarkEnd w:id="296"/>
          </w:p>
        </w:tc>
        <w:tc>
          <w:tcPr>
            <w:tcW w:w="626" w:type="dxa"/>
          </w:tcPr>
          <w:p w14:paraId="341A4312" w14:textId="77777777" w:rsidR="00654318" w:rsidRDefault="00000000">
            <w:pPr>
              <w:jc w:val="center"/>
              <w:rPr>
                <w:rFonts w:ascii="Times New Roman" w:hAnsi="Times New Roman" w:cs="Times New Roman"/>
                <w:sz w:val="20"/>
                <w:szCs w:val="20"/>
              </w:rPr>
            </w:pPr>
            <w:bookmarkStart w:id="297" w:name="_Toc105971980"/>
            <w:r>
              <w:rPr>
                <w:rFonts w:ascii="Times New Roman" w:eastAsia="Times New Roman" w:hAnsi="Times New Roman" w:cs="Times New Roman"/>
                <w:sz w:val="20"/>
                <w:szCs w:val="20"/>
              </w:rPr>
              <w:t>5</w:t>
            </w:r>
            <w:bookmarkEnd w:id="297"/>
          </w:p>
        </w:tc>
        <w:tc>
          <w:tcPr>
            <w:tcW w:w="750" w:type="dxa"/>
          </w:tcPr>
          <w:p w14:paraId="6E8BCE3F" w14:textId="77777777" w:rsidR="00654318" w:rsidRDefault="00000000">
            <w:pPr>
              <w:jc w:val="center"/>
              <w:rPr>
                <w:rFonts w:ascii="Times New Roman" w:hAnsi="Times New Roman" w:cs="Times New Roman"/>
                <w:sz w:val="20"/>
                <w:szCs w:val="20"/>
              </w:rPr>
            </w:pPr>
            <w:bookmarkStart w:id="298" w:name="_Toc105971981"/>
            <w:r>
              <w:rPr>
                <w:rFonts w:ascii="Times New Roman" w:eastAsia="Times New Roman" w:hAnsi="Times New Roman" w:cs="Times New Roman"/>
                <w:sz w:val="20"/>
                <w:szCs w:val="20"/>
              </w:rPr>
              <w:t>4</w:t>
            </w:r>
            <w:bookmarkEnd w:id="298"/>
          </w:p>
        </w:tc>
        <w:tc>
          <w:tcPr>
            <w:tcW w:w="832" w:type="dxa"/>
          </w:tcPr>
          <w:p w14:paraId="04743662" w14:textId="77777777" w:rsidR="00654318" w:rsidRDefault="00000000">
            <w:pPr>
              <w:jc w:val="center"/>
              <w:rPr>
                <w:rFonts w:ascii="Times New Roman" w:hAnsi="Times New Roman" w:cs="Times New Roman"/>
                <w:sz w:val="20"/>
                <w:szCs w:val="20"/>
              </w:rPr>
            </w:pPr>
            <w:bookmarkStart w:id="299" w:name="_Toc105971982"/>
            <w:r>
              <w:rPr>
                <w:rFonts w:ascii="Times New Roman" w:eastAsia="Times New Roman" w:hAnsi="Times New Roman" w:cs="Times New Roman"/>
                <w:sz w:val="20"/>
                <w:szCs w:val="20"/>
              </w:rPr>
              <w:t>3</w:t>
            </w:r>
            <w:bookmarkEnd w:id="299"/>
          </w:p>
        </w:tc>
        <w:tc>
          <w:tcPr>
            <w:tcW w:w="832" w:type="dxa"/>
          </w:tcPr>
          <w:p w14:paraId="79570BDD" w14:textId="77777777" w:rsidR="00654318" w:rsidRDefault="00000000">
            <w:pPr>
              <w:jc w:val="center"/>
              <w:rPr>
                <w:rFonts w:ascii="Times New Roman" w:hAnsi="Times New Roman" w:cs="Times New Roman"/>
                <w:sz w:val="20"/>
                <w:szCs w:val="20"/>
              </w:rPr>
            </w:pPr>
            <w:bookmarkStart w:id="300" w:name="_Toc105971983"/>
            <w:r>
              <w:rPr>
                <w:rFonts w:ascii="Times New Roman" w:eastAsia="Times New Roman" w:hAnsi="Times New Roman" w:cs="Times New Roman"/>
                <w:sz w:val="20"/>
                <w:szCs w:val="20"/>
              </w:rPr>
              <w:t>5</w:t>
            </w:r>
            <w:bookmarkEnd w:id="300"/>
          </w:p>
        </w:tc>
        <w:tc>
          <w:tcPr>
            <w:tcW w:w="832" w:type="dxa"/>
          </w:tcPr>
          <w:p w14:paraId="1B6F1B51" w14:textId="77777777" w:rsidR="00654318" w:rsidRDefault="00000000">
            <w:pPr>
              <w:jc w:val="center"/>
              <w:rPr>
                <w:rFonts w:ascii="Times New Roman" w:hAnsi="Times New Roman" w:cs="Times New Roman"/>
                <w:sz w:val="20"/>
                <w:szCs w:val="20"/>
              </w:rPr>
            </w:pPr>
            <w:bookmarkStart w:id="301" w:name="_Toc105971984"/>
            <w:r>
              <w:rPr>
                <w:rFonts w:ascii="Times New Roman" w:eastAsia="Times New Roman" w:hAnsi="Times New Roman" w:cs="Times New Roman"/>
                <w:sz w:val="20"/>
                <w:szCs w:val="20"/>
              </w:rPr>
              <w:t>4</w:t>
            </w:r>
            <w:bookmarkEnd w:id="301"/>
          </w:p>
        </w:tc>
        <w:tc>
          <w:tcPr>
            <w:tcW w:w="606" w:type="dxa"/>
          </w:tcPr>
          <w:p w14:paraId="1077B9FC" w14:textId="77777777" w:rsidR="00654318" w:rsidRDefault="00000000">
            <w:pPr>
              <w:jc w:val="center"/>
              <w:rPr>
                <w:rFonts w:ascii="Times New Roman" w:hAnsi="Times New Roman" w:cs="Times New Roman"/>
                <w:sz w:val="20"/>
                <w:szCs w:val="20"/>
              </w:rPr>
            </w:pPr>
            <w:bookmarkStart w:id="302" w:name="_Toc105971985"/>
            <w:r>
              <w:rPr>
                <w:rFonts w:ascii="Times New Roman" w:eastAsia="Times New Roman" w:hAnsi="Times New Roman" w:cs="Times New Roman"/>
                <w:sz w:val="20"/>
                <w:szCs w:val="20"/>
              </w:rPr>
              <w:t>5</w:t>
            </w:r>
            <w:bookmarkEnd w:id="302"/>
          </w:p>
        </w:tc>
        <w:tc>
          <w:tcPr>
            <w:tcW w:w="851" w:type="dxa"/>
          </w:tcPr>
          <w:p w14:paraId="5C26BDEE" w14:textId="77777777" w:rsidR="00654318" w:rsidRDefault="00000000">
            <w:pPr>
              <w:jc w:val="center"/>
              <w:rPr>
                <w:rFonts w:ascii="Times New Roman" w:hAnsi="Times New Roman" w:cs="Times New Roman"/>
                <w:sz w:val="20"/>
                <w:szCs w:val="20"/>
              </w:rPr>
            </w:pPr>
            <w:bookmarkStart w:id="303" w:name="_Toc105971986"/>
            <w:r>
              <w:rPr>
                <w:rFonts w:ascii="Times New Roman" w:eastAsia="Times New Roman" w:hAnsi="Times New Roman" w:cs="Times New Roman"/>
                <w:sz w:val="20"/>
                <w:szCs w:val="20"/>
              </w:rPr>
              <w:t>41</w:t>
            </w:r>
            <w:bookmarkEnd w:id="303"/>
          </w:p>
        </w:tc>
      </w:tr>
      <w:tr w:rsidR="00654318" w14:paraId="75695E6A" w14:textId="77777777">
        <w:trPr>
          <w:trHeight w:val="20"/>
        </w:trPr>
        <w:tc>
          <w:tcPr>
            <w:tcW w:w="781" w:type="dxa"/>
            <w:shd w:val="clear" w:color="auto" w:fill="92D050"/>
          </w:tcPr>
          <w:p w14:paraId="2768E775" w14:textId="77777777" w:rsidR="00654318" w:rsidRDefault="00000000">
            <w:pPr>
              <w:jc w:val="center"/>
              <w:rPr>
                <w:rFonts w:ascii="Times New Roman" w:hAnsi="Times New Roman" w:cs="Times New Roman"/>
                <w:sz w:val="20"/>
                <w:szCs w:val="20"/>
              </w:rPr>
            </w:pPr>
            <w:bookmarkStart w:id="304" w:name="_Toc105971987"/>
            <w:r>
              <w:rPr>
                <w:rFonts w:ascii="Times New Roman" w:eastAsia="Times New Roman" w:hAnsi="Times New Roman" w:cs="Times New Roman"/>
                <w:sz w:val="20"/>
                <w:szCs w:val="20"/>
              </w:rPr>
              <w:t>9</w:t>
            </w:r>
            <w:bookmarkEnd w:id="304"/>
          </w:p>
        </w:tc>
        <w:tc>
          <w:tcPr>
            <w:tcW w:w="832" w:type="dxa"/>
          </w:tcPr>
          <w:p w14:paraId="7E84282D" w14:textId="77777777" w:rsidR="00654318" w:rsidRDefault="00000000">
            <w:pPr>
              <w:jc w:val="center"/>
              <w:rPr>
                <w:rFonts w:ascii="Times New Roman" w:hAnsi="Times New Roman" w:cs="Times New Roman"/>
                <w:sz w:val="20"/>
                <w:szCs w:val="20"/>
              </w:rPr>
            </w:pPr>
            <w:bookmarkStart w:id="305" w:name="_Toc105971988"/>
            <w:r>
              <w:rPr>
                <w:rFonts w:ascii="Times New Roman" w:eastAsia="Times New Roman" w:hAnsi="Times New Roman" w:cs="Times New Roman"/>
                <w:sz w:val="20"/>
                <w:szCs w:val="20"/>
              </w:rPr>
              <w:t>3</w:t>
            </w:r>
            <w:bookmarkEnd w:id="305"/>
          </w:p>
        </w:tc>
        <w:tc>
          <w:tcPr>
            <w:tcW w:w="750" w:type="dxa"/>
          </w:tcPr>
          <w:p w14:paraId="2F063ACA" w14:textId="77777777" w:rsidR="00654318" w:rsidRDefault="00000000">
            <w:pPr>
              <w:jc w:val="center"/>
              <w:rPr>
                <w:rFonts w:ascii="Times New Roman" w:hAnsi="Times New Roman" w:cs="Times New Roman"/>
                <w:sz w:val="20"/>
                <w:szCs w:val="20"/>
              </w:rPr>
            </w:pPr>
            <w:bookmarkStart w:id="306" w:name="_Toc105971989"/>
            <w:r>
              <w:rPr>
                <w:rFonts w:ascii="Times New Roman" w:eastAsia="Times New Roman" w:hAnsi="Times New Roman" w:cs="Times New Roman"/>
                <w:sz w:val="20"/>
                <w:szCs w:val="20"/>
              </w:rPr>
              <w:t>5</w:t>
            </w:r>
            <w:bookmarkEnd w:id="306"/>
          </w:p>
        </w:tc>
        <w:tc>
          <w:tcPr>
            <w:tcW w:w="832" w:type="dxa"/>
          </w:tcPr>
          <w:p w14:paraId="1D0A155A" w14:textId="77777777" w:rsidR="00654318" w:rsidRDefault="00000000">
            <w:pPr>
              <w:jc w:val="center"/>
              <w:rPr>
                <w:rFonts w:ascii="Times New Roman" w:hAnsi="Times New Roman" w:cs="Times New Roman"/>
                <w:sz w:val="20"/>
                <w:szCs w:val="20"/>
              </w:rPr>
            </w:pPr>
            <w:bookmarkStart w:id="307" w:name="_Toc105971990"/>
            <w:r>
              <w:rPr>
                <w:rFonts w:ascii="Times New Roman" w:eastAsia="Times New Roman" w:hAnsi="Times New Roman" w:cs="Times New Roman"/>
                <w:sz w:val="20"/>
                <w:szCs w:val="20"/>
              </w:rPr>
              <w:t>5</w:t>
            </w:r>
            <w:bookmarkEnd w:id="307"/>
          </w:p>
        </w:tc>
        <w:tc>
          <w:tcPr>
            <w:tcW w:w="832" w:type="dxa"/>
          </w:tcPr>
          <w:p w14:paraId="26E1D97D" w14:textId="77777777" w:rsidR="00654318" w:rsidRDefault="00000000">
            <w:pPr>
              <w:jc w:val="center"/>
              <w:rPr>
                <w:rFonts w:ascii="Times New Roman" w:hAnsi="Times New Roman" w:cs="Times New Roman"/>
                <w:sz w:val="20"/>
                <w:szCs w:val="20"/>
              </w:rPr>
            </w:pPr>
            <w:bookmarkStart w:id="308" w:name="_Toc105971991"/>
            <w:r>
              <w:rPr>
                <w:rFonts w:ascii="Times New Roman" w:eastAsia="Times New Roman" w:hAnsi="Times New Roman" w:cs="Times New Roman"/>
                <w:sz w:val="20"/>
                <w:szCs w:val="20"/>
              </w:rPr>
              <w:t>3</w:t>
            </w:r>
            <w:bookmarkEnd w:id="308"/>
          </w:p>
        </w:tc>
        <w:tc>
          <w:tcPr>
            <w:tcW w:w="626" w:type="dxa"/>
          </w:tcPr>
          <w:p w14:paraId="4161684D" w14:textId="77777777" w:rsidR="00654318" w:rsidRDefault="00000000">
            <w:pPr>
              <w:jc w:val="center"/>
              <w:rPr>
                <w:rFonts w:ascii="Times New Roman" w:hAnsi="Times New Roman" w:cs="Times New Roman"/>
                <w:sz w:val="20"/>
                <w:szCs w:val="20"/>
              </w:rPr>
            </w:pPr>
            <w:bookmarkStart w:id="309" w:name="_Toc105971992"/>
            <w:r>
              <w:rPr>
                <w:rFonts w:ascii="Times New Roman" w:eastAsia="Times New Roman" w:hAnsi="Times New Roman" w:cs="Times New Roman"/>
                <w:sz w:val="20"/>
                <w:szCs w:val="20"/>
              </w:rPr>
              <w:t>3</w:t>
            </w:r>
            <w:bookmarkEnd w:id="309"/>
          </w:p>
        </w:tc>
        <w:tc>
          <w:tcPr>
            <w:tcW w:w="750" w:type="dxa"/>
          </w:tcPr>
          <w:p w14:paraId="50EB2E49" w14:textId="77777777" w:rsidR="00654318" w:rsidRDefault="00000000">
            <w:pPr>
              <w:jc w:val="center"/>
              <w:rPr>
                <w:rFonts w:ascii="Times New Roman" w:hAnsi="Times New Roman" w:cs="Times New Roman"/>
                <w:sz w:val="20"/>
                <w:szCs w:val="20"/>
              </w:rPr>
            </w:pPr>
            <w:bookmarkStart w:id="310" w:name="_Toc105971993"/>
            <w:r>
              <w:rPr>
                <w:rFonts w:ascii="Times New Roman" w:eastAsia="Times New Roman" w:hAnsi="Times New Roman" w:cs="Times New Roman"/>
                <w:sz w:val="20"/>
                <w:szCs w:val="20"/>
              </w:rPr>
              <w:t>4</w:t>
            </w:r>
            <w:bookmarkEnd w:id="310"/>
          </w:p>
        </w:tc>
        <w:tc>
          <w:tcPr>
            <w:tcW w:w="832" w:type="dxa"/>
          </w:tcPr>
          <w:p w14:paraId="695B77F7" w14:textId="77777777" w:rsidR="00654318" w:rsidRDefault="00000000">
            <w:pPr>
              <w:jc w:val="center"/>
              <w:rPr>
                <w:rFonts w:ascii="Times New Roman" w:hAnsi="Times New Roman" w:cs="Times New Roman"/>
                <w:sz w:val="20"/>
                <w:szCs w:val="20"/>
              </w:rPr>
            </w:pPr>
            <w:bookmarkStart w:id="311" w:name="_Toc105971994"/>
            <w:r>
              <w:rPr>
                <w:rFonts w:ascii="Times New Roman" w:eastAsia="Times New Roman" w:hAnsi="Times New Roman" w:cs="Times New Roman"/>
                <w:sz w:val="20"/>
                <w:szCs w:val="20"/>
              </w:rPr>
              <w:t>4</w:t>
            </w:r>
            <w:bookmarkEnd w:id="311"/>
          </w:p>
        </w:tc>
        <w:tc>
          <w:tcPr>
            <w:tcW w:w="832" w:type="dxa"/>
          </w:tcPr>
          <w:p w14:paraId="75162993" w14:textId="77777777" w:rsidR="00654318" w:rsidRDefault="00000000">
            <w:pPr>
              <w:jc w:val="center"/>
              <w:rPr>
                <w:rFonts w:ascii="Times New Roman" w:hAnsi="Times New Roman" w:cs="Times New Roman"/>
                <w:sz w:val="20"/>
                <w:szCs w:val="20"/>
              </w:rPr>
            </w:pPr>
            <w:bookmarkStart w:id="312" w:name="_Toc105971995"/>
            <w:r>
              <w:rPr>
                <w:rFonts w:ascii="Times New Roman" w:eastAsia="Times New Roman" w:hAnsi="Times New Roman" w:cs="Times New Roman"/>
                <w:sz w:val="20"/>
                <w:szCs w:val="20"/>
              </w:rPr>
              <w:t>3</w:t>
            </w:r>
            <w:bookmarkEnd w:id="312"/>
          </w:p>
        </w:tc>
        <w:tc>
          <w:tcPr>
            <w:tcW w:w="832" w:type="dxa"/>
          </w:tcPr>
          <w:p w14:paraId="6E45ED5A" w14:textId="77777777" w:rsidR="00654318" w:rsidRDefault="00000000">
            <w:pPr>
              <w:jc w:val="center"/>
              <w:rPr>
                <w:rFonts w:ascii="Times New Roman" w:hAnsi="Times New Roman" w:cs="Times New Roman"/>
                <w:sz w:val="20"/>
                <w:szCs w:val="20"/>
              </w:rPr>
            </w:pPr>
            <w:bookmarkStart w:id="313" w:name="_Toc105971996"/>
            <w:r>
              <w:rPr>
                <w:rFonts w:ascii="Times New Roman" w:eastAsia="Times New Roman" w:hAnsi="Times New Roman" w:cs="Times New Roman"/>
                <w:sz w:val="20"/>
                <w:szCs w:val="20"/>
              </w:rPr>
              <w:t>3</w:t>
            </w:r>
            <w:bookmarkEnd w:id="313"/>
          </w:p>
        </w:tc>
        <w:tc>
          <w:tcPr>
            <w:tcW w:w="606" w:type="dxa"/>
          </w:tcPr>
          <w:p w14:paraId="0BAF86C4" w14:textId="77777777" w:rsidR="00654318" w:rsidRDefault="00000000">
            <w:pPr>
              <w:jc w:val="center"/>
              <w:rPr>
                <w:rFonts w:ascii="Times New Roman" w:hAnsi="Times New Roman" w:cs="Times New Roman"/>
                <w:sz w:val="20"/>
                <w:szCs w:val="20"/>
              </w:rPr>
            </w:pPr>
            <w:bookmarkStart w:id="314" w:name="_Toc105971997"/>
            <w:r>
              <w:rPr>
                <w:rFonts w:ascii="Times New Roman" w:eastAsia="Times New Roman" w:hAnsi="Times New Roman" w:cs="Times New Roman"/>
                <w:sz w:val="20"/>
                <w:szCs w:val="20"/>
              </w:rPr>
              <w:t>5</w:t>
            </w:r>
            <w:bookmarkEnd w:id="314"/>
          </w:p>
        </w:tc>
        <w:tc>
          <w:tcPr>
            <w:tcW w:w="851" w:type="dxa"/>
          </w:tcPr>
          <w:p w14:paraId="67D1C46C" w14:textId="77777777" w:rsidR="00654318" w:rsidRDefault="00000000">
            <w:pPr>
              <w:jc w:val="center"/>
              <w:rPr>
                <w:rFonts w:ascii="Times New Roman" w:hAnsi="Times New Roman" w:cs="Times New Roman"/>
                <w:sz w:val="20"/>
                <w:szCs w:val="20"/>
              </w:rPr>
            </w:pPr>
            <w:bookmarkStart w:id="315" w:name="_Toc105971998"/>
            <w:r>
              <w:rPr>
                <w:rFonts w:ascii="Times New Roman" w:eastAsia="Times New Roman" w:hAnsi="Times New Roman" w:cs="Times New Roman"/>
                <w:sz w:val="20"/>
                <w:szCs w:val="20"/>
              </w:rPr>
              <w:t>38</w:t>
            </w:r>
            <w:bookmarkEnd w:id="315"/>
          </w:p>
        </w:tc>
      </w:tr>
      <w:tr w:rsidR="00654318" w14:paraId="0AB6A1C1" w14:textId="77777777">
        <w:trPr>
          <w:trHeight w:val="20"/>
        </w:trPr>
        <w:tc>
          <w:tcPr>
            <w:tcW w:w="781" w:type="dxa"/>
            <w:shd w:val="clear" w:color="auto" w:fill="92D050"/>
          </w:tcPr>
          <w:p w14:paraId="6657FA06" w14:textId="77777777" w:rsidR="00654318" w:rsidRDefault="00000000">
            <w:pPr>
              <w:jc w:val="center"/>
              <w:rPr>
                <w:rFonts w:ascii="Times New Roman" w:hAnsi="Times New Roman" w:cs="Times New Roman"/>
                <w:sz w:val="20"/>
                <w:szCs w:val="20"/>
              </w:rPr>
            </w:pPr>
            <w:bookmarkStart w:id="316" w:name="_Toc105971999"/>
            <w:r>
              <w:rPr>
                <w:rFonts w:ascii="Times New Roman" w:eastAsia="Times New Roman" w:hAnsi="Times New Roman" w:cs="Times New Roman"/>
                <w:sz w:val="20"/>
                <w:szCs w:val="20"/>
              </w:rPr>
              <w:t>10</w:t>
            </w:r>
            <w:bookmarkEnd w:id="316"/>
          </w:p>
        </w:tc>
        <w:tc>
          <w:tcPr>
            <w:tcW w:w="832" w:type="dxa"/>
          </w:tcPr>
          <w:p w14:paraId="581F9936" w14:textId="77777777" w:rsidR="00654318" w:rsidRDefault="00000000">
            <w:pPr>
              <w:jc w:val="center"/>
              <w:rPr>
                <w:rFonts w:ascii="Times New Roman" w:hAnsi="Times New Roman" w:cs="Times New Roman"/>
                <w:sz w:val="20"/>
                <w:szCs w:val="20"/>
              </w:rPr>
            </w:pPr>
            <w:bookmarkStart w:id="317" w:name="_Toc105972000"/>
            <w:r>
              <w:rPr>
                <w:rFonts w:ascii="Times New Roman" w:eastAsia="Times New Roman" w:hAnsi="Times New Roman" w:cs="Times New Roman"/>
                <w:sz w:val="20"/>
                <w:szCs w:val="20"/>
              </w:rPr>
              <w:t>3</w:t>
            </w:r>
            <w:bookmarkEnd w:id="317"/>
          </w:p>
        </w:tc>
        <w:tc>
          <w:tcPr>
            <w:tcW w:w="750" w:type="dxa"/>
          </w:tcPr>
          <w:p w14:paraId="4F458F13" w14:textId="77777777" w:rsidR="00654318" w:rsidRDefault="00000000">
            <w:pPr>
              <w:jc w:val="center"/>
              <w:rPr>
                <w:rFonts w:ascii="Times New Roman" w:hAnsi="Times New Roman" w:cs="Times New Roman"/>
                <w:sz w:val="20"/>
                <w:szCs w:val="20"/>
              </w:rPr>
            </w:pPr>
            <w:bookmarkStart w:id="318" w:name="_Toc105972001"/>
            <w:r>
              <w:rPr>
                <w:rFonts w:ascii="Times New Roman" w:eastAsia="Times New Roman" w:hAnsi="Times New Roman" w:cs="Times New Roman"/>
                <w:sz w:val="20"/>
                <w:szCs w:val="20"/>
              </w:rPr>
              <w:t>3</w:t>
            </w:r>
            <w:bookmarkEnd w:id="318"/>
          </w:p>
        </w:tc>
        <w:tc>
          <w:tcPr>
            <w:tcW w:w="832" w:type="dxa"/>
          </w:tcPr>
          <w:p w14:paraId="3A8E994E" w14:textId="77777777" w:rsidR="00654318" w:rsidRDefault="00000000">
            <w:pPr>
              <w:jc w:val="center"/>
              <w:rPr>
                <w:rFonts w:ascii="Times New Roman" w:hAnsi="Times New Roman" w:cs="Times New Roman"/>
                <w:sz w:val="20"/>
                <w:szCs w:val="20"/>
              </w:rPr>
            </w:pPr>
            <w:bookmarkStart w:id="319" w:name="_Toc105972002"/>
            <w:r>
              <w:rPr>
                <w:rFonts w:ascii="Times New Roman" w:eastAsia="Times New Roman" w:hAnsi="Times New Roman" w:cs="Times New Roman"/>
                <w:sz w:val="20"/>
                <w:szCs w:val="20"/>
              </w:rPr>
              <w:t>4</w:t>
            </w:r>
            <w:bookmarkEnd w:id="319"/>
          </w:p>
        </w:tc>
        <w:tc>
          <w:tcPr>
            <w:tcW w:w="832" w:type="dxa"/>
          </w:tcPr>
          <w:p w14:paraId="0B9C112B" w14:textId="77777777" w:rsidR="00654318" w:rsidRDefault="00000000">
            <w:pPr>
              <w:jc w:val="center"/>
              <w:rPr>
                <w:rFonts w:ascii="Times New Roman" w:hAnsi="Times New Roman" w:cs="Times New Roman"/>
                <w:sz w:val="20"/>
                <w:szCs w:val="20"/>
              </w:rPr>
            </w:pPr>
            <w:bookmarkStart w:id="320" w:name="_Toc105972003"/>
            <w:r>
              <w:rPr>
                <w:rFonts w:ascii="Times New Roman" w:eastAsia="Times New Roman" w:hAnsi="Times New Roman" w:cs="Times New Roman"/>
                <w:sz w:val="20"/>
                <w:szCs w:val="20"/>
              </w:rPr>
              <w:t>3</w:t>
            </w:r>
            <w:bookmarkEnd w:id="320"/>
          </w:p>
        </w:tc>
        <w:tc>
          <w:tcPr>
            <w:tcW w:w="626" w:type="dxa"/>
          </w:tcPr>
          <w:p w14:paraId="7D4B4B33" w14:textId="77777777" w:rsidR="00654318" w:rsidRDefault="00000000">
            <w:pPr>
              <w:jc w:val="center"/>
              <w:rPr>
                <w:rFonts w:ascii="Times New Roman" w:hAnsi="Times New Roman" w:cs="Times New Roman"/>
                <w:sz w:val="20"/>
                <w:szCs w:val="20"/>
              </w:rPr>
            </w:pPr>
            <w:bookmarkStart w:id="321" w:name="_Toc105972004"/>
            <w:r>
              <w:rPr>
                <w:rFonts w:ascii="Times New Roman" w:eastAsia="Times New Roman" w:hAnsi="Times New Roman" w:cs="Times New Roman"/>
                <w:sz w:val="20"/>
                <w:szCs w:val="20"/>
              </w:rPr>
              <w:t>5</w:t>
            </w:r>
            <w:bookmarkEnd w:id="321"/>
          </w:p>
        </w:tc>
        <w:tc>
          <w:tcPr>
            <w:tcW w:w="750" w:type="dxa"/>
          </w:tcPr>
          <w:p w14:paraId="4C90E6A7" w14:textId="77777777" w:rsidR="00654318" w:rsidRDefault="00000000">
            <w:pPr>
              <w:jc w:val="center"/>
              <w:rPr>
                <w:rFonts w:ascii="Times New Roman" w:hAnsi="Times New Roman" w:cs="Times New Roman"/>
                <w:sz w:val="20"/>
                <w:szCs w:val="20"/>
              </w:rPr>
            </w:pPr>
            <w:bookmarkStart w:id="322" w:name="_Toc105972005"/>
            <w:r>
              <w:rPr>
                <w:rFonts w:ascii="Times New Roman" w:eastAsia="Times New Roman" w:hAnsi="Times New Roman" w:cs="Times New Roman"/>
                <w:sz w:val="20"/>
                <w:szCs w:val="20"/>
              </w:rPr>
              <w:t>5</w:t>
            </w:r>
            <w:bookmarkEnd w:id="322"/>
          </w:p>
        </w:tc>
        <w:tc>
          <w:tcPr>
            <w:tcW w:w="832" w:type="dxa"/>
          </w:tcPr>
          <w:p w14:paraId="6DED69B6" w14:textId="77777777" w:rsidR="00654318" w:rsidRDefault="00000000">
            <w:pPr>
              <w:jc w:val="center"/>
              <w:rPr>
                <w:rFonts w:ascii="Times New Roman" w:hAnsi="Times New Roman" w:cs="Times New Roman"/>
                <w:sz w:val="20"/>
                <w:szCs w:val="20"/>
              </w:rPr>
            </w:pPr>
            <w:bookmarkStart w:id="323" w:name="_Toc105972006"/>
            <w:r>
              <w:rPr>
                <w:rFonts w:ascii="Times New Roman" w:eastAsia="Times New Roman" w:hAnsi="Times New Roman" w:cs="Times New Roman"/>
                <w:sz w:val="20"/>
                <w:szCs w:val="20"/>
              </w:rPr>
              <w:t>3</w:t>
            </w:r>
            <w:bookmarkEnd w:id="323"/>
          </w:p>
        </w:tc>
        <w:tc>
          <w:tcPr>
            <w:tcW w:w="832" w:type="dxa"/>
          </w:tcPr>
          <w:p w14:paraId="47FD4B2D" w14:textId="77777777" w:rsidR="00654318" w:rsidRDefault="00000000">
            <w:pPr>
              <w:jc w:val="center"/>
              <w:rPr>
                <w:rFonts w:ascii="Times New Roman" w:hAnsi="Times New Roman" w:cs="Times New Roman"/>
                <w:sz w:val="20"/>
                <w:szCs w:val="20"/>
              </w:rPr>
            </w:pPr>
            <w:bookmarkStart w:id="324" w:name="_Toc105972007"/>
            <w:r>
              <w:rPr>
                <w:rFonts w:ascii="Times New Roman" w:eastAsia="Times New Roman" w:hAnsi="Times New Roman" w:cs="Times New Roman"/>
                <w:sz w:val="20"/>
                <w:szCs w:val="20"/>
              </w:rPr>
              <w:t>4</w:t>
            </w:r>
            <w:bookmarkEnd w:id="324"/>
          </w:p>
        </w:tc>
        <w:tc>
          <w:tcPr>
            <w:tcW w:w="832" w:type="dxa"/>
          </w:tcPr>
          <w:p w14:paraId="5B39D217" w14:textId="77777777" w:rsidR="00654318" w:rsidRDefault="00000000">
            <w:pPr>
              <w:jc w:val="center"/>
              <w:rPr>
                <w:rFonts w:ascii="Times New Roman" w:hAnsi="Times New Roman" w:cs="Times New Roman"/>
                <w:sz w:val="20"/>
                <w:szCs w:val="20"/>
              </w:rPr>
            </w:pPr>
            <w:bookmarkStart w:id="325" w:name="_Toc105972008"/>
            <w:r>
              <w:rPr>
                <w:rFonts w:ascii="Times New Roman" w:eastAsia="Times New Roman" w:hAnsi="Times New Roman" w:cs="Times New Roman"/>
                <w:sz w:val="20"/>
                <w:szCs w:val="20"/>
              </w:rPr>
              <w:t>5</w:t>
            </w:r>
            <w:bookmarkEnd w:id="325"/>
          </w:p>
        </w:tc>
        <w:tc>
          <w:tcPr>
            <w:tcW w:w="606" w:type="dxa"/>
          </w:tcPr>
          <w:p w14:paraId="543DA6E7" w14:textId="77777777" w:rsidR="00654318" w:rsidRDefault="00000000">
            <w:pPr>
              <w:jc w:val="center"/>
              <w:rPr>
                <w:rFonts w:ascii="Times New Roman" w:hAnsi="Times New Roman" w:cs="Times New Roman"/>
                <w:sz w:val="20"/>
                <w:szCs w:val="20"/>
              </w:rPr>
            </w:pPr>
            <w:bookmarkStart w:id="326" w:name="_Toc105972009"/>
            <w:r>
              <w:rPr>
                <w:rFonts w:ascii="Times New Roman" w:eastAsia="Times New Roman" w:hAnsi="Times New Roman" w:cs="Times New Roman"/>
                <w:sz w:val="20"/>
                <w:szCs w:val="20"/>
              </w:rPr>
              <w:t>5</w:t>
            </w:r>
            <w:bookmarkEnd w:id="326"/>
          </w:p>
        </w:tc>
        <w:tc>
          <w:tcPr>
            <w:tcW w:w="851" w:type="dxa"/>
          </w:tcPr>
          <w:p w14:paraId="5C38D0FF" w14:textId="77777777" w:rsidR="00654318" w:rsidRDefault="00000000">
            <w:pPr>
              <w:jc w:val="center"/>
              <w:rPr>
                <w:rFonts w:ascii="Times New Roman" w:hAnsi="Times New Roman" w:cs="Times New Roman"/>
                <w:sz w:val="20"/>
                <w:szCs w:val="20"/>
              </w:rPr>
            </w:pPr>
            <w:bookmarkStart w:id="327" w:name="_Toc105972010"/>
            <w:r>
              <w:rPr>
                <w:rFonts w:ascii="Times New Roman" w:eastAsia="Times New Roman" w:hAnsi="Times New Roman" w:cs="Times New Roman"/>
                <w:sz w:val="20"/>
                <w:szCs w:val="20"/>
              </w:rPr>
              <w:t>40</w:t>
            </w:r>
            <w:bookmarkEnd w:id="327"/>
          </w:p>
        </w:tc>
      </w:tr>
      <w:tr w:rsidR="00654318" w14:paraId="397B3891" w14:textId="77777777">
        <w:trPr>
          <w:trHeight w:val="20"/>
        </w:trPr>
        <w:tc>
          <w:tcPr>
            <w:tcW w:w="781" w:type="dxa"/>
            <w:shd w:val="clear" w:color="auto" w:fill="92D050"/>
          </w:tcPr>
          <w:p w14:paraId="1B6817CC" w14:textId="77777777" w:rsidR="00654318" w:rsidRDefault="00000000">
            <w:pPr>
              <w:jc w:val="center"/>
              <w:rPr>
                <w:rFonts w:ascii="Times New Roman" w:eastAsia="Times New Roman" w:hAnsi="Times New Roman" w:cs="Times New Roman"/>
                <w:sz w:val="20"/>
                <w:szCs w:val="20"/>
              </w:rPr>
            </w:pPr>
            <w:bookmarkStart w:id="328" w:name="_Toc105972011"/>
            <w:r>
              <w:rPr>
                <w:rFonts w:ascii="Times New Roman" w:eastAsia="Times New Roman" w:hAnsi="Times New Roman" w:cs="Times New Roman"/>
                <w:sz w:val="20"/>
                <w:szCs w:val="20"/>
              </w:rPr>
              <w:t>11</w:t>
            </w:r>
            <w:bookmarkEnd w:id="328"/>
          </w:p>
        </w:tc>
        <w:tc>
          <w:tcPr>
            <w:tcW w:w="832" w:type="dxa"/>
          </w:tcPr>
          <w:p w14:paraId="0365A6CF" w14:textId="77777777" w:rsidR="00654318" w:rsidRDefault="00000000">
            <w:pPr>
              <w:jc w:val="center"/>
              <w:rPr>
                <w:rFonts w:ascii="Times New Roman" w:eastAsia="Times New Roman" w:hAnsi="Times New Roman" w:cs="Times New Roman"/>
                <w:sz w:val="20"/>
                <w:szCs w:val="20"/>
              </w:rPr>
            </w:pPr>
            <w:bookmarkStart w:id="329" w:name="_Toc105972012"/>
            <w:r>
              <w:rPr>
                <w:rFonts w:ascii="Times New Roman" w:eastAsia="Times New Roman" w:hAnsi="Times New Roman" w:cs="Times New Roman"/>
                <w:sz w:val="20"/>
                <w:szCs w:val="20"/>
              </w:rPr>
              <w:t>3</w:t>
            </w:r>
            <w:bookmarkEnd w:id="329"/>
          </w:p>
        </w:tc>
        <w:tc>
          <w:tcPr>
            <w:tcW w:w="750" w:type="dxa"/>
          </w:tcPr>
          <w:p w14:paraId="6DBD016D" w14:textId="77777777" w:rsidR="00654318" w:rsidRDefault="00000000">
            <w:pPr>
              <w:jc w:val="center"/>
              <w:rPr>
                <w:rFonts w:ascii="Times New Roman" w:eastAsia="Times New Roman" w:hAnsi="Times New Roman" w:cs="Times New Roman"/>
                <w:sz w:val="20"/>
                <w:szCs w:val="20"/>
              </w:rPr>
            </w:pPr>
            <w:bookmarkStart w:id="330" w:name="_Toc105972013"/>
            <w:r>
              <w:rPr>
                <w:rFonts w:ascii="Times New Roman" w:eastAsia="Times New Roman" w:hAnsi="Times New Roman" w:cs="Times New Roman"/>
                <w:sz w:val="20"/>
                <w:szCs w:val="20"/>
              </w:rPr>
              <w:t>3</w:t>
            </w:r>
            <w:bookmarkEnd w:id="330"/>
          </w:p>
        </w:tc>
        <w:tc>
          <w:tcPr>
            <w:tcW w:w="832" w:type="dxa"/>
          </w:tcPr>
          <w:p w14:paraId="06ECB593" w14:textId="77777777" w:rsidR="00654318" w:rsidRDefault="00000000">
            <w:pPr>
              <w:jc w:val="center"/>
              <w:rPr>
                <w:rFonts w:ascii="Times New Roman" w:eastAsia="Times New Roman" w:hAnsi="Times New Roman" w:cs="Times New Roman"/>
                <w:sz w:val="20"/>
                <w:szCs w:val="20"/>
              </w:rPr>
            </w:pPr>
            <w:bookmarkStart w:id="331" w:name="_Toc105972014"/>
            <w:r>
              <w:rPr>
                <w:rFonts w:ascii="Times New Roman" w:eastAsia="Times New Roman" w:hAnsi="Times New Roman" w:cs="Times New Roman"/>
                <w:sz w:val="20"/>
                <w:szCs w:val="20"/>
              </w:rPr>
              <w:t>5</w:t>
            </w:r>
            <w:bookmarkEnd w:id="331"/>
          </w:p>
        </w:tc>
        <w:tc>
          <w:tcPr>
            <w:tcW w:w="832" w:type="dxa"/>
          </w:tcPr>
          <w:p w14:paraId="41FE8F5C" w14:textId="77777777" w:rsidR="00654318" w:rsidRDefault="00000000">
            <w:pPr>
              <w:jc w:val="center"/>
              <w:rPr>
                <w:rFonts w:ascii="Times New Roman" w:eastAsia="Times New Roman" w:hAnsi="Times New Roman" w:cs="Times New Roman"/>
                <w:sz w:val="20"/>
                <w:szCs w:val="20"/>
              </w:rPr>
            </w:pPr>
            <w:bookmarkStart w:id="332" w:name="_Toc105972015"/>
            <w:r>
              <w:rPr>
                <w:rFonts w:ascii="Times New Roman" w:eastAsia="Times New Roman" w:hAnsi="Times New Roman" w:cs="Times New Roman"/>
                <w:sz w:val="20"/>
                <w:szCs w:val="20"/>
              </w:rPr>
              <w:t>4</w:t>
            </w:r>
            <w:bookmarkEnd w:id="332"/>
          </w:p>
        </w:tc>
        <w:tc>
          <w:tcPr>
            <w:tcW w:w="626" w:type="dxa"/>
          </w:tcPr>
          <w:p w14:paraId="5DCE96C9" w14:textId="77777777" w:rsidR="00654318" w:rsidRDefault="00000000">
            <w:pPr>
              <w:jc w:val="center"/>
              <w:rPr>
                <w:rFonts w:ascii="Times New Roman" w:eastAsia="Times New Roman" w:hAnsi="Times New Roman" w:cs="Times New Roman"/>
                <w:sz w:val="20"/>
                <w:szCs w:val="20"/>
              </w:rPr>
            </w:pPr>
            <w:bookmarkStart w:id="333" w:name="_Toc105972016"/>
            <w:r>
              <w:rPr>
                <w:rFonts w:ascii="Times New Roman" w:eastAsia="Times New Roman" w:hAnsi="Times New Roman" w:cs="Times New Roman"/>
                <w:sz w:val="20"/>
                <w:szCs w:val="20"/>
              </w:rPr>
              <w:t>3</w:t>
            </w:r>
            <w:bookmarkEnd w:id="333"/>
          </w:p>
        </w:tc>
        <w:tc>
          <w:tcPr>
            <w:tcW w:w="750" w:type="dxa"/>
          </w:tcPr>
          <w:p w14:paraId="597B791B" w14:textId="77777777" w:rsidR="00654318" w:rsidRDefault="00000000">
            <w:pPr>
              <w:jc w:val="center"/>
              <w:rPr>
                <w:rFonts w:ascii="Times New Roman" w:eastAsia="Times New Roman" w:hAnsi="Times New Roman" w:cs="Times New Roman"/>
                <w:sz w:val="20"/>
                <w:szCs w:val="20"/>
              </w:rPr>
            </w:pPr>
            <w:bookmarkStart w:id="334" w:name="_Toc105972017"/>
            <w:r>
              <w:rPr>
                <w:rFonts w:ascii="Times New Roman" w:eastAsia="Times New Roman" w:hAnsi="Times New Roman" w:cs="Times New Roman"/>
                <w:sz w:val="20"/>
                <w:szCs w:val="20"/>
              </w:rPr>
              <w:t>4</w:t>
            </w:r>
            <w:bookmarkEnd w:id="334"/>
          </w:p>
        </w:tc>
        <w:tc>
          <w:tcPr>
            <w:tcW w:w="832" w:type="dxa"/>
          </w:tcPr>
          <w:p w14:paraId="70E1E3B6" w14:textId="77777777" w:rsidR="00654318" w:rsidRDefault="00000000">
            <w:pPr>
              <w:jc w:val="center"/>
              <w:rPr>
                <w:rFonts w:ascii="Times New Roman" w:eastAsia="Times New Roman" w:hAnsi="Times New Roman" w:cs="Times New Roman"/>
                <w:sz w:val="20"/>
                <w:szCs w:val="20"/>
              </w:rPr>
            </w:pPr>
            <w:bookmarkStart w:id="335" w:name="_Toc105972018"/>
            <w:r>
              <w:rPr>
                <w:rFonts w:ascii="Times New Roman" w:eastAsia="Times New Roman" w:hAnsi="Times New Roman" w:cs="Times New Roman"/>
                <w:sz w:val="20"/>
                <w:szCs w:val="20"/>
              </w:rPr>
              <w:t>2</w:t>
            </w:r>
            <w:bookmarkEnd w:id="335"/>
          </w:p>
        </w:tc>
        <w:tc>
          <w:tcPr>
            <w:tcW w:w="832" w:type="dxa"/>
          </w:tcPr>
          <w:p w14:paraId="24E9B455" w14:textId="77777777" w:rsidR="00654318" w:rsidRDefault="00000000">
            <w:pPr>
              <w:jc w:val="center"/>
              <w:rPr>
                <w:rFonts w:ascii="Times New Roman" w:eastAsia="Times New Roman" w:hAnsi="Times New Roman" w:cs="Times New Roman"/>
                <w:sz w:val="20"/>
                <w:szCs w:val="20"/>
              </w:rPr>
            </w:pPr>
            <w:bookmarkStart w:id="336" w:name="_Toc105972019"/>
            <w:r>
              <w:rPr>
                <w:rFonts w:ascii="Times New Roman" w:eastAsia="Times New Roman" w:hAnsi="Times New Roman" w:cs="Times New Roman"/>
                <w:sz w:val="20"/>
                <w:szCs w:val="20"/>
              </w:rPr>
              <w:t>5</w:t>
            </w:r>
            <w:bookmarkEnd w:id="336"/>
          </w:p>
        </w:tc>
        <w:tc>
          <w:tcPr>
            <w:tcW w:w="832" w:type="dxa"/>
          </w:tcPr>
          <w:p w14:paraId="34B7D40E" w14:textId="77777777" w:rsidR="00654318" w:rsidRDefault="00000000">
            <w:pPr>
              <w:jc w:val="center"/>
              <w:rPr>
                <w:rFonts w:ascii="Times New Roman" w:eastAsia="Times New Roman" w:hAnsi="Times New Roman" w:cs="Times New Roman"/>
                <w:sz w:val="20"/>
                <w:szCs w:val="20"/>
              </w:rPr>
            </w:pPr>
            <w:bookmarkStart w:id="337" w:name="_Toc105972020"/>
            <w:r>
              <w:rPr>
                <w:rFonts w:ascii="Times New Roman" w:eastAsia="Times New Roman" w:hAnsi="Times New Roman" w:cs="Times New Roman"/>
                <w:sz w:val="20"/>
                <w:szCs w:val="20"/>
              </w:rPr>
              <w:t>4</w:t>
            </w:r>
            <w:bookmarkEnd w:id="337"/>
          </w:p>
        </w:tc>
        <w:tc>
          <w:tcPr>
            <w:tcW w:w="606" w:type="dxa"/>
          </w:tcPr>
          <w:p w14:paraId="0B4EF940" w14:textId="77777777" w:rsidR="00654318" w:rsidRDefault="00000000">
            <w:pPr>
              <w:jc w:val="center"/>
              <w:rPr>
                <w:rFonts w:ascii="Times New Roman" w:eastAsia="Times New Roman" w:hAnsi="Times New Roman" w:cs="Times New Roman"/>
                <w:sz w:val="20"/>
                <w:szCs w:val="20"/>
              </w:rPr>
            </w:pPr>
            <w:bookmarkStart w:id="338" w:name="_Toc105972021"/>
            <w:r>
              <w:rPr>
                <w:rFonts w:ascii="Times New Roman" w:eastAsia="Times New Roman" w:hAnsi="Times New Roman" w:cs="Times New Roman"/>
                <w:sz w:val="20"/>
                <w:szCs w:val="20"/>
              </w:rPr>
              <w:t>4</w:t>
            </w:r>
            <w:bookmarkEnd w:id="338"/>
          </w:p>
        </w:tc>
        <w:tc>
          <w:tcPr>
            <w:tcW w:w="851" w:type="dxa"/>
          </w:tcPr>
          <w:p w14:paraId="6FBCCFC2" w14:textId="77777777" w:rsidR="00654318" w:rsidRDefault="00000000">
            <w:pPr>
              <w:jc w:val="center"/>
              <w:rPr>
                <w:rFonts w:ascii="Times New Roman" w:eastAsia="Times New Roman" w:hAnsi="Times New Roman" w:cs="Times New Roman"/>
                <w:sz w:val="20"/>
                <w:szCs w:val="20"/>
              </w:rPr>
            </w:pPr>
            <w:bookmarkStart w:id="339" w:name="_Toc105972022"/>
            <w:r>
              <w:rPr>
                <w:rFonts w:ascii="Times New Roman" w:eastAsia="Times New Roman" w:hAnsi="Times New Roman" w:cs="Times New Roman"/>
                <w:sz w:val="20"/>
                <w:szCs w:val="20"/>
              </w:rPr>
              <w:t>37</w:t>
            </w:r>
            <w:bookmarkEnd w:id="339"/>
          </w:p>
        </w:tc>
      </w:tr>
      <w:tr w:rsidR="00654318" w14:paraId="2DE7AF96" w14:textId="77777777">
        <w:trPr>
          <w:trHeight w:val="20"/>
        </w:trPr>
        <w:tc>
          <w:tcPr>
            <w:tcW w:w="781" w:type="dxa"/>
            <w:shd w:val="clear" w:color="auto" w:fill="92D050"/>
          </w:tcPr>
          <w:p w14:paraId="4735EC84" w14:textId="77777777" w:rsidR="00654318" w:rsidRDefault="00000000">
            <w:pPr>
              <w:jc w:val="center"/>
              <w:rPr>
                <w:rFonts w:ascii="Times New Roman" w:eastAsia="Times New Roman" w:hAnsi="Times New Roman" w:cs="Times New Roman"/>
                <w:sz w:val="20"/>
                <w:szCs w:val="20"/>
              </w:rPr>
            </w:pPr>
            <w:bookmarkStart w:id="340" w:name="_Toc105972023"/>
            <w:r>
              <w:rPr>
                <w:rFonts w:ascii="Times New Roman" w:eastAsia="Times New Roman" w:hAnsi="Times New Roman" w:cs="Times New Roman"/>
                <w:sz w:val="20"/>
                <w:szCs w:val="20"/>
              </w:rPr>
              <w:t>12</w:t>
            </w:r>
            <w:bookmarkEnd w:id="340"/>
          </w:p>
        </w:tc>
        <w:tc>
          <w:tcPr>
            <w:tcW w:w="832" w:type="dxa"/>
          </w:tcPr>
          <w:p w14:paraId="7ABF559F" w14:textId="77777777" w:rsidR="00654318" w:rsidRDefault="00000000">
            <w:pPr>
              <w:jc w:val="center"/>
              <w:rPr>
                <w:rFonts w:ascii="Times New Roman" w:eastAsia="Times New Roman" w:hAnsi="Times New Roman" w:cs="Times New Roman"/>
                <w:sz w:val="20"/>
                <w:szCs w:val="20"/>
              </w:rPr>
            </w:pPr>
            <w:bookmarkStart w:id="341" w:name="_Toc105972024"/>
            <w:r>
              <w:rPr>
                <w:rFonts w:ascii="Times New Roman" w:eastAsia="Times New Roman" w:hAnsi="Times New Roman" w:cs="Times New Roman"/>
                <w:sz w:val="20"/>
                <w:szCs w:val="20"/>
              </w:rPr>
              <w:t>2</w:t>
            </w:r>
            <w:bookmarkEnd w:id="341"/>
          </w:p>
        </w:tc>
        <w:tc>
          <w:tcPr>
            <w:tcW w:w="750" w:type="dxa"/>
          </w:tcPr>
          <w:p w14:paraId="1944B484" w14:textId="77777777" w:rsidR="00654318" w:rsidRDefault="00000000">
            <w:pPr>
              <w:jc w:val="center"/>
              <w:rPr>
                <w:rFonts w:ascii="Times New Roman" w:eastAsia="Times New Roman" w:hAnsi="Times New Roman" w:cs="Times New Roman"/>
                <w:sz w:val="20"/>
                <w:szCs w:val="20"/>
              </w:rPr>
            </w:pPr>
            <w:bookmarkStart w:id="342" w:name="_Toc105972025"/>
            <w:r>
              <w:rPr>
                <w:rFonts w:ascii="Times New Roman" w:eastAsia="Times New Roman" w:hAnsi="Times New Roman" w:cs="Times New Roman"/>
                <w:sz w:val="20"/>
                <w:szCs w:val="20"/>
              </w:rPr>
              <w:t>4</w:t>
            </w:r>
            <w:bookmarkEnd w:id="342"/>
          </w:p>
        </w:tc>
        <w:tc>
          <w:tcPr>
            <w:tcW w:w="832" w:type="dxa"/>
          </w:tcPr>
          <w:p w14:paraId="7BCDFA40" w14:textId="77777777" w:rsidR="00654318" w:rsidRDefault="00000000">
            <w:pPr>
              <w:jc w:val="center"/>
              <w:rPr>
                <w:rFonts w:ascii="Times New Roman" w:eastAsia="Times New Roman" w:hAnsi="Times New Roman" w:cs="Times New Roman"/>
                <w:sz w:val="20"/>
                <w:szCs w:val="20"/>
              </w:rPr>
            </w:pPr>
            <w:bookmarkStart w:id="343" w:name="_Toc105972026"/>
            <w:r>
              <w:rPr>
                <w:rFonts w:ascii="Times New Roman" w:eastAsia="Times New Roman" w:hAnsi="Times New Roman" w:cs="Times New Roman"/>
                <w:sz w:val="20"/>
                <w:szCs w:val="20"/>
              </w:rPr>
              <w:t>2</w:t>
            </w:r>
            <w:bookmarkEnd w:id="343"/>
          </w:p>
        </w:tc>
        <w:tc>
          <w:tcPr>
            <w:tcW w:w="832" w:type="dxa"/>
          </w:tcPr>
          <w:p w14:paraId="28066256" w14:textId="77777777" w:rsidR="00654318" w:rsidRDefault="00000000">
            <w:pPr>
              <w:jc w:val="center"/>
              <w:rPr>
                <w:rFonts w:ascii="Times New Roman" w:eastAsia="Times New Roman" w:hAnsi="Times New Roman" w:cs="Times New Roman"/>
                <w:sz w:val="20"/>
                <w:szCs w:val="20"/>
              </w:rPr>
            </w:pPr>
            <w:bookmarkStart w:id="344" w:name="_Toc105972027"/>
            <w:r>
              <w:rPr>
                <w:rFonts w:ascii="Times New Roman" w:eastAsia="Times New Roman" w:hAnsi="Times New Roman" w:cs="Times New Roman"/>
                <w:sz w:val="20"/>
                <w:szCs w:val="20"/>
              </w:rPr>
              <w:t>3</w:t>
            </w:r>
            <w:bookmarkEnd w:id="344"/>
          </w:p>
        </w:tc>
        <w:tc>
          <w:tcPr>
            <w:tcW w:w="626" w:type="dxa"/>
          </w:tcPr>
          <w:p w14:paraId="17F7451A" w14:textId="77777777" w:rsidR="00654318" w:rsidRDefault="00000000">
            <w:pPr>
              <w:jc w:val="center"/>
              <w:rPr>
                <w:rFonts w:ascii="Times New Roman" w:eastAsia="Times New Roman" w:hAnsi="Times New Roman" w:cs="Times New Roman"/>
                <w:sz w:val="20"/>
                <w:szCs w:val="20"/>
              </w:rPr>
            </w:pPr>
            <w:bookmarkStart w:id="345" w:name="_Toc105972028"/>
            <w:r>
              <w:rPr>
                <w:rFonts w:ascii="Times New Roman" w:eastAsia="Times New Roman" w:hAnsi="Times New Roman" w:cs="Times New Roman"/>
                <w:sz w:val="20"/>
                <w:szCs w:val="20"/>
              </w:rPr>
              <w:t>3</w:t>
            </w:r>
            <w:bookmarkEnd w:id="345"/>
          </w:p>
        </w:tc>
        <w:tc>
          <w:tcPr>
            <w:tcW w:w="750" w:type="dxa"/>
          </w:tcPr>
          <w:p w14:paraId="0422B158" w14:textId="77777777" w:rsidR="00654318" w:rsidRDefault="00000000">
            <w:pPr>
              <w:jc w:val="center"/>
              <w:rPr>
                <w:rFonts w:ascii="Times New Roman" w:eastAsia="Times New Roman" w:hAnsi="Times New Roman" w:cs="Times New Roman"/>
                <w:sz w:val="20"/>
                <w:szCs w:val="20"/>
              </w:rPr>
            </w:pPr>
            <w:bookmarkStart w:id="346" w:name="_Toc105972029"/>
            <w:r>
              <w:rPr>
                <w:rFonts w:ascii="Times New Roman" w:eastAsia="Times New Roman" w:hAnsi="Times New Roman" w:cs="Times New Roman"/>
                <w:sz w:val="20"/>
                <w:szCs w:val="20"/>
              </w:rPr>
              <w:t>4</w:t>
            </w:r>
            <w:bookmarkEnd w:id="346"/>
          </w:p>
        </w:tc>
        <w:tc>
          <w:tcPr>
            <w:tcW w:w="832" w:type="dxa"/>
          </w:tcPr>
          <w:p w14:paraId="41FA279A" w14:textId="77777777" w:rsidR="00654318" w:rsidRDefault="00000000">
            <w:pPr>
              <w:jc w:val="center"/>
              <w:rPr>
                <w:rFonts w:ascii="Times New Roman" w:eastAsia="Times New Roman" w:hAnsi="Times New Roman" w:cs="Times New Roman"/>
                <w:sz w:val="20"/>
                <w:szCs w:val="20"/>
              </w:rPr>
            </w:pPr>
            <w:bookmarkStart w:id="347" w:name="_Toc105972030"/>
            <w:r>
              <w:rPr>
                <w:rFonts w:ascii="Times New Roman" w:eastAsia="Times New Roman" w:hAnsi="Times New Roman" w:cs="Times New Roman"/>
                <w:sz w:val="20"/>
                <w:szCs w:val="20"/>
              </w:rPr>
              <w:t>1</w:t>
            </w:r>
            <w:bookmarkEnd w:id="347"/>
          </w:p>
        </w:tc>
        <w:tc>
          <w:tcPr>
            <w:tcW w:w="832" w:type="dxa"/>
          </w:tcPr>
          <w:p w14:paraId="34CE2659" w14:textId="77777777" w:rsidR="00654318" w:rsidRDefault="00000000">
            <w:pPr>
              <w:jc w:val="center"/>
              <w:rPr>
                <w:rFonts w:ascii="Times New Roman" w:eastAsia="Times New Roman" w:hAnsi="Times New Roman" w:cs="Times New Roman"/>
                <w:sz w:val="20"/>
                <w:szCs w:val="20"/>
              </w:rPr>
            </w:pPr>
            <w:bookmarkStart w:id="348" w:name="_Toc105972031"/>
            <w:r>
              <w:rPr>
                <w:rFonts w:ascii="Times New Roman" w:eastAsia="Times New Roman" w:hAnsi="Times New Roman" w:cs="Times New Roman"/>
                <w:sz w:val="20"/>
                <w:szCs w:val="20"/>
              </w:rPr>
              <w:t>5</w:t>
            </w:r>
            <w:bookmarkEnd w:id="348"/>
          </w:p>
        </w:tc>
        <w:tc>
          <w:tcPr>
            <w:tcW w:w="832" w:type="dxa"/>
          </w:tcPr>
          <w:p w14:paraId="63A1F148" w14:textId="77777777" w:rsidR="00654318" w:rsidRDefault="00000000">
            <w:pPr>
              <w:jc w:val="center"/>
              <w:rPr>
                <w:rFonts w:ascii="Times New Roman" w:eastAsia="Times New Roman" w:hAnsi="Times New Roman" w:cs="Times New Roman"/>
                <w:sz w:val="20"/>
                <w:szCs w:val="20"/>
              </w:rPr>
            </w:pPr>
            <w:bookmarkStart w:id="349" w:name="_Toc105972032"/>
            <w:r>
              <w:rPr>
                <w:rFonts w:ascii="Times New Roman" w:eastAsia="Times New Roman" w:hAnsi="Times New Roman" w:cs="Times New Roman"/>
                <w:sz w:val="20"/>
                <w:szCs w:val="20"/>
              </w:rPr>
              <w:t>5</w:t>
            </w:r>
            <w:bookmarkEnd w:id="349"/>
          </w:p>
        </w:tc>
        <w:tc>
          <w:tcPr>
            <w:tcW w:w="606" w:type="dxa"/>
          </w:tcPr>
          <w:p w14:paraId="56B245E6" w14:textId="77777777" w:rsidR="00654318" w:rsidRDefault="00000000">
            <w:pPr>
              <w:jc w:val="center"/>
              <w:rPr>
                <w:rFonts w:ascii="Times New Roman" w:eastAsia="Times New Roman" w:hAnsi="Times New Roman" w:cs="Times New Roman"/>
                <w:sz w:val="20"/>
                <w:szCs w:val="20"/>
              </w:rPr>
            </w:pPr>
            <w:bookmarkStart w:id="350" w:name="_Toc105972033"/>
            <w:r>
              <w:rPr>
                <w:rFonts w:ascii="Times New Roman" w:eastAsia="Times New Roman" w:hAnsi="Times New Roman" w:cs="Times New Roman"/>
                <w:sz w:val="20"/>
                <w:szCs w:val="20"/>
              </w:rPr>
              <w:t>5</w:t>
            </w:r>
            <w:bookmarkEnd w:id="350"/>
          </w:p>
        </w:tc>
        <w:tc>
          <w:tcPr>
            <w:tcW w:w="851" w:type="dxa"/>
          </w:tcPr>
          <w:p w14:paraId="1030743B" w14:textId="77777777" w:rsidR="00654318" w:rsidRDefault="00000000">
            <w:pPr>
              <w:jc w:val="center"/>
              <w:rPr>
                <w:rFonts w:ascii="Times New Roman" w:eastAsia="Times New Roman" w:hAnsi="Times New Roman" w:cs="Times New Roman"/>
                <w:sz w:val="20"/>
                <w:szCs w:val="20"/>
              </w:rPr>
            </w:pPr>
            <w:bookmarkStart w:id="351" w:name="_Toc105972034"/>
            <w:r>
              <w:rPr>
                <w:rFonts w:ascii="Times New Roman" w:eastAsia="Times New Roman" w:hAnsi="Times New Roman" w:cs="Times New Roman"/>
                <w:sz w:val="20"/>
                <w:szCs w:val="20"/>
              </w:rPr>
              <w:t>34</w:t>
            </w:r>
            <w:bookmarkEnd w:id="351"/>
          </w:p>
        </w:tc>
      </w:tr>
      <w:tr w:rsidR="00654318" w14:paraId="4CAFE6E9" w14:textId="77777777">
        <w:trPr>
          <w:trHeight w:val="20"/>
        </w:trPr>
        <w:tc>
          <w:tcPr>
            <w:tcW w:w="781" w:type="dxa"/>
            <w:shd w:val="clear" w:color="auto" w:fill="92D050"/>
          </w:tcPr>
          <w:p w14:paraId="2C47D127" w14:textId="77777777" w:rsidR="00654318" w:rsidRDefault="00000000">
            <w:pPr>
              <w:jc w:val="center"/>
              <w:rPr>
                <w:rFonts w:ascii="Times New Roman" w:eastAsia="Times New Roman" w:hAnsi="Times New Roman" w:cs="Times New Roman"/>
                <w:sz w:val="20"/>
                <w:szCs w:val="20"/>
              </w:rPr>
            </w:pPr>
            <w:bookmarkStart w:id="352" w:name="_Toc105972035"/>
            <w:r>
              <w:rPr>
                <w:rFonts w:ascii="Times New Roman" w:eastAsia="Times New Roman" w:hAnsi="Times New Roman" w:cs="Times New Roman"/>
                <w:sz w:val="20"/>
                <w:szCs w:val="20"/>
              </w:rPr>
              <w:t>13</w:t>
            </w:r>
            <w:bookmarkEnd w:id="352"/>
          </w:p>
        </w:tc>
        <w:tc>
          <w:tcPr>
            <w:tcW w:w="832" w:type="dxa"/>
          </w:tcPr>
          <w:p w14:paraId="5A2F9FD4" w14:textId="77777777" w:rsidR="00654318" w:rsidRDefault="00000000">
            <w:pPr>
              <w:jc w:val="center"/>
              <w:rPr>
                <w:rFonts w:ascii="Times New Roman" w:eastAsia="Times New Roman" w:hAnsi="Times New Roman" w:cs="Times New Roman"/>
                <w:sz w:val="20"/>
                <w:szCs w:val="20"/>
              </w:rPr>
            </w:pPr>
            <w:bookmarkStart w:id="353" w:name="_Toc105972036"/>
            <w:r>
              <w:rPr>
                <w:rFonts w:ascii="Times New Roman" w:eastAsia="Times New Roman" w:hAnsi="Times New Roman" w:cs="Times New Roman"/>
                <w:sz w:val="20"/>
                <w:szCs w:val="20"/>
              </w:rPr>
              <w:t>2</w:t>
            </w:r>
            <w:bookmarkEnd w:id="353"/>
          </w:p>
        </w:tc>
        <w:tc>
          <w:tcPr>
            <w:tcW w:w="750" w:type="dxa"/>
          </w:tcPr>
          <w:p w14:paraId="70137FF9" w14:textId="77777777" w:rsidR="00654318" w:rsidRDefault="00000000">
            <w:pPr>
              <w:jc w:val="center"/>
              <w:rPr>
                <w:rFonts w:ascii="Times New Roman" w:eastAsia="Times New Roman" w:hAnsi="Times New Roman" w:cs="Times New Roman"/>
                <w:sz w:val="20"/>
                <w:szCs w:val="20"/>
              </w:rPr>
            </w:pPr>
            <w:bookmarkStart w:id="354" w:name="_Toc105972037"/>
            <w:r>
              <w:rPr>
                <w:rFonts w:ascii="Times New Roman" w:eastAsia="Times New Roman" w:hAnsi="Times New Roman" w:cs="Times New Roman"/>
                <w:sz w:val="20"/>
                <w:szCs w:val="20"/>
              </w:rPr>
              <w:t>5</w:t>
            </w:r>
            <w:bookmarkEnd w:id="354"/>
          </w:p>
        </w:tc>
        <w:tc>
          <w:tcPr>
            <w:tcW w:w="832" w:type="dxa"/>
          </w:tcPr>
          <w:p w14:paraId="37216C3E" w14:textId="77777777" w:rsidR="00654318" w:rsidRDefault="00000000">
            <w:pPr>
              <w:jc w:val="center"/>
              <w:rPr>
                <w:rFonts w:ascii="Times New Roman" w:eastAsia="Times New Roman" w:hAnsi="Times New Roman" w:cs="Times New Roman"/>
                <w:sz w:val="20"/>
                <w:szCs w:val="20"/>
              </w:rPr>
            </w:pPr>
            <w:bookmarkStart w:id="355" w:name="_Toc105972038"/>
            <w:r>
              <w:rPr>
                <w:rFonts w:ascii="Times New Roman" w:eastAsia="Times New Roman" w:hAnsi="Times New Roman" w:cs="Times New Roman"/>
                <w:sz w:val="20"/>
                <w:szCs w:val="20"/>
              </w:rPr>
              <w:t>5</w:t>
            </w:r>
            <w:bookmarkEnd w:id="355"/>
          </w:p>
        </w:tc>
        <w:tc>
          <w:tcPr>
            <w:tcW w:w="832" w:type="dxa"/>
          </w:tcPr>
          <w:p w14:paraId="184258DF" w14:textId="77777777" w:rsidR="00654318" w:rsidRDefault="00000000">
            <w:pPr>
              <w:jc w:val="center"/>
              <w:rPr>
                <w:rFonts w:ascii="Times New Roman" w:eastAsia="Times New Roman" w:hAnsi="Times New Roman" w:cs="Times New Roman"/>
                <w:sz w:val="20"/>
                <w:szCs w:val="20"/>
              </w:rPr>
            </w:pPr>
            <w:bookmarkStart w:id="356" w:name="_Toc105972039"/>
            <w:r>
              <w:rPr>
                <w:rFonts w:ascii="Times New Roman" w:eastAsia="Times New Roman" w:hAnsi="Times New Roman" w:cs="Times New Roman"/>
                <w:sz w:val="20"/>
                <w:szCs w:val="20"/>
              </w:rPr>
              <w:t>4</w:t>
            </w:r>
            <w:bookmarkEnd w:id="356"/>
          </w:p>
        </w:tc>
        <w:tc>
          <w:tcPr>
            <w:tcW w:w="626" w:type="dxa"/>
          </w:tcPr>
          <w:p w14:paraId="44582E64" w14:textId="77777777" w:rsidR="00654318" w:rsidRDefault="00000000">
            <w:pPr>
              <w:jc w:val="center"/>
              <w:rPr>
                <w:rFonts w:ascii="Times New Roman" w:eastAsia="Times New Roman" w:hAnsi="Times New Roman" w:cs="Times New Roman"/>
                <w:sz w:val="20"/>
                <w:szCs w:val="20"/>
              </w:rPr>
            </w:pPr>
            <w:bookmarkStart w:id="357" w:name="_Toc105972040"/>
            <w:r>
              <w:rPr>
                <w:rFonts w:ascii="Times New Roman" w:eastAsia="Times New Roman" w:hAnsi="Times New Roman" w:cs="Times New Roman"/>
                <w:sz w:val="20"/>
                <w:szCs w:val="20"/>
              </w:rPr>
              <w:t>4</w:t>
            </w:r>
            <w:bookmarkEnd w:id="357"/>
          </w:p>
        </w:tc>
        <w:tc>
          <w:tcPr>
            <w:tcW w:w="750" w:type="dxa"/>
          </w:tcPr>
          <w:p w14:paraId="05F881D5" w14:textId="77777777" w:rsidR="00654318" w:rsidRDefault="00000000">
            <w:pPr>
              <w:jc w:val="center"/>
              <w:rPr>
                <w:rFonts w:ascii="Times New Roman" w:eastAsia="Times New Roman" w:hAnsi="Times New Roman" w:cs="Times New Roman"/>
                <w:sz w:val="20"/>
                <w:szCs w:val="20"/>
              </w:rPr>
            </w:pPr>
            <w:bookmarkStart w:id="358" w:name="_Toc105972041"/>
            <w:r>
              <w:rPr>
                <w:rFonts w:ascii="Times New Roman" w:eastAsia="Times New Roman" w:hAnsi="Times New Roman" w:cs="Times New Roman"/>
                <w:sz w:val="20"/>
                <w:szCs w:val="20"/>
              </w:rPr>
              <w:t>3</w:t>
            </w:r>
            <w:bookmarkEnd w:id="358"/>
          </w:p>
        </w:tc>
        <w:tc>
          <w:tcPr>
            <w:tcW w:w="832" w:type="dxa"/>
          </w:tcPr>
          <w:p w14:paraId="29997124" w14:textId="77777777" w:rsidR="00654318" w:rsidRDefault="00000000">
            <w:pPr>
              <w:jc w:val="center"/>
              <w:rPr>
                <w:rFonts w:ascii="Times New Roman" w:eastAsia="Times New Roman" w:hAnsi="Times New Roman" w:cs="Times New Roman"/>
                <w:sz w:val="20"/>
                <w:szCs w:val="20"/>
              </w:rPr>
            </w:pPr>
            <w:bookmarkStart w:id="359" w:name="_Toc105972042"/>
            <w:r>
              <w:rPr>
                <w:rFonts w:ascii="Times New Roman" w:eastAsia="Times New Roman" w:hAnsi="Times New Roman" w:cs="Times New Roman"/>
                <w:sz w:val="20"/>
                <w:szCs w:val="20"/>
              </w:rPr>
              <w:t>4</w:t>
            </w:r>
            <w:bookmarkEnd w:id="359"/>
          </w:p>
        </w:tc>
        <w:tc>
          <w:tcPr>
            <w:tcW w:w="832" w:type="dxa"/>
          </w:tcPr>
          <w:p w14:paraId="7E9644B8" w14:textId="77777777" w:rsidR="00654318" w:rsidRDefault="00000000">
            <w:pPr>
              <w:jc w:val="center"/>
              <w:rPr>
                <w:rFonts w:ascii="Times New Roman" w:eastAsia="Times New Roman" w:hAnsi="Times New Roman" w:cs="Times New Roman"/>
                <w:sz w:val="20"/>
                <w:szCs w:val="20"/>
              </w:rPr>
            </w:pPr>
            <w:bookmarkStart w:id="360" w:name="_Toc105972043"/>
            <w:r>
              <w:rPr>
                <w:rFonts w:ascii="Times New Roman" w:eastAsia="Times New Roman" w:hAnsi="Times New Roman" w:cs="Times New Roman"/>
                <w:sz w:val="20"/>
                <w:szCs w:val="20"/>
              </w:rPr>
              <w:t>4</w:t>
            </w:r>
            <w:bookmarkEnd w:id="360"/>
          </w:p>
        </w:tc>
        <w:tc>
          <w:tcPr>
            <w:tcW w:w="832" w:type="dxa"/>
          </w:tcPr>
          <w:p w14:paraId="65D75475" w14:textId="77777777" w:rsidR="00654318" w:rsidRDefault="00000000">
            <w:pPr>
              <w:jc w:val="center"/>
              <w:rPr>
                <w:rFonts w:ascii="Times New Roman" w:eastAsia="Times New Roman" w:hAnsi="Times New Roman" w:cs="Times New Roman"/>
                <w:sz w:val="20"/>
                <w:szCs w:val="20"/>
              </w:rPr>
            </w:pPr>
            <w:bookmarkStart w:id="361" w:name="_Toc105972044"/>
            <w:r>
              <w:rPr>
                <w:rFonts w:ascii="Times New Roman" w:eastAsia="Times New Roman" w:hAnsi="Times New Roman" w:cs="Times New Roman"/>
                <w:sz w:val="20"/>
                <w:szCs w:val="20"/>
              </w:rPr>
              <w:t>5</w:t>
            </w:r>
            <w:bookmarkEnd w:id="361"/>
          </w:p>
        </w:tc>
        <w:tc>
          <w:tcPr>
            <w:tcW w:w="606" w:type="dxa"/>
          </w:tcPr>
          <w:p w14:paraId="10CFF209" w14:textId="77777777" w:rsidR="00654318" w:rsidRDefault="00000000">
            <w:pPr>
              <w:jc w:val="center"/>
              <w:rPr>
                <w:rFonts w:ascii="Times New Roman" w:eastAsia="Times New Roman" w:hAnsi="Times New Roman" w:cs="Times New Roman"/>
                <w:sz w:val="20"/>
                <w:szCs w:val="20"/>
              </w:rPr>
            </w:pPr>
            <w:bookmarkStart w:id="362" w:name="_Toc105972045"/>
            <w:r>
              <w:rPr>
                <w:rFonts w:ascii="Times New Roman" w:eastAsia="Times New Roman" w:hAnsi="Times New Roman" w:cs="Times New Roman"/>
                <w:sz w:val="20"/>
                <w:szCs w:val="20"/>
              </w:rPr>
              <w:t>5</w:t>
            </w:r>
            <w:bookmarkEnd w:id="362"/>
          </w:p>
        </w:tc>
        <w:tc>
          <w:tcPr>
            <w:tcW w:w="851" w:type="dxa"/>
          </w:tcPr>
          <w:p w14:paraId="1484FB78" w14:textId="77777777" w:rsidR="00654318" w:rsidRDefault="00000000">
            <w:pPr>
              <w:jc w:val="center"/>
              <w:rPr>
                <w:rFonts w:ascii="Times New Roman" w:eastAsia="Times New Roman" w:hAnsi="Times New Roman" w:cs="Times New Roman"/>
                <w:sz w:val="20"/>
                <w:szCs w:val="20"/>
              </w:rPr>
            </w:pPr>
            <w:bookmarkStart w:id="363" w:name="_Toc105972046"/>
            <w:r>
              <w:rPr>
                <w:rFonts w:ascii="Times New Roman" w:eastAsia="Times New Roman" w:hAnsi="Times New Roman" w:cs="Times New Roman"/>
                <w:sz w:val="20"/>
                <w:szCs w:val="20"/>
              </w:rPr>
              <w:t>41</w:t>
            </w:r>
            <w:bookmarkEnd w:id="363"/>
          </w:p>
        </w:tc>
      </w:tr>
      <w:tr w:rsidR="00654318" w14:paraId="39B4F0AB" w14:textId="77777777">
        <w:trPr>
          <w:trHeight w:val="20"/>
        </w:trPr>
        <w:tc>
          <w:tcPr>
            <w:tcW w:w="781" w:type="dxa"/>
            <w:shd w:val="clear" w:color="auto" w:fill="92D050"/>
          </w:tcPr>
          <w:p w14:paraId="133A5AF4" w14:textId="77777777" w:rsidR="00654318" w:rsidRDefault="00000000">
            <w:pPr>
              <w:jc w:val="center"/>
              <w:rPr>
                <w:rFonts w:ascii="Times New Roman" w:eastAsia="Times New Roman" w:hAnsi="Times New Roman" w:cs="Times New Roman"/>
                <w:sz w:val="20"/>
                <w:szCs w:val="20"/>
              </w:rPr>
            </w:pPr>
            <w:bookmarkStart w:id="364" w:name="_Toc105972047"/>
            <w:r>
              <w:rPr>
                <w:rFonts w:ascii="Times New Roman" w:eastAsia="Times New Roman" w:hAnsi="Times New Roman" w:cs="Times New Roman"/>
                <w:sz w:val="20"/>
                <w:szCs w:val="20"/>
              </w:rPr>
              <w:t>14</w:t>
            </w:r>
            <w:bookmarkEnd w:id="364"/>
          </w:p>
        </w:tc>
        <w:tc>
          <w:tcPr>
            <w:tcW w:w="832" w:type="dxa"/>
          </w:tcPr>
          <w:p w14:paraId="40C0021B" w14:textId="77777777" w:rsidR="00654318" w:rsidRDefault="00000000">
            <w:pPr>
              <w:jc w:val="center"/>
              <w:rPr>
                <w:rFonts w:ascii="Times New Roman" w:eastAsia="Times New Roman" w:hAnsi="Times New Roman" w:cs="Times New Roman"/>
                <w:sz w:val="20"/>
                <w:szCs w:val="20"/>
              </w:rPr>
            </w:pPr>
            <w:bookmarkStart w:id="365" w:name="_Toc105972048"/>
            <w:r>
              <w:rPr>
                <w:rFonts w:ascii="Times New Roman" w:eastAsia="Times New Roman" w:hAnsi="Times New Roman" w:cs="Times New Roman"/>
                <w:sz w:val="20"/>
                <w:szCs w:val="20"/>
              </w:rPr>
              <w:t>5</w:t>
            </w:r>
            <w:bookmarkEnd w:id="365"/>
          </w:p>
        </w:tc>
        <w:tc>
          <w:tcPr>
            <w:tcW w:w="750" w:type="dxa"/>
          </w:tcPr>
          <w:p w14:paraId="211D99E1" w14:textId="77777777" w:rsidR="00654318" w:rsidRDefault="00000000">
            <w:pPr>
              <w:jc w:val="center"/>
              <w:rPr>
                <w:rFonts w:ascii="Times New Roman" w:eastAsia="Times New Roman" w:hAnsi="Times New Roman" w:cs="Times New Roman"/>
                <w:sz w:val="20"/>
                <w:szCs w:val="20"/>
              </w:rPr>
            </w:pPr>
            <w:bookmarkStart w:id="366" w:name="_Toc105972049"/>
            <w:r>
              <w:rPr>
                <w:rFonts w:ascii="Times New Roman" w:eastAsia="Times New Roman" w:hAnsi="Times New Roman" w:cs="Times New Roman"/>
                <w:sz w:val="20"/>
                <w:szCs w:val="20"/>
              </w:rPr>
              <w:t>3</w:t>
            </w:r>
            <w:bookmarkEnd w:id="366"/>
          </w:p>
        </w:tc>
        <w:tc>
          <w:tcPr>
            <w:tcW w:w="832" w:type="dxa"/>
          </w:tcPr>
          <w:p w14:paraId="07A51EF0" w14:textId="77777777" w:rsidR="00654318" w:rsidRDefault="00000000">
            <w:pPr>
              <w:jc w:val="center"/>
              <w:rPr>
                <w:rFonts w:ascii="Times New Roman" w:eastAsia="Times New Roman" w:hAnsi="Times New Roman" w:cs="Times New Roman"/>
                <w:sz w:val="20"/>
                <w:szCs w:val="20"/>
              </w:rPr>
            </w:pPr>
            <w:bookmarkStart w:id="367" w:name="_Toc105972050"/>
            <w:r>
              <w:rPr>
                <w:rFonts w:ascii="Times New Roman" w:eastAsia="Times New Roman" w:hAnsi="Times New Roman" w:cs="Times New Roman"/>
                <w:sz w:val="20"/>
                <w:szCs w:val="20"/>
              </w:rPr>
              <w:t>4</w:t>
            </w:r>
            <w:bookmarkEnd w:id="367"/>
          </w:p>
        </w:tc>
        <w:tc>
          <w:tcPr>
            <w:tcW w:w="832" w:type="dxa"/>
          </w:tcPr>
          <w:p w14:paraId="64A09AA0" w14:textId="77777777" w:rsidR="00654318" w:rsidRDefault="00000000">
            <w:pPr>
              <w:jc w:val="center"/>
              <w:rPr>
                <w:rFonts w:ascii="Times New Roman" w:eastAsia="Times New Roman" w:hAnsi="Times New Roman" w:cs="Times New Roman"/>
                <w:sz w:val="20"/>
                <w:szCs w:val="20"/>
              </w:rPr>
            </w:pPr>
            <w:bookmarkStart w:id="368" w:name="_Toc105972051"/>
            <w:r>
              <w:rPr>
                <w:rFonts w:ascii="Times New Roman" w:eastAsia="Times New Roman" w:hAnsi="Times New Roman" w:cs="Times New Roman"/>
                <w:sz w:val="20"/>
                <w:szCs w:val="20"/>
              </w:rPr>
              <w:t>3</w:t>
            </w:r>
            <w:bookmarkEnd w:id="368"/>
          </w:p>
        </w:tc>
        <w:tc>
          <w:tcPr>
            <w:tcW w:w="626" w:type="dxa"/>
          </w:tcPr>
          <w:p w14:paraId="0058EA3C" w14:textId="77777777" w:rsidR="00654318" w:rsidRDefault="00000000">
            <w:pPr>
              <w:jc w:val="center"/>
              <w:rPr>
                <w:rFonts w:ascii="Times New Roman" w:eastAsia="Times New Roman" w:hAnsi="Times New Roman" w:cs="Times New Roman"/>
                <w:sz w:val="20"/>
                <w:szCs w:val="20"/>
              </w:rPr>
            </w:pPr>
            <w:bookmarkStart w:id="369" w:name="_Toc105972052"/>
            <w:r>
              <w:rPr>
                <w:rFonts w:ascii="Times New Roman" w:eastAsia="Times New Roman" w:hAnsi="Times New Roman" w:cs="Times New Roman"/>
                <w:sz w:val="20"/>
                <w:szCs w:val="20"/>
              </w:rPr>
              <w:t>3</w:t>
            </w:r>
            <w:bookmarkEnd w:id="369"/>
          </w:p>
        </w:tc>
        <w:tc>
          <w:tcPr>
            <w:tcW w:w="750" w:type="dxa"/>
          </w:tcPr>
          <w:p w14:paraId="6E1EA7CE" w14:textId="77777777" w:rsidR="00654318" w:rsidRDefault="00000000">
            <w:pPr>
              <w:jc w:val="center"/>
              <w:rPr>
                <w:rFonts w:ascii="Times New Roman" w:eastAsia="Times New Roman" w:hAnsi="Times New Roman" w:cs="Times New Roman"/>
                <w:sz w:val="20"/>
                <w:szCs w:val="20"/>
              </w:rPr>
            </w:pPr>
            <w:bookmarkStart w:id="370" w:name="_Toc105972053"/>
            <w:r>
              <w:rPr>
                <w:rFonts w:ascii="Times New Roman" w:eastAsia="Times New Roman" w:hAnsi="Times New Roman" w:cs="Times New Roman"/>
                <w:sz w:val="20"/>
                <w:szCs w:val="20"/>
              </w:rPr>
              <w:t>4</w:t>
            </w:r>
            <w:bookmarkEnd w:id="370"/>
          </w:p>
        </w:tc>
        <w:tc>
          <w:tcPr>
            <w:tcW w:w="832" w:type="dxa"/>
          </w:tcPr>
          <w:p w14:paraId="291889E4" w14:textId="77777777" w:rsidR="00654318" w:rsidRDefault="00000000">
            <w:pPr>
              <w:jc w:val="center"/>
              <w:rPr>
                <w:rFonts w:ascii="Times New Roman" w:eastAsia="Times New Roman" w:hAnsi="Times New Roman" w:cs="Times New Roman"/>
                <w:sz w:val="20"/>
                <w:szCs w:val="20"/>
              </w:rPr>
            </w:pPr>
            <w:bookmarkStart w:id="371" w:name="_Toc105972054"/>
            <w:r>
              <w:rPr>
                <w:rFonts w:ascii="Times New Roman" w:eastAsia="Times New Roman" w:hAnsi="Times New Roman" w:cs="Times New Roman"/>
                <w:sz w:val="20"/>
                <w:szCs w:val="20"/>
              </w:rPr>
              <w:t>4</w:t>
            </w:r>
            <w:bookmarkEnd w:id="371"/>
          </w:p>
        </w:tc>
        <w:tc>
          <w:tcPr>
            <w:tcW w:w="832" w:type="dxa"/>
          </w:tcPr>
          <w:p w14:paraId="2D6EC207" w14:textId="77777777" w:rsidR="00654318" w:rsidRDefault="00000000">
            <w:pPr>
              <w:jc w:val="center"/>
              <w:rPr>
                <w:rFonts w:ascii="Times New Roman" w:eastAsia="Times New Roman" w:hAnsi="Times New Roman" w:cs="Times New Roman"/>
                <w:sz w:val="20"/>
                <w:szCs w:val="20"/>
              </w:rPr>
            </w:pPr>
            <w:bookmarkStart w:id="372" w:name="_Toc105972055"/>
            <w:r>
              <w:rPr>
                <w:rFonts w:ascii="Times New Roman" w:eastAsia="Times New Roman" w:hAnsi="Times New Roman" w:cs="Times New Roman"/>
                <w:sz w:val="20"/>
                <w:szCs w:val="20"/>
              </w:rPr>
              <w:t>5</w:t>
            </w:r>
            <w:bookmarkEnd w:id="372"/>
          </w:p>
        </w:tc>
        <w:tc>
          <w:tcPr>
            <w:tcW w:w="832" w:type="dxa"/>
          </w:tcPr>
          <w:p w14:paraId="0D1643FD" w14:textId="77777777" w:rsidR="00654318" w:rsidRDefault="00000000">
            <w:pPr>
              <w:jc w:val="center"/>
              <w:rPr>
                <w:rFonts w:ascii="Times New Roman" w:eastAsia="Times New Roman" w:hAnsi="Times New Roman" w:cs="Times New Roman"/>
                <w:sz w:val="20"/>
                <w:szCs w:val="20"/>
              </w:rPr>
            </w:pPr>
            <w:bookmarkStart w:id="373" w:name="_Toc105972056"/>
            <w:r>
              <w:rPr>
                <w:rFonts w:ascii="Times New Roman" w:eastAsia="Times New Roman" w:hAnsi="Times New Roman" w:cs="Times New Roman"/>
                <w:sz w:val="20"/>
                <w:szCs w:val="20"/>
              </w:rPr>
              <w:t>5</w:t>
            </w:r>
            <w:bookmarkEnd w:id="373"/>
          </w:p>
        </w:tc>
        <w:tc>
          <w:tcPr>
            <w:tcW w:w="606" w:type="dxa"/>
          </w:tcPr>
          <w:p w14:paraId="2A3AF24A" w14:textId="77777777" w:rsidR="00654318" w:rsidRDefault="00000000">
            <w:pPr>
              <w:jc w:val="center"/>
              <w:rPr>
                <w:rFonts w:ascii="Times New Roman" w:eastAsia="Times New Roman" w:hAnsi="Times New Roman" w:cs="Times New Roman"/>
                <w:sz w:val="20"/>
                <w:szCs w:val="20"/>
              </w:rPr>
            </w:pPr>
            <w:bookmarkStart w:id="374" w:name="_Toc105972057"/>
            <w:r>
              <w:rPr>
                <w:rFonts w:ascii="Times New Roman" w:eastAsia="Times New Roman" w:hAnsi="Times New Roman" w:cs="Times New Roman"/>
                <w:sz w:val="20"/>
                <w:szCs w:val="20"/>
              </w:rPr>
              <w:t>5</w:t>
            </w:r>
            <w:bookmarkEnd w:id="374"/>
          </w:p>
        </w:tc>
        <w:tc>
          <w:tcPr>
            <w:tcW w:w="851" w:type="dxa"/>
          </w:tcPr>
          <w:p w14:paraId="326DCF42" w14:textId="77777777" w:rsidR="00654318" w:rsidRDefault="00000000">
            <w:pPr>
              <w:jc w:val="center"/>
              <w:rPr>
                <w:rFonts w:ascii="Times New Roman" w:eastAsia="Times New Roman" w:hAnsi="Times New Roman" w:cs="Times New Roman"/>
                <w:sz w:val="20"/>
                <w:szCs w:val="20"/>
              </w:rPr>
            </w:pPr>
            <w:bookmarkStart w:id="375" w:name="_Toc105972058"/>
            <w:r>
              <w:rPr>
                <w:rFonts w:ascii="Times New Roman" w:eastAsia="Times New Roman" w:hAnsi="Times New Roman" w:cs="Times New Roman"/>
                <w:sz w:val="20"/>
                <w:szCs w:val="20"/>
              </w:rPr>
              <w:t>41</w:t>
            </w:r>
            <w:bookmarkEnd w:id="375"/>
          </w:p>
        </w:tc>
      </w:tr>
      <w:tr w:rsidR="00654318" w14:paraId="03711019" w14:textId="77777777">
        <w:trPr>
          <w:trHeight w:val="20"/>
        </w:trPr>
        <w:tc>
          <w:tcPr>
            <w:tcW w:w="781" w:type="dxa"/>
            <w:shd w:val="clear" w:color="auto" w:fill="92D050"/>
          </w:tcPr>
          <w:p w14:paraId="6D8193DB" w14:textId="77777777" w:rsidR="00654318" w:rsidRDefault="00000000">
            <w:pPr>
              <w:jc w:val="center"/>
              <w:rPr>
                <w:rFonts w:ascii="Times New Roman" w:eastAsia="Times New Roman" w:hAnsi="Times New Roman" w:cs="Times New Roman"/>
                <w:sz w:val="20"/>
                <w:szCs w:val="20"/>
              </w:rPr>
            </w:pPr>
            <w:bookmarkStart w:id="376" w:name="_Toc105972059"/>
            <w:r>
              <w:rPr>
                <w:rFonts w:ascii="Times New Roman" w:eastAsia="Times New Roman" w:hAnsi="Times New Roman" w:cs="Times New Roman"/>
                <w:sz w:val="20"/>
                <w:szCs w:val="20"/>
              </w:rPr>
              <w:t>15</w:t>
            </w:r>
            <w:bookmarkEnd w:id="376"/>
          </w:p>
        </w:tc>
        <w:tc>
          <w:tcPr>
            <w:tcW w:w="832" w:type="dxa"/>
          </w:tcPr>
          <w:p w14:paraId="1F121A31" w14:textId="77777777" w:rsidR="00654318" w:rsidRDefault="00000000">
            <w:pPr>
              <w:jc w:val="center"/>
              <w:rPr>
                <w:rFonts w:ascii="Times New Roman" w:eastAsia="Times New Roman" w:hAnsi="Times New Roman" w:cs="Times New Roman"/>
                <w:sz w:val="20"/>
                <w:szCs w:val="20"/>
              </w:rPr>
            </w:pPr>
            <w:bookmarkStart w:id="377" w:name="_Toc105972060"/>
            <w:r>
              <w:rPr>
                <w:rFonts w:ascii="Times New Roman" w:eastAsia="Times New Roman" w:hAnsi="Times New Roman" w:cs="Times New Roman"/>
                <w:sz w:val="20"/>
                <w:szCs w:val="20"/>
              </w:rPr>
              <w:t>4</w:t>
            </w:r>
            <w:bookmarkEnd w:id="377"/>
          </w:p>
        </w:tc>
        <w:tc>
          <w:tcPr>
            <w:tcW w:w="750" w:type="dxa"/>
          </w:tcPr>
          <w:p w14:paraId="1483975B" w14:textId="77777777" w:rsidR="00654318" w:rsidRDefault="00000000">
            <w:pPr>
              <w:jc w:val="center"/>
              <w:rPr>
                <w:rFonts w:ascii="Times New Roman" w:eastAsia="Times New Roman" w:hAnsi="Times New Roman" w:cs="Times New Roman"/>
                <w:sz w:val="20"/>
                <w:szCs w:val="20"/>
              </w:rPr>
            </w:pPr>
            <w:bookmarkStart w:id="378" w:name="_Toc105972061"/>
            <w:r>
              <w:rPr>
                <w:rFonts w:ascii="Times New Roman" w:eastAsia="Times New Roman" w:hAnsi="Times New Roman" w:cs="Times New Roman"/>
                <w:sz w:val="20"/>
                <w:szCs w:val="20"/>
              </w:rPr>
              <w:t>2</w:t>
            </w:r>
            <w:bookmarkEnd w:id="378"/>
          </w:p>
        </w:tc>
        <w:tc>
          <w:tcPr>
            <w:tcW w:w="832" w:type="dxa"/>
          </w:tcPr>
          <w:p w14:paraId="17523176" w14:textId="77777777" w:rsidR="00654318" w:rsidRDefault="00000000">
            <w:pPr>
              <w:jc w:val="center"/>
              <w:rPr>
                <w:rFonts w:ascii="Times New Roman" w:eastAsia="Times New Roman" w:hAnsi="Times New Roman" w:cs="Times New Roman"/>
                <w:sz w:val="20"/>
                <w:szCs w:val="20"/>
              </w:rPr>
            </w:pPr>
            <w:bookmarkStart w:id="379" w:name="_Toc105972062"/>
            <w:r>
              <w:rPr>
                <w:rFonts w:ascii="Times New Roman" w:eastAsia="Times New Roman" w:hAnsi="Times New Roman" w:cs="Times New Roman"/>
                <w:sz w:val="20"/>
                <w:szCs w:val="20"/>
              </w:rPr>
              <w:t>5</w:t>
            </w:r>
            <w:bookmarkEnd w:id="379"/>
          </w:p>
        </w:tc>
        <w:tc>
          <w:tcPr>
            <w:tcW w:w="832" w:type="dxa"/>
          </w:tcPr>
          <w:p w14:paraId="47404692" w14:textId="77777777" w:rsidR="00654318" w:rsidRDefault="00000000">
            <w:pPr>
              <w:jc w:val="center"/>
              <w:rPr>
                <w:rFonts w:ascii="Times New Roman" w:eastAsia="Times New Roman" w:hAnsi="Times New Roman" w:cs="Times New Roman"/>
                <w:sz w:val="20"/>
                <w:szCs w:val="20"/>
              </w:rPr>
            </w:pPr>
            <w:bookmarkStart w:id="380" w:name="_Toc105972063"/>
            <w:r>
              <w:rPr>
                <w:rFonts w:ascii="Times New Roman" w:eastAsia="Times New Roman" w:hAnsi="Times New Roman" w:cs="Times New Roman"/>
                <w:sz w:val="20"/>
                <w:szCs w:val="20"/>
              </w:rPr>
              <w:t>2</w:t>
            </w:r>
            <w:bookmarkEnd w:id="380"/>
          </w:p>
        </w:tc>
        <w:tc>
          <w:tcPr>
            <w:tcW w:w="626" w:type="dxa"/>
          </w:tcPr>
          <w:p w14:paraId="07E02C8E" w14:textId="77777777" w:rsidR="00654318" w:rsidRDefault="00000000">
            <w:pPr>
              <w:jc w:val="center"/>
              <w:rPr>
                <w:rFonts w:ascii="Times New Roman" w:eastAsia="Times New Roman" w:hAnsi="Times New Roman" w:cs="Times New Roman"/>
                <w:sz w:val="20"/>
                <w:szCs w:val="20"/>
              </w:rPr>
            </w:pPr>
            <w:bookmarkStart w:id="381" w:name="_Toc105972064"/>
            <w:r>
              <w:rPr>
                <w:rFonts w:ascii="Times New Roman" w:eastAsia="Times New Roman" w:hAnsi="Times New Roman" w:cs="Times New Roman"/>
                <w:sz w:val="20"/>
                <w:szCs w:val="20"/>
              </w:rPr>
              <w:t>4</w:t>
            </w:r>
            <w:bookmarkEnd w:id="381"/>
          </w:p>
        </w:tc>
        <w:tc>
          <w:tcPr>
            <w:tcW w:w="750" w:type="dxa"/>
          </w:tcPr>
          <w:p w14:paraId="3E19EB13" w14:textId="77777777" w:rsidR="00654318" w:rsidRDefault="00000000">
            <w:pPr>
              <w:jc w:val="center"/>
              <w:rPr>
                <w:rFonts w:ascii="Times New Roman" w:eastAsia="Times New Roman" w:hAnsi="Times New Roman" w:cs="Times New Roman"/>
                <w:sz w:val="20"/>
                <w:szCs w:val="20"/>
              </w:rPr>
            </w:pPr>
            <w:bookmarkStart w:id="382" w:name="_Toc105972065"/>
            <w:r>
              <w:rPr>
                <w:rFonts w:ascii="Times New Roman" w:eastAsia="Times New Roman" w:hAnsi="Times New Roman" w:cs="Times New Roman"/>
                <w:sz w:val="20"/>
                <w:szCs w:val="20"/>
              </w:rPr>
              <w:t>4</w:t>
            </w:r>
            <w:bookmarkEnd w:id="382"/>
          </w:p>
        </w:tc>
        <w:tc>
          <w:tcPr>
            <w:tcW w:w="832" w:type="dxa"/>
          </w:tcPr>
          <w:p w14:paraId="035C072E" w14:textId="77777777" w:rsidR="00654318" w:rsidRDefault="00000000">
            <w:pPr>
              <w:jc w:val="center"/>
              <w:rPr>
                <w:rFonts w:ascii="Times New Roman" w:eastAsia="Times New Roman" w:hAnsi="Times New Roman" w:cs="Times New Roman"/>
                <w:sz w:val="20"/>
                <w:szCs w:val="20"/>
              </w:rPr>
            </w:pPr>
            <w:bookmarkStart w:id="383" w:name="_Toc105972066"/>
            <w:r>
              <w:rPr>
                <w:rFonts w:ascii="Times New Roman" w:eastAsia="Times New Roman" w:hAnsi="Times New Roman" w:cs="Times New Roman"/>
                <w:sz w:val="20"/>
                <w:szCs w:val="20"/>
              </w:rPr>
              <w:t>5</w:t>
            </w:r>
            <w:bookmarkEnd w:id="383"/>
          </w:p>
        </w:tc>
        <w:tc>
          <w:tcPr>
            <w:tcW w:w="832" w:type="dxa"/>
          </w:tcPr>
          <w:p w14:paraId="7C8C29ED" w14:textId="77777777" w:rsidR="00654318" w:rsidRDefault="00000000">
            <w:pPr>
              <w:jc w:val="center"/>
              <w:rPr>
                <w:rFonts w:ascii="Times New Roman" w:eastAsia="Times New Roman" w:hAnsi="Times New Roman" w:cs="Times New Roman"/>
                <w:sz w:val="20"/>
                <w:szCs w:val="20"/>
              </w:rPr>
            </w:pPr>
            <w:bookmarkStart w:id="384" w:name="_Toc105972067"/>
            <w:r>
              <w:rPr>
                <w:rFonts w:ascii="Times New Roman" w:eastAsia="Times New Roman" w:hAnsi="Times New Roman" w:cs="Times New Roman"/>
                <w:sz w:val="20"/>
                <w:szCs w:val="20"/>
              </w:rPr>
              <w:t>3</w:t>
            </w:r>
            <w:bookmarkEnd w:id="384"/>
          </w:p>
        </w:tc>
        <w:tc>
          <w:tcPr>
            <w:tcW w:w="832" w:type="dxa"/>
          </w:tcPr>
          <w:p w14:paraId="28316E79" w14:textId="77777777" w:rsidR="00654318" w:rsidRDefault="00000000">
            <w:pPr>
              <w:jc w:val="center"/>
              <w:rPr>
                <w:rFonts w:ascii="Times New Roman" w:eastAsia="Times New Roman" w:hAnsi="Times New Roman" w:cs="Times New Roman"/>
                <w:sz w:val="20"/>
                <w:szCs w:val="20"/>
              </w:rPr>
            </w:pPr>
            <w:bookmarkStart w:id="385" w:name="_Toc105972068"/>
            <w:r>
              <w:rPr>
                <w:rFonts w:ascii="Times New Roman" w:eastAsia="Times New Roman" w:hAnsi="Times New Roman" w:cs="Times New Roman"/>
                <w:sz w:val="20"/>
                <w:szCs w:val="20"/>
              </w:rPr>
              <w:t>4</w:t>
            </w:r>
            <w:bookmarkEnd w:id="385"/>
          </w:p>
        </w:tc>
        <w:tc>
          <w:tcPr>
            <w:tcW w:w="606" w:type="dxa"/>
          </w:tcPr>
          <w:p w14:paraId="0B67D7B9" w14:textId="77777777" w:rsidR="00654318" w:rsidRDefault="00000000">
            <w:pPr>
              <w:jc w:val="center"/>
              <w:rPr>
                <w:rFonts w:ascii="Times New Roman" w:eastAsia="Times New Roman" w:hAnsi="Times New Roman" w:cs="Times New Roman"/>
                <w:sz w:val="20"/>
                <w:szCs w:val="20"/>
              </w:rPr>
            </w:pPr>
            <w:bookmarkStart w:id="386" w:name="_Toc105972069"/>
            <w:r>
              <w:rPr>
                <w:rFonts w:ascii="Times New Roman" w:eastAsia="Times New Roman" w:hAnsi="Times New Roman" w:cs="Times New Roman"/>
                <w:sz w:val="20"/>
                <w:szCs w:val="20"/>
              </w:rPr>
              <w:t>3</w:t>
            </w:r>
            <w:bookmarkEnd w:id="386"/>
          </w:p>
        </w:tc>
        <w:tc>
          <w:tcPr>
            <w:tcW w:w="851" w:type="dxa"/>
          </w:tcPr>
          <w:p w14:paraId="29CB9DCA" w14:textId="77777777" w:rsidR="00654318" w:rsidRDefault="00000000">
            <w:pPr>
              <w:jc w:val="center"/>
              <w:rPr>
                <w:rFonts w:ascii="Times New Roman" w:eastAsia="Times New Roman" w:hAnsi="Times New Roman" w:cs="Times New Roman"/>
                <w:sz w:val="20"/>
                <w:szCs w:val="20"/>
              </w:rPr>
            </w:pPr>
            <w:bookmarkStart w:id="387" w:name="_Toc105972070"/>
            <w:r>
              <w:rPr>
                <w:rFonts w:ascii="Times New Roman" w:eastAsia="Times New Roman" w:hAnsi="Times New Roman" w:cs="Times New Roman"/>
                <w:sz w:val="20"/>
                <w:szCs w:val="20"/>
              </w:rPr>
              <w:t>36</w:t>
            </w:r>
            <w:bookmarkEnd w:id="387"/>
          </w:p>
        </w:tc>
      </w:tr>
      <w:tr w:rsidR="00654318" w14:paraId="38A4F34B" w14:textId="77777777">
        <w:trPr>
          <w:trHeight w:val="20"/>
        </w:trPr>
        <w:tc>
          <w:tcPr>
            <w:tcW w:w="781" w:type="dxa"/>
            <w:shd w:val="clear" w:color="auto" w:fill="92D050"/>
          </w:tcPr>
          <w:p w14:paraId="23834E06" w14:textId="77777777" w:rsidR="00654318" w:rsidRDefault="00000000">
            <w:pPr>
              <w:jc w:val="center"/>
              <w:rPr>
                <w:rFonts w:ascii="Times New Roman" w:eastAsia="Times New Roman" w:hAnsi="Times New Roman" w:cs="Times New Roman"/>
                <w:sz w:val="20"/>
                <w:szCs w:val="20"/>
              </w:rPr>
            </w:pPr>
            <w:bookmarkStart w:id="388" w:name="_Toc105972071"/>
            <w:r>
              <w:rPr>
                <w:rFonts w:ascii="Times New Roman" w:eastAsia="Times New Roman" w:hAnsi="Times New Roman" w:cs="Times New Roman"/>
                <w:sz w:val="20"/>
                <w:szCs w:val="20"/>
              </w:rPr>
              <w:t>16</w:t>
            </w:r>
            <w:bookmarkEnd w:id="388"/>
          </w:p>
        </w:tc>
        <w:tc>
          <w:tcPr>
            <w:tcW w:w="832" w:type="dxa"/>
          </w:tcPr>
          <w:p w14:paraId="7F5505D5" w14:textId="77777777" w:rsidR="00654318" w:rsidRDefault="00000000">
            <w:pPr>
              <w:jc w:val="center"/>
              <w:rPr>
                <w:rFonts w:ascii="Times New Roman" w:eastAsia="Times New Roman" w:hAnsi="Times New Roman" w:cs="Times New Roman"/>
                <w:sz w:val="20"/>
                <w:szCs w:val="20"/>
              </w:rPr>
            </w:pPr>
            <w:bookmarkStart w:id="389" w:name="_Toc105972072"/>
            <w:r>
              <w:rPr>
                <w:rFonts w:ascii="Times New Roman" w:eastAsia="Times New Roman" w:hAnsi="Times New Roman" w:cs="Times New Roman"/>
                <w:sz w:val="20"/>
                <w:szCs w:val="20"/>
              </w:rPr>
              <w:t>3</w:t>
            </w:r>
            <w:bookmarkEnd w:id="389"/>
          </w:p>
        </w:tc>
        <w:tc>
          <w:tcPr>
            <w:tcW w:w="750" w:type="dxa"/>
          </w:tcPr>
          <w:p w14:paraId="7BCDAB6B" w14:textId="77777777" w:rsidR="00654318" w:rsidRDefault="00000000">
            <w:pPr>
              <w:jc w:val="center"/>
              <w:rPr>
                <w:rFonts w:ascii="Times New Roman" w:eastAsia="Times New Roman" w:hAnsi="Times New Roman" w:cs="Times New Roman"/>
                <w:sz w:val="20"/>
                <w:szCs w:val="20"/>
              </w:rPr>
            </w:pPr>
            <w:bookmarkStart w:id="390" w:name="_Toc105972073"/>
            <w:r>
              <w:rPr>
                <w:rFonts w:ascii="Times New Roman" w:eastAsia="Times New Roman" w:hAnsi="Times New Roman" w:cs="Times New Roman"/>
                <w:sz w:val="20"/>
                <w:szCs w:val="20"/>
              </w:rPr>
              <w:t>1</w:t>
            </w:r>
            <w:bookmarkEnd w:id="390"/>
          </w:p>
        </w:tc>
        <w:tc>
          <w:tcPr>
            <w:tcW w:w="832" w:type="dxa"/>
          </w:tcPr>
          <w:p w14:paraId="1C362F92" w14:textId="77777777" w:rsidR="00654318" w:rsidRDefault="00000000">
            <w:pPr>
              <w:jc w:val="center"/>
              <w:rPr>
                <w:rFonts w:ascii="Times New Roman" w:eastAsia="Times New Roman" w:hAnsi="Times New Roman" w:cs="Times New Roman"/>
                <w:sz w:val="20"/>
                <w:szCs w:val="20"/>
              </w:rPr>
            </w:pPr>
            <w:bookmarkStart w:id="391" w:name="_Toc105972074"/>
            <w:r>
              <w:rPr>
                <w:rFonts w:ascii="Times New Roman" w:eastAsia="Times New Roman" w:hAnsi="Times New Roman" w:cs="Times New Roman"/>
                <w:sz w:val="20"/>
                <w:szCs w:val="20"/>
              </w:rPr>
              <w:t>3</w:t>
            </w:r>
            <w:bookmarkEnd w:id="391"/>
          </w:p>
        </w:tc>
        <w:tc>
          <w:tcPr>
            <w:tcW w:w="832" w:type="dxa"/>
          </w:tcPr>
          <w:p w14:paraId="65CBA5B7" w14:textId="77777777" w:rsidR="00654318" w:rsidRDefault="00000000">
            <w:pPr>
              <w:jc w:val="center"/>
              <w:rPr>
                <w:rFonts w:ascii="Times New Roman" w:eastAsia="Times New Roman" w:hAnsi="Times New Roman" w:cs="Times New Roman"/>
                <w:sz w:val="20"/>
                <w:szCs w:val="20"/>
              </w:rPr>
            </w:pPr>
            <w:bookmarkStart w:id="392" w:name="_Toc105972075"/>
            <w:r>
              <w:rPr>
                <w:rFonts w:ascii="Times New Roman" w:eastAsia="Times New Roman" w:hAnsi="Times New Roman" w:cs="Times New Roman"/>
                <w:sz w:val="20"/>
                <w:szCs w:val="20"/>
              </w:rPr>
              <w:t>2</w:t>
            </w:r>
            <w:bookmarkEnd w:id="392"/>
          </w:p>
        </w:tc>
        <w:tc>
          <w:tcPr>
            <w:tcW w:w="626" w:type="dxa"/>
          </w:tcPr>
          <w:p w14:paraId="50A147BA" w14:textId="77777777" w:rsidR="00654318" w:rsidRDefault="00000000">
            <w:pPr>
              <w:jc w:val="center"/>
              <w:rPr>
                <w:rFonts w:ascii="Times New Roman" w:eastAsia="Times New Roman" w:hAnsi="Times New Roman" w:cs="Times New Roman"/>
                <w:sz w:val="20"/>
                <w:szCs w:val="20"/>
              </w:rPr>
            </w:pPr>
            <w:bookmarkStart w:id="393" w:name="_Toc105972076"/>
            <w:r>
              <w:rPr>
                <w:rFonts w:ascii="Times New Roman" w:eastAsia="Times New Roman" w:hAnsi="Times New Roman" w:cs="Times New Roman"/>
                <w:sz w:val="20"/>
                <w:szCs w:val="20"/>
              </w:rPr>
              <w:t>5</w:t>
            </w:r>
            <w:bookmarkEnd w:id="393"/>
          </w:p>
        </w:tc>
        <w:tc>
          <w:tcPr>
            <w:tcW w:w="750" w:type="dxa"/>
          </w:tcPr>
          <w:p w14:paraId="56499A23" w14:textId="77777777" w:rsidR="00654318" w:rsidRDefault="00000000">
            <w:pPr>
              <w:jc w:val="center"/>
              <w:rPr>
                <w:rFonts w:ascii="Times New Roman" w:eastAsia="Times New Roman" w:hAnsi="Times New Roman" w:cs="Times New Roman"/>
                <w:sz w:val="20"/>
                <w:szCs w:val="20"/>
              </w:rPr>
            </w:pPr>
            <w:bookmarkStart w:id="394" w:name="_Toc105972077"/>
            <w:r>
              <w:rPr>
                <w:rFonts w:ascii="Times New Roman" w:eastAsia="Times New Roman" w:hAnsi="Times New Roman" w:cs="Times New Roman"/>
                <w:sz w:val="20"/>
                <w:szCs w:val="20"/>
              </w:rPr>
              <w:t>5</w:t>
            </w:r>
            <w:bookmarkEnd w:id="394"/>
          </w:p>
        </w:tc>
        <w:tc>
          <w:tcPr>
            <w:tcW w:w="832" w:type="dxa"/>
          </w:tcPr>
          <w:p w14:paraId="60AB1C4F" w14:textId="77777777" w:rsidR="00654318" w:rsidRDefault="00000000">
            <w:pPr>
              <w:jc w:val="center"/>
              <w:rPr>
                <w:rFonts w:ascii="Times New Roman" w:eastAsia="Times New Roman" w:hAnsi="Times New Roman" w:cs="Times New Roman"/>
                <w:sz w:val="20"/>
                <w:szCs w:val="20"/>
              </w:rPr>
            </w:pPr>
            <w:bookmarkStart w:id="395" w:name="_Toc105972078"/>
            <w:r>
              <w:rPr>
                <w:rFonts w:ascii="Times New Roman" w:eastAsia="Times New Roman" w:hAnsi="Times New Roman" w:cs="Times New Roman"/>
                <w:sz w:val="20"/>
                <w:szCs w:val="20"/>
              </w:rPr>
              <w:t>3</w:t>
            </w:r>
            <w:bookmarkEnd w:id="395"/>
          </w:p>
        </w:tc>
        <w:tc>
          <w:tcPr>
            <w:tcW w:w="832" w:type="dxa"/>
          </w:tcPr>
          <w:p w14:paraId="1F69FC9C" w14:textId="77777777" w:rsidR="00654318" w:rsidRDefault="00000000">
            <w:pPr>
              <w:jc w:val="center"/>
              <w:rPr>
                <w:rFonts w:ascii="Times New Roman" w:eastAsia="Times New Roman" w:hAnsi="Times New Roman" w:cs="Times New Roman"/>
                <w:sz w:val="20"/>
                <w:szCs w:val="20"/>
              </w:rPr>
            </w:pPr>
            <w:bookmarkStart w:id="396" w:name="_Toc105972079"/>
            <w:r>
              <w:rPr>
                <w:rFonts w:ascii="Times New Roman" w:eastAsia="Times New Roman" w:hAnsi="Times New Roman" w:cs="Times New Roman"/>
                <w:sz w:val="20"/>
                <w:szCs w:val="20"/>
              </w:rPr>
              <w:t>4</w:t>
            </w:r>
            <w:bookmarkEnd w:id="396"/>
          </w:p>
        </w:tc>
        <w:tc>
          <w:tcPr>
            <w:tcW w:w="832" w:type="dxa"/>
          </w:tcPr>
          <w:p w14:paraId="400CB474" w14:textId="77777777" w:rsidR="00654318" w:rsidRDefault="00000000">
            <w:pPr>
              <w:jc w:val="center"/>
              <w:rPr>
                <w:rFonts w:ascii="Times New Roman" w:eastAsia="Times New Roman" w:hAnsi="Times New Roman" w:cs="Times New Roman"/>
                <w:sz w:val="20"/>
                <w:szCs w:val="20"/>
              </w:rPr>
            </w:pPr>
            <w:bookmarkStart w:id="397" w:name="_Toc105972080"/>
            <w:r>
              <w:rPr>
                <w:rFonts w:ascii="Times New Roman" w:eastAsia="Times New Roman" w:hAnsi="Times New Roman" w:cs="Times New Roman"/>
                <w:sz w:val="20"/>
                <w:szCs w:val="20"/>
              </w:rPr>
              <w:t>4</w:t>
            </w:r>
            <w:bookmarkEnd w:id="397"/>
          </w:p>
        </w:tc>
        <w:tc>
          <w:tcPr>
            <w:tcW w:w="606" w:type="dxa"/>
          </w:tcPr>
          <w:p w14:paraId="4273A06E" w14:textId="77777777" w:rsidR="00654318" w:rsidRDefault="00000000">
            <w:pPr>
              <w:jc w:val="center"/>
              <w:rPr>
                <w:rFonts w:ascii="Times New Roman" w:eastAsia="Times New Roman" w:hAnsi="Times New Roman" w:cs="Times New Roman"/>
                <w:sz w:val="20"/>
                <w:szCs w:val="20"/>
              </w:rPr>
            </w:pPr>
            <w:bookmarkStart w:id="398" w:name="_Toc105972081"/>
            <w:r>
              <w:rPr>
                <w:rFonts w:ascii="Times New Roman" w:eastAsia="Times New Roman" w:hAnsi="Times New Roman" w:cs="Times New Roman"/>
                <w:sz w:val="20"/>
                <w:szCs w:val="20"/>
              </w:rPr>
              <w:t>4</w:t>
            </w:r>
            <w:bookmarkEnd w:id="398"/>
          </w:p>
        </w:tc>
        <w:tc>
          <w:tcPr>
            <w:tcW w:w="851" w:type="dxa"/>
          </w:tcPr>
          <w:p w14:paraId="68DE7114" w14:textId="77777777" w:rsidR="00654318" w:rsidRDefault="00000000">
            <w:pPr>
              <w:jc w:val="center"/>
              <w:rPr>
                <w:rFonts w:ascii="Times New Roman" w:eastAsia="Times New Roman" w:hAnsi="Times New Roman" w:cs="Times New Roman"/>
                <w:sz w:val="20"/>
                <w:szCs w:val="20"/>
              </w:rPr>
            </w:pPr>
            <w:bookmarkStart w:id="399" w:name="_Toc105972082"/>
            <w:r>
              <w:rPr>
                <w:rFonts w:ascii="Times New Roman" w:eastAsia="Times New Roman" w:hAnsi="Times New Roman" w:cs="Times New Roman"/>
                <w:sz w:val="20"/>
                <w:szCs w:val="20"/>
              </w:rPr>
              <w:t>34</w:t>
            </w:r>
            <w:bookmarkEnd w:id="399"/>
          </w:p>
        </w:tc>
      </w:tr>
      <w:tr w:rsidR="00654318" w14:paraId="4A29E713" w14:textId="77777777">
        <w:trPr>
          <w:trHeight w:val="20"/>
        </w:trPr>
        <w:tc>
          <w:tcPr>
            <w:tcW w:w="781" w:type="dxa"/>
            <w:shd w:val="clear" w:color="auto" w:fill="92D050"/>
          </w:tcPr>
          <w:p w14:paraId="2B1654B8" w14:textId="77777777" w:rsidR="00654318" w:rsidRDefault="00000000">
            <w:pPr>
              <w:jc w:val="center"/>
              <w:rPr>
                <w:rFonts w:ascii="Times New Roman" w:eastAsia="Times New Roman" w:hAnsi="Times New Roman" w:cs="Times New Roman"/>
                <w:sz w:val="20"/>
                <w:szCs w:val="20"/>
              </w:rPr>
            </w:pPr>
            <w:bookmarkStart w:id="400" w:name="_Toc105972083"/>
            <w:r>
              <w:rPr>
                <w:rFonts w:ascii="Times New Roman" w:eastAsia="Times New Roman" w:hAnsi="Times New Roman" w:cs="Times New Roman"/>
                <w:sz w:val="20"/>
                <w:szCs w:val="20"/>
              </w:rPr>
              <w:t>17</w:t>
            </w:r>
            <w:bookmarkEnd w:id="400"/>
          </w:p>
        </w:tc>
        <w:tc>
          <w:tcPr>
            <w:tcW w:w="832" w:type="dxa"/>
          </w:tcPr>
          <w:p w14:paraId="12BCF3D5" w14:textId="77777777" w:rsidR="00654318" w:rsidRDefault="00000000">
            <w:pPr>
              <w:jc w:val="center"/>
              <w:rPr>
                <w:rFonts w:ascii="Times New Roman" w:eastAsia="Times New Roman" w:hAnsi="Times New Roman" w:cs="Times New Roman"/>
                <w:sz w:val="20"/>
                <w:szCs w:val="20"/>
              </w:rPr>
            </w:pPr>
            <w:bookmarkStart w:id="401" w:name="_Toc105972084"/>
            <w:r>
              <w:rPr>
                <w:rFonts w:ascii="Times New Roman" w:eastAsia="Times New Roman" w:hAnsi="Times New Roman" w:cs="Times New Roman"/>
                <w:sz w:val="20"/>
                <w:szCs w:val="20"/>
              </w:rPr>
              <w:t>3</w:t>
            </w:r>
            <w:bookmarkEnd w:id="401"/>
          </w:p>
        </w:tc>
        <w:tc>
          <w:tcPr>
            <w:tcW w:w="750" w:type="dxa"/>
          </w:tcPr>
          <w:p w14:paraId="75E2F5D0" w14:textId="77777777" w:rsidR="00654318" w:rsidRDefault="00000000">
            <w:pPr>
              <w:jc w:val="center"/>
              <w:rPr>
                <w:rFonts w:ascii="Times New Roman" w:eastAsia="Times New Roman" w:hAnsi="Times New Roman" w:cs="Times New Roman"/>
                <w:sz w:val="20"/>
                <w:szCs w:val="20"/>
              </w:rPr>
            </w:pPr>
            <w:bookmarkStart w:id="402" w:name="_Toc105972085"/>
            <w:r>
              <w:rPr>
                <w:rFonts w:ascii="Times New Roman" w:eastAsia="Times New Roman" w:hAnsi="Times New Roman" w:cs="Times New Roman"/>
                <w:sz w:val="20"/>
                <w:szCs w:val="20"/>
              </w:rPr>
              <w:t>1</w:t>
            </w:r>
            <w:bookmarkEnd w:id="402"/>
          </w:p>
        </w:tc>
        <w:tc>
          <w:tcPr>
            <w:tcW w:w="832" w:type="dxa"/>
          </w:tcPr>
          <w:p w14:paraId="1EFD18B0" w14:textId="77777777" w:rsidR="00654318" w:rsidRDefault="00000000">
            <w:pPr>
              <w:jc w:val="center"/>
              <w:rPr>
                <w:rFonts w:ascii="Times New Roman" w:eastAsia="Times New Roman" w:hAnsi="Times New Roman" w:cs="Times New Roman"/>
                <w:sz w:val="20"/>
                <w:szCs w:val="20"/>
              </w:rPr>
            </w:pPr>
            <w:bookmarkStart w:id="403" w:name="_Toc105972086"/>
            <w:r>
              <w:rPr>
                <w:rFonts w:ascii="Times New Roman" w:eastAsia="Times New Roman" w:hAnsi="Times New Roman" w:cs="Times New Roman"/>
                <w:sz w:val="20"/>
                <w:szCs w:val="20"/>
              </w:rPr>
              <w:t>5</w:t>
            </w:r>
            <w:bookmarkEnd w:id="403"/>
          </w:p>
        </w:tc>
        <w:tc>
          <w:tcPr>
            <w:tcW w:w="832" w:type="dxa"/>
          </w:tcPr>
          <w:p w14:paraId="6EA8CF9B" w14:textId="77777777" w:rsidR="00654318" w:rsidRDefault="00000000">
            <w:pPr>
              <w:jc w:val="center"/>
              <w:rPr>
                <w:rFonts w:ascii="Times New Roman" w:eastAsia="Times New Roman" w:hAnsi="Times New Roman" w:cs="Times New Roman"/>
                <w:sz w:val="20"/>
                <w:szCs w:val="20"/>
              </w:rPr>
            </w:pPr>
            <w:bookmarkStart w:id="404" w:name="_Toc105972087"/>
            <w:r>
              <w:rPr>
                <w:rFonts w:ascii="Times New Roman" w:eastAsia="Times New Roman" w:hAnsi="Times New Roman" w:cs="Times New Roman"/>
                <w:sz w:val="20"/>
                <w:szCs w:val="20"/>
              </w:rPr>
              <w:t>3</w:t>
            </w:r>
            <w:bookmarkEnd w:id="404"/>
          </w:p>
        </w:tc>
        <w:tc>
          <w:tcPr>
            <w:tcW w:w="626" w:type="dxa"/>
          </w:tcPr>
          <w:p w14:paraId="5D316BF0" w14:textId="77777777" w:rsidR="00654318" w:rsidRDefault="00000000">
            <w:pPr>
              <w:jc w:val="center"/>
              <w:rPr>
                <w:rFonts w:ascii="Times New Roman" w:eastAsia="Times New Roman" w:hAnsi="Times New Roman" w:cs="Times New Roman"/>
                <w:sz w:val="20"/>
                <w:szCs w:val="20"/>
              </w:rPr>
            </w:pPr>
            <w:bookmarkStart w:id="405" w:name="_Toc105972088"/>
            <w:r>
              <w:rPr>
                <w:rFonts w:ascii="Times New Roman" w:eastAsia="Times New Roman" w:hAnsi="Times New Roman" w:cs="Times New Roman"/>
                <w:sz w:val="20"/>
                <w:szCs w:val="20"/>
              </w:rPr>
              <w:t>4</w:t>
            </w:r>
            <w:bookmarkEnd w:id="405"/>
          </w:p>
        </w:tc>
        <w:tc>
          <w:tcPr>
            <w:tcW w:w="750" w:type="dxa"/>
          </w:tcPr>
          <w:p w14:paraId="4C06AF21" w14:textId="77777777" w:rsidR="00654318" w:rsidRDefault="00000000">
            <w:pPr>
              <w:jc w:val="center"/>
              <w:rPr>
                <w:rFonts w:ascii="Times New Roman" w:eastAsia="Times New Roman" w:hAnsi="Times New Roman" w:cs="Times New Roman"/>
                <w:sz w:val="20"/>
                <w:szCs w:val="20"/>
              </w:rPr>
            </w:pPr>
            <w:bookmarkStart w:id="406" w:name="_Toc105972089"/>
            <w:r>
              <w:rPr>
                <w:rFonts w:ascii="Times New Roman" w:eastAsia="Times New Roman" w:hAnsi="Times New Roman" w:cs="Times New Roman"/>
                <w:sz w:val="20"/>
                <w:szCs w:val="20"/>
              </w:rPr>
              <w:t>4</w:t>
            </w:r>
            <w:bookmarkEnd w:id="406"/>
          </w:p>
        </w:tc>
        <w:tc>
          <w:tcPr>
            <w:tcW w:w="832" w:type="dxa"/>
          </w:tcPr>
          <w:p w14:paraId="37794FC4" w14:textId="77777777" w:rsidR="00654318" w:rsidRDefault="00000000">
            <w:pPr>
              <w:jc w:val="center"/>
              <w:rPr>
                <w:rFonts w:ascii="Times New Roman" w:eastAsia="Times New Roman" w:hAnsi="Times New Roman" w:cs="Times New Roman"/>
                <w:sz w:val="20"/>
                <w:szCs w:val="20"/>
              </w:rPr>
            </w:pPr>
            <w:bookmarkStart w:id="407" w:name="_Toc105972090"/>
            <w:r>
              <w:rPr>
                <w:rFonts w:ascii="Times New Roman" w:eastAsia="Times New Roman" w:hAnsi="Times New Roman" w:cs="Times New Roman"/>
                <w:sz w:val="20"/>
                <w:szCs w:val="20"/>
              </w:rPr>
              <w:t>3</w:t>
            </w:r>
            <w:bookmarkEnd w:id="407"/>
          </w:p>
        </w:tc>
        <w:tc>
          <w:tcPr>
            <w:tcW w:w="832" w:type="dxa"/>
          </w:tcPr>
          <w:p w14:paraId="43F5F6AF" w14:textId="77777777" w:rsidR="00654318" w:rsidRDefault="00000000">
            <w:pPr>
              <w:jc w:val="center"/>
              <w:rPr>
                <w:rFonts w:ascii="Times New Roman" w:eastAsia="Times New Roman" w:hAnsi="Times New Roman" w:cs="Times New Roman"/>
                <w:sz w:val="20"/>
                <w:szCs w:val="20"/>
              </w:rPr>
            </w:pPr>
            <w:bookmarkStart w:id="408" w:name="_Toc105972091"/>
            <w:r>
              <w:rPr>
                <w:rFonts w:ascii="Times New Roman" w:eastAsia="Times New Roman" w:hAnsi="Times New Roman" w:cs="Times New Roman"/>
                <w:sz w:val="20"/>
                <w:szCs w:val="20"/>
              </w:rPr>
              <w:t>5</w:t>
            </w:r>
            <w:bookmarkEnd w:id="408"/>
          </w:p>
        </w:tc>
        <w:tc>
          <w:tcPr>
            <w:tcW w:w="832" w:type="dxa"/>
          </w:tcPr>
          <w:p w14:paraId="4E05614E" w14:textId="77777777" w:rsidR="00654318" w:rsidRDefault="00000000">
            <w:pPr>
              <w:jc w:val="center"/>
              <w:rPr>
                <w:rFonts w:ascii="Times New Roman" w:eastAsia="Times New Roman" w:hAnsi="Times New Roman" w:cs="Times New Roman"/>
                <w:sz w:val="20"/>
                <w:szCs w:val="20"/>
              </w:rPr>
            </w:pPr>
            <w:bookmarkStart w:id="409" w:name="_Toc105972092"/>
            <w:r>
              <w:rPr>
                <w:rFonts w:ascii="Times New Roman" w:eastAsia="Times New Roman" w:hAnsi="Times New Roman" w:cs="Times New Roman"/>
                <w:sz w:val="20"/>
                <w:szCs w:val="20"/>
              </w:rPr>
              <w:t>5</w:t>
            </w:r>
            <w:bookmarkEnd w:id="409"/>
          </w:p>
        </w:tc>
        <w:tc>
          <w:tcPr>
            <w:tcW w:w="606" w:type="dxa"/>
          </w:tcPr>
          <w:p w14:paraId="3F72BCFC" w14:textId="77777777" w:rsidR="00654318" w:rsidRDefault="00000000">
            <w:pPr>
              <w:jc w:val="center"/>
              <w:rPr>
                <w:rFonts w:ascii="Times New Roman" w:eastAsia="Times New Roman" w:hAnsi="Times New Roman" w:cs="Times New Roman"/>
                <w:sz w:val="20"/>
                <w:szCs w:val="20"/>
              </w:rPr>
            </w:pPr>
            <w:bookmarkStart w:id="410" w:name="_Toc105972093"/>
            <w:r>
              <w:rPr>
                <w:rFonts w:ascii="Times New Roman" w:eastAsia="Times New Roman" w:hAnsi="Times New Roman" w:cs="Times New Roman"/>
                <w:sz w:val="20"/>
                <w:szCs w:val="20"/>
              </w:rPr>
              <w:t>4</w:t>
            </w:r>
            <w:bookmarkEnd w:id="410"/>
          </w:p>
        </w:tc>
        <w:tc>
          <w:tcPr>
            <w:tcW w:w="851" w:type="dxa"/>
          </w:tcPr>
          <w:p w14:paraId="2FC8EC9C" w14:textId="77777777" w:rsidR="00654318" w:rsidRDefault="00000000">
            <w:pPr>
              <w:jc w:val="center"/>
              <w:rPr>
                <w:rFonts w:ascii="Times New Roman" w:eastAsia="Times New Roman" w:hAnsi="Times New Roman" w:cs="Times New Roman"/>
                <w:sz w:val="20"/>
                <w:szCs w:val="20"/>
              </w:rPr>
            </w:pPr>
            <w:bookmarkStart w:id="411" w:name="_Toc105972094"/>
            <w:r>
              <w:rPr>
                <w:rFonts w:ascii="Times New Roman" w:eastAsia="Times New Roman" w:hAnsi="Times New Roman" w:cs="Times New Roman"/>
                <w:sz w:val="20"/>
                <w:szCs w:val="20"/>
              </w:rPr>
              <w:t>37</w:t>
            </w:r>
            <w:bookmarkEnd w:id="411"/>
          </w:p>
        </w:tc>
      </w:tr>
      <w:tr w:rsidR="00654318" w14:paraId="32EED863" w14:textId="77777777">
        <w:trPr>
          <w:trHeight w:val="20"/>
        </w:trPr>
        <w:tc>
          <w:tcPr>
            <w:tcW w:w="781" w:type="dxa"/>
            <w:shd w:val="clear" w:color="auto" w:fill="92D050"/>
          </w:tcPr>
          <w:p w14:paraId="4492ABE7" w14:textId="77777777" w:rsidR="00654318" w:rsidRDefault="00000000">
            <w:pPr>
              <w:jc w:val="center"/>
              <w:rPr>
                <w:rFonts w:ascii="Times New Roman" w:eastAsia="Times New Roman" w:hAnsi="Times New Roman" w:cs="Times New Roman"/>
                <w:sz w:val="20"/>
                <w:szCs w:val="20"/>
              </w:rPr>
            </w:pPr>
            <w:bookmarkStart w:id="412" w:name="_Toc105972095"/>
            <w:r>
              <w:rPr>
                <w:rFonts w:ascii="Times New Roman" w:eastAsia="Times New Roman" w:hAnsi="Times New Roman" w:cs="Times New Roman"/>
                <w:sz w:val="20"/>
                <w:szCs w:val="20"/>
              </w:rPr>
              <w:t>18</w:t>
            </w:r>
            <w:bookmarkEnd w:id="412"/>
          </w:p>
        </w:tc>
        <w:tc>
          <w:tcPr>
            <w:tcW w:w="832" w:type="dxa"/>
          </w:tcPr>
          <w:p w14:paraId="49D99B41" w14:textId="77777777" w:rsidR="00654318" w:rsidRDefault="00000000">
            <w:pPr>
              <w:jc w:val="center"/>
              <w:rPr>
                <w:rFonts w:ascii="Times New Roman" w:eastAsia="Times New Roman" w:hAnsi="Times New Roman" w:cs="Times New Roman"/>
                <w:sz w:val="20"/>
                <w:szCs w:val="20"/>
              </w:rPr>
            </w:pPr>
            <w:bookmarkStart w:id="413" w:name="_Toc105972096"/>
            <w:r>
              <w:rPr>
                <w:rFonts w:ascii="Times New Roman" w:eastAsia="Times New Roman" w:hAnsi="Times New Roman" w:cs="Times New Roman"/>
                <w:sz w:val="20"/>
                <w:szCs w:val="20"/>
              </w:rPr>
              <w:t>2</w:t>
            </w:r>
            <w:bookmarkEnd w:id="413"/>
          </w:p>
        </w:tc>
        <w:tc>
          <w:tcPr>
            <w:tcW w:w="750" w:type="dxa"/>
          </w:tcPr>
          <w:p w14:paraId="3C25DA64" w14:textId="77777777" w:rsidR="00654318" w:rsidRDefault="00000000">
            <w:pPr>
              <w:jc w:val="center"/>
              <w:rPr>
                <w:rFonts w:ascii="Times New Roman" w:eastAsia="Times New Roman" w:hAnsi="Times New Roman" w:cs="Times New Roman"/>
                <w:sz w:val="20"/>
                <w:szCs w:val="20"/>
              </w:rPr>
            </w:pPr>
            <w:bookmarkStart w:id="414" w:name="_Toc105972097"/>
            <w:r>
              <w:rPr>
                <w:rFonts w:ascii="Times New Roman" w:eastAsia="Times New Roman" w:hAnsi="Times New Roman" w:cs="Times New Roman"/>
                <w:sz w:val="20"/>
                <w:szCs w:val="20"/>
              </w:rPr>
              <w:t>2</w:t>
            </w:r>
            <w:bookmarkEnd w:id="414"/>
          </w:p>
        </w:tc>
        <w:tc>
          <w:tcPr>
            <w:tcW w:w="832" w:type="dxa"/>
          </w:tcPr>
          <w:p w14:paraId="1337F6A3" w14:textId="77777777" w:rsidR="00654318" w:rsidRDefault="00000000">
            <w:pPr>
              <w:jc w:val="center"/>
              <w:rPr>
                <w:rFonts w:ascii="Times New Roman" w:eastAsia="Times New Roman" w:hAnsi="Times New Roman" w:cs="Times New Roman"/>
                <w:sz w:val="20"/>
                <w:szCs w:val="20"/>
              </w:rPr>
            </w:pPr>
            <w:bookmarkStart w:id="415" w:name="_Toc105972098"/>
            <w:r>
              <w:rPr>
                <w:rFonts w:ascii="Times New Roman" w:eastAsia="Times New Roman" w:hAnsi="Times New Roman" w:cs="Times New Roman"/>
                <w:sz w:val="20"/>
                <w:szCs w:val="20"/>
              </w:rPr>
              <w:t>3</w:t>
            </w:r>
            <w:bookmarkEnd w:id="415"/>
          </w:p>
        </w:tc>
        <w:tc>
          <w:tcPr>
            <w:tcW w:w="832" w:type="dxa"/>
          </w:tcPr>
          <w:p w14:paraId="64FD898E" w14:textId="77777777" w:rsidR="00654318" w:rsidRDefault="00000000">
            <w:pPr>
              <w:jc w:val="center"/>
              <w:rPr>
                <w:rFonts w:ascii="Times New Roman" w:eastAsia="Times New Roman" w:hAnsi="Times New Roman" w:cs="Times New Roman"/>
                <w:sz w:val="20"/>
                <w:szCs w:val="20"/>
              </w:rPr>
            </w:pPr>
            <w:bookmarkStart w:id="416" w:name="_Toc105972099"/>
            <w:r>
              <w:rPr>
                <w:rFonts w:ascii="Times New Roman" w:eastAsia="Times New Roman" w:hAnsi="Times New Roman" w:cs="Times New Roman"/>
                <w:sz w:val="20"/>
                <w:szCs w:val="20"/>
              </w:rPr>
              <w:t>5</w:t>
            </w:r>
            <w:bookmarkEnd w:id="416"/>
          </w:p>
        </w:tc>
        <w:tc>
          <w:tcPr>
            <w:tcW w:w="626" w:type="dxa"/>
          </w:tcPr>
          <w:p w14:paraId="6D92EB38" w14:textId="77777777" w:rsidR="00654318" w:rsidRDefault="00000000">
            <w:pPr>
              <w:jc w:val="center"/>
              <w:rPr>
                <w:rFonts w:ascii="Times New Roman" w:eastAsia="Times New Roman" w:hAnsi="Times New Roman" w:cs="Times New Roman"/>
                <w:sz w:val="20"/>
                <w:szCs w:val="20"/>
              </w:rPr>
            </w:pPr>
            <w:bookmarkStart w:id="417" w:name="_Toc105972100"/>
            <w:r>
              <w:rPr>
                <w:rFonts w:ascii="Times New Roman" w:eastAsia="Times New Roman" w:hAnsi="Times New Roman" w:cs="Times New Roman"/>
                <w:sz w:val="20"/>
                <w:szCs w:val="20"/>
              </w:rPr>
              <w:t>4</w:t>
            </w:r>
            <w:bookmarkEnd w:id="417"/>
          </w:p>
        </w:tc>
        <w:tc>
          <w:tcPr>
            <w:tcW w:w="750" w:type="dxa"/>
          </w:tcPr>
          <w:p w14:paraId="3856ACFE" w14:textId="77777777" w:rsidR="00654318" w:rsidRDefault="00000000">
            <w:pPr>
              <w:jc w:val="center"/>
              <w:rPr>
                <w:rFonts w:ascii="Times New Roman" w:eastAsia="Times New Roman" w:hAnsi="Times New Roman" w:cs="Times New Roman"/>
                <w:sz w:val="20"/>
                <w:szCs w:val="20"/>
              </w:rPr>
            </w:pPr>
            <w:bookmarkStart w:id="418" w:name="_Toc105972101"/>
            <w:r>
              <w:rPr>
                <w:rFonts w:ascii="Times New Roman" w:eastAsia="Times New Roman" w:hAnsi="Times New Roman" w:cs="Times New Roman"/>
                <w:sz w:val="20"/>
                <w:szCs w:val="20"/>
              </w:rPr>
              <w:t>4</w:t>
            </w:r>
            <w:bookmarkEnd w:id="418"/>
          </w:p>
        </w:tc>
        <w:tc>
          <w:tcPr>
            <w:tcW w:w="832" w:type="dxa"/>
          </w:tcPr>
          <w:p w14:paraId="70376A9B" w14:textId="77777777" w:rsidR="00654318" w:rsidRDefault="00000000">
            <w:pPr>
              <w:jc w:val="center"/>
              <w:rPr>
                <w:rFonts w:ascii="Times New Roman" w:eastAsia="Times New Roman" w:hAnsi="Times New Roman" w:cs="Times New Roman"/>
                <w:sz w:val="20"/>
                <w:szCs w:val="20"/>
              </w:rPr>
            </w:pPr>
            <w:bookmarkStart w:id="419" w:name="_Toc105972102"/>
            <w:r>
              <w:rPr>
                <w:rFonts w:ascii="Times New Roman" w:eastAsia="Times New Roman" w:hAnsi="Times New Roman" w:cs="Times New Roman"/>
                <w:sz w:val="20"/>
                <w:szCs w:val="20"/>
              </w:rPr>
              <w:t>3</w:t>
            </w:r>
            <w:bookmarkEnd w:id="419"/>
          </w:p>
        </w:tc>
        <w:tc>
          <w:tcPr>
            <w:tcW w:w="832" w:type="dxa"/>
          </w:tcPr>
          <w:p w14:paraId="1901B073" w14:textId="77777777" w:rsidR="00654318" w:rsidRDefault="00000000">
            <w:pPr>
              <w:jc w:val="center"/>
              <w:rPr>
                <w:rFonts w:ascii="Times New Roman" w:eastAsia="Times New Roman" w:hAnsi="Times New Roman" w:cs="Times New Roman"/>
                <w:sz w:val="20"/>
                <w:szCs w:val="20"/>
              </w:rPr>
            </w:pPr>
            <w:bookmarkStart w:id="420" w:name="_Toc105972103"/>
            <w:r>
              <w:rPr>
                <w:rFonts w:ascii="Times New Roman" w:eastAsia="Times New Roman" w:hAnsi="Times New Roman" w:cs="Times New Roman"/>
                <w:sz w:val="20"/>
                <w:szCs w:val="20"/>
              </w:rPr>
              <w:t>5</w:t>
            </w:r>
            <w:bookmarkEnd w:id="420"/>
          </w:p>
        </w:tc>
        <w:tc>
          <w:tcPr>
            <w:tcW w:w="832" w:type="dxa"/>
          </w:tcPr>
          <w:p w14:paraId="70DAF43B" w14:textId="77777777" w:rsidR="00654318" w:rsidRDefault="00000000">
            <w:pPr>
              <w:jc w:val="center"/>
              <w:rPr>
                <w:rFonts w:ascii="Times New Roman" w:eastAsia="Times New Roman" w:hAnsi="Times New Roman" w:cs="Times New Roman"/>
                <w:sz w:val="20"/>
                <w:szCs w:val="20"/>
              </w:rPr>
            </w:pPr>
            <w:bookmarkStart w:id="421" w:name="_Toc105972104"/>
            <w:r>
              <w:rPr>
                <w:rFonts w:ascii="Times New Roman" w:eastAsia="Times New Roman" w:hAnsi="Times New Roman" w:cs="Times New Roman"/>
                <w:sz w:val="20"/>
                <w:szCs w:val="20"/>
              </w:rPr>
              <w:t>5</w:t>
            </w:r>
            <w:bookmarkEnd w:id="421"/>
          </w:p>
        </w:tc>
        <w:tc>
          <w:tcPr>
            <w:tcW w:w="606" w:type="dxa"/>
          </w:tcPr>
          <w:p w14:paraId="1AD86E14" w14:textId="77777777" w:rsidR="00654318" w:rsidRDefault="00000000">
            <w:pPr>
              <w:jc w:val="center"/>
              <w:rPr>
                <w:rFonts w:ascii="Times New Roman" w:eastAsia="Times New Roman" w:hAnsi="Times New Roman" w:cs="Times New Roman"/>
                <w:sz w:val="20"/>
                <w:szCs w:val="20"/>
              </w:rPr>
            </w:pPr>
            <w:bookmarkStart w:id="422" w:name="_Toc105972105"/>
            <w:r>
              <w:rPr>
                <w:rFonts w:ascii="Times New Roman" w:eastAsia="Times New Roman" w:hAnsi="Times New Roman" w:cs="Times New Roman"/>
                <w:sz w:val="20"/>
                <w:szCs w:val="20"/>
              </w:rPr>
              <w:t>3</w:t>
            </w:r>
            <w:bookmarkEnd w:id="422"/>
          </w:p>
        </w:tc>
        <w:tc>
          <w:tcPr>
            <w:tcW w:w="851" w:type="dxa"/>
          </w:tcPr>
          <w:p w14:paraId="7C03A571" w14:textId="77777777" w:rsidR="00654318" w:rsidRDefault="00000000">
            <w:pPr>
              <w:jc w:val="center"/>
              <w:rPr>
                <w:rFonts w:ascii="Times New Roman" w:eastAsia="Times New Roman" w:hAnsi="Times New Roman" w:cs="Times New Roman"/>
                <w:sz w:val="20"/>
                <w:szCs w:val="20"/>
              </w:rPr>
            </w:pPr>
            <w:bookmarkStart w:id="423" w:name="_Toc105972106"/>
            <w:r>
              <w:rPr>
                <w:rFonts w:ascii="Times New Roman" w:eastAsia="Times New Roman" w:hAnsi="Times New Roman" w:cs="Times New Roman"/>
                <w:sz w:val="20"/>
                <w:szCs w:val="20"/>
              </w:rPr>
              <w:t>36</w:t>
            </w:r>
            <w:bookmarkEnd w:id="423"/>
          </w:p>
        </w:tc>
      </w:tr>
      <w:tr w:rsidR="00654318" w14:paraId="65FB326D" w14:textId="77777777">
        <w:trPr>
          <w:trHeight w:val="20"/>
        </w:trPr>
        <w:tc>
          <w:tcPr>
            <w:tcW w:w="781" w:type="dxa"/>
            <w:shd w:val="clear" w:color="auto" w:fill="92D050"/>
          </w:tcPr>
          <w:p w14:paraId="0FF01D04" w14:textId="77777777" w:rsidR="00654318" w:rsidRDefault="00000000">
            <w:pPr>
              <w:jc w:val="center"/>
              <w:rPr>
                <w:rFonts w:ascii="Times New Roman" w:eastAsia="Times New Roman" w:hAnsi="Times New Roman" w:cs="Times New Roman"/>
                <w:sz w:val="20"/>
                <w:szCs w:val="20"/>
              </w:rPr>
            </w:pPr>
            <w:bookmarkStart w:id="424" w:name="_Toc105972107"/>
            <w:r>
              <w:rPr>
                <w:rFonts w:ascii="Times New Roman" w:eastAsia="Times New Roman" w:hAnsi="Times New Roman" w:cs="Times New Roman"/>
                <w:sz w:val="20"/>
                <w:szCs w:val="20"/>
              </w:rPr>
              <w:t>19</w:t>
            </w:r>
            <w:bookmarkEnd w:id="424"/>
          </w:p>
        </w:tc>
        <w:tc>
          <w:tcPr>
            <w:tcW w:w="832" w:type="dxa"/>
          </w:tcPr>
          <w:p w14:paraId="0995EE22" w14:textId="77777777" w:rsidR="00654318" w:rsidRDefault="00000000">
            <w:pPr>
              <w:jc w:val="center"/>
              <w:rPr>
                <w:rFonts w:ascii="Times New Roman" w:eastAsia="Times New Roman" w:hAnsi="Times New Roman" w:cs="Times New Roman"/>
                <w:sz w:val="20"/>
                <w:szCs w:val="20"/>
              </w:rPr>
            </w:pPr>
            <w:bookmarkStart w:id="425" w:name="_Toc105972108"/>
            <w:r>
              <w:rPr>
                <w:rFonts w:ascii="Times New Roman" w:eastAsia="Times New Roman" w:hAnsi="Times New Roman" w:cs="Times New Roman"/>
                <w:sz w:val="20"/>
                <w:szCs w:val="20"/>
              </w:rPr>
              <w:t>2</w:t>
            </w:r>
            <w:bookmarkEnd w:id="425"/>
          </w:p>
        </w:tc>
        <w:tc>
          <w:tcPr>
            <w:tcW w:w="750" w:type="dxa"/>
          </w:tcPr>
          <w:p w14:paraId="57DD535C" w14:textId="77777777" w:rsidR="00654318" w:rsidRDefault="00000000">
            <w:pPr>
              <w:jc w:val="center"/>
              <w:rPr>
                <w:rFonts w:ascii="Times New Roman" w:eastAsia="Times New Roman" w:hAnsi="Times New Roman" w:cs="Times New Roman"/>
                <w:sz w:val="20"/>
                <w:szCs w:val="20"/>
              </w:rPr>
            </w:pPr>
            <w:bookmarkStart w:id="426" w:name="_Toc105972109"/>
            <w:r>
              <w:rPr>
                <w:rFonts w:ascii="Times New Roman" w:eastAsia="Times New Roman" w:hAnsi="Times New Roman" w:cs="Times New Roman"/>
                <w:sz w:val="20"/>
                <w:szCs w:val="20"/>
              </w:rPr>
              <w:t>3</w:t>
            </w:r>
            <w:bookmarkEnd w:id="426"/>
          </w:p>
        </w:tc>
        <w:tc>
          <w:tcPr>
            <w:tcW w:w="832" w:type="dxa"/>
          </w:tcPr>
          <w:p w14:paraId="60D3D56C" w14:textId="77777777" w:rsidR="00654318" w:rsidRDefault="00000000">
            <w:pPr>
              <w:jc w:val="center"/>
              <w:rPr>
                <w:rFonts w:ascii="Times New Roman" w:eastAsia="Times New Roman" w:hAnsi="Times New Roman" w:cs="Times New Roman"/>
                <w:sz w:val="20"/>
                <w:szCs w:val="20"/>
              </w:rPr>
            </w:pPr>
            <w:bookmarkStart w:id="427" w:name="_Toc105972110"/>
            <w:r>
              <w:rPr>
                <w:rFonts w:ascii="Times New Roman" w:eastAsia="Times New Roman" w:hAnsi="Times New Roman" w:cs="Times New Roman"/>
                <w:sz w:val="20"/>
                <w:szCs w:val="20"/>
              </w:rPr>
              <w:t>4</w:t>
            </w:r>
            <w:bookmarkEnd w:id="427"/>
          </w:p>
        </w:tc>
        <w:tc>
          <w:tcPr>
            <w:tcW w:w="832" w:type="dxa"/>
          </w:tcPr>
          <w:p w14:paraId="39AF8ABE" w14:textId="77777777" w:rsidR="00654318" w:rsidRDefault="00000000">
            <w:pPr>
              <w:jc w:val="center"/>
              <w:rPr>
                <w:rFonts w:ascii="Times New Roman" w:eastAsia="Times New Roman" w:hAnsi="Times New Roman" w:cs="Times New Roman"/>
                <w:sz w:val="20"/>
                <w:szCs w:val="20"/>
              </w:rPr>
            </w:pPr>
            <w:bookmarkStart w:id="428" w:name="_Toc105972111"/>
            <w:r>
              <w:rPr>
                <w:rFonts w:ascii="Times New Roman" w:eastAsia="Times New Roman" w:hAnsi="Times New Roman" w:cs="Times New Roman"/>
                <w:sz w:val="20"/>
                <w:szCs w:val="20"/>
              </w:rPr>
              <w:t>5</w:t>
            </w:r>
            <w:bookmarkEnd w:id="428"/>
          </w:p>
        </w:tc>
        <w:tc>
          <w:tcPr>
            <w:tcW w:w="626" w:type="dxa"/>
          </w:tcPr>
          <w:p w14:paraId="1E6A7431" w14:textId="77777777" w:rsidR="00654318" w:rsidRDefault="00000000">
            <w:pPr>
              <w:jc w:val="center"/>
              <w:rPr>
                <w:rFonts w:ascii="Times New Roman" w:eastAsia="Times New Roman" w:hAnsi="Times New Roman" w:cs="Times New Roman"/>
                <w:sz w:val="20"/>
                <w:szCs w:val="20"/>
              </w:rPr>
            </w:pPr>
            <w:bookmarkStart w:id="429" w:name="_Toc105972112"/>
            <w:r>
              <w:rPr>
                <w:rFonts w:ascii="Times New Roman" w:eastAsia="Times New Roman" w:hAnsi="Times New Roman" w:cs="Times New Roman"/>
                <w:sz w:val="20"/>
                <w:szCs w:val="20"/>
              </w:rPr>
              <w:t>3</w:t>
            </w:r>
            <w:bookmarkEnd w:id="429"/>
          </w:p>
        </w:tc>
        <w:tc>
          <w:tcPr>
            <w:tcW w:w="750" w:type="dxa"/>
          </w:tcPr>
          <w:p w14:paraId="74F8351E" w14:textId="77777777" w:rsidR="00654318" w:rsidRDefault="00000000">
            <w:pPr>
              <w:jc w:val="center"/>
              <w:rPr>
                <w:rFonts w:ascii="Times New Roman" w:eastAsia="Times New Roman" w:hAnsi="Times New Roman" w:cs="Times New Roman"/>
                <w:sz w:val="20"/>
                <w:szCs w:val="20"/>
              </w:rPr>
            </w:pPr>
            <w:bookmarkStart w:id="430" w:name="_Toc105972113"/>
            <w:r>
              <w:rPr>
                <w:rFonts w:ascii="Times New Roman" w:eastAsia="Times New Roman" w:hAnsi="Times New Roman" w:cs="Times New Roman"/>
                <w:sz w:val="20"/>
                <w:szCs w:val="20"/>
              </w:rPr>
              <w:t>4</w:t>
            </w:r>
            <w:bookmarkEnd w:id="430"/>
          </w:p>
        </w:tc>
        <w:tc>
          <w:tcPr>
            <w:tcW w:w="832" w:type="dxa"/>
          </w:tcPr>
          <w:p w14:paraId="711ABE60" w14:textId="77777777" w:rsidR="00654318" w:rsidRDefault="00000000">
            <w:pPr>
              <w:jc w:val="center"/>
              <w:rPr>
                <w:rFonts w:ascii="Times New Roman" w:eastAsia="Times New Roman" w:hAnsi="Times New Roman" w:cs="Times New Roman"/>
                <w:sz w:val="20"/>
                <w:szCs w:val="20"/>
              </w:rPr>
            </w:pPr>
            <w:bookmarkStart w:id="431" w:name="_Toc105972114"/>
            <w:r>
              <w:rPr>
                <w:rFonts w:ascii="Times New Roman" w:eastAsia="Times New Roman" w:hAnsi="Times New Roman" w:cs="Times New Roman"/>
                <w:sz w:val="20"/>
                <w:szCs w:val="20"/>
              </w:rPr>
              <w:t>3</w:t>
            </w:r>
            <w:bookmarkEnd w:id="431"/>
          </w:p>
        </w:tc>
        <w:tc>
          <w:tcPr>
            <w:tcW w:w="832" w:type="dxa"/>
          </w:tcPr>
          <w:p w14:paraId="2A065A18" w14:textId="77777777" w:rsidR="00654318" w:rsidRDefault="00000000">
            <w:pPr>
              <w:jc w:val="center"/>
              <w:rPr>
                <w:rFonts w:ascii="Times New Roman" w:eastAsia="Times New Roman" w:hAnsi="Times New Roman" w:cs="Times New Roman"/>
                <w:sz w:val="20"/>
                <w:szCs w:val="20"/>
              </w:rPr>
            </w:pPr>
            <w:bookmarkStart w:id="432" w:name="_Toc105972115"/>
            <w:r>
              <w:rPr>
                <w:rFonts w:ascii="Times New Roman" w:eastAsia="Times New Roman" w:hAnsi="Times New Roman" w:cs="Times New Roman"/>
                <w:sz w:val="20"/>
                <w:szCs w:val="20"/>
              </w:rPr>
              <w:t>3</w:t>
            </w:r>
            <w:bookmarkEnd w:id="432"/>
          </w:p>
        </w:tc>
        <w:tc>
          <w:tcPr>
            <w:tcW w:w="832" w:type="dxa"/>
          </w:tcPr>
          <w:p w14:paraId="50BB0FE0" w14:textId="77777777" w:rsidR="00654318" w:rsidRDefault="00000000">
            <w:pPr>
              <w:jc w:val="center"/>
              <w:rPr>
                <w:rFonts w:ascii="Times New Roman" w:eastAsia="Times New Roman" w:hAnsi="Times New Roman" w:cs="Times New Roman"/>
                <w:sz w:val="20"/>
                <w:szCs w:val="20"/>
              </w:rPr>
            </w:pPr>
            <w:bookmarkStart w:id="433" w:name="_Toc105972116"/>
            <w:r>
              <w:rPr>
                <w:rFonts w:ascii="Times New Roman" w:eastAsia="Times New Roman" w:hAnsi="Times New Roman" w:cs="Times New Roman"/>
                <w:sz w:val="20"/>
                <w:szCs w:val="20"/>
              </w:rPr>
              <w:t>5</w:t>
            </w:r>
            <w:bookmarkEnd w:id="433"/>
          </w:p>
        </w:tc>
        <w:tc>
          <w:tcPr>
            <w:tcW w:w="606" w:type="dxa"/>
          </w:tcPr>
          <w:p w14:paraId="335CF751" w14:textId="77777777" w:rsidR="00654318" w:rsidRDefault="00000000">
            <w:pPr>
              <w:jc w:val="center"/>
              <w:rPr>
                <w:rFonts w:ascii="Times New Roman" w:eastAsia="Times New Roman" w:hAnsi="Times New Roman" w:cs="Times New Roman"/>
                <w:sz w:val="20"/>
                <w:szCs w:val="20"/>
              </w:rPr>
            </w:pPr>
            <w:bookmarkStart w:id="434" w:name="_Toc105972117"/>
            <w:r>
              <w:rPr>
                <w:rFonts w:ascii="Times New Roman" w:eastAsia="Times New Roman" w:hAnsi="Times New Roman" w:cs="Times New Roman"/>
                <w:sz w:val="20"/>
                <w:szCs w:val="20"/>
              </w:rPr>
              <w:t>4</w:t>
            </w:r>
            <w:bookmarkEnd w:id="434"/>
          </w:p>
        </w:tc>
        <w:tc>
          <w:tcPr>
            <w:tcW w:w="851" w:type="dxa"/>
          </w:tcPr>
          <w:p w14:paraId="1088AA55" w14:textId="77777777" w:rsidR="00654318" w:rsidRDefault="00000000">
            <w:pPr>
              <w:jc w:val="center"/>
              <w:rPr>
                <w:rFonts w:ascii="Times New Roman" w:eastAsia="Times New Roman" w:hAnsi="Times New Roman" w:cs="Times New Roman"/>
                <w:sz w:val="20"/>
                <w:szCs w:val="20"/>
              </w:rPr>
            </w:pPr>
            <w:bookmarkStart w:id="435" w:name="_Toc105972118"/>
            <w:r>
              <w:rPr>
                <w:rFonts w:ascii="Times New Roman" w:eastAsia="Times New Roman" w:hAnsi="Times New Roman" w:cs="Times New Roman"/>
                <w:sz w:val="20"/>
                <w:szCs w:val="20"/>
              </w:rPr>
              <w:t>36</w:t>
            </w:r>
            <w:bookmarkEnd w:id="435"/>
          </w:p>
        </w:tc>
      </w:tr>
      <w:tr w:rsidR="00654318" w14:paraId="534652E0" w14:textId="77777777">
        <w:trPr>
          <w:trHeight w:val="20"/>
        </w:trPr>
        <w:tc>
          <w:tcPr>
            <w:tcW w:w="781" w:type="dxa"/>
            <w:shd w:val="clear" w:color="auto" w:fill="92D050"/>
          </w:tcPr>
          <w:p w14:paraId="70CA7E99" w14:textId="77777777" w:rsidR="00654318" w:rsidRDefault="00000000">
            <w:pPr>
              <w:jc w:val="center"/>
              <w:rPr>
                <w:rFonts w:ascii="Times New Roman" w:eastAsia="Times New Roman" w:hAnsi="Times New Roman" w:cs="Times New Roman"/>
                <w:sz w:val="20"/>
                <w:szCs w:val="20"/>
              </w:rPr>
            </w:pPr>
            <w:bookmarkStart w:id="436" w:name="_Toc105972119"/>
            <w:r>
              <w:rPr>
                <w:rFonts w:ascii="Times New Roman" w:eastAsia="Times New Roman" w:hAnsi="Times New Roman" w:cs="Times New Roman"/>
                <w:sz w:val="20"/>
                <w:szCs w:val="20"/>
              </w:rPr>
              <w:t>20</w:t>
            </w:r>
            <w:bookmarkEnd w:id="436"/>
          </w:p>
        </w:tc>
        <w:tc>
          <w:tcPr>
            <w:tcW w:w="832" w:type="dxa"/>
          </w:tcPr>
          <w:p w14:paraId="2367AF37" w14:textId="77777777" w:rsidR="00654318" w:rsidRDefault="00000000">
            <w:pPr>
              <w:jc w:val="center"/>
              <w:rPr>
                <w:rFonts w:ascii="Times New Roman" w:eastAsia="Times New Roman" w:hAnsi="Times New Roman" w:cs="Times New Roman"/>
                <w:sz w:val="20"/>
                <w:szCs w:val="20"/>
              </w:rPr>
            </w:pPr>
            <w:bookmarkStart w:id="437" w:name="_Toc105972120"/>
            <w:r>
              <w:rPr>
                <w:rFonts w:ascii="Times New Roman" w:eastAsia="Times New Roman" w:hAnsi="Times New Roman" w:cs="Times New Roman"/>
                <w:sz w:val="20"/>
                <w:szCs w:val="20"/>
              </w:rPr>
              <w:t>4</w:t>
            </w:r>
            <w:bookmarkEnd w:id="437"/>
          </w:p>
        </w:tc>
        <w:tc>
          <w:tcPr>
            <w:tcW w:w="750" w:type="dxa"/>
          </w:tcPr>
          <w:p w14:paraId="5BB99FBB" w14:textId="77777777" w:rsidR="00654318" w:rsidRDefault="00000000">
            <w:pPr>
              <w:jc w:val="center"/>
              <w:rPr>
                <w:rFonts w:ascii="Times New Roman" w:eastAsia="Times New Roman" w:hAnsi="Times New Roman" w:cs="Times New Roman"/>
                <w:sz w:val="20"/>
                <w:szCs w:val="20"/>
              </w:rPr>
            </w:pPr>
            <w:bookmarkStart w:id="438" w:name="_Toc105972121"/>
            <w:r>
              <w:rPr>
                <w:rFonts w:ascii="Times New Roman" w:eastAsia="Times New Roman" w:hAnsi="Times New Roman" w:cs="Times New Roman"/>
                <w:sz w:val="20"/>
                <w:szCs w:val="20"/>
              </w:rPr>
              <w:t>3</w:t>
            </w:r>
            <w:bookmarkEnd w:id="438"/>
          </w:p>
        </w:tc>
        <w:tc>
          <w:tcPr>
            <w:tcW w:w="832" w:type="dxa"/>
          </w:tcPr>
          <w:p w14:paraId="7B319F19" w14:textId="77777777" w:rsidR="00654318" w:rsidRDefault="00000000">
            <w:pPr>
              <w:jc w:val="center"/>
              <w:rPr>
                <w:rFonts w:ascii="Times New Roman" w:eastAsia="Times New Roman" w:hAnsi="Times New Roman" w:cs="Times New Roman"/>
                <w:sz w:val="20"/>
                <w:szCs w:val="20"/>
              </w:rPr>
            </w:pPr>
            <w:bookmarkStart w:id="439" w:name="_Toc105972122"/>
            <w:r>
              <w:rPr>
                <w:rFonts w:ascii="Times New Roman" w:eastAsia="Times New Roman" w:hAnsi="Times New Roman" w:cs="Times New Roman"/>
                <w:sz w:val="20"/>
                <w:szCs w:val="20"/>
              </w:rPr>
              <w:t>4</w:t>
            </w:r>
            <w:bookmarkEnd w:id="439"/>
          </w:p>
        </w:tc>
        <w:tc>
          <w:tcPr>
            <w:tcW w:w="832" w:type="dxa"/>
          </w:tcPr>
          <w:p w14:paraId="39B17DF0" w14:textId="77777777" w:rsidR="00654318" w:rsidRDefault="00000000">
            <w:pPr>
              <w:jc w:val="center"/>
              <w:rPr>
                <w:rFonts w:ascii="Times New Roman" w:eastAsia="Times New Roman" w:hAnsi="Times New Roman" w:cs="Times New Roman"/>
                <w:sz w:val="20"/>
                <w:szCs w:val="20"/>
              </w:rPr>
            </w:pPr>
            <w:bookmarkStart w:id="440" w:name="_Toc105972123"/>
            <w:r>
              <w:rPr>
                <w:rFonts w:ascii="Times New Roman" w:eastAsia="Times New Roman" w:hAnsi="Times New Roman" w:cs="Times New Roman"/>
                <w:sz w:val="20"/>
                <w:szCs w:val="20"/>
              </w:rPr>
              <w:t>4</w:t>
            </w:r>
            <w:bookmarkEnd w:id="440"/>
          </w:p>
        </w:tc>
        <w:tc>
          <w:tcPr>
            <w:tcW w:w="626" w:type="dxa"/>
          </w:tcPr>
          <w:p w14:paraId="693943C4" w14:textId="77777777" w:rsidR="00654318" w:rsidRDefault="00000000">
            <w:pPr>
              <w:jc w:val="center"/>
              <w:rPr>
                <w:rFonts w:ascii="Times New Roman" w:eastAsia="Times New Roman" w:hAnsi="Times New Roman" w:cs="Times New Roman"/>
                <w:sz w:val="20"/>
                <w:szCs w:val="20"/>
              </w:rPr>
            </w:pPr>
            <w:bookmarkStart w:id="441" w:name="_Toc105972124"/>
            <w:r>
              <w:rPr>
                <w:rFonts w:ascii="Times New Roman" w:eastAsia="Times New Roman" w:hAnsi="Times New Roman" w:cs="Times New Roman"/>
                <w:sz w:val="20"/>
                <w:szCs w:val="20"/>
              </w:rPr>
              <w:t>3</w:t>
            </w:r>
            <w:bookmarkEnd w:id="441"/>
          </w:p>
        </w:tc>
        <w:tc>
          <w:tcPr>
            <w:tcW w:w="750" w:type="dxa"/>
          </w:tcPr>
          <w:p w14:paraId="54E99F67" w14:textId="77777777" w:rsidR="00654318" w:rsidRDefault="00000000">
            <w:pPr>
              <w:jc w:val="center"/>
              <w:rPr>
                <w:rFonts w:ascii="Times New Roman" w:eastAsia="Times New Roman" w:hAnsi="Times New Roman" w:cs="Times New Roman"/>
                <w:sz w:val="20"/>
                <w:szCs w:val="20"/>
              </w:rPr>
            </w:pPr>
            <w:bookmarkStart w:id="442" w:name="_Toc105972125"/>
            <w:r>
              <w:rPr>
                <w:rFonts w:ascii="Times New Roman" w:eastAsia="Times New Roman" w:hAnsi="Times New Roman" w:cs="Times New Roman"/>
                <w:sz w:val="20"/>
                <w:szCs w:val="20"/>
              </w:rPr>
              <w:t>5</w:t>
            </w:r>
            <w:bookmarkEnd w:id="442"/>
          </w:p>
        </w:tc>
        <w:tc>
          <w:tcPr>
            <w:tcW w:w="832" w:type="dxa"/>
          </w:tcPr>
          <w:p w14:paraId="21950D29" w14:textId="77777777" w:rsidR="00654318" w:rsidRDefault="00000000">
            <w:pPr>
              <w:jc w:val="center"/>
              <w:rPr>
                <w:rFonts w:ascii="Times New Roman" w:eastAsia="Times New Roman" w:hAnsi="Times New Roman" w:cs="Times New Roman"/>
                <w:sz w:val="20"/>
                <w:szCs w:val="20"/>
              </w:rPr>
            </w:pPr>
            <w:bookmarkStart w:id="443" w:name="_Toc105972126"/>
            <w:r>
              <w:rPr>
                <w:rFonts w:ascii="Times New Roman" w:eastAsia="Times New Roman" w:hAnsi="Times New Roman" w:cs="Times New Roman"/>
                <w:sz w:val="20"/>
                <w:szCs w:val="20"/>
              </w:rPr>
              <w:t>2</w:t>
            </w:r>
            <w:bookmarkEnd w:id="443"/>
          </w:p>
        </w:tc>
        <w:tc>
          <w:tcPr>
            <w:tcW w:w="832" w:type="dxa"/>
          </w:tcPr>
          <w:p w14:paraId="6E269018" w14:textId="77777777" w:rsidR="00654318" w:rsidRDefault="00000000">
            <w:pPr>
              <w:jc w:val="center"/>
              <w:rPr>
                <w:rFonts w:ascii="Times New Roman" w:eastAsia="Times New Roman" w:hAnsi="Times New Roman" w:cs="Times New Roman"/>
                <w:sz w:val="20"/>
                <w:szCs w:val="20"/>
              </w:rPr>
            </w:pPr>
            <w:bookmarkStart w:id="444" w:name="_Toc105972127"/>
            <w:r>
              <w:rPr>
                <w:rFonts w:ascii="Times New Roman" w:eastAsia="Times New Roman" w:hAnsi="Times New Roman" w:cs="Times New Roman"/>
                <w:sz w:val="20"/>
                <w:szCs w:val="20"/>
              </w:rPr>
              <w:t>4</w:t>
            </w:r>
            <w:bookmarkEnd w:id="444"/>
          </w:p>
        </w:tc>
        <w:tc>
          <w:tcPr>
            <w:tcW w:w="832" w:type="dxa"/>
          </w:tcPr>
          <w:p w14:paraId="5872DD62" w14:textId="77777777" w:rsidR="00654318" w:rsidRDefault="00000000">
            <w:pPr>
              <w:jc w:val="center"/>
              <w:rPr>
                <w:rFonts w:ascii="Times New Roman" w:eastAsia="Times New Roman" w:hAnsi="Times New Roman" w:cs="Times New Roman"/>
                <w:sz w:val="20"/>
                <w:szCs w:val="20"/>
              </w:rPr>
            </w:pPr>
            <w:bookmarkStart w:id="445" w:name="_Toc105972128"/>
            <w:r>
              <w:rPr>
                <w:rFonts w:ascii="Times New Roman" w:eastAsia="Times New Roman" w:hAnsi="Times New Roman" w:cs="Times New Roman"/>
                <w:sz w:val="20"/>
                <w:szCs w:val="20"/>
              </w:rPr>
              <w:t>4</w:t>
            </w:r>
            <w:bookmarkEnd w:id="445"/>
          </w:p>
        </w:tc>
        <w:tc>
          <w:tcPr>
            <w:tcW w:w="606" w:type="dxa"/>
          </w:tcPr>
          <w:p w14:paraId="49A3CB66" w14:textId="77777777" w:rsidR="00654318" w:rsidRDefault="00000000">
            <w:pPr>
              <w:jc w:val="center"/>
              <w:rPr>
                <w:rFonts w:ascii="Times New Roman" w:eastAsia="Times New Roman" w:hAnsi="Times New Roman" w:cs="Times New Roman"/>
                <w:sz w:val="20"/>
                <w:szCs w:val="20"/>
              </w:rPr>
            </w:pPr>
            <w:bookmarkStart w:id="446" w:name="_Toc105972129"/>
            <w:r>
              <w:rPr>
                <w:rFonts w:ascii="Times New Roman" w:eastAsia="Times New Roman" w:hAnsi="Times New Roman" w:cs="Times New Roman"/>
                <w:sz w:val="20"/>
                <w:szCs w:val="20"/>
              </w:rPr>
              <w:t>5</w:t>
            </w:r>
            <w:bookmarkEnd w:id="446"/>
          </w:p>
        </w:tc>
        <w:tc>
          <w:tcPr>
            <w:tcW w:w="851" w:type="dxa"/>
          </w:tcPr>
          <w:p w14:paraId="2BBED6E1" w14:textId="77777777" w:rsidR="00654318" w:rsidRDefault="00000000">
            <w:pPr>
              <w:jc w:val="center"/>
              <w:rPr>
                <w:rFonts w:ascii="Times New Roman" w:eastAsia="Times New Roman" w:hAnsi="Times New Roman" w:cs="Times New Roman"/>
                <w:sz w:val="20"/>
                <w:szCs w:val="20"/>
              </w:rPr>
            </w:pPr>
            <w:bookmarkStart w:id="447" w:name="_Toc105972130"/>
            <w:r>
              <w:rPr>
                <w:rFonts w:ascii="Times New Roman" w:eastAsia="Times New Roman" w:hAnsi="Times New Roman" w:cs="Times New Roman"/>
                <w:sz w:val="20"/>
                <w:szCs w:val="20"/>
              </w:rPr>
              <w:t>38</w:t>
            </w:r>
            <w:bookmarkEnd w:id="447"/>
          </w:p>
        </w:tc>
      </w:tr>
      <w:tr w:rsidR="00654318" w14:paraId="0401690D" w14:textId="77777777">
        <w:trPr>
          <w:trHeight w:val="20"/>
        </w:trPr>
        <w:tc>
          <w:tcPr>
            <w:tcW w:w="781" w:type="dxa"/>
            <w:shd w:val="clear" w:color="auto" w:fill="92D050"/>
          </w:tcPr>
          <w:p w14:paraId="4BE62CBF" w14:textId="77777777" w:rsidR="00654318" w:rsidRDefault="00000000">
            <w:pPr>
              <w:jc w:val="center"/>
              <w:rPr>
                <w:rFonts w:ascii="Times New Roman" w:eastAsia="Times New Roman" w:hAnsi="Times New Roman" w:cs="Times New Roman"/>
                <w:sz w:val="20"/>
                <w:szCs w:val="20"/>
              </w:rPr>
            </w:pPr>
            <w:bookmarkStart w:id="448" w:name="_Toc105972131"/>
            <w:r>
              <w:rPr>
                <w:rFonts w:ascii="Times New Roman" w:eastAsia="Times New Roman" w:hAnsi="Times New Roman" w:cs="Times New Roman"/>
                <w:sz w:val="20"/>
                <w:szCs w:val="20"/>
              </w:rPr>
              <w:t>21</w:t>
            </w:r>
            <w:bookmarkEnd w:id="448"/>
          </w:p>
        </w:tc>
        <w:tc>
          <w:tcPr>
            <w:tcW w:w="832" w:type="dxa"/>
          </w:tcPr>
          <w:p w14:paraId="584F7F44" w14:textId="77777777" w:rsidR="00654318" w:rsidRDefault="00000000">
            <w:pPr>
              <w:jc w:val="center"/>
              <w:rPr>
                <w:rFonts w:ascii="Times New Roman" w:eastAsia="Times New Roman" w:hAnsi="Times New Roman" w:cs="Times New Roman"/>
                <w:sz w:val="20"/>
                <w:szCs w:val="20"/>
              </w:rPr>
            </w:pPr>
            <w:bookmarkStart w:id="449" w:name="_Toc105972132"/>
            <w:r>
              <w:rPr>
                <w:rFonts w:ascii="Times New Roman" w:eastAsia="Times New Roman" w:hAnsi="Times New Roman" w:cs="Times New Roman"/>
                <w:sz w:val="20"/>
                <w:szCs w:val="20"/>
              </w:rPr>
              <w:t>5</w:t>
            </w:r>
            <w:bookmarkEnd w:id="449"/>
          </w:p>
        </w:tc>
        <w:tc>
          <w:tcPr>
            <w:tcW w:w="750" w:type="dxa"/>
          </w:tcPr>
          <w:p w14:paraId="7CD23269" w14:textId="77777777" w:rsidR="00654318" w:rsidRDefault="00000000">
            <w:pPr>
              <w:jc w:val="center"/>
              <w:rPr>
                <w:rFonts w:ascii="Times New Roman" w:eastAsia="Times New Roman" w:hAnsi="Times New Roman" w:cs="Times New Roman"/>
                <w:sz w:val="20"/>
                <w:szCs w:val="20"/>
              </w:rPr>
            </w:pPr>
            <w:bookmarkStart w:id="450" w:name="_Toc105972133"/>
            <w:r>
              <w:rPr>
                <w:rFonts w:ascii="Times New Roman" w:eastAsia="Times New Roman" w:hAnsi="Times New Roman" w:cs="Times New Roman"/>
                <w:sz w:val="20"/>
                <w:szCs w:val="20"/>
              </w:rPr>
              <w:t>4</w:t>
            </w:r>
            <w:bookmarkEnd w:id="450"/>
          </w:p>
        </w:tc>
        <w:tc>
          <w:tcPr>
            <w:tcW w:w="832" w:type="dxa"/>
          </w:tcPr>
          <w:p w14:paraId="26E4D6C3" w14:textId="77777777" w:rsidR="00654318" w:rsidRDefault="00000000">
            <w:pPr>
              <w:jc w:val="center"/>
              <w:rPr>
                <w:rFonts w:ascii="Times New Roman" w:eastAsia="Times New Roman" w:hAnsi="Times New Roman" w:cs="Times New Roman"/>
                <w:sz w:val="20"/>
                <w:szCs w:val="20"/>
              </w:rPr>
            </w:pPr>
            <w:bookmarkStart w:id="451" w:name="_Toc105972134"/>
            <w:r>
              <w:rPr>
                <w:rFonts w:ascii="Times New Roman" w:eastAsia="Times New Roman" w:hAnsi="Times New Roman" w:cs="Times New Roman"/>
                <w:sz w:val="20"/>
                <w:szCs w:val="20"/>
              </w:rPr>
              <w:t>5</w:t>
            </w:r>
            <w:bookmarkEnd w:id="451"/>
          </w:p>
        </w:tc>
        <w:tc>
          <w:tcPr>
            <w:tcW w:w="832" w:type="dxa"/>
          </w:tcPr>
          <w:p w14:paraId="340FD0FB" w14:textId="77777777" w:rsidR="00654318" w:rsidRDefault="00000000">
            <w:pPr>
              <w:jc w:val="center"/>
              <w:rPr>
                <w:rFonts w:ascii="Times New Roman" w:eastAsia="Times New Roman" w:hAnsi="Times New Roman" w:cs="Times New Roman"/>
                <w:sz w:val="20"/>
                <w:szCs w:val="20"/>
              </w:rPr>
            </w:pPr>
            <w:bookmarkStart w:id="452" w:name="_Toc105972135"/>
            <w:r>
              <w:rPr>
                <w:rFonts w:ascii="Times New Roman" w:eastAsia="Times New Roman" w:hAnsi="Times New Roman" w:cs="Times New Roman"/>
                <w:sz w:val="20"/>
                <w:szCs w:val="20"/>
              </w:rPr>
              <w:t>4</w:t>
            </w:r>
            <w:bookmarkEnd w:id="452"/>
          </w:p>
        </w:tc>
        <w:tc>
          <w:tcPr>
            <w:tcW w:w="626" w:type="dxa"/>
          </w:tcPr>
          <w:p w14:paraId="5DD0F45D" w14:textId="77777777" w:rsidR="00654318" w:rsidRDefault="00000000">
            <w:pPr>
              <w:jc w:val="center"/>
              <w:rPr>
                <w:rFonts w:ascii="Times New Roman" w:eastAsia="Times New Roman" w:hAnsi="Times New Roman" w:cs="Times New Roman"/>
                <w:sz w:val="20"/>
                <w:szCs w:val="20"/>
              </w:rPr>
            </w:pPr>
            <w:bookmarkStart w:id="453" w:name="_Toc105972136"/>
            <w:r>
              <w:rPr>
                <w:rFonts w:ascii="Times New Roman" w:eastAsia="Times New Roman" w:hAnsi="Times New Roman" w:cs="Times New Roman"/>
                <w:sz w:val="20"/>
                <w:szCs w:val="20"/>
              </w:rPr>
              <w:t>5</w:t>
            </w:r>
            <w:bookmarkEnd w:id="453"/>
          </w:p>
        </w:tc>
        <w:tc>
          <w:tcPr>
            <w:tcW w:w="750" w:type="dxa"/>
          </w:tcPr>
          <w:p w14:paraId="343B830E" w14:textId="77777777" w:rsidR="00654318" w:rsidRDefault="00000000">
            <w:pPr>
              <w:jc w:val="center"/>
              <w:rPr>
                <w:rFonts w:ascii="Times New Roman" w:eastAsia="Times New Roman" w:hAnsi="Times New Roman" w:cs="Times New Roman"/>
                <w:sz w:val="20"/>
                <w:szCs w:val="20"/>
              </w:rPr>
            </w:pPr>
            <w:bookmarkStart w:id="454" w:name="_Toc105972137"/>
            <w:r>
              <w:rPr>
                <w:rFonts w:ascii="Times New Roman" w:eastAsia="Times New Roman" w:hAnsi="Times New Roman" w:cs="Times New Roman"/>
                <w:sz w:val="20"/>
                <w:szCs w:val="20"/>
              </w:rPr>
              <w:t>5</w:t>
            </w:r>
            <w:bookmarkEnd w:id="454"/>
          </w:p>
        </w:tc>
        <w:tc>
          <w:tcPr>
            <w:tcW w:w="832" w:type="dxa"/>
          </w:tcPr>
          <w:p w14:paraId="6A1F7FCF" w14:textId="77777777" w:rsidR="00654318" w:rsidRDefault="00000000">
            <w:pPr>
              <w:jc w:val="center"/>
              <w:rPr>
                <w:rFonts w:ascii="Times New Roman" w:eastAsia="Times New Roman" w:hAnsi="Times New Roman" w:cs="Times New Roman"/>
                <w:sz w:val="20"/>
                <w:szCs w:val="20"/>
              </w:rPr>
            </w:pPr>
            <w:bookmarkStart w:id="455" w:name="_Toc105972138"/>
            <w:r>
              <w:rPr>
                <w:rFonts w:ascii="Times New Roman" w:eastAsia="Times New Roman" w:hAnsi="Times New Roman" w:cs="Times New Roman"/>
                <w:sz w:val="20"/>
                <w:szCs w:val="20"/>
              </w:rPr>
              <w:t>1</w:t>
            </w:r>
            <w:bookmarkEnd w:id="455"/>
          </w:p>
        </w:tc>
        <w:tc>
          <w:tcPr>
            <w:tcW w:w="832" w:type="dxa"/>
          </w:tcPr>
          <w:p w14:paraId="55770C3A" w14:textId="77777777" w:rsidR="00654318" w:rsidRDefault="00000000">
            <w:pPr>
              <w:jc w:val="center"/>
              <w:rPr>
                <w:rFonts w:ascii="Times New Roman" w:eastAsia="Times New Roman" w:hAnsi="Times New Roman" w:cs="Times New Roman"/>
                <w:sz w:val="20"/>
                <w:szCs w:val="20"/>
              </w:rPr>
            </w:pPr>
            <w:bookmarkStart w:id="456" w:name="_Toc105972139"/>
            <w:r>
              <w:rPr>
                <w:rFonts w:ascii="Times New Roman" w:eastAsia="Times New Roman" w:hAnsi="Times New Roman" w:cs="Times New Roman"/>
                <w:sz w:val="20"/>
                <w:szCs w:val="20"/>
              </w:rPr>
              <w:t>4</w:t>
            </w:r>
            <w:bookmarkEnd w:id="456"/>
          </w:p>
        </w:tc>
        <w:tc>
          <w:tcPr>
            <w:tcW w:w="832" w:type="dxa"/>
          </w:tcPr>
          <w:p w14:paraId="531CF9B7" w14:textId="77777777" w:rsidR="00654318" w:rsidRDefault="00000000">
            <w:pPr>
              <w:jc w:val="center"/>
              <w:rPr>
                <w:rFonts w:ascii="Times New Roman" w:eastAsia="Times New Roman" w:hAnsi="Times New Roman" w:cs="Times New Roman"/>
                <w:sz w:val="20"/>
                <w:szCs w:val="20"/>
              </w:rPr>
            </w:pPr>
            <w:bookmarkStart w:id="457" w:name="_Toc105972140"/>
            <w:r>
              <w:rPr>
                <w:rFonts w:ascii="Times New Roman" w:eastAsia="Times New Roman" w:hAnsi="Times New Roman" w:cs="Times New Roman"/>
                <w:sz w:val="20"/>
                <w:szCs w:val="20"/>
              </w:rPr>
              <w:t>4</w:t>
            </w:r>
            <w:bookmarkEnd w:id="457"/>
          </w:p>
        </w:tc>
        <w:tc>
          <w:tcPr>
            <w:tcW w:w="606" w:type="dxa"/>
          </w:tcPr>
          <w:p w14:paraId="19A4C9DC" w14:textId="77777777" w:rsidR="00654318" w:rsidRDefault="00000000">
            <w:pPr>
              <w:jc w:val="center"/>
              <w:rPr>
                <w:rFonts w:ascii="Times New Roman" w:eastAsia="Times New Roman" w:hAnsi="Times New Roman" w:cs="Times New Roman"/>
                <w:sz w:val="20"/>
                <w:szCs w:val="20"/>
              </w:rPr>
            </w:pPr>
            <w:bookmarkStart w:id="458" w:name="_Toc105972141"/>
            <w:r>
              <w:rPr>
                <w:rFonts w:ascii="Times New Roman" w:eastAsia="Times New Roman" w:hAnsi="Times New Roman" w:cs="Times New Roman"/>
                <w:sz w:val="20"/>
                <w:szCs w:val="20"/>
              </w:rPr>
              <w:t>4</w:t>
            </w:r>
            <w:bookmarkEnd w:id="458"/>
          </w:p>
        </w:tc>
        <w:tc>
          <w:tcPr>
            <w:tcW w:w="851" w:type="dxa"/>
          </w:tcPr>
          <w:p w14:paraId="61E0B15F" w14:textId="77777777" w:rsidR="00654318" w:rsidRDefault="00000000">
            <w:pPr>
              <w:jc w:val="center"/>
              <w:rPr>
                <w:rFonts w:ascii="Times New Roman" w:eastAsia="Times New Roman" w:hAnsi="Times New Roman" w:cs="Times New Roman"/>
                <w:sz w:val="20"/>
                <w:szCs w:val="20"/>
              </w:rPr>
            </w:pPr>
            <w:bookmarkStart w:id="459" w:name="_Toc105972142"/>
            <w:r>
              <w:rPr>
                <w:rFonts w:ascii="Times New Roman" w:eastAsia="Times New Roman" w:hAnsi="Times New Roman" w:cs="Times New Roman"/>
                <w:sz w:val="20"/>
                <w:szCs w:val="20"/>
              </w:rPr>
              <w:t>41</w:t>
            </w:r>
            <w:bookmarkEnd w:id="459"/>
          </w:p>
        </w:tc>
      </w:tr>
      <w:tr w:rsidR="00654318" w14:paraId="0A7DA287" w14:textId="77777777">
        <w:trPr>
          <w:trHeight w:val="20"/>
        </w:trPr>
        <w:tc>
          <w:tcPr>
            <w:tcW w:w="781" w:type="dxa"/>
            <w:shd w:val="clear" w:color="auto" w:fill="92D050"/>
          </w:tcPr>
          <w:p w14:paraId="4527BB8A" w14:textId="77777777" w:rsidR="00654318" w:rsidRDefault="00000000">
            <w:pPr>
              <w:jc w:val="center"/>
              <w:rPr>
                <w:rFonts w:ascii="Times New Roman" w:eastAsia="Times New Roman" w:hAnsi="Times New Roman" w:cs="Times New Roman"/>
                <w:sz w:val="20"/>
                <w:szCs w:val="20"/>
              </w:rPr>
            </w:pPr>
            <w:bookmarkStart w:id="460" w:name="_Toc105972143"/>
            <w:r>
              <w:rPr>
                <w:rFonts w:ascii="Times New Roman" w:eastAsia="Times New Roman" w:hAnsi="Times New Roman" w:cs="Times New Roman"/>
                <w:sz w:val="20"/>
                <w:szCs w:val="20"/>
              </w:rPr>
              <w:t>22</w:t>
            </w:r>
            <w:bookmarkEnd w:id="460"/>
          </w:p>
        </w:tc>
        <w:tc>
          <w:tcPr>
            <w:tcW w:w="832" w:type="dxa"/>
          </w:tcPr>
          <w:p w14:paraId="2052703B" w14:textId="77777777" w:rsidR="00654318" w:rsidRDefault="00000000">
            <w:pPr>
              <w:jc w:val="center"/>
              <w:rPr>
                <w:rFonts w:ascii="Times New Roman" w:eastAsia="Times New Roman" w:hAnsi="Times New Roman" w:cs="Times New Roman"/>
                <w:sz w:val="20"/>
                <w:szCs w:val="20"/>
              </w:rPr>
            </w:pPr>
            <w:bookmarkStart w:id="461" w:name="_Toc105972144"/>
            <w:r>
              <w:rPr>
                <w:rFonts w:ascii="Times New Roman" w:eastAsia="Times New Roman" w:hAnsi="Times New Roman" w:cs="Times New Roman"/>
                <w:sz w:val="20"/>
                <w:szCs w:val="20"/>
              </w:rPr>
              <w:t>5</w:t>
            </w:r>
            <w:bookmarkEnd w:id="461"/>
          </w:p>
        </w:tc>
        <w:tc>
          <w:tcPr>
            <w:tcW w:w="750" w:type="dxa"/>
          </w:tcPr>
          <w:p w14:paraId="15A84BC5" w14:textId="77777777" w:rsidR="00654318" w:rsidRDefault="00000000">
            <w:pPr>
              <w:jc w:val="center"/>
              <w:rPr>
                <w:rFonts w:ascii="Times New Roman" w:eastAsia="Times New Roman" w:hAnsi="Times New Roman" w:cs="Times New Roman"/>
                <w:sz w:val="20"/>
                <w:szCs w:val="20"/>
              </w:rPr>
            </w:pPr>
            <w:bookmarkStart w:id="462" w:name="_Toc105972145"/>
            <w:r>
              <w:rPr>
                <w:rFonts w:ascii="Times New Roman" w:eastAsia="Times New Roman" w:hAnsi="Times New Roman" w:cs="Times New Roman"/>
                <w:sz w:val="20"/>
                <w:szCs w:val="20"/>
              </w:rPr>
              <w:t>3</w:t>
            </w:r>
            <w:bookmarkEnd w:id="462"/>
          </w:p>
        </w:tc>
        <w:tc>
          <w:tcPr>
            <w:tcW w:w="832" w:type="dxa"/>
          </w:tcPr>
          <w:p w14:paraId="746F9137" w14:textId="77777777" w:rsidR="00654318" w:rsidRDefault="00000000">
            <w:pPr>
              <w:jc w:val="center"/>
              <w:rPr>
                <w:rFonts w:ascii="Times New Roman" w:eastAsia="Times New Roman" w:hAnsi="Times New Roman" w:cs="Times New Roman"/>
                <w:sz w:val="20"/>
                <w:szCs w:val="20"/>
              </w:rPr>
            </w:pPr>
            <w:bookmarkStart w:id="463" w:name="_Toc105972146"/>
            <w:r>
              <w:rPr>
                <w:rFonts w:ascii="Times New Roman" w:eastAsia="Times New Roman" w:hAnsi="Times New Roman" w:cs="Times New Roman"/>
                <w:sz w:val="20"/>
                <w:szCs w:val="20"/>
              </w:rPr>
              <w:t>3</w:t>
            </w:r>
            <w:bookmarkEnd w:id="463"/>
          </w:p>
        </w:tc>
        <w:tc>
          <w:tcPr>
            <w:tcW w:w="832" w:type="dxa"/>
          </w:tcPr>
          <w:p w14:paraId="7722E436" w14:textId="77777777" w:rsidR="00654318" w:rsidRDefault="00000000">
            <w:pPr>
              <w:jc w:val="center"/>
              <w:rPr>
                <w:rFonts w:ascii="Times New Roman" w:eastAsia="Times New Roman" w:hAnsi="Times New Roman" w:cs="Times New Roman"/>
                <w:sz w:val="20"/>
                <w:szCs w:val="20"/>
              </w:rPr>
            </w:pPr>
            <w:bookmarkStart w:id="464" w:name="_Toc105972147"/>
            <w:r>
              <w:rPr>
                <w:rFonts w:ascii="Times New Roman" w:eastAsia="Times New Roman" w:hAnsi="Times New Roman" w:cs="Times New Roman"/>
                <w:sz w:val="20"/>
                <w:szCs w:val="20"/>
              </w:rPr>
              <w:t>3</w:t>
            </w:r>
            <w:bookmarkEnd w:id="464"/>
          </w:p>
        </w:tc>
        <w:tc>
          <w:tcPr>
            <w:tcW w:w="626" w:type="dxa"/>
          </w:tcPr>
          <w:p w14:paraId="1099E7ED" w14:textId="77777777" w:rsidR="00654318" w:rsidRDefault="00000000">
            <w:pPr>
              <w:jc w:val="center"/>
              <w:rPr>
                <w:rFonts w:ascii="Times New Roman" w:eastAsia="Times New Roman" w:hAnsi="Times New Roman" w:cs="Times New Roman"/>
                <w:sz w:val="20"/>
                <w:szCs w:val="20"/>
              </w:rPr>
            </w:pPr>
            <w:bookmarkStart w:id="465" w:name="_Toc105972148"/>
            <w:r>
              <w:rPr>
                <w:rFonts w:ascii="Times New Roman" w:eastAsia="Times New Roman" w:hAnsi="Times New Roman" w:cs="Times New Roman"/>
                <w:sz w:val="20"/>
                <w:szCs w:val="20"/>
              </w:rPr>
              <w:t>2</w:t>
            </w:r>
            <w:bookmarkEnd w:id="465"/>
          </w:p>
        </w:tc>
        <w:tc>
          <w:tcPr>
            <w:tcW w:w="750" w:type="dxa"/>
          </w:tcPr>
          <w:p w14:paraId="7B632FC2" w14:textId="77777777" w:rsidR="00654318" w:rsidRDefault="00000000">
            <w:pPr>
              <w:jc w:val="center"/>
              <w:rPr>
                <w:rFonts w:ascii="Times New Roman" w:eastAsia="Times New Roman" w:hAnsi="Times New Roman" w:cs="Times New Roman"/>
                <w:sz w:val="20"/>
                <w:szCs w:val="20"/>
              </w:rPr>
            </w:pPr>
            <w:bookmarkStart w:id="466" w:name="_Toc105972149"/>
            <w:r>
              <w:rPr>
                <w:rFonts w:ascii="Times New Roman" w:eastAsia="Times New Roman" w:hAnsi="Times New Roman" w:cs="Times New Roman"/>
                <w:sz w:val="20"/>
                <w:szCs w:val="20"/>
              </w:rPr>
              <w:t>3</w:t>
            </w:r>
            <w:bookmarkEnd w:id="466"/>
          </w:p>
        </w:tc>
        <w:tc>
          <w:tcPr>
            <w:tcW w:w="832" w:type="dxa"/>
          </w:tcPr>
          <w:p w14:paraId="272C1C51" w14:textId="77777777" w:rsidR="00654318" w:rsidRDefault="00000000">
            <w:pPr>
              <w:jc w:val="center"/>
              <w:rPr>
                <w:rFonts w:ascii="Times New Roman" w:eastAsia="Times New Roman" w:hAnsi="Times New Roman" w:cs="Times New Roman"/>
                <w:sz w:val="20"/>
                <w:szCs w:val="20"/>
              </w:rPr>
            </w:pPr>
            <w:bookmarkStart w:id="467" w:name="_Toc105972150"/>
            <w:r>
              <w:rPr>
                <w:rFonts w:ascii="Times New Roman" w:eastAsia="Times New Roman" w:hAnsi="Times New Roman" w:cs="Times New Roman"/>
                <w:sz w:val="20"/>
                <w:szCs w:val="20"/>
              </w:rPr>
              <w:t>1</w:t>
            </w:r>
            <w:bookmarkEnd w:id="467"/>
          </w:p>
        </w:tc>
        <w:tc>
          <w:tcPr>
            <w:tcW w:w="832" w:type="dxa"/>
          </w:tcPr>
          <w:p w14:paraId="62470632" w14:textId="77777777" w:rsidR="00654318" w:rsidRDefault="00000000">
            <w:pPr>
              <w:jc w:val="center"/>
              <w:rPr>
                <w:rFonts w:ascii="Times New Roman" w:eastAsia="Times New Roman" w:hAnsi="Times New Roman" w:cs="Times New Roman"/>
                <w:sz w:val="20"/>
                <w:szCs w:val="20"/>
              </w:rPr>
            </w:pPr>
            <w:bookmarkStart w:id="468" w:name="_Toc105972151"/>
            <w:r>
              <w:rPr>
                <w:rFonts w:ascii="Times New Roman" w:eastAsia="Times New Roman" w:hAnsi="Times New Roman" w:cs="Times New Roman"/>
                <w:sz w:val="20"/>
                <w:szCs w:val="20"/>
              </w:rPr>
              <w:t>2</w:t>
            </w:r>
            <w:bookmarkEnd w:id="468"/>
          </w:p>
        </w:tc>
        <w:tc>
          <w:tcPr>
            <w:tcW w:w="832" w:type="dxa"/>
          </w:tcPr>
          <w:p w14:paraId="59C5A3E6" w14:textId="77777777" w:rsidR="00654318" w:rsidRDefault="00000000">
            <w:pPr>
              <w:jc w:val="center"/>
              <w:rPr>
                <w:rFonts w:ascii="Times New Roman" w:eastAsia="Times New Roman" w:hAnsi="Times New Roman" w:cs="Times New Roman"/>
                <w:sz w:val="20"/>
                <w:szCs w:val="20"/>
              </w:rPr>
            </w:pPr>
            <w:bookmarkStart w:id="469" w:name="_Toc105972152"/>
            <w:r>
              <w:rPr>
                <w:rFonts w:ascii="Times New Roman" w:eastAsia="Times New Roman" w:hAnsi="Times New Roman" w:cs="Times New Roman"/>
                <w:sz w:val="20"/>
                <w:szCs w:val="20"/>
              </w:rPr>
              <w:t>3</w:t>
            </w:r>
            <w:bookmarkEnd w:id="469"/>
          </w:p>
        </w:tc>
        <w:tc>
          <w:tcPr>
            <w:tcW w:w="606" w:type="dxa"/>
          </w:tcPr>
          <w:p w14:paraId="0E2D9270" w14:textId="77777777" w:rsidR="00654318" w:rsidRDefault="00000000">
            <w:pPr>
              <w:jc w:val="center"/>
              <w:rPr>
                <w:rFonts w:ascii="Times New Roman" w:eastAsia="Times New Roman" w:hAnsi="Times New Roman" w:cs="Times New Roman"/>
                <w:sz w:val="20"/>
                <w:szCs w:val="20"/>
              </w:rPr>
            </w:pPr>
            <w:bookmarkStart w:id="470" w:name="_Toc105972153"/>
            <w:r>
              <w:rPr>
                <w:rFonts w:ascii="Times New Roman" w:eastAsia="Times New Roman" w:hAnsi="Times New Roman" w:cs="Times New Roman"/>
                <w:sz w:val="20"/>
                <w:szCs w:val="20"/>
              </w:rPr>
              <w:t>5</w:t>
            </w:r>
            <w:bookmarkEnd w:id="470"/>
          </w:p>
        </w:tc>
        <w:tc>
          <w:tcPr>
            <w:tcW w:w="851" w:type="dxa"/>
          </w:tcPr>
          <w:p w14:paraId="05578B0A" w14:textId="77777777" w:rsidR="00654318" w:rsidRDefault="00000000">
            <w:pPr>
              <w:jc w:val="center"/>
              <w:rPr>
                <w:rFonts w:ascii="Times New Roman" w:eastAsia="Times New Roman" w:hAnsi="Times New Roman" w:cs="Times New Roman"/>
                <w:sz w:val="20"/>
                <w:szCs w:val="20"/>
              </w:rPr>
            </w:pPr>
            <w:bookmarkStart w:id="471" w:name="_Toc105972154"/>
            <w:r>
              <w:rPr>
                <w:rFonts w:ascii="Times New Roman" w:eastAsia="Times New Roman" w:hAnsi="Times New Roman" w:cs="Times New Roman"/>
                <w:sz w:val="20"/>
                <w:szCs w:val="20"/>
              </w:rPr>
              <w:t>30</w:t>
            </w:r>
            <w:bookmarkEnd w:id="471"/>
          </w:p>
        </w:tc>
      </w:tr>
      <w:tr w:rsidR="00654318" w14:paraId="59F12C3A" w14:textId="77777777">
        <w:trPr>
          <w:trHeight w:val="20"/>
        </w:trPr>
        <w:tc>
          <w:tcPr>
            <w:tcW w:w="781" w:type="dxa"/>
            <w:shd w:val="clear" w:color="auto" w:fill="92D050"/>
          </w:tcPr>
          <w:p w14:paraId="10D0C8BF" w14:textId="77777777" w:rsidR="00654318" w:rsidRDefault="00000000">
            <w:pPr>
              <w:jc w:val="center"/>
              <w:rPr>
                <w:rFonts w:ascii="Times New Roman" w:eastAsia="Times New Roman" w:hAnsi="Times New Roman" w:cs="Times New Roman"/>
                <w:sz w:val="20"/>
                <w:szCs w:val="20"/>
              </w:rPr>
            </w:pPr>
            <w:bookmarkStart w:id="472" w:name="_Toc105972155"/>
            <w:r>
              <w:rPr>
                <w:rFonts w:ascii="Times New Roman" w:eastAsia="Times New Roman" w:hAnsi="Times New Roman" w:cs="Times New Roman"/>
                <w:sz w:val="20"/>
                <w:szCs w:val="20"/>
              </w:rPr>
              <w:t>23</w:t>
            </w:r>
            <w:bookmarkEnd w:id="472"/>
          </w:p>
        </w:tc>
        <w:tc>
          <w:tcPr>
            <w:tcW w:w="832" w:type="dxa"/>
          </w:tcPr>
          <w:p w14:paraId="34B2079A" w14:textId="77777777" w:rsidR="00654318" w:rsidRDefault="00000000">
            <w:pPr>
              <w:jc w:val="center"/>
              <w:rPr>
                <w:rFonts w:ascii="Times New Roman" w:eastAsia="Times New Roman" w:hAnsi="Times New Roman" w:cs="Times New Roman"/>
                <w:sz w:val="20"/>
                <w:szCs w:val="20"/>
              </w:rPr>
            </w:pPr>
            <w:bookmarkStart w:id="473" w:name="_Toc105972156"/>
            <w:r>
              <w:rPr>
                <w:rFonts w:ascii="Times New Roman" w:eastAsia="Times New Roman" w:hAnsi="Times New Roman" w:cs="Times New Roman"/>
                <w:sz w:val="20"/>
                <w:szCs w:val="20"/>
              </w:rPr>
              <w:t>3</w:t>
            </w:r>
            <w:bookmarkEnd w:id="473"/>
          </w:p>
        </w:tc>
        <w:tc>
          <w:tcPr>
            <w:tcW w:w="750" w:type="dxa"/>
          </w:tcPr>
          <w:p w14:paraId="2CDA6BF9" w14:textId="77777777" w:rsidR="00654318" w:rsidRDefault="00000000">
            <w:pPr>
              <w:jc w:val="center"/>
              <w:rPr>
                <w:rFonts w:ascii="Times New Roman" w:eastAsia="Times New Roman" w:hAnsi="Times New Roman" w:cs="Times New Roman"/>
                <w:sz w:val="20"/>
                <w:szCs w:val="20"/>
              </w:rPr>
            </w:pPr>
            <w:bookmarkStart w:id="474" w:name="_Toc105972157"/>
            <w:r>
              <w:rPr>
                <w:rFonts w:ascii="Times New Roman" w:eastAsia="Times New Roman" w:hAnsi="Times New Roman" w:cs="Times New Roman"/>
                <w:sz w:val="20"/>
                <w:szCs w:val="20"/>
              </w:rPr>
              <w:t>4</w:t>
            </w:r>
            <w:bookmarkEnd w:id="474"/>
          </w:p>
        </w:tc>
        <w:tc>
          <w:tcPr>
            <w:tcW w:w="832" w:type="dxa"/>
          </w:tcPr>
          <w:p w14:paraId="526CFECE" w14:textId="77777777" w:rsidR="00654318" w:rsidRDefault="00000000">
            <w:pPr>
              <w:jc w:val="center"/>
              <w:rPr>
                <w:rFonts w:ascii="Times New Roman" w:eastAsia="Times New Roman" w:hAnsi="Times New Roman" w:cs="Times New Roman"/>
                <w:sz w:val="20"/>
                <w:szCs w:val="20"/>
              </w:rPr>
            </w:pPr>
            <w:bookmarkStart w:id="475" w:name="_Toc105972158"/>
            <w:r>
              <w:rPr>
                <w:rFonts w:ascii="Times New Roman" w:eastAsia="Times New Roman" w:hAnsi="Times New Roman" w:cs="Times New Roman"/>
                <w:sz w:val="20"/>
                <w:szCs w:val="20"/>
              </w:rPr>
              <w:t>3</w:t>
            </w:r>
            <w:bookmarkEnd w:id="475"/>
          </w:p>
        </w:tc>
        <w:tc>
          <w:tcPr>
            <w:tcW w:w="832" w:type="dxa"/>
          </w:tcPr>
          <w:p w14:paraId="3A780C63" w14:textId="77777777" w:rsidR="00654318" w:rsidRDefault="00000000">
            <w:pPr>
              <w:jc w:val="center"/>
              <w:rPr>
                <w:rFonts w:ascii="Times New Roman" w:eastAsia="Times New Roman" w:hAnsi="Times New Roman" w:cs="Times New Roman"/>
                <w:sz w:val="20"/>
                <w:szCs w:val="20"/>
              </w:rPr>
            </w:pPr>
            <w:bookmarkStart w:id="476" w:name="_Toc105972159"/>
            <w:r>
              <w:rPr>
                <w:rFonts w:ascii="Times New Roman" w:eastAsia="Times New Roman" w:hAnsi="Times New Roman" w:cs="Times New Roman"/>
                <w:sz w:val="20"/>
                <w:szCs w:val="20"/>
              </w:rPr>
              <w:t>3</w:t>
            </w:r>
            <w:bookmarkEnd w:id="476"/>
          </w:p>
        </w:tc>
        <w:tc>
          <w:tcPr>
            <w:tcW w:w="626" w:type="dxa"/>
          </w:tcPr>
          <w:p w14:paraId="2A800CDB" w14:textId="77777777" w:rsidR="00654318" w:rsidRDefault="00000000">
            <w:pPr>
              <w:jc w:val="center"/>
              <w:rPr>
                <w:rFonts w:ascii="Times New Roman" w:eastAsia="Times New Roman" w:hAnsi="Times New Roman" w:cs="Times New Roman"/>
                <w:sz w:val="20"/>
                <w:szCs w:val="20"/>
              </w:rPr>
            </w:pPr>
            <w:bookmarkStart w:id="477" w:name="_Toc105972160"/>
            <w:r>
              <w:rPr>
                <w:rFonts w:ascii="Times New Roman" w:eastAsia="Times New Roman" w:hAnsi="Times New Roman" w:cs="Times New Roman"/>
                <w:sz w:val="20"/>
                <w:szCs w:val="20"/>
              </w:rPr>
              <w:t>5</w:t>
            </w:r>
            <w:bookmarkEnd w:id="477"/>
          </w:p>
        </w:tc>
        <w:tc>
          <w:tcPr>
            <w:tcW w:w="750" w:type="dxa"/>
          </w:tcPr>
          <w:p w14:paraId="0D79EDB3" w14:textId="77777777" w:rsidR="00654318" w:rsidRDefault="00000000">
            <w:pPr>
              <w:jc w:val="center"/>
              <w:rPr>
                <w:rFonts w:ascii="Times New Roman" w:eastAsia="Times New Roman" w:hAnsi="Times New Roman" w:cs="Times New Roman"/>
                <w:sz w:val="20"/>
                <w:szCs w:val="20"/>
              </w:rPr>
            </w:pPr>
            <w:bookmarkStart w:id="478" w:name="_Toc105972161"/>
            <w:r>
              <w:rPr>
                <w:rFonts w:ascii="Times New Roman" w:eastAsia="Times New Roman" w:hAnsi="Times New Roman" w:cs="Times New Roman"/>
                <w:sz w:val="20"/>
                <w:szCs w:val="20"/>
              </w:rPr>
              <w:t>3</w:t>
            </w:r>
            <w:bookmarkEnd w:id="478"/>
          </w:p>
        </w:tc>
        <w:tc>
          <w:tcPr>
            <w:tcW w:w="832" w:type="dxa"/>
          </w:tcPr>
          <w:p w14:paraId="19A0B217" w14:textId="77777777" w:rsidR="00654318" w:rsidRDefault="00000000">
            <w:pPr>
              <w:jc w:val="center"/>
              <w:rPr>
                <w:rFonts w:ascii="Times New Roman" w:eastAsia="Times New Roman" w:hAnsi="Times New Roman" w:cs="Times New Roman"/>
                <w:sz w:val="20"/>
                <w:szCs w:val="20"/>
              </w:rPr>
            </w:pPr>
            <w:bookmarkStart w:id="479" w:name="_Toc105972162"/>
            <w:r>
              <w:rPr>
                <w:rFonts w:ascii="Times New Roman" w:eastAsia="Times New Roman" w:hAnsi="Times New Roman" w:cs="Times New Roman"/>
                <w:sz w:val="20"/>
                <w:szCs w:val="20"/>
              </w:rPr>
              <w:t>2</w:t>
            </w:r>
            <w:bookmarkEnd w:id="479"/>
          </w:p>
        </w:tc>
        <w:tc>
          <w:tcPr>
            <w:tcW w:w="832" w:type="dxa"/>
          </w:tcPr>
          <w:p w14:paraId="44DCC976" w14:textId="77777777" w:rsidR="00654318" w:rsidRDefault="00000000">
            <w:pPr>
              <w:jc w:val="center"/>
              <w:rPr>
                <w:rFonts w:ascii="Times New Roman" w:eastAsia="Times New Roman" w:hAnsi="Times New Roman" w:cs="Times New Roman"/>
                <w:sz w:val="20"/>
                <w:szCs w:val="20"/>
              </w:rPr>
            </w:pPr>
            <w:bookmarkStart w:id="480" w:name="_Toc105972163"/>
            <w:r>
              <w:rPr>
                <w:rFonts w:ascii="Times New Roman" w:eastAsia="Times New Roman" w:hAnsi="Times New Roman" w:cs="Times New Roman"/>
                <w:sz w:val="20"/>
                <w:szCs w:val="20"/>
              </w:rPr>
              <w:t>1</w:t>
            </w:r>
            <w:bookmarkEnd w:id="480"/>
          </w:p>
        </w:tc>
        <w:tc>
          <w:tcPr>
            <w:tcW w:w="832" w:type="dxa"/>
          </w:tcPr>
          <w:p w14:paraId="65299B0B" w14:textId="77777777" w:rsidR="00654318" w:rsidRDefault="00000000">
            <w:pPr>
              <w:jc w:val="center"/>
              <w:rPr>
                <w:rFonts w:ascii="Times New Roman" w:eastAsia="Times New Roman" w:hAnsi="Times New Roman" w:cs="Times New Roman"/>
                <w:sz w:val="20"/>
                <w:szCs w:val="20"/>
              </w:rPr>
            </w:pPr>
            <w:bookmarkStart w:id="481" w:name="_Toc105972164"/>
            <w:r>
              <w:rPr>
                <w:rFonts w:ascii="Times New Roman" w:eastAsia="Times New Roman" w:hAnsi="Times New Roman" w:cs="Times New Roman"/>
                <w:sz w:val="20"/>
                <w:szCs w:val="20"/>
              </w:rPr>
              <w:t>2</w:t>
            </w:r>
            <w:bookmarkEnd w:id="481"/>
          </w:p>
        </w:tc>
        <w:tc>
          <w:tcPr>
            <w:tcW w:w="606" w:type="dxa"/>
          </w:tcPr>
          <w:p w14:paraId="082DD369" w14:textId="77777777" w:rsidR="00654318" w:rsidRDefault="00000000">
            <w:pPr>
              <w:jc w:val="center"/>
              <w:rPr>
                <w:rFonts w:ascii="Times New Roman" w:eastAsia="Times New Roman" w:hAnsi="Times New Roman" w:cs="Times New Roman"/>
                <w:sz w:val="20"/>
                <w:szCs w:val="20"/>
              </w:rPr>
            </w:pPr>
            <w:bookmarkStart w:id="482" w:name="_Toc105972165"/>
            <w:r>
              <w:rPr>
                <w:rFonts w:ascii="Times New Roman" w:eastAsia="Times New Roman" w:hAnsi="Times New Roman" w:cs="Times New Roman"/>
                <w:sz w:val="20"/>
                <w:szCs w:val="20"/>
              </w:rPr>
              <w:t>3</w:t>
            </w:r>
            <w:bookmarkEnd w:id="482"/>
          </w:p>
        </w:tc>
        <w:tc>
          <w:tcPr>
            <w:tcW w:w="851" w:type="dxa"/>
          </w:tcPr>
          <w:p w14:paraId="61141186" w14:textId="77777777" w:rsidR="00654318" w:rsidRDefault="00000000">
            <w:pPr>
              <w:jc w:val="center"/>
              <w:rPr>
                <w:rFonts w:ascii="Times New Roman" w:eastAsia="Times New Roman" w:hAnsi="Times New Roman" w:cs="Times New Roman"/>
                <w:sz w:val="20"/>
                <w:szCs w:val="20"/>
              </w:rPr>
            </w:pPr>
            <w:bookmarkStart w:id="483" w:name="_Toc105972166"/>
            <w:r>
              <w:rPr>
                <w:rFonts w:ascii="Times New Roman" w:eastAsia="Times New Roman" w:hAnsi="Times New Roman" w:cs="Times New Roman"/>
                <w:sz w:val="20"/>
                <w:szCs w:val="20"/>
              </w:rPr>
              <w:t>29</w:t>
            </w:r>
            <w:bookmarkEnd w:id="483"/>
          </w:p>
        </w:tc>
      </w:tr>
      <w:tr w:rsidR="00654318" w14:paraId="13E1E13A" w14:textId="77777777">
        <w:trPr>
          <w:trHeight w:val="20"/>
        </w:trPr>
        <w:tc>
          <w:tcPr>
            <w:tcW w:w="781" w:type="dxa"/>
            <w:shd w:val="clear" w:color="auto" w:fill="92D050"/>
          </w:tcPr>
          <w:p w14:paraId="143A9227" w14:textId="77777777" w:rsidR="00654318" w:rsidRDefault="00000000">
            <w:pPr>
              <w:jc w:val="center"/>
              <w:rPr>
                <w:rFonts w:ascii="Times New Roman" w:eastAsia="Times New Roman" w:hAnsi="Times New Roman" w:cs="Times New Roman"/>
                <w:sz w:val="20"/>
                <w:szCs w:val="20"/>
              </w:rPr>
            </w:pPr>
            <w:bookmarkStart w:id="484" w:name="_Toc105972167"/>
            <w:r>
              <w:rPr>
                <w:rFonts w:ascii="Times New Roman" w:eastAsia="Times New Roman" w:hAnsi="Times New Roman" w:cs="Times New Roman"/>
                <w:sz w:val="20"/>
                <w:szCs w:val="20"/>
              </w:rPr>
              <w:t>24</w:t>
            </w:r>
            <w:bookmarkEnd w:id="484"/>
          </w:p>
        </w:tc>
        <w:tc>
          <w:tcPr>
            <w:tcW w:w="832" w:type="dxa"/>
          </w:tcPr>
          <w:p w14:paraId="260596EB" w14:textId="77777777" w:rsidR="00654318" w:rsidRDefault="00000000">
            <w:pPr>
              <w:jc w:val="center"/>
              <w:rPr>
                <w:rFonts w:ascii="Times New Roman" w:eastAsia="Times New Roman" w:hAnsi="Times New Roman" w:cs="Times New Roman"/>
                <w:sz w:val="20"/>
                <w:szCs w:val="20"/>
              </w:rPr>
            </w:pPr>
            <w:bookmarkStart w:id="485" w:name="_Toc105972168"/>
            <w:r>
              <w:rPr>
                <w:rFonts w:ascii="Times New Roman" w:eastAsia="Times New Roman" w:hAnsi="Times New Roman" w:cs="Times New Roman"/>
                <w:sz w:val="20"/>
                <w:szCs w:val="20"/>
              </w:rPr>
              <w:t>2</w:t>
            </w:r>
            <w:bookmarkEnd w:id="485"/>
          </w:p>
        </w:tc>
        <w:tc>
          <w:tcPr>
            <w:tcW w:w="750" w:type="dxa"/>
          </w:tcPr>
          <w:p w14:paraId="3F7B8A6A" w14:textId="77777777" w:rsidR="00654318" w:rsidRDefault="00000000">
            <w:pPr>
              <w:jc w:val="center"/>
              <w:rPr>
                <w:rFonts w:ascii="Times New Roman" w:eastAsia="Times New Roman" w:hAnsi="Times New Roman" w:cs="Times New Roman"/>
                <w:sz w:val="20"/>
                <w:szCs w:val="20"/>
              </w:rPr>
            </w:pPr>
            <w:bookmarkStart w:id="486" w:name="_Toc105972169"/>
            <w:r>
              <w:rPr>
                <w:rFonts w:ascii="Times New Roman" w:eastAsia="Times New Roman" w:hAnsi="Times New Roman" w:cs="Times New Roman"/>
                <w:sz w:val="20"/>
                <w:szCs w:val="20"/>
              </w:rPr>
              <w:t>3</w:t>
            </w:r>
            <w:bookmarkEnd w:id="486"/>
          </w:p>
        </w:tc>
        <w:tc>
          <w:tcPr>
            <w:tcW w:w="832" w:type="dxa"/>
          </w:tcPr>
          <w:p w14:paraId="0179E492" w14:textId="77777777" w:rsidR="00654318" w:rsidRDefault="00000000">
            <w:pPr>
              <w:jc w:val="center"/>
              <w:rPr>
                <w:rFonts w:ascii="Times New Roman" w:eastAsia="Times New Roman" w:hAnsi="Times New Roman" w:cs="Times New Roman"/>
                <w:sz w:val="20"/>
                <w:szCs w:val="20"/>
              </w:rPr>
            </w:pPr>
            <w:bookmarkStart w:id="487" w:name="_Toc105972170"/>
            <w:r>
              <w:rPr>
                <w:rFonts w:ascii="Times New Roman" w:eastAsia="Times New Roman" w:hAnsi="Times New Roman" w:cs="Times New Roman"/>
                <w:sz w:val="20"/>
                <w:szCs w:val="20"/>
              </w:rPr>
              <w:t>4</w:t>
            </w:r>
            <w:bookmarkEnd w:id="487"/>
          </w:p>
        </w:tc>
        <w:tc>
          <w:tcPr>
            <w:tcW w:w="832" w:type="dxa"/>
          </w:tcPr>
          <w:p w14:paraId="3C426345" w14:textId="77777777" w:rsidR="00654318" w:rsidRDefault="00000000">
            <w:pPr>
              <w:jc w:val="center"/>
              <w:rPr>
                <w:rFonts w:ascii="Times New Roman" w:eastAsia="Times New Roman" w:hAnsi="Times New Roman" w:cs="Times New Roman"/>
                <w:sz w:val="20"/>
                <w:szCs w:val="20"/>
              </w:rPr>
            </w:pPr>
            <w:bookmarkStart w:id="488" w:name="_Toc105972171"/>
            <w:r>
              <w:rPr>
                <w:rFonts w:ascii="Times New Roman" w:eastAsia="Times New Roman" w:hAnsi="Times New Roman" w:cs="Times New Roman"/>
                <w:sz w:val="20"/>
                <w:szCs w:val="20"/>
              </w:rPr>
              <w:t>2</w:t>
            </w:r>
            <w:bookmarkEnd w:id="488"/>
          </w:p>
        </w:tc>
        <w:tc>
          <w:tcPr>
            <w:tcW w:w="626" w:type="dxa"/>
          </w:tcPr>
          <w:p w14:paraId="59E72AAD" w14:textId="77777777" w:rsidR="00654318" w:rsidRDefault="00000000">
            <w:pPr>
              <w:jc w:val="center"/>
              <w:rPr>
                <w:rFonts w:ascii="Times New Roman" w:eastAsia="Times New Roman" w:hAnsi="Times New Roman" w:cs="Times New Roman"/>
                <w:sz w:val="20"/>
                <w:szCs w:val="20"/>
              </w:rPr>
            </w:pPr>
            <w:bookmarkStart w:id="489" w:name="_Toc105972172"/>
            <w:r>
              <w:rPr>
                <w:rFonts w:ascii="Times New Roman" w:eastAsia="Times New Roman" w:hAnsi="Times New Roman" w:cs="Times New Roman"/>
                <w:sz w:val="20"/>
                <w:szCs w:val="20"/>
              </w:rPr>
              <w:t>2</w:t>
            </w:r>
            <w:bookmarkEnd w:id="489"/>
          </w:p>
        </w:tc>
        <w:tc>
          <w:tcPr>
            <w:tcW w:w="750" w:type="dxa"/>
          </w:tcPr>
          <w:p w14:paraId="145D27A3" w14:textId="77777777" w:rsidR="00654318" w:rsidRDefault="00000000">
            <w:pPr>
              <w:jc w:val="center"/>
              <w:rPr>
                <w:rFonts w:ascii="Times New Roman" w:eastAsia="Times New Roman" w:hAnsi="Times New Roman" w:cs="Times New Roman"/>
                <w:sz w:val="20"/>
                <w:szCs w:val="20"/>
              </w:rPr>
            </w:pPr>
            <w:bookmarkStart w:id="490" w:name="_Toc105972173"/>
            <w:r>
              <w:rPr>
                <w:rFonts w:ascii="Times New Roman" w:eastAsia="Times New Roman" w:hAnsi="Times New Roman" w:cs="Times New Roman"/>
                <w:sz w:val="20"/>
                <w:szCs w:val="20"/>
              </w:rPr>
              <w:t>3</w:t>
            </w:r>
            <w:bookmarkEnd w:id="490"/>
          </w:p>
        </w:tc>
        <w:tc>
          <w:tcPr>
            <w:tcW w:w="832" w:type="dxa"/>
          </w:tcPr>
          <w:p w14:paraId="54C64432" w14:textId="77777777" w:rsidR="00654318" w:rsidRDefault="00000000">
            <w:pPr>
              <w:jc w:val="center"/>
              <w:rPr>
                <w:rFonts w:ascii="Times New Roman" w:eastAsia="Times New Roman" w:hAnsi="Times New Roman" w:cs="Times New Roman"/>
                <w:sz w:val="20"/>
                <w:szCs w:val="20"/>
              </w:rPr>
            </w:pPr>
            <w:bookmarkStart w:id="491" w:name="_Toc105972174"/>
            <w:r>
              <w:rPr>
                <w:rFonts w:ascii="Times New Roman" w:eastAsia="Times New Roman" w:hAnsi="Times New Roman" w:cs="Times New Roman"/>
                <w:sz w:val="20"/>
                <w:szCs w:val="20"/>
              </w:rPr>
              <w:t>2</w:t>
            </w:r>
            <w:bookmarkEnd w:id="491"/>
          </w:p>
        </w:tc>
        <w:tc>
          <w:tcPr>
            <w:tcW w:w="832" w:type="dxa"/>
          </w:tcPr>
          <w:p w14:paraId="553323E7" w14:textId="77777777" w:rsidR="00654318" w:rsidRDefault="00000000">
            <w:pPr>
              <w:jc w:val="center"/>
              <w:rPr>
                <w:rFonts w:ascii="Times New Roman" w:eastAsia="Times New Roman" w:hAnsi="Times New Roman" w:cs="Times New Roman"/>
                <w:sz w:val="20"/>
                <w:szCs w:val="20"/>
              </w:rPr>
            </w:pPr>
            <w:bookmarkStart w:id="492" w:name="_Toc105972175"/>
            <w:r>
              <w:rPr>
                <w:rFonts w:ascii="Times New Roman" w:eastAsia="Times New Roman" w:hAnsi="Times New Roman" w:cs="Times New Roman"/>
                <w:sz w:val="20"/>
                <w:szCs w:val="20"/>
              </w:rPr>
              <w:t>2</w:t>
            </w:r>
            <w:bookmarkEnd w:id="492"/>
          </w:p>
        </w:tc>
        <w:tc>
          <w:tcPr>
            <w:tcW w:w="832" w:type="dxa"/>
          </w:tcPr>
          <w:p w14:paraId="25F54AC8" w14:textId="77777777" w:rsidR="00654318" w:rsidRDefault="00000000">
            <w:pPr>
              <w:jc w:val="center"/>
              <w:rPr>
                <w:rFonts w:ascii="Times New Roman" w:eastAsia="Times New Roman" w:hAnsi="Times New Roman" w:cs="Times New Roman"/>
                <w:sz w:val="20"/>
                <w:szCs w:val="20"/>
              </w:rPr>
            </w:pPr>
            <w:bookmarkStart w:id="493" w:name="_Toc105972176"/>
            <w:r>
              <w:rPr>
                <w:rFonts w:ascii="Times New Roman" w:eastAsia="Times New Roman" w:hAnsi="Times New Roman" w:cs="Times New Roman"/>
                <w:sz w:val="20"/>
                <w:szCs w:val="20"/>
              </w:rPr>
              <w:t>2</w:t>
            </w:r>
            <w:bookmarkEnd w:id="493"/>
          </w:p>
        </w:tc>
        <w:tc>
          <w:tcPr>
            <w:tcW w:w="606" w:type="dxa"/>
          </w:tcPr>
          <w:p w14:paraId="4E42A9C8" w14:textId="77777777" w:rsidR="00654318" w:rsidRDefault="00000000">
            <w:pPr>
              <w:jc w:val="center"/>
              <w:rPr>
                <w:rFonts w:ascii="Times New Roman" w:eastAsia="Times New Roman" w:hAnsi="Times New Roman" w:cs="Times New Roman"/>
                <w:sz w:val="20"/>
                <w:szCs w:val="20"/>
              </w:rPr>
            </w:pPr>
            <w:bookmarkStart w:id="494" w:name="_Toc105972177"/>
            <w:r>
              <w:rPr>
                <w:rFonts w:ascii="Times New Roman" w:eastAsia="Times New Roman" w:hAnsi="Times New Roman" w:cs="Times New Roman"/>
                <w:sz w:val="20"/>
                <w:szCs w:val="20"/>
              </w:rPr>
              <w:t>2</w:t>
            </w:r>
            <w:bookmarkEnd w:id="494"/>
          </w:p>
        </w:tc>
        <w:tc>
          <w:tcPr>
            <w:tcW w:w="851" w:type="dxa"/>
          </w:tcPr>
          <w:p w14:paraId="6E78304D" w14:textId="77777777" w:rsidR="00654318" w:rsidRDefault="00000000">
            <w:pPr>
              <w:jc w:val="center"/>
              <w:rPr>
                <w:rFonts w:ascii="Times New Roman" w:eastAsia="Times New Roman" w:hAnsi="Times New Roman" w:cs="Times New Roman"/>
                <w:sz w:val="20"/>
                <w:szCs w:val="20"/>
              </w:rPr>
            </w:pPr>
            <w:bookmarkStart w:id="495" w:name="_Toc105972178"/>
            <w:r>
              <w:rPr>
                <w:rFonts w:ascii="Times New Roman" w:eastAsia="Times New Roman" w:hAnsi="Times New Roman" w:cs="Times New Roman"/>
                <w:sz w:val="20"/>
                <w:szCs w:val="20"/>
              </w:rPr>
              <w:t>24</w:t>
            </w:r>
            <w:bookmarkEnd w:id="495"/>
          </w:p>
        </w:tc>
      </w:tr>
      <w:tr w:rsidR="00654318" w14:paraId="403CF363" w14:textId="77777777">
        <w:trPr>
          <w:trHeight w:val="20"/>
        </w:trPr>
        <w:tc>
          <w:tcPr>
            <w:tcW w:w="781" w:type="dxa"/>
            <w:shd w:val="clear" w:color="auto" w:fill="92D050"/>
          </w:tcPr>
          <w:p w14:paraId="5B8A2D3C" w14:textId="77777777" w:rsidR="00654318" w:rsidRDefault="00000000">
            <w:pPr>
              <w:jc w:val="center"/>
              <w:rPr>
                <w:rFonts w:ascii="Times New Roman" w:eastAsia="Times New Roman" w:hAnsi="Times New Roman" w:cs="Times New Roman"/>
                <w:sz w:val="20"/>
                <w:szCs w:val="20"/>
              </w:rPr>
            </w:pPr>
            <w:bookmarkStart w:id="496" w:name="_Toc105972179"/>
            <w:r>
              <w:rPr>
                <w:rFonts w:ascii="Times New Roman" w:eastAsia="Times New Roman" w:hAnsi="Times New Roman" w:cs="Times New Roman"/>
                <w:sz w:val="20"/>
                <w:szCs w:val="20"/>
              </w:rPr>
              <w:t>25</w:t>
            </w:r>
            <w:bookmarkEnd w:id="496"/>
          </w:p>
        </w:tc>
        <w:tc>
          <w:tcPr>
            <w:tcW w:w="832" w:type="dxa"/>
          </w:tcPr>
          <w:p w14:paraId="5EF6355B" w14:textId="77777777" w:rsidR="00654318" w:rsidRDefault="00000000">
            <w:pPr>
              <w:jc w:val="center"/>
              <w:rPr>
                <w:rFonts w:ascii="Times New Roman" w:eastAsia="Times New Roman" w:hAnsi="Times New Roman" w:cs="Times New Roman"/>
                <w:sz w:val="20"/>
                <w:szCs w:val="20"/>
              </w:rPr>
            </w:pPr>
            <w:bookmarkStart w:id="497" w:name="_Toc105972180"/>
            <w:r>
              <w:rPr>
                <w:rFonts w:ascii="Times New Roman" w:eastAsia="Times New Roman" w:hAnsi="Times New Roman" w:cs="Times New Roman"/>
                <w:sz w:val="20"/>
                <w:szCs w:val="20"/>
              </w:rPr>
              <w:t>1</w:t>
            </w:r>
            <w:bookmarkEnd w:id="497"/>
          </w:p>
        </w:tc>
        <w:tc>
          <w:tcPr>
            <w:tcW w:w="750" w:type="dxa"/>
          </w:tcPr>
          <w:p w14:paraId="2669C6BE" w14:textId="77777777" w:rsidR="00654318" w:rsidRDefault="00000000">
            <w:pPr>
              <w:jc w:val="center"/>
              <w:rPr>
                <w:rFonts w:ascii="Times New Roman" w:eastAsia="Times New Roman" w:hAnsi="Times New Roman" w:cs="Times New Roman"/>
                <w:sz w:val="20"/>
                <w:szCs w:val="20"/>
              </w:rPr>
            </w:pPr>
            <w:bookmarkStart w:id="498" w:name="_Toc105972181"/>
            <w:r>
              <w:rPr>
                <w:rFonts w:ascii="Times New Roman" w:eastAsia="Times New Roman" w:hAnsi="Times New Roman" w:cs="Times New Roman"/>
                <w:sz w:val="20"/>
                <w:szCs w:val="20"/>
              </w:rPr>
              <w:t>2</w:t>
            </w:r>
            <w:bookmarkEnd w:id="498"/>
          </w:p>
        </w:tc>
        <w:tc>
          <w:tcPr>
            <w:tcW w:w="832" w:type="dxa"/>
          </w:tcPr>
          <w:p w14:paraId="42FA22F7" w14:textId="77777777" w:rsidR="00654318" w:rsidRDefault="00000000">
            <w:pPr>
              <w:jc w:val="center"/>
              <w:rPr>
                <w:rFonts w:ascii="Times New Roman" w:eastAsia="Times New Roman" w:hAnsi="Times New Roman" w:cs="Times New Roman"/>
                <w:sz w:val="20"/>
                <w:szCs w:val="20"/>
              </w:rPr>
            </w:pPr>
            <w:bookmarkStart w:id="499" w:name="_Toc105972182"/>
            <w:r>
              <w:rPr>
                <w:rFonts w:ascii="Times New Roman" w:eastAsia="Times New Roman" w:hAnsi="Times New Roman" w:cs="Times New Roman"/>
                <w:sz w:val="20"/>
                <w:szCs w:val="20"/>
              </w:rPr>
              <w:t>5</w:t>
            </w:r>
            <w:bookmarkEnd w:id="499"/>
          </w:p>
        </w:tc>
        <w:tc>
          <w:tcPr>
            <w:tcW w:w="832" w:type="dxa"/>
          </w:tcPr>
          <w:p w14:paraId="111C4390" w14:textId="77777777" w:rsidR="00654318" w:rsidRDefault="00000000">
            <w:pPr>
              <w:jc w:val="center"/>
              <w:rPr>
                <w:rFonts w:ascii="Times New Roman" w:eastAsia="Times New Roman" w:hAnsi="Times New Roman" w:cs="Times New Roman"/>
                <w:sz w:val="20"/>
                <w:szCs w:val="20"/>
              </w:rPr>
            </w:pPr>
            <w:bookmarkStart w:id="500" w:name="_Toc105972183"/>
            <w:r>
              <w:rPr>
                <w:rFonts w:ascii="Times New Roman" w:eastAsia="Times New Roman" w:hAnsi="Times New Roman" w:cs="Times New Roman"/>
                <w:sz w:val="20"/>
                <w:szCs w:val="20"/>
              </w:rPr>
              <w:t>2</w:t>
            </w:r>
            <w:bookmarkEnd w:id="500"/>
          </w:p>
        </w:tc>
        <w:tc>
          <w:tcPr>
            <w:tcW w:w="626" w:type="dxa"/>
          </w:tcPr>
          <w:p w14:paraId="04589906" w14:textId="77777777" w:rsidR="00654318" w:rsidRDefault="00000000">
            <w:pPr>
              <w:jc w:val="center"/>
              <w:rPr>
                <w:rFonts w:ascii="Times New Roman" w:eastAsia="Times New Roman" w:hAnsi="Times New Roman" w:cs="Times New Roman"/>
                <w:sz w:val="20"/>
                <w:szCs w:val="20"/>
              </w:rPr>
            </w:pPr>
            <w:bookmarkStart w:id="501" w:name="_Toc105972184"/>
            <w:r>
              <w:rPr>
                <w:rFonts w:ascii="Times New Roman" w:eastAsia="Times New Roman" w:hAnsi="Times New Roman" w:cs="Times New Roman"/>
                <w:sz w:val="20"/>
                <w:szCs w:val="20"/>
              </w:rPr>
              <w:t>3</w:t>
            </w:r>
            <w:bookmarkEnd w:id="501"/>
          </w:p>
        </w:tc>
        <w:tc>
          <w:tcPr>
            <w:tcW w:w="750" w:type="dxa"/>
          </w:tcPr>
          <w:p w14:paraId="55F32703" w14:textId="77777777" w:rsidR="00654318" w:rsidRDefault="00000000">
            <w:pPr>
              <w:jc w:val="center"/>
              <w:rPr>
                <w:rFonts w:ascii="Times New Roman" w:eastAsia="Times New Roman" w:hAnsi="Times New Roman" w:cs="Times New Roman"/>
                <w:sz w:val="20"/>
                <w:szCs w:val="20"/>
              </w:rPr>
            </w:pPr>
            <w:bookmarkStart w:id="502" w:name="_Toc105972185"/>
            <w:r>
              <w:rPr>
                <w:rFonts w:ascii="Times New Roman" w:eastAsia="Times New Roman" w:hAnsi="Times New Roman" w:cs="Times New Roman"/>
                <w:sz w:val="20"/>
                <w:szCs w:val="20"/>
              </w:rPr>
              <w:t>2</w:t>
            </w:r>
            <w:bookmarkEnd w:id="502"/>
          </w:p>
        </w:tc>
        <w:tc>
          <w:tcPr>
            <w:tcW w:w="832" w:type="dxa"/>
          </w:tcPr>
          <w:p w14:paraId="6C2C81E4" w14:textId="77777777" w:rsidR="00654318" w:rsidRDefault="00000000">
            <w:pPr>
              <w:jc w:val="center"/>
              <w:rPr>
                <w:rFonts w:ascii="Times New Roman" w:eastAsia="Times New Roman" w:hAnsi="Times New Roman" w:cs="Times New Roman"/>
                <w:sz w:val="20"/>
                <w:szCs w:val="20"/>
              </w:rPr>
            </w:pPr>
            <w:bookmarkStart w:id="503" w:name="_Toc105972186"/>
            <w:r>
              <w:rPr>
                <w:rFonts w:ascii="Times New Roman" w:eastAsia="Times New Roman" w:hAnsi="Times New Roman" w:cs="Times New Roman"/>
                <w:sz w:val="20"/>
                <w:szCs w:val="20"/>
              </w:rPr>
              <w:t>3</w:t>
            </w:r>
            <w:bookmarkEnd w:id="503"/>
          </w:p>
        </w:tc>
        <w:tc>
          <w:tcPr>
            <w:tcW w:w="832" w:type="dxa"/>
          </w:tcPr>
          <w:p w14:paraId="028005F0" w14:textId="77777777" w:rsidR="00654318" w:rsidRDefault="00000000">
            <w:pPr>
              <w:jc w:val="center"/>
              <w:rPr>
                <w:rFonts w:ascii="Times New Roman" w:eastAsia="Times New Roman" w:hAnsi="Times New Roman" w:cs="Times New Roman"/>
                <w:sz w:val="20"/>
                <w:szCs w:val="20"/>
              </w:rPr>
            </w:pPr>
            <w:bookmarkStart w:id="504" w:name="_Toc105972187"/>
            <w:r>
              <w:rPr>
                <w:rFonts w:ascii="Times New Roman" w:eastAsia="Times New Roman" w:hAnsi="Times New Roman" w:cs="Times New Roman"/>
                <w:sz w:val="20"/>
                <w:szCs w:val="20"/>
              </w:rPr>
              <w:t>3</w:t>
            </w:r>
            <w:bookmarkEnd w:id="504"/>
          </w:p>
        </w:tc>
        <w:tc>
          <w:tcPr>
            <w:tcW w:w="832" w:type="dxa"/>
          </w:tcPr>
          <w:p w14:paraId="04707047" w14:textId="77777777" w:rsidR="00654318" w:rsidRDefault="00000000">
            <w:pPr>
              <w:jc w:val="center"/>
              <w:rPr>
                <w:rFonts w:ascii="Times New Roman" w:eastAsia="Times New Roman" w:hAnsi="Times New Roman" w:cs="Times New Roman"/>
                <w:sz w:val="20"/>
                <w:szCs w:val="20"/>
              </w:rPr>
            </w:pPr>
            <w:bookmarkStart w:id="505" w:name="_Toc105972188"/>
            <w:r>
              <w:rPr>
                <w:rFonts w:ascii="Times New Roman" w:eastAsia="Times New Roman" w:hAnsi="Times New Roman" w:cs="Times New Roman"/>
                <w:sz w:val="20"/>
                <w:szCs w:val="20"/>
              </w:rPr>
              <w:t>3</w:t>
            </w:r>
            <w:bookmarkEnd w:id="505"/>
          </w:p>
        </w:tc>
        <w:tc>
          <w:tcPr>
            <w:tcW w:w="606" w:type="dxa"/>
          </w:tcPr>
          <w:p w14:paraId="68900E16" w14:textId="77777777" w:rsidR="00654318" w:rsidRDefault="00000000">
            <w:pPr>
              <w:jc w:val="center"/>
              <w:rPr>
                <w:rFonts w:ascii="Times New Roman" w:eastAsia="Times New Roman" w:hAnsi="Times New Roman" w:cs="Times New Roman"/>
                <w:sz w:val="20"/>
                <w:szCs w:val="20"/>
              </w:rPr>
            </w:pPr>
            <w:bookmarkStart w:id="506" w:name="_Toc105972189"/>
            <w:r>
              <w:rPr>
                <w:rFonts w:ascii="Times New Roman" w:eastAsia="Times New Roman" w:hAnsi="Times New Roman" w:cs="Times New Roman"/>
                <w:sz w:val="20"/>
                <w:szCs w:val="20"/>
              </w:rPr>
              <w:t>3</w:t>
            </w:r>
            <w:bookmarkEnd w:id="506"/>
          </w:p>
        </w:tc>
        <w:tc>
          <w:tcPr>
            <w:tcW w:w="851" w:type="dxa"/>
          </w:tcPr>
          <w:p w14:paraId="79795EF6" w14:textId="77777777" w:rsidR="00654318" w:rsidRDefault="00000000">
            <w:pPr>
              <w:jc w:val="center"/>
              <w:rPr>
                <w:rFonts w:ascii="Times New Roman" w:eastAsia="Times New Roman" w:hAnsi="Times New Roman" w:cs="Times New Roman"/>
                <w:sz w:val="20"/>
                <w:szCs w:val="20"/>
              </w:rPr>
            </w:pPr>
            <w:bookmarkStart w:id="507" w:name="_Toc105972190"/>
            <w:r>
              <w:rPr>
                <w:rFonts w:ascii="Times New Roman" w:eastAsia="Times New Roman" w:hAnsi="Times New Roman" w:cs="Times New Roman"/>
                <w:sz w:val="20"/>
                <w:szCs w:val="20"/>
              </w:rPr>
              <w:t>27</w:t>
            </w:r>
            <w:bookmarkEnd w:id="507"/>
          </w:p>
        </w:tc>
      </w:tr>
      <w:tr w:rsidR="00654318" w14:paraId="207D859D" w14:textId="77777777">
        <w:trPr>
          <w:trHeight w:val="20"/>
        </w:trPr>
        <w:tc>
          <w:tcPr>
            <w:tcW w:w="781" w:type="dxa"/>
            <w:shd w:val="clear" w:color="auto" w:fill="92D050"/>
          </w:tcPr>
          <w:p w14:paraId="7D51E5B8" w14:textId="77777777" w:rsidR="00654318" w:rsidRDefault="00000000">
            <w:pPr>
              <w:jc w:val="center"/>
              <w:rPr>
                <w:rFonts w:ascii="Times New Roman" w:eastAsia="Times New Roman" w:hAnsi="Times New Roman" w:cs="Times New Roman"/>
                <w:sz w:val="20"/>
                <w:szCs w:val="20"/>
              </w:rPr>
            </w:pPr>
            <w:bookmarkStart w:id="508" w:name="_Toc105972191"/>
            <w:r>
              <w:rPr>
                <w:rFonts w:ascii="Times New Roman" w:eastAsia="Times New Roman" w:hAnsi="Times New Roman" w:cs="Times New Roman"/>
                <w:sz w:val="20"/>
                <w:szCs w:val="20"/>
              </w:rPr>
              <w:t>26</w:t>
            </w:r>
            <w:bookmarkEnd w:id="508"/>
          </w:p>
        </w:tc>
        <w:tc>
          <w:tcPr>
            <w:tcW w:w="832" w:type="dxa"/>
          </w:tcPr>
          <w:p w14:paraId="49E6ABFE" w14:textId="77777777" w:rsidR="00654318" w:rsidRDefault="00000000">
            <w:pPr>
              <w:jc w:val="center"/>
              <w:rPr>
                <w:rFonts w:ascii="Times New Roman" w:eastAsia="Times New Roman" w:hAnsi="Times New Roman" w:cs="Times New Roman"/>
                <w:sz w:val="20"/>
                <w:szCs w:val="20"/>
              </w:rPr>
            </w:pPr>
            <w:bookmarkStart w:id="509" w:name="_Toc105972192"/>
            <w:r>
              <w:rPr>
                <w:rFonts w:ascii="Times New Roman" w:eastAsia="Times New Roman" w:hAnsi="Times New Roman" w:cs="Times New Roman"/>
                <w:sz w:val="20"/>
                <w:szCs w:val="20"/>
              </w:rPr>
              <w:t>4</w:t>
            </w:r>
            <w:bookmarkEnd w:id="509"/>
          </w:p>
        </w:tc>
        <w:tc>
          <w:tcPr>
            <w:tcW w:w="750" w:type="dxa"/>
          </w:tcPr>
          <w:p w14:paraId="31611BB2" w14:textId="77777777" w:rsidR="00654318" w:rsidRDefault="00000000">
            <w:pPr>
              <w:jc w:val="center"/>
              <w:rPr>
                <w:rFonts w:ascii="Times New Roman" w:eastAsia="Times New Roman" w:hAnsi="Times New Roman" w:cs="Times New Roman"/>
                <w:sz w:val="20"/>
                <w:szCs w:val="20"/>
              </w:rPr>
            </w:pPr>
            <w:bookmarkStart w:id="510" w:name="_Toc105972193"/>
            <w:r>
              <w:rPr>
                <w:rFonts w:ascii="Times New Roman" w:eastAsia="Times New Roman" w:hAnsi="Times New Roman" w:cs="Times New Roman"/>
                <w:sz w:val="20"/>
                <w:szCs w:val="20"/>
              </w:rPr>
              <w:t>3</w:t>
            </w:r>
            <w:bookmarkEnd w:id="510"/>
          </w:p>
        </w:tc>
        <w:tc>
          <w:tcPr>
            <w:tcW w:w="832" w:type="dxa"/>
          </w:tcPr>
          <w:p w14:paraId="75704F22" w14:textId="77777777" w:rsidR="00654318" w:rsidRDefault="00000000">
            <w:pPr>
              <w:jc w:val="center"/>
              <w:rPr>
                <w:rFonts w:ascii="Times New Roman" w:eastAsia="Times New Roman" w:hAnsi="Times New Roman" w:cs="Times New Roman"/>
                <w:sz w:val="20"/>
                <w:szCs w:val="20"/>
              </w:rPr>
            </w:pPr>
            <w:bookmarkStart w:id="511" w:name="_Toc105972194"/>
            <w:r>
              <w:rPr>
                <w:rFonts w:ascii="Times New Roman" w:eastAsia="Times New Roman" w:hAnsi="Times New Roman" w:cs="Times New Roman"/>
                <w:sz w:val="20"/>
                <w:szCs w:val="20"/>
              </w:rPr>
              <w:t>2</w:t>
            </w:r>
            <w:bookmarkEnd w:id="511"/>
          </w:p>
        </w:tc>
        <w:tc>
          <w:tcPr>
            <w:tcW w:w="832" w:type="dxa"/>
          </w:tcPr>
          <w:p w14:paraId="7098B286" w14:textId="77777777" w:rsidR="00654318" w:rsidRDefault="00000000">
            <w:pPr>
              <w:jc w:val="center"/>
              <w:rPr>
                <w:rFonts w:ascii="Times New Roman" w:eastAsia="Times New Roman" w:hAnsi="Times New Roman" w:cs="Times New Roman"/>
                <w:sz w:val="20"/>
                <w:szCs w:val="20"/>
              </w:rPr>
            </w:pPr>
            <w:bookmarkStart w:id="512" w:name="_Toc105972195"/>
            <w:r>
              <w:rPr>
                <w:rFonts w:ascii="Times New Roman" w:eastAsia="Times New Roman" w:hAnsi="Times New Roman" w:cs="Times New Roman"/>
                <w:sz w:val="20"/>
                <w:szCs w:val="20"/>
              </w:rPr>
              <w:t>3</w:t>
            </w:r>
            <w:bookmarkEnd w:id="512"/>
          </w:p>
        </w:tc>
        <w:tc>
          <w:tcPr>
            <w:tcW w:w="626" w:type="dxa"/>
          </w:tcPr>
          <w:p w14:paraId="2D05C387" w14:textId="77777777" w:rsidR="00654318" w:rsidRDefault="00000000">
            <w:pPr>
              <w:jc w:val="center"/>
              <w:rPr>
                <w:rFonts w:ascii="Times New Roman" w:eastAsia="Times New Roman" w:hAnsi="Times New Roman" w:cs="Times New Roman"/>
                <w:sz w:val="20"/>
                <w:szCs w:val="20"/>
              </w:rPr>
            </w:pPr>
            <w:bookmarkStart w:id="513" w:name="_Toc105972196"/>
            <w:r>
              <w:rPr>
                <w:rFonts w:ascii="Times New Roman" w:eastAsia="Times New Roman" w:hAnsi="Times New Roman" w:cs="Times New Roman"/>
                <w:sz w:val="20"/>
                <w:szCs w:val="20"/>
              </w:rPr>
              <w:t>2</w:t>
            </w:r>
            <w:bookmarkEnd w:id="513"/>
          </w:p>
        </w:tc>
        <w:tc>
          <w:tcPr>
            <w:tcW w:w="750" w:type="dxa"/>
          </w:tcPr>
          <w:p w14:paraId="512AEDD4" w14:textId="77777777" w:rsidR="00654318" w:rsidRDefault="00000000">
            <w:pPr>
              <w:jc w:val="center"/>
              <w:rPr>
                <w:rFonts w:ascii="Times New Roman" w:eastAsia="Times New Roman" w:hAnsi="Times New Roman" w:cs="Times New Roman"/>
                <w:sz w:val="20"/>
                <w:szCs w:val="20"/>
              </w:rPr>
            </w:pPr>
            <w:bookmarkStart w:id="514" w:name="_Toc105972197"/>
            <w:r>
              <w:rPr>
                <w:rFonts w:ascii="Times New Roman" w:eastAsia="Times New Roman" w:hAnsi="Times New Roman" w:cs="Times New Roman"/>
                <w:sz w:val="20"/>
                <w:szCs w:val="20"/>
              </w:rPr>
              <w:t>4</w:t>
            </w:r>
            <w:bookmarkEnd w:id="514"/>
          </w:p>
        </w:tc>
        <w:tc>
          <w:tcPr>
            <w:tcW w:w="832" w:type="dxa"/>
          </w:tcPr>
          <w:p w14:paraId="76F2CB68" w14:textId="77777777" w:rsidR="00654318" w:rsidRDefault="00000000">
            <w:pPr>
              <w:jc w:val="center"/>
              <w:rPr>
                <w:rFonts w:ascii="Times New Roman" w:eastAsia="Times New Roman" w:hAnsi="Times New Roman" w:cs="Times New Roman"/>
                <w:sz w:val="20"/>
                <w:szCs w:val="20"/>
              </w:rPr>
            </w:pPr>
            <w:bookmarkStart w:id="515" w:name="_Toc105972198"/>
            <w:r>
              <w:rPr>
                <w:rFonts w:ascii="Times New Roman" w:eastAsia="Times New Roman" w:hAnsi="Times New Roman" w:cs="Times New Roman"/>
                <w:sz w:val="20"/>
                <w:szCs w:val="20"/>
              </w:rPr>
              <w:t>2</w:t>
            </w:r>
            <w:bookmarkEnd w:id="515"/>
          </w:p>
        </w:tc>
        <w:tc>
          <w:tcPr>
            <w:tcW w:w="832" w:type="dxa"/>
          </w:tcPr>
          <w:p w14:paraId="5B725C7A" w14:textId="77777777" w:rsidR="00654318" w:rsidRDefault="00000000">
            <w:pPr>
              <w:jc w:val="center"/>
              <w:rPr>
                <w:rFonts w:ascii="Times New Roman" w:eastAsia="Times New Roman" w:hAnsi="Times New Roman" w:cs="Times New Roman"/>
                <w:sz w:val="20"/>
                <w:szCs w:val="20"/>
              </w:rPr>
            </w:pPr>
            <w:bookmarkStart w:id="516" w:name="_Toc105972199"/>
            <w:r>
              <w:rPr>
                <w:rFonts w:ascii="Times New Roman" w:eastAsia="Times New Roman" w:hAnsi="Times New Roman" w:cs="Times New Roman"/>
                <w:sz w:val="20"/>
                <w:szCs w:val="20"/>
              </w:rPr>
              <w:t>2</w:t>
            </w:r>
            <w:bookmarkEnd w:id="516"/>
          </w:p>
        </w:tc>
        <w:tc>
          <w:tcPr>
            <w:tcW w:w="832" w:type="dxa"/>
          </w:tcPr>
          <w:p w14:paraId="4D528C5C" w14:textId="77777777" w:rsidR="00654318" w:rsidRDefault="00000000">
            <w:pPr>
              <w:jc w:val="center"/>
              <w:rPr>
                <w:rFonts w:ascii="Times New Roman" w:eastAsia="Times New Roman" w:hAnsi="Times New Roman" w:cs="Times New Roman"/>
                <w:sz w:val="20"/>
                <w:szCs w:val="20"/>
              </w:rPr>
            </w:pPr>
            <w:bookmarkStart w:id="517" w:name="_Toc105972200"/>
            <w:r>
              <w:rPr>
                <w:rFonts w:ascii="Times New Roman" w:eastAsia="Times New Roman" w:hAnsi="Times New Roman" w:cs="Times New Roman"/>
                <w:sz w:val="20"/>
                <w:szCs w:val="20"/>
              </w:rPr>
              <w:t>3</w:t>
            </w:r>
            <w:bookmarkEnd w:id="517"/>
          </w:p>
        </w:tc>
        <w:tc>
          <w:tcPr>
            <w:tcW w:w="606" w:type="dxa"/>
          </w:tcPr>
          <w:p w14:paraId="72DF8FAB" w14:textId="77777777" w:rsidR="00654318" w:rsidRDefault="00000000">
            <w:pPr>
              <w:jc w:val="center"/>
              <w:rPr>
                <w:rFonts w:ascii="Times New Roman" w:eastAsia="Times New Roman" w:hAnsi="Times New Roman" w:cs="Times New Roman"/>
                <w:sz w:val="20"/>
                <w:szCs w:val="20"/>
              </w:rPr>
            </w:pPr>
            <w:bookmarkStart w:id="518" w:name="_Toc105972201"/>
            <w:r>
              <w:rPr>
                <w:rFonts w:ascii="Times New Roman" w:eastAsia="Times New Roman" w:hAnsi="Times New Roman" w:cs="Times New Roman"/>
                <w:sz w:val="20"/>
                <w:szCs w:val="20"/>
              </w:rPr>
              <w:t>3</w:t>
            </w:r>
            <w:bookmarkEnd w:id="518"/>
          </w:p>
        </w:tc>
        <w:tc>
          <w:tcPr>
            <w:tcW w:w="851" w:type="dxa"/>
          </w:tcPr>
          <w:p w14:paraId="059782B1" w14:textId="77777777" w:rsidR="00654318" w:rsidRDefault="00000000">
            <w:pPr>
              <w:jc w:val="center"/>
              <w:rPr>
                <w:rFonts w:ascii="Times New Roman" w:eastAsia="Times New Roman" w:hAnsi="Times New Roman" w:cs="Times New Roman"/>
                <w:sz w:val="20"/>
                <w:szCs w:val="20"/>
              </w:rPr>
            </w:pPr>
            <w:bookmarkStart w:id="519" w:name="_Toc105972202"/>
            <w:r>
              <w:rPr>
                <w:rFonts w:ascii="Times New Roman" w:eastAsia="Times New Roman" w:hAnsi="Times New Roman" w:cs="Times New Roman"/>
                <w:sz w:val="20"/>
                <w:szCs w:val="20"/>
              </w:rPr>
              <w:t>28</w:t>
            </w:r>
            <w:bookmarkEnd w:id="519"/>
          </w:p>
        </w:tc>
      </w:tr>
      <w:tr w:rsidR="00654318" w14:paraId="4CE3FF67" w14:textId="77777777">
        <w:trPr>
          <w:trHeight w:val="20"/>
        </w:trPr>
        <w:tc>
          <w:tcPr>
            <w:tcW w:w="781" w:type="dxa"/>
            <w:shd w:val="clear" w:color="auto" w:fill="92D050"/>
          </w:tcPr>
          <w:p w14:paraId="0A7B8C30" w14:textId="77777777" w:rsidR="00654318" w:rsidRDefault="00000000">
            <w:pPr>
              <w:jc w:val="center"/>
              <w:rPr>
                <w:rFonts w:ascii="Times New Roman" w:eastAsia="Times New Roman" w:hAnsi="Times New Roman" w:cs="Times New Roman"/>
                <w:sz w:val="20"/>
                <w:szCs w:val="20"/>
              </w:rPr>
            </w:pPr>
            <w:bookmarkStart w:id="520" w:name="_Toc105972203"/>
            <w:r>
              <w:rPr>
                <w:rFonts w:ascii="Times New Roman" w:eastAsia="Times New Roman" w:hAnsi="Times New Roman" w:cs="Times New Roman"/>
                <w:sz w:val="20"/>
                <w:szCs w:val="20"/>
              </w:rPr>
              <w:t>27</w:t>
            </w:r>
            <w:bookmarkEnd w:id="520"/>
          </w:p>
        </w:tc>
        <w:tc>
          <w:tcPr>
            <w:tcW w:w="832" w:type="dxa"/>
          </w:tcPr>
          <w:p w14:paraId="40BDD119" w14:textId="77777777" w:rsidR="00654318" w:rsidRDefault="00000000">
            <w:pPr>
              <w:jc w:val="center"/>
              <w:rPr>
                <w:rFonts w:ascii="Times New Roman" w:eastAsia="Times New Roman" w:hAnsi="Times New Roman" w:cs="Times New Roman"/>
                <w:sz w:val="20"/>
                <w:szCs w:val="20"/>
              </w:rPr>
            </w:pPr>
            <w:bookmarkStart w:id="521" w:name="_Toc105972204"/>
            <w:r>
              <w:rPr>
                <w:rFonts w:ascii="Times New Roman" w:eastAsia="Times New Roman" w:hAnsi="Times New Roman" w:cs="Times New Roman"/>
                <w:sz w:val="20"/>
                <w:szCs w:val="20"/>
              </w:rPr>
              <w:t>3</w:t>
            </w:r>
            <w:bookmarkEnd w:id="521"/>
          </w:p>
        </w:tc>
        <w:tc>
          <w:tcPr>
            <w:tcW w:w="750" w:type="dxa"/>
          </w:tcPr>
          <w:p w14:paraId="4D0B86BF" w14:textId="77777777" w:rsidR="00654318" w:rsidRDefault="00000000">
            <w:pPr>
              <w:jc w:val="center"/>
              <w:rPr>
                <w:rFonts w:ascii="Times New Roman" w:eastAsia="Times New Roman" w:hAnsi="Times New Roman" w:cs="Times New Roman"/>
                <w:sz w:val="20"/>
                <w:szCs w:val="20"/>
              </w:rPr>
            </w:pPr>
            <w:bookmarkStart w:id="522" w:name="_Toc105972205"/>
            <w:r>
              <w:rPr>
                <w:rFonts w:ascii="Times New Roman" w:eastAsia="Times New Roman" w:hAnsi="Times New Roman" w:cs="Times New Roman"/>
                <w:sz w:val="20"/>
                <w:szCs w:val="20"/>
              </w:rPr>
              <w:t>3</w:t>
            </w:r>
            <w:bookmarkEnd w:id="522"/>
          </w:p>
        </w:tc>
        <w:tc>
          <w:tcPr>
            <w:tcW w:w="832" w:type="dxa"/>
          </w:tcPr>
          <w:p w14:paraId="4E3D1EFC" w14:textId="77777777" w:rsidR="00654318" w:rsidRDefault="00000000">
            <w:pPr>
              <w:jc w:val="center"/>
              <w:rPr>
                <w:rFonts w:ascii="Times New Roman" w:eastAsia="Times New Roman" w:hAnsi="Times New Roman" w:cs="Times New Roman"/>
                <w:sz w:val="20"/>
                <w:szCs w:val="20"/>
              </w:rPr>
            </w:pPr>
            <w:bookmarkStart w:id="523" w:name="_Toc105972206"/>
            <w:r>
              <w:rPr>
                <w:rFonts w:ascii="Times New Roman" w:eastAsia="Times New Roman" w:hAnsi="Times New Roman" w:cs="Times New Roman"/>
                <w:sz w:val="20"/>
                <w:szCs w:val="20"/>
              </w:rPr>
              <w:t>2</w:t>
            </w:r>
            <w:bookmarkEnd w:id="523"/>
          </w:p>
        </w:tc>
        <w:tc>
          <w:tcPr>
            <w:tcW w:w="832" w:type="dxa"/>
          </w:tcPr>
          <w:p w14:paraId="19DA7BF8" w14:textId="77777777" w:rsidR="00654318" w:rsidRDefault="00000000">
            <w:pPr>
              <w:jc w:val="center"/>
              <w:rPr>
                <w:rFonts w:ascii="Times New Roman" w:eastAsia="Times New Roman" w:hAnsi="Times New Roman" w:cs="Times New Roman"/>
                <w:sz w:val="20"/>
                <w:szCs w:val="20"/>
              </w:rPr>
            </w:pPr>
            <w:bookmarkStart w:id="524" w:name="_Toc105972207"/>
            <w:r>
              <w:rPr>
                <w:rFonts w:ascii="Times New Roman" w:eastAsia="Times New Roman" w:hAnsi="Times New Roman" w:cs="Times New Roman"/>
                <w:sz w:val="20"/>
                <w:szCs w:val="20"/>
              </w:rPr>
              <w:t>4</w:t>
            </w:r>
            <w:bookmarkEnd w:id="524"/>
          </w:p>
        </w:tc>
        <w:tc>
          <w:tcPr>
            <w:tcW w:w="626" w:type="dxa"/>
          </w:tcPr>
          <w:p w14:paraId="6DD2AB70" w14:textId="77777777" w:rsidR="00654318" w:rsidRDefault="00000000">
            <w:pPr>
              <w:jc w:val="center"/>
              <w:rPr>
                <w:rFonts w:ascii="Times New Roman" w:eastAsia="Times New Roman" w:hAnsi="Times New Roman" w:cs="Times New Roman"/>
                <w:sz w:val="20"/>
                <w:szCs w:val="20"/>
              </w:rPr>
            </w:pPr>
            <w:bookmarkStart w:id="525" w:name="_Toc105972208"/>
            <w:r>
              <w:rPr>
                <w:rFonts w:ascii="Times New Roman" w:eastAsia="Times New Roman" w:hAnsi="Times New Roman" w:cs="Times New Roman"/>
                <w:sz w:val="20"/>
                <w:szCs w:val="20"/>
              </w:rPr>
              <w:t>3</w:t>
            </w:r>
            <w:bookmarkEnd w:id="525"/>
          </w:p>
        </w:tc>
        <w:tc>
          <w:tcPr>
            <w:tcW w:w="750" w:type="dxa"/>
          </w:tcPr>
          <w:p w14:paraId="4607D96E" w14:textId="77777777" w:rsidR="00654318" w:rsidRDefault="00000000">
            <w:pPr>
              <w:jc w:val="center"/>
              <w:rPr>
                <w:rFonts w:ascii="Times New Roman" w:eastAsia="Times New Roman" w:hAnsi="Times New Roman" w:cs="Times New Roman"/>
                <w:sz w:val="20"/>
                <w:szCs w:val="20"/>
              </w:rPr>
            </w:pPr>
            <w:bookmarkStart w:id="526" w:name="_Toc105972209"/>
            <w:r>
              <w:rPr>
                <w:rFonts w:ascii="Times New Roman" w:eastAsia="Times New Roman" w:hAnsi="Times New Roman" w:cs="Times New Roman"/>
                <w:sz w:val="20"/>
                <w:szCs w:val="20"/>
              </w:rPr>
              <w:t>2</w:t>
            </w:r>
            <w:bookmarkEnd w:id="526"/>
          </w:p>
        </w:tc>
        <w:tc>
          <w:tcPr>
            <w:tcW w:w="832" w:type="dxa"/>
          </w:tcPr>
          <w:p w14:paraId="362D209C" w14:textId="77777777" w:rsidR="00654318" w:rsidRDefault="00000000">
            <w:pPr>
              <w:jc w:val="center"/>
              <w:rPr>
                <w:rFonts w:ascii="Times New Roman" w:eastAsia="Times New Roman" w:hAnsi="Times New Roman" w:cs="Times New Roman"/>
                <w:sz w:val="20"/>
                <w:szCs w:val="20"/>
              </w:rPr>
            </w:pPr>
            <w:bookmarkStart w:id="527" w:name="_Toc105972210"/>
            <w:r>
              <w:rPr>
                <w:rFonts w:ascii="Times New Roman" w:eastAsia="Times New Roman" w:hAnsi="Times New Roman" w:cs="Times New Roman"/>
                <w:sz w:val="20"/>
                <w:szCs w:val="20"/>
              </w:rPr>
              <w:t>2</w:t>
            </w:r>
            <w:bookmarkEnd w:id="527"/>
          </w:p>
        </w:tc>
        <w:tc>
          <w:tcPr>
            <w:tcW w:w="832" w:type="dxa"/>
          </w:tcPr>
          <w:p w14:paraId="7C48DDBB" w14:textId="77777777" w:rsidR="00654318" w:rsidRDefault="00000000">
            <w:pPr>
              <w:jc w:val="center"/>
              <w:rPr>
                <w:rFonts w:ascii="Times New Roman" w:eastAsia="Times New Roman" w:hAnsi="Times New Roman" w:cs="Times New Roman"/>
                <w:sz w:val="20"/>
                <w:szCs w:val="20"/>
              </w:rPr>
            </w:pPr>
            <w:bookmarkStart w:id="528" w:name="_Toc105972211"/>
            <w:r>
              <w:rPr>
                <w:rFonts w:ascii="Times New Roman" w:eastAsia="Times New Roman" w:hAnsi="Times New Roman" w:cs="Times New Roman"/>
                <w:sz w:val="20"/>
                <w:szCs w:val="20"/>
              </w:rPr>
              <w:t>4</w:t>
            </w:r>
            <w:bookmarkEnd w:id="528"/>
          </w:p>
        </w:tc>
        <w:tc>
          <w:tcPr>
            <w:tcW w:w="832" w:type="dxa"/>
          </w:tcPr>
          <w:p w14:paraId="126F3FB4" w14:textId="77777777" w:rsidR="00654318" w:rsidRDefault="00000000">
            <w:pPr>
              <w:jc w:val="center"/>
              <w:rPr>
                <w:rFonts w:ascii="Times New Roman" w:eastAsia="Times New Roman" w:hAnsi="Times New Roman" w:cs="Times New Roman"/>
                <w:sz w:val="20"/>
                <w:szCs w:val="20"/>
              </w:rPr>
            </w:pPr>
            <w:bookmarkStart w:id="529" w:name="_Toc105972212"/>
            <w:r>
              <w:rPr>
                <w:rFonts w:ascii="Times New Roman" w:eastAsia="Times New Roman" w:hAnsi="Times New Roman" w:cs="Times New Roman"/>
                <w:sz w:val="20"/>
                <w:szCs w:val="20"/>
              </w:rPr>
              <w:t>2</w:t>
            </w:r>
            <w:bookmarkEnd w:id="529"/>
          </w:p>
        </w:tc>
        <w:tc>
          <w:tcPr>
            <w:tcW w:w="606" w:type="dxa"/>
          </w:tcPr>
          <w:p w14:paraId="50EB9E1A" w14:textId="77777777" w:rsidR="00654318" w:rsidRDefault="00000000">
            <w:pPr>
              <w:jc w:val="center"/>
              <w:rPr>
                <w:rFonts w:ascii="Times New Roman" w:eastAsia="Times New Roman" w:hAnsi="Times New Roman" w:cs="Times New Roman"/>
                <w:sz w:val="20"/>
                <w:szCs w:val="20"/>
              </w:rPr>
            </w:pPr>
            <w:bookmarkStart w:id="530" w:name="_Toc105972213"/>
            <w:r>
              <w:rPr>
                <w:rFonts w:ascii="Times New Roman" w:eastAsia="Times New Roman" w:hAnsi="Times New Roman" w:cs="Times New Roman"/>
                <w:sz w:val="20"/>
                <w:szCs w:val="20"/>
              </w:rPr>
              <w:t>2</w:t>
            </w:r>
            <w:bookmarkEnd w:id="530"/>
          </w:p>
        </w:tc>
        <w:tc>
          <w:tcPr>
            <w:tcW w:w="851" w:type="dxa"/>
          </w:tcPr>
          <w:p w14:paraId="7A1D30BF" w14:textId="77777777" w:rsidR="00654318" w:rsidRDefault="00000000">
            <w:pPr>
              <w:jc w:val="center"/>
              <w:rPr>
                <w:rFonts w:ascii="Times New Roman" w:eastAsia="Times New Roman" w:hAnsi="Times New Roman" w:cs="Times New Roman"/>
                <w:sz w:val="20"/>
                <w:szCs w:val="20"/>
              </w:rPr>
            </w:pPr>
            <w:bookmarkStart w:id="531" w:name="_Toc105972214"/>
            <w:r>
              <w:rPr>
                <w:rFonts w:ascii="Times New Roman" w:eastAsia="Times New Roman" w:hAnsi="Times New Roman" w:cs="Times New Roman"/>
                <w:sz w:val="20"/>
                <w:szCs w:val="20"/>
              </w:rPr>
              <w:t>27</w:t>
            </w:r>
            <w:bookmarkEnd w:id="531"/>
          </w:p>
        </w:tc>
      </w:tr>
      <w:tr w:rsidR="00654318" w14:paraId="795CB64E" w14:textId="77777777">
        <w:trPr>
          <w:trHeight w:val="20"/>
        </w:trPr>
        <w:tc>
          <w:tcPr>
            <w:tcW w:w="781" w:type="dxa"/>
            <w:shd w:val="clear" w:color="auto" w:fill="92D050"/>
          </w:tcPr>
          <w:p w14:paraId="61CA0189" w14:textId="77777777" w:rsidR="00654318" w:rsidRDefault="00000000">
            <w:pPr>
              <w:jc w:val="center"/>
              <w:rPr>
                <w:rFonts w:ascii="Times New Roman" w:eastAsia="Times New Roman" w:hAnsi="Times New Roman" w:cs="Times New Roman"/>
                <w:sz w:val="20"/>
                <w:szCs w:val="20"/>
              </w:rPr>
            </w:pPr>
            <w:bookmarkStart w:id="532" w:name="_Toc105972215"/>
            <w:r>
              <w:rPr>
                <w:rFonts w:ascii="Times New Roman" w:eastAsia="Times New Roman" w:hAnsi="Times New Roman" w:cs="Times New Roman"/>
                <w:sz w:val="20"/>
                <w:szCs w:val="20"/>
              </w:rPr>
              <w:t>28</w:t>
            </w:r>
            <w:bookmarkEnd w:id="532"/>
          </w:p>
        </w:tc>
        <w:tc>
          <w:tcPr>
            <w:tcW w:w="832" w:type="dxa"/>
          </w:tcPr>
          <w:p w14:paraId="1DA9CCEC" w14:textId="77777777" w:rsidR="00654318" w:rsidRDefault="00000000">
            <w:pPr>
              <w:jc w:val="center"/>
              <w:rPr>
                <w:rFonts w:ascii="Times New Roman" w:eastAsia="Times New Roman" w:hAnsi="Times New Roman" w:cs="Times New Roman"/>
                <w:sz w:val="20"/>
                <w:szCs w:val="20"/>
              </w:rPr>
            </w:pPr>
            <w:bookmarkStart w:id="533" w:name="_Toc105972216"/>
            <w:r>
              <w:rPr>
                <w:rFonts w:ascii="Times New Roman" w:eastAsia="Times New Roman" w:hAnsi="Times New Roman" w:cs="Times New Roman"/>
                <w:sz w:val="20"/>
                <w:szCs w:val="20"/>
              </w:rPr>
              <w:t>3</w:t>
            </w:r>
            <w:bookmarkEnd w:id="533"/>
          </w:p>
        </w:tc>
        <w:tc>
          <w:tcPr>
            <w:tcW w:w="750" w:type="dxa"/>
          </w:tcPr>
          <w:p w14:paraId="16273FA5" w14:textId="77777777" w:rsidR="00654318" w:rsidRDefault="00000000">
            <w:pPr>
              <w:jc w:val="center"/>
              <w:rPr>
                <w:rFonts w:ascii="Times New Roman" w:eastAsia="Times New Roman" w:hAnsi="Times New Roman" w:cs="Times New Roman"/>
                <w:sz w:val="20"/>
                <w:szCs w:val="20"/>
              </w:rPr>
            </w:pPr>
            <w:bookmarkStart w:id="534" w:name="_Toc105972217"/>
            <w:r>
              <w:rPr>
                <w:rFonts w:ascii="Times New Roman" w:eastAsia="Times New Roman" w:hAnsi="Times New Roman" w:cs="Times New Roman"/>
                <w:sz w:val="20"/>
                <w:szCs w:val="20"/>
              </w:rPr>
              <w:t>4</w:t>
            </w:r>
            <w:bookmarkEnd w:id="534"/>
          </w:p>
        </w:tc>
        <w:tc>
          <w:tcPr>
            <w:tcW w:w="832" w:type="dxa"/>
          </w:tcPr>
          <w:p w14:paraId="7AC16279" w14:textId="77777777" w:rsidR="00654318" w:rsidRDefault="00000000">
            <w:pPr>
              <w:jc w:val="center"/>
              <w:rPr>
                <w:rFonts w:ascii="Times New Roman" w:eastAsia="Times New Roman" w:hAnsi="Times New Roman" w:cs="Times New Roman"/>
                <w:sz w:val="20"/>
                <w:szCs w:val="20"/>
              </w:rPr>
            </w:pPr>
            <w:bookmarkStart w:id="535" w:name="_Toc105972218"/>
            <w:r>
              <w:rPr>
                <w:rFonts w:ascii="Times New Roman" w:eastAsia="Times New Roman" w:hAnsi="Times New Roman" w:cs="Times New Roman"/>
                <w:sz w:val="20"/>
                <w:szCs w:val="20"/>
              </w:rPr>
              <w:t>4</w:t>
            </w:r>
            <w:bookmarkEnd w:id="535"/>
          </w:p>
        </w:tc>
        <w:tc>
          <w:tcPr>
            <w:tcW w:w="832" w:type="dxa"/>
          </w:tcPr>
          <w:p w14:paraId="67EBAB60" w14:textId="77777777" w:rsidR="00654318" w:rsidRDefault="00000000">
            <w:pPr>
              <w:jc w:val="center"/>
              <w:rPr>
                <w:rFonts w:ascii="Times New Roman" w:eastAsia="Times New Roman" w:hAnsi="Times New Roman" w:cs="Times New Roman"/>
                <w:sz w:val="20"/>
                <w:szCs w:val="20"/>
              </w:rPr>
            </w:pPr>
            <w:bookmarkStart w:id="536" w:name="_Toc105972219"/>
            <w:r>
              <w:rPr>
                <w:rFonts w:ascii="Times New Roman" w:eastAsia="Times New Roman" w:hAnsi="Times New Roman" w:cs="Times New Roman"/>
                <w:sz w:val="20"/>
                <w:szCs w:val="20"/>
              </w:rPr>
              <w:t>5</w:t>
            </w:r>
            <w:bookmarkEnd w:id="536"/>
          </w:p>
        </w:tc>
        <w:tc>
          <w:tcPr>
            <w:tcW w:w="626" w:type="dxa"/>
          </w:tcPr>
          <w:p w14:paraId="571A5F9C" w14:textId="77777777" w:rsidR="00654318" w:rsidRDefault="00000000">
            <w:pPr>
              <w:jc w:val="center"/>
              <w:rPr>
                <w:rFonts w:ascii="Times New Roman" w:eastAsia="Times New Roman" w:hAnsi="Times New Roman" w:cs="Times New Roman"/>
                <w:sz w:val="20"/>
                <w:szCs w:val="20"/>
              </w:rPr>
            </w:pPr>
            <w:bookmarkStart w:id="537" w:name="_Toc105972220"/>
            <w:r>
              <w:rPr>
                <w:rFonts w:ascii="Times New Roman" w:eastAsia="Times New Roman" w:hAnsi="Times New Roman" w:cs="Times New Roman"/>
                <w:sz w:val="20"/>
                <w:szCs w:val="20"/>
              </w:rPr>
              <w:t>2</w:t>
            </w:r>
            <w:bookmarkEnd w:id="537"/>
          </w:p>
        </w:tc>
        <w:tc>
          <w:tcPr>
            <w:tcW w:w="750" w:type="dxa"/>
          </w:tcPr>
          <w:p w14:paraId="29D2C66E" w14:textId="77777777" w:rsidR="00654318" w:rsidRDefault="00000000">
            <w:pPr>
              <w:jc w:val="center"/>
              <w:rPr>
                <w:rFonts w:ascii="Times New Roman" w:eastAsia="Times New Roman" w:hAnsi="Times New Roman" w:cs="Times New Roman"/>
                <w:sz w:val="20"/>
                <w:szCs w:val="20"/>
              </w:rPr>
            </w:pPr>
            <w:bookmarkStart w:id="538" w:name="_Toc105972221"/>
            <w:r>
              <w:rPr>
                <w:rFonts w:ascii="Times New Roman" w:eastAsia="Times New Roman" w:hAnsi="Times New Roman" w:cs="Times New Roman"/>
                <w:sz w:val="20"/>
                <w:szCs w:val="20"/>
              </w:rPr>
              <w:t>1</w:t>
            </w:r>
            <w:bookmarkEnd w:id="538"/>
          </w:p>
        </w:tc>
        <w:tc>
          <w:tcPr>
            <w:tcW w:w="832" w:type="dxa"/>
          </w:tcPr>
          <w:p w14:paraId="16132CE0" w14:textId="77777777" w:rsidR="00654318" w:rsidRDefault="00000000">
            <w:pPr>
              <w:jc w:val="center"/>
              <w:rPr>
                <w:rFonts w:ascii="Times New Roman" w:eastAsia="Times New Roman" w:hAnsi="Times New Roman" w:cs="Times New Roman"/>
                <w:sz w:val="20"/>
                <w:szCs w:val="20"/>
              </w:rPr>
            </w:pPr>
            <w:bookmarkStart w:id="539" w:name="_Toc105972222"/>
            <w:r>
              <w:rPr>
                <w:rFonts w:ascii="Times New Roman" w:eastAsia="Times New Roman" w:hAnsi="Times New Roman" w:cs="Times New Roman"/>
                <w:sz w:val="20"/>
                <w:szCs w:val="20"/>
              </w:rPr>
              <w:t>2</w:t>
            </w:r>
            <w:bookmarkEnd w:id="539"/>
          </w:p>
        </w:tc>
        <w:tc>
          <w:tcPr>
            <w:tcW w:w="832" w:type="dxa"/>
          </w:tcPr>
          <w:p w14:paraId="78AD48B7" w14:textId="77777777" w:rsidR="00654318" w:rsidRDefault="00000000">
            <w:pPr>
              <w:jc w:val="center"/>
              <w:rPr>
                <w:rFonts w:ascii="Times New Roman" w:eastAsia="Times New Roman" w:hAnsi="Times New Roman" w:cs="Times New Roman"/>
                <w:sz w:val="20"/>
                <w:szCs w:val="20"/>
              </w:rPr>
            </w:pPr>
            <w:bookmarkStart w:id="540" w:name="_Toc105972223"/>
            <w:r>
              <w:rPr>
                <w:rFonts w:ascii="Times New Roman" w:eastAsia="Times New Roman" w:hAnsi="Times New Roman" w:cs="Times New Roman"/>
                <w:sz w:val="20"/>
                <w:szCs w:val="20"/>
              </w:rPr>
              <w:t>3</w:t>
            </w:r>
            <w:bookmarkEnd w:id="540"/>
          </w:p>
        </w:tc>
        <w:tc>
          <w:tcPr>
            <w:tcW w:w="832" w:type="dxa"/>
          </w:tcPr>
          <w:p w14:paraId="2ACB8F4A" w14:textId="77777777" w:rsidR="00654318" w:rsidRDefault="00000000">
            <w:pPr>
              <w:jc w:val="center"/>
              <w:rPr>
                <w:rFonts w:ascii="Times New Roman" w:eastAsia="Times New Roman" w:hAnsi="Times New Roman" w:cs="Times New Roman"/>
                <w:sz w:val="20"/>
                <w:szCs w:val="20"/>
              </w:rPr>
            </w:pPr>
            <w:bookmarkStart w:id="541" w:name="_Toc105972224"/>
            <w:r>
              <w:rPr>
                <w:rFonts w:ascii="Times New Roman" w:eastAsia="Times New Roman" w:hAnsi="Times New Roman" w:cs="Times New Roman"/>
                <w:sz w:val="20"/>
                <w:szCs w:val="20"/>
              </w:rPr>
              <w:t>4</w:t>
            </w:r>
            <w:bookmarkEnd w:id="541"/>
          </w:p>
        </w:tc>
        <w:tc>
          <w:tcPr>
            <w:tcW w:w="606" w:type="dxa"/>
          </w:tcPr>
          <w:p w14:paraId="5E44D8A2" w14:textId="77777777" w:rsidR="00654318" w:rsidRDefault="00000000">
            <w:pPr>
              <w:jc w:val="center"/>
              <w:rPr>
                <w:rFonts w:ascii="Times New Roman" w:eastAsia="Times New Roman" w:hAnsi="Times New Roman" w:cs="Times New Roman"/>
                <w:sz w:val="20"/>
                <w:szCs w:val="20"/>
              </w:rPr>
            </w:pPr>
            <w:bookmarkStart w:id="542" w:name="_Toc105972225"/>
            <w:r>
              <w:rPr>
                <w:rFonts w:ascii="Times New Roman" w:eastAsia="Times New Roman" w:hAnsi="Times New Roman" w:cs="Times New Roman"/>
                <w:sz w:val="20"/>
                <w:szCs w:val="20"/>
              </w:rPr>
              <w:t>4</w:t>
            </w:r>
            <w:bookmarkEnd w:id="542"/>
          </w:p>
        </w:tc>
        <w:tc>
          <w:tcPr>
            <w:tcW w:w="851" w:type="dxa"/>
          </w:tcPr>
          <w:p w14:paraId="12379506" w14:textId="77777777" w:rsidR="00654318" w:rsidRDefault="00000000">
            <w:pPr>
              <w:jc w:val="center"/>
              <w:rPr>
                <w:rFonts w:ascii="Times New Roman" w:eastAsia="Times New Roman" w:hAnsi="Times New Roman" w:cs="Times New Roman"/>
                <w:sz w:val="20"/>
                <w:szCs w:val="20"/>
              </w:rPr>
            </w:pPr>
            <w:bookmarkStart w:id="543" w:name="_Toc105972226"/>
            <w:r>
              <w:rPr>
                <w:rFonts w:ascii="Times New Roman" w:eastAsia="Times New Roman" w:hAnsi="Times New Roman" w:cs="Times New Roman"/>
                <w:sz w:val="20"/>
                <w:szCs w:val="20"/>
              </w:rPr>
              <w:t>32</w:t>
            </w:r>
            <w:bookmarkEnd w:id="543"/>
          </w:p>
        </w:tc>
      </w:tr>
      <w:tr w:rsidR="00654318" w14:paraId="676F653F" w14:textId="77777777">
        <w:trPr>
          <w:trHeight w:val="20"/>
        </w:trPr>
        <w:tc>
          <w:tcPr>
            <w:tcW w:w="781" w:type="dxa"/>
            <w:shd w:val="clear" w:color="auto" w:fill="92D050"/>
          </w:tcPr>
          <w:p w14:paraId="74CAD833" w14:textId="77777777" w:rsidR="00654318" w:rsidRDefault="00000000">
            <w:pPr>
              <w:jc w:val="center"/>
              <w:rPr>
                <w:rFonts w:ascii="Times New Roman" w:eastAsia="Times New Roman" w:hAnsi="Times New Roman" w:cs="Times New Roman"/>
                <w:sz w:val="20"/>
                <w:szCs w:val="20"/>
              </w:rPr>
            </w:pPr>
            <w:bookmarkStart w:id="544" w:name="_Toc105972227"/>
            <w:r>
              <w:rPr>
                <w:rFonts w:ascii="Times New Roman" w:eastAsia="Times New Roman" w:hAnsi="Times New Roman" w:cs="Times New Roman"/>
                <w:sz w:val="20"/>
                <w:szCs w:val="20"/>
              </w:rPr>
              <w:t>29</w:t>
            </w:r>
            <w:bookmarkEnd w:id="544"/>
          </w:p>
        </w:tc>
        <w:tc>
          <w:tcPr>
            <w:tcW w:w="832" w:type="dxa"/>
          </w:tcPr>
          <w:p w14:paraId="24D52520" w14:textId="77777777" w:rsidR="00654318" w:rsidRDefault="00000000">
            <w:pPr>
              <w:jc w:val="center"/>
              <w:rPr>
                <w:rFonts w:ascii="Times New Roman" w:eastAsia="Times New Roman" w:hAnsi="Times New Roman" w:cs="Times New Roman"/>
                <w:sz w:val="20"/>
                <w:szCs w:val="20"/>
              </w:rPr>
            </w:pPr>
            <w:bookmarkStart w:id="545" w:name="_Toc105972228"/>
            <w:r>
              <w:rPr>
                <w:rFonts w:ascii="Times New Roman" w:eastAsia="Times New Roman" w:hAnsi="Times New Roman" w:cs="Times New Roman"/>
                <w:sz w:val="20"/>
                <w:szCs w:val="20"/>
              </w:rPr>
              <w:t>3</w:t>
            </w:r>
            <w:bookmarkEnd w:id="545"/>
          </w:p>
        </w:tc>
        <w:tc>
          <w:tcPr>
            <w:tcW w:w="750" w:type="dxa"/>
          </w:tcPr>
          <w:p w14:paraId="1FFDF533" w14:textId="77777777" w:rsidR="00654318" w:rsidRDefault="00000000">
            <w:pPr>
              <w:jc w:val="center"/>
              <w:rPr>
                <w:rFonts w:ascii="Times New Roman" w:eastAsia="Times New Roman" w:hAnsi="Times New Roman" w:cs="Times New Roman"/>
                <w:sz w:val="20"/>
                <w:szCs w:val="20"/>
              </w:rPr>
            </w:pPr>
            <w:bookmarkStart w:id="546" w:name="_Toc105972229"/>
            <w:r>
              <w:rPr>
                <w:rFonts w:ascii="Times New Roman" w:eastAsia="Times New Roman" w:hAnsi="Times New Roman" w:cs="Times New Roman"/>
                <w:sz w:val="20"/>
                <w:szCs w:val="20"/>
              </w:rPr>
              <w:t>3</w:t>
            </w:r>
            <w:bookmarkEnd w:id="546"/>
          </w:p>
        </w:tc>
        <w:tc>
          <w:tcPr>
            <w:tcW w:w="832" w:type="dxa"/>
          </w:tcPr>
          <w:p w14:paraId="6CB45E52" w14:textId="77777777" w:rsidR="00654318" w:rsidRDefault="00000000">
            <w:pPr>
              <w:jc w:val="center"/>
              <w:rPr>
                <w:rFonts w:ascii="Times New Roman" w:eastAsia="Times New Roman" w:hAnsi="Times New Roman" w:cs="Times New Roman"/>
                <w:sz w:val="20"/>
                <w:szCs w:val="20"/>
              </w:rPr>
            </w:pPr>
            <w:bookmarkStart w:id="547" w:name="_Toc105972230"/>
            <w:r>
              <w:rPr>
                <w:rFonts w:ascii="Times New Roman" w:eastAsia="Times New Roman" w:hAnsi="Times New Roman" w:cs="Times New Roman"/>
                <w:sz w:val="20"/>
                <w:szCs w:val="20"/>
              </w:rPr>
              <w:t>3</w:t>
            </w:r>
            <w:bookmarkEnd w:id="547"/>
          </w:p>
        </w:tc>
        <w:tc>
          <w:tcPr>
            <w:tcW w:w="832" w:type="dxa"/>
          </w:tcPr>
          <w:p w14:paraId="5E9363DA" w14:textId="77777777" w:rsidR="00654318" w:rsidRDefault="00000000">
            <w:pPr>
              <w:jc w:val="center"/>
              <w:rPr>
                <w:rFonts w:ascii="Times New Roman" w:eastAsia="Times New Roman" w:hAnsi="Times New Roman" w:cs="Times New Roman"/>
                <w:sz w:val="20"/>
                <w:szCs w:val="20"/>
              </w:rPr>
            </w:pPr>
            <w:bookmarkStart w:id="548" w:name="_Toc105972231"/>
            <w:r>
              <w:rPr>
                <w:rFonts w:ascii="Times New Roman" w:eastAsia="Times New Roman" w:hAnsi="Times New Roman" w:cs="Times New Roman"/>
                <w:sz w:val="20"/>
                <w:szCs w:val="20"/>
              </w:rPr>
              <w:t>4</w:t>
            </w:r>
            <w:bookmarkEnd w:id="548"/>
          </w:p>
        </w:tc>
        <w:tc>
          <w:tcPr>
            <w:tcW w:w="626" w:type="dxa"/>
          </w:tcPr>
          <w:p w14:paraId="576A89F8" w14:textId="77777777" w:rsidR="00654318" w:rsidRDefault="00000000">
            <w:pPr>
              <w:jc w:val="center"/>
              <w:rPr>
                <w:rFonts w:ascii="Times New Roman" w:eastAsia="Times New Roman" w:hAnsi="Times New Roman" w:cs="Times New Roman"/>
                <w:sz w:val="20"/>
                <w:szCs w:val="20"/>
              </w:rPr>
            </w:pPr>
            <w:bookmarkStart w:id="549" w:name="_Toc105972232"/>
            <w:r>
              <w:rPr>
                <w:rFonts w:ascii="Times New Roman" w:eastAsia="Times New Roman" w:hAnsi="Times New Roman" w:cs="Times New Roman"/>
                <w:sz w:val="20"/>
                <w:szCs w:val="20"/>
              </w:rPr>
              <w:t>5</w:t>
            </w:r>
            <w:bookmarkEnd w:id="549"/>
          </w:p>
        </w:tc>
        <w:tc>
          <w:tcPr>
            <w:tcW w:w="750" w:type="dxa"/>
          </w:tcPr>
          <w:p w14:paraId="2D3BDEE3" w14:textId="77777777" w:rsidR="00654318" w:rsidRDefault="00000000">
            <w:pPr>
              <w:jc w:val="center"/>
              <w:rPr>
                <w:rFonts w:ascii="Times New Roman" w:eastAsia="Times New Roman" w:hAnsi="Times New Roman" w:cs="Times New Roman"/>
                <w:sz w:val="20"/>
                <w:szCs w:val="20"/>
              </w:rPr>
            </w:pPr>
            <w:bookmarkStart w:id="550" w:name="_Toc105972233"/>
            <w:r>
              <w:rPr>
                <w:rFonts w:ascii="Times New Roman" w:eastAsia="Times New Roman" w:hAnsi="Times New Roman" w:cs="Times New Roman"/>
                <w:sz w:val="20"/>
                <w:szCs w:val="20"/>
              </w:rPr>
              <w:t>3</w:t>
            </w:r>
            <w:bookmarkEnd w:id="550"/>
          </w:p>
        </w:tc>
        <w:tc>
          <w:tcPr>
            <w:tcW w:w="832" w:type="dxa"/>
          </w:tcPr>
          <w:p w14:paraId="6CE2849A" w14:textId="77777777" w:rsidR="00654318" w:rsidRDefault="00000000">
            <w:pPr>
              <w:jc w:val="center"/>
              <w:rPr>
                <w:rFonts w:ascii="Times New Roman" w:eastAsia="Times New Roman" w:hAnsi="Times New Roman" w:cs="Times New Roman"/>
                <w:sz w:val="20"/>
                <w:szCs w:val="20"/>
              </w:rPr>
            </w:pPr>
            <w:bookmarkStart w:id="551" w:name="_Toc105972234"/>
            <w:r>
              <w:rPr>
                <w:rFonts w:ascii="Times New Roman" w:eastAsia="Times New Roman" w:hAnsi="Times New Roman" w:cs="Times New Roman"/>
                <w:sz w:val="20"/>
                <w:szCs w:val="20"/>
              </w:rPr>
              <w:t>2</w:t>
            </w:r>
            <w:bookmarkEnd w:id="551"/>
          </w:p>
        </w:tc>
        <w:tc>
          <w:tcPr>
            <w:tcW w:w="832" w:type="dxa"/>
          </w:tcPr>
          <w:p w14:paraId="4905F57E" w14:textId="77777777" w:rsidR="00654318" w:rsidRDefault="00000000">
            <w:pPr>
              <w:jc w:val="center"/>
              <w:rPr>
                <w:rFonts w:ascii="Times New Roman" w:eastAsia="Times New Roman" w:hAnsi="Times New Roman" w:cs="Times New Roman"/>
                <w:sz w:val="20"/>
                <w:szCs w:val="20"/>
              </w:rPr>
            </w:pPr>
            <w:bookmarkStart w:id="552" w:name="_Toc105972235"/>
            <w:r>
              <w:rPr>
                <w:rFonts w:ascii="Times New Roman" w:eastAsia="Times New Roman" w:hAnsi="Times New Roman" w:cs="Times New Roman"/>
                <w:sz w:val="20"/>
                <w:szCs w:val="20"/>
              </w:rPr>
              <w:t>2</w:t>
            </w:r>
            <w:bookmarkEnd w:id="552"/>
          </w:p>
        </w:tc>
        <w:tc>
          <w:tcPr>
            <w:tcW w:w="832" w:type="dxa"/>
          </w:tcPr>
          <w:p w14:paraId="04A7ABD5" w14:textId="77777777" w:rsidR="00654318" w:rsidRDefault="00000000">
            <w:pPr>
              <w:jc w:val="center"/>
              <w:rPr>
                <w:rFonts w:ascii="Times New Roman" w:eastAsia="Times New Roman" w:hAnsi="Times New Roman" w:cs="Times New Roman"/>
                <w:sz w:val="20"/>
                <w:szCs w:val="20"/>
              </w:rPr>
            </w:pPr>
            <w:bookmarkStart w:id="553" w:name="_Toc105972236"/>
            <w:r>
              <w:rPr>
                <w:rFonts w:ascii="Times New Roman" w:eastAsia="Times New Roman" w:hAnsi="Times New Roman" w:cs="Times New Roman"/>
                <w:sz w:val="20"/>
                <w:szCs w:val="20"/>
              </w:rPr>
              <w:t>3</w:t>
            </w:r>
            <w:bookmarkEnd w:id="553"/>
          </w:p>
        </w:tc>
        <w:tc>
          <w:tcPr>
            <w:tcW w:w="606" w:type="dxa"/>
          </w:tcPr>
          <w:p w14:paraId="2F77C1AD" w14:textId="77777777" w:rsidR="00654318" w:rsidRDefault="00000000">
            <w:pPr>
              <w:jc w:val="center"/>
              <w:rPr>
                <w:rFonts w:ascii="Times New Roman" w:eastAsia="Times New Roman" w:hAnsi="Times New Roman" w:cs="Times New Roman"/>
                <w:sz w:val="20"/>
                <w:szCs w:val="20"/>
              </w:rPr>
            </w:pPr>
            <w:bookmarkStart w:id="554" w:name="_Toc105972237"/>
            <w:r>
              <w:rPr>
                <w:rFonts w:ascii="Times New Roman" w:eastAsia="Times New Roman" w:hAnsi="Times New Roman" w:cs="Times New Roman"/>
                <w:sz w:val="20"/>
                <w:szCs w:val="20"/>
              </w:rPr>
              <w:t>4</w:t>
            </w:r>
            <w:bookmarkEnd w:id="554"/>
          </w:p>
        </w:tc>
        <w:tc>
          <w:tcPr>
            <w:tcW w:w="851" w:type="dxa"/>
          </w:tcPr>
          <w:p w14:paraId="204DE5A3" w14:textId="77777777" w:rsidR="00654318" w:rsidRDefault="00000000">
            <w:pPr>
              <w:jc w:val="center"/>
              <w:rPr>
                <w:rFonts w:ascii="Times New Roman" w:eastAsia="Times New Roman" w:hAnsi="Times New Roman" w:cs="Times New Roman"/>
                <w:sz w:val="20"/>
                <w:szCs w:val="20"/>
              </w:rPr>
            </w:pPr>
            <w:bookmarkStart w:id="555" w:name="_Toc105972238"/>
            <w:r>
              <w:rPr>
                <w:rFonts w:ascii="Times New Roman" w:eastAsia="Times New Roman" w:hAnsi="Times New Roman" w:cs="Times New Roman"/>
                <w:sz w:val="20"/>
                <w:szCs w:val="20"/>
              </w:rPr>
              <w:t>32</w:t>
            </w:r>
            <w:bookmarkEnd w:id="555"/>
          </w:p>
        </w:tc>
      </w:tr>
      <w:tr w:rsidR="00654318" w14:paraId="13085F16" w14:textId="77777777">
        <w:trPr>
          <w:trHeight w:val="20"/>
        </w:trPr>
        <w:tc>
          <w:tcPr>
            <w:tcW w:w="781" w:type="dxa"/>
            <w:shd w:val="clear" w:color="auto" w:fill="92D050"/>
          </w:tcPr>
          <w:p w14:paraId="378C0338" w14:textId="77777777" w:rsidR="00654318" w:rsidRDefault="00000000">
            <w:pPr>
              <w:jc w:val="center"/>
              <w:rPr>
                <w:rFonts w:ascii="Times New Roman" w:eastAsia="Times New Roman" w:hAnsi="Times New Roman" w:cs="Times New Roman"/>
                <w:sz w:val="20"/>
                <w:szCs w:val="20"/>
              </w:rPr>
            </w:pPr>
            <w:bookmarkStart w:id="556" w:name="_Toc105972239"/>
            <w:r>
              <w:rPr>
                <w:rFonts w:ascii="Times New Roman" w:eastAsia="Times New Roman" w:hAnsi="Times New Roman" w:cs="Times New Roman"/>
                <w:sz w:val="20"/>
                <w:szCs w:val="20"/>
              </w:rPr>
              <w:t>30</w:t>
            </w:r>
            <w:bookmarkEnd w:id="556"/>
          </w:p>
        </w:tc>
        <w:tc>
          <w:tcPr>
            <w:tcW w:w="832" w:type="dxa"/>
          </w:tcPr>
          <w:p w14:paraId="11645350" w14:textId="77777777" w:rsidR="00654318" w:rsidRDefault="00000000">
            <w:pPr>
              <w:jc w:val="center"/>
              <w:rPr>
                <w:rFonts w:ascii="Times New Roman" w:eastAsia="Times New Roman" w:hAnsi="Times New Roman" w:cs="Times New Roman"/>
                <w:sz w:val="20"/>
                <w:szCs w:val="20"/>
              </w:rPr>
            </w:pPr>
            <w:bookmarkStart w:id="557" w:name="_Toc105972240"/>
            <w:r>
              <w:rPr>
                <w:rFonts w:ascii="Times New Roman" w:eastAsia="Times New Roman" w:hAnsi="Times New Roman" w:cs="Times New Roman"/>
                <w:sz w:val="20"/>
                <w:szCs w:val="20"/>
              </w:rPr>
              <w:t>3</w:t>
            </w:r>
            <w:bookmarkEnd w:id="557"/>
          </w:p>
        </w:tc>
        <w:tc>
          <w:tcPr>
            <w:tcW w:w="750" w:type="dxa"/>
          </w:tcPr>
          <w:p w14:paraId="50DCE0FA" w14:textId="77777777" w:rsidR="00654318" w:rsidRDefault="00000000">
            <w:pPr>
              <w:jc w:val="center"/>
              <w:rPr>
                <w:rFonts w:ascii="Times New Roman" w:eastAsia="Times New Roman" w:hAnsi="Times New Roman" w:cs="Times New Roman"/>
                <w:sz w:val="20"/>
                <w:szCs w:val="20"/>
              </w:rPr>
            </w:pPr>
            <w:bookmarkStart w:id="558" w:name="_Toc105972241"/>
            <w:r>
              <w:rPr>
                <w:rFonts w:ascii="Times New Roman" w:eastAsia="Times New Roman" w:hAnsi="Times New Roman" w:cs="Times New Roman"/>
                <w:sz w:val="20"/>
                <w:szCs w:val="20"/>
              </w:rPr>
              <w:t>3</w:t>
            </w:r>
            <w:bookmarkEnd w:id="558"/>
          </w:p>
        </w:tc>
        <w:tc>
          <w:tcPr>
            <w:tcW w:w="832" w:type="dxa"/>
          </w:tcPr>
          <w:p w14:paraId="44AFCA82" w14:textId="77777777" w:rsidR="00654318" w:rsidRDefault="00000000">
            <w:pPr>
              <w:jc w:val="center"/>
              <w:rPr>
                <w:rFonts w:ascii="Times New Roman" w:eastAsia="Times New Roman" w:hAnsi="Times New Roman" w:cs="Times New Roman"/>
                <w:sz w:val="20"/>
                <w:szCs w:val="20"/>
              </w:rPr>
            </w:pPr>
            <w:bookmarkStart w:id="559" w:name="_Toc105972242"/>
            <w:r>
              <w:rPr>
                <w:rFonts w:ascii="Times New Roman" w:eastAsia="Times New Roman" w:hAnsi="Times New Roman" w:cs="Times New Roman"/>
                <w:sz w:val="20"/>
                <w:szCs w:val="20"/>
              </w:rPr>
              <w:t>2</w:t>
            </w:r>
            <w:bookmarkEnd w:id="559"/>
          </w:p>
        </w:tc>
        <w:tc>
          <w:tcPr>
            <w:tcW w:w="832" w:type="dxa"/>
          </w:tcPr>
          <w:p w14:paraId="26F8C873" w14:textId="77777777" w:rsidR="00654318" w:rsidRDefault="00000000">
            <w:pPr>
              <w:jc w:val="center"/>
              <w:rPr>
                <w:rFonts w:ascii="Times New Roman" w:eastAsia="Times New Roman" w:hAnsi="Times New Roman" w:cs="Times New Roman"/>
                <w:sz w:val="20"/>
                <w:szCs w:val="20"/>
              </w:rPr>
            </w:pPr>
            <w:bookmarkStart w:id="560" w:name="_Toc105972243"/>
            <w:r>
              <w:rPr>
                <w:rFonts w:ascii="Times New Roman" w:eastAsia="Times New Roman" w:hAnsi="Times New Roman" w:cs="Times New Roman"/>
                <w:sz w:val="20"/>
                <w:szCs w:val="20"/>
              </w:rPr>
              <w:t>4</w:t>
            </w:r>
            <w:bookmarkEnd w:id="560"/>
          </w:p>
        </w:tc>
        <w:tc>
          <w:tcPr>
            <w:tcW w:w="626" w:type="dxa"/>
          </w:tcPr>
          <w:p w14:paraId="312EBAD8" w14:textId="77777777" w:rsidR="00654318" w:rsidRDefault="00000000">
            <w:pPr>
              <w:jc w:val="center"/>
              <w:rPr>
                <w:rFonts w:ascii="Times New Roman" w:eastAsia="Times New Roman" w:hAnsi="Times New Roman" w:cs="Times New Roman"/>
                <w:sz w:val="20"/>
                <w:szCs w:val="20"/>
              </w:rPr>
            </w:pPr>
            <w:bookmarkStart w:id="561" w:name="_Toc105972244"/>
            <w:r>
              <w:rPr>
                <w:rFonts w:ascii="Times New Roman" w:eastAsia="Times New Roman" w:hAnsi="Times New Roman" w:cs="Times New Roman"/>
                <w:sz w:val="20"/>
                <w:szCs w:val="20"/>
              </w:rPr>
              <w:t>3</w:t>
            </w:r>
            <w:bookmarkEnd w:id="561"/>
          </w:p>
        </w:tc>
        <w:tc>
          <w:tcPr>
            <w:tcW w:w="750" w:type="dxa"/>
          </w:tcPr>
          <w:p w14:paraId="68C2CCDA" w14:textId="77777777" w:rsidR="00654318" w:rsidRDefault="00000000">
            <w:pPr>
              <w:jc w:val="center"/>
              <w:rPr>
                <w:rFonts w:ascii="Times New Roman" w:eastAsia="Times New Roman" w:hAnsi="Times New Roman" w:cs="Times New Roman"/>
                <w:sz w:val="20"/>
                <w:szCs w:val="20"/>
              </w:rPr>
            </w:pPr>
            <w:bookmarkStart w:id="562" w:name="_Toc105972245"/>
            <w:r>
              <w:rPr>
                <w:rFonts w:ascii="Times New Roman" w:eastAsia="Times New Roman" w:hAnsi="Times New Roman" w:cs="Times New Roman"/>
                <w:sz w:val="20"/>
                <w:szCs w:val="20"/>
              </w:rPr>
              <w:t>3</w:t>
            </w:r>
            <w:bookmarkEnd w:id="562"/>
          </w:p>
        </w:tc>
        <w:tc>
          <w:tcPr>
            <w:tcW w:w="832" w:type="dxa"/>
          </w:tcPr>
          <w:p w14:paraId="1439C5FA" w14:textId="77777777" w:rsidR="00654318" w:rsidRDefault="00000000">
            <w:pPr>
              <w:jc w:val="center"/>
              <w:rPr>
                <w:rFonts w:ascii="Times New Roman" w:eastAsia="Times New Roman" w:hAnsi="Times New Roman" w:cs="Times New Roman"/>
                <w:sz w:val="20"/>
                <w:szCs w:val="20"/>
              </w:rPr>
            </w:pPr>
            <w:bookmarkStart w:id="563" w:name="_Toc105972246"/>
            <w:r>
              <w:rPr>
                <w:rFonts w:ascii="Times New Roman" w:eastAsia="Times New Roman" w:hAnsi="Times New Roman" w:cs="Times New Roman"/>
                <w:sz w:val="20"/>
                <w:szCs w:val="20"/>
              </w:rPr>
              <w:t>2</w:t>
            </w:r>
            <w:bookmarkEnd w:id="563"/>
          </w:p>
        </w:tc>
        <w:tc>
          <w:tcPr>
            <w:tcW w:w="832" w:type="dxa"/>
          </w:tcPr>
          <w:p w14:paraId="076CC830" w14:textId="77777777" w:rsidR="00654318" w:rsidRDefault="00000000">
            <w:pPr>
              <w:jc w:val="center"/>
              <w:rPr>
                <w:rFonts w:ascii="Times New Roman" w:eastAsia="Times New Roman" w:hAnsi="Times New Roman" w:cs="Times New Roman"/>
                <w:sz w:val="20"/>
                <w:szCs w:val="20"/>
              </w:rPr>
            </w:pPr>
            <w:bookmarkStart w:id="564" w:name="_Toc105972247"/>
            <w:r>
              <w:rPr>
                <w:rFonts w:ascii="Times New Roman" w:eastAsia="Times New Roman" w:hAnsi="Times New Roman" w:cs="Times New Roman"/>
                <w:sz w:val="20"/>
                <w:szCs w:val="20"/>
              </w:rPr>
              <w:t>3</w:t>
            </w:r>
            <w:bookmarkEnd w:id="564"/>
          </w:p>
        </w:tc>
        <w:tc>
          <w:tcPr>
            <w:tcW w:w="832" w:type="dxa"/>
          </w:tcPr>
          <w:p w14:paraId="73488E09" w14:textId="77777777" w:rsidR="00654318" w:rsidRDefault="00000000">
            <w:pPr>
              <w:jc w:val="center"/>
              <w:rPr>
                <w:rFonts w:ascii="Times New Roman" w:eastAsia="Times New Roman" w:hAnsi="Times New Roman" w:cs="Times New Roman"/>
                <w:sz w:val="20"/>
                <w:szCs w:val="20"/>
              </w:rPr>
            </w:pPr>
            <w:bookmarkStart w:id="565" w:name="_Toc105972248"/>
            <w:r>
              <w:rPr>
                <w:rFonts w:ascii="Times New Roman" w:eastAsia="Times New Roman" w:hAnsi="Times New Roman" w:cs="Times New Roman"/>
                <w:sz w:val="20"/>
                <w:szCs w:val="20"/>
              </w:rPr>
              <w:t>4</w:t>
            </w:r>
            <w:bookmarkEnd w:id="565"/>
          </w:p>
        </w:tc>
        <w:tc>
          <w:tcPr>
            <w:tcW w:w="606" w:type="dxa"/>
          </w:tcPr>
          <w:p w14:paraId="417DDCBD" w14:textId="77777777" w:rsidR="00654318" w:rsidRDefault="00000000">
            <w:pPr>
              <w:jc w:val="center"/>
              <w:rPr>
                <w:rFonts w:ascii="Times New Roman" w:eastAsia="Times New Roman" w:hAnsi="Times New Roman" w:cs="Times New Roman"/>
                <w:sz w:val="20"/>
                <w:szCs w:val="20"/>
              </w:rPr>
            </w:pPr>
            <w:bookmarkStart w:id="566" w:name="_Toc105972249"/>
            <w:r>
              <w:rPr>
                <w:rFonts w:ascii="Times New Roman" w:eastAsia="Times New Roman" w:hAnsi="Times New Roman" w:cs="Times New Roman"/>
                <w:sz w:val="20"/>
                <w:szCs w:val="20"/>
              </w:rPr>
              <w:t>3</w:t>
            </w:r>
            <w:bookmarkEnd w:id="566"/>
          </w:p>
        </w:tc>
        <w:tc>
          <w:tcPr>
            <w:tcW w:w="851" w:type="dxa"/>
          </w:tcPr>
          <w:p w14:paraId="148A270A" w14:textId="77777777" w:rsidR="00654318" w:rsidRDefault="00000000">
            <w:pPr>
              <w:jc w:val="center"/>
              <w:rPr>
                <w:rFonts w:ascii="Times New Roman" w:eastAsia="Times New Roman" w:hAnsi="Times New Roman" w:cs="Times New Roman"/>
                <w:sz w:val="20"/>
                <w:szCs w:val="20"/>
              </w:rPr>
            </w:pPr>
            <w:bookmarkStart w:id="567" w:name="_Toc105972250"/>
            <w:r>
              <w:rPr>
                <w:rFonts w:ascii="Times New Roman" w:eastAsia="Times New Roman" w:hAnsi="Times New Roman" w:cs="Times New Roman"/>
                <w:sz w:val="20"/>
                <w:szCs w:val="20"/>
              </w:rPr>
              <w:t>30</w:t>
            </w:r>
            <w:bookmarkEnd w:id="567"/>
          </w:p>
        </w:tc>
      </w:tr>
      <w:tr w:rsidR="00654318" w14:paraId="0B6FBF87" w14:textId="77777777">
        <w:trPr>
          <w:trHeight w:val="20"/>
        </w:trPr>
        <w:tc>
          <w:tcPr>
            <w:tcW w:w="781" w:type="dxa"/>
            <w:shd w:val="clear" w:color="auto" w:fill="92D050"/>
          </w:tcPr>
          <w:p w14:paraId="4334882A" w14:textId="77777777" w:rsidR="00654318" w:rsidRDefault="00000000">
            <w:pPr>
              <w:jc w:val="center"/>
              <w:rPr>
                <w:rFonts w:ascii="Times New Roman" w:eastAsia="Times New Roman" w:hAnsi="Times New Roman" w:cs="Times New Roman"/>
                <w:sz w:val="20"/>
                <w:szCs w:val="20"/>
              </w:rPr>
            </w:pPr>
            <w:bookmarkStart w:id="568" w:name="_Toc105972251"/>
            <w:r>
              <w:rPr>
                <w:rFonts w:ascii="Times New Roman" w:eastAsia="Times New Roman" w:hAnsi="Times New Roman" w:cs="Times New Roman"/>
                <w:sz w:val="20"/>
                <w:szCs w:val="20"/>
              </w:rPr>
              <w:t>31</w:t>
            </w:r>
            <w:bookmarkEnd w:id="568"/>
          </w:p>
        </w:tc>
        <w:tc>
          <w:tcPr>
            <w:tcW w:w="832" w:type="dxa"/>
          </w:tcPr>
          <w:p w14:paraId="51587D70" w14:textId="77777777" w:rsidR="00654318" w:rsidRDefault="00000000">
            <w:pPr>
              <w:jc w:val="center"/>
              <w:rPr>
                <w:rFonts w:ascii="Times New Roman" w:eastAsia="Times New Roman" w:hAnsi="Times New Roman" w:cs="Times New Roman"/>
                <w:sz w:val="20"/>
                <w:szCs w:val="20"/>
              </w:rPr>
            </w:pPr>
            <w:bookmarkStart w:id="569" w:name="_Toc105972252"/>
            <w:r>
              <w:rPr>
                <w:rFonts w:ascii="Times New Roman" w:eastAsia="Times New Roman" w:hAnsi="Times New Roman" w:cs="Times New Roman"/>
                <w:sz w:val="20"/>
                <w:szCs w:val="20"/>
              </w:rPr>
              <w:t>5</w:t>
            </w:r>
            <w:bookmarkEnd w:id="569"/>
          </w:p>
        </w:tc>
        <w:tc>
          <w:tcPr>
            <w:tcW w:w="750" w:type="dxa"/>
          </w:tcPr>
          <w:p w14:paraId="4AD104C8" w14:textId="77777777" w:rsidR="00654318" w:rsidRDefault="00000000">
            <w:pPr>
              <w:jc w:val="center"/>
              <w:rPr>
                <w:rFonts w:ascii="Times New Roman" w:eastAsia="Times New Roman" w:hAnsi="Times New Roman" w:cs="Times New Roman"/>
                <w:sz w:val="20"/>
                <w:szCs w:val="20"/>
              </w:rPr>
            </w:pPr>
            <w:bookmarkStart w:id="570" w:name="_Toc105972253"/>
            <w:r>
              <w:rPr>
                <w:rFonts w:ascii="Times New Roman" w:eastAsia="Times New Roman" w:hAnsi="Times New Roman" w:cs="Times New Roman"/>
                <w:sz w:val="20"/>
                <w:szCs w:val="20"/>
              </w:rPr>
              <w:t>2</w:t>
            </w:r>
            <w:bookmarkEnd w:id="570"/>
          </w:p>
        </w:tc>
        <w:tc>
          <w:tcPr>
            <w:tcW w:w="832" w:type="dxa"/>
          </w:tcPr>
          <w:p w14:paraId="4FB1575A" w14:textId="77777777" w:rsidR="00654318" w:rsidRDefault="00000000">
            <w:pPr>
              <w:jc w:val="center"/>
              <w:rPr>
                <w:rFonts w:ascii="Times New Roman" w:eastAsia="Times New Roman" w:hAnsi="Times New Roman" w:cs="Times New Roman"/>
                <w:sz w:val="20"/>
                <w:szCs w:val="20"/>
              </w:rPr>
            </w:pPr>
            <w:bookmarkStart w:id="571" w:name="_Toc105972254"/>
            <w:r>
              <w:rPr>
                <w:rFonts w:ascii="Times New Roman" w:eastAsia="Times New Roman" w:hAnsi="Times New Roman" w:cs="Times New Roman"/>
                <w:sz w:val="20"/>
                <w:szCs w:val="20"/>
              </w:rPr>
              <w:t>3</w:t>
            </w:r>
            <w:bookmarkEnd w:id="571"/>
          </w:p>
        </w:tc>
        <w:tc>
          <w:tcPr>
            <w:tcW w:w="832" w:type="dxa"/>
          </w:tcPr>
          <w:p w14:paraId="61710AB5" w14:textId="77777777" w:rsidR="00654318" w:rsidRDefault="00000000">
            <w:pPr>
              <w:jc w:val="center"/>
              <w:rPr>
                <w:rFonts w:ascii="Times New Roman" w:eastAsia="Times New Roman" w:hAnsi="Times New Roman" w:cs="Times New Roman"/>
                <w:sz w:val="20"/>
                <w:szCs w:val="20"/>
              </w:rPr>
            </w:pPr>
            <w:bookmarkStart w:id="572" w:name="_Toc105972255"/>
            <w:r>
              <w:rPr>
                <w:rFonts w:ascii="Times New Roman" w:eastAsia="Times New Roman" w:hAnsi="Times New Roman" w:cs="Times New Roman"/>
                <w:sz w:val="20"/>
                <w:szCs w:val="20"/>
              </w:rPr>
              <w:t>3</w:t>
            </w:r>
            <w:bookmarkEnd w:id="572"/>
          </w:p>
        </w:tc>
        <w:tc>
          <w:tcPr>
            <w:tcW w:w="626" w:type="dxa"/>
          </w:tcPr>
          <w:p w14:paraId="48B4BAFD" w14:textId="77777777" w:rsidR="00654318" w:rsidRDefault="00000000">
            <w:pPr>
              <w:jc w:val="center"/>
              <w:rPr>
                <w:rFonts w:ascii="Times New Roman" w:eastAsia="Times New Roman" w:hAnsi="Times New Roman" w:cs="Times New Roman"/>
                <w:sz w:val="20"/>
                <w:szCs w:val="20"/>
              </w:rPr>
            </w:pPr>
            <w:bookmarkStart w:id="573" w:name="_Toc105972256"/>
            <w:r>
              <w:rPr>
                <w:rFonts w:ascii="Times New Roman" w:eastAsia="Times New Roman" w:hAnsi="Times New Roman" w:cs="Times New Roman"/>
                <w:sz w:val="20"/>
                <w:szCs w:val="20"/>
              </w:rPr>
              <w:t>2</w:t>
            </w:r>
            <w:bookmarkEnd w:id="573"/>
          </w:p>
        </w:tc>
        <w:tc>
          <w:tcPr>
            <w:tcW w:w="750" w:type="dxa"/>
          </w:tcPr>
          <w:p w14:paraId="587651B4" w14:textId="77777777" w:rsidR="00654318" w:rsidRDefault="00000000">
            <w:pPr>
              <w:jc w:val="center"/>
              <w:rPr>
                <w:rFonts w:ascii="Times New Roman" w:eastAsia="Times New Roman" w:hAnsi="Times New Roman" w:cs="Times New Roman"/>
                <w:sz w:val="20"/>
                <w:szCs w:val="20"/>
              </w:rPr>
            </w:pPr>
            <w:bookmarkStart w:id="574" w:name="_Toc105972257"/>
            <w:r>
              <w:rPr>
                <w:rFonts w:ascii="Times New Roman" w:eastAsia="Times New Roman" w:hAnsi="Times New Roman" w:cs="Times New Roman"/>
                <w:sz w:val="20"/>
                <w:szCs w:val="20"/>
              </w:rPr>
              <w:t>4</w:t>
            </w:r>
            <w:bookmarkEnd w:id="574"/>
          </w:p>
        </w:tc>
        <w:tc>
          <w:tcPr>
            <w:tcW w:w="832" w:type="dxa"/>
          </w:tcPr>
          <w:p w14:paraId="4E293F68" w14:textId="77777777" w:rsidR="00654318" w:rsidRDefault="00000000">
            <w:pPr>
              <w:jc w:val="center"/>
              <w:rPr>
                <w:rFonts w:ascii="Times New Roman" w:eastAsia="Times New Roman" w:hAnsi="Times New Roman" w:cs="Times New Roman"/>
                <w:sz w:val="20"/>
                <w:szCs w:val="20"/>
              </w:rPr>
            </w:pPr>
            <w:bookmarkStart w:id="575" w:name="_Toc105972258"/>
            <w:r>
              <w:rPr>
                <w:rFonts w:ascii="Times New Roman" w:eastAsia="Times New Roman" w:hAnsi="Times New Roman" w:cs="Times New Roman"/>
                <w:sz w:val="20"/>
                <w:szCs w:val="20"/>
              </w:rPr>
              <w:t>3</w:t>
            </w:r>
            <w:bookmarkEnd w:id="575"/>
          </w:p>
        </w:tc>
        <w:tc>
          <w:tcPr>
            <w:tcW w:w="832" w:type="dxa"/>
          </w:tcPr>
          <w:p w14:paraId="1F724A88" w14:textId="77777777" w:rsidR="00654318" w:rsidRDefault="00000000">
            <w:pPr>
              <w:jc w:val="center"/>
              <w:rPr>
                <w:rFonts w:ascii="Times New Roman" w:eastAsia="Times New Roman" w:hAnsi="Times New Roman" w:cs="Times New Roman"/>
                <w:sz w:val="20"/>
                <w:szCs w:val="20"/>
              </w:rPr>
            </w:pPr>
            <w:bookmarkStart w:id="576" w:name="_Toc105972259"/>
            <w:r>
              <w:rPr>
                <w:rFonts w:ascii="Times New Roman" w:eastAsia="Times New Roman" w:hAnsi="Times New Roman" w:cs="Times New Roman"/>
                <w:sz w:val="20"/>
                <w:szCs w:val="20"/>
              </w:rPr>
              <w:t>2</w:t>
            </w:r>
            <w:bookmarkEnd w:id="576"/>
          </w:p>
        </w:tc>
        <w:tc>
          <w:tcPr>
            <w:tcW w:w="832" w:type="dxa"/>
          </w:tcPr>
          <w:p w14:paraId="7EA1FD66" w14:textId="77777777" w:rsidR="00654318" w:rsidRDefault="00000000">
            <w:pPr>
              <w:jc w:val="center"/>
              <w:rPr>
                <w:rFonts w:ascii="Times New Roman" w:eastAsia="Times New Roman" w:hAnsi="Times New Roman" w:cs="Times New Roman"/>
                <w:sz w:val="20"/>
                <w:szCs w:val="20"/>
              </w:rPr>
            </w:pPr>
            <w:bookmarkStart w:id="577" w:name="_Toc105972260"/>
            <w:r>
              <w:rPr>
                <w:rFonts w:ascii="Times New Roman" w:eastAsia="Times New Roman" w:hAnsi="Times New Roman" w:cs="Times New Roman"/>
                <w:sz w:val="20"/>
                <w:szCs w:val="20"/>
              </w:rPr>
              <w:t>4</w:t>
            </w:r>
            <w:bookmarkEnd w:id="577"/>
          </w:p>
        </w:tc>
        <w:tc>
          <w:tcPr>
            <w:tcW w:w="606" w:type="dxa"/>
          </w:tcPr>
          <w:p w14:paraId="27832286" w14:textId="77777777" w:rsidR="00654318" w:rsidRDefault="00000000">
            <w:pPr>
              <w:jc w:val="center"/>
              <w:rPr>
                <w:rFonts w:ascii="Times New Roman" w:eastAsia="Times New Roman" w:hAnsi="Times New Roman" w:cs="Times New Roman"/>
                <w:sz w:val="20"/>
                <w:szCs w:val="20"/>
              </w:rPr>
            </w:pPr>
            <w:bookmarkStart w:id="578" w:name="_Toc105972261"/>
            <w:r>
              <w:rPr>
                <w:rFonts w:ascii="Times New Roman" w:eastAsia="Times New Roman" w:hAnsi="Times New Roman" w:cs="Times New Roman"/>
                <w:sz w:val="20"/>
                <w:szCs w:val="20"/>
              </w:rPr>
              <w:t>3</w:t>
            </w:r>
            <w:bookmarkEnd w:id="578"/>
          </w:p>
        </w:tc>
        <w:tc>
          <w:tcPr>
            <w:tcW w:w="851" w:type="dxa"/>
          </w:tcPr>
          <w:p w14:paraId="6CD03AE1" w14:textId="77777777" w:rsidR="00654318" w:rsidRDefault="00000000">
            <w:pPr>
              <w:jc w:val="center"/>
              <w:rPr>
                <w:rFonts w:ascii="Times New Roman" w:eastAsia="Times New Roman" w:hAnsi="Times New Roman" w:cs="Times New Roman"/>
                <w:sz w:val="20"/>
                <w:szCs w:val="20"/>
              </w:rPr>
            </w:pPr>
            <w:bookmarkStart w:id="579" w:name="_Toc105972262"/>
            <w:r>
              <w:rPr>
                <w:rFonts w:ascii="Times New Roman" w:eastAsia="Times New Roman" w:hAnsi="Times New Roman" w:cs="Times New Roman"/>
                <w:sz w:val="20"/>
                <w:szCs w:val="20"/>
              </w:rPr>
              <w:t>31</w:t>
            </w:r>
            <w:bookmarkEnd w:id="579"/>
          </w:p>
        </w:tc>
      </w:tr>
      <w:tr w:rsidR="00654318" w14:paraId="1974C4DD" w14:textId="77777777">
        <w:trPr>
          <w:trHeight w:val="20"/>
        </w:trPr>
        <w:tc>
          <w:tcPr>
            <w:tcW w:w="781" w:type="dxa"/>
            <w:shd w:val="clear" w:color="auto" w:fill="92D050"/>
          </w:tcPr>
          <w:p w14:paraId="59136633" w14:textId="77777777" w:rsidR="00654318" w:rsidRDefault="00000000">
            <w:pPr>
              <w:jc w:val="center"/>
              <w:rPr>
                <w:rFonts w:ascii="Times New Roman" w:eastAsia="Times New Roman" w:hAnsi="Times New Roman" w:cs="Times New Roman"/>
                <w:sz w:val="20"/>
                <w:szCs w:val="20"/>
              </w:rPr>
            </w:pPr>
            <w:bookmarkStart w:id="580" w:name="_Toc105972263"/>
            <w:r>
              <w:rPr>
                <w:rFonts w:ascii="Times New Roman" w:eastAsia="Times New Roman" w:hAnsi="Times New Roman" w:cs="Times New Roman"/>
                <w:sz w:val="20"/>
                <w:szCs w:val="20"/>
              </w:rPr>
              <w:t>32</w:t>
            </w:r>
            <w:bookmarkEnd w:id="580"/>
          </w:p>
        </w:tc>
        <w:tc>
          <w:tcPr>
            <w:tcW w:w="832" w:type="dxa"/>
          </w:tcPr>
          <w:p w14:paraId="5844894B" w14:textId="77777777" w:rsidR="00654318" w:rsidRDefault="00000000">
            <w:pPr>
              <w:jc w:val="center"/>
              <w:rPr>
                <w:rFonts w:ascii="Times New Roman" w:eastAsia="Times New Roman" w:hAnsi="Times New Roman" w:cs="Times New Roman"/>
                <w:sz w:val="20"/>
                <w:szCs w:val="20"/>
              </w:rPr>
            </w:pPr>
            <w:bookmarkStart w:id="581" w:name="_Toc105972264"/>
            <w:r>
              <w:rPr>
                <w:rFonts w:ascii="Times New Roman" w:eastAsia="Times New Roman" w:hAnsi="Times New Roman" w:cs="Times New Roman"/>
                <w:sz w:val="20"/>
                <w:szCs w:val="20"/>
              </w:rPr>
              <w:t>5</w:t>
            </w:r>
            <w:bookmarkEnd w:id="581"/>
          </w:p>
        </w:tc>
        <w:tc>
          <w:tcPr>
            <w:tcW w:w="750" w:type="dxa"/>
          </w:tcPr>
          <w:p w14:paraId="5853E91F" w14:textId="77777777" w:rsidR="00654318" w:rsidRDefault="00000000">
            <w:pPr>
              <w:jc w:val="center"/>
              <w:rPr>
                <w:rFonts w:ascii="Times New Roman" w:eastAsia="Times New Roman" w:hAnsi="Times New Roman" w:cs="Times New Roman"/>
                <w:sz w:val="20"/>
                <w:szCs w:val="20"/>
              </w:rPr>
            </w:pPr>
            <w:bookmarkStart w:id="582" w:name="_Toc105972265"/>
            <w:r>
              <w:rPr>
                <w:rFonts w:ascii="Times New Roman" w:eastAsia="Times New Roman" w:hAnsi="Times New Roman" w:cs="Times New Roman"/>
                <w:sz w:val="20"/>
                <w:szCs w:val="20"/>
              </w:rPr>
              <w:t>1</w:t>
            </w:r>
            <w:bookmarkEnd w:id="582"/>
          </w:p>
        </w:tc>
        <w:tc>
          <w:tcPr>
            <w:tcW w:w="832" w:type="dxa"/>
          </w:tcPr>
          <w:p w14:paraId="2623332A" w14:textId="77777777" w:rsidR="00654318" w:rsidRDefault="00000000">
            <w:pPr>
              <w:jc w:val="center"/>
              <w:rPr>
                <w:rFonts w:ascii="Times New Roman" w:eastAsia="Times New Roman" w:hAnsi="Times New Roman" w:cs="Times New Roman"/>
                <w:sz w:val="20"/>
                <w:szCs w:val="20"/>
              </w:rPr>
            </w:pPr>
            <w:bookmarkStart w:id="583" w:name="_Toc105972266"/>
            <w:r>
              <w:rPr>
                <w:rFonts w:ascii="Times New Roman" w:eastAsia="Times New Roman" w:hAnsi="Times New Roman" w:cs="Times New Roman"/>
                <w:sz w:val="20"/>
                <w:szCs w:val="20"/>
              </w:rPr>
              <w:t>3</w:t>
            </w:r>
            <w:bookmarkEnd w:id="583"/>
          </w:p>
        </w:tc>
        <w:tc>
          <w:tcPr>
            <w:tcW w:w="832" w:type="dxa"/>
          </w:tcPr>
          <w:p w14:paraId="2F6E9120" w14:textId="77777777" w:rsidR="00654318" w:rsidRDefault="00000000">
            <w:pPr>
              <w:jc w:val="center"/>
              <w:rPr>
                <w:rFonts w:ascii="Times New Roman" w:eastAsia="Times New Roman" w:hAnsi="Times New Roman" w:cs="Times New Roman"/>
                <w:sz w:val="20"/>
                <w:szCs w:val="20"/>
              </w:rPr>
            </w:pPr>
            <w:bookmarkStart w:id="584" w:name="_Toc105972267"/>
            <w:r>
              <w:rPr>
                <w:rFonts w:ascii="Times New Roman" w:eastAsia="Times New Roman" w:hAnsi="Times New Roman" w:cs="Times New Roman"/>
                <w:sz w:val="20"/>
                <w:szCs w:val="20"/>
              </w:rPr>
              <w:t>2</w:t>
            </w:r>
            <w:bookmarkEnd w:id="584"/>
          </w:p>
        </w:tc>
        <w:tc>
          <w:tcPr>
            <w:tcW w:w="626" w:type="dxa"/>
          </w:tcPr>
          <w:p w14:paraId="3FC23B50" w14:textId="77777777" w:rsidR="00654318" w:rsidRDefault="00000000">
            <w:pPr>
              <w:jc w:val="center"/>
              <w:rPr>
                <w:rFonts w:ascii="Times New Roman" w:eastAsia="Times New Roman" w:hAnsi="Times New Roman" w:cs="Times New Roman"/>
                <w:sz w:val="20"/>
                <w:szCs w:val="20"/>
              </w:rPr>
            </w:pPr>
            <w:bookmarkStart w:id="585" w:name="_Toc105972268"/>
            <w:r>
              <w:rPr>
                <w:rFonts w:ascii="Times New Roman" w:eastAsia="Times New Roman" w:hAnsi="Times New Roman" w:cs="Times New Roman"/>
                <w:sz w:val="20"/>
                <w:szCs w:val="20"/>
              </w:rPr>
              <w:t>3</w:t>
            </w:r>
            <w:bookmarkEnd w:id="585"/>
          </w:p>
        </w:tc>
        <w:tc>
          <w:tcPr>
            <w:tcW w:w="750" w:type="dxa"/>
          </w:tcPr>
          <w:p w14:paraId="196A38DE" w14:textId="77777777" w:rsidR="00654318" w:rsidRDefault="00000000">
            <w:pPr>
              <w:jc w:val="center"/>
              <w:rPr>
                <w:rFonts w:ascii="Times New Roman" w:eastAsia="Times New Roman" w:hAnsi="Times New Roman" w:cs="Times New Roman"/>
                <w:sz w:val="20"/>
                <w:szCs w:val="20"/>
              </w:rPr>
            </w:pPr>
            <w:bookmarkStart w:id="586" w:name="_Toc105972269"/>
            <w:r>
              <w:rPr>
                <w:rFonts w:ascii="Times New Roman" w:eastAsia="Times New Roman" w:hAnsi="Times New Roman" w:cs="Times New Roman"/>
                <w:sz w:val="20"/>
                <w:szCs w:val="20"/>
              </w:rPr>
              <w:t>3</w:t>
            </w:r>
            <w:bookmarkEnd w:id="586"/>
          </w:p>
        </w:tc>
        <w:tc>
          <w:tcPr>
            <w:tcW w:w="832" w:type="dxa"/>
          </w:tcPr>
          <w:p w14:paraId="1B145718" w14:textId="77777777" w:rsidR="00654318" w:rsidRDefault="00000000">
            <w:pPr>
              <w:jc w:val="center"/>
              <w:rPr>
                <w:rFonts w:ascii="Times New Roman" w:eastAsia="Times New Roman" w:hAnsi="Times New Roman" w:cs="Times New Roman"/>
                <w:sz w:val="20"/>
                <w:szCs w:val="20"/>
              </w:rPr>
            </w:pPr>
            <w:bookmarkStart w:id="587" w:name="_Toc105972270"/>
            <w:r>
              <w:rPr>
                <w:rFonts w:ascii="Times New Roman" w:eastAsia="Times New Roman" w:hAnsi="Times New Roman" w:cs="Times New Roman"/>
                <w:sz w:val="20"/>
                <w:szCs w:val="20"/>
              </w:rPr>
              <w:t>4</w:t>
            </w:r>
            <w:bookmarkEnd w:id="587"/>
          </w:p>
        </w:tc>
        <w:tc>
          <w:tcPr>
            <w:tcW w:w="832" w:type="dxa"/>
          </w:tcPr>
          <w:p w14:paraId="765E0144" w14:textId="77777777" w:rsidR="00654318" w:rsidRDefault="00000000">
            <w:pPr>
              <w:jc w:val="center"/>
              <w:rPr>
                <w:rFonts w:ascii="Times New Roman" w:eastAsia="Times New Roman" w:hAnsi="Times New Roman" w:cs="Times New Roman"/>
                <w:sz w:val="20"/>
                <w:szCs w:val="20"/>
              </w:rPr>
            </w:pPr>
            <w:bookmarkStart w:id="588" w:name="_Toc105972271"/>
            <w:r>
              <w:rPr>
                <w:rFonts w:ascii="Times New Roman" w:eastAsia="Times New Roman" w:hAnsi="Times New Roman" w:cs="Times New Roman"/>
                <w:sz w:val="20"/>
                <w:szCs w:val="20"/>
              </w:rPr>
              <w:t>2</w:t>
            </w:r>
            <w:bookmarkEnd w:id="588"/>
          </w:p>
        </w:tc>
        <w:tc>
          <w:tcPr>
            <w:tcW w:w="832" w:type="dxa"/>
          </w:tcPr>
          <w:p w14:paraId="0F638DD5" w14:textId="77777777" w:rsidR="00654318" w:rsidRDefault="00000000">
            <w:pPr>
              <w:jc w:val="center"/>
              <w:rPr>
                <w:rFonts w:ascii="Times New Roman" w:eastAsia="Times New Roman" w:hAnsi="Times New Roman" w:cs="Times New Roman"/>
                <w:sz w:val="20"/>
                <w:szCs w:val="20"/>
              </w:rPr>
            </w:pPr>
            <w:bookmarkStart w:id="589" w:name="_Toc105972272"/>
            <w:r>
              <w:rPr>
                <w:rFonts w:ascii="Times New Roman" w:eastAsia="Times New Roman" w:hAnsi="Times New Roman" w:cs="Times New Roman"/>
                <w:sz w:val="20"/>
                <w:szCs w:val="20"/>
              </w:rPr>
              <w:t>3</w:t>
            </w:r>
            <w:bookmarkEnd w:id="589"/>
          </w:p>
        </w:tc>
        <w:tc>
          <w:tcPr>
            <w:tcW w:w="606" w:type="dxa"/>
          </w:tcPr>
          <w:p w14:paraId="7944EF3B" w14:textId="77777777" w:rsidR="00654318" w:rsidRDefault="00000000">
            <w:pPr>
              <w:jc w:val="center"/>
              <w:rPr>
                <w:rFonts w:ascii="Times New Roman" w:eastAsia="Times New Roman" w:hAnsi="Times New Roman" w:cs="Times New Roman"/>
                <w:sz w:val="20"/>
                <w:szCs w:val="20"/>
              </w:rPr>
            </w:pPr>
            <w:bookmarkStart w:id="590" w:name="_Toc105972273"/>
            <w:r>
              <w:rPr>
                <w:rFonts w:ascii="Times New Roman" w:eastAsia="Times New Roman" w:hAnsi="Times New Roman" w:cs="Times New Roman"/>
                <w:sz w:val="20"/>
                <w:szCs w:val="20"/>
              </w:rPr>
              <w:t>1</w:t>
            </w:r>
            <w:bookmarkEnd w:id="590"/>
          </w:p>
        </w:tc>
        <w:tc>
          <w:tcPr>
            <w:tcW w:w="851" w:type="dxa"/>
          </w:tcPr>
          <w:p w14:paraId="649A95E1" w14:textId="77777777" w:rsidR="00654318" w:rsidRDefault="00000000">
            <w:pPr>
              <w:jc w:val="center"/>
              <w:rPr>
                <w:rFonts w:ascii="Times New Roman" w:eastAsia="Times New Roman" w:hAnsi="Times New Roman" w:cs="Times New Roman"/>
                <w:sz w:val="20"/>
                <w:szCs w:val="20"/>
              </w:rPr>
            </w:pPr>
            <w:bookmarkStart w:id="591" w:name="_Toc105972274"/>
            <w:r>
              <w:rPr>
                <w:rFonts w:ascii="Times New Roman" w:eastAsia="Times New Roman" w:hAnsi="Times New Roman" w:cs="Times New Roman"/>
                <w:sz w:val="20"/>
                <w:szCs w:val="20"/>
              </w:rPr>
              <w:t>27</w:t>
            </w:r>
            <w:bookmarkEnd w:id="591"/>
          </w:p>
        </w:tc>
      </w:tr>
      <w:tr w:rsidR="00654318" w14:paraId="57C25662" w14:textId="77777777">
        <w:trPr>
          <w:trHeight w:val="20"/>
        </w:trPr>
        <w:tc>
          <w:tcPr>
            <w:tcW w:w="781" w:type="dxa"/>
          </w:tcPr>
          <w:p w14:paraId="2FB109E2" w14:textId="77777777" w:rsidR="00654318" w:rsidRDefault="00654318">
            <w:pPr>
              <w:jc w:val="center"/>
              <w:rPr>
                <w:rFonts w:ascii="Times New Roman" w:eastAsia="Times New Roman" w:hAnsi="Times New Roman" w:cs="Times New Roman"/>
                <w:sz w:val="20"/>
                <w:szCs w:val="20"/>
              </w:rPr>
            </w:pPr>
          </w:p>
        </w:tc>
        <w:tc>
          <w:tcPr>
            <w:tcW w:w="832" w:type="dxa"/>
          </w:tcPr>
          <w:p w14:paraId="35D4F466" w14:textId="77777777" w:rsidR="00654318" w:rsidRDefault="00000000">
            <w:pPr>
              <w:jc w:val="center"/>
              <w:rPr>
                <w:rFonts w:ascii="Times New Roman" w:eastAsia="Times New Roman" w:hAnsi="Times New Roman" w:cs="Times New Roman"/>
                <w:sz w:val="20"/>
                <w:szCs w:val="20"/>
              </w:rPr>
            </w:pPr>
            <w:bookmarkStart w:id="592" w:name="_Toc105972275"/>
            <w:r>
              <w:rPr>
                <w:rFonts w:ascii="Times New Roman" w:eastAsia="Times New Roman" w:hAnsi="Times New Roman" w:cs="Times New Roman"/>
                <w:sz w:val="20"/>
                <w:szCs w:val="20"/>
              </w:rPr>
              <w:t>104</w:t>
            </w:r>
            <w:bookmarkEnd w:id="592"/>
          </w:p>
        </w:tc>
        <w:tc>
          <w:tcPr>
            <w:tcW w:w="750" w:type="dxa"/>
          </w:tcPr>
          <w:p w14:paraId="45B0C9F7" w14:textId="77777777" w:rsidR="00654318" w:rsidRDefault="00000000">
            <w:pPr>
              <w:jc w:val="center"/>
              <w:rPr>
                <w:rFonts w:ascii="Times New Roman" w:eastAsia="Times New Roman" w:hAnsi="Times New Roman" w:cs="Times New Roman"/>
                <w:sz w:val="20"/>
                <w:szCs w:val="20"/>
              </w:rPr>
            </w:pPr>
            <w:bookmarkStart w:id="593" w:name="_Toc105972276"/>
            <w:r>
              <w:rPr>
                <w:rFonts w:ascii="Times New Roman" w:eastAsia="Times New Roman" w:hAnsi="Times New Roman" w:cs="Times New Roman"/>
                <w:sz w:val="20"/>
                <w:szCs w:val="20"/>
              </w:rPr>
              <w:t>101</w:t>
            </w:r>
            <w:bookmarkEnd w:id="593"/>
          </w:p>
        </w:tc>
        <w:tc>
          <w:tcPr>
            <w:tcW w:w="832" w:type="dxa"/>
          </w:tcPr>
          <w:p w14:paraId="2A40EB90" w14:textId="77777777" w:rsidR="00654318" w:rsidRDefault="00000000">
            <w:pPr>
              <w:jc w:val="center"/>
              <w:rPr>
                <w:rFonts w:ascii="Times New Roman" w:eastAsia="Times New Roman" w:hAnsi="Times New Roman" w:cs="Times New Roman"/>
                <w:sz w:val="20"/>
                <w:szCs w:val="20"/>
              </w:rPr>
            </w:pPr>
            <w:bookmarkStart w:id="594" w:name="_Toc105972277"/>
            <w:r>
              <w:rPr>
                <w:rFonts w:ascii="Times New Roman" w:eastAsia="Times New Roman" w:hAnsi="Times New Roman" w:cs="Times New Roman"/>
                <w:sz w:val="20"/>
                <w:szCs w:val="20"/>
              </w:rPr>
              <w:t>120</w:t>
            </w:r>
            <w:bookmarkEnd w:id="594"/>
          </w:p>
        </w:tc>
        <w:tc>
          <w:tcPr>
            <w:tcW w:w="832" w:type="dxa"/>
          </w:tcPr>
          <w:p w14:paraId="1799BD32" w14:textId="77777777" w:rsidR="00654318" w:rsidRDefault="00000000">
            <w:pPr>
              <w:jc w:val="center"/>
              <w:rPr>
                <w:rFonts w:ascii="Times New Roman" w:eastAsia="Times New Roman" w:hAnsi="Times New Roman" w:cs="Times New Roman"/>
                <w:sz w:val="20"/>
                <w:szCs w:val="20"/>
              </w:rPr>
            </w:pPr>
            <w:bookmarkStart w:id="595" w:name="_Toc105972278"/>
            <w:r>
              <w:rPr>
                <w:rFonts w:ascii="Times New Roman" w:eastAsia="Times New Roman" w:hAnsi="Times New Roman" w:cs="Times New Roman"/>
                <w:sz w:val="20"/>
                <w:szCs w:val="20"/>
              </w:rPr>
              <w:t>100</w:t>
            </w:r>
            <w:bookmarkEnd w:id="595"/>
          </w:p>
        </w:tc>
        <w:tc>
          <w:tcPr>
            <w:tcW w:w="626" w:type="dxa"/>
          </w:tcPr>
          <w:p w14:paraId="7FFBDE62" w14:textId="77777777" w:rsidR="00654318" w:rsidRDefault="00000000">
            <w:pPr>
              <w:jc w:val="center"/>
              <w:rPr>
                <w:rFonts w:ascii="Times New Roman" w:eastAsia="Times New Roman" w:hAnsi="Times New Roman" w:cs="Times New Roman"/>
                <w:sz w:val="20"/>
                <w:szCs w:val="20"/>
              </w:rPr>
            </w:pPr>
            <w:bookmarkStart w:id="596" w:name="_Toc105972279"/>
            <w:r>
              <w:rPr>
                <w:rFonts w:ascii="Times New Roman" w:eastAsia="Times New Roman" w:hAnsi="Times New Roman" w:cs="Times New Roman"/>
                <w:sz w:val="20"/>
                <w:szCs w:val="20"/>
              </w:rPr>
              <w:t>108</w:t>
            </w:r>
            <w:bookmarkEnd w:id="596"/>
          </w:p>
        </w:tc>
        <w:tc>
          <w:tcPr>
            <w:tcW w:w="750" w:type="dxa"/>
          </w:tcPr>
          <w:p w14:paraId="7C8F50C8" w14:textId="77777777" w:rsidR="00654318" w:rsidRDefault="00000000">
            <w:pPr>
              <w:jc w:val="center"/>
              <w:rPr>
                <w:rFonts w:ascii="Times New Roman" w:eastAsia="Times New Roman" w:hAnsi="Times New Roman" w:cs="Times New Roman"/>
                <w:sz w:val="20"/>
                <w:szCs w:val="20"/>
              </w:rPr>
            </w:pPr>
            <w:bookmarkStart w:id="597" w:name="_Toc105972280"/>
            <w:r>
              <w:rPr>
                <w:rFonts w:ascii="Times New Roman" w:eastAsia="Times New Roman" w:hAnsi="Times New Roman" w:cs="Times New Roman"/>
                <w:sz w:val="20"/>
                <w:szCs w:val="20"/>
              </w:rPr>
              <w:t>118</w:t>
            </w:r>
            <w:bookmarkEnd w:id="597"/>
          </w:p>
        </w:tc>
        <w:tc>
          <w:tcPr>
            <w:tcW w:w="832" w:type="dxa"/>
          </w:tcPr>
          <w:p w14:paraId="211AFA2D" w14:textId="77777777" w:rsidR="00654318" w:rsidRDefault="00000000">
            <w:pPr>
              <w:jc w:val="center"/>
              <w:rPr>
                <w:rFonts w:ascii="Times New Roman" w:eastAsia="Times New Roman" w:hAnsi="Times New Roman" w:cs="Times New Roman"/>
                <w:sz w:val="20"/>
                <w:szCs w:val="20"/>
              </w:rPr>
            </w:pPr>
            <w:bookmarkStart w:id="598" w:name="_Toc105972281"/>
            <w:r>
              <w:rPr>
                <w:rFonts w:ascii="Times New Roman" w:eastAsia="Times New Roman" w:hAnsi="Times New Roman" w:cs="Times New Roman"/>
                <w:sz w:val="20"/>
                <w:szCs w:val="20"/>
              </w:rPr>
              <w:t>90</w:t>
            </w:r>
            <w:bookmarkEnd w:id="598"/>
          </w:p>
        </w:tc>
        <w:tc>
          <w:tcPr>
            <w:tcW w:w="832" w:type="dxa"/>
          </w:tcPr>
          <w:p w14:paraId="22FC4B05" w14:textId="77777777" w:rsidR="00654318" w:rsidRDefault="00000000">
            <w:pPr>
              <w:jc w:val="center"/>
              <w:rPr>
                <w:rFonts w:ascii="Times New Roman" w:eastAsia="Times New Roman" w:hAnsi="Times New Roman" w:cs="Times New Roman"/>
                <w:sz w:val="20"/>
                <w:szCs w:val="20"/>
              </w:rPr>
            </w:pPr>
            <w:bookmarkStart w:id="599" w:name="_Toc105972282"/>
            <w:r>
              <w:rPr>
                <w:rFonts w:ascii="Times New Roman" w:eastAsia="Times New Roman" w:hAnsi="Times New Roman" w:cs="Times New Roman"/>
                <w:sz w:val="20"/>
                <w:szCs w:val="20"/>
              </w:rPr>
              <w:t>117</w:t>
            </w:r>
            <w:bookmarkEnd w:id="599"/>
          </w:p>
        </w:tc>
        <w:tc>
          <w:tcPr>
            <w:tcW w:w="832" w:type="dxa"/>
          </w:tcPr>
          <w:p w14:paraId="43D6BAE9" w14:textId="77777777" w:rsidR="00654318" w:rsidRDefault="00000000">
            <w:pPr>
              <w:jc w:val="center"/>
              <w:rPr>
                <w:rFonts w:ascii="Times New Roman" w:eastAsia="Times New Roman" w:hAnsi="Times New Roman" w:cs="Times New Roman"/>
                <w:sz w:val="20"/>
                <w:szCs w:val="20"/>
              </w:rPr>
            </w:pPr>
            <w:bookmarkStart w:id="600" w:name="_Toc105972283"/>
            <w:r>
              <w:rPr>
                <w:rFonts w:ascii="Times New Roman" w:eastAsia="Times New Roman" w:hAnsi="Times New Roman" w:cs="Times New Roman"/>
                <w:sz w:val="20"/>
                <w:szCs w:val="20"/>
              </w:rPr>
              <w:t>126</w:t>
            </w:r>
            <w:bookmarkEnd w:id="600"/>
          </w:p>
        </w:tc>
        <w:tc>
          <w:tcPr>
            <w:tcW w:w="606" w:type="dxa"/>
          </w:tcPr>
          <w:p w14:paraId="1FCD4A0C" w14:textId="77777777" w:rsidR="00654318" w:rsidRDefault="00000000">
            <w:pPr>
              <w:jc w:val="center"/>
              <w:rPr>
                <w:rFonts w:ascii="Times New Roman" w:eastAsia="Times New Roman" w:hAnsi="Times New Roman" w:cs="Times New Roman"/>
                <w:sz w:val="20"/>
                <w:szCs w:val="20"/>
              </w:rPr>
            </w:pPr>
            <w:bookmarkStart w:id="601" w:name="_Toc105972284"/>
            <w:r>
              <w:rPr>
                <w:rFonts w:ascii="Times New Roman" w:eastAsia="Times New Roman" w:hAnsi="Times New Roman" w:cs="Times New Roman"/>
                <w:sz w:val="20"/>
                <w:szCs w:val="20"/>
              </w:rPr>
              <w:t>127</w:t>
            </w:r>
            <w:bookmarkEnd w:id="601"/>
          </w:p>
        </w:tc>
        <w:tc>
          <w:tcPr>
            <w:tcW w:w="851" w:type="dxa"/>
          </w:tcPr>
          <w:p w14:paraId="219E7A30" w14:textId="77777777" w:rsidR="00654318" w:rsidRDefault="00000000">
            <w:pPr>
              <w:jc w:val="center"/>
              <w:rPr>
                <w:rFonts w:ascii="Times New Roman" w:eastAsia="Times New Roman" w:hAnsi="Times New Roman" w:cs="Times New Roman"/>
                <w:sz w:val="20"/>
                <w:szCs w:val="20"/>
              </w:rPr>
            </w:pPr>
            <w:bookmarkStart w:id="602" w:name="_Toc105972285"/>
            <w:r>
              <w:rPr>
                <w:rFonts w:ascii="Times New Roman" w:eastAsia="Times New Roman" w:hAnsi="Times New Roman" w:cs="Times New Roman"/>
                <w:sz w:val="20"/>
                <w:szCs w:val="20"/>
              </w:rPr>
              <w:t>1111</w:t>
            </w:r>
            <w:bookmarkEnd w:id="602"/>
          </w:p>
        </w:tc>
      </w:tr>
      <w:tr w:rsidR="00654318" w14:paraId="32B25B2A" w14:textId="77777777">
        <w:trPr>
          <w:trHeight w:val="20"/>
        </w:trPr>
        <w:tc>
          <w:tcPr>
            <w:tcW w:w="781" w:type="dxa"/>
          </w:tcPr>
          <w:p w14:paraId="5578CA5D" w14:textId="77777777" w:rsidR="00654318" w:rsidRDefault="00000000">
            <w:pPr>
              <w:jc w:val="center"/>
              <w:rPr>
                <w:rFonts w:ascii="Times New Roman" w:eastAsia="Times New Roman" w:hAnsi="Times New Roman" w:cs="Times New Roman"/>
                <w:sz w:val="20"/>
                <w:szCs w:val="20"/>
              </w:rPr>
            </w:pPr>
            <w:bookmarkStart w:id="603" w:name="_Toc105972286"/>
            <w:r>
              <w:rPr>
                <w:rFonts w:ascii="Times New Roman" w:eastAsia="Times New Roman" w:hAnsi="Times New Roman" w:cs="Times New Roman"/>
                <w:sz w:val="20"/>
                <w:szCs w:val="20"/>
              </w:rPr>
              <w:t>R Pearson</w:t>
            </w:r>
            <w:bookmarkEnd w:id="603"/>
          </w:p>
        </w:tc>
        <w:tc>
          <w:tcPr>
            <w:tcW w:w="832" w:type="dxa"/>
          </w:tcPr>
          <w:p w14:paraId="15F826AF" w14:textId="77777777" w:rsidR="00654318" w:rsidRDefault="00000000">
            <w:pPr>
              <w:jc w:val="center"/>
              <w:rPr>
                <w:rFonts w:ascii="Times New Roman" w:eastAsia="Times New Roman" w:hAnsi="Times New Roman" w:cs="Times New Roman"/>
                <w:sz w:val="20"/>
                <w:szCs w:val="20"/>
              </w:rPr>
            </w:pPr>
            <w:bookmarkStart w:id="604" w:name="_Toc105972287"/>
            <w:r>
              <w:rPr>
                <w:rFonts w:ascii="Times New Roman" w:eastAsia="Times New Roman" w:hAnsi="Times New Roman" w:cs="Times New Roman"/>
                <w:sz w:val="20"/>
                <w:szCs w:val="20"/>
              </w:rPr>
              <w:t>0.120498</w:t>
            </w:r>
            <w:bookmarkEnd w:id="604"/>
          </w:p>
        </w:tc>
        <w:tc>
          <w:tcPr>
            <w:tcW w:w="750" w:type="dxa"/>
          </w:tcPr>
          <w:p w14:paraId="6BF0B354" w14:textId="77777777" w:rsidR="00654318" w:rsidRDefault="00000000">
            <w:pPr>
              <w:jc w:val="center"/>
              <w:rPr>
                <w:rFonts w:ascii="Times New Roman" w:eastAsia="Times New Roman" w:hAnsi="Times New Roman" w:cs="Times New Roman"/>
                <w:sz w:val="20"/>
                <w:szCs w:val="20"/>
              </w:rPr>
            </w:pPr>
            <w:bookmarkStart w:id="605" w:name="_Toc105972288"/>
            <w:r>
              <w:rPr>
                <w:rFonts w:ascii="Times New Roman" w:eastAsia="Times New Roman" w:hAnsi="Times New Roman" w:cs="Times New Roman"/>
                <w:sz w:val="20"/>
                <w:szCs w:val="20"/>
              </w:rPr>
              <w:t>0.40069</w:t>
            </w:r>
            <w:bookmarkEnd w:id="605"/>
          </w:p>
        </w:tc>
        <w:tc>
          <w:tcPr>
            <w:tcW w:w="832" w:type="dxa"/>
          </w:tcPr>
          <w:p w14:paraId="0C1CA0B8" w14:textId="77777777" w:rsidR="00654318" w:rsidRDefault="00000000">
            <w:pPr>
              <w:jc w:val="center"/>
              <w:rPr>
                <w:rFonts w:ascii="Times New Roman" w:eastAsia="Times New Roman" w:hAnsi="Times New Roman" w:cs="Times New Roman"/>
                <w:sz w:val="20"/>
                <w:szCs w:val="20"/>
              </w:rPr>
            </w:pPr>
            <w:bookmarkStart w:id="606" w:name="_Toc105972289"/>
            <w:r>
              <w:rPr>
                <w:rFonts w:ascii="Times New Roman" w:eastAsia="Times New Roman" w:hAnsi="Times New Roman" w:cs="Times New Roman"/>
                <w:sz w:val="20"/>
                <w:szCs w:val="20"/>
              </w:rPr>
              <w:t>0.524583</w:t>
            </w:r>
            <w:bookmarkEnd w:id="606"/>
          </w:p>
        </w:tc>
        <w:tc>
          <w:tcPr>
            <w:tcW w:w="832" w:type="dxa"/>
          </w:tcPr>
          <w:p w14:paraId="414E686B" w14:textId="77777777" w:rsidR="00654318" w:rsidRDefault="00000000">
            <w:pPr>
              <w:jc w:val="center"/>
              <w:rPr>
                <w:rFonts w:ascii="Times New Roman" w:eastAsia="Times New Roman" w:hAnsi="Times New Roman" w:cs="Times New Roman"/>
                <w:sz w:val="20"/>
                <w:szCs w:val="20"/>
              </w:rPr>
            </w:pPr>
            <w:bookmarkStart w:id="607" w:name="_Toc105972290"/>
            <w:r>
              <w:rPr>
                <w:rFonts w:ascii="Times New Roman" w:eastAsia="Times New Roman" w:hAnsi="Times New Roman" w:cs="Times New Roman"/>
                <w:sz w:val="20"/>
                <w:szCs w:val="20"/>
              </w:rPr>
              <w:t>0.098985</w:t>
            </w:r>
            <w:bookmarkEnd w:id="607"/>
          </w:p>
        </w:tc>
        <w:tc>
          <w:tcPr>
            <w:tcW w:w="626" w:type="dxa"/>
          </w:tcPr>
          <w:p w14:paraId="7808A5D6" w14:textId="77777777" w:rsidR="00654318"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w:t>
            </w:r>
          </w:p>
          <w:p w14:paraId="7ECF0231" w14:textId="77777777" w:rsidR="00654318" w:rsidRDefault="00000000">
            <w:pPr>
              <w:jc w:val="center"/>
              <w:rPr>
                <w:rFonts w:ascii="Times New Roman" w:eastAsia="Times New Roman" w:hAnsi="Times New Roman" w:cs="Times New Roman"/>
                <w:sz w:val="20"/>
                <w:szCs w:val="20"/>
              </w:rPr>
            </w:pPr>
            <w:bookmarkStart w:id="608" w:name="_Toc105972291"/>
            <w:r>
              <w:rPr>
                <w:rFonts w:ascii="Times New Roman" w:eastAsia="Times New Roman" w:hAnsi="Times New Roman" w:cs="Times New Roman"/>
                <w:sz w:val="20"/>
                <w:szCs w:val="20"/>
              </w:rPr>
              <w:t>53879</w:t>
            </w:r>
            <w:bookmarkEnd w:id="608"/>
          </w:p>
        </w:tc>
        <w:tc>
          <w:tcPr>
            <w:tcW w:w="750" w:type="dxa"/>
          </w:tcPr>
          <w:p w14:paraId="669410F4" w14:textId="77777777" w:rsidR="00654318" w:rsidRDefault="00000000">
            <w:pPr>
              <w:jc w:val="center"/>
              <w:rPr>
                <w:rFonts w:ascii="Times New Roman" w:eastAsia="Times New Roman" w:hAnsi="Times New Roman" w:cs="Times New Roman"/>
                <w:sz w:val="20"/>
                <w:szCs w:val="20"/>
              </w:rPr>
            </w:pPr>
            <w:bookmarkStart w:id="609" w:name="_Toc105972292"/>
            <w:r>
              <w:rPr>
                <w:rFonts w:ascii="Times New Roman" w:eastAsia="Times New Roman" w:hAnsi="Times New Roman" w:cs="Times New Roman"/>
                <w:sz w:val="20"/>
                <w:szCs w:val="20"/>
              </w:rPr>
              <w:t>0.58261</w:t>
            </w:r>
            <w:bookmarkEnd w:id="609"/>
          </w:p>
        </w:tc>
        <w:tc>
          <w:tcPr>
            <w:tcW w:w="832" w:type="dxa"/>
          </w:tcPr>
          <w:p w14:paraId="595B43EB" w14:textId="77777777" w:rsidR="00654318" w:rsidRDefault="00000000">
            <w:pPr>
              <w:jc w:val="center"/>
              <w:rPr>
                <w:rFonts w:ascii="Times New Roman" w:eastAsia="Times New Roman" w:hAnsi="Times New Roman" w:cs="Times New Roman"/>
                <w:sz w:val="20"/>
                <w:szCs w:val="20"/>
              </w:rPr>
            </w:pPr>
            <w:bookmarkStart w:id="610" w:name="_Toc105972293"/>
            <w:r>
              <w:rPr>
                <w:rFonts w:ascii="Times New Roman" w:eastAsia="Times New Roman" w:hAnsi="Times New Roman" w:cs="Times New Roman"/>
                <w:sz w:val="20"/>
                <w:szCs w:val="20"/>
              </w:rPr>
              <w:t>0.337979</w:t>
            </w:r>
            <w:bookmarkEnd w:id="610"/>
          </w:p>
        </w:tc>
        <w:tc>
          <w:tcPr>
            <w:tcW w:w="832" w:type="dxa"/>
          </w:tcPr>
          <w:p w14:paraId="1D498210" w14:textId="77777777" w:rsidR="00654318" w:rsidRDefault="00000000">
            <w:pPr>
              <w:jc w:val="center"/>
              <w:rPr>
                <w:rFonts w:ascii="Times New Roman" w:eastAsia="Times New Roman" w:hAnsi="Times New Roman" w:cs="Times New Roman"/>
                <w:sz w:val="20"/>
                <w:szCs w:val="20"/>
              </w:rPr>
            </w:pPr>
            <w:bookmarkStart w:id="611" w:name="_Toc105972294"/>
            <w:r>
              <w:rPr>
                <w:rFonts w:ascii="Times New Roman" w:eastAsia="Times New Roman" w:hAnsi="Times New Roman" w:cs="Times New Roman"/>
                <w:sz w:val="20"/>
                <w:szCs w:val="20"/>
              </w:rPr>
              <w:t>0.705431</w:t>
            </w:r>
            <w:bookmarkEnd w:id="611"/>
          </w:p>
        </w:tc>
        <w:tc>
          <w:tcPr>
            <w:tcW w:w="832" w:type="dxa"/>
          </w:tcPr>
          <w:p w14:paraId="280F64AC" w14:textId="77777777" w:rsidR="00654318" w:rsidRDefault="00000000">
            <w:pPr>
              <w:jc w:val="center"/>
              <w:rPr>
                <w:rFonts w:ascii="Times New Roman" w:eastAsia="Times New Roman" w:hAnsi="Times New Roman" w:cs="Times New Roman"/>
                <w:sz w:val="20"/>
                <w:szCs w:val="20"/>
              </w:rPr>
            </w:pPr>
            <w:bookmarkStart w:id="612" w:name="_Toc105972295"/>
            <w:r>
              <w:rPr>
                <w:rFonts w:ascii="Times New Roman" w:eastAsia="Times New Roman" w:hAnsi="Times New Roman" w:cs="Times New Roman"/>
                <w:sz w:val="20"/>
                <w:szCs w:val="20"/>
              </w:rPr>
              <w:t>0.708905</w:t>
            </w:r>
            <w:bookmarkEnd w:id="612"/>
          </w:p>
        </w:tc>
        <w:tc>
          <w:tcPr>
            <w:tcW w:w="606" w:type="dxa"/>
          </w:tcPr>
          <w:p w14:paraId="7195F18C" w14:textId="77777777" w:rsidR="00654318" w:rsidRDefault="00000000">
            <w:pPr>
              <w:jc w:val="center"/>
              <w:rPr>
                <w:rFonts w:ascii="Times New Roman" w:eastAsia="Times New Roman" w:hAnsi="Times New Roman" w:cs="Times New Roman"/>
                <w:sz w:val="20"/>
                <w:szCs w:val="20"/>
              </w:rPr>
            </w:pPr>
            <w:bookmarkStart w:id="613" w:name="_Toc105972296"/>
            <w:r>
              <w:rPr>
                <w:rFonts w:ascii="Times New Roman" w:eastAsia="Times New Roman" w:hAnsi="Times New Roman" w:cs="Times New Roman"/>
                <w:sz w:val="20"/>
                <w:szCs w:val="20"/>
              </w:rPr>
              <w:t>0.759853</w:t>
            </w:r>
            <w:bookmarkEnd w:id="613"/>
          </w:p>
        </w:tc>
        <w:tc>
          <w:tcPr>
            <w:tcW w:w="851" w:type="dxa"/>
          </w:tcPr>
          <w:p w14:paraId="20608A9D" w14:textId="77777777" w:rsidR="00654318" w:rsidRDefault="00654318">
            <w:pPr>
              <w:jc w:val="center"/>
              <w:rPr>
                <w:rFonts w:ascii="Times New Roman" w:eastAsia="Times New Roman" w:hAnsi="Times New Roman" w:cs="Times New Roman"/>
                <w:sz w:val="20"/>
                <w:szCs w:val="20"/>
              </w:rPr>
            </w:pPr>
          </w:p>
        </w:tc>
      </w:tr>
    </w:tbl>
    <w:p w14:paraId="7F602196" w14:textId="77777777" w:rsidR="00654318" w:rsidRDefault="00654318">
      <w:pPr>
        <w:pStyle w:val="Caption"/>
        <w:spacing w:after="0" w:line="480" w:lineRule="auto"/>
        <w:ind w:right="-1"/>
        <w:jc w:val="center"/>
        <w:rPr>
          <w:rFonts w:ascii="Times New Roman" w:hAnsi="Times New Roman" w:cs="Times New Roman"/>
          <w:color w:val="auto"/>
          <w:sz w:val="24"/>
          <w:szCs w:val="24"/>
        </w:rPr>
      </w:pPr>
    </w:p>
    <w:p w14:paraId="25F574B3" w14:textId="77777777" w:rsidR="00654318" w:rsidRDefault="00000000">
      <w:pPr>
        <w:spacing w:line="480" w:lineRule="auto"/>
        <w:rPr>
          <w:rFonts w:ascii="Times New Roman" w:hAnsi="Times New Roman" w:cs="Times New Roman"/>
          <w:b/>
          <w:bCs/>
          <w:sz w:val="24"/>
          <w:szCs w:val="24"/>
        </w:rPr>
      </w:pPr>
      <w:r>
        <w:rPr>
          <w:rFonts w:ascii="Times New Roman" w:hAnsi="Times New Roman" w:cs="Times New Roman"/>
          <w:sz w:val="24"/>
          <w:szCs w:val="24"/>
        </w:rPr>
        <w:br w:type="page"/>
      </w:r>
    </w:p>
    <w:p w14:paraId="548ABE95" w14:textId="1DAEF23C" w:rsidR="00654318" w:rsidRDefault="00000000">
      <w:pPr>
        <w:pStyle w:val="Heading5"/>
        <w:tabs>
          <w:tab w:val="clear" w:pos="3600"/>
        </w:tabs>
        <w:spacing w:before="0" w:after="0" w:line="480" w:lineRule="auto"/>
        <w:ind w:left="0" w:firstLine="0"/>
        <w:rPr>
          <w:rFonts w:cs="Times New Roman"/>
          <w:color w:val="auto"/>
        </w:rPr>
      </w:pPr>
      <w:bookmarkStart w:id="614" w:name="_Toc105990950"/>
      <w:r>
        <w:rPr>
          <w:rFonts w:cs="Times New Roman"/>
          <w:color w:val="auto"/>
        </w:rPr>
        <w:lastRenderedPageBreak/>
        <w:t xml:space="preserve">Appendix 1. </w:t>
      </w:r>
      <w:r>
        <w:rPr>
          <w:rFonts w:cs="Times New Roman"/>
          <w:color w:val="auto"/>
        </w:rPr>
        <w:fldChar w:fldCharType="begin"/>
      </w:r>
      <w:r>
        <w:rPr>
          <w:rFonts w:cs="Times New Roman"/>
          <w:color w:val="auto"/>
        </w:rPr>
        <w:instrText xml:space="preserve"> SEQ Appendices_1. \* ARABIC </w:instrText>
      </w:r>
      <w:r>
        <w:rPr>
          <w:rFonts w:cs="Times New Roman"/>
          <w:color w:val="auto"/>
        </w:rPr>
        <w:fldChar w:fldCharType="separate"/>
      </w:r>
      <w:r w:rsidR="008D5AFA">
        <w:rPr>
          <w:rFonts w:cs="Times New Roman"/>
          <w:noProof/>
          <w:color w:val="auto"/>
        </w:rPr>
        <w:t>6</w:t>
      </w:r>
      <w:r>
        <w:rPr>
          <w:rFonts w:cs="Times New Roman"/>
          <w:noProof/>
          <w:color w:val="auto"/>
        </w:rPr>
        <w:fldChar w:fldCharType="end"/>
      </w:r>
      <w:r>
        <w:rPr>
          <w:rFonts w:cs="Times New Roman"/>
          <w:color w:val="auto"/>
        </w:rPr>
        <w:t xml:space="preserve"> Test Paper</w:t>
      </w:r>
      <w:bookmarkEnd w:id="196"/>
      <w:bookmarkEnd w:id="614"/>
    </w:p>
    <w:p w14:paraId="69BE45E0" w14:textId="77777777" w:rsidR="00654318" w:rsidRDefault="00000000">
      <w:pPr>
        <w:spacing w:after="0" w:line="480" w:lineRule="auto"/>
        <w:ind w:right="-1"/>
        <w:jc w:val="center"/>
        <w:rPr>
          <w:rFonts w:ascii="Times New Roman" w:hAnsi="Times New Roman" w:cs="Times New Roman"/>
          <w:b/>
          <w:sz w:val="24"/>
          <w:szCs w:val="24"/>
        </w:rPr>
      </w:pPr>
      <w:r>
        <w:rPr>
          <w:rFonts w:ascii="Times New Roman" w:hAnsi="Times New Roman" w:cs="Times New Roman"/>
          <w:b/>
          <w:sz w:val="24"/>
          <w:szCs w:val="24"/>
        </w:rPr>
        <w:t>TEST INSTRUMENT FOR PRE TEST</w:t>
      </w:r>
    </w:p>
    <w:p w14:paraId="438B83DB" w14:textId="77777777" w:rsidR="00654318" w:rsidRDefault="00000000">
      <w:pPr>
        <w:tabs>
          <w:tab w:val="left" w:pos="2268"/>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 xml:space="preserve">Subject </w:t>
      </w:r>
      <w:r>
        <w:rPr>
          <w:rFonts w:ascii="Times New Roman" w:hAnsi="Times New Roman" w:cs="Times New Roman"/>
          <w:sz w:val="24"/>
          <w:szCs w:val="24"/>
        </w:rPr>
        <w:tab/>
        <w:t xml:space="preserve">: English </w:t>
      </w:r>
    </w:p>
    <w:p w14:paraId="5A4E4E76" w14:textId="77777777" w:rsidR="00654318" w:rsidRDefault="00000000">
      <w:pPr>
        <w:tabs>
          <w:tab w:val="left" w:pos="2268"/>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 xml:space="preserve">Sub Matter </w:t>
      </w:r>
      <w:r>
        <w:rPr>
          <w:rFonts w:ascii="Times New Roman" w:hAnsi="Times New Roman" w:cs="Times New Roman"/>
          <w:sz w:val="24"/>
          <w:szCs w:val="24"/>
        </w:rPr>
        <w:tab/>
        <w:t xml:space="preserve">: Speaking </w:t>
      </w:r>
    </w:p>
    <w:p w14:paraId="0924DFE9" w14:textId="77777777" w:rsidR="00654318" w:rsidRDefault="00000000">
      <w:pPr>
        <w:tabs>
          <w:tab w:val="left" w:pos="2268"/>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 xml:space="preserve">Sub Subject Matter </w:t>
      </w:r>
      <w:r>
        <w:rPr>
          <w:rFonts w:ascii="Times New Roman" w:hAnsi="Times New Roman" w:cs="Times New Roman"/>
          <w:sz w:val="24"/>
          <w:szCs w:val="24"/>
        </w:rPr>
        <w:tab/>
        <w:t xml:space="preserve">: Descriptive Text </w:t>
      </w:r>
    </w:p>
    <w:p w14:paraId="66AE955B" w14:textId="77777777" w:rsidR="00654318" w:rsidRDefault="00000000">
      <w:pPr>
        <w:tabs>
          <w:tab w:val="left" w:pos="2268"/>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 xml:space="preserve">Class/Semester </w:t>
      </w:r>
      <w:r>
        <w:rPr>
          <w:rFonts w:ascii="Times New Roman" w:hAnsi="Times New Roman" w:cs="Times New Roman"/>
          <w:sz w:val="24"/>
          <w:szCs w:val="24"/>
        </w:rPr>
        <w:tab/>
        <w:t>: VII/2</w:t>
      </w:r>
    </w:p>
    <w:p w14:paraId="52A4A83D" w14:textId="77777777" w:rsidR="00654318" w:rsidRDefault="00000000">
      <w:pPr>
        <w:tabs>
          <w:tab w:val="left" w:pos="2268"/>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 xml:space="preserve">Time Allocation </w:t>
      </w:r>
      <w:r>
        <w:rPr>
          <w:rFonts w:ascii="Times New Roman" w:hAnsi="Times New Roman" w:cs="Times New Roman"/>
          <w:sz w:val="24"/>
          <w:szCs w:val="24"/>
        </w:rPr>
        <w:tab/>
        <w:t xml:space="preserve">: 1x 30 menit </w:t>
      </w:r>
    </w:p>
    <w:p w14:paraId="11D70062" w14:textId="77777777" w:rsidR="00654318" w:rsidRDefault="00000000">
      <w:pPr>
        <w:tabs>
          <w:tab w:val="left" w:pos="2268"/>
        </w:tabs>
        <w:spacing w:after="0" w:line="480" w:lineRule="auto"/>
        <w:ind w:right="-1"/>
        <w:jc w:val="both"/>
        <w:rPr>
          <w:rFonts w:ascii="Times New Roman" w:hAnsi="Times New Roman" w:cs="Times New Roman"/>
          <w:b/>
          <w:sz w:val="24"/>
          <w:szCs w:val="24"/>
        </w:rPr>
      </w:pPr>
      <w:r>
        <w:rPr>
          <w:rFonts w:ascii="Times New Roman" w:hAnsi="Times New Roman" w:cs="Times New Roman"/>
          <w:b/>
          <w:sz w:val="24"/>
          <w:szCs w:val="24"/>
        </w:rPr>
        <w:t xml:space="preserve">Direction </w:t>
      </w:r>
    </w:p>
    <w:p w14:paraId="00366960" w14:textId="77777777" w:rsidR="00654318" w:rsidRDefault="00000000">
      <w:pPr>
        <w:pStyle w:val="ListParagraph"/>
        <w:numPr>
          <w:ilvl w:val="2"/>
          <w:numId w:val="22"/>
        </w:numPr>
        <w:tabs>
          <w:tab w:val="left" w:pos="2268"/>
        </w:tabs>
        <w:spacing w:after="0" w:line="480" w:lineRule="auto"/>
        <w:ind w:left="426" w:right="-1"/>
        <w:jc w:val="both"/>
        <w:rPr>
          <w:rFonts w:ascii="Times New Roman" w:hAnsi="Times New Roman" w:cs="Times New Roman"/>
          <w:sz w:val="24"/>
          <w:szCs w:val="24"/>
        </w:rPr>
      </w:pPr>
      <w:r>
        <w:rPr>
          <w:rFonts w:ascii="Times New Roman" w:hAnsi="Times New Roman" w:cs="Times New Roman"/>
          <w:sz w:val="24"/>
        </w:rPr>
        <w:t>Use</w:t>
      </w:r>
      <w:r>
        <w:rPr>
          <w:rFonts w:ascii="Times New Roman" w:hAnsi="Times New Roman" w:cs="Times New Roman"/>
          <w:spacing w:val="2"/>
          <w:sz w:val="24"/>
        </w:rPr>
        <w:t xml:space="preserve"> </w:t>
      </w:r>
      <w:r>
        <w:rPr>
          <w:rFonts w:ascii="Times New Roman" w:hAnsi="Times New Roman" w:cs="Times New Roman"/>
          <w:sz w:val="24"/>
        </w:rPr>
        <w:t>your</w:t>
      </w:r>
      <w:r>
        <w:rPr>
          <w:rFonts w:ascii="Times New Roman" w:hAnsi="Times New Roman" w:cs="Times New Roman"/>
          <w:spacing w:val="-5"/>
          <w:sz w:val="24"/>
        </w:rPr>
        <w:t xml:space="preserve"> </w:t>
      </w:r>
      <w:r>
        <w:rPr>
          <w:rFonts w:ascii="Times New Roman" w:hAnsi="Times New Roman" w:cs="Times New Roman"/>
          <w:sz w:val="24"/>
        </w:rPr>
        <w:t>time</w:t>
      </w:r>
      <w:r>
        <w:rPr>
          <w:rFonts w:ascii="Times New Roman" w:hAnsi="Times New Roman" w:cs="Times New Roman"/>
          <w:spacing w:val="-2"/>
          <w:sz w:val="24"/>
        </w:rPr>
        <w:t xml:space="preserve"> </w:t>
      </w:r>
      <w:r>
        <w:rPr>
          <w:rFonts w:ascii="Times New Roman" w:hAnsi="Times New Roman" w:cs="Times New Roman"/>
          <w:sz w:val="24"/>
        </w:rPr>
        <w:t>efficiently</w:t>
      </w:r>
      <w:r>
        <w:rPr>
          <w:rFonts w:ascii="Times New Roman" w:hAnsi="Times New Roman" w:cs="Times New Roman"/>
          <w:spacing w:val="-6"/>
          <w:sz w:val="24"/>
        </w:rPr>
        <w:t xml:space="preserve"> </w:t>
      </w:r>
      <w:r>
        <w:rPr>
          <w:rFonts w:ascii="Times New Roman" w:hAnsi="Times New Roman" w:cs="Times New Roman"/>
          <w:sz w:val="24"/>
        </w:rPr>
        <w:t>and</w:t>
      </w:r>
      <w:r>
        <w:rPr>
          <w:rFonts w:ascii="Times New Roman" w:hAnsi="Times New Roman" w:cs="Times New Roman"/>
          <w:spacing w:val="-2"/>
          <w:sz w:val="24"/>
        </w:rPr>
        <w:t xml:space="preserve"> </w:t>
      </w:r>
      <w:r>
        <w:rPr>
          <w:rFonts w:ascii="Times New Roman" w:hAnsi="Times New Roman" w:cs="Times New Roman"/>
          <w:sz w:val="24"/>
        </w:rPr>
        <w:t>wisely</w:t>
      </w:r>
      <w:r>
        <w:rPr>
          <w:rFonts w:ascii="Times New Roman" w:hAnsi="Times New Roman" w:cs="Times New Roman"/>
          <w:sz w:val="24"/>
          <w:szCs w:val="24"/>
        </w:rPr>
        <w:t xml:space="preserve"> </w:t>
      </w:r>
    </w:p>
    <w:p w14:paraId="42753D13" w14:textId="77777777" w:rsidR="00654318" w:rsidRDefault="00000000">
      <w:pPr>
        <w:pStyle w:val="ListParagraph"/>
        <w:numPr>
          <w:ilvl w:val="2"/>
          <w:numId w:val="22"/>
        </w:numPr>
        <w:tabs>
          <w:tab w:val="left" w:pos="2268"/>
        </w:tabs>
        <w:spacing w:after="0" w:line="480" w:lineRule="auto"/>
        <w:ind w:left="426" w:right="-1"/>
        <w:jc w:val="both"/>
        <w:rPr>
          <w:rFonts w:ascii="Times New Roman" w:hAnsi="Times New Roman" w:cs="Times New Roman"/>
          <w:sz w:val="24"/>
          <w:szCs w:val="24"/>
        </w:rPr>
      </w:pPr>
      <w:r>
        <w:rPr>
          <w:rFonts w:ascii="Times New Roman" w:hAnsi="Times New Roman" w:cs="Times New Roman"/>
          <w:sz w:val="24"/>
          <w:szCs w:val="24"/>
        </w:rPr>
        <w:t>Work individually.</w:t>
      </w:r>
    </w:p>
    <w:p w14:paraId="26B4DA65" w14:textId="77777777" w:rsidR="00654318" w:rsidRDefault="00000000">
      <w:pPr>
        <w:tabs>
          <w:tab w:val="left" w:pos="2268"/>
        </w:tabs>
        <w:spacing w:after="0" w:line="480" w:lineRule="auto"/>
        <w:ind w:right="-1"/>
        <w:jc w:val="both"/>
        <w:rPr>
          <w:rFonts w:ascii="Times New Roman" w:hAnsi="Times New Roman" w:cs="Times New Roman"/>
          <w:bCs/>
          <w:sz w:val="24"/>
          <w:szCs w:val="24"/>
        </w:rPr>
      </w:pPr>
      <w:r>
        <w:rPr>
          <w:rFonts w:ascii="Times New Roman" w:hAnsi="Times New Roman" w:cs="Times New Roman"/>
          <w:b/>
          <w:sz w:val="24"/>
          <w:szCs w:val="24"/>
        </w:rPr>
        <w:t xml:space="preserve">Instruction : </w:t>
      </w:r>
      <w:r>
        <w:rPr>
          <w:rFonts w:ascii="Times New Roman" w:hAnsi="Times New Roman" w:cs="Times New Roman"/>
          <w:bCs/>
          <w:sz w:val="24"/>
          <w:szCs w:val="24"/>
        </w:rPr>
        <w:t>Describe the text</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
        <w:gridCol w:w="1829"/>
        <w:gridCol w:w="6752"/>
      </w:tblGrid>
      <w:tr w:rsidR="00654318" w14:paraId="2712401C" w14:textId="77777777">
        <w:trPr>
          <w:trHeight w:val="412"/>
        </w:trPr>
        <w:tc>
          <w:tcPr>
            <w:tcW w:w="514" w:type="dxa"/>
          </w:tcPr>
          <w:p w14:paraId="032B2A6A" w14:textId="77777777" w:rsidR="00654318" w:rsidRDefault="00000000">
            <w:pPr>
              <w:pStyle w:val="TableParagraph"/>
              <w:spacing w:line="273" w:lineRule="exact"/>
              <w:ind w:left="110"/>
              <w:rPr>
                <w:b/>
                <w:sz w:val="24"/>
              </w:rPr>
            </w:pPr>
            <w:r>
              <w:rPr>
                <w:b/>
                <w:sz w:val="24"/>
              </w:rPr>
              <w:t>No</w:t>
            </w:r>
          </w:p>
        </w:tc>
        <w:tc>
          <w:tcPr>
            <w:tcW w:w="1829" w:type="dxa"/>
          </w:tcPr>
          <w:p w14:paraId="2A06D031" w14:textId="77777777" w:rsidR="00654318" w:rsidRDefault="00000000">
            <w:pPr>
              <w:pStyle w:val="TableParagraph"/>
              <w:spacing w:line="273" w:lineRule="exact"/>
              <w:ind w:left="603" w:right="589"/>
              <w:jc w:val="center"/>
              <w:rPr>
                <w:b/>
                <w:sz w:val="24"/>
              </w:rPr>
            </w:pPr>
            <w:r>
              <w:rPr>
                <w:b/>
                <w:sz w:val="24"/>
              </w:rPr>
              <w:t>Topic</w:t>
            </w:r>
          </w:p>
        </w:tc>
        <w:tc>
          <w:tcPr>
            <w:tcW w:w="6752" w:type="dxa"/>
          </w:tcPr>
          <w:p w14:paraId="626DBDAB" w14:textId="77777777" w:rsidR="00654318" w:rsidRDefault="00000000">
            <w:pPr>
              <w:pStyle w:val="TableParagraph"/>
              <w:spacing w:line="273" w:lineRule="exact"/>
              <w:ind w:left="3123" w:right="3111"/>
              <w:jc w:val="center"/>
              <w:rPr>
                <w:b/>
                <w:sz w:val="24"/>
              </w:rPr>
            </w:pPr>
            <w:r>
              <w:rPr>
                <w:b/>
                <w:sz w:val="24"/>
              </w:rPr>
              <w:t>Text</w:t>
            </w:r>
          </w:p>
        </w:tc>
      </w:tr>
      <w:tr w:rsidR="00654318" w14:paraId="1ADD1DA7" w14:textId="77777777">
        <w:trPr>
          <w:trHeight w:val="2856"/>
        </w:trPr>
        <w:tc>
          <w:tcPr>
            <w:tcW w:w="514" w:type="dxa"/>
          </w:tcPr>
          <w:p w14:paraId="023236BC" w14:textId="77777777" w:rsidR="00654318" w:rsidRDefault="00000000">
            <w:pPr>
              <w:pStyle w:val="TableParagraph"/>
              <w:spacing w:line="268" w:lineRule="exact"/>
              <w:ind w:left="110"/>
              <w:rPr>
                <w:sz w:val="24"/>
              </w:rPr>
            </w:pPr>
            <w:r>
              <w:rPr>
                <w:sz w:val="24"/>
              </w:rPr>
              <w:t>1</w:t>
            </w:r>
          </w:p>
        </w:tc>
        <w:tc>
          <w:tcPr>
            <w:tcW w:w="1829" w:type="dxa"/>
          </w:tcPr>
          <w:p w14:paraId="5B6A857D" w14:textId="601911F0" w:rsidR="00654318" w:rsidRDefault="00000000">
            <w:pPr>
              <w:pStyle w:val="TableParagraph"/>
              <w:spacing w:line="360" w:lineRule="auto"/>
              <w:ind w:left="302" w:right="131" w:hanging="149"/>
              <w:rPr>
                <w:sz w:val="24"/>
              </w:rPr>
            </w:pPr>
            <w:r>
              <w:rPr>
                <w:spacing w:val="-1"/>
                <w:sz w:val="24"/>
              </w:rPr>
              <w:t xml:space="preserve">Descriptive </w:t>
            </w:r>
            <w:r>
              <w:rPr>
                <w:sz w:val="24"/>
              </w:rPr>
              <w:t>text</w:t>
            </w:r>
            <w:r>
              <w:rPr>
                <w:spacing w:val="-57"/>
                <w:sz w:val="24"/>
              </w:rPr>
              <w:t xml:space="preserve"> </w:t>
            </w:r>
            <w:r>
              <w:rPr>
                <w:sz w:val="24"/>
              </w:rPr>
              <w:t>(</w:t>
            </w:r>
            <w:r>
              <w:rPr>
                <w:spacing w:val="3"/>
                <w:sz w:val="24"/>
              </w:rPr>
              <w:t xml:space="preserve"> </w:t>
            </w:r>
            <w:r>
              <w:rPr>
                <w:sz w:val="24"/>
              </w:rPr>
              <w:t>My</w:t>
            </w:r>
            <w:r w:rsidR="00974DFA">
              <w:rPr>
                <w:sz w:val="24"/>
              </w:rPr>
              <w:t xml:space="preserve"> </w:t>
            </w:r>
            <w:r w:rsidR="00974DFA">
              <w:rPr>
                <w:spacing w:val="-8"/>
                <w:sz w:val="24"/>
              </w:rPr>
              <w:t>Class</w:t>
            </w:r>
            <w:r>
              <w:rPr>
                <w:sz w:val="24"/>
              </w:rPr>
              <w:t>)</w:t>
            </w:r>
          </w:p>
        </w:tc>
        <w:tc>
          <w:tcPr>
            <w:tcW w:w="6752" w:type="dxa"/>
          </w:tcPr>
          <w:p w14:paraId="4E5B2D13" w14:textId="431ED966" w:rsidR="00654318" w:rsidRDefault="000F7142" w:rsidP="00A3096B">
            <w:pPr>
              <w:pStyle w:val="TableParagraph"/>
              <w:spacing w:line="276" w:lineRule="auto"/>
              <w:ind w:left="111" w:right="95" w:firstLine="182"/>
              <w:jc w:val="both"/>
              <w:rPr>
                <w:sz w:val="24"/>
              </w:rPr>
            </w:pPr>
            <w:r>
              <w:rPr>
                <w:sz w:val="24"/>
              </w:rPr>
              <w:t>My Classroom is not very big but it’s neat</w:t>
            </w:r>
            <w:r w:rsidR="00F86F48">
              <w:rPr>
                <w:sz w:val="24"/>
              </w:rPr>
              <w:t xml:space="preserve"> and clean so we are comfortable while studying. In my class there are </w:t>
            </w:r>
            <w:r w:rsidR="002D6740">
              <w:rPr>
                <w:sz w:val="24"/>
              </w:rPr>
              <w:t>many tables and chairs, in front of the class there is a big rectangle</w:t>
            </w:r>
            <w:r w:rsidR="00FC2F5F">
              <w:rPr>
                <w:sz w:val="24"/>
              </w:rPr>
              <w:t xml:space="preserve"> whiteboard and on the right of the whiteboard there is a large bookshelf</w:t>
            </w:r>
            <w:r w:rsidR="00446556">
              <w:rPr>
                <w:sz w:val="24"/>
              </w:rPr>
              <w:t xml:space="preserve"> containing stationary including a small ruler, triangle compass</w:t>
            </w:r>
            <w:r w:rsidR="00275756">
              <w:rPr>
                <w:sz w:val="24"/>
              </w:rPr>
              <w:t>, and big circle globe and there is a door and square windows that are always open</w:t>
            </w:r>
            <w:r w:rsidR="00A3096B">
              <w:rPr>
                <w:sz w:val="24"/>
              </w:rPr>
              <w:t>, so we can enjoy the fresh air from outside.</w:t>
            </w:r>
          </w:p>
        </w:tc>
      </w:tr>
    </w:tbl>
    <w:p w14:paraId="2FC74ACA" w14:textId="77777777" w:rsidR="00654318" w:rsidRDefault="00654318">
      <w:pPr>
        <w:tabs>
          <w:tab w:val="left" w:pos="2268"/>
        </w:tabs>
        <w:spacing w:after="0" w:line="480" w:lineRule="auto"/>
        <w:ind w:right="-1"/>
        <w:jc w:val="both"/>
        <w:rPr>
          <w:rFonts w:ascii="Times New Roman" w:hAnsi="Times New Roman" w:cs="Times New Roman"/>
          <w:b/>
          <w:sz w:val="24"/>
          <w:szCs w:val="24"/>
        </w:rPr>
      </w:pPr>
    </w:p>
    <w:p w14:paraId="0B8CE6ED" w14:textId="77777777" w:rsidR="00654318" w:rsidRDefault="00000000">
      <w:pPr>
        <w:tabs>
          <w:tab w:val="left" w:pos="2268"/>
        </w:tabs>
        <w:spacing w:after="0" w:line="480" w:lineRule="auto"/>
        <w:ind w:right="-1"/>
        <w:jc w:val="both"/>
        <w:rPr>
          <w:rFonts w:ascii="Times New Roman" w:hAnsi="Times New Roman" w:cs="Times New Roman"/>
          <w:b/>
          <w:sz w:val="24"/>
          <w:szCs w:val="24"/>
        </w:rPr>
      </w:pPr>
      <w:r>
        <w:rPr>
          <w:rFonts w:ascii="Times New Roman" w:hAnsi="Times New Roman" w:cs="Times New Roman"/>
          <w:b/>
          <w:sz w:val="24"/>
          <w:szCs w:val="24"/>
        </w:rPr>
        <w:t xml:space="preserve">Please, answer this question orally! </w:t>
      </w:r>
    </w:p>
    <w:p w14:paraId="3783C6C6" w14:textId="42968B38" w:rsidR="00654318" w:rsidRDefault="00000000">
      <w:pPr>
        <w:pStyle w:val="ListParagraph"/>
        <w:numPr>
          <w:ilvl w:val="0"/>
          <w:numId w:val="67"/>
        </w:numPr>
        <w:tabs>
          <w:tab w:val="left" w:pos="2268"/>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Is the</w:t>
      </w:r>
      <w:r w:rsidR="00D01132">
        <w:rPr>
          <w:rFonts w:ascii="Times New Roman" w:hAnsi="Times New Roman" w:cs="Times New Roman"/>
          <w:sz w:val="24"/>
          <w:szCs w:val="24"/>
        </w:rPr>
        <w:t xml:space="preserve"> class</w:t>
      </w:r>
      <w:r>
        <w:rPr>
          <w:rFonts w:ascii="Times New Roman" w:hAnsi="Times New Roman" w:cs="Times New Roman"/>
          <w:sz w:val="24"/>
          <w:szCs w:val="24"/>
        </w:rPr>
        <w:t xml:space="preserve"> big?</w:t>
      </w:r>
    </w:p>
    <w:p w14:paraId="556D6801" w14:textId="443ACAC7" w:rsidR="00654318" w:rsidRDefault="00000000">
      <w:pPr>
        <w:pStyle w:val="ListParagraph"/>
        <w:numPr>
          <w:ilvl w:val="0"/>
          <w:numId w:val="67"/>
        </w:numPr>
        <w:tabs>
          <w:tab w:val="left" w:pos="2268"/>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 xml:space="preserve">What is the shape of the </w:t>
      </w:r>
      <w:r w:rsidR="00416F11">
        <w:rPr>
          <w:rFonts w:ascii="Times New Roman" w:hAnsi="Times New Roman" w:cs="Times New Roman"/>
          <w:sz w:val="24"/>
          <w:szCs w:val="24"/>
        </w:rPr>
        <w:t>whiteboard</w:t>
      </w:r>
      <w:r>
        <w:rPr>
          <w:rFonts w:ascii="Times New Roman" w:hAnsi="Times New Roman" w:cs="Times New Roman"/>
          <w:sz w:val="24"/>
          <w:szCs w:val="24"/>
        </w:rPr>
        <w:t>?</w:t>
      </w:r>
    </w:p>
    <w:p w14:paraId="613BD28A" w14:textId="59A83A6F" w:rsidR="00654318" w:rsidRDefault="00000000">
      <w:pPr>
        <w:pStyle w:val="ListParagraph"/>
        <w:numPr>
          <w:ilvl w:val="0"/>
          <w:numId w:val="67"/>
        </w:numPr>
        <w:tabs>
          <w:tab w:val="left" w:pos="2268"/>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 xml:space="preserve">Are </w:t>
      </w:r>
      <w:r w:rsidR="00416F11">
        <w:rPr>
          <w:rFonts w:ascii="Times New Roman" w:hAnsi="Times New Roman" w:cs="Times New Roman"/>
          <w:sz w:val="24"/>
          <w:szCs w:val="24"/>
        </w:rPr>
        <w:t>there</w:t>
      </w:r>
      <w:r>
        <w:rPr>
          <w:rFonts w:ascii="Times New Roman" w:hAnsi="Times New Roman" w:cs="Times New Roman"/>
          <w:sz w:val="24"/>
          <w:szCs w:val="24"/>
        </w:rPr>
        <w:t xml:space="preserve"> many </w:t>
      </w:r>
      <w:r w:rsidR="00416F11">
        <w:rPr>
          <w:rFonts w:ascii="Times New Roman" w:hAnsi="Times New Roman" w:cs="Times New Roman"/>
          <w:sz w:val="24"/>
          <w:szCs w:val="24"/>
        </w:rPr>
        <w:t>table</w:t>
      </w:r>
      <w:r w:rsidR="00424B76">
        <w:rPr>
          <w:rFonts w:ascii="Times New Roman" w:hAnsi="Times New Roman" w:cs="Times New Roman"/>
          <w:sz w:val="24"/>
          <w:szCs w:val="24"/>
        </w:rPr>
        <w:t>s</w:t>
      </w:r>
      <w:r>
        <w:rPr>
          <w:rFonts w:ascii="Times New Roman" w:hAnsi="Times New Roman" w:cs="Times New Roman"/>
          <w:sz w:val="24"/>
          <w:szCs w:val="24"/>
        </w:rPr>
        <w:t xml:space="preserve"> </w:t>
      </w:r>
      <w:r w:rsidR="00424B76">
        <w:rPr>
          <w:rFonts w:ascii="Times New Roman" w:hAnsi="Times New Roman" w:cs="Times New Roman"/>
          <w:sz w:val="24"/>
          <w:szCs w:val="24"/>
        </w:rPr>
        <w:t>and chairs</w:t>
      </w:r>
      <w:r>
        <w:rPr>
          <w:rFonts w:ascii="Times New Roman" w:hAnsi="Times New Roman" w:cs="Times New Roman"/>
          <w:sz w:val="24"/>
          <w:szCs w:val="24"/>
        </w:rPr>
        <w:t>?</w:t>
      </w:r>
    </w:p>
    <w:p w14:paraId="4F08F2B7" w14:textId="0283E638" w:rsidR="00654318" w:rsidRDefault="00000000">
      <w:pPr>
        <w:pStyle w:val="ListParagraph"/>
        <w:numPr>
          <w:ilvl w:val="0"/>
          <w:numId w:val="67"/>
        </w:numPr>
        <w:tabs>
          <w:tab w:val="left" w:pos="2268"/>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 xml:space="preserve">What </w:t>
      </w:r>
      <w:r w:rsidR="00424B76">
        <w:rPr>
          <w:rFonts w:ascii="Times New Roman" w:hAnsi="Times New Roman" w:cs="Times New Roman"/>
          <w:sz w:val="24"/>
          <w:szCs w:val="24"/>
        </w:rPr>
        <w:t>in front of the class</w:t>
      </w:r>
      <w:r>
        <w:rPr>
          <w:rFonts w:ascii="Times New Roman" w:hAnsi="Times New Roman" w:cs="Times New Roman"/>
          <w:sz w:val="24"/>
          <w:szCs w:val="24"/>
        </w:rPr>
        <w:t>?</w:t>
      </w:r>
    </w:p>
    <w:p w14:paraId="2554369E" w14:textId="3DAE4287" w:rsidR="00654318" w:rsidRDefault="00000000">
      <w:pPr>
        <w:pStyle w:val="ListParagraph"/>
        <w:numPr>
          <w:ilvl w:val="0"/>
          <w:numId w:val="67"/>
        </w:numPr>
        <w:tabs>
          <w:tab w:val="left" w:pos="2268"/>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 xml:space="preserve">Mention the </w:t>
      </w:r>
      <w:r w:rsidR="00424B76">
        <w:rPr>
          <w:rFonts w:ascii="Times New Roman" w:hAnsi="Times New Roman" w:cs="Times New Roman"/>
          <w:sz w:val="24"/>
          <w:szCs w:val="24"/>
        </w:rPr>
        <w:t>windows</w:t>
      </w:r>
      <w:r>
        <w:rPr>
          <w:rFonts w:ascii="Times New Roman" w:hAnsi="Times New Roman" w:cs="Times New Roman"/>
          <w:sz w:val="24"/>
          <w:szCs w:val="24"/>
        </w:rPr>
        <w:t xml:space="preserve"> shape!</w:t>
      </w:r>
    </w:p>
    <w:p w14:paraId="2AC00099" w14:textId="705B4A29" w:rsidR="00654318" w:rsidRDefault="00000000">
      <w:pPr>
        <w:pStyle w:val="ListParagraph"/>
        <w:numPr>
          <w:ilvl w:val="0"/>
          <w:numId w:val="67"/>
        </w:numPr>
        <w:tabs>
          <w:tab w:val="left" w:pos="2268"/>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lastRenderedPageBreak/>
        <w:t xml:space="preserve">What is </w:t>
      </w:r>
      <w:r w:rsidR="00EF1CFB">
        <w:rPr>
          <w:rFonts w:ascii="Times New Roman" w:hAnsi="Times New Roman" w:cs="Times New Roman"/>
          <w:sz w:val="24"/>
          <w:szCs w:val="24"/>
        </w:rPr>
        <w:t>in the right side of the whiteboard</w:t>
      </w:r>
      <w:r>
        <w:rPr>
          <w:rFonts w:ascii="Times New Roman" w:hAnsi="Times New Roman" w:cs="Times New Roman"/>
          <w:sz w:val="24"/>
          <w:szCs w:val="24"/>
        </w:rPr>
        <w:t>?</w:t>
      </w:r>
    </w:p>
    <w:p w14:paraId="22E3C613" w14:textId="4DABF281" w:rsidR="00654318" w:rsidRDefault="00000000">
      <w:pPr>
        <w:pStyle w:val="ListParagraph"/>
        <w:numPr>
          <w:ilvl w:val="0"/>
          <w:numId w:val="67"/>
        </w:numPr>
        <w:tabs>
          <w:tab w:val="left" w:pos="2268"/>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 xml:space="preserve">Why the </w:t>
      </w:r>
      <w:r w:rsidR="009426C8">
        <w:rPr>
          <w:rFonts w:ascii="Times New Roman" w:hAnsi="Times New Roman" w:cs="Times New Roman"/>
          <w:sz w:val="24"/>
          <w:szCs w:val="24"/>
        </w:rPr>
        <w:t>windows are always open</w:t>
      </w:r>
      <w:r>
        <w:rPr>
          <w:rFonts w:ascii="Times New Roman" w:hAnsi="Times New Roman" w:cs="Times New Roman"/>
          <w:sz w:val="24"/>
          <w:szCs w:val="24"/>
        </w:rPr>
        <w:t xml:space="preserve">? </w:t>
      </w:r>
    </w:p>
    <w:p w14:paraId="17328E3D" w14:textId="77777777" w:rsidR="00654318" w:rsidRDefault="00654318">
      <w:pPr>
        <w:tabs>
          <w:tab w:val="left" w:pos="2268"/>
        </w:tabs>
        <w:spacing w:after="0" w:line="480" w:lineRule="auto"/>
        <w:ind w:right="-1"/>
        <w:jc w:val="both"/>
        <w:rPr>
          <w:rFonts w:ascii="Times New Roman" w:hAnsi="Times New Roman" w:cs="Times New Roman"/>
          <w:sz w:val="24"/>
          <w:szCs w:val="24"/>
        </w:rPr>
        <w:sectPr w:rsidR="00654318">
          <w:headerReference w:type="even" r:id="rId53"/>
          <w:headerReference w:type="default" r:id="rId54"/>
          <w:headerReference w:type="first" r:id="rId55"/>
          <w:pgSz w:w="12240" w:h="15840"/>
          <w:pgMar w:top="1440" w:right="1440" w:bottom="1440" w:left="1440" w:header="720" w:footer="720" w:gutter="0"/>
          <w:cols w:space="720"/>
          <w:titlePg/>
          <w:docGrid w:linePitch="360"/>
        </w:sectPr>
      </w:pPr>
    </w:p>
    <w:p w14:paraId="09876AA4" w14:textId="77777777" w:rsidR="00654318" w:rsidRDefault="00654318">
      <w:pPr>
        <w:tabs>
          <w:tab w:val="left" w:pos="2268"/>
        </w:tabs>
        <w:spacing w:after="0" w:line="480" w:lineRule="auto"/>
        <w:ind w:right="-1"/>
        <w:jc w:val="both"/>
        <w:rPr>
          <w:rFonts w:ascii="Times New Roman" w:hAnsi="Times New Roman" w:cs="Times New Roman"/>
          <w:sz w:val="24"/>
          <w:szCs w:val="24"/>
        </w:rPr>
      </w:pPr>
    </w:p>
    <w:p w14:paraId="2B12DD10" w14:textId="77777777" w:rsidR="00654318" w:rsidRDefault="00000000">
      <w:pPr>
        <w:spacing w:after="0" w:line="480" w:lineRule="auto"/>
        <w:ind w:right="-1"/>
        <w:jc w:val="center"/>
        <w:rPr>
          <w:rFonts w:ascii="Times New Roman" w:hAnsi="Times New Roman" w:cs="Times New Roman"/>
          <w:b/>
          <w:sz w:val="24"/>
          <w:szCs w:val="24"/>
        </w:rPr>
      </w:pPr>
      <w:r>
        <w:rPr>
          <w:rFonts w:ascii="Times New Roman" w:hAnsi="Times New Roman" w:cs="Times New Roman"/>
          <w:b/>
          <w:sz w:val="24"/>
          <w:szCs w:val="24"/>
        </w:rPr>
        <w:t>TEST INSTRUMENT FOR POST TEST</w:t>
      </w:r>
    </w:p>
    <w:p w14:paraId="0DB76D3B" w14:textId="77777777" w:rsidR="00654318" w:rsidRDefault="00000000">
      <w:pPr>
        <w:tabs>
          <w:tab w:val="left" w:pos="2268"/>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 xml:space="preserve">Subject </w:t>
      </w:r>
      <w:r>
        <w:rPr>
          <w:rFonts w:ascii="Times New Roman" w:hAnsi="Times New Roman" w:cs="Times New Roman"/>
          <w:sz w:val="24"/>
          <w:szCs w:val="24"/>
        </w:rPr>
        <w:tab/>
        <w:t xml:space="preserve">: English </w:t>
      </w:r>
    </w:p>
    <w:p w14:paraId="50E62FAC" w14:textId="77777777" w:rsidR="00654318" w:rsidRDefault="00000000">
      <w:pPr>
        <w:tabs>
          <w:tab w:val="left" w:pos="2268"/>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 xml:space="preserve">Sub Matter </w:t>
      </w:r>
      <w:r>
        <w:rPr>
          <w:rFonts w:ascii="Times New Roman" w:hAnsi="Times New Roman" w:cs="Times New Roman"/>
          <w:sz w:val="24"/>
          <w:szCs w:val="24"/>
        </w:rPr>
        <w:tab/>
        <w:t xml:space="preserve">: Speaking </w:t>
      </w:r>
    </w:p>
    <w:p w14:paraId="29BFBF04" w14:textId="77777777" w:rsidR="00654318" w:rsidRDefault="00000000">
      <w:pPr>
        <w:tabs>
          <w:tab w:val="left" w:pos="2268"/>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 xml:space="preserve">Sub Subject Matter </w:t>
      </w:r>
      <w:r>
        <w:rPr>
          <w:rFonts w:ascii="Times New Roman" w:hAnsi="Times New Roman" w:cs="Times New Roman"/>
          <w:sz w:val="24"/>
          <w:szCs w:val="24"/>
        </w:rPr>
        <w:tab/>
        <w:t xml:space="preserve">: Descriptive Text </w:t>
      </w:r>
    </w:p>
    <w:p w14:paraId="3C0FB4A6" w14:textId="77777777" w:rsidR="00654318" w:rsidRDefault="00000000">
      <w:pPr>
        <w:tabs>
          <w:tab w:val="left" w:pos="2268"/>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 xml:space="preserve">Class/Semester </w:t>
      </w:r>
      <w:r>
        <w:rPr>
          <w:rFonts w:ascii="Times New Roman" w:hAnsi="Times New Roman" w:cs="Times New Roman"/>
          <w:sz w:val="24"/>
          <w:szCs w:val="24"/>
        </w:rPr>
        <w:tab/>
        <w:t>: VII/2</w:t>
      </w:r>
    </w:p>
    <w:p w14:paraId="419226FC" w14:textId="77777777" w:rsidR="00654318" w:rsidRDefault="00000000">
      <w:pPr>
        <w:tabs>
          <w:tab w:val="left" w:pos="2268"/>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 xml:space="preserve">Time Allocation </w:t>
      </w:r>
      <w:r>
        <w:rPr>
          <w:rFonts w:ascii="Times New Roman" w:hAnsi="Times New Roman" w:cs="Times New Roman"/>
          <w:sz w:val="24"/>
          <w:szCs w:val="24"/>
        </w:rPr>
        <w:tab/>
        <w:t xml:space="preserve">: 1x 30 menit </w:t>
      </w:r>
    </w:p>
    <w:p w14:paraId="1EEE73DB" w14:textId="77777777" w:rsidR="00654318" w:rsidRDefault="00000000">
      <w:pPr>
        <w:tabs>
          <w:tab w:val="left" w:pos="2268"/>
        </w:tabs>
        <w:spacing w:after="0" w:line="480" w:lineRule="auto"/>
        <w:ind w:right="-1"/>
        <w:jc w:val="both"/>
        <w:rPr>
          <w:rFonts w:ascii="Times New Roman" w:hAnsi="Times New Roman" w:cs="Times New Roman"/>
          <w:b/>
          <w:sz w:val="24"/>
          <w:szCs w:val="24"/>
        </w:rPr>
      </w:pPr>
      <w:r>
        <w:rPr>
          <w:rFonts w:ascii="Times New Roman" w:hAnsi="Times New Roman" w:cs="Times New Roman"/>
          <w:b/>
          <w:sz w:val="24"/>
          <w:szCs w:val="24"/>
        </w:rPr>
        <w:t xml:space="preserve">Direction </w:t>
      </w:r>
    </w:p>
    <w:p w14:paraId="3CDF5806" w14:textId="77777777" w:rsidR="00654318" w:rsidRDefault="00000000">
      <w:pPr>
        <w:tabs>
          <w:tab w:val="left" w:pos="2268"/>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 Use your time efficienctly and effectively</w:t>
      </w:r>
    </w:p>
    <w:p w14:paraId="5F40B23F" w14:textId="77777777" w:rsidR="00654318" w:rsidRDefault="00000000">
      <w:pPr>
        <w:tabs>
          <w:tab w:val="left" w:pos="2268"/>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 Work individually.</w:t>
      </w:r>
    </w:p>
    <w:p w14:paraId="50031372" w14:textId="77777777" w:rsidR="00654318" w:rsidRDefault="00000000">
      <w:pPr>
        <w:tabs>
          <w:tab w:val="left" w:pos="2268"/>
        </w:tabs>
        <w:spacing w:after="0" w:line="480" w:lineRule="auto"/>
        <w:ind w:right="-1"/>
        <w:jc w:val="both"/>
        <w:rPr>
          <w:rFonts w:ascii="Times New Roman" w:hAnsi="Times New Roman" w:cs="Times New Roman"/>
          <w:bCs/>
          <w:sz w:val="24"/>
          <w:szCs w:val="24"/>
        </w:rPr>
      </w:pPr>
      <w:r>
        <w:rPr>
          <w:rFonts w:ascii="Times New Roman" w:hAnsi="Times New Roman" w:cs="Times New Roman"/>
          <w:b/>
          <w:sz w:val="24"/>
          <w:szCs w:val="24"/>
        </w:rPr>
        <w:t xml:space="preserve">Instruction : </w:t>
      </w:r>
      <w:r>
        <w:rPr>
          <w:rFonts w:ascii="Times New Roman" w:hAnsi="Times New Roman" w:cs="Times New Roman"/>
          <w:bCs/>
          <w:sz w:val="24"/>
          <w:szCs w:val="24"/>
        </w:rPr>
        <w:t>Describe the text</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
        <w:gridCol w:w="1829"/>
        <w:gridCol w:w="6752"/>
      </w:tblGrid>
      <w:tr w:rsidR="00654318" w14:paraId="250DDDD7" w14:textId="77777777">
        <w:trPr>
          <w:trHeight w:val="412"/>
        </w:trPr>
        <w:tc>
          <w:tcPr>
            <w:tcW w:w="514" w:type="dxa"/>
          </w:tcPr>
          <w:p w14:paraId="210DE039" w14:textId="77777777" w:rsidR="00654318" w:rsidRDefault="00000000">
            <w:pPr>
              <w:pStyle w:val="TableParagraph"/>
              <w:spacing w:line="273" w:lineRule="exact"/>
              <w:ind w:left="110"/>
              <w:rPr>
                <w:b/>
                <w:sz w:val="24"/>
              </w:rPr>
            </w:pPr>
            <w:r>
              <w:rPr>
                <w:b/>
                <w:sz w:val="24"/>
              </w:rPr>
              <w:t>No</w:t>
            </w:r>
          </w:p>
        </w:tc>
        <w:tc>
          <w:tcPr>
            <w:tcW w:w="1829" w:type="dxa"/>
          </w:tcPr>
          <w:p w14:paraId="2C5F9C16" w14:textId="77777777" w:rsidR="00654318" w:rsidRDefault="00000000">
            <w:pPr>
              <w:pStyle w:val="TableParagraph"/>
              <w:spacing w:line="273" w:lineRule="exact"/>
              <w:ind w:left="603" w:right="589"/>
              <w:jc w:val="center"/>
              <w:rPr>
                <w:b/>
                <w:sz w:val="24"/>
              </w:rPr>
            </w:pPr>
            <w:r>
              <w:rPr>
                <w:b/>
                <w:sz w:val="24"/>
              </w:rPr>
              <w:t>Topic</w:t>
            </w:r>
          </w:p>
        </w:tc>
        <w:tc>
          <w:tcPr>
            <w:tcW w:w="6752" w:type="dxa"/>
          </w:tcPr>
          <w:p w14:paraId="6AF3C65D" w14:textId="77777777" w:rsidR="00654318" w:rsidRDefault="00000000">
            <w:pPr>
              <w:pStyle w:val="TableParagraph"/>
              <w:spacing w:line="273" w:lineRule="exact"/>
              <w:ind w:left="3123" w:right="3111"/>
              <w:jc w:val="center"/>
              <w:rPr>
                <w:b/>
                <w:sz w:val="24"/>
              </w:rPr>
            </w:pPr>
            <w:r>
              <w:rPr>
                <w:b/>
                <w:sz w:val="24"/>
              </w:rPr>
              <w:t>Text</w:t>
            </w:r>
          </w:p>
        </w:tc>
      </w:tr>
      <w:tr w:rsidR="00654318" w14:paraId="6F0295C8" w14:textId="77777777">
        <w:trPr>
          <w:trHeight w:val="2856"/>
        </w:trPr>
        <w:tc>
          <w:tcPr>
            <w:tcW w:w="514" w:type="dxa"/>
          </w:tcPr>
          <w:p w14:paraId="200444EB" w14:textId="77777777" w:rsidR="00654318" w:rsidRDefault="00000000">
            <w:pPr>
              <w:pStyle w:val="TableParagraph"/>
              <w:spacing w:line="268" w:lineRule="exact"/>
              <w:ind w:left="110"/>
              <w:rPr>
                <w:sz w:val="24"/>
              </w:rPr>
            </w:pPr>
            <w:r>
              <w:rPr>
                <w:sz w:val="24"/>
              </w:rPr>
              <w:t>1</w:t>
            </w:r>
          </w:p>
        </w:tc>
        <w:tc>
          <w:tcPr>
            <w:tcW w:w="1829" w:type="dxa"/>
          </w:tcPr>
          <w:p w14:paraId="5ED4AD9B" w14:textId="77777777" w:rsidR="00654318" w:rsidRDefault="00000000">
            <w:pPr>
              <w:pStyle w:val="TableParagraph"/>
              <w:spacing w:line="360" w:lineRule="auto"/>
              <w:ind w:left="302" w:right="131" w:hanging="149"/>
              <w:rPr>
                <w:sz w:val="24"/>
              </w:rPr>
            </w:pPr>
            <w:r>
              <w:rPr>
                <w:spacing w:val="-1"/>
                <w:sz w:val="24"/>
              </w:rPr>
              <w:t xml:space="preserve">Descriptive </w:t>
            </w:r>
            <w:r>
              <w:rPr>
                <w:sz w:val="24"/>
              </w:rPr>
              <w:t>text</w:t>
            </w:r>
            <w:r>
              <w:rPr>
                <w:spacing w:val="-57"/>
                <w:sz w:val="24"/>
              </w:rPr>
              <w:t xml:space="preserve"> </w:t>
            </w:r>
            <w:r>
              <w:rPr>
                <w:sz w:val="24"/>
              </w:rPr>
              <w:t>(</w:t>
            </w:r>
            <w:r>
              <w:rPr>
                <w:spacing w:val="3"/>
                <w:sz w:val="24"/>
              </w:rPr>
              <w:t xml:space="preserve"> </w:t>
            </w:r>
            <w:r>
              <w:rPr>
                <w:sz w:val="24"/>
              </w:rPr>
              <w:t>My</w:t>
            </w:r>
            <w:r>
              <w:rPr>
                <w:spacing w:val="-8"/>
                <w:sz w:val="24"/>
              </w:rPr>
              <w:t xml:space="preserve"> </w:t>
            </w:r>
            <w:r>
              <w:rPr>
                <w:sz w:val="24"/>
              </w:rPr>
              <w:t>House)</w:t>
            </w:r>
          </w:p>
        </w:tc>
        <w:tc>
          <w:tcPr>
            <w:tcW w:w="6752" w:type="dxa"/>
          </w:tcPr>
          <w:p w14:paraId="20150307" w14:textId="77777777" w:rsidR="00654318" w:rsidRDefault="00000000">
            <w:pPr>
              <w:pStyle w:val="TableParagraph"/>
              <w:spacing w:line="276" w:lineRule="auto"/>
              <w:ind w:left="111" w:right="95" w:firstLine="182"/>
              <w:jc w:val="both"/>
              <w:rPr>
                <w:sz w:val="24"/>
              </w:rPr>
            </w:pPr>
            <w:r>
              <w:rPr>
                <w:sz w:val="24"/>
              </w:rPr>
              <w:t>I have a house, it is square and big one in my village. The roof is</w:t>
            </w:r>
            <w:r>
              <w:rPr>
                <w:spacing w:val="1"/>
                <w:sz w:val="24"/>
              </w:rPr>
              <w:t xml:space="preserve"> </w:t>
            </w:r>
            <w:r>
              <w:rPr>
                <w:sz w:val="24"/>
              </w:rPr>
              <w:t>so high and it is a triangle, you can see many stars there. Under the</w:t>
            </w:r>
            <w:r>
              <w:rPr>
                <w:spacing w:val="1"/>
                <w:sz w:val="24"/>
              </w:rPr>
              <w:t xml:space="preserve"> </w:t>
            </w:r>
            <w:r>
              <w:rPr>
                <w:sz w:val="24"/>
              </w:rPr>
              <w:t>roof</w:t>
            </w:r>
            <w:r>
              <w:rPr>
                <w:spacing w:val="1"/>
                <w:sz w:val="24"/>
              </w:rPr>
              <w:t xml:space="preserve"> </w:t>
            </w:r>
            <w:r>
              <w:rPr>
                <w:sz w:val="24"/>
              </w:rPr>
              <w:t>there is a table, it has square and long shape.My mother also</w:t>
            </w:r>
            <w:r>
              <w:rPr>
                <w:spacing w:val="1"/>
                <w:sz w:val="24"/>
              </w:rPr>
              <w:t xml:space="preserve"> </w:t>
            </w:r>
            <w:r>
              <w:rPr>
                <w:spacing w:val="-1"/>
                <w:sz w:val="24"/>
              </w:rPr>
              <w:t xml:space="preserve">has circle mirror beside the table. In front of the living room, there </w:t>
            </w:r>
            <w:r>
              <w:rPr>
                <w:sz w:val="24"/>
              </w:rPr>
              <w:t>is</w:t>
            </w:r>
            <w:r>
              <w:rPr>
                <w:spacing w:val="-58"/>
                <w:sz w:val="24"/>
              </w:rPr>
              <w:t xml:space="preserve"> </w:t>
            </w:r>
            <w:r>
              <w:rPr>
                <w:spacing w:val="-1"/>
                <w:sz w:val="24"/>
              </w:rPr>
              <w:t>a</w:t>
            </w:r>
            <w:r>
              <w:rPr>
                <w:spacing w:val="-9"/>
                <w:sz w:val="24"/>
              </w:rPr>
              <w:t xml:space="preserve"> </w:t>
            </w:r>
            <w:r>
              <w:rPr>
                <w:spacing w:val="-1"/>
                <w:sz w:val="24"/>
              </w:rPr>
              <w:t>rack</w:t>
            </w:r>
            <w:r>
              <w:rPr>
                <w:spacing w:val="-12"/>
                <w:sz w:val="24"/>
              </w:rPr>
              <w:t xml:space="preserve"> </w:t>
            </w:r>
            <w:r>
              <w:rPr>
                <w:spacing w:val="-1"/>
                <w:sz w:val="24"/>
              </w:rPr>
              <w:t>that</w:t>
            </w:r>
            <w:r>
              <w:rPr>
                <w:spacing w:val="-3"/>
                <w:sz w:val="24"/>
              </w:rPr>
              <w:t xml:space="preserve"> </w:t>
            </w:r>
            <w:r>
              <w:rPr>
                <w:spacing w:val="-1"/>
                <w:sz w:val="24"/>
              </w:rPr>
              <w:t>contains</w:t>
            </w:r>
            <w:r>
              <w:rPr>
                <w:spacing w:val="-5"/>
                <w:sz w:val="24"/>
              </w:rPr>
              <w:t xml:space="preserve"> </w:t>
            </w:r>
            <w:r>
              <w:rPr>
                <w:spacing w:val="-1"/>
                <w:sz w:val="24"/>
              </w:rPr>
              <w:t>my</w:t>
            </w:r>
            <w:r>
              <w:rPr>
                <w:spacing w:val="-17"/>
                <w:sz w:val="24"/>
              </w:rPr>
              <w:t xml:space="preserve"> </w:t>
            </w:r>
            <w:r>
              <w:rPr>
                <w:spacing w:val="-1"/>
                <w:sz w:val="24"/>
              </w:rPr>
              <w:t>toys.</w:t>
            </w:r>
            <w:r>
              <w:rPr>
                <w:spacing w:val="-6"/>
                <w:sz w:val="24"/>
              </w:rPr>
              <w:t xml:space="preserve"> </w:t>
            </w:r>
            <w:r>
              <w:rPr>
                <w:spacing w:val="-1"/>
                <w:sz w:val="24"/>
              </w:rPr>
              <w:t>Andy</w:t>
            </w:r>
            <w:r>
              <w:rPr>
                <w:spacing w:val="-12"/>
                <w:sz w:val="24"/>
              </w:rPr>
              <w:t xml:space="preserve"> </w:t>
            </w:r>
            <w:r>
              <w:rPr>
                <w:spacing w:val="-1"/>
                <w:sz w:val="24"/>
              </w:rPr>
              <w:t>is</w:t>
            </w:r>
            <w:r>
              <w:rPr>
                <w:spacing w:val="-5"/>
                <w:sz w:val="24"/>
              </w:rPr>
              <w:t xml:space="preserve"> </w:t>
            </w:r>
            <w:r>
              <w:rPr>
                <w:spacing w:val="-1"/>
                <w:sz w:val="24"/>
              </w:rPr>
              <w:t>my</w:t>
            </w:r>
            <w:r>
              <w:rPr>
                <w:spacing w:val="-6"/>
                <w:sz w:val="24"/>
              </w:rPr>
              <w:t xml:space="preserve"> </w:t>
            </w:r>
            <w:r>
              <w:rPr>
                <w:spacing w:val="-1"/>
                <w:sz w:val="24"/>
              </w:rPr>
              <w:t>favorite</w:t>
            </w:r>
            <w:r>
              <w:rPr>
                <w:spacing w:val="-9"/>
                <w:sz w:val="24"/>
              </w:rPr>
              <w:t xml:space="preserve"> </w:t>
            </w:r>
            <w:r>
              <w:rPr>
                <w:spacing w:val="-1"/>
                <w:sz w:val="24"/>
              </w:rPr>
              <w:t>car</w:t>
            </w:r>
            <w:r>
              <w:rPr>
                <w:spacing w:val="-11"/>
                <w:sz w:val="24"/>
              </w:rPr>
              <w:t xml:space="preserve"> </w:t>
            </w:r>
            <w:r>
              <w:rPr>
                <w:spacing w:val="-1"/>
                <w:sz w:val="24"/>
              </w:rPr>
              <w:t>toys,</w:t>
            </w:r>
            <w:r>
              <w:rPr>
                <w:spacing w:val="-6"/>
                <w:sz w:val="24"/>
              </w:rPr>
              <w:t xml:space="preserve"> </w:t>
            </w:r>
            <w:r>
              <w:rPr>
                <w:spacing w:val="-1"/>
                <w:sz w:val="24"/>
              </w:rPr>
              <w:t>it</w:t>
            </w:r>
            <w:r>
              <w:rPr>
                <w:spacing w:val="-3"/>
                <w:sz w:val="24"/>
              </w:rPr>
              <w:t xml:space="preserve"> </w:t>
            </w:r>
            <w:r>
              <w:rPr>
                <w:spacing w:val="-1"/>
                <w:sz w:val="24"/>
              </w:rPr>
              <w:t>has</w:t>
            </w:r>
            <w:r>
              <w:rPr>
                <w:spacing w:val="-5"/>
                <w:sz w:val="24"/>
              </w:rPr>
              <w:t xml:space="preserve"> </w:t>
            </w:r>
            <w:r>
              <w:rPr>
                <w:spacing w:val="-1"/>
                <w:sz w:val="24"/>
              </w:rPr>
              <w:t>long</w:t>
            </w:r>
            <w:r>
              <w:rPr>
                <w:spacing w:val="-57"/>
                <w:sz w:val="24"/>
              </w:rPr>
              <w:t xml:space="preserve"> </w:t>
            </w:r>
            <w:r>
              <w:rPr>
                <w:sz w:val="24"/>
              </w:rPr>
              <w:t>and round shape but not too big. My grand mother likes to plants</w:t>
            </w:r>
            <w:r>
              <w:rPr>
                <w:spacing w:val="1"/>
                <w:sz w:val="24"/>
              </w:rPr>
              <w:t xml:space="preserve"> </w:t>
            </w:r>
            <w:r>
              <w:rPr>
                <w:sz w:val="24"/>
              </w:rPr>
              <w:t>many vegetables and flower in the backyard garden, one of my</w:t>
            </w:r>
            <w:r>
              <w:rPr>
                <w:spacing w:val="1"/>
                <w:sz w:val="24"/>
              </w:rPr>
              <w:t xml:space="preserve"> </w:t>
            </w:r>
            <w:r>
              <w:rPr>
                <w:sz w:val="24"/>
              </w:rPr>
              <w:t>favorite</w:t>
            </w:r>
            <w:r>
              <w:rPr>
                <w:spacing w:val="21"/>
                <w:sz w:val="24"/>
              </w:rPr>
              <w:t xml:space="preserve"> </w:t>
            </w:r>
            <w:r>
              <w:rPr>
                <w:sz w:val="24"/>
              </w:rPr>
              <w:t>is</w:t>
            </w:r>
            <w:r>
              <w:rPr>
                <w:spacing w:val="15"/>
                <w:sz w:val="24"/>
              </w:rPr>
              <w:t xml:space="preserve"> </w:t>
            </w:r>
            <w:r>
              <w:rPr>
                <w:sz w:val="24"/>
              </w:rPr>
              <w:t>potato</w:t>
            </w:r>
            <w:r>
              <w:rPr>
                <w:spacing w:val="23"/>
                <w:sz w:val="24"/>
              </w:rPr>
              <w:t xml:space="preserve"> </w:t>
            </w:r>
            <w:r>
              <w:rPr>
                <w:sz w:val="24"/>
              </w:rPr>
              <w:t>plants,</w:t>
            </w:r>
            <w:r>
              <w:rPr>
                <w:spacing w:val="19"/>
                <w:sz w:val="24"/>
              </w:rPr>
              <w:t xml:space="preserve"> </w:t>
            </w:r>
            <w:r>
              <w:rPr>
                <w:sz w:val="24"/>
              </w:rPr>
              <w:t>because</w:t>
            </w:r>
            <w:r>
              <w:rPr>
                <w:spacing w:val="22"/>
                <w:sz w:val="24"/>
              </w:rPr>
              <w:t xml:space="preserve"> </w:t>
            </w:r>
            <w:r>
              <w:rPr>
                <w:sz w:val="24"/>
              </w:rPr>
              <w:t>it</w:t>
            </w:r>
            <w:r>
              <w:rPr>
                <w:spacing w:val="22"/>
                <w:sz w:val="24"/>
              </w:rPr>
              <w:t xml:space="preserve"> </w:t>
            </w:r>
            <w:r>
              <w:rPr>
                <w:sz w:val="24"/>
              </w:rPr>
              <w:t>has</w:t>
            </w:r>
            <w:r>
              <w:rPr>
                <w:spacing w:val="15"/>
                <w:sz w:val="24"/>
              </w:rPr>
              <w:t xml:space="preserve"> </w:t>
            </w:r>
            <w:r>
              <w:rPr>
                <w:sz w:val="24"/>
              </w:rPr>
              <w:t>small</w:t>
            </w:r>
            <w:r>
              <w:rPr>
                <w:spacing w:val="14"/>
                <w:sz w:val="24"/>
              </w:rPr>
              <w:t xml:space="preserve"> </w:t>
            </w:r>
            <w:r>
              <w:rPr>
                <w:sz w:val="24"/>
              </w:rPr>
              <w:t>and</w:t>
            </w:r>
            <w:r>
              <w:rPr>
                <w:spacing w:val="22"/>
                <w:sz w:val="24"/>
              </w:rPr>
              <w:t xml:space="preserve"> </w:t>
            </w:r>
            <w:r>
              <w:rPr>
                <w:sz w:val="24"/>
              </w:rPr>
              <w:t>oval</w:t>
            </w:r>
            <w:r>
              <w:rPr>
                <w:spacing w:val="8"/>
                <w:sz w:val="24"/>
              </w:rPr>
              <w:t xml:space="preserve"> </w:t>
            </w:r>
            <w:r>
              <w:rPr>
                <w:sz w:val="24"/>
              </w:rPr>
              <w:t>shapes,</w:t>
            </w:r>
            <w:r>
              <w:rPr>
                <w:spacing w:val="25"/>
                <w:sz w:val="24"/>
              </w:rPr>
              <w:t xml:space="preserve"> </w:t>
            </w:r>
            <w:r>
              <w:rPr>
                <w:sz w:val="24"/>
              </w:rPr>
              <w:t>but</w:t>
            </w:r>
          </w:p>
          <w:p w14:paraId="6121F6B6" w14:textId="77777777" w:rsidR="00654318" w:rsidRDefault="00000000">
            <w:pPr>
              <w:pStyle w:val="TableParagraph"/>
              <w:ind w:left="111"/>
              <w:jc w:val="both"/>
              <w:rPr>
                <w:sz w:val="24"/>
              </w:rPr>
            </w:pPr>
            <w:r>
              <w:rPr>
                <w:sz w:val="24"/>
              </w:rPr>
              <w:t>sometimes</w:t>
            </w:r>
            <w:r>
              <w:rPr>
                <w:spacing w:val="-3"/>
                <w:sz w:val="24"/>
              </w:rPr>
              <w:t xml:space="preserve"> </w:t>
            </w:r>
            <w:r>
              <w:rPr>
                <w:sz w:val="24"/>
              </w:rPr>
              <w:t>it is</w:t>
            </w:r>
            <w:r>
              <w:rPr>
                <w:spacing w:val="-7"/>
                <w:sz w:val="24"/>
              </w:rPr>
              <w:t xml:space="preserve"> </w:t>
            </w:r>
            <w:r>
              <w:rPr>
                <w:sz w:val="24"/>
              </w:rPr>
              <w:t>round</w:t>
            </w:r>
            <w:r>
              <w:rPr>
                <w:spacing w:val="-4"/>
                <w:sz w:val="24"/>
              </w:rPr>
              <w:t xml:space="preserve"> </w:t>
            </w:r>
            <w:r>
              <w:rPr>
                <w:sz w:val="24"/>
              </w:rPr>
              <w:t>absolutely</w:t>
            </w:r>
            <w:r>
              <w:rPr>
                <w:spacing w:val="-5"/>
                <w:sz w:val="24"/>
              </w:rPr>
              <w:t xml:space="preserve"> </w:t>
            </w:r>
            <w:r>
              <w:rPr>
                <w:sz w:val="24"/>
              </w:rPr>
              <w:t>it</w:t>
            </w:r>
            <w:r>
              <w:rPr>
                <w:spacing w:val="4"/>
                <w:sz w:val="24"/>
              </w:rPr>
              <w:t xml:space="preserve"> </w:t>
            </w:r>
            <w:r>
              <w:rPr>
                <w:sz w:val="24"/>
              </w:rPr>
              <w:t>is</w:t>
            </w:r>
            <w:r>
              <w:rPr>
                <w:spacing w:val="-6"/>
                <w:sz w:val="24"/>
              </w:rPr>
              <w:t xml:space="preserve"> </w:t>
            </w:r>
            <w:r>
              <w:rPr>
                <w:sz w:val="24"/>
              </w:rPr>
              <w:t>delicious.</w:t>
            </w:r>
          </w:p>
        </w:tc>
      </w:tr>
    </w:tbl>
    <w:p w14:paraId="5139088D" w14:textId="77777777" w:rsidR="00654318" w:rsidRDefault="00654318">
      <w:pPr>
        <w:tabs>
          <w:tab w:val="left" w:pos="2268"/>
        </w:tabs>
        <w:spacing w:after="0" w:line="480" w:lineRule="auto"/>
        <w:ind w:right="-1"/>
        <w:jc w:val="both"/>
        <w:rPr>
          <w:rFonts w:ascii="Times New Roman" w:hAnsi="Times New Roman" w:cs="Times New Roman"/>
          <w:bCs/>
          <w:sz w:val="24"/>
          <w:szCs w:val="24"/>
        </w:rPr>
      </w:pPr>
    </w:p>
    <w:p w14:paraId="1409DC79" w14:textId="77777777" w:rsidR="00654318" w:rsidRDefault="00000000">
      <w:pPr>
        <w:tabs>
          <w:tab w:val="left" w:pos="2268"/>
        </w:tabs>
        <w:spacing w:after="0" w:line="480" w:lineRule="auto"/>
        <w:ind w:right="-1"/>
        <w:jc w:val="both"/>
        <w:rPr>
          <w:rFonts w:ascii="Times New Roman" w:hAnsi="Times New Roman" w:cs="Times New Roman"/>
          <w:b/>
          <w:sz w:val="24"/>
          <w:szCs w:val="24"/>
        </w:rPr>
      </w:pPr>
      <w:r>
        <w:rPr>
          <w:rFonts w:ascii="Times New Roman" w:hAnsi="Times New Roman" w:cs="Times New Roman"/>
          <w:b/>
          <w:sz w:val="24"/>
          <w:szCs w:val="24"/>
        </w:rPr>
        <w:t xml:space="preserve">Please, answer this question orally! </w:t>
      </w:r>
    </w:p>
    <w:p w14:paraId="595BB9DD" w14:textId="408C46E5" w:rsidR="00654318" w:rsidRDefault="00000000" w:rsidP="009426C8">
      <w:pPr>
        <w:pStyle w:val="ListParagraph"/>
        <w:numPr>
          <w:ilvl w:val="0"/>
          <w:numId w:val="68"/>
        </w:numPr>
        <w:tabs>
          <w:tab w:val="left" w:pos="2268"/>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Is the house big?</w:t>
      </w:r>
    </w:p>
    <w:p w14:paraId="2EF63E0F" w14:textId="77777777" w:rsidR="00654318" w:rsidRDefault="00000000" w:rsidP="009426C8">
      <w:pPr>
        <w:pStyle w:val="ListParagraph"/>
        <w:numPr>
          <w:ilvl w:val="0"/>
          <w:numId w:val="68"/>
        </w:numPr>
        <w:tabs>
          <w:tab w:val="left" w:pos="2268"/>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What is the shape of the roof?</w:t>
      </w:r>
    </w:p>
    <w:p w14:paraId="37B79912" w14:textId="77777777" w:rsidR="00654318" w:rsidRDefault="00000000" w:rsidP="009426C8">
      <w:pPr>
        <w:pStyle w:val="ListParagraph"/>
        <w:numPr>
          <w:ilvl w:val="0"/>
          <w:numId w:val="68"/>
        </w:numPr>
        <w:tabs>
          <w:tab w:val="left" w:pos="2268"/>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Are we can see many stars in the roof?</w:t>
      </w:r>
    </w:p>
    <w:p w14:paraId="1978164B" w14:textId="77777777" w:rsidR="00654318" w:rsidRDefault="00000000" w:rsidP="009426C8">
      <w:pPr>
        <w:pStyle w:val="ListParagraph"/>
        <w:numPr>
          <w:ilvl w:val="0"/>
          <w:numId w:val="68"/>
        </w:numPr>
        <w:tabs>
          <w:tab w:val="left" w:pos="2268"/>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What name of the car?</w:t>
      </w:r>
    </w:p>
    <w:p w14:paraId="2EFBEB0D" w14:textId="77777777" w:rsidR="00654318" w:rsidRDefault="00000000" w:rsidP="009426C8">
      <w:pPr>
        <w:pStyle w:val="ListParagraph"/>
        <w:numPr>
          <w:ilvl w:val="0"/>
          <w:numId w:val="68"/>
        </w:numPr>
        <w:tabs>
          <w:tab w:val="left" w:pos="2268"/>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Mention the Andy’s car shape!</w:t>
      </w:r>
    </w:p>
    <w:p w14:paraId="11752738" w14:textId="77777777" w:rsidR="00654318" w:rsidRDefault="00000000" w:rsidP="009426C8">
      <w:pPr>
        <w:pStyle w:val="ListParagraph"/>
        <w:numPr>
          <w:ilvl w:val="0"/>
          <w:numId w:val="68"/>
        </w:numPr>
        <w:tabs>
          <w:tab w:val="left" w:pos="2268"/>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lastRenderedPageBreak/>
        <w:t>What is the mirror shape?</w:t>
      </w:r>
    </w:p>
    <w:p w14:paraId="566E4C7C" w14:textId="77777777" w:rsidR="00654318" w:rsidRDefault="00000000" w:rsidP="009426C8">
      <w:pPr>
        <w:pStyle w:val="ListParagraph"/>
        <w:numPr>
          <w:ilvl w:val="0"/>
          <w:numId w:val="68"/>
        </w:numPr>
        <w:tabs>
          <w:tab w:val="left" w:pos="2268"/>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 xml:space="preserve">Why the writer like potato?  </w:t>
      </w:r>
      <w:bookmarkStart w:id="615" w:name="_Toc104557763"/>
    </w:p>
    <w:p w14:paraId="60791347" w14:textId="77777777" w:rsidR="00654318" w:rsidRDefault="00654318">
      <w:pPr>
        <w:tabs>
          <w:tab w:val="left" w:pos="2268"/>
        </w:tabs>
        <w:spacing w:after="0" w:line="480" w:lineRule="auto"/>
        <w:ind w:right="-1"/>
        <w:jc w:val="both"/>
        <w:rPr>
          <w:rFonts w:ascii="Times New Roman" w:hAnsi="Times New Roman" w:cs="Times New Roman"/>
          <w:sz w:val="24"/>
          <w:szCs w:val="24"/>
        </w:rPr>
        <w:sectPr w:rsidR="00654318">
          <w:pgSz w:w="12240" w:h="15840"/>
          <w:pgMar w:top="1440" w:right="1440" w:bottom="1440" w:left="1440" w:header="720" w:footer="720" w:gutter="0"/>
          <w:cols w:space="720"/>
          <w:titlePg/>
          <w:docGrid w:linePitch="360"/>
        </w:sectPr>
      </w:pPr>
    </w:p>
    <w:p w14:paraId="1FE569A8" w14:textId="77777777" w:rsidR="00654318" w:rsidRDefault="00654318">
      <w:pPr>
        <w:tabs>
          <w:tab w:val="left" w:pos="2268"/>
        </w:tabs>
        <w:spacing w:after="0" w:line="480" w:lineRule="auto"/>
        <w:ind w:right="-1"/>
        <w:jc w:val="both"/>
        <w:rPr>
          <w:rFonts w:ascii="Times New Roman" w:hAnsi="Times New Roman" w:cs="Times New Roman"/>
          <w:sz w:val="24"/>
          <w:szCs w:val="24"/>
        </w:rPr>
      </w:pPr>
    </w:p>
    <w:p w14:paraId="3F1303DC" w14:textId="61554AAF" w:rsidR="00654318" w:rsidRDefault="00000000">
      <w:pPr>
        <w:pStyle w:val="Heading5"/>
        <w:tabs>
          <w:tab w:val="clear" w:pos="3600"/>
        </w:tabs>
        <w:spacing w:before="0" w:after="0" w:line="480" w:lineRule="auto"/>
        <w:ind w:left="851"/>
        <w:rPr>
          <w:rFonts w:cs="Times New Roman"/>
          <w:color w:val="auto"/>
        </w:rPr>
      </w:pPr>
      <w:bookmarkStart w:id="616" w:name="_Toc105990951"/>
      <w:r>
        <w:rPr>
          <w:rFonts w:cs="Times New Roman"/>
          <w:color w:val="auto"/>
        </w:rPr>
        <w:t xml:space="preserve">Appendix 1. </w:t>
      </w:r>
      <w:r>
        <w:rPr>
          <w:rFonts w:cs="Times New Roman"/>
          <w:color w:val="auto"/>
        </w:rPr>
        <w:fldChar w:fldCharType="begin"/>
      </w:r>
      <w:r>
        <w:rPr>
          <w:rFonts w:cs="Times New Roman"/>
          <w:color w:val="auto"/>
        </w:rPr>
        <w:instrText xml:space="preserve"> SEQ Appendices_1. \* ARABIC </w:instrText>
      </w:r>
      <w:r>
        <w:rPr>
          <w:rFonts w:cs="Times New Roman"/>
          <w:color w:val="auto"/>
        </w:rPr>
        <w:fldChar w:fldCharType="separate"/>
      </w:r>
      <w:r w:rsidR="008D5AFA">
        <w:rPr>
          <w:rFonts w:cs="Times New Roman"/>
          <w:noProof/>
          <w:color w:val="auto"/>
        </w:rPr>
        <w:t>7</w:t>
      </w:r>
      <w:r>
        <w:rPr>
          <w:rFonts w:cs="Times New Roman"/>
          <w:noProof/>
          <w:color w:val="auto"/>
        </w:rPr>
        <w:fldChar w:fldCharType="end"/>
      </w:r>
      <w:r>
        <w:rPr>
          <w:rFonts w:cs="Times New Roman"/>
          <w:color w:val="auto"/>
        </w:rPr>
        <w:t xml:space="preserve"> Documentations</w:t>
      </w:r>
      <w:bookmarkEnd w:id="615"/>
      <w:bookmarkEnd w:id="616"/>
    </w:p>
    <w:p w14:paraId="4195C66A" w14:textId="7A49D8E0" w:rsidR="00654318" w:rsidRDefault="00C058B3" w:rsidP="009937B1">
      <w:pPr>
        <w:pStyle w:val="FootnoteText"/>
        <w:spacing w:line="480" w:lineRule="auto"/>
        <w:ind w:right="-1"/>
        <w:jc w:val="center"/>
        <w:rPr>
          <w:rFonts w:ascii="Times New Roman" w:hAnsi="Times New Roman" w:cs="Times New Roman"/>
          <w:sz w:val="24"/>
          <w:szCs w:val="24"/>
        </w:rPr>
      </w:pPr>
      <w:r w:rsidRPr="00B60386">
        <w:rPr>
          <w:rFonts w:ascii="Times New Roman" w:hAnsi="Times New Roman" w:cs="Times New Roman"/>
          <w:noProof/>
          <w:sz w:val="24"/>
          <w:szCs w:val="24"/>
        </w:rPr>
        <w:drawing>
          <wp:inline distT="0" distB="0" distL="0" distR="0" wp14:anchorId="7E11FF15" wp14:editId="370839F2">
            <wp:extent cx="2997622" cy="299762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2997622" cy="2997622"/>
                    </a:xfrm>
                    <a:prstGeom prst="rect">
                      <a:avLst/>
                    </a:prstGeom>
                    <a:noFill/>
                    <a:ln>
                      <a:noFill/>
                    </a:ln>
                  </pic:spPr>
                </pic:pic>
              </a:graphicData>
            </a:graphic>
          </wp:inline>
        </w:drawing>
      </w:r>
    </w:p>
    <w:p w14:paraId="4168C753" w14:textId="6BB380C2" w:rsidR="009937B1" w:rsidRDefault="009937B1" w:rsidP="009937B1">
      <w:pPr>
        <w:pStyle w:val="FootnoteText"/>
        <w:spacing w:line="480" w:lineRule="auto"/>
        <w:ind w:right="-1"/>
        <w:jc w:val="center"/>
        <w:rPr>
          <w:rFonts w:ascii="Times New Roman" w:hAnsi="Times New Roman" w:cs="Times New Roman"/>
          <w:sz w:val="24"/>
          <w:szCs w:val="24"/>
        </w:rPr>
      </w:pPr>
      <w:r w:rsidRPr="00B60386">
        <w:rPr>
          <w:rFonts w:ascii="Times New Roman" w:hAnsi="Times New Roman" w:cs="Times New Roman"/>
          <w:noProof/>
          <w:sz w:val="24"/>
          <w:szCs w:val="24"/>
        </w:rPr>
        <w:drawing>
          <wp:inline distT="0" distB="0" distL="0" distR="0" wp14:anchorId="605F88DD" wp14:editId="4C125FD3">
            <wp:extent cx="2992099" cy="29920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992099" cy="2992099"/>
                    </a:xfrm>
                    <a:prstGeom prst="rect">
                      <a:avLst/>
                    </a:prstGeom>
                    <a:noFill/>
                    <a:ln>
                      <a:noFill/>
                    </a:ln>
                  </pic:spPr>
                </pic:pic>
              </a:graphicData>
            </a:graphic>
          </wp:inline>
        </w:drawing>
      </w:r>
    </w:p>
    <w:p w14:paraId="2186F749" w14:textId="51C9807D" w:rsidR="004A1C9B" w:rsidRDefault="004A1C9B" w:rsidP="009937B1">
      <w:pPr>
        <w:pStyle w:val="FootnoteText"/>
        <w:spacing w:line="480" w:lineRule="auto"/>
        <w:ind w:right="-1"/>
        <w:jc w:val="center"/>
        <w:rPr>
          <w:rFonts w:ascii="Times New Roman" w:hAnsi="Times New Roman" w:cs="Times New Roman"/>
          <w:sz w:val="24"/>
          <w:szCs w:val="24"/>
        </w:rPr>
      </w:pPr>
      <w:r w:rsidRPr="00B60386">
        <w:rPr>
          <w:rFonts w:ascii="Times New Roman" w:hAnsi="Times New Roman" w:cs="Times New Roman"/>
          <w:noProof/>
          <w:sz w:val="24"/>
          <w:szCs w:val="24"/>
        </w:rPr>
        <w:lastRenderedPageBreak/>
        <w:drawing>
          <wp:inline distT="0" distB="0" distL="0" distR="0" wp14:anchorId="3A532001" wp14:editId="21FF8767">
            <wp:extent cx="3938847" cy="22371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3958289" cy="2248147"/>
                    </a:xfrm>
                    <a:prstGeom prst="rect">
                      <a:avLst/>
                    </a:prstGeom>
                    <a:noFill/>
                    <a:ln>
                      <a:noFill/>
                    </a:ln>
                  </pic:spPr>
                </pic:pic>
              </a:graphicData>
            </a:graphic>
          </wp:inline>
        </w:drawing>
      </w:r>
    </w:p>
    <w:p w14:paraId="410D767F" w14:textId="39504371" w:rsidR="004A1C9B" w:rsidRDefault="009E02C8" w:rsidP="009937B1">
      <w:pPr>
        <w:pStyle w:val="FootnoteText"/>
        <w:spacing w:line="480" w:lineRule="auto"/>
        <w:ind w:right="-1"/>
        <w:jc w:val="center"/>
        <w:rPr>
          <w:rFonts w:ascii="Times New Roman" w:hAnsi="Times New Roman" w:cs="Times New Roman"/>
          <w:sz w:val="24"/>
          <w:szCs w:val="24"/>
        </w:rPr>
      </w:pPr>
      <w:r w:rsidRPr="00B60386">
        <w:rPr>
          <w:rFonts w:ascii="Times New Roman" w:hAnsi="Times New Roman" w:cs="Times New Roman"/>
          <w:noProof/>
          <w:sz w:val="24"/>
          <w:szCs w:val="24"/>
        </w:rPr>
        <w:drawing>
          <wp:inline distT="0" distB="0" distL="0" distR="0" wp14:anchorId="57381F24" wp14:editId="1F0F8F2F">
            <wp:extent cx="2813648" cy="22364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2849307" cy="2264814"/>
                    </a:xfrm>
                    <a:prstGeom prst="rect">
                      <a:avLst/>
                    </a:prstGeom>
                    <a:noFill/>
                    <a:ln>
                      <a:noFill/>
                    </a:ln>
                  </pic:spPr>
                </pic:pic>
              </a:graphicData>
            </a:graphic>
          </wp:inline>
        </w:drawing>
      </w:r>
    </w:p>
    <w:p w14:paraId="29E9AE8B" w14:textId="77777777" w:rsidR="00654318" w:rsidRDefault="00654318">
      <w:pPr>
        <w:pStyle w:val="FootnoteText"/>
        <w:spacing w:line="480" w:lineRule="auto"/>
        <w:ind w:right="-1" w:hanging="851"/>
        <w:jc w:val="center"/>
        <w:rPr>
          <w:rFonts w:ascii="Times New Roman" w:hAnsi="Times New Roman" w:cs="Times New Roman"/>
          <w:sz w:val="24"/>
          <w:szCs w:val="24"/>
        </w:rPr>
      </w:pPr>
    </w:p>
    <w:p w14:paraId="04D9E2C4" w14:textId="77777777" w:rsidR="00654318" w:rsidRDefault="00000000">
      <w:pPr>
        <w:spacing w:line="480" w:lineRule="auto"/>
        <w:rPr>
          <w:rFonts w:ascii="Times New Roman" w:hAnsi="Times New Roman" w:cs="Times New Roman"/>
          <w:b/>
          <w:bCs/>
          <w:sz w:val="24"/>
          <w:szCs w:val="24"/>
        </w:rPr>
      </w:pPr>
      <w:bookmarkStart w:id="617" w:name="_Toc104557764"/>
      <w:r>
        <w:rPr>
          <w:rFonts w:ascii="Times New Roman" w:hAnsi="Times New Roman" w:cs="Times New Roman"/>
          <w:sz w:val="24"/>
          <w:szCs w:val="24"/>
        </w:rPr>
        <w:br w:type="page"/>
      </w:r>
      <w:bookmarkEnd w:id="617"/>
    </w:p>
    <w:p w14:paraId="35DD2BA1" w14:textId="77777777" w:rsidR="00654318" w:rsidRDefault="00000000">
      <w:pPr>
        <w:pStyle w:val="Heading5"/>
        <w:tabs>
          <w:tab w:val="clear" w:pos="3600"/>
        </w:tabs>
        <w:spacing w:before="0" w:after="0" w:line="480" w:lineRule="auto"/>
        <w:ind w:left="851"/>
        <w:rPr>
          <w:rFonts w:cs="Times New Roman"/>
          <w:color w:val="auto"/>
        </w:rPr>
      </w:pPr>
      <w:bookmarkStart w:id="618" w:name="_Toc104557765"/>
      <w:bookmarkStart w:id="619" w:name="_Toc105990953"/>
      <w:r>
        <w:rPr>
          <w:rFonts w:cs="Times New Roman"/>
          <w:color w:val="auto"/>
        </w:rPr>
        <w:lastRenderedPageBreak/>
        <w:t>Appendix 1. 8 Form Construct Validity</w:t>
      </w:r>
      <w:bookmarkEnd w:id="618"/>
      <w:bookmarkEnd w:id="619"/>
    </w:p>
    <w:p w14:paraId="00DFA2B3" w14:textId="77777777" w:rsidR="00654318" w:rsidRDefault="00654318">
      <w:pPr>
        <w:pStyle w:val="FootnoteText"/>
        <w:spacing w:line="480" w:lineRule="auto"/>
        <w:ind w:left="-284" w:right="-1"/>
        <w:jc w:val="both"/>
        <w:rPr>
          <w:rFonts w:ascii="Times New Roman" w:hAnsi="Times New Roman" w:cs="Times New Roman"/>
          <w:sz w:val="24"/>
          <w:szCs w:val="24"/>
        </w:rPr>
      </w:pPr>
    </w:p>
    <w:p w14:paraId="1E714D06" w14:textId="77777777" w:rsidR="00654318" w:rsidRDefault="00000000">
      <w:pPr>
        <w:pStyle w:val="FootnoteText"/>
        <w:spacing w:line="480" w:lineRule="auto"/>
        <w:ind w:left="-284" w:right="-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73073E" wp14:editId="1CE9845B">
            <wp:extent cx="4135291" cy="5297617"/>
            <wp:effectExtent l="0" t="0" r="0" b="0"/>
            <wp:docPr id="1062" name="shape1062"/>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60">
                      <a:extLst>
                        <a:ext uri="{28A0092B-C50C-407E-A947-70E740481C1C}">
                          <a14:useLocalDpi xmlns:a14="http://schemas.microsoft.com/office/drawing/2010/main" val="0"/>
                        </a:ext>
                      </a:extLst>
                    </a:blip>
                    <a:srcRect/>
                    <a:stretch>
                      <a:fillRect/>
                    </a:stretch>
                  </pic:blipFill>
                  <pic:spPr>
                    <a:xfrm>
                      <a:off x="0" y="0"/>
                      <a:ext cx="4135291" cy="5297617"/>
                    </a:xfrm>
                    <a:prstGeom prst="rect">
                      <a:avLst/>
                    </a:prstGeom>
                    <a:noFill/>
                    <a:ln>
                      <a:noFill/>
                    </a:ln>
                  </pic:spPr>
                </pic:pic>
              </a:graphicData>
            </a:graphic>
          </wp:inline>
        </w:drawing>
      </w:r>
    </w:p>
    <w:p w14:paraId="7BA4A828" w14:textId="77777777" w:rsidR="00654318" w:rsidRDefault="00654318">
      <w:pPr>
        <w:pStyle w:val="FootnoteText"/>
        <w:spacing w:line="480" w:lineRule="auto"/>
        <w:ind w:left="-284" w:right="-1"/>
        <w:jc w:val="both"/>
        <w:rPr>
          <w:rFonts w:ascii="Times New Roman" w:hAnsi="Times New Roman" w:cs="Times New Roman"/>
          <w:sz w:val="24"/>
          <w:szCs w:val="24"/>
        </w:rPr>
      </w:pPr>
    </w:p>
    <w:p w14:paraId="76D40F16" w14:textId="77777777" w:rsidR="00654318" w:rsidRDefault="00654318">
      <w:pPr>
        <w:pStyle w:val="FootnoteText"/>
        <w:spacing w:line="480" w:lineRule="auto"/>
        <w:ind w:left="-284" w:right="-1"/>
        <w:jc w:val="both"/>
        <w:rPr>
          <w:rFonts w:ascii="Times New Roman" w:hAnsi="Times New Roman" w:cs="Times New Roman"/>
          <w:sz w:val="24"/>
          <w:szCs w:val="24"/>
        </w:rPr>
      </w:pPr>
    </w:p>
    <w:p w14:paraId="4053ADA9" w14:textId="77777777" w:rsidR="00654318" w:rsidRDefault="00654318">
      <w:pPr>
        <w:pStyle w:val="FootnoteText"/>
        <w:spacing w:line="480" w:lineRule="auto"/>
        <w:ind w:left="-284" w:right="-1"/>
        <w:jc w:val="both"/>
        <w:rPr>
          <w:rFonts w:ascii="Times New Roman" w:hAnsi="Times New Roman" w:cs="Times New Roman"/>
          <w:sz w:val="24"/>
          <w:szCs w:val="24"/>
        </w:rPr>
      </w:pPr>
    </w:p>
    <w:p w14:paraId="653A112C" w14:textId="77777777" w:rsidR="00654318" w:rsidRDefault="00654318">
      <w:pPr>
        <w:pStyle w:val="FootnoteText"/>
        <w:spacing w:line="480" w:lineRule="auto"/>
        <w:ind w:right="-1"/>
        <w:rPr>
          <w:rFonts w:ascii="Times New Roman" w:hAnsi="Times New Roman" w:cs="Times New Roman"/>
          <w:sz w:val="24"/>
          <w:szCs w:val="24"/>
        </w:rPr>
      </w:pPr>
    </w:p>
    <w:p w14:paraId="7FB1AA95" w14:textId="77777777" w:rsidR="00654318" w:rsidRDefault="00654318">
      <w:pPr>
        <w:pStyle w:val="FootnoteText"/>
        <w:spacing w:line="480" w:lineRule="auto"/>
        <w:ind w:left="-284" w:right="-1"/>
        <w:jc w:val="center"/>
        <w:rPr>
          <w:rFonts w:ascii="Times New Roman" w:hAnsi="Times New Roman" w:cs="Times New Roman"/>
          <w:sz w:val="24"/>
          <w:szCs w:val="24"/>
        </w:rPr>
      </w:pPr>
    </w:p>
    <w:p w14:paraId="5DEA2205" w14:textId="77777777" w:rsidR="00654318" w:rsidRDefault="00000000">
      <w:pPr>
        <w:pStyle w:val="FootnoteText"/>
        <w:spacing w:line="480" w:lineRule="auto"/>
        <w:ind w:left="-284" w:right="-1"/>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5875EB1" wp14:editId="754878A6">
            <wp:extent cx="3735710" cy="4725682"/>
            <wp:effectExtent l="0" t="0" r="0" b="0"/>
            <wp:docPr id="1063" name="shape1063"/>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61">
                      <a:extLst>
                        <a:ext uri="{28A0092B-C50C-407E-A947-70E740481C1C}">
                          <a14:useLocalDpi xmlns:a14="http://schemas.microsoft.com/office/drawing/2010/main" val="0"/>
                        </a:ext>
                      </a:extLst>
                    </a:blip>
                    <a:srcRect/>
                    <a:stretch>
                      <a:fillRect/>
                    </a:stretch>
                  </pic:blipFill>
                  <pic:spPr>
                    <a:xfrm>
                      <a:off x="0" y="0"/>
                      <a:ext cx="3735710" cy="4725682"/>
                    </a:xfrm>
                    <a:prstGeom prst="rect">
                      <a:avLst/>
                    </a:prstGeom>
                    <a:noFill/>
                    <a:ln>
                      <a:noFill/>
                    </a:ln>
                  </pic:spPr>
                </pic:pic>
              </a:graphicData>
            </a:graphic>
          </wp:inline>
        </w:drawing>
      </w:r>
    </w:p>
    <w:p w14:paraId="7A27F873" w14:textId="77777777" w:rsidR="00654318" w:rsidRDefault="00654318">
      <w:pPr>
        <w:pStyle w:val="FootnoteText"/>
        <w:spacing w:line="480" w:lineRule="auto"/>
        <w:ind w:left="-284" w:right="-1"/>
        <w:jc w:val="both"/>
        <w:rPr>
          <w:rFonts w:ascii="Times New Roman" w:hAnsi="Times New Roman" w:cs="Times New Roman"/>
          <w:sz w:val="24"/>
          <w:szCs w:val="24"/>
        </w:rPr>
      </w:pPr>
    </w:p>
    <w:p w14:paraId="6A733D6D" w14:textId="77777777" w:rsidR="00654318" w:rsidRDefault="00654318">
      <w:pPr>
        <w:pStyle w:val="FootnoteText"/>
        <w:spacing w:line="480" w:lineRule="auto"/>
        <w:ind w:left="-284" w:right="-1"/>
        <w:jc w:val="both"/>
        <w:rPr>
          <w:rFonts w:ascii="Times New Roman" w:hAnsi="Times New Roman" w:cs="Times New Roman"/>
          <w:sz w:val="24"/>
          <w:szCs w:val="24"/>
        </w:rPr>
      </w:pPr>
    </w:p>
    <w:p w14:paraId="62085CEE" w14:textId="77777777" w:rsidR="00654318" w:rsidRDefault="00654318">
      <w:pPr>
        <w:pStyle w:val="FootnoteText"/>
        <w:spacing w:line="480" w:lineRule="auto"/>
        <w:ind w:right="-1"/>
        <w:jc w:val="both"/>
        <w:rPr>
          <w:rFonts w:ascii="Times New Roman" w:hAnsi="Times New Roman" w:cs="Times New Roman"/>
          <w:sz w:val="24"/>
          <w:szCs w:val="24"/>
        </w:rPr>
      </w:pPr>
    </w:p>
    <w:p w14:paraId="75E20A99" w14:textId="77777777" w:rsidR="00654318" w:rsidRDefault="00654318">
      <w:pPr>
        <w:pStyle w:val="FootnoteText"/>
        <w:spacing w:line="480" w:lineRule="auto"/>
        <w:ind w:right="-1"/>
        <w:jc w:val="both"/>
        <w:rPr>
          <w:rFonts w:ascii="Times New Roman" w:hAnsi="Times New Roman" w:cs="Times New Roman"/>
          <w:sz w:val="24"/>
          <w:szCs w:val="24"/>
        </w:rPr>
      </w:pPr>
    </w:p>
    <w:p w14:paraId="7BBD7E3F" w14:textId="77777777" w:rsidR="00654318" w:rsidRDefault="00000000">
      <w:pPr>
        <w:spacing w:line="480" w:lineRule="auto"/>
        <w:rPr>
          <w:rFonts w:ascii="Times New Roman" w:hAnsi="Times New Roman" w:cs="Times New Roman"/>
          <w:sz w:val="24"/>
          <w:szCs w:val="24"/>
        </w:rPr>
      </w:pPr>
      <w:bookmarkStart w:id="620" w:name="_Toc104403027"/>
      <w:r>
        <w:rPr>
          <w:rFonts w:ascii="Times New Roman" w:hAnsi="Times New Roman" w:cs="Times New Roman"/>
          <w:sz w:val="24"/>
          <w:szCs w:val="24"/>
        </w:rPr>
        <w:br w:type="page"/>
      </w:r>
    </w:p>
    <w:p w14:paraId="2FA14208" w14:textId="77777777" w:rsidR="00654318" w:rsidRDefault="00000000">
      <w:pPr>
        <w:pStyle w:val="Heading5"/>
        <w:tabs>
          <w:tab w:val="clear" w:pos="3600"/>
        </w:tabs>
        <w:spacing w:before="0" w:after="0" w:line="480" w:lineRule="auto"/>
        <w:ind w:left="851"/>
        <w:jc w:val="center"/>
        <w:rPr>
          <w:rFonts w:cs="Times New Roman"/>
          <w:color w:val="auto"/>
        </w:rPr>
      </w:pPr>
      <w:bookmarkStart w:id="621" w:name="_Toc105990954"/>
      <w:r>
        <w:rPr>
          <w:rFonts w:cs="Times New Roman"/>
          <w:color w:val="auto"/>
        </w:rPr>
        <w:lastRenderedPageBreak/>
        <w:t>LETTER CONDUCTED RESEARCH</w:t>
      </w:r>
    </w:p>
    <w:p w14:paraId="586EEC38" w14:textId="77777777" w:rsidR="00654318" w:rsidRDefault="00654318"/>
    <w:p w14:paraId="32690CD7" w14:textId="77777777" w:rsidR="00654318" w:rsidRDefault="00000000">
      <w:pPr>
        <w:pStyle w:val="Heading5"/>
        <w:tabs>
          <w:tab w:val="clear" w:pos="3600"/>
        </w:tabs>
        <w:spacing w:before="0" w:after="0" w:line="480" w:lineRule="auto"/>
        <w:ind w:left="851"/>
        <w:rPr>
          <w:rFonts w:cs="Times New Roman"/>
          <w:color w:val="auto"/>
        </w:rPr>
      </w:pPr>
      <w:r>
        <w:rPr>
          <w:rFonts w:cs="Times New Roman"/>
          <w:color w:val="auto"/>
        </w:rPr>
        <w:t>Appendix 1.9  Surat Izin Penelitian</w:t>
      </w:r>
      <w:bookmarkEnd w:id="620"/>
      <w:bookmarkEnd w:id="621"/>
    </w:p>
    <w:p w14:paraId="031E6E8C" w14:textId="77777777" w:rsidR="00654318" w:rsidRDefault="00000000">
      <w:pPr>
        <w:pStyle w:val="FootnoteText"/>
        <w:spacing w:line="480" w:lineRule="auto"/>
        <w:ind w:left="-284" w:right="-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497C07" wp14:editId="3627FEF9">
            <wp:extent cx="5040630" cy="6832007"/>
            <wp:effectExtent l="0" t="0" r="0" b="0"/>
            <wp:docPr id="1064" name="shape1064"/>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62">
                      <a:extLst>
                        <a:ext uri="{28A0092B-C50C-407E-A947-70E740481C1C}">
                          <a14:useLocalDpi xmlns:a14="http://schemas.microsoft.com/office/drawing/2010/main" val="0"/>
                        </a:ext>
                      </a:extLst>
                    </a:blip>
                    <a:srcRect/>
                    <a:stretch>
                      <a:fillRect/>
                    </a:stretch>
                  </pic:blipFill>
                  <pic:spPr>
                    <a:xfrm>
                      <a:off x="0" y="0"/>
                      <a:ext cx="5040630" cy="6832007"/>
                    </a:xfrm>
                    <a:prstGeom prst="rect">
                      <a:avLst/>
                    </a:prstGeom>
                    <a:noFill/>
                    <a:ln>
                      <a:noFill/>
                    </a:ln>
                  </pic:spPr>
                </pic:pic>
              </a:graphicData>
            </a:graphic>
          </wp:inline>
        </w:drawing>
      </w:r>
    </w:p>
    <w:p w14:paraId="4183AD8D" w14:textId="77777777" w:rsidR="00654318" w:rsidRDefault="00000000">
      <w:pPr>
        <w:rPr>
          <w:rFonts w:ascii="Times New Roman" w:hAnsi="Times New Roman" w:cs="Times New Roman"/>
          <w:sz w:val="24"/>
          <w:szCs w:val="24"/>
        </w:rPr>
      </w:pPr>
      <w:r>
        <w:rPr>
          <w:rFonts w:ascii="Times New Roman" w:hAnsi="Times New Roman" w:cs="Times New Roman"/>
          <w:sz w:val="24"/>
          <w:szCs w:val="24"/>
        </w:rPr>
        <w:br w:type="page"/>
      </w:r>
    </w:p>
    <w:p w14:paraId="73A5D902" w14:textId="77777777" w:rsidR="00654318" w:rsidRDefault="00654318">
      <w:pPr>
        <w:pStyle w:val="FootnoteText"/>
        <w:spacing w:line="480" w:lineRule="auto"/>
        <w:ind w:left="-284" w:right="-1"/>
        <w:jc w:val="both"/>
        <w:rPr>
          <w:rFonts w:ascii="Times New Roman" w:hAnsi="Times New Roman" w:cs="Times New Roman"/>
          <w:sz w:val="24"/>
          <w:szCs w:val="24"/>
        </w:rPr>
      </w:pPr>
    </w:p>
    <w:p w14:paraId="3C8309F4" w14:textId="77777777" w:rsidR="00654318" w:rsidRDefault="00654318">
      <w:pPr>
        <w:pStyle w:val="FootnoteText"/>
        <w:spacing w:line="480" w:lineRule="auto"/>
        <w:ind w:left="-284" w:right="-1"/>
        <w:jc w:val="both"/>
        <w:rPr>
          <w:rFonts w:ascii="Times New Roman" w:hAnsi="Times New Roman" w:cs="Times New Roman"/>
          <w:sz w:val="24"/>
          <w:szCs w:val="24"/>
        </w:rPr>
      </w:pPr>
    </w:p>
    <w:p w14:paraId="0A21A298" w14:textId="77777777" w:rsidR="00654318" w:rsidRDefault="00000000">
      <w:pPr>
        <w:pStyle w:val="Heading5"/>
        <w:tabs>
          <w:tab w:val="clear" w:pos="3600"/>
        </w:tabs>
        <w:spacing w:before="0" w:after="0" w:line="480" w:lineRule="auto"/>
        <w:ind w:left="851"/>
        <w:rPr>
          <w:rFonts w:cs="Times New Roman"/>
          <w:color w:val="auto"/>
        </w:rPr>
      </w:pPr>
      <w:bookmarkStart w:id="622" w:name="_Toc104557766"/>
      <w:bookmarkStart w:id="623" w:name="_Toc105990955"/>
      <w:r>
        <w:rPr>
          <w:rFonts w:cs="Times New Roman"/>
          <w:color w:val="auto"/>
        </w:rPr>
        <w:t>Appendix 1.10 Surat Keterangan Sudah Melakukan Penelitian</w:t>
      </w:r>
      <w:bookmarkEnd w:id="622"/>
      <w:bookmarkEnd w:id="623"/>
    </w:p>
    <w:p w14:paraId="47676999" w14:textId="77777777" w:rsidR="00654318" w:rsidRDefault="00654318">
      <w:pPr>
        <w:spacing w:line="480" w:lineRule="auto"/>
        <w:rPr>
          <w:rFonts w:ascii="Times New Roman" w:hAnsi="Times New Roman" w:cs="Times New Roman"/>
        </w:rPr>
      </w:pPr>
    </w:p>
    <w:p w14:paraId="574EC9F8" w14:textId="1491F46F" w:rsidR="00654318" w:rsidRDefault="00000000" w:rsidP="00DE2D48">
      <w:pPr>
        <w:pStyle w:val="FootnoteText"/>
        <w:spacing w:line="480" w:lineRule="auto"/>
        <w:ind w:right="-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6D559F" wp14:editId="787A9351">
            <wp:extent cx="4518849" cy="6490240"/>
            <wp:effectExtent l="0" t="0" r="0" b="0"/>
            <wp:docPr id="1065" name="shape106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63">
                      <a:extLst>
                        <a:ext uri="{28A0092B-C50C-407E-A947-70E740481C1C}">
                          <a14:useLocalDpi xmlns:a14="http://schemas.microsoft.com/office/drawing/2010/main" val="0"/>
                        </a:ext>
                      </a:extLst>
                    </a:blip>
                    <a:srcRect/>
                    <a:stretch>
                      <a:fillRect/>
                    </a:stretch>
                  </pic:blipFill>
                  <pic:spPr>
                    <a:xfrm>
                      <a:off x="0" y="0"/>
                      <a:ext cx="4518849" cy="6490240"/>
                    </a:xfrm>
                    <a:prstGeom prst="rect">
                      <a:avLst/>
                    </a:prstGeom>
                    <a:noFill/>
                    <a:ln>
                      <a:noFill/>
                    </a:ln>
                  </pic:spPr>
                </pic:pic>
              </a:graphicData>
            </a:graphic>
          </wp:inline>
        </w:drawing>
      </w:r>
    </w:p>
    <w:p w14:paraId="04A700B2" w14:textId="77777777" w:rsidR="00654318" w:rsidRDefault="00654318">
      <w:pPr>
        <w:pStyle w:val="FootnoteText"/>
        <w:spacing w:line="480" w:lineRule="auto"/>
        <w:ind w:right="-1"/>
        <w:jc w:val="center"/>
        <w:rPr>
          <w:rFonts w:ascii="Times New Roman" w:hAnsi="Times New Roman" w:cs="Times New Roman"/>
          <w:sz w:val="24"/>
          <w:szCs w:val="24"/>
        </w:rPr>
        <w:sectPr w:rsidR="00654318">
          <w:pgSz w:w="12240" w:h="15840"/>
          <w:pgMar w:top="1440" w:right="1440" w:bottom="1440" w:left="1440" w:header="720" w:footer="720" w:gutter="0"/>
          <w:cols w:space="720"/>
          <w:titlePg/>
          <w:docGrid w:linePitch="360"/>
        </w:sectPr>
      </w:pPr>
    </w:p>
    <w:p w14:paraId="15D258BA" w14:textId="77777777" w:rsidR="00654318" w:rsidRDefault="00654318">
      <w:pPr>
        <w:pStyle w:val="FootnoteText"/>
        <w:spacing w:line="480" w:lineRule="auto"/>
        <w:ind w:right="-1"/>
        <w:jc w:val="center"/>
        <w:rPr>
          <w:rFonts w:ascii="Times New Roman" w:hAnsi="Times New Roman" w:cs="Times New Roman"/>
          <w:sz w:val="24"/>
          <w:szCs w:val="24"/>
        </w:rPr>
      </w:pPr>
    </w:p>
    <w:p w14:paraId="41A2838E" w14:textId="77777777" w:rsidR="00654318" w:rsidRDefault="00000000">
      <w:pPr>
        <w:pStyle w:val="Heading1"/>
      </w:pPr>
      <w:bookmarkStart w:id="624" w:name="_Toc149331750"/>
      <w:r>
        <w:t>CURRICULUM VITAE</w:t>
      </w:r>
      <w:bookmarkEnd w:id="624"/>
    </w:p>
    <w:p w14:paraId="129DA9F8" w14:textId="77777777" w:rsidR="00654318" w:rsidRDefault="00000000">
      <w:pPr>
        <w:pStyle w:val="FootnoteText"/>
        <w:spacing w:before="240" w:line="480" w:lineRule="auto"/>
        <w:ind w:right="-1"/>
        <w:jc w:val="both"/>
        <w:rPr>
          <w:rFonts w:ascii="Times New Roman" w:hAnsi="Times New Roman" w:cs="Times New Roman"/>
          <w:sz w:val="24"/>
          <w:szCs w:val="24"/>
        </w:rPr>
      </w:pPr>
      <w:r>
        <w:rPr>
          <w:rFonts w:ascii="Times New Roman" w:hAnsi="Times New Roman" w:cs="Times New Roman"/>
          <w:b/>
          <w:sz w:val="24"/>
          <w:szCs w:val="24"/>
        </w:rPr>
        <w:t xml:space="preserve">Dea Faliha Rucita </w:t>
      </w:r>
      <w:r>
        <w:rPr>
          <w:rFonts w:ascii="Times New Roman" w:hAnsi="Times New Roman" w:cs="Times New Roman"/>
          <w:sz w:val="24"/>
          <w:szCs w:val="24"/>
        </w:rPr>
        <w:t>was born in Wonogiri, July,09,2000. She was so thankfull for living on earth as a daughter of Mr.Hery Santoso and Mrs. Evi Wahyuningsih and a sister of one lovely Ms. Ruaz Inaya Fausta. In 2012, she was graduated from SDN Harapan Jaya 2, Bekasi and she went to SMPN 1 Jatisrono, Wonogiri. Then she studied in SMAN 1 Jatisrono and graduated in 2015. In addition, she went to SMAN 1 Jatisrono taking Science (IPA) as her focus of study and graduated in 2018. Then, 2019 she continued to IAIN Ponorogo at English Department.</w:t>
      </w:r>
    </w:p>
    <w:p w14:paraId="458E383B" w14:textId="77777777" w:rsidR="00654318" w:rsidRDefault="00654318">
      <w:pPr>
        <w:tabs>
          <w:tab w:val="left" w:pos="851"/>
        </w:tabs>
        <w:autoSpaceDE w:val="0"/>
        <w:autoSpaceDN w:val="0"/>
        <w:spacing w:after="0" w:line="480" w:lineRule="auto"/>
        <w:ind w:right="-1"/>
        <w:jc w:val="both"/>
        <w:rPr>
          <w:rFonts w:ascii="Times New Roman" w:hAnsi="Times New Roman" w:cs="Times New Roman"/>
          <w:sz w:val="24"/>
          <w:szCs w:val="24"/>
        </w:rPr>
      </w:pPr>
    </w:p>
    <w:p w14:paraId="7C0FFE8E" w14:textId="77777777" w:rsidR="00654318" w:rsidRDefault="00654318">
      <w:pPr>
        <w:pStyle w:val="ListParagraph"/>
        <w:autoSpaceDE w:val="0"/>
        <w:autoSpaceDN w:val="0"/>
        <w:spacing w:after="0" w:line="480" w:lineRule="auto"/>
        <w:ind w:left="1004" w:right="-1"/>
        <w:jc w:val="both"/>
        <w:rPr>
          <w:rFonts w:ascii="Times New Roman" w:hAnsi="Times New Roman" w:cs="Times New Roman"/>
          <w:sz w:val="24"/>
          <w:szCs w:val="24"/>
        </w:rPr>
      </w:pPr>
    </w:p>
    <w:p w14:paraId="0CA58699" w14:textId="77777777" w:rsidR="00654318" w:rsidRDefault="00654318">
      <w:pPr>
        <w:pStyle w:val="ListParagraph"/>
        <w:autoSpaceDE w:val="0"/>
        <w:autoSpaceDN w:val="0"/>
        <w:spacing w:after="0" w:line="480" w:lineRule="auto"/>
        <w:ind w:left="284" w:right="-1" w:firstLine="709"/>
        <w:jc w:val="both"/>
        <w:rPr>
          <w:rFonts w:ascii="Times New Roman" w:hAnsi="Times New Roman" w:cs="Times New Roman"/>
          <w:sz w:val="24"/>
          <w:szCs w:val="24"/>
        </w:rPr>
      </w:pPr>
    </w:p>
    <w:p w14:paraId="45295C8B" w14:textId="77777777" w:rsidR="00654318" w:rsidRDefault="00654318">
      <w:pPr>
        <w:autoSpaceDE w:val="0"/>
        <w:autoSpaceDN w:val="0"/>
        <w:spacing w:after="0" w:line="480" w:lineRule="auto"/>
        <w:ind w:right="-1"/>
        <w:jc w:val="both"/>
        <w:rPr>
          <w:rFonts w:ascii="Times New Roman" w:hAnsi="Times New Roman" w:cs="Times New Roman"/>
          <w:sz w:val="24"/>
          <w:szCs w:val="24"/>
        </w:rPr>
      </w:pPr>
    </w:p>
    <w:p w14:paraId="5ED02CD7" w14:textId="77777777" w:rsidR="00654318" w:rsidRDefault="00654318">
      <w:pPr>
        <w:spacing w:after="0" w:line="480" w:lineRule="auto"/>
        <w:ind w:left="1530" w:right="-1"/>
        <w:jc w:val="both"/>
        <w:rPr>
          <w:rFonts w:ascii="Times New Roman" w:hAnsi="Times New Roman" w:cs="Times New Roman"/>
          <w:sz w:val="24"/>
          <w:szCs w:val="24"/>
        </w:rPr>
      </w:pPr>
    </w:p>
    <w:p w14:paraId="735526F8" w14:textId="77777777" w:rsidR="00654318" w:rsidRDefault="00654318">
      <w:pPr>
        <w:rPr>
          <w:rFonts w:ascii="Times New Roman" w:hAnsi="Times New Roman" w:cs="Times New Roman"/>
          <w:sz w:val="24"/>
          <w:szCs w:val="24"/>
        </w:rPr>
      </w:pPr>
    </w:p>
    <w:p w14:paraId="24C4E365" w14:textId="77777777" w:rsidR="00654318" w:rsidRDefault="00654318">
      <w:pPr>
        <w:rPr>
          <w:rFonts w:ascii="Times New Roman" w:hAnsi="Times New Roman" w:cs="Times New Roman"/>
          <w:sz w:val="24"/>
          <w:szCs w:val="24"/>
        </w:rPr>
      </w:pPr>
    </w:p>
    <w:sectPr w:rsidR="006543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7568CA" w14:textId="77777777" w:rsidR="0064620E" w:rsidRDefault="0064620E">
      <w:pPr>
        <w:spacing w:after="0" w:line="240" w:lineRule="auto"/>
      </w:pPr>
      <w:r>
        <w:separator/>
      </w:r>
    </w:p>
  </w:endnote>
  <w:endnote w:type="continuationSeparator" w:id="0">
    <w:p w14:paraId="591D37BF" w14:textId="77777777" w:rsidR="0064620E" w:rsidRDefault="00646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4442868"/>
      <w:docPartObj>
        <w:docPartGallery w:val="Page Numbers (Bottom of Page)"/>
        <w:docPartUnique/>
      </w:docPartObj>
    </w:sdtPr>
    <w:sdtEndPr>
      <w:rPr>
        <w:noProof/>
      </w:rPr>
    </w:sdtEndPr>
    <w:sdtContent>
      <w:p w14:paraId="161F9025" w14:textId="77777777" w:rsidR="00654318"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E9AA31" w14:textId="77777777" w:rsidR="00654318" w:rsidRDefault="00654318">
    <w:pPr>
      <w:pStyle w:val="Footer"/>
      <w:rPr>
        <w:rFonts w:ascii="Times New Roman" w:hAnsi="Times New Roman" w:cs="Times New Roman"/>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AAFA95" w14:textId="77777777" w:rsidR="00654318" w:rsidRDefault="00654318">
    <w:pPr>
      <w:pStyle w:val="Footer"/>
      <w:rPr>
        <w:rFonts w:ascii="Times New Roman" w:hAnsi="Times New Roman" w:cs="Times New Roman"/>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27796438"/>
      <w:docPartObj>
        <w:docPartGallery w:val="Page Numbers (Bottom of Page)"/>
        <w:docPartUnique/>
      </w:docPartObj>
    </w:sdtPr>
    <w:sdtEndPr>
      <w:rPr>
        <w:noProof/>
      </w:rPr>
    </w:sdtEndPr>
    <w:sdtContent>
      <w:p w14:paraId="5808CB5D" w14:textId="77777777" w:rsidR="00654318"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6E9C1B" w14:textId="77777777" w:rsidR="00654318" w:rsidRDefault="00654318">
    <w:pPr>
      <w:pStyle w:val="Footer"/>
      <w:rPr>
        <w:rFonts w:ascii="Times New Roman" w:hAnsi="Times New Roman" w:cs="Times New Roman"/>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5483A" w14:textId="77777777" w:rsidR="00654318" w:rsidRDefault="00000000">
    <w:pPr>
      <w:pStyle w:val="Footer"/>
      <w:jc w:val="center"/>
    </w:pPr>
    <w:r>
      <w:t>50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E809E" w14:textId="77777777" w:rsidR="00654318" w:rsidRDefault="00654318">
    <w:pPr>
      <w:pStyle w:val="Footer"/>
      <w:jc w:val="center"/>
    </w:pPr>
  </w:p>
  <w:p w14:paraId="0EA91AB9" w14:textId="77777777" w:rsidR="00654318" w:rsidRDefault="00654318">
    <w:pPr>
      <w:pStyle w:val="Footer"/>
      <w:rPr>
        <w:rFonts w:ascii="Times New Roman" w:hAnsi="Times New Roman" w:cs="Times New Roman"/>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CB036" w14:textId="77777777" w:rsidR="00654318" w:rsidRDefault="0065431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357103" w14:textId="77777777" w:rsidR="0064620E" w:rsidRDefault="0064620E">
      <w:pPr>
        <w:spacing w:after="0" w:line="240" w:lineRule="auto"/>
      </w:pPr>
      <w:r>
        <w:separator/>
      </w:r>
    </w:p>
  </w:footnote>
  <w:footnote w:type="continuationSeparator" w:id="0">
    <w:p w14:paraId="3A5DA574" w14:textId="77777777" w:rsidR="0064620E" w:rsidRDefault="0064620E">
      <w:pPr>
        <w:spacing w:after="0" w:line="240" w:lineRule="auto"/>
      </w:pPr>
      <w:r>
        <w:continuationSeparator/>
      </w:r>
    </w:p>
  </w:footnote>
  <w:footnote w:id="1">
    <w:p w14:paraId="67A385A9" w14:textId="77777777" w:rsidR="00654318" w:rsidRDefault="00000000">
      <w:pPr>
        <w:pStyle w:val="FootnoteText"/>
        <w:ind w:firstLine="720"/>
      </w:pPr>
      <w:r>
        <w:rPr>
          <w:rStyle w:val="FootnoteReference"/>
        </w:rPr>
        <w:footnoteRef/>
      </w:r>
      <w:r>
        <w:t xml:space="preserve"> </w:t>
      </w:r>
      <w:r>
        <w:rPr>
          <w:rStyle w:val="markedcontent"/>
          <w:rFonts w:ascii="Times New Roman" w:hAnsi="Times New Roman" w:cs="Times New Roman"/>
          <w:sz w:val="24"/>
          <w:szCs w:val="24"/>
        </w:rPr>
        <w:t xml:space="preserve">Al-Bukhari, Abu Abdullah Muhammad bin Ismail, </w:t>
      </w:r>
      <w:r>
        <w:rPr>
          <w:rStyle w:val="markedcontent"/>
          <w:rFonts w:ascii="Times New Roman" w:hAnsi="Times New Roman" w:cs="Times New Roman"/>
          <w:i/>
          <w:sz w:val="24"/>
          <w:szCs w:val="24"/>
        </w:rPr>
        <w:t>Ensiklopedia Hadits</w:t>
      </w:r>
      <w:r>
        <w:rPr>
          <w:rStyle w:val="markedcontent"/>
          <w:rFonts w:ascii="Times New Roman" w:hAnsi="Times New Roman" w:cs="Times New Roman"/>
          <w:sz w:val="24"/>
          <w:szCs w:val="24"/>
        </w:rPr>
        <w:t>; Shahih</w:t>
      </w:r>
      <w:r>
        <w:rPr>
          <w:rFonts w:ascii="Times New Roman" w:hAnsi="Times New Roman" w:cs="Times New Roman"/>
          <w:sz w:val="24"/>
          <w:szCs w:val="24"/>
        </w:rPr>
        <w:t xml:space="preserve"> </w:t>
      </w:r>
      <w:r>
        <w:rPr>
          <w:rStyle w:val="markedcontent"/>
          <w:rFonts w:ascii="Times New Roman" w:hAnsi="Times New Roman" w:cs="Times New Roman"/>
          <w:sz w:val="24"/>
          <w:szCs w:val="24"/>
        </w:rPr>
        <w:t>al-Bukhari, Terj. Masyhar dan Muhammad Suhadi, Jakarta: Almahira,</w:t>
      </w:r>
      <w:r>
        <w:rPr>
          <w:rFonts w:ascii="Times New Roman" w:hAnsi="Times New Roman" w:cs="Times New Roman"/>
          <w:sz w:val="24"/>
          <w:szCs w:val="24"/>
        </w:rPr>
        <w:t xml:space="preserve"> </w:t>
      </w:r>
      <w:r>
        <w:rPr>
          <w:rStyle w:val="markedcontent"/>
          <w:rFonts w:ascii="Times New Roman" w:hAnsi="Times New Roman" w:cs="Times New Roman"/>
          <w:sz w:val="24"/>
          <w:szCs w:val="24"/>
        </w:rPr>
        <w:t>Cet. I, 2011</w:t>
      </w:r>
    </w:p>
  </w:footnote>
  <w:footnote w:id="2">
    <w:p w14:paraId="074B9A30" w14:textId="77777777" w:rsidR="00654318" w:rsidRDefault="00000000">
      <w:pPr>
        <w:pStyle w:val="FootnoteText"/>
        <w:ind w:firstLine="7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 Thornbury. How to Teach Speaking. (London: Longman Press, 2007). 1</w:t>
      </w:r>
    </w:p>
  </w:footnote>
  <w:footnote w:id="3">
    <w:p w14:paraId="7A66C53A" w14:textId="77777777" w:rsidR="00654318" w:rsidRDefault="00000000">
      <w:pPr>
        <w:pStyle w:val="FootnoteText"/>
        <w:ind w:firstLine="7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Christine Burns, Teaching Speaking: A Holistic Approach (New York: Cambridge University Press, 2012), 37.</w:t>
      </w:r>
    </w:p>
  </w:footnote>
  <w:footnote w:id="4">
    <w:p w14:paraId="53A93F33" w14:textId="77777777" w:rsidR="00654318" w:rsidRDefault="00000000">
      <w:pPr>
        <w:pStyle w:val="FootnoteText"/>
        <w:ind w:firstLine="720"/>
        <w:rPr>
          <w:lang w:val="en-US"/>
        </w:rPr>
      </w:pPr>
      <w:r>
        <w:rPr>
          <w:rStyle w:val="FootnoteReference"/>
        </w:rPr>
        <w:footnoteRef/>
      </w:r>
      <w:r>
        <w:t xml:space="preserve"> </w:t>
      </w:r>
      <w:r>
        <w:rPr>
          <w:rFonts w:ascii="Times New Roman" w:hAnsi="Times New Roman" w:cs="Times New Roman"/>
        </w:rPr>
        <w:t>Richards, J. C. Teaching Listening  and  Speaking “From TheorytoPractice”.New York: CambridgeUniversityPress</w:t>
      </w:r>
      <w:r>
        <w:rPr>
          <w:rFonts w:ascii="Times New Roman" w:hAnsi="Times New Roman" w:cs="Times New Roman"/>
          <w:lang w:val="en-US"/>
        </w:rPr>
        <w:t xml:space="preserve"> </w:t>
      </w:r>
      <w:r>
        <w:rPr>
          <w:rFonts w:ascii="Times New Roman" w:hAnsi="Times New Roman" w:cs="Times New Roman"/>
        </w:rPr>
        <w:t>(2008).</w:t>
      </w:r>
    </w:p>
  </w:footnote>
  <w:footnote w:id="5">
    <w:p w14:paraId="1EEA6E8E" w14:textId="77777777" w:rsidR="00654318" w:rsidRDefault="00000000">
      <w:pPr>
        <w:pStyle w:val="FootnoteText"/>
        <w:ind w:firstLine="720"/>
        <w:rPr>
          <w:lang w:val="en-US"/>
        </w:rPr>
      </w:pPr>
      <w:r>
        <w:rPr>
          <w:rStyle w:val="FootnoteReference"/>
        </w:rPr>
        <w:footnoteRef/>
      </w:r>
      <w:r>
        <w:rPr>
          <w:lang w:val="en-US"/>
        </w:rPr>
        <w:t xml:space="preserve"> </w:t>
      </w:r>
      <w:r>
        <w:rPr>
          <w:rFonts w:ascii="Times New Roman" w:hAnsi="Times New Roman" w:cs="Times New Roman"/>
          <w:lang w:val="en-US"/>
        </w:rPr>
        <w:t>Maqfiroh,  Y.,  Fitriani,   &amp;  Chairina. The Use of Guessing Games toTeachSpeakingSkill Research  in English and Education (READ), 3(1), 91-99</w:t>
      </w:r>
      <w:r>
        <w:t xml:space="preserve"> (2018).</w:t>
      </w:r>
    </w:p>
  </w:footnote>
  <w:footnote w:id="6">
    <w:p w14:paraId="22A00E10" w14:textId="77777777" w:rsidR="00654318" w:rsidRDefault="00000000">
      <w:pPr>
        <w:pStyle w:val="FootnoteText"/>
        <w:ind w:firstLine="7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Dewi, RS,Kulsum, U, andArmadi</w:t>
      </w:r>
      <w:r>
        <w:rPr>
          <w:rFonts w:ascii="Times New Roman" w:hAnsi="Times New Roman" w:cs="Times New Roman"/>
          <w:lang w:val="en-US"/>
        </w:rPr>
        <w:t xml:space="preserve">. </w:t>
      </w:r>
      <w:r>
        <w:rPr>
          <w:rFonts w:ascii="Times New Roman" w:hAnsi="Times New Roman" w:cs="Times New Roman"/>
        </w:rPr>
        <w:t>Using Communicative Games inImprovingStudents’ SpeakingSkills EnglishLanguage Teaching. Vol. 10, No. 1;2017. ISSN 1916-4742 E-ISSN 1916-4750   Published by</w:t>
      </w:r>
      <w:r>
        <w:rPr>
          <w:rFonts w:ascii="Times New Roman" w:hAnsi="Times New Roman" w:cs="Times New Roman"/>
          <w:lang w:val="en-US"/>
        </w:rPr>
        <w:t xml:space="preserve"> </w:t>
      </w:r>
      <w:r>
        <w:rPr>
          <w:rFonts w:ascii="Times New Roman" w:hAnsi="Times New Roman" w:cs="Times New Roman"/>
        </w:rPr>
        <w:t>Canadian.(2017).</w:t>
      </w:r>
    </w:p>
  </w:footnote>
  <w:footnote w:id="7">
    <w:p w14:paraId="7148326F" w14:textId="77777777" w:rsidR="00654318" w:rsidRDefault="00000000">
      <w:pPr>
        <w:pStyle w:val="FootnoteText"/>
        <w:ind w:firstLine="720"/>
        <w:rPr>
          <w:lang w:val="en-US"/>
        </w:rPr>
      </w:pPr>
      <w:r>
        <w:rPr>
          <w:rStyle w:val="FootnoteReference"/>
          <w:rFonts w:ascii="Times New Roman" w:hAnsi="Times New Roman" w:cs="Times New Roman"/>
        </w:rPr>
        <w:footnoteRef/>
      </w:r>
      <w:r>
        <w:rPr>
          <w:rFonts w:ascii="Times New Roman" w:hAnsi="Times New Roman" w:cs="Times New Roman"/>
        </w:rPr>
        <w:t xml:space="preserve"> Anggreyni, D. Improving stuedents speaking skill through guessing game technique at grade x-1  of  SMAN1 Angkola Jurnal Pendidikan Bahasa, Sastra,</w:t>
      </w:r>
      <w:r>
        <w:rPr>
          <w:rFonts w:ascii="Times New Roman" w:hAnsi="Times New Roman" w:cs="Times New Roman"/>
          <w:lang w:val="en-US"/>
        </w:rPr>
        <w:t xml:space="preserve"> </w:t>
      </w:r>
      <w:r>
        <w:rPr>
          <w:rFonts w:ascii="Times New Roman" w:hAnsi="Times New Roman" w:cs="Times New Roman"/>
        </w:rPr>
        <w:t>dan SeniVolumeXVNomor1Maret2014 Hal. 1-15</w:t>
      </w:r>
      <w:r>
        <w:rPr>
          <w:rFonts w:ascii="Times New Roman" w:hAnsi="Times New Roman" w:cs="Times New Roman"/>
          <w:lang w:val="en-US"/>
        </w:rPr>
        <w:t xml:space="preserve"> </w:t>
      </w:r>
      <w:r>
        <w:rPr>
          <w:rFonts w:ascii="Times New Roman" w:hAnsi="Times New Roman" w:cs="Times New Roman"/>
        </w:rPr>
        <w:t>(2014)</w:t>
      </w:r>
    </w:p>
  </w:footnote>
  <w:footnote w:id="8">
    <w:p w14:paraId="79C3B61F" w14:textId="77777777" w:rsidR="00654318" w:rsidRDefault="00000000">
      <w:pPr>
        <w:pStyle w:val="FootnoteText"/>
        <w:ind w:firstLine="720"/>
        <w:rPr>
          <w:lang w:val="en-US"/>
        </w:rPr>
      </w:pPr>
      <w:r>
        <w:rPr>
          <w:rStyle w:val="FootnoteReference"/>
        </w:rPr>
        <w:footnoteRef/>
      </w:r>
      <w:r>
        <w:rPr>
          <w:lang w:val="en-US"/>
        </w:rPr>
        <w:t xml:space="preserve"> </w:t>
      </w:r>
      <w:r>
        <w:rPr>
          <w:rFonts w:ascii="Times New Roman" w:hAnsi="Times New Roman" w:cs="Times New Roman"/>
          <w:lang w:val="en-US"/>
        </w:rPr>
        <w:t>Yusri Developing  speaking fluencyofgradeVII students through  Guessing  games at smp al-azhar palu.e-Jurnal Bahasantodea, 1(1), 84-92</w:t>
      </w:r>
      <w:r>
        <w:t xml:space="preserve"> </w:t>
      </w:r>
      <w:r>
        <w:rPr>
          <w:rFonts w:ascii="Times New Roman" w:hAnsi="Times New Roman" w:cs="Times New Roman"/>
          <w:lang w:val="en-US"/>
        </w:rPr>
        <w:t>(2013).</w:t>
      </w:r>
    </w:p>
  </w:footnote>
  <w:footnote w:id="9">
    <w:p w14:paraId="642EAF62" w14:textId="77777777" w:rsidR="00654318" w:rsidRDefault="00000000">
      <w:pPr>
        <w:pStyle w:val="FootnoteText"/>
        <w:ind w:firstLine="720"/>
        <w:rPr>
          <w:lang w:val="en-US"/>
        </w:rPr>
      </w:pPr>
      <w:r>
        <w:rPr>
          <w:rStyle w:val="FootnoteReference"/>
        </w:rPr>
        <w:footnoteRef/>
      </w:r>
      <w:r>
        <w:rPr>
          <w:lang w:val="en-US"/>
        </w:rPr>
        <w:t xml:space="preserve"> </w:t>
      </w:r>
      <w:r>
        <w:rPr>
          <w:rFonts w:ascii="Times New Roman" w:hAnsi="Times New Roman" w:cs="Times New Roman"/>
          <w:lang w:val="en-US"/>
        </w:rPr>
        <w:t>Virvou, M., &amp;Papadimitriou Use ofdigital 'Guess Who Board Game'inteaching English Researchgate journal vol.10,2014</w:t>
      </w:r>
    </w:p>
  </w:footnote>
  <w:footnote w:id="10">
    <w:p w14:paraId="6E0B20A2" w14:textId="77777777" w:rsidR="00654318" w:rsidRDefault="00000000">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G. Fulcher, Testing Second Language (Britain : Pearson Education Limited, 2003), 51.</w:t>
      </w:r>
    </w:p>
  </w:footnote>
  <w:footnote w:id="11">
    <w:p w14:paraId="3BEFE57B" w14:textId="77777777" w:rsidR="00654318" w:rsidRDefault="00000000">
      <w:pPr>
        <w:pStyle w:val="FootnoteText"/>
        <w:ind w:firstLine="7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 xml:space="preserve"> Klippel, F. Keep Talking. Communicative Fluency Activities for Language Teaching. Cambridge: Cambridge University Press.</w:t>
      </w:r>
      <w:r>
        <w:rPr>
          <w:rFonts w:ascii="Times New Roman" w:hAnsi="Times New Roman" w:cs="Times New Roman"/>
        </w:rPr>
        <w:t xml:space="preserve"> 1994</w:t>
      </w:r>
    </w:p>
  </w:footnote>
  <w:footnote w:id="12">
    <w:p w14:paraId="7D43789F" w14:textId="77777777" w:rsidR="00654318" w:rsidRDefault="00000000">
      <w:pPr>
        <w:pStyle w:val="FootnoteText"/>
        <w:ind w:firstLine="720"/>
        <w:rPr>
          <w:rFonts w:ascii="Times New Roman" w:hAnsi="Times New Roman" w:cs="Times New Roman"/>
          <w:lang w:val="en-US"/>
        </w:rPr>
      </w:pPr>
      <w:r>
        <w:rPr>
          <w:rStyle w:val="FootnoteReference"/>
        </w:rPr>
        <w:footnoteRef/>
      </w:r>
      <w:r>
        <w:rPr>
          <w:lang w:val="en-US"/>
        </w:rPr>
        <w:t xml:space="preserve"> </w:t>
      </w:r>
      <w:r>
        <w:rPr>
          <w:rFonts w:ascii="Times New Roman" w:hAnsi="Times New Roman" w:cs="Times New Roman"/>
          <w:lang w:val="en-US"/>
        </w:rPr>
        <w:t>Webster, Merriam. Merriam Webster’s Collegiate Dictionary. United States of America: Merriam Webster Incorporated</w:t>
      </w:r>
      <w:r>
        <w:rPr>
          <w:rFonts w:ascii="Times New Roman" w:hAnsi="Times New Roman" w:cs="Times New Roman"/>
        </w:rPr>
        <w:t xml:space="preserve"> 2004.</w:t>
      </w:r>
    </w:p>
  </w:footnote>
  <w:footnote w:id="13">
    <w:p w14:paraId="20775CE8" w14:textId="77777777" w:rsidR="00654318" w:rsidRDefault="00000000">
      <w:pPr>
        <w:pStyle w:val="FootnoteText"/>
        <w:ind w:firstLine="7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 xml:space="preserve"> </w:t>
      </w:r>
      <w:r>
        <w:rPr>
          <w:rFonts w:ascii="Times New Roman" w:hAnsi="Times New Roman" w:cs="Times New Roman"/>
        </w:rPr>
        <w:t>A. Wright, D. Batteridge, &amp; M. Bucky, Games for Language Learning: Third Edition (NewYork: Cambridge University Press, 2005), 1.</w:t>
      </w:r>
    </w:p>
  </w:footnote>
  <w:footnote w:id="14">
    <w:p w14:paraId="1E33EE8D" w14:textId="77777777" w:rsidR="00654318" w:rsidRDefault="00000000">
      <w:pPr>
        <w:pStyle w:val="FootnoteText"/>
        <w:ind w:firstLine="7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Thornbury, Scott. How to Teach Speaking. Oxford:Longman</w:t>
      </w:r>
      <w:r>
        <w:rPr>
          <w:rFonts w:ascii="Times New Roman" w:hAnsi="Times New Roman" w:cs="Times New Roman"/>
          <w:lang w:val="en-US"/>
        </w:rPr>
        <w:t xml:space="preserve"> </w:t>
      </w:r>
      <w:r>
        <w:rPr>
          <w:rFonts w:ascii="Times New Roman" w:hAnsi="Times New Roman" w:cs="Times New Roman"/>
        </w:rPr>
        <w:t>2005</w:t>
      </w:r>
    </w:p>
  </w:footnote>
  <w:footnote w:id="15">
    <w:p w14:paraId="49534886" w14:textId="77777777" w:rsidR="00654318" w:rsidRDefault="00000000">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 Wright, D. Batteridge, &amp; M. Bucky, Games for Language Learning: Third Edition (NewYork: Cambridge University Press, 2005), 1.</w:t>
      </w:r>
    </w:p>
  </w:footnote>
  <w:footnote w:id="16">
    <w:p w14:paraId="1B122A74" w14:textId="77777777" w:rsidR="00654318" w:rsidRDefault="00000000">
      <w:pPr>
        <w:pStyle w:val="FootnoteText"/>
        <w:ind w:firstLine="720"/>
        <w:rPr>
          <w:lang w:val="en-US"/>
        </w:rPr>
      </w:pPr>
      <w:r>
        <w:rPr>
          <w:rStyle w:val="FootnoteReference"/>
        </w:rPr>
        <w:footnoteRef/>
      </w:r>
      <w:r>
        <w:t xml:space="preserve"> </w:t>
      </w:r>
      <w:r>
        <w:rPr>
          <w:rFonts w:ascii="Times New Roman" w:hAnsi="Times New Roman" w:cs="Times New Roman"/>
        </w:rPr>
        <w:t xml:space="preserve">Iskandarwassid dan Dadang Sunendar, </w:t>
      </w:r>
      <w:r>
        <w:rPr>
          <w:rFonts w:ascii="Times New Roman" w:hAnsi="Times New Roman" w:cs="Times New Roman"/>
          <w:i/>
          <w:iCs/>
        </w:rPr>
        <w:t>Strategi Pembelajaran Bahasa</w:t>
      </w:r>
      <w:r>
        <w:rPr>
          <w:rFonts w:ascii="Times New Roman" w:hAnsi="Times New Roman" w:cs="Times New Roman"/>
        </w:rPr>
        <w:t>…, 257.</w:t>
      </w:r>
    </w:p>
  </w:footnote>
  <w:footnote w:id="17">
    <w:p w14:paraId="22F35B97" w14:textId="77777777" w:rsidR="00654318" w:rsidRDefault="00000000">
      <w:pPr>
        <w:pStyle w:val="FootnoteText"/>
        <w:ind w:firstLine="720"/>
        <w:rPr>
          <w:rFonts w:ascii="Times New Roman" w:hAnsi="Times New Roman" w:cs="Times New Roman"/>
        </w:rPr>
      </w:pPr>
      <w:r>
        <w:rPr>
          <w:rStyle w:val="FootnoteReference"/>
        </w:rPr>
        <w:footnoteRef/>
      </w:r>
      <w:r>
        <w:t xml:space="preserve"> </w:t>
      </w:r>
      <w:r>
        <w:rPr>
          <w:rFonts w:ascii="Times New Roman" w:hAnsi="Times New Roman" w:cs="Times New Roman"/>
        </w:rPr>
        <w:t>Arsjad, Maidar G &amp; Mukti U.S</w:t>
      </w:r>
      <w:r>
        <w:rPr>
          <w:rFonts w:ascii="Times New Roman" w:hAnsi="Times New Roman" w:cs="Times New Roman"/>
          <w:lang w:val="en-US"/>
        </w:rPr>
        <w:t xml:space="preserve">. </w:t>
      </w:r>
      <w:r>
        <w:rPr>
          <w:rFonts w:ascii="Times New Roman" w:hAnsi="Times New Roman" w:cs="Times New Roman"/>
          <w:i/>
          <w:iCs/>
        </w:rPr>
        <w:t>Pembinaan Kemampuan Berbicara</w:t>
      </w:r>
      <w:r>
        <w:rPr>
          <w:rFonts w:ascii="Times New Roman" w:hAnsi="Times New Roman" w:cs="Times New Roman"/>
        </w:rPr>
        <w:t>.Jakarta: Erlangga</w:t>
      </w:r>
      <w:r>
        <w:rPr>
          <w:rFonts w:ascii="Times New Roman" w:hAnsi="Times New Roman" w:cs="Times New Roman"/>
          <w:lang w:val="en-US"/>
        </w:rPr>
        <w:t xml:space="preserve"> </w:t>
      </w:r>
      <w:r>
        <w:rPr>
          <w:rFonts w:ascii="Times New Roman" w:hAnsi="Times New Roman" w:cs="Times New Roman"/>
        </w:rPr>
        <w:t>2001.</w:t>
      </w:r>
    </w:p>
  </w:footnote>
  <w:footnote w:id="18">
    <w:p w14:paraId="6D0D7337" w14:textId="77777777" w:rsidR="00654318" w:rsidRDefault="00000000">
      <w:pPr>
        <w:pStyle w:val="FootnoteText"/>
        <w:ind w:left="720"/>
        <w:rPr>
          <w:rFonts w:ascii="Times New Roman" w:hAnsi="Times New Roman" w:cs="Times New Roman"/>
        </w:rPr>
      </w:pPr>
      <w:r>
        <w:rPr>
          <w:rStyle w:val="FootnoteReference"/>
        </w:rPr>
        <w:footnoteRef/>
      </w:r>
      <w:r>
        <w:t xml:space="preserve"> </w:t>
      </w:r>
      <w:r>
        <w:rPr>
          <w:rFonts w:ascii="Times New Roman" w:hAnsi="Times New Roman" w:cs="Times New Roman"/>
        </w:rPr>
        <w:t xml:space="preserve">Tarigan, Henry Guntur. </w:t>
      </w:r>
      <w:r>
        <w:rPr>
          <w:rFonts w:ascii="Times New Roman" w:hAnsi="Times New Roman" w:cs="Times New Roman"/>
          <w:i/>
          <w:iCs/>
        </w:rPr>
        <w:t>Membaca sebagai Suatu Keterampilan Berbahasa</w:t>
      </w:r>
      <w:r>
        <w:rPr>
          <w:rFonts w:ascii="Times New Roman" w:hAnsi="Times New Roman" w:cs="Times New Roman"/>
        </w:rPr>
        <w:t>.</w:t>
      </w:r>
      <w:r>
        <w:rPr>
          <w:rFonts w:ascii="Times New Roman" w:hAnsi="Times New Roman" w:cs="Times New Roman"/>
          <w:lang w:val="en-US"/>
        </w:rPr>
        <w:t xml:space="preserve"> </w:t>
      </w:r>
      <w:r>
        <w:rPr>
          <w:rFonts w:ascii="Times New Roman" w:hAnsi="Times New Roman" w:cs="Times New Roman"/>
        </w:rPr>
        <w:t>(Bandung:</w:t>
      </w:r>
      <w:r>
        <w:rPr>
          <w:rFonts w:ascii="Times New Roman" w:hAnsi="Times New Roman" w:cs="Times New Roman"/>
          <w:lang w:val="en-US"/>
        </w:rPr>
        <w:t>Angkasa) 2008.</w:t>
      </w:r>
    </w:p>
  </w:footnote>
  <w:footnote w:id="19">
    <w:p w14:paraId="3809EA22" w14:textId="77777777" w:rsidR="00654318" w:rsidRDefault="00000000">
      <w:pPr>
        <w:autoSpaceDE w:val="0"/>
        <w:autoSpaceDN w:val="0"/>
        <w:spacing w:after="0" w:line="240" w:lineRule="auto"/>
        <w:ind w:firstLine="720"/>
        <w:rPr>
          <w:rFonts w:ascii="Times New Roman" w:hAnsi="Times New Roman" w:cs="Times New Roman"/>
          <w:sz w:val="20"/>
          <w:szCs w:val="20"/>
        </w:rPr>
      </w:pPr>
      <w:r>
        <w:rPr>
          <w:rStyle w:val="FootnoteReference"/>
        </w:rPr>
        <w:footnoteRef/>
      </w:r>
      <w:r>
        <w:t xml:space="preserve"> </w:t>
      </w:r>
      <w:r>
        <w:rPr>
          <w:rFonts w:ascii="Times New Roman" w:hAnsi="Times New Roman" w:cs="Times New Roman"/>
          <w:sz w:val="20"/>
          <w:szCs w:val="20"/>
        </w:rPr>
        <w:t xml:space="preserve">Brown dan Yule. </w:t>
      </w:r>
      <w:r>
        <w:rPr>
          <w:rFonts w:ascii="Times New Roman" w:hAnsi="Times New Roman" w:cs="Times New Roman"/>
          <w:i/>
          <w:iCs/>
          <w:sz w:val="20"/>
          <w:szCs w:val="20"/>
        </w:rPr>
        <w:t>Strategi Pembelajaran Bahasa.</w:t>
      </w:r>
      <w:r>
        <w:rPr>
          <w:rFonts w:ascii="Times New Roman" w:hAnsi="Times New Roman" w:cs="Times New Roman"/>
          <w:sz w:val="20"/>
          <w:szCs w:val="20"/>
        </w:rPr>
        <w:t xml:space="preserve">Bandung: Remaja </w:t>
      </w:r>
      <w:r>
        <w:rPr>
          <w:rFonts w:ascii="Times New Roman" w:hAnsi="Times New Roman" w:cs="Times New Roman"/>
        </w:rPr>
        <w:t>Rosdakarya.</w:t>
      </w:r>
      <w:r>
        <w:t xml:space="preserve"> </w:t>
      </w:r>
      <w:r>
        <w:rPr>
          <w:rFonts w:ascii="Times New Roman" w:hAnsi="Times New Roman" w:cs="Times New Roman"/>
        </w:rPr>
        <w:t>2006</w:t>
      </w:r>
    </w:p>
  </w:footnote>
  <w:footnote w:id="20">
    <w:p w14:paraId="6F67FC94" w14:textId="77777777" w:rsidR="00654318" w:rsidRDefault="00000000">
      <w:pPr>
        <w:pStyle w:val="FootnoteText"/>
        <w:ind w:firstLine="720"/>
        <w:rPr>
          <w:lang w:val="en-US"/>
        </w:rPr>
      </w:pPr>
      <w:r>
        <w:rPr>
          <w:rStyle w:val="FootnoteReference"/>
        </w:rPr>
        <w:footnoteRef/>
      </w:r>
      <w:r>
        <w:t xml:space="preserve"> </w:t>
      </w:r>
      <w:r>
        <w:rPr>
          <w:rStyle w:val="markedcontent"/>
          <w:rFonts w:ascii="Times New Roman" w:hAnsi="Times New Roman" w:cs="Times New Roman"/>
        </w:rPr>
        <w:t xml:space="preserve">Soetjiningsih. </w:t>
      </w:r>
      <w:r>
        <w:rPr>
          <w:rStyle w:val="markedcontent"/>
          <w:rFonts w:ascii="Times New Roman" w:hAnsi="Times New Roman" w:cs="Times New Roman"/>
          <w:i/>
          <w:iCs/>
        </w:rPr>
        <w:t>Tumbuh kembang anak</w:t>
      </w:r>
      <w:r>
        <w:rPr>
          <w:rStyle w:val="markedcontent"/>
          <w:rFonts w:ascii="Times New Roman" w:hAnsi="Times New Roman" w:cs="Times New Roman"/>
        </w:rPr>
        <w:t>. Jakarta: EGC.</w:t>
      </w:r>
      <w:r>
        <w:t xml:space="preserve"> </w:t>
      </w:r>
      <w:r>
        <w:rPr>
          <w:rStyle w:val="markedcontent"/>
          <w:rFonts w:ascii="Times New Roman" w:hAnsi="Times New Roman" w:cs="Times New Roman"/>
        </w:rPr>
        <w:t>2005</w:t>
      </w:r>
    </w:p>
  </w:footnote>
  <w:footnote w:id="21">
    <w:p w14:paraId="0351BEFE" w14:textId="77777777" w:rsidR="00654318" w:rsidRDefault="00000000">
      <w:pPr>
        <w:pStyle w:val="FootnoteText"/>
        <w:ind w:left="284" w:firstLine="436"/>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Kayi, H. </w:t>
      </w:r>
      <w:r>
        <w:rPr>
          <w:rFonts w:ascii="Times New Roman" w:hAnsi="Times New Roman" w:cs="Times New Roman"/>
          <w:i/>
        </w:rPr>
        <w:t>Teaching Speaking</w:t>
      </w:r>
      <w:r>
        <w:rPr>
          <w:rFonts w:ascii="Times New Roman" w:hAnsi="Times New Roman" w:cs="Times New Roman"/>
        </w:rPr>
        <w:t>: Activities to Promote Speaking in a SecondLanguage.</w:t>
      </w:r>
      <w:r>
        <w:t xml:space="preserve"> </w:t>
      </w:r>
      <w:r>
        <w:rPr>
          <w:rFonts w:ascii="Times New Roman" w:hAnsi="Times New Roman" w:cs="Times New Roman"/>
        </w:rPr>
        <w:t>2006</w:t>
      </w:r>
    </w:p>
  </w:footnote>
  <w:footnote w:id="22">
    <w:p w14:paraId="7218C83F" w14:textId="77777777" w:rsidR="00654318" w:rsidRDefault="00000000">
      <w:pPr>
        <w:pStyle w:val="FootnoteText"/>
        <w:ind w:left="284" w:firstLine="436"/>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Harmer, Jeremy. </w:t>
      </w:r>
      <w:r>
        <w:rPr>
          <w:rFonts w:ascii="Times New Roman" w:hAnsi="Times New Roman" w:cs="Times New Roman"/>
          <w:i/>
        </w:rPr>
        <w:t>The Practice of English Language Teaching.</w:t>
      </w:r>
      <w:r>
        <w:rPr>
          <w:rFonts w:ascii="Times New Roman" w:hAnsi="Times New Roman" w:cs="Times New Roman"/>
        </w:rPr>
        <w:t xml:space="preserve"> (Edinburgh Gate: Pearson Education Limited</w:t>
      </w:r>
      <w:r>
        <w:rPr>
          <w:rFonts w:ascii="Times New Roman" w:hAnsi="Times New Roman" w:cs="Times New Roman"/>
          <w:lang w:val="en-US"/>
        </w:rPr>
        <w:t xml:space="preserve"> 2001.</w:t>
      </w:r>
    </w:p>
  </w:footnote>
  <w:footnote w:id="23">
    <w:p w14:paraId="3BC71F03" w14:textId="77777777" w:rsidR="00654318" w:rsidRDefault="00000000">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Ibid . p.270</w:t>
      </w:r>
    </w:p>
  </w:footnote>
  <w:footnote w:id="24">
    <w:p w14:paraId="60FD85E3" w14:textId="77777777" w:rsidR="00654318" w:rsidRDefault="00000000">
      <w:pPr>
        <w:pStyle w:val="FootnoteText"/>
        <w:ind w:left="284" w:firstLine="43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Ibid. p.271</w:t>
      </w:r>
    </w:p>
  </w:footnote>
  <w:footnote w:id="25">
    <w:p w14:paraId="79064076" w14:textId="77777777" w:rsidR="00654318" w:rsidRDefault="00000000">
      <w:pPr>
        <w:pStyle w:val="FootnoteText"/>
        <w:ind w:left="284" w:firstLine="43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Ibid.p.272</w:t>
      </w:r>
    </w:p>
  </w:footnote>
  <w:footnote w:id="26">
    <w:p w14:paraId="7FE3D763" w14:textId="77777777" w:rsidR="00654318" w:rsidRDefault="00000000">
      <w:pPr>
        <w:pStyle w:val="FootnoteText"/>
        <w:ind w:left="284" w:firstLine="43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Ibid, p.128</w:t>
      </w:r>
    </w:p>
  </w:footnote>
  <w:footnote w:id="27">
    <w:p w14:paraId="62CB0027" w14:textId="77777777" w:rsidR="00654318" w:rsidRDefault="00000000">
      <w:pPr>
        <w:pStyle w:val="FootnoteText"/>
        <w:ind w:left="284" w:firstLine="43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Caloline T. Linse, </w:t>
      </w:r>
      <w:r>
        <w:rPr>
          <w:rFonts w:ascii="Times New Roman" w:hAnsi="Times New Roman" w:cs="Times New Roman"/>
          <w:i/>
        </w:rPr>
        <w:t>Practical English Language Teaching: Young Learners,</w:t>
      </w:r>
      <w:r>
        <w:rPr>
          <w:rFonts w:ascii="Times New Roman" w:hAnsi="Times New Roman" w:cs="Times New Roman"/>
        </w:rPr>
        <w:t xml:space="preserve"> ( New York, McGraw-Hill, 2005), p.46</w:t>
      </w:r>
    </w:p>
  </w:footnote>
  <w:footnote w:id="28">
    <w:p w14:paraId="20D1B681" w14:textId="77777777" w:rsidR="00654318" w:rsidRDefault="00000000">
      <w:pPr>
        <w:pStyle w:val="FootnoteText"/>
        <w:ind w:left="284" w:firstLine="43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Geoffrey Broughton, et.al</w:t>
      </w:r>
      <w:r>
        <w:rPr>
          <w:rFonts w:ascii="Times New Roman" w:hAnsi="Times New Roman" w:cs="Times New Roman"/>
          <w:i/>
        </w:rPr>
        <w:t>., Teaching English as a Foreign Language</w:t>
      </w:r>
      <w:r>
        <w:rPr>
          <w:rFonts w:ascii="Times New Roman" w:hAnsi="Times New Roman" w:cs="Times New Roman"/>
        </w:rPr>
        <w:t xml:space="preserve"> (2th Ed.) (New York: Routledge, 1980), p.82</w:t>
      </w:r>
    </w:p>
  </w:footnote>
  <w:footnote w:id="29">
    <w:p w14:paraId="285340A4" w14:textId="77777777" w:rsidR="00654318" w:rsidRDefault="00000000">
      <w:pPr>
        <w:pStyle w:val="FootnoteText"/>
        <w:ind w:left="284" w:firstLine="43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Ibid.p. 172-173</w:t>
      </w:r>
    </w:p>
  </w:footnote>
  <w:footnote w:id="30">
    <w:p w14:paraId="1CE39BE3" w14:textId="77777777" w:rsidR="00654318" w:rsidRDefault="00000000">
      <w:pPr>
        <w:pStyle w:val="FootnoteText"/>
        <w:ind w:left="284" w:firstLine="43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Samhis setiawan, “</w:t>
      </w:r>
      <w:r>
        <w:rPr>
          <w:rFonts w:ascii="Times New Roman" w:hAnsi="Times New Roman" w:cs="Times New Roman"/>
          <w:i/>
        </w:rPr>
        <w:t>Pengertian Rubrik-Tujuan, Jenis, Isi, Macam, Langkah, Manfaat, Contoh, Para Ahli”</w:t>
      </w:r>
      <w:r>
        <w:rPr>
          <w:rFonts w:ascii="Times New Roman" w:hAnsi="Times New Roman" w:cs="Times New Roman"/>
        </w:rPr>
        <w:t xml:space="preserve"> (https://www.gurupendidikan.co.id/pengertian-rubrik/. Accessed on 1th desember 2020, 14.00)</w:t>
      </w:r>
    </w:p>
  </w:footnote>
  <w:footnote w:id="31">
    <w:p w14:paraId="62E011CE" w14:textId="77777777" w:rsidR="00654318" w:rsidRDefault="00000000">
      <w:pPr>
        <w:pStyle w:val="FootnoteText"/>
        <w:ind w:firstLine="7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Brown, H, Douglas. </w:t>
      </w:r>
      <w:r>
        <w:rPr>
          <w:rFonts w:ascii="Times New Roman" w:hAnsi="Times New Roman" w:cs="Times New Roman"/>
          <w:i/>
        </w:rPr>
        <w:t>Teaching by Principles, an Interactive Approach to Language Pedagogy</w:t>
      </w:r>
      <w:r>
        <w:rPr>
          <w:rFonts w:ascii="Times New Roman" w:hAnsi="Times New Roman" w:cs="Times New Roman"/>
        </w:rPr>
        <w:t>.( New York: Addison Wesley Longman,2001) ,p. 406-407</w:t>
      </w:r>
    </w:p>
  </w:footnote>
  <w:footnote w:id="32">
    <w:p w14:paraId="4917EA78" w14:textId="77777777" w:rsidR="00654318" w:rsidRDefault="00000000">
      <w:pPr>
        <w:pStyle w:val="FootnoteText"/>
        <w:ind w:firstLine="7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Andrew Wright, David Betteridge, And Michael Buckby, Games for Language Learning (United Kingdom: Cambridge University Press, 2006), p. 1.</w:t>
      </w:r>
    </w:p>
  </w:footnote>
  <w:footnote w:id="33">
    <w:p w14:paraId="358AE73E" w14:textId="77777777" w:rsidR="00654318" w:rsidRDefault="00000000">
      <w:pPr>
        <w:pStyle w:val="FootnoteText"/>
        <w:ind w:firstLine="7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 xml:space="preserve"> Virginia French Allen, techniques in teaching vocabulary (New York: Oxford University Press, 1983), p. 52</w:t>
      </w:r>
      <w:r>
        <w:rPr>
          <w:rFonts w:ascii="Times New Roman" w:hAnsi="Times New Roman" w:cs="Times New Roman"/>
        </w:rPr>
        <w:t xml:space="preserve"> </w:t>
      </w:r>
    </w:p>
  </w:footnote>
  <w:footnote w:id="34">
    <w:p w14:paraId="2CD613B6" w14:textId="77777777" w:rsidR="00654318" w:rsidRDefault="00000000">
      <w:pPr>
        <w:pStyle w:val="FootnoteText"/>
        <w:ind w:firstLine="720"/>
        <w:rPr>
          <w:rFonts w:ascii="Times New Roman" w:hAnsi="Times New Roman" w:cs="Times New Roman"/>
          <w:lang w:val="en-US"/>
        </w:rPr>
      </w:pPr>
      <w:r>
        <w:rPr>
          <w:rStyle w:val="FootnoteReference"/>
        </w:rPr>
        <w:footnoteRef/>
      </w:r>
      <w:r>
        <w:t xml:space="preserve"> </w:t>
      </w:r>
      <w:r>
        <w:rPr>
          <w:rFonts w:ascii="Times New Roman" w:hAnsi="Times New Roman" w:cs="Times New Roman"/>
        </w:rPr>
        <w:t>Mazidatuz Zahro, Bambang Suharjito, dan Sudarsono, “The Effect of Guessing Game on The Eight Year Students’ Vocabulary Achievement at SMPN 03 Balung Jember,” Pancaran, vol. 2 no.3 (August 2013), p. 116. https://jurnal.unej.ac.id/index.php/pancaran/article/download/707/525 (accessed on 5th December 2022).</w:t>
      </w:r>
    </w:p>
  </w:footnote>
  <w:footnote w:id="35">
    <w:p w14:paraId="2BBEECF5" w14:textId="77777777" w:rsidR="00654318" w:rsidRDefault="00000000">
      <w:pPr>
        <w:pStyle w:val="FootnoteText"/>
        <w:ind w:firstLine="720"/>
        <w:rPr>
          <w:lang w:val="en-US"/>
        </w:rPr>
      </w:pPr>
      <w:r>
        <w:rPr>
          <w:rStyle w:val="FootnoteReference"/>
        </w:rPr>
        <w:footnoteRef/>
      </w:r>
      <w:r>
        <w:t xml:space="preserve"> Andrew Wright, David Betteridge and Michael Buckby</w:t>
      </w:r>
      <w:r>
        <w:rPr>
          <w:lang w:val="en-US"/>
        </w:rPr>
        <w:t xml:space="preserve">. </w:t>
      </w:r>
      <w:r>
        <w:t>Games for</w:t>
      </w:r>
      <w:r>
        <w:rPr>
          <w:lang w:val="en-US"/>
        </w:rPr>
        <w:t xml:space="preserve"> </w:t>
      </w:r>
      <w:r>
        <w:t>Learning, Third Edition. New York: Cambridge University Press</w:t>
      </w:r>
      <w:r>
        <w:rPr>
          <w:lang w:val="en-US"/>
        </w:rPr>
        <w:t xml:space="preserve"> 2006</w:t>
      </w:r>
    </w:p>
  </w:footnote>
  <w:footnote w:id="36">
    <w:p w14:paraId="5695438D" w14:textId="77777777" w:rsidR="00654318" w:rsidRDefault="00000000">
      <w:pPr>
        <w:pStyle w:val="FootnoteText"/>
        <w:ind w:firstLine="720"/>
        <w:rPr>
          <w:lang w:val="en-US"/>
        </w:rPr>
      </w:pPr>
      <w:r>
        <w:rPr>
          <w:rStyle w:val="FootnoteReference"/>
        </w:rPr>
        <w:footnoteRef/>
      </w:r>
      <w:r>
        <w:t xml:space="preserve"> </w:t>
      </w:r>
      <w:r>
        <w:rPr>
          <w:rFonts w:ascii="Times New Roman" w:hAnsi="Times New Roman" w:cs="Times New Roman"/>
        </w:rPr>
        <w:t>Ersoz, A. Six games for the EFL/ESL classroom. The Internet TESL Journal, 6. Fradd, S.</w:t>
      </w:r>
      <w:r>
        <w:rPr>
          <w:rFonts w:ascii="Times New Roman" w:hAnsi="Times New Roman" w:cs="Times New Roman"/>
          <w:lang w:val="en-US"/>
        </w:rPr>
        <w:t xml:space="preserve"> </w:t>
      </w:r>
      <w:r>
        <w:rPr>
          <w:rFonts w:ascii="Times New Roman" w:hAnsi="Times New Roman" w:cs="Times New Roman"/>
        </w:rPr>
        <w:t>2000</w:t>
      </w:r>
    </w:p>
  </w:footnote>
  <w:footnote w:id="37">
    <w:p w14:paraId="374D5C2E" w14:textId="77777777" w:rsidR="00654318" w:rsidRDefault="00000000">
      <w:pPr>
        <w:pStyle w:val="FootnoteText"/>
        <w:ind w:firstLine="720"/>
        <w:rPr>
          <w:lang w:val="en-US"/>
        </w:rPr>
      </w:pPr>
      <w:r>
        <w:rPr>
          <w:rStyle w:val="FootnoteReference"/>
        </w:rPr>
        <w:footnoteRef/>
      </w:r>
      <w:r>
        <w:t xml:space="preserve"> Hadfield further uses ‘linguistic’ and ‘communicative’ classifications of games to refer to accuracy-focused in the former, while in the latter referring to fluency-focused</w:t>
      </w:r>
      <w:r>
        <w:rPr>
          <w:lang w:val="en-US"/>
        </w:rPr>
        <w:t xml:space="preserve"> </w:t>
      </w:r>
      <w:r>
        <w:t>1999</w:t>
      </w:r>
    </w:p>
  </w:footnote>
  <w:footnote w:id="38">
    <w:p w14:paraId="2DD61007" w14:textId="77777777" w:rsidR="00654318" w:rsidRDefault="00000000">
      <w:pPr>
        <w:pStyle w:val="FootnoteText"/>
        <w:ind w:firstLine="720"/>
        <w:rPr>
          <w:lang w:val="en-US"/>
        </w:rPr>
      </w:pPr>
      <w:r>
        <w:rPr>
          <w:rStyle w:val="FootnoteReference"/>
        </w:rPr>
        <w:footnoteRef/>
      </w:r>
      <w:r>
        <w:t xml:space="preserve"> Ceyda Yalçin. Cutting-Edge Topics and Approaches in Education and Applied Linguistics. (2018). ISBN(10): 1-5275-0804-8 ISBN (13): 978-1-5275-0804-0 Britania Raya: Cambridge Scholars Publishing ,p.169-171</w:t>
      </w:r>
    </w:p>
  </w:footnote>
  <w:footnote w:id="39">
    <w:p w14:paraId="0831A2AE" w14:textId="77777777" w:rsidR="00654318" w:rsidRDefault="00000000">
      <w:pPr>
        <w:pStyle w:val="FootnoteText"/>
        <w:ind w:firstLine="720"/>
        <w:rPr>
          <w:lang w:val="en-US"/>
        </w:rPr>
      </w:pPr>
      <w:r>
        <w:rPr>
          <w:rStyle w:val="FootnoteReference"/>
        </w:rPr>
        <w:footnoteRef/>
      </w:r>
      <w:r>
        <w:rPr>
          <w:lang w:val="en-US"/>
        </w:rPr>
        <w:t xml:space="preserve"> </w:t>
      </w:r>
      <w:r>
        <w:rPr>
          <w:rFonts w:ascii="Times New Roman" w:hAnsi="Times New Roman" w:cs="Times New Roman"/>
          <w:lang w:val="en-US"/>
        </w:rPr>
        <w:t>Nick Draeger, “Reasons You Need To Be Using Game For Corporate Training ,” elearning industry: A Journal of Elearning Industry. http://www.google.co.id/amp/s/elearningindustry.com/5-reasons-you-need-to-be-using-games-for-corporate-training/amp (accessed on 5th 2022).</w:t>
      </w:r>
      <w:r>
        <w:t xml:space="preserve"> </w:t>
      </w:r>
    </w:p>
  </w:footnote>
  <w:footnote w:id="40">
    <w:p w14:paraId="733AA149" w14:textId="77777777" w:rsidR="00654318" w:rsidRDefault="00000000">
      <w:pPr>
        <w:pStyle w:val="FootnoteText"/>
        <w:ind w:firstLine="7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Klippel, F</w:t>
      </w:r>
      <w:r>
        <w:rPr>
          <w:rFonts w:ascii="Times New Roman" w:hAnsi="Times New Roman" w:cs="Times New Roman"/>
          <w:lang w:val="en-US"/>
        </w:rPr>
        <w:t xml:space="preserve">. </w:t>
      </w:r>
      <w:r>
        <w:rPr>
          <w:rFonts w:ascii="Times New Roman" w:hAnsi="Times New Roman" w:cs="Times New Roman"/>
        </w:rPr>
        <w:t>Keep Talking. Communicative Fluency Activities for Language Teaching Cambridge: Cambridge University Press.</w:t>
      </w:r>
      <w:r>
        <w:rPr>
          <w:rFonts w:ascii="Times New Roman" w:hAnsi="Times New Roman" w:cs="Times New Roman"/>
          <w:lang w:val="en-US"/>
        </w:rPr>
        <w:t>1994</w:t>
      </w:r>
    </w:p>
  </w:footnote>
  <w:footnote w:id="41">
    <w:p w14:paraId="2B4A5094" w14:textId="77777777" w:rsidR="00654318" w:rsidRDefault="00000000">
      <w:pPr>
        <w:pStyle w:val="FootnoteText"/>
        <w:ind w:firstLine="7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G. Fulcher, Testing Second Language (Britain : Pearson Education Limited, 2003), 51. </w:t>
      </w:r>
    </w:p>
  </w:footnote>
  <w:footnote w:id="42">
    <w:p w14:paraId="5D01F656" w14:textId="77777777" w:rsidR="00654318" w:rsidRDefault="00000000">
      <w:pPr>
        <w:pStyle w:val="FootnoteText"/>
        <w:ind w:firstLine="7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Sri Yuliani, “Teaching English by Using Guessing Game” Universitas Muhammadiyah Palembang, vol. 1 no. 2 ( 2017), p. 124. http://eprints.umk.ac.id/7007/24/The-2ndTEYLIN-ilovepdf-compressed-201-209.pdf (accessed on 8th December 2022).</w:t>
      </w:r>
    </w:p>
  </w:footnote>
  <w:footnote w:id="43">
    <w:p w14:paraId="2F542067" w14:textId="77777777" w:rsidR="00654318" w:rsidRDefault="00000000">
      <w:pPr>
        <w:pStyle w:val="FootnoteText"/>
        <w:ind w:firstLine="720"/>
        <w:rPr>
          <w:rFonts w:ascii="Times New Roman" w:hAnsi="Times New Roman" w:cs="Times New Roman"/>
          <w:lang w:val="en-US"/>
        </w:rPr>
      </w:pPr>
      <w:r>
        <w:rPr>
          <w:rStyle w:val="FootnoteReference"/>
        </w:rPr>
        <w:footnoteRef/>
      </w:r>
      <w:r>
        <w:t xml:space="preserve"> </w:t>
      </w:r>
      <w:r>
        <w:rPr>
          <w:rFonts w:ascii="Times New Roman" w:hAnsi="Times New Roman" w:cs="Times New Roman"/>
        </w:rPr>
        <w:t>Hall Houston, “Playing Games,” Modern English Teacher vol. 18 no.1, (accesed on 14th March 2018).</w:t>
      </w:r>
      <w:r>
        <w:rPr>
          <w:rFonts w:ascii="Times New Roman" w:hAnsi="Times New Roman" w:cs="Times New Roman"/>
          <w:lang w:val="en-US"/>
        </w:rPr>
        <w:t xml:space="preserve"> p.33</w:t>
      </w:r>
    </w:p>
  </w:footnote>
  <w:footnote w:id="44">
    <w:p w14:paraId="496BDD1E" w14:textId="77777777" w:rsidR="00654318" w:rsidRDefault="00000000">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Patricia A. Richard-Amato. Front cover image for Making it happen : interaction in the second language</w:t>
      </w:r>
      <w:r>
        <w:rPr>
          <w:rFonts w:ascii="Times New Roman" w:hAnsi="Times New Roman" w:cs="Times New Roman"/>
          <w:lang w:val="en-US"/>
        </w:rPr>
        <w:t xml:space="preserve"> </w:t>
      </w:r>
      <w:r>
        <w:rPr>
          <w:rFonts w:ascii="Times New Roman" w:hAnsi="Times New Roman" w:cs="Times New Roman"/>
        </w:rPr>
        <w:t>classroom : from. Print Book, English, 1988.</w:t>
      </w:r>
    </w:p>
  </w:footnote>
  <w:footnote w:id="45">
    <w:p w14:paraId="4A0EAF99" w14:textId="77777777" w:rsidR="00654318" w:rsidRDefault="00000000">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A. Aziz Alimul Hidayat Musrifatul Uliyah</w:t>
      </w:r>
      <w:r>
        <w:rPr>
          <w:rFonts w:ascii="Times New Roman" w:hAnsi="Times New Roman" w:cs="Times New Roman"/>
          <w:lang w:val="en-US"/>
        </w:rPr>
        <w:t>.</w:t>
      </w:r>
      <w:r>
        <w:rPr>
          <w:rFonts w:ascii="Times New Roman" w:hAnsi="Times New Roman" w:cs="Times New Roman"/>
        </w:rPr>
        <w:t xml:space="preserve"> </w:t>
      </w:r>
      <w:r>
        <w:rPr>
          <w:rFonts w:ascii="Times New Roman" w:hAnsi="Times New Roman" w:cs="Times New Roman"/>
          <w:i/>
          <w:iCs/>
        </w:rPr>
        <w:t>Pengantar Kebutuhan Dasar</w:t>
      </w:r>
      <w:r>
        <w:rPr>
          <w:rFonts w:ascii="Times New Roman" w:hAnsi="Times New Roman" w:cs="Times New Roman"/>
        </w:rPr>
        <w:t>. Manusia. 2nd edn. Edited by Tri Utami. Jakarta Selatan: Salemba Medika.</w:t>
      </w:r>
      <w:r>
        <w:rPr>
          <w:rFonts w:ascii="Times New Roman" w:hAnsi="Times New Roman" w:cs="Times New Roman"/>
          <w:lang w:val="en-US"/>
        </w:rPr>
        <w:t xml:space="preserve"> 2015</w:t>
      </w:r>
    </w:p>
  </w:footnote>
  <w:footnote w:id="46">
    <w:p w14:paraId="30736968" w14:textId="77777777" w:rsidR="00654318" w:rsidRDefault="00000000">
      <w:pPr>
        <w:pStyle w:val="FootnoteText"/>
        <w:ind w:firstLine="720"/>
        <w:jc w:val="both"/>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Kumalasari</w:t>
      </w:r>
      <w:r>
        <w:rPr>
          <w:rFonts w:ascii="Times New Roman" w:hAnsi="Times New Roman" w:cs="Times New Roman"/>
        </w:rPr>
        <w:t xml:space="preserve">, </w:t>
      </w:r>
      <w:r>
        <w:rPr>
          <w:rFonts w:ascii="Times New Roman" w:hAnsi="Times New Roman" w:cs="Times New Roman"/>
          <w:lang w:val="en-US"/>
        </w:rPr>
        <w:t xml:space="preserve">Dwi Rahmawati. </w:t>
      </w:r>
      <w:r>
        <w:rPr>
          <w:rFonts w:ascii="Times New Roman" w:hAnsi="Times New Roman" w:cs="Times New Roman"/>
          <w:i/>
          <w:iCs/>
          <w:lang w:val="en-US"/>
        </w:rPr>
        <w:t>The</w:t>
      </w:r>
      <w:r>
        <w:rPr>
          <w:rFonts w:ascii="Times New Roman" w:hAnsi="Times New Roman" w:cs="Times New Roman"/>
          <w:i/>
          <w:iCs/>
        </w:rPr>
        <w:t xml:space="preserve"> C</w:t>
      </w:r>
      <w:r>
        <w:rPr>
          <w:rFonts w:ascii="Times New Roman" w:hAnsi="Times New Roman" w:cs="Times New Roman"/>
          <w:i/>
          <w:iCs/>
          <w:lang w:val="en-US"/>
        </w:rPr>
        <w:t>orrelation</w:t>
      </w:r>
      <w:r>
        <w:rPr>
          <w:rFonts w:ascii="Times New Roman" w:hAnsi="Times New Roman" w:cs="Times New Roman"/>
          <w:i/>
          <w:iCs/>
        </w:rPr>
        <w:t xml:space="preserve"> </w:t>
      </w:r>
      <w:r>
        <w:rPr>
          <w:rFonts w:ascii="Times New Roman" w:hAnsi="Times New Roman" w:cs="Times New Roman"/>
          <w:i/>
          <w:iCs/>
          <w:lang w:val="en-US"/>
        </w:rPr>
        <w:t>Between Vocabulary</w:t>
      </w:r>
      <w:r>
        <w:rPr>
          <w:rFonts w:ascii="Times New Roman" w:hAnsi="Times New Roman" w:cs="Times New Roman"/>
          <w:i/>
          <w:iCs/>
        </w:rPr>
        <w:t xml:space="preserve"> M</w:t>
      </w:r>
      <w:r>
        <w:rPr>
          <w:rFonts w:ascii="Times New Roman" w:hAnsi="Times New Roman" w:cs="Times New Roman"/>
          <w:i/>
          <w:iCs/>
          <w:lang w:val="en-US"/>
        </w:rPr>
        <w:t>astery</w:t>
      </w:r>
      <w:r>
        <w:rPr>
          <w:rFonts w:ascii="Times New Roman" w:hAnsi="Times New Roman" w:cs="Times New Roman"/>
          <w:i/>
          <w:iCs/>
        </w:rPr>
        <w:t xml:space="preserve"> </w:t>
      </w:r>
      <w:r>
        <w:rPr>
          <w:rFonts w:ascii="Times New Roman" w:hAnsi="Times New Roman" w:cs="Times New Roman"/>
          <w:i/>
          <w:iCs/>
          <w:lang w:val="en-US"/>
        </w:rPr>
        <w:t>and</w:t>
      </w:r>
      <w:r>
        <w:rPr>
          <w:rFonts w:ascii="Times New Roman" w:hAnsi="Times New Roman" w:cs="Times New Roman"/>
          <w:i/>
          <w:iCs/>
        </w:rPr>
        <w:t xml:space="preserve"> L</w:t>
      </w:r>
      <w:r>
        <w:rPr>
          <w:rFonts w:ascii="Times New Roman" w:hAnsi="Times New Roman" w:cs="Times New Roman"/>
          <w:i/>
          <w:iCs/>
          <w:lang w:val="en-US"/>
        </w:rPr>
        <w:t>istening</w:t>
      </w:r>
      <w:r>
        <w:rPr>
          <w:rFonts w:ascii="Times New Roman" w:hAnsi="Times New Roman" w:cs="Times New Roman"/>
          <w:i/>
          <w:iCs/>
        </w:rPr>
        <w:t xml:space="preserve"> C</w:t>
      </w:r>
      <w:r>
        <w:rPr>
          <w:rFonts w:ascii="Times New Roman" w:hAnsi="Times New Roman" w:cs="Times New Roman"/>
          <w:i/>
          <w:iCs/>
          <w:lang w:val="en-US"/>
        </w:rPr>
        <w:t>omprehension</w:t>
      </w:r>
      <w:r>
        <w:rPr>
          <w:rFonts w:ascii="Times New Roman" w:hAnsi="Times New Roman" w:cs="Times New Roman"/>
          <w:i/>
          <w:iCs/>
        </w:rPr>
        <w:t xml:space="preserve"> (</w:t>
      </w:r>
      <w:r>
        <w:rPr>
          <w:rFonts w:ascii="Times New Roman" w:hAnsi="Times New Roman" w:cs="Times New Roman"/>
          <w:i/>
          <w:iCs/>
          <w:lang w:val="en-US"/>
        </w:rPr>
        <w:t>of</w:t>
      </w:r>
      <w:r>
        <w:rPr>
          <w:rFonts w:ascii="Times New Roman" w:hAnsi="Times New Roman" w:cs="Times New Roman"/>
          <w:i/>
          <w:iCs/>
        </w:rPr>
        <w:t xml:space="preserve"> </w:t>
      </w:r>
      <w:r>
        <w:rPr>
          <w:rFonts w:ascii="Times New Roman" w:hAnsi="Times New Roman" w:cs="Times New Roman"/>
          <w:i/>
          <w:iCs/>
          <w:lang w:val="en-US"/>
        </w:rPr>
        <w:t>the second year student</w:t>
      </w:r>
      <w:r>
        <w:rPr>
          <w:rFonts w:ascii="Times New Roman" w:hAnsi="Times New Roman" w:cs="Times New Roman"/>
          <w:i/>
          <w:iCs/>
        </w:rPr>
        <w:t xml:space="preserve"> </w:t>
      </w:r>
      <w:r>
        <w:rPr>
          <w:rFonts w:ascii="Times New Roman" w:hAnsi="Times New Roman" w:cs="Times New Roman"/>
          <w:i/>
          <w:iCs/>
          <w:lang w:val="en-US"/>
        </w:rPr>
        <w:t>at SMP</w:t>
      </w:r>
      <w:r>
        <w:rPr>
          <w:rFonts w:ascii="Times New Roman" w:hAnsi="Times New Roman" w:cs="Times New Roman"/>
          <w:i/>
          <w:iCs/>
        </w:rPr>
        <w:t xml:space="preserve"> M</w:t>
      </w:r>
      <w:r>
        <w:rPr>
          <w:rFonts w:ascii="Times New Roman" w:hAnsi="Times New Roman" w:cs="Times New Roman"/>
          <w:i/>
          <w:iCs/>
          <w:lang w:val="en-US"/>
        </w:rPr>
        <w:t>uhammadiyah</w:t>
      </w:r>
      <w:r>
        <w:rPr>
          <w:rFonts w:ascii="Times New Roman" w:hAnsi="Times New Roman" w:cs="Times New Roman"/>
          <w:i/>
          <w:iCs/>
        </w:rPr>
        <w:t xml:space="preserve"> 1 B</w:t>
      </w:r>
      <w:r>
        <w:rPr>
          <w:rFonts w:ascii="Times New Roman" w:hAnsi="Times New Roman" w:cs="Times New Roman"/>
          <w:i/>
          <w:iCs/>
          <w:lang w:val="en-US"/>
        </w:rPr>
        <w:t>anyumas</w:t>
      </w:r>
      <w:r>
        <w:rPr>
          <w:rFonts w:ascii="Times New Roman" w:hAnsi="Times New Roman" w:cs="Times New Roman"/>
          <w:i/>
          <w:iCs/>
        </w:rPr>
        <w:t xml:space="preserve"> </w:t>
      </w:r>
      <w:r>
        <w:rPr>
          <w:rFonts w:ascii="Times New Roman" w:hAnsi="Times New Roman" w:cs="Times New Roman"/>
          <w:i/>
          <w:iCs/>
          <w:lang w:val="en-US"/>
        </w:rPr>
        <w:t>in academic year</w:t>
      </w:r>
      <w:r>
        <w:rPr>
          <w:rFonts w:ascii="Times New Roman" w:hAnsi="Times New Roman" w:cs="Times New Roman"/>
          <w:i/>
          <w:iCs/>
        </w:rPr>
        <w:t xml:space="preserve"> 2014/2015).</w:t>
      </w:r>
      <w:r>
        <w:rPr>
          <w:rFonts w:ascii="Times New Roman" w:hAnsi="Times New Roman" w:cs="Times New Roman"/>
        </w:rPr>
        <w:t xml:space="preserve"> Bachelor thesis, U</w:t>
      </w:r>
      <w:r>
        <w:rPr>
          <w:rFonts w:ascii="Times New Roman" w:hAnsi="Times New Roman" w:cs="Times New Roman"/>
          <w:lang w:val="en-US"/>
        </w:rPr>
        <w:t>niversitas</w:t>
      </w:r>
      <w:r>
        <w:rPr>
          <w:rFonts w:ascii="Times New Roman" w:hAnsi="Times New Roman" w:cs="Times New Roman"/>
        </w:rPr>
        <w:t xml:space="preserve"> M</w:t>
      </w:r>
      <w:r>
        <w:rPr>
          <w:rFonts w:ascii="Times New Roman" w:hAnsi="Times New Roman" w:cs="Times New Roman"/>
          <w:lang w:val="en-US"/>
        </w:rPr>
        <w:t>uhammadiyah</w:t>
      </w:r>
      <w:r>
        <w:rPr>
          <w:rFonts w:ascii="Times New Roman" w:hAnsi="Times New Roman" w:cs="Times New Roman"/>
        </w:rPr>
        <w:t xml:space="preserve"> P</w:t>
      </w:r>
      <w:r>
        <w:rPr>
          <w:rFonts w:ascii="Times New Roman" w:hAnsi="Times New Roman" w:cs="Times New Roman"/>
          <w:lang w:val="en-US"/>
        </w:rPr>
        <w:t>urwokerto, 2016.</w:t>
      </w:r>
    </w:p>
  </w:footnote>
  <w:footnote w:id="47">
    <w:p w14:paraId="569F990A" w14:textId="77777777" w:rsidR="00654318" w:rsidRDefault="00000000">
      <w:pPr>
        <w:pStyle w:val="FootnoteText"/>
        <w:ind w:firstLine="720"/>
        <w:jc w:val="both"/>
        <w:rPr>
          <w:rFonts w:ascii="Times New Roman" w:hAnsi="Times New Roman" w:cs="Times New Roman"/>
          <w:i/>
          <w:iCs/>
        </w:rPr>
      </w:pPr>
      <w:r>
        <w:rPr>
          <w:rStyle w:val="FootnoteReference"/>
          <w:rFonts w:ascii="Times New Roman" w:hAnsi="Times New Roman" w:cs="Times New Roman"/>
        </w:rPr>
        <w:footnoteRef/>
      </w:r>
      <w:r>
        <w:rPr>
          <w:rFonts w:ascii="Times New Roman" w:hAnsi="Times New Roman" w:cs="Times New Roman"/>
        </w:rPr>
        <w:t xml:space="preserve"> Dwi Rahmawati, “</w:t>
      </w:r>
      <w:r>
        <w:rPr>
          <w:rFonts w:ascii="Times New Roman" w:hAnsi="Times New Roman" w:cs="Times New Roman"/>
          <w:i/>
          <w:iCs/>
        </w:rPr>
        <w:t xml:space="preserve">The Effectiveness of Using Guessing Game Technique Toward The Eight </w:t>
      </w:r>
    </w:p>
    <w:p w14:paraId="43BF01CE" w14:textId="77777777" w:rsidR="00654318" w:rsidRDefault="00000000">
      <w:pPr>
        <w:pStyle w:val="FootnoteText"/>
        <w:jc w:val="both"/>
        <w:rPr>
          <w:lang w:val="en-US"/>
        </w:rPr>
      </w:pPr>
      <w:r>
        <w:rPr>
          <w:rFonts w:ascii="Times New Roman" w:hAnsi="Times New Roman" w:cs="Times New Roman"/>
          <w:i/>
          <w:iCs/>
        </w:rPr>
        <w:t>Grade Students’ Speaking Skill at MTs Negeri Bandung</w:t>
      </w:r>
      <w:r>
        <w:rPr>
          <w:rFonts w:ascii="Times New Roman" w:hAnsi="Times New Roman" w:cs="Times New Roman"/>
        </w:rPr>
        <w:t>”, (Published Thesis. IAIN Tulungagung,2016), 27</w:t>
      </w:r>
    </w:p>
  </w:footnote>
  <w:footnote w:id="48">
    <w:p w14:paraId="11B50844" w14:textId="77777777" w:rsidR="00654318" w:rsidRDefault="00000000">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Sugiyono, Metode Penelitian Kuantitatif, Kualitatif, dan R&amp;D (Bandung: Alfabeta, 2014), 108.</w:t>
      </w:r>
    </w:p>
  </w:footnote>
  <w:footnote w:id="49">
    <w:p w14:paraId="690AD6AB" w14:textId="77777777" w:rsidR="00654318" w:rsidRDefault="00000000">
      <w:pPr>
        <w:pStyle w:val="FootnoteText"/>
        <w:ind w:left="284" w:firstLine="43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Retno Widyaningrum, </w:t>
      </w:r>
      <w:r>
        <w:rPr>
          <w:rFonts w:ascii="Times New Roman" w:hAnsi="Times New Roman" w:cs="Times New Roman"/>
          <w:i/>
        </w:rPr>
        <w:t xml:space="preserve">Statistika </w:t>
      </w:r>
      <w:r>
        <w:rPr>
          <w:rFonts w:ascii="Times New Roman" w:hAnsi="Times New Roman" w:cs="Times New Roman"/>
        </w:rPr>
        <w:t>(Yogyakarta: Pustaka Felicha, 2015), 151.</w:t>
      </w:r>
    </w:p>
  </w:footnote>
  <w:footnote w:id="50">
    <w:p w14:paraId="5FDA4047" w14:textId="77777777" w:rsidR="00654318" w:rsidRDefault="00000000">
      <w:pPr>
        <w:pStyle w:val="FootnoteText"/>
        <w:ind w:left="284" w:firstLine="43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Jack R. Fraenkel and Norman E. Wallen, </w:t>
      </w:r>
      <w:r>
        <w:rPr>
          <w:rFonts w:ascii="Times New Roman" w:hAnsi="Times New Roman" w:cs="Times New Roman"/>
          <w:i/>
        </w:rPr>
        <w:t>How to Design and Evaluate Research in Education 7th Ed,</w:t>
      </w:r>
      <w:r>
        <w:rPr>
          <w:rFonts w:ascii="Times New Roman" w:hAnsi="Times New Roman" w:cs="Times New Roman"/>
        </w:rPr>
        <w:t xml:space="preserve"> (New</w:t>
      </w:r>
      <w:r>
        <w:rPr>
          <w:rFonts w:ascii="Times New Roman" w:hAnsi="Times New Roman" w:cs="Times New Roman"/>
          <w:lang w:val="en-US"/>
        </w:rPr>
        <w:t xml:space="preserve">  </w:t>
      </w:r>
      <w:r>
        <w:rPr>
          <w:rFonts w:ascii="Times New Roman" w:hAnsi="Times New Roman" w:cs="Times New Roman"/>
        </w:rPr>
        <w:t>York, McGraw-Hill, 2009), p. 90</w:t>
      </w:r>
    </w:p>
  </w:footnote>
  <w:footnote w:id="51">
    <w:p w14:paraId="52E0BBAF" w14:textId="77777777" w:rsidR="00654318" w:rsidRDefault="00000000">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Lorraine R. Gay, Geoffrey E. Mills &amp; Peter Airasian, </w:t>
      </w:r>
      <w:r>
        <w:rPr>
          <w:rFonts w:ascii="Times New Roman" w:hAnsi="Times New Roman" w:cs="Times New Roman"/>
          <w:i/>
        </w:rPr>
        <w:t>Educational Research: Competencies for Analysis and Applications the eleventh Edition</w:t>
      </w:r>
      <w:r>
        <w:rPr>
          <w:rFonts w:ascii="Times New Roman" w:hAnsi="Times New Roman" w:cs="Times New Roman"/>
        </w:rPr>
        <w:t>, (Boston: Pearson, 2012), 129</w:t>
      </w:r>
    </w:p>
  </w:footnote>
  <w:footnote w:id="52">
    <w:p w14:paraId="128D04E4" w14:textId="77777777" w:rsidR="00654318" w:rsidRDefault="00000000">
      <w:pPr>
        <w:pStyle w:val="FootnoteText"/>
        <w:ind w:left="284" w:firstLine="43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Prabhat Pandey &amp; Meenu Mishra Pandey, </w:t>
      </w:r>
      <w:r>
        <w:rPr>
          <w:rFonts w:ascii="Times New Roman" w:hAnsi="Times New Roman" w:cs="Times New Roman"/>
          <w:i/>
        </w:rPr>
        <w:t>Research Methodology: Tools And Techniques</w:t>
      </w:r>
      <w:r>
        <w:rPr>
          <w:rFonts w:ascii="Times New Roman" w:hAnsi="Times New Roman" w:cs="Times New Roman"/>
        </w:rPr>
        <w:t>. (Romania: Bridge Center, 2015), 41</w:t>
      </w:r>
    </w:p>
  </w:footnote>
  <w:footnote w:id="53">
    <w:p w14:paraId="470149E9" w14:textId="77777777" w:rsidR="00654318" w:rsidRDefault="00000000">
      <w:pPr>
        <w:pStyle w:val="FootnoteText"/>
        <w:ind w:left="284" w:firstLine="43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Ibid., 143.</w:t>
      </w:r>
    </w:p>
  </w:footnote>
  <w:footnote w:id="54">
    <w:p w14:paraId="177D5A7F" w14:textId="77777777" w:rsidR="00654318" w:rsidRDefault="00000000">
      <w:pPr>
        <w:pStyle w:val="FootnoteText"/>
        <w:ind w:left="284" w:firstLine="43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Ibid., 143.</w:t>
      </w:r>
    </w:p>
  </w:footnote>
  <w:footnote w:id="55">
    <w:p w14:paraId="3F056E5D" w14:textId="77777777" w:rsidR="00654318" w:rsidRDefault="00000000">
      <w:pPr>
        <w:pStyle w:val="FootnoteText"/>
        <w:ind w:firstLine="7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Mujiati</w:t>
      </w:r>
      <w:r>
        <w:rPr>
          <w:rFonts w:ascii="Times New Roman" w:hAnsi="Times New Roman" w:cs="Times New Roman"/>
        </w:rPr>
        <w:t>. English Teaching and Learning Process. Nganjuk: SMPN 3 Ngronggot</w:t>
      </w:r>
      <w:r>
        <w:rPr>
          <w:rFonts w:ascii="Times New Roman" w:hAnsi="Times New Roman" w:cs="Times New Roman"/>
          <w:lang w:val="en-US"/>
        </w:rPr>
        <w:t xml:space="preserve"> 2022</w:t>
      </w:r>
    </w:p>
  </w:footnote>
  <w:footnote w:id="56">
    <w:p w14:paraId="4E67B06A" w14:textId="77777777" w:rsidR="00654318" w:rsidRDefault="00000000">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Ibid. p. 151</w:t>
      </w:r>
    </w:p>
  </w:footnote>
  <w:footnote w:id="57">
    <w:p w14:paraId="7AE7A90C" w14:textId="77777777" w:rsidR="00654318" w:rsidRDefault="00000000">
      <w:pPr>
        <w:pStyle w:val="FootnoteText"/>
        <w:ind w:firstLine="720"/>
        <w:rPr>
          <w:lang w:val="en-US"/>
        </w:rPr>
      </w:pPr>
      <w:r>
        <w:rPr>
          <w:rStyle w:val="FootnoteReference"/>
        </w:rPr>
        <w:footnoteRef/>
      </w:r>
      <w:r>
        <w:t xml:space="preserve"> </w:t>
      </w:r>
      <w:r>
        <w:rPr>
          <w:rFonts w:ascii="Times New Roman" w:hAnsi="Times New Roman" w:cs="Times New Roman"/>
        </w:rPr>
        <w:t>Arikunto, Suharsimi, Prosedur Penelitian, (Jakarta: Rineka Cipta, 2010), 136</w:t>
      </w:r>
    </w:p>
  </w:footnote>
  <w:footnote w:id="58">
    <w:p w14:paraId="244D29B2" w14:textId="77777777" w:rsidR="00654318" w:rsidRDefault="00000000">
      <w:pPr>
        <w:pStyle w:val="FootnoteText"/>
        <w:ind w:left="284" w:firstLine="43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Ibid.p.3.</w:t>
      </w:r>
    </w:p>
  </w:footnote>
  <w:footnote w:id="59">
    <w:p w14:paraId="3F4560B7" w14:textId="77777777" w:rsidR="00654318" w:rsidRDefault="00000000">
      <w:pPr>
        <w:pStyle w:val="FootnoteText"/>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Suharsimi Arikunto, </w:t>
      </w:r>
      <w:r>
        <w:rPr>
          <w:rFonts w:ascii="Times New Roman" w:hAnsi="Times New Roman" w:cs="Times New Roman"/>
          <w:i/>
        </w:rPr>
        <w:t>Prosedur Penelitian</w:t>
      </w:r>
      <w:r>
        <w:rPr>
          <w:rFonts w:ascii="Times New Roman" w:hAnsi="Times New Roman" w:cs="Times New Roman"/>
        </w:rPr>
        <w:t xml:space="preserve"> (Jakarta: Rineka Cipta, 2013), 211</w:t>
      </w:r>
    </w:p>
  </w:footnote>
  <w:footnote w:id="60">
    <w:p w14:paraId="639C1828" w14:textId="77777777" w:rsidR="00654318" w:rsidRDefault="00000000">
      <w:pPr>
        <w:pStyle w:val="FootnoteText"/>
        <w:ind w:left="284" w:firstLine="43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Ibid p.22</w:t>
      </w:r>
    </w:p>
  </w:footnote>
  <w:footnote w:id="61">
    <w:p w14:paraId="7657A1E7" w14:textId="77777777" w:rsidR="00654318" w:rsidRDefault="00000000">
      <w:pPr>
        <w:pStyle w:val="FootnoteText"/>
        <w:ind w:left="284" w:firstLine="43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James Dean Brown, </w:t>
      </w:r>
      <w:r>
        <w:rPr>
          <w:rFonts w:ascii="Times New Roman" w:hAnsi="Times New Roman" w:cs="Times New Roman"/>
          <w:i/>
        </w:rPr>
        <w:t>Testing in Language Program</w:t>
      </w:r>
      <w:r>
        <w:rPr>
          <w:rFonts w:ascii="Times New Roman" w:hAnsi="Times New Roman" w:cs="Times New Roman"/>
        </w:rPr>
        <w:t xml:space="preserve"> (New York: McGraw-Hill ELS/ELT, 2005), 232</w:t>
      </w:r>
    </w:p>
  </w:footnote>
  <w:footnote w:id="62">
    <w:p w14:paraId="1AEAFFED" w14:textId="77777777" w:rsidR="00654318" w:rsidRDefault="00000000">
      <w:pPr>
        <w:pStyle w:val="FootnoteText"/>
        <w:ind w:left="284" w:firstLine="43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Donald Ary, et </w:t>
      </w:r>
      <w:r>
        <w:rPr>
          <w:rFonts w:ascii="Times New Roman" w:hAnsi="Times New Roman" w:cs="Times New Roman"/>
          <w:i/>
        </w:rPr>
        <w:t>al Introduction to Research in Education</w:t>
      </w:r>
      <w:r>
        <w:rPr>
          <w:rFonts w:ascii="Times New Roman" w:hAnsi="Times New Roman" w:cs="Times New Roman"/>
        </w:rPr>
        <w:t xml:space="preserve"> Eight EDITION, (Wadsworth: Compage Learning, 2010). 236</w:t>
      </w:r>
    </w:p>
  </w:footnote>
  <w:footnote w:id="63">
    <w:p w14:paraId="4468D4E1" w14:textId="77777777" w:rsidR="00654318" w:rsidRDefault="00000000">
      <w:pPr>
        <w:pStyle w:val="FootnoteText"/>
        <w:ind w:left="284" w:firstLine="43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Ibid p.20</w:t>
      </w:r>
    </w:p>
  </w:footnote>
  <w:footnote w:id="64">
    <w:p w14:paraId="04BB94E8" w14:textId="77777777" w:rsidR="00654318" w:rsidRDefault="00000000">
      <w:pPr>
        <w:pStyle w:val="FootnoteText"/>
        <w:ind w:left="284" w:firstLine="43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Budiyono, </w:t>
      </w:r>
      <w:r>
        <w:rPr>
          <w:rFonts w:ascii="Times New Roman" w:hAnsi="Times New Roman" w:cs="Times New Roman"/>
          <w:i/>
        </w:rPr>
        <w:t>Statistika Untuk Penelitian</w:t>
      </w:r>
      <w:r>
        <w:rPr>
          <w:rFonts w:ascii="Times New Roman" w:hAnsi="Times New Roman" w:cs="Times New Roman"/>
        </w:rPr>
        <w:t>, (Surakarta: Sebelas Maret University Press, 2004), p.170</w:t>
      </w:r>
    </w:p>
  </w:footnote>
  <w:footnote w:id="65">
    <w:p w14:paraId="2B4C419A" w14:textId="77777777" w:rsidR="00654318" w:rsidRDefault="00000000">
      <w:pPr>
        <w:pStyle w:val="FootnoteText"/>
        <w:ind w:left="284" w:firstLine="43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Retno Widyanigrum, </w:t>
      </w:r>
      <w:r>
        <w:rPr>
          <w:rFonts w:ascii="Times New Roman" w:hAnsi="Times New Roman" w:cs="Times New Roman"/>
          <w:i/>
        </w:rPr>
        <w:t>Statistika.</w:t>
      </w:r>
      <w:r>
        <w:rPr>
          <w:rFonts w:ascii="Times New Roman" w:hAnsi="Times New Roman" w:cs="Times New Roman"/>
        </w:rPr>
        <w:t xml:space="preserve"> (Yogyakarta: Pustaka Felicha, 2017), 151.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01D6C9" w14:textId="78E11634" w:rsidR="003330A6" w:rsidRDefault="003330A6">
    <w:pPr>
      <w:pStyle w:val="Header"/>
    </w:pPr>
    <w:r>
      <w:rPr>
        <w:noProof/>
      </w:rPr>
      <w:pict w14:anchorId="6E1DC0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margin-left:0;margin-top:0;width:451.25pt;height:550.65pt;z-index:-251657216;mso-position-horizontal:center;mso-position-horizontal-relative:margin;mso-position-vertical:center;mso-position-vertical-relative:margin" o:allowincell="f">
          <v:imagedata r:id="rId1" o:title="Logo IAIN" gain="19661f" blacklevel="22938f"/>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A3ACA" w14:textId="6DC36BFB" w:rsidR="003330A6" w:rsidRDefault="003330A6">
    <w:pPr>
      <w:pStyle w:val="Header"/>
    </w:pPr>
    <w:r>
      <w:rPr>
        <w:noProof/>
      </w:rPr>
      <w:pict w14:anchorId="7D126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3" type="#_x0000_t75" style="position:absolute;margin-left:0;margin-top:0;width:451.25pt;height:550.65pt;z-index:-251648000;mso-position-horizontal:center;mso-position-horizontal-relative:margin;mso-position-vertical:center;mso-position-vertical-relative:margin" o:allowincell="f">
          <v:imagedata r:id="rId1" o:title="Logo IAIN" gain="19661f" blacklevel="22938f"/>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1087429"/>
      <w:docPartObj>
        <w:docPartGallery w:val="Page Numbers (Top of Page)"/>
        <w:docPartUnique/>
      </w:docPartObj>
    </w:sdtPr>
    <w:sdtEndPr>
      <w:rPr>
        <w:noProof/>
      </w:rPr>
    </w:sdtEndPr>
    <w:sdtContent>
      <w:p w14:paraId="5A5F7E12" w14:textId="4574DF2A" w:rsidR="00654318" w:rsidRDefault="003330A6">
        <w:pPr>
          <w:pStyle w:val="Header"/>
          <w:jc w:val="right"/>
        </w:pPr>
        <w:r>
          <w:rPr>
            <w:noProof/>
          </w:rPr>
          <w:pict w14:anchorId="2FA232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left:0;text-align:left;margin-left:0;margin-top:0;width:451.25pt;height:550.65pt;z-index:-251646976;mso-position-horizontal:center;mso-position-horizontal-relative:margin;mso-position-vertical:center;mso-position-vertical-relative:margin" o:allowincell="f">
              <v:imagedata r:id="rId1" o:title="Logo IAIN" gain="19661f" blacklevel="22938f"/>
            </v:shape>
          </w:pict>
        </w:r>
        <w:r w:rsidR="00000000">
          <w:fldChar w:fldCharType="begin"/>
        </w:r>
        <w:r w:rsidR="00000000">
          <w:instrText xml:space="preserve"> PAGE   \* MERGEFORMAT </w:instrText>
        </w:r>
        <w:r w:rsidR="00000000">
          <w:fldChar w:fldCharType="separate"/>
        </w:r>
        <w:r w:rsidR="00000000">
          <w:rPr>
            <w:noProof/>
          </w:rPr>
          <w:t>2</w:t>
        </w:r>
        <w:r w:rsidR="00000000">
          <w:rPr>
            <w:noProof/>
          </w:rPr>
          <w:fldChar w:fldCharType="end"/>
        </w:r>
      </w:p>
    </w:sdtContent>
  </w:sdt>
  <w:p w14:paraId="1C745B73" w14:textId="77777777" w:rsidR="00654318" w:rsidRDefault="0065431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A2EF4" w14:textId="340A3FA3" w:rsidR="003330A6" w:rsidRDefault="003330A6">
    <w:pPr>
      <w:pStyle w:val="Header"/>
    </w:pPr>
    <w:r>
      <w:rPr>
        <w:noProof/>
      </w:rPr>
      <w:pict w14:anchorId="08382A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style="position:absolute;margin-left:0;margin-top:0;width:451.25pt;height:550.65pt;z-index:-251649024;mso-position-horizontal:center;mso-position-horizontal-relative:margin;mso-position-vertical:center;mso-position-vertical-relative:margin" o:allowincell="f">
          <v:imagedata r:id="rId1" o:title="Logo IAIN" gain="19661f" blacklevel="22938f"/>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16825" w14:textId="6CD127BD" w:rsidR="003330A6" w:rsidRDefault="003330A6">
    <w:pPr>
      <w:pStyle w:val="Header"/>
    </w:pPr>
    <w:r>
      <w:rPr>
        <w:noProof/>
      </w:rPr>
      <w:pict w14:anchorId="2EEE64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margin-left:0;margin-top:0;width:451.25pt;height:550.65pt;z-index:-251644928;mso-position-horizontal:center;mso-position-horizontal-relative:margin;mso-position-vertical:center;mso-position-vertical-relative:margin" o:allowincell="f">
          <v:imagedata r:id="rId1" o:title="Logo IAIN" gain="19661f" blacklevel="22938f"/>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20618338"/>
      <w:docPartObj>
        <w:docPartGallery w:val="Page Numbers (Top of Page)"/>
        <w:docPartUnique/>
      </w:docPartObj>
    </w:sdtPr>
    <w:sdtEndPr>
      <w:rPr>
        <w:noProof/>
      </w:rPr>
    </w:sdtEndPr>
    <w:sdtContent>
      <w:p w14:paraId="0C145D1B" w14:textId="0A884544" w:rsidR="00654318" w:rsidRDefault="003330A6">
        <w:pPr>
          <w:pStyle w:val="Header"/>
          <w:jc w:val="right"/>
        </w:pPr>
        <w:r>
          <w:rPr>
            <w:noProof/>
          </w:rPr>
          <w:pict w14:anchorId="28D5F1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position:absolute;left:0;text-align:left;margin-left:0;margin-top:0;width:451.25pt;height:550.65pt;z-index:-251643904;mso-position-horizontal:center;mso-position-horizontal-relative:margin;mso-position-vertical:center;mso-position-vertical-relative:margin" o:allowincell="f">
              <v:imagedata r:id="rId1" o:title="Logo IAIN" gain="19661f" blacklevel="22938f"/>
            </v:shape>
          </w:pict>
        </w:r>
        <w:r w:rsidR="00000000">
          <w:fldChar w:fldCharType="begin"/>
        </w:r>
        <w:r w:rsidR="00000000">
          <w:instrText xml:space="preserve"> PAGE   \* MERGEFORMAT </w:instrText>
        </w:r>
        <w:r w:rsidR="00000000">
          <w:fldChar w:fldCharType="separate"/>
        </w:r>
        <w:r w:rsidR="00000000">
          <w:rPr>
            <w:noProof/>
          </w:rPr>
          <w:t>2</w:t>
        </w:r>
        <w:r w:rsidR="00000000">
          <w:rPr>
            <w:noProof/>
          </w:rPr>
          <w:fldChar w:fldCharType="end"/>
        </w:r>
      </w:p>
    </w:sdtContent>
  </w:sdt>
  <w:p w14:paraId="04448478" w14:textId="77777777" w:rsidR="00654318" w:rsidRDefault="0065431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1090E9" w14:textId="7C70072A" w:rsidR="003330A6" w:rsidRDefault="003330A6">
    <w:pPr>
      <w:pStyle w:val="Header"/>
    </w:pPr>
    <w:r>
      <w:rPr>
        <w:noProof/>
      </w:rPr>
      <w:pict w14:anchorId="70CFBE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margin-left:0;margin-top:0;width:451.25pt;height:550.65pt;z-index:-251645952;mso-position-horizontal:center;mso-position-horizontal-relative:margin;mso-position-vertical:center;mso-position-vertical-relative:margin" o:allowincell="f">
          <v:imagedata r:id="rId1" o:title="Logo IAIN" gain="19661f" blacklevel="22938f"/>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E9145" w14:textId="6BCE3BF7" w:rsidR="003330A6" w:rsidRDefault="003330A6">
    <w:pPr>
      <w:pStyle w:val="Header"/>
    </w:pPr>
    <w:r>
      <w:rPr>
        <w:noProof/>
      </w:rPr>
      <w:pict w14:anchorId="61DF70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9" type="#_x0000_t75" style="position:absolute;margin-left:0;margin-top:0;width:451.25pt;height:550.65pt;z-index:-251641856;mso-position-horizontal:center;mso-position-horizontal-relative:margin;mso-position-vertical:center;mso-position-vertical-relative:margin" o:allowincell="f">
          <v:imagedata r:id="rId1" o:title="Logo IAIN" gain="19661f" blacklevel="22938f"/>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0858784"/>
      <w:docPartObj>
        <w:docPartGallery w:val="Page Numbers (Top of Page)"/>
        <w:docPartUnique/>
      </w:docPartObj>
    </w:sdtPr>
    <w:sdtEndPr>
      <w:rPr>
        <w:noProof/>
      </w:rPr>
    </w:sdtEndPr>
    <w:sdtContent>
      <w:p w14:paraId="6BB15AC4" w14:textId="53FE4FEF" w:rsidR="00654318" w:rsidRDefault="003330A6">
        <w:pPr>
          <w:pStyle w:val="Header"/>
          <w:jc w:val="right"/>
        </w:pPr>
        <w:r>
          <w:rPr>
            <w:noProof/>
          </w:rPr>
          <w:pict w14:anchorId="5E4D5C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style="position:absolute;left:0;text-align:left;margin-left:0;margin-top:0;width:451.25pt;height:550.65pt;z-index:-251640832;mso-position-horizontal:center;mso-position-horizontal-relative:margin;mso-position-vertical:center;mso-position-vertical-relative:margin" o:allowincell="f">
              <v:imagedata r:id="rId1" o:title="Logo IAIN" gain="19661f" blacklevel="22938f"/>
            </v:shape>
          </w:pict>
        </w:r>
        <w:r w:rsidR="00000000">
          <w:fldChar w:fldCharType="begin"/>
        </w:r>
        <w:r w:rsidR="00000000">
          <w:instrText xml:space="preserve"> PAGE   \* MERGEFORMAT </w:instrText>
        </w:r>
        <w:r w:rsidR="00000000">
          <w:fldChar w:fldCharType="separate"/>
        </w:r>
        <w:r w:rsidR="00000000">
          <w:rPr>
            <w:noProof/>
          </w:rPr>
          <w:t>87</w:t>
        </w:r>
        <w:r w:rsidR="00000000">
          <w:rPr>
            <w:noProof/>
          </w:rPr>
          <w:fldChar w:fldCharType="end"/>
        </w:r>
      </w:p>
    </w:sdtContent>
  </w:sdt>
  <w:p w14:paraId="0DF3F2B0" w14:textId="77777777" w:rsidR="00654318" w:rsidRDefault="0065431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4ABF85" w14:textId="32A49D76" w:rsidR="00654318" w:rsidRDefault="003330A6">
    <w:pPr>
      <w:pStyle w:val="Header"/>
      <w:jc w:val="right"/>
    </w:pPr>
    <w:r>
      <w:rPr>
        <w:noProof/>
      </w:rPr>
      <w:pict w14:anchorId="70399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style="position:absolute;left:0;text-align:left;margin-left:0;margin-top:0;width:451.25pt;height:550.65pt;z-index:-251642880;mso-position-horizontal:center;mso-position-horizontal-relative:margin;mso-position-vertical:center;mso-position-vertical-relative:margin" o:allowincell="f">
          <v:imagedata r:id="rId1" o:title="Logo IAIN" gain="19661f" blacklevel="22938f"/>
        </v:shape>
      </w:pict>
    </w:r>
    <w:r w:rsidR="00000000">
      <w:t>78</w:t>
    </w:r>
  </w:p>
  <w:p w14:paraId="54A22203" w14:textId="77777777" w:rsidR="00654318" w:rsidRDefault="0065431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4BAD2D" w14:textId="0B50EC12" w:rsidR="003330A6" w:rsidRDefault="003330A6">
    <w:pPr>
      <w:pStyle w:val="Header"/>
    </w:pPr>
    <w:r>
      <w:rPr>
        <w:noProof/>
      </w:rPr>
      <w:pict w14:anchorId="3A7D30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2" type="#_x0000_t75" style="position:absolute;margin-left:0;margin-top:0;width:451.25pt;height:550.65pt;z-index:-251638784;mso-position-horizontal:center;mso-position-horizontal-relative:margin;mso-position-vertical:center;mso-position-vertical-relative:margin" o:allowincell="f">
          <v:imagedata r:id="rId1" o:title="Logo IAIN"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D80CA9" w14:textId="067F1DA4" w:rsidR="00654318" w:rsidRDefault="003330A6">
    <w:pPr>
      <w:pStyle w:val="Header"/>
    </w:pPr>
    <w:r>
      <w:rPr>
        <w:noProof/>
      </w:rPr>
      <w:pict w14:anchorId="55A0D2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margin-left:0;margin-top:0;width:451.25pt;height:550.65pt;z-index:-251656192;mso-position-horizontal:center;mso-position-horizontal-relative:margin;mso-position-vertical:center;mso-position-vertical-relative:margin" o:allowincell="f">
          <v:imagedata r:id="rId1" o:title="Logo IAIN" gain="19661f" blacklevel="22938f"/>
        </v:shape>
      </w:pict>
    </w:r>
  </w:p>
  <w:p w14:paraId="666AABD9" w14:textId="77777777" w:rsidR="00654318" w:rsidRDefault="0065431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1FC0CA" w14:textId="6FB98C2A" w:rsidR="003330A6" w:rsidRDefault="003330A6">
    <w:pPr>
      <w:pStyle w:val="Header"/>
    </w:pPr>
    <w:r>
      <w:rPr>
        <w:noProof/>
      </w:rPr>
      <w:pict w14:anchorId="3C430A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3" type="#_x0000_t75" style="position:absolute;margin-left:0;margin-top:0;width:451.25pt;height:550.65pt;z-index:-251637760;mso-position-horizontal:center;mso-position-horizontal-relative:margin;mso-position-vertical:center;mso-position-vertical-relative:margin" o:allowincell="f">
          <v:imagedata r:id="rId1" o:title="Logo IAIN" gain="19661f" blacklevel="22938f"/>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0EEF5" w14:textId="58D876E3" w:rsidR="003330A6" w:rsidRDefault="003330A6">
    <w:pPr>
      <w:pStyle w:val="Header"/>
    </w:pPr>
    <w:r>
      <w:rPr>
        <w:noProof/>
      </w:rPr>
      <w:pict w14:anchorId="0355BD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1" type="#_x0000_t75" style="position:absolute;margin-left:0;margin-top:0;width:451.25pt;height:550.65pt;z-index:-251639808;mso-position-horizontal:center;mso-position-horizontal-relative:margin;mso-position-vertical:center;mso-position-vertical-relative:margin" o:allowincell="f">
          <v:imagedata r:id="rId1" o:title="Logo IAIN" gain="19661f" blacklevel="22938f"/>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6B9A0" w14:textId="7C8CA794" w:rsidR="003330A6" w:rsidRDefault="003330A6">
    <w:pPr>
      <w:pStyle w:val="Header"/>
    </w:pPr>
    <w:r>
      <w:rPr>
        <w:noProof/>
      </w:rPr>
      <w:pict w14:anchorId="3B05D8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5" type="#_x0000_t75" style="position:absolute;margin-left:0;margin-top:0;width:451.25pt;height:550.65pt;z-index:-251635712;mso-position-horizontal:center;mso-position-horizontal-relative:margin;mso-position-vertical:center;mso-position-vertical-relative:margin" o:allowincell="f">
          <v:imagedata r:id="rId1" o:title="Logo IAIN" gain="19661f" blacklevel="22938f"/>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970BA2" w14:textId="6A53148F" w:rsidR="003330A6" w:rsidRDefault="003330A6">
    <w:pPr>
      <w:pStyle w:val="Header"/>
    </w:pPr>
    <w:r>
      <w:rPr>
        <w:noProof/>
      </w:rPr>
      <w:pict w14:anchorId="1048AD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6" type="#_x0000_t75" style="position:absolute;margin-left:0;margin-top:0;width:451.25pt;height:550.65pt;z-index:-251634688;mso-position-horizontal:center;mso-position-horizontal-relative:margin;mso-position-vertical:center;mso-position-vertical-relative:margin" o:allowincell="f">
          <v:imagedata r:id="rId1" o:title="Logo IAIN" gain="19661f" blacklevel="22938f"/>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03CEA5" w14:textId="73067CF6" w:rsidR="00654318" w:rsidRDefault="003330A6">
    <w:pPr>
      <w:pStyle w:val="Header"/>
      <w:jc w:val="right"/>
    </w:pPr>
    <w:r>
      <w:rPr>
        <w:noProof/>
      </w:rPr>
      <w:pict w14:anchorId="5AF4CD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left:0;text-align:left;margin-left:0;margin-top:0;width:451.25pt;height:550.65pt;z-index:-251636736;mso-position-horizontal:center;mso-position-horizontal-relative:margin;mso-position-vertical:center;mso-position-vertical-relative:margin" o:allowincell="f">
          <v:imagedata r:id="rId1" o:title="Logo IAIN" gain="19661f" blacklevel="22938f"/>
        </v:shape>
      </w:pict>
    </w:r>
    <w:r w:rsidR="00000000">
      <w:t>78</w:t>
    </w:r>
  </w:p>
  <w:p w14:paraId="081B3F86" w14:textId="77777777" w:rsidR="00654318" w:rsidRDefault="00654318">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6EAB44" w14:textId="60EE52CD" w:rsidR="003330A6" w:rsidRDefault="003330A6">
    <w:pPr>
      <w:pStyle w:val="Header"/>
    </w:pPr>
    <w:r>
      <w:rPr>
        <w:noProof/>
      </w:rPr>
      <w:pict w14:anchorId="31EB7D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8" type="#_x0000_t75" style="position:absolute;margin-left:0;margin-top:0;width:451.25pt;height:550.65pt;z-index:-251632640;mso-position-horizontal:center;mso-position-horizontal-relative:margin;mso-position-vertical:center;mso-position-vertical-relative:margin" o:allowincell="f">
          <v:imagedata r:id="rId1" o:title="Logo IAIN" gain="19661f" blacklevel="22938f"/>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BBF91" w14:textId="323D8151" w:rsidR="003330A6" w:rsidRDefault="003330A6">
    <w:pPr>
      <w:pStyle w:val="Header"/>
    </w:pPr>
    <w:r>
      <w:rPr>
        <w:noProof/>
      </w:rPr>
      <w:pict w14:anchorId="7C96BF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9" type="#_x0000_t75" style="position:absolute;margin-left:0;margin-top:0;width:451.25pt;height:550.65pt;z-index:-251631616;mso-position-horizontal:center;mso-position-horizontal-relative:margin;mso-position-vertical:center;mso-position-vertical-relative:margin" o:allowincell="f">
          <v:imagedata r:id="rId1" o:title="Logo IAIN" gain="19661f" blacklevel="22938f"/>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1DA26" w14:textId="4F437B36" w:rsidR="00654318" w:rsidRPr="0096086C" w:rsidRDefault="003330A6" w:rsidP="0096086C">
    <w:pPr>
      <w:pStyle w:val="Header"/>
    </w:pPr>
    <w:r>
      <w:rPr>
        <w:noProof/>
      </w:rPr>
      <w:pict w14:anchorId="6ADAA4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7" type="#_x0000_t75" style="position:absolute;margin-left:0;margin-top:0;width:451.25pt;height:550.65pt;z-index:-251633664;mso-position-horizontal:center;mso-position-horizontal-relative:margin;mso-position-vertical:center;mso-position-vertical-relative:margin" o:allowincell="f">
          <v:imagedata r:id="rId1" o:title="Logo IAIN"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151E1" w14:textId="070CB06D" w:rsidR="003330A6" w:rsidRDefault="003330A6">
    <w:pPr>
      <w:pStyle w:val="Header"/>
    </w:pPr>
    <w:r>
      <w:rPr>
        <w:noProof/>
      </w:rPr>
      <w:pict w14:anchorId="0CD8EB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53" type="#_x0000_t75" style="position:absolute;margin-left:0;margin-top:0;width:451.25pt;height:550.65pt;z-index:-251658240;mso-position-horizontal:center;mso-position-horizontal-relative:margin;mso-position-vertical:center;mso-position-vertical-relative:margin" o:allowincell="f">
          <v:imagedata r:id="rId1" o:title="Logo IAIN" gain="19661f" blacklevel="22938f"/>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F0AAC5" w14:textId="31F0425D" w:rsidR="003330A6" w:rsidRDefault="003330A6">
    <w:pPr>
      <w:pStyle w:val="Header"/>
    </w:pPr>
    <w:r>
      <w:rPr>
        <w:noProof/>
      </w:rPr>
      <w:pict w14:anchorId="692EB7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margin-left:0;margin-top:0;width:451.25pt;height:550.65pt;z-index:-251654144;mso-position-horizontal:center;mso-position-horizontal-relative:margin;mso-position-vertical:center;mso-position-vertical-relative:margin" o:allowincell="f">
          <v:imagedata r:id="rId1" o:title="Logo IAIN" gain="19661f" blacklevel="22938f"/>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2B277" w14:textId="405336F9" w:rsidR="00654318" w:rsidRDefault="003330A6">
    <w:pPr>
      <w:pStyle w:val="Header"/>
    </w:pPr>
    <w:r>
      <w:rPr>
        <w:noProof/>
      </w:rPr>
      <w:pict w14:anchorId="5370BE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style="position:absolute;margin-left:0;margin-top:0;width:451.25pt;height:550.65pt;z-index:-251653120;mso-position-horizontal:center;mso-position-horizontal-relative:margin;mso-position-vertical:center;mso-position-vertical-relative:margin" o:allowincell="f">
          <v:imagedata r:id="rId1" o:title="Logo IAIN" gain="19661f" blacklevel="22938f"/>
        </v:shape>
      </w:pict>
    </w:r>
  </w:p>
  <w:p w14:paraId="71A58773" w14:textId="77777777" w:rsidR="00654318" w:rsidRDefault="0065431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0FEB8" w14:textId="15B6769F" w:rsidR="003330A6" w:rsidRDefault="003330A6">
    <w:pPr>
      <w:pStyle w:val="Header"/>
    </w:pPr>
    <w:r>
      <w:rPr>
        <w:noProof/>
      </w:rPr>
      <w:pict w14:anchorId="13F17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margin-left:0;margin-top:0;width:451.25pt;height:550.65pt;z-index:-251655168;mso-position-horizontal:center;mso-position-horizontal-relative:margin;mso-position-vertical:center;mso-position-vertical-relative:margin" o:allowincell="f">
          <v:imagedata r:id="rId1" o:title="Logo IAIN" gain="19661f" blacklevel="22938f"/>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53578" w14:textId="0DBFCABA" w:rsidR="003330A6" w:rsidRDefault="003330A6">
    <w:pPr>
      <w:pStyle w:val="Header"/>
    </w:pPr>
    <w:r>
      <w:rPr>
        <w:noProof/>
      </w:rPr>
      <w:pict w14:anchorId="11D10A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margin-left:0;margin-top:0;width:451.25pt;height:550.65pt;z-index:-251651072;mso-position-horizontal:center;mso-position-horizontal-relative:margin;mso-position-vertical:center;mso-position-vertical-relative:margin" o:allowincell="f">
          <v:imagedata r:id="rId1" o:title="Logo IAIN" gain="19661f" blacklevel="22938f"/>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1596864"/>
      <w:docPartObj>
        <w:docPartGallery w:val="Page Numbers (Top of Page)"/>
        <w:docPartUnique/>
      </w:docPartObj>
    </w:sdtPr>
    <w:sdtEndPr>
      <w:rPr>
        <w:noProof/>
      </w:rPr>
    </w:sdtEndPr>
    <w:sdtContent>
      <w:p w14:paraId="2B2CD297" w14:textId="1B973987" w:rsidR="00654318" w:rsidRDefault="003330A6">
        <w:pPr>
          <w:pStyle w:val="Header"/>
          <w:jc w:val="right"/>
        </w:pPr>
        <w:r>
          <w:rPr>
            <w:noProof/>
          </w:rPr>
          <w:pict w14:anchorId="1386C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left:0;text-align:left;margin-left:0;margin-top:0;width:451.25pt;height:550.65pt;z-index:-251650048;mso-position-horizontal:center;mso-position-horizontal-relative:margin;mso-position-vertical:center;mso-position-vertical-relative:margin" o:allowincell="f">
              <v:imagedata r:id="rId1" o:title="Logo IAIN" gain="19661f" blacklevel="22938f"/>
            </v:shape>
          </w:pict>
        </w:r>
        <w:r w:rsidR="00000000">
          <w:fldChar w:fldCharType="begin"/>
        </w:r>
        <w:r w:rsidR="00000000">
          <w:instrText xml:space="preserve"> PAGE   \* MERGEFORMAT </w:instrText>
        </w:r>
        <w:r w:rsidR="00000000">
          <w:fldChar w:fldCharType="separate"/>
        </w:r>
        <w:r w:rsidR="00000000">
          <w:rPr>
            <w:noProof/>
          </w:rPr>
          <w:t>2</w:t>
        </w:r>
        <w:r w:rsidR="00000000">
          <w:rPr>
            <w:noProof/>
          </w:rPr>
          <w:fldChar w:fldCharType="end"/>
        </w:r>
      </w:p>
    </w:sdtContent>
  </w:sdt>
  <w:p w14:paraId="7197A7FF" w14:textId="77777777" w:rsidR="00654318" w:rsidRDefault="0065431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3B596" w14:textId="274B2E18" w:rsidR="00654318" w:rsidRDefault="003330A6">
    <w:pPr>
      <w:pStyle w:val="Header"/>
      <w:jc w:val="right"/>
    </w:pPr>
    <w:r>
      <w:rPr>
        <w:noProof/>
      </w:rPr>
      <w:pict w14:anchorId="0A3426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left:0;text-align:left;margin-left:0;margin-top:0;width:451.25pt;height:550.65pt;z-index:-251652096;mso-position-horizontal:center;mso-position-horizontal-relative:margin;mso-position-vertical:center;mso-position-vertical-relative:margin" o:allowincell="f">
          <v:imagedata r:id="rId1" o:title="Logo IAIN" gain="19661f" blacklevel="22938f"/>
        </v:shape>
      </w:pict>
    </w:r>
  </w:p>
  <w:p w14:paraId="1099FCD5" w14:textId="77777777" w:rsidR="00654318" w:rsidRDefault="006543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A215F"/>
    <w:multiLevelType w:val="hybridMultilevel"/>
    <w:tmpl w:val="F7B459A2"/>
    <w:lvl w:ilvl="0" w:tplc="1C80A2F8">
      <w:numFmt w:val="bullet"/>
      <w:lvlText w:val=""/>
      <w:lvlJc w:val="left"/>
      <w:pPr>
        <w:ind w:left="465" w:hanging="360"/>
      </w:pPr>
      <w:rPr>
        <w:rFonts w:ascii="Symbol" w:eastAsia="Symbol" w:hAnsi="Symbol" w:cs="Symbol" w:hint="default"/>
        <w:w w:val="100"/>
        <w:sz w:val="24"/>
        <w:szCs w:val="24"/>
        <w:lang w:val="id" w:eastAsia="en-US"/>
      </w:rPr>
    </w:lvl>
    <w:lvl w:ilvl="1" w:tplc="73E817A8">
      <w:numFmt w:val="bullet"/>
      <w:lvlText w:val="•"/>
      <w:lvlJc w:val="left"/>
      <w:pPr>
        <w:ind w:left="1079" w:hanging="360"/>
      </w:pPr>
      <w:rPr>
        <w:rFonts w:hint="default"/>
        <w:lang w:val="id" w:eastAsia="en-US"/>
      </w:rPr>
    </w:lvl>
    <w:lvl w:ilvl="2" w:tplc="E414539E">
      <w:numFmt w:val="bullet"/>
      <w:lvlText w:val="•"/>
      <w:lvlJc w:val="left"/>
      <w:pPr>
        <w:ind w:left="1698" w:hanging="360"/>
      </w:pPr>
      <w:rPr>
        <w:rFonts w:hint="default"/>
        <w:lang w:val="id" w:eastAsia="en-US"/>
      </w:rPr>
    </w:lvl>
    <w:lvl w:ilvl="3" w:tplc="6CF2E8FA">
      <w:numFmt w:val="bullet"/>
      <w:lvlText w:val="•"/>
      <w:lvlJc w:val="left"/>
      <w:pPr>
        <w:ind w:left="2317" w:hanging="360"/>
      </w:pPr>
      <w:rPr>
        <w:rFonts w:hint="default"/>
        <w:lang w:val="id" w:eastAsia="en-US"/>
      </w:rPr>
    </w:lvl>
    <w:lvl w:ilvl="4" w:tplc="50F063AE">
      <w:numFmt w:val="bullet"/>
      <w:lvlText w:val="•"/>
      <w:lvlJc w:val="left"/>
      <w:pPr>
        <w:ind w:left="2936" w:hanging="360"/>
      </w:pPr>
      <w:rPr>
        <w:rFonts w:hint="default"/>
        <w:lang w:val="id" w:eastAsia="en-US"/>
      </w:rPr>
    </w:lvl>
    <w:lvl w:ilvl="5" w:tplc="780E391C">
      <w:numFmt w:val="bullet"/>
      <w:lvlText w:val="•"/>
      <w:lvlJc w:val="left"/>
      <w:pPr>
        <w:ind w:left="3555" w:hanging="360"/>
      </w:pPr>
      <w:rPr>
        <w:rFonts w:hint="default"/>
        <w:lang w:val="id" w:eastAsia="en-US"/>
      </w:rPr>
    </w:lvl>
    <w:lvl w:ilvl="6" w:tplc="508C748C">
      <w:numFmt w:val="bullet"/>
      <w:lvlText w:val="•"/>
      <w:lvlJc w:val="left"/>
      <w:pPr>
        <w:ind w:left="4174" w:hanging="360"/>
      </w:pPr>
      <w:rPr>
        <w:rFonts w:hint="default"/>
        <w:lang w:val="id" w:eastAsia="en-US"/>
      </w:rPr>
    </w:lvl>
    <w:lvl w:ilvl="7" w:tplc="BE1001EC">
      <w:numFmt w:val="bullet"/>
      <w:lvlText w:val="•"/>
      <w:lvlJc w:val="left"/>
      <w:pPr>
        <w:ind w:left="4793" w:hanging="360"/>
      </w:pPr>
      <w:rPr>
        <w:rFonts w:hint="default"/>
        <w:lang w:val="id" w:eastAsia="en-US"/>
      </w:rPr>
    </w:lvl>
    <w:lvl w:ilvl="8" w:tplc="F1D63B2C">
      <w:numFmt w:val="bullet"/>
      <w:lvlText w:val="•"/>
      <w:lvlJc w:val="left"/>
      <w:pPr>
        <w:ind w:left="5412" w:hanging="360"/>
      </w:pPr>
      <w:rPr>
        <w:rFonts w:hint="default"/>
        <w:lang w:val="id" w:eastAsia="en-US"/>
      </w:rPr>
    </w:lvl>
  </w:abstractNum>
  <w:abstractNum w:abstractNumId="1" w15:restartNumberingAfterBreak="0">
    <w:nsid w:val="033A7697"/>
    <w:multiLevelType w:val="hybridMultilevel"/>
    <w:tmpl w:val="80A4A1D0"/>
    <w:lvl w:ilvl="0" w:tplc="0409000F">
      <w:start w:val="1"/>
      <w:numFmt w:val="decimal"/>
      <w:lvlText w:val="%1."/>
      <w:lvlJc w:val="left"/>
      <w:pPr>
        <w:ind w:left="1440" w:hanging="360"/>
      </w:pPr>
    </w:lvl>
    <w:lvl w:ilvl="1" w:tplc="04090019">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46254DE"/>
    <w:multiLevelType w:val="hybridMultilevel"/>
    <w:tmpl w:val="348EAAAC"/>
    <w:lvl w:ilvl="0" w:tplc="A092682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 w15:restartNumberingAfterBreak="0">
    <w:nsid w:val="04D872CD"/>
    <w:multiLevelType w:val="hybridMultilevel"/>
    <w:tmpl w:val="82C2E150"/>
    <w:lvl w:ilvl="0" w:tplc="BDF6FE3A">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 w15:restartNumberingAfterBreak="0">
    <w:nsid w:val="05070053"/>
    <w:multiLevelType w:val="hybridMultilevel"/>
    <w:tmpl w:val="D1AAE9DE"/>
    <w:lvl w:ilvl="0" w:tplc="6060AB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0868411C"/>
    <w:multiLevelType w:val="hybridMultilevel"/>
    <w:tmpl w:val="095C79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9C62ECB"/>
    <w:multiLevelType w:val="hybridMultilevel"/>
    <w:tmpl w:val="B86A56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AC7BAC"/>
    <w:multiLevelType w:val="hybridMultilevel"/>
    <w:tmpl w:val="90E652A2"/>
    <w:lvl w:ilvl="0" w:tplc="8E48FE5E">
      <w:numFmt w:val="bullet"/>
      <w:lvlText w:val=""/>
      <w:lvlJc w:val="left"/>
      <w:pPr>
        <w:ind w:left="277" w:hanging="144"/>
      </w:pPr>
      <w:rPr>
        <w:rFonts w:ascii="Symbol" w:eastAsia="Symbol" w:hAnsi="Symbol" w:cs="Symbol" w:hint="default"/>
        <w:w w:val="100"/>
        <w:sz w:val="24"/>
        <w:szCs w:val="24"/>
        <w:lang w:val="id" w:eastAsia="en-US"/>
      </w:rPr>
    </w:lvl>
    <w:lvl w:ilvl="1" w:tplc="09D2F7F2">
      <w:numFmt w:val="bullet"/>
      <w:lvlText w:val="•"/>
      <w:lvlJc w:val="left"/>
      <w:pPr>
        <w:ind w:left="917" w:hanging="144"/>
      </w:pPr>
      <w:rPr>
        <w:rFonts w:hint="default"/>
        <w:lang w:val="id" w:eastAsia="en-US"/>
      </w:rPr>
    </w:lvl>
    <w:lvl w:ilvl="2" w:tplc="AA285468">
      <w:numFmt w:val="bullet"/>
      <w:lvlText w:val="•"/>
      <w:lvlJc w:val="left"/>
      <w:pPr>
        <w:ind w:left="1554" w:hanging="144"/>
      </w:pPr>
      <w:rPr>
        <w:rFonts w:hint="default"/>
        <w:lang w:val="id" w:eastAsia="en-US"/>
      </w:rPr>
    </w:lvl>
    <w:lvl w:ilvl="3" w:tplc="A0D44E86">
      <w:numFmt w:val="bullet"/>
      <w:lvlText w:val="•"/>
      <w:lvlJc w:val="left"/>
      <w:pPr>
        <w:ind w:left="2191" w:hanging="144"/>
      </w:pPr>
      <w:rPr>
        <w:rFonts w:hint="default"/>
        <w:lang w:val="id" w:eastAsia="en-US"/>
      </w:rPr>
    </w:lvl>
    <w:lvl w:ilvl="4" w:tplc="F0DCD208">
      <w:numFmt w:val="bullet"/>
      <w:lvlText w:val="•"/>
      <w:lvlJc w:val="left"/>
      <w:pPr>
        <w:ind w:left="2828" w:hanging="144"/>
      </w:pPr>
      <w:rPr>
        <w:rFonts w:hint="default"/>
        <w:lang w:val="id" w:eastAsia="en-US"/>
      </w:rPr>
    </w:lvl>
    <w:lvl w:ilvl="5" w:tplc="FA0E7E0A">
      <w:numFmt w:val="bullet"/>
      <w:lvlText w:val="•"/>
      <w:lvlJc w:val="left"/>
      <w:pPr>
        <w:ind w:left="3465" w:hanging="144"/>
      </w:pPr>
      <w:rPr>
        <w:rFonts w:hint="default"/>
        <w:lang w:val="id" w:eastAsia="en-US"/>
      </w:rPr>
    </w:lvl>
    <w:lvl w:ilvl="6" w:tplc="E132E476">
      <w:numFmt w:val="bullet"/>
      <w:lvlText w:val="•"/>
      <w:lvlJc w:val="left"/>
      <w:pPr>
        <w:ind w:left="4102" w:hanging="144"/>
      </w:pPr>
      <w:rPr>
        <w:rFonts w:hint="default"/>
        <w:lang w:val="id" w:eastAsia="en-US"/>
      </w:rPr>
    </w:lvl>
    <w:lvl w:ilvl="7" w:tplc="073E192E">
      <w:numFmt w:val="bullet"/>
      <w:lvlText w:val="•"/>
      <w:lvlJc w:val="left"/>
      <w:pPr>
        <w:ind w:left="4739" w:hanging="144"/>
      </w:pPr>
      <w:rPr>
        <w:rFonts w:hint="default"/>
        <w:lang w:val="id" w:eastAsia="en-US"/>
      </w:rPr>
    </w:lvl>
    <w:lvl w:ilvl="8" w:tplc="5ADC09A6">
      <w:numFmt w:val="bullet"/>
      <w:lvlText w:val="•"/>
      <w:lvlJc w:val="left"/>
      <w:pPr>
        <w:ind w:left="5376" w:hanging="144"/>
      </w:pPr>
      <w:rPr>
        <w:rFonts w:hint="default"/>
        <w:lang w:val="id" w:eastAsia="en-US"/>
      </w:rPr>
    </w:lvl>
  </w:abstractNum>
  <w:abstractNum w:abstractNumId="8" w15:restartNumberingAfterBreak="0">
    <w:nsid w:val="0D3D14CA"/>
    <w:multiLevelType w:val="hybridMultilevel"/>
    <w:tmpl w:val="056202CC"/>
    <w:lvl w:ilvl="0" w:tplc="04090015">
      <w:start w:val="1"/>
      <w:numFmt w:val="upperLetter"/>
      <w:lvlText w:val="%1."/>
      <w:lvlJc w:val="left"/>
      <w:pPr>
        <w:ind w:left="5040" w:hanging="360"/>
      </w:pPr>
    </w:lvl>
    <w:lvl w:ilvl="1" w:tplc="9E42CFAA">
      <w:start w:val="1"/>
      <w:numFmt w:val="decimal"/>
      <w:lvlText w:val="%2."/>
      <w:lvlJc w:val="left"/>
      <w:pPr>
        <w:ind w:left="5760" w:hanging="360"/>
      </w:pPr>
      <w:rPr>
        <w:rFonts w:hint="default"/>
      </w:r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9" w15:restartNumberingAfterBreak="0">
    <w:nsid w:val="0F9E4939"/>
    <w:multiLevelType w:val="hybridMultilevel"/>
    <w:tmpl w:val="CACC7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C01418"/>
    <w:multiLevelType w:val="hybridMultilevel"/>
    <w:tmpl w:val="652232E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1" w15:restartNumberingAfterBreak="0">
    <w:nsid w:val="12D231D2"/>
    <w:multiLevelType w:val="hybridMultilevel"/>
    <w:tmpl w:val="B4F80B2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4523911"/>
    <w:multiLevelType w:val="hybridMultilevel"/>
    <w:tmpl w:val="ED5229C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DF4932"/>
    <w:multiLevelType w:val="hybridMultilevel"/>
    <w:tmpl w:val="975E82EC"/>
    <w:lvl w:ilvl="0" w:tplc="3E3CD712">
      <w:numFmt w:val="bullet"/>
      <w:lvlText w:val=""/>
      <w:lvlJc w:val="left"/>
      <w:pPr>
        <w:ind w:left="277" w:hanging="144"/>
      </w:pPr>
      <w:rPr>
        <w:rFonts w:ascii="Symbol" w:eastAsia="Symbol" w:hAnsi="Symbol" w:cs="Symbol" w:hint="default"/>
        <w:w w:val="100"/>
        <w:sz w:val="24"/>
        <w:szCs w:val="24"/>
        <w:lang w:val="id" w:eastAsia="en-US"/>
      </w:rPr>
    </w:lvl>
    <w:lvl w:ilvl="1" w:tplc="68483062">
      <w:numFmt w:val="bullet"/>
      <w:lvlText w:val="•"/>
      <w:lvlJc w:val="left"/>
      <w:pPr>
        <w:ind w:left="917" w:hanging="144"/>
      </w:pPr>
      <w:rPr>
        <w:rFonts w:hint="default"/>
        <w:lang w:val="id" w:eastAsia="en-US"/>
      </w:rPr>
    </w:lvl>
    <w:lvl w:ilvl="2" w:tplc="A258A592">
      <w:numFmt w:val="bullet"/>
      <w:lvlText w:val="•"/>
      <w:lvlJc w:val="left"/>
      <w:pPr>
        <w:ind w:left="1554" w:hanging="144"/>
      </w:pPr>
      <w:rPr>
        <w:rFonts w:hint="default"/>
        <w:lang w:val="id" w:eastAsia="en-US"/>
      </w:rPr>
    </w:lvl>
    <w:lvl w:ilvl="3" w:tplc="76A40742">
      <w:numFmt w:val="bullet"/>
      <w:lvlText w:val="•"/>
      <w:lvlJc w:val="left"/>
      <w:pPr>
        <w:ind w:left="2191" w:hanging="144"/>
      </w:pPr>
      <w:rPr>
        <w:rFonts w:hint="default"/>
        <w:lang w:val="id" w:eastAsia="en-US"/>
      </w:rPr>
    </w:lvl>
    <w:lvl w:ilvl="4" w:tplc="E70C515A">
      <w:numFmt w:val="bullet"/>
      <w:lvlText w:val="•"/>
      <w:lvlJc w:val="left"/>
      <w:pPr>
        <w:ind w:left="2828" w:hanging="144"/>
      </w:pPr>
      <w:rPr>
        <w:rFonts w:hint="default"/>
        <w:lang w:val="id" w:eastAsia="en-US"/>
      </w:rPr>
    </w:lvl>
    <w:lvl w:ilvl="5" w:tplc="5472FDBE">
      <w:numFmt w:val="bullet"/>
      <w:lvlText w:val="•"/>
      <w:lvlJc w:val="left"/>
      <w:pPr>
        <w:ind w:left="3465" w:hanging="144"/>
      </w:pPr>
      <w:rPr>
        <w:rFonts w:hint="default"/>
        <w:lang w:val="id" w:eastAsia="en-US"/>
      </w:rPr>
    </w:lvl>
    <w:lvl w:ilvl="6" w:tplc="FEF47CC6">
      <w:numFmt w:val="bullet"/>
      <w:lvlText w:val="•"/>
      <w:lvlJc w:val="left"/>
      <w:pPr>
        <w:ind w:left="4102" w:hanging="144"/>
      </w:pPr>
      <w:rPr>
        <w:rFonts w:hint="default"/>
        <w:lang w:val="id" w:eastAsia="en-US"/>
      </w:rPr>
    </w:lvl>
    <w:lvl w:ilvl="7" w:tplc="17A8DD1C">
      <w:numFmt w:val="bullet"/>
      <w:lvlText w:val="•"/>
      <w:lvlJc w:val="left"/>
      <w:pPr>
        <w:ind w:left="4739" w:hanging="144"/>
      </w:pPr>
      <w:rPr>
        <w:rFonts w:hint="default"/>
        <w:lang w:val="id" w:eastAsia="en-US"/>
      </w:rPr>
    </w:lvl>
    <w:lvl w:ilvl="8" w:tplc="3C5AA80C">
      <w:numFmt w:val="bullet"/>
      <w:lvlText w:val="•"/>
      <w:lvlJc w:val="left"/>
      <w:pPr>
        <w:ind w:left="5376" w:hanging="144"/>
      </w:pPr>
      <w:rPr>
        <w:rFonts w:hint="default"/>
        <w:lang w:val="id" w:eastAsia="en-US"/>
      </w:rPr>
    </w:lvl>
  </w:abstractNum>
  <w:abstractNum w:abstractNumId="14" w15:restartNumberingAfterBreak="0">
    <w:nsid w:val="15EB0CDB"/>
    <w:multiLevelType w:val="hybridMultilevel"/>
    <w:tmpl w:val="C87E2C58"/>
    <w:lvl w:ilvl="0" w:tplc="04090015">
      <w:start w:val="1"/>
      <w:numFmt w:val="upperLetter"/>
      <w:lvlText w:val="%1."/>
      <w:lvlJc w:val="left"/>
      <w:pPr>
        <w:ind w:left="5040" w:hanging="360"/>
      </w:p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15" w15:restartNumberingAfterBreak="0">
    <w:nsid w:val="19580991"/>
    <w:multiLevelType w:val="hybridMultilevel"/>
    <w:tmpl w:val="80FA77EC"/>
    <w:lvl w:ilvl="0" w:tplc="238633DA">
      <w:numFmt w:val="bullet"/>
      <w:lvlText w:val=""/>
      <w:lvlJc w:val="left"/>
      <w:pPr>
        <w:ind w:left="277" w:hanging="144"/>
      </w:pPr>
      <w:rPr>
        <w:rFonts w:ascii="Symbol" w:eastAsia="Symbol" w:hAnsi="Symbol" w:cs="Symbol" w:hint="default"/>
        <w:w w:val="100"/>
        <w:sz w:val="24"/>
        <w:szCs w:val="24"/>
        <w:lang w:val="id" w:eastAsia="en-US"/>
      </w:rPr>
    </w:lvl>
    <w:lvl w:ilvl="1" w:tplc="A75E6D64">
      <w:numFmt w:val="bullet"/>
      <w:lvlText w:val="•"/>
      <w:lvlJc w:val="left"/>
      <w:pPr>
        <w:ind w:left="917" w:hanging="144"/>
      </w:pPr>
      <w:rPr>
        <w:rFonts w:hint="default"/>
        <w:lang w:val="id" w:eastAsia="en-US"/>
      </w:rPr>
    </w:lvl>
    <w:lvl w:ilvl="2" w:tplc="0E2C12E6">
      <w:numFmt w:val="bullet"/>
      <w:lvlText w:val="•"/>
      <w:lvlJc w:val="left"/>
      <w:pPr>
        <w:ind w:left="1554" w:hanging="144"/>
      </w:pPr>
      <w:rPr>
        <w:rFonts w:hint="default"/>
        <w:lang w:val="id" w:eastAsia="en-US"/>
      </w:rPr>
    </w:lvl>
    <w:lvl w:ilvl="3" w:tplc="84E27854">
      <w:numFmt w:val="bullet"/>
      <w:lvlText w:val="•"/>
      <w:lvlJc w:val="left"/>
      <w:pPr>
        <w:ind w:left="2191" w:hanging="144"/>
      </w:pPr>
      <w:rPr>
        <w:rFonts w:hint="default"/>
        <w:lang w:val="id" w:eastAsia="en-US"/>
      </w:rPr>
    </w:lvl>
    <w:lvl w:ilvl="4" w:tplc="B178C3AC">
      <w:numFmt w:val="bullet"/>
      <w:lvlText w:val="•"/>
      <w:lvlJc w:val="left"/>
      <w:pPr>
        <w:ind w:left="2828" w:hanging="144"/>
      </w:pPr>
      <w:rPr>
        <w:rFonts w:hint="default"/>
        <w:lang w:val="id" w:eastAsia="en-US"/>
      </w:rPr>
    </w:lvl>
    <w:lvl w:ilvl="5" w:tplc="4C0CB892">
      <w:numFmt w:val="bullet"/>
      <w:lvlText w:val="•"/>
      <w:lvlJc w:val="left"/>
      <w:pPr>
        <w:ind w:left="3465" w:hanging="144"/>
      </w:pPr>
      <w:rPr>
        <w:rFonts w:hint="default"/>
        <w:lang w:val="id" w:eastAsia="en-US"/>
      </w:rPr>
    </w:lvl>
    <w:lvl w:ilvl="6" w:tplc="2AE055A2">
      <w:numFmt w:val="bullet"/>
      <w:lvlText w:val="•"/>
      <w:lvlJc w:val="left"/>
      <w:pPr>
        <w:ind w:left="4102" w:hanging="144"/>
      </w:pPr>
      <w:rPr>
        <w:rFonts w:hint="default"/>
        <w:lang w:val="id" w:eastAsia="en-US"/>
      </w:rPr>
    </w:lvl>
    <w:lvl w:ilvl="7" w:tplc="8940FCB6">
      <w:numFmt w:val="bullet"/>
      <w:lvlText w:val="•"/>
      <w:lvlJc w:val="left"/>
      <w:pPr>
        <w:ind w:left="4739" w:hanging="144"/>
      </w:pPr>
      <w:rPr>
        <w:rFonts w:hint="default"/>
        <w:lang w:val="id" w:eastAsia="en-US"/>
      </w:rPr>
    </w:lvl>
    <w:lvl w:ilvl="8" w:tplc="5ED8DE28">
      <w:numFmt w:val="bullet"/>
      <w:lvlText w:val="•"/>
      <w:lvlJc w:val="left"/>
      <w:pPr>
        <w:ind w:left="5376" w:hanging="144"/>
      </w:pPr>
      <w:rPr>
        <w:rFonts w:hint="default"/>
        <w:lang w:val="id" w:eastAsia="en-US"/>
      </w:rPr>
    </w:lvl>
  </w:abstractNum>
  <w:abstractNum w:abstractNumId="16" w15:restartNumberingAfterBreak="0">
    <w:nsid w:val="1A893D67"/>
    <w:multiLevelType w:val="hybridMultilevel"/>
    <w:tmpl w:val="AE32686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692276"/>
    <w:multiLevelType w:val="hybridMultilevel"/>
    <w:tmpl w:val="B4F80B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0558A3"/>
    <w:multiLevelType w:val="hybridMultilevel"/>
    <w:tmpl w:val="7DBAD3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7722BE"/>
    <w:multiLevelType w:val="hybridMultilevel"/>
    <w:tmpl w:val="A4142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A9012E4"/>
    <w:multiLevelType w:val="hybridMultilevel"/>
    <w:tmpl w:val="DED4F5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046249"/>
    <w:multiLevelType w:val="hybridMultilevel"/>
    <w:tmpl w:val="9B4646A2"/>
    <w:lvl w:ilvl="0" w:tplc="3FBA1846">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2" w15:restartNumberingAfterBreak="0">
    <w:nsid w:val="2BA463B7"/>
    <w:multiLevelType w:val="hybridMultilevel"/>
    <w:tmpl w:val="B3E01EF8"/>
    <w:lvl w:ilvl="0" w:tplc="17E4DB7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2DF962A8"/>
    <w:multiLevelType w:val="hybridMultilevel"/>
    <w:tmpl w:val="43069BBA"/>
    <w:lvl w:ilvl="0" w:tplc="93EE869E">
      <w:numFmt w:val="bullet"/>
      <w:lvlText w:val=""/>
      <w:lvlJc w:val="left"/>
      <w:pPr>
        <w:ind w:left="277" w:hanging="173"/>
      </w:pPr>
      <w:rPr>
        <w:rFonts w:ascii="Symbol" w:eastAsia="Symbol" w:hAnsi="Symbol" w:cs="Symbol" w:hint="default"/>
        <w:w w:val="100"/>
        <w:sz w:val="24"/>
        <w:szCs w:val="24"/>
        <w:lang w:val="id" w:eastAsia="en-US"/>
      </w:rPr>
    </w:lvl>
    <w:lvl w:ilvl="1" w:tplc="E006094C">
      <w:numFmt w:val="bullet"/>
      <w:lvlText w:val="•"/>
      <w:lvlJc w:val="left"/>
      <w:pPr>
        <w:ind w:left="917" w:hanging="173"/>
      </w:pPr>
      <w:rPr>
        <w:rFonts w:hint="default"/>
        <w:lang w:val="id" w:eastAsia="en-US"/>
      </w:rPr>
    </w:lvl>
    <w:lvl w:ilvl="2" w:tplc="0BB8F8AA">
      <w:numFmt w:val="bullet"/>
      <w:lvlText w:val="•"/>
      <w:lvlJc w:val="left"/>
      <w:pPr>
        <w:ind w:left="1554" w:hanging="173"/>
      </w:pPr>
      <w:rPr>
        <w:rFonts w:hint="default"/>
        <w:lang w:val="id" w:eastAsia="en-US"/>
      </w:rPr>
    </w:lvl>
    <w:lvl w:ilvl="3" w:tplc="528C2604">
      <w:numFmt w:val="bullet"/>
      <w:lvlText w:val="•"/>
      <w:lvlJc w:val="left"/>
      <w:pPr>
        <w:ind w:left="2191" w:hanging="173"/>
      </w:pPr>
      <w:rPr>
        <w:rFonts w:hint="default"/>
        <w:lang w:val="id" w:eastAsia="en-US"/>
      </w:rPr>
    </w:lvl>
    <w:lvl w:ilvl="4" w:tplc="B2B433C6">
      <w:numFmt w:val="bullet"/>
      <w:lvlText w:val="•"/>
      <w:lvlJc w:val="left"/>
      <w:pPr>
        <w:ind w:left="2828" w:hanging="173"/>
      </w:pPr>
      <w:rPr>
        <w:rFonts w:hint="default"/>
        <w:lang w:val="id" w:eastAsia="en-US"/>
      </w:rPr>
    </w:lvl>
    <w:lvl w:ilvl="5" w:tplc="B0F40E6E">
      <w:numFmt w:val="bullet"/>
      <w:lvlText w:val="•"/>
      <w:lvlJc w:val="left"/>
      <w:pPr>
        <w:ind w:left="3465" w:hanging="173"/>
      </w:pPr>
      <w:rPr>
        <w:rFonts w:hint="default"/>
        <w:lang w:val="id" w:eastAsia="en-US"/>
      </w:rPr>
    </w:lvl>
    <w:lvl w:ilvl="6" w:tplc="EE98F3C8">
      <w:numFmt w:val="bullet"/>
      <w:lvlText w:val="•"/>
      <w:lvlJc w:val="left"/>
      <w:pPr>
        <w:ind w:left="4102" w:hanging="173"/>
      </w:pPr>
      <w:rPr>
        <w:rFonts w:hint="default"/>
        <w:lang w:val="id" w:eastAsia="en-US"/>
      </w:rPr>
    </w:lvl>
    <w:lvl w:ilvl="7" w:tplc="D4D0C07A">
      <w:numFmt w:val="bullet"/>
      <w:lvlText w:val="•"/>
      <w:lvlJc w:val="left"/>
      <w:pPr>
        <w:ind w:left="4739" w:hanging="173"/>
      </w:pPr>
      <w:rPr>
        <w:rFonts w:hint="default"/>
        <w:lang w:val="id" w:eastAsia="en-US"/>
      </w:rPr>
    </w:lvl>
    <w:lvl w:ilvl="8" w:tplc="95821A00">
      <w:numFmt w:val="bullet"/>
      <w:lvlText w:val="•"/>
      <w:lvlJc w:val="left"/>
      <w:pPr>
        <w:ind w:left="5376" w:hanging="173"/>
      </w:pPr>
      <w:rPr>
        <w:rFonts w:hint="default"/>
        <w:lang w:val="id" w:eastAsia="en-US"/>
      </w:rPr>
    </w:lvl>
  </w:abstractNum>
  <w:abstractNum w:abstractNumId="24" w15:restartNumberingAfterBreak="0">
    <w:nsid w:val="2FA160B2"/>
    <w:multiLevelType w:val="hybridMultilevel"/>
    <w:tmpl w:val="9B1CF67C"/>
    <w:lvl w:ilvl="0" w:tplc="0409000F">
      <w:start w:val="1"/>
      <w:numFmt w:val="decimal"/>
      <w:lvlText w:val="%1."/>
      <w:lvlJc w:val="left"/>
      <w:pPr>
        <w:ind w:left="1571" w:hanging="360"/>
      </w:pPr>
    </w:lvl>
    <w:lvl w:ilvl="1" w:tplc="0409000F">
      <w:start w:val="1"/>
      <w:numFmt w:val="decimal"/>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5" w15:restartNumberingAfterBreak="0">
    <w:nsid w:val="308D4314"/>
    <w:multiLevelType w:val="hybridMultilevel"/>
    <w:tmpl w:val="C2A25116"/>
    <w:lvl w:ilvl="0" w:tplc="FFFFFFF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6" w15:restartNumberingAfterBreak="0">
    <w:nsid w:val="31386D59"/>
    <w:multiLevelType w:val="hybridMultilevel"/>
    <w:tmpl w:val="5F5EF0DC"/>
    <w:lvl w:ilvl="0" w:tplc="A722584C">
      <w:numFmt w:val="bullet"/>
      <w:lvlText w:val=""/>
      <w:lvlJc w:val="left"/>
      <w:pPr>
        <w:ind w:left="465" w:hanging="360"/>
      </w:pPr>
      <w:rPr>
        <w:rFonts w:ascii="Symbol" w:eastAsia="Symbol" w:hAnsi="Symbol" w:cs="Symbol" w:hint="default"/>
        <w:w w:val="100"/>
        <w:sz w:val="24"/>
        <w:szCs w:val="24"/>
        <w:lang w:val="id" w:eastAsia="en-US"/>
      </w:rPr>
    </w:lvl>
    <w:lvl w:ilvl="1" w:tplc="CA863328">
      <w:numFmt w:val="bullet"/>
      <w:lvlText w:val="•"/>
      <w:lvlJc w:val="left"/>
      <w:pPr>
        <w:ind w:left="1079" w:hanging="360"/>
      </w:pPr>
      <w:rPr>
        <w:rFonts w:hint="default"/>
        <w:lang w:val="id" w:eastAsia="en-US"/>
      </w:rPr>
    </w:lvl>
    <w:lvl w:ilvl="2" w:tplc="F73C80DA">
      <w:numFmt w:val="bullet"/>
      <w:lvlText w:val="•"/>
      <w:lvlJc w:val="left"/>
      <w:pPr>
        <w:ind w:left="1698" w:hanging="360"/>
      </w:pPr>
      <w:rPr>
        <w:rFonts w:hint="default"/>
        <w:lang w:val="id" w:eastAsia="en-US"/>
      </w:rPr>
    </w:lvl>
    <w:lvl w:ilvl="3" w:tplc="B4A0EFD4">
      <w:numFmt w:val="bullet"/>
      <w:lvlText w:val="•"/>
      <w:lvlJc w:val="left"/>
      <w:pPr>
        <w:ind w:left="2317" w:hanging="360"/>
      </w:pPr>
      <w:rPr>
        <w:rFonts w:hint="default"/>
        <w:lang w:val="id" w:eastAsia="en-US"/>
      </w:rPr>
    </w:lvl>
    <w:lvl w:ilvl="4" w:tplc="21704DC0">
      <w:numFmt w:val="bullet"/>
      <w:lvlText w:val="•"/>
      <w:lvlJc w:val="left"/>
      <w:pPr>
        <w:ind w:left="2936" w:hanging="360"/>
      </w:pPr>
      <w:rPr>
        <w:rFonts w:hint="default"/>
        <w:lang w:val="id" w:eastAsia="en-US"/>
      </w:rPr>
    </w:lvl>
    <w:lvl w:ilvl="5" w:tplc="30A2416E">
      <w:numFmt w:val="bullet"/>
      <w:lvlText w:val="•"/>
      <w:lvlJc w:val="left"/>
      <w:pPr>
        <w:ind w:left="3555" w:hanging="360"/>
      </w:pPr>
      <w:rPr>
        <w:rFonts w:hint="default"/>
        <w:lang w:val="id" w:eastAsia="en-US"/>
      </w:rPr>
    </w:lvl>
    <w:lvl w:ilvl="6" w:tplc="63E007EA">
      <w:numFmt w:val="bullet"/>
      <w:lvlText w:val="•"/>
      <w:lvlJc w:val="left"/>
      <w:pPr>
        <w:ind w:left="4174" w:hanging="360"/>
      </w:pPr>
      <w:rPr>
        <w:rFonts w:hint="default"/>
        <w:lang w:val="id" w:eastAsia="en-US"/>
      </w:rPr>
    </w:lvl>
    <w:lvl w:ilvl="7" w:tplc="FB18510C">
      <w:numFmt w:val="bullet"/>
      <w:lvlText w:val="•"/>
      <w:lvlJc w:val="left"/>
      <w:pPr>
        <w:ind w:left="4793" w:hanging="360"/>
      </w:pPr>
      <w:rPr>
        <w:rFonts w:hint="default"/>
        <w:lang w:val="id" w:eastAsia="en-US"/>
      </w:rPr>
    </w:lvl>
    <w:lvl w:ilvl="8" w:tplc="9934EDE6">
      <w:numFmt w:val="bullet"/>
      <w:lvlText w:val="•"/>
      <w:lvlJc w:val="left"/>
      <w:pPr>
        <w:ind w:left="5412" w:hanging="360"/>
      </w:pPr>
      <w:rPr>
        <w:rFonts w:hint="default"/>
        <w:lang w:val="id" w:eastAsia="en-US"/>
      </w:rPr>
    </w:lvl>
  </w:abstractNum>
  <w:abstractNum w:abstractNumId="27" w15:restartNumberingAfterBreak="0">
    <w:nsid w:val="34CE7DB6"/>
    <w:multiLevelType w:val="hybridMultilevel"/>
    <w:tmpl w:val="FEFE0F72"/>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357F743E"/>
    <w:multiLevelType w:val="hybridMultilevel"/>
    <w:tmpl w:val="9E607334"/>
    <w:lvl w:ilvl="0" w:tplc="1778C1D4">
      <w:numFmt w:val="bullet"/>
      <w:lvlText w:val=""/>
      <w:lvlJc w:val="left"/>
      <w:pPr>
        <w:ind w:left="277" w:hanging="173"/>
      </w:pPr>
      <w:rPr>
        <w:rFonts w:ascii="Symbol" w:eastAsia="Symbol" w:hAnsi="Symbol" w:cs="Symbol" w:hint="default"/>
        <w:w w:val="100"/>
        <w:sz w:val="24"/>
        <w:szCs w:val="24"/>
        <w:lang w:val="id" w:eastAsia="en-US"/>
      </w:rPr>
    </w:lvl>
    <w:lvl w:ilvl="1" w:tplc="643CBA40">
      <w:numFmt w:val="bullet"/>
      <w:lvlText w:val="•"/>
      <w:lvlJc w:val="left"/>
      <w:pPr>
        <w:ind w:left="917" w:hanging="173"/>
      </w:pPr>
      <w:rPr>
        <w:rFonts w:hint="default"/>
        <w:lang w:val="id" w:eastAsia="en-US"/>
      </w:rPr>
    </w:lvl>
    <w:lvl w:ilvl="2" w:tplc="AABEB468">
      <w:numFmt w:val="bullet"/>
      <w:lvlText w:val="•"/>
      <w:lvlJc w:val="left"/>
      <w:pPr>
        <w:ind w:left="1554" w:hanging="173"/>
      </w:pPr>
      <w:rPr>
        <w:rFonts w:hint="default"/>
        <w:lang w:val="id" w:eastAsia="en-US"/>
      </w:rPr>
    </w:lvl>
    <w:lvl w:ilvl="3" w:tplc="729647E8">
      <w:numFmt w:val="bullet"/>
      <w:lvlText w:val="•"/>
      <w:lvlJc w:val="left"/>
      <w:pPr>
        <w:ind w:left="2191" w:hanging="173"/>
      </w:pPr>
      <w:rPr>
        <w:rFonts w:hint="default"/>
        <w:lang w:val="id" w:eastAsia="en-US"/>
      </w:rPr>
    </w:lvl>
    <w:lvl w:ilvl="4" w:tplc="E5A229CE">
      <w:numFmt w:val="bullet"/>
      <w:lvlText w:val="•"/>
      <w:lvlJc w:val="left"/>
      <w:pPr>
        <w:ind w:left="2828" w:hanging="173"/>
      </w:pPr>
      <w:rPr>
        <w:rFonts w:hint="default"/>
        <w:lang w:val="id" w:eastAsia="en-US"/>
      </w:rPr>
    </w:lvl>
    <w:lvl w:ilvl="5" w:tplc="49F48DAA">
      <w:numFmt w:val="bullet"/>
      <w:lvlText w:val="•"/>
      <w:lvlJc w:val="left"/>
      <w:pPr>
        <w:ind w:left="3465" w:hanging="173"/>
      </w:pPr>
      <w:rPr>
        <w:rFonts w:hint="default"/>
        <w:lang w:val="id" w:eastAsia="en-US"/>
      </w:rPr>
    </w:lvl>
    <w:lvl w:ilvl="6" w:tplc="47AAC068">
      <w:numFmt w:val="bullet"/>
      <w:lvlText w:val="•"/>
      <w:lvlJc w:val="left"/>
      <w:pPr>
        <w:ind w:left="4102" w:hanging="173"/>
      </w:pPr>
      <w:rPr>
        <w:rFonts w:hint="default"/>
        <w:lang w:val="id" w:eastAsia="en-US"/>
      </w:rPr>
    </w:lvl>
    <w:lvl w:ilvl="7" w:tplc="0642557A">
      <w:numFmt w:val="bullet"/>
      <w:lvlText w:val="•"/>
      <w:lvlJc w:val="left"/>
      <w:pPr>
        <w:ind w:left="4739" w:hanging="173"/>
      </w:pPr>
      <w:rPr>
        <w:rFonts w:hint="default"/>
        <w:lang w:val="id" w:eastAsia="en-US"/>
      </w:rPr>
    </w:lvl>
    <w:lvl w:ilvl="8" w:tplc="8B34ECFE">
      <w:numFmt w:val="bullet"/>
      <w:lvlText w:val="•"/>
      <w:lvlJc w:val="left"/>
      <w:pPr>
        <w:ind w:left="5376" w:hanging="173"/>
      </w:pPr>
      <w:rPr>
        <w:rFonts w:hint="default"/>
        <w:lang w:val="id" w:eastAsia="en-US"/>
      </w:rPr>
    </w:lvl>
  </w:abstractNum>
  <w:abstractNum w:abstractNumId="29" w15:restartNumberingAfterBreak="0">
    <w:nsid w:val="359D182E"/>
    <w:multiLevelType w:val="hybridMultilevel"/>
    <w:tmpl w:val="F586A1D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375C7261"/>
    <w:multiLevelType w:val="hybridMultilevel"/>
    <w:tmpl w:val="C2A25116"/>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3BF611AF"/>
    <w:multiLevelType w:val="hybridMultilevel"/>
    <w:tmpl w:val="11241746"/>
    <w:lvl w:ilvl="0" w:tplc="3F8C29B8">
      <w:numFmt w:val="bullet"/>
      <w:lvlText w:val=""/>
      <w:lvlJc w:val="left"/>
      <w:pPr>
        <w:ind w:left="277" w:hanging="173"/>
      </w:pPr>
      <w:rPr>
        <w:rFonts w:ascii="Symbol" w:eastAsia="Symbol" w:hAnsi="Symbol" w:cs="Symbol" w:hint="default"/>
        <w:w w:val="100"/>
        <w:sz w:val="24"/>
        <w:szCs w:val="24"/>
        <w:lang w:val="id" w:eastAsia="en-US"/>
      </w:rPr>
    </w:lvl>
    <w:lvl w:ilvl="1" w:tplc="DC426024">
      <w:numFmt w:val="bullet"/>
      <w:lvlText w:val="•"/>
      <w:lvlJc w:val="left"/>
      <w:pPr>
        <w:ind w:left="917" w:hanging="173"/>
      </w:pPr>
      <w:rPr>
        <w:rFonts w:hint="default"/>
        <w:lang w:val="id" w:eastAsia="en-US"/>
      </w:rPr>
    </w:lvl>
    <w:lvl w:ilvl="2" w:tplc="C8C81776">
      <w:numFmt w:val="bullet"/>
      <w:lvlText w:val="•"/>
      <w:lvlJc w:val="left"/>
      <w:pPr>
        <w:ind w:left="1554" w:hanging="173"/>
      </w:pPr>
      <w:rPr>
        <w:rFonts w:hint="default"/>
        <w:lang w:val="id" w:eastAsia="en-US"/>
      </w:rPr>
    </w:lvl>
    <w:lvl w:ilvl="3" w:tplc="6DACF6BC">
      <w:numFmt w:val="bullet"/>
      <w:lvlText w:val="•"/>
      <w:lvlJc w:val="left"/>
      <w:pPr>
        <w:ind w:left="2191" w:hanging="173"/>
      </w:pPr>
      <w:rPr>
        <w:rFonts w:hint="default"/>
        <w:lang w:val="id" w:eastAsia="en-US"/>
      </w:rPr>
    </w:lvl>
    <w:lvl w:ilvl="4" w:tplc="4EB02846">
      <w:numFmt w:val="bullet"/>
      <w:lvlText w:val="•"/>
      <w:lvlJc w:val="left"/>
      <w:pPr>
        <w:ind w:left="2828" w:hanging="173"/>
      </w:pPr>
      <w:rPr>
        <w:rFonts w:hint="default"/>
        <w:lang w:val="id" w:eastAsia="en-US"/>
      </w:rPr>
    </w:lvl>
    <w:lvl w:ilvl="5" w:tplc="84D20560">
      <w:numFmt w:val="bullet"/>
      <w:lvlText w:val="•"/>
      <w:lvlJc w:val="left"/>
      <w:pPr>
        <w:ind w:left="3465" w:hanging="173"/>
      </w:pPr>
      <w:rPr>
        <w:rFonts w:hint="default"/>
        <w:lang w:val="id" w:eastAsia="en-US"/>
      </w:rPr>
    </w:lvl>
    <w:lvl w:ilvl="6" w:tplc="793EE1B0">
      <w:numFmt w:val="bullet"/>
      <w:lvlText w:val="•"/>
      <w:lvlJc w:val="left"/>
      <w:pPr>
        <w:ind w:left="4102" w:hanging="173"/>
      </w:pPr>
      <w:rPr>
        <w:rFonts w:hint="default"/>
        <w:lang w:val="id" w:eastAsia="en-US"/>
      </w:rPr>
    </w:lvl>
    <w:lvl w:ilvl="7" w:tplc="D660A610">
      <w:numFmt w:val="bullet"/>
      <w:lvlText w:val="•"/>
      <w:lvlJc w:val="left"/>
      <w:pPr>
        <w:ind w:left="4739" w:hanging="173"/>
      </w:pPr>
      <w:rPr>
        <w:rFonts w:hint="default"/>
        <w:lang w:val="id" w:eastAsia="en-US"/>
      </w:rPr>
    </w:lvl>
    <w:lvl w:ilvl="8" w:tplc="66B6B4CE">
      <w:numFmt w:val="bullet"/>
      <w:lvlText w:val="•"/>
      <w:lvlJc w:val="left"/>
      <w:pPr>
        <w:ind w:left="5376" w:hanging="173"/>
      </w:pPr>
      <w:rPr>
        <w:rFonts w:hint="default"/>
        <w:lang w:val="id" w:eastAsia="en-US"/>
      </w:rPr>
    </w:lvl>
  </w:abstractNum>
  <w:abstractNum w:abstractNumId="32" w15:restartNumberingAfterBreak="0">
    <w:nsid w:val="41285037"/>
    <w:multiLevelType w:val="hybridMultilevel"/>
    <w:tmpl w:val="19FEAA4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415474C2"/>
    <w:multiLevelType w:val="hybridMultilevel"/>
    <w:tmpl w:val="61B28868"/>
    <w:lvl w:ilvl="0" w:tplc="3ED8306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15:restartNumberingAfterBreak="0">
    <w:nsid w:val="418F50D4"/>
    <w:multiLevelType w:val="hybridMultilevel"/>
    <w:tmpl w:val="922E891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46683B65"/>
    <w:multiLevelType w:val="hybridMultilevel"/>
    <w:tmpl w:val="C67AE3F4"/>
    <w:lvl w:ilvl="0" w:tplc="B5AAAF22">
      <w:numFmt w:val="bullet"/>
      <w:lvlText w:val=""/>
      <w:lvlJc w:val="left"/>
      <w:pPr>
        <w:ind w:left="465" w:hanging="360"/>
      </w:pPr>
      <w:rPr>
        <w:rFonts w:ascii="Symbol" w:eastAsia="Symbol" w:hAnsi="Symbol" w:cs="Symbol" w:hint="default"/>
        <w:w w:val="100"/>
        <w:sz w:val="24"/>
        <w:szCs w:val="24"/>
        <w:lang w:val="id" w:eastAsia="en-US"/>
      </w:rPr>
    </w:lvl>
    <w:lvl w:ilvl="1" w:tplc="291EB43C">
      <w:numFmt w:val="bullet"/>
      <w:lvlText w:val="•"/>
      <w:lvlJc w:val="left"/>
      <w:pPr>
        <w:ind w:left="1079" w:hanging="360"/>
      </w:pPr>
      <w:rPr>
        <w:rFonts w:hint="default"/>
        <w:lang w:val="id" w:eastAsia="en-US"/>
      </w:rPr>
    </w:lvl>
    <w:lvl w:ilvl="2" w:tplc="FEE4129C">
      <w:numFmt w:val="bullet"/>
      <w:lvlText w:val="•"/>
      <w:lvlJc w:val="left"/>
      <w:pPr>
        <w:ind w:left="1698" w:hanging="360"/>
      </w:pPr>
      <w:rPr>
        <w:rFonts w:hint="default"/>
        <w:lang w:val="id" w:eastAsia="en-US"/>
      </w:rPr>
    </w:lvl>
    <w:lvl w:ilvl="3" w:tplc="6EF6665A">
      <w:numFmt w:val="bullet"/>
      <w:lvlText w:val="•"/>
      <w:lvlJc w:val="left"/>
      <w:pPr>
        <w:ind w:left="2317" w:hanging="360"/>
      </w:pPr>
      <w:rPr>
        <w:rFonts w:hint="default"/>
        <w:lang w:val="id" w:eastAsia="en-US"/>
      </w:rPr>
    </w:lvl>
    <w:lvl w:ilvl="4" w:tplc="0E74CB96">
      <w:numFmt w:val="bullet"/>
      <w:lvlText w:val="•"/>
      <w:lvlJc w:val="left"/>
      <w:pPr>
        <w:ind w:left="2936" w:hanging="360"/>
      </w:pPr>
      <w:rPr>
        <w:rFonts w:hint="default"/>
        <w:lang w:val="id" w:eastAsia="en-US"/>
      </w:rPr>
    </w:lvl>
    <w:lvl w:ilvl="5" w:tplc="E7346F12">
      <w:numFmt w:val="bullet"/>
      <w:lvlText w:val="•"/>
      <w:lvlJc w:val="left"/>
      <w:pPr>
        <w:ind w:left="3555" w:hanging="360"/>
      </w:pPr>
      <w:rPr>
        <w:rFonts w:hint="default"/>
        <w:lang w:val="id" w:eastAsia="en-US"/>
      </w:rPr>
    </w:lvl>
    <w:lvl w:ilvl="6" w:tplc="A906BCF2">
      <w:numFmt w:val="bullet"/>
      <w:lvlText w:val="•"/>
      <w:lvlJc w:val="left"/>
      <w:pPr>
        <w:ind w:left="4174" w:hanging="360"/>
      </w:pPr>
      <w:rPr>
        <w:rFonts w:hint="default"/>
        <w:lang w:val="id" w:eastAsia="en-US"/>
      </w:rPr>
    </w:lvl>
    <w:lvl w:ilvl="7" w:tplc="1B3054E4">
      <w:numFmt w:val="bullet"/>
      <w:lvlText w:val="•"/>
      <w:lvlJc w:val="left"/>
      <w:pPr>
        <w:ind w:left="4793" w:hanging="360"/>
      </w:pPr>
      <w:rPr>
        <w:rFonts w:hint="default"/>
        <w:lang w:val="id" w:eastAsia="en-US"/>
      </w:rPr>
    </w:lvl>
    <w:lvl w:ilvl="8" w:tplc="0204A3C4">
      <w:numFmt w:val="bullet"/>
      <w:lvlText w:val="•"/>
      <w:lvlJc w:val="left"/>
      <w:pPr>
        <w:ind w:left="5412" w:hanging="360"/>
      </w:pPr>
      <w:rPr>
        <w:rFonts w:hint="default"/>
        <w:lang w:val="id" w:eastAsia="en-US"/>
      </w:rPr>
    </w:lvl>
  </w:abstractNum>
  <w:abstractNum w:abstractNumId="36" w15:restartNumberingAfterBreak="0">
    <w:nsid w:val="47567386"/>
    <w:multiLevelType w:val="hybridMultilevel"/>
    <w:tmpl w:val="58A4EC5C"/>
    <w:lvl w:ilvl="0" w:tplc="7070EAC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7" w15:restartNumberingAfterBreak="0">
    <w:nsid w:val="480C2942"/>
    <w:multiLevelType w:val="hybridMultilevel"/>
    <w:tmpl w:val="E0888226"/>
    <w:lvl w:ilvl="0" w:tplc="53B021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496C0912"/>
    <w:multiLevelType w:val="hybridMultilevel"/>
    <w:tmpl w:val="0B505B18"/>
    <w:lvl w:ilvl="0" w:tplc="56044B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4D044845"/>
    <w:multiLevelType w:val="hybridMultilevel"/>
    <w:tmpl w:val="871251F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50AC11A2"/>
    <w:multiLevelType w:val="hybridMultilevel"/>
    <w:tmpl w:val="D64E0648"/>
    <w:lvl w:ilvl="0" w:tplc="04090019">
      <w:start w:val="1"/>
      <w:numFmt w:val="lowerLetter"/>
      <w:lvlText w:val="%1."/>
      <w:lvlJc w:val="left"/>
      <w:pPr>
        <w:ind w:left="1212" w:hanging="360"/>
      </w:p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41" w15:restartNumberingAfterBreak="0">
    <w:nsid w:val="527F147B"/>
    <w:multiLevelType w:val="hybridMultilevel"/>
    <w:tmpl w:val="BED44628"/>
    <w:lvl w:ilvl="0" w:tplc="04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42" w15:restartNumberingAfterBreak="0">
    <w:nsid w:val="541031D4"/>
    <w:multiLevelType w:val="hybridMultilevel"/>
    <w:tmpl w:val="99DC12F6"/>
    <w:lvl w:ilvl="0" w:tplc="A6BCF514">
      <w:numFmt w:val="bullet"/>
      <w:lvlText w:val=""/>
      <w:lvlJc w:val="left"/>
      <w:pPr>
        <w:ind w:left="465" w:hanging="360"/>
      </w:pPr>
      <w:rPr>
        <w:rFonts w:ascii="Symbol" w:eastAsia="Symbol" w:hAnsi="Symbol" w:cs="Symbol" w:hint="default"/>
        <w:w w:val="100"/>
        <w:sz w:val="24"/>
        <w:szCs w:val="24"/>
        <w:lang w:val="id" w:eastAsia="en-US"/>
      </w:rPr>
    </w:lvl>
    <w:lvl w:ilvl="1" w:tplc="85F228D4">
      <w:numFmt w:val="bullet"/>
      <w:lvlText w:val="•"/>
      <w:lvlJc w:val="left"/>
      <w:pPr>
        <w:ind w:left="1079" w:hanging="360"/>
      </w:pPr>
      <w:rPr>
        <w:rFonts w:hint="default"/>
        <w:lang w:val="id" w:eastAsia="en-US"/>
      </w:rPr>
    </w:lvl>
    <w:lvl w:ilvl="2" w:tplc="9768D91A">
      <w:numFmt w:val="bullet"/>
      <w:lvlText w:val="•"/>
      <w:lvlJc w:val="left"/>
      <w:pPr>
        <w:ind w:left="1698" w:hanging="360"/>
      </w:pPr>
      <w:rPr>
        <w:rFonts w:hint="default"/>
        <w:lang w:val="id" w:eastAsia="en-US"/>
      </w:rPr>
    </w:lvl>
    <w:lvl w:ilvl="3" w:tplc="394C6410">
      <w:numFmt w:val="bullet"/>
      <w:lvlText w:val="•"/>
      <w:lvlJc w:val="left"/>
      <w:pPr>
        <w:ind w:left="2317" w:hanging="360"/>
      </w:pPr>
      <w:rPr>
        <w:rFonts w:hint="default"/>
        <w:lang w:val="id" w:eastAsia="en-US"/>
      </w:rPr>
    </w:lvl>
    <w:lvl w:ilvl="4" w:tplc="52DAE436">
      <w:numFmt w:val="bullet"/>
      <w:lvlText w:val="•"/>
      <w:lvlJc w:val="left"/>
      <w:pPr>
        <w:ind w:left="2936" w:hanging="360"/>
      </w:pPr>
      <w:rPr>
        <w:rFonts w:hint="default"/>
        <w:lang w:val="id" w:eastAsia="en-US"/>
      </w:rPr>
    </w:lvl>
    <w:lvl w:ilvl="5" w:tplc="912A9FE2">
      <w:numFmt w:val="bullet"/>
      <w:lvlText w:val="•"/>
      <w:lvlJc w:val="left"/>
      <w:pPr>
        <w:ind w:left="3555" w:hanging="360"/>
      </w:pPr>
      <w:rPr>
        <w:rFonts w:hint="default"/>
        <w:lang w:val="id" w:eastAsia="en-US"/>
      </w:rPr>
    </w:lvl>
    <w:lvl w:ilvl="6" w:tplc="52C8170E">
      <w:numFmt w:val="bullet"/>
      <w:lvlText w:val="•"/>
      <w:lvlJc w:val="left"/>
      <w:pPr>
        <w:ind w:left="4174" w:hanging="360"/>
      </w:pPr>
      <w:rPr>
        <w:rFonts w:hint="default"/>
        <w:lang w:val="id" w:eastAsia="en-US"/>
      </w:rPr>
    </w:lvl>
    <w:lvl w:ilvl="7" w:tplc="E4AA017C">
      <w:numFmt w:val="bullet"/>
      <w:lvlText w:val="•"/>
      <w:lvlJc w:val="left"/>
      <w:pPr>
        <w:ind w:left="4793" w:hanging="360"/>
      </w:pPr>
      <w:rPr>
        <w:rFonts w:hint="default"/>
        <w:lang w:val="id" w:eastAsia="en-US"/>
      </w:rPr>
    </w:lvl>
    <w:lvl w:ilvl="8" w:tplc="2ED06132">
      <w:numFmt w:val="bullet"/>
      <w:lvlText w:val="•"/>
      <w:lvlJc w:val="left"/>
      <w:pPr>
        <w:ind w:left="5412" w:hanging="360"/>
      </w:pPr>
      <w:rPr>
        <w:rFonts w:hint="default"/>
        <w:lang w:val="id" w:eastAsia="en-US"/>
      </w:rPr>
    </w:lvl>
  </w:abstractNum>
  <w:abstractNum w:abstractNumId="43" w15:restartNumberingAfterBreak="0">
    <w:nsid w:val="54AF0FFD"/>
    <w:multiLevelType w:val="hybridMultilevel"/>
    <w:tmpl w:val="AD9EF730"/>
    <w:lvl w:ilvl="0" w:tplc="6A98E64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56CC0A8E"/>
    <w:multiLevelType w:val="hybridMultilevel"/>
    <w:tmpl w:val="55E81048"/>
    <w:lvl w:ilvl="0" w:tplc="1422CBBA">
      <w:numFmt w:val="bullet"/>
      <w:lvlText w:val=""/>
      <w:lvlJc w:val="left"/>
      <w:pPr>
        <w:ind w:left="277" w:hanging="144"/>
      </w:pPr>
      <w:rPr>
        <w:rFonts w:ascii="Symbol" w:eastAsia="Symbol" w:hAnsi="Symbol" w:cs="Symbol" w:hint="default"/>
        <w:w w:val="100"/>
        <w:sz w:val="24"/>
        <w:szCs w:val="24"/>
        <w:lang w:val="id" w:eastAsia="en-US"/>
      </w:rPr>
    </w:lvl>
    <w:lvl w:ilvl="1" w:tplc="3E500CC4">
      <w:numFmt w:val="bullet"/>
      <w:lvlText w:val="•"/>
      <w:lvlJc w:val="left"/>
      <w:pPr>
        <w:ind w:left="917" w:hanging="144"/>
      </w:pPr>
      <w:rPr>
        <w:rFonts w:hint="default"/>
        <w:lang w:val="id" w:eastAsia="en-US"/>
      </w:rPr>
    </w:lvl>
    <w:lvl w:ilvl="2" w:tplc="F6F0FD38">
      <w:numFmt w:val="bullet"/>
      <w:lvlText w:val="•"/>
      <w:lvlJc w:val="left"/>
      <w:pPr>
        <w:ind w:left="1554" w:hanging="144"/>
      </w:pPr>
      <w:rPr>
        <w:rFonts w:hint="default"/>
        <w:lang w:val="id" w:eastAsia="en-US"/>
      </w:rPr>
    </w:lvl>
    <w:lvl w:ilvl="3" w:tplc="FEBE56F0">
      <w:numFmt w:val="bullet"/>
      <w:lvlText w:val="•"/>
      <w:lvlJc w:val="left"/>
      <w:pPr>
        <w:ind w:left="2191" w:hanging="144"/>
      </w:pPr>
      <w:rPr>
        <w:rFonts w:hint="default"/>
        <w:lang w:val="id" w:eastAsia="en-US"/>
      </w:rPr>
    </w:lvl>
    <w:lvl w:ilvl="4" w:tplc="CB8AEEEA">
      <w:numFmt w:val="bullet"/>
      <w:lvlText w:val="•"/>
      <w:lvlJc w:val="left"/>
      <w:pPr>
        <w:ind w:left="2828" w:hanging="144"/>
      </w:pPr>
      <w:rPr>
        <w:rFonts w:hint="default"/>
        <w:lang w:val="id" w:eastAsia="en-US"/>
      </w:rPr>
    </w:lvl>
    <w:lvl w:ilvl="5" w:tplc="152E0B98">
      <w:numFmt w:val="bullet"/>
      <w:lvlText w:val="•"/>
      <w:lvlJc w:val="left"/>
      <w:pPr>
        <w:ind w:left="3465" w:hanging="144"/>
      </w:pPr>
      <w:rPr>
        <w:rFonts w:hint="default"/>
        <w:lang w:val="id" w:eastAsia="en-US"/>
      </w:rPr>
    </w:lvl>
    <w:lvl w:ilvl="6" w:tplc="432437A6">
      <w:numFmt w:val="bullet"/>
      <w:lvlText w:val="•"/>
      <w:lvlJc w:val="left"/>
      <w:pPr>
        <w:ind w:left="4102" w:hanging="144"/>
      </w:pPr>
      <w:rPr>
        <w:rFonts w:hint="default"/>
        <w:lang w:val="id" w:eastAsia="en-US"/>
      </w:rPr>
    </w:lvl>
    <w:lvl w:ilvl="7" w:tplc="26B203E4">
      <w:numFmt w:val="bullet"/>
      <w:lvlText w:val="•"/>
      <w:lvlJc w:val="left"/>
      <w:pPr>
        <w:ind w:left="4739" w:hanging="144"/>
      </w:pPr>
      <w:rPr>
        <w:rFonts w:hint="default"/>
        <w:lang w:val="id" w:eastAsia="en-US"/>
      </w:rPr>
    </w:lvl>
    <w:lvl w:ilvl="8" w:tplc="A0A2050E">
      <w:numFmt w:val="bullet"/>
      <w:lvlText w:val="•"/>
      <w:lvlJc w:val="left"/>
      <w:pPr>
        <w:ind w:left="5376" w:hanging="144"/>
      </w:pPr>
      <w:rPr>
        <w:rFonts w:hint="default"/>
        <w:lang w:val="id" w:eastAsia="en-US"/>
      </w:rPr>
    </w:lvl>
  </w:abstractNum>
  <w:abstractNum w:abstractNumId="45" w15:restartNumberingAfterBreak="0">
    <w:nsid w:val="58114EDF"/>
    <w:multiLevelType w:val="hybridMultilevel"/>
    <w:tmpl w:val="15525E6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86A19DD"/>
    <w:multiLevelType w:val="hybridMultilevel"/>
    <w:tmpl w:val="E7AC4C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CC41957"/>
    <w:multiLevelType w:val="hybridMultilevel"/>
    <w:tmpl w:val="C9D822A6"/>
    <w:lvl w:ilvl="0" w:tplc="9912AE4A">
      <w:numFmt w:val="bullet"/>
      <w:lvlText w:val=""/>
      <w:lvlJc w:val="left"/>
      <w:pPr>
        <w:ind w:left="465" w:hanging="360"/>
      </w:pPr>
      <w:rPr>
        <w:rFonts w:ascii="Symbol" w:eastAsia="Symbol" w:hAnsi="Symbol" w:cs="Symbol" w:hint="default"/>
        <w:w w:val="100"/>
        <w:sz w:val="24"/>
        <w:szCs w:val="24"/>
        <w:lang w:val="id" w:eastAsia="en-US"/>
      </w:rPr>
    </w:lvl>
    <w:lvl w:ilvl="1" w:tplc="FCCA5BDC">
      <w:numFmt w:val="bullet"/>
      <w:lvlText w:val="•"/>
      <w:lvlJc w:val="left"/>
      <w:pPr>
        <w:ind w:left="1079" w:hanging="360"/>
      </w:pPr>
      <w:rPr>
        <w:rFonts w:hint="default"/>
        <w:lang w:val="id" w:eastAsia="en-US"/>
      </w:rPr>
    </w:lvl>
    <w:lvl w:ilvl="2" w:tplc="A4561048">
      <w:numFmt w:val="bullet"/>
      <w:lvlText w:val="•"/>
      <w:lvlJc w:val="left"/>
      <w:pPr>
        <w:ind w:left="1698" w:hanging="360"/>
      </w:pPr>
      <w:rPr>
        <w:rFonts w:hint="default"/>
        <w:lang w:val="id" w:eastAsia="en-US"/>
      </w:rPr>
    </w:lvl>
    <w:lvl w:ilvl="3" w:tplc="D604F564">
      <w:numFmt w:val="bullet"/>
      <w:lvlText w:val="•"/>
      <w:lvlJc w:val="left"/>
      <w:pPr>
        <w:ind w:left="2317" w:hanging="360"/>
      </w:pPr>
      <w:rPr>
        <w:rFonts w:hint="default"/>
        <w:lang w:val="id" w:eastAsia="en-US"/>
      </w:rPr>
    </w:lvl>
    <w:lvl w:ilvl="4" w:tplc="90E64528">
      <w:numFmt w:val="bullet"/>
      <w:lvlText w:val="•"/>
      <w:lvlJc w:val="left"/>
      <w:pPr>
        <w:ind w:left="2936" w:hanging="360"/>
      </w:pPr>
      <w:rPr>
        <w:rFonts w:hint="default"/>
        <w:lang w:val="id" w:eastAsia="en-US"/>
      </w:rPr>
    </w:lvl>
    <w:lvl w:ilvl="5" w:tplc="7B1438DC">
      <w:numFmt w:val="bullet"/>
      <w:lvlText w:val="•"/>
      <w:lvlJc w:val="left"/>
      <w:pPr>
        <w:ind w:left="3555" w:hanging="360"/>
      </w:pPr>
      <w:rPr>
        <w:rFonts w:hint="default"/>
        <w:lang w:val="id" w:eastAsia="en-US"/>
      </w:rPr>
    </w:lvl>
    <w:lvl w:ilvl="6" w:tplc="C3A2BA8E">
      <w:numFmt w:val="bullet"/>
      <w:lvlText w:val="•"/>
      <w:lvlJc w:val="left"/>
      <w:pPr>
        <w:ind w:left="4174" w:hanging="360"/>
      </w:pPr>
      <w:rPr>
        <w:rFonts w:hint="default"/>
        <w:lang w:val="id" w:eastAsia="en-US"/>
      </w:rPr>
    </w:lvl>
    <w:lvl w:ilvl="7" w:tplc="8146E1EE">
      <w:numFmt w:val="bullet"/>
      <w:lvlText w:val="•"/>
      <w:lvlJc w:val="left"/>
      <w:pPr>
        <w:ind w:left="4793" w:hanging="360"/>
      </w:pPr>
      <w:rPr>
        <w:rFonts w:hint="default"/>
        <w:lang w:val="id" w:eastAsia="en-US"/>
      </w:rPr>
    </w:lvl>
    <w:lvl w:ilvl="8" w:tplc="1CF8CD84">
      <w:numFmt w:val="bullet"/>
      <w:lvlText w:val="•"/>
      <w:lvlJc w:val="left"/>
      <w:pPr>
        <w:ind w:left="5412" w:hanging="360"/>
      </w:pPr>
      <w:rPr>
        <w:rFonts w:hint="default"/>
        <w:lang w:val="id" w:eastAsia="en-US"/>
      </w:rPr>
    </w:lvl>
  </w:abstractNum>
  <w:abstractNum w:abstractNumId="48" w15:restartNumberingAfterBreak="0">
    <w:nsid w:val="61F24AF3"/>
    <w:multiLevelType w:val="hybridMultilevel"/>
    <w:tmpl w:val="C890B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2C27781"/>
    <w:multiLevelType w:val="hybridMultilevel"/>
    <w:tmpl w:val="84F0781E"/>
    <w:lvl w:ilvl="0" w:tplc="825A3F66">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0" w15:restartNumberingAfterBreak="0">
    <w:nsid w:val="62CB5B31"/>
    <w:multiLevelType w:val="hybridMultilevel"/>
    <w:tmpl w:val="1FFA38BA"/>
    <w:lvl w:ilvl="0" w:tplc="04090011">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51" w15:restartNumberingAfterBreak="0">
    <w:nsid w:val="62CC0A77"/>
    <w:multiLevelType w:val="hybridMultilevel"/>
    <w:tmpl w:val="2490F3D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15:restartNumberingAfterBreak="0">
    <w:nsid w:val="63225655"/>
    <w:multiLevelType w:val="hybridMultilevel"/>
    <w:tmpl w:val="973204A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3" w15:restartNumberingAfterBreak="0">
    <w:nsid w:val="63231462"/>
    <w:multiLevelType w:val="hybridMultilevel"/>
    <w:tmpl w:val="6AAEF31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4" w15:restartNumberingAfterBreak="0">
    <w:nsid w:val="638F3AB3"/>
    <w:multiLevelType w:val="hybridMultilevel"/>
    <w:tmpl w:val="D7C648DA"/>
    <w:lvl w:ilvl="0" w:tplc="350C7C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65500BF6"/>
    <w:multiLevelType w:val="hybridMultilevel"/>
    <w:tmpl w:val="DBC22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426"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66F815B8"/>
    <w:multiLevelType w:val="hybridMultilevel"/>
    <w:tmpl w:val="E4287CFC"/>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7" w15:restartNumberingAfterBreak="0">
    <w:nsid w:val="68973C15"/>
    <w:multiLevelType w:val="hybridMultilevel"/>
    <w:tmpl w:val="4C56CC8A"/>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8" w15:restartNumberingAfterBreak="0">
    <w:nsid w:val="69F52124"/>
    <w:multiLevelType w:val="hybridMultilevel"/>
    <w:tmpl w:val="63CA969A"/>
    <w:lvl w:ilvl="0" w:tplc="0409000F">
      <w:start w:val="1"/>
      <w:numFmt w:val="decimal"/>
      <w:lvlText w:val="%1."/>
      <w:lvlJc w:val="left"/>
      <w:pPr>
        <w:ind w:left="1440" w:hanging="360"/>
      </w:pPr>
    </w:lvl>
    <w:lvl w:ilvl="1" w:tplc="73029BB2">
      <w:start w:val="1"/>
      <w:numFmt w:val="lowerLetter"/>
      <w:lvlText w:val="%2."/>
      <w:lvlJc w:val="left"/>
      <w:pPr>
        <w:ind w:left="2160" w:hanging="360"/>
      </w:pPr>
      <w:rPr>
        <w:rFonts w:hint="default"/>
      </w:rPr>
    </w:lvl>
    <w:lvl w:ilvl="2" w:tplc="6832E414">
      <w:start w:val="55"/>
      <w:numFmt w:val="bullet"/>
      <w:lvlText w:val="-"/>
      <w:lvlJc w:val="left"/>
      <w:pPr>
        <w:ind w:left="3060" w:hanging="360"/>
      </w:pPr>
      <w:rPr>
        <w:rFonts w:ascii="Times New Roman" w:hAnsi="Times New Roman" w:cs="Times New Roman" w:hint="default"/>
      </w:rPr>
    </w:lvl>
    <w:lvl w:ilvl="3" w:tplc="21AC3884">
      <w:start w:val="7"/>
      <w:numFmt w:val="upperLetter"/>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69F647D6"/>
    <w:multiLevelType w:val="hybridMultilevel"/>
    <w:tmpl w:val="47109204"/>
    <w:lvl w:ilvl="0" w:tplc="3C2E42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DE700A0"/>
    <w:multiLevelType w:val="hybridMultilevel"/>
    <w:tmpl w:val="CD06DBBA"/>
    <w:lvl w:ilvl="0" w:tplc="2654ECFA">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1" w15:restartNumberingAfterBreak="0">
    <w:nsid w:val="6F9153DA"/>
    <w:multiLevelType w:val="hybridMultilevel"/>
    <w:tmpl w:val="112AF302"/>
    <w:lvl w:ilvl="0" w:tplc="22B2522E">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02A45CA"/>
    <w:multiLevelType w:val="hybridMultilevel"/>
    <w:tmpl w:val="45B486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15A683C"/>
    <w:multiLevelType w:val="hybridMultilevel"/>
    <w:tmpl w:val="E3467E34"/>
    <w:lvl w:ilvl="0" w:tplc="0E5E9E06">
      <w:start w:val="1"/>
      <w:numFmt w:val="decimal"/>
      <w:lvlText w:val="%1."/>
      <w:lvlJc w:val="left"/>
      <w:pPr>
        <w:ind w:left="1800" w:hanging="360"/>
      </w:pPr>
      <w:rPr>
        <w:rFonts w:ascii="Times New Roman" w:hAnsi="Times New Roman" w:cs="Times New Roman" w:hint="default"/>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15:restartNumberingAfterBreak="0">
    <w:nsid w:val="72C71F27"/>
    <w:multiLevelType w:val="hybridMultilevel"/>
    <w:tmpl w:val="7FCC47B4"/>
    <w:lvl w:ilvl="0" w:tplc="04090015">
      <w:start w:val="1"/>
      <w:numFmt w:val="upperLetter"/>
      <w:lvlText w:val="%1."/>
      <w:lvlJc w:val="left"/>
      <w:pPr>
        <w:ind w:left="5040" w:hanging="360"/>
      </w:pPr>
    </w:lvl>
    <w:lvl w:ilvl="1" w:tplc="0409000F">
      <w:start w:val="1"/>
      <w:numFmt w:val="decimal"/>
      <w:lvlText w:val="%2."/>
      <w:lvlJc w:val="left"/>
      <w:pPr>
        <w:ind w:left="5760" w:hanging="360"/>
      </w:pPr>
      <w:rPr>
        <w:rFonts w:hint="default"/>
      </w:r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65" w15:restartNumberingAfterBreak="0">
    <w:nsid w:val="76F266FF"/>
    <w:multiLevelType w:val="hybridMultilevel"/>
    <w:tmpl w:val="498CDFCA"/>
    <w:lvl w:ilvl="0" w:tplc="C8CCB06E">
      <w:numFmt w:val="bullet"/>
      <w:lvlText w:val=""/>
      <w:lvlJc w:val="left"/>
      <w:pPr>
        <w:ind w:left="277" w:hanging="144"/>
      </w:pPr>
      <w:rPr>
        <w:rFonts w:ascii="Symbol" w:eastAsia="Symbol" w:hAnsi="Symbol" w:cs="Symbol" w:hint="default"/>
        <w:w w:val="100"/>
        <w:sz w:val="24"/>
        <w:szCs w:val="24"/>
        <w:lang w:val="id" w:eastAsia="en-US"/>
      </w:rPr>
    </w:lvl>
    <w:lvl w:ilvl="1" w:tplc="15362F3C">
      <w:numFmt w:val="bullet"/>
      <w:lvlText w:val="•"/>
      <w:lvlJc w:val="left"/>
      <w:pPr>
        <w:ind w:left="917" w:hanging="144"/>
      </w:pPr>
      <w:rPr>
        <w:rFonts w:hint="default"/>
        <w:lang w:val="id" w:eastAsia="en-US"/>
      </w:rPr>
    </w:lvl>
    <w:lvl w:ilvl="2" w:tplc="8774FACA">
      <w:numFmt w:val="bullet"/>
      <w:lvlText w:val="•"/>
      <w:lvlJc w:val="left"/>
      <w:pPr>
        <w:ind w:left="1554" w:hanging="144"/>
      </w:pPr>
      <w:rPr>
        <w:rFonts w:hint="default"/>
        <w:lang w:val="id" w:eastAsia="en-US"/>
      </w:rPr>
    </w:lvl>
    <w:lvl w:ilvl="3" w:tplc="C9B0FFF0">
      <w:numFmt w:val="bullet"/>
      <w:lvlText w:val="•"/>
      <w:lvlJc w:val="left"/>
      <w:pPr>
        <w:ind w:left="2191" w:hanging="144"/>
      </w:pPr>
      <w:rPr>
        <w:rFonts w:hint="default"/>
        <w:lang w:val="id" w:eastAsia="en-US"/>
      </w:rPr>
    </w:lvl>
    <w:lvl w:ilvl="4" w:tplc="244CF9EC">
      <w:numFmt w:val="bullet"/>
      <w:lvlText w:val="•"/>
      <w:lvlJc w:val="left"/>
      <w:pPr>
        <w:ind w:left="2828" w:hanging="144"/>
      </w:pPr>
      <w:rPr>
        <w:rFonts w:hint="default"/>
        <w:lang w:val="id" w:eastAsia="en-US"/>
      </w:rPr>
    </w:lvl>
    <w:lvl w:ilvl="5" w:tplc="73F4E392">
      <w:numFmt w:val="bullet"/>
      <w:lvlText w:val="•"/>
      <w:lvlJc w:val="left"/>
      <w:pPr>
        <w:ind w:left="3465" w:hanging="144"/>
      </w:pPr>
      <w:rPr>
        <w:rFonts w:hint="default"/>
        <w:lang w:val="id" w:eastAsia="en-US"/>
      </w:rPr>
    </w:lvl>
    <w:lvl w:ilvl="6" w:tplc="E91C6F9C">
      <w:numFmt w:val="bullet"/>
      <w:lvlText w:val="•"/>
      <w:lvlJc w:val="left"/>
      <w:pPr>
        <w:ind w:left="4102" w:hanging="144"/>
      </w:pPr>
      <w:rPr>
        <w:rFonts w:hint="default"/>
        <w:lang w:val="id" w:eastAsia="en-US"/>
      </w:rPr>
    </w:lvl>
    <w:lvl w:ilvl="7" w:tplc="39501F76">
      <w:numFmt w:val="bullet"/>
      <w:lvlText w:val="•"/>
      <w:lvlJc w:val="left"/>
      <w:pPr>
        <w:ind w:left="4739" w:hanging="144"/>
      </w:pPr>
      <w:rPr>
        <w:rFonts w:hint="default"/>
        <w:lang w:val="id" w:eastAsia="en-US"/>
      </w:rPr>
    </w:lvl>
    <w:lvl w:ilvl="8" w:tplc="4F226242">
      <w:numFmt w:val="bullet"/>
      <w:lvlText w:val="•"/>
      <w:lvlJc w:val="left"/>
      <w:pPr>
        <w:ind w:left="5376" w:hanging="144"/>
      </w:pPr>
      <w:rPr>
        <w:rFonts w:hint="default"/>
        <w:lang w:val="id" w:eastAsia="en-US"/>
      </w:rPr>
    </w:lvl>
  </w:abstractNum>
  <w:abstractNum w:abstractNumId="66" w15:restartNumberingAfterBreak="0">
    <w:nsid w:val="77205E4D"/>
    <w:multiLevelType w:val="hybridMultilevel"/>
    <w:tmpl w:val="0EF0525A"/>
    <w:lvl w:ilvl="0" w:tplc="A10A7BE2">
      <w:numFmt w:val="bullet"/>
      <w:lvlText w:val=""/>
      <w:lvlJc w:val="left"/>
      <w:pPr>
        <w:ind w:left="465" w:hanging="360"/>
      </w:pPr>
      <w:rPr>
        <w:rFonts w:ascii="Symbol" w:eastAsia="Symbol" w:hAnsi="Symbol" w:cs="Symbol" w:hint="default"/>
        <w:w w:val="100"/>
        <w:sz w:val="24"/>
        <w:szCs w:val="24"/>
        <w:lang w:val="id" w:eastAsia="en-US"/>
      </w:rPr>
    </w:lvl>
    <w:lvl w:ilvl="1" w:tplc="15ACE1BE">
      <w:numFmt w:val="bullet"/>
      <w:lvlText w:val="•"/>
      <w:lvlJc w:val="left"/>
      <w:pPr>
        <w:ind w:left="1079" w:hanging="360"/>
      </w:pPr>
      <w:rPr>
        <w:rFonts w:hint="default"/>
        <w:lang w:val="id" w:eastAsia="en-US"/>
      </w:rPr>
    </w:lvl>
    <w:lvl w:ilvl="2" w:tplc="C9F2E24A">
      <w:numFmt w:val="bullet"/>
      <w:lvlText w:val="•"/>
      <w:lvlJc w:val="left"/>
      <w:pPr>
        <w:ind w:left="1698" w:hanging="360"/>
      </w:pPr>
      <w:rPr>
        <w:rFonts w:hint="default"/>
        <w:lang w:val="id" w:eastAsia="en-US"/>
      </w:rPr>
    </w:lvl>
    <w:lvl w:ilvl="3" w:tplc="D28CC56C">
      <w:numFmt w:val="bullet"/>
      <w:lvlText w:val="•"/>
      <w:lvlJc w:val="left"/>
      <w:pPr>
        <w:ind w:left="2317" w:hanging="360"/>
      </w:pPr>
      <w:rPr>
        <w:rFonts w:hint="default"/>
        <w:lang w:val="id" w:eastAsia="en-US"/>
      </w:rPr>
    </w:lvl>
    <w:lvl w:ilvl="4" w:tplc="47A4D3C6">
      <w:numFmt w:val="bullet"/>
      <w:lvlText w:val="•"/>
      <w:lvlJc w:val="left"/>
      <w:pPr>
        <w:ind w:left="2936" w:hanging="360"/>
      </w:pPr>
      <w:rPr>
        <w:rFonts w:hint="default"/>
        <w:lang w:val="id" w:eastAsia="en-US"/>
      </w:rPr>
    </w:lvl>
    <w:lvl w:ilvl="5" w:tplc="CCF0A51E">
      <w:numFmt w:val="bullet"/>
      <w:lvlText w:val="•"/>
      <w:lvlJc w:val="left"/>
      <w:pPr>
        <w:ind w:left="3555" w:hanging="360"/>
      </w:pPr>
      <w:rPr>
        <w:rFonts w:hint="default"/>
        <w:lang w:val="id" w:eastAsia="en-US"/>
      </w:rPr>
    </w:lvl>
    <w:lvl w:ilvl="6" w:tplc="F8241FD0">
      <w:numFmt w:val="bullet"/>
      <w:lvlText w:val="•"/>
      <w:lvlJc w:val="left"/>
      <w:pPr>
        <w:ind w:left="4174" w:hanging="360"/>
      </w:pPr>
      <w:rPr>
        <w:rFonts w:hint="default"/>
        <w:lang w:val="id" w:eastAsia="en-US"/>
      </w:rPr>
    </w:lvl>
    <w:lvl w:ilvl="7" w:tplc="D8C6B814">
      <w:numFmt w:val="bullet"/>
      <w:lvlText w:val="•"/>
      <w:lvlJc w:val="left"/>
      <w:pPr>
        <w:ind w:left="4793" w:hanging="360"/>
      </w:pPr>
      <w:rPr>
        <w:rFonts w:hint="default"/>
        <w:lang w:val="id" w:eastAsia="en-US"/>
      </w:rPr>
    </w:lvl>
    <w:lvl w:ilvl="8" w:tplc="759413D0">
      <w:numFmt w:val="bullet"/>
      <w:lvlText w:val="•"/>
      <w:lvlJc w:val="left"/>
      <w:pPr>
        <w:ind w:left="5412" w:hanging="360"/>
      </w:pPr>
      <w:rPr>
        <w:rFonts w:hint="default"/>
        <w:lang w:val="id" w:eastAsia="en-US"/>
      </w:rPr>
    </w:lvl>
  </w:abstractNum>
  <w:abstractNum w:abstractNumId="67" w15:restartNumberingAfterBreak="0">
    <w:nsid w:val="7C093A6E"/>
    <w:multiLevelType w:val="hybridMultilevel"/>
    <w:tmpl w:val="858A72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C214816"/>
    <w:multiLevelType w:val="hybridMultilevel"/>
    <w:tmpl w:val="A8B82A22"/>
    <w:lvl w:ilvl="0" w:tplc="FFECA7AA">
      <w:start w:val="1"/>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69" w15:restartNumberingAfterBreak="0">
    <w:nsid w:val="7D087BC5"/>
    <w:multiLevelType w:val="hybridMultilevel"/>
    <w:tmpl w:val="FFAC2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D7B278F"/>
    <w:multiLevelType w:val="hybridMultilevel"/>
    <w:tmpl w:val="FBBAD91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15:restartNumberingAfterBreak="0">
    <w:nsid w:val="7E816077"/>
    <w:multiLevelType w:val="hybridMultilevel"/>
    <w:tmpl w:val="6B980FC0"/>
    <w:lvl w:ilvl="0" w:tplc="B3C6590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E8A59A8"/>
    <w:multiLevelType w:val="hybridMultilevel"/>
    <w:tmpl w:val="A580A3F0"/>
    <w:lvl w:ilvl="0" w:tplc="19DECBE4">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73" w15:restartNumberingAfterBreak="0">
    <w:nsid w:val="7ECE7D6F"/>
    <w:multiLevelType w:val="hybridMultilevel"/>
    <w:tmpl w:val="CA2CB70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7425820">
    <w:abstractNumId w:val="19"/>
  </w:num>
  <w:num w:numId="2" w16cid:durableId="1513837318">
    <w:abstractNumId w:val="46"/>
  </w:num>
  <w:num w:numId="3" w16cid:durableId="2011250119">
    <w:abstractNumId w:val="14"/>
  </w:num>
  <w:num w:numId="4" w16cid:durableId="1348561379">
    <w:abstractNumId w:val="10"/>
  </w:num>
  <w:num w:numId="5" w16cid:durableId="892618878">
    <w:abstractNumId w:val="21"/>
  </w:num>
  <w:num w:numId="6" w16cid:durableId="2113818135">
    <w:abstractNumId w:val="68"/>
  </w:num>
  <w:num w:numId="7" w16cid:durableId="871454938">
    <w:abstractNumId w:val="14"/>
    <w:lvlOverride w:ilvl="0">
      <w:startOverride w:val="1"/>
    </w:lvlOverride>
  </w:num>
  <w:num w:numId="8" w16cid:durableId="657226986">
    <w:abstractNumId w:val="8"/>
  </w:num>
  <w:num w:numId="9" w16cid:durableId="1338994103">
    <w:abstractNumId w:val="40"/>
  </w:num>
  <w:num w:numId="10" w16cid:durableId="321936989">
    <w:abstractNumId w:val="20"/>
  </w:num>
  <w:num w:numId="11" w16cid:durableId="1727991153">
    <w:abstractNumId w:val="17"/>
  </w:num>
  <w:num w:numId="12" w16cid:durableId="1646157449">
    <w:abstractNumId w:val="50"/>
  </w:num>
  <w:num w:numId="13" w16cid:durableId="286860410">
    <w:abstractNumId w:val="11"/>
  </w:num>
  <w:num w:numId="14" w16cid:durableId="23140365">
    <w:abstractNumId w:val="59"/>
  </w:num>
  <w:num w:numId="15" w16cid:durableId="1079906785">
    <w:abstractNumId w:val="39"/>
  </w:num>
  <w:num w:numId="16" w16cid:durableId="1604343323">
    <w:abstractNumId w:val="61"/>
  </w:num>
  <w:num w:numId="17" w16cid:durableId="1657299783">
    <w:abstractNumId w:val="57"/>
  </w:num>
  <w:num w:numId="18" w16cid:durableId="1976451958">
    <w:abstractNumId w:val="30"/>
  </w:num>
  <w:num w:numId="19" w16cid:durableId="539392495">
    <w:abstractNumId w:val="56"/>
  </w:num>
  <w:num w:numId="20" w16cid:durableId="1235314419">
    <w:abstractNumId w:val="36"/>
  </w:num>
  <w:num w:numId="21" w16cid:durableId="531844406">
    <w:abstractNumId w:val="14"/>
    <w:lvlOverride w:ilvl="0">
      <w:startOverride w:val="1"/>
    </w:lvlOverride>
  </w:num>
  <w:num w:numId="22" w16cid:durableId="415440662">
    <w:abstractNumId w:val="58"/>
  </w:num>
  <w:num w:numId="23" w16cid:durableId="1617440639">
    <w:abstractNumId w:val="1"/>
  </w:num>
  <w:num w:numId="24" w16cid:durableId="1501502265">
    <w:abstractNumId w:val="63"/>
  </w:num>
  <w:num w:numId="25" w16cid:durableId="244458506">
    <w:abstractNumId w:val="4"/>
  </w:num>
  <w:num w:numId="26" w16cid:durableId="927348108">
    <w:abstractNumId w:val="43"/>
  </w:num>
  <w:num w:numId="27" w16cid:durableId="453327590">
    <w:abstractNumId w:val="22"/>
  </w:num>
  <w:num w:numId="28" w16cid:durableId="1320577795">
    <w:abstractNumId w:val="73"/>
  </w:num>
  <w:num w:numId="29" w16cid:durableId="1053962161">
    <w:abstractNumId w:val="25"/>
  </w:num>
  <w:num w:numId="30" w16cid:durableId="925385726">
    <w:abstractNumId w:val="18"/>
  </w:num>
  <w:num w:numId="31" w16cid:durableId="1378971946">
    <w:abstractNumId w:val="33"/>
  </w:num>
  <w:num w:numId="32" w16cid:durableId="1100560960">
    <w:abstractNumId w:val="16"/>
  </w:num>
  <w:num w:numId="33" w16cid:durableId="561212965">
    <w:abstractNumId w:val="12"/>
  </w:num>
  <w:num w:numId="34" w16cid:durableId="215629104">
    <w:abstractNumId w:val="64"/>
  </w:num>
  <w:num w:numId="35" w16cid:durableId="1438912564">
    <w:abstractNumId w:val="24"/>
  </w:num>
  <w:num w:numId="36" w16cid:durableId="1807118026">
    <w:abstractNumId w:val="9"/>
  </w:num>
  <w:num w:numId="37" w16cid:durableId="748697615">
    <w:abstractNumId w:val="37"/>
  </w:num>
  <w:num w:numId="38" w16cid:durableId="544559916">
    <w:abstractNumId w:val="54"/>
  </w:num>
  <w:num w:numId="39" w16cid:durableId="1913079567">
    <w:abstractNumId w:val="48"/>
  </w:num>
  <w:num w:numId="40" w16cid:durableId="223377526">
    <w:abstractNumId w:val="38"/>
  </w:num>
  <w:num w:numId="41" w16cid:durableId="1020816053">
    <w:abstractNumId w:val="41"/>
  </w:num>
  <w:num w:numId="42" w16cid:durableId="1805732549">
    <w:abstractNumId w:val="67"/>
  </w:num>
  <w:num w:numId="43" w16cid:durableId="714281481">
    <w:abstractNumId w:val="69"/>
  </w:num>
  <w:num w:numId="44" w16cid:durableId="411239954">
    <w:abstractNumId w:val="62"/>
  </w:num>
  <w:num w:numId="45" w16cid:durableId="493955818">
    <w:abstractNumId w:val="6"/>
  </w:num>
  <w:num w:numId="46" w16cid:durableId="1815104413">
    <w:abstractNumId w:val="52"/>
  </w:num>
  <w:num w:numId="47" w16cid:durableId="111217115">
    <w:abstractNumId w:val="23"/>
  </w:num>
  <w:num w:numId="48" w16cid:durableId="1755473984">
    <w:abstractNumId w:val="35"/>
  </w:num>
  <w:num w:numId="49" w16cid:durableId="2140413444">
    <w:abstractNumId w:val="0"/>
  </w:num>
  <w:num w:numId="50" w16cid:durableId="1902324761">
    <w:abstractNumId w:val="15"/>
  </w:num>
  <w:num w:numId="51" w16cid:durableId="1446147070">
    <w:abstractNumId w:val="7"/>
  </w:num>
  <w:num w:numId="52" w16cid:durableId="268585502">
    <w:abstractNumId w:val="31"/>
  </w:num>
  <w:num w:numId="53" w16cid:durableId="851527553">
    <w:abstractNumId w:val="26"/>
  </w:num>
  <w:num w:numId="54" w16cid:durableId="1476795999">
    <w:abstractNumId w:val="66"/>
  </w:num>
  <w:num w:numId="55" w16cid:durableId="1028602982">
    <w:abstractNumId w:val="13"/>
  </w:num>
  <w:num w:numId="56" w16cid:durableId="1570309850">
    <w:abstractNumId w:val="65"/>
  </w:num>
  <w:num w:numId="57" w16cid:durableId="1959218635">
    <w:abstractNumId w:val="28"/>
  </w:num>
  <w:num w:numId="58" w16cid:durableId="1209486212">
    <w:abstractNumId w:val="47"/>
  </w:num>
  <w:num w:numId="59" w16cid:durableId="1997414599">
    <w:abstractNumId w:val="42"/>
  </w:num>
  <w:num w:numId="60" w16cid:durableId="1936597836">
    <w:abstractNumId w:val="44"/>
  </w:num>
  <w:num w:numId="61" w16cid:durableId="1880359393">
    <w:abstractNumId w:val="60"/>
  </w:num>
  <w:num w:numId="62" w16cid:durableId="91782775">
    <w:abstractNumId w:val="53"/>
  </w:num>
  <w:num w:numId="63" w16cid:durableId="1611473561">
    <w:abstractNumId w:val="45"/>
  </w:num>
  <w:num w:numId="64" w16cid:durableId="638265765">
    <w:abstractNumId w:val="5"/>
  </w:num>
  <w:num w:numId="65" w16cid:durableId="1368797116">
    <w:abstractNumId w:val="55"/>
  </w:num>
  <w:num w:numId="66" w16cid:durableId="213473817">
    <w:abstractNumId w:val="71"/>
  </w:num>
  <w:num w:numId="67" w16cid:durableId="1762141178">
    <w:abstractNumId w:val="49"/>
  </w:num>
  <w:num w:numId="68" w16cid:durableId="1271090381">
    <w:abstractNumId w:val="72"/>
  </w:num>
  <w:num w:numId="69" w16cid:durableId="315378779">
    <w:abstractNumId w:val="70"/>
  </w:num>
  <w:num w:numId="70" w16cid:durableId="2044865295">
    <w:abstractNumId w:val="32"/>
  </w:num>
  <w:num w:numId="71" w16cid:durableId="2069566205">
    <w:abstractNumId w:val="2"/>
  </w:num>
  <w:num w:numId="72" w16cid:durableId="535890356">
    <w:abstractNumId w:val="34"/>
  </w:num>
  <w:num w:numId="73" w16cid:durableId="674305232">
    <w:abstractNumId w:val="29"/>
  </w:num>
  <w:num w:numId="74" w16cid:durableId="1365059212">
    <w:abstractNumId w:val="3"/>
  </w:num>
  <w:num w:numId="75" w16cid:durableId="1830975237">
    <w:abstractNumId w:val="51"/>
  </w:num>
  <w:num w:numId="76" w16cid:durableId="483399536">
    <w:abstractNumId w:val="2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removePersonalInformation/>
  <w:hideGrammaticalErrors/>
  <w:defaultTabStop w:val="720"/>
  <w:doNotUseMarginsForDrawingGridOrigin/>
  <w:characterSpacingControl w:val="doNotCompress"/>
  <w:hdrShapeDefaults>
    <o:shapedefaults v:ext="edit" spidmax="2068"/>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54318"/>
    <w:rsid w:val="0004616A"/>
    <w:rsid w:val="000B66D6"/>
    <w:rsid w:val="000E2135"/>
    <w:rsid w:val="000F7142"/>
    <w:rsid w:val="001244F1"/>
    <w:rsid w:val="00134BA9"/>
    <w:rsid w:val="00155FC9"/>
    <w:rsid w:val="001D68BE"/>
    <w:rsid w:val="002317D6"/>
    <w:rsid w:val="002367C9"/>
    <w:rsid w:val="00241018"/>
    <w:rsid w:val="00274023"/>
    <w:rsid w:val="00275756"/>
    <w:rsid w:val="0028302B"/>
    <w:rsid w:val="002A5240"/>
    <w:rsid w:val="002D6740"/>
    <w:rsid w:val="003330A6"/>
    <w:rsid w:val="00356094"/>
    <w:rsid w:val="00375ACA"/>
    <w:rsid w:val="003D229D"/>
    <w:rsid w:val="004071C7"/>
    <w:rsid w:val="00415DEF"/>
    <w:rsid w:val="00416F11"/>
    <w:rsid w:val="00424B76"/>
    <w:rsid w:val="00446556"/>
    <w:rsid w:val="00477AE4"/>
    <w:rsid w:val="004826DD"/>
    <w:rsid w:val="004A1C9B"/>
    <w:rsid w:val="004A4AAF"/>
    <w:rsid w:val="004F3AF5"/>
    <w:rsid w:val="005032EE"/>
    <w:rsid w:val="00512E1C"/>
    <w:rsid w:val="0051718D"/>
    <w:rsid w:val="00520F11"/>
    <w:rsid w:val="005362C5"/>
    <w:rsid w:val="00554A01"/>
    <w:rsid w:val="00580701"/>
    <w:rsid w:val="00595E4D"/>
    <w:rsid w:val="005D4E4C"/>
    <w:rsid w:val="005E7C2B"/>
    <w:rsid w:val="005F4C19"/>
    <w:rsid w:val="006151FD"/>
    <w:rsid w:val="0064620E"/>
    <w:rsid w:val="00654318"/>
    <w:rsid w:val="00660901"/>
    <w:rsid w:val="00747BD7"/>
    <w:rsid w:val="0076145E"/>
    <w:rsid w:val="00774747"/>
    <w:rsid w:val="00793ED8"/>
    <w:rsid w:val="00837430"/>
    <w:rsid w:val="008C5DFA"/>
    <w:rsid w:val="008D5AFA"/>
    <w:rsid w:val="00912231"/>
    <w:rsid w:val="00926CD7"/>
    <w:rsid w:val="009426C8"/>
    <w:rsid w:val="0096086C"/>
    <w:rsid w:val="00974DFA"/>
    <w:rsid w:val="009937B1"/>
    <w:rsid w:val="009A435E"/>
    <w:rsid w:val="009C156D"/>
    <w:rsid w:val="009C2C61"/>
    <w:rsid w:val="009E02C8"/>
    <w:rsid w:val="00A037E8"/>
    <w:rsid w:val="00A07EFF"/>
    <w:rsid w:val="00A223F4"/>
    <w:rsid w:val="00A3096B"/>
    <w:rsid w:val="00A35D65"/>
    <w:rsid w:val="00AD1A1E"/>
    <w:rsid w:val="00AD2312"/>
    <w:rsid w:val="00B14932"/>
    <w:rsid w:val="00B31137"/>
    <w:rsid w:val="00B70F63"/>
    <w:rsid w:val="00B73401"/>
    <w:rsid w:val="00BA2D2C"/>
    <w:rsid w:val="00BB5506"/>
    <w:rsid w:val="00BC13FB"/>
    <w:rsid w:val="00BC2EB5"/>
    <w:rsid w:val="00BC4570"/>
    <w:rsid w:val="00BF30C6"/>
    <w:rsid w:val="00C058B3"/>
    <w:rsid w:val="00C13DD0"/>
    <w:rsid w:val="00C40DF1"/>
    <w:rsid w:val="00C50D11"/>
    <w:rsid w:val="00CA27CD"/>
    <w:rsid w:val="00CC1F7A"/>
    <w:rsid w:val="00CD522C"/>
    <w:rsid w:val="00D01132"/>
    <w:rsid w:val="00D20F77"/>
    <w:rsid w:val="00D7391D"/>
    <w:rsid w:val="00D93B03"/>
    <w:rsid w:val="00DB7E4D"/>
    <w:rsid w:val="00DE2D48"/>
    <w:rsid w:val="00E05306"/>
    <w:rsid w:val="00E06A26"/>
    <w:rsid w:val="00E3485D"/>
    <w:rsid w:val="00E60987"/>
    <w:rsid w:val="00E849F5"/>
    <w:rsid w:val="00EF1CFB"/>
    <w:rsid w:val="00F014AA"/>
    <w:rsid w:val="00F327A1"/>
    <w:rsid w:val="00F3659D"/>
    <w:rsid w:val="00F4387E"/>
    <w:rsid w:val="00F86F48"/>
    <w:rsid w:val="00FA4821"/>
    <w:rsid w:val="00FC2F5F"/>
    <w:rsid w:val="00FD7102"/>
    <w:rsid w:val="00FF0063"/>
  </w:rsids>
  <m:mathPr>
    <m:mathFont m:val="Cambria Math"/>
    <m:brkBin m:val="before"/>
    <m:brkBinSub m:val="--"/>
    <m:smallFrac m:val="0"/>
    <m:dispDef/>
    <m:lMargin m:val="0"/>
    <m:rMargin m:val="0"/>
    <m:defJc m:val="centerGroup"/>
    <m:wrapIndent m:val="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2"/>
    </o:shapelayout>
  </w:shapeDefaults>
  <w:decimalSymbol w:val="."/>
  <w:listSeparator w:val=","/>
  <w14:docId w14:val="63F4B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line="480" w:lineRule="auto"/>
      <w:jc w:val="center"/>
      <w:outlineLvl w:val="0"/>
    </w:pPr>
    <w:rPr>
      <w:rFonts w:ascii="Times New Roman" w:eastAsiaTheme="majorEastAsia" w:hAnsi="Times New Roman" w:cs="Times New Roman"/>
      <w:b/>
      <w:bCs/>
      <w:color w:val="000000"/>
      <w:sz w:val="24"/>
      <w:szCs w:val="24"/>
    </w:rPr>
  </w:style>
  <w:style w:type="paragraph" w:styleId="Heading2">
    <w:name w:val="heading 2"/>
    <w:basedOn w:val="Heading7"/>
    <w:next w:val="Normal"/>
    <w:uiPriority w:val="9"/>
    <w:unhideWhenUsed/>
    <w:qFormat/>
    <w:pPr>
      <w:spacing w:before="0" w:line="480" w:lineRule="auto"/>
      <w:ind w:left="5040" w:hanging="360"/>
      <w:outlineLvl w:val="1"/>
    </w:pPr>
    <w:rPr>
      <w:rFonts w:ascii="Times New Roman" w:hAnsi="Times New Roman" w:cs="Times New Roman"/>
      <w:b/>
      <w:bCs/>
      <w:i w:val="0"/>
      <w:iCs w:val="0"/>
      <w:color w:val="auto"/>
      <w:sz w:val="24"/>
      <w:szCs w:val="24"/>
    </w:rPr>
  </w:style>
  <w:style w:type="paragraph" w:styleId="Heading3">
    <w:name w:val="heading 3"/>
    <w:basedOn w:val="NoSpacing"/>
    <w:next w:val="Normal"/>
    <w:uiPriority w:val="9"/>
    <w:unhideWhenUsed/>
    <w:qFormat/>
    <w:pPr>
      <w:ind w:left="709" w:hanging="283"/>
      <w:outlineLvl w:val="2"/>
    </w:pPr>
    <w:rPr>
      <w:rFonts w:ascii="Times New Roman" w:hAnsi="Times New Roman" w:cs="Times New Roman"/>
      <w:b/>
      <w:sz w:val="24"/>
      <w:szCs w:val="24"/>
    </w:rPr>
  </w:style>
  <w:style w:type="paragraph" w:styleId="Heading4">
    <w:name w:val="heading 4"/>
    <w:aliases w:val="BAB TABEL"/>
    <w:basedOn w:val="Normal"/>
    <w:next w:val="Normal"/>
    <w:uiPriority w:val="9"/>
    <w:unhideWhenUsed/>
    <w:qFormat/>
    <w:pPr>
      <w:keepNext/>
      <w:keepLines/>
      <w:spacing w:before="40" w:after="0"/>
      <w:outlineLvl w:val="3"/>
    </w:pPr>
    <w:rPr>
      <w:rFonts w:asciiTheme="majorHAnsi" w:eastAsiaTheme="majorEastAsia" w:hAnsiTheme="majorHAnsi" w:cstheme="majorBidi"/>
      <w:i/>
      <w:iCs/>
      <w:color w:val="2F5496"/>
    </w:rPr>
  </w:style>
  <w:style w:type="paragraph" w:styleId="Heading5">
    <w:name w:val="heading 5"/>
    <w:aliases w:val="BAB LAMPIRAN"/>
    <w:basedOn w:val="Normal"/>
    <w:next w:val="Normal"/>
    <w:uiPriority w:val="9"/>
    <w:unhideWhenUsed/>
    <w:qFormat/>
    <w:pPr>
      <w:tabs>
        <w:tab w:val="num" w:pos="3600"/>
      </w:tabs>
      <w:spacing w:before="240" w:after="60" w:line="240" w:lineRule="auto"/>
      <w:ind w:left="3600" w:hanging="720"/>
      <w:jc w:val="both"/>
      <w:outlineLvl w:val="4"/>
    </w:pPr>
    <w:rPr>
      <w:rFonts w:ascii="Times New Roman" w:eastAsiaTheme="minorEastAsia" w:hAnsi="Times New Roman"/>
      <w:b/>
      <w:bCs/>
      <w:iCs/>
      <w:color w:val="000000"/>
      <w:sz w:val="24"/>
      <w:szCs w:val="26"/>
    </w:rPr>
  </w:style>
  <w:style w:type="paragraph" w:styleId="Heading7">
    <w:name w:val="heading 7"/>
    <w:aliases w:val="BAB SUB"/>
    <w:basedOn w:val="Normal"/>
    <w:next w:val="Normal"/>
    <w:unhideWhenUsed/>
    <w:qFormat/>
    <w:pPr>
      <w:keepNext/>
      <w:keepLines/>
      <w:spacing w:before="40" w:after="0"/>
      <w:outlineLvl w:val="6"/>
    </w:pPr>
    <w:rPr>
      <w:rFonts w:asciiTheme="majorHAnsi" w:eastAsiaTheme="majorEastAsia" w:hAnsiTheme="majorHAnsi" w:cstheme="majorBidi"/>
      <w:i/>
      <w:iCs/>
      <w:color w:val="20386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basedOn w:val="DefaultParagraphFont"/>
  </w:style>
  <w:style w:type="character" w:customStyle="1" w:styleId="Heading7Char">
    <w:name w:val="Heading 7 Char"/>
    <w:aliases w:val="BAB SUB Char"/>
    <w:basedOn w:val="DefaultParagraphFont"/>
    <w:rPr>
      <w:rFonts w:asciiTheme="majorHAnsi" w:eastAsiaTheme="majorEastAsia" w:hAnsiTheme="majorHAnsi" w:cstheme="majorBidi"/>
      <w:i/>
      <w:iCs/>
      <w:color w:val="203864"/>
    </w:rPr>
  </w:style>
  <w:style w:type="character" w:customStyle="1" w:styleId="HTMLPreformattedChar">
    <w:name w:val="HTML Preformatted Char"/>
    <w:basedOn w:val="DefaultParagraphFont"/>
    <w:rPr>
      <w:rFonts w:ascii="Courier New" w:eastAsia="Times New Roman" w:hAnsi="Courier New" w:cs="Courier New"/>
      <w:sz w:val="20"/>
      <w:szCs w:val="20"/>
    </w:rPr>
  </w:style>
  <w:style w:type="character" w:customStyle="1" w:styleId="Heading4Char">
    <w:name w:val="Heading 4 Char"/>
    <w:aliases w:val="BAB TABEL Char"/>
    <w:basedOn w:val="DefaultParagraphFont"/>
    <w:rPr>
      <w:rFonts w:asciiTheme="majorHAnsi" w:eastAsiaTheme="majorEastAsia" w:hAnsiTheme="majorHAnsi" w:cstheme="majorBidi"/>
      <w:i/>
      <w:iCs/>
      <w:color w:val="2F5496"/>
    </w:rPr>
  </w:style>
  <w:style w:type="character" w:customStyle="1" w:styleId="Heading2Char">
    <w:name w:val="Heading 2 Char"/>
    <w:basedOn w:val="DefaultParagraphFont"/>
    <w:rPr>
      <w:rFonts w:ascii="Times New Roman" w:eastAsiaTheme="majorEastAsia" w:hAnsi="Times New Roman" w:cs="Times New Roman"/>
      <w:b/>
      <w:bCs/>
      <w:sz w:val="24"/>
      <w:szCs w:val="24"/>
    </w:rPr>
  </w:style>
  <w:style w:type="character" w:customStyle="1" w:styleId="Heading3Char">
    <w:name w:val="Heading 3 Char"/>
    <w:basedOn w:val="DefaultParagraphFont"/>
    <w:rPr>
      <w:rFonts w:ascii="Times New Roman" w:hAnsi="Times New Roman" w:cs="Times New Roman"/>
      <w:b/>
      <w:sz w:val="24"/>
      <w:szCs w:val="24"/>
    </w:rPr>
  </w:style>
  <w:style w:type="character" w:customStyle="1" w:styleId="Heading5Char">
    <w:name w:val="Heading 5 Char"/>
    <w:aliases w:val="BAB LAMPIRAN Char"/>
    <w:basedOn w:val="DefaultParagraphFont"/>
    <w:rPr>
      <w:rFonts w:ascii="Times New Roman" w:eastAsiaTheme="minorEastAsia" w:hAnsi="Times New Roman"/>
      <w:b/>
      <w:bCs/>
      <w:iCs/>
      <w:color w:val="000000"/>
      <w:sz w:val="24"/>
      <w:szCs w:val="26"/>
    </w:rPr>
  </w:style>
  <w:style w:type="character" w:customStyle="1" w:styleId="FootnoteTextChar">
    <w:name w:val="Footnote Text Char"/>
    <w:basedOn w:val="DefaultParagraphFont"/>
    <w:rPr>
      <w:rFonts w:eastAsiaTheme="minorEastAsia"/>
      <w:sz w:val="20"/>
      <w:szCs w:val="20"/>
      <w:lang w:val="id-ID" w:eastAsia="id-ID"/>
    </w:r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HEADING 1 Char,Body of textCxSp Char"/>
    <w:qFormat/>
  </w:style>
  <w:style w:type="character" w:customStyle="1" w:styleId="HeaderChar">
    <w:name w:val="Header Char"/>
    <w:basedOn w:val="DefaultParagraphFont"/>
  </w:style>
  <w:style w:type="paragraph" w:styleId="BalloonText">
    <w:name w:val="Balloon Text"/>
    <w:basedOn w:val="Normal"/>
    <w:semiHidden/>
    <w:unhideWhenUsed/>
    <w:pPr>
      <w:spacing w:after="0" w:line="240" w:lineRule="auto"/>
    </w:pPr>
    <w:rPr>
      <w:rFonts w:ascii="Tahoma" w:hAnsi="Tahoma" w:cs="Tahoma"/>
      <w:sz w:val="16"/>
      <w:szCs w:val="16"/>
    </w:rPr>
  </w:style>
  <w:style w:type="paragraph" w:styleId="NoSpacing">
    <w:name w:val="No Spacing"/>
    <w:qFormat/>
    <w:pPr>
      <w:spacing w:after="0" w:line="240" w:lineRule="auto"/>
    </w:pPr>
  </w:style>
  <w:style w:type="character" w:customStyle="1" w:styleId="BodyTextChar">
    <w:name w:val="Body Text Char"/>
    <w:basedOn w:val="DefaultParagraphFont"/>
    <w:rPr>
      <w:rFonts w:ascii="Times New Roman" w:eastAsia="Times New Roman" w:hAnsi="Times New Roman" w:cs="Times New Roman"/>
      <w:sz w:val="24"/>
      <w:szCs w:val="24"/>
    </w:rPr>
  </w:style>
  <w:style w:type="character" w:customStyle="1" w:styleId="Heading1Char">
    <w:name w:val="Heading 1 Char"/>
    <w:basedOn w:val="DefaultParagraphFont"/>
    <w:rPr>
      <w:rFonts w:ascii="Times New Roman" w:eastAsiaTheme="majorEastAsia" w:hAnsi="Times New Roman" w:cs="Times New Roman"/>
      <w:b/>
      <w:bCs/>
      <w:color w:val="000000"/>
      <w:sz w:val="24"/>
      <w:szCs w:val="24"/>
    </w:rPr>
  </w:style>
  <w:style w:type="character" w:customStyle="1" w:styleId="markedcontent">
    <w:name w:val="markedcontent"/>
    <w:basedOn w:val="DefaultParagraphFont"/>
  </w:style>
  <w:style w:type="paragraph" w:styleId="HTMLPreformatted">
    <w:name w:val="HTML Preformatted"/>
    <w:basedOn w:val="Normal"/>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selectable-text">
    <w:name w:val="selectable-text"/>
    <w:basedOn w:val="DefaultParagraphFont"/>
  </w:style>
  <w:style w:type="paragraph" w:styleId="ListParagraph">
    <w:name w:val="List Paragraph"/>
    <w:aliases w:val="Body of text,List Paragraph1,Body of text+1,Body of text+2,Body of text+3,List Paragraph11,Colorful List - Accent 11,Medium Grid 1 - Accent 21,HEADING 1,Body of textCxSp,soal jawab,Heading 11,sub-section,heading 3,sub 1,P1,Body Text Char1"/>
    <w:basedOn w:val="Normal"/>
    <w:qFormat/>
    <w:pPr>
      <w:ind w:left="720"/>
      <w:contextualSpacing/>
    </w:pPr>
  </w:style>
  <w:style w:type="paragraph" w:styleId="FootnoteText">
    <w:name w:val="footnote text"/>
    <w:basedOn w:val="Normal"/>
    <w:unhideWhenUsed/>
    <w:pPr>
      <w:spacing w:after="0" w:line="240" w:lineRule="auto"/>
    </w:pPr>
    <w:rPr>
      <w:rFonts w:eastAsiaTheme="minorEastAsia"/>
      <w:sz w:val="20"/>
      <w:szCs w:val="20"/>
      <w:lang w:val="id-ID" w:eastAsia="id-ID"/>
    </w:rPr>
  </w:style>
  <w:style w:type="paragraph" w:styleId="Header">
    <w:name w:val="header"/>
    <w:basedOn w:val="Normal"/>
    <w:unhideWhenUsed/>
    <w:pPr>
      <w:tabs>
        <w:tab w:val="center" w:pos="4680"/>
        <w:tab w:val="right" w:pos="9360"/>
      </w:tabs>
      <w:spacing w:after="0" w:line="240" w:lineRule="auto"/>
    </w:pPr>
  </w:style>
  <w:style w:type="paragraph" w:styleId="Footer">
    <w:name w:val="footer"/>
    <w:basedOn w:val="Normal"/>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00000"/>
      <w:u w:val="single"/>
    </w:rPr>
  </w:style>
  <w:style w:type="paragraph" w:styleId="TOC1">
    <w:name w:val="toc 1"/>
    <w:basedOn w:val="Normal"/>
    <w:next w:val="Normal"/>
    <w:autoRedefine/>
    <w:uiPriority w:val="39"/>
    <w:unhideWhenUsed/>
    <w:rsid w:val="005362C5"/>
    <w:pPr>
      <w:tabs>
        <w:tab w:val="right" w:leader="dot" w:pos="9345"/>
      </w:tabs>
      <w:spacing w:after="0" w:line="480" w:lineRule="auto"/>
      <w:jc w:val="both"/>
    </w:pPr>
    <w:rPr>
      <w:b/>
      <w:bCs/>
      <w:noProof/>
    </w:rPr>
  </w:style>
  <w:style w:type="paragraph" w:styleId="TOC2">
    <w:name w:val="toc 2"/>
    <w:basedOn w:val="Normal"/>
    <w:next w:val="Normal"/>
    <w:autoRedefine/>
    <w:uiPriority w:val="39"/>
    <w:unhideWhenUsed/>
    <w:rsid w:val="00CD522C"/>
    <w:pPr>
      <w:tabs>
        <w:tab w:val="left" w:leader="dot" w:pos="1560"/>
        <w:tab w:val="right" w:leader="dot" w:pos="9344"/>
      </w:tabs>
      <w:spacing w:after="100" w:line="276" w:lineRule="auto"/>
      <w:ind w:left="1276" w:right="96"/>
      <w:jc w:val="both"/>
    </w:pPr>
  </w:style>
  <w:style w:type="paragraph" w:styleId="TOC3">
    <w:name w:val="toc 3"/>
    <w:basedOn w:val="Normal"/>
    <w:next w:val="Normal"/>
    <w:autoRedefine/>
    <w:uiPriority w:val="39"/>
    <w:unhideWhenUsed/>
    <w:rsid w:val="008D5AFA"/>
    <w:pPr>
      <w:tabs>
        <w:tab w:val="right" w:leader="dot" w:pos="9344"/>
      </w:tabs>
      <w:spacing w:after="100" w:line="276" w:lineRule="auto"/>
      <w:ind w:left="1559"/>
    </w:pPr>
  </w:style>
  <w:style w:type="character" w:customStyle="1" w:styleId="BalloonTextChar">
    <w:name w:val="Balloon Text Char"/>
    <w:basedOn w:val="DefaultParagraphFont"/>
    <w:semiHidden/>
    <w:rPr>
      <w:rFonts w:ascii="Tahoma" w:hAnsi="Tahoma" w:cs="Tahoma"/>
      <w:sz w:val="16"/>
      <w:szCs w:val="16"/>
    </w:rPr>
  </w:style>
  <w:style w:type="character" w:styleId="FootnoteReference">
    <w:name w:val="footnote reference"/>
    <w:basedOn w:val="DefaultParagraphFont"/>
    <w:semiHidden/>
    <w:unhideWhenUsed/>
    <w:rPr>
      <w:vertAlign w:val="superscript"/>
    </w:rPr>
  </w:style>
  <w:style w:type="table" w:styleId="TableGrid">
    <w:name w:val="Table Grid"/>
    <w:aliases w:val="Tabel"/>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qFormat/>
    <w:pPr>
      <w:widowControl w:val="0"/>
      <w:autoSpaceDE w:val="0"/>
      <w:autoSpaceDN w:val="0"/>
      <w:spacing w:after="0" w:line="240" w:lineRule="auto"/>
    </w:pPr>
    <w:rPr>
      <w:rFonts w:ascii="Times New Roman" w:eastAsia="Times New Roman" w:hAnsi="Times New Roman" w:cs="Times New Roman"/>
      <w:sz w:val="24"/>
      <w:szCs w:val="24"/>
    </w:rPr>
  </w:style>
  <w:style w:type="paragraph" w:customStyle="1" w:styleId="TableParagraph">
    <w:name w:val="Table Paragraph"/>
    <w:basedOn w:val="Normal"/>
    <w:qFormat/>
    <w:pPr>
      <w:widowControl w:val="0"/>
      <w:autoSpaceDE w:val="0"/>
      <w:autoSpaceDN w:val="0"/>
      <w:spacing w:after="0" w:line="240" w:lineRule="auto"/>
    </w:pPr>
    <w:rPr>
      <w:rFonts w:ascii="Times New Roman" w:eastAsia="Times New Roman" w:hAnsi="Times New Roman" w:cs="Times New Roman"/>
    </w:rPr>
  </w:style>
  <w:style w:type="paragraph" w:styleId="Caption">
    <w:name w:val="caption"/>
    <w:basedOn w:val="Normal"/>
    <w:next w:val="Normal"/>
    <w:unhideWhenUsed/>
    <w:qFormat/>
    <w:pPr>
      <w:spacing w:after="200" w:line="240" w:lineRule="auto"/>
    </w:pPr>
    <w:rPr>
      <w:b/>
      <w:bCs/>
      <w:color w:val="4472C4"/>
      <w:sz w:val="18"/>
      <w:szCs w:val="18"/>
    </w:rPr>
  </w:style>
  <w:style w:type="paragraph" w:styleId="TableofFigures">
    <w:name w:val="table of figures"/>
    <w:basedOn w:val="Normal"/>
    <w:next w:val="Normal"/>
    <w:unhideWhenUsed/>
    <w:pPr>
      <w:spacing w:after="0" w:line="276" w:lineRule="auto"/>
    </w:pPr>
  </w:style>
  <w:style w:type="paragraph" w:customStyle="1" w:styleId="root-block-node">
    <w:name w:val="root-block-node"/>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5362C5"/>
    <w:pPr>
      <w:spacing w:before="240" w:line="259" w:lineRule="auto"/>
      <w:jc w:val="left"/>
      <w:outlineLvl w:val="9"/>
    </w:pPr>
    <w:rPr>
      <w:rFonts w:asciiTheme="majorHAnsi" w:hAnsiTheme="majorHAnsi" w:cstheme="majorBidi"/>
      <w:b w:val="0"/>
      <w:bCs w:val="0"/>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eader" Target="header8.xml"/><Relationship Id="rId34" Type="http://schemas.openxmlformats.org/officeDocument/2006/relationships/header" Target="header13.xml"/><Relationship Id="rId42" Type="http://schemas.openxmlformats.org/officeDocument/2006/relationships/image" Target="media/image12.jpeg"/><Relationship Id="rId47" Type="http://schemas.openxmlformats.org/officeDocument/2006/relationships/header" Target="header22.xml"/><Relationship Id="rId50" Type="http://schemas.openxmlformats.org/officeDocument/2006/relationships/image" Target="media/image13.png"/><Relationship Id="rId55" Type="http://schemas.openxmlformats.org/officeDocument/2006/relationships/header" Target="header27.xml"/><Relationship Id="rId63" Type="http://schemas.openxmlformats.org/officeDocument/2006/relationships/image" Target="media/image2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1.png"/><Relationship Id="rId11" Type="http://schemas.openxmlformats.org/officeDocument/2006/relationships/header" Target="header3.xml"/><Relationship Id="rId24" Type="http://schemas.openxmlformats.org/officeDocument/2006/relationships/footer" Target="footer3.xml"/><Relationship Id="rId32" Type="http://schemas.openxmlformats.org/officeDocument/2006/relationships/header" Target="header11.xml"/><Relationship Id="rId37" Type="http://schemas.openxmlformats.org/officeDocument/2006/relationships/header" Target="header16.xml"/><Relationship Id="rId40" Type="http://schemas.openxmlformats.org/officeDocument/2006/relationships/header" Target="header18.xml"/><Relationship Id="rId45" Type="http://schemas.openxmlformats.org/officeDocument/2006/relationships/footer" Target="footer6.xml"/><Relationship Id="rId53" Type="http://schemas.openxmlformats.org/officeDocument/2006/relationships/header" Target="header25.xml"/><Relationship Id="rId58" Type="http://schemas.openxmlformats.org/officeDocument/2006/relationships/image" Target="media/image18.jpeg"/><Relationship Id="rId5" Type="http://schemas.openxmlformats.org/officeDocument/2006/relationships/webSettings" Target="webSettings.xml"/><Relationship Id="rId61" Type="http://schemas.openxmlformats.org/officeDocument/2006/relationships/image" Target="media/image21.jpeg"/><Relationship Id="rId19" Type="http://schemas.openxmlformats.org/officeDocument/2006/relationships/header" Target="header6.xml"/><Relationship Id="rId14" Type="http://schemas.openxmlformats.org/officeDocument/2006/relationships/image" Target="media/image5.jpeg"/><Relationship Id="rId22" Type="http://schemas.openxmlformats.org/officeDocument/2006/relationships/footer" Target="footer2.xml"/><Relationship Id="rId27" Type="http://schemas.openxmlformats.org/officeDocument/2006/relationships/image" Target="media/image9.png"/><Relationship Id="rId30" Type="http://schemas.openxmlformats.org/officeDocument/2006/relationships/chart" Target="charts/chart1.xml"/><Relationship Id="rId35" Type="http://schemas.openxmlformats.org/officeDocument/2006/relationships/header" Target="header14.xml"/><Relationship Id="rId43" Type="http://schemas.openxmlformats.org/officeDocument/2006/relationships/header" Target="header19.xml"/><Relationship Id="rId48" Type="http://schemas.openxmlformats.org/officeDocument/2006/relationships/header" Target="header23.xml"/><Relationship Id="rId56" Type="http://schemas.openxmlformats.org/officeDocument/2006/relationships/image" Target="media/image16.jpe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5.xml"/><Relationship Id="rId25" Type="http://schemas.openxmlformats.org/officeDocument/2006/relationships/image" Target="media/image7.jpeg"/><Relationship Id="rId33" Type="http://schemas.openxmlformats.org/officeDocument/2006/relationships/header" Target="header12.xml"/><Relationship Id="rId38" Type="http://schemas.openxmlformats.org/officeDocument/2006/relationships/header" Target="header17.xml"/><Relationship Id="rId46" Type="http://schemas.openxmlformats.org/officeDocument/2006/relationships/header" Target="header21.xml"/><Relationship Id="rId59" Type="http://schemas.openxmlformats.org/officeDocument/2006/relationships/image" Target="media/image19.jpeg"/><Relationship Id="rId20" Type="http://schemas.openxmlformats.org/officeDocument/2006/relationships/header" Target="header7.xml"/><Relationship Id="rId41" Type="http://schemas.openxmlformats.org/officeDocument/2006/relationships/footer" Target="footer5.xml"/><Relationship Id="rId54" Type="http://schemas.openxmlformats.org/officeDocument/2006/relationships/header" Target="header26.xml"/><Relationship Id="rId62"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eader" Target="header9.xml"/><Relationship Id="rId28" Type="http://schemas.openxmlformats.org/officeDocument/2006/relationships/image" Target="media/image10.png"/><Relationship Id="rId36" Type="http://schemas.openxmlformats.org/officeDocument/2006/relationships/header" Target="header15.xml"/><Relationship Id="rId49" Type="http://schemas.openxmlformats.org/officeDocument/2006/relationships/header" Target="header24.xml"/><Relationship Id="rId57" Type="http://schemas.openxmlformats.org/officeDocument/2006/relationships/image" Target="media/image17.jpeg"/><Relationship Id="rId10" Type="http://schemas.openxmlformats.org/officeDocument/2006/relationships/header" Target="header2.xml"/><Relationship Id="rId31" Type="http://schemas.openxmlformats.org/officeDocument/2006/relationships/header" Target="header10.xml"/><Relationship Id="rId44" Type="http://schemas.openxmlformats.org/officeDocument/2006/relationships/header" Target="header20.xml"/><Relationship Id="rId52" Type="http://schemas.openxmlformats.org/officeDocument/2006/relationships/image" Target="media/image15.jpeg"/><Relationship Id="rId60" Type="http://schemas.openxmlformats.org/officeDocument/2006/relationships/image" Target="media/image20.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footer" Target="footer1.xml"/><Relationship Id="rId39"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c:style val="2"/>
  <c:chart>
    <c:title>
      <c:overlay val="0"/>
      <c:spPr>
        <a:noFill/>
        <a:ln w="3175">
          <a:noFill/>
        </a:ln>
      </c:spPr>
    </c:title>
    <c:autoTitleDeleted val="0"/>
    <c:plotArea>
      <c:layout/>
      <c:barChart>
        <c:barDir val="col"/>
        <c:grouping val="clustered"/>
        <c:varyColors val="0"/>
        <c:ser>
          <c:idx val="0"/>
          <c:order val="0"/>
          <c:tx>
            <c:v>Frequency</c:v>
          </c:tx>
          <c:spPr>
            <a:solidFill>
              <a:srgbClr val="4472C4"/>
            </a:solidFill>
            <a:ln w="3175">
              <a:noFill/>
            </a:ln>
          </c:spPr>
          <c:invertIfNegative val="1"/>
          <c:cat>
            <c:strLit>
              <c:ptCount val="7"/>
              <c:pt idx="0">
                <c:v>40</c:v>
              </c:pt>
              <c:pt idx="1">
                <c:v>50</c:v>
              </c:pt>
              <c:pt idx="2">
                <c:v>60</c:v>
              </c:pt>
              <c:pt idx="3">
                <c:v>70</c:v>
              </c:pt>
              <c:pt idx="4">
                <c:v>80</c:v>
              </c:pt>
              <c:pt idx="5">
                <c:v>90</c:v>
              </c:pt>
              <c:pt idx="6">
                <c:v>More</c:v>
              </c:pt>
            </c:strLit>
          </c:cat>
          <c:val>
            <c:numLit>
              <c:formatCode>General</c:formatCode>
              <c:ptCount val="7"/>
              <c:pt idx="0">
                <c:v>2</c:v>
              </c:pt>
              <c:pt idx="1">
                <c:v>5</c:v>
              </c:pt>
              <c:pt idx="2">
                <c:v>9</c:v>
              </c:pt>
              <c:pt idx="3">
                <c:v>10</c:v>
              </c:pt>
              <c:pt idx="4">
                <c:v>3</c:v>
              </c:pt>
              <c:pt idx="5">
                <c:v>3</c:v>
              </c:pt>
              <c:pt idx="6">
                <c:v>0</c:v>
              </c:pt>
            </c:numLit>
          </c:val>
          <c:extLst>
            <c:ext xmlns:c14="http://schemas.microsoft.com/office/drawing/2007/8/2/chart" uri="{6F2FDCE9-48DA-4B69-8628-5D25D57E5C99}">
              <c14:invertSolidFillFmt>
                <c14:spPr xmlns:c14="http://schemas.microsoft.com/office/drawing/2007/8/2/chart">
                  <a:solidFill>
                    <a:srgbClr val="FFFFFF"/>
                  </a:solidFill>
                  <a:ln w="3175">
                    <a:noFill/>
                  </a:ln>
                </c14:spPr>
              </c14:invertSolidFillFmt>
            </c:ext>
            <c:ext xmlns:c16="http://schemas.microsoft.com/office/drawing/2014/chart" uri="{C3380CC4-5D6E-409C-BE32-E72D297353CC}">
              <c16:uniqueId val="{00000000-B3DE-43F4-B395-FF0EB0276E8D}"/>
            </c:ext>
          </c:extLst>
        </c:ser>
        <c:dLbls>
          <c:showLegendKey val="0"/>
          <c:showVal val="0"/>
          <c:showCatName val="0"/>
          <c:showSerName val="0"/>
          <c:showPercent val="0"/>
          <c:showBubbleSize val="0"/>
        </c:dLbls>
        <c:gapWidth val="219"/>
        <c:overlap val="-27"/>
        <c:axId val="6879"/>
        <c:axId val="6589"/>
      </c:barChart>
      <c:catAx>
        <c:axId val="6879"/>
        <c:scaling>
          <c:orientation val="minMax"/>
        </c:scaling>
        <c:delete val="0"/>
        <c:axPos val="b"/>
        <c:title>
          <c:tx>
            <c:rich>
              <a:bodyPr/>
              <a:lstStyle/>
              <a:p>
                <a:pPr>
                  <a:defRPr sz="1000" b="0" i="0" u="none" strike="noStrike" baseline="0">
                    <a:solidFill>
                      <a:srgbClr val="969696"/>
                    </a:solidFill>
                    <a:cs typeface="+mn-cs"/>
                  </a:defRPr>
                </a:pPr>
                <a:r>
                  <a:rPr lang="en-ID" altLang="en-ID"/>
                  <a:t>Nilai</a:t>
                </a:r>
              </a:p>
            </c:rich>
          </c:tx>
          <c:overlay val="0"/>
          <c:spPr>
            <a:noFill/>
            <a:ln w="3175">
              <a:noFill/>
            </a:ln>
          </c:spPr>
        </c:title>
        <c:numFmt formatCode="General" sourceLinked="1"/>
        <c:majorTickMark val="none"/>
        <c:minorTickMark val="none"/>
        <c:tickLblPos val="nextTo"/>
        <c:spPr>
          <a:ln w="3175">
            <a:solidFill>
              <a:srgbClr val="D9D9D9"/>
            </a:solidFill>
            <a:prstDash val="solid"/>
          </a:ln>
        </c:spPr>
        <c:txPr>
          <a:bodyPr rot="-60000000"/>
          <a:lstStyle/>
          <a:p>
            <a:pPr>
              <a:defRPr sz="900" b="0" i="0" u="none" strike="noStrike" baseline="0">
                <a:solidFill>
                  <a:srgbClr val="969696"/>
                </a:solidFill>
                <a:cs typeface="+mn-cs"/>
              </a:defRPr>
            </a:pPr>
            <a:endParaRPr lang="en-US"/>
          </a:p>
        </c:txPr>
        <c:crossAx val="6589"/>
        <c:crosses val="autoZero"/>
        <c:auto val="1"/>
        <c:lblAlgn val="ctr"/>
        <c:lblOffset val="100"/>
        <c:tickLblSkip val="1"/>
        <c:tickMarkSkip val="1"/>
        <c:noMultiLvlLbl val="1"/>
      </c:catAx>
      <c:valAx>
        <c:axId val="6589"/>
        <c:scaling>
          <c:orientation val="minMax"/>
        </c:scaling>
        <c:delete val="0"/>
        <c:axPos val="l"/>
        <c:majorGridlines>
          <c:spPr>
            <a:ln w="3175">
              <a:solidFill>
                <a:srgbClr val="D9D9D9"/>
              </a:solidFill>
              <a:prstDash val="solid"/>
            </a:ln>
          </c:spPr>
        </c:majorGridlines>
        <c:title>
          <c:tx>
            <c:rich>
              <a:bodyPr/>
              <a:lstStyle/>
              <a:p>
                <a:pPr>
                  <a:defRPr sz="1000" b="0" i="0" u="none" strike="noStrike" baseline="0">
                    <a:solidFill>
                      <a:srgbClr val="969696"/>
                    </a:solidFill>
                    <a:cs typeface="+mn-cs"/>
                  </a:defRPr>
                </a:pPr>
                <a:r>
                  <a:rPr lang="en-ID" altLang="en-ID"/>
                  <a:t>Frequency</a:t>
                </a:r>
              </a:p>
            </c:rich>
          </c:tx>
          <c:overlay val="0"/>
          <c:spPr>
            <a:noFill/>
            <a:ln w="3175">
              <a:noFill/>
            </a:ln>
          </c:spPr>
        </c:title>
        <c:numFmt formatCode="General" sourceLinked="1"/>
        <c:majorTickMark val="none"/>
        <c:minorTickMark val="none"/>
        <c:tickLblPos val="nextTo"/>
        <c:spPr>
          <a:ln w="3175">
            <a:noFill/>
          </a:ln>
        </c:spPr>
        <c:txPr>
          <a:bodyPr rot="-60000000"/>
          <a:lstStyle/>
          <a:p>
            <a:pPr>
              <a:defRPr sz="900" b="0" i="0" u="none" strike="noStrike" baseline="0">
                <a:solidFill>
                  <a:srgbClr val="969696"/>
                </a:solidFill>
                <a:cs typeface="+mn-cs"/>
              </a:defRPr>
            </a:pPr>
            <a:endParaRPr lang="en-US"/>
          </a:p>
        </c:txPr>
        <c:crossAx val="6879"/>
        <c:crosses val="autoZero"/>
        <c:crossBetween val="between"/>
      </c:valAx>
      <c:spPr>
        <a:noFill/>
        <a:ln w="3175">
          <a:noFill/>
        </a:ln>
      </c:spPr>
    </c:plotArea>
    <c:plotVisOnly val="1"/>
    <c:dispBlanksAs val="zero"/>
    <c:showDLblsOverMax val="1"/>
  </c:chart>
  <c:spPr>
    <a:noFill/>
    <a:ln w="3175">
      <a:solidFill>
        <a:srgbClr val="4472C4"/>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Times New Roman"/>
        <a:ea typeface=""/>
        <a:cs typeface=""/>
        <a:font script="Jpan" typeface=""/>
        <a:font script="Hang" typeface=""/>
        <a:font script="Hans" typeface=""/>
        <a:font script="Hant" typeface=""/>
        <a:font script="Arab" typeface=""/>
        <a:font script="Hebr" typeface=""/>
        <a:font script="Thai" typeface=""/>
        <a:font script="Ethi" typeface=""/>
        <a:font script="Beng" typeface=""/>
        <a:font script="Gujr" typeface=""/>
        <a:font script="Khmr" typeface=""/>
        <a:font script="Knda" typeface=""/>
        <a:font script="Guru" typeface=""/>
        <a:font script="Cans" typeface=""/>
        <a:font script="Cher" typeface=""/>
        <a:font script="Yiii" typeface=""/>
        <a:font script="Tibt" typeface=""/>
        <a:font script="Thaa" typeface=""/>
        <a:font script="Deva" typeface=""/>
        <a:font script="Telu" typeface=""/>
        <a:font script="Taml" typeface=""/>
        <a:font script="Syrc" typeface=""/>
        <a:font script="Orya" typeface=""/>
        <a:font script="Mlym" typeface=""/>
        <a:font script="Laoo" typeface=""/>
        <a:font script="Sinh" typeface=""/>
        <a:font script="Mong" typeface=""/>
        <a:font script="Viet" typeface=""/>
        <a:font script="Uigh" typeface=""/>
        <a:font script="Geor" typeface=""/>
      </a:majorFont>
      <a:minorFont>
        <a:latin typeface="Times New Roman"/>
        <a:ea typeface=""/>
        <a:cs typeface=""/>
        <a:font script="Jpan" typeface=""/>
        <a:font script="Hang" typeface=""/>
        <a:font script="Hans" typeface=""/>
        <a:font script="Hant" typeface=""/>
        <a:font script="Arab" typeface=""/>
        <a:font script="Hebr" typeface=""/>
        <a:font script="Thai" typeface=""/>
        <a:font script="Ethi" typeface=""/>
        <a:font script="Beng" typeface=""/>
        <a:font script="Gujr" typeface=""/>
        <a:font script="Khmr" typeface=""/>
        <a:font script="Knda" typeface=""/>
        <a:font script="Guru" typeface=""/>
        <a:font script="Cans" typeface=""/>
        <a:font script="Cher" typeface=""/>
        <a:font script="Yiii" typeface=""/>
        <a:font script="Tibt" typeface=""/>
        <a:font script="Thaa" typeface=""/>
        <a:font script="Deva" typeface=""/>
        <a:font script="Telu" typeface=""/>
        <a:font script="Taml" typeface=""/>
        <a:font script="Syrc" typeface=""/>
        <a:font script="Orya" typeface=""/>
        <a:font script="Mlym" typeface=""/>
        <a:font script="Laoo" typeface=""/>
        <a:font script="Sinh" typeface=""/>
        <a:font script="Mong" typeface=""/>
        <a:font script="Viet" typeface=""/>
        <a:font script="Uigh" typeface=""/>
        <a:font script="Geor"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55D26C-F8F2-4F4D-A24A-2E71F9833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115</Pages>
  <Words>19401</Words>
  <Characters>110590</Characters>
  <Application>Microsoft Office Word</Application>
  <DocSecurity>0</DocSecurity>
  <Lines>921</Lines>
  <Paragraphs>259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129732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2024-06-06T04:10:00Z</dcterms:created>
  <dcterms:modified xsi:type="dcterms:W3CDTF">2024-06-06T06:48:00Z</dcterms:modified>
  <cp:version>04.2000</cp:version>
</cp:coreProperties>
</file>