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A2FE4" w14:textId="77777777" w:rsidR="004721C0" w:rsidRPr="000A3102" w:rsidRDefault="004721C0" w:rsidP="004721C0">
      <w:pPr>
        <w:spacing w:after="160" w:line="360" w:lineRule="auto"/>
        <w:jc w:val="center"/>
        <w:rPr>
          <w:rFonts w:ascii="Times New Roman" w:eastAsia="Calibri" w:hAnsi="Times New Roman" w:cs="Times New Roman"/>
          <w:b/>
          <w:bCs/>
          <w:sz w:val="28"/>
          <w:szCs w:val="28"/>
        </w:rPr>
      </w:pPr>
      <w:bookmarkStart w:id="0" w:name="_Hlk124747911"/>
      <w:bookmarkStart w:id="1" w:name="_Toc137005165"/>
      <w:r w:rsidRPr="000A3102">
        <w:rPr>
          <w:rFonts w:ascii="Times New Roman" w:eastAsia="Calibri" w:hAnsi="Times New Roman" w:cs="Times New Roman"/>
          <w:b/>
          <w:bCs/>
          <w:sz w:val="28"/>
          <w:szCs w:val="28"/>
          <w:lang w:val="id-ID"/>
        </w:rPr>
        <w:t xml:space="preserve">KEARIFAN LOKAL DALAM </w:t>
      </w:r>
      <w:r w:rsidRPr="000A3102">
        <w:rPr>
          <w:rFonts w:ascii="Times New Roman" w:eastAsia="Calibri" w:hAnsi="Times New Roman" w:cs="Times New Roman"/>
          <w:b/>
          <w:bCs/>
          <w:sz w:val="28"/>
          <w:szCs w:val="28"/>
        </w:rPr>
        <w:t xml:space="preserve">PERSPEKTIF </w:t>
      </w:r>
    </w:p>
    <w:p w14:paraId="420C1AAA" w14:textId="77777777" w:rsidR="004721C0" w:rsidRPr="000A3102" w:rsidRDefault="004721C0" w:rsidP="004721C0">
      <w:pPr>
        <w:spacing w:after="160" w:line="360" w:lineRule="auto"/>
        <w:jc w:val="center"/>
        <w:rPr>
          <w:rFonts w:ascii="Times New Roman" w:eastAsia="Calibri" w:hAnsi="Times New Roman" w:cs="Times New Roman"/>
          <w:b/>
          <w:bCs/>
          <w:sz w:val="28"/>
          <w:szCs w:val="28"/>
        </w:rPr>
      </w:pPr>
      <w:r w:rsidRPr="000A3102">
        <w:rPr>
          <w:rFonts w:ascii="Times New Roman" w:eastAsia="Calibri" w:hAnsi="Times New Roman" w:cs="Times New Roman"/>
          <w:b/>
          <w:bCs/>
          <w:sz w:val="28"/>
          <w:szCs w:val="28"/>
        </w:rPr>
        <w:t>TAFSIR AL-HUDA KARYA BAKRI SYAHID</w:t>
      </w:r>
    </w:p>
    <w:p w14:paraId="6567C79E" w14:textId="77777777" w:rsidR="004721C0" w:rsidRPr="000A3102" w:rsidRDefault="004721C0" w:rsidP="004721C0">
      <w:pPr>
        <w:spacing w:after="160" w:line="360" w:lineRule="auto"/>
        <w:jc w:val="center"/>
        <w:rPr>
          <w:rFonts w:ascii="Times New Roman" w:eastAsia="Calibri" w:hAnsi="Times New Roman" w:cs="Times New Roman"/>
          <w:b/>
          <w:bCs/>
          <w:sz w:val="28"/>
          <w:szCs w:val="28"/>
        </w:rPr>
      </w:pPr>
      <w:r w:rsidRPr="000A3102">
        <w:rPr>
          <w:rFonts w:ascii="Times New Roman" w:eastAsia="Calibri" w:hAnsi="Times New Roman" w:cs="Times New Roman"/>
          <w:b/>
          <w:bCs/>
          <w:sz w:val="28"/>
          <w:szCs w:val="28"/>
        </w:rPr>
        <w:t>SKRIPSI</w:t>
      </w:r>
    </w:p>
    <w:p w14:paraId="5961ECC3" w14:textId="77777777" w:rsidR="004721C0" w:rsidRDefault="004721C0" w:rsidP="004721C0">
      <w:pPr>
        <w:spacing w:after="160" w:line="360" w:lineRule="auto"/>
        <w:rPr>
          <w:rFonts w:ascii="Times New Roman" w:eastAsia="Calibri" w:hAnsi="Times New Roman" w:cs="Times New Roman"/>
          <w:sz w:val="24"/>
          <w:szCs w:val="24"/>
        </w:rPr>
      </w:pPr>
    </w:p>
    <w:p w14:paraId="1CC4D20E" w14:textId="77777777" w:rsidR="004721C0" w:rsidRPr="002063AC" w:rsidRDefault="004721C0" w:rsidP="004721C0">
      <w:pPr>
        <w:spacing w:after="16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ADF8537" wp14:editId="7C0674A8">
            <wp:extent cx="1916265" cy="1916265"/>
            <wp:effectExtent l="0" t="0" r="8255" b="8255"/>
            <wp:docPr id="1" name="Picture 1" descr="C:\Users\xrsmll\Videos\IAIN\logo iain ponor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xrsmll\Videos\IAIN\logo iain ponor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29725" cy="1929725"/>
                    </a:xfrm>
                    <a:prstGeom prst="rect">
                      <a:avLst/>
                    </a:prstGeom>
                    <a:noFill/>
                    <a:ln>
                      <a:noFill/>
                    </a:ln>
                  </pic:spPr>
                </pic:pic>
              </a:graphicData>
            </a:graphic>
          </wp:inline>
        </w:drawing>
      </w:r>
    </w:p>
    <w:p w14:paraId="45BB1510" w14:textId="77777777" w:rsidR="004721C0" w:rsidRDefault="004721C0" w:rsidP="004721C0">
      <w:pPr>
        <w:spacing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3523E692" w14:textId="77777777" w:rsidR="004721C0" w:rsidRDefault="004721C0" w:rsidP="004721C0">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Decindy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Larasani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Ayuningtias</w:t>
      </w:r>
      <w:proofErr w:type="spellEnd"/>
    </w:p>
    <w:p w14:paraId="3D514E20" w14:textId="77777777" w:rsidR="004721C0" w:rsidRDefault="004721C0" w:rsidP="004721C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NIM. 301190062</w:t>
      </w:r>
    </w:p>
    <w:p w14:paraId="732EE85B" w14:textId="77777777" w:rsidR="004721C0" w:rsidRDefault="004721C0" w:rsidP="004721C0">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w:t>
      </w:r>
    </w:p>
    <w:p w14:paraId="6994D6E1" w14:textId="77777777" w:rsidR="004721C0" w:rsidRDefault="004721C0" w:rsidP="004721C0">
      <w:pPr>
        <w:spacing w:line="240" w:lineRule="auto"/>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Umar Faruq Thohir, M.H.I.,M.S.I.</w:t>
      </w:r>
    </w:p>
    <w:p w14:paraId="0E045E44" w14:textId="77777777" w:rsidR="004721C0" w:rsidRDefault="004721C0" w:rsidP="004721C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NIP. 198605252020121009</w:t>
      </w:r>
    </w:p>
    <w:p w14:paraId="58A11917" w14:textId="77777777" w:rsidR="004721C0" w:rsidRPr="002063AC" w:rsidRDefault="004721C0" w:rsidP="004721C0">
      <w:pPr>
        <w:spacing w:line="240" w:lineRule="auto"/>
        <w:jc w:val="center"/>
        <w:rPr>
          <w:rFonts w:ascii="Times New Roman" w:hAnsi="Times New Roman" w:cs="Times New Roman"/>
          <w:b/>
          <w:bCs/>
          <w:sz w:val="24"/>
          <w:szCs w:val="24"/>
        </w:rPr>
      </w:pPr>
    </w:p>
    <w:p w14:paraId="374C5EA6" w14:textId="77777777" w:rsidR="004721C0" w:rsidRPr="000A3102" w:rsidRDefault="004721C0" w:rsidP="004721C0">
      <w:pPr>
        <w:spacing w:after="160" w:line="360" w:lineRule="auto"/>
        <w:jc w:val="center"/>
        <w:rPr>
          <w:rFonts w:ascii="Times New Roman" w:eastAsia="Calibri" w:hAnsi="Times New Roman" w:cs="Times New Roman"/>
          <w:b/>
          <w:sz w:val="28"/>
          <w:szCs w:val="28"/>
        </w:rPr>
      </w:pPr>
      <w:r w:rsidRPr="000A3102">
        <w:rPr>
          <w:rFonts w:ascii="Times New Roman" w:eastAsia="Calibri" w:hAnsi="Times New Roman" w:cs="Times New Roman"/>
          <w:b/>
          <w:sz w:val="28"/>
          <w:szCs w:val="28"/>
        </w:rPr>
        <w:t xml:space="preserve">JURUSAN ILMU AL-QUR’AN DAN TAFSIR </w:t>
      </w:r>
    </w:p>
    <w:p w14:paraId="07D7D13D" w14:textId="77777777" w:rsidR="004721C0" w:rsidRPr="000A3102" w:rsidRDefault="004721C0" w:rsidP="004721C0">
      <w:pPr>
        <w:spacing w:after="160" w:line="360" w:lineRule="auto"/>
        <w:jc w:val="center"/>
        <w:rPr>
          <w:rFonts w:ascii="Times New Roman" w:eastAsia="Calibri" w:hAnsi="Times New Roman" w:cs="Times New Roman"/>
          <w:b/>
          <w:sz w:val="28"/>
          <w:szCs w:val="28"/>
        </w:rPr>
      </w:pPr>
      <w:r w:rsidRPr="000A3102">
        <w:rPr>
          <w:rFonts w:ascii="Times New Roman" w:eastAsia="Calibri" w:hAnsi="Times New Roman" w:cs="Times New Roman"/>
          <w:b/>
          <w:sz w:val="28"/>
          <w:szCs w:val="28"/>
        </w:rPr>
        <w:t xml:space="preserve">FAKULTAS USHULUDDIN ADAB DAN DAKWAH </w:t>
      </w:r>
    </w:p>
    <w:p w14:paraId="7D82B6D8" w14:textId="77777777" w:rsidR="004721C0" w:rsidRPr="000A3102" w:rsidRDefault="004721C0" w:rsidP="004721C0">
      <w:pPr>
        <w:spacing w:after="160" w:line="360" w:lineRule="auto"/>
        <w:jc w:val="center"/>
        <w:rPr>
          <w:rFonts w:ascii="Times New Roman" w:eastAsia="Calibri" w:hAnsi="Times New Roman" w:cs="Times New Roman"/>
          <w:b/>
          <w:sz w:val="28"/>
          <w:szCs w:val="28"/>
        </w:rPr>
      </w:pPr>
      <w:r w:rsidRPr="000A3102">
        <w:rPr>
          <w:rFonts w:ascii="Times New Roman" w:eastAsia="Calibri" w:hAnsi="Times New Roman" w:cs="Times New Roman"/>
          <w:b/>
          <w:sz w:val="28"/>
          <w:szCs w:val="28"/>
        </w:rPr>
        <w:t>INSTITUT AGAMA ISLAM NEGERI (IAIN) PONOROGO</w:t>
      </w:r>
    </w:p>
    <w:p w14:paraId="1AAD8AAF" w14:textId="77777777" w:rsidR="004721C0" w:rsidRPr="000A3102" w:rsidRDefault="004721C0" w:rsidP="004721C0">
      <w:pPr>
        <w:spacing w:after="160" w:line="360" w:lineRule="auto"/>
        <w:jc w:val="center"/>
        <w:rPr>
          <w:rFonts w:ascii="Times New Roman" w:eastAsia="Calibri" w:hAnsi="Times New Roman" w:cs="Times New Roman"/>
          <w:b/>
          <w:sz w:val="28"/>
          <w:szCs w:val="28"/>
        </w:rPr>
      </w:pPr>
      <w:r w:rsidRPr="000A3102">
        <w:rPr>
          <w:rFonts w:ascii="Times New Roman" w:eastAsia="Calibri" w:hAnsi="Times New Roman" w:cs="Times New Roman"/>
          <w:b/>
          <w:sz w:val="28"/>
          <w:szCs w:val="28"/>
        </w:rPr>
        <w:t>2023</w:t>
      </w:r>
      <w:bookmarkEnd w:id="0"/>
    </w:p>
    <w:p w14:paraId="0EAE2C20" w14:textId="77777777" w:rsidR="004721C0" w:rsidRDefault="004721C0" w:rsidP="004721C0"/>
    <w:bookmarkEnd w:id="1"/>
    <w:p w14:paraId="122238BE" w14:textId="77777777" w:rsidR="00F86345" w:rsidRDefault="00F86345" w:rsidP="004721C0">
      <w:pPr>
        <w:rPr>
          <w:rFonts w:ascii="Times New Roman" w:eastAsia="Calibri" w:hAnsi="Times New Roman" w:cs="Times New Roman"/>
          <w:b/>
          <w:bCs/>
          <w:sz w:val="28"/>
          <w:szCs w:val="28"/>
        </w:rPr>
      </w:pPr>
    </w:p>
    <w:p w14:paraId="45E79043" w14:textId="77777777" w:rsidR="00F86345" w:rsidRPr="00CF5658" w:rsidRDefault="00F86345" w:rsidP="00F86345">
      <w:pPr>
        <w:pStyle w:val="Heading1"/>
        <w:jc w:val="center"/>
        <w:rPr>
          <w:rFonts w:asciiTheme="majorBidi" w:hAnsiTheme="majorBidi"/>
          <w:b/>
          <w:bCs/>
          <w:color w:val="auto"/>
          <w:sz w:val="24"/>
          <w:szCs w:val="24"/>
        </w:rPr>
      </w:pPr>
      <w:bookmarkStart w:id="2" w:name="_Toc137005172"/>
      <w:r w:rsidRPr="00CF5658">
        <w:rPr>
          <w:rFonts w:asciiTheme="majorBidi" w:hAnsiTheme="majorBidi"/>
          <w:b/>
          <w:bCs/>
          <w:color w:val="auto"/>
          <w:sz w:val="24"/>
          <w:szCs w:val="24"/>
        </w:rPr>
        <w:lastRenderedPageBreak/>
        <w:t>ABSTRAK</w:t>
      </w:r>
      <w:bookmarkEnd w:id="2"/>
    </w:p>
    <w:p w14:paraId="5F963FDE" w14:textId="77777777" w:rsidR="00F86345" w:rsidRPr="00785DD5" w:rsidRDefault="00F86345" w:rsidP="00F86345">
      <w:pPr>
        <w:autoSpaceDE w:val="0"/>
        <w:autoSpaceDN w:val="0"/>
        <w:adjustRightInd w:val="0"/>
        <w:spacing w:before="240" w:line="360" w:lineRule="auto"/>
        <w:ind w:left="900" w:hanging="900"/>
        <w:rPr>
          <w:rFonts w:asciiTheme="majorBidi" w:hAnsiTheme="majorBidi" w:cstheme="majorBidi"/>
          <w:sz w:val="24"/>
          <w:szCs w:val="24"/>
        </w:rPr>
      </w:pPr>
      <w:proofErr w:type="spellStart"/>
      <w:r>
        <w:rPr>
          <w:rFonts w:asciiTheme="majorBidi" w:hAnsiTheme="majorBidi" w:cstheme="majorBidi"/>
          <w:b/>
          <w:bCs/>
          <w:sz w:val="24"/>
          <w:szCs w:val="24"/>
        </w:rPr>
        <w:t>Ayuningtias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Decindy</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Larasani</w:t>
      </w:r>
      <w:proofErr w:type="spellEnd"/>
      <w:r>
        <w:rPr>
          <w:rFonts w:asciiTheme="majorBidi" w:hAnsiTheme="majorBidi" w:cstheme="majorBidi"/>
          <w:b/>
          <w:bCs/>
          <w:sz w:val="24"/>
          <w:szCs w:val="24"/>
        </w:rPr>
        <w:t>. 2023.</w:t>
      </w:r>
      <w:r>
        <w:rPr>
          <w:rFonts w:asciiTheme="majorBidi" w:hAnsiTheme="majorBidi" w:cstheme="majorBidi"/>
          <w:i/>
          <w:iCs/>
          <w:sz w:val="24"/>
          <w:szCs w:val="24"/>
        </w:rPr>
        <w:t xml:space="preserve">Kearifan Lokal Dalam </w:t>
      </w:r>
      <w:proofErr w:type="spellStart"/>
      <w:r>
        <w:rPr>
          <w:rFonts w:asciiTheme="majorBidi" w:hAnsiTheme="majorBidi" w:cstheme="majorBidi"/>
          <w:i/>
          <w:iCs/>
          <w:sz w:val="24"/>
          <w:szCs w:val="24"/>
        </w:rPr>
        <w:t>Perspektif</w:t>
      </w:r>
      <w:proofErr w:type="spellEnd"/>
      <w:r>
        <w:rPr>
          <w:rFonts w:asciiTheme="majorBidi" w:hAnsiTheme="majorBidi" w:cstheme="majorBidi"/>
          <w:i/>
          <w:iCs/>
          <w:sz w:val="24"/>
          <w:szCs w:val="24"/>
        </w:rPr>
        <w:t xml:space="preserve"> Tafsir Al-Huda </w:t>
      </w:r>
      <w:proofErr w:type="spellStart"/>
      <w:r>
        <w:rPr>
          <w:rFonts w:asciiTheme="majorBidi" w:hAnsiTheme="majorBidi" w:cstheme="majorBidi"/>
          <w:i/>
          <w:iCs/>
          <w:sz w:val="24"/>
          <w:szCs w:val="24"/>
        </w:rPr>
        <w:t>Karya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bakri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Syahid</w:t>
      </w:r>
      <w:proofErr w:type="spellEnd"/>
      <w:r w:rsidRPr="005825DF">
        <w:rPr>
          <w:rFonts w:asciiTheme="majorBidi" w:hAnsiTheme="majorBidi" w:cstheme="majorBidi"/>
          <w:i/>
          <w:iCs/>
          <w:sz w:val="24"/>
          <w:szCs w:val="24"/>
        </w:rPr>
        <w:t>.</w:t>
      </w:r>
      <w:r>
        <w:rPr>
          <w:rFonts w:asciiTheme="majorBidi" w:hAnsiTheme="majorBidi" w:cstheme="majorBidi"/>
          <w:b/>
          <w:bCs/>
          <w:sz w:val="24"/>
          <w:szCs w:val="24"/>
        </w:rPr>
        <w:t xml:space="preserve"> </w:t>
      </w:r>
      <w:proofErr w:type="spellStart"/>
      <w:r w:rsidRPr="00B14A85">
        <w:rPr>
          <w:rFonts w:asciiTheme="majorBidi" w:hAnsiTheme="majorBidi" w:cstheme="majorBidi"/>
          <w:b/>
          <w:bCs/>
          <w:sz w:val="24"/>
          <w:szCs w:val="24"/>
        </w:rPr>
        <w:t>Skripsi</w:t>
      </w:r>
      <w:proofErr w:type="spellEnd"/>
      <w:r w:rsidRPr="00B14A85">
        <w:rPr>
          <w:rFonts w:asciiTheme="majorBidi" w:hAnsiTheme="majorBidi" w:cstheme="majorBidi"/>
          <w:b/>
          <w:bCs/>
          <w:sz w:val="24"/>
          <w:szCs w:val="24"/>
        </w:rPr>
        <w:t xml:space="preserve">, </w:t>
      </w:r>
      <w:proofErr w:type="spellStart"/>
      <w:r w:rsidRPr="00B14A85">
        <w:rPr>
          <w:rFonts w:asciiTheme="majorBidi" w:hAnsiTheme="majorBidi" w:cstheme="majorBidi"/>
          <w:sz w:val="24"/>
          <w:szCs w:val="24"/>
        </w:rPr>
        <w:t>Jurusan</w:t>
      </w:r>
      <w:proofErr w:type="spellEnd"/>
      <w:r w:rsidRPr="00B14A85">
        <w:rPr>
          <w:rFonts w:asciiTheme="majorBidi" w:hAnsiTheme="majorBidi" w:cstheme="majorBidi"/>
          <w:sz w:val="24"/>
          <w:szCs w:val="24"/>
        </w:rPr>
        <w:t xml:space="preserve"> </w:t>
      </w:r>
      <w:proofErr w:type="spellStart"/>
      <w:r w:rsidRPr="00B14A85">
        <w:rPr>
          <w:rFonts w:asciiTheme="majorBidi" w:hAnsiTheme="majorBidi" w:cstheme="majorBidi"/>
          <w:sz w:val="24"/>
          <w:szCs w:val="24"/>
        </w:rPr>
        <w:t>Ilmu</w:t>
      </w:r>
      <w:proofErr w:type="spellEnd"/>
      <w:r w:rsidRPr="00B14A85">
        <w:rPr>
          <w:rFonts w:asciiTheme="majorBidi" w:hAnsiTheme="majorBidi" w:cstheme="majorBidi"/>
          <w:sz w:val="24"/>
          <w:szCs w:val="24"/>
        </w:rPr>
        <w:t xml:space="preserve"> Al-Qur’an </w:t>
      </w:r>
      <w:r>
        <w:rPr>
          <w:rFonts w:asciiTheme="majorBidi" w:hAnsiTheme="majorBidi" w:cstheme="majorBidi"/>
          <w:sz w:val="24"/>
          <w:szCs w:val="24"/>
        </w:rPr>
        <w:t xml:space="preserve">dan Tafsir,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Ushuluddin</w:t>
      </w:r>
      <w:proofErr w:type="spellEnd"/>
      <w:r>
        <w:rPr>
          <w:rFonts w:asciiTheme="majorBidi" w:hAnsiTheme="majorBidi" w:cstheme="majorBidi"/>
          <w:sz w:val="24"/>
          <w:szCs w:val="24"/>
        </w:rPr>
        <w:t>,</w:t>
      </w:r>
      <w:r w:rsidRPr="00B14A85">
        <w:rPr>
          <w:rFonts w:asciiTheme="majorBidi" w:hAnsiTheme="majorBidi" w:cstheme="majorBidi"/>
          <w:sz w:val="24"/>
          <w:szCs w:val="24"/>
        </w:rPr>
        <w:t xml:space="preserve"> Adab dan </w:t>
      </w:r>
      <w:proofErr w:type="spellStart"/>
      <w:r w:rsidRPr="00B14A85">
        <w:rPr>
          <w:rFonts w:asciiTheme="majorBidi" w:hAnsiTheme="majorBidi" w:cstheme="majorBidi"/>
          <w:sz w:val="24"/>
          <w:szCs w:val="24"/>
        </w:rPr>
        <w:t>Dakwah</w:t>
      </w:r>
      <w:proofErr w:type="spellEnd"/>
      <w:r w:rsidRPr="00B14A85">
        <w:rPr>
          <w:rFonts w:asciiTheme="majorBidi" w:hAnsiTheme="majorBidi" w:cstheme="majorBidi"/>
          <w:sz w:val="24"/>
          <w:szCs w:val="24"/>
        </w:rPr>
        <w:t xml:space="preserve">, </w:t>
      </w:r>
      <w:proofErr w:type="spellStart"/>
      <w:r w:rsidRPr="00B14A85">
        <w:rPr>
          <w:rFonts w:asciiTheme="majorBidi" w:hAnsiTheme="majorBidi" w:cstheme="majorBidi"/>
          <w:sz w:val="24"/>
          <w:szCs w:val="24"/>
        </w:rPr>
        <w:t>Institut</w:t>
      </w:r>
      <w:proofErr w:type="spellEnd"/>
      <w:r w:rsidRPr="00B14A85">
        <w:rPr>
          <w:rFonts w:asciiTheme="majorBidi" w:hAnsiTheme="majorBidi" w:cstheme="majorBidi"/>
          <w:sz w:val="24"/>
          <w:szCs w:val="24"/>
        </w:rPr>
        <w:t xml:space="preserve"> Agama Islam Negeri (IAIN) </w:t>
      </w:r>
      <w:proofErr w:type="spellStart"/>
      <w:r w:rsidRPr="00B14A85">
        <w:rPr>
          <w:rFonts w:asciiTheme="majorBidi" w:hAnsiTheme="majorBidi" w:cstheme="majorBidi"/>
          <w:sz w:val="24"/>
          <w:szCs w:val="24"/>
        </w:rPr>
        <w:t>Ponorogo</w:t>
      </w:r>
      <w:proofErr w:type="spellEnd"/>
      <w:r w:rsidRPr="00B14A85">
        <w:rPr>
          <w:rFonts w:asciiTheme="majorBidi" w:hAnsiTheme="majorBidi" w:cstheme="majorBidi"/>
          <w:sz w:val="24"/>
          <w:szCs w:val="24"/>
        </w:rPr>
        <w:t xml:space="preserve">. </w:t>
      </w:r>
      <w:proofErr w:type="spellStart"/>
      <w:r w:rsidRPr="00B14A85">
        <w:rPr>
          <w:rFonts w:asciiTheme="majorBidi" w:hAnsiTheme="majorBidi" w:cstheme="majorBidi"/>
          <w:sz w:val="24"/>
          <w:szCs w:val="24"/>
        </w:rPr>
        <w:t>Pembimbing</w:t>
      </w:r>
      <w:proofErr w:type="spellEnd"/>
      <w:r w:rsidRPr="00B14A85">
        <w:rPr>
          <w:rFonts w:asciiTheme="majorBidi" w:hAnsiTheme="majorBidi" w:cstheme="majorBidi"/>
          <w:sz w:val="24"/>
          <w:szCs w:val="24"/>
        </w:rPr>
        <w:t xml:space="preserve"> </w:t>
      </w:r>
      <w:r>
        <w:rPr>
          <w:rFonts w:asciiTheme="majorBidi" w:hAnsiTheme="majorBidi" w:cstheme="majorBidi"/>
          <w:sz w:val="24"/>
          <w:szCs w:val="24"/>
        </w:rPr>
        <w:t xml:space="preserve">Umar Faruq </w:t>
      </w:r>
      <w:proofErr w:type="spellStart"/>
      <w:r>
        <w:rPr>
          <w:rFonts w:asciiTheme="majorBidi" w:hAnsiTheme="majorBidi" w:cstheme="majorBidi"/>
          <w:sz w:val="24"/>
          <w:szCs w:val="24"/>
        </w:rPr>
        <w:t>Thohir</w:t>
      </w:r>
      <w:proofErr w:type="spellEnd"/>
      <w:r>
        <w:rPr>
          <w:rFonts w:asciiTheme="majorBidi" w:hAnsiTheme="majorBidi" w:cstheme="majorBidi"/>
          <w:sz w:val="24"/>
          <w:szCs w:val="24"/>
        </w:rPr>
        <w:t>., M.H.I.,M.S.I.</w:t>
      </w:r>
    </w:p>
    <w:p w14:paraId="221D0636" w14:textId="77777777" w:rsidR="00F86345" w:rsidRPr="00F17D4C" w:rsidRDefault="00F86345" w:rsidP="00F86345">
      <w:pPr>
        <w:autoSpaceDE w:val="0"/>
        <w:autoSpaceDN w:val="0"/>
        <w:adjustRightInd w:val="0"/>
        <w:spacing w:line="360" w:lineRule="auto"/>
        <w:ind w:left="900" w:hanging="900"/>
        <w:rPr>
          <w:rFonts w:asciiTheme="majorBidi" w:hAnsiTheme="majorBidi" w:cstheme="majorBidi"/>
          <w:sz w:val="24"/>
          <w:szCs w:val="24"/>
        </w:rPr>
      </w:pPr>
      <w:r w:rsidRPr="00B14A85">
        <w:rPr>
          <w:rFonts w:asciiTheme="majorBidi" w:hAnsiTheme="majorBidi" w:cstheme="majorBidi"/>
          <w:b/>
          <w:bCs/>
          <w:sz w:val="24"/>
          <w:szCs w:val="24"/>
        </w:rPr>
        <w:t xml:space="preserve">Kata </w:t>
      </w:r>
      <w:proofErr w:type="spellStart"/>
      <w:r w:rsidRPr="00B14A85">
        <w:rPr>
          <w:rFonts w:asciiTheme="majorBidi" w:hAnsiTheme="majorBidi" w:cstheme="majorBidi"/>
          <w:b/>
          <w:bCs/>
          <w:sz w:val="24"/>
          <w:szCs w:val="24"/>
        </w:rPr>
        <w:t>Kunci</w:t>
      </w:r>
      <w:proofErr w:type="spellEnd"/>
      <w:r w:rsidRPr="00B14A85">
        <w:rPr>
          <w:rFonts w:asciiTheme="majorBidi" w:hAnsiTheme="majorBidi" w:cstheme="majorBidi"/>
          <w:b/>
          <w:bCs/>
          <w:sz w:val="24"/>
          <w:szCs w:val="24"/>
        </w:rPr>
        <w:t xml:space="preserve">: </w:t>
      </w:r>
      <w:r>
        <w:rPr>
          <w:rFonts w:asciiTheme="majorBidi" w:hAnsiTheme="majorBidi" w:cstheme="majorBidi"/>
          <w:sz w:val="24"/>
          <w:szCs w:val="24"/>
        </w:rPr>
        <w:t xml:space="preserve">Tafsir Jawa, Al-Huda, Bakri </w:t>
      </w:r>
      <w:proofErr w:type="spellStart"/>
      <w:r>
        <w:rPr>
          <w:rFonts w:asciiTheme="majorBidi" w:hAnsiTheme="majorBidi" w:cstheme="majorBidi"/>
          <w:sz w:val="24"/>
          <w:szCs w:val="24"/>
        </w:rPr>
        <w:t>Syahid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Kearifan</w:t>
      </w:r>
      <w:proofErr w:type="spellEnd"/>
      <w:r>
        <w:rPr>
          <w:rFonts w:asciiTheme="majorBidi" w:hAnsiTheme="majorBidi" w:cstheme="majorBidi"/>
          <w:sz w:val="24"/>
          <w:szCs w:val="24"/>
        </w:rPr>
        <w:t xml:space="preserve"> Lokal,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w:t>
      </w:r>
    </w:p>
    <w:p w14:paraId="45DC7037" w14:textId="0E44B00E" w:rsidR="00F86345" w:rsidRPr="000D2D42" w:rsidRDefault="00F86345" w:rsidP="000D2D42">
      <w:pPr>
        <w:spacing w:line="360" w:lineRule="auto"/>
        <w:ind w:firstLine="720"/>
        <w:jc w:val="both"/>
        <w:rPr>
          <w:rFonts w:asciiTheme="majorBidi" w:hAnsiTheme="majorBidi" w:cstheme="majorBidi"/>
          <w:sz w:val="24"/>
          <w:szCs w:val="24"/>
        </w:rPr>
        <w:sectPr w:rsidR="00F86345" w:rsidRPr="000D2D42" w:rsidSect="009A64A2">
          <w:headerReference w:type="even" r:id="rId9"/>
          <w:headerReference w:type="default" r:id="rId10"/>
          <w:footerReference w:type="default" r:id="rId11"/>
          <w:headerReference w:type="first" r:id="rId12"/>
          <w:footerReference w:type="first" r:id="rId13"/>
          <w:pgSz w:w="11907" w:h="16840" w:code="9"/>
          <w:pgMar w:top="2268" w:right="1701" w:bottom="1701" w:left="2268" w:header="720" w:footer="720" w:gutter="0"/>
          <w:pgNumType w:fmt="lowerRoman" w:start="1"/>
          <w:cols w:space="720"/>
          <w:titlePg/>
          <w:docGrid w:linePitch="360"/>
        </w:sect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perjuangan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Jawa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politik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abad</w:t>
      </w:r>
      <w:proofErr w:type="spellEnd"/>
      <w:r>
        <w:rPr>
          <w:rFonts w:asciiTheme="majorBidi" w:hAnsiTheme="majorBidi" w:cstheme="majorBidi"/>
          <w:sz w:val="24"/>
          <w:szCs w:val="24"/>
        </w:rPr>
        <w:t xml:space="preserve"> ke-19 dan </w:t>
      </w:r>
      <w:proofErr w:type="spellStart"/>
      <w:r>
        <w:rPr>
          <w:rFonts w:asciiTheme="majorBidi" w:hAnsiTheme="majorBidi" w:cstheme="majorBidi"/>
          <w:sz w:val="24"/>
          <w:szCs w:val="24"/>
        </w:rPr>
        <w:t>awal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abad</w:t>
      </w:r>
      <w:proofErr w:type="spellEnd"/>
      <w:r>
        <w:rPr>
          <w:rFonts w:asciiTheme="majorBidi" w:hAnsiTheme="majorBidi" w:cstheme="majorBidi"/>
          <w:sz w:val="24"/>
          <w:szCs w:val="24"/>
        </w:rPr>
        <w:t xml:space="preserve"> ke-20. Jawa </w:t>
      </w:r>
      <w:proofErr w:type="spellStart"/>
      <w:r>
        <w:rPr>
          <w:rFonts w:asciiTheme="majorBidi" w:hAnsiTheme="majorBidi" w:cstheme="majorBidi"/>
          <w:sz w:val="24"/>
          <w:szCs w:val="24"/>
        </w:rPr>
        <w:t>dibingkai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geososio-budaya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melahirkan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tradisi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khas</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kearifan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mengungkapkan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kerprihatinannya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tafsir Jawa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Latin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 xml:space="preserve"> Jawa). Maka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Bakri </w:t>
      </w:r>
      <w:proofErr w:type="spellStart"/>
      <w:r>
        <w:rPr>
          <w:rFonts w:asciiTheme="majorBidi" w:hAnsiTheme="majorBidi" w:cstheme="majorBidi"/>
          <w:sz w:val="24"/>
          <w:szCs w:val="24"/>
        </w:rPr>
        <w:t>Syahid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kitab tafsir </w:t>
      </w:r>
      <w:proofErr w:type="spellStart"/>
      <w:r>
        <w:rPr>
          <w:rFonts w:asciiTheme="majorBidi" w:hAnsiTheme="majorBidi" w:cstheme="majorBidi"/>
          <w:sz w:val="24"/>
          <w:szCs w:val="24"/>
        </w:rPr>
        <w:t>makna</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daerahnya</w:t>
      </w:r>
      <w:proofErr w:type="spellEnd"/>
      <w:r>
        <w:rPr>
          <w:rFonts w:asciiTheme="majorBidi" w:hAnsiTheme="majorBidi" w:cstheme="majorBidi"/>
          <w:sz w:val="24"/>
          <w:szCs w:val="24"/>
        </w:rPr>
        <w:t xml:space="preserve">. Dalam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kualitatif</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datanya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kepustakaan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diskusi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literatur</w:t>
      </w:r>
      <w:proofErr w:type="spellEnd"/>
      <w:r>
        <w:rPr>
          <w:rFonts w:asciiTheme="majorBidi" w:hAnsiTheme="majorBidi" w:cstheme="majorBidi"/>
          <w:sz w:val="24"/>
          <w:szCs w:val="24"/>
        </w:rPr>
        <w:t xml:space="preserve">. Metode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deskriptif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Hasil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tafsir yang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tafsir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catatan</w:t>
      </w:r>
      <w:proofErr w:type="spellEnd"/>
      <w:r>
        <w:rPr>
          <w:rFonts w:asciiTheme="majorBidi" w:hAnsiTheme="majorBidi" w:cstheme="majorBidi"/>
          <w:sz w:val="24"/>
          <w:szCs w:val="24"/>
        </w:rPr>
        <w:t xml:space="preserve"> kaki dan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Jawa yang </w:t>
      </w:r>
      <w:proofErr w:type="spellStart"/>
      <w:r>
        <w:rPr>
          <w:rFonts w:asciiTheme="majorBidi" w:hAnsiTheme="majorBidi" w:cstheme="majorBidi"/>
          <w:sz w:val="24"/>
          <w:szCs w:val="24"/>
        </w:rPr>
        <w:t>fasih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Jawa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penafsirannya</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ayat-ayat</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latin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menerjemahknnya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Jawa, yang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penerjemah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Penerjemah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tafsir yang </w:t>
      </w:r>
      <w:proofErr w:type="spellStart"/>
      <w:r>
        <w:rPr>
          <w:rFonts w:asciiTheme="majorBidi" w:hAnsiTheme="majorBidi" w:cstheme="majorBidi"/>
          <w:sz w:val="24"/>
          <w:szCs w:val="24"/>
        </w:rPr>
        <w:t>disebut-sebut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pertama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menyalin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ayat-ayat</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kedalam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Latin di Indonesia,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Jaw</w:t>
      </w:r>
    </w:p>
    <w:p w14:paraId="41C158FB" w14:textId="5869CEF7" w:rsidR="004721C0" w:rsidRPr="00F86345" w:rsidRDefault="00684D70" w:rsidP="00F86345">
      <w:pPr>
        <w:rPr>
          <w:rFonts w:ascii="Times New Roman" w:hAnsi="Times New Roman" w:cs="Times New Roman"/>
          <w:sz w:val="24"/>
          <w:szCs w:val="24"/>
        </w:rPr>
        <w:sectPr w:rsidR="004721C0" w:rsidRPr="00F86345" w:rsidSect="001A33A2">
          <w:pgSz w:w="11907" w:h="16840" w:code="9"/>
          <w:pgMar w:top="2268" w:right="1701" w:bottom="1701" w:left="2268" w:header="720" w:footer="720" w:gutter="0"/>
          <w:pgNumType w:fmt="lowerRoman"/>
          <w:cols w:space="720"/>
          <w:titlePg/>
          <w:docGrid w:linePitch="360"/>
        </w:sectPr>
      </w:pPr>
      <w:r>
        <w:rPr>
          <w:noProof/>
          <w:sz w:val="20"/>
        </w:rPr>
        <w:lastRenderedPageBreak/>
        <w:drawing>
          <wp:anchor distT="0" distB="0" distL="114300" distR="114300" simplePos="0" relativeHeight="251666432" behindDoc="0" locked="0" layoutInCell="1" allowOverlap="1" wp14:anchorId="6E35CBD8" wp14:editId="63B2A90C">
            <wp:simplePos x="0" y="0"/>
            <wp:positionH relativeFrom="page">
              <wp:align>center</wp:align>
            </wp:positionH>
            <wp:positionV relativeFrom="paragraph">
              <wp:posOffset>138</wp:posOffset>
            </wp:positionV>
            <wp:extent cx="6901617" cy="9640956"/>
            <wp:effectExtent l="0" t="0" r="0" b="0"/>
            <wp:wrapThrough wrapText="bothSides">
              <wp:wrapPolygon edited="0">
                <wp:start x="0" y="0"/>
                <wp:lineTo x="0" y="21554"/>
                <wp:lineTo x="21524" y="21554"/>
                <wp:lineTo x="21524" y="0"/>
                <wp:lineTo x="0" y="0"/>
              </wp:wrapPolygon>
            </wp:wrapThrough>
            <wp:docPr id="1058415908" name="Picture 10584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1617" cy="9640956"/>
                    </a:xfrm>
                    <a:prstGeom prst="rect">
                      <a:avLst/>
                    </a:prstGeom>
                  </pic:spPr>
                </pic:pic>
              </a:graphicData>
            </a:graphic>
            <wp14:sizeRelH relativeFrom="margin">
              <wp14:pctWidth>0</wp14:pctWidth>
            </wp14:sizeRelH>
            <wp14:sizeRelV relativeFrom="margin">
              <wp14:pctHeight>0</wp14:pctHeight>
            </wp14:sizeRelV>
          </wp:anchor>
        </w:drawing>
      </w:r>
    </w:p>
    <w:p w14:paraId="267B232F" w14:textId="5D018D4D" w:rsidR="00684D70" w:rsidRPr="00684D70" w:rsidRDefault="00684D70" w:rsidP="00684D70">
      <w:pPr>
        <w:rPr>
          <w:lang w:val="id-ID"/>
        </w:rPr>
      </w:pPr>
      <w:bookmarkStart w:id="3" w:name="_Toc137005176"/>
      <w:bookmarkStart w:id="4" w:name="_Hlk137011509"/>
      <w:r>
        <w:rPr>
          <w:noProof/>
          <w:sz w:val="20"/>
        </w:rPr>
        <w:lastRenderedPageBreak/>
        <w:drawing>
          <wp:anchor distT="0" distB="0" distL="114300" distR="114300" simplePos="0" relativeHeight="251667456" behindDoc="1" locked="0" layoutInCell="1" allowOverlap="1" wp14:anchorId="1F96AAE7" wp14:editId="5A893EEA">
            <wp:simplePos x="0" y="0"/>
            <wp:positionH relativeFrom="margin">
              <wp:posOffset>-1027126</wp:posOffset>
            </wp:positionH>
            <wp:positionV relativeFrom="paragraph">
              <wp:posOffset>0</wp:posOffset>
            </wp:positionV>
            <wp:extent cx="6590777" cy="10058400"/>
            <wp:effectExtent l="0" t="0" r="635" b="0"/>
            <wp:wrapTight wrapText="bothSides">
              <wp:wrapPolygon edited="0">
                <wp:start x="0" y="0"/>
                <wp:lineTo x="0" y="21559"/>
                <wp:lineTo x="21540" y="21559"/>
                <wp:lineTo x="21540" y="0"/>
                <wp:lineTo x="0" y="0"/>
              </wp:wrapPolygon>
            </wp:wrapTight>
            <wp:docPr id="419477182" name="Picture 41947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0777" cy="10058400"/>
                    </a:xfrm>
                    <a:prstGeom prst="rect">
                      <a:avLst/>
                    </a:prstGeom>
                  </pic:spPr>
                </pic:pic>
              </a:graphicData>
            </a:graphic>
            <wp14:sizeRelH relativeFrom="margin">
              <wp14:pctWidth>0</wp14:pctWidth>
            </wp14:sizeRelH>
            <wp14:sizeRelV relativeFrom="margin">
              <wp14:pctHeight>0</wp14:pctHeight>
            </wp14:sizeRelV>
          </wp:anchor>
        </w:drawing>
      </w:r>
    </w:p>
    <w:p w14:paraId="02E39396" w14:textId="6FA19BA2" w:rsidR="000D2D42" w:rsidRDefault="000D2D42" w:rsidP="00F86345">
      <w:pPr>
        <w:pStyle w:val="Heading1"/>
        <w:jc w:val="center"/>
        <w:rPr>
          <w:rFonts w:asciiTheme="majorBidi" w:hAnsiTheme="majorBidi"/>
          <w:b/>
          <w:color w:val="auto"/>
          <w:sz w:val="28"/>
          <w:szCs w:val="28"/>
          <w:lang w:val="en-US"/>
        </w:rPr>
      </w:pPr>
      <w:r>
        <w:rPr>
          <w:noProof/>
        </w:rPr>
        <w:lastRenderedPageBreak/>
        <w:drawing>
          <wp:anchor distT="0" distB="0" distL="0" distR="0" simplePos="0" relativeHeight="251665408" behindDoc="0" locked="0" layoutInCell="1" allowOverlap="1" wp14:anchorId="25DC9443" wp14:editId="1730C6B1">
            <wp:simplePos x="0" y="0"/>
            <wp:positionH relativeFrom="page">
              <wp:align>right</wp:align>
            </wp:positionH>
            <wp:positionV relativeFrom="page">
              <wp:posOffset>342265</wp:posOffset>
            </wp:positionV>
            <wp:extent cx="7315200" cy="10693400"/>
            <wp:effectExtent l="0" t="0" r="0" b="0"/>
            <wp:wrapNone/>
            <wp:docPr id="1573242909" name="Picture 157324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7315200" cy="10693400"/>
                    </a:xfrm>
                    <a:prstGeom prst="rect">
                      <a:avLst/>
                    </a:prstGeom>
                  </pic:spPr>
                </pic:pic>
              </a:graphicData>
            </a:graphic>
          </wp:anchor>
        </w:drawing>
      </w:r>
    </w:p>
    <w:p w14:paraId="13BD42D5" w14:textId="4B4721AC" w:rsidR="00BA36ED" w:rsidRDefault="00BA36ED" w:rsidP="00F86345">
      <w:pPr>
        <w:pStyle w:val="Heading1"/>
        <w:jc w:val="center"/>
        <w:rPr>
          <w:rFonts w:asciiTheme="majorBidi" w:hAnsiTheme="majorBidi"/>
          <w:b/>
          <w:color w:val="auto"/>
          <w:sz w:val="28"/>
          <w:szCs w:val="28"/>
          <w:lang w:val="en-US"/>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046C573" wp14:editId="7C22B511">
            <wp:simplePos x="0" y="0"/>
            <wp:positionH relativeFrom="page">
              <wp:posOffset>535305</wp:posOffset>
            </wp:positionH>
            <wp:positionV relativeFrom="paragraph">
              <wp:posOffset>0</wp:posOffset>
            </wp:positionV>
            <wp:extent cx="6400165" cy="9034457"/>
            <wp:effectExtent l="0" t="0" r="635" b="0"/>
            <wp:wrapSquare wrapText="bothSides"/>
            <wp:docPr id="1866166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66457" name="Picture 18661664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165" cy="9034457"/>
                    </a:xfrm>
                    <a:prstGeom prst="rect">
                      <a:avLst/>
                    </a:prstGeom>
                  </pic:spPr>
                </pic:pic>
              </a:graphicData>
            </a:graphic>
            <wp14:sizeRelH relativeFrom="margin">
              <wp14:pctWidth>0</wp14:pctWidth>
            </wp14:sizeRelH>
            <wp14:sizeRelV relativeFrom="margin">
              <wp14:pctHeight>0</wp14:pctHeight>
            </wp14:sizeRelV>
          </wp:anchor>
        </w:drawing>
      </w:r>
    </w:p>
    <w:p w14:paraId="5BDDE2C4" w14:textId="77777777" w:rsidR="00BA36ED" w:rsidRPr="00664318" w:rsidRDefault="00BA36ED" w:rsidP="00BA36ED">
      <w:pPr>
        <w:pStyle w:val="Heading1"/>
        <w:jc w:val="center"/>
        <w:rPr>
          <w:rFonts w:asciiTheme="majorBidi" w:hAnsiTheme="majorBidi"/>
          <w:b/>
          <w:bCs/>
          <w:color w:val="auto"/>
          <w:sz w:val="28"/>
          <w:szCs w:val="28"/>
        </w:rPr>
      </w:pPr>
      <w:bookmarkStart w:id="5" w:name="_Toc137005174"/>
      <w:r w:rsidRPr="00CF5658">
        <w:rPr>
          <w:rFonts w:asciiTheme="majorBidi" w:hAnsiTheme="majorBidi"/>
          <w:b/>
          <w:bCs/>
          <w:color w:val="auto"/>
          <w:sz w:val="28"/>
          <w:szCs w:val="28"/>
        </w:rPr>
        <w:lastRenderedPageBreak/>
        <w:t>DAFTAR ISI</w:t>
      </w:r>
      <w:bookmarkEnd w:id="5"/>
    </w:p>
    <w:sdt>
      <w:sdtPr>
        <w:rPr>
          <w:rFonts w:asciiTheme="minorHAnsi" w:eastAsiaTheme="minorHAnsi" w:hAnsiTheme="minorHAnsi" w:cstheme="minorBidi"/>
          <w:color w:val="auto"/>
          <w:sz w:val="22"/>
          <w:szCs w:val="22"/>
          <w:lang w:val="id-ID"/>
        </w:rPr>
        <w:id w:val="429703229"/>
        <w:docPartObj>
          <w:docPartGallery w:val="Table of Contents"/>
          <w:docPartUnique/>
        </w:docPartObj>
      </w:sdtPr>
      <w:sdtEndPr>
        <w:rPr>
          <w:rFonts w:asciiTheme="majorHAnsi" w:eastAsiaTheme="majorEastAsia" w:hAnsiTheme="majorHAnsi" w:cstheme="majorBidi"/>
          <w:b/>
          <w:bCs/>
          <w:noProof/>
          <w:color w:val="2F5496" w:themeColor="accent1" w:themeShade="BF"/>
          <w:sz w:val="32"/>
          <w:szCs w:val="32"/>
        </w:rPr>
      </w:sdtEndPr>
      <w:sdtContent>
        <w:p w14:paraId="6A516134" w14:textId="77777777" w:rsidR="00BA36ED" w:rsidRDefault="00BA36ED" w:rsidP="00BA36ED">
          <w:pPr>
            <w:pStyle w:val="TOCHeading"/>
          </w:pPr>
        </w:p>
        <w:p w14:paraId="4F0AE63A" w14:textId="77777777" w:rsidR="00BA36ED" w:rsidRPr="00664318" w:rsidRDefault="00BA36ED" w:rsidP="00BA36ED">
          <w:pPr>
            <w:pStyle w:val="TOC1"/>
            <w:tabs>
              <w:tab w:val="right" w:leader="dot" w:pos="7928"/>
            </w:tabs>
            <w:rPr>
              <w:rFonts w:asciiTheme="majorBidi" w:hAnsiTheme="majorBidi" w:cstheme="majorBidi"/>
              <w:noProof/>
              <w:sz w:val="24"/>
              <w:szCs w:val="24"/>
            </w:rPr>
          </w:pPr>
          <w:r>
            <w:fldChar w:fldCharType="begin"/>
          </w:r>
          <w:r>
            <w:instrText xml:space="preserve"> TOC \o "1-3" \h \z \u </w:instrText>
          </w:r>
          <w:r>
            <w:fldChar w:fldCharType="separate"/>
          </w:r>
          <w:hyperlink w:anchor="_Toc137005165" w:history="1">
            <w:r>
              <w:rPr>
                <w:rStyle w:val="Hyperlink"/>
                <w:rFonts w:asciiTheme="majorBidi" w:hAnsiTheme="majorBidi" w:cstheme="majorBidi"/>
                <w:noProof/>
                <w:sz w:val="24"/>
                <w:szCs w:val="24"/>
              </w:rPr>
              <w:t>HALAMAN JUDUL</w:t>
            </w:r>
            <w:r w:rsidRPr="00664318">
              <w:rPr>
                <w:rFonts w:asciiTheme="majorBidi" w:hAnsiTheme="majorBidi" w:cstheme="majorBidi"/>
                <w:noProof/>
                <w:webHidden/>
                <w:sz w:val="24"/>
                <w:szCs w:val="24"/>
              </w:rPr>
              <w:tab/>
            </w:r>
            <w:r w:rsidRPr="00664318">
              <w:rPr>
                <w:rFonts w:asciiTheme="majorBidi" w:hAnsiTheme="majorBidi" w:cstheme="majorBidi"/>
                <w:noProof/>
                <w:webHidden/>
                <w:sz w:val="24"/>
                <w:szCs w:val="24"/>
              </w:rPr>
              <w:fldChar w:fldCharType="begin"/>
            </w:r>
            <w:r w:rsidRPr="00664318">
              <w:rPr>
                <w:rFonts w:asciiTheme="majorBidi" w:hAnsiTheme="majorBidi" w:cstheme="majorBidi"/>
                <w:noProof/>
                <w:webHidden/>
                <w:sz w:val="24"/>
                <w:szCs w:val="24"/>
              </w:rPr>
              <w:instrText xml:space="preserve"> PAGEREF _Toc137005165 \h </w:instrText>
            </w:r>
            <w:r w:rsidRPr="00664318">
              <w:rPr>
                <w:rFonts w:asciiTheme="majorBidi" w:hAnsiTheme="majorBidi" w:cstheme="majorBidi"/>
                <w:noProof/>
                <w:webHidden/>
                <w:sz w:val="24"/>
                <w:szCs w:val="24"/>
              </w:rPr>
            </w:r>
            <w:r w:rsidRPr="0066431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w:t>
            </w:r>
            <w:r w:rsidRPr="00664318">
              <w:rPr>
                <w:rFonts w:asciiTheme="majorBidi" w:hAnsiTheme="majorBidi" w:cstheme="majorBidi"/>
                <w:noProof/>
                <w:webHidden/>
                <w:sz w:val="24"/>
                <w:szCs w:val="24"/>
              </w:rPr>
              <w:fldChar w:fldCharType="end"/>
            </w:r>
          </w:hyperlink>
        </w:p>
        <w:p w14:paraId="702F0CD8" w14:textId="5173A8B2"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66" w:history="1">
            <w:r w:rsidR="000D2D42">
              <w:rPr>
                <w:rStyle w:val="Hyperlink"/>
                <w:rFonts w:asciiTheme="majorBidi" w:hAnsiTheme="majorBidi" w:cstheme="majorBidi"/>
                <w:noProof/>
                <w:sz w:val="24"/>
                <w:szCs w:val="24"/>
              </w:rPr>
              <w:t>ABSTRAK</w:t>
            </w:r>
            <w:r w:rsidR="00BA36ED" w:rsidRPr="00664318">
              <w:rPr>
                <w:rFonts w:asciiTheme="majorBidi" w:hAnsiTheme="majorBidi" w:cstheme="majorBidi"/>
                <w:noProof/>
                <w:webHidden/>
                <w:sz w:val="24"/>
                <w:szCs w:val="24"/>
              </w:rPr>
              <w:tab/>
            </w:r>
            <w:r w:rsidR="00BA36ED">
              <w:rPr>
                <w:rFonts w:asciiTheme="majorBidi" w:hAnsiTheme="majorBidi" w:cstheme="majorBidi"/>
                <w:noProof/>
                <w:webHidden/>
                <w:sz w:val="24"/>
                <w:szCs w:val="24"/>
              </w:rPr>
              <w:t>ii</w:t>
            </w:r>
          </w:hyperlink>
        </w:p>
        <w:p w14:paraId="580CA923" w14:textId="210AA08D" w:rsidR="00BA36ED" w:rsidRDefault="00000000" w:rsidP="00BA36ED">
          <w:pPr>
            <w:pStyle w:val="TOC1"/>
            <w:tabs>
              <w:tab w:val="right" w:leader="dot" w:pos="7928"/>
            </w:tabs>
            <w:rPr>
              <w:rFonts w:asciiTheme="majorBidi" w:hAnsiTheme="majorBidi" w:cstheme="majorBidi"/>
              <w:noProof/>
              <w:sz w:val="24"/>
              <w:szCs w:val="24"/>
            </w:rPr>
          </w:pPr>
          <w:hyperlink w:anchor="_Toc137005167" w:history="1">
            <w:r w:rsidR="000D2D42">
              <w:rPr>
                <w:rStyle w:val="Hyperlink"/>
                <w:rFonts w:asciiTheme="majorBidi" w:hAnsiTheme="majorBidi" w:cstheme="majorBidi"/>
                <w:noProof/>
                <w:sz w:val="24"/>
                <w:szCs w:val="24"/>
              </w:rPr>
              <w:t>LEMBAR PE</w:t>
            </w:r>
            <w:r w:rsidR="00DA4892">
              <w:rPr>
                <w:rStyle w:val="Hyperlink"/>
                <w:rFonts w:asciiTheme="majorBidi" w:hAnsiTheme="majorBidi" w:cstheme="majorBidi"/>
                <w:noProof/>
                <w:sz w:val="24"/>
                <w:szCs w:val="24"/>
              </w:rPr>
              <w:t>RSETUJUAN UJIAN</w:t>
            </w:r>
            <w:r w:rsidR="00BA36ED" w:rsidRPr="00664318">
              <w:rPr>
                <w:rFonts w:asciiTheme="majorBidi" w:hAnsiTheme="majorBidi" w:cstheme="majorBidi"/>
                <w:noProof/>
                <w:webHidden/>
                <w:sz w:val="24"/>
                <w:szCs w:val="24"/>
              </w:rPr>
              <w:tab/>
            </w:r>
            <w:r w:rsidR="00BA36ED">
              <w:rPr>
                <w:rFonts w:asciiTheme="majorBidi" w:hAnsiTheme="majorBidi" w:cstheme="majorBidi"/>
                <w:noProof/>
                <w:webHidden/>
                <w:sz w:val="24"/>
                <w:szCs w:val="24"/>
              </w:rPr>
              <w:t>iii</w:t>
            </w:r>
          </w:hyperlink>
        </w:p>
        <w:p w14:paraId="36DB0143" w14:textId="7BDCF218" w:rsidR="00DA4892" w:rsidRDefault="00000000" w:rsidP="00DA4892">
          <w:pPr>
            <w:pStyle w:val="TOC1"/>
            <w:tabs>
              <w:tab w:val="right" w:leader="dot" w:pos="7928"/>
            </w:tabs>
            <w:rPr>
              <w:rFonts w:asciiTheme="majorBidi" w:hAnsiTheme="majorBidi" w:cstheme="majorBidi"/>
              <w:noProof/>
              <w:sz w:val="24"/>
              <w:szCs w:val="24"/>
            </w:rPr>
          </w:pPr>
          <w:hyperlink w:anchor="_Toc137005167" w:history="1">
            <w:r w:rsidR="00DA4892">
              <w:rPr>
                <w:rStyle w:val="Hyperlink"/>
                <w:rFonts w:asciiTheme="majorBidi" w:hAnsiTheme="majorBidi" w:cstheme="majorBidi"/>
                <w:noProof/>
                <w:sz w:val="24"/>
                <w:szCs w:val="24"/>
              </w:rPr>
              <w:t>LEMBAR PENGESAHAN</w:t>
            </w:r>
            <w:r w:rsidR="00DA4892" w:rsidRPr="00664318">
              <w:rPr>
                <w:rFonts w:asciiTheme="majorBidi" w:hAnsiTheme="majorBidi" w:cstheme="majorBidi"/>
                <w:noProof/>
                <w:webHidden/>
                <w:sz w:val="24"/>
                <w:szCs w:val="24"/>
              </w:rPr>
              <w:tab/>
            </w:r>
            <w:r w:rsidR="00DA4892">
              <w:rPr>
                <w:rFonts w:asciiTheme="majorBidi" w:hAnsiTheme="majorBidi" w:cstheme="majorBidi"/>
                <w:noProof/>
                <w:webHidden/>
                <w:sz w:val="24"/>
                <w:szCs w:val="24"/>
              </w:rPr>
              <w:t>iv</w:t>
            </w:r>
          </w:hyperlink>
        </w:p>
        <w:p w14:paraId="78C1887E" w14:textId="66408DEF" w:rsidR="00BA36ED" w:rsidRPr="00064A24" w:rsidRDefault="00000000" w:rsidP="00BA36ED">
          <w:pPr>
            <w:pStyle w:val="TOC1"/>
            <w:tabs>
              <w:tab w:val="right" w:leader="dot" w:pos="7928"/>
            </w:tabs>
            <w:rPr>
              <w:rFonts w:asciiTheme="majorBidi" w:hAnsiTheme="majorBidi" w:cstheme="majorBidi"/>
              <w:noProof/>
              <w:sz w:val="24"/>
              <w:szCs w:val="24"/>
            </w:rPr>
          </w:pPr>
          <w:hyperlink w:anchor="_Toc137005169" w:history="1">
            <w:r w:rsidR="000D2D42">
              <w:rPr>
                <w:rStyle w:val="Hyperlink"/>
                <w:rFonts w:asciiTheme="majorBidi" w:hAnsiTheme="majorBidi" w:cstheme="majorBidi"/>
                <w:noProof/>
                <w:sz w:val="24"/>
                <w:szCs w:val="24"/>
              </w:rPr>
              <w:t>SURAT PERSETUJUAN PUBLIKASI</w:t>
            </w:r>
            <w:r w:rsidR="00BA36ED" w:rsidRPr="00664318">
              <w:rPr>
                <w:rFonts w:asciiTheme="majorBidi" w:hAnsiTheme="majorBidi" w:cstheme="majorBidi"/>
                <w:noProof/>
                <w:webHidden/>
                <w:sz w:val="24"/>
                <w:szCs w:val="24"/>
              </w:rPr>
              <w:tab/>
            </w:r>
            <w:r w:rsidR="00BA36ED">
              <w:rPr>
                <w:rFonts w:asciiTheme="majorBidi" w:hAnsiTheme="majorBidi" w:cstheme="majorBidi"/>
                <w:noProof/>
                <w:webHidden/>
                <w:sz w:val="24"/>
                <w:szCs w:val="24"/>
              </w:rPr>
              <w:t>v</w:t>
            </w:r>
          </w:hyperlink>
        </w:p>
        <w:p w14:paraId="339E2F61" w14:textId="5591F68B"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69" w:history="1">
            <w:r w:rsidR="000D2D42">
              <w:rPr>
                <w:rStyle w:val="Hyperlink"/>
                <w:rFonts w:asciiTheme="majorBidi" w:hAnsiTheme="majorBidi" w:cstheme="majorBidi"/>
                <w:noProof/>
                <w:sz w:val="24"/>
                <w:szCs w:val="24"/>
              </w:rPr>
              <w:t>SURAT PERNYATAAN KEASLIAN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_Toc137005169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v</w:t>
            </w:r>
            <w:r w:rsidR="00BA36ED" w:rsidRPr="00664318">
              <w:rPr>
                <w:rFonts w:asciiTheme="majorBidi" w:hAnsiTheme="majorBidi" w:cstheme="majorBidi"/>
                <w:noProof/>
                <w:webHidden/>
                <w:sz w:val="24"/>
                <w:szCs w:val="24"/>
              </w:rPr>
              <w:fldChar w:fldCharType="end"/>
            </w:r>
          </w:hyperlink>
          <w:r w:rsidR="00DA4892">
            <w:rPr>
              <w:rFonts w:asciiTheme="majorBidi" w:hAnsiTheme="majorBidi" w:cstheme="majorBidi"/>
              <w:noProof/>
              <w:sz w:val="24"/>
              <w:szCs w:val="24"/>
            </w:rPr>
            <w:t>i</w:t>
          </w:r>
        </w:p>
        <w:p w14:paraId="568C5B67" w14:textId="5BAC21D7"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70" w:history="1">
            <w:r w:rsidR="000D2D42">
              <w:rPr>
                <w:rStyle w:val="Hyperlink"/>
                <w:rFonts w:asciiTheme="majorBidi" w:hAnsiTheme="majorBidi" w:cstheme="majorBidi"/>
                <w:noProof/>
                <w:sz w:val="24"/>
                <w:szCs w:val="24"/>
              </w:rPr>
              <w:t>DAFTAR ISI</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_Toc137005170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v</w:t>
            </w:r>
            <w:r w:rsidR="00DA4892">
              <w:rPr>
                <w:rFonts w:asciiTheme="majorBidi" w:hAnsiTheme="majorBidi" w:cstheme="majorBidi"/>
                <w:noProof/>
                <w:webHidden/>
                <w:sz w:val="24"/>
                <w:szCs w:val="24"/>
              </w:rPr>
              <w:t>i</w:t>
            </w:r>
            <w:r w:rsidR="00BA36ED">
              <w:rPr>
                <w:rFonts w:asciiTheme="majorBidi" w:hAnsiTheme="majorBidi" w:cstheme="majorBidi"/>
                <w:noProof/>
                <w:webHidden/>
                <w:sz w:val="24"/>
                <w:szCs w:val="24"/>
              </w:rPr>
              <w:t>i</w:t>
            </w:r>
            <w:r w:rsidR="00BA36ED" w:rsidRPr="00664318">
              <w:rPr>
                <w:rFonts w:asciiTheme="majorBidi" w:hAnsiTheme="majorBidi" w:cstheme="majorBidi"/>
                <w:noProof/>
                <w:webHidden/>
                <w:sz w:val="24"/>
                <w:szCs w:val="24"/>
              </w:rPr>
              <w:fldChar w:fldCharType="end"/>
            </w:r>
          </w:hyperlink>
        </w:p>
        <w:p w14:paraId="5F067915" w14:textId="77777777"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76" w:history="1">
            <w:r w:rsidR="00BA36ED" w:rsidRPr="00664318">
              <w:rPr>
                <w:rStyle w:val="Hyperlink"/>
                <w:rFonts w:asciiTheme="majorBidi" w:hAnsiTheme="majorBidi" w:cstheme="majorBidi"/>
                <w:noProof/>
                <w:sz w:val="24"/>
                <w:szCs w:val="24"/>
              </w:rPr>
              <w:t>BAB I</w:t>
            </w:r>
            <w:r w:rsidR="00BA36ED">
              <w:rPr>
                <w:rStyle w:val="Hyperlink"/>
                <w:rFonts w:asciiTheme="majorBidi" w:hAnsiTheme="majorBidi" w:cstheme="majorBidi"/>
                <w:noProof/>
                <w:sz w:val="24"/>
                <w:szCs w:val="24"/>
              </w:rPr>
              <w:t xml:space="preserve"> PENDAHULUAN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_Toc137005176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1</w:t>
            </w:r>
            <w:r w:rsidR="00BA36ED" w:rsidRPr="00664318">
              <w:rPr>
                <w:rFonts w:asciiTheme="majorBidi" w:hAnsiTheme="majorBidi" w:cstheme="majorBidi"/>
                <w:noProof/>
                <w:webHidden/>
                <w:sz w:val="24"/>
                <w:szCs w:val="24"/>
              </w:rPr>
              <w:fldChar w:fldCharType="end"/>
            </w:r>
          </w:hyperlink>
        </w:p>
        <w:p w14:paraId="165FFA51"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77" w:history="1">
            <w:r w:rsidR="00BA36ED" w:rsidRPr="00664318">
              <w:rPr>
                <w:rStyle w:val="Hyperlink"/>
                <w:rFonts w:asciiTheme="majorBidi" w:hAnsiTheme="majorBidi" w:cstheme="majorBidi"/>
                <w:noProof/>
                <w:sz w:val="24"/>
                <w:szCs w:val="24"/>
              </w:rPr>
              <w:t>A.</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Latar Belakang</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_Toc137005177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1</w:t>
            </w:r>
            <w:r w:rsidR="00BA36ED" w:rsidRPr="00664318">
              <w:rPr>
                <w:rFonts w:asciiTheme="majorBidi" w:hAnsiTheme="majorBidi" w:cstheme="majorBidi"/>
                <w:noProof/>
                <w:webHidden/>
                <w:sz w:val="24"/>
                <w:szCs w:val="24"/>
              </w:rPr>
              <w:fldChar w:fldCharType="end"/>
            </w:r>
          </w:hyperlink>
        </w:p>
        <w:p w14:paraId="7B12A72D"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78" w:history="1">
            <w:r w:rsidR="00BA36ED" w:rsidRPr="00664318">
              <w:rPr>
                <w:rStyle w:val="Hyperlink"/>
                <w:rFonts w:asciiTheme="majorBidi" w:hAnsiTheme="majorBidi" w:cstheme="majorBidi"/>
                <w:noProof/>
                <w:sz w:val="24"/>
                <w:szCs w:val="24"/>
              </w:rPr>
              <w:t>A.</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Rumusan Masalah</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_Toc137005178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8</w:t>
            </w:r>
            <w:r w:rsidR="00BA36ED" w:rsidRPr="00664318">
              <w:rPr>
                <w:rFonts w:asciiTheme="majorBidi" w:hAnsiTheme="majorBidi" w:cstheme="majorBidi"/>
                <w:noProof/>
                <w:webHidden/>
                <w:sz w:val="24"/>
                <w:szCs w:val="24"/>
              </w:rPr>
              <w:fldChar w:fldCharType="end"/>
            </w:r>
          </w:hyperlink>
        </w:p>
        <w:p w14:paraId="15A45A91"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79" w:history="1">
            <w:r w:rsidR="00BA36ED" w:rsidRPr="00664318">
              <w:rPr>
                <w:rStyle w:val="Hyperlink"/>
                <w:rFonts w:asciiTheme="majorBidi" w:hAnsiTheme="majorBidi" w:cstheme="majorBidi"/>
                <w:noProof/>
                <w:sz w:val="24"/>
                <w:szCs w:val="24"/>
              </w:rPr>
              <w:t>B.</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Tujuan Penelitian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_Toc137005179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8</w:t>
            </w:r>
            <w:r w:rsidR="00BA36ED" w:rsidRPr="00664318">
              <w:rPr>
                <w:rFonts w:asciiTheme="majorBidi" w:hAnsiTheme="majorBidi" w:cstheme="majorBidi"/>
                <w:noProof/>
                <w:webHidden/>
                <w:sz w:val="24"/>
                <w:szCs w:val="24"/>
              </w:rPr>
              <w:fldChar w:fldCharType="end"/>
            </w:r>
          </w:hyperlink>
        </w:p>
        <w:p w14:paraId="5D3331D5"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0" w:history="1">
            <w:r w:rsidR="00BA36ED" w:rsidRPr="00664318">
              <w:rPr>
                <w:rStyle w:val="Hyperlink"/>
                <w:rFonts w:asciiTheme="majorBidi" w:hAnsiTheme="majorBidi" w:cstheme="majorBidi"/>
                <w:noProof/>
                <w:sz w:val="24"/>
                <w:szCs w:val="24"/>
              </w:rPr>
              <w:t>C.</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Kegunaan Penelitian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_Toc137005180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8</w:t>
            </w:r>
            <w:r w:rsidR="00BA36ED" w:rsidRPr="00664318">
              <w:rPr>
                <w:rFonts w:asciiTheme="majorBidi" w:hAnsiTheme="majorBidi" w:cstheme="majorBidi"/>
                <w:noProof/>
                <w:webHidden/>
                <w:sz w:val="24"/>
                <w:szCs w:val="24"/>
              </w:rPr>
              <w:fldChar w:fldCharType="end"/>
            </w:r>
          </w:hyperlink>
        </w:p>
        <w:p w14:paraId="100BAB52"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1" w:history="1">
            <w:r w:rsidR="00BA36ED" w:rsidRPr="00664318">
              <w:rPr>
                <w:rStyle w:val="Hyperlink"/>
                <w:rFonts w:asciiTheme="majorBidi" w:hAnsiTheme="majorBidi" w:cstheme="majorBidi"/>
                <w:noProof/>
                <w:sz w:val="24"/>
                <w:szCs w:val="24"/>
              </w:rPr>
              <w:t>D.</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Telaah Pustaka</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_Toc137005181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9</w:t>
            </w:r>
            <w:r w:rsidR="00BA36ED" w:rsidRPr="00664318">
              <w:rPr>
                <w:rFonts w:asciiTheme="majorBidi" w:hAnsiTheme="majorBidi" w:cstheme="majorBidi"/>
                <w:noProof/>
                <w:webHidden/>
                <w:sz w:val="24"/>
                <w:szCs w:val="24"/>
              </w:rPr>
              <w:fldChar w:fldCharType="end"/>
            </w:r>
          </w:hyperlink>
        </w:p>
        <w:p w14:paraId="2AB834B1"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2" w:history="1">
            <w:r w:rsidR="00BA36ED" w:rsidRPr="00664318">
              <w:rPr>
                <w:rStyle w:val="Hyperlink"/>
                <w:rFonts w:asciiTheme="majorBidi" w:hAnsiTheme="majorBidi" w:cstheme="majorBidi"/>
                <w:noProof/>
                <w:sz w:val="24"/>
                <w:szCs w:val="24"/>
              </w:rPr>
              <w:t>E.</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Kajian Teori</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_Toc137005182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15</w:t>
            </w:r>
            <w:r w:rsidR="00BA36ED" w:rsidRPr="00664318">
              <w:rPr>
                <w:rFonts w:asciiTheme="majorBidi" w:hAnsiTheme="majorBidi" w:cstheme="majorBidi"/>
                <w:noProof/>
                <w:webHidden/>
                <w:sz w:val="24"/>
                <w:szCs w:val="24"/>
              </w:rPr>
              <w:fldChar w:fldCharType="end"/>
            </w:r>
          </w:hyperlink>
        </w:p>
        <w:p w14:paraId="77CA4436"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3" w:history="1">
            <w:r w:rsidR="00BA36ED" w:rsidRPr="00664318">
              <w:rPr>
                <w:rStyle w:val="Hyperlink"/>
                <w:rFonts w:asciiTheme="majorBidi" w:hAnsiTheme="majorBidi" w:cstheme="majorBidi"/>
                <w:noProof/>
                <w:sz w:val="24"/>
                <w:szCs w:val="24"/>
              </w:rPr>
              <w:t>F.</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Metodologi Penelitian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_Toc137005183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21</w:t>
            </w:r>
            <w:r w:rsidR="00BA36ED" w:rsidRPr="00664318">
              <w:rPr>
                <w:rFonts w:asciiTheme="majorBidi" w:hAnsiTheme="majorBidi" w:cstheme="majorBidi"/>
                <w:noProof/>
                <w:webHidden/>
                <w:sz w:val="24"/>
                <w:szCs w:val="24"/>
              </w:rPr>
              <w:fldChar w:fldCharType="end"/>
            </w:r>
          </w:hyperlink>
        </w:p>
        <w:p w14:paraId="25A7CA9F" w14:textId="77777777" w:rsidR="00BA36ED" w:rsidRPr="00664318" w:rsidRDefault="00000000" w:rsidP="00BA36ED">
          <w:pPr>
            <w:pStyle w:val="TOC2"/>
            <w:tabs>
              <w:tab w:val="left" w:pos="880"/>
              <w:tab w:val="right" w:leader="dot" w:pos="7928"/>
            </w:tabs>
            <w:rPr>
              <w:rFonts w:asciiTheme="majorBidi" w:hAnsiTheme="majorBidi" w:cstheme="majorBidi"/>
              <w:noProof/>
              <w:sz w:val="24"/>
              <w:szCs w:val="24"/>
            </w:rPr>
          </w:pPr>
          <w:hyperlink w:anchor="_Toc137005184" w:history="1">
            <w:r w:rsidR="00BA36ED" w:rsidRPr="00664318">
              <w:rPr>
                <w:rStyle w:val="Hyperlink"/>
                <w:rFonts w:asciiTheme="majorBidi" w:hAnsiTheme="majorBidi" w:cstheme="majorBidi"/>
                <w:noProof/>
                <w:sz w:val="24"/>
                <w:szCs w:val="24"/>
              </w:rPr>
              <w:t>G.</w:t>
            </w:r>
            <w:r w:rsidR="00BA36ED">
              <w:rPr>
                <w:rFonts w:asciiTheme="majorBidi" w:hAnsiTheme="majorBidi" w:cstheme="majorBidi"/>
                <w:noProof/>
                <w:sz w:val="24"/>
                <w:szCs w:val="24"/>
              </w:rPr>
              <w:t xml:space="preserve">   </w:t>
            </w:r>
            <w:r w:rsidR="00BA36ED" w:rsidRPr="00664318">
              <w:rPr>
                <w:rStyle w:val="Hyperlink"/>
                <w:rFonts w:asciiTheme="majorBidi" w:hAnsiTheme="majorBidi" w:cstheme="majorBidi"/>
                <w:noProof/>
                <w:sz w:val="24"/>
                <w:szCs w:val="24"/>
              </w:rPr>
              <w:t>Sistematika Pembahasan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_Toc137005184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24</w:t>
            </w:r>
            <w:r w:rsidR="00BA36ED" w:rsidRPr="00664318">
              <w:rPr>
                <w:rFonts w:asciiTheme="majorBidi" w:hAnsiTheme="majorBidi" w:cstheme="majorBidi"/>
                <w:noProof/>
                <w:webHidden/>
                <w:sz w:val="24"/>
                <w:szCs w:val="24"/>
              </w:rPr>
              <w:fldChar w:fldCharType="end"/>
            </w:r>
          </w:hyperlink>
        </w:p>
        <w:p w14:paraId="31150B1B" w14:textId="77777777"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85" w:history="1">
            <w:r w:rsidR="00BA36ED" w:rsidRPr="00664318">
              <w:rPr>
                <w:rStyle w:val="Hyperlink"/>
                <w:rFonts w:asciiTheme="majorBidi" w:hAnsiTheme="majorBidi" w:cstheme="majorBidi"/>
                <w:noProof/>
                <w:sz w:val="24"/>
                <w:szCs w:val="24"/>
              </w:rPr>
              <w:t>BAB II</w:t>
            </w:r>
            <w:r w:rsidR="00BA36ED">
              <w:rPr>
                <w:rStyle w:val="Hyperlink"/>
                <w:rFonts w:asciiTheme="majorBidi" w:hAnsiTheme="majorBidi" w:cstheme="majorBidi"/>
                <w:noProof/>
                <w:sz w:val="24"/>
                <w:szCs w:val="24"/>
              </w:rPr>
              <w:t xml:space="preserve"> TINJAUAN UMUM TENTANG KEARIFAN LOKAL</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_Toc137005185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26</w:t>
            </w:r>
            <w:r w:rsidR="00BA36ED" w:rsidRPr="00664318">
              <w:rPr>
                <w:rFonts w:asciiTheme="majorBidi" w:hAnsiTheme="majorBidi" w:cstheme="majorBidi"/>
                <w:noProof/>
                <w:webHidden/>
                <w:sz w:val="24"/>
                <w:szCs w:val="24"/>
              </w:rPr>
              <w:fldChar w:fldCharType="end"/>
            </w:r>
          </w:hyperlink>
        </w:p>
        <w:p w14:paraId="0F57E061"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6" w:history="1">
            <w:r w:rsidR="00BA36ED" w:rsidRPr="00664318">
              <w:rPr>
                <w:rStyle w:val="Hyperlink"/>
                <w:rFonts w:asciiTheme="majorBidi" w:hAnsiTheme="majorBidi" w:cstheme="majorBidi"/>
                <w:noProof/>
                <w:sz w:val="24"/>
                <w:szCs w:val="24"/>
              </w:rPr>
              <w:t>A.</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Definisi Kearifan Lokal</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_Toc137005186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26</w:t>
            </w:r>
            <w:r w:rsidR="00BA36ED" w:rsidRPr="00664318">
              <w:rPr>
                <w:rFonts w:asciiTheme="majorBidi" w:hAnsiTheme="majorBidi" w:cstheme="majorBidi"/>
                <w:noProof/>
                <w:webHidden/>
                <w:sz w:val="24"/>
                <w:szCs w:val="24"/>
              </w:rPr>
              <w:fldChar w:fldCharType="end"/>
            </w:r>
          </w:hyperlink>
        </w:p>
        <w:p w14:paraId="3947AD59"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7" w:history="1">
            <w:r w:rsidR="00BA36ED">
              <w:rPr>
                <w:rStyle w:val="Hyperlink"/>
                <w:rFonts w:asciiTheme="majorBidi" w:hAnsiTheme="majorBidi" w:cstheme="majorBidi"/>
                <w:noProof/>
                <w:sz w:val="24"/>
                <w:szCs w:val="24"/>
              </w:rPr>
              <w:t>B</w:t>
            </w:r>
            <w:r w:rsidR="00BA36ED" w:rsidRPr="00664318">
              <w:rPr>
                <w:rStyle w:val="Hyperlink"/>
                <w:rFonts w:asciiTheme="majorBidi" w:hAnsiTheme="majorBidi" w:cstheme="majorBidi"/>
                <w:noProof/>
                <w:sz w:val="24"/>
                <w:szCs w:val="24"/>
              </w:rPr>
              <w:t>.</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Bentuk-Bentuk Kearifan Lokal.</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_Toc137005187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34</w:t>
            </w:r>
            <w:r w:rsidR="00BA36ED" w:rsidRPr="00664318">
              <w:rPr>
                <w:rFonts w:asciiTheme="majorBidi" w:hAnsiTheme="majorBidi" w:cstheme="majorBidi"/>
                <w:noProof/>
                <w:webHidden/>
                <w:sz w:val="24"/>
                <w:szCs w:val="24"/>
              </w:rPr>
              <w:fldChar w:fldCharType="end"/>
            </w:r>
          </w:hyperlink>
        </w:p>
        <w:p w14:paraId="0DD20D72"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88" w:history="1">
            <w:r w:rsidR="00BA36ED">
              <w:rPr>
                <w:rStyle w:val="Hyperlink"/>
                <w:rFonts w:asciiTheme="majorBidi" w:hAnsiTheme="majorBidi" w:cstheme="majorBidi"/>
                <w:noProof/>
                <w:sz w:val="24"/>
                <w:szCs w:val="24"/>
              </w:rPr>
              <w:t>C</w:t>
            </w:r>
            <w:r w:rsidR="00BA36ED" w:rsidRPr="00664318">
              <w:rPr>
                <w:rStyle w:val="Hyperlink"/>
                <w:rFonts w:asciiTheme="majorBidi" w:hAnsiTheme="majorBidi" w:cstheme="majorBidi"/>
                <w:noProof/>
                <w:sz w:val="24"/>
                <w:szCs w:val="24"/>
              </w:rPr>
              <w:t>.</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Kesenian Tradional.</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_Toc137005188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44</w:t>
            </w:r>
            <w:r w:rsidR="00BA36ED" w:rsidRPr="00664318">
              <w:rPr>
                <w:rFonts w:asciiTheme="majorBidi" w:hAnsiTheme="majorBidi" w:cstheme="majorBidi"/>
                <w:noProof/>
                <w:webHidden/>
                <w:sz w:val="24"/>
                <w:szCs w:val="24"/>
              </w:rPr>
              <w:fldChar w:fldCharType="end"/>
            </w:r>
          </w:hyperlink>
        </w:p>
        <w:p w14:paraId="4E5A8749" w14:textId="77777777"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89" w:history="1">
            <w:r w:rsidR="00BA36ED" w:rsidRPr="00664318">
              <w:rPr>
                <w:rStyle w:val="Hyperlink"/>
                <w:rFonts w:asciiTheme="majorBidi" w:hAnsiTheme="majorBidi" w:cstheme="majorBidi"/>
                <w:noProof/>
                <w:sz w:val="24"/>
                <w:szCs w:val="24"/>
              </w:rPr>
              <w:t>BAB III</w:t>
            </w:r>
            <w:r w:rsidR="00BA36ED">
              <w:rPr>
                <w:rStyle w:val="Hyperlink"/>
                <w:rFonts w:asciiTheme="majorBidi" w:hAnsiTheme="majorBidi" w:cstheme="majorBidi"/>
                <w:noProof/>
                <w:sz w:val="24"/>
                <w:szCs w:val="24"/>
              </w:rPr>
              <w:t xml:space="preserve"> LATAR BELAKANG KEHIDUPAN BAKRI SYAHID</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_Toc137005189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48</w:t>
            </w:r>
            <w:r w:rsidR="00BA36ED" w:rsidRPr="00664318">
              <w:rPr>
                <w:rFonts w:asciiTheme="majorBidi" w:hAnsiTheme="majorBidi" w:cstheme="majorBidi"/>
                <w:noProof/>
                <w:webHidden/>
                <w:sz w:val="24"/>
                <w:szCs w:val="24"/>
              </w:rPr>
              <w:fldChar w:fldCharType="end"/>
            </w:r>
          </w:hyperlink>
        </w:p>
        <w:p w14:paraId="0204D031"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90" w:history="1">
            <w:r w:rsidR="00BA36ED" w:rsidRPr="00664318">
              <w:rPr>
                <w:rStyle w:val="Hyperlink"/>
                <w:rFonts w:asciiTheme="majorBidi" w:hAnsiTheme="majorBidi" w:cstheme="majorBidi"/>
                <w:noProof/>
                <w:sz w:val="24"/>
                <w:szCs w:val="24"/>
              </w:rPr>
              <w:t>A.</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Biografi Bakri Syahid</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_Toc137005190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48</w:t>
            </w:r>
            <w:r w:rsidR="00BA36ED" w:rsidRPr="00664318">
              <w:rPr>
                <w:rFonts w:asciiTheme="majorBidi" w:hAnsiTheme="majorBidi" w:cstheme="majorBidi"/>
                <w:noProof/>
                <w:webHidden/>
                <w:sz w:val="24"/>
                <w:szCs w:val="24"/>
              </w:rPr>
              <w:fldChar w:fldCharType="end"/>
            </w:r>
          </w:hyperlink>
        </w:p>
        <w:p w14:paraId="0DB3A505"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91" w:history="1">
            <w:r w:rsidR="00BA36ED" w:rsidRPr="00664318">
              <w:rPr>
                <w:rStyle w:val="Hyperlink"/>
                <w:rFonts w:asciiTheme="majorBidi" w:hAnsiTheme="majorBidi" w:cstheme="majorBidi"/>
                <w:noProof/>
                <w:sz w:val="24"/>
                <w:szCs w:val="24"/>
              </w:rPr>
              <w:t>B.</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K</w:t>
            </w:r>
            <w:r w:rsidR="00BA36ED">
              <w:rPr>
                <w:rStyle w:val="Hyperlink"/>
                <w:rFonts w:asciiTheme="majorBidi" w:hAnsiTheme="majorBidi" w:cstheme="majorBidi"/>
                <w:noProof/>
                <w:sz w:val="24"/>
                <w:szCs w:val="24"/>
              </w:rPr>
              <w:t>arya-Karya Bakri Syahid</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_Toc137005191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56</w:t>
            </w:r>
            <w:r w:rsidR="00BA36ED" w:rsidRPr="00664318">
              <w:rPr>
                <w:rFonts w:asciiTheme="majorBidi" w:hAnsiTheme="majorBidi" w:cstheme="majorBidi"/>
                <w:noProof/>
                <w:webHidden/>
                <w:sz w:val="24"/>
                <w:szCs w:val="24"/>
              </w:rPr>
              <w:fldChar w:fldCharType="end"/>
            </w:r>
          </w:hyperlink>
        </w:p>
        <w:p w14:paraId="3FCE73A8" w14:textId="77777777" w:rsidR="00BA36ED" w:rsidRPr="00664318" w:rsidRDefault="00000000" w:rsidP="00BA36ED">
          <w:pPr>
            <w:pStyle w:val="TOC2"/>
            <w:tabs>
              <w:tab w:val="left" w:pos="660"/>
              <w:tab w:val="right" w:leader="dot" w:pos="7928"/>
            </w:tabs>
            <w:rPr>
              <w:rFonts w:asciiTheme="majorBidi" w:hAnsiTheme="majorBidi" w:cstheme="majorBidi"/>
              <w:noProof/>
              <w:sz w:val="24"/>
              <w:szCs w:val="24"/>
            </w:rPr>
          </w:pPr>
          <w:hyperlink w:anchor="_Toc137005192" w:history="1">
            <w:r w:rsidR="00BA36ED" w:rsidRPr="00664318">
              <w:rPr>
                <w:rStyle w:val="Hyperlink"/>
                <w:rFonts w:asciiTheme="majorBidi" w:hAnsiTheme="majorBidi" w:cstheme="majorBidi"/>
                <w:noProof/>
                <w:sz w:val="24"/>
                <w:szCs w:val="24"/>
              </w:rPr>
              <w:t>C.</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B</w:t>
            </w:r>
            <w:r w:rsidR="00BA36ED">
              <w:rPr>
                <w:rStyle w:val="Hyperlink"/>
                <w:rFonts w:asciiTheme="majorBidi" w:hAnsiTheme="majorBidi" w:cstheme="majorBidi"/>
                <w:noProof/>
                <w:sz w:val="24"/>
                <w:szCs w:val="24"/>
              </w:rPr>
              <w:t>uku-Buku Bakri Syahid</w:t>
            </w:r>
            <w:r w:rsidR="00BA36ED" w:rsidRPr="00664318">
              <w:rPr>
                <w:rStyle w:val="Hyperlink"/>
                <w:rFonts w:asciiTheme="majorBidi" w:hAnsiTheme="majorBidi" w:cstheme="majorBidi"/>
                <w:noProof/>
                <w:sz w:val="24"/>
                <w:szCs w:val="24"/>
              </w:rPr>
              <w:t>.</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_Toc137005192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57</w:t>
            </w:r>
            <w:r w:rsidR="00BA36ED" w:rsidRPr="00664318">
              <w:rPr>
                <w:rFonts w:asciiTheme="majorBidi" w:hAnsiTheme="majorBidi" w:cstheme="majorBidi"/>
                <w:noProof/>
                <w:webHidden/>
                <w:sz w:val="24"/>
                <w:szCs w:val="24"/>
              </w:rPr>
              <w:fldChar w:fldCharType="end"/>
            </w:r>
          </w:hyperlink>
        </w:p>
        <w:p w14:paraId="6E37BF68" w14:textId="77777777"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93" w:history="1">
            <w:r w:rsidR="00BA36ED" w:rsidRPr="00664318">
              <w:rPr>
                <w:rStyle w:val="Hyperlink"/>
                <w:rFonts w:asciiTheme="majorBidi" w:hAnsiTheme="majorBidi" w:cstheme="majorBidi"/>
                <w:noProof/>
                <w:sz w:val="24"/>
                <w:szCs w:val="24"/>
              </w:rPr>
              <w:t>BAB IV</w:t>
            </w:r>
            <w:r w:rsidR="00BA36ED">
              <w:rPr>
                <w:rStyle w:val="Hyperlink"/>
                <w:rFonts w:asciiTheme="majorBidi" w:hAnsiTheme="majorBidi" w:cstheme="majorBidi"/>
                <w:noProof/>
                <w:sz w:val="24"/>
                <w:szCs w:val="24"/>
              </w:rPr>
              <w:t xml:space="preserve"> ANALISIS TERHADAP KEARIFAN LOKAL DALAM PERSPEKTIF BAKRI SYAHID</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_Toc137005193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67</w:t>
            </w:r>
            <w:r w:rsidR="00BA36ED" w:rsidRPr="00664318">
              <w:rPr>
                <w:rFonts w:asciiTheme="majorBidi" w:hAnsiTheme="majorBidi" w:cstheme="majorBidi"/>
                <w:noProof/>
                <w:webHidden/>
                <w:sz w:val="24"/>
                <w:szCs w:val="24"/>
              </w:rPr>
              <w:fldChar w:fldCharType="end"/>
            </w:r>
          </w:hyperlink>
        </w:p>
        <w:p w14:paraId="6BB6EEA4" w14:textId="77777777" w:rsidR="00BA36ED" w:rsidRPr="00664318" w:rsidRDefault="00000000" w:rsidP="00BA36ED">
          <w:pPr>
            <w:pStyle w:val="TOC2"/>
            <w:tabs>
              <w:tab w:val="left" w:pos="660"/>
              <w:tab w:val="right" w:leader="dot" w:pos="7928"/>
            </w:tabs>
            <w:ind w:left="660" w:hanging="440"/>
            <w:rPr>
              <w:rFonts w:asciiTheme="majorBidi" w:hAnsiTheme="majorBidi" w:cstheme="majorBidi"/>
              <w:noProof/>
              <w:sz w:val="24"/>
              <w:szCs w:val="24"/>
            </w:rPr>
          </w:pPr>
          <w:hyperlink w:anchor="_Toc137005194" w:history="1">
            <w:r w:rsidR="00BA36ED" w:rsidRPr="00664318">
              <w:rPr>
                <w:rStyle w:val="Hyperlink"/>
                <w:rFonts w:asciiTheme="majorBidi" w:hAnsiTheme="majorBidi" w:cstheme="majorBidi"/>
                <w:noProof/>
                <w:sz w:val="24"/>
                <w:szCs w:val="24"/>
              </w:rPr>
              <w:t>A.</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 xml:space="preserve">Analisis Terhadap Bentuk-Bentuk Kearifan Lokal dalam Perspektif </w:t>
            </w:r>
            <w:r w:rsidR="00BA36ED">
              <w:rPr>
                <w:rStyle w:val="Hyperlink"/>
                <w:rFonts w:asciiTheme="majorBidi" w:hAnsiTheme="majorBidi" w:cstheme="majorBidi"/>
                <w:noProof/>
                <w:sz w:val="24"/>
                <w:szCs w:val="24"/>
              </w:rPr>
              <w:t>Tafsir Bakri Syahid</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_Toc137005194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67</w:t>
            </w:r>
            <w:r w:rsidR="00BA36ED" w:rsidRPr="00664318">
              <w:rPr>
                <w:rFonts w:asciiTheme="majorBidi" w:hAnsiTheme="majorBidi" w:cstheme="majorBidi"/>
                <w:noProof/>
                <w:webHidden/>
                <w:sz w:val="24"/>
                <w:szCs w:val="24"/>
              </w:rPr>
              <w:fldChar w:fldCharType="end"/>
            </w:r>
          </w:hyperlink>
        </w:p>
        <w:p w14:paraId="63EDFF24" w14:textId="77777777" w:rsidR="00BA36ED" w:rsidRPr="00664318" w:rsidRDefault="00000000" w:rsidP="00BA36ED">
          <w:pPr>
            <w:pStyle w:val="TOC2"/>
            <w:tabs>
              <w:tab w:val="left" w:pos="660"/>
              <w:tab w:val="right" w:leader="dot" w:pos="7928"/>
            </w:tabs>
            <w:ind w:left="660" w:hanging="440"/>
            <w:rPr>
              <w:rFonts w:asciiTheme="majorBidi" w:hAnsiTheme="majorBidi" w:cstheme="majorBidi"/>
              <w:noProof/>
              <w:sz w:val="24"/>
              <w:szCs w:val="24"/>
            </w:rPr>
          </w:pPr>
          <w:hyperlink w:anchor="_Toc137005195" w:history="1">
            <w:r w:rsidR="00BA36ED" w:rsidRPr="00664318">
              <w:rPr>
                <w:rStyle w:val="Hyperlink"/>
                <w:rFonts w:asciiTheme="majorBidi" w:hAnsiTheme="majorBidi" w:cstheme="majorBidi"/>
                <w:noProof/>
                <w:sz w:val="24"/>
                <w:szCs w:val="24"/>
              </w:rPr>
              <w:t>B.</w:t>
            </w:r>
            <w:r w:rsidR="00BA36ED" w:rsidRPr="00664318">
              <w:rPr>
                <w:rFonts w:asciiTheme="majorBidi" w:hAnsiTheme="majorBidi" w:cstheme="majorBidi"/>
                <w:noProof/>
                <w:sz w:val="24"/>
                <w:szCs w:val="24"/>
              </w:rPr>
              <w:tab/>
            </w:r>
            <w:r w:rsidR="00BA36ED" w:rsidRPr="00664318">
              <w:rPr>
                <w:rStyle w:val="Hyperlink"/>
                <w:rFonts w:asciiTheme="majorBidi" w:hAnsiTheme="majorBidi" w:cstheme="majorBidi"/>
                <w:noProof/>
                <w:sz w:val="24"/>
                <w:szCs w:val="24"/>
              </w:rPr>
              <w:t>Analisis terhadap faktor-faktor atau penyebab Bakri Syahid menafsirkan Al-Qur’an berbahasa Jawa.</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_Toc137005195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78</w:t>
            </w:r>
            <w:r w:rsidR="00BA36ED" w:rsidRPr="00664318">
              <w:rPr>
                <w:rFonts w:asciiTheme="majorBidi" w:hAnsiTheme="majorBidi" w:cstheme="majorBidi"/>
                <w:noProof/>
                <w:webHidden/>
                <w:sz w:val="24"/>
                <w:szCs w:val="24"/>
              </w:rPr>
              <w:fldChar w:fldCharType="end"/>
            </w:r>
          </w:hyperlink>
        </w:p>
        <w:p w14:paraId="3C61E1C5" w14:textId="77777777" w:rsidR="00BA36ED" w:rsidRPr="00664318" w:rsidRDefault="00000000" w:rsidP="00BA36ED">
          <w:pPr>
            <w:pStyle w:val="TOC1"/>
            <w:tabs>
              <w:tab w:val="right" w:leader="dot" w:pos="7928"/>
            </w:tabs>
            <w:rPr>
              <w:rFonts w:asciiTheme="majorBidi" w:hAnsiTheme="majorBidi" w:cstheme="majorBidi"/>
              <w:noProof/>
              <w:sz w:val="24"/>
              <w:szCs w:val="24"/>
            </w:rPr>
          </w:pPr>
          <w:hyperlink w:anchor="_Toc137005196" w:history="1">
            <w:r w:rsidR="00BA36ED" w:rsidRPr="00664318">
              <w:rPr>
                <w:rStyle w:val="Hyperlink"/>
                <w:rFonts w:asciiTheme="majorBidi" w:hAnsiTheme="majorBidi" w:cstheme="majorBidi"/>
                <w:noProof/>
                <w:sz w:val="24"/>
                <w:szCs w:val="24"/>
              </w:rPr>
              <w:t xml:space="preserve">BAB </w:t>
            </w:r>
            <w:r w:rsidR="00BA36ED">
              <w:rPr>
                <w:rStyle w:val="Hyperlink"/>
                <w:rFonts w:asciiTheme="majorBidi" w:hAnsiTheme="majorBidi" w:cstheme="majorBidi"/>
                <w:noProof/>
                <w:sz w:val="24"/>
                <w:szCs w:val="24"/>
              </w:rPr>
              <w:t>V PENUTUPAN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_Toc137005196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88</w:t>
            </w:r>
            <w:r w:rsidR="00BA36ED" w:rsidRPr="00664318">
              <w:rPr>
                <w:rFonts w:asciiTheme="majorBidi" w:hAnsiTheme="majorBidi" w:cstheme="majorBidi"/>
                <w:noProof/>
                <w:webHidden/>
                <w:sz w:val="24"/>
                <w:szCs w:val="24"/>
              </w:rPr>
              <w:fldChar w:fldCharType="end"/>
            </w:r>
          </w:hyperlink>
        </w:p>
        <w:p w14:paraId="121F064E" w14:textId="77777777" w:rsidR="00BA36ED" w:rsidRDefault="00000000" w:rsidP="00BA36ED">
          <w:pPr>
            <w:pStyle w:val="TOC2"/>
            <w:numPr>
              <w:ilvl w:val="0"/>
              <w:numId w:val="32"/>
            </w:numPr>
            <w:tabs>
              <w:tab w:val="right" w:leader="dot" w:pos="7928"/>
            </w:tabs>
            <w:rPr>
              <w:rFonts w:asciiTheme="majorBidi" w:hAnsiTheme="majorBidi" w:cstheme="majorBidi"/>
              <w:noProof/>
              <w:sz w:val="24"/>
              <w:szCs w:val="24"/>
            </w:rPr>
          </w:pPr>
          <w:hyperlink w:anchor="_Toc137005197" w:history="1">
            <w:r w:rsidR="00BA36ED">
              <w:rPr>
                <w:rStyle w:val="Hyperlink"/>
                <w:rFonts w:asciiTheme="majorBidi" w:hAnsiTheme="majorBidi" w:cstheme="majorBidi"/>
                <w:noProof/>
                <w:sz w:val="24"/>
                <w:szCs w:val="24"/>
              </w:rPr>
              <w:t>KESIMPULAN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_Toc137005197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88</w:t>
            </w:r>
            <w:r w:rsidR="00BA36ED" w:rsidRPr="00664318">
              <w:rPr>
                <w:rFonts w:asciiTheme="majorBidi" w:hAnsiTheme="majorBidi" w:cstheme="majorBidi"/>
                <w:noProof/>
                <w:webHidden/>
                <w:sz w:val="24"/>
                <w:szCs w:val="24"/>
              </w:rPr>
              <w:fldChar w:fldCharType="end"/>
            </w:r>
          </w:hyperlink>
        </w:p>
        <w:p w14:paraId="4B41999B" w14:textId="77777777" w:rsidR="00BA36ED" w:rsidRPr="00E743D6" w:rsidRDefault="00000000" w:rsidP="00BA36ED">
          <w:pPr>
            <w:pStyle w:val="TOC2"/>
            <w:numPr>
              <w:ilvl w:val="0"/>
              <w:numId w:val="32"/>
            </w:numPr>
            <w:tabs>
              <w:tab w:val="right" w:leader="dot" w:pos="7928"/>
            </w:tabs>
            <w:rPr>
              <w:rFonts w:asciiTheme="majorBidi" w:hAnsiTheme="majorBidi" w:cstheme="majorBidi"/>
              <w:noProof/>
              <w:sz w:val="24"/>
              <w:szCs w:val="24"/>
            </w:rPr>
          </w:pPr>
          <w:hyperlink w:anchor="_Toc137005197" w:history="1">
            <w:r w:rsidR="00BA36ED">
              <w:rPr>
                <w:rStyle w:val="Hyperlink"/>
                <w:rFonts w:asciiTheme="majorBidi" w:hAnsiTheme="majorBidi" w:cstheme="majorBidi"/>
                <w:noProof/>
                <w:sz w:val="24"/>
                <w:szCs w:val="24"/>
              </w:rPr>
              <w:t>SARAN</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_Toc137005197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89</w:t>
            </w:r>
            <w:r w:rsidR="00BA36ED" w:rsidRPr="00664318">
              <w:rPr>
                <w:rFonts w:asciiTheme="majorBidi" w:hAnsiTheme="majorBidi" w:cstheme="majorBidi"/>
                <w:noProof/>
                <w:webHidden/>
                <w:sz w:val="24"/>
                <w:szCs w:val="24"/>
              </w:rPr>
              <w:fldChar w:fldCharType="end"/>
            </w:r>
          </w:hyperlink>
        </w:p>
        <w:p w14:paraId="2EAE9CC9" w14:textId="77777777" w:rsidR="00BA36ED" w:rsidRDefault="00000000" w:rsidP="00BA36ED">
          <w:pPr>
            <w:pStyle w:val="TOC1"/>
            <w:tabs>
              <w:tab w:val="right" w:leader="dot" w:pos="7928"/>
            </w:tabs>
            <w:rPr>
              <w:noProof/>
            </w:rPr>
          </w:pPr>
          <w:hyperlink w:anchor="_Toc137005198" w:history="1">
            <w:r w:rsidR="00BA36ED" w:rsidRPr="00664318">
              <w:rPr>
                <w:rStyle w:val="Hyperlink"/>
                <w:rFonts w:asciiTheme="majorBidi" w:hAnsiTheme="majorBidi" w:cstheme="majorBidi"/>
                <w:noProof/>
                <w:sz w:val="24"/>
                <w:szCs w:val="24"/>
              </w:rPr>
              <w:t>DAFTAR PUSTAKA</w:t>
            </w:r>
            <w:r w:rsidR="00BA36ED" w:rsidRPr="00664318">
              <w:rPr>
                <w:rFonts w:asciiTheme="majorBidi" w:hAnsiTheme="majorBidi" w:cstheme="majorBidi"/>
                <w:noProof/>
                <w:webHidden/>
                <w:sz w:val="24"/>
                <w:szCs w:val="24"/>
              </w:rPr>
              <w:tab/>
            </w:r>
            <w:r w:rsidR="00BA36ED" w:rsidRPr="00664318">
              <w:rPr>
                <w:rFonts w:asciiTheme="majorBidi" w:hAnsiTheme="majorBidi" w:cstheme="majorBidi"/>
                <w:noProof/>
                <w:webHidden/>
                <w:sz w:val="24"/>
                <w:szCs w:val="24"/>
              </w:rPr>
              <w:fldChar w:fldCharType="begin"/>
            </w:r>
            <w:r w:rsidR="00BA36ED" w:rsidRPr="00664318">
              <w:rPr>
                <w:rFonts w:asciiTheme="majorBidi" w:hAnsiTheme="majorBidi" w:cstheme="majorBidi"/>
                <w:noProof/>
                <w:webHidden/>
                <w:sz w:val="24"/>
                <w:szCs w:val="24"/>
              </w:rPr>
              <w:instrText xml:space="preserve"> PAGEREF _Toc137005198 \h </w:instrText>
            </w:r>
            <w:r w:rsidR="00BA36ED" w:rsidRPr="00664318">
              <w:rPr>
                <w:rFonts w:asciiTheme="majorBidi" w:hAnsiTheme="majorBidi" w:cstheme="majorBidi"/>
                <w:noProof/>
                <w:webHidden/>
                <w:sz w:val="24"/>
                <w:szCs w:val="24"/>
              </w:rPr>
            </w:r>
            <w:r w:rsidR="00BA36ED" w:rsidRPr="00664318">
              <w:rPr>
                <w:rFonts w:asciiTheme="majorBidi" w:hAnsiTheme="majorBidi" w:cstheme="majorBidi"/>
                <w:noProof/>
                <w:webHidden/>
                <w:sz w:val="24"/>
                <w:szCs w:val="24"/>
              </w:rPr>
              <w:fldChar w:fldCharType="separate"/>
            </w:r>
            <w:r w:rsidR="00BA36ED">
              <w:rPr>
                <w:rFonts w:asciiTheme="majorBidi" w:hAnsiTheme="majorBidi" w:cstheme="majorBidi"/>
                <w:noProof/>
                <w:webHidden/>
                <w:sz w:val="24"/>
                <w:szCs w:val="24"/>
              </w:rPr>
              <w:t>91</w:t>
            </w:r>
            <w:r w:rsidR="00BA36ED" w:rsidRPr="00664318">
              <w:rPr>
                <w:rFonts w:asciiTheme="majorBidi" w:hAnsiTheme="majorBidi" w:cstheme="majorBidi"/>
                <w:noProof/>
                <w:webHidden/>
                <w:sz w:val="24"/>
                <w:szCs w:val="24"/>
              </w:rPr>
              <w:fldChar w:fldCharType="end"/>
            </w:r>
          </w:hyperlink>
        </w:p>
        <w:p w14:paraId="0819F998" w14:textId="7BC19DD0" w:rsidR="00BA36ED" w:rsidRDefault="00BA36ED" w:rsidP="00BA36ED">
          <w:pPr>
            <w:pStyle w:val="Heading1"/>
            <w:jc w:val="center"/>
            <w:rPr>
              <w:b/>
              <w:bCs/>
              <w:noProof/>
            </w:rPr>
          </w:pPr>
          <w:r>
            <w:rPr>
              <w:b/>
              <w:bCs/>
              <w:noProof/>
            </w:rPr>
            <w:fldChar w:fldCharType="end"/>
          </w:r>
        </w:p>
      </w:sdtContent>
    </w:sdt>
    <w:p w14:paraId="7C733B47" w14:textId="77777777" w:rsidR="00BA36ED" w:rsidRDefault="00BA36ED" w:rsidP="00BA36ED">
      <w:pPr>
        <w:rPr>
          <w:lang w:val="id-ID"/>
        </w:rPr>
      </w:pPr>
    </w:p>
    <w:p w14:paraId="3FE47656" w14:textId="77777777" w:rsidR="00BA36ED" w:rsidRDefault="00BA36ED" w:rsidP="00BA36ED">
      <w:pPr>
        <w:rPr>
          <w:lang w:val="id-ID"/>
        </w:rPr>
      </w:pPr>
    </w:p>
    <w:p w14:paraId="252A03FA" w14:textId="77777777" w:rsidR="00BA36ED" w:rsidRDefault="00BA36ED" w:rsidP="00BA36ED">
      <w:pPr>
        <w:rPr>
          <w:lang w:val="id-ID"/>
        </w:rPr>
      </w:pPr>
    </w:p>
    <w:p w14:paraId="5E114EA9" w14:textId="77777777" w:rsidR="00BA36ED" w:rsidRDefault="00BA36ED" w:rsidP="00BA36ED">
      <w:pPr>
        <w:rPr>
          <w:lang w:val="id-ID"/>
        </w:rPr>
      </w:pPr>
    </w:p>
    <w:p w14:paraId="76B1A7C2" w14:textId="77777777" w:rsidR="00BA36ED" w:rsidRDefault="00BA36ED" w:rsidP="00BA36ED">
      <w:pPr>
        <w:rPr>
          <w:lang w:val="id-ID"/>
        </w:rPr>
      </w:pPr>
    </w:p>
    <w:p w14:paraId="2B3E89D2" w14:textId="77777777" w:rsidR="00BA36ED" w:rsidRDefault="00BA36ED" w:rsidP="00BA36ED">
      <w:pPr>
        <w:rPr>
          <w:lang w:val="id-ID"/>
        </w:rPr>
      </w:pPr>
    </w:p>
    <w:p w14:paraId="630C5060" w14:textId="77777777" w:rsidR="00BA36ED" w:rsidRDefault="00BA36ED" w:rsidP="00BA36ED">
      <w:pPr>
        <w:rPr>
          <w:lang w:val="id-ID"/>
        </w:rPr>
      </w:pPr>
    </w:p>
    <w:p w14:paraId="0EBD8B78" w14:textId="77777777" w:rsidR="00BA36ED" w:rsidRDefault="00BA36ED" w:rsidP="00BA36ED">
      <w:pPr>
        <w:rPr>
          <w:lang w:val="id-ID"/>
        </w:rPr>
      </w:pPr>
    </w:p>
    <w:p w14:paraId="3BD3CC60" w14:textId="77777777" w:rsidR="00BA36ED" w:rsidRDefault="00BA36ED" w:rsidP="00BA36ED">
      <w:pPr>
        <w:rPr>
          <w:lang w:val="id-ID"/>
        </w:rPr>
      </w:pPr>
    </w:p>
    <w:p w14:paraId="06F3B7A7" w14:textId="77777777" w:rsidR="00BA36ED" w:rsidRDefault="00BA36ED" w:rsidP="00BA36ED">
      <w:pPr>
        <w:rPr>
          <w:lang w:val="id-ID"/>
        </w:rPr>
      </w:pPr>
    </w:p>
    <w:p w14:paraId="7CC1CAA8" w14:textId="77777777" w:rsidR="00BA36ED" w:rsidRDefault="00BA36ED" w:rsidP="00BA36ED">
      <w:pPr>
        <w:rPr>
          <w:lang w:val="id-ID"/>
        </w:rPr>
      </w:pPr>
    </w:p>
    <w:p w14:paraId="5B84C9A7" w14:textId="77777777" w:rsidR="00BA36ED" w:rsidRDefault="00BA36ED" w:rsidP="00BA36ED">
      <w:pPr>
        <w:rPr>
          <w:lang w:val="id-ID"/>
        </w:rPr>
      </w:pPr>
    </w:p>
    <w:p w14:paraId="74DFFA55" w14:textId="77777777" w:rsidR="00BA36ED" w:rsidRDefault="00BA36ED" w:rsidP="00BA36ED">
      <w:pPr>
        <w:rPr>
          <w:lang w:val="id-ID"/>
        </w:rPr>
      </w:pPr>
    </w:p>
    <w:p w14:paraId="67B76EE6" w14:textId="77777777" w:rsidR="00BA36ED" w:rsidRDefault="00BA36ED" w:rsidP="00BA36ED">
      <w:pPr>
        <w:rPr>
          <w:lang w:val="id-ID"/>
        </w:rPr>
      </w:pPr>
    </w:p>
    <w:p w14:paraId="70C9C5A0" w14:textId="77777777" w:rsidR="00BA36ED" w:rsidRDefault="00BA36ED" w:rsidP="00BA36ED"/>
    <w:p w14:paraId="366C9002" w14:textId="77777777" w:rsidR="000D2D42" w:rsidRDefault="000D2D42" w:rsidP="00BA36ED"/>
    <w:p w14:paraId="33BB8E9E" w14:textId="77777777" w:rsidR="000D2D42" w:rsidRDefault="000D2D42" w:rsidP="00BA36ED"/>
    <w:p w14:paraId="68D15D9C" w14:textId="77777777" w:rsidR="000D2D42" w:rsidRDefault="000D2D42" w:rsidP="00BA36ED"/>
    <w:p w14:paraId="1C20E589" w14:textId="77777777" w:rsidR="000D2D42" w:rsidRDefault="000D2D42" w:rsidP="00BA36ED"/>
    <w:p w14:paraId="21929EBF" w14:textId="77777777" w:rsidR="000D2D42" w:rsidRPr="00BA36ED" w:rsidRDefault="000D2D42" w:rsidP="00BA36ED"/>
    <w:p w14:paraId="317F6821" w14:textId="25BE1435" w:rsidR="004721C0" w:rsidRPr="00923B9F" w:rsidRDefault="004721C0" w:rsidP="00F86345">
      <w:pPr>
        <w:pStyle w:val="Heading1"/>
        <w:jc w:val="center"/>
        <w:rPr>
          <w:rFonts w:asciiTheme="majorBidi" w:hAnsiTheme="majorBidi"/>
          <w:b/>
          <w:color w:val="auto"/>
          <w:sz w:val="28"/>
          <w:szCs w:val="28"/>
        </w:rPr>
      </w:pPr>
      <w:r>
        <w:rPr>
          <w:rFonts w:asciiTheme="majorBidi" w:hAnsiTheme="majorBidi"/>
          <w:b/>
          <w:color w:val="auto"/>
          <w:sz w:val="28"/>
          <w:szCs w:val="28"/>
          <w:lang w:val="en-US"/>
        </w:rPr>
        <w:t>B</w:t>
      </w:r>
      <w:r w:rsidRPr="00923B9F">
        <w:rPr>
          <w:rFonts w:asciiTheme="majorBidi" w:hAnsiTheme="majorBidi"/>
          <w:b/>
          <w:color w:val="auto"/>
          <w:sz w:val="28"/>
          <w:szCs w:val="28"/>
        </w:rPr>
        <w:t>AB I</w:t>
      </w:r>
      <w:bookmarkEnd w:id="3"/>
    </w:p>
    <w:p w14:paraId="7FCA96BF" w14:textId="77777777" w:rsidR="004721C0" w:rsidRPr="00923B9F" w:rsidRDefault="004721C0" w:rsidP="004721C0">
      <w:pPr>
        <w:spacing w:after="0" w:line="480" w:lineRule="auto"/>
        <w:jc w:val="center"/>
        <w:rPr>
          <w:rFonts w:asciiTheme="majorBidi" w:hAnsiTheme="majorBidi" w:cstheme="majorBidi"/>
          <w:b/>
          <w:sz w:val="24"/>
          <w:szCs w:val="24"/>
        </w:rPr>
      </w:pPr>
      <w:r>
        <w:rPr>
          <w:rFonts w:asciiTheme="majorBidi" w:hAnsiTheme="majorBidi" w:cstheme="majorBidi"/>
          <w:b/>
          <w:sz w:val="24"/>
          <w:szCs w:val="24"/>
        </w:rPr>
        <w:t>PENDAHULUAN</w:t>
      </w:r>
    </w:p>
    <w:p w14:paraId="1A0618A5" w14:textId="77777777" w:rsidR="004721C0" w:rsidRPr="009A64A2" w:rsidRDefault="004721C0" w:rsidP="004721C0">
      <w:pPr>
        <w:spacing w:after="0" w:line="240" w:lineRule="auto"/>
        <w:jc w:val="center"/>
        <w:rPr>
          <w:rFonts w:asciiTheme="majorBidi" w:hAnsiTheme="majorBidi" w:cstheme="majorBidi"/>
          <w:bCs/>
          <w:sz w:val="24"/>
          <w:szCs w:val="24"/>
        </w:rPr>
      </w:pPr>
    </w:p>
    <w:p w14:paraId="76EC4422" w14:textId="77777777" w:rsidR="004721C0" w:rsidRPr="003B4BF9" w:rsidRDefault="004721C0" w:rsidP="004721C0">
      <w:pPr>
        <w:pStyle w:val="ListParagraph1"/>
        <w:numPr>
          <w:ilvl w:val="0"/>
          <w:numId w:val="29"/>
        </w:numPr>
        <w:spacing w:line="480" w:lineRule="auto"/>
        <w:ind w:left="426" w:hanging="426"/>
        <w:jc w:val="both"/>
        <w:outlineLvl w:val="1"/>
        <w:rPr>
          <w:rFonts w:asciiTheme="majorBidi" w:hAnsiTheme="majorBidi" w:cstheme="majorBidi"/>
          <w:b/>
          <w:sz w:val="24"/>
          <w:szCs w:val="24"/>
        </w:rPr>
      </w:pPr>
      <w:bookmarkStart w:id="6" w:name="_Toc137005177"/>
      <w:r w:rsidRPr="003B4BF9">
        <w:rPr>
          <w:rFonts w:asciiTheme="majorBidi" w:hAnsiTheme="majorBidi" w:cstheme="majorBidi"/>
          <w:b/>
          <w:sz w:val="24"/>
          <w:szCs w:val="24"/>
        </w:rPr>
        <w:t xml:space="preserve">Latar </w:t>
      </w:r>
      <w:proofErr w:type="spellStart"/>
      <w:r w:rsidRPr="003B4BF9">
        <w:rPr>
          <w:rFonts w:asciiTheme="majorBidi" w:hAnsiTheme="majorBidi" w:cstheme="majorBidi"/>
          <w:b/>
          <w:sz w:val="24"/>
          <w:szCs w:val="24"/>
        </w:rPr>
        <w:t>Belakang</w:t>
      </w:r>
      <w:bookmarkEnd w:id="6"/>
      <w:proofErr w:type="spellEnd"/>
      <w:r w:rsidRPr="003B4BF9">
        <w:rPr>
          <w:rFonts w:asciiTheme="majorBidi" w:hAnsiTheme="majorBidi" w:cstheme="majorBidi"/>
          <w:b/>
          <w:sz w:val="24"/>
          <w:szCs w:val="24"/>
        </w:rPr>
        <w:t xml:space="preserve"> </w:t>
      </w:r>
    </w:p>
    <w:p w14:paraId="60FED685" w14:textId="77777777" w:rsidR="004721C0" w:rsidRDefault="004721C0" w:rsidP="004721C0">
      <w:pPr>
        <w:pStyle w:val="ListParagraph1"/>
        <w:spacing w:line="480" w:lineRule="auto"/>
        <w:ind w:left="426" w:firstLine="567"/>
        <w:jc w:val="both"/>
        <w:rPr>
          <w:rFonts w:asciiTheme="majorBidi" w:hAnsiTheme="majorBidi" w:cstheme="majorBidi"/>
          <w:sz w:val="24"/>
          <w:szCs w:val="24"/>
        </w:rPr>
      </w:pP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pemikiran</w:t>
      </w:r>
      <w:proofErr w:type="spellEnd"/>
      <w:r w:rsidRPr="003B4BF9">
        <w:rPr>
          <w:rFonts w:asciiTheme="majorBidi" w:hAnsiTheme="majorBidi" w:cstheme="majorBidi"/>
          <w:sz w:val="24"/>
          <w:szCs w:val="24"/>
        </w:rPr>
        <w:t xml:space="preserve"> Islam, Al-Qur’an </w:t>
      </w:r>
      <w:proofErr w:type="spellStart"/>
      <w:r w:rsidRPr="003B4BF9">
        <w:rPr>
          <w:rFonts w:asciiTheme="majorBidi" w:hAnsiTheme="majorBidi" w:cstheme="majorBidi"/>
          <w:sz w:val="24"/>
          <w:szCs w:val="24"/>
        </w:rPr>
        <w:t>telah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melahirkan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sederetan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turunan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demikian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luas</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mengagumkan</w:t>
      </w:r>
      <w:proofErr w:type="spellEnd"/>
      <w:r w:rsidRPr="003B4BF9">
        <w:rPr>
          <w:rFonts w:asciiTheme="majorBidi" w:hAnsiTheme="majorBidi" w:cstheme="majorBidi"/>
          <w:sz w:val="24"/>
          <w:szCs w:val="24"/>
        </w:rPr>
        <w:t>. Teks-</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kedua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bila</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dipandang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pertama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pengungkap</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penjelas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makna-makna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terkandung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didalamnya</w:t>
      </w:r>
      <w:proofErr w:type="spellEnd"/>
      <w:r w:rsidRPr="003B4BF9">
        <w:rPr>
          <w:rFonts w:asciiTheme="majorBidi" w:hAnsiTheme="majorBidi" w:cstheme="majorBidi"/>
          <w:sz w:val="24"/>
          <w:szCs w:val="24"/>
        </w:rPr>
        <w:t xml:space="preserve">. Teks </w:t>
      </w:r>
      <w:proofErr w:type="spellStart"/>
      <w:r w:rsidRPr="003B4BF9">
        <w:rPr>
          <w:rFonts w:asciiTheme="majorBidi" w:hAnsiTheme="majorBidi" w:cstheme="majorBidi"/>
          <w:sz w:val="24"/>
          <w:szCs w:val="24"/>
        </w:rPr>
        <w:t>kedua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dikenal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literatur</w:t>
      </w:r>
      <w:proofErr w:type="spellEnd"/>
      <w:r w:rsidRPr="003B4BF9">
        <w:rPr>
          <w:rFonts w:asciiTheme="majorBidi" w:hAnsiTheme="majorBidi" w:cstheme="majorBidi"/>
          <w:sz w:val="24"/>
          <w:szCs w:val="24"/>
        </w:rPr>
        <w:t xml:space="preserve"> tafsir Al-Qur’an, yang </w:t>
      </w:r>
      <w:proofErr w:type="spellStart"/>
      <w:r w:rsidRPr="003B4BF9">
        <w:rPr>
          <w:rFonts w:asciiTheme="majorBidi" w:hAnsiTheme="majorBidi" w:cstheme="majorBidi"/>
          <w:sz w:val="24"/>
          <w:szCs w:val="24"/>
        </w:rPr>
        <w:t>ditulis</w:t>
      </w:r>
      <w:proofErr w:type="spellEnd"/>
      <w:r w:rsidRPr="003B4BF9">
        <w:rPr>
          <w:rFonts w:asciiTheme="majorBidi" w:hAnsiTheme="majorBidi" w:cstheme="majorBidi"/>
          <w:sz w:val="24"/>
          <w:szCs w:val="24"/>
        </w:rPr>
        <w:t xml:space="preserve"> oleh ulama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kecenderungan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karakteristik</w:t>
      </w:r>
      <w:proofErr w:type="spellEnd"/>
      <w:r w:rsidRPr="003B4BF9">
        <w:rPr>
          <w:rFonts w:asciiTheme="majorBidi" w:hAnsiTheme="majorBidi" w:cstheme="majorBidi"/>
          <w:sz w:val="24"/>
          <w:szCs w:val="24"/>
        </w:rPr>
        <w:t xml:space="preserve"> , masing-masing,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berjilid-jilid</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kkitab</w:t>
      </w:r>
      <w:proofErr w:type="spellEnd"/>
      <w:r w:rsidRPr="003B4BF9">
        <w:rPr>
          <w:rFonts w:asciiTheme="majorBidi" w:hAnsiTheme="majorBidi" w:cstheme="majorBidi"/>
          <w:sz w:val="24"/>
          <w:szCs w:val="24"/>
        </w:rPr>
        <w:t xml:space="preserve"> tafsir.</w:t>
      </w:r>
      <w:r w:rsidRPr="003B4BF9">
        <w:rPr>
          <w:rStyle w:val="FootnoteReference"/>
          <w:rFonts w:asciiTheme="majorBidi" w:hAnsiTheme="majorBidi" w:cstheme="majorBidi"/>
          <w:sz w:val="24"/>
          <w:szCs w:val="24"/>
        </w:rPr>
        <w:footnoteReference w:id="1"/>
      </w:r>
    </w:p>
    <w:p w14:paraId="2B78840F" w14:textId="77777777" w:rsidR="004721C0" w:rsidRDefault="004721C0" w:rsidP="004721C0">
      <w:pPr>
        <w:pStyle w:val="ListParagraph1"/>
        <w:spacing w:line="480" w:lineRule="auto"/>
        <w:ind w:left="426" w:firstLine="567"/>
        <w:jc w:val="both"/>
        <w:rPr>
          <w:rFonts w:asciiTheme="majorBidi" w:hAnsiTheme="majorBidi" w:cstheme="majorBidi"/>
          <w:sz w:val="24"/>
          <w:szCs w:val="24"/>
        </w:rPr>
        <w:sectPr w:rsidR="004721C0" w:rsidSect="00923B9F">
          <w:headerReference w:type="even" r:id="rId18"/>
          <w:headerReference w:type="default" r:id="rId19"/>
          <w:headerReference w:type="first" r:id="rId20"/>
          <w:footerReference w:type="first" r:id="rId21"/>
          <w:pgSz w:w="11907" w:h="16840" w:code="9"/>
          <w:pgMar w:top="2268" w:right="1701" w:bottom="1701" w:left="2268" w:header="720" w:footer="720" w:gutter="0"/>
          <w:pgNumType w:start="1"/>
          <w:cols w:space="720"/>
          <w:titlePg/>
          <w:docGrid w:linePitch="360"/>
        </w:sectPr>
      </w:pPr>
      <w:r w:rsidRPr="003B4BF9">
        <w:rPr>
          <w:rFonts w:asciiTheme="majorBidi" w:hAnsiTheme="majorBidi" w:cstheme="majorBidi"/>
          <w:sz w:val="24"/>
          <w:szCs w:val="24"/>
        </w:rPr>
        <w:t xml:space="preserve">Tidak </w:t>
      </w:r>
      <w:proofErr w:type="spellStart"/>
      <w:r w:rsidRPr="003B4BF9">
        <w:rPr>
          <w:rFonts w:asciiTheme="majorBidi" w:hAnsiTheme="majorBidi" w:cstheme="majorBidi"/>
          <w:sz w:val="24"/>
          <w:szCs w:val="24"/>
        </w:rPr>
        <w:t>ada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meragukan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bahwa</w:t>
      </w:r>
      <w:proofErr w:type="spellEnd"/>
      <w:r w:rsidRPr="003B4BF9">
        <w:rPr>
          <w:rFonts w:asciiTheme="majorBidi" w:hAnsiTheme="majorBidi" w:cstheme="majorBidi"/>
          <w:sz w:val="24"/>
          <w:szCs w:val="24"/>
        </w:rPr>
        <w:t xml:space="preserve"> Tafsir al-Qur’an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kegiatan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ilmiah</w:t>
      </w:r>
      <w:proofErr w:type="spellEnd"/>
      <w:r w:rsidRPr="003B4BF9">
        <w:rPr>
          <w:rFonts w:asciiTheme="majorBidi" w:hAnsiTheme="majorBidi" w:cstheme="majorBidi"/>
          <w:sz w:val="24"/>
          <w:szCs w:val="24"/>
        </w:rPr>
        <w:t xml:space="preserve"> yang paling </w:t>
      </w:r>
      <w:proofErr w:type="spellStart"/>
      <w:r w:rsidRPr="003B4BF9">
        <w:rPr>
          <w:rFonts w:asciiTheme="majorBidi" w:hAnsiTheme="majorBidi" w:cstheme="majorBidi"/>
          <w:sz w:val="24"/>
          <w:szCs w:val="24"/>
        </w:rPr>
        <w:t>utama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bernilai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serangkaian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kegiatan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ilmiah</w:t>
      </w:r>
      <w:proofErr w:type="spellEnd"/>
      <w:r w:rsidRPr="003B4BF9">
        <w:rPr>
          <w:rFonts w:asciiTheme="majorBidi" w:hAnsiTheme="majorBidi" w:cstheme="majorBidi"/>
          <w:sz w:val="24"/>
          <w:szCs w:val="24"/>
        </w:rPr>
        <w:t xml:space="preserve"> di dunia Islam. Tafsir al-Qur’an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saja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acuan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teoritik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keilmuan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demikian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luas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namun</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sendi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aktivitas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praktis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umat</w:t>
      </w:r>
      <w:proofErr w:type="spellEnd"/>
      <w:r w:rsidRPr="003B4BF9">
        <w:rPr>
          <w:rFonts w:asciiTheme="majorBidi" w:hAnsiTheme="majorBidi" w:cstheme="majorBidi"/>
          <w:sz w:val="24"/>
          <w:szCs w:val="24"/>
        </w:rPr>
        <w:t xml:space="preserve"> Islam di </w:t>
      </w:r>
      <w:proofErr w:type="spellStart"/>
      <w:r w:rsidRPr="003B4BF9">
        <w:rPr>
          <w:rFonts w:asciiTheme="majorBidi" w:hAnsiTheme="majorBidi" w:cstheme="majorBidi"/>
          <w:sz w:val="24"/>
          <w:szCs w:val="24"/>
        </w:rPr>
        <w:t>sepanjang</w:t>
      </w:r>
      <w:proofErr w:type="spellEnd"/>
      <w:r w:rsidRPr="003B4BF9">
        <w:rPr>
          <w:rFonts w:asciiTheme="majorBidi" w:hAnsiTheme="majorBidi" w:cstheme="majorBidi"/>
          <w:sz w:val="24"/>
          <w:szCs w:val="24"/>
        </w:rPr>
        <w:t xml:space="preserve"> masa. Hal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sejak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awal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kesadaran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sejumlah</w:t>
      </w:r>
      <w:proofErr w:type="spellEnd"/>
      <w:r w:rsidRPr="003B4BF9">
        <w:rPr>
          <w:rFonts w:asciiTheme="majorBidi" w:hAnsiTheme="majorBidi" w:cstheme="majorBidi"/>
          <w:sz w:val="24"/>
          <w:szCs w:val="24"/>
        </w:rPr>
        <w:t xml:space="preserve"> Ulama Islam </w:t>
      </w:r>
      <w:proofErr w:type="spellStart"/>
      <w:r w:rsidRPr="003B4BF9">
        <w:rPr>
          <w:rFonts w:asciiTheme="majorBidi" w:hAnsiTheme="majorBidi" w:cstheme="majorBidi"/>
          <w:sz w:val="24"/>
          <w:szCs w:val="24"/>
        </w:rPr>
        <w:t>klasik</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menjadikan</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sumber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utama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Islam, yang </w:t>
      </w:r>
      <w:proofErr w:type="spellStart"/>
      <w:r w:rsidRPr="003B4BF9">
        <w:rPr>
          <w:rFonts w:asciiTheme="majorBidi" w:hAnsiTheme="majorBidi" w:cstheme="majorBidi"/>
          <w:sz w:val="24"/>
          <w:szCs w:val="24"/>
        </w:rPr>
        <w:t>khususnya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bidang</w:t>
      </w:r>
      <w:proofErr w:type="spellEnd"/>
      <w:r w:rsidRPr="003B4BF9">
        <w:rPr>
          <w:rFonts w:asciiTheme="majorBidi" w:hAnsiTheme="majorBidi" w:cstheme="majorBidi"/>
          <w:sz w:val="24"/>
          <w:szCs w:val="24"/>
        </w:rPr>
        <w:t xml:space="preserve"> </w:t>
      </w:r>
      <w:proofErr w:type="spellStart"/>
      <w:r>
        <w:rPr>
          <w:rFonts w:asciiTheme="majorBidi" w:hAnsiTheme="majorBidi" w:cstheme="majorBidi"/>
          <w:sz w:val="24"/>
          <w:szCs w:val="24"/>
        </w:rPr>
        <w:t>t</w:t>
      </w:r>
      <w:r w:rsidRPr="003B4BF9">
        <w:rPr>
          <w:rFonts w:asciiTheme="majorBidi" w:hAnsiTheme="majorBidi" w:cstheme="majorBidi"/>
          <w:sz w:val="24"/>
          <w:szCs w:val="24"/>
        </w:rPr>
        <w:t>eologi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Syari’ah</w:t>
      </w:r>
      <w:proofErr w:type="spellEnd"/>
      <w:r w:rsidRPr="003B4BF9">
        <w:rPr>
          <w:rFonts w:asciiTheme="majorBidi" w:hAnsiTheme="majorBidi" w:cstheme="majorBidi"/>
          <w:sz w:val="24"/>
          <w:szCs w:val="24"/>
        </w:rPr>
        <w:t xml:space="preserve"> dan Moral. Di mana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penafsiran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kemudian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memunculkan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pandangan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teologis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fiqh</w:t>
      </w:r>
      <w:proofErr w:type="spellEnd"/>
      <w:r w:rsidRPr="003B4BF9">
        <w:rPr>
          <w:rFonts w:asciiTheme="majorBidi" w:hAnsiTheme="majorBidi" w:cstheme="majorBidi"/>
          <w:sz w:val="24"/>
          <w:szCs w:val="24"/>
        </w:rPr>
        <w:t xml:space="preserve">, dan juga moral yang </w:t>
      </w:r>
    </w:p>
    <w:p w14:paraId="496F01D3" w14:textId="77777777" w:rsidR="004721C0" w:rsidRDefault="004721C0" w:rsidP="004721C0">
      <w:pPr>
        <w:pStyle w:val="ListParagraph1"/>
        <w:spacing w:line="480" w:lineRule="auto"/>
        <w:ind w:left="0"/>
        <w:jc w:val="both"/>
        <w:rPr>
          <w:rFonts w:asciiTheme="majorBidi" w:hAnsiTheme="majorBidi" w:cstheme="majorBidi"/>
          <w:sz w:val="24"/>
          <w:szCs w:val="24"/>
        </w:rPr>
      </w:pPr>
      <w:proofErr w:type="spellStart"/>
      <w:r w:rsidRPr="003B4BF9">
        <w:rPr>
          <w:rFonts w:asciiTheme="majorBidi" w:hAnsiTheme="majorBidi" w:cstheme="majorBidi"/>
          <w:sz w:val="24"/>
          <w:szCs w:val="24"/>
        </w:rPr>
        <w:lastRenderedPageBreak/>
        <w:t>mengejawantah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aliran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teologi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mazhab</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fiqh</w:t>
      </w:r>
      <w:proofErr w:type="spellEnd"/>
      <w:r w:rsidRPr="003B4BF9">
        <w:rPr>
          <w:rFonts w:asciiTheme="majorBidi" w:hAnsiTheme="majorBidi" w:cstheme="majorBidi"/>
          <w:sz w:val="24"/>
          <w:szCs w:val="24"/>
        </w:rPr>
        <w:t xml:space="preserve">, dan juga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moral.</w:t>
      </w:r>
      <w:r w:rsidRPr="003B4BF9">
        <w:rPr>
          <w:rStyle w:val="FootnoteReference"/>
          <w:rFonts w:asciiTheme="majorBidi" w:hAnsiTheme="majorBidi" w:cstheme="majorBidi"/>
          <w:sz w:val="24"/>
          <w:szCs w:val="24"/>
        </w:rPr>
        <w:footnoteReference w:id="2"/>
      </w:r>
      <w:r>
        <w:rPr>
          <w:rFonts w:asciiTheme="majorBidi" w:hAnsiTheme="majorBidi" w:cstheme="majorBidi"/>
          <w:sz w:val="24"/>
          <w:szCs w:val="24"/>
        </w:rPr>
        <w:t xml:space="preserve"> </w:t>
      </w:r>
    </w:p>
    <w:p w14:paraId="42A5D557" w14:textId="77777777" w:rsidR="004721C0" w:rsidRDefault="004721C0" w:rsidP="004721C0">
      <w:pPr>
        <w:pStyle w:val="ListParagraph1"/>
        <w:spacing w:line="480" w:lineRule="auto"/>
        <w:ind w:left="426" w:firstLine="567"/>
        <w:jc w:val="both"/>
        <w:rPr>
          <w:rFonts w:asciiTheme="majorBidi" w:hAnsiTheme="majorBidi" w:cstheme="majorBidi"/>
          <w:sz w:val="24"/>
          <w:szCs w:val="24"/>
        </w:rPr>
      </w:pPr>
      <w:proofErr w:type="spellStart"/>
      <w:r w:rsidRPr="003B4BF9">
        <w:rPr>
          <w:rFonts w:asciiTheme="majorBidi" w:hAnsiTheme="majorBidi" w:cstheme="majorBidi"/>
          <w:sz w:val="24"/>
          <w:szCs w:val="24"/>
        </w:rPr>
        <w:t>Kedatangan</w:t>
      </w:r>
      <w:proofErr w:type="spellEnd"/>
      <w:r w:rsidRPr="003B4BF9">
        <w:rPr>
          <w:rFonts w:asciiTheme="majorBidi" w:hAnsiTheme="majorBidi" w:cstheme="majorBidi"/>
          <w:sz w:val="24"/>
          <w:szCs w:val="24"/>
        </w:rPr>
        <w:t xml:space="preserve"> Islam di </w:t>
      </w:r>
      <w:proofErr w:type="spellStart"/>
      <w:r w:rsidRPr="003B4BF9">
        <w:rPr>
          <w:rFonts w:asciiTheme="majorBidi" w:hAnsiTheme="majorBidi" w:cstheme="majorBidi"/>
          <w:sz w:val="24"/>
          <w:szCs w:val="24"/>
        </w:rPr>
        <w:t>suatu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tempat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selalu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mengalami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kontak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Keragaman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r w:rsidRPr="006A4E21">
        <w:rPr>
          <w:rFonts w:asciiTheme="majorBidi" w:hAnsiTheme="majorBidi" w:cstheme="majorBidi"/>
          <w:i/>
          <w:iCs/>
          <w:sz w:val="24"/>
          <w:szCs w:val="24"/>
        </w:rPr>
        <w:t>(multicultural)</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peristiwa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alami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karena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bertemunya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berinteraksinya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individu</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kelompok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membawa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perilaku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memili</w:t>
      </w:r>
      <w:r>
        <w:rPr>
          <w:rFonts w:asciiTheme="majorBidi" w:hAnsiTheme="majorBidi" w:cstheme="majorBidi"/>
          <w:sz w:val="24"/>
          <w:szCs w:val="24"/>
        </w:rPr>
        <w:t>ki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hidup</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spesifik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Keragaman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seperti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keragaman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latar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belakang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keluarga</w:t>
      </w:r>
      <w:proofErr w:type="spellEnd"/>
      <w:r w:rsidRPr="003B4BF9">
        <w:rPr>
          <w:rFonts w:asciiTheme="majorBidi" w:hAnsiTheme="majorBidi" w:cstheme="majorBidi"/>
          <w:sz w:val="24"/>
          <w:szCs w:val="24"/>
        </w:rPr>
        <w:t xml:space="preserve">, agama, dan </w:t>
      </w:r>
      <w:proofErr w:type="spellStart"/>
      <w:r w:rsidRPr="003B4BF9">
        <w:rPr>
          <w:rFonts w:asciiTheme="majorBidi" w:hAnsiTheme="majorBidi" w:cstheme="majorBidi"/>
          <w:sz w:val="24"/>
          <w:szCs w:val="24"/>
        </w:rPr>
        <w:t>etnis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saling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berinteraksi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komunitas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negara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Antara agama dan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bisa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dipisahkan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namun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perbedaannya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sekali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din</w:t>
      </w:r>
      <w:r>
        <w:rPr>
          <w:rFonts w:asciiTheme="majorBidi" w:hAnsiTheme="majorBidi" w:cstheme="majorBidi"/>
          <w:sz w:val="24"/>
          <w:szCs w:val="24"/>
        </w:rPr>
        <w:t>egoisa</w:t>
      </w:r>
      <w:r w:rsidRPr="003B4BF9">
        <w:rPr>
          <w:rFonts w:asciiTheme="majorBidi" w:hAnsiTheme="majorBidi" w:cstheme="majorBidi"/>
          <w:sz w:val="24"/>
          <w:szCs w:val="24"/>
        </w:rPr>
        <w:t>sikan</w:t>
      </w:r>
      <w:proofErr w:type="spellEnd"/>
      <w:r w:rsidRPr="003B4BF9">
        <w:rPr>
          <w:rFonts w:asciiTheme="majorBidi" w:hAnsiTheme="majorBidi" w:cstheme="majorBidi"/>
          <w:sz w:val="24"/>
          <w:szCs w:val="24"/>
        </w:rPr>
        <w:t xml:space="preserve">. Di Jawa, </w:t>
      </w:r>
      <w:proofErr w:type="spellStart"/>
      <w:r w:rsidRPr="003B4BF9">
        <w:rPr>
          <w:rFonts w:asciiTheme="majorBidi" w:hAnsiTheme="majorBidi" w:cstheme="majorBidi"/>
          <w:sz w:val="24"/>
          <w:szCs w:val="24"/>
        </w:rPr>
        <w:t>penyebaran</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berhadapan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Hindu-Buddha yang </w:t>
      </w:r>
      <w:proofErr w:type="spellStart"/>
      <w:r w:rsidRPr="003B4BF9">
        <w:rPr>
          <w:rFonts w:asciiTheme="majorBidi" w:hAnsiTheme="majorBidi" w:cstheme="majorBidi"/>
          <w:sz w:val="24"/>
          <w:szCs w:val="24"/>
        </w:rPr>
        <w:t>telah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bersenyawa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w:t>
      </w:r>
    </w:p>
    <w:p w14:paraId="6EF654B4" w14:textId="77777777" w:rsidR="004721C0" w:rsidRPr="003B4BF9" w:rsidRDefault="004721C0" w:rsidP="004721C0">
      <w:pPr>
        <w:pStyle w:val="ListParagraph1"/>
        <w:spacing w:line="480" w:lineRule="auto"/>
        <w:ind w:left="426" w:firstLine="567"/>
        <w:jc w:val="both"/>
        <w:rPr>
          <w:rFonts w:asciiTheme="majorBidi" w:hAnsiTheme="majorBidi" w:cstheme="majorBidi"/>
          <w:sz w:val="24"/>
          <w:szCs w:val="24"/>
        </w:rPr>
      </w:pPr>
      <w:proofErr w:type="spellStart"/>
      <w:r w:rsidRPr="003B4BF9">
        <w:rPr>
          <w:rFonts w:asciiTheme="majorBidi" w:hAnsiTheme="majorBidi" w:cstheme="majorBidi"/>
          <w:sz w:val="24"/>
          <w:szCs w:val="24"/>
        </w:rPr>
        <w:t>Menurut</w:t>
      </w:r>
      <w:proofErr w:type="spellEnd"/>
      <w:r w:rsidRPr="003B4BF9">
        <w:rPr>
          <w:rFonts w:asciiTheme="majorBidi" w:hAnsiTheme="majorBidi" w:cstheme="majorBidi"/>
          <w:sz w:val="24"/>
          <w:szCs w:val="24"/>
        </w:rPr>
        <w:t xml:space="preserve"> Nur </w:t>
      </w:r>
      <w:proofErr w:type="spellStart"/>
      <w:r w:rsidRPr="003B4BF9">
        <w:rPr>
          <w:rFonts w:asciiTheme="majorBidi" w:hAnsiTheme="majorBidi" w:cstheme="majorBidi"/>
          <w:sz w:val="24"/>
          <w:szCs w:val="24"/>
        </w:rPr>
        <w:t>Achyar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selaku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kepala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dinas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Pariwisata</w:t>
      </w:r>
      <w:proofErr w:type="spellEnd"/>
      <w:r w:rsidRPr="003B4BF9">
        <w:rPr>
          <w:rFonts w:asciiTheme="majorBidi" w:hAnsiTheme="majorBidi" w:cstheme="majorBidi"/>
          <w:sz w:val="24"/>
          <w:szCs w:val="24"/>
        </w:rPr>
        <w:t xml:space="preserve"> Kota Kediri,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larung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sesaji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bentuk</w:t>
      </w:r>
      <w:proofErr w:type="spellEnd"/>
      <w:r w:rsidRPr="003B4BF9">
        <w:rPr>
          <w:rFonts w:asciiTheme="majorBidi" w:hAnsiTheme="majorBidi" w:cstheme="majorBidi"/>
          <w:sz w:val="24"/>
          <w:szCs w:val="24"/>
        </w:rPr>
        <w:t xml:space="preserve"> rasa </w:t>
      </w:r>
      <w:proofErr w:type="spellStart"/>
      <w:r w:rsidRPr="003B4BF9">
        <w:rPr>
          <w:rFonts w:asciiTheme="majorBidi" w:hAnsiTheme="majorBidi" w:cstheme="majorBidi"/>
          <w:sz w:val="24"/>
          <w:szCs w:val="24"/>
        </w:rPr>
        <w:t>syukur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Kediri </w:t>
      </w:r>
      <w:proofErr w:type="spellStart"/>
      <w:r w:rsidRPr="003B4BF9">
        <w:rPr>
          <w:rFonts w:asciiTheme="majorBidi" w:hAnsiTheme="majorBidi" w:cstheme="majorBidi"/>
          <w:sz w:val="24"/>
          <w:szCs w:val="24"/>
        </w:rPr>
        <w:t>atas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limpahan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karunia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berupa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kesuburan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tanah</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menghasilkan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macam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bumi</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dinikmati</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Selain </w:t>
      </w:r>
      <w:proofErr w:type="spellStart"/>
      <w:r w:rsidRPr="003B4BF9">
        <w:rPr>
          <w:rFonts w:asciiTheme="majorBidi" w:hAnsiTheme="majorBidi" w:cstheme="majorBidi"/>
          <w:sz w:val="24"/>
          <w:szCs w:val="24"/>
        </w:rPr>
        <w:t>tujuan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menurut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Asisten</w:t>
      </w:r>
      <w:proofErr w:type="spellEnd"/>
      <w:r w:rsidRPr="003B4BF9">
        <w:rPr>
          <w:rFonts w:asciiTheme="majorBidi" w:hAnsiTheme="majorBidi" w:cstheme="majorBidi"/>
          <w:sz w:val="24"/>
          <w:szCs w:val="24"/>
        </w:rPr>
        <w:t xml:space="preserve"> Daerah 1 Kota Kediri, </w:t>
      </w:r>
      <w:proofErr w:type="spellStart"/>
      <w:r w:rsidRPr="003B4BF9">
        <w:rPr>
          <w:rFonts w:asciiTheme="majorBidi" w:hAnsiTheme="majorBidi" w:cstheme="majorBidi"/>
          <w:sz w:val="24"/>
          <w:szCs w:val="24"/>
        </w:rPr>
        <w:t>Gendong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larung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sesaji</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upaya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pemerintah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mensosialisasikan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kepada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menyaksikan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aktivitas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ekonomi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warga</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sekitar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sungai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Brantas</w:t>
      </w:r>
      <w:proofErr w:type="spellEnd"/>
      <w:r w:rsidRPr="003B4BF9">
        <w:rPr>
          <w:rFonts w:asciiTheme="majorBidi" w:hAnsiTheme="majorBidi" w:cstheme="majorBidi"/>
          <w:sz w:val="24"/>
          <w:szCs w:val="24"/>
        </w:rPr>
        <w:t xml:space="preserve">, agar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meningkatkan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perekonomian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mereka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Hubungan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harmonis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tokoh</w:t>
      </w:r>
      <w:proofErr w:type="spellEnd"/>
      <w:r w:rsidRPr="003B4BF9">
        <w:rPr>
          <w:rFonts w:asciiTheme="majorBidi" w:hAnsiTheme="majorBidi" w:cstheme="majorBidi"/>
          <w:sz w:val="24"/>
          <w:szCs w:val="24"/>
        </w:rPr>
        <w:t xml:space="preserve"> agama dan </w:t>
      </w:r>
      <w:proofErr w:type="spellStart"/>
      <w:r w:rsidRPr="003B4BF9">
        <w:rPr>
          <w:rFonts w:asciiTheme="majorBidi" w:hAnsiTheme="majorBidi" w:cstheme="majorBidi"/>
          <w:sz w:val="24"/>
          <w:szCs w:val="24"/>
        </w:rPr>
        <w:t>pejabat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pemerintah</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terjalin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cukup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kua</w:t>
      </w:r>
      <w:r>
        <w:rPr>
          <w:rFonts w:asciiTheme="majorBidi" w:hAnsiTheme="majorBidi" w:cstheme="majorBidi"/>
          <w:sz w:val="24"/>
          <w:szCs w:val="24"/>
        </w:rPr>
        <w:t>t</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3"/>
      </w:r>
    </w:p>
    <w:p w14:paraId="7B1C5F05"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rPr>
      </w:pPr>
      <w:r w:rsidRPr="003B4BF9">
        <w:rPr>
          <w:rFonts w:asciiTheme="majorBidi" w:hAnsiTheme="majorBidi" w:cstheme="majorBidi"/>
          <w:sz w:val="24"/>
          <w:szCs w:val="24"/>
        </w:rPr>
        <w:lastRenderedPageBreak/>
        <w:t xml:space="preserve"> </w:t>
      </w:r>
      <w:proofErr w:type="spellStart"/>
      <w:r w:rsidRPr="003B4BF9">
        <w:rPr>
          <w:rFonts w:asciiTheme="majorBidi" w:hAnsiTheme="majorBidi" w:cstheme="majorBidi"/>
          <w:sz w:val="24"/>
          <w:szCs w:val="24"/>
        </w:rPr>
        <w:t>Melalui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peran</w:t>
      </w:r>
      <w:proofErr w:type="spellEnd"/>
      <w:r w:rsidRPr="003B4BF9">
        <w:rPr>
          <w:rFonts w:asciiTheme="majorBidi" w:hAnsiTheme="majorBidi" w:cstheme="majorBidi"/>
          <w:sz w:val="24"/>
          <w:szCs w:val="24"/>
        </w:rPr>
        <w:t xml:space="preserve"> Wali </w:t>
      </w:r>
      <w:proofErr w:type="spellStart"/>
      <w:r w:rsidRPr="003B4BF9">
        <w:rPr>
          <w:rFonts w:asciiTheme="majorBidi" w:hAnsiTheme="majorBidi" w:cstheme="majorBidi"/>
          <w:sz w:val="24"/>
          <w:szCs w:val="24"/>
        </w:rPr>
        <w:t>Songo</w:t>
      </w:r>
      <w:proofErr w:type="spellEnd"/>
      <w:r w:rsidRPr="003B4BF9">
        <w:rPr>
          <w:rFonts w:asciiTheme="majorBidi" w:hAnsiTheme="majorBidi" w:cstheme="majorBidi"/>
          <w:sz w:val="24"/>
          <w:szCs w:val="24"/>
        </w:rPr>
        <w:t xml:space="preserve">, Islam di </w:t>
      </w:r>
      <w:proofErr w:type="spellStart"/>
      <w:r w:rsidRPr="003B4BF9">
        <w:rPr>
          <w:rFonts w:asciiTheme="majorBidi" w:hAnsiTheme="majorBidi" w:cstheme="majorBidi"/>
          <w:sz w:val="24"/>
          <w:szCs w:val="24"/>
        </w:rPr>
        <w:t>sambung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melalui</w:t>
      </w:r>
      <w:proofErr w:type="spellEnd"/>
      <w:r w:rsidRPr="003B4BF9">
        <w:rPr>
          <w:rFonts w:asciiTheme="majorBidi" w:hAnsiTheme="majorBidi" w:cstheme="majorBidi"/>
          <w:sz w:val="24"/>
          <w:szCs w:val="24"/>
        </w:rPr>
        <w:t xml:space="preserve"> strategi </w:t>
      </w:r>
      <w:proofErr w:type="spellStart"/>
      <w:r w:rsidRPr="003B4BF9">
        <w:rPr>
          <w:rFonts w:asciiTheme="majorBidi" w:hAnsiTheme="majorBidi" w:cstheme="majorBidi"/>
          <w:sz w:val="24"/>
          <w:szCs w:val="24"/>
        </w:rPr>
        <w:t>adaptasi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hidup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ditengah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karena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kajian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inter-</w:t>
      </w:r>
      <w:proofErr w:type="spellStart"/>
      <w:r w:rsidRPr="003B4BF9">
        <w:rPr>
          <w:rFonts w:asciiTheme="majorBidi" w:hAnsiTheme="majorBidi" w:cstheme="majorBidi"/>
          <w:sz w:val="24"/>
          <w:szCs w:val="24"/>
        </w:rPr>
        <w:t>relasi</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kiranya</w:t>
      </w:r>
      <w:proofErr w:type="spellEnd"/>
      <w:r w:rsidRPr="003B4BF9">
        <w:rPr>
          <w:rFonts w:asciiTheme="majorBidi" w:hAnsiTheme="majorBidi" w:cstheme="majorBidi"/>
          <w:sz w:val="24"/>
          <w:szCs w:val="24"/>
        </w:rPr>
        <w:t xml:space="preserve"> sangat </w:t>
      </w:r>
      <w:proofErr w:type="spellStart"/>
      <w:r w:rsidRPr="003B4BF9">
        <w:rPr>
          <w:rFonts w:asciiTheme="majorBidi" w:hAnsiTheme="majorBidi" w:cstheme="majorBidi"/>
          <w:sz w:val="24"/>
          <w:szCs w:val="24"/>
        </w:rPr>
        <w:t>perlu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dilakukan</w:t>
      </w:r>
      <w:proofErr w:type="spellEnd"/>
      <w:r w:rsidRPr="003B4BF9">
        <w:rPr>
          <w:rFonts w:asciiTheme="majorBidi" w:hAnsiTheme="majorBidi" w:cstheme="majorBidi"/>
          <w:sz w:val="24"/>
          <w:szCs w:val="24"/>
        </w:rPr>
        <w:t xml:space="preserve"> agar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diketahui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relasi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Islam dan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terjadi</w:t>
      </w:r>
      <w:proofErr w:type="spellEnd"/>
      <w:r w:rsidRPr="003B4BF9">
        <w:rPr>
          <w:rFonts w:asciiTheme="majorBidi" w:hAnsiTheme="majorBidi" w:cstheme="majorBidi"/>
          <w:sz w:val="24"/>
          <w:szCs w:val="24"/>
        </w:rPr>
        <w:t xml:space="preserve">. Hal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karena</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setiap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sesungguhnya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menyimpan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4"/>
      </w:r>
    </w:p>
    <w:p w14:paraId="0A7636BC"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lang w:val="id-ID"/>
        </w:rPr>
      </w:pPr>
      <w:r w:rsidRPr="003B4BF9">
        <w:rPr>
          <w:rFonts w:asciiTheme="majorBidi" w:hAnsiTheme="majorBidi" w:cstheme="majorBidi"/>
          <w:sz w:val="24"/>
          <w:szCs w:val="24"/>
        </w:rPr>
        <w:t xml:space="preserve">Hal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terjadi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penafsiran-penafsiran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dilakukan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w:t>
      </w:r>
      <w:r>
        <w:rPr>
          <w:rFonts w:asciiTheme="majorBidi" w:hAnsiTheme="majorBidi" w:cstheme="majorBidi"/>
          <w:sz w:val="24"/>
          <w:szCs w:val="24"/>
        </w:rPr>
        <w:t>e</w:t>
      </w:r>
      <w:r w:rsidRPr="003B4BF9">
        <w:rPr>
          <w:rFonts w:asciiTheme="majorBidi" w:hAnsiTheme="majorBidi" w:cstheme="majorBidi"/>
          <w:sz w:val="24"/>
          <w:szCs w:val="24"/>
        </w:rPr>
        <w:t>suaikan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menyelesaikan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problematika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r>
        <w:rPr>
          <w:rFonts w:asciiTheme="majorBidi" w:hAnsiTheme="majorBidi" w:cstheme="majorBidi"/>
          <w:sz w:val="24"/>
          <w:szCs w:val="24"/>
        </w:rPr>
        <w:t>-</w:t>
      </w:r>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mereka</w:t>
      </w:r>
      <w:proofErr w:type="spellEnd"/>
      <w:r w:rsidRPr="003B4BF9">
        <w:rPr>
          <w:rFonts w:asciiTheme="majorBidi" w:hAnsiTheme="majorBidi" w:cstheme="majorBidi"/>
          <w:sz w:val="24"/>
          <w:szCs w:val="24"/>
        </w:rPr>
        <w:t xml:space="preserve">. </w:t>
      </w:r>
      <w:r w:rsidRPr="003B4BF9">
        <w:rPr>
          <w:rFonts w:asciiTheme="majorBidi" w:hAnsiTheme="majorBidi" w:cstheme="majorBidi"/>
          <w:sz w:val="24"/>
          <w:szCs w:val="24"/>
          <w:lang w:val="id-ID"/>
        </w:rPr>
        <w:t xml:space="preserve">Kearifan lokal secara etimologi sering disebut </w:t>
      </w:r>
      <w:r w:rsidRPr="003B4BF9">
        <w:rPr>
          <w:rFonts w:asciiTheme="majorBidi" w:hAnsiTheme="majorBidi" w:cstheme="majorBidi"/>
          <w:i/>
          <w:iCs/>
          <w:sz w:val="24"/>
          <w:szCs w:val="24"/>
          <w:lang w:val="id-ID"/>
        </w:rPr>
        <w:t>local wisdom</w:t>
      </w:r>
      <w:r w:rsidRPr="003B4BF9">
        <w:rPr>
          <w:rFonts w:asciiTheme="majorBidi" w:hAnsiTheme="majorBidi" w:cstheme="majorBidi"/>
          <w:sz w:val="24"/>
          <w:szCs w:val="24"/>
          <w:lang w:val="id-ID"/>
        </w:rPr>
        <w:t xml:space="preserve"> dengan pemahaman sebagai usaha manusia yang menggunakan akal budinya (kognisi) untuk bertindak atau bersikap terhadap suatu objek, atau peristiwa yang terjadi didalam ruangan tertentu. Secara terminologi yaitu kemampuan seseorang dalam menggunakan akal pikiran dalam bertindak atau bersikap sebagai hasil penilaian terhadap suatu, objek, atau peristiwa yang terjadi. Untuk istilah </w:t>
      </w:r>
      <w:r w:rsidRPr="003B4BF9">
        <w:rPr>
          <w:rFonts w:asciiTheme="majorBidi" w:hAnsiTheme="majorBidi" w:cstheme="majorBidi"/>
          <w:i/>
          <w:iCs/>
          <w:sz w:val="24"/>
          <w:szCs w:val="24"/>
          <w:lang w:val="id-ID"/>
        </w:rPr>
        <w:t>wisdom</w:t>
      </w:r>
      <w:r w:rsidRPr="003B4BF9">
        <w:rPr>
          <w:rFonts w:asciiTheme="majorBidi" w:hAnsiTheme="majorBidi" w:cstheme="majorBidi"/>
          <w:sz w:val="24"/>
          <w:szCs w:val="24"/>
          <w:lang w:val="id-ID"/>
        </w:rPr>
        <w:t xml:space="preserve"> diartikan sebagai</w:t>
      </w:r>
      <w:r>
        <w:rPr>
          <w:rFonts w:asciiTheme="majorBidi" w:hAnsiTheme="majorBidi" w:cstheme="majorBidi"/>
          <w:sz w:val="24"/>
          <w:szCs w:val="24"/>
        </w:rPr>
        <w:t xml:space="preserve"> </w:t>
      </w:r>
      <w:r w:rsidRPr="003B4BF9">
        <w:rPr>
          <w:rFonts w:asciiTheme="majorBidi" w:hAnsiTheme="majorBidi" w:cstheme="majorBidi"/>
          <w:sz w:val="24"/>
          <w:szCs w:val="24"/>
          <w:lang w:val="id-ID"/>
        </w:rPr>
        <w:t xml:space="preserve"> “kearifan/kebijaksanaan”.</w:t>
      </w:r>
    </w:p>
    <w:p w14:paraId="741E7DC5"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lang w:val="id-ID"/>
        </w:rPr>
      </w:pPr>
      <w:r w:rsidRPr="003B4BF9">
        <w:rPr>
          <w:rFonts w:asciiTheme="majorBidi" w:hAnsiTheme="majorBidi" w:cstheme="majorBidi"/>
          <w:sz w:val="24"/>
          <w:szCs w:val="24"/>
          <w:lang w:val="id-ID"/>
        </w:rPr>
        <w:t>Lokal secara spesifikasi merujuk pada interaksi terbatas dengan sistem nilai yang terbatas pula. Hal ini sebagai ruang interaksi yang didisain sedemikian rupa yang di</w:t>
      </w:r>
      <w:r w:rsidRPr="003B4BF9">
        <w:rPr>
          <w:rFonts w:asciiTheme="majorBidi" w:hAnsiTheme="majorBidi" w:cstheme="majorBidi"/>
          <w:sz w:val="24"/>
          <w:szCs w:val="24"/>
        </w:rPr>
        <w:t xml:space="preserve"> </w:t>
      </w:r>
      <w:r w:rsidRPr="003B4BF9">
        <w:rPr>
          <w:rFonts w:asciiTheme="majorBidi" w:hAnsiTheme="majorBidi" w:cstheme="majorBidi"/>
          <w:sz w:val="24"/>
          <w:szCs w:val="24"/>
          <w:lang w:val="id-ID"/>
        </w:rPr>
        <w:t xml:space="preserve">dalam nya melibatkan hubungan manusia dengan manusia lainnya dengan lingkungan fisiknya. Pola interaksi tersebut disebut </w:t>
      </w:r>
      <w:r w:rsidRPr="003B4BF9">
        <w:rPr>
          <w:rFonts w:asciiTheme="majorBidi" w:hAnsiTheme="majorBidi" w:cstheme="majorBidi"/>
          <w:i/>
          <w:iCs/>
          <w:sz w:val="24"/>
          <w:szCs w:val="24"/>
          <w:lang w:val="id-ID"/>
        </w:rPr>
        <w:t xml:space="preserve">setting. Setting </w:t>
      </w:r>
      <w:r w:rsidRPr="003B4BF9">
        <w:rPr>
          <w:rFonts w:asciiTheme="majorBidi" w:hAnsiTheme="majorBidi" w:cstheme="majorBidi"/>
          <w:sz w:val="24"/>
          <w:szCs w:val="24"/>
          <w:lang w:val="id-ID"/>
        </w:rPr>
        <w:t xml:space="preserve">adalah sebuah ruang interaksi tempat seseorang dapat menyusun hubungan-hubungan </w:t>
      </w:r>
      <w:r w:rsidRPr="003B4BF9">
        <w:rPr>
          <w:rFonts w:asciiTheme="majorBidi" w:hAnsiTheme="majorBidi" w:cstheme="majorBidi"/>
          <w:i/>
          <w:iCs/>
          <w:sz w:val="24"/>
          <w:szCs w:val="24"/>
          <w:lang w:val="id-ID"/>
        </w:rPr>
        <w:t xml:space="preserve">face to face </w:t>
      </w:r>
      <w:r w:rsidRPr="003B4BF9">
        <w:rPr>
          <w:rFonts w:asciiTheme="majorBidi" w:hAnsiTheme="majorBidi" w:cstheme="majorBidi"/>
          <w:sz w:val="24"/>
          <w:szCs w:val="24"/>
          <w:lang w:val="id-ID"/>
        </w:rPr>
        <w:t xml:space="preserve">dalam lingkungannya. Sebuah </w:t>
      </w:r>
      <w:r w:rsidRPr="003B4BF9">
        <w:rPr>
          <w:rFonts w:asciiTheme="majorBidi" w:hAnsiTheme="majorBidi" w:cstheme="majorBidi"/>
          <w:sz w:val="24"/>
          <w:szCs w:val="24"/>
          <w:lang w:val="id-ID"/>
        </w:rPr>
        <w:lastRenderedPageBreak/>
        <w:t xml:space="preserve">setting yang sudah terbentuk secara secara langsung akan memproduksi nilai-nilai. Dan nilai tersebut akan menjadi acuan tingkah-laku mereka. </w:t>
      </w:r>
      <w:r w:rsidRPr="003B4BF9">
        <w:rPr>
          <w:rStyle w:val="FootnoteReference"/>
          <w:rFonts w:asciiTheme="majorBidi" w:hAnsiTheme="majorBidi" w:cstheme="majorBidi"/>
          <w:sz w:val="24"/>
          <w:szCs w:val="24"/>
          <w:lang w:val="id-ID"/>
        </w:rPr>
        <w:footnoteReference w:id="5"/>
      </w:r>
    </w:p>
    <w:p w14:paraId="50CBE69A"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lang w:val="id-ID"/>
        </w:rPr>
      </w:pPr>
      <w:r w:rsidRPr="003B4BF9">
        <w:rPr>
          <w:rFonts w:asciiTheme="majorBidi" w:hAnsiTheme="majorBidi" w:cstheme="majorBidi"/>
          <w:sz w:val="24"/>
          <w:szCs w:val="24"/>
          <w:lang w:val="id-ID"/>
        </w:rPr>
        <w:t xml:space="preserve"> Salah satu kitab tafsir yang ditulis untuk memahmi keuniversalan al-Qur’an dengan mengapresiasi budaya lokal adalah Tafsir al-Huda.</w:t>
      </w:r>
    </w:p>
    <w:p w14:paraId="395A7B7C"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rPr>
      </w:pPr>
      <w:r w:rsidRPr="003B4BF9">
        <w:rPr>
          <w:rFonts w:asciiTheme="majorBidi" w:hAnsiTheme="majorBidi" w:cstheme="majorBidi"/>
          <w:sz w:val="24"/>
          <w:szCs w:val="24"/>
        </w:rPr>
        <w:t xml:space="preserve">Tafsir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salah </w:t>
      </w:r>
      <w:proofErr w:type="spellStart"/>
      <w:r w:rsidRPr="003B4BF9">
        <w:rPr>
          <w:rFonts w:asciiTheme="majorBidi" w:hAnsiTheme="majorBidi" w:cstheme="majorBidi"/>
          <w:sz w:val="24"/>
          <w:szCs w:val="24"/>
        </w:rPr>
        <w:t>satu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implementasi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Tafsir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berawal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kegelisahannya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ketika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Sarasehan</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kediaman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Syeh</w:t>
      </w:r>
      <w:proofErr w:type="spellEnd"/>
      <w:r w:rsidRPr="003B4BF9">
        <w:rPr>
          <w:rFonts w:asciiTheme="majorBidi" w:hAnsiTheme="majorBidi" w:cstheme="majorBidi"/>
          <w:sz w:val="24"/>
          <w:szCs w:val="24"/>
        </w:rPr>
        <w:t xml:space="preserve"> Abdul Manan di </w:t>
      </w:r>
      <w:proofErr w:type="spellStart"/>
      <w:r w:rsidRPr="003B4BF9">
        <w:rPr>
          <w:rFonts w:asciiTheme="majorBidi" w:hAnsiTheme="majorBidi" w:cstheme="majorBidi"/>
          <w:sz w:val="24"/>
          <w:szCs w:val="24"/>
        </w:rPr>
        <w:t>kota</w:t>
      </w:r>
      <w:proofErr w:type="spellEnd"/>
      <w:r w:rsidRPr="003B4BF9">
        <w:rPr>
          <w:rFonts w:asciiTheme="majorBidi" w:hAnsiTheme="majorBidi" w:cstheme="majorBidi"/>
          <w:sz w:val="24"/>
          <w:szCs w:val="24"/>
        </w:rPr>
        <w:t xml:space="preserve"> Mekkah dan Madinah,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pertemuan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terungkap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beberapa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keprihatinan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kitab tafsir Jawa yang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Bahasa Latin (Aksa Jawa). Maka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termotivasi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membuat</w:t>
      </w:r>
      <w:proofErr w:type="spellEnd"/>
      <w:r w:rsidRPr="003B4BF9">
        <w:rPr>
          <w:rFonts w:asciiTheme="majorBidi" w:hAnsiTheme="majorBidi" w:cstheme="majorBidi"/>
          <w:sz w:val="24"/>
          <w:szCs w:val="24"/>
        </w:rPr>
        <w:t xml:space="preserve"> kitab tafsir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Aksara Jawa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memudahkan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memahami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makna</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sesuai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daerahnya</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6"/>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bisa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diartikan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tata </w:t>
      </w:r>
      <w:proofErr w:type="spellStart"/>
      <w:r w:rsidRPr="003B4BF9">
        <w:rPr>
          <w:rFonts w:asciiTheme="majorBidi" w:hAnsiTheme="majorBidi" w:cstheme="majorBidi"/>
          <w:sz w:val="24"/>
          <w:szCs w:val="24"/>
        </w:rPr>
        <w:t>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w:t>
      </w:r>
      <w:r>
        <w:rPr>
          <w:rFonts w:asciiTheme="majorBidi" w:hAnsiTheme="majorBidi" w:cstheme="majorBidi"/>
          <w:sz w:val="24"/>
          <w:szCs w:val="24"/>
        </w:rPr>
        <w:t>a</w:t>
      </w:r>
      <w:r w:rsidRPr="003B4BF9">
        <w:rPr>
          <w:rFonts w:asciiTheme="majorBidi" w:hAnsiTheme="majorBidi" w:cstheme="majorBidi"/>
          <w:sz w:val="24"/>
          <w:szCs w:val="24"/>
        </w:rPr>
        <w:t>kat</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hadir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religi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istiadat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maupun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warisan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nenek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pengertian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selalu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berkembang</w:t>
      </w:r>
      <w:proofErr w:type="spellEnd"/>
      <w:r w:rsidRPr="003B4BF9">
        <w:rPr>
          <w:rFonts w:asciiTheme="majorBidi" w:hAnsiTheme="majorBidi" w:cstheme="majorBidi"/>
          <w:sz w:val="24"/>
          <w:szCs w:val="24"/>
        </w:rPr>
        <w:t xml:space="preserve"> agar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beradaptasi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lingkungan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melahirkan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sebuah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pengetahuan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berciri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khas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kedaerahan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demikian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perpaduan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istiadat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berguna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w:t>
      </w:r>
      <w:r>
        <w:rPr>
          <w:rFonts w:asciiTheme="majorBidi" w:hAnsiTheme="majorBidi" w:cstheme="majorBidi"/>
          <w:sz w:val="24"/>
          <w:szCs w:val="24"/>
        </w:rPr>
        <w:t>uatu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7"/>
      </w:r>
    </w:p>
    <w:p w14:paraId="5F402035"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lang w:val="id-ID"/>
        </w:rPr>
      </w:pPr>
      <w:r w:rsidRPr="003B4BF9">
        <w:rPr>
          <w:rFonts w:asciiTheme="majorBidi" w:hAnsiTheme="majorBidi" w:cstheme="majorBidi"/>
          <w:sz w:val="24"/>
          <w:szCs w:val="24"/>
          <w:lang w:val="id-ID"/>
        </w:rPr>
        <w:t xml:space="preserve">Hal itu bisa dilihat dari tradisi larung sesaji yang terjadi dimasyarakat. Menurut tafsir Bakri Syahid </w:t>
      </w:r>
      <w:proofErr w:type="spellStart"/>
      <w:r w:rsidRPr="003B4BF9">
        <w:rPr>
          <w:rFonts w:asciiTheme="majorBidi" w:hAnsiTheme="majorBidi" w:cstheme="majorBidi"/>
          <w:sz w:val="24"/>
          <w:szCs w:val="24"/>
        </w:rPr>
        <w:t>Larung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sesaji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suatu</w:t>
      </w:r>
      <w:proofErr w:type="spellEnd"/>
      <w:r w:rsidRPr="003B4BF9">
        <w:rPr>
          <w:rFonts w:asciiTheme="majorBidi" w:hAnsiTheme="majorBidi" w:cstheme="majorBidi"/>
          <w:sz w:val="24"/>
          <w:szCs w:val="24"/>
        </w:rPr>
        <w:t xml:space="preserve"> tata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upacara-upacara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keagamaan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Kegiatan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warisan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leluhur</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berakar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masyakarat</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masih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memegang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peranan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penting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8"/>
      </w:r>
      <w:r w:rsidRPr="003B4BF9">
        <w:rPr>
          <w:rFonts w:asciiTheme="majorBidi" w:hAnsiTheme="majorBidi" w:cstheme="majorBidi"/>
          <w:sz w:val="24"/>
          <w:szCs w:val="24"/>
        </w:rPr>
        <w:t xml:space="preserve"> </w:t>
      </w:r>
    </w:p>
    <w:p w14:paraId="3A207B21" w14:textId="77777777" w:rsidR="004721C0" w:rsidRPr="003B4BF9" w:rsidRDefault="004721C0" w:rsidP="004721C0">
      <w:pPr>
        <w:pStyle w:val="ListParagraph1"/>
        <w:spacing w:line="480" w:lineRule="auto"/>
        <w:ind w:left="426" w:firstLine="425"/>
        <w:jc w:val="both"/>
        <w:rPr>
          <w:rFonts w:asciiTheme="majorBidi" w:hAnsiTheme="majorBidi" w:cstheme="majorBidi"/>
          <w:sz w:val="24"/>
          <w:szCs w:val="24"/>
          <w:lang w:val="id-ID"/>
        </w:rPr>
      </w:pPr>
      <w:r w:rsidRPr="003B4BF9">
        <w:rPr>
          <w:rFonts w:asciiTheme="majorBidi" w:hAnsiTheme="majorBidi" w:cstheme="majorBidi"/>
          <w:sz w:val="24"/>
          <w:szCs w:val="24"/>
          <w:lang w:val="id-ID"/>
        </w:rPr>
        <w:t xml:space="preserve"> Islam akan mengakui adanya tradisi dan budaya jika tidak bertentangan dengan agama, jika hal itu terjadi makan Islam akan memberikan beberapa solusi, seperti menghapus budaya tersebut atau melakukan Islamisasi dan atau meminimalisir  kadar mafsadah dan maslahat budaya tersebut. Namun jika suatu budaya dan tradisi telah berjalan dan tidak ada la</w:t>
      </w:r>
      <w:proofErr w:type="spellStart"/>
      <w:r w:rsidRPr="003B4BF9">
        <w:rPr>
          <w:rFonts w:asciiTheme="majorBidi" w:hAnsiTheme="majorBidi" w:cstheme="majorBidi"/>
          <w:sz w:val="24"/>
          <w:szCs w:val="24"/>
        </w:rPr>
        <w:t>rangan</w:t>
      </w:r>
      <w:proofErr w:type="spellEnd"/>
      <w:r w:rsidRPr="003B4BF9">
        <w:rPr>
          <w:rFonts w:asciiTheme="majorBidi" w:hAnsiTheme="majorBidi" w:cstheme="majorBidi"/>
          <w:sz w:val="24"/>
          <w:szCs w:val="24"/>
          <w:lang w:val="id-ID"/>
        </w:rPr>
        <w:t xml:space="preserve"> dalam agama, maka dengan sendirinya menjadi bagian yang integral dan syari’ah Islam. Dengan ini sesuai dengan dalil-dalil Al-Qur’an  dan hadis yang telah dipaparkan oleh </w:t>
      </w:r>
      <w:r>
        <w:rPr>
          <w:rFonts w:asciiTheme="majorBidi" w:hAnsiTheme="majorBidi" w:cstheme="majorBidi"/>
          <w:sz w:val="24"/>
          <w:szCs w:val="24"/>
        </w:rPr>
        <w:t xml:space="preserve">Bakri </w:t>
      </w:r>
      <w:proofErr w:type="spellStart"/>
      <w:r>
        <w:rPr>
          <w:rFonts w:asciiTheme="majorBidi" w:hAnsiTheme="majorBidi" w:cstheme="majorBidi"/>
          <w:sz w:val="24"/>
          <w:szCs w:val="24"/>
        </w:rPr>
        <w:t>Syahid</w:t>
      </w:r>
      <w:proofErr w:type="spellEnd"/>
      <w:r w:rsidRPr="003B4BF9">
        <w:rPr>
          <w:rFonts w:asciiTheme="majorBidi" w:hAnsiTheme="majorBidi" w:cstheme="majorBidi"/>
          <w:sz w:val="24"/>
          <w:szCs w:val="24"/>
          <w:lang w:val="id-ID"/>
        </w:rPr>
        <w:t xml:space="preserve"> dalam kitab</w:t>
      </w:r>
      <w:r>
        <w:rPr>
          <w:rFonts w:asciiTheme="majorBidi" w:hAnsiTheme="majorBidi" w:cstheme="majorBidi"/>
          <w:sz w:val="24"/>
          <w:szCs w:val="24"/>
          <w:lang w:val="id-ID"/>
        </w:rPr>
        <w:t xml:space="preserve"> Tafsir al-Huda</w:t>
      </w:r>
      <w:r w:rsidRPr="003B4BF9">
        <w:rPr>
          <w:rFonts w:asciiTheme="majorBidi" w:hAnsiTheme="majorBidi" w:cstheme="majorBidi"/>
          <w:sz w:val="24"/>
          <w:szCs w:val="24"/>
          <w:lang w:val="id-ID"/>
        </w:rPr>
        <w:t xml:space="preserve"> diantaranya :</w:t>
      </w:r>
    </w:p>
    <w:p w14:paraId="0B206DB8" w14:textId="77777777" w:rsidR="004721C0" w:rsidRPr="00EE1A6F" w:rsidRDefault="004721C0" w:rsidP="004721C0">
      <w:pPr>
        <w:pStyle w:val="NormalWeb"/>
        <w:bidi/>
        <w:spacing w:beforeAutospacing="0" w:after="0" w:line="480" w:lineRule="auto"/>
        <w:jc w:val="both"/>
        <w:rPr>
          <w:rFonts w:asciiTheme="majorBidi" w:hAnsiTheme="majorBidi" w:cstheme="majorBidi"/>
          <w:color w:val="000000" w:themeColor="text1"/>
          <w:sz w:val="32"/>
          <w:szCs w:val="32"/>
        </w:rPr>
      </w:pPr>
      <w:proofErr w:type="spellStart"/>
      <w:r w:rsidRPr="00EE1A6F">
        <w:rPr>
          <w:rFonts w:asciiTheme="majorBidi" w:hAnsiTheme="majorBidi" w:cstheme="majorBidi"/>
          <w:color w:val="000000" w:themeColor="text1"/>
          <w:sz w:val="32"/>
          <w:szCs w:val="32"/>
        </w:rPr>
        <w:t>خُذِ</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الْعَفْوَ</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وَأْمُرْ</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بِالْعُرْفِ</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وَاَعْرِضْ</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عَنِ</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الْجٰهِلِيْنَ</w:t>
      </w:r>
      <w:proofErr w:type="spellEnd"/>
      <w:r w:rsidRPr="00EE1A6F">
        <w:rPr>
          <w:rFonts w:asciiTheme="majorBidi" w:hAnsiTheme="majorBidi" w:cstheme="majorBidi"/>
          <w:color w:val="000000" w:themeColor="text1"/>
          <w:sz w:val="32"/>
          <w:szCs w:val="32"/>
        </w:rPr>
        <w:t xml:space="preserve"> ١٩٩</w:t>
      </w:r>
    </w:p>
    <w:p w14:paraId="761DDF51" w14:textId="77777777" w:rsidR="004721C0" w:rsidRPr="008D0592" w:rsidRDefault="004721C0" w:rsidP="004721C0">
      <w:pPr>
        <w:pStyle w:val="NormalWeb"/>
        <w:spacing w:beforeAutospacing="0" w:after="0" w:line="480" w:lineRule="auto"/>
        <w:ind w:leftChars="200" w:left="440" w:firstLineChars="200" w:firstLine="480"/>
        <w:jc w:val="both"/>
        <w:rPr>
          <w:rFonts w:asciiTheme="majorBidi" w:hAnsiTheme="majorBidi" w:cstheme="majorBidi"/>
          <w:color w:val="000000" w:themeColor="text1"/>
        </w:rPr>
      </w:pPr>
      <w:r w:rsidRPr="003B4BF9">
        <w:rPr>
          <w:rFonts w:asciiTheme="majorBidi" w:hAnsiTheme="majorBidi" w:cstheme="majorBidi"/>
          <w:color w:val="000000" w:themeColor="text1"/>
          <w:lang w:val="id-ID"/>
        </w:rPr>
        <w:t>Artinya : ”</w:t>
      </w:r>
      <w:proofErr w:type="spellStart"/>
      <w:r w:rsidRPr="003B4BF9">
        <w:rPr>
          <w:rFonts w:asciiTheme="majorBidi" w:hAnsiTheme="majorBidi" w:cstheme="majorBidi"/>
          <w:color w:val="000000" w:themeColor="text1"/>
        </w:rPr>
        <w:t>Jadilah</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pemaaf</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perintahlah</w:t>
      </w:r>
      <w:proofErr w:type="spellEnd"/>
      <w:r w:rsidRPr="003B4BF9">
        <w:rPr>
          <w:rFonts w:asciiTheme="majorBidi" w:hAnsiTheme="majorBidi" w:cstheme="majorBidi"/>
          <w:color w:val="000000" w:themeColor="text1"/>
        </w:rPr>
        <w:t xml:space="preserve"> (orang-orang) pada yang </w:t>
      </w:r>
      <w:proofErr w:type="spellStart"/>
      <w:r w:rsidRPr="003B4BF9">
        <w:rPr>
          <w:rFonts w:asciiTheme="majorBidi" w:hAnsiTheme="majorBidi" w:cstheme="majorBidi"/>
          <w:color w:val="000000" w:themeColor="text1"/>
        </w:rPr>
        <w:t>makruf</w:t>
      </w:r>
      <w:proofErr w:type="spellEnd"/>
      <w:r w:rsidRPr="003B4BF9">
        <w:rPr>
          <w:rFonts w:asciiTheme="majorBidi" w:hAnsiTheme="majorBidi" w:cstheme="majorBidi"/>
          <w:color w:val="000000" w:themeColor="text1"/>
        </w:rPr>
        <w:t xml:space="preserve">, dan </w:t>
      </w:r>
      <w:proofErr w:type="spellStart"/>
      <w:r w:rsidRPr="003B4BF9">
        <w:rPr>
          <w:rFonts w:asciiTheme="majorBidi" w:hAnsiTheme="majorBidi" w:cstheme="majorBidi"/>
          <w:color w:val="000000" w:themeColor="text1"/>
        </w:rPr>
        <w:t>berpalinglah</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dari</w:t>
      </w:r>
      <w:proofErr w:type="spellEnd"/>
      <w:r w:rsidRPr="003B4BF9">
        <w:rPr>
          <w:rFonts w:asciiTheme="majorBidi" w:hAnsiTheme="majorBidi" w:cstheme="majorBidi"/>
          <w:color w:val="000000" w:themeColor="text1"/>
        </w:rPr>
        <w:t xml:space="preserve"> orang-orang </w:t>
      </w:r>
      <w:proofErr w:type="spellStart"/>
      <w:r w:rsidRPr="003B4BF9">
        <w:rPr>
          <w:rFonts w:asciiTheme="majorBidi" w:hAnsiTheme="majorBidi" w:cstheme="majorBidi"/>
          <w:color w:val="000000" w:themeColor="text1"/>
        </w:rPr>
        <w:t>bodoh</w:t>
      </w:r>
      <w:proofErr w:type="spellEnd"/>
      <w:r w:rsidRPr="003B4BF9">
        <w:rPr>
          <w:rFonts w:asciiTheme="majorBidi" w:hAnsiTheme="majorBidi" w:cstheme="majorBidi"/>
          <w:color w:val="000000" w:themeColor="text1"/>
        </w:rPr>
        <w:t>.</w:t>
      </w:r>
      <w:r w:rsidRPr="003B4BF9">
        <w:rPr>
          <w:rFonts w:asciiTheme="majorBidi" w:hAnsiTheme="majorBidi" w:cstheme="majorBidi"/>
          <w:color w:val="000000" w:themeColor="text1"/>
          <w:lang w:val="id-ID"/>
        </w:rPr>
        <w:t>” (Q.S. Al-A’raf : 199)</w:t>
      </w:r>
    </w:p>
    <w:p w14:paraId="730D1E75" w14:textId="77777777" w:rsidR="004721C0" w:rsidRDefault="004721C0" w:rsidP="004721C0">
      <w:pPr>
        <w:pStyle w:val="NormalWeb"/>
        <w:spacing w:beforeAutospacing="0" w:after="0" w:line="480" w:lineRule="auto"/>
        <w:ind w:leftChars="200" w:left="440" w:firstLineChars="200" w:firstLine="480"/>
        <w:jc w:val="both"/>
        <w:rPr>
          <w:rFonts w:asciiTheme="majorBidi" w:hAnsiTheme="majorBidi" w:cstheme="majorBidi"/>
          <w:color w:val="000000" w:themeColor="text1"/>
          <w:lang w:val="id-ID"/>
        </w:rPr>
      </w:pPr>
      <w:r w:rsidRPr="003B4BF9">
        <w:rPr>
          <w:rFonts w:asciiTheme="majorBidi" w:hAnsiTheme="majorBidi" w:cstheme="majorBidi"/>
          <w:color w:val="000000" w:themeColor="text1"/>
          <w:lang w:val="id-ID"/>
        </w:rPr>
        <w:t xml:space="preserve">Dari ayat diatas menjelaskan bahwa Allah SWT memerintahkan Nabi SAW agar menyeruh kepada ma’ruf. Ma’ruf dari u’rf ayat diatas bermakna tradisi yang baik. </w:t>
      </w:r>
    </w:p>
    <w:p w14:paraId="59566E68" w14:textId="77777777" w:rsidR="004721C0" w:rsidRDefault="004721C0" w:rsidP="004721C0">
      <w:pPr>
        <w:pStyle w:val="NormalWeb"/>
        <w:spacing w:beforeAutospacing="0" w:after="0" w:line="480" w:lineRule="auto"/>
        <w:ind w:leftChars="200" w:left="440" w:firstLineChars="200" w:firstLine="480"/>
        <w:jc w:val="both"/>
        <w:rPr>
          <w:rFonts w:asciiTheme="majorBidi" w:hAnsiTheme="majorBidi" w:cstheme="majorBidi"/>
          <w:color w:val="000000" w:themeColor="text1"/>
          <w:lang w:val="id-ID"/>
        </w:rPr>
      </w:pPr>
      <w:r>
        <w:rPr>
          <w:rFonts w:asciiTheme="majorBidi" w:hAnsiTheme="majorBidi" w:cstheme="majorBidi"/>
          <w:color w:val="000000" w:themeColor="text1"/>
          <w:lang w:val="id-ID"/>
        </w:rPr>
        <w:t xml:space="preserve">Beberapa budaya merupakan bagian tak terpisahkan dalam Tafsir al-Huda. Dari sini kemudian dapat dipahami bahwa nilai-nilai budaya Jawa yang menstimulasi muncul respon yang dilakukan oleh Tafsir al-Huda sebagaimana </w:t>
      </w:r>
      <w:r>
        <w:rPr>
          <w:rFonts w:asciiTheme="majorBidi" w:hAnsiTheme="majorBidi" w:cstheme="majorBidi"/>
          <w:color w:val="000000" w:themeColor="text1"/>
          <w:lang w:val="id-ID"/>
        </w:rPr>
        <w:lastRenderedPageBreak/>
        <w:t>dikemukakan diatas adalah nilai-nilai budaya Jawa yang dikembangkan oleh tafsir ini. Oleh karena itu, dapat dimengerti mengapa penafsiran ayat-ayat al-Quran yang dilakukan oleh Tafsir al-Huda secara jelas seperti tampak dalam sikap yang ditunjukkannya terhadap kebijakan-kebijakan sosial budaya Sultan Agung, misalnya penempatan kalender Islam Jawa dan upacara hari-hari besar keagamaan. Dalam kaitan ini, Tafsir al-Huda menulis demikian :</w:t>
      </w:r>
    </w:p>
    <w:p w14:paraId="63D66804" w14:textId="77777777" w:rsidR="004721C0" w:rsidRPr="00305199" w:rsidRDefault="004721C0" w:rsidP="004721C0">
      <w:pPr>
        <w:pStyle w:val="NormalWeb"/>
        <w:spacing w:beforeAutospacing="0" w:after="0" w:line="480" w:lineRule="auto"/>
        <w:ind w:leftChars="200" w:left="440" w:firstLineChars="200" w:firstLine="480"/>
        <w:jc w:val="both"/>
        <w:rPr>
          <w:rFonts w:asciiTheme="majorBidi" w:hAnsiTheme="majorBidi" w:cstheme="majorBidi"/>
          <w:i/>
          <w:iCs/>
          <w:color w:val="000000" w:themeColor="text1"/>
          <w:lang w:val="id-ID"/>
        </w:rPr>
      </w:pPr>
      <w:r>
        <w:rPr>
          <w:rFonts w:asciiTheme="majorBidi" w:hAnsiTheme="majorBidi" w:cstheme="majorBidi"/>
          <w:i/>
          <w:iCs/>
          <w:color w:val="000000" w:themeColor="text1"/>
          <w:lang w:val="id-ID"/>
        </w:rPr>
        <w:t xml:space="preserve">“… ing Negeri Mataram inggih Sri Sultan Muhammad (1613-1645) ingkang kondhang kaonang-onang ajejuluk Sultan Agung Prabu Hanyokrokusumo iyasa kalender enggal ingkang adhedhasar kalender Hijrah, kawitwitan wonten ing tahun 1633 Masehi, ingkang kaleres tahun Saka 1555, denetahunipun Hijriyah 1043. Panjenengan dalem Sultan Agung (pahlawan nasional) punika Ratu gung binathara, politikus sarta Muslim ingkang ta’at konsekwen nindakaken (‘amalan) stairi’at Islam lan Da’wah Islam. Yasanipun ing antawisipun anemtokaken dinten-dinten ageng Islam ingkang resmi ing negeri Mataram: kadosta Gerebeg Besar utawi ‘Idul Adha (Haji), Gerebeg Bada utawi ‘Idul Fitri, Gerebeg Mulud, woten 12 Rabi’ul awwal inggih miyosipun gusti punutan Kanjeng Nabi Muhammad SAW (Sakaten ing Ngayogyakarta, Surakarta lan Cirebon). Makaten Ugi Maleman ingkang dhawah tanggal 21 Ramadhan (malem Selikuran)… cetha sanget bilih kalender Sultan Agung dipun damel kangge keperluan namtokaken dinten Sultan Agung dipun damel kangge keperluan namtokaken dinten Agami Islam lanpangibadahipun ing wulan Shiyam, Hajj.. Dados usaha utawi saking amal Sholehahipun Sultan Agung angrembakaken kultur Islam lan angesakaken </w:t>
      </w:r>
      <w:r>
        <w:rPr>
          <w:rFonts w:asciiTheme="majorBidi" w:hAnsiTheme="majorBidi" w:cstheme="majorBidi"/>
          <w:i/>
          <w:iCs/>
          <w:color w:val="000000" w:themeColor="text1"/>
          <w:lang w:val="id-ID"/>
        </w:rPr>
        <w:lastRenderedPageBreak/>
        <w:t>Cahyaning agami Islam wonten ing saindhenging Nusantara Indonesia punika nama sampun kaleksanan sukses…</w:t>
      </w:r>
      <w:r>
        <w:rPr>
          <w:rStyle w:val="FootnoteReference"/>
          <w:rFonts w:asciiTheme="majorBidi" w:hAnsiTheme="majorBidi" w:cstheme="majorBidi"/>
          <w:i/>
          <w:iCs/>
          <w:color w:val="000000" w:themeColor="text1"/>
          <w:lang w:val="id-ID"/>
        </w:rPr>
        <w:footnoteReference w:id="9"/>
      </w:r>
    </w:p>
    <w:p w14:paraId="3361524C" w14:textId="77777777" w:rsidR="004721C0" w:rsidRPr="003B4BF9" w:rsidRDefault="004721C0" w:rsidP="004721C0">
      <w:pPr>
        <w:pStyle w:val="NormalWeb"/>
        <w:spacing w:beforeAutospacing="0" w:after="0" w:line="480" w:lineRule="auto"/>
        <w:ind w:leftChars="200" w:left="440" w:firstLineChars="200" w:firstLine="480"/>
        <w:jc w:val="both"/>
        <w:rPr>
          <w:rFonts w:asciiTheme="majorBidi" w:hAnsiTheme="majorBidi" w:cstheme="majorBidi"/>
          <w:color w:val="000000" w:themeColor="text1"/>
          <w:lang w:val="id-ID"/>
        </w:rPr>
      </w:pPr>
      <w:r w:rsidRPr="003B4BF9">
        <w:rPr>
          <w:rFonts w:asciiTheme="majorBidi" w:hAnsiTheme="majorBidi" w:cstheme="majorBidi"/>
          <w:color w:val="000000" w:themeColor="text1"/>
          <w:lang w:val="id-ID"/>
        </w:rPr>
        <w:t xml:space="preserve">Selain itu didalam surat An-Nisa’ ayat 114, Allah SWT mengajurkan kepada manusia untuk bersedekah maka Allah SWT akan memberikan balasan yang sepadan. </w:t>
      </w:r>
    </w:p>
    <w:p w14:paraId="379EF637" w14:textId="77777777" w:rsidR="004721C0" w:rsidRPr="00EE1A6F" w:rsidRDefault="004721C0" w:rsidP="004721C0">
      <w:pPr>
        <w:pStyle w:val="NormalWeb"/>
        <w:bidi/>
        <w:spacing w:beforeAutospacing="0" w:after="0" w:line="480" w:lineRule="auto"/>
        <w:ind w:right="426"/>
        <w:jc w:val="both"/>
        <w:rPr>
          <w:rFonts w:asciiTheme="majorBidi" w:hAnsiTheme="majorBidi" w:cstheme="majorBidi"/>
          <w:color w:val="000000" w:themeColor="text1"/>
          <w:sz w:val="32"/>
          <w:szCs w:val="32"/>
        </w:rPr>
      </w:pPr>
      <w:r w:rsidRPr="003B4BF9">
        <w:rPr>
          <w:rFonts w:asciiTheme="majorBidi" w:hAnsiTheme="majorBidi" w:cstheme="majorBidi"/>
          <w:color w:val="000000" w:themeColor="text1"/>
        </w:rPr>
        <w:t> </w:t>
      </w:r>
      <w:proofErr w:type="spellStart"/>
      <w:r w:rsidRPr="00EE1A6F">
        <w:rPr>
          <w:rFonts w:asciiTheme="majorBidi" w:hAnsiTheme="majorBidi" w:cstheme="majorBidi"/>
          <w:color w:val="000000" w:themeColor="text1"/>
          <w:sz w:val="32"/>
          <w:szCs w:val="32"/>
        </w:rPr>
        <w:t>لَا</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خَيْرَ</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فِيْ</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كَثِيْرٍ</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مِّنْ</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نَّجْوٰىهُمْ</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اِلَّا</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مَنْ</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اَمَرَ</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بِصَدَقَةٍ</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اَوْ</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مَعْرُوْفٍ</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اَوْ</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اِصْلَاحٍۢ</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بَيْنَ</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النَّاسِۗ</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وَمَنْ</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يَّفْعَلْ</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ذٰلِكَ</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ابْتِغَاۤءَ</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مَرْضَاتِ</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اللّٰهِ</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فَسَوْفَ</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نُؤْتِيْهِ</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اَجْرًا</w:t>
      </w:r>
      <w:proofErr w:type="spellEnd"/>
      <w:r w:rsidRPr="00EE1A6F">
        <w:rPr>
          <w:rFonts w:asciiTheme="majorBidi" w:hAnsiTheme="majorBidi" w:cstheme="majorBidi"/>
          <w:color w:val="000000" w:themeColor="text1"/>
          <w:sz w:val="32"/>
          <w:szCs w:val="32"/>
        </w:rPr>
        <w:t xml:space="preserve"> </w:t>
      </w:r>
      <w:proofErr w:type="spellStart"/>
      <w:r w:rsidRPr="00EE1A6F">
        <w:rPr>
          <w:rFonts w:asciiTheme="majorBidi" w:hAnsiTheme="majorBidi" w:cstheme="majorBidi"/>
          <w:color w:val="000000" w:themeColor="text1"/>
          <w:sz w:val="32"/>
          <w:szCs w:val="32"/>
        </w:rPr>
        <w:t>عَظِيْمًا</w:t>
      </w:r>
      <w:proofErr w:type="spellEnd"/>
      <w:r w:rsidRPr="00EE1A6F">
        <w:rPr>
          <w:rFonts w:asciiTheme="majorBidi" w:hAnsiTheme="majorBidi" w:cstheme="majorBidi"/>
          <w:color w:val="000000" w:themeColor="text1"/>
          <w:sz w:val="32"/>
          <w:szCs w:val="32"/>
        </w:rPr>
        <w:t xml:space="preserve"> ١١٤</w:t>
      </w:r>
      <w:r w:rsidRPr="00EE1A6F">
        <w:rPr>
          <w:rFonts w:asciiTheme="majorBidi" w:hAnsiTheme="majorBidi" w:cstheme="majorBidi"/>
          <w:color w:val="000000" w:themeColor="text1"/>
          <w:sz w:val="32"/>
          <w:szCs w:val="32"/>
          <w:lang w:val="id-ID"/>
        </w:rPr>
        <w:tab/>
      </w:r>
      <w:r w:rsidRPr="00EE1A6F">
        <w:rPr>
          <w:rFonts w:asciiTheme="majorBidi" w:hAnsiTheme="majorBidi" w:cstheme="majorBidi"/>
          <w:color w:val="000000" w:themeColor="text1"/>
          <w:sz w:val="32"/>
          <w:szCs w:val="32"/>
          <w:lang w:val="id-ID"/>
        </w:rPr>
        <w:tab/>
      </w:r>
      <w:r w:rsidRPr="00EE1A6F">
        <w:rPr>
          <w:rFonts w:asciiTheme="majorBidi" w:hAnsiTheme="majorBidi" w:cstheme="majorBidi"/>
          <w:color w:val="000000" w:themeColor="text1"/>
          <w:sz w:val="32"/>
          <w:szCs w:val="32"/>
          <w:lang w:val="id-ID"/>
        </w:rPr>
        <w:tab/>
      </w:r>
      <w:r w:rsidRPr="00EE1A6F">
        <w:rPr>
          <w:rFonts w:asciiTheme="majorBidi" w:hAnsiTheme="majorBidi" w:cstheme="majorBidi"/>
          <w:color w:val="000000" w:themeColor="text1"/>
          <w:sz w:val="32"/>
          <w:szCs w:val="32"/>
          <w:lang w:val="id-ID"/>
        </w:rPr>
        <w:tab/>
      </w:r>
      <w:r w:rsidRPr="00EE1A6F">
        <w:rPr>
          <w:rFonts w:asciiTheme="majorBidi" w:hAnsiTheme="majorBidi" w:cstheme="majorBidi"/>
          <w:color w:val="000000" w:themeColor="text1"/>
          <w:sz w:val="32"/>
          <w:szCs w:val="32"/>
          <w:lang w:val="id-ID"/>
        </w:rPr>
        <w:tab/>
      </w:r>
      <w:r w:rsidRPr="00EE1A6F">
        <w:rPr>
          <w:rFonts w:asciiTheme="majorBidi" w:hAnsiTheme="majorBidi" w:cstheme="majorBidi"/>
          <w:color w:val="000000" w:themeColor="text1"/>
          <w:sz w:val="32"/>
          <w:szCs w:val="32"/>
          <w:lang w:val="id-ID"/>
        </w:rPr>
        <w:tab/>
      </w:r>
    </w:p>
    <w:p w14:paraId="68587631" w14:textId="77777777" w:rsidR="004721C0" w:rsidRPr="003B4BF9" w:rsidRDefault="004721C0" w:rsidP="004721C0">
      <w:pPr>
        <w:pStyle w:val="NormalWeb"/>
        <w:spacing w:beforeAutospacing="0" w:after="0" w:line="480" w:lineRule="auto"/>
        <w:ind w:leftChars="200" w:left="440" w:firstLineChars="200" w:firstLine="480"/>
        <w:jc w:val="both"/>
        <w:rPr>
          <w:rFonts w:asciiTheme="majorBidi" w:eastAsia="Montserrat" w:hAnsiTheme="majorBidi" w:cstheme="majorBidi"/>
          <w:color w:val="1E3D73"/>
        </w:rPr>
      </w:pPr>
      <w:r w:rsidRPr="003B4BF9">
        <w:rPr>
          <w:rFonts w:asciiTheme="majorBidi" w:hAnsiTheme="majorBidi" w:cstheme="majorBidi"/>
          <w:color w:val="000000" w:themeColor="text1"/>
          <w:lang w:val="id-ID"/>
        </w:rPr>
        <w:t>Artinya : “</w:t>
      </w:r>
      <w:r w:rsidRPr="003B4BF9">
        <w:rPr>
          <w:rFonts w:asciiTheme="majorBidi" w:hAnsiTheme="majorBidi" w:cstheme="majorBidi"/>
          <w:color w:val="000000" w:themeColor="text1"/>
        </w:rPr>
        <w:t xml:space="preserve">Tidak </w:t>
      </w:r>
      <w:proofErr w:type="spellStart"/>
      <w:r w:rsidRPr="003B4BF9">
        <w:rPr>
          <w:rFonts w:asciiTheme="majorBidi" w:hAnsiTheme="majorBidi" w:cstheme="majorBidi"/>
          <w:color w:val="000000" w:themeColor="text1"/>
        </w:rPr>
        <w:t>ada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kebaikan</w:t>
      </w:r>
      <w:proofErr w:type="spellEnd"/>
      <w:r w:rsidRPr="003B4BF9">
        <w:rPr>
          <w:rFonts w:asciiTheme="majorBidi" w:hAnsiTheme="majorBidi" w:cstheme="majorBidi"/>
          <w:color w:val="000000" w:themeColor="text1"/>
        </w:rPr>
        <w:t xml:space="preserve"> pada </w:t>
      </w:r>
      <w:proofErr w:type="spellStart"/>
      <w:r w:rsidRPr="003B4BF9">
        <w:rPr>
          <w:rFonts w:asciiTheme="majorBidi" w:hAnsiTheme="majorBidi" w:cstheme="majorBidi"/>
          <w:color w:val="000000" w:themeColor="text1"/>
        </w:rPr>
        <w:t>banyak</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pembicaraan</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rahasia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mereka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kecuali</w:t>
      </w:r>
      <w:proofErr w:type="spellEnd"/>
      <w:r w:rsidRPr="003B4BF9">
        <w:rPr>
          <w:rFonts w:asciiTheme="majorBidi" w:hAnsiTheme="majorBidi" w:cstheme="majorBidi"/>
          <w:color w:val="000000" w:themeColor="text1"/>
        </w:rPr>
        <w:t xml:space="preserve"> (pada </w:t>
      </w:r>
      <w:proofErr w:type="spellStart"/>
      <w:r w:rsidRPr="003B4BF9">
        <w:rPr>
          <w:rFonts w:asciiTheme="majorBidi" w:hAnsiTheme="majorBidi" w:cstheme="majorBidi"/>
          <w:color w:val="000000" w:themeColor="text1"/>
        </w:rPr>
        <w:t>pembicaraan</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rahasia</w:t>
      </w:r>
      <w:proofErr w:type="spellEnd"/>
      <w:r w:rsidRPr="003B4BF9">
        <w:rPr>
          <w:rFonts w:asciiTheme="majorBidi" w:hAnsiTheme="majorBidi" w:cstheme="majorBidi"/>
          <w:color w:val="000000" w:themeColor="text1"/>
        </w:rPr>
        <w:t xml:space="preserve">) orang yang </w:t>
      </w:r>
      <w:proofErr w:type="spellStart"/>
      <w:r w:rsidRPr="003B4BF9">
        <w:rPr>
          <w:rFonts w:asciiTheme="majorBidi" w:hAnsiTheme="majorBidi" w:cstheme="majorBidi"/>
          <w:color w:val="000000" w:themeColor="text1"/>
        </w:rPr>
        <w:t>menyuruh</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bersedekah</w:t>
      </w:r>
      <w:proofErr w:type="spellEnd"/>
      <w:r w:rsidRPr="003B4BF9">
        <w:rPr>
          <w:rFonts w:asciiTheme="majorBidi" w:hAnsiTheme="majorBidi" w:cstheme="majorBidi"/>
          <w:color w:val="000000" w:themeColor="text1"/>
        </w:rPr>
        <w:t>, (</w:t>
      </w:r>
      <w:proofErr w:type="spellStart"/>
      <w:r w:rsidRPr="003B4BF9">
        <w:rPr>
          <w:rFonts w:asciiTheme="majorBidi" w:hAnsiTheme="majorBidi" w:cstheme="majorBidi"/>
          <w:color w:val="000000" w:themeColor="text1"/>
        </w:rPr>
        <w:t>berbuat</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kebaikan</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atau</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mengadakan</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perdamaian</w:t>
      </w:r>
      <w:proofErr w:type="spellEnd"/>
      <w:r w:rsidRPr="003B4BF9">
        <w:rPr>
          <w:rFonts w:asciiTheme="majorBidi" w:hAnsiTheme="majorBidi" w:cstheme="majorBidi"/>
          <w:color w:val="000000" w:themeColor="text1"/>
        </w:rPr>
        <w:t xml:space="preserve"> di </w:t>
      </w:r>
      <w:proofErr w:type="spellStart"/>
      <w:r w:rsidRPr="003B4BF9">
        <w:rPr>
          <w:rFonts w:asciiTheme="majorBidi" w:hAnsiTheme="majorBidi" w:cstheme="majorBidi"/>
          <w:color w:val="000000" w:themeColor="text1"/>
        </w:rPr>
        <w:t>antara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manusia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Siapa</w:t>
      </w:r>
      <w:proofErr w:type="spellEnd"/>
      <w:r w:rsidRPr="003B4BF9">
        <w:rPr>
          <w:rFonts w:asciiTheme="majorBidi" w:hAnsiTheme="majorBidi" w:cstheme="majorBidi"/>
          <w:color w:val="000000" w:themeColor="text1"/>
        </w:rPr>
        <w:t xml:space="preserve"> yang </w:t>
      </w:r>
      <w:proofErr w:type="spellStart"/>
      <w:r w:rsidRPr="003B4BF9">
        <w:rPr>
          <w:rFonts w:asciiTheme="majorBidi" w:hAnsiTheme="majorBidi" w:cstheme="majorBidi"/>
          <w:color w:val="000000" w:themeColor="text1"/>
        </w:rPr>
        <w:t>berbuat</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demikian</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karena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mencari</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rida</w:t>
      </w:r>
      <w:proofErr w:type="spellEnd"/>
      <w:r w:rsidRPr="003B4BF9">
        <w:rPr>
          <w:rFonts w:asciiTheme="majorBidi" w:hAnsiTheme="majorBidi" w:cstheme="majorBidi"/>
          <w:color w:val="000000" w:themeColor="text1"/>
        </w:rPr>
        <w:t xml:space="preserve"> Allah </w:t>
      </w:r>
      <w:proofErr w:type="spellStart"/>
      <w:r w:rsidRPr="003B4BF9">
        <w:rPr>
          <w:rFonts w:asciiTheme="majorBidi" w:hAnsiTheme="majorBidi" w:cstheme="majorBidi"/>
          <w:color w:val="000000" w:themeColor="text1"/>
        </w:rPr>
        <w:t>kelak</w:t>
      </w:r>
      <w:proofErr w:type="spellEnd"/>
      <w:r w:rsidRPr="003B4BF9">
        <w:rPr>
          <w:rFonts w:asciiTheme="majorBidi" w:hAnsiTheme="majorBidi" w:cstheme="majorBidi"/>
          <w:color w:val="000000" w:themeColor="text1"/>
        </w:rPr>
        <w:t xml:space="preserve"> Kami </w:t>
      </w:r>
      <w:proofErr w:type="spellStart"/>
      <w:r w:rsidRPr="003B4BF9">
        <w:rPr>
          <w:rFonts w:asciiTheme="majorBidi" w:hAnsiTheme="majorBidi" w:cstheme="majorBidi"/>
          <w:color w:val="000000" w:themeColor="text1"/>
        </w:rPr>
        <w:t>anugerahkan</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kepadanya</w:t>
      </w:r>
      <w:proofErr w:type="spellEnd"/>
      <w:r w:rsidRPr="003B4BF9">
        <w:rPr>
          <w:rFonts w:asciiTheme="majorBidi" w:hAnsiTheme="majorBidi" w:cstheme="majorBidi"/>
          <w:color w:val="000000" w:themeColor="text1"/>
        </w:rPr>
        <w:t xml:space="preserve"> </w:t>
      </w:r>
      <w:proofErr w:type="spellStart"/>
      <w:r w:rsidRPr="003B4BF9">
        <w:rPr>
          <w:rFonts w:asciiTheme="majorBidi" w:hAnsiTheme="majorBidi" w:cstheme="majorBidi"/>
          <w:color w:val="000000" w:themeColor="text1"/>
        </w:rPr>
        <w:t>pahala</w:t>
      </w:r>
      <w:proofErr w:type="spellEnd"/>
      <w:r w:rsidRPr="003B4BF9">
        <w:rPr>
          <w:rFonts w:asciiTheme="majorBidi" w:hAnsiTheme="majorBidi" w:cstheme="majorBidi"/>
          <w:color w:val="000000" w:themeColor="text1"/>
        </w:rPr>
        <w:t xml:space="preserve"> yang sangat </w:t>
      </w:r>
      <w:proofErr w:type="spellStart"/>
      <w:r w:rsidRPr="003B4BF9">
        <w:rPr>
          <w:rFonts w:asciiTheme="majorBidi" w:hAnsiTheme="majorBidi" w:cstheme="majorBidi"/>
          <w:color w:val="000000" w:themeColor="text1"/>
        </w:rPr>
        <w:t>besar</w:t>
      </w:r>
      <w:proofErr w:type="spellEnd"/>
      <w:r w:rsidRPr="003B4BF9">
        <w:rPr>
          <w:rFonts w:asciiTheme="majorBidi" w:hAnsiTheme="majorBidi" w:cstheme="majorBidi"/>
          <w:color w:val="000000" w:themeColor="text1"/>
        </w:rPr>
        <w:t>.</w:t>
      </w:r>
      <w:r w:rsidRPr="003B4BF9">
        <w:rPr>
          <w:rFonts w:asciiTheme="majorBidi" w:hAnsiTheme="majorBidi" w:cstheme="majorBidi"/>
          <w:color w:val="000000" w:themeColor="text1"/>
          <w:lang w:val="id-ID"/>
        </w:rPr>
        <w:t>” (An-Nisa’ : 114)</w:t>
      </w:r>
    </w:p>
    <w:p w14:paraId="24BB2A51" w14:textId="77777777" w:rsidR="004721C0" w:rsidRPr="003B4BF9" w:rsidRDefault="004721C0" w:rsidP="004721C0">
      <w:pPr>
        <w:pStyle w:val="NormalWeb"/>
        <w:spacing w:beforeAutospacing="0" w:after="0" w:line="480" w:lineRule="auto"/>
        <w:ind w:leftChars="200" w:left="440" w:firstLineChars="200" w:firstLine="480"/>
        <w:jc w:val="both"/>
        <w:rPr>
          <w:rFonts w:asciiTheme="majorBidi" w:hAnsiTheme="majorBidi" w:cstheme="majorBidi"/>
          <w:color w:val="000000" w:themeColor="text1"/>
          <w:lang w:val="id-ID"/>
        </w:rPr>
      </w:pPr>
      <w:r w:rsidRPr="003B4BF9">
        <w:rPr>
          <w:rFonts w:asciiTheme="majorBidi" w:hAnsiTheme="majorBidi" w:cstheme="majorBidi"/>
          <w:color w:val="000000" w:themeColor="text1"/>
          <w:lang w:val="id-ID"/>
        </w:rPr>
        <w:t>Tradisi larung sesaji sangat kental dengan budaya yang sifatnya mistik. Banyak kalangan di masyarakat menganggap tradisi larung sesaji adalah kegiatan syirik atau dengan kata lain yaitu menyekutukan Allah SWT. Akan tetapi</w:t>
      </w:r>
      <w:r>
        <w:rPr>
          <w:rFonts w:asciiTheme="majorBidi" w:hAnsiTheme="majorBidi" w:cstheme="majorBidi"/>
          <w:color w:val="000000" w:themeColor="text1"/>
        </w:rPr>
        <w:t xml:space="preserve"> Bakri </w:t>
      </w:r>
      <w:proofErr w:type="spellStart"/>
      <w:r>
        <w:rPr>
          <w:rFonts w:asciiTheme="majorBidi" w:hAnsiTheme="majorBidi" w:cstheme="majorBidi"/>
          <w:color w:val="000000" w:themeColor="text1"/>
        </w:rPr>
        <w:t>Syahid</w:t>
      </w:r>
      <w:proofErr w:type="spellEnd"/>
      <w:r w:rsidRPr="003B4BF9">
        <w:rPr>
          <w:rFonts w:asciiTheme="majorBidi" w:hAnsiTheme="majorBidi" w:cstheme="majorBidi"/>
          <w:color w:val="000000" w:themeColor="text1"/>
          <w:lang w:val="id-ID"/>
        </w:rPr>
        <w:t xml:space="preserve"> telah menjelaskan bahwa kegiatan tradisi larung sesaji </w:t>
      </w:r>
      <w:r w:rsidRPr="003B4BF9">
        <w:rPr>
          <w:rFonts w:asciiTheme="majorBidi" w:hAnsiTheme="majorBidi" w:cstheme="majorBidi"/>
          <w:color w:val="000000" w:themeColor="text1"/>
          <w:lang w:val="id-ID"/>
        </w:rPr>
        <w:lastRenderedPageBreak/>
        <w:t xml:space="preserve">tidak bertentangan dengan Syariat Islam, karena tujuan dari dilaksanakan tradisi ini adalah melestarikan budaya. </w:t>
      </w:r>
    </w:p>
    <w:p w14:paraId="3B532A36" w14:textId="77777777" w:rsidR="004721C0" w:rsidRPr="003B4BF9" w:rsidRDefault="004721C0" w:rsidP="004721C0">
      <w:pPr>
        <w:pStyle w:val="NormalWeb"/>
        <w:spacing w:beforeAutospacing="0" w:after="0" w:line="480" w:lineRule="auto"/>
        <w:ind w:leftChars="257" w:left="565" w:firstLineChars="200" w:firstLine="480"/>
        <w:jc w:val="both"/>
        <w:rPr>
          <w:rFonts w:asciiTheme="majorBidi" w:hAnsiTheme="majorBidi" w:cstheme="majorBidi"/>
          <w:color w:val="000000" w:themeColor="text1"/>
          <w:lang w:val="id-ID"/>
        </w:rPr>
      </w:pPr>
      <w:r w:rsidRPr="003B4BF9">
        <w:rPr>
          <w:rFonts w:asciiTheme="majorBidi" w:hAnsiTheme="majorBidi" w:cstheme="majorBidi"/>
          <w:color w:val="000000" w:themeColor="text1"/>
          <w:lang w:val="id-ID"/>
        </w:rPr>
        <w:t>Didalam hadist juga dijelaskan bahwa budaya tidak bertentangan dengan agama, diantaranya :</w:t>
      </w:r>
    </w:p>
    <w:p w14:paraId="008729B8" w14:textId="77777777" w:rsidR="004721C0" w:rsidRPr="00EE1A6F" w:rsidRDefault="004721C0" w:rsidP="004721C0">
      <w:pPr>
        <w:pStyle w:val="NormalWeb"/>
        <w:bidi/>
        <w:spacing w:before="0" w:beforeAutospacing="0" w:after="0" w:afterAutospacing="0" w:line="480" w:lineRule="auto"/>
        <w:ind w:leftChars="-19" w:left="-42" w:right="567"/>
        <w:jc w:val="both"/>
        <w:rPr>
          <w:rFonts w:asciiTheme="majorBidi" w:hAnsiTheme="majorBidi" w:cstheme="majorBidi"/>
          <w:sz w:val="32"/>
          <w:szCs w:val="32"/>
          <w:lang w:val="en-ID" w:eastAsia="en-ID"/>
        </w:rPr>
      </w:pPr>
      <w:r w:rsidRPr="00EE1A6F">
        <w:rPr>
          <w:rFonts w:asciiTheme="majorBidi" w:hAnsiTheme="majorBidi" w:cstheme="majorBidi"/>
          <w:sz w:val="32"/>
          <w:szCs w:val="32"/>
          <w:bdr w:val="none" w:sz="0" w:space="0" w:color="auto" w:frame="1"/>
          <w:rtl/>
        </w:rPr>
        <w:t>مَنْ سَنَّ فِى الإِسْلاَمِ سُنَّةً حَسَنَةً فَلَهُ أَجْرُهَا وَأَجْرُ مَنْ عَمِلَ بِهَا بَعْدَهُ مِنْ غَيْرِ أَنْ يَنْقُصَ مِنْ أُجُورِهِمْ شَىْءٌ وَمَنْ سَنَّ فِى الإِسْلاَمِ سُنَّةً سَيِّئَةً كَانَ عَلَيْهِ وِزْرُهَا وَوِزْرُ مَنْ عَمِلَ بِهَا مِنْ بَعْدِهِ مِنْ غَيْرِ أَنْ يَنْقُصَ مِنْ أَوْزَارِهِمْ شَىْءٌ</w:t>
      </w:r>
    </w:p>
    <w:p w14:paraId="5C5831FD" w14:textId="77777777" w:rsidR="004721C0" w:rsidRPr="003B4BF9" w:rsidRDefault="004721C0" w:rsidP="004721C0">
      <w:pPr>
        <w:pStyle w:val="NormalWeb"/>
        <w:spacing w:before="0" w:beforeAutospacing="0" w:after="0" w:afterAutospacing="0" w:line="480" w:lineRule="auto"/>
        <w:ind w:leftChars="200" w:left="440" w:firstLineChars="200" w:firstLine="480"/>
        <w:jc w:val="both"/>
        <w:rPr>
          <w:rFonts w:asciiTheme="majorBidi" w:hAnsiTheme="majorBidi" w:cstheme="majorBidi"/>
        </w:rPr>
      </w:pPr>
      <w:proofErr w:type="spellStart"/>
      <w:r w:rsidRPr="003B4BF9">
        <w:rPr>
          <w:rFonts w:asciiTheme="majorBidi" w:hAnsiTheme="majorBidi" w:cstheme="majorBidi"/>
        </w:rPr>
        <w:t>Artinya</w:t>
      </w:r>
      <w:proofErr w:type="spellEnd"/>
      <w:r w:rsidRPr="003B4BF9">
        <w:rPr>
          <w:rFonts w:asciiTheme="majorBidi" w:hAnsiTheme="majorBidi" w:cstheme="majorBidi"/>
        </w:rPr>
        <w:t>: "</w:t>
      </w:r>
      <w:proofErr w:type="spellStart"/>
      <w:r w:rsidRPr="003B4BF9">
        <w:rPr>
          <w:rFonts w:asciiTheme="majorBidi" w:hAnsiTheme="majorBidi" w:cstheme="majorBidi"/>
        </w:rPr>
        <w:t>Barangsiapa</w:t>
      </w:r>
      <w:proofErr w:type="spellEnd"/>
      <w:r w:rsidRPr="003B4BF9">
        <w:rPr>
          <w:rFonts w:asciiTheme="majorBidi" w:hAnsiTheme="majorBidi" w:cstheme="majorBidi"/>
        </w:rPr>
        <w:t xml:space="preserve"> yang </w:t>
      </w:r>
      <w:proofErr w:type="spellStart"/>
      <w:r w:rsidRPr="003B4BF9">
        <w:rPr>
          <w:rFonts w:asciiTheme="majorBidi" w:hAnsiTheme="majorBidi" w:cstheme="majorBidi"/>
        </w:rPr>
        <w:t>mencontohkan</w:t>
      </w:r>
      <w:proofErr w:type="spellEnd"/>
      <w:r w:rsidRPr="003B4BF9">
        <w:rPr>
          <w:rFonts w:asciiTheme="majorBidi" w:hAnsiTheme="majorBidi" w:cstheme="majorBidi"/>
        </w:rPr>
        <w:t xml:space="preserve"> sunnah yang </w:t>
      </w:r>
      <w:proofErr w:type="spellStart"/>
      <w:r w:rsidRPr="003B4BF9">
        <w:rPr>
          <w:rFonts w:asciiTheme="majorBidi" w:hAnsiTheme="majorBidi" w:cstheme="majorBidi"/>
        </w:rPr>
        <w:t>baik</w:t>
      </w:r>
      <w:proofErr w:type="spellEnd"/>
      <w:r w:rsidRPr="003B4BF9">
        <w:rPr>
          <w:rFonts w:asciiTheme="majorBidi" w:hAnsiTheme="majorBidi" w:cstheme="majorBidi"/>
        </w:rPr>
        <w:t xml:space="preserve"> di </w:t>
      </w:r>
      <w:proofErr w:type="spellStart"/>
      <w:r w:rsidRPr="003B4BF9">
        <w:rPr>
          <w:rFonts w:asciiTheme="majorBidi" w:hAnsiTheme="majorBidi" w:cstheme="majorBidi"/>
        </w:rPr>
        <w:t>dalam</w:t>
      </w:r>
      <w:proofErr w:type="spellEnd"/>
      <w:r w:rsidRPr="003B4BF9">
        <w:rPr>
          <w:rFonts w:asciiTheme="majorBidi" w:hAnsiTheme="majorBidi" w:cstheme="majorBidi"/>
        </w:rPr>
        <w:t xml:space="preserve"> Islam </w:t>
      </w:r>
      <w:proofErr w:type="spellStart"/>
      <w:r w:rsidRPr="003B4BF9">
        <w:rPr>
          <w:rFonts w:asciiTheme="majorBidi" w:hAnsiTheme="majorBidi" w:cstheme="majorBidi"/>
        </w:rPr>
        <w:t>maka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baginya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pahala</w:t>
      </w:r>
      <w:proofErr w:type="spellEnd"/>
      <w:r w:rsidRPr="003B4BF9">
        <w:rPr>
          <w:rFonts w:asciiTheme="majorBidi" w:hAnsiTheme="majorBidi" w:cstheme="majorBidi"/>
        </w:rPr>
        <w:t xml:space="preserve"> dan </w:t>
      </w:r>
      <w:proofErr w:type="spellStart"/>
      <w:r w:rsidRPr="003B4BF9">
        <w:rPr>
          <w:rFonts w:asciiTheme="majorBidi" w:hAnsiTheme="majorBidi" w:cstheme="majorBidi"/>
        </w:rPr>
        <w:t>pahala</w:t>
      </w:r>
      <w:proofErr w:type="spellEnd"/>
      <w:r w:rsidRPr="003B4BF9">
        <w:rPr>
          <w:rFonts w:asciiTheme="majorBidi" w:hAnsiTheme="majorBidi" w:cstheme="majorBidi"/>
        </w:rPr>
        <w:t xml:space="preserve"> orang yang </w:t>
      </w:r>
      <w:proofErr w:type="spellStart"/>
      <w:r w:rsidRPr="003B4BF9">
        <w:rPr>
          <w:rFonts w:asciiTheme="majorBidi" w:hAnsiTheme="majorBidi" w:cstheme="majorBidi"/>
        </w:rPr>
        <w:t>mengerjakan</w:t>
      </w:r>
      <w:proofErr w:type="spellEnd"/>
      <w:r w:rsidRPr="003B4BF9">
        <w:rPr>
          <w:rFonts w:asciiTheme="majorBidi" w:hAnsiTheme="majorBidi" w:cstheme="majorBidi"/>
        </w:rPr>
        <w:t xml:space="preserve"> sunnah </w:t>
      </w:r>
      <w:proofErr w:type="spellStart"/>
      <w:r w:rsidRPr="003B4BF9">
        <w:rPr>
          <w:rFonts w:asciiTheme="majorBidi" w:hAnsiTheme="majorBidi" w:cstheme="majorBidi"/>
        </w:rPr>
        <w:t>tersebut</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setelahnya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tanpa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mengurangi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dari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pahala-pahala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mereka</w:t>
      </w:r>
      <w:proofErr w:type="spellEnd"/>
      <w:r w:rsidRPr="003B4BF9">
        <w:rPr>
          <w:rFonts w:asciiTheme="majorBidi" w:hAnsiTheme="majorBidi" w:cstheme="majorBidi"/>
        </w:rPr>
        <w:t xml:space="preserve"> dan </w:t>
      </w:r>
      <w:proofErr w:type="spellStart"/>
      <w:r w:rsidRPr="003B4BF9">
        <w:rPr>
          <w:rFonts w:asciiTheme="majorBidi" w:hAnsiTheme="majorBidi" w:cstheme="majorBidi"/>
        </w:rPr>
        <w:t>barangsiapa</w:t>
      </w:r>
      <w:proofErr w:type="spellEnd"/>
      <w:r w:rsidRPr="003B4BF9">
        <w:rPr>
          <w:rFonts w:asciiTheme="majorBidi" w:hAnsiTheme="majorBidi" w:cstheme="majorBidi"/>
        </w:rPr>
        <w:t xml:space="preserve"> yang </w:t>
      </w:r>
      <w:proofErr w:type="spellStart"/>
      <w:r w:rsidRPr="003B4BF9">
        <w:rPr>
          <w:rFonts w:asciiTheme="majorBidi" w:hAnsiTheme="majorBidi" w:cstheme="majorBidi"/>
        </w:rPr>
        <w:t>mencontohkan</w:t>
      </w:r>
      <w:proofErr w:type="spellEnd"/>
      <w:r w:rsidRPr="003B4BF9">
        <w:rPr>
          <w:rFonts w:asciiTheme="majorBidi" w:hAnsiTheme="majorBidi" w:cstheme="majorBidi"/>
        </w:rPr>
        <w:t xml:space="preserve"> sunnah yang </w:t>
      </w:r>
      <w:proofErr w:type="spellStart"/>
      <w:r w:rsidRPr="003B4BF9">
        <w:rPr>
          <w:rFonts w:asciiTheme="majorBidi" w:hAnsiTheme="majorBidi" w:cstheme="majorBidi"/>
        </w:rPr>
        <w:t>buruk</w:t>
      </w:r>
      <w:proofErr w:type="spellEnd"/>
      <w:r w:rsidRPr="003B4BF9">
        <w:rPr>
          <w:rFonts w:asciiTheme="majorBidi" w:hAnsiTheme="majorBidi" w:cstheme="majorBidi"/>
        </w:rPr>
        <w:t xml:space="preserve"> di </w:t>
      </w:r>
      <w:proofErr w:type="spellStart"/>
      <w:r w:rsidRPr="003B4BF9">
        <w:rPr>
          <w:rFonts w:asciiTheme="majorBidi" w:hAnsiTheme="majorBidi" w:cstheme="majorBidi"/>
        </w:rPr>
        <w:t>dalam</w:t>
      </w:r>
      <w:proofErr w:type="spellEnd"/>
      <w:r w:rsidRPr="003B4BF9">
        <w:rPr>
          <w:rFonts w:asciiTheme="majorBidi" w:hAnsiTheme="majorBidi" w:cstheme="majorBidi"/>
        </w:rPr>
        <w:t xml:space="preserve"> Islam </w:t>
      </w:r>
      <w:proofErr w:type="spellStart"/>
      <w:r w:rsidRPr="003B4BF9">
        <w:rPr>
          <w:rFonts w:asciiTheme="majorBidi" w:hAnsiTheme="majorBidi" w:cstheme="majorBidi"/>
        </w:rPr>
        <w:t>maka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baginya</w:t>
      </w:r>
      <w:proofErr w:type="spellEnd"/>
      <w:r w:rsidRPr="003B4BF9">
        <w:rPr>
          <w:rFonts w:asciiTheme="majorBidi" w:hAnsiTheme="majorBidi" w:cstheme="majorBidi"/>
        </w:rPr>
        <w:t xml:space="preserve"> dosa dan dosa yang </w:t>
      </w:r>
      <w:proofErr w:type="spellStart"/>
      <w:r w:rsidRPr="003B4BF9">
        <w:rPr>
          <w:rFonts w:asciiTheme="majorBidi" w:hAnsiTheme="majorBidi" w:cstheme="majorBidi"/>
        </w:rPr>
        <w:t>mengerjakan</w:t>
      </w:r>
      <w:proofErr w:type="spellEnd"/>
      <w:r w:rsidRPr="003B4BF9">
        <w:rPr>
          <w:rFonts w:asciiTheme="majorBidi" w:hAnsiTheme="majorBidi" w:cstheme="majorBidi"/>
        </w:rPr>
        <w:t xml:space="preserve"> sunnah yang </w:t>
      </w:r>
      <w:proofErr w:type="spellStart"/>
      <w:r w:rsidRPr="003B4BF9">
        <w:rPr>
          <w:rFonts w:asciiTheme="majorBidi" w:hAnsiTheme="majorBidi" w:cstheme="majorBidi"/>
        </w:rPr>
        <w:t>buruk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tersebut</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setelahnya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tanpa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mengurangi</w:t>
      </w:r>
      <w:proofErr w:type="spellEnd"/>
      <w:r w:rsidRPr="003B4BF9">
        <w:rPr>
          <w:rFonts w:asciiTheme="majorBidi" w:hAnsiTheme="majorBidi" w:cstheme="majorBidi"/>
        </w:rPr>
        <w:t xml:space="preserve"> dosa- dosa </w:t>
      </w:r>
      <w:proofErr w:type="spellStart"/>
      <w:r w:rsidRPr="003B4BF9">
        <w:rPr>
          <w:rFonts w:asciiTheme="majorBidi" w:hAnsiTheme="majorBidi" w:cstheme="majorBidi"/>
        </w:rPr>
        <w:t>sedikitpun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pelakunya</w:t>
      </w:r>
      <w:proofErr w:type="spellEnd"/>
      <w:r w:rsidRPr="003B4BF9">
        <w:rPr>
          <w:rFonts w:asciiTheme="majorBidi" w:hAnsiTheme="majorBidi" w:cstheme="majorBidi"/>
        </w:rPr>
        <w:t>".</w:t>
      </w:r>
    </w:p>
    <w:p w14:paraId="3E828EF4" w14:textId="77777777" w:rsidR="004721C0" w:rsidRPr="003B4BF9" w:rsidRDefault="004721C0" w:rsidP="004721C0">
      <w:pPr>
        <w:pStyle w:val="NormalWeb"/>
        <w:spacing w:before="0" w:beforeAutospacing="0" w:after="0" w:afterAutospacing="0" w:line="480" w:lineRule="auto"/>
        <w:ind w:leftChars="200" w:left="440" w:firstLineChars="200" w:firstLine="480"/>
        <w:jc w:val="both"/>
        <w:rPr>
          <w:rFonts w:asciiTheme="majorBidi" w:hAnsiTheme="majorBidi" w:cstheme="majorBidi"/>
        </w:rPr>
      </w:pPr>
      <w:r w:rsidRPr="003B4BF9">
        <w:rPr>
          <w:rFonts w:asciiTheme="majorBidi" w:hAnsiTheme="majorBidi" w:cstheme="majorBidi"/>
        </w:rPr>
        <w:t xml:space="preserve">Dari </w:t>
      </w:r>
      <w:proofErr w:type="spellStart"/>
      <w:r w:rsidRPr="003B4BF9">
        <w:rPr>
          <w:rFonts w:asciiTheme="majorBidi" w:hAnsiTheme="majorBidi" w:cstheme="majorBidi"/>
        </w:rPr>
        <w:t>hadis</w:t>
      </w:r>
      <w:proofErr w:type="spellEnd"/>
      <w:r w:rsidRPr="003B4BF9">
        <w:rPr>
          <w:rFonts w:asciiTheme="majorBidi" w:hAnsiTheme="majorBidi" w:cstheme="majorBidi"/>
        </w:rPr>
        <w:t xml:space="preserve"> yang </w:t>
      </w:r>
      <w:proofErr w:type="spellStart"/>
      <w:r w:rsidRPr="003B4BF9">
        <w:rPr>
          <w:rFonts w:asciiTheme="majorBidi" w:hAnsiTheme="majorBidi" w:cstheme="majorBidi"/>
        </w:rPr>
        <w:t>diterangkan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diatas</w:t>
      </w:r>
      <w:proofErr w:type="spellEnd"/>
      <w:r w:rsidRPr="003B4BF9">
        <w:rPr>
          <w:rFonts w:asciiTheme="majorBidi" w:hAnsiTheme="majorBidi" w:cstheme="majorBidi"/>
        </w:rPr>
        <w:t xml:space="preserve"> Islam </w:t>
      </w:r>
      <w:proofErr w:type="spellStart"/>
      <w:r w:rsidRPr="003B4BF9">
        <w:rPr>
          <w:rFonts w:asciiTheme="majorBidi" w:hAnsiTheme="majorBidi" w:cstheme="majorBidi"/>
        </w:rPr>
        <w:t>itu</w:t>
      </w:r>
      <w:proofErr w:type="spellEnd"/>
      <w:r w:rsidRPr="003B4BF9">
        <w:rPr>
          <w:rFonts w:asciiTheme="majorBidi" w:hAnsiTheme="majorBidi" w:cstheme="majorBidi"/>
        </w:rPr>
        <w:t xml:space="preserve"> agama yang </w:t>
      </w:r>
      <w:proofErr w:type="spellStart"/>
      <w:r w:rsidRPr="003B4BF9">
        <w:rPr>
          <w:rFonts w:asciiTheme="majorBidi" w:hAnsiTheme="majorBidi" w:cstheme="majorBidi"/>
        </w:rPr>
        <w:t>memberikan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k</w:t>
      </w:r>
      <w:r>
        <w:rPr>
          <w:rFonts w:asciiTheme="majorBidi" w:hAnsiTheme="majorBidi" w:cstheme="majorBidi"/>
        </w:rPr>
        <w:t>a</w:t>
      </w:r>
      <w:r w:rsidRPr="003B4BF9">
        <w:rPr>
          <w:rFonts w:asciiTheme="majorBidi" w:hAnsiTheme="majorBidi" w:cstheme="majorBidi"/>
        </w:rPr>
        <w:t>bar</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gembira</w:t>
      </w:r>
      <w:proofErr w:type="spellEnd"/>
      <w:r w:rsidRPr="003B4BF9">
        <w:rPr>
          <w:rFonts w:asciiTheme="majorBidi" w:hAnsiTheme="majorBidi" w:cstheme="majorBidi"/>
        </w:rPr>
        <w:t xml:space="preserve">, dan </w:t>
      </w:r>
      <w:proofErr w:type="spellStart"/>
      <w:r w:rsidRPr="003B4BF9">
        <w:rPr>
          <w:rFonts w:asciiTheme="majorBidi" w:hAnsiTheme="majorBidi" w:cstheme="majorBidi"/>
        </w:rPr>
        <w:t>tidak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menjadikan</w:t>
      </w:r>
      <w:proofErr w:type="spellEnd"/>
      <w:r w:rsidRPr="003B4BF9">
        <w:rPr>
          <w:rFonts w:asciiTheme="majorBidi" w:hAnsiTheme="majorBidi" w:cstheme="majorBidi"/>
        </w:rPr>
        <w:t xml:space="preserve"> orang lain </w:t>
      </w:r>
      <w:proofErr w:type="spellStart"/>
      <w:r w:rsidRPr="003B4BF9">
        <w:rPr>
          <w:rFonts w:asciiTheme="majorBidi" w:hAnsiTheme="majorBidi" w:cstheme="majorBidi"/>
        </w:rPr>
        <w:t>membencinya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memudahkan</w:t>
      </w:r>
      <w:proofErr w:type="spellEnd"/>
      <w:r w:rsidRPr="003B4BF9">
        <w:rPr>
          <w:rFonts w:asciiTheme="majorBidi" w:hAnsiTheme="majorBidi" w:cstheme="majorBidi"/>
        </w:rPr>
        <w:t xml:space="preserve"> dan </w:t>
      </w:r>
      <w:proofErr w:type="spellStart"/>
      <w:r w:rsidRPr="003B4BF9">
        <w:rPr>
          <w:rFonts w:asciiTheme="majorBidi" w:hAnsiTheme="majorBidi" w:cstheme="majorBidi"/>
        </w:rPr>
        <w:t>tid</w:t>
      </w:r>
      <w:r>
        <w:rPr>
          <w:rFonts w:asciiTheme="majorBidi" w:hAnsiTheme="majorBidi" w:cstheme="majorBidi"/>
        </w:rPr>
        <w:t>a</w:t>
      </w:r>
      <w:r w:rsidRPr="003B4BF9">
        <w:rPr>
          <w:rFonts w:asciiTheme="majorBidi" w:hAnsiTheme="majorBidi" w:cstheme="majorBidi"/>
        </w:rPr>
        <w:t>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mempersulit</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antara</w:t>
      </w:r>
      <w:proofErr w:type="spellEnd"/>
      <w:r w:rsidRPr="003B4BF9">
        <w:rPr>
          <w:rFonts w:asciiTheme="majorBidi" w:hAnsiTheme="majorBidi" w:cstheme="majorBidi"/>
        </w:rPr>
        <w:t xml:space="preserve"> lain </w:t>
      </w:r>
      <w:proofErr w:type="spellStart"/>
      <w:r w:rsidRPr="003B4BF9">
        <w:rPr>
          <w:rFonts w:asciiTheme="majorBidi" w:hAnsiTheme="majorBidi" w:cstheme="majorBidi"/>
        </w:rPr>
        <w:t>dengan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menerima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s</w:t>
      </w:r>
      <w:r>
        <w:rPr>
          <w:rFonts w:asciiTheme="majorBidi" w:hAnsiTheme="majorBidi" w:cstheme="majorBidi"/>
        </w:rPr>
        <w:t>i</w:t>
      </w:r>
      <w:r w:rsidRPr="003B4BF9">
        <w:rPr>
          <w:rFonts w:asciiTheme="majorBidi" w:hAnsiTheme="majorBidi" w:cstheme="majorBidi"/>
        </w:rPr>
        <w:t>stem</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dari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luar</w:t>
      </w:r>
      <w:proofErr w:type="spellEnd"/>
      <w:r w:rsidRPr="003B4BF9">
        <w:rPr>
          <w:rFonts w:asciiTheme="majorBidi" w:hAnsiTheme="majorBidi" w:cstheme="majorBidi"/>
        </w:rPr>
        <w:t xml:space="preserve"> Islam yang </w:t>
      </w:r>
      <w:proofErr w:type="spellStart"/>
      <w:r w:rsidRPr="003B4BF9">
        <w:rPr>
          <w:rFonts w:asciiTheme="majorBidi" w:hAnsiTheme="majorBidi" w:cstheme="majorBidi"/>
        </w:rPr>
        <w:t>mengajak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kepada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kebaikan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Untuk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itu</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perlu</w:t>
      </w:r>
      <w:proofErr w:type="spellEnd"/>
      <w:r w:rsidRPr="003B4BF9">
        <w:rPr>
          <w:rFonts w:asciiTheme="majorBidi" w:hAnsiTheme="majorBidi" w:cstheme="majorBidi"/>
        </w:rPr>
        <w:t xml:space="preserve"> sangat </w:t>
      </w:r>
      <w:proofErr w:type="spellStart"/>
      <w:r w:rsidRPr="003B4BF9">
        <w:rPr>
          <w:rFonts w:asciiTheme="majorBidi" w:hAnsiTheme="majorBidi" w:cstheme="majorBidi"/>
        </w:rPr>
        <w:t>dimaklumi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jika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suatu</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masyarakat</w:t>
      </w:r>
      <w:proofErr w:type="spellEnd"/>
      <w:r w:rsidRPr="003B4BF9">
        <w:rPr>
          <w:rFonts w:asciiTheme="majorBidi" w:hAnsiTheme="majorBidi" w:cstheme="majorBidi"/>
        </w:rPr>
        <w:t xml:space="preserve"> sangat  </w:t>
      </w:r>
      <w:proofErr w:type="spellStart"/>
      <w:r w:rsidRPr="003B4BF9">
        <w:rPr>
          <w:rFonts w:asciiTheme="majorBidi" w:hAnsiTheme="majorBidi" w:cstheme="majorBidi"/>
        </w:rPr>
        <w:t>berat</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meninggalkan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tradisi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mereka</w:t>
      </w:r>
      <w:proofErr w:type="spellEnd"/>
      <w:r w:rsidRPr="003B4BF9">
        <w:rPr>
          <w:rFonts w:asciiTheme="majorBidi" w:hAnsiTheme="majorBidi" w:cstheme="majorBidi"/>
        </w:rPr>
        <w:t xml:space="preserve"> yang </w:t>
      </w:r>
      <w:proofErr w:type="spellStart"/>
      <w:r w:rsidRPr="003B4BF9">
        <w:rPr>
          <w:rFonts w:asciiTheme="majorBidi" w:hAnsiTheme="majorBidi" w:cstheme="majorBidi"/>
        </w:rPr>
        <w:t>sudah</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berjalan</w:t>
      </w:r>
      <w:proofErr w:type="spellEnd"/>
      <w:r w:rsidRPr="003B4BF9">
        <w:rPr>
          <w:rFonts w:asciiTheme="majorBidi" w:hAnsiTheme="majorBidi" w:cstheme="majorBidi"/>
        </w:rPr>
        <w:t xml:space="preserve"> lama. </w:t>
      </w:r>
      <w:proofErr w:type="spellStart"/>
      <w:r w:rsidRPr="003B4BF9">
        <w:rPr>
          <w:rFonts w:asciiTheme="majorBidi" w:hAnsiTheme="majorBidi" w:cstheme="majorBidi"/>
        </w:rPr>
        <w:t>Menolak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tradisi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mereka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sama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halnya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mempersulit</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keislaman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mereka</w:t>
      </w:r>
      <w:proofErr w:type="spellEnd"/>
      <w:r w:rsidRPr="003B4BF9">
        <w:rPr>
          <w:rFonts w:asciiTheme="majorBidi" w:hAnsiTheme="majorBidi" w:cstheme="majorBidi"/>
        </w:rPr>
        <w:t xml:space="preserve">. </w:t>
      </w:r>
      <w:r w:rsidRPr="003B4BF9">
        <w:rPr>
          <w:rStyle w:val="FootnoteReference"/>
          <w:rFonts w:asciiTheme="majorBidi" w:hAnsiTheme="majorBidi" w:cstheme="majorBidi"/>
        </w:rPr>
        <w:footnoteReference w:id="10"/>
      </w:r>
    </w:p>
    <w:p w14:paraId="31B2F5FE" w14:textId="77777777" w:rsidR="004721C0" w:rsidRPr="003B4BF9" w:rsidRDefault="004721C0" w:rsidP="004721C0">
      <w:pPr>
        <w:pStyle w:val="NormalWeb"/>
        <w:spacing w:before="0" w:beforeAutospacing="0" w:after="0" w:afterAutospacing="0" w:line="480" w:lineRule="auto"/>
        <w:ind w:leftChars="200" w:left="440" w:firstLineChars="230" w:firstLine="552"/>
        <w:jc w:val="both"/>
        <w:rPr>
          <w:rFonts w:asciiTheme="majorBidi" w:hAnsiTheme="majorBidi" w:cstheme="majorBidi"/>
        </w:rPr>
      </w:pPr>
      <w:r w:rsidRPr="003B4BF9">
        <w:rPr>
          <w:rFonts w:asciiTheme="majorBidi" w:hAnsiTheme="majorBidi" w:cstheme="majorBidi"/>
          <w:lang w:val="id-ID"/>
        </w:rPr>
        <w:lastRenderedPageBreak/>
        <w:t xml:space="preserve">Sesajen itu adalah acara ritual yang wajib dilakukan dalam suatu upacara kebudayaan sebagai bentuk rasa syukur atas apa yang dianugrahkan oleh Allah SWT. </w:t>
      </w:r>
      <w:r w:rsidRPr="003B4BF9">
        <w:rPr>
          <w:rFonts w:asciiTheme="majorBidi" w:hAnsiTheme="majorBidi" w:cstheme="majorBidi"/>
        </w:rPr>
        <w:t xml:space="preserve">Selain </w:t>
      </w:r>
      <w:proofErr w:type="spellStart"/>
      <w:r w:rsidRPr="003B4BF9">
        <w:rPr>
          <w:rFonts w:asciiTheme="majorBidi" w:hAnsiTheme="majorBidi" w:cstheme="majorBidi"/>
        </w:rPr>
        <w:t>itu</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sesajen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adalah</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warisan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dari</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budaya</w:t>
      </w:r>
      <w:proofErr w:type="spellEnd"/>
      <w:r w:rsidRPr="003B4BF9">
        <w:rPr>
          <w:rFonts w:asciiTheme="majorBidi" w:hAnsiTheme="majorBidi" w:cstheme="majorBidi"/>
        </w:rPr>
        <w:t xml:space="preserve"> Hindu yang </w:t>
      </w:r>
      <w:proofErr w:type="spellStart"/>
      <w:r w:rsidRPr="003B4BF9">
        <w:rPr>
          <w:rFonts w:asciiTheme="majorBidi" w:hAnsiTheme="majorBidi" w:cstheme="majorBidi"/>
        </w:rPr>
        <w:t>bisa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dilakukan</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untuk</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memuja</w:t>
      </w:r>
      <w:proofErr w:type="spellEnd"/>
      <w:r w:rsidRPr="003B4BF9">
        <w:rPr>
          <w:rFonts w:asciiTheme="majorBidi" w:hAnsiTheme="majorBidi" w:cstheme="majorBidi"/>
        </w:rPr>
        <w:t xml:space="preserve"> </w:t>
      </w:r>
      <w:proofErr w:type="spellStart"/>
      <w:r w:rsidRPr="003B4BF9">
        <w:rPr>
          <w:rFonts w:asciiTheme="majorBidi" w:hAnsiTheme="majorBidi" w:cstheme="majorBidi"/>
        </w:rPr>
        <w:t>dewa</w:t>
      </w:r>
      <w:proofErr w:type="spellEnd"/>
      <w:r w:rsidRPr="003B4BF9">
        <w:rPr>
          <w:rFonts w:asciiTheme="majorBidi" w:hAnsiTheme="majorBidi" w:cstheme="majorBidi"/>
        </w:rPr>
        <w:t>.</w:t>
      </w:r>
    </w:p>
    <w:p w14:paraId="3993D276" w14:textId="77777777" w:rsidR="004721C0" w:rsidRDefault="004721C0" w:rsidP="004721C0">
      <w:pPr>
        <w:pStyle w:val="ListParagraph1"/>
        <w:spacing w:line="480" w:lineRule="auto"/>
        <w:ind w:left="426" w:firstLine="567"/>
        <w:jc w:val="both"/>
        <w:rPr>
          <w:rFonts w:asciiTheme="majorBidi" w:hAnsiTheme="majorBidi" w:cstheme="majorBidi"/>
          <w:sz w:val="24"/>
          <w:szCs w:val="24"/>
        </w:rPr>
      </w:pPr>
      <w:r w:rsidRPr="003B4BF9">
        <w:rPr>
          <w:rFonts w:asciiTheme="majorBidi" w:hAnsiTheme="majorBidi" w:cstheme="majorBidi"/>
          <w:sz w:val="24"/>
          <w:szCs w:val="24"/>
        </w:rPr>
        <w:t xml:space="preserve">Maka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proposal </w:t>
      </w:r>
      <w:proofErr w:type="spellStart"/>
      <w:r w:rsidRPr="003B4BF9">
        <w:rPr>
          <w:rFonts w:asciiTheme="majorBidi" w:hAnsiTheme="majorBidi" w:cstheme="majorBidi"/>
          <w:sz w:val="24"/>
          <w:szCs w:val="24"/>
        </w:rPr>
        <w:t>skripsi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ingin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memilih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lebih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alasan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mengapa</w:t>
      </w:r>
      <w:proofErr w:type="spellEnd"/>
      <w:r w:rsidRPr="003B4BF9">
        <w:rPr>
          <w:rFonts w:asciiTheme="majorBidi" w:hAnsiTheme="majorBidi" w:cstheme="majorBidi"/>
          <w:sz w:val="24"/>
          <w:szCs w:val="24"/>
        </w:rPr>
        <w:t xml:space="preserve">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menafsirkan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ayat</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Bahasa Jawa dan </w:t>
      </w:r>
      <w:proofErr w:type="spellStart"/>
      <w:r w:rsidRPr="003B4BF9">
        <w:rPr>
          <w:rFonts w:asciiTheme="majorBidi" w:hAnsiTheme="majorBidi" w:cstheme="majorBidi"/>
          <w:sz w:val="24"/>
          <w:szCs w:val="24"/>
        </w:rPr>
        <w:t>mengapresiasikan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w:t>
      </w:r>
    </w:p>
    <w:p w14:paraId="76FDD3C1" w14:textId="77777777" w:rsidR="004721C0" w:rsidRDefault="004721C0" w:rsidP="004721C0">
      <w:pPr>
        <w:pStyle w:val="ListParagraph1"/>
        <w:spacing w:line="480" w:lineRule="auto"/>
        <w:ind w:left="426" w:firstLine="567"/>
        <w:jc w:val="both"/>
        <w:rPr>
          <w:rFonts w:asciiTheme="majorBidi" w:hAnsiTheme="majorBidi" w:cstheme="majorBidi"/>
          <w:sz w:val="24"/>
          <w:szCs w:val="24"/>
        </w:rPr>
      </w:pPr>
    </w:p>
    <w:p w14:paraId="02B1799F" w14:textId="77777777" w:rsidR="004721C0" w:rsidRPr="003B4BF9" w:rsidRDefault="004721C0" w:rsidP="004721C0">
      <w:pPr>
        <w:pStyle w:val="ListParagraph1"/>
        <w:spacing w:line="480" w:lineRule="auto"/>
        <w:ind w:left="426" w:firstLine="567"/>
        <w:jc w:val="both"/>
        <w:rPr>
          <w:rFonts w:asciiTheme="majorBidi" w:hAnsiTheme="majorBidi" w:cstheme="majorBidi"/>
          <w:sz w:val="24"/>
          <w:szCs w:val="24"/>
        </w:rPr>
      </w:pPr>
    </w:p>
    <w:p w14:paraId="6D936874" w14:textId="77777777" w:rsidR="004721C0" w:rsidRPr="00FF20B7" w:rsidRDefault="004721C0" w:rsidP="004721C0">
      <w:pPr>
        <w:pStyle w:val="ListParagraph1"/>
        <w:numPr>
          <w:ilvl w:val="0"/>
          <w:numId w:val="1"/>
        </w:numPr>
        <w:spacing w:line="480" w:lineRule="auto"/>
        <w:jc w:val="both"/>
        <w:outlineLvl w:val="1"/>
        <w:rPr>
          <w:rFonts w:asciiTheme="majorBidi" w:hAnsiTheme="majorBidi" w:cstheme="majorBidi"/>
          <w:b/>
          <w:sz w:val="24"/>
          <w:szCs w:val="24"/>
        </w:rPr>
      </w:pPr>
      <w:bookmarkStart w:id="7" w:name="_Toc137005178"/>
      <w:proofErr w:type="spellStart"/>
      <w:r w:rsidRPr="00FF20B7">
        <w:rPr>
          <w:rFonts w:asciiTheme="majorBidi" w:hAnsiTheme="majorBidi" w:cstheme="majorBidi"/>
          <w:b/>
          <w:sz w:val="24"/>
          <w:szCs w:val="24"/>
        </w:rPr>
        <w:t>Rumusan</w:t>
      </w:r>
      <w:proofErr w:type="spellEnd"/>
      <w:r w:rsidRPr="00FF20B7">
        <w:rPr>
          <w:rFonts w:asciiTheme="majorBidi" w:hAnsiTheme="majorBidi" w:cstheme="majorBidi"/>
          <w:b/>
          <w:sz w:val="24"/>
          <w:szCs w:val="24"/>
        </w:rPr>
        <w:t xml:space="preserve"> Masalah</w:t>
      </w:r>
      <w:bookmarkEnd w:id="7"/>
      <w:r w:rsidRPr="00FF20B7">
        <w:rPr>
          <w:rFonts w:asciiTheme="majorBidi" w:hAnsiTheme="majorBidi" w:cstheme="majorBidi"/>
          <w:b/>
          <w:sz w:val="24"/>
          <w:szCs w:val="24"/>
        </w:rPr>
        <w:t xml:space="preserve"> </w:t>
      </w:r>
    </w:p>
    <w:p w14:paraId="4B1B23FA" w14:textId="77777777" w:rsidR="004721C0" w:rsidRPr="003B4BF9" w:rsidRDefault="004721C0" w:rsidP="004721C0">
      <w:pPr>
        <w:pStyle w:val="ListParagraph1"/>
        <w:spacing w:line="480" w:lineRule="auto"/>
        <w:ind w:firstLine="556"/>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Berdasarkan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latar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belakang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diatas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mempermudah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kajian</w:t>
      </w:r>
      <w:proofErr w:type="spellEnd"/>
      <w:r w:rsidRPr="003B4BF9">
        <w:rPr>
          <w:rFonts w:asciiTheme="majorBidi" w:hAnsiTheme="majorBidi" w:cstheme="majorBidi"/>
          <w:bCs/>
          <w:sz w:val="24"/>
          <w:szCs w:val="24"/>
        </w:rPr>
        <w:t xml:space="preserve"> dan agar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lebih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terarah</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menghasilkan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hasil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akhir</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komprehensif</w:t>
      </w:r>
      <w:proofErr w:type="spellEnd"/>
      <w:r w:rsidRPr="003B4BF9">
        <w:rPr>
          <w:rFonts w:asciiTheme="majorBidi" w:hAnsiTheme="majorBidi" w:cstheme="majorBidi"/>
          <w:bCs/>
          <w:sz w:val="24"/>
          <w:szCs w:val="24"/>
        </w:rPr>
        <w:t xml:space="preserve">, integral dan </w:t>
      </w:r>
      <w:proofErr w:type="spellStart"/>
      <w:r w:rsidRPr="003B4BF9">
        <w:rPr>
          <w:rFonts w:asciiTheme="majorBidi" w:hAnsiTheme="majorBidi" w:cstheme="majorBidi"/>
          <w:bCs/>
          <w:sz w:val="24"/>
          <w:szCs w:val="24"/>
        </w:rPr>
        <w:t>menyeluruh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sehingga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relatif</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mudah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dipahami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maka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dirumuskan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permasalahkan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berikut</w:t>
      </w:r>
      <w:proofErr w:type="spellEnd"/>
      <w:r w:rsidRPr="003B4BF9">
        <w:rPr>
          <w:rFonts w:asciiTheme="majorBidi" w:hAnsiTheme="majorBidi" w:cstheme="majorBidi"/>
          <w:bCs/>
          <w:sz w:val="24"/>
          <w:szCs w:val="24"/>
        </w:rPr>
        <w:t xml:space="preserve">: </w:t>
      </w:r>
    </w:p>
    <w:p w14:paraId="6B4005B5" w14:textId="77777777" w:rsidR="004721C0" w:rsidRPr="003B4BF9" w:rsidRDefault="004721C0" w:rsidP="004721C0">
      <w:pPr>
        <w:pStyle w:val="ListParagraph1"/>
        <w:numPr>
          <w:ilvl w:val="0"/>
          <w:numId w:val="2"/>
        </w:numPr>
        <w:spacing w:after="160" w:line="480" w:lineRule="auto"/>
        <w:ind w:left="1134"/>
        <w:jc w:val="both"/>
        <w:rPr>
          <w:rFonts w:asciiTheme="majorBidi" w:hAnsiTheme="majorBidi" w:cstheme="majorBidi"/>
          <w:sz w:val="24"/>
          <w:szCs w:val="24"/>
        </w:rPr>
      </w:pP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bentuk-bentuk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kitab tafsir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w:t>
      </w:r>
    </w:p>
    <w:p w14:paraId="1227F36F" w14:textId="77777777" w:rsidR="004721C0" w:rsidRDefault="004721C0" w:rsidP="004721C0">
      <w:pPr>
        <w:pStyle w:val="ListParagraph1"/>
        <w:numPr>
          <w:ilvl w:val="0"/>
          <w:numId w:val="2"/>
        </w:numPr>
        <w:spacing w:line="480" w:lineRule="auto"/>
        <w:ind w:left="1134"/>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Mengapa</w:t>
      </w:r>
      <w:proofErr w:type="spellEnd"/>
      <w:r w:rsidRPr="003B4BF9">
        <w:rPr>
          <w:rFonts w:asciiTheme="majorBidi" w:hAnsiTheme="majorBidi" w:cstheme="majorBidi"/>
          <w:bCs/>
          <w:sz w:val="24"/>
          <w:szCs w:val="24"/>
        </w:rPr>
        <w:t xml:space="preserve">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menafsirkan</w:t>
      </w:r>
      <w:proofErr w:type="spellEnd"/>
      <w:r w:rsidRPr="003B4BF9">
        <w:rPr>
          <w:rFonts w:asciiTheme="majorBidi" w:hAnsiTheme="majorBidi" w:cstheme="majorBidi"/>
          <w:bCs/>
          <w:sz w:val="24"/>
          <w:szCs w:val="24"/>
        </w:rPr>
        <w:t xml:space="preserve"> Al-Qur’an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r>
        <w:rPr>
          <w:rFonts w:asciiTheme="majorBidi" w:hAnsiTheme="majorBidi" w:cstheme="majorBidi"/>
          <w:bCs/>
          <w:sz w:val="24"/>
          <w:szCs w:val="24"/>
        </w:rPr>
        <w:t>B</w:t>
      </w:r>
      <w:r w:rsidRPr="003B4BF9">
        <w:rPr>
          <w:rFonts w:asciiTheme="majorBidi" w:hAnsiTheme="majorBidi" w:cstheme="majorBidi"/>
          <w:bCs/>
          <w:sz w:val="24"/>
          <w:szCs w:val="24"/>
        </w:rPr>
        <w:t>ahasa Jawa?</w:t>
      </w:r>
    </w:p>
    <w:p w14:paraId="21B29469" w14:textId="77777777" w:rsidR="004721C0" w:rsidRPr="003B4BF9" w:rsidRDefault="004721C0" w:rsidP="004721C0">
      <w:pPr>
        <w:pStyle w:val="ListParagraph1"/>
        <w:spacing w:after="0" w:line="240" w:lineRule="auto"/>
        <w:ind w:left="1134"/>
        <w:jc w:val="both"/>
        <w:rPr>
          <w:rFonts w:asciiTheme="majorBidi" w:hAnsiTheme="majorBidi" w:cstheme="majorBidi"/>
          <w:bCs/>
          <w:sz w:val="24"/>
          <w:szCs w:val="24"/>
        </w:rPr>
      </w:pPr>
    </w:p>
    <w:p w14:paraId="5AF444A1" w14:textId="77777777" w:rsidR="004721C0" w:rsidRPr="003B4BF9" w:rsidRDefault="004721C0" w:rsidP="004721C0">
      <w:pPr>
        <w:pStyle w:val="ListParagraph1"/>
        <w:numPr>
          <w:ilvl w:val="0"/>
          <w:numId w:val="1"/>
        </w:numPr>
        <w:spacing w:line="480" w:lineRule="auto"/>
        <w:jc w:val="both"/>
        <w:outlineLvl w:val="1"/>
        <w:rPr>
          <w:rFonts w:asciiTheme="majorBidi" w:hAnsiTheme="majorBidi" w:cstheme="majorBidi"/>
          <w:b/>
          <w:sz w:val="24"/>
          <w:szCs w:val="24"/>
        </w:rPr>
      </w:pPr>
      <w:bookmarkStart w:id="8" w:name="_Toc137005179"/>
      <w:r w:rsidRPr="003B4BF9">
        <w:rPr>
          <w:rFonts w:asciiTheme="majorBidi" w:hAnsiTheme="majorBidi" w:cstheme="majorBidi"/>
          <w:b/>
          <w:sz w:val="24"/>
          <w:szCs w:val="24"/>
        </w:rPr>
        <w:t xml:space="preserve">Tujuan </w:t>
      </w:r>
      <w:proofErr w:type="spellStart"/>
      <w:r w:rsidRPr="003B4BF9">
        <w:rPr>
          <w:rFonts w:asciiTheme="majorBidi" w:hAnsiTheme="majorBidi" w:cstheme="majorBidi"/>
          <w:b/>
          <w:sz w:val="24"/>
          <w:szCs w:val="24"/>
        </w:rPr>
        <w:t>Penelitian</w:t>
      </w:r>
      <w:bookmarkEnd w:id="8"/>
      <w:proofErr w:type="spellEnd"/>
    </w:p>
    <w:p w14:paraId="67F9AF13" w14:textId="77777777" w:rsidR="004721C0" w:rsidRPr="003B4BF9" w:rsidRDefault="004721C0" w:rsidP="004721C0">
      <w:pPr>
        <w:pStyle w:val="ListParagraph1"/>
        <w:spacing w:line="480" w:lineRule="auto"/>
        <w:ind w:left="709" w:firstLine="731"/>
        <w:jc w:val="both"/>
        <w:rPr>
          <w:rFonts w:asciiTheme="majorBidi" w:hAnsiTheme="majorBidi" w:cstheme="majorBidi"/>
          <w:bCs/>
          <w:sz w:val="24"/>
          <w:szCs w:val="24"/>
        </w:rPr>
      </w:pPr>
      <w:r w:rsidRPr="003B4BF9">
        <w:rPr>
          <w:rFonts w:asciiTheme="majorBidi" w:hAnsiTheme="majorBidi" w:cstheme="majorBidi"/>
          <w:bCs/>
          <w:sz w:val="24"/>
          <w:szCs w:val="24"/>
        </w:rPr>
        <w:t xml:space="preserve">Tujuan </w:t>
      </w:r>
      <w:proofErr w:type="spellStart"/>
      <w:r w:rsidRPr="003B4BF9">
        <w:rPr>
          <w:rFonts w:asciiTheme="majorBidi" w:hAnsiTheme="majorBidi" w:cstheme="majorBidi"/>
          <w:bCs/>
          <w:sz w:val="24"/>
          <w:szCs w:val="24"/>
        </w:rPr>
        <w:t>rumusan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diatas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dapat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merumuskan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tujuan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  </w:t>
      </w:r>
    </w:p>
    <w:p w14:paraId="70BE5CE4" w14:textId="77777777" w:rsidR="004721C0" w:rsidRPr="003B4BF9" w:rsidRDefault="004721C0" w:rsidP="004721C0">
      <w:pPr>
        <w:pStyle w:val="ListParagraph1"/>
        <w:numPr>
          <w:ilvl w:val="0"/>
          <w:numId w:val="3"/>
        </w:numPr>
        <w:spacing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mengetahui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bentuk-bentuk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kitab tafsir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w:t>
      </w:r>
    </w:p>
    <w:p w14:paraId="51FE93BC" w14:textId="77777777" w:rsidR="004721C0" w:rsidRPr="003B4BF9" w:rsidRDefault="004721C0" w:rsidP="004721C0">
      <w:pPr>
        <w:pStyle w:val="ListParagraph1"/>
        <w:numPr>
          <w:ilvl w:val="0"/>
          <w:numId w:val="3"/>
        </w:numPr>
        <w:spacing w:line="480" w:lineRule="auto"/>
        <w:ind w:left="1134" w:hanging="283"/>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lastRenderedPageBreak/>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mengetahui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alasan</w:t>
      </w:r>
      <w:proofErr w:type="spellEnd"/>
      <w:r w:rsidRPr="003B4BF9">
        <w:rPr>
          <w:rFonts w:asciiTheme="majorBidi" w:hAnsiTheme="majorBidi" w:cstheme="majorBidi"/>
          <w:bCs/>
          <w:sz w:val="24"/>
          <w:szCs w:val="24"/>
        </w:rPr>
        <w:t xml:space="preserve">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menafsirkan</w:t>
      </w:r>
      <w:proofErr w:type="spellEnd"/>
      <w:r w:rsidRPr="003B4BF9">
        <w:rPr>
          <w:rFonts w:asciiTheme="majorBidi" w:hAnsiTheme="majorBidi" w:cstheme="majorBidi"/>
          <w:bCs/>
          <w:sz w:val="24"/>
          <w:szCs w:val="24"/>
        </w:rPr>
        <w:t xml:space="preserve"> Al-Qur’an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bahasa</w:t>
      </w:r>
      <w:proofErr w:type="spellEnd"/>
      <w:r w:rsidRPr="003B4BF9">
        <w:rPr>
          <w:rFonts w:asciiTheme="majorBidi" w:hAnsiTheme="majorBidi" w:cstheme="majorBidi"/>
          <w:bCs/>
          <w:sz w:val="24"/>
          <w:szCs w:val="24"/>
        </w:rPr>
        <w:t xml:space="preserve"> Jawa. </w:t>
      </w:r>
    </w:p>
    <w:p w14:paraId="2E766558" w14:textId="77777777" w:rsidR="004721C0" w:rsidRPr="003B4BF9" w:rsidRDefault="004721C0" w:rsidP="004721C0">
      <w:pPr>
        <w:pStyle w:val="ListParagraph1"/>
        <w:numPr>
          <w:ilvl w:val="0"/>
          <w:numId w:val="1"/>
        </w:numPr>
        <w:spacing w:line="480" w:lineRule="auto"/>
        <w:jc w:val="both"/>
        <w:outlineLvl w:val="1"/>
        <w:rPr>
          <w:rFonts w:asciiTheme="majorBidi" w:hAnsiTheme="majorBidi" w:cstheme="majorBidi"/>
          <w:b/>
          <w:sz w:val="24"/>
          <w:szCs w:val="24"/>
        </w:rPr>
      </w:pPr>
      <w:bookmarkStart w:id="9" w:name="_Toc137005180"/>
      <w:proofErr w:type="spellStart"/>
      <w:r w:rsidRPr="003B4BF9">
        <w:rPr>
          <w:rFonts w:asciiTheme="majorBidi" w:hAnsiTheme="majorBidi" w:cstheme="majorBidi"/>
          <w:b/>
          <w:sz w:val="24"/>
          <w:szCs w:val="24"/>
        </w:rPr>
        <w:t>Kegunaan</w:t>
      </w:r>
      <w:proofErr w:type="spellEnd"/>
      <w:r w:rsidRPr="003B4BF9">
        <w:rPr>
          <w:rFonts w:asciiTheme="majorBidi" w:hAnsiTheme="majorBidi" w:cstheme="majorBidi"/>
          <w:b/>
          <w:sz w:val="24"/>
          <w:szCs w:val="24"/>
        </w:rPr>
        <w:t xml:space="preserve"> </w:t>
      </w:r>
      <w:proofErr w:type="spellStart"/>
      <w:r w:rsidRPr="003B4BF9">
        <w:rPr>
          <w:rFonts w:asciiTheme="majorBidi" w:hAnsiTheme="majorBidi" w:cstheme="majorBidi"/>
          <w:b/>
          <w:sz w:val="24"/>
          <w:szCs w:val="24"/>
        </w:rPr>
        <w:t>Penelitian</w:t>
      </w:r>
      <w:bookmarkEnd w:id="9"/>
      <w:proofErr w:type="spellEnd"/>
    </w:p>
    <w:p w14:paraId="0F1AB6D7" w14:textId="77777777" w:rsidR="004721C0" w:rsidRDefault="004721C0" w:rsidP="004721C0">
      <w:pPr>
        <w:pStyle w:val="ListParagraph1"/>
        <w:spacing w:line="480" w:lineRule="auto"/>
        <w:ind w:leftChars="400" w:left="880" w:firstLineChars="200" w:firstLine="480"/>
        <w:jc w:val="both"/>
        <w:rPr>
          <w:rFonts w:asciiTheme="majorBidi" w:hAnsiTheme="majorBidi" w:cstheme="majorBidi"/>
          <w:sz w:val="24"/>
          <w:szCs w:val="24"/>
          <w:lang w:val="id-ID"/>
        </w:rPr>
      </w:pPr>
      <w:r w:rsidRPr="003B4BF9">
        <w:rPr>
          <w:rFonts w:asciiTheme="majorBidi" w:hAnsiTheme="majorBidi" w:cstheme="majorBidi"/>
          <w:sz w:val="24"/>
          <w:szCs w:val="24"/>
          <w:lang w:val="id-ID"/>
        </w:rPr>
        <w:t>Penelitian ini d</w:t>
      </w:r>
      <w:proofErr w:type="spellStart"/>
      <w:r>
        <w:rPr>
          <w:rFonts w:asciiTheme="majorBidi" w:hAnsiTheme="majorBidi" w:cstheme="majorBidi"/>
          <w:sz w:val="24"/>
          <w:szCs w:val="24"/>
        </w:rPr>
        <w:t>iharapkan</w:t>
      </w:r>
      <w:proofErr w:type="spellEnd"/>
      <w:r w:rsidRPr="003B4BF9">
        <w:rPr>
          <w:rFonts w:asciiTheme="majorBidi" w:hAnsiTheme="majorBidi" w:cstheme="majorBidi"/>
          <w:sz w:val="24"/>
          <w:szCs w:val="24"/>
          <w:lang w:val="id-ID"/>
        </w:rPr>
        <w:t xml:space="preserve"> da</w:t>
      </w:r>
      <w:r>
        <w:rPr>
          <w:rFonts w:asciiTheme="majorBidi" w:hAnsiTheme="majorBidi" w:cstheme="majorBidi"/>
          <w:sz w:val="24"/>
          <w:szCs w:val="24"/>
        </w:rPr>
        <w:t>pat</w:t>
      </w:r>
      <w:r w:rsidRPr="003B4BF9">
        <w:rPr>
          <w:rFonts w:asciiTheme="majorBidi" w:hAnsiTheme="majorBidi" w:cstheme="majorBidi"/>
          <w:sz w:val="24"/>
          <w:szCs w:val="24"/>
          <w:lang w:val="id-ID"/>
        </w:rPr>
        <w:t xml:space="preserve"> memberikan manfaat baik secara teoritis dan praktis, diantaranya sebagai berikut :</w:t>
      </w:r>
    </w:p>
    <w:p w14:paraId="0EE50FBB" w14:textId="77777777" w:rsidR="004721C0" w:rsidRPr="003B4BF9" w:rsidRDefault="004721C0" w:rsidP="004721C0">
      <w:pPr>
        <w:pStyle w:val="ListParagraph1"/>
        <w:spacing w:line="480" w:lineRule="auto"/>
        <w:ind w:leftChars="400" w:left="880" w:firstLineChars="200" w:firstLine="480"/>
        <w:jc w:val="both"/>
        <w:rPr>
          <w:rFonts w:asciiTheme="majorBidi" w:hAnsiTheme="majorBidi" w:cstheme="majorBidi"/>
          <w:sz w:val="24"/>
          <w:szCs w:val="24"/>
          <w:lang w:val="id-ID"/>
        </w:rPr>
      </w:pPr>
    </w:p>
    <w:p w14:paraId="04992033" w14:textId="77777777" w:rsidR="004721C0" w:rsidRPr="003B4BF9" w:rsidRDefault="004721C0" w:rsidP="004721C0">
      <w:pPr>
        <w:pStyle w:val="ListParagraph1"/>
        <w:numPr>
          <w:ilvl w:val="1"/>
          <w:numId w:val="1"/>
        </w:numPr>
        <w:tabs>
          <w:tab w:val="left" w:pos="840"/>
        </w:tabs>
        <w:spacing w:line="480" w:lineRule="auto"/>
        <w:jc w:val="both"/>
        <w:rPr>
          <w:rFonts w:asciiTheme="majorBidi" w:hAnsiTheme="majorBidi" w:cstheme="majorBidi"/>
          <w:sz w:val="24"/>
          <w:szCs w:val="24"/>
        </w:rPr>
      </w:pPr>
      <w:proofErr w:type="spellStart"/>
      <w:r w:rsidRPr="003B4BF9">
        <w:rPr>
          <w:rFonts w:asciiTheme="majorBidi" w:hAnsiTheme="majorBidi" w:cstheme="majorBidi"/>
          <w:sz w:val="24"/>
          <w:szCs w:val="24"/>
        </w:rPr>
        <w:t>Kegunaan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Teorotis</w:t>
      </w:r>
      <w:proofErr w:type="spellEnd"/>
      <w:r w:rsidRPr="003B4BF9">
        <w:rPr>
          <w:rFonts w:asciiTheme="majorBidi" w:hAnsiTheme="majorBidi" w:cstheme="majorBidi"/>
          <w:sz w:val="24"/>
          <w:szCs w:val="24"/>
        </w:rPr>
        <w:t>.</w:t>
      </w:r>
    </w:p>
    <w:p w14:paraId="0174FEE7" w14:textId="77777777" w:rsidR="004721C0" w:rsidRPr="003B4BF9" w:rsidRDefault="004721C0" w:rsidP="004721C0">
      <w:pPr>
        <w:pStyle w:val="ListParagraph1"/>
        <w:numPr>
          <w:ilvl w:val="0"/>
          <w:numId w:val="4"/>
        </w:numPr>
        <w:spacing w:line="480" w:lineRule="auto"/>
        <w:ind w:left="2105"/>
        <w:jc w:val="both"/>
        <w:rPr>
          <w:rFonts w:asciiTheme="majorBidi" w:hAnsiTheme="majorBidi" w:cstheme="majorBidi"/>
          <w:sz w:val="24"/>
          <w:szCs w:val="24"/>
          <w:lang w:val="id-ID"/>
        </w:rPr>
      </w:pPr>
      <w:r w:rsidRPr="003B4BF9">
        <w:rPr>
          <w:rFonts w:asciiTheme="majorBidi" w:hAnsiTheme="majorBidi" w:cstheme="majorBidi"/>
          <w:sz w:val="24"/>
          <w:szCs w:val="24"/>
          <w:lang w:val="id-ID"/>
        </w:rPr>
        <w:t>Hasil penelitian ini diharapkan dapat menambah khasanah pengetahuan dan keilmuwan dalam kajian Al-Qur’an dan tafsir.</w:t>
      </w:r>
    </w:p>
    <w:p w14:paraId="00638424" w14:textId="77777777" w:rsidR="004721C0" w:rsidRPr="003B4BF9" w:rsidRDefault="004721C0" w:rsidP="004721C0">
      <w:pPr>
        <w:pStyle w:val="ListParagraph1"/>
        <w:numPr>
          <w:ilvl w:val="0"/>
          <w:numId w:val="4"/>
        </w:numPr>
        <w:spacing w:line="480" w:lineRule="auto"/>
        <w:ind w:left="2105"/>
        <w:jc w:val="both"/>
        <w:rPr>
          <w:rFonts w:asciiTheme="majorBidi" w:hAnsiTheme="majorBidi" w:cstheme="majorBidi"/>
          <w:sz w:val="24"/>
          <w:szCs w:val="24"/>
          <w:lang w:val="id-ID"/>
        </w:rPr>
      </w:pPr>
      <w:r w:rsidRPr="003B4BF9">
        <w:rPr>
          <w:rFonts w:asciiTheme="majorBidi" w:hAnsiTheme="majorBidi" w:cstheme="majorBidi"/>
          <w:sz w:val="24"/>
          <w:szCs w:val="24"/>
        </w:rPr>
        <w:t xml:space="preserve">Hasil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memberikan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tambahan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pengetahuan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sendiri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maupun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para </w:t>
      </w:r>
      <w:proofErr w:type="spellStart"/>
      <w:r w:rsidRPr="003B4BF9">
        <w:rPr>
          <w:rFonts w:asciiTheme="majorBidi" w:hAnsiTheme="majorBidi" w:cstheme="majorBidi"/>
          <w:sz w:val="24"/>
          <w:szCs w:val="24"/>
        </w:rPr>
        <w:t>pembaca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umumnya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belum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banyak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mengetahui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kepala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melestarikan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w:t>
      </w:r>
    </w:p>
    <w:p w14:paraId="04D1109B" w14:textId="77777777" w:rsidR="004721C0" w:rsidRPr="003B4BF9" w:rsidRDefault="004721C0" w:rsidP="004721C0">
      <w:pPr>
        <w:pStyle w:val="ListParagraph1"/>
        <w:numPr>
          <w:ilvl w:val="1"/>
          <w:numId w:val="1"/>
        </w:numPr>
        <w:tabs>
          <w:tab w:val="left" w:pos="425"/>
          <w:tab w:val="left" w:pos="840"/>
        </w:tabs>
        <w:spacing w:line="480" w:lineRule="auto"/>
        <w:jc w:val="both"/>
        <w:rPr>
          <w:rFonts w:asciiTheme="majorBidi" w:hAnsiTheme="majorBidi" w:cstheme="majorBidi"/>
          <w:sz w:val="24"/>
          <w:szCs w:val="24"/>
        </w:rPr>
      </w:pPr>
      <w:proofErr w:type="spellStart"/>
      <w:r w:rsidRPr="003B4BF9">
        <w:rPr>
          <w:rFonts w:asciiTheme="majorBidi" w:hAnsiTheme="majorBidi" w:cstheme="majorBidi"/>
          <w:sz w:val="24"/>
          <w:szCs w:val="24"/>
        </w:rPr>
        <w:t>Kegunaan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Praktis</w:t>
      </w:r>
      <w:proofErr w:type="spellEnd"/>
      <w:r w:rsidRPr="003B4BF9">
        <w:rPr>
          <w:rFonts w:asciiTheme="majorBidi" w:hAnsiTheme="majorBidi" w:cstheme="majorBidi"/>
          <w:sz w:val="24"/>
          <w:szCs w:val="24"/>
        </w:rPr>
        <w:t>.</w:t>
      </w:r>
    </w:p>
    <w:p w14:paraId="6376B9C6" w14:textId="77777777" w:rsidR="004721C0" w:rsidRPr="003B4BF9" w:rsidRDefault="004721C0" w:rsidP="004721C0">
      <w:pPr>
        <w:pStyle w:val="ListParagraph1"/>
        <w:numPr>
          <w:ilvl w:val="0"/>
          <w:numId w:val="5"/>
        </w:numPr>
        <w:spacing w:line="480" w:lineRule="auto"/>
        <w:ind w:left="2105"/>
        <w:jc w:val="both"/>
        <w:rPr>
          <w:rFonts w:asciiTheme="majorBidi" w:eastAsia="Times New Roman" w:hAnsiTheme="majorBidi" w:cstheme="majorBidi"/>
          <w:sz w:val="24"/>
          <w:szCs w:val="24"/>
        </w:rPr>
      </w:pPr>
      <w:r w:rsidRPr="003B4BF9">
        <w:rPr>
          <w:rFonts w:asciiTheme="majorBidi" w:eastAsia="Times New Roman" w:hAnsiTheme="majorBidi" w:cstheme="majorBidi"/>
          <w:sz w:val="24"/>
          <w:szCs w:val="24"/>
        </w:rPr>
        <w:t xml:space="preserve">Hasil </w:t>
      </w:r>
      <w:proofErr w:type="spellStart"/>
      <w:r w:rsidRPr="003B4BF9">
        <w:rPr>
          <w:rFonts w:asciiTheme="majorBidi" w:eastAsia="Times New Roman" w:hAnsiTheme="majorBidi" w:cstheme="majorBidi"/>
          <w:sz w:val="24"/>
          <w:szCs w:val="24"/>
        </w:rPr>
        <w:t>penelitian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ini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mampu</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mendorong</w:t>
      </w:r>
      <w:proofErr w:type="spellEnd"/>
      <w:r w:rsidRPr="003B4BF9">
        <w:rPr>
          <w:rFonts w:asciiTheme="majorBidi" w:eastAsia="Times New Roman" w:hAnsiTheme="majorBidi" w:cstheme="majorBidi"/>
          <w:sz w:val="24"/>
          <w:szCs w:val="24"/>
        </w:rPr>
        <w:t xml:space="preserve"> para </w:t>
      </w:r>
      <w:proofErr w:type="spellStart"/>
      <w:r w:rsidRPr="003B4BF9">
        <w:rPr>
          <w:rFonts w:asciiTheme="majorBidi" w:eastAsia="Times New Roman" w:hAnsiTheme="majorBidi" w:cstheme="majorBidi"/>
          <w:sz w:val="24"/>
          <w:szCs w:val="24"/>
        </w:rPr>
        <w:t>peneliti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untuk</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lebih</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intensid</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lagi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menggali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budaya</w:t>
      </w:r>
      <w:proofErr w:type="spellEnd"/>
      <w:r w:rsidRPr="003B4BF9">
        <w:rPr>
          <w:rFonts w:asciiTheme="majorBidi" w:eastAsia="Times New Roman" w:hAnsiTheme="majorBidi" w:cstheme="majorBidi"/>
          <w:sz w:val="24"/>
          <w:szCs w:val="24"/>
        </w:rPr>
        <w:t xml:space="preserve"> local yang </w:t>
      </w:r>
      <w:proofErr w:type="spellStart"/>
      <w:r w:rsidRPr="003B4BF9">
        <w:rPr>
          <w:rFonts w:asciiTheme="majorBidi" w:eastAsia="Times New Roman" w:hAnsiTheme="majorBidi" w:cstheme="majorBidi"/>
          <w:sz w:val="24"/>
          <w:szCs w:val="24"/>
        </w:rPr>
        <w:t>berkembang</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dimasyakarat</w:t>
      </w:r>
      <w:proofErr w:type="spellEnd"/>
      <w:r w:rsidRPr="003B4BF9">
        <w:rPr>
          <w:rFonts w:asciiTheme="majorBidi" w:eastAsia="Times New Roman" w:hAnsiTheme="majorBidi" w:cstheme="majorBidi"/>
          <w:sz w:val="24"/>
          <w:szCs w:val="24"/>
        </w:rPr>
        <w:t xml:space="preserve"> dan </w:t>
      </w:r>
      <w:proofErr w:type="spellStart"/>
      <w:r w:rsidRPr="003B4BF9">
        <w:rPr>
          <w:rFonts w:asciiTheme="majorBidi" w:eastAsia="Times New Roman" w:hAnsiTheme="majorBidi" w:cstheme="majorBidi"/>
          <w:sz w:val="24"/>
          <w:szCs w:val="24"/>
        </w:rPr>
        <w:t>memberikan</w:t>
      </w:r>
      <w:proofErr w:type="spellEnd"/>
      <w:r w:rsidRPr="003B4BF9">
        <w:rPr>
          <w:rFonts w:asciiTheme="majorBidi" w:eastAsia="Times New Roman" w:hAnsiTheme="majorBidi" w:cstheme="majorBidi"/>
          <w:sz w:val="24"/>
          <w:szCs w:val="24"/>
        </w:rPr>
        <w:t xml:space="preserve"> rasa </w:t>
      </w:r>
      <w:proofErr w:type="spellStart"/>
      <w:r w:rsidRPr="003B4BF9">
        <w:rPr>
          <w:rFonts w:asciiTheme="majorBidi" w:eastAsia="Times New Roman" w:hAnsiTheme="majorBidi" w:cstheme="majorBidi"/>
          <w:sz w:val="24"/>
          <w:szCs w:val="24"/>
        </w:rPr>
        <w:t>semangat</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generasi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muda</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untuk</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menjaga</w:t>
      </w:r>
      <w:proofErr w:type="spellEnd"/>
      <w:r w:rsidRPr="003B4BF9">
        <w:rPr>
          <w:rFonts w:asciiTheme="majorBidi" w:eastAsia="Times New Roman" w:hAnsiTheme="majorBidi" w:cstheme="majorBidi"/>
          <w:sz w:val="24"/>
          <w:szCs w:val="24"/>
        </w:rPr>
        <w:t xml:space="preserve"> dan </w:t>
      </w:r>
      <w:proofErr w:type="spellStart"/>
      <w:r w:rsidRPr="003B4BF9">
        <w:rPr>
          <w:rFonts w:asciiTheme="majorBidi" w:eastAsia="Times New Roman" w:hAnsiTheme="majorBidi" w:cstheme="majorBidi"/>
          <w:sz w:val="24"/>
          <w:szCs w:val="24"/>
        </w:rPr>
        <w:t>melestarikan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Khusunya</w:t>
      </w:r>
      <w:proofErr w:type="spellEnd"/>
      <w:r w:rsidRPr="003B4BF9">
        <w:rPr>
          <w:rFonts w:asciiTheme="majorBidi" w:eastAsia="Times New Roman" w:hAnsiTheme="majorBidi" w:cstheme="majorBidi"/>
          <w:sz w:val="24"/>
          <w:szCs w:val="24"/>
        </w:rPr>
        <w:t xml:space="preserve"> para </w:t>
      </w:r>
      <w:proofErr w:type="spellStart"/>
      <w:r w:rsidRPr="003B4BF9">
        <w:rPr>
          <w:rFonts w:asciiTheme="majorBidi" w:eastAsia="Times New Roman" w:hAnsiTheme="majorBidi" w:cstheme="majorBidi"/>
          <w:sz w:val="24"/>
          <w:szCs w:val="24"/>
        </w:rPr>
        <w:t>mahasiswa</w:t>
      </w:r>
      <w:proofErr w:type="spellEnd"/>
      <w:r w:rsidRPr="003B4BF9">
        <w:rPr>
          <w:rFonts w:asciiTheme="majorBidi" w:eastAsia="Times New Roman" w:hAnsiTheme="majorBidi" w:cstheme="majorBidi"/>
          <w:sz w:val="24"/>
          <w:szCs w:val="24"/>
        </w:rPr>
        <w:t xml:space="preserve"> Pendidikan </w:t>
      </w:r>
      <w:proofErr w:type="spellStart"/>
      <w:r w:rsidRPr="003B4BF9">
        <w:rPr>
          <w:rFonts w:asciiTheme="majorBidi" w:eastAsia="Times New Roman" w:hAnsiTheme="majorBidi" w:cstheme="majorBidi"/>
          <w:sz w:val="24"/>
          <w:szCs w:val="24"/>
        </w:rPr>
        <w:t>sejarah</w:t>
      </w:r>
      <w:proofErr w:type="spellEnd"/>
      <w:r w:rsidRPr="003B4BF9">
        <w:rPr>
          <w:rFonts w:asciiTheme="majorBidi" w:eastAsia="Times New Roman" w:hAnsiTheme="majorBidi" w:cstheme="majorBidi"/>
          <w:sz w:val="24"/>
          <w:szCs w:val="24"/>
        </w:rPr>
        <w:t>.</w:t>
      </w:r>
    </w:p>
    <w:p w14:paraId="5CC1BC7C" w14:textId="77777777" w:rsidR="004721C0" w:rsidRDefault="004721C0" w:rsidP="004721C0">
      <w:pPr>
        <w:pStyle w:val="ListParagraph1"/>
        <w:numPr>
          <w:ilvl w:val="0"/>
          <w:numId w:val="5"/>
        </w:numPr>
        <w:spacing w:line="480" w:lineRule="auto"/>
        <w:ind w:left="2105"/>
        <w:jc w:val="both"/>
        <w:rPr>
          <w:rFonts w:asciiTheme="majorBidi" w:hAnsiTheme="majorBidi" w:cstheme="majorBidi"/>
        </w:rPr>
      </w:pPr>
      <w:proofErr w:type="spellStart"/>
      <w:r w:rsidRPr="003B4BF9">
        <w:rPr>
          <w:rFonts w:asciiTheme="majorBidi" w:eastAsia="Times New Roman" w:hAnsiTheme="majorBidi" w:cstheme="majorBidi"/>
          <w:sz w:val="24"/>
          <w:szCs w:val="24"/>
        </w:rPr>
        <w:t>Memeperkaya</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referensi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mata</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pelajaran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sejarah</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khususnya</w:t>
      </w:r>
      <w:proofErr w:type="spellEnd"/>
      <w:r w:rsidRPr="003B4BF9">
        <w:rPr>
          <w:rFonts w:asciiTheme="majorBidi" w:eastAsia="Times New Roman" w:hAnsiTheme="majorBidi" w:cstheme="majorBidi"/>
          <w:sz w:val="24"/>
          <w:szCs w:val="24"/>
        </w:rPr>
        <w:t xml:space="preserve"> yang </w:t>
      </w:r>
      <w:proofErr w:type="spellStart"/>
      <w:r w:rsidRPr="003B4BF9">
        <w:rPr>
          <w:rFonts w:asciiTheme="majorBidi" w:eastAsia="Times New Roman" w:hAnsiTheme="majorBidi" w:cstheme="majorBidi"/>
          <w:sz w:val="24"/>
          <w:szCs w:val="24"/>
        </w:rPr>
        <w:t>berkaitan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dengan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masalah</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budaya</w:t>
      </w:r>
      <w:proofErr w:type="spellEnd"/>
      <w:r w:rsidRPr="003B4BF9">
        <w:rPr>
          <w:rFonts w:asciiTheme="majorBidi" w:eastAsia="Times New Roman" w:hAnsiTheme="majorBidi" w:cstheme="majorBidi"/>
          <w:sz w:val="24"/>
          <w:szCs w:val="24"/>
          <w:lang w:val="id-ID"/>
        </w:rPr>
        <w:t xml:space="preserve">. </w:t>
      </w:r>
      <w:r w:rsidRPr="003B4BF9">
        <w:rPr>
          <w:rFonts w:asciiTheme="majorBidi" w:eastAsia="Times New Roman" w:hAnsiTheme="majorBidi" w:cstheme="majorBidi"/>
          <w:sz w:val="24"/>
          <w:szCs w:val="24"/>
        </w:rPr>
        <w:t xml:space="preserve">Hasil </w:t>
      </w:r>
      <w:proofErr w:type="spellStart"/>
      <w:r w:rsidRPr="003B4BF9">
        <w:rPr>
          <w:rFonts w:asciiTheme="majorBidi" w:eastAsia="Times New Roman" w:hAnsiTheme="majorBidi" w:cstheme="majorBidi"/>
          <w:sz w:val="24"/>
          <w:szCs w:val="24"/>
        </w:rPr>
        <w:t>penelitian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lastRenderedPageBreak/>
        <w:t>mampu</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mendorong</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dilaksanakan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peneliti</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lebih</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lanjut</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sehingga</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dapat</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dijadikan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kajian</w:t>
      </w:r>
      <w:proofErr w:type="spellEnd"/>
      <w:r w:rsidRPr="003B4BF9">
        <w:rPr>
          <w:rFonts w:asciiTheme="majorBidi" w:eastAsia="Times New Roman" w:hAnsiTheme="majorBidi" w:cstheme="majorBidi"/>
          <w:sz w:val="24"/>
          <w:szCs w:val="24"/>
        </w:rPr>
        <w:t xml:space="preserve"> </w:t>
      </w:r>
      <w:proofErr w:type="spellStart"/>
      <w:r w:rsidRPr="003B4BF9">
        <w:rPr>
          <w:rFonts w:asciiTheme="majorBidi" w:eastAsia="Times New Roman" w:hAnsiTheme="majorBidi" w:cstheme="majorBidi"/>
          <w:sz w:val="24"/>
          <w:szCs w:val="24"/>
        </w:rPr>
        <w:t>budaya</w:t>
      </w:r>
      <w:proofErr w:type="spellEnd"/>
      <w:r w:rsidRPr="003B4BF9">
        <w:rPr>
          <w:rFonts w:asciiTheme="majorBidi" w:eastAsia="Times New Roman" w:hAnsiTheme="majorBidi" w:cstheme="majorBidi"/>
          <w:sz w:val="24"/>
          <w:szCs w:val="24"/>
        </w:rPr>
        <w:t xml:space="preserve"> Jawa. </w:t>
      </w:r>
    </w:p>
    <w:p w14:paraId="0F68D843" w14:textId="77777777" w:rsidR="004721C0" w:rsidRPr="00E66430" w:rsidRDefault="004721C0" w:rsidP="004721C0">
      <w:pPr>
        <w:pStyle w:val="ListParagraph1"/>
        <w:spacing w:after="0" w:line="240" w:lineRule="auto"/>
        <w:ind w:left="2105"/>
        <w:jc w:val="both"/>
        <w:rPr>
          <w:rFonts w:asciiTheme="majorBidi" w:hAnsiTheme="majorBidi" w:cstheme="majorBidi"/>
          <w:sz w:val="24"/>
          <w:szCs w:val="24"/>
        </w:rPr>
      </w:pPr>
    </w:p>
    <w:p w14:paraId="443D3571" w14:textId="77777777" w:rsidR="004721C0" w:rsidRPr="003B4BF9" w:rsidRDefault="004721C0" w:rsidP="004721C0">
      <w:pPr>
        <w:pStyle w:val="ListParagraph1"/>
        <w:numPr>
          <w:ilvl w:val="0"/>
          <w:numId w:val="1"/>
        </w:numPr>
        <w:spacing w:after="0" w:line="480" w:lineRule="auto"/>
        <w:jc w:val="both"/>
        <w:outlineLvl w:val="1"/>
        <w:rPr>
          <w:rFonts w:asciiTheme="majorBidi" w:hAnsiTheme="majorBidi" w:cstheme="majorBidi"/>
          <w:b/>
          <w:sz w:val="24"/>
          <w:szCs w:val="24"/>
        </w:rPr>
      </w:pPr>
      <w:bookmarkStart w:id="10" w:name="_Toc137005181"/>
      <w:proofErr w:type="spellStart"/>
      <w:r w:rsidRPr="003B4BF9">
        <w:rPr>
          <w:rFonts w:asciiTheme="majorBidi" w:hAnsiTheme="majorBidi" w:cstheme="majorBidi"/>
          <w:b/>
          <w:sz w:val="24"/>
          <w:szCs w:val="24"/>
        </w:rPr>
        <w:t>Telaah</w:t>
      </w:r>
      <w:proofErr w:type="spellEnd"/>
      <w:r w:rsidRPr="003B4BF9">
        <w:rPr>
          <w:rFonts w:asciiTheme="majorBidi" w:hAnsiTheme="majorBidi" w:cstheme="majorBidi"/>
          <w:b/>
          <w:sz w:val="24"/>
          <w:szCs w:val="24"/>
        </w:rPr>
        <w:t xml:space="preserve"> Pustaka</w:t>
      </w:r>
      <w:bookmarkEnd w:id="10"/>
    </w:p>
    <w:p w14:paraId="7B38053E" w14:textId="77777777" w:rsidR="004721C0" w:rsidRDefault="004721C0" w:rsidP="004721C0">
      <w:pPr>
        <w:spacing w:after="0" w:line="480" w:lineRule="auto"/>
        <w:ind w:left="720" w:firstLine="720"/>
        <w:jc w:val="both"/>
        <w:rPr>
          <w:rFonts w:asciiTheme="majorBidi" w:hAnsiTheme="majorBidi" w:cstheme="majorBidi"/>
          <w:sz w:val="24"/>
          <w:szCs w:val="24"/>
        </w:rPr>
      </w:pPr>
      <w:r w:rsidRPr="003B4BF9">
        <w:rPr>
          <w:rFonts w:asciiTheme="majorBidi" w:hAnsiTheme="majorBidi" w:cstheme="majorBidi"/>
          <w:sz w:val="24"/>
          <w:szCs w:val="24"/>
          <w:lang w:val="id-ID"/>
        </w:rPr>
        <w:t>Penelitian mengenai kearifan lokal perspektif Bakri Syahid ini</w:t>
      </w:r>
      <w:r w:rsidRPr="003B4BF9">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r w:rsidRPr="003B4BF9">
        <w:rPr>
          <w:rFonts w:asciiTheme="majorBidi" w:hAnsiTheme="majorBidi" w:cstheme="majorBidi"/>
          <w:sz w:val="24"/>
          <w:szCs w:val="24"/>
          <w:lang w:val="id-ID"/>
        </w:rPr>
        <w:t>dilakukan oleh para peneliti, diantaranya adalah</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dipublikasikan</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jurnal</w:t>
      </w:r>
      <w:proofErr w:type="spellEnd"/>
      <w:r w:rsidRPr="003B4BF9">
        <w:rPr>
          <w:rFonts w:asciiTheme="majorBidi" w:hAnsiTheme="majorBidi" w:cstheme="majorBidi"/>
          <w:sz w:val="24"/>
          <w:szCs w:val="24"/>
        </w:rPr>
        <w:t xml:space="preserve"> IAIN Kudus </w:t>
      </w:r>
      <w:proofErr w:type="spellStart"/>
      <w:r w:rsidRPr="003B4BF9">
        <w:rPr>
          <w:rFonts w:asciiTheme="majorBidi" w:hAnsiTheme="majorBidi" w:cstheme="majorBidi"/>
          <w:sz w:val="24"/>
          <w:szCs w:val="24"/>
        </w:rPr>
        <w:t>Hermeunetika</w:t>
      </w:r>
      <w:proofErr w:type="spellEnd"/>
      <w:r w:rsidRPr="003B4BF9">
        <w:rPr>
          <w:rFonts w:asciiTheme="majorBidi" w:hAnsiTheme="majorBidi" w:cstheme="majorBidi"/>
          <w:sz w:val="24"/>
          <w:szCs w:val="24"/>
        </w:rPr>
        <w:t xml:space="preserve">, Vol. 09, No. 02 pada </w:t>
      </w:r>
      <w:proofErr w:type="spellStart"/>
      <w:r w:rsidRPr="003B4BF9">
        <w:rPr>
          <w:rFonts w:asciiTheme="majorBidi" w:hAnsiTheme="majorBidi" w:cstheme="majorBidi"/>
          <w:sz w:val="24"/>
          <w:szCs w:val="24"/>
        </w:rPr>
        <w:t>Desember</w:t>
      </w:r>
      <w:proofErr w:type="spellEnd"/>
      <w:r w:rsidRPr="003B4BF9">
        <w:rPr>
          <w:rFonts w:asciiTheme="majorBidi" w:hAnsiTheme="majorBidi" w:cstheme="majorBidi"/>
          <w:sz w:val="24"/>
          <w:szCs w:val="24"/>
        </w:rPr>
        <w:t xml:space="preserve"> 2015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judul</w:t>
      </w:r>
      <w:proofErr w:type="spellEnd"/>
      <w:r w:rsidRPr="003B4BF9">
        <w:rPr>
          <w:rFonts w:asciiTheme="majorBidi" w:hAnsiTheme="majorBidi" w:cstheme="majorBidi"/>
          <w:sz w:val="24"/>
          <w:szCs w:val="24"/>
        </w:rPr>
        <w:t xml:space="preserve"> </w:t>
      </w:r>
      <w:r w:rsidRPr="003B4BF9">
        <w:rPr>
          <w:rFonts w:asciiTheme="majorBidi" w:hAnsiTheme="majorBidi" w:cstheme="majorBidi"/>
          <w:i/>
          <w:sz w:val="24"/>
          <w:szCs w:val="24"/>
        </w:rPr>
        <w:t xml:space="preserve">“Kajian Tafsir </w:t>
      </w:r>
      <w:proofErr w:type="spellStart"/>
      <w:r w:rsidRPr="003B4BF9">
        <w:rPr>
          <w:rFonts w:asciiTheme="majorBidi" w:hAnsiTheme="majorBidi" w:cstheme="majorBidi"/>
          <w:i/>
          <w:sz w:val="24"/>
          <w:szCs w:val="24"/>
        </w:rPr>
        <w:t>Berbahasa</w:t>
      </w:r>
      <w:proofErr w:type="spellEnd"/>
      <w:r w:rsidRPr="003B4BF9">
        <w:rPr>
          <w:rFonts w:asciiTheme="majorBidi" w:hAnsiTheme="majorBidi" w:cstheme="majorBidi"/>
          <w:i/>
          <w:sz w:val="24"/>
          <w:szCs w:val="24"/>
        </w:rPr>
        <w:t xml:space="preserve"> </w:t>
      </w:r>
      <w:proofErr w:type="spellStart"/>
      <w:r w:rsidRPr="003B4BF9">
        <w:rPr>
          <w:rFonts w:asciiTheme="majorBidi" w:hAnsiTheme="majorBidi" w:cstheme="majorBidi"/>
          <w:i/>
          <w:sz w:val="24"/>
          <w:szCs w:val="24"/>
        </w:rPr>
        <w:t>Jawa:Indtroduksi</w:t>
      </w:r>
      <w:proofErr w:type="spellEnd"/>
      <w:r w:rsidRPr="003B4BF9">
        <w:rPr>
          <w:rFonts w:asciiTheme="majorBidi" w:hAnsiTheme="majorBidi" w:cstheme="majorBidi"/>
          <w:i/>
          <w:sz w:val="24"/>
          <w:szCs w:val="24"/>
        </w:rPr>
        <w:t xml:space="preserve"> </w:t>
      </w:r>
      <w:proofErr w:type="spellStart"/>
      <w:r w:rsidRPr="003B4BF9">
        <w:rPr>
          <w:rFonts w:asciiTheme="majorBidi" w:hAnsiTheme="majorBidi" w:cstheme="majorBidi"/>
          <w:i/>
          <w:sz w:val="24"/>
          <w:szCs w:val="24"/>
        </w:rPr>
        <w:t>atas</w:t>
      </w:r>
      <w:proofErr w:type="spellEnd"/>
      <w:r w:rsidRPr="003B4BF9">
        <w:rPr>
          <w:rFonts w:asciiTheme="majorBidi" w:hAnsiTheme="majorBidi" w:cstheme="majorBidi"/>
          <w:i/>
          <w:sz w:val="24"/>
          <w:szCs w:val="24"/>
        </w:rPr>
        <w:t xml:space="preserve"> Tafsir Al-Huda </w:t>
      </w:r>
      <w:proofErr w:type="spellStart"/>
      <w:r w:rsidRPr="003B4BF9">
        <w:rPr>
          <w:rFonts w:asciiTheme="majorBidi" w:hAnsiTheme="majorBidi" w:cstheme="majorBidi"/>
          <w:i/>
          <w:sz w:val="24"/>
          <w:szCs w:val="24"/>
        </w:rPr>
        <w:t>Karya</w:t>
      </w:r>
      <w:proofErr w:type="spellEnd"/>
      <w:r w:rsidRPr="003B4BF9">
        <w:rPr>
          <w:rFonts w:asciiTheme="majorBidi" w:hAnsiTheme="majorBidi" w:cstheme="majorBidi"/>
          <w:i/>
          <w:sz w:val="24"/>
          <w:szCs w:val="24"/>
        </w:rPr>
        <w:t xml:space="preserve"> Bakri </w:t>
      </w:r>
      <w:proofErr w:type="spellStart"/>
      <w:r w:rsidRPr="003B4BF9">
        <w:rPr>
          <w:rFonts w:asciiTheme="majorBidi" w:hAnsiTheme="majorBidi" w:cstheme="majorBidi"/>
          <w:i/>
          <w:sz w:val="24"/>
          <w:szCs w:val="24"/>
        </w:rPr>
        <w:t>Syahid</w:t>
      </w:r>
      <w:proofErr w:type="spellEnd"/>
      <w:r w:rsidRPr="003B4BF9">
        <w:rPr>
          <w:rFonts w:asciiTheme="majorBidi" w:hAnsiTheme="majorBidi" w:cstheme="majorBidi"/>
          <w:i/>
          <w:sz w:val="24"/>
          <w:szCs w:val="24"/>
        </w:rPr>
        <w:t xml:space="preserve">”, </w:t>
      </w:r>
      <w:proofErr w:type="spellStart"/>
      <w:r w:rsidRPr="003B4BF9">
        <w:rPr>
          <w:rFonts w:asciiTheme="majorBidi" w:hAnsiTheme="majorBidi" w:cstheme="majorBidi"/>
          <w:sz w:val="24"/>
          <w:szCs w:val="24"/>
        </w:rPr>
        <w:t>artikel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ditulis</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Umayatus</w:t>
      </w:r>
      <w:proofErr w:type="spellEnd"/>
      <w:r w:rsidRPr="003B4BF9">
        <w:rPr>
          <w:rFonts w:asciiTheme="majorBidi" w:hAnsiTheme="majorBidi" w:cstheme="majorBidi"/>
          <w:sz w:val="24"/>
          <w:szCs w:val="24"/>
        </w:rPr>
        <w:t xml:space="preserve"> Syarifah,. </w:t>
      </w:r>
      <w:proofErr w:type="spellStart"/>
      <w:r w:rsidRPr="003B4BF9">
        <w:rPr>
          <w:rFonts w:asciiTheme="majorBidi" w:hAnsiTheme="majorBidi" w:cstheme="majorBidi"/>
          <w:sz w:val="24"/>
          <w:szCs w:val="24"/>
        </w:rPr>
        <w:t>Objek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Tafsir Qur’an Bahasa </w:t>
      </w:r>
      <w:proofErr w:type="spellStart"/>
      <w:r w:rsidRPr="003B4BF9">
        <w:rPr>
          <w:rFonts w:asciiTheme="majorBidi" w:hAnsiTheme="majorBidi" w:cstheme="majorBidi"/>
          <w:sz w:val="24"/>
          <w:szCs w:val="24"/>
        </w:rPr>
        <w:t>Jawi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Masalah yang </w:t>
      </w:r>
      <w:proofErr w:type="spellStart"/>
      <w:r w:rsidRPr="003B4BF9">
        <w:rPr>
          <w:rFonts w:asciiTheme="majorBidi" w:hAnsiTheme="majorBidi" w:cstheme="majorBidi"/>
          <w:sz w:val="24"/>
          <w:szCs w:val="24"/>
        </w:rPr>
        <w:t>diteliti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perkembangan</w:t>
      </w:r>
      <w:proofErr w:type="spellEnd"/>
      <w:r w:rsidRPr="003B4BF9">
        <w:rPr>
          <w:rFonts w:asciiTheme="majorBidi" w:hAnsiTheme="majorBidi" w:cstheme="majorBidi"/>
          <w:sz w:val="24"/>
          <w:szCs w:val="24"/>
        </w:rPr>
        <w:t xml:space="preserve"> tafsir </w:t>
      </w:r>
      <w:proofErr w:type="spellStart"/>
      <w:r w:rsidRPr="003B4BF9">
        <w:rPr>
          <w:rFonts w:asciiTheme="majorBidi" w:hAnsiTheme="majorBidi" w:cstheme="majorBidi"/>
          <w:sz w:val="24"/>
          <w:szCs w:val="24"/>
        </w:rPr>
        <w:t>periode</w:t>
      </w:r>
      <w:proofErr w:type="spellEnd"/>
      <w:r w:rsidRPr="003B4BF9">
        <w:rPr>
          <w:rFonts w:asciiTheme="majorBidi" w:hAnsiTheme="majorBidi" w:cstheme="majorBidi"/>
          <w:sz w:val="24"/>
          <w:szCs w:val="24"/>
        </w:rPr>
        <w:t xml:space="preserve"> modern </w:t>
      </w:r>
      <w:proofErr w:type="spellStart"/>
      <w:r w:rsidRPr="003B4BF9">
        <w:rPr>
          <w:rFonts w:asciiTheme="majorBidi" w:hAnsiTheme="majorBidi" w:cstheme="majorBidi"/>
          <w:sz w:val="24"/>
          <w:szCs w:val="24"/>
        </w:rPr>
        <w:t>pasca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kemerdekaan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al-Huda Tafsir Qur’an Basa </w:t>
      </w:r>
      <w:proofErr w:type="spellStart"/>
      <w:r w:rsidRPr="003B4BF9">
        <w:rPr>
          <w:rFonts w:asciiTheme="majorBidi" w:hAnsiTheme="majorBidi" w:cstheme="majorBidi"/>
          <w:sz w:val="24"/>
          <w:szCs w:val="24"/>
        </w:rPr>
        <w:t>Jawi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Metode yang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metode</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kajian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karya-karya</w:t>
      </w:r>
      <w:proofErr w:type="spellEnd"/>
      <w:r w:rsidRPr="003B4BF9">
        <w:rPr>
          <w:rFonts w:asciiTheme="majorBidi" w:hAnsiTheme="majorBidi" w:cstheme="majorBidi"/>
          <w:sz w:val="24"/>
          <w:szCs w:val="24"/>
        </w:rPr>
        <w:t xml:space="preserve"> tafsir </w:t>
      </w:r>
      <w:proofErr w:type="spellStart"/>
      <w:r w:rsidRPr="003B4BF9">
        <w:rPr>
          <w:rFonts w:asciiTheme="majorBidi" w:hAnsiTheme="majorBidi" w:cstheme="majorBidi"/>
          <w:sz w:val="24"/>
          <w:szCs w:val="24"/>
        </w:rPr>
        <w:t>berbahasa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jawa</w:t>
      </w:r>
      <w:proofErr w:type="spellEnd"/>
      <w:r w:rsidRPr="003B4BF9">
        <w:rPr>
          <w:rFonts w:asciiTheme="majorBidi" w:hAnsiTheme="majorBidi" w:cstheme="majorBidi"/>
          <w:sz w:val="24"/>
          <w:szCs w:val="24"/>
        </w:rPr>
        <w:t xml:space="preserve">. Hasil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menemukan</w:t>
      </w:r>
      <w:proofErr w:type="spellEnd"/>
      <w:r w:rsidRPr="003B4BF9">
        <w:rPr>
          <w:rFonts w:asciiTheme="majorBidi" w:hAnsiTheme="majorBidi" w:cstheme="majorBidi"/>
          <w:sz w:val="24"/>
          <w:szCs w:val="24"/>
        </w:rPr>
        <w:t xml:space="preserve"> model tafsir </w:t>
      </w:r>
      <w:proofErr w:type="spellStart"/>
      <w:r w:rsidRPr="003B4BF9">
        <w:rPr>
          <w:rFonts w:asciiTheme="majorBidi" w:hAnsiTheme="majorBidi" w:cstheme="majorBidi"/>
          <w:sz w:val="24"/>
          <w:szCs w:val="24"/>
        </w:rPr>
        <w:t>berbahasa</w:t>
      </w:r>
      <w:proofErr w:type="spellEnd"/>
      <w:r w:rsidRPr="003B4BF9">
        <w:rPr>
          <w:rFonts w:asciiTheme="majorBidi" w:hAnsiTheme="majorBidi" w:cstheme="majorBidi"/>
          <w:sz w:val="24"/>
          <w:szCs w:val="24"/>
        </w:rPr>
        <w:t xml:space="preserve"> Jawa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segi</w:t>
      </w:r>
      <w:proofErr w:type="spellEnd"/>
      <w:r w:rsidRPr="003B4BF9">
        <w:rPr>
          <w:rFonts w:asciiTheme="majorBidi" w:hAnsiTheme="majorBidi" w:cstheme="majorBidi"/>
          <w:sz w:val="24"/>
          <w:szCs w:val="24"/>
        </w:rPr>
        <w:t xml:space="preserve"> format, tafsir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menyalin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ayat-ayat</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huruf</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latin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diterjemahkan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bahasa</w:t>
      </w:r>
      <w:proofErr w:type="spellEnd"/>
      <w:r w:rsidRPr="003B4BF9">
        <w:rPr>
          <w:rFonts w:asciiTheme="majorBidi" w:hAnsiTheme="majorBidi" w:cstheme="majorBidi"/>
          <w:sz w:val="24"/>
          <w:szCs w:val="24"/>
        </w:rPr>
        <w:t xml:space="preserve"> Jawa Kromo yang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pernah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dilakukan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penafsir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sebelumnya</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11"/>
      </w:r>
      <w:r w:rsidRPr="003B4BF9">
        <w:rPr>
          <w:rFonts w:asciiTheme="majorBidi" w:hAnsiTheme="majorBidi" w:cstheme="majorBidi"/>
          <w:sz w:val="24"/>
          <w:szCs w:val="24"/>
        </w:rPr>
        <w:t xml:space="preserve"> </w:t>
      </w:r>
    </w:p>
    <w:p w14:paraId="2F2E0985" w14:textId="77777777" w:rsidR="004721C0" w:rsidRPr="003B4BF9" w:rsidRDefault="004721C0" w:rsidP="004721C0">
      <w:pPr>
        <w:spacing w:after="0" w:line="480" w:lineRule="auto"/>
        <w:ind w:left="720" w:firstLine="720"/>
        <w:jc w:val="both"/>
        <w:rPr>
          <w:rFonts w:asciiTheme="majorBidi" w:hAnsiTheme="majorBidi" w:cstheme="majorBidi"/>
          <w:sz w:val="24"/>
          <w:szCs w:val="24"/>
        </w:rPr>
      </w:pPr>
      <w:r w:rsidRPr="003B4BF9">
        <w:rPr>
          <w:rFonts w:asciiTheme="majorBidi" w:hAnsiTheme="majorBidi" w:cstheme="majorBidi"/>
          <w:sz w:val="24"/>
          <w:szCs w:val="24"/>
          <w:lang w:val="id-ID"/>
        </w:rPr>
        <w:t xml:space="preserve">Penelitian diatas juga dikuatkan dari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dipublikasikan</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jurnal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Ibda</w:t>
      </w:r>
      <w:proofErr w:type="spellEnd"/>
      <w:r w:rsidRPr="003B4BF9">
        <w:rPr>
          <w:rFonts w:asciiTheme="majorBidi" w:hAnsiTheme="majorBidi" w:cstheme="majorBidi"/>
          <w:sz w:val="24"/>
          <w:szCs w:val="24"/>
        </w:rPr>
        <w:t xml:space="preserve">’, Vol.17 No. 02  pada </w:t>
      </w:r>
      <w:proofErr w:type="spellStart"/>
      <w:r w:rsidRPr="003B4BF9">
        <w:rPr>
          <w:rFonts w:asciiTheme="majorBidi" w:hAnsiTheme="majorBidi" w:cstheme="majorBidi"/>
          <w:sz w:val="24"/>
          <w:szCs w:val="24"/>
        </w:rPr>
        <w:t>tahun</w:t>
      </w:r>
      <w:proofErr w:type="spellEnd"/>
      <w:r w:rsidRPr="003B4BF9">
        <w:rPr>
          <w:rFonts w:asciiTheme="majorBidi" w:hAnsiTheme="majorBidi" w:cstheme="majorBidi"/>
          <w:sz w:val="24"/>
          <w:szCs w:val="24"/>
        </w:rPr>
        <w:t xml:space="preserve"> 2019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judul</w:t>
      </w:r>
      <w:proofErr w:type="spellEnd"/>
      <w:r w:rsidRPr="003B4BF9">
        <w:rPr>
          <w:rFonts w:asciiTheme="majorBidi" w:hAnsiTheme="majorBidi" w:cstheme="majorBidi"/>
          <w:sz w:val="24"/>
          <w:szCs w:val="24"/>
        </w:rPr>
        <w:t xml:space="preserve"> </w:t>
      </w:r>
      <w:r w:rsidRPr="003B4BF9">
        <w:rPr>
          <w:rFonts w:asciiTheme="majorBidi" w:hAnsiTheme="majorBidi" w:cstheme="majorBidi"/>
          <w:i/>
          <w:sz w:val="24"/>
          <w:szCs w:val="24"/>
        </w:rPr>
        <w:t xml:space="preserve">“Al-Quran Dan </w:t>
      </w:r>
      <w:proofErr w:type="spellStart"/>
      <w:r w:rsidRPr="003B4BF9">
        <w:rPr>
          <w:rFonts w:asciiTheme="majorBidi" w:hAnsiTheme="majorBidi" w:cstheme="majorBidi"/>
          <w:i/>
          <w:sz w:val="24"/>
          <w:szCs w:val="24"/>
        </w:rPr>
        <w:t>Terjemah</w:t>
      </w:r>
      <w:proofErr w:type="spellEnd"/>
      <w:r w:rsidRPr="003B4BF9">
        <w:rPr>
          <w:rFonts w:asciiTheme="majorBidi" w:hAnsiTheme="majorBidi" w:cstheme="majorBidi"/>
          <w:i/>
          <w:sz w:val="24"/>
          <w:szCs w:val="24"/>
        </w:rPr>
        <w:t xml:space="preserve"> Bahasa Jawa </w:t>
      </w:r>
      <w:proofErr w:type="spellStart"/>
      <w:r w:rsidRPr="003B4BF9">
        <w:rPr>
          <w:rFonts w:asciiTheme="majorBidi" w:hAnsiTheme="majorBidi" w:cstheme="majorBidi"/>
          <w:i/>
          <w:sz w:val="24"/>
          <w:szCs w:val="24"/>
        </w:rPr>
        <w:t>Banyumas</w:t>
      </w:r>
      <w:proofErr w:type="spellEnd"/>
      <w:r w:rsidRPr="003B4BF9">
        <w:rPr>
          <w:rFonts w:asciiTheme="majorBidi" w:hAnsiTheme="majorBidi" w:cstheme="majorBidi"/>
          <w:i/>
          <w:sz w:val="24"/>
          <w:szCs w:val="24"/>
        </w:rPr>
        <w:t>”,</w:t>
      </w:r>
      <w:proofErr w:type="spellStart"/>
      <w:r w:rsidRPr="003B4BF9">
        <w:rPr>
          <w:rFonts w:asciiTheme="majorBidi" w:hAnsiTheme="majorBidi" w:cstheme="majorBidi"/>
          <w:sz w:val="24"/>
          <w:szCs w:val="24"/>
        </w:rPr>
        <w:t>artikel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ditulis</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Munawir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Munawi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Objek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karakteristik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tersendiri</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berbeda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bahasa</w:t>
      </w:r>
      <w:proofErr w:type="spellEnd"/>
      <w:r w:rsidRPr="003B4BF9">
        <w:rPr>
          <w:rFonts w:asciiTheme="majorBidi" w:hAnsiTheme="majorBidi" w:cstheme="majorBidi"/>
          <w:sz w:val="24"/>
          <w:szCs w:val="24"/>
        </w:rPr>
        <w:t xml:space="preserve"> Jawa </w:t>
      </w:r>
      <w:proofErr w:type="spellStart"/>
      <w:r w:rsidRPr="003B4BF9">
        <w:rPr>
          <w:rFonts w:asciiTheme="majorBidi" w:hAnsiTheme="majorBidi" w:cstheme="majorBidi"/>
          <w:sz w:val="24"/>
          <w:szCs w:val="24"/>
        </w:rPr>
        <w:t>standar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karakteristik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blaka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mengenal</w:t>
      </w:r>
      <w:proofErr w:type="spellEnd"/>
      <w:r w:rsidRPr="003B4BF9">
        <w:rPr>
          <w:rFonts w:asciiTheme="majorBidi" w:hAnsiTheme="majorBidi" w:cstheme="majorBidi"/>
          <w:sz w:val="24"/>
          <w:szCs w:val="24"/>
        </w:rPr>
        <w:t xml:space="preserve"> strata </w:t>
      </w:r>
      <w:proofErr w:type="spellStart"/>
      <w:r w:rsidRPr="003B4BF9">
        <w:rPr>
          <w:rFonts w:asciiTheme="majorBidi" w:hAnsiTheme="majorBidi" w:cstheme="majorBidi"/>
          <w:sz w:val="24"/>
          <w:szCs w:val="24"/>
        </w:rPr>
        <w:t>bahasa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ngoko</w:t>
      </w:r>
      <w:proofErr w:type="spellEnd"/>
      <w:r w:rsidRPr="003B4BF9">
        <w:rPr>
          <w:rFonts w:asciiTheme="majorBidi" w:hAnsiTheme="majorBidi" w:cstheme="majorBidi"/>
          <w:sz w:val="24"/>
          <w:szCs w:val="24"/>
        </w:rPr>
        <w:t xml:space="preserve">, krama, dan krama </w:t>
      </w:r>
      <w:proofErr w:type="spellStart"/>
      <w:r w:rsidRPr="003B4BF9">
        <w:rPr>
          <w:rFonts w:asciiTheme="majorBidi" w:hAnsiTheme="majorBidi" w:cstheme="majorBidi"/>
          <w:sz w:val="24"/>
          <w:szCs w:val="24"/>
        </w:rPr>
        <w:t>inggil</w:t>
      </w:r>
      <w:proofErr w:type="spellEnd"/>
      <w:r w:rsidRPr="003B4BF9">
        <w:rPr>
          <w:rFonts w:asciiTheme="majorBidi" w:hAnsiTheme="majorBidi" w:cstheme="majorBidi"/>
          <w:sz w:val="24"/>
          <w:szCs w:val="24"/>
        </w:rPr>
        <w:t xml:space="preserve">). Masalah yang </w:t>
      </w:r>
      <w:proofErr w:type="spellStart"/>
      <w:r w:rsidRPr="003B4BF9">
        <w:rPr>
          <w:rFonts w:asciiTheme="majorBidi" w:hAnsiTheme="majorBidi" w:cstheme="majorBidi"/>
          <w:sz w:val="24"/>
          <w:szCs w:val="24"/>
        </w:rPr>
        <w:t>diteliti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konsistennya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terjemahan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Bayumasan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terjemahan</w:t>
      </w:r>
      <w:proofErr w:type="spellEnd"/>
      <w:r w:rsidRPr="003B4BF9">
        <w:rPr>
          <w:rFonts w:asciiTheme="majorBidi" w:hAnsiTheme="majorBidi" w:cstheme="majorBidi"/>
          <w:sz w:val="24"/>
          <w:szCs w:val="24"/>
        </w:rPr>
        <w:t xml:space="preserve">. Metode yang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terjemahan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gabungan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orientasi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terjemahan</w:t>
      </w:r>
      <w:proofErr w:type="spellEnd"/>
      <w:r w:rsidRPr="003B4BF9">
        <w:rPr>
          <w:rFonts w:asciiTheme="majorBidi" w:hAnsiTheme="majorBidi" w:cstheme="majorBidi"/>
          <w:sz w:val="24"/>
          <w:szCs w:val="24"/>
        </w:rPr>
        <w:t xml:space="preserve"> semantic; dan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karakteristik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blaka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suta</w:t>
      </w:r>
      <w:proofErr w:type="spellEnd"/>
      <w:r w:rsidRPr="003B4BF9">
        <w:rPr>
          <w:rFonts w:asciiTheme="majorBidi" w:hAnsiTheme="majorBidi" w:cstheme="majorBidi"/>
          <w:sz w:val="24"/>
          <w:szCs w:val="24"/>
        </w:rPr>
        <w:t xml:space="preserve">. Hasil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terjemahan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orientasi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terjemahan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konsisten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sedang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satu</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terakhir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karakteristik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blaka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diterapkan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konsisten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khususnya</w:t>
      </w:r>
      <w:proofErr w:type="spellEnd"/>
      <w:r w:rsidRPr="003B4BF9">
        <w:rPr>
          <w:rFonts w:asciiTheme="majorBidi" w:hAnsiTheme="majorBidi" w:cstheme="majorBidi"/>
          <w:sz w:val="24"/>
          <w:szCs w:val="24"/>
        </w:rPr>
        <w:t xml:space="preserve"> pada </w:t>
      </w:r>
      <w:proofErr w:type="spellStart"/>
      <w:r w:rsidRPr="003B4BF9">
        <w:rPr>
          <w:rFonts w:asciiTheme="majorBidi" w:hAnsiTheme="majorBidi" w:cstheme="majorBidi"/>
          <w:sz w:val="24"/>
          <w:szCs w:val="24"/>
        </w:rPr>
        <w:t>kasus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penyebutan</w:t>
      </w:r>
      <w:proofErr w:type="spellEnd"/>
      <w:r w:rsidRPr="003B4BF9">
        <w:rPr>
          <w:rFonts w:asciiTheme="majorBidi" w:hAnsiTheme="majorBidi" w:cstheme="majorBidi"/>
          <w:sz w:val="24"/>
          <w:szCs w:val="24"/>
        </w:rPr>
        <w:t xml:space="preserve"> kata </w:t>
      </w:r>
      <w:proofErr w:type="spellStart"/>
      <w:r w:rsidRPr="003B4BF9">
        <w:rPr>
          <w:rFonts w:asciiTheme="majorBidi" w:hAnsiTheme="majorBidi" w:cstheme="majorBidi"/>
          <w:sz w:val="24"/>
          <w:szCs w:val="24"/>
        </w:rPr>
        <w:t>ganti</w:t>
      </w:r>
      <w:proofErr w:type="spellEnd"/>
      <w:r w:rsidRPr="003B4BF9">
        <w:rPr>
          <w:rFonts w:asciiTheme="majorBidi" w:hAnsiTheme="majorBidi" w:cstheme="majorBidi"/>
          <w:sz w:val="24"/>
          <w:szCs w:val="24"/>
        </w:rPr>
        <w:t xml:space="preserve"> Tuhan dan Rasul (Nabi)- Nya dan juga </w:t>
      </w:r>
      <w:proofErr w:type="spellStart"/>
      <w:r w:rsidRPr="003B4BF9">
        <w:rPr>
          <w:rFonts w:asciiTheme="majorBidi" w:hAnsiTheme="majorBidi" w:cstheme="majorBidi"/>
          <w:sz w:val="24"/>
          <w:szCs w:val="24"/>
        </w:rPr>
        <w:t>ungkapan-ungkapan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komunikasi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seorang</w:t>
      </w:r>
      <w:proofErr w:type="spellEnd"/>
      <w:r w:rsidRPr="003B4BF9">
        <w:rPr>
          <w:rFonts w:asciiTheme="majorBidi" w:hAnsiTheme="majorBidi" w:cstheme="majorBidi"/>
          <w:sz w:val="24"/>
          <w:szCs w:val="24"/>
        </w:rPr>
        <w:t xml:space="preserve"> hamba </w:t>
      </w:r>
      <w:proofErr w:type="spellStart"/>
      <w:r w:rsidRPr="003B4BF9">
        <w:rPr>
          <w:rFonts w:asciiTheme="majorBidi" w:hAnsiTheme="majorBidi" w:cstheme="majorBidi"/>
          <w:sz w:val="24"/>
          <w:szCs w:val="24"/>
        </w:rPr>
        <w:t>kepada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Tuhannya</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12"/>
      </w:r>
    </w:p>
    <w:p w14:paraId="142FFFAC" w14:textId="77777777" w:rsidR="004721C0" w:rsidRPr="003B4BF9" w:rsidRDefault="004721C0" w:rsidP="004721C0">
      <w:pPr>
        <w:spacing w:after="0" w:line="480" w:lineRule="auto"/>
        <w:ind w:left="720" w:firstLine="720"/>
        <w:jc w:val="both"/>
        <w:rPr>
          <w:rFonts w:asciiTheme="majorBidi" w:hAnsiTheme="majorBidi" w:cstheme="majorBidi"/>
          <w:sz w:val="24"/>
          <w:szCs w:val="24"/>
        </w:rPr>
      </w:pPr>
      <w:r w:rsidRPr="003B4BF9">
        <w:rPr>
          <w:rFonts w:asciiTheme="majorBidi" w:hAnsiTheme="majorBidi" w:cstheme="majorBidi"/>
          <w:sz w:val="24"/>
          <w:szCs w:val="24"/>
          <w:lang w:val="id-ID"/>
        </w:rPr>
        <w:t xml:space="preserve">Selain itu ada juga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dipublikasikan</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jurnal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Suhuf</w:t>
      </w:r>
      <w:proofErr w:type="spellEnd"/>
      <w:r w:rsidRPr="003B4BF9">
        <w:rPr>
          <w:rFonts w:asciiTheme="majorBidi" w:hAnsiTheme="majorBidi" w:cstheme="majorBidi"/>
          <w:sz w:val="24"/>
          <w:szCs w:val="24"/>
        </w:rPr>
        <w:t xml:space="preserve">, Vol. 09 No. 01 pada </w:t>
      </w:r>
      <w:proofErr w:type="spellStart"/>
      <w:r w:rsidRPr="003B4BF9">
        <w:rPr>
          <w:rFonts w:asciiTheme="majorBidi" w:hAnsiTheme="majorBidi" w:cstheme="majorBidi"/>
          <w:sz w:val="24"/>
          <w:szCs w:val="24"/>
        </w:rPr>
        <w:t>tahun</w:t>
      </w:r>
      <w:proofErr w:type="spellEnd"/>
      <w:r w:rsidRPr="003B4BF9">
        <w:rPr>
          <w:rFonts w:asciiTheme="majorBidi" w:hAnsiTheme="majorBidi" w:cstheme="majorBidi"/>
          <w:sz w:val="24"/>
          <w:szCs w:val="24"/>
        </w:rPr>
        <w:t xml:space="preserve"> 2016.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judul</w:t>
      </w:r>
      <w:proofErr w:type="spellEnd"/>
      <w:r w:rsidRPr="003B4BF9">
        <w:rPr>
          <w:rFonts w:asciiTheme="majorBidi" w:hAnsiTheme="majorBidi" w:cstheme="majorBidi"/>
          <w:sz w:val="24"/>
          <w:szCs w:val="24"/>
        </w:rPr>
        <w:t xml:space="preserve"> </w:t>
      </w:r>
      <w:r w:rsidRPr="003B4BF9">
        <w:rPr>
          <w:rFonts w:asciiTheme="majorBidi" w:hAnsiTheme="majorBidi" w:cstheme="majorBidi"/>
          <w:i/>
          <w:sz w:val="24"/>
          <w:szCs w:val="24"/>
        </w:rPr>
        <w:t xml:space="preserve">“Tafsir Al-Qur’an Bahasa Jawa </w:t>
      </w:r>
      <w:proofErr w:type="spellStart"/>
      <w:r w:rsidRPr="003B4BF9">
        <w:rPr>
          <w:rFonts w:asciiTheme="majorBidi" w:hAnsiTheme="majorBidi" w:cstheme="majorBidi"/>
          <w:i/>
          <w:sz w:val="24"/>
          <w:szCs w:val="24"/>
        </w:rPr>
        <w:t>Peneguh</w:t>
      </w:r>
      <w:proofErr w:type="spellEnd"/>
      <w:r w:rsidRPr="003B4BF9">
        <w:rPr>
          <w:rFonts w:asciiTheme="majorBidi" w:hAnsiTheme="majorBidi" w:cstheme="majorBidi"/>
          <w:i/>
          <w:sz w:val="24"/>
          <w:szCs w:val="24"/>
        </w:rPr>
        <w:t xml:space="preserve"> </w:t>
      </w:r>
      <w:proofErr w:type="spellStart"/>
      <w:r w:rsidRPr="003B4BF9">
        <w:rPr>
          <w:rFonts w:asciiTheme="majorBidi" w:hAnsiTheme="majorBidi" w:cstheme="majorBidi"/>
          <w:i/>
          <w:sz w:val="24"/>
          <w:szCs w:val="24"/>
        </w:rPr>
        <w:t>Indentitas</w:t>
      </w:r>
      <w:proofErr w:type="spellEnd"/>
      <w:r w:rsidRPr="003B4BF9">
        <w:rPr>
          <w:rFonts w:asciiTheme="majorBidi" w:hAnsiTheme="majorBidi" w:cstheme="majorBidi"/>
          <w:i/>
          <w:sz w:val="24"/>
          <w:szCs w:val="24"/>
        </w:rPr>
        <w:t xml:space="preserve">”. </w:t>
      </w:r>
      <w:r w:rsidRPr="003B4BF9">
        <w:rPr>
          <w:rFonts w:asciiTheme="majorBidi" w:hAnsiTheme="majorBidi" w:cstheme="majorBidi"/>
          <w:sz w:val="24"/>
          <w:szCs w:val="24"/>
        </w:rPr>
        <w:t xml:space="preserve">Artikel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ditulis</w:t>
      </w:r>
      <w:proofErr w:type="spellEnd"/>
      <w:r w:rsidRPr="003B4BF9">
        <w:rPr>
          <w:rFonts w:asciiTheme="majorBidi" w:hAnsiTheme="majorBidi" w:cstheme="majorBidi"/>
          <w:sz w:val="24"/>
          <w:szCs w:val="24"/>
        </w:rPr>
        <w:t xml:space="preserve"> oleh  Islah</w:t>
      </w:r>
      <w:r w:rsidRPr="003B4BF9">
        <w:rPr>
          <w:rFonts w:asciiTheme="majorBidi" w:hAnsiTheme="majorBidi" w:cstheme="majorBidi"/>
          <w:sz w:val="24"/>
          <w:szCs w:val="24"/>
          <w:lang w:val="id-ID"/>
        </w:rPr>
        <w:t xml:space="preserve"> Gusm</w:t>
      </w:r>
      <w:proofErr w:type="spellStart"/>
      <w:r w:rsidRPr="003B4BF9">
        <w:rPr>
          <w:rFonts w:asciiTheme="majorBidi" w:hAnsiTheme="majorBidi" w:cstheme="majorBidi"/>
          <w:sz w:val="24"/>
          <w:szCs w:val="24"/>
        </w:rPr>
        <w:t>ian</w:t>
      </w:r>
      <w:proofErr w:type="spellEnd"/>
      <w:r w:rsidRPr="003B4BF9">
        <w:rPr>
          <w:rFonts w:asciiTheme="majorBidi" w:hAnsiTheme="majorBidi" w:cstheme="majorBidi"/>
          <w:sz w:val="24"/>
          <w:szCs w:val="24"/>
          <w:lang w:val="id-ID"/>
        </w:rPr>
        <w:t>.</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Objek</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terdapat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tafsir al-Quran </w:t>
      </w:r>
      <w:proofErr w:type="spellStart"/>
      <w:r w:rsidRPr="003B4BF9">
        <w:rPr>
          <w:rFonts w:asciiTheme="majorBidi" w:hAnsiTheme="majorBidi" w:cstheme="majorBidi"/>
          <w:sz w:val="24"/>
          <w:szCs w:val="24"/>
        </w:rPr>
        <w:t>bahasa</w:t>
      </w:r>
      <w:proofErr w:type="spellEnd"/>
      <w:r w:rsidRPr="003B4BF9">
        <w:rPr>
          <w:rFonts w:asciiTheme="majorBidi" w:hAnsiTheme="majorBidi" w:cstheme="majorBidi"/>
          <w:sz w:val="24"/>
          <w:szCs w:val="24"/>
        </w:rPr>
        <w:t xml:space="preserve"> Jawa. Masalah yang </w:t>
      </w:r>
      <w:proofErr w:type="spellStart"/>
      <w:r w:rsidRPr="003B4BF9">
        <w:rPr>
          <w:rFonts w:asciiTheme="majorBidi" w:hAnsiTheme="majorBidi" w:cstheme="majorBidi"/>
          <w:sz w:val="24"/>
          <w:szCs w:val="24"/>
        </w:rPr>
        <w:t>diteliti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pergulatan</w:t>
      </w:r>
      <w:proofErr w:type="spellEnd"/>
      <w:r w:rsidRPr="003B4BF9">
        <w:rPr>
          <w:rFonts w:asciiTheme="majorBidi" w:hAnsiTheme="majorBidi" w:cstheme="majorBidi"/>
          <w:sz w:val="24"/>
          <w:szCs w:val="24"/>
        </w:rPr>
        <w:t xml:space="preserve"> tafsir Al-Qur’an </w:t>
      </w:r>
      <w:proofErr w:type="spellStart"/>
      <w:r w:rsidRPr="003B4BF9">
        <w:rPr>
          <w:rFonts w:asciiTheme="majorBidi" w:hAnsiTheme="majorBidi" w:cstheme="majorBidi"/>
          <w:sz w:val="24"/>
          <w:szCs w:val="24"/>
        </w:rPr>
        <w:t>bahasa</w:t>
      </w:r>
      <w:proofErr w:type="spellEnd"/>
      <w:r w:rsidRPr="003B4BF9">
        <w:rPr>
          <w:rFonts w:asciiTheme="majorBidi" w:hAnsiTheme="majorBidi" w:cstheme="majorBidi"/>
          <w:sz w:val="24"/>
          <w:szCs w:val="24"/>
        </w:rPr>
        <w:t xml:space="preserve"> Jawa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ruang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politik</w:t>
      </w:r>
      <w:proofErr w:type="spellEnd"/>
      <w:r w:rsidRPr="003B4BF9">
        <w:rPr>
          <w:rFonts w:asciiTheme="majorBidi" w:hAnsiTheme="majorBidi" w:cstheme="majorBidi"/>
          <w:sz w:val="24"/>
          <w:szCs w:val="24"/>
        </w:rPr>
        <w:t xml:space="preserve"> pada era </w:t>
      </w:r>
      <w:proofErr w:type="spellStart"/>
      <w:r w:rsidRPr="003B4BF9">
        <w:rPr>
          <w:rFonts w:asciiTheme="majorBidi" w:hAnsiTheme="majorBidi" w:cstheme="majorBidi"/>
          <w:sz w:val="24"/>
          <w:szCs w:val="24"/>
        </w:rPr>
        <w:t>akhir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abad</w:t>
      </w:r>
      <w:proofErr w:type="spellEnd"/>
      <w:r w:rsidRPr="003B4BF9">
        <w:rPr>
          <w:rFonts w:asciiTheme="majorBidi" w:hAnsiTheme="majorBidi" w:cstheme="majorBidi"/>
          <w:sz w:val="24"/>
          <w:szCs w:val="24"/>
        </w:rPr>
        <w:t xml:space="preserve"> 19 dan </w:t>
      </w:r>
      <w:proofErr w:type="spellStart"/>
      <w:r w:rsidRPr="003B4BF9">
        <w:rPr>
          <w:rFonts w:asciiTheme="majorBidi" w:hAnsiTheme="majorBidi" w:cstheme="majorBidi"/>
          <w:sz w:val="24"/>
          <w:szCs w:val="24"/>
        </w:rPr>
        <w:t>awal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abad</w:t>
      </w:r>
      <w:proofErr w:type="spellEnd"/>
      <w:r w:rsidRPr="003B4BF9">
        <w:rPr>
          <w:rFonts w:asciiTheme="majorBidi" w:hAnsiTheme="majorBidi" w:cstheme="majorBidi"/>
          <w:sz w:val="24"/>
          <w:szCs w:val="24"/>
        </w:rPr>
        <w:t xml:space="preserve"> 20 M. Metode yang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teori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sosiologi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pengetahuan</w:t>
      </w:r>
      <w:proofErr w:type="spellEnd"/>
      <w:r w:rsidRPr="003B4BF9">
        <w:rPr>
          <w:rFonts w:asciiTheme="majorBidi" w:hAnsiTheme="majorBidi" w:cstheme="majorBidi"/>
          <w:sz w:val="24"/>
          <w:szCs w:val="24"/>
        </w:rPr>
        <w:t xml:space="preserve"> Karl Mannheim yang </w:t>
      </w:r>
      <w:proofErr w:type="spellStart"/>
      <w:r w:rsidRPr="003B4BF9">
        <w:rPr>
          <w:rFonts w:asciiTheme="majorBidi" w:hAnsiTheme="majorBidi" w:cstheme="majorBidi"/>
          <w:sz w:val="24"/>
          <w:szCs w:val="24"/>
        </w:rPr>
        <w:t>memahami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pengetahuan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manusia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bisa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lepas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subjektivitas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individu</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mengetahuinya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teori</w:t>
      </w:r>
      <w:proofErr w:type="spellEnd"/>
      <w:r w:rsidRPr="003B4BF9">
        <w:rPr>
          <w:rFonts w:asciiTheme="majorBidi" w:hAnsiTheme="majorBidi" w:cstheme="majorBidi"/>
          <w:sz w:val="24"/>
          <w:szCs w:val="24"/>
        </w:rPr>
        <w:t xml:space="preserve"> </w:t>
      </w:r>
      <w:r w:rsidRPr="003B4BF9">
        <w:rPr>
          <w:rStyle w:val="Emphasis"/>
          <w:rFonts w:asciiTheme="majorBidi" w:hAnsiTheme="majorBidi" w:cstheme="majorBidi"/>
          <w:sz w:val="24"/>
          <w:szCs w:val="24"/>
        </w:rPr>
        <w:t>habitus</w:t>
      </w:r>
      <w:r w:rsidRPr="003B4BF9">
        <w:rPr>
          <w:rFonts w:asciiTheme="majorBidi" w:hAnsiTheme="majorBidi" w:cstheme="majorBidi"/>
          <w:sz w:val="24"/>
          <w:szCs w:val="24"/>
        </w:rPr>
        <w:t xml:space="preserve"> Pierre Bourdieu yang </w:t>
      </w:r>
      <w:proofErr w:type="spellStart"/>
      <w:r w:rsidRPr="003B4BF9">
        <w:rPr>
          <w:rFonts w:asciiTheme="majorBidi" w:hAnsiTheme="majorBidi" w:cstheme="majorBidi"/>
          <w:sz w:val="24"/>
          <w:szCs w:val="24"/>
        </w:rPr>
        <w:t>menjelaskan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serangkaian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kecenderungan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mendorong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pelaku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beraksi</w:t>
      </w:r>
      <w:proofErr w:type="spellEnd"/>
      <w:r w:rsidRPr="003B4BF9">
        <w:rPr>
          <w:rFonts w:asciiTheme="majorBidi" w:hAnsiTheme="majorBidi" w:cstheme="majorBidi"/>
          <w:sz w:val="24"/>
          <w:szCs w:val="24"/>
        </w:rPr>
        <w:t xml:space="preserve"> </w:t>
      </w:r>
      <w:r w:rsidRPr="003B4BF9">
        <w:rPr>
          <w:rFonts w:asciiTheme="majorBidi" w:hAnsiTheme="majorBidi" w:cstheme="majorBidi"/>
          <w:sz w:val="24"/>
          <w:szCs w:val="24"/>
        </w:rPr>
        <w:lastRenderedPageBreak/>
        <w:t xml:space="preserve">dan </w:t>
      </w:r>
      <w:proofErr w:type="spellStart"/>
      <w:r w:rsidRPr="003B4BF9">
        <w:rPr>
          <w:rFonts w:asciiTheme="majorBidi" w:hAnsiTheme="majorBidi" w:cstheme="majorBidi"/>
          <w:sz w:val="24"/>
          <w:szCs w:val="24"/>
        </w:rPr>
        <w:t>bereaksi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tertentu</w:t>
      </w:r>
      <w:proofErr w:type="spellEnd"/>
      <w:r w:rsidRPr="003B4BF9">
        <w:rPr>
          <w:rFonts w:asciiTheme="majorBidi" w:hAnsiTheme="majorBidi" w:cstheme="majorBidi"/>
          <w:sz w:val="24"/>
          <w:szCs w:val="24"/>
        </w:rPr>
        <w:t xml:space="preserve">. Hasil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melahirkan</w:t>
      </w:r>
      <w:proofErr w:type="spellEnd"/>
      <w:r w:rsidRPr="003B4BF9">
        <w:rPr>
          <w:rFonts w:asciiTheme="majorBidi" w:hAnsiTheme="majorBidi" w:cstheme="majorBidi"/>
          <w:sz w:val="24"/>
          <w:szCs w:val="24"/>
        </w:rPr>
        <w:t xml:space="preserve"> tafsir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w:t>
      </w:r>
      <w:proofErr w:type="spellStart"/>
      <w:r w:rsidRPr="003B4BF9">
        <w:rPr>
          <w:rStyle w:val="Emphasis"/>
          <w:rFonts w:asciiTheme="majorBidi" w:hAnsiTheme="majorBidi" w:cstheme="majorBidi"/>
          <w:sz w:val="24"/>
          <w:szCs w:val="24"/>
        </w:rPr>
        <w:t>pegon</w:t>
      </w:r>
      <w:proofErr w:type="spellEnd"/>
      <w:r w:rsidRPr="003B4BF9">
        <w:rPr>
          <w:rFonts w:asciiTheme="majorBidi" w:hAnsiTheme="majorBidi" w:cstheme="majorBidi"/>
          <w:sz w:val="24"/>
          <w:szCs w:val="24"/>
        </w:rPr>
        <w:t xml:space="preserve"> dan </w:t>
      </w:r>
      <w:proofErr w:type="spellStart"/>
      <w:r w:rsidRPr="003B4BF9">
        <w:rPr>
          <w:rStyle w:val="Emphasis"/>
          <w:rFonts w:asciiTheme="majorBidi" w:hAnsiTheme="majorBidi" w:cstheme="majorBidi"/>
          <w:sz w:val="24"/>
          <w:szCs w:val="24"/>
        </w:rPr>
        <w:t>makna</w:t>
      </w:r>
      <w:proofErr w:type="spellEnd"/>
      <w:r w:rsidRPr="003B4BF9">
        <w:rPr>
          <w:rStyle w:val="Emphasis"/>
          <w:rFonts w:asciiTheme="majorBidi" w:hAnsiTheme="majorBidi" w:cstheme="majorBidi"/>
          <w:sz w:val="24"/>
          <w:szCs w:val="24"/>
        </w:rPr>
        <w:t xml:space="preserve"> </w:t>
      </w:r>
      <w:proofErr w:type="spellStart"/>
      <w:r w:rsidRPr="003B4BF9">
        <w:rPr>
          <w:rStyle w:val="Emphasis"/>
          <w:rFonts w:asciiTheme="majorBidi" w:hAnsiTheme="majorBidi" w:cstheme="majorBidi"/>
          <w:sz w:val="24"/>
          <w:szCs w:val="24"/>
        </w:rPr>
        <w:t>gandul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geososial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kraton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melahirkan</w:t>
      </w:r>
      <w:proofErr w:type="spellEnd"/>
      <w:r w:rsidRPr="003B4BF9">
        <w:rPr>
          <w:rFonts w:asciiTheme="majorBidi" w:hAnsiTheme="majorBidi" w:cstheme="majorBidi"/>
          <w:sz w:val="24"/>
          <w:szCs w:val="24"/>
        </w:rPr>
        <w:t xml:space="preserve"> tafsir model </w:t>
      </w:r>
      <w:proofErr w:type="spellStart"/>
      <w:r w:rsidRPr="003B4BF9">
        <w:rPr>
          <w:rStyle w:val="Emphasis"/>
          <w:rFonts w:asciiTheme="majorBidi" w:hAnsiTheme="majorBidi" w:cstheme="majorBidi"/>
          <w:sz w:val="24"/>
          <w:szCs w:val="24"/>
        </w:rPr>
        <w:t>macapat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aksara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cacarakan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umum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melahirkan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tafsir yang </w:t>
      </w:r>
      <w:proofErr w:type="spellStart"/>
      <w:r w:rsidRPr="003B4BF9">
        <w:rPr>
          <w:rFonts w:asciiTheme="majorBidi" w:hAnsiTheme="majorBidi" w:cstheme="majorBidi"/>
          <w:sz w:val="24"/>
          <w:szCs w:val="24"/>
        </w:rPr>
        <w:t>mengadopsi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aksara</w:t>
      </w:r>
      <w:proofErr w:type="spellEnd"/>
      <w:r w:rsidRPr="003B4BF9">
        <w:rPr>
          <w:rFonts w:asciiTheme="majorBidi" w:hAnsiTheme="majorBidi" w:cstheme="majorBidi"/>
          <w:sz w:val="24"/>
          <w:szCs w:val="24"/>
        </w:rPr>
        <w:t xml:space="preserve"> Latin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media </w:t>
      </w:r>
      <w:proofErr w:type="spellStart"/>
      <w:r w:rsidRPr="003B4BF9">
        <w:rPr>
          <w:rFonts w:asciiTheme="majorBidi" w:hAnsiTheme="majorBidi" w:cstheme="majorBidi"/>
          <w:sz w:val="24"/>
          <w:szCs w:val="24"/>
        </w:rPr>
        <w:t>penulisan</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balik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penulisan</w:t>
      </w:r>
      <w:proofErr w:type="spellEnd"/>
      <w:r w:rsidRPr="003B4BF9">
        <w:rPr>
          <w:rFonts w:asciiTheme="majorBidi" w:hAnsiTheme="majorBidi" w:cstheme="majorBidi"/>
          <w:sz w:val="24"/>
          <w:szCs w:val="24"/>
        </w:rPr>
        <w:t xml:space="preserve"> tafsir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sejumlah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aspek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penggeraknya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pengajaran</w:t>
      </w:r>
      <w:proofErr w:type="spellEnd"/>
      <w:r w:rsidRPr="003B4BF9">
        <w:rPr>
          <w:rFonts w:asciiTheme="majorBidi" w:hAnsiTheme="majorBidi" w:cstheme="majorBidi"/>
          <w:sz w:val="24"/>
          <w:szCs w:val="24"/>
        </w:rPr>
        <w:t xml:space="preserve"> agama Islam, </w:t>
      </w:r>
      <w:proofErr w:type="spellStart"/>
      <w:r w:rsidRPr="003B4BF9">
        <w:rPr>
          <w:rFonts w:asciiTheme="majorBidi" w:hAnsiTheme="majorBidi" w:cstheme="majorBidi"/>
          <w:sz w:val="24"/>
          <w:szCs w:val="24"/>
        </w:rPr>
        <w:t>semangat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pemurnian</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peneguhan</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tradisional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kepentingan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dakwah</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politik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perlawanan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kolonial</w:t>
      </w:r>
      <w:proofErr w:type="spellEnd"/>
      <w:r w:rsidRPr="003B4BF9">
        <w:rPr>
          <w:rFonts w:asciiTheme="majorBidi" w:hAnsiTheme="majorBidi" w:cstheme="majorBidi"/>
          <w:sz w:val="24"/>
          <w:szCs w:val="24"/>
        </w:rPr>
        <w:t xml:space="preserve"> Belanda.</w:t>
      </w:r>
      <w:r w:rsidRPr="003B4BF9">
        <w:rPr>
          <w:rStyle w:val="FootnoteReference"/>
          <w:rFonts w:asciiTheme="majorBidi" w:hAnsiTheme="majorBidi" w:cstheme="majorBidi"/>
          <w:sz w:val="24"/>
          <w:szCs w:val="24"/>
        </w:rPr>
        <w:footnoteReference w:id="13"/>
      </w:r>
    </w:p>
    <w:p w14:paraId="1070207C" w14:textId="77777777" w:rsidR="004721C0" w:rsidRPr="003B4BF9" w:rsidRDefault="004721C0" w:rsidP="004721C0">
      <w:pPr>
        <w:spacing w:after="0" w:line="480" w:lineRule="auto"/>
        <w:ind w:left="720" w:firstLine="720"/>
        <w:jc w:val="both"/>
        <w:rPr>
          <w:rFonts w:asciiTheme="majorBidi" w:hAnsiTheme="majorBidi" w:cstheme="majorBidi"/>
          <w:sz w:val="24"/>
          <w:szCs w:val="24"/>
        </w:rPr>
      </w:pPr>
      <w:r w:rsidRPr="003B4BF9">
        <w:rPr>
          <w:rFonts w:asciiTheme="majorBidi" w:hAnsiTheme="majorBidi" w:cstheme="majorBidi"/>
          <w:sz w:val="24"/>
          <w:szCs w:val="24"/>
          <w:lang w:val="id-ID"/>
        </w:rPr>
        <w:t xml:space="preserve">Lalu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dipublikasikan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diskripsi</w:t>
      </w:r>
      <w:proofErr w:type="spellEnd"/>
      <w:r w:rsidRPr="003B4BF9">
        <w:rPr>
          <w:rFonts w:asciiTheme="majorBidi" w:hAnsiTheme="majorBidi" w:cstheme="majorBidi"/>
          <w:sz w:val="24"/>
          <w:szCs w:val="24"/>
        </w:rPr>
        <w:t xml:space="preserve">, pada </w:t>
      </w:r>
      <w:proofErr w:type="spellStart"/>
      <w:r w:rsidRPr="003B4BF9">
        <w:rPr>
          <w:rFonts w:asciiTheme="majorBidi" w:hAnsiTheme="majorBidi" w:cstheme="majorBidi"/>
          <w:sz w:val="24"/>
          <w:szCs w:val="24"/>
        </w:rPr>
        <w:t>tahun</w:t>
      </w:r>
      <w:proofErr w:type="spellEnd"/>
      <w:r w:rsidRPr="003B4BF9">
        <w:rPr>
          <w:rFonts w:asciiTheme="majorBidi" w:hAnsiTheme="majorBidi" w:cstheme="majorBidi"/>
          <w:sz w:val="24"/>
          <w:szCs w:val="24"/>
        </w:rPr>
        <w:t xml:space="preserve"> 2020.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judul</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Eksitensi</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nilai-nilai</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Kebudayaan</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studi</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fenomenologi</w:t>
      </w:r>
      <w:proofErr w:type="spellEnd"/>
      <w:r w:rsidRPr="003B4BF9">
        <w:rPr>
          <w:rFonts w:asciiTheme="majorBidi" w:hAnsiTheme="majorBidi" w:cstheme="majorBidi"/>
          <w:i/>
          <w:iCs/>
          <w:sz w:val="24"/>
          <w:szCs w:val="24"/>
        </w:rPr>
        <w:t xml:space="preserve"> Masyarakat </w:t>
      </w:r>
      <w:proofErr w:type="spellStart"/>
      <w:r w:rsidRPr="003B4BF9">
        <w:rPr>
          <w:rFonts w:asciiTheme="majorBidi" w:hAnsiTheme="majorBidi" w:cstheme="majorBidi"/>
          <w:i/>
          <w:iCs/>
          <w:sz w:val="24"/>
          <w:szCs w:val="24"/>
        </w:rPr>
        <w:t>Pulau</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Barrang</w:t>
      </w:r>
      <w:proofErr w:type="spellEnd"/>
      <w:r w:rsidRPr="003B4BF9">
        <w:rPr>
          <w:rFonts w:asciiTheme="majorBidi" w:hAnsiTheme="majorBidi" w:cstheme="majorBidi"/>
          <w:i/>
          <w:iCs/>
          <w:sz w:val="24"/>
          <w:szCs w:val="24"/>
        </w:rPr>
        <w:t xml:space="preserve"> Lompo Kota Makassar).” </w:t>
      </w:r>
      <w:proofErr w:type="spellStart"/>
      <w:r w:rsidRPr="003B4BF9">
        <w:rPr>
          <w:rFonts w:asciiTheme="majorBidi" w:hAnsiTheme="majorBidi" w:cstheme="majorBidi"/>
          <w:sz w:val="24"/>
          <w:szCs w:val="24"/>
        </w:rPr>
        <w:t>Skripsi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ditulis</w:t>
      </w:r>
      <w:proofErr w:type="spellEnd"/>
      <w:r w:rsidRPr="003B4BF9">
        <w:rPr>
          <w:rFonts w:asciiTheme="majorBidi" w:hAnsiTheme="majorBidi" w:cstheme="majorBidi"/>
          <w:sz w:val="24"/>
          <w:szCs w:val="24"/>
        </w:rPr>
        <w:t xml:space="preserve"> oleh Muh Wahyu. </w:t>
      </w:r>
      <w:proofErr w:type="spellStart"/>
      <w:r w:rsidRPr="003B4BF9">
        <w:rPr>
          <w:rFonts w:asciiTheme="majorBidi" w:hAnsiTheme="majorBidi" w:cstheme="majorBidi"/>
          <w:sz w:val="24"/>
          <w:szCs w:val="24"/>
        </w:rPr>
        <w:t>Objek</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terdapat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Masalah yang </w:t>
      </w:r>
      <w:proofErr w:type="spellStart"/>
      <w:r w:rsidRPr="003B4BF9">
        <w:rPr>
          <w:rFonts w:asciiTheme="majorBidi" w:hAnsiTheme="majorBidi" w:cstheme="majorBidi"/>
          <w:sz w:val="24"/>
          <w:szCs w:val="24"/>
        </w:rPr>
        <w:t>diteliti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eksitensi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pada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pulau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Barrang</w:t>
      </w:r>
      <w:proofErr w:type="spellEnd"/>
      <w:r w:rsidRPr="003B4BF9">
        <w:rPr>
          <w:rFonts w:asciiTheme="majorBidi" w:hAnsiTheme="majorBidi" w:cstheme="majorBidi"/>
          <w:sz w:val="24"/>
          <w:szCs w:val="24"/>
        </w:rPr>
        <w:t xml:space="preserve"> Lompo </w:t>
      </w:r>
      <w:proofErr w:type="spellStart"/>
      <w:r w:rsidRPr="003B4BF9">
        <w:rPr>
          <w:rFonts w:asciiTheme="majorBidi" w:hAnsiTheme="majorBidi" w:cstheme="majorBidi"/>
          <w:sz w:val="24"/>
          <w:szCs w:val="24"/>
        </w:rPr>
        <w:t>masih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terbilang</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sebagian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dipulau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Barrang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Lompo,diantara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masih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bertahan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sampai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sekarang</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tetap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dijalankan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Sikkiri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Rabana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Parappo</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Songkabala</w:t>
      </w:r>
      <w:proofErr w:type="spellEnd"/>
      <w:r w:rsidRPr="003B4BF9">
        <w:rPr>
          <w:rFonts w:asciiTheme="majorBidi" w:hAnsiTheme="majorBidi" w:cstheme="majorBidi"/>
          <w:sz w:val="24"/>
          <w:szCs w:val="24"/>
        </w:rPr>
        <w:t xml:space="preserve">. Metode yang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jenis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kualitatif</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deskriptif</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pendekatan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fenomenologi</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bertujuan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mengungkap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keberadaan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pada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Pulau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Barrang</w:t>
      </w:r>
      <w:proofErr w:type="spellEnd"/>
      <w:r w:rsidRPr="003B4BF9">
        <w:rPr>
          <w:rFonts w:asciiTheme="majorBidi" w:hAnsiTheme="majorBidi" w:cstheme="majorBidi"/>
          <w:sz w:val="24"/>
          <w:szCs w:val="24"/>
        </w:rPr>
        <w:t xml:space="preserve"> Lompo Kota Makassar </w:t>
      </w:r>
      <w:proofErr w:type="spellStart"/>
      <w:r w:rsidRPr="003B4BF9">
        <w:rPr>
          <w:rFonts w:asciiTheme="majorBidi" w:hAnsiTheme="majorBidi" w:cstheme="majorBidi"/>
          <w:sz w:val="24"/>
          <w:szCs w:val="24"/>
        </w:rPr>
        <w:t>ditengah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perkembangan</w:t>
      </w:r>
      <w:proofErr w:type="spellEnd"/>
      <w:r w:rsidRPr="003B4BF9">
        <w:rPr>
          <w:rFonts w:asciiTheme="majorBidi" w:hAnsiTheme="majorBidi" w:cstheme="majorBidi"/>
          <w:sz w:val="24"/>
          <w:szCs w:val="24"/>
        </w:rPr>
        <w:t xml:space="preserve"> zaman. Lokasi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disalah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Pulau</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ada</w:t>
      </w:r>
      <w:proofErr w:type="spellEnd"/>
      <w:r w:rsidRPr="003B4BF9">
        <w:rPr>
          <w:rFonts w:asciiTheme="majorBidi" w:hAnsiTheme="majorBidi" w:cstheme="majorBidi"/>
          <w:sz w:val="24"/>
          <w:szCs w:val="24"/>
        </w:rPr>
        <w:t xml:space="preserve"> di Kota </w:t>
      </w:r>
      <w:proofErr w:type="spellStart"/>
      <w:r w:rsidRPr="003B4BF9">
        <w:rPr>
          <w:rFonts w:asciiTheme="majorBidi" w:hAnsiTheme="majorBidi" w:cstheme="majorBidi"/>
          <w:sz w:val="24"/>
          <w:szCs w:val="24"/>
        </w:rPr>
        <w:t>Makasar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Pulau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Barrang</w:t>
      </w:r>
      <w:proofErr w:type="spellEnd"/>
      <w:r w:rsidRPr="003B4BF9">
        <w:rPr>
          <w:rFonts w:asciiTheme="majorBidi" w:hAnsiTheme="majorBidi" w:cstheme="majorBidi"/>
          <w:sz w:val="24"/>
          <w:szCs w:val="24"/>
        </w:rPr>
        <w:t xml:space="preserve"> Lompo. </w:t>
      </w:r>
      <w:proofErr w:type="spellStart"/>
      <w:r w:rsidRPr="003B4BF9">
        <w:rPr>
          <w:rFonts w:asciiTheme="majorBidi" w:hAnsiTheme="majorBidi" w:cstheme="majorBidi"/>
          <w:sz w:val="24"/>
          <w:szCs w:val="24"/>
        </w:rPr>
        <w:t>Informan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Toko Adat, Toko Masyarakat, dan </w:t>
      </w:r>
      <w:proofErr w:type="spellStart"/>
      <w:r w:rsidRPr="003B4BF9">
        <w:rPr>
          <w:rFonts w:asciiTheme="majorBidi" w:hAnsiTheme="majorBidi" w:cstheme="majorBidi"/>
          <w:sz w:val="24"/>
          <w:szCs w:val="24"/>
        </w:rPr>
        <w:t>Pemerintah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setempat</w:t>
      </w:r>
      <w:proofErr w:type="spellEnd"/>
      <w:r w:rsidRPr="003B4BF9">
        <w:rPr>
          <w:rFonts w:asciiTheme="majorBidi" w:hAnsiTheme="majorBidi" w:cstheme="majorBidi"/>
          <w:sz w:val="24"/>
          <w:szCs w:val="24"/>
        </w:rPr>
        <w:t xml:space="preserve">. Teknik </w:t>
      </w:r>
      <w:proofErr w:type="spellStart"/>
      <w:r w:rsidRPr="003B4BF9">
        <w:rPr>
          <w:rFonts w:asciiTheme="majorBidi" w:hAnsiTheme="majorBidi" w:cstheme="majorBidi"/>
          <w:sz w:val="24"/>
          <w:szCs w:val="24"/>
        </w:rPr>
        <w:t>pengumpulan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datanya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Observasi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Wawancara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Dokumen</w:t>
      </w:r>
      <w:proofErr w:type="spellEnd"/>
      <w:r w:rsidRPr="003B4BF9">
        <w:rPr>
          <w:rFonts w:asciiTheme="majorBidi" w:hAnsiTheme="majorBidi" w:cstheme="majorBidi"/>
          <w:sz w:val="24"/>
          <w:szCs w:val="24"/>
        </w:rPr>
        <w:t xml:space="preserve">. Hasil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mengenai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eksistensi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ada</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Pulau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Barrang</w:t>
      </w:r>
      <w:proofErr w:type="spellEnd"/>
      <w:r w:rsidRPr="003B4BF9">
        <w:rPr>
          <w:rFonts w:asciiTheme="majorBidi" w:hAnsiTheme="majorBidi" w:cstheme="majorBidi"/>
          <w:sz w:val="24"/>
          <w:szCs w:val="24"/>
        </w:rPr>
        <w:t xml:space="preserve"> Lompo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keberadaannya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dibutuhkan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guna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senantiasa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memperbanyak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berdoa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kepada</w:t>
      </w:r>
      <w:proofErr w:type="spellEnd"/>
      <w:r w:rsidRPr="003B4BF9">
        <w:rPr>
          <w:rFonts w:asciiTheme="majorBidi" w:hAnsiTheme="majorBidi" w:cstheme="majorBidi"/>
          <w:sz w:val="24"/>
          <w:szCs w:val="24"/>
        </w:rPr>
        <w:t xml:space="preserve"> Allah dan </w:t>
      </w:r>
      <w:proofErr w:type="spellStart"/>
      <w:r w:rsidRPr="003B4BF9">
        <w:rPr>
          <w:rFonts w:asciiTheme="majorBidi" w:hAnsiTheme="majorBidi" w:cstheme="majorBidi"/>
          <w:sz w:val="24"/>
          <w:szCs w:val="24"/>
        </w:rPr>
        <w:t>memperbanyak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dzikir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sholawat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kepada</w:t>
      </w:r>
      <w:proofErr w:type="spellEnd"/>
      <w:r w:rsidRPr="003B4BF9">
        <w:rPr>
          <w:rFonts w:asciiTheme="majorBidi" w:hAnsiTheme="majorBidi" w:cstheme="majorBidi"/>
          <w:sz w:val="24"/>
          <w:szCs w:val="24"/>
        </w:rPr>
        <w:t xml:space="preserve"> Rasulullah, </w:t>
      </w:r>
      <w:proofErr w:type="spellStart"/>
      <w:r w:rsidRPr="003B4BF9">
        <w:rPr>
          <w:rFonts w:asciiTheme="majorBidi" w:hAnsiTheme="majorBidi" w:cstheme="majorBidi"/>
          <w:sz w:val="24"/>
          <w:szCs w:val="24"/>
        </w:rPr>
        <w:t>kemudian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temuan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lainnya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sikkiri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rabana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parappo</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songkabala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menunjukkan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nilai-niali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silahturahmi</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persatuan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w:t>
      </w:r>
      <w:r>
        <w:rPr>
          <w:rFonts w:asciiTheme="majorBidi" w:hAnsiTheme="majorBidi" w:cstheme="majorBidi"/>
          <w:sz w:val="24"/>
          <w:szCs w:val="24"/>
        </w:rPr>
        <w:t>mas</w:t>
      </w:r>
      <w:r w:rsidRPr="003B4BF9">
        <w:rPr>
          <w:rFonts w:asciiTheme="majorBidi" w:hAnsiTheme="majorBidi" w:cstheme="majorBidi"/>
          <w:sz w:val="24"/>
          <w:szCs w:val="24"/>
        </w:rPr>
        <w:t>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i/>
          <w:iCs/>
          <w:sz w:val="24"/>
          <w:szCs w:val="24"/>
        </w:rPr>
        <w:t>sikkiri</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rabana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orientasi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senantiasa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mengingat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perjuangan</w:t>
      </w:r>
      <w:proofErr w:type="spellEnd"/>
      <w:r w:rsidRPr="003B4BF9">
        <w:rPr>
          <w:rFonts w:asciiTheme="majorBidi" w:hAnsiTheme="majorBidi" w:cstheme="majorBidi"/>
          <w:sz w:val="24"/>
          <w:szCs w:val="24"/>
        </w:rPr>
        <w:t xml:space="preserve"> Rasulullah dan </w:t>
      </w:r>
      <w:proofErr w:type="spellStart"/>
      <w:r w:rsidRPr="003B4BF9">
        <w:rPr>
          <w:rFonts w:asciiTheme="majorBidi" w:hAnsiTheme="majorBidi" w:cstheme="majorBidi"/>
          <w:sz w:val="24"/>
          <w:szCs w:val="24"/>
        </w:rPr>
        <w:t>memperbanyak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sholawat</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khususnya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diajarkan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membaca</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Kemudian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i/>
          <w:iCs/>
          <w:sz w:val="24"/>
          <w:szCs w:val="24"/>
        </w:rPr>
        <w:t>parappo</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i/>
          <w:iCs/>
          <w:sz w:val="24"/>
          <w:szCs w:val="24"/>
        </w:rPr>
        <w:t>songkabala</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merujuk</w:t>
      </w:r>
      <w:proofErr w:type="spellEnd"/>
      <w:r w:rsidRPr="003B4BF9">
        <w:rPr>
          <w:rFonts w:asciiTheme="majorBidi" w:hAnsiTheme="majorBidi" w:cstheme="majorBidi"/>
          <w:sz w:val="24"/>
          <w:szCs w:val="24"/>
        </w:rPr>
        <w:t xml:space="preserve"> pada ritual yang </w:t>
      </w:r>
      <w:proofErr w:type="spellStart"/>
      <w:r w:rsidRPr="003B4BF9">
        <w:rPr>
          <w:rFonts w:asciiTheme="majorBidi" w:hAnsiTheme="majorBidi" w:cstheme="majorBidi"/>
          <w:sz w:val="24"/>
          <w:szCs w:val="24"/>
        </w:rPr>
        <w:t>biasa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dilakukan</w:t>
      </w:r>
      <w:proofErr w:type="spellEnd"/>
      <w:r w:rsidRPr="003B4BF9">
        <w:rPr>
          <w:rFonts w:asciiTheme="majorBidi" w:hAnsiTheme="majorBidi" w:cstheme="majorBidi"/>
          <w:sz w:val="24"/>
          <w:szCs w:val="24"/>
        </w:rPr>
        <w:t xml:space="preserve"> oleh para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berprofesi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nelayan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orientasinya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mengarah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kepada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berharap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mendapat</w:t>
      </w:r>
      <w:proofErr w:type="spellEnd"/>
      <w:r w:rsidRPr="003B4BF9">
        <w:rPr>
          <w:rFonts w:asciiTheme="majorBidi" w:hAnsiTheme="majorBidi" w:cstheme="majorBidi"/>
          <w:sz w:val="24"/>
          <w:szCs w:val="24"/>
        </w:rPr>
        <w:t xml:space="preserve"> rez</w:t>
      </w:r>
      <w:r w:rsidRPr="003B4BF9">
        <w:rPr>
          <w:rFonts w:asciiTheme="majorBidi" w:hAnsiTheme="majorBidi" w:cstheme="majorBidi"/>
          <w:sz w:val="24"/>
          <w:szCs w:val="24"/>
          <w:lang w:val="id-ID"/>
        </w:rPr>
        <w:t>e</w:t>
      </w:r>
      <w:r w:rsidRPr="003B4BF9">
        <w:rPr>
          <w:rFonts w:asciiTheme="majorBidi" w:hAnsiTheme="majorBidi" w:cstheme="majorBidi"/>
          <w:sz w:val="24"/>
          <w:szCs w:val="24"/>
        </w:rPr>
        <w:t xml:space="preserve">ki yang </w:t>
      </w:r>
      <w:proofErr w:type="spellStart"/>
      <w:r w:rsidRPr="003B4BF9">
        <w:rPr>
          <w:rFonts w:asciiTheme="majorBidi" w:hAnsiTheme="majorBidi" w:cstheme="majorBidi"/>
          <w:sz w:val="24"/>
          <w:szCs w:val="24"/>
        </w:rPr>
        <w:t>berimpah</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terhindar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segala</w:t>
      </w:r>
      <w:proofErr w:type="spellEnd"/>
      <w:r w:rsidRPr="003B4BF9">
        <w:rPr>
          <w:rFonts w:asciiTheme="majorBidi" w:hAnsiTheme="majorBidi" w:cstheme="majorBidi"/>
          <w:sz w:val="24"/>
          <w:szCs w:val="24"/>
        </w:rPr>
        <w:t xml:space="preserve"> mara </w:t>
      </w:r>
      <w:proofErr w:type="spellStart"/>
      <w:r w:rsidRPr="003B4BF9">
        <w:rPr>
          <w:rFonts w:asciiTheme="majorBidi" w:hAnsiTheme="majorBidi" w:cstheme="majorBidi"/>
          <w:sz w:val="24"/>
          <w:szCs w:val="24"/>
        </w:rPr>
        <w:t>bahaya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melakukan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pencarian</w:t>
      </w:r>
      <w:proofErr w:type="spellEnd"/>
      <w:r w:rsidRPr="003B4BF9">
        <w:rPr>
          <w:rFonts w:asciiTheme="majorBidi" w:hAnsiTheme="majorBidi" w:cstheme="majorBidi"/>
          <w:sz w:val="24"/>
          <w:szCs w:val="24"/>
        </w:rPr>
        <w:t xml:space="preserve"> ikan di </w:t>
      </w:r>
      <w:proofErr w:type="spellStart"/>
      <w:r w:rsidRPr="003B4BF9">
        <w:rPr>
          <w:rFonts w:asciiTheme="majorBidi" w:hAnsiTheme="majorBidi" w:cstheme="majorBidi"/>
          <w:sz w:val="24"/>
          <w:szCs w:val="24"/>
        </w:rPr>
        <w:t>laut</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14"/>
      </w:r>
    </w:p>
    <w:p w14:paraId="389AF4F6" w14:textId="77777777" w:rsidR="004721C0" w:rsidRPr="003B4BF9" w:rsidRDefault="004721C0" w:rsidP="004721C0">
      <w:pPr>
        <w:spacing w:after="0" w:line="480" w:lineRule="auto"/>
        <w:ind w:left="720" w:firstLine="720"/>
        <w:jc w:val="both"/>
        <w:rPr>
          <w:rFonts w:asciiTheme="majorBidi" w:hAnsiTheme="majorBidi" w:cstheme="majorBidi"/>
          <w:sz w:val="24"/>
          <w:szCs w:val="24"/>
        </w:rPr>
      </w:pPr>
      <w:r w:rsidRPr="003B4BF9">
        <w:rPr>
          <w:rFonts w:asciiTheme="majorBidi" w:hAnsiTheme="majorBidi" w:cstheme="majorBidi"/>
          <w:i/>
          <w:iCs/>
          <w:sz w:val="24"/>
          <w:szCs w:val="24"/>
        </w:rPr>
        <w:t xml:space="preserve"> </w:t>
      </w:r>
      <w:r w:rsidRPr="003B4BF9">
        <w:rPr>
          <w:rFonts w:asciiTheme="majorBidi" w:hAnsiTheme="majorBidi" w:cstheme="majorBidi"/>
          <w:sz w:val="24"/>
          <w:szCs w:val="24"/>
          <w:lang w:val="id-ID"/>
        </w:rPr>
        <w:t>Hasil</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dipublikasikan</w:t>
      </w:r>
      <w:proofErr w:type="spellEnd"/>
      <w:r w:rsidRPr="003B4BF9">
        <w:rPr>
          <w:rFonts w:asciiTheme="majorBidi" w:hAnsiTheme="majorBidi" w:cstheme="majorBidi"/>
          <w:sz w:val="24"/>
          <w:szCs w:val="24"/>
        </w:rPr>
        <w:t xml:space="preserve"> di</w:t>
      </w:r>
      <w:r w:rsidRPr="003B4BF9">
        <w:rPr>
          <w:rFonts w:asciiTheme="majorBidi" w:hAnsiTheme="majorBidi" w:cstheme="majorBidi"/>
          <w:sz w:val="24"/>
          <w:szCs w:val="24"/>
          <w:lang w:val="id-ID"/>
        </w:rPr>
        <w:t xml:space="preserve"> </w:t>
      </w:r>
      <w:proofErr w:type="spellStart"/>
      <w:r w:rsidRPr="003B4BF9">
        <w:rPr>
          <w:rFonts w:asciiTheme="majorBidi" w:hAnsiTheme="majorBidi" w:cstheme="majorBidi"/>
          <w:sz w:val="24"/>
          <w:szCs w:val="24"/>
        </w:rPr>
        <w:t>skripsi</w:t>
      </w:r>
      <w:proofErr w:type="spellEnd"/>
      <w:r w:rsidRPr="003B4BF9">
        <w:rPr>
          <w:rFonts w:asciiTheme="majorBidi" w:hAnsiTheme="majorBidi" w:cstheme="majorBidi"/>
          <w:sz w:val="24"/>
          <w:szCs w:val="24"/>
        </w:rPr>
        <w:t xml:space="preserve">, pada </w:t>
      </w:r>
      <w:proofErr w:type="spellStart"/>
      <w:r w:rsidRPr="003B4BF9">
        <w:rPr>
          <w:rFonts w:asciiTheme="majorBidi" w:hAnsiTheme="majorBidi" w:cstheme="majorBidi"/>
          <w:sz w:val="24"/>
          <w:szCs w:val="24"/>
        </w:rPr>
        <w:t>tahun</w:t>
      </w:r>
      <w:proofErr w:type="spellEnd"/>
      <w:r w:rsidRPr="003B4BF9">
        <w:rPr>
          <w:rFonts w:asciiTheme="majorBidi" w:hAnsiTheme="majorBidi" w:cstheme="majorBidi"/>
          <w:sz w:val="24"/>
          <w:szCs w:val="24"/>
        </w:rPr>
        <w:t xml:space="preserve"> 2022.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judul</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Moderasi</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Beragama</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Perspektif</w:t>
      </w:r>
      <w:proofErr w:type="spellEnd"/>
      <w:r w:rsidRPr="003B4BF9">
        <w:rPr>
          <w:rFonts w:asciiTheme="majorBidi" w:hAnsiTheme="majorBidi" w:cstheme="majorBidi"/>
          <w:i/>
          <w:iCs/>
          <w:sz w:val="24"/>
          <w:szCs w:val="24"/>
        </w:rPr>
        <w:t xml:space="preserve"> KH Hasyim </w:t>
      </w:r>
      <w:proofErr w:type="spellStart"/>
      <w:r w:rsidRPr="003B4BF9">
        <w:rPr>
          <w:rFonts w:asciiTheme="majorBidi" w:hAnsiTheme="majorBidi" w:cstheme="majorBidi"/>
          <w:i/>
          <w:iCs/>
          <w:sz w:val="24"/>
          <w:szCs w:val="24"/>
        </w:rPr>
        <w:t>Muz</w:t>
      </w:r>
      <w:r>
        <w:rPr>
          <w:rFonts w:asciiTheme="majorBidi" w:hAnsiTheme="majorBidi" w:cstheme="majorBidi"/>
          <w:i/>
          <w:iCs/>
          <w:sz w:val="24"/>
          <w:szCs w:val="24"/>
        </w:rPr>
        <w:t>adi</w:t>
      </w:r>
      <w:proofErr w:type="spellEnd"/>
      <w:r w:rsidRPr="003B4BF9">
        <w:rPr>
          <w:rFonts w:asciiTheme="majorBidi" w:hAnsiTheme="majorBidi" w:cstheme="majorBidi"/>
          <w:i/>
          <w:iCs/>
          <w:sz w:val="24"/>
          <w:szCs w:val="24"/>
        </w:rPr>
        <w:t xml:space="preserve"> dan </w:t>
      </w:r>
      <w:proofErr w:type="spellStart"/>
      <w:r w:rsidRPr="003B4BF9">
        <w:rPr>
          <w:rFonts w:asciiTheme="majorBidi" w:hAnsiTheme="majorBidi" w:cstheme="majorBidi"/>
          <w:i/>
          <w:iCs/>
          <w:sz w:val="24"/>
          <w:szCs w:val="24"/>
        </w:rPr>
        <w:t>Relevasinya</w:t>
      </w:r>
      <w:proofErr w:type="spellEnd"/>
      <w:r w:rsidRPr="003B4BF9">
        <w:rPr>
          <w:rFonts w:asciiTheme="majorBidi" w:hAnsiTheme="majorBidi" w:cstheme="majorBidi"/>
          <w:i/>
          <w:iCs/>
          <w:sz w:val="24"/>
          <w:szCs w:val="24"/>
        </w:rPr>
        <w:t xml:space="preserve"> Dalam Pendidikan Agama Islam”.</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Skripsi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r w:rsidRPr="003B4BF9">
        <w:rPr>
          <w:rFonts w:asciiTheme="majorBidi" w:hAnsiTheme="majorBidi" w:cstheme="majorBidi"/>
          <w:sz w:val="24"/>
          <w:szCs w:val="24"/>
          <w:lang w:val="id-ID"/>
        </w:rPr>
        <w:t>ditulis</w:t>
      </w:r>
      <w:r w:rsidRPr="003B4BF9">
        <w:rPr>
          <w:rFonts w:asciiTheme="majorBidi" w:hAnsiTheme="majorBidi" w:cstheme="majorBidi"/>
          <w:sz w:val="24"/>
          <w:szCs w:val="24"/>
        </w:rPr>
        <w:t xml:space="preserve"> oleh Andi </w:t>
      </w:r>
      <w:proofErr w:type="spellStart"/>
      <w:r w:rsidRPr="003B4BF9">
        <w:rPr>
          <w:rFonts w:asciiTheme="majorBidi" w:hAnsiTheme="majorBidi" w:cstheme="majorBidi"/>
          <w:sz w:val="24"/>
          <w:szCs w:val="24"/>
        </w:rPr>
        <w:t>Syuhada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Objek</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terdapat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Beragama</w:t>
      </w:r>
      <w:proofErr w:type="spellEnd"/>
      <w:r w:rsidRPr="003B4BF9">
        <w:rPr>
          <w:rFonts w:asciiTheme="majorBidi" w:hAnsiTheme="majorBidi" w:cstheme="majorBidi"/>
          <w:sz w:val="24"/>
          <w:szCs w:val="24"/>
        </w:rPr>
        <w:t xml:space="preserve">. Masalah yang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pemikiran</w:t>
      </w:r>
      <w:proofErr w:type="spellEnd"/>
      <w:r w:rsidRPr="003B4BF9">
        <w:rPr>
          <w:rFonts w:asciiTheme="majorBidi" w:hAnsiTheme="majorBidi" w:cstheme="majorBidi"/>
          <w:sz w:val="24"/>
          <w:szCs w:val="24"/>
        </w:rPr>
        <w:t xml:space="preserve"> KH. Hasyim </w:t>
      </w:r>
      <w:proofErr w:type="spellStart"/>
      <w:r w:rsidRPr="003B4BF9">
        <w:rPr>
          <w:rFonts w:asciiTheme="majorBidi" w:hAnsiTheme="majorBidi" w:cstheme="majorBidi"/>
          <w:sz w:val="24"/>
          <w:szCs w:val="24"/>
        </w:rPr>
        <w:t>Muzadi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 xml:space="preserve">. Metode yang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pemikiran</w:t>
      </w:r>
      <w:proofErr w:type="spellEnd"/>
      <w:r w:rsidRPr="003B4BF9">
        <w:rPr>
          <w:rFonts w:asciiTheme="majorBidi" w:hAnsiTheme="majorBidi" w:cstheme="majorBidi"/>
          <w:sz w:val="24"/>
          <w:szCs w:val="24"/>
        </w:rPr>
        <w:t xml:space="preserve"> KH. Hasyim </w:t>
      </w:r>
      <w:proofErr w:type="spellStart"/>
      <w:r w:rsidRPr="003B4BF9">
        <w:rPr>
          <w:rFonts w:asciiTheme="majorBidi" w:hAnsiTheme="majorBidi" w:cstheme="majorBidi"/>
          <w:sz w:val="24"/>
          <w:szCs w:val="24"/>
        </w:rPr>
        <w:t>Muza</w:t>
      </w:r>
      <w:r>
        <w:rPr>
          <w:rFonts w:asciiTheme="majorBidi" w:hAnsiTheme="majorBidi" w:cstheme="majorBidi"/>
          <w:sz w:val="24"/>
          <w:szCs w:val="24"/>
        </w:rPr>
        <w:t>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menciptakan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perdamaian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semua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manusia</w:t>
      </w:r>
      <w:proofErr w:type="spellEnd"/>
      <w:r w:rsidRPr="003B4BF9">
        <w:rPr>
          <w:rFonts w:asciiTheme="majorBidi" w:hAnsiTheme="majorBidi" w:cstheme="majorBidi"/>
          <w:sz w:val="24"/>
          <w:szCs w:val="24"/>
        </w:rPr>
        <w:t xml:space="preserve">. Hasil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kepustakaan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mengambil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kesimpulan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besar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Pertama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agama yang </w:t>
      </w:r>
      <w:proofErr w:type="spellStart"/>
      <w:r w:rsidRPr="003B4BF9">
        <w:rPr>
          <w:rFonts w:asciiTheme="majorBidi" w:hAnsiTheme="majorBidi" w:cstheme="majorBidi"/>
          <w:sz w:val="24"/>
          <w:szCs w:val="24"/>
        </w:rPr>
        <w:t>sama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sekali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berlebihan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pandang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atau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bersikap</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mengarahkan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umatnya</w:t>
      </w:r>
      <w:proofErr w:type="spellEnd"/>
      <w:r w:rsidRPr="003B4BF9">
        <w:rPr>
          <w:rFonts w:asciiTheme="majorBidi" w:hAnsiTheme="majorBidi" w:cstheme="majorBidi"/>
          <w:sz w:val="24"/>
          <w:szCs w:val="24"/>
        </w:rPr>
        <w:t xml:space="preserve"> agar </w:t>
      </w:r>
      <w:proofErr w:type="spellStart"/>
      <w:r w:rsidRPr="003B4BF9">
        <w:rPr>
          <w:rFonts w:asciiTheme="majorBidi" w:hAnsiTheme="majorBidi" w:cstheme="majorBidi"/>
          <w:sz w:val="24"/>
          <w:szCs w:val="24"/>
        </w:rPr>
        <w:t>adil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seimbang</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berada</w:t>
      </w:r>
      <w:proofErr w:type="spellEnd"/>
      <w:r w:rsidRPr="003B4BF9">
        <w:rPr>
          <w:rFonts w:asciiTheme="majorBidi" w:hAnsiTheme="majorBidi" w:cstheme="majorBidi"/>
          <w:sz w:val="24"/>
          <w:szCs w:val="24"/>
        </w:rPr>
        <w:t xml:space="preserve"> di </w:t>
      </w:r>
      <w:proofErr w:type="spellStart"/>
      <w:r>
        <w:rPr>
          <w:rFonts w:asciiTheme="majorBidi" w:hAnsiTheme="majorBidi" w:cstheme="majorBidi"/>
          <w:sz w:val="24"/>
          <w:szCs w:val="24"/>
        </w:rPr>
        <w:t>tengah-</w:t>
      </w:r>
      <w:r w:rsidRPr="003B4BF9">
        <w:rPr>
          <w:rFonts w:asciiTheme="majorBidi" w:hAnsiTheme="majorBidi" w:cstheme="majorBidi"/>
          <w:sz w:val="24"/>
          <w:szCs w:val="24"/>
        </w:rPr>
        <w:t>tengah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menyikapi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sebuah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perbedaan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perbedaan</w:t>
      </w:r>
      <w:proofErr w:type="spellEnd"/>
      <w:r w:rsidRPr="003B4BF9">
        <w:rPr>
          <w:rFonts w:asciiTheme="majorBidi" w:hAnsiTheme="majorBidi" w:cstheme="majorBidi"/>
          <w:sz w:val="24"/>
          <w:szCs w:val="24"/>
        </w:rPr>
        <w:t xml:space="preserve"> agama </w:t>
      </w:r>
      <w:proofErr w:type="spellStart"/>
      <w:r w:rsidRPr="003B4BF9">
        <w:rPr>
          <w:rFonts w:asciiTheme="majorBidi" w:hAnsiTheme="majorBidi" w:cstheme="majorBidi"/>
          <w:sz w:val="24"/>
          <w:szCs w:val="24"/>
        </w:rPr>
        <w:t>ataupun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mazhab</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Kedua</w:t>
      </w:r>
      <w:proofErr w:type="spellEnd"/>
      <w:r w:rsidRPr="003B4BF9">
        <w:rPr>
          <w:rFonts w:asciiTheme="majorBidi" w:hAnsiTheme="majorBidi" w:cstheme="majorBidi"/>
          <w:sz w:val="24"/>
          <w:szCs w:val="24"/>
        </w:rPr>
        <w:t xml:space="preserve">, KH. Hasyim </w:t>
      </w:r>
      <w:proofErr w:type="spellStart"/>
      <w:r w:rsidRPr="003B4BF9">
        <w:rPr>
          <w:rFonts w:asciiTheme="majorBidi" w:hAnsiTheme="majorBidi" w:cstheme="majorBidi"/>
          <w:sz w:val="24"/>
          <w:szCs w:val="24"/>
        </w:rPr>
        <w:t>Muza</w:t>
      </w:r>
      <w:r>
        <w:rPr>
          <w:rFonts w:asciiTheme="majorBidi" w:hAnsiTheme="majorBidi" w:cstheme="majorBidi"/>
          <w:sz w:val="24"/>
          <w:szCs w:val="24"/>
        </w:rPr>
        <w:t>d</w:t>
      </w:r>
      <w:proofErr w:type="spellEnd"/>
      <w:r w:rsidRPr="003B4BF9">
        <w:rPr>
          <w:rFonts w:asciiTheme="majorBidi" w:hAnsiTheme="majorBidi" w:cstheme="majorBidi"/>
          <w:sz w:val="24"/>
          <w:szCs w:val="24"/>
          <w:lang w:val="id-ID"/>
        </w:rPr>
        <w:t>i</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multikulturalisme</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multiagama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ditegaskan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bahwa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katup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pengaman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menutup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kesenjangan</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ada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apakah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kesenjangan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kesadaran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doktrinnya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atau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kesenjangan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apa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bisa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capai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atau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raih</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apa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capai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das sein (</w:t>
      </w:r>
      <w:proofErr w:type="spellStart"/>
      <w:r w:rsidRPr="003B4BF9">
        <w:rPr>
          <w:rFonts w:asciiTheme="majorBidi" w:hAnsiTheme="majorBidi" w:cstheme="majorBidi"/>
          <w:sz w:val="24"/>
          <w:szCs w:val="24"/>
        </w:rPr>
        <w:t>apa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terjadi</w:t>
      </w:r>
      <w:proofErr w:type="spellEnd"/>
      <w:r w:rsidRPr="003B4BF9">
        <w:rPr>
          <w:rFonts w:asciiTheme="majorBidi" w:hAnsiTheme="majorBidi" w:cstheme="majorBidi"/>
          <w:sz w:val="24"/>
          <w:szCs w:val="24"/>
        </w:rPr>
        <w:t xml:space="preserve">) dan das </w:t>
      </w:r>
      <w:proofErr w:type="spellStart"/>
      <w:r w:rsidRPr="003B4BF9">
        <w:rPr>
          <w:rFonts w:asciiTheme="majorBidi" w:hAnsiTheme="majorBidi" w:cstheme="majorBidi"/>
          <w:sz w:val="24"/>
          <w:szCs w:val="24"/>
        </w:rPr>
        <w:t>sollen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apa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seharusnya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hak</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tanggung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jawab</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Paralel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keadilan</w:t>
      </w:r>
      <w:proofErr w:type="spellEnd"/>
      <w:r w:rsidRPr="003B4BF9">
        <w:rPr>
          <w:rFonts w:asciiTheme="majorBidi" w:hAnsiTheme="majorBidi" w:cstheme="majorBidi"/>
          <w:sz w:val="24"/>
          <w:szCs w:val="24"/>
        </w:rPr>
        <w:t xml:space="preserve"> </w:t>
      </w:r>
      <w:r w:rsidRPr="003B4BF9">
        <w:rPr>
          <w:rFonts w:asciiTheme="majorBidi" w:hAnsiTheme="majorBidi" w:cstheme="majorBidi"/>
          <w:sz w:val="24"/>
          <w:szCs w:val="24"/>
          <w:lang w:val="id-ID"/>
        </w:rPr>
        <w:t>(</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kebebasan</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hurriyyah</w:t>
      </w:r>
      <w:proofErr w:type="spellEnd"/>
      <w:r w:rsidRPr="003B4BF9">
        <w:rPr>
          <w:rFonts w:asciiTheme="majorBidi" w:hAnsiTheme="majorBidi" w:cstheme="majorBidi"/>
          <w:i/>
          <w:iCs/>
          <w:sz w:val="24"/>
          <w:szCs w:val="24"/>
        </w:rPr>
        <w:t>)</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toleransi</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tasamuh</w:t>
      </w:r>
      <w:proofErr w:type="spellEnd"/>
      <w:r w:rsidRPr="003B4BF9">
        <w:rPr>
          <w:rFonts w:asciiTheme="majorBidi" w:hAnsiTheme="majorBidi" w:cstheme="majorBidi"/>
          <w:i/>
          <w:iCs/>
          <w:sz w:val="24"/>
          <w:szCs w:val="24"/>
        </w:rPr>
        <w:t>)</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keseimbangan</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tawazun</w:t>
      </w:r>
      <w:proofErr w:type="spellEnd"/>
      <w:r w:rsidRPr="003B4BF9">
        <w:rPr>
          <w:rFonts w:asciiTheme="majorBidi" w:hAnsiTheme="majorBidi" w:cstheme="majorBidi"/>
          <w:i/>
          <w:iCs/>
          <w:sz w:val="24"/>
          <w:szCs w:val="24"/>
        </w:rPr>
        <w:t>)</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musyawarah</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syura</w:t>
      </w:r>
      <w:proofErr w:type="spellEnd"/>
      <w:r w:rsidRPr="003B4BF9">
        <w:rPr>
          <w:rFonts w:asciiTheme="majorBidi" w:hAnsiTheme="majorBidi" w:cstheme="majorBidi"/>
          <w:i/>
          <w:iCs/>
          <w:sz w:val="24"/>
          <w:szCs w:val="24"/>
        </w:rPr>
        <w:t>),</w:t>
      </w:r>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persamaan</w:t>
      </w:r>
      <w:proofErr w:type="spellEnd"/>
      <w:r w:rsidRPr="003B4BF9">
        <w:rPr>
          <w:rFonts w:asciiTheme="majorBidi" w:hAnsiTheme="majorBidi" w:cstheme="majorBidi"/>
          <w:sz w:val="24"/>
          <w:szCs w:val="24"/>
        </w:rPr>
        <w:t xml:space="preserve"> </w:t>
      </w: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musawah</w:t>
      </w:r>
      <w:proofErr w:type="spellEnd"/>
      <w:r w:rsidRPr="003B4BF9">
        <w:rPr>
          <w:rFonts w:asciiTheme="majorBidi" w:hAnsiTheme="majorBidi" w:cstheme="majorBidi"/>
          <w:i/>
          <w:iCs/>
          <w:sz w:val="24"/>
          <w:szCs w:val="24"/>
        </w:rPr>
        <w:t>)</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Tegasnya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membebaskan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penderitaan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mengarahkan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menuju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kebahagiaan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sejati</w:t>
      </w:r>
      <w:proofErr w:type="spellEnd"/>
      <w:r w:rsidRPr="003B4BF9">
        <w:rPr>
          <w:rFonts w:asciiTheme="majorBidi" w:hAnsiTheme="majorBidi" w:cstheme="majorBidi"/>
          <w:sz w:val="24"/>
          <w:szCs w:val="24"/>
        </w:rPr>
        <w:t xml:space="preserve"> di dunia dan </w:t>
      </w:r>
      <w:proofErr w:type="spellStart"/>
      <w:r w:rsidRPr="003B4BF9">
        <w:rPr>
          <w:rFonts w:asciiTheme="majorBidi" w:hAnsiTheme="majorBidi" w:cstheme="majorBidi"/>
          <w:sz w:val="24"/>
          <w:szCs w:val="24"/>
        </w:rPr>
        <w:t>akhirat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Ketiga,Pendidikan</w:t>
      </w:r>
      <w:proofErr w:type="spellEnd"/>
      <w:r w:rsidRPr="003B4BF9">
        <w:rPr>
          <w:rFonts w:asciiTheme="majorBidi" w:hAnsiTheme="majorBidi" w:cstheme="majorBidi"/>
          <w:sz w:val="24"/>
          <w:szCs w:val="24"/>
        </w:rPr>
        <w:t xml:space="preserve"> Agama yang </w:t>
      </w:r>
      <w:proofErr w:type="spellStart"/>
      <w:r w:rsidRPr="003B4BF9">
        <w:rPr>
          <w:rFonts w:asciiTheme="majorBidi" w:hAnsiTheme="majorBidi" w:cstheme="majorBidi"/>
          <w:sz w:val="24"/>
          <w:szCs w:val="24"/>
        </w:rPr>
        <w:t>moderat</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terintegrasi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Pancasila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diharapkan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semakin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menghasilkan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didik</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memiliki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keimanan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ketakwaan</w:t>
      </w:r>
      <w:proofErr w:type="spellEnd"/>
      <w:r w:rsidRPr="003B4BF9">
        <w:rPr>
          <w:rFonts w:asciiTheme="majorBidi" w:hAnsiTheme="majorBidi" w:cstheme="majorBidi"/>
          <w:sz w:val="24"/>
          <w:szCs w:val="24"/>
        </w:rPr>
        <w:t xml:space="preserve"> pada Tuhan yang </w:t>
      </w:r>
      <w:proofErr w:type="spellStart"/>
      <w:r w:rsidRPr="003B4BF9">
        <w:rPr>
          <w:rFonts w:asciiTheme="majorBidi" w:hAnsiTheme="majorBidi" w:cstheme="majorBidi"/>
          <w:sz w:val="24"/>
          <w:szCs w:val="24"/>
        </w:rPr>
        <w:t>maha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sesuai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agama masing-masing </w:t>
      </w:r>
      <w:proofErr w:type="spellStart"/>
      <w:r w:rsidRPr="003B4BF9">
        <w:rPr>
          <w:rFonts w:asciiTheme="majorBidi" w:hAnsiTheme="majorBidi" w:cstheme="majorBidi"/>
          <w:sz w:val="24"/>
          <w:szCs w:val="24"/>
        </w:rPr>
        <w:t>peserta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didik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sehingga</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semakin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bisa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menghargai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kemanusiaan</w:t>
      </w:r>
      <w:proofErr w:type="spellEnd"/>
      <w:r w:rsidRPr="003B4BF9">
        <w:rPr>
          <w:rFonts w:asciiTheme="majorBidi" w:hAnsiTheme="majorBidi" w:cstheme="majorBidi"/>
          <w:sz w:val="24"/>
          <w:szCs w:val="24"/>
        </w:rPr>
        <w:t xml:space="preserve"> masing-masing </w:t>
      </w:r>
      <w:proofErr w:type="spellStart"/>
      <w:r w:rsidRPr="003B4BF9">
        <w:rPr>
          <w:rFonts w:asciiTheme="majorBidi" w:hAnsiTheme="majorBidi" w:cstheme="majorBidi"/>
          <w:sz w:val="24"/>
          <w:szCs w:val="24"/>
        </w:rPr>
        <w:t>sesama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manusia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keanekaragaman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suku</w:t>
      </w:r>
      <w:proofErr w:type="spellEnd"/>
      <w:r w:rsidRPr="003B4BF9">
        <w:rPr>
          <w:rFonts w:asciiTheme="majorBidi" w:hAnsiTheme="majorBidi" w:cstheme="majorBidi"/>
          <w:sz w:val="24"/>
          <w:szCs w:val="24"/>
        </w:rPr>
        <w:t xml:space="preserve">, agama, </w:t>
      </w:r>
      <w:proofErr w:type="spellStart"/>
      <w:r w:rsidRPr="003B4BF9">
        <w:rPr>
          <w:rFonts w:asciiTheme="majorBidi" w:hAnsiTheme="majorBidi" w:cstheme="majorBidi"/>
          <w:sz w:val="24"/>
          <w:szCs w:val="24"/>
        </w:rPr>
        <w:t>ras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maupun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golongan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menjunjung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tinggi</w:t>
      </w:r>
      <w:proofErr w:type="spellEnd"/>
      <w:r w:rsidRPr="003B4BF9">
        <w:rPr>
          <w:rFonts w:asciiTheme="majorBidi" w:hAnsiTheme="majorBidi" w:cstheme="majorBidi"/>
          <w:sz w:val="24"/>
          <w:szCs w:val="24"/>
        </w:rPr>
        <w:t xml:space="preserve"> Hak </w:t>
      </w:r>
      <w:proofErr w:type="spellStart"/>
      <w:r w:rsidRPr="003B4BF9">
        <w:rPr>
          <w:rFonts w:asciiTheme="majorBidi" w:hAnsiTheme="majorBidi" w:cstheme="majorBidi"/>
          <w:sz w:val="24"/>
          <w:szCs w:val="24"/>
        </w:rPr>
        <w:t>Asasi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Manusia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khususnya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kebebasan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sehingga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persatuan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sesama</w:t>
      </w:r>
      <w:proofErr w:type="spellEnd"/>
      <w:r w:rsidRPr="003B4BF9">
        <w:rPr>
          <w:rFonts w:asciiTheme="majorBidi" w:hAnsiTheme="majorBidi" w:cstheme="majorBidi"/>
          <w:sz w:val="24"/>
          <w:szCs w:val="24"/>
        </w:rPr>
        <w:t xml:space="preserve"> Warga Negara Indonesia </w:t>
      </w:r>
      <w:proofErr w:type="spellStart"/>
      <w:r w:rsidRPr="003B4BF9">
        <w:rPr>
          <w:rFonts w:asciiTheme="majorBidi" w:hAnsiTheme="majorBidi" w:cstheme="majorBidi"/>
          <w:sz w:val="24"/>
          <w:szCs w:val="24"/>
        </w:rPr>
        <w:t>lebih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menguat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sesuai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semboyan</w:t>
      </w:r>
      <w:proofErr w:type="spellEnd"/>
      <w:r w:rsidRPr="003B4BF9">
        <w:rPr>
          <w:rFonts w:asciiTheme="majorBidi" w:hAnsiTheme="majorBidi" w:cstheme="majorBidi"/>
          <w:sz w:val="24"/>
          <w:szCs w:val="24"/>
        </w:rPr>
        <w:t xml:space="preserve"> Negara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Bhineka</w:t>
      </w:r>
      <w:proofErr w:type="spellEnd"/>
      <w:r w:rsidRPr="003B4BF9">
        <w:rPr>
          <w:rFonts w:asciiTheme="majorBidi" w:hAnsiTheme="majorBidi" w:cstheme="majorBidi"/>
          <w:sz w:val="24"/>
          <w:szCs w:val="24"/>
        </w:rPr>
        <w:t xml:space="preserve"> Tunggal Ika.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Perspektif</w:t>
      </w:r>
      <w:proofErr w:type="spellEnd"/>
      <w:r w:rsidRPr="003B4BF9">
        <w:rPr>
          <w:rFonts w:asciiTheme="majorBidi" w:hAnsiTheme="majorBidi" w:cstheme="majorBidi"/>
          <w:sz w:val="24"/>
          <w:szCs w:val="24"/>
        </w:rPr>
        <w:t xml:space="preserve"> KH. Hasyim </w:t>
      </w:r>
      <w:proofErr w:type="spellStart"/>
      <w:r w:rsidRPr="003B4BF9">
        <w:rPr>
          <w:rFonts w:asciiTheme="majorBidi" w:hAnsiTheme="majorBidi" w:cstheme="majorBidi"/>
          <w:sz w:val="24"/>
          <w:szCs w:val="24"/>
        </w:rPr>
        <w:t>Muzadi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sangat </w:t>
      </w:r>
      <w:proofErr w:type="spellStart"/>
      <w:r w:rsidRPr="003B4BF9">
        <w:rPr>
          <w:rFonts w:asciiTheme="majorBidi" w:hAnsiTheme="majorBidi" w:cstheme="majorBidi"/>
          <w:sz w:val="24"/>
          <w:szCs w:val="24"/>
        </w:rPr>
        <w:t>relevan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apabila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diterapkan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Pendidikan Agama Islam </w:t>
      </w:r>
      <w:proofErr w:type="spellStart"/>
      <w:r w:rsidRPr="003B4BF9">
        <w:rPr>
          <w:rFonts w:asciiTheme="majorBidi" w:hAnsiTheme="majorBidi" w:cstheme="majorBidi"/>
          <w:sz w:val="24"/>
          <w:szCs w:val="24"/>
        </w:rPr>
        <w:t>saat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mewujudkan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keadilan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seluruh</w:t>
      </w:r>
      <w:proofErr w:type="spellEnd"/>
      <w:r w:rsidRPr="003B4BF9">
        <w:rPr>
          <w:rFonts w:asciiTheme="majorBidi" w:hAnsiTheme="majorBidi" w:cstheme="majorBidi"/>
          <w:sz w:val="24"/>
          <w:szCs w:val="24"/>
        </w:rPr>
        <w:t xml:space="preserve"> rakyat Indonesia </w:t>
      </w:r>
      <w:proofErr w:type="spellStart"/>
      <w:r w:rsidRPr="003B4BF9">
        <w:rPr>
          <w:rFonts w:asciiTheme="majorBidi" w:hAnsiTheme="majorBidi" w:cstheme="majorBidi"/>
          <w:sz w:val="24"/>
          <w:szCs w:val="24"/>
        </w:rPr>
        <w:t>melalui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sikapnya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menjunjung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tinggi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toleransi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kesediaan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membangun</w:t>
      </w:r>
      <w:proofErr w:type="spellEnd"/>
      <w:r w:rsidRPr="003B4BF9">
        <w:rPr>
          <w:rFonts w:asciiTheme="majorBidi" w:hAnsiTheme="majorBidi" w:cstheme="majorBidi"/>
          <w:sz w:val="24"/>
          <w:szCs w:val="24"/>
        </w:rPr>
        <w:t xml:space="preserve"> dialog,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bekerja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15"/>
      </w:r>
    </w:p>
    <w:p w14:paraId="2BB458E3" w14:textId="77777777" w:rsidR="004721C0" w:rsidRDefault="004721C0" w:rsidP="004721C0">
      <w:pPr>
        <w:spacing w:after="0" w:line="480" w:lineRule="auto"/>
        <w:ind w:left="720" w:firstLine="720"/>
        <w:jc w:val="both"/>
        <w:rPr>
          <w:rFonts w:asciiTheme="majorBidi" w:hAnsiTheme="majorBidi" w:cstheme="majorBidi"/>
          <w:sz w:val="24"/>
          <w:szCs w:val="24"/>
        </w:rPr>
      </w:pP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penulis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sesuai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langkah-langkah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memecahkan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Masalah yang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dibangun</w:t>
      </w:r>
      <w:proofErr w:type="spellEnd"/>
      <w:r w:rsidRPr="003B4BF9">
        <w:rPr>
          <w:rFonts w:asciiTheme="majorBidi" w:hAnsiTheme="majorBidi" w:cstheme="majorBidi"/>
          <w:sz w:val="24"/>
          <w:szCs w:val="24"/>
        </w:rPr>
        <w:t xml:space="preserve"> oleh</w:t>
      </w:r>
      <w:r>
        <w:rPr>
          <w:rFonts w:asciiTheme="majorBidi" w:hAnsiTheme="majorBidi" w:cstheme="majorBidi"/>
          <w:sz w:val="24"/>
          <w:szCs w:val="24"/>
        </w:rPr>
        <w:t xml:space="preserve"> </w:t>
      </w:r>
      <w:r w:rsidRPr="003B4BF9">
        <w:rPr>
          <w:rFonts w:asciiTheme="majorBidi" w:hAnsiTheme="majorBidi" w:cstheme="majorBidi"/>
          <w:sz w:val="24"/>
          <w:szCs w:val="24"/>
        </w:rPr>
        <w:t xml:space="preserve">tafsir Bakri </w:t>
      </w:r>
      <w:proofErr w:type="spellStart"/>
      <w:r w:rsidRPr="003B4BF9">
        <w:rPr>
          <w:rFonts w:asciiTheme="majorBidi" w:hAnsiTheme="majorBidi" w:cstheme="majorBidi"/>
          <w:sz w:val="24"/>
          <w:szCs w:val="24"/>
        </w:rPr>
        <w:t>Syahid</w:t>
      </w:r>
      <w:proofErr w:type="spellEnd"/>
      <w:r>
        <w:rPr>
          <w:rFonts w:asciiTheme="majorBidi" w:hAnsiTheme="majorBidi" w:cstheme="majorBidi"/>
          <w:sz w:val="24"/>
          <w:szCs w:val="24"/>
        </w:rPr>
        <w:t xml:space="preserve">. </w:t>
      </w:r>
      <w:r w:rsidRPr="003B4BF9">
        <w:rPr>
          <w:rFonts w:asciiTheme="majorBidi" w:hAnsiTheme="majorBidi" w:cstheme="majorBidi"/>
          <w:sz w:val="24"/>
          <w:szCs w:val="24"/>
        </w:rPr>
        <w:t xml:space="preserve">Metode yang </w:t>
      </w:r>
      <w:proofErr w:type="spellStart"/>
      <w:r w:rsidRPr="003B4BF9">
        <w:rPr>
          <w:rFonts w:asciiTheme="majorBidi" w:hAnsiTheme="majorBidi" w:cstheme="majorBidi"/>
          <w:sz w:val="24"/>
          <w:szCs w:val="24"/>
        </w:rPr>
        <w:t>digunakan</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penelitian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metode</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kajian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tafsir </w:t>
      </w:r>
      <w:proofErr w:type="spellStart"/>
      <w:r w:rsidRPr="003B4BF9">
        <w:rPr>
          <w:rFonts w:asciiTheme="majorBidi" w:hAnsiTheme="majorBidi" w:cstheme="majorBidi"/>
          <w:sz w:val="24"/>
          <w:szCs w:val="24"/>
        </w:rPr>
        <w:t>berbahasa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jawa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Maka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mencari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wawasan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lebih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mendalam</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jelas</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memahami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agama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tafsir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w:t>
      </w:r>
    </w:p>
    <w:p w14:paraId="40C2B5EF" w14:textId="77777777" w:rsidR="004721C0" w:rsidRPr="003B4BF9" w:rsidRDefault="004721C0" w:rsidP="004721C0">
      <w:pPr>
        <w:spacing w:after="0" w:line="240" w:lineRule="auto"/>
        <w:ind w:left="720" w:firstLine="720"/>
        <w:jc w:val="both"/>
        <w:rPr>
          <w:rFonts w:asciiTheme="majorBidi" w:hAnsiTheme="majorBidi" w:cstheme="majorBidi"/>
          <w:sz w:val="24"/>
          <w:szCs w:val="24"/>
        </w:rPr>
      </w:pPr>
    </w:p>
    <w:p w14:paraId="08CA77E1" w14:textId="77777777" w:rsidR="004721C0" w:rsidRPr="003B4BF9" w:rsidRDefault="004721C0" w:rsidP="004721C0">
      <w:pPr>
        <w:pStyle w:val="ListParagraph1"/>
        <w:numPr>
          <w:ilvl w:val="0"/>
          <w:numId w:val="1"/>
        </w:numPr>
        <w:spacing w:after="0" w:line="480" w:lineRule="auto"/>
        <w:jc w:val="both"/>
        <w:outlineLvl w:val="1"/>
        <w:rPr>
          <w:rFonts w:asciiTheme="majorBidi" w:hAnsiTheme="majorBidi" w:cstheme="majorBidi"/>
          <w:b/>
          <w:sz w:val="24"/>
          <w:szCs w:val="24"/>
        </w:rPr>
      </w:pPr>
      <w:bookmarkStart w:id="11" w:name="_Toc137005182"/>
      <w:r w:rsidRPr="003B4BF9">
        <w:rPr>
          <w:rFonts w:asciiTheme="majorBidi" w:hAnsiTheme="majorBidi" w:cstheme="majorBidi"/>
          <w:b/>
          <w:sz w:val="24"/>
          <w:szCs w:val="24"/>
        </w:rPr>
        <w:t>Kajian Teori</w:t>
      </w:r>
      <w:bookmarkEnd w:id="11"/>
    </w:p>
    <w:p w14:paraId="5A65B559" w14:textId="77777777" w:rsidR="004721C0" w:rsidRPr="003B4BF9" w:rsidRDefault="004721C0" w:rsidP="004721C0">
      <w:pPr>
        <w:pStyle w:val="ListParagraph1"/>
        <w:spacing w:after="0"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Fenomena-fenomena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tradisi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keagamaan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terus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berkembang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teks</w:t>
      </w:r>
      <w:proofErr w:type="spellEnd"/>
      <w:r w:rsidRPr="003B4BF9">
        <w:rPr>
          <w:rFonts w:asciiTheme="majorBidi" w:hAnsiTheme="majorBidi" w:cstheme="majorBidi"/>
          <w:bCs/>
          <w:sz w:val="24"/>
          <w:szCs w:val="24"/>
        </w:rPr>
        <w:t xml:space="preserve"> dan Bahasa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muncul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beragam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etnis</w:t>
      </w:r>
      <w:proofErr w:type="spellEnd"/>
      <w:r w:rsidRPr="003B4BF9">
        <w:rPr>
          <w:rFonts w:asciiTheme="majorBidi" w:hAnsiTheme="majorBidi" w:cstheme="majorBidi"/>
          <w:bCs/>
          <w:sz w:val="24"/>
          <w:szCs w:val="24"/>
        </w:rPr>
        <w:t xml:space="preserve"> di Nusantara </w:t>
      </w:r>
      <w:proofErr w:type="spellStart"/>
      <w:r w:rsidRPr="003B4BF9">
        <w:rPr>
          <w:rFonts w:asciiTheme="majorBidi" w:hAnsiTheme="majorBidi" w:cstheme="majorBidi"/>
          <w:bCs/>
          <w:sz w:val="24"/>
          <w:szCs w:val="24"/>
        </w:rPr>
        <w:t>seperti</w:t>
      </w:r>
      <w:proofErr w:type="spellEnd"/>
      <w:r w:rsidRPr="003B4BF9">
        <w:rPr>
          <w:rFonts w:asciiTheme="majorBidi" w:hAnsiTheme="majorBidi" w:cstheme="majorBidi"/>
          <w:bCs/>
          <w:sz w:val="24"/>
          <w:szCs w:val="24"/>
        </w:rPr>
        <w:t xml:space="preserve"> </w:t>
      </w:r>
      <w:r w:rsidRPr="003B4BF9">
        <w:rPr>
          <w:rFonts w:asciiTheme="majorBidi" w:hAnsiTheme="majorBidi" w:cstheme="majorBidi"/>
          <w:bCs/>
          <w:sz w:val="24"/>
          <w:szCs w:val="24"/>
        </w:rPr>
        <w:lastRenderedPageBreak/>
        <w:t xml:space="preserve">Bahasa </w:t>
      </w:r>
      <w:proofErr w:type="spellStart"/>
      <w:r w:rsidRPr="003B4BF9">
        <w:rPr>
          <w:rFonts w:asciiTheme="majorBidi" w:hAnsiTheme="majorBidi" w:cstheme="majorBidi"/>
          <w:bCs/>
          <w:sz w:val="24"/>
          <w:szCs w:val="24"/>
        </w:rPr>
        <w:t>Minang</w:t>
      </w:r>
      <w:proofErr w:type="spellEnd"/>
      <w:r w:rsidRPr="003B4BF9">
        <w:rPr>
          <w:rFonts w:asciiTheme="majorBidi" w:hAnsiTheme="majorBidi" w:cstheme="majorBidi"/>
          <w:bCs/>
          <w:sz w:val="24"/>
          <w:szCs w:val="24"/>
        </w:rPr>
        <w:t xml:space="preserve">, Sunda, Bataka, Jawa, Madura, Bugis, </w:t>
      </w:r>
      <w:proofErr w:type="spellStart"/>
      <w:r w:rsidRPr="003B4BF9">
        <w:rPr>
          <w:rFonts w:asciiTheme="majorBidi" w:hAnsiTheme="majorBidi" w:cstheme="majorBidi"/>
          <w:bCs/>
          <w:sz w:val="24"/>
          <w:szCs w:val="24"/>
        </w:rPr>
        <w:t>Melayu</w:t>
      </w:r>
      <w:proofErr w:type="spellEnd"/>
      <w:r w:rsidRPr="003B4BF9">
        <w:rPr>
          <w:rFonts w:asciiTheme="majorBidi" w:hAnsiTheme="majorBidi" w:cstheme="majorBidi"/>
          <w:bCs/>
          <w:sz w:val="24"/>
          <w:szCs w:val="24"/>
        </w:rPr>
        <w:t xml:space="preserve"> dan lain </w:t>
      </w:r>
      <w:proofErr w:type="spellStart"/>
      <w:r w:rsidRPr="003B4BF9">
        <w:rPr>
          <w:rFonts w:asciiTheme="majorBidi" w:hAnsiTheme="majorBidi" w:cstheme="majorBidi"/>
          <w:bCs/>
          <w:sz w:val="24"/>
          <w:szCs w:val="24"/>
        </w:rPr>
        <w:t>sebagainya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penafsiran</w:t>
      </w:r>
      <w:proofErr w:type="spellEnd"/>
      <w:r w:rsidRPr="003B4BF9">
        <w:rPr>
          <w:rFonts w:asciiTheme="majorBidi" w:hAnsiTheme="majorBidi" w:cstheme="majorBidi"/>
          <w:bCs/>
          <w:sz w:val="24"/>
          <w:szCs w:val="24"/>
        </w:rPr>
        <w:t xml:space="preserve"> Al-Qur’an oleh Anthony H. Johns </w:t>
      </w:r>
      <w:proofErr w:type="spellStart"/>
      <w:r w:rsidRPr="003B4BF9">
        <w:rPr>
          <w:rFonts w:asciiTheme="majorBidi" w:hAnsiTheme="majorBidi" w:cstheme="majorBidi"/>
          <w:bCs/>
          <w:sz w:val="24"/>
          <w:szCs w:val="24"/>
        </w:rPr>
        <w:t>dinamakan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vernakularisasi</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diartikan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lokalan</w:t>
      </w:r>
      <w:proofErr w:type="spellEnd"/>
      <w:r w:rsidRPr="003B4BF9">
        <w:rPr>
          <w:rFonts w:asciiTheme="majorBidi" w:hAnsiTheme="majorBidi" w:cstheme="majorBidi"/>
          <w:bCs/>
          <w:sz w:val="24"/>
          <w:szCs w:val="24"/>
        </w:rPr>
        <w:t xml:space="preserve"> Al-Quran. </w:t>
      </w:r>
      <w:proofErr w:type="spellStart"/>
      <w:r w:rsidRPr="003B4BF9">
        <w:rPr>
          <w:rFonts w:asciiTheme="majorBidi" w:hAnsiTheme="majorBidi" w:cstheme="majorBidi"/>
          <w:bCs/>
          <w:sz w:val="24"/>
          <w:szCs w:val="24"/>
        </w:rPr>
        <w:t>Vernakularisasi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dapat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berupa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lisan</w:t>
      </w:r>
      <w:proofErr w:type="spellEnd"/>
      <w:r w:rsidRPr="003B4BF9">
        <w:rPr>
          <w:rFonts w:asciiTheme="majorBidi" w:hAnsiTheme="majorBidi" w:cstheme="majorBidi"/>
          <w:bCs/>
          <w:sz w:val="24"/>
          <w:szCs w:val="24"/>
        </w:rPr>
        <w:t xml:space="preserve"> dan tulisan, </w:t>
      </w:r>
      <w:proofErr w:type="spellStart"/>
      <w:r w:rsidRPr="003B4BF9">
        <w:rPr>
          <w:rFonts w:asciiTheme="majorBidi" w:hAnsiTheme="majorBidi" w:cstheme="majorBidi"/>
          <w:bCs/>
          <w:sz w:val="24"/>
          <w:szCs w:val="24"/>
        </w:rPr>
        <w:t>telah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mengalami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perkembangan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pesat</w:t>
      </w:r>
      <w:proofErr w:type="spellEnd"/>
      <w:r w:rsidRPr="003B4BF9">
        <w:rPr>
          <w:rFonts w:asciiTheme="majorBidi" w:hAnsiTheme="majorBidi" w:cstheme="majorBidi"/>
          <w:bCs/>
          <w:sz w:val="24"/>
          <w:szCs w:val="24"/>
        </w:rPr>
        <w:t xml:space="preserve"> di </w:t>
      </w:r>
      <w:proofErr w:type="spellStart"/>
      <w:r w:rsidRPr="003B4BF9">
        <w:rPr>
          <w:rFonts w:asciiTheme="majorBidi" w:hAnsiTheme="majorBidi" w:cstheme="majorBidi"/>
          <w:bCs/>
          <w:sz w:val="24"/>
          <w:szCs w:val="24"/>
        </w:rPr>
        <w:t>seluruh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penjuru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seluruh</w:t>
      </w:r>
      <w:proofErr w:type="spellEnd"/>
      <w:r w:rsidRPr="003B4BF9">
        <w:rPr>
          <w:rFonts w:asciiTheme="majorBidi" w:hAnsiTheme="majorBidi" w:cstheme="majorBidi"/>
          <w:bCs/>
          <w:sz w:val="24"/>
          <w:szCs w:val="24"/>
        </w:rPr>
        <w:t xml:space="preserve"> Nusantara yang </w:t>
      </w:r>
      <w:proofErr w:type="spellStart"/>
      <w:r w:rsidRPr="003B4BF9">
        <w:rPr>
          <w:rFonts w:asciiTheme="majorBidi" w:hAnsiTheme="majorBidi" w:cstheme="majorBidi"/>
          <w:bCs/>
          <w:sz w:val="24"/>
          <w:szCs w:val="24"/>
        </w:rPr>
        <w:t>penulisannya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masih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bentuk</w:t>
      </w:r>
      <w:proofErr w:type="spellEnd"/>
      <w:r w:rsidRPr="003B4BF9">
        <w:rPr>
          <w:rFonts w:asciiTheme="majorBidi" w:hAnsiTheme="majorBidi" w:cstheme="majorBidi"/>
          <w:bCs/>
          <w:sz w:val="24"/>
          <w:szCs w:val="24"/>
        </w:rPr>
        <w:t xml:space="preserve"> Bahasa Arab.</w:t>
      </w:r>
      <w:r w:rsidRPr="003B4BF9">
        <w:rPr>
          <w:rStyle w:val="FootnoteReference"/>
          <w:rFonts w:asciiTheme="majorBidi" w:hAnsiTheme="majorBidi" w:cstheme="majorBidi"/>
          <w:bCs/>
          <w:sz w:val="24"/>
          <w:szCs w:val="24"/>
        </w:rPr>
        <w:footnoteReference w:id="16"/>
      </w:r>
    </w:p>
    <w:p w14:paraId="0AEB0388" w14:textId="77777777" w:rsidR="004721C0" w:rsidRPr="003B4BF9" w:rsidRDefault="004721C0" w:rsidP="004721C0">
      <w:pPr>
        <w:pStyle w:val="ListParagraph1"/>
        <w:spacing w:after="0"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Vernakularisasi</w:t>
      </w:r>
      <w:proofErr w:type="spellEnd"/>
      <w:r w:rsidRPr="003B4BF9">
        <w:rPr>
          <w:rFonts w:asciiTheme="majorBidi" w:hAnsiTheme="majorBidi" w:cstheme="majorBidi"/>
          <w:bCs/>
          <w:sz w:val="24"/>
          <w:szCs w:val="24"/>
        </w:rPr>
        <w:t xml:space="preserve"> (Bahasa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tradisi</w:t>
      </w:r>
      <w:proofErr w:type="spellEnd"/>
      <w:r w:rsidRPr="003B4BF9">
        <w:rPr>
          <w:rFonts w:asciiTheme="majorBidi" w:hAnsiTheme="majorBidi" w:cstheme="majorBidi"/>
          <w:bCs/>
          <w:sz w:val="24"/>
          <w:szCs w:val="24"/>
        </w:rPr>
        <w:t xml:space="preserve"> Al-Quran di Indonesia </w:t>
      </w:r>
      <w:proofErr w:type="spellStart"/>
      <w:r w:rsidRPr="003B4BF9">
        <w:rPr>
          <w:rFonts w:asciiTheme="majorBidi" w:hAnsiTheme="majorBidi" w:cstheme="majorBidi"/>
          <w:bCs/>
          <w:sz w:val="24"/>
          <w:szCs w:val="24"/>
        </w:rPr>
        <w:t>memiliki</w:t>
      </w:r>
      <w:proofErr w:type="spellEnd"/>
      <w:r w:rsidRPr="003B4BF9">
        <w:rPr>
          <w:rFonts w:asciiTheme="majorBidi" w:hAnsiTheme="majorBidi" w:cstheme="majorBidi"/>
          <w:bCs/>
          <w:sz w:val="24"/>
          <w:szCs w:val="24"/>
        </w:rPr>
        <w:t xml:space="preserve"> dua </w:t>
      </w:r>
      <w:proofErr w:type="spellStart"/>
      <w:r w:rsidRPr="003B4BF9">
        <w:rPr>
          <w:rFonts w:asciiTheme="majorBidi" w:hAnsiTheme="majorBidi" w:cstheme="majorBidi"/>
          <w:bCs/>
          <w:sz w:val="24"/>
          <w:szCs w:val="24"/>
        </w:rPr>
        <w:t>alasan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pertama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sosialisasi</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pendasaran</w:t>
      </w:r>
      <w:proofErr w:type="spellEnd"/>
      <w:r w:rsidRPr="003B4BF9">
        <w:rPr>
          <w:rFonts w:asciiTheme="majorBidi" w:hAnsiTheme="majorBidi" w:cstheme="majorBidi"/>
          <w:bCs/>
          <w:sz w:val="24"/>
          <w:szCs w:val="24"/>
        </w:rPr>
        <w:t xml:space="preserve"> Kitab </w:t>
      </w:r>
      <w:proofErr w:type="spellStart"/>
      <w:r w:rsidRPr="003B4BF9">
        <w:rPr>
          <w:rFonts w:asciiTheme="majorBidi" w:hAnsiTheme="majorBidi" w:cstheme="majorBidi"/>
          <w:bCs/>
          <w:sz w:val="24"/>
          <w:szCs w:val="24"/>
        </w:rPr>
        <w:t>Suci</w:t>
      </w:r>
      <w:proofErr w:type="spellEnd"/>
      <w:r w:rsidRPr="003B4BF9">
        <w:rPr>
          <w:rFonts w:asciiTheme="majorBidi" w:hAnsiTheme="majorBidi" w:cstheme="majorBidi"/>
          <w:bCs/>
          <w:sz w:val="24"/>
          <w:szCs w:val="24"/>
        </w:rPr>
        <w:t xml:space="preserve"> Al-Qur’an </w:t>
      </w:r>
      <w:proofErr w:type="spellStart"/>
      <w:r w:rsidRPr="003B4BF9">
        <w:rPr>
          <w:rFonts w:asciiTheme="majorBidi" w:hAnsiTheme="majorBidi" w:cstheme="majorBidi"/>
          <w:bCs/>
          <w:sz w:val="24"/>
          <w:szCs w:val="24"/>
        </w:rPr>
        <w:t>kepada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masyarakat</w:t>
      </w:r>
      <w:proofErr w:type="spellEnd"/>
      <w:r w:rsidRPr="003B4BF9">
        <w:rPr>
          <w:rFonts w:asciiTheme="majorBidi" w:hAnsiTheme="majorBidi" w:cstheme="majorBidi"/>
          <w:bCs/>
          <w:sz w:val="24"/>
          <w:szCs w:val="24"/>
        </w:rPr>
        <w:t xml:space="preserve"> Muslim di Indonesia yang </w:t>
      </w:r>
      <w:proofErr w:type="spellStart"/>
      <w:r w:rsidRPr="003B4BF9">
        <w:rPr>
          <w:rFonts w:asciiTheme="majorBidi" w:hAnsiTheme="majorBidi" w:cstheme="majorBidi"/>
          <w:bCs/>
          <w:sz w:val="24"/>
          <w:szCs w:val="24"/>
        </w:rPr>
        <w:t>tidak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menerti</w:t>
      </w:r>
      <w:proofErr w:type="spellEnd"/>
      <w:r w:rsidRPr="003B4BF9">
        <w:rPr>
          <w:rFonts w:asciiTheme="majorBidi" w:hAnsiTheme="majorBidi" w:cstheme="majorBidi"/>
          <w:bCs/>
          <w:sz w:val="24"/>
          <w:szCs w:val="24"/>
        </w:rPr>
        <w:t xml:space="preserve"> Bahasa Arab, </w:t>
      </w:r>
      <w:proofErr w:type="spellStart"/>
      <w:r w:rsidRPr="003B4BF9">
        <w:rPr>
          <w:rFonts w:asciiTheme="majorBidi" w:hAnsiTheme="majorBidi" w:cstheme="majorBidi"/>
          <w:bCs/>
          <w:sz w:val="24"/>
          <w:szCs w:val="24"/>
        </w:rPr>
        <w:t>karena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umat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muslim</w:t>
      </w:r>
      <w:proofErr w:type="spellEnd"/>
      <w:r w:rsidRPr="003B4BF9">
        <w:rPr>
          <w:rFonts w:asciiTheme="majorBidi" w:hAnsiTheme="majorBidi" w:cstheme="majorBidi"/>
          <w:bCs/>
          <w:sz w:val="24"/>
          <w:szCs w:val="24"/>
        </w:rPr>
        <w:t xml:space="preserve"> Indonesia </w:t>
      </w:r>
      <w:proofErr w:type="spellStart"/>
      <w:r w:rsidRPr="003B4BF9">
        <w:rPr>
          <w:rFonts w:asciiTheme="majorBidi" w:hAnsiTheme="majorBidi" w:cstheme="majorBidi"/>
          <w:bCs/>
          <w:sz w:val="24"/>
          <w:szCs w:val="24"/>
        </w:rPr>
        <w:t>masih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belum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paham</w:t>
      </w:r>
      <w:proofErr w:type="spellEnd"/>
      <w:r w:rsidRPr="003B4BF9">
        <w:rPr>
          <w:rFonts w:asciiTheme="majorBidi" w:hAnsiTheme="majorBidi" w:cstheme="majorBidi"/>
          <w:bCs/>
          <w:sz w:val="24"/>
          <w:szCs w:val="24"/>
        </w:rPr>
        <w:t xml:space="preserve"> Bahasa Arab </w:t>
      </w:r>
      <w:proofErr w:type="spellStart"/>
      <w:r w:rsidRPr="003B4BF9">
        <w:rPr>
          <w:rFonts w:asciiTheme="majorBidi" w:hAnsiTheme="majorBidi" w:cstheme="majorBidi"/>
          <w:bCs/>
          <w:sz w:val="24"/>
          <w:szCs w:val="24"/>
        </w:rPr>
        <w:t>sehingga</w:t>
      </w:r>
      <w:proofErr w:type="spellEnd"/>
      <w:r w:rsidRPr="003B4BF9">
        <w:rPr>
          <w:rFonts w:asciiTheme="majorBidi" w:hAnsiTheme="majorBidi" w:cstheme="majorBidi"/>
          <w:bCs/>
          <w:sz w:val="24"/>
          <w:szCs w:val="24"/>
        </w:rPr>
        <w:t xml:space="preserve"> Al-Qur’an </w:t>
      </w:r>
      <w:proofErr w:type="spellStart"/>
      <w:r w:rsidRPr="003B4BF9">
        <w:rPr>
          <w:rFonts w:asciiTheme="majorBidi" w:hAnsiTheme="majorBidi" w:cstheme="majorBidi"/>
          <w:bCs/>
          <w:sz w:val="24"/>
          <w:szCs w:val="24"/>
        </w:rPr>
        <w:t>tetap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menjadi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pegangan</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petunjuk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Kedua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upaya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pelestarian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warisan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budaya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Bahasa </w:t>
      </w:r>
      <w:proofErr w:type="spellStart"/>
      <w:r w:rsidRPr="003B4BF9">
        <w:rPr>
          <w:rFonts w:asciiTheme="majorBidi" w:hAnsiTheme="majorBidi" w:cstheme="majorBidi"/>
          <w:bCs/>
          <w:sz w:val="24"/>
          <w:szCs w:val="24"/>
        </w:rPr>
        <w:t>daerah</w:t>
      </w:r>
      <w:proofErr w:type="spellEnd"/>
      <w:r w:rsidRPr="003B4BF9">
        <w:rPr>
          <w:rFonts w:asciiTheme="majorBidi" w:hAnsiTheme="majorBidi" w:cstheme="majorBidi"/>
          <w:bCs/>
          <w:sz w:val="24"/>
          <w:szCs w:val="24"/>
        </w:rPr>
        <w:t>.</w:t>
      </w:r>
      <w:r w:rsidRPr="003B4BF9">
        <w:rPr>
          <w:rStyle w:val="FootnoteReference"/>
          <w:rFonts w:asciiTheme="majorBidi" w:hAnsiTheme="majorBidi" w:cstheme="majorBidi"/>
          <w:bCs/>
          <w:sz w:val="24"/>
          <w:szCs w:val="24"/>
        </w:rPr>
        <w:footnoteReference w:id="17"/>
      </w:r>
      <w:r w:rsidRPr="003B4BF9">
        <w:rPr>
          <w:rFonts w:asciiTheme="majorBidi" w:hAnsiTheme="majorBidi" w:cstheme="majorBidi"/>
          <w:bCs/>
          <w:sz w:val="24"/>
          <w:szCs w:val="24"/>
        </w:rPr>
        <w:t xml:space="preserve"> </w:t>
      </w:r>
    </w:p>
    <w:p w14:paraId="74F336F8" w14:textId="77777777" w:rsidR="004721C0" w:rsidRPr="003B4BF9" w:rsidRDefault="004721C0" w:rsidP="004721C0">
      <w:pPr>
        <w:pStyle w:val="ListParagraph1"/>
        <w:spacing w:after="0" w:line="480" w:lineRule="auto"/>
        <w:ind w:firstLine="720"/>
        <w:jc w:val="both"/>
        <w:rPr>
          <w:rStyle w:val="sw"/>
          <w:rFonts w:asciiTheme="majorBidi" w:hAnsiTheme="majorBidi" w:cstheme="majorBidi"/>
          <w:sz w:val="24"/>
          <w:szCs w:val="24"/>
        </w:rPr>
      </w:pPr>
      <w:proofErr w:type="spellStart"/>
      <w:r w:rsidRPr="003B4BF9">
        <w:rPr>
          <w:rStyle w:val="sw"/>
          <w:rFonts w:asciiTheme="majorBidi" w:hAnsiTheme="majorBidi" w:cstheme="majorBidi"/>
          <w:sz w:val="24"/>
          <w:szCs w:val="24"/>
        </w:rPr>
        <w:t>Perkembangan</w:t>
      </w:r>
      <w:proofErr w:type="spellEnd"/>
      <w:r w:rsidRPr="003B4BF9">
        <w:rPr>
          <w:rStyle w:val="sw"/>
          <w:rFonts w:asciiTheme="majorBidi" w:hAnsiTheme="majorBidi" w:cstheme="majorBidi"/>
          <w:sz w:val="24"/>
          <w:szCs w:val="24"/>
        </w:rPr>
        <w:t xml:space="preserve"> tafsir Al-Qur’an juga </w:t>
      </w:r>
      <w:proofErr w:type="spellStart"/>
      <w:r w:rsidRPr="003B4BF9">
        <w:rPr>
          <w:rStyle w:val="sw"/>
          <w:rFonts w:asciiTheme="majorBidi" w:hAnsiTheme="majorBidi" w:cstheme="majorBidi"/>
          <w:sz w:val="24"/>
          <w:szCs w:val="24"/>
        </w:rPr>
        <w:t>sejalan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dengan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penyebaran</w:t>
      </w:r>
      <w:proofErr w:type="spellEnd"/>
      <w:r w:rsidRPr="003B4BF9">
        <w:rPr>
          <w:rStyle w:val="sw"/>
          <w:rFonts w:asciiTheme="majorBidi" w:hAnsiTheme="majorBidi" w:cstheme="majorBidi"/>
          <w:sz w:val="24"/>
          <w:szCs w:val="24"/>
        </w:rPr>
        <w:t xml:space="preserve"> Islam, </w:t>
      </w:r>
      <w:proofErr w:type="spellStart"/>
      <w:r w:rsidRPr="003B4BF9">
        <w:rPr>
          <w:rStyle w:val="sw"/>
          <w:rFonts w:asciiTheme="majorBidi" w:hAnsiTheme="majorBidi" w:cstheme="majorBidi"/>
          <w:sz w:val="24"/>
          <w:szCs w:val="24"/>
        </w:rPr>
        <w:t>karena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te</w:t>
      </w:r>
      <w:r>
        <w:rPr>
          <w:rStyle w:val="sw"/>
          <w:rFonts w:asciiTheme="majorBidi" w:hAnsiTheme="majorBidi" w:cstheme="majorBidi"/>
          <w:sz w:val="24"/>
          <w:szCs w:val="24"/>
        </w:rPr>
        <w:t>r</w:t>
      </w:r>
      <w:r w:rsidRPr="003B4BF9">
        <w:rPr>
          <w:rStyle w:val="sw"/>
          <w:rFonts w:asciiTheme="majorBidi" w:hAnsiTheme="majorBidi" w:cstheme="majorBidi"/>
          <w:sz w:val="24"/>
          <w:szCs w:val="24"/>
        </w:rPr>
        <w:t>jemahan</w:t>
      </w:r>
      <w:proofErr w:type="spellEnd"/>
      <w:r w:rsidRPr="003B4BF9">
        <w:rPr>
          <w:rStyle w:val="sw"/>
          <w:rFonts w:asciiTheme="majorBidi" w:hAnsiTheme="majorBidi" w:cstheme="majorBidi"/>
          <w:sz w:val="24"/>
          <w:szCs w:val="24"/>
        </w:rPr>
        <w:t xml:space="preserve"> dan tafsir Al-Qur’an </w:t>
      </w:r>
      <w:proofErr w:type="spellStart"/>
      <w:r w:rsidRPr="003B4BF9">
        <w:rPr>
          <w:rStyle w:val="sw"/>
          <w:rFonts w:asciiTheme="majorBidi" w:hAnsiTheme="majorBidi" w:cstheme="majorBidi"/>
          <w:sz w:val="24"/>
          <w:szCs w:val="24"/>
        </w:rPr>
        <w:t>diulis</w:t>
      </w:r>
      <w:proofErr w:type="spellEnd"/>
      <w:r w:rsidRPr="003B4BF9">
        <w:rPr>
          <w:rStyle w:val="sw"/>
          <w:rFonts w:asciiTheme="majorBidi" w:hAnsiTheme="majorBidi" w:cstheme="majorBidi"/>
          <w:sz w:val="24"/>
          <w:szCs w:val="24"/>
        </w:rPr>
        <w:t xml:space="preserve"> dan </w:t>
      </w:r>
      <w:proofErr w:type="spellStart"/>
      <w:r w:rsidRPr="003B4BF9">
        <w:rPr>
          <w:rStyle w:val="sw"/>
          <w:rFonts w:asciiTheme="majorBidi" w:hAnsiTheme="majorBidi" w:cstheme="majorBidi"/>
          <w:sz w:val="24"/>
          <w:szCs w:val="24"/>
        </w:rPr>
        <w:t>disunting</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sesuai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dengan</w:t>
      </w:r>
      <w:proofErr w:type="spellEnd"/>
      <w:r w:rsidRPr="003B4BF9">
        <w:rPr>
          <w:rStyle w:val="sw"/>
          <w:rFonts w:asciiTheme="majorBidi" w:hAnsiTheme="majorBidi" w:cstheme="majorBidi"/>
          <w:sz w:val="24"/>
          <w:szCs w:val="24"/>
        </w:rPr>
        <w:t xml:space="preserve"> Bahasa </w:t>
      </w:r>
      <w:proofErr w:type="spellStart"/>
      <w:r w:rsidRPr="003B4BF9">
        <w:rPr>
          <w:rStyle w:val="sw"/>
          <w:rFonts w:asciiTheme="majorBidi" w:hAnsiTheme="majorBidi" w:cstheme="majorBidi"/>
          <w:sz w:val="24"/>
          <w:szCs w:val="24"/>
        </w:rPr>
        <w:t>setempat</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Penerjemahan</w:t>
      </w:r>
      <w:proofErr w:type="spellEnd"/>
      <w:r w:rsidRPr="003B4BF9">
        <w:rPr>
          <w:rStyle w:val="sw"/>
          <w:rFonts w:asciiTheme="majorBidi" w:hAnsiTheme="majorBidi" w:cstheme="majorBidi"/>
          <w:sz w:val="24"/>
          <w:szCs w:val="24"/>
        </w:rPr>
        <w:t xml:space="preserve"> dan tafsir Al-Quran </w:t>
      </w:r>
      <w:proofErr w:type="spellStart"/>
      <w:r w:rsidRPr="003B4BF9">
        <w:rPr>
          <w:rStyle w:val="sw"/>
          <w:rFonts w:asciiTheme="majorBidi" w:hAnsiTheme="majorBidi" w:cstheme="majorBidi"/>
          <w:sz w:val="24"/>
          <w:szCs w:val="24"/>
        </w:rPr>
        <w:t>semakin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berkembang</w:t>
      </w:r>
      <w:proofErr w:type="spellEnd"/>
      <w:r w:rsidRPr="003B4BF9">
        <w:rPr>
          <w:rStyle w:val="sw"/>
          <w:rFonts w:asciiTheme="majorBidi" w:hAnsiTheme="majorBidi" w:cstheme="majorBidi"/>
          <w:sz w:val="24"/>
          <w:szCs w:val="24"/>
        </w:rPr>
        <w:t xml:space="preserve"> di </w:t>
      </w:r>
      <w:proofErr w:type="spellStart"/>
      <w:r w:rsidRPr="003B4BF9">
        <w:rPr>
          <w:rStyle w:val="sw"/>
          <w:rFonts w:asciiTheme="majorBidi" w:hAnsiTheme="majorBidi" w:cstheme="majorBidi"/>
          <w:sz w:val="24"/>
          <w:szCs w:val="24"/>
        </w:rPr>
        <w:t>berbagai</w:t>
      </w:r>
      <w:proofErr w:type="spellEnd"/>
      <w:r w:rsidRPr="003B4BF9">
        <w:rPr>
          <w:rStyle w:val="sw"/>
          <w:rFonts w:asciiTheme="majorBidi" w:hAnsiTheme="majorBidi" w:cstheme="majorBidi"/>
          <w:sz w:val="24"/>
          <w:szCs w:val="24"/>
        </w:rPr>
        <w:t xml:space="preserve"> negara, </w:t>
      </w:r>
      <w:proofErr w:type="spellStart"/>
      <w:r w:rsidRPr="003B4BF9">
        <w:rPr>
          <w:rStyle w:val="sw"/>
          <w:rFonts w:asciiTheme="majorBidi" w:hAnsiTheme="majorBidi" w:cstheme="majorBidi"/>
          <w:sz w:val="24"/>
          <w:szCs w:val="24"/>
        </w:rPr>
        <w:t>sehingga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ada</w:t>
      </w:r>
      <w:proofErr w:type="spellEnd"/>
      <w:r w:rsidRPr="003B4BF9">
        <w:rPr>
          <w:rStyle w:val="sw"/>
          <w:rFonts w:asciiTheme="majorBidi" w:hAnsiTheme="majorBidi" w:cstheme="majorBidi"/>
          <w:sz w:val="24"/>
          <w:szCs w:val="24"/>
        </w:rPr>
        <w:t xml:space="preserve"> yang </w:t>
      </w:r>
      <w:proofErr w:type="spellStart"/>
      <w:r w:rsidRPr="003B4BF9">
        <w:rPr>
          <w:rStyle w:val="sw"/>
          <w:rFonts w:asciiTheme="majorBidi" w:hAnsiTheme="majorBidi" w:cstheme="majorBidi"/>
          <w:sz w:val="24"/>
          <w:szCs w:val="24"/>
        </w:rPr>
        <w:t>menggunakan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w:t>
      </w:r>
      <w:r>
        <w:rPr>
          <w:rStyle w:val="sw"/>
          <w:rFonts w:asciiTheme="majorBidi" w:hAnsiTheme="majorBidi" w:cstheme="majorBidi"/>
          <w:sz w:val="24"/>
          <w:szCs w:val="24"/>
        </w:rPr>
        <w:t>a</w:t>
      </w:r>
      <w:r w:rsidRPr="003B4BF9">
        <w:rPr>
          <w:rStyle w:val="sw"/>
          <w:rFonts w:asciiTheme="majorBidi" w:hAnsiTheme="majorBidi" w:cstheme="majorBidi"/>
          <w:sz w:val="24"/>
          <w:szCs w:val="24"/>
        </w:rPr>
        <w:t>hasa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Inggris</w:t>
      </w:r>
      <w:proofErr w:type="spellEnd"/>
      <w:r w:rsidRPr="003B4BF9">
        <w:rPr>
          <w:rStyle w:val="sw"/>
          <w:rFonts w:asciiTheme="majorBidi" w:hAnsiTheme="majorBidi" w:cstheme="majorBidi"/>
          <w:sz w:val="24"/>
          <w:szCs w:val="24"/>
        </w:rPr>
        <w:t xml:space="preserve">, Jerman, Indonesia, </w:t>
      </w:r>
      <w:proofErr w:type="spellStart"/>
      <w:r w:rsidRPr="003B4BF9">
        <w:rPr>
          <w:rStyle w:val="sw"/>
          <w:rFonts w:asciiTheme="majorBidi" w:hAnsiTheme="majorBidi" w:cstheme="majorBidi"/>
          <w:sz w:val="24"/>
          <w:szCs w:val="24"/>
        </w:rPr>
        <w:t>dll</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dalam</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penulisannya</w:t>
      </w:r>
      <w:proofErr w:type="spellEnd"/>
      <w:r w:rsidRPr="003B4BF9">
        <w:rPr>
          <w:rStyle w:val="sw"/>
          <w:rFonts w:asciiTheme="majorBidi" w:hAnsiTheme="majorBidi" w:cstheme="majorBidi"/>
          <w:sz w:val="24"/>
          <w:szCs w:val="24"/>
        </w:rPr>
        <w:t xml:space="preserve">. </w:t>
      </w:r>
      <w:r w:rsidRPr="003B4BF9">
        <w:rPr>
          <w:rStyle w:val="FootnoteReference"/>
          <w:rFonts w:asciiTheme="majorBidi" w:hAnsiTheme="majorBidi" w:cstheme="majorBidi"/>
          <w:sz w:val="24"/>
          <w:szCs w:val="24"/>
        </w:rPr>
        <w:footnoteReference w:id="18"/>
      </w:r>
      <w:r w:rsidRPr="003B4BF9">
        <w:rPr>
          <w:rStyle w:val="sw"/>
          <w:rFonts w:asciiTheme="majorBidi" w:hAnsiTheme="majorBidi" w:cstheme="majorBidi"/>
          <w:sz w:val="24"/>
          <w:szCs w:val="24"/>
        </w:rPr>
        <w:t xml:space="preserve"> Islam Indonesia </w:t>
      </w:r>
      <w:proofErr w:type="spellStart"/>
      <w:r w:rsidRPr="003B4BF9">
        <w:rPr>
          <w:rStyle w:val="sw"/>
          <w:rFonts w:asciiTheme="majorBidi" w:hAnsiTheme="majorBidi" w:cstheme="majorBidi"/>
          <w:sz w:val="24"/>
          <w:szCs w:val="24"/>
        </w:rPr>
        <w:t>memiliki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ciri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khas</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tersendiri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terutama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karena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adanya</w:t>
      </w:r>
      <w:proofErr w:type="spellEnd"/>
      <w:r w:rsidRPr="003B4BF9">
        <w:rPr>
          <w:rStyle w:val="sw"/>
          <w:rFonts w:asciiTheme="majorBidi" w:hAnsiTheme="majorBidi" w:cstheme="majorBidi"/>
          <w:sz w:val="24"/>
          <w:szCs w:val="24"/>
        </w:rPr>
        <w:t xml:space="preserve"> proses </w:t>
      </w:r>
      <w:proofErr w:type="spellStart"/>
      <w:r w:rsidRPr="003B4BF9">
        <w:rPr>
          <w:rStyle w:val="sw"/>
          <w:rFonts w:asciiTheme="majorBidi" w:hAnsiTheme="majorBidi" w:cstheme="majorBidi"/>
          <w:sz w:val="24"/>
          <w:szCs w:val="24"/>
        </w:rPr>
        <w:t>akulturasi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budaya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suku</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tradisi</w:t>
      </w:r>
      <w:proofErr w:type="spellEnd"/>
      <w:r w:rsidRPr="003B4BF9">
        <w:rPr>
          <w:rStyle w:val="sw"/>
          <w:rFonts w:asciiTheme="majorBidi" w:hAnsiTheme="majorBidi" w:cstheme="majorBidi"/>
          <w:sz w:val="24"/>
          <w:szCs w:val="24"/>
        </w:rPr>
        <w:t xml:space="preserve"> dan </w:t>
      </w:r>
      <w:proofErr w:type="spellStart"/>
      <w:r w:rsidRPr="003B4BF9">
        <w:rPr>
          <w:rStyle w:val="sw"/>
          <w:rFonts w:asciiTheme="majorBidi" w:hAnsiTheme="majorBidi" w:cstheme="majorBidi"/>
          <w:sz w:val="24"/>
          <w:szCs w:val="24"/>
        </w:rPr>
        <w:t>bahasa</w:t>
      </w:r>
      <w:proofErr w:type="spellEnd"/>
      <w:r w:rsidRPr="003B4BF9">
        <w:rPr>
          <w:rStyle w:val="sw"/>
          <w:rFonts w:asciiTheme="majorBidi" w:hAnsiTheme="majorBidi" w:cstheme="majorBidi"/>
          <w:sz w:val="24"/>
          <w:szCs w:val="24"/>
        </w:rPr>
        <w:t xml:space="preserve">). Anthony H. Johns </w:t>
      </w:r>
      <w:proofErr w:type="spellStart"/>
      <w:r w:rsidRPr="003B4BF9">
        <w:rPr>
          <w:rStyle w:val="sw"/>
          <w:rFonts w:asciiTheme="majorBidi" w:hAnsiTheme="majorBidi" w:cstheme="majorBidi"/>
          <w:sz w:val="24"/>
          <w:szCs w:val="24"/>
        </w:rPr>
        <w:t>menyebut</w:t>
      </w:r>
      <w:proofErr w:type="spellEnd"/>
      <w:r w:rsidRPr="003B4BF9">
        <w:rPr>
          <w:rStyle w:val="sw"/>
          <w:rFonts w:asciiTheme="majorBidi" w:hAnsiTheme="majorBidi" w:cstheme="majorBidi"/>
          <w:sz w:val="24"/>
          <w:szCs w:val="24"/>
        </w:rPr>
        <w:t xml:space="preserve"> proses </w:t>
      </w:r>
      <w:proofErr w:type="spellStart"/>
      <w:r w:rsidRPr="003B4BF9">
        <w:rPr>
          <w:rStyle w:val="sw"/>
          <w:rFonts w:asciiTheme="majorBidi" w:hAnsiTheme="majorBidi" w:cstheme="majorBidi"/>
          <w:sz w:val="24"/>
          <w:szCs w:val="24"/>
        </w:rPr>
        <w:t>ini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sebaga</w:t>
      </w:r>
      <w:r>
        <w:rPr>
          <w:rStyle w:val="sw"/>
          <w:rFonts w:asciiTheme="majorBidi" w:hAnsiTheme="majorBidi" w:cstheme="majorBidi"/>
          <w:sz w:val="24"/>
          <w:szCs w:val="24"/>
        </w:rPr>
        <w:t>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vernukalarisasi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atau</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lokalisasi</w:t>
      </w:r>
      <w:proofErr w:type="spellEnd"/>
      <w:r w:rsidRPr="003B4BF9">
        <w:rPr>
          <w:rStyle w:val="sw"/>
          <w:rFonts w:asciiTheme="majorBidi" w:hAnsiTheme="majorBidi" w:cstheme="majorBidi"/>
          <w:sz w:val="24"/>
          <w:szCs w:val="24"/>
        </w:rPr>
        <w:t xml:space="preserve"> Al-Qur’an. Islah </w:t>
      </w:r>
      <w:proofErr w:type="spellStart"/>
      <w:r w:rsidRPr="003B4BF9">
        <w:rPr>
          <w:rStyle w:val="sw"/>
          <w:rFonts w:asciiTheme="majorBidi" w:hAnsiTheme="majorBidi" w:cstheme="majorBidi"/>
          <w:sz w:val="24"/>
          <w:szCs w:val="24"/>
        </w:rPr>
        <w:t>Gusmian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lastRenderedPageBreak/>
        <w:t>berpendapat</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bahwa</w:t>
      </w:r>
      <w:proofErr w:type="spellEnd"/>
      <w:r w:rsidRPr="003B4BF9">
        <w:rPr>
          <w:rStyle w:val="sw"/>
          <w:rFonts w:asciiTheme="majorBidi" w:hAnsiTheme="majorBidi" w:cstheme="majorBidi"/>
          <w:sz w:val="24"/>
          <w:szCs w:val="24"/>
        </w:rPr>
        <w:t xml:space="preserve"> Johns </w:t>
      </w:r>
      <w:proofErr w:type="spellStart"/>
      <w:r w:rsidRPr="003B4BF9">
        <w:rPr>
          <w:rStyle w:val="sw"/>
          <w:rFonts w:asciiTheme="majorBidi" w:hAnsiTheme="majorBidi" w:cstheme="majorBidi"/>
          <w:sz w:val="24"/>
          <w:szCs w:val="24"/>
        </w:rPr>
        <w:t>ingin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menunjukkan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Islamisasi</w:t>
      </w:r>
      <w:proofErr w:type="spellEnd"/>
      <w:r w:rsidRPr="003B4BF9">
        <w:rPr>
          <w:rStyle w:val="sw"/>
          <w:rFonts w:asciiTheme="majorBidi" w:hAnsiTheme="majorBidi" w:cstheme="majorBidi"/>
          <w:sz w:val="24"/>
          <w:szCs w:val="24"/>
        </w:rPr>
        <w:t xml:space="preserve"> yang </w:t>
      </w:r>
      <w:proofErr w:type="spellStart"/>
      <w:r w:rsidRPr="003B4BF9">
        <w:rPr>
          <w:rStyle w:val="sw"/>
          <w:rFonts w:asciiTheme="majorBidi" w:hAnsiTheme="majorBidi" w:cstheme="majorBidi"/>
          <w:sz w:val="24"/>
          <w:szCs w:val="24"/>
        </w:rPr>
        <w:t>terjadi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dimasyarakat</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antara</w:t>
      </w:r>
      <w:proofErr w:type="spellEnd"/>
      <w:r w:rsidRPr="003B4BF9">
        <w:rPr>
          <w:rStyle w:val="sw"/>
          <w:rFonts w:asciiTheme="majorBidi" w:hAnsiTheme="majorBidi" w:cstheme="majorBidi"/>
          <w:sz w:val="24"/>
          <w:szCs w:val="24"/>
        </w:rPr>
        <w:t xml:space="preserve"> dua Bahasa dan </w:t>
      </w:r>
      <w:proofErr w:type="spellStart"/>
      <w:r w:rsidRPr="003B4BF9">
        <w:rPr>
          <w:rStyle w:val="sw"/>
          <w:rFonts w:asciiTheme="majorBidi" w:hAnsiTheme="majorBidi" w:cstheme="majorBidi"/>
          <w:sz w:val="24"/>
          <w:szCs w:val="24"/>
        </w:rPr>
        <w:t>variasi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budaya</w:t>
      </w:r>
      <w:proofErr w:type="spellEnd"/>
      <w:r w:rsidRPr="003B4BF9">
        <w:rPr>
          <w:rStyle w:val="sw"/>
          <w:rFonts w:asciiTheme="majorBidi" w:hAnsiTheme="majorBidi" w:cstheme="majorBidi"/>
          <w:sz w:val="24"/>
          <w:szCs w:val="24"/>
        </w:rPr>
        <w:t xml:space="preserve"> yang </w:t>
      </w:r>
      <w:proofErr w:type="spellStart"/>
      <w:r w:rsidRPr="003B4BF9">
        <w:rPr>
          <w:rStyle w:val="sw"/>
          <w:rFonts w:asciiTheme="majorBidi" w:hAnsiTheme="majorBidi" w:cstheme="majorBidi"/>
          <w:sz w:val="24"/>
          <w:szCs w:val="24"/>
        </w:rPr>
        <w:t>terus</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berlanjut</w:t>
      </w:r>
      <w:proofErr w:type="spellEnd"/>
      <w:r w:rsidRPr="003B4BF9">
        <w:rPr>
          <w:rStyle w:val="sw"/>
          <w:rFonts w:asciiTheme="majorBidi" w:hAnsiTheme="majorBidi" w:cstheme="majorBidi"/>
          <w:sz w:val="24"/>
          <w:szCs w:val="24"/>
        </w:rPr>
        <w:t xml:space="preserve">. Hal </w:t>
      </w:r>
      <w:proofErr w:type="spellStart"/>
      <w:r w:rsidRPr="003B4BF9">
        <w:rPr>
          <w:rStyle w:val="sw"/>
          <w:rFonts w:asciiTheme="majorBidi" w:hAnsiTheme="majorBidi" w:cstheme="majorBidi"/>
          <w:sz w:val="24"/>
          <w:szCs w:val="24"/>
        </w:rPr>
        <w:t>ini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disebabkan</w:t>
      </w:r>
      <w:proofErr w:type="spellEnd"/>
      <w:r w:rsidRPr="003B4BF9">
        <w:rPr>
          <w:rStyle w:val="sw"/>
          <w:rFonts w:asciiTheme="majorBidi" w:hAnsiTheme="majorBidi" w:cstheme="majorBidi"/>
          <w:sz w:val="24"/>
          <w:szCs w:val="24"/>
        </w:rPr>
        <w:t xml:space="preserve"> proses </w:t>
      </w:r>
      <w:proofErr w:type="spellStart"/>
      <w:r w:rsidRPr="003B4BF9">
        <w:rPr>
          <w:rStyle w:val="sw"/>
          <w:rFonts w:asciiTheme="majorBidi" w:hAnsiTheme="majorBidi" w:cstheme="majorBidi"/>
          <w:sz w:val="24"/>
          <w:szCs w:val="24"/>
        </w:rPr>
        <w:t>arabisasi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pengaruh</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teks</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hadist</w:t>
      </w:r>
      <w:proofErr w:type="spellEnd"/>
      <w:r w:rsidRPr="003B4BF9">
        <w:rPr>
          <w:rStyle w:val="sw"/>
          <w:rFonts w:asciiTheme="majorBidi" w:hAnsiTheme="majorBidi" w:cstheme="majorBidi"/>
          <w:sz w:val="24"/>
          <w:szCs w:val="24"/>
        </w:rPr>
        <w:t xml:space="preserve"> dan </w:t>
      </w:r>
      <w:proofErr w:type="spellStart"/>
      <w:r w:rsidRPr="003B4BF9">
        <w:rPr>
          <w:rStyle w:val="sw"/>
          <w:rFonts w:asciiTheme="majorBidi" w:hAnsiTheme="majorBidi" w:cstheme="majorBidi"/>
          <w:sz w:val="24"/>
          <w:szCs w:val="24"/>
        </w:rPr>
        <w:t>literatur</w:t>
      </w:r>
      <w:proofErr w:type="spellEnd"/>
      <w:r w:rsidRPr="003B4BF9">
        <w:rPr>
          <w:rStyle w:val="sw"/>
          <w:rFonts w:asciiTheme="majorBidi" w:hAnsiTheme="majorBidi" w:cstheme="majorBidi"/>
          <w:sz w:val="24"/>
          <w:szCs w:val="24"/>
        </w:rPr>
        <w:t xml:space="preserve"> agama Islam </w:t>
      </w:r>
      <w:proofErr w:type="spellStart"/>
      <w:r w:rsidRPr="003B4BF9">
        <w:rPr>
          <w:rStyle w:val="sw"/>
          <w:rFonts w:asciiTheme="majorBidi" w:hAnsiTheme="majorBidi" w:cstheme="majorBidi"/>
          <w:sz w:val="24"/>
          <w:szCs w:val="24"/>
        </w:rPr>
        <w:t>lainnya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terhadap</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penggunaan</w:t>
      </w:r>
      <w:proofErr w:type="spellEnd"/>
      <w:r w:rsidRPr="003B4BF9">
        <w:rPr>
          <w:rStyle w:val="sw"/>
          <w:rFonts w:asciiTheme="majorBidi" w:hAnsiTheme="majorBidi" w:cstheme="majorBidi"/>
          <w:sz w:val="24"/>
          <w:szCs w:val="24"/>
        </w:rPr>
        <w:t xml:space="preserve"> Al-Qur’an. </w:t>
      </w:r>
      <w:proofErr w:type="spellStart"/>
      <w:r w:rsidRPr="003B4BF9">
        <w:rPr>
          <w:rStyle w:val="sw"/>
          <w:rFonts w:asciiTheme="majorBidi" w:hAnsiTheme="majorBidi" w:cstheme="majorBidi"/>
          <w:sz w:val="24"/>
          <w:szCs w:val="24"/>
        </w:rPr>
        <w:t>Dengan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itu</w:t>
      </w:r>
      <w:proofErr w:type="spellEnd"/>
      <w:r w:rsidRPr="003B4BF9">
        <w:rPr>
          <w:rStyle w:val="sw"/>
          <w:rFonts w:asciiTheme="majorBidi" w:hAnsiTheme="majorBidi" w:cstheme="majorBidi"/>
          <w:sz w:val="24"/>
          <w:szCs w:val="24"/>
        </w:rPr>
        <w:t xml:space="preserve"> Bahasa </w:t>
      </w:r>
      <w:proofErr w:type="spellStart"/>
      <w:r w:rsidRPr="003B4BF9">
        <w:rPr>
          <w:rStyle w:val="sw"/>
          <w:rFonts w:asciiTheme="majorBidi" w:hAnsiTheme="majorBidi" w:cstheme="majorBidi"/>
          <w:sz w:val="24"/>
          <w:szCs w:val="24"/>
        </w:rPr>
        <w:t>arab</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adalah</w:t>
      </w:r>
      <w:proofErr w:type="spellEnd"/>
      <w:r w:rsidRPr="003B4BF9">
        <w:rPr>
          <w:rStyle w:val="sw"/>
          <w:rFonts w:asciiTheme="majorBidi" w:hAnsiTheme="majorBidi" w:cstheme="majorBidi"/>
          <w:sz w:val="24"/>
          <w:szCs w:val="24"/>
        </w:rPr>
        <w:t xml:space="preserve"> Bahasa yang paling </w:t>
      </w:r>
      <w:proofErr w:type="spellStart"/>
      <w:r w:rsidRPr="003B4BF9">
        <w:rPr>
          <w:rStyle w:val="sw"/>
          <w:rFonts w:asciiTheme="majorBidi" w:hAnsiTheme="majorBidi" w:cstheme="majorBidi"/>
          <w:sz w:val="24"/>
          <w:szCs w:val="24"/>
        </w:rPr>
        <w:t>unggul</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dari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bahasa</w:t>
      </w:r>
      <w:proofErr w:type="spellEnd"/>
      <w:r w:rsidRPr="003B4BF9">
        <w:rPr>
          <w:rStyle w:val="sw"/>
          <w:rFonts w:asciiTheme="majorBidi" w:hAnsiTheme="majorBidi" w:cstheme="majorBidi"/>
          <w:sz w:val="24"/>
          <w:szCs w:val="24"/>
        </w:rPr>
        <w:t xml:space="preserve"> yang </w:t>
      </w:r>
      <w:proofErr w:type="spellStart"/>
      <w:r w:rsidRPr="003B4BF9">
        <w:rPr>
          <w:rStyle w:val="sw"/>
          <w:rFonts w:asciiTheme="majorBidi" w:hAnsiTheme="majorBidi" w:cstheme="majorBidi"/>
          <w:sz w:val="24"/>
          <w:szCs w:val="24"/>
        </w:rPr>
        <w:t>lainnya</w:t>
      </w:r>
      <w:proofErr w:type="spellEnd"/>
      <w:r w:rsidRPr="003B4BF9">
        <w:rPr>
          <w:rStyle w:val="sw"/>
          <w:rFonts w:asciiTheme="majorBidi" w:hAnsiTheme="majorBidi" w:cstheme="majorBidi"/>
          <w:sz w:val="24"/>
          <w:szCs w:val="24"/>
        </w:rPr>
        <w:t xml:space="preserve">. </w:t>
      </w:r>
    </w:p>
    <w:p w14:paraId="3190BBA2" w14:textId="77777777" w:rsidR="004721C0" w:rsidRPr="003B4BF9" w:rsidRDefault="004721C0" w:rsidP="004721C0">
      <w:pPr>
        <w:pStyle w:val="ListParagraph1"/>
        <w:spacing w:after="0" w:line="480" w:lineRule="auto"/>
        <w:ind w:firstLine="720"/>
        <w:jc w:val="both"/>
        <w:rPr>
          <w:rStyle w:val="sw"/>
          <w:rFonts w:asciiTheme="majorBidi" w:hAnsiTheme="majorBidi" w:cstheme="majorBidi"/>
          <w:sz w:val="24"/>
          <w:szCs w:val="24"/>
        </w:rPr>
      </w:pPr>
      <w:proofErr w:type="spellStart"/>
      <w:r w:rsidRPr="003B4BF9">
        <w:rPr>
          <w:rStyle w:val="sw"/>
          <w:rFonts w:asciiTheme="majorBidi" w:hAnsiTheme="majorBidi" w:cstheme="majorBidi"/>
          <w:sz w:val="24"/>
          <w:szCs w:val="24"/>
        </w:rPr>
        <w:t>Fenomena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ini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dalam</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penulisan</w:t>
      </w:r>
      <w:proofErr w:type="spellEnd"/>
      <w:r w:rsidRPr="003B4BF9">
        <w:rPr>
          <w:rStyle w:val="sw"/>
          <w:rFonts w:asciiTheme="majorBidi" w:hAnsiTheme="majorBidi" w:cstheme="majorBidi"/>
          <w:sz w:val="24"/>
          <w:szCs w:val="24"/>
        </w:rPr>
        <w:t xml:space="preserve"> tafsir Al-Qur’an </w:t>
      </w:r>
      <w:proofErr w:type="spellStart"/>
      <w:r w:rsidRPr="003B4BF9">
        <w:rPr>
          <w:rStyle w:val="sw"/>
          <w:rFonts w:asciiTheme="majorBidi" w:hAnsiTheme="majorBidi" w:cstheme="majorBidi"/>
          <w:sz w:val="24"/>
          <w:szCs w:val="24"/>
        </w:rPr>
        <w:t>sudah</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bermunculan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diwilayah</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nusantara</w:t>
      </w:r>
      <w:proofErr w:type="spellEnd"/>
      <w:r w:rsidRPr="003B4BF9">
        <w:rPr>
          <w:rStyle w:val="sw"/>
          <w:rFonts w:asciiTheme="majorBidi" w:hAnsiTheme="majorBidi" w:cstheme="majorBidi"/>
          <w:sz w:val="24"/>
          <w:szCs w:val="24"/>
        </w:rPr>
        <w:t xml:space="preserve">. </w:t>
      </w:r>
      <w:r w:rsidRPr="003B4BF9">
        <w:rPr>
          <w:rStyle w:val="FootnoteReference"/>
          <w:rFonts w:asciiTheme="majorBidi" w:hAnsiTheme="majorBidi" w:cstheme="majorBidi"/>
          <w:sz w:val="24"/>
          <w:szCs w:val="24"/>
        </w:rPr>
        <w:footnoteReference w:id="19"/>
      </w:r>
    </w:p>
    <w:p w14:paraId="187B134A" w14:textId="77777777" w:rsidR="004721C0" w:rsidRPr="003B4BF9" w:rsidRDefault="004721C0" w:rsidP="004721C0">
      <w:pPr>
        <w:pStyle w:val="ListParagraph1"/>
        <w:spacing w:after="0" w:line="480" w:lineRule="auto"/>
        <w:ind w:firstLine="720"/>
        <w:jc w:val="both"/>
        <w:rPr>
          <w:rStyle w:val="sw"/>
          <w:rFonts w:asciiTheme="majorBidi" w:hAnsiTheme="majorBidi" w:cstheme="majorBidi"/>
          <w:sz w:val="24"/>
          <w:szCs w:val="24"/>
        </w:rPr>
      </w:pPr>
      <w:proofErr w:type="spellStart"/>
      <w:r w:rsidRPr="003B4BF9">
        <w:rPr>
          <w:rStyle w:val="sw"/>
          <w:rFonts w:asciiTheme="majorBidi" w:hAnsiTheme="majorBidi" w:cstheme="majorBidi"/>
          <w:sz w:val="24"/>
          <w:szCs w:val="24"/>
        </w:rPr>
        <w:t>Penempatan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dapat</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dilihat</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berdasarkan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fenomena</w:t>
      </w:r>
      <w:proofErr w:type="spellEnd"/>
      <w:r w:rsidRPr="003B4BF9">
        <w:rPr>
          <w:rStyle w:val="sw"/>
          <w:rFonts w:asciiTheme="majorBidi" w:hAnsiTheme="majorBidi" w:cstheme="majorBidi"/>
          <w:sz w:val="24"/>
          <w:szCs w:val="24"/>
        </w:rPr>
        <w:t xml:space="preserve"> popular </w:t>
      </w:r>
      <w:proofErr w:type="spellStart"/>
      <w:r w:rsidRPr="003B4BF9">
        <w:rPr>
          <w:rStyle w:val="sw"/>
          <w:rFonts w:asciiTheme="majorBidi" w:hAnsiTheme="majorBidi" w:cstheme="majorBidi"/>
          <w:sz w:val="24"/>
          <w:szCs w:val="24"/>
        </w:rPr>
        <w:t>yaitu</w:t>
      </w:r>
      <w:proofErr w:type="spellEnd"/>
      <w:r w:rsidRPr="003B4BF9">
        <w:rPr>
          <w:rStyle w:val="sw"/>
          <w:rFonts w:asciiTheme="majorBidi" w:hAnsiTheme="majorBidi" w:cstheme="majorBidi"/>
          <w:sz w:val="24"/>
          <w:szCs w:val="24"/>
        </w:rPr>
        <w:t xml:space="preserve"> :</w:t>
      </w:r>
    </w:p>
    <w:p w14:paraId="449FC4C4" w14:textId="77777777" w:rsidR="004721C0" w:rsidRPr="003B4BF9" w:rsidRDefault="004721C0" w:rsidP="004721C0">
      <w:pPr>
        <w:pStyle w:val="ListParagraph1"/>
        <w:numPr>
          <w:ilvl w:val="1"/>
          <w:numId w:val="1"/>
        </w:numPr>
        <w:spacing w:after="0" w:line="480" w:lineRule="auto"/>
        <w:jc w:val="both"/>
        <w:rPr>
          <w:rStyle w:val="sw"/>
          <w:rFonts w:asciiTheme="majorBidi" w:hAnsiTheme="majorBidi" w:cstheme="majorBidi"/>
          <w:sz w:val="24"/>
          <w:szCs w:val="24"/>
        </w:rPr>
      </w:pPr>
      <w:proofErr w:type="spellStart"/>
      <w:r w:rsidRPr="003B4BF9">
        <w:rPr>
          <w:rStyle w:val="sw"/>
          <w:rFonts w:asciiTheme="majorBidi" w:hAnsiTheme="majorBidi" w:cstheme="majorBidi"/>
          <w:sz w:val="24"/>
          <w:szCs w:val="24"/>
        </w:rPr>
        <w:t>Penggunaan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aksara</w:t>
      </w:r>
      <w:proofErr w:type="spellEnd"/>
      <w:r w:rsidRPr="003B4BF9">
        <w:rPr>
          <w:rStyle w:val="sw"/>
          <w:rFonts w:asciiTheme="majorBidi" w:hAnsiTheme="majorBidi" w:cstheme="majorBidi"/>
          <w:sz w:val="24"/>
          <w:szCs w:val="24"/>
        </w:rPr>
        <w:t xml:space="preserve"> Arab </w:t>
      </w:r>
      <w:proofErr w:type="spellStart"/>
      <w:r w:rsidRPr="003B4BF9">
        <w:rPr>
          <w:rStyle w:val="sw"/>
          <w:rFonts w:asciiTheme="majorBidi" w:hAnsiTheme="majorBidi" w:cstheme="majorBidi"/>
          <w:sz w:val="24"/>
          <w:szCs w:val="24"/>
        </w:rPr>
        <w:t>sebagai</w:t>
      </w:r>
      <w:proofErr w:type="spellEnd"/>
      <w:r w:rsidRPr="003B4BF9">
        <w:rPr>
          <w:rStyle w:val="sw"/>
          <w:rFonts w:asciiTheme="majorBidi" w:hAnsiTheme="majorBidi" w:cstheme="majorBidi"/>
          <w:sz w:val="24"/>
          <w:szCs w:val="24"/>
        </w:rPr>
        <w:t xml:space="preserve"> Bahasa </w:t>
      </w:r>
      <w:proofErr w:type="spellStart"/>
      <w:r w:rsidRPr="003B4BF9">
        <w:rPr>
          <w:rStyle w:val="sw"/>
          <w:rFonts w:asciiTheme="majorBidi" w:hAnsiTheme="majorBidi" w:cstheme="majorBidi"/>
          <w:sz w:val="24"/>
          <w:szCs w:val="24"/>
        </w:rPr>
        <w:t>Melayu</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disebut</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dengan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aksara</w:t>
      </w:r>
      <w:proofErr w:type="spellEnd"/>
      <w:r w:rsidRPr="003B4BF9">
        <w:rPr>
          <w:rStyle w:val="sw"/>
          <w:rFonts w:asciiTheme="majorBidi" w:hAnsiTheme="majorBidi" w:cstheme="majorBidi"/>
          <w:sz w:val="24"/>
          <w:szCs w:val="24"/>
        </w:rPr>
        <w:t xml:space="preserve"> Jawa.</w:t>
      </w:r>
    </w:p>
    <w:p w14:paraId="404C6699" w14:textId="77777777" w:rsidR="004721C0" w:rsidRPr="003B4BF9" w:rsidRDefault="004721C0" w:rsidP="004721C0">
      <w:pPr>
        <w:pStyle w:val="ListParagraph1"/>
        <w:numPr>
          <w:ilvl w:val="1"/>
          <w:numId w:val="1"/>
        </w:numPr>
        <w:spacing w:after="0" w:line="480" w:lineRule="auto"/>
        <w:jc w:val="both"/>
        <w:rPr>
          <w:rStyle w:val="sw"/>
          <w:rFonts w:asciiTheme="majorBidi" w:hAnsiTheme="majorBidi" w:cstheme="majorBidi"/>
          <w:sz w:val="24"/>
          <w:szCs w:val="24"/>
        </w:rPr>
      </w:pPr>
      <w:r w:rsidRPr="003B4BF9">
        <w:rPr>
          <w:rStyle w:val="sw"/>
          <w:rFonts w:asciiTheme="majorBidi" w:hAnsiTheme="majorBidi" w:cstheme="majorBidi"/>
          <w:sz w:val="24"/>
          <w:szCs w:val="24"/>
        </w:rPr>
        <w:t xml:space="preserve">Banyak kata </w:t>
      </w:r>
      <w:proofErr w:type="spellStart"/>
      <w:r w:rsidRPr="003B4BF9">
        <w:rPr>
          <w:rStyle w:val="sw"/>
          <w:rFonts w:asciiTheme="majorBidi" w:hAnsiTheme="majorBidi" w:cstheme="majorBidi"/>
          <w:sz w:val="24"/>
          <w:szCs w:val="24"/>
        </w:rPr>
        <w:t>pinjaman</w:t>
      </w:r>
      <w:proofErr w:type="spellEnd"/>
      <w:r w:rsidRPr="003B4BF9">
        <w:rPr>
          <w:rStyle w:val="sw"/>
          <w:rFonts w:asciiTheme="majorBidi" w:hAnsiTheme="majorBidi" w:cstheme="majorBidi"/>
          <w:sz w:val="24"/>
          <w:szCs w:val="24"/>
        </w:rPr>
        <w:t xml:space="preserve"> Bahasa Arab </w:t>
      </w:r>
      <w:proofErr w:type="spellStart"/>
      <w:r w:rsidRPr="003B4BF9">
        <w:rPr>
          <w:rStyle w:val="sw"/>
          <w:rFonts w:asciiTheme="majorBidi" w:hAnsiTheme="majorBidi" w:cstheme="majorBidi"/>
          <w:sz w:val="24"/>
          <w:szCs w:val="24"/>
        </w:rPr>
        <w:t>diterjemahkan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ke</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dalam</w:t>
      </w:r>
      <w:proofErr w:type="spellEnd"/>
      <w:r w:rsidRPr="003B4BF9">
        <w:rPr>
          <w:rStyle w:val="sw"/>
          <w:rFonts w:asciiTheme="majorBidi" w:hAnsiTheme="majorBidi" w:cstheme="majorBidi"/>
          <w:sz w:val="24"/>
          <w:szCs w:val="24"/>
        </w:rPr>
        <w:t xml:space="preserve"> Bahasa </w:t>
      </w:r>
      <w:proofErr w:type="spellStart"/>
      <w:r w:rsidRPr="003B4BF9">
        <w:rPr>
          <w:rStyle w:val="sw"/>
          <w:rFonts w:asciiTheme="majorBidi" w:hAnsiTheme="majorBidi" w:cstheme="majorBidi"/>
          <w:sz w:val="24"/>
          <w:szCs w:val="24"/>
        </w:rPr>
        <w:t>lokal</w:t>
      </w:r>
      <w:proofErr w:type="spellEnd"/>
      <w:r w:rsidRPr="003B4BF9">
        <w:rPr>
          <w:rStyle w:val="sw"/>
          <w:rFonts w:asciiTheme="majorBidi" w:hAnsiTheme="majorBidi" w:cstheme="majorBidi"/>
          <w:sz w:val="24"/>
          <w:szCs w:val="24"/>
        </w:rPr>
        <w:t>.</w:t>
      </w:r>
    </w:p>
    <w:p w14:paraId="4E08DBCA" w14:textId="77777777" w:rsidR="004721C0" w:rsidRPr="003B4BF9" w:rsidRDefault="004721C0" w:rsidP="004721C0">
      <w:pPr>
        <w:pStyle w:val="ListParagraph1"/>
        <w:numPr>
          <w:ilvl w:val="1"/>
          <w:numId w:val="1"/>
        </w:numPr>
        <w:spacing w:after="0" w:line="480" w:lineRule="auto"/>
        <w:jc w:val="both"/>
        <w:rPr>
          <w:rStyle w:val="sw"/>
          <w:rFonts w:asciiTheme="majorBidi" w:hAnsiTheme="majorBidi" w:cstheme="majorBidi"/>
          <w:sz w:val="24"/>
          <w:szCs w:val="24"/>
        </w:rPr>
      </w:pPr>
      <w:r w:rsidRPr="003B4BF9">
        <w:rPr>
          <w:rStyle w:val="sw"/>
          <w:rFonts w:asciiTheme="majorBidi" w:hAnsiTheme="majorBidi" w:cstheme="majorBidi"/>
          <w:sz w:val="24"/>
          <w:szCs w:val="24"/>
        </w:rPr>
        <w:t xml:space="preserve">Banyak </w:t>
      </w:r>
      <w:proofErr w:type="spellStart"/>
      <w:r w:rsidRPr="003B4BF9">
        <w:rPr>
          <w:rStyle w:val="sw"/>
          <w:rFonts w:asciiTheme="majorBidi" w:hAnsiTheme="majorBidi" w:cstheme="majorBidi"/>
          <w:sz w:val="24"/>
          <w:szCs w:val="24"/>
        </w:rPr>
        <w:t>karya</w:t>
      </w:r>
      <w:proofErr w:type="spellEnd"/>
      <w:r w:rsidRPr="003B4BF9">
        <w:rPr>
          <w:rStyle w:val="sw"/>
          <w:rFonts w:asciiTheme="majorBidi" w:hAnsiTheme="majorBidi" w:cstheme="majorBidi"/>
          <w:sz w:val="24"/>
          <w:szCs w:val="24"/>
        </w:rPr>
        <w:t xml:space="preserve"> sastra yang </w:t>
      </w:r>
      <w:proofErr w:type="spellStart"/>
      <w:r w:rsidRPr="003B4BF9">
        <w:rPr>
          <w:rStyle w:val="sw"/>
          <w:rFonts w:asciiTheme="majorBidi" w:hAnsiTheme="majorBidi" w:cstheme="majorBidi"/>
          <w:sz w:val="24"/>
          <w:szCs w:val="24"/>
        </w:rPr>
        <w:t>terinspirasi</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dari</w:t>
      </w:r>
      <w:proofErr w:type="spellEnd"/>
      <w:r w:rsidRPr="003B4BF9">
        <w:rPr>
          <w:rStyle w:val="sw"/>
          <w:rFonts w:asciiTheme="majorBidi" w:hAnsiTheme="majorBidi" w:cstheme="majorBidi"/>
          <w:sz w:val="24"/>
          <w:szCs w:val="24"/>
        </w:rPr>
        <w:t xml:space="preserve"> model sastra Arab.</w:t>
      </w:r>
    </w:p>
    <w:p w14:paraId="44E4B6EA" w14:textId="77777777" w:rsidR="004721C0" w:rsidRPr="003B4BF9" w:rsidRDefault="004721C0" w:rsidP="004721C0">
      <w:pPr>
        <w:pStyle w:val="ListParagraph1"/>
        <w:numPr>
          <w:ilvl w:val="1"/>
          <w:numId w:val="1"/>
        </w:numPr>
        <w:spacing w:after="0" w:line="480" w:lineRule="auto"/>
        <w:jc w:val="both"/>
        <w:rPr>
          <w:rFonts w:asciiTheme="majorBidi" w:hAnsiTheme="majorBidi" w:cstheme="majorBidi"/>
          <w:sz w:val="24"/>
          <w:szCs w:val="24"/>
        </w:rPr>
      </w:pPr>
      <w:proofErr w:type="spellStart"/>
      <w:r w:rsidRPr="003B4BF9">
        <w:rPr>
          <w:rStyle w:val="sw"/>
          <w:rFonts w:asciiTheme="majorBidi" w:hAnsiTheme="majorBidi" w:cstheme="majorBidi"/>
          <w:sz w:val="24"/>
          <w:szCs w:val="24"/>
        </w:rPr>
        <w:t>Penyerapan</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struktur</w:t>
      </w:r>
      <w:proofErr w:type="spellEnd"/>
      <w:r w:rsidRPr="003B4BF9">
        <w:rPr>
          <w:rStyle w:val="sw"/>
          <w:rFonts w:asciiTheme="majorBidi" w:hAnsiTheme="majorBidi" w:cstheme="majorBidi"/>
          <w:sz w:val="24"/>
          <w:szCs w:val="24"/>
        </w:rPr>
        <w:t xml:space="preserve"> linguistic dan </w:t>
      </w:r>
      <w:proofErr w:type="spellStart"/>
      <w:r w:rsidRPr="003B4BF9">
        <w:rPr>
          <w:rStyle w:val="sw"/>
          <w:rFonts w:asciiTheme="majorBidi" w:hAnsiTheme="majorBidi" w:cstheme="majorBidi"/>
          <w:sz w:val="24"/>
          <w:szCs w:val="24"/>
        </w:rPr>
        <w:t>gramatikal</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serta</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kaidah</w:t>
      </w:r>
      <w:proofErr w:type="spellEnd"/>
      <w:r w:rsidRPr="003B4BF9">
        <w:rPr>
          <w:rStyle w:val="sw"/>
          <w:rFonts w:asciiTheme="majorBidi" w:hAnsiTheme="majorBidi" w:cstheme="majorBidi"/>
          <w:sz w:val="24"/>
          <w:szCs w:val="24"/>
        </w:rPr>
        <w:t xml:space="preserve"> </w:t>
      </w:r>
      <w:proofErr w:type="spellStart"/>
      <w:r w:rsidRPr="003B4BF9">
        <w:rPr>
          <w:rStyle w:val="sw"/>
          <w:rFonts w:asciiTheme="majorBidi" w:hAnsiTheme="majorBidi" w:cstheme="majorBidi"/>
          <w:sz w:val="24"/>
          <w:szCs w:val="24"/>
        </w:rPr>
        <w:t>bahas</w:t>
      </w:r>
      <w:proofErr w:type="spellEnd"/>
      <w:r w:rsidRPr="003B4BF9">
        <w:rPr>
          <w:rStyle w:val="sw"/>
          <w:rFonts w:asciiTheme="majorBidi" w:hAnsiTheme="majorBidi" w:cstheme="majorBidi"/>
          <w:sz w:val="24"/>
          <w:szCs w:val="24"/>
        </w:rPr>
        <w:t xml:space="preserve"> Arab.</w:t>
      </w:r>
      <w:r w:rsidRPr="003B4BF9">
        <w:rPr>
          <w:rStyle w:val="FootnoteReference"/>
          <w:rFonts w:asciiTheme="majorBidi" w:hAnsiTheme="majorBidi" w:cstheme="majorBidi"/>
          <w:sz w:val="24"/>
          <w:szCs w:val="24"/>
        </w:rPr>
        <w:footnoteReference w:id="20"/>
      </w:r>
    </w:p>
    <w:p w14:paraId="154A0361" w14:textId="77777777" w:rsidR="004721C0" w:rsidRPr="003B4BF9" w:rsidRDefault="004721C0" w:rsidP="004721C0">
      <w:pPr>
        <w:pStyle w:val="ListParagraph1"/>
        <w:spacing w:after="0" w:line="480" w:lineRule="auto"/>
        <w:ind w:firstLine="720"/>
        <w:jc w:val="both"/>
        <w:rPr>
          <w:rFonts w:asciiTheme="majorBidi" w:hAnsiTheme="majorBidi" w:cstheme="majorBidi"/>
          <w:sz w:val="24"/>
          <w:szCs w:val="24"/>
        </w:rPr>
      </w:pP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etimologi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sering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dikatakan</w:t>
      </w:r>
      <w:proofErr w:type="spellEnd"/>
      <w:r w:rsidRPr="003B4BF9">
        <w:rPr>
          <w:rFonts w:asciiTheme="majorBidi" w:hAnsiTheme="majorBidi" w:cstheme="majorBidi"/>
          <w:bCs/>
          <w:sz w:val="24"/>
          <w:szCs w:val="24"/>
        </w:rPr>
        <w:t xml:space="preserve"> </w:t>
      </w:r>
      <w:r w:rsidRPr="003B4BF9">
        <w:rPr>
          <w:rFonts w:asciiTheme="majorBidi" w:hAnsiTheme="majorBidi" w:cstheme="majorBidi"/>
          <w:bCs/>
          <w:i/>
          <w:iCs/>
          <w:sz w:val="24"/>
          <w:szCs w:val="24"/>
        </w:rPr>
        <w:t xml:space="preserve">local wisdom </w:t>
      </w:r>
      <w:proofErr w:type="spellStart"/>
      <w:r w:rsidRPr="003B4BF9">
        <w:rPr>
          <w:rFonts w:asciiTheme="majorBidi" w:hAnsiTheme="majorBidi" w:cstheme="majorBidi"/>
          <w:bCs/>
          <w:sz w:val="24"/>
          <w:szCs w:val="24"/>
        </w:rPr>
        <w:t>dipahami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usaha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manusia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menggunakan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budinya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kognisi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bertindak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bersikap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terhadap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objek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peristiwa</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terjadi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ruang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tertentu</w:t>
      </w:r>
      <w:proofErr w:type="spellEnd"/>
      <w:r w:rsidRPr="003B4BF9">
        <w:rPr>
          <w:rFonts w:asciiTheme="majorBidi" w:hAnsiTheme="majorBidi" w:cstheme="majorBidi"/>
          <w:bCs/>
          <w:sz w:val="24"/>
          <w:szCs w:val="24"/>
        </w:rPr>
        <w:t xml:space="preserve">. </w:t>
      </w:r>
      <w:r w:rsidRPr="003B4BF9">
        <w:rPr>
          <w:rFonts w:asciiTheme="majorBidi" w:hAnsiTheme="majorBidi" w:cstheme="majorBidi"/>
          <w:bCs/>
          <w:i/>
          <w:iCs/>
          <w:sz w:val="24"/>
          <w:szCs w:val="24"/>
        </w:rPr>
        <w:t xml:space="preserve">Wisdom </w:t>
      </w:r>
      <w:proofErr w:type="spellStart"/>
      <w:r w:rsidRPr="003B4BF9">
        <w:rPr>
          <w:rFonts w:asciiTheme="majorBidi" w:hAnsiTheme="majorBidi" w:cstheme="majorBidi"/>
          <w:bCs/>
          <w:sz w:val="24"/>
          <w:szCs w:val="24"/>
        </w:rPr>
        <w:t>dipahami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kemampuan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seseorang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menggunakan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pikirannya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bertindak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bersikap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hasil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penilaian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terhadap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objek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lastRenderedPageBreak/>
        <w:t>peristiwa</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terjadi</w:t>
      </w:r>
      <w:proofErr w:type="spellEnd"/>
      <w:r w:rsidRPr="003B4BF9">
        <w:rPr>
          <w:rFonts w:asciiTheme="majorBidi" w:hAnsiTheme="majorBidi" w:cstheme="majorBidi"/>
          <w:bCs/>
          <w:sz w:val="24"/>
          <w:szCs w:val="24"/>
        </w:rPr>
        <w:t xml:space="preserve">. </w:t>
      </w:r>
      <w:r w:rsidRPr="003B4BF9">
        <w:rPr>
          <w:rFonts w:asciiTheme="majorBidi" w:hAnsiTheme="majorBidi" w:cstheme="majorBidi"/>
          <w:bCs/>
          <w:i/>
          <w:iCs/>
          <w:sz w:val="24"/>
          <w:szCs w:val="24"/>
        </w:rPr>
        <w:t xml:space="preserve">Wisdom </w:t>
      </w:r>
      <w:proofErr w:type="spellStart"/>
      <w:r w:rsidRPr="003B4BF9">
        <w:rPr>
          <w:rFonts w:asciiTheme="majorBidi" w:hAnsiTheme="majorBidi" w:cstheme="majorBidi"/>
          <w:bCs/>
          <w:sz w:val="24"/>
          <w:szCs w:val="24"/>
        </w:rPr>
        <w:t>sering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diartikan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w:t>
      </w:r>
      <w:proofErr w:type="spellStart"/>
      <w:r w:rsidRPr="003B4BF9">
        <w:rPr>
          <w:rFonts w:asciiTheme="majorBidi" w:hAnsiTheme="majorBidi" w:cstheme="majorBidi"/>
          <w:bCs/>
          <w:sz w:val="24"/>
          <w:szCs w:val="24"/>
        </w:rPr>
        <w:t>kebijaksanaan</w:t>
      </w:r>
      <w:proofErr w:type="spellEnd"/>
      <w:r w:rsidRPr="003B4BF9">
        <w:rPr>
          <w:rFonts w:asciiTheme="majorBidi" w:hAnsiTheme="majorBidi" w:cstheme="majorBidi"/>
          <w:bCs/>
          <w:sz w:val="24"/>
          <w:szCs w:val="24"/>
        </w:rPr>
        <w:t>”.</w:t>
      </w:r>
      <w:r w:rsidRPr="003B4BF9">
        <w:rPr>
          <w:rStyle w:val="FootnoteReference"/>
          <w:rFonts w:asciiTheme="majorBidi" w:hAnsiTheme="majorBidi" w:cstheme="majorBidi"/>
          <w:bCs/>
          <w:sz w:val="24"/>
          <w:szCs w:val="24"/>
        </w:rPr>
        <w:footnoteReference w:id="21"/>
      </w:r>
    </w:p>
    <w:p w14:paraId="537067F2" w14:textId="77777777" w:rsidR="004721C0" w:rsidRPr="003B4BF9" w:rsidRDefault="004721C0" w:rsidP="004721C0">
      <w:pPr>
        <w:pStyle w:val="ListParagraph1"/>
        <w:spacing w:after="0"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merupakan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seperangkat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pengetahuan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w:t>
      </w:r>
      <w:r>
        <w:rPr>
          <w:rFonts w:asciiTheme="majorBidi" w:hAnsiTheme="majorBidi" w:cstheme="majorBidi"/>
          <w:bCs/>
          <w:sz w:val="24"/>
          <w:szCs w:val="24"/>
        </w:rPr>
        <w:t>kembangkan</w:t>
      </w:r>
      <w:proofErr w:type="spellEnd"/>
      <w:r>
        <w:rPr>
          <w:rFonts w:asciiTheme="majorBidi" w:hAnsiTheme="majorBidi" w:cstheme="majorBidi"/>
          <w:bCs/>
          <w:sz w:val="24"/>
          <w:szCs w:val="24"/>
        </w:rPr>
        <w:t xml:space="preserve"> </w:t>
      </w:r>
      <w:r w:rsidRPr="003B4BF9">
        <w:rPr>
          <w:rFonts w:asciiTheme="majorBidi" w:hAnsiTheme="majorBidi" w:cstheme="majorBidi"/>
          <w:bCs/>
          <w:sz w:val="24"/>
          <w:szCs w:val="24"/>
        </w:rPr>
        <w:t xml:space="preserve">oleh </w:t>
      </w:r>
      <w:proofErr w:type="spellStart"/>
      <w:r w:rsidRPr="003B4BF9">
        <w:rPr>
          <w:rFonts w:asciiTheme="majorBidi" w:hAnsiTheme="majorBidi" w:cstheme="majorBidi"/>
          <w:bCs/>
          <w:sz w:val="24"/>
          <w:szCs w:val="24"/>
        </w:rPr>
        <w:t>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kelompok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masyarakat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setempat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komunitas</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terhimpun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pengalaman</w:t>
      </w:r>
      <w:proofErr w:type="spellEnd"/>
      <w:r w:rsidRPr="003B4BF9">
        <w:rPr>
          <w:rFonts w:asciiTheme="majorBidi" w:hAnsiTheme="majorBidi" w:cstheme="majorBidi"/>
          <w:bCs/>
          <w:sz w:val="24"/>
          <w:szCs w:val="24"/>
        </w:rPr>
        <w:t xml:space="preserve"> Panjang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ikatan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hubungan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saling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menguntungkan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kedua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pihak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manusia</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lingkungan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berkelanjutan</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ritme</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harmonis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lingkungan</w:t>
      </w:r>
      <w:proofErr w:type="spellEnd"/>
      <w:r w:rsidRPr="003B4BF9">
        <w:rPr>
          <w:rFonts w:asciiTheme="majorBidi" w:hAnsiTheme="majorBidi" w:cstheme="majorBidi"/>
          <w:bCs/>
          <w:sz w:val="24"/>
          <w:szCs w:val="24"/>
        </w:rPr>
        <w:t xml:space="preserve"> (ecological wisdom) </w:t>
      </w:r>
      <w:proofErr w:type="spellStart"/>
      <w:r w:rsidRPr="003B4BF9">
        <w:rPr>
          <w:rFonts w:asciiTheme="majorBidi" w:hAnsiTheme="majorBidi" w:cstheme="majorBidi"/>
          <w:bCs/>
          <w:sz w:val="24"/>
          <w:szCs w:val="24"/>
        </w:rPr>
        <w:t>merupakan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pengetahuan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diperoleh</w:t>
      </w:r>
      <w:proofErr w:type="spellEnd"/>
      <w:r w:rsidRPr="003B4BF9">
        <w:rPr>
          <w:rFonts w:asciiTheme="majorBidi" w:hAnsiTheme="majorBidi" w:cstheme="majorBidi"/>
          <w:bCs/>
          <w:sz w:val="24"/>
          <w:szCs w:val="24"/>
        </w:rPr>
        <w:t xml:space="preserve"> oleh </w:t>
      </w:r>
      <w:proofErr w:type="spellStart"/>
      <w:r w:rsidRPr="003B4BF9">
        <w:rPr>
          <w:rFonts w:asciiTheme="majorBidi" w:hAnsiTheme="majorBidi" w:cstheme="majorBidi"/>
          <w:bCs/>
          <w:sz w:val="24"/>
          <w:szCs w:val="24"/>
        </w:rPr>
        <w:t>abstraksi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diwujudkan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bentuk</w:t>
      </w:r>
      <w:proofErr w:type="spellEnd"/>
      <w:r w:rsidRPr="003B4BF9">
        <w:rPr>
          <w:rFonts w:asciiTheme="majorBidi" w:hAnsiTheme="majorBidi" w:cstheme="majorBidi"/>
          <w:bCs/>
          <w:sz w:val="24"/>
          <w:szCs w:val="24"/>
        </w:rPr>
        <w:t xml:space="preserve"> ide, </w:t>
      </w:r>
      <w:proofErr w:type="spellStart"/>
      <w:r w:rsidRPr="003B4BF9">
        <w:rPr>
          <w:rFonts w:asciiTheme="majorBidi" w:hAnsiTheme="majorBidi" w:cstheme="majorBidi"/>
          <w:bCs/>
          <w:sz w:val="24"/>
          <w:szCs w:val="24"/>
        </w:rPr>
        <w:t>aktivitas</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peralatan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lingkungan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diwujudkan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tiga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tersebut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dipahami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dikem</w:t>
      </w:r>
      <w:r>
        <w:rPr>
          <w:rFonts w:asciiTheme="majorBidi" w:hAnsiTheme="majorBidi" w:cstheme="majorBidi"/>
          <w:bCs/>
          <w:sz w:val="24"/>
          <w:szCs w:val="24"/>
        </w:rPr>
        <w:t>b</w:t>
      </w:r>
      <w:r w:rsidRPr="003B4BF9">
        <w:rPr>
          <w:rFonts w:asciiTheme="majorBidi" w:hAnsiTheme="majorBidi" w:cstheme="majorBidi"/>
          <w:bCs/>
          <w:sz w:val="24"/>
          <w:szCs w:val="24"/>
        </w:rPr>
        <w:t>angkan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dipedomani</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diwariskan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turun-temurun</w:t>
      </w:r>
      <w:proofErr w:type="spellEnd"/>
      <w:r w:rsidRPr="003B4BF9">
        <w:rPr>
          <w:rFonts w:asciiTheme="majorBidi" w:hAnsiTheme="majorBidi" w:cstheme="majorBidi"/>
          <w:bCs/>
          <w:sz w:val="24"/>
          <w:szCs w:val="24"/>
        </w:rPr>
        <w:t xml:space="preserve"> oleh </w:t>
      </w:r>
      <w:proofErr w:type="spellStart"/>
      <w:r w:rsidRPr="003B4BF9">
        <w:rPr>
          <w:rFonts w:asciiTheme="majorBidi" w:hAnsiTheme="majorBidi" w:cstheme="majorBidi"/>
          <w:bCs/>
          <w:sz w:val="24"/>
          <w:szCs w:val="24"/>
        </w:rPr>
        <w:t>komunitas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pendukung</w:t>
      </w:r>
      <w:proofErr w:type="spellEnd"/>
      <w:r w:rsidRPr="003B4BF9">
        <w:rPr>
          <w:rFonts w:asciiTheme="majorBidi" w:hAnsiTheme="majorBidi" w:cstheme="majorBidi"/>
          <w:bCs/>
          <w:sz w:val="24"/>
          <w:szCs w:val="24"/>
        </w:rPr>
        <w:t xml:space="preserve">. </w:t>
      </w:r>
      <w:r w:rsidRPr="003B4BF9">
        <w:rPr>
          <w:rStyle w:val="FootnoteReference"/>
          <w:rFonts w:asciiTheme="majorBidi" w:hAnsiTheme="majorBidi" w:cstheme="majorBidi"/>
          <w:bCs/>
          <w:sz w:val="24"/>
          <w:szCs w:val="24"/>
        </w:rPr>
        <w:footnoteReference w:id="22"/>
      </w:r>
    </w:p>
    <w:p w14:paraId="1A50823D" w14:textId="77777777" w:rsidR="004721C0" w:rsidRPr="003B4BF9" w:rsidRDefault="004721C0" w:rsidP="004721C0">
      <w:pPr>
        <w:pStyle w:val="ListParagraph1"/>
        <w:spacing w:after="0"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warisan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nenek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moyang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kita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kehidupan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menyatu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religi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bud</w:t>
      </w:r>
      <w:r>
        <w:rPr>
          <w:rFonts w:asciiTheme="majorBidi" w:hAnsiTheme="majorBidi" w:cstheme="majorBidi"/>
          <w:bCs/>
          <w:sz w:val="24"/>
          <w:szCs w:val="24"/>
        </w:rPr>
        <w:t>a</w:t>
      </w:r>
      <w:r w:rsidRPr="003B4BF9">
        <w:rPr>
          <w:rFonts w:asciiTheme="majorBidi" w:hAnsiTheme="majorBidi" w:cstheme="majorBidi"/>
          <w:bCs/>
          <w:sz w:val="24"/>
          <w:szCs w:val="24"/>
        </w:rPr>
        <w:t>ya</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adat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istiadat</w:t>
      </w:r>
      <w:proofErr w:type="spellEnd"/>
      <w:r w:rsidRPr="003B4BF9">
        <w:rPr>
          <w:rFonts w:asciiTheme="majorBidi" w:hAnsiTheme="majorBidi" w:cstheme="majorBidi"/>
          <w:bCs/>
          <w:sz w:val="24"/>
          <w:szCs w:val="24"/>
        </w:rPr>
        <w:t xml:space="preserve">. Dalam </w:t>
      </w:r>
      <w:proofErr w:type="spellStart"/>
      <w:r w:rsidRPr="003B4BF9">
        <w:rPr>
          <w:rFonts w:asciiTheme="majorBidi" w:hAnsiTheme="majorBidi" w:cstheme="majorBidi"/>
          <w:bCs/>
          <w:sz w:val="24"/>
          <w:szCs w:val="24"/>
        </w:rPr>
        <w:t>perkembangannya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masyarakat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melakukan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adaptasi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terhadap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lingkungannya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mengembangkan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berwujud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pengetahuan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guna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mencukupi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kebutuhan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hidupnya</w:t>
      </w:r>
      <w:proofErr w:type="spellEnd"/>
      <w:r w:rsidRPr="003B4BF9">
        <w:rPr>
          <w:rFonts w:asciiTheme="majorBidi" w:hAnsiTheme="majorBidi" w:cstheme="majorBidi"/>
          <w:bCs/>
          <w:sz w:val="24"/>
          <w:szCs w:val="24"/>
        </w:rPr>
        <w:t>.</w:t>
      </w:r>
      <w:r w:rsidRPr="003B4BF9">
        <w:rPr>
          <w:rStyle w:val="FootnoteReference"/>
          <w:rFonts w:asciiTheme="majorBidi" w:hAnsiTheme="majorBidi" w:cstheme="majorBidi"/>
          <w:bCs/>
          <w:sz w:val="24"/>
          <w:szCs w:val="24"/>
        </w:rPr>
        <w:footnoteReference w:id="23"/>
      </w:r>
      <w:r w:rsidRPr="003B4BF9">
        <w:rPr>
          <w:rFonts w:asciiTheme="majorBidi" w:hAnsiTheme="majorBidi" w:cstheme="majorBidi"/>
          <w:bCs/>
          <w:sz w:val="24"/>
          <w:szCs w:val="24"/>
        </w:rPr>
        <w:t xml:space="preserve">Dalam </w:t>
      </w:r>
      <w:proofErr w:type="spellStart"/>
      <w:r w:rsidRPr="003B4BF9">
        <w:rPr>
          <w:rFonts w:asciiTheme="majorBidi" w:hAnsiTheme="majorBidi" w:cstheme="majorBidi"/>
          <w:bCs/>
          <w:sz w:val="24"/>
          <w:szCs w:val="24"/>
        </w:rPr>
        <w:t>menjaga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keseimbangan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lingkungannya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masyarakat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melakukan</w:t>
      </w:r>
      <w:proofErr w:type="spellEnd"/>
      <w:r w:rsidRPr="003B4BF9">
        <w:rPr>
          <w:rFonts w:asciiTheme="majorBidi" w:hAnsiTheme="majorBidi" w:cstheme="majorBidi"/>
          <w:bCs/>
          <w:sz w:val="24"/>
          <w:szCs w:val="24"/>
        </w:rPr>
        <w:t xml:space="preserve"> norma-norma, </w:t>
      </w:r>
      <w:proofErr w:type="spellStart"/>
      <w:r w:rsidRPr="003B4BF9">
        <w:rPr>
          <w:rFonts w:asciiTheme="majorBidi" w:hAnsiTheme="majorBidi" w:cstheme="majorBidi"/>
          <w:bCs/>
          <w:sz w:val="24"/>
          <w:szCs w:val="24"/>
        </w:rPr>
        <w:t>nilai-nilai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aturan-aturan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berlaku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turun-temurun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merupakan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kearifan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setempat</w:t>
      </w:r>
      <w:proofErr w:type="spellEnd"/>
      <w:r w:rsidRPr="003B4BF9">
        <w:rPr>
          <w:rFonts w:asciiTheme="majorBidi" w:hAnsiTheme="majorBidi" w:cstheme="majorBidi"/>
          <w:bCs/>
          <w:sz w:val="24"/>
          <w:szCs w:val="24"/>
        </w:rPr>
        <w:t>.</w:t>
      </w:r>
    </w:p>
    <w:p w14:paraId="1DA1110A" w14:textId="77777777" w:rsidR="004721C0" w:rsidRPr="003B4BF9" w:rsidRDefault="004721C0" w:rsidP="004721C0">
      <w:pPr>
        <w:pStyle w:val="ListParagraph1"/>
        <w:spacing w:after="0" w:line="480" w:lineRule="auto"/>
        <w:ind w:firstLine="720"/>
        <w:jc w:val="both"/>
        <w:rPr>
          <w:rFonts w:asciiTheme="majorBidi" w:hAnsiTheme="majorBidi" w:cstheme="majorBidi"/>
          <w:bCs/>
          <w:sz w:val="24"/>
          <w:szCs w:val="24"/>
        </w:rPr>
      </w:pPr>
      <w:r w:rsidRPr="003B4BF9">
        <w:rPr>
          <w:rFonts w:asciiTheme="majorBidi" w:hAnsiTheme="majorBidi" w:cstheme="majorBidi"/>
          <w:bCs/>
          <w:sz w:val="24"/>
          <w:szCs w:val="24"/>
        </w:rPr>
        <w:lastRenderedPageBreak/>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contohnya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tidak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sinten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larungsaji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tingkeban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pranoto</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mongso,nyabuk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gunung,menganggap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tempat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keramat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khusunya</w:t>
      </w:r>
      <w:proofErr w:type="spellEnd"/>
      <w:r w:rsidRPr="003B4BF9">
        <w:rPr>
          <w:rFonts w:asciiTheme="majorBidi" w:hAnsiTheme="majorBidi" w:cstheme="majorBidi"/>
          <w:bCs/>
          <w:sz w:val="24"/>
          <w:szCs w:val="24"/>
        </w:rPr>
        <w:t xml:space="preserve"> pada </w:t>
      </w:r>
      <w:proofErr w:type="spellStart"/>
      <w:r w:rsidRPr="003B4BF9">
        <w:rPr>
          <w:rFonts w:asciiTheme="majorBidi" w:hAnsiTheme="majorBidi" w:cstheme="majorBidi"/>
          <w:bCs/>
          <w:sz w:val="24"/>
          <w:szCs w:val="24"/>
        </w:rPr>
        <w:t>pohon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besar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beringin</w:t>
      </w:r>
      <w:proofErr w:type="spellEnd"/>
      <w:r w:rsidRPr="003B4BF9">
        <w:rPr>
          <w:rFonts w:asciiTheme="majorBidi" w:hAnsiTheme="majorBidi" w:cstheme="majorBidi"/>
          <w:bCs/>
          <w:sz w:val="24"/>
          <w:szCs w:val="24"/>
        </w:rPr>
        <w:t xml:space="preserve">, dan lain </w:t>
      </w:r>
      <w:proofErr w:type="spellStart"/>
      <w:r w:rsidRPr="003B4BF9">
        <w:rPr>
          <w:rFonts w:asciiTheme="majorBidi" w:hAnsiTheme="majorBidi" w:cstheme="majorBidi"/>
          <w:bCs/>
          <w:sz w:val="24"/>
          <w:szCs w:val="24"/>
        </w:rPr>
        <w:t>sebagainya</w:t>
      </w:r>
      <w:proofErr w:type="spellEnd"/>
      <w:r w:rsidRPr="003B4BF9">
        <w:rPr>
          <w:rFonts w:asciiTheme="majorBidi" w:hAnsiTheme="majorBidi" w:cstheme="majorBidi"/>
          <w:bCs/>
          <w:sz w:val="24"/>
          <w:szCs w:val="24"/>
        </w:rPr>
        <w:t>.</w:t>
      </w:r>
      <w:r w:rsidRPr="003B4BF9">
        <w:rPr>
          <w:rStyle w:val="FootnoteReference"/>
          <w:rFonts w:asciiTheme="majorBidi" w:hAnsiTheme="majorBidi" w:cstheme="majorBidi"/>
          <w:bCs/>
          <w:sz w:val="24"/>
          <w:szCs w:val="24"/>
        </w:rPr>
        <w:footnoteReference w:id="24"/>
      </w:r>
    </w:p>
    <w:p w14:paraId="47176CEC" w14:textId="77777777" w:rsidR="004721C0" w:rsidRDefault="004721C0" w:rsidP="004721C0">
      <w:pPr>
        <w:pStyle w:val="ListParagraph2"/>
        <w:spacing w:after="0" w:line="480" w:lineRule="auto"/>
        <w:ind w:firstLine="720"/>
        <w:jc w:val="both"/>
        <w:rPr>
          <w:rFonts w:asciiTheme="majorBidi" w:hAnsiTheme="majorBidi" w:cstheme="majorBidi"/>
          <w:sz w:val="24"/>
          <w:szCs w:val="24"/>
        </w:rPr>
      </w:pPr>
      <w:proofErr w:type="spellStart"/>
      <w:r w:rsidRPr="003B4BF9">
        <w:rPr>
          <w:rFonts w:asciiTheme="majorBidi" w:hAnsiTheme="majorBidi" w:cstheme="majorBidi"/>
          <w:bCs/>
          <w:sz w:val="24"/>
          <w:szCs w:val="24"/>
        </w:rPr>
        <w:t>Manusia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hidupnya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pasti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tidak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lepas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budaya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kebudayaan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identitas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daerah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ataupun</w:t>
      </w:r>
      <w:proofErr w:type="spellEnd"/>
      <w:r w:rsidRPr="003B4BF9">
        <w:rPr>
          <w:rFonts w:asciiTheme="majorBidi" w:hAnsiTheme="majorBidi" w:cstheme="majorBidi"/>
          <w:bCs/>
          <w:sz w:val="24"/>
          <w:szCs w:val="24"/>
        </w:rPr>
        <w:t xml:space="preserve"> negara. </w:t>
      </w:r>
      <w:proofErr w:type="spellStart"/>
      <w:r w:rsidRPr="003B4BF9">
        <w:rPr>
          <w:rFonts w:asciiTheme="majorBidi" w:hAnsiTheme="majorBidi" w:cstheme="majorBidi"/>
          <w:sz w:val="24"/>
          <w:szCs w:val="24"/>
        </w:rPr>
        <w:t>Penyebaran</w:t>
      </w:r>
      <w:proofErr w:type="spellEnd"/>
      <w:r w:rsidRPr="003B4BF9">
        <w:rPr>
          <w:rFonts w:asciiTheme="majorBidi" w:hAnsiTheme="majorBidi" w:cstheme="majorBidi"/>
          <w:sz w:val="24"/>
          <w:szCs w:val="24"/>
        </w:rPr>
        <w:t xml:space="preserve"> Islam di Nusantara </w:t>
      </w:r>
      <w:proofErr w:type="spellStart"/>
      <w:r w:rsidRPr="003B4BF9">
        <w:rPr>
          <w:rFonts w:asciiTheme="majorBidi" w:hAnsiTheme="majorBidi" w:cstheme="majorBidi"/>
          <w:sz w:val="24"/>
          <w:szCs w:val="24"/>
        </w:rPr>
        <w:t>intensitasnya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satu</w:t>
      </w:r>
      <w:proofErr w:type="spellEnd"/>
      <w:r w:rsidRPr="003B4BF9">
        <w:rPr>
          <w:rFonts w:asciiTheme="majorBidi" w:hAnsiTheme="majorBidi" w:cstheme="majorBidi"/>
          <w:sz w:val="24"/>
          <w:szCs w:val="24"/>
        </w:rPr>
        <w:t xml:space="preserve"> wilayah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wilayah yang lain. Pada </w:t>
      </w:r>
      <w:proofErr w:type="spellStart"/>
      <w:r w:rsidRPr="003B4BF9">
        <w:rPr>
          <w:rFonts w:asciiTheme="majorBidi" w:hAnsiTheme="majorBidi" w:cstheme="majorBidi"/>
          <w:sz w:val="24"/>
          <w:szCs w:val="24"/>
        </w:rPr>
        <w:t>tahap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awal</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berkembang</w:t>
      </w:r>
      <w:proofErr w:type="spellEnd"/>
      <w:r w:rsidRPr="003B4BF9">
        <w:rPr>
          <w:rFonts w:asciiTheme="majorBidi" w:hAnsiTheme="majorBidi" w:cstheme="majorBidi"/>
          <w:sz w:val="24"/>
          <w:szCs w:val="24"/>
        </w:rPr>
        <w:t xml:space="preserve"> di wilayah yang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banyak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bergumul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kebudayaan</w:t>
      </w:r>
      <w:proofErr w:type="spellEnd"/>
      <w:r w:rsidRPr="003B4BF9">
        <w:rPr>
          <w:rFonts w:asciiTheme="majorBidi" w:hAnsiTheme="majorBidi" w:cstheme="majorBidi"/>
          <w:sz w:val="24"/>
          <w:szCs w:val="24"/>
        </w:rPr>
        <w:t xml:space="preserve"> Hindu-Buddha, </w:t>
      </w:r>
      <w:proofErr w:type="spellStart"/>
      <w:r w:rsidRPr="003B4BF9">
        <w:rPr>
          <w:rFonts w:asciiTheme="majorBidi" w:hAnsiTheme="majorBidi" w:cstheme="majorBidi"/>
          <w:sz w:val="24"/>
          <w:szCs w:val="24"/>
        </w:rPr>
        <w:t>seperti</w:t>
      </w:r>
      <w:proofErr w:type="spellEnd"/>
      <w:r w:rsidRPr="003B4BF9">
        <w:rPr>
          <w:rFonts w:asciiTheme="majorBidi" w:hAnsiTheme="majorBidi" w:cstheme="majorBidi"/>
          <w:sz w:val="24"/>
          <w:szCs w:val="24"/>
        </w:rPr>
        <w:t xml:space="preserve"> Aceh, Sumatra Barat, dan Makassar.</w:t>
      </w:r>
      <w:r w:rsidRPr="003B4BF9">
        <w:rPr>
          <w:rStyle w:val="FootnoteReference"/>
          <w:rFonts w:asciiTheme="majorBidi" w:hAnsiTheme="majorBidi" w:cstheme="majorBidi"/>
          <w:sz w:val="24"/>
          <w:szCs w:val="24"/>
        </w:rPr>
        <w:footnoteReference w:id="25"/>
      </w:r>
      <w:r w:rsidRPr="003B4BF9">
        <w:rPr>
          <w:rFonts w:asciiTheme="majorBidi" w:hAnsiTheme="majorBidi" w:cstheme="majorBidi"/>
          <w:sz w:val="24"/>
          <w:szCs w:val="24"/>
        </w:rPr>
        <w:t xml:space="preserve"> Di wilayah-wilayah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memainkan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signifikan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politik</w:t>
      </w:r>
      <w:proofErr w:type="spellEnd"/>
      <w:r w:rsidRPr="003B4BF9">
        <w:rPr>
          <w:rFonts w:asciiTheme="majorBidi" w:hAnsiTheme="majorBidi" w:cstheme="majorBidi"/>
          <w:sz w:val="24"/>
          <w:szCs w:val="24"/>
        </w:rPr>
        <w:t xml:space="preserve">. Dalam </w:t>
      </w:r>
      <w:proofErr w:type="spellStart"/>
      <w:r w:rsidRPr="003B4BF9">
        <w:rPr>
          <w:rFonts w:asciiTheme="majorBidi" w:hAnsiTheme="majorBidi" w:cstheme="majorBidi"/>
          <w:sz w:val="24"/>
          <w:szCs w:val="24"/>
        </w:rPr>
        <w:t>kadar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tertentu</w:t>
      </w:r>
      <w:proofErr w:type="spellEnd"/>
      <w:r w:rsidRPr="003B4BF9">
        <w:rPr>
          <w:rFonts w:asciiTheme="majorBidi" w:hAnsiTheme="majorBidi" w:cstheme="majorBidi"/>
          <w:sz w:val="24"/>
          <w:szCs w:val="24"/>
        </w:rPr>
        <w:t xml:space="preserve">, Islam di wilayah-wilayah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tampil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progresif</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warna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tasawuf</w:t>
      </w:r>
      <w:proofErr w:type="spellEnd"/>
      <w:r w:rsidRPr="003B4BF9">
        <w:rPr>
          <w:rFonts w:asciiTheme="majorBidi" w:hAnsiTheme="majorBidi" w:cstheme="majorBidi"/>
          <w:sz w:val="24"/>
          <w:szCs w:val="24"/>
        </w:rPr>
        <w:t xml:space="preserve">. Hamzah </w:t>
      </w:r>
      <w:proofErr w:type="spellStart"/>
      <w:r w:rsidRPr="003B4BF9">
        <w:rPr>
          <w:rFonts w:asciiTheme="majorBidi" w:hAnsiTheme="majorBidi" w:cstheme="majorBidi"/>
          <w:sz w:val="24"/>
          <w:szCs w:val="24"/>
        </w:rPr>
        <w:t>Fansuri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Abdurrauf</w:t>
      </w:r>
      <w:proofErr w:type="spellEnd"/>
      <w:r w:rsidRPr="003B4BF9">
        <w:rPr>
          <w:rFonts w:asciiTheme="majorBidi" w:hAnsiTheme="majorBidi" w:cstheme="majorBidi"/>
          <w:sz w:val="24"/>
          <w:szCs w:val="24"/>
        </w:rPr>
        <w:t xml:space="preserve"> as-</w:t>
      </w:r>
      <w:proofErr w:type="spellStart"/>
      <w:r w:rsidRPr="003B4BF9">
        <w:rPr>
          <w:rFonts w:asciiTheme="majorBidi" w:hAnsiTheme="majorBidi" w:cstheme="majorBidi"/>
          <w:sz w:val="24"/>
          <w:szCs w:val="24"/>
        </w:rPr>
        <w:t>Sinkili</w:t>
      </w:r>
      <w:proofErr w:type="spellEnd"/>
      <w:r w:rsidRPr="003B4BF9">
        <w:rPr>
          <w:rFonts w:asciiTheme="majorBidi" w:hAnsiTheme="majorBidi" w:cstheme="majorBidi"/>
          <w:sz w:val="24"/>
          <w:szCs w:val="24"/>
        </w:rPr>
        <w:t>, Yusuf al-</w:t>
      </w:r>
      <w:proofErr w:type="spellStart"/>
      <w:r w:rsidRPr="003B4BF9">
        <w:rPr>
          <w:rFonts w:asciiTheme="majorBidi" w:hAnsiTheme="majorBidi" w:cstheme="majorBidi"/>
          <w:sz w:val="24"/>
          <w:szCs w:val="24"/>
        </w:rPr>
        <w:t>Makassari</w:t>
      </w:r>
      <w:proofErr w:type="spellEnd"/>
      <w:r w:rsidRPr="003B4BF9">
        <w:rPr>
          <w:rFonts w:asciiTheme="majorBidi" w:hAnsiTheme="majorBidi" w:cstheme="majorBidi"/>
          <w:sz w:val="24"/>
          <w:szCs w:val="24"/>
        </w:rPr>
        <w:t>, Abdussamad al-</w:t>
      </w:r>
      <w:proofErr w:type="spellStart"/>
      <w:r w:rsidRPr="003B4BF9">
        <w:rPr>
          <w:rFonts w:asciiTheme="majorBidi" w:hAnsiTheme="majorBidi" w:cstheme="majorBidi"/>
          <w:sz w:val="24"/>
          <w:szCs w:val="24"/>
        </w:rPr>
        <w:t>Palembani</w:t>
      </w:r>
      <w:proofErr w:type="spellEnd"/>
      <w:r w:rsidRPr="003B4BF9">
        <w:rPr>
          <w:rFonts w:asciiTheme="majorBidi" w:hAnsiTheme="majorBidi" w:cstheme="majorBidi"/>
          <w:sz w:val="24"/>
          <w:szCs w:val="24"/>
        </w:rPr>
        <w:t xml:space="preserve">, dan Arsyad al-Banjari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para </w:t>
      </w:r>
      <w:proofErr w:type="spellStart"/>
      <w:r w:rsidRPr="003B4BF9">
        <w:rPr>
          <w:rFonts w:asciiTheme="majorBidi" w:hAnsiTheme="majorBidi" w:cstheme="majorBidi"/>
          <w:sz w:val="24"/>
          <w:szCs w:val="24"/>
        </w:rPr>
        <w:t>penyebar</w:t>
      </w:r>
      <w:proofErr w:type="spellEnd"/>
      <w:r w:rsidRPr="003B4BF9">
        <w:rPr>
          <w:rFonts w:asciiTheme="majorBidi" w:hAnsiTheme="majorBidi" w:cstheme="majorBidi"/>
          <w:sz w:val="24"/>
          <w:szCs w:val="24"/>
        </w:rPr>
        <w:t xml:space="preserve"> Islam di wilayah </w:t>
      </w:r>
      <w:proofErr w:type="spellStart"/>
      <w:r w:rsidRPr="003B4BF9">
        <w:rPr>
          <w:rFonts w:asciiTheme="majorBidi" w:hAnsiTheme="majorBidi" w:cstheme="majorBidi"/>
          <w:sz w:val="24"/>
          <w:szCs w:val="24"/>
        </w:rPr>
        <w:t>luar</w:t>
      </w:r>
      <w:proofErr w:type="spellEnd"/>
      <w:r w:rsidRPr="003B4BF9">
        <w:rPr>
          <w:rFonts w:asciiTheme="majorBidi" w:hAnsiTheme="majorBidi" w:cstheme="majorBidi"/>
          <w:sz w:val="24"/>
          <w:szCs w:val="24"/>
        </w:rPr>
        <w:t xml:space="preserve"> Jawa yang </w:t>
      </w:r>
      <w:proofErr w:type="spellStart"/>
      <w:r w:rsidRPr="003B4BF9">
        <w:rPr>
          <w:rFonts w:asciiTheme="majorBidi" w:hAnsiTheme="majorBidi" w:cstheme="majorBidi"/>
          <w:sz w:val="24"/>
          <w:szCs w:val="24"/>
        </w:rPr>
        <w:t>bergerak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corak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mereka</w:t>
      </w:r>
      <w:proofErr w:type="spellEnd"/>
      <w:r w:rsidRPr="003B4BF9">
        <w:rPr>
          <w:rFonts w:asciiTheme="majorBidi" w:hAnsiTheme="majorBidi" w:cstheme="majorBidi"/>
          <w:sz w:val="24"/>
          <w:szCs w:val="24"/>
        </w:rPr>
        <w:t xml:space="preserve"> masing-masing. </w:t>
      </w:r>
    </w:p>
    <w:p w14:paraId="68BA6DBA" w14:textId="77777777" w:rsidR="004721C0" w:rsidRPr="003B4BF9" w:rsidRDefault="004721C0" w:rsidP="004721C0">
      <w:pPr>
        <w:pStyle w:val="ListParagraph2"/>
        <w:spacing w:after="0" w:line="480" w:lineRule="auto"/>
        <w:ind w:firstLine="720"/>
        <w:jc w:val="both"/>
        <w:rPr>
          <w:rFonts w:asciiTheme="majorBidi" w:hAnsiTheme="majorBidi" w:cstheme="majorBidi"/>
          <w:sz w:val="24"/>
          <w:szCs w:val="24"/>
        </w:rPr>
      </w:pPr>
      <w:r w:rsidRPr="003B4BF9">
        <w:rPr>
          <w:rFonts w:asciiTheme="majorBidi" w:hAnsiTheme="majorBidi" w:cstheme="majorBidi"/>
          <w:sz w:val="24"/>
          <w:szCs w:val="24"/>
        </w:rPr>
        <w:t xml:space="preserve">Adapun di Jawa, </w:t>
      </w:r>
      <w:proofErr w:type="spellStart"/>
      <w:r w:rsidRPr="003B4BF9">
        <w:rPr>
          <w:rFonts w:asciiTheme="majorBidi" w:hAnsiTheme="majorBidi" w:cstheme="majorBidi"/>
          <w:sz w:val="24"/>
          <w:szCs w:val="24"/>
        </w:rPr>
        <w:t>penyebaran</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berhadapan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Hindu-Buddha yang </w:t>
      </w:r>
      <w:proofErr w:type="spellStart"/>
      <w:r w:rsidRPr="003B4BF9">
        <w:rPr>
          <w:rFonts w:asciiTheme="majorBidi" w:hAnsiTheme="majorBidi" w:cstheme="majorBidi"/>
          <w:sz w:val="24"/>
          <w:szCs w:val="24"/>
        </w:rPr>
        <w:t>telah</w:t>
      </w:r>
      <w:proofErr w:type="spellEnd"/>
      <w:r w:rsidRPr="003B4BF9">
        <w:rPr>
          <w:rFonts w:asciiTheme="majorBidi" w:hAnsiTheme="majorBidi" w:cstheme="majorBidi"/>
          <w:sz w:val="24"/>
          <w:szCs w:val="24"/>
        </w:rPr>
        <w:t xml:space="preserve"> lama </w:t>
      </w:r>
      <w:proofErr w:type="spellStart"/>
      <w:r w:rsidRPr="003B4BF9">
        <w:rPr>
          <w:rFonts w:asciiTheme="majorBidi" w:hAnsiTheme="majorBidi" w:cstheme="majorBidi"/>
          <w:sz w:val="24"/>
          <w:szCs w:val="24"/>
        </w:rPr>
        <w:t>bersenyawa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Melalui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peran</w:t>
      </w:r>
      <w:proofErr w:type="spellEnd"/>
      <w:r w:rsidRPr="003B4BF9">
        <w:rPr>
          <w:rFonts w:asciiTheme="majorBidi" w:hAnsiTheme="majorBidi" w:cstheme="majorBidi"/>
          <w:sz w:val="24"/>
          <w:szCs w:val="24"/>
        </w:rPr>
        <w:t xml:space="preserve"> Wali </w:t>
      </w:r>
      <w:proofErr w:type="spellStart"/>
      <w:r w:rsidRPr="003B4BF9">
        <w:rPr>
          <w:rFonts w:asciiTheme="majorBidi" w:hAnsiTheme="majorBidi" w:cstheme="majorBidi"/>
          <w:sz w:val="24"/>
          <w:szCs w:val="24"/>
        </w:rPr>
        <w:t>Songo</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disebarkan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melalui</w:t>
      </w:r>
      <w:proofErr w:type="spellEnd"/>
      <w:r w:rsidRPr="003B4BF9">
        <w:rPr>
          <w:rFonts w:asciiTheme="majorBidi" w:hAnsiTheme="majorBidi" w:cstheme="majorBidi"/>
          <w:sz w:val="24"/>
          <w:szCs w:val="24"/>
        </w:rPr>
        <w:t xml:space="preserve"> strategi </w:t>
      </w:r>
      <w:proofErr w:type="spellStart"/>
      <w:r w:rsidRPr="003B4BF9">
        <w:rPr>
          <w:rFonts w:asciiTheme="majorBidi" w:hAnsiTheme="majorBidi" w:cstheme="majorBidi"/>
          <w:sz w:val="24"/>
          <w:szCs w:val="24"/>
        </w:rPr>
        <w:t>adaptasi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hidup</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tengah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karena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Islam di Jawa </w:t>
      </w:r>
      <w:proofErr w:type="spellStart"/>
      <w:r w:rsidRPr="003B4BF9">
        <w:rPr>
          <w:rFonts w:asciiTheme="majorBidi" w:hAnsiTheme="majorBidi" w:cstheme="majorBidi"/>
          <w:sz w:val="24"/>
          <w:szCs w:val="24"/>
        </w:rPr>
        <w:t>coraknya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kental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tradisi</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C.C. Berg, </w:t>
      </w:r>
      <w:proofErr w:type="spellStart"/>
      <w:r w:rsidRPr="003B4BF9">
        <w:rPr>
          <w:rFonts w:asciiTheme="majorBidi" w:hAnsiTheme="majorBidi" w:cstheme="majorBidi"/>
          <w:sz w:val="24"/>
          <w:szCs w:val="24"/>
        </w:rPr>
        <w:t>sebagaimana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dikutip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Fauzan</w:t>
      </w:r>
      <w:proofErr w:type="spellEnd"/>
      <w:r w:rsidRPr="003B4BF9">
        <w:rPr>
          <w:rFonts w:asciiTheme="majorBidi" w:hAnsiTheme="majorBidi" w:cstheme="majorBidi"/>
          <w:sz w:val="24"/>
          <w:szCs w:val="24"/>
        </w:rPr>
        <w:t xml:space="preserve"> Saleh,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agak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gegabah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pernah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menyimpulkan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bahwa</w:t>
      </w:r>
      <w:proofErr w:type="spellEnd"/>
      <w:r w:rsidRPr="003B4BF9">
        <w:rPr>
          <w:rFonts w:asciiTheme="majorBidi" w:hAnsiTheme="majorBidi" w:cstheme="majorBidi"/>
          <w:sz w:val="24"/>
          <w:szCs w:val="24"/>
        </w:rPr>
        <w:t xml:space="preserve"> orang Jawa </w:t>
      </w:r>
      <w:proofErr w:type="spellStart"/>
      <w:r w:rsidRPr="003B4BF9">
        <w:rPr>
          <w:rFonts w:asciiTheme="majorBidi" w:hAnsiTheme="majorBidi" w:cstheme="majorBidi"/>
          <w:sz w:val="24"/>
          <w:szCs w:val="24"/>
        </w:rPr>
        <w:t>sebenarnya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pernah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secara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sepenuh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hati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berpindah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pemeluk</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meskipun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mengalami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islamisasi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berabad-abad</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26"/>
      </w:r>
      <w:r w:rsidRPr="003B4BF9">
        <w:rPr>
          <w:rFonts w:asciiTheme="majorBidi" w:hAnsiTheme="majorBidi" w:cstheme="majorBidi"/>
        </w:rPr>
        <w:t xml:space="preserve"> </w:t>
      </w:r>
      <w:r w:rsidRPr="003B4BF9">
        <w:rPr>
          <w:rFonts w:asciiTheme="majorBidi" w:hAnsiTheme="majorBidi" w:cstheme="majorBidi"/>
          <w:sz w:val="24"/>
          <w:szCs w:val="24"/>
        </w:rPr>
        <w:t xml:space="preserve">Dalam </w:t>
      </w:r>
      <w:proofErr w:type="spellStart"/>
      <w:r w:rsidRPr="003B4BF9">
        <w:rPr>
          <w:rFonts w:asciiTheme="majorBidi" w:hAnsiTheme="majorBidi" w:cstheme="majorBidi"/>
          <w:sz w:val="24"/>
          <w:szCs w:val="24"/>
        </w:rPr>
        <w:t>kasus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harus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disadari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bahwa</w:t>
      </w:r>
      <w:proofErr w:type="spellEnd"/>
      <w:r w:rsidRPr="003B4BF9">
        <w:rPr>
          <w:rFonts w:asciiTheme="majorBidi" w:hAnsiTheme="majorBidi" w:cstheme="majorBidi"/>
          <w:sz w:val="24"/>
          <w:szCs w:val="24"/>
        </w:rPr>
        <w:t xml:space="preserve"> salah </w:t>
      </w:r>
      <w:proofErr w:type="spellStart"/>
      <w:r w:rsidRPr="003B4BF9">
        <w:rPr>
          <w:rFonts w:asciiTheme="majorBidi" w:hAnsiTheme="majorBidi" w:cstheme="majorBidi"/>
          <w:sz w:val="24"/>
          <w:szCs w:val="24"/>
        </w:rPr>
        <w:t>satu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karakter</w:t>
      </w:r>
      <w:proofErr w:type="spellEnd"/>
      <w:r w:rsidRPr="003B4BF9">
        <w:rPr>
          <w:rFonts w:asciiTheme="majorBidi" w:hAnsiTheme="majorBidi" w:cstheme="majorBidi"/>
          <w:sz w:val="24"/>
          <w:szCs w:val="24"/>
        </w:rPr>
        <w:t xml:space="preserve"> orang Jawa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selalu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terbuka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cair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hal-hal</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baru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tetapi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mereka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begitu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saja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melepaskan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tradsinya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sendiri</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bagi</w:t>
      </w:r>
      <w:proofErr w:type="spellEnd"/>
      <w:r w:rsidRPr="003B4BF9">
        <w:rPr>
          <w:rFonts w:asciiTheme="majorBidi" w:hAnsiTheme="majorBidi" w:cstheme="majorBidi"/>
          <w:sz w:val="24"/>
          <w:szCs w:val="24"/>
        </w:rPr>
        <w:t xml:space="preserve"> para </w:t>
      </w:r>
      <w:proofErr w:type="spellStart"/>
      <w:r w:rsidRPr="003B4BF9">
        <w:rPr>
          <w:rFonts w:asciiTheme="majorBidi" w:hAnsiTheme="majorBidi" w:cstheme="majorBidi"/>
          <w:sz w:val="24"/>
          <w:szCs w:val="24"/>
        </w:rPr>
        <w:t>wali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penyebar</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sikap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dimanfaatkan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sejauh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bertentangan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aspek</w:t>
      </w:r>
      <w:proofErr w:type="spellEnd"/>
      <w:r w:rsidRPr="003B4BF9">
        <w:rPr>
          <w:rFonts w:asciiTheme="majorBidi" w:hAnsiTheme="majorBidi" w:cstheme="majorBidi"/>
          <w:sz w:val="24"/>
          <w:szCs w:val="24"/>
        </w:rPr>
        <w:t xml:space="preserve"> fundamental dan </w:t>
      </w:r>
      <w:proofErr w:type="spellStart"/>
      <w:r w:rsidRPr="003B4BF9">
        <w:rPr>
          <w:rFonts w:asciiTheme="majorBidi" w:hAnsiTheme="majorBidi" w:cstheme="majorBidi"/>
          <w:sz w:val="24"/>
          <w:szCs w:val="24"/>
        </w:rPr>
        <w:t>teologi</w:t>
      </w:r>
      <w:proofErr w:type="spellEnd"/>
      <w:r w:rsidRPr="003B4BF9">
        <w:rPr>
          <w:rFonts w:asciiTheme="majorBidi" w:hAnsiTheme="majorBidi" w:cstheme="majorBidi"/>
          <w:sz w:val="24"/>
          <w:szCs w:val="24"/>
        </w:rPr>
        <w:t xml:space="preserve"> Islam. </w:t>
      </w:r>
    </w:p>
    <w:p w14:paraId="53106A29" w14:textId="77777777" w:rsidR="004721C0" w:rsidRPr="003B4BF9" w:rsidRDefault="004721C0" w:rsidP="004721C0">
      <w:pPr>
        <w:pStyle w:val="ListParagraph1"/>
        <w:spacing w:after="0" w:line="480" w:lineRule="auto"/>
        <w:ind w:firstLine="720"/>
        <w:jc w:val="both"/>
        <w:rPr>
          <w:rFonts w:asciiTheme="majorBidi" w:hAnsiTheme="majorBidi" w:cstheme="majorBidi"/>
          <w:i/>
          <w:iCs/>
          <w:sz w:val="24"/>
          <w:szCs w:val="24"/>
        </w:rPr>
      </w:pPr>
      <w:r w:rsidRPr="003B4BF9">
        <w:rPr>
          <w:rFonts w:asciiTheme="majorBidi" w:hAnsiTheme="majorBidi" w:cstheme="majorBidi"/>
          <w:sz w:val="24"/>
          <w:szCs w:val="24"/>
        </w:rPr>
        <w:t xml:space="preserve">Islam Nusantara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corak</w:t>
      </w:r>
      <w:proofErr w:type="spellEnd"/>
      <w:r w:rsidRPr="003B4BF9">
        <w:rPr>
          <w:rFonts w:asciiTheme="majorBidi" w:hAnsiTheme="majorBidi" w:cstheme="majorBidi"/>
          <w:sz w:val="24"/>
          <w:szCs w:val="24"/>
        </w:rPr>
        <w:t xml:space="preserve"> Islam di Indonesia kala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(Nusantara) yang </w:t>
      </w:r>
      <w:proofErr w:type="spellStart"/>
      <w:r w:rsidRPr="003B4BF9">
        <w:rPr>
          <w:rFonts w:asciiTheme="majorBidi" w:hAnsiTheme="majorBidi" w:cstheme="majorBidi"/>
          <w:sz w:val="24"/>
          <w:szCs w:val="24"/>
        </w:rPr>
        <w:t>berkembang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melalui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indiegenisasi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akulturasi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interpretasi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vernakulasi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agama </w:t>
      </w:r>
      <w:proofErr w:type="spellStart"/>
      <w:r w:rsidRPr="003B4BF9">
        <w:rPr>
          <w:rFonts w:asciiTheme="majorBidi" w:hAnsiTheme="majorBidi" w:cstheme="majorBidi"/>
          <w:sz w:val="24"/>
          <w:szCs w:val="24"/>
        </w:rPr>
        <w:t>Isalam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dialektika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antara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teks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syariat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realitas</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setempat</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diterapkan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dibangun</w:t>
      </w:r>
      <w:proofErr w:type="spellEnd"/>
      <w:r w:rsidRPr="003B4BF9">
        <w:rPr>
          <w:rFonts w:asciiTheme="majorBidi" w:hAnsiTheme="majorBidi" w:cstheme="majorBidi"/>
          <w:sz w:val="24"/>
          <w:szCs w:val="24"/>
        </w:rPr>
        <w:t xml:space="preserve"> oleh Wali </w:t>
      </w:r>
      <w:proofErr w:type="spellStart"/>
      <w:r w:rsidRPr="003B4BF9">
        <w:rPr>
          <w:rFonts w:asciiTheme="majorBidi" w:hAnsiTheme="majorBidi" w:cstheme="majorBidi"/>
          <w:sz w:val="24"/>
          <w:szCs w:val="24"/>
        </w:rPr>
        <w:t>Songo</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kemudian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diikuti</w:t>
      </w:r>
      <w:proofErr w:type="spellEnd"/>
      <w:r w:rsidRPr="003B4BF9">
        <w:rPr>
          <w:rFonts w:asciiTheme="majorBidi" w:hAnsiTheme="majorBidi" w:cstheme="majorBidi"/>
          <w:sz w:val="24"/>
          <w:szCs w:val="24"/>
        </w:rPr>
        <w:t xml:space="preserve"> oleh para ulama </w:t>
      </w:r>
      <w:proofErr w:type="spellStart"/>
      <w:r w:rsidRPr="003B4BF9">
        <w:rPr>
          <w:rFonts w:asciiTheme="majorBidi" w:hAnsiTheme="majorBidi" w:cstheme="majorBidi"/>
          <w:i/>
          <w:iCs/>
          <w:sz w:val="24"/>
          <w:szCs w:val="24"/>
        </w:rPr>
        <w:t>Ahlus</w:t>
      </w:r>
      <w:proofErr w:type="spellEnd"/>
      <w:r w:rsidRPr="003B4BF9">
        <w:rPr>
          <w:rFonts w:asciiTheme="majorBidi" w:hAnsiTheme="majorBidi" w:cstheme="majorBidi"/>
          <w:i/>
          <w:iCs/>
          <w:sz w:val="24"/>
          <w:szCs w:val="24"/>
        </w:rPr>
        <w:t xml:space="preserve"> Sunnah Wal Jamaah</w:t>
      </w:r>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indonesia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faham dan </w:t>
      </w:r>
      <w:proofErr w:type="spellStart"/>
      <w:r w:rsidRPr="003B4BF9">
        <w:rPr>
          <w:rFonts w:asciiTheme="majorBidi" w:hAnsiTheme="majorBidi" w:cstheme="majorBidi"/>
          <w:sz w:val="24"/>
          <w:szCs w:val="24"/>
        </w:rPr>
        <w:t>praktiknya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Menurut</w:t>
      </w:r>
      <w:proofErr w:type="spellEnd"/>
      <w:r w:rsidRPr="003B4BF9">
        <w:rPr>
          <w:rFonts w:asciiTheme="majorBidi" w:hAnsiTheme="majorBidi" w:cstheme="majorBidi"/>
          <w:sz w:val="24"/>
          <w:szCs w:val="24"/>
        </w:rPr>
        <w:t xml:space="preserve"> K.H. Said Aqil Siraj, Islam Nusantara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aktualisasi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Konsep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Ummatan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Wasathan</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Wasathiyah</w:t>
      </w:r>
      <w:proofErr w:type="spellEnd"/>
      <w:r w:rsidRPr="003B4BF9">
        <w:rPr>
          <w:rFonts w:asciiTheme="majorBidi" w:hAnsiTheme="majorBidi" w:cstheme="majorBidi"/>
          <w:sz w:val="24"/>
          <w:szCs w:val="24"/>
        </w:rPr>
        <w:t xml:space="preserve">/Islam </w:t>
      </w:r>
      <w:proofErr w:type="spellStart"/>
      <w:r w:rsidRPr="003B4BF9">
        <w:rPr>
          <w:rFonts w:asciiTheme="majorBidi" w:hAnsiTheme="majorBidi" w:cstheme="majorBidi"/>
          <w:sz w:val="24"/>
          <w:szCs w:val="24"/>
        </w:rPr>
        <w:t>Moderat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menurut</w:t>
      </w:r>
      <w:proofErr w:type="spellEnd"/>
      <w:r w:rsidRPr="003B4BF9">
        <w:rPr>
          <w:rFonts w:asciiTheme="majorBidi" w:hAnsiTheme="majorBidi" w:cstheme="majorBidi"/>
          <w:sz w:val="24"/>
          <w:szCs w:val="24"/>
        </w:rPr>
        <w:t xml:space="preserve"> K.H Said Aqil </w:t>
      </w:r>
      <w:proofErr w:type="spellStart"/>
      <w:r w:rsidRPr="003B4BF9">
        <w:rPr>
          <w:rFonts w:asciiTheme="majorBidi" w:hAnsiTheme="majorBidi" w:cstheme="majorBidi"/>
          <w:sz w:val="24"/>
          <w:szCs w:val="24"/>
        </w:rPr>
        <w:t>Siradj</w:t>
      </w:r>
      <w:proofErr w:type="spellEnd"/>
      <w:r w:rsidRPr="003B4BF9">
        <w:rPr>
          <w:rFonts w:asciiTheme="majorBidi" w:hAnsiTheme="majorBidi" w:cstheme="majorBidi"/>
          <w:sz w:val="24"/>
          <w:szCs w:val="24"/>
        </w:rPr>
        <w:t xml:space="preserve">, Islam Nusantara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ikhtiar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menejelmakan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moderatisme</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tawasuthiyah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ekonomi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pendidikan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bahkan</w:t>
      </w:r>
      <w:proofErr w:type="spellEnd"/>
      <w:r w:rsidRPr="003B4BF9">
        <w:rPr>
          <w:rFonts w:asciiTheme="majorBidi" w:hAnsiTheme="majorBidi" w:cstheme="majorBidi"/>
          <w:sz w:val="24"/>
          <w:szCs w:val="24"/>
        </w:rPr>
        <w:t xml:space="preserve"> di </w:t>
      </w:r>
      <w:proofErr w:type="spellStart"/>
      <w:r w:rsidRPr="003B4BF9">
        <w:rPr>
          <w:rFonts w:asciiTheme="majorBidi" w:hAnsiTheme="majorBidi" w:cstheme="majorBidi"/>
          <w:sz w:val="24"/>
          <w:szCs w:val="24"/>
        </w:rPr>
        <w:t>bidang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politik</w:t>
      </w:r>
      <w:proofErr w:type="spellEnd"/>
      <w:r w:rsidRPr="003B4BF9">
        <w:rPr>
          <w:rFonts w:asciiTheme="majorBidi" w:hAnsiTheme="majorBidi" w:cstheme="majorBidi"/>
          <w:sz w:val="24"/>
          <w:szCs w:val="24"/>
        </w:rPr>
        <w:t xml:space="preserve">. Selain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Islam Nusantara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Islam dan </w:t>
      </w:r>
      <w:proofErr w:type="spellStart"/>
      <w:r w:rsidRPr="003B4BF9">
        <w:rPr>
          <w:rFonts w:asciiTheme="majorBidi" w:hAnsiTheme="majorBidi" w:cstheme="majorBidi"/>
          <w:sz w:val="24"/>
          <w:szCs w:val="24"/>
        </w:rPr>
        <w:t>keindonesiaan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aktualisasi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konsep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i/>
          <w:iCs/>
          <w:sz w:val="24"/>
          <w:szCs w:val="24"/>
        </w:rPr>
        <w:t>ummatan</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washathan</w:t>
      </w:r>
      <w:proofErr w:type="spellEnd"/>
      <w:r w:rsidRPr="003B4BF9">
        <w:rPr>
          <w:rFonts w:asciiTheme="majorBidi" w:hAnsiTheme="majorBidi" w:cstheme="majorBidi"/>
          <w:i/>
          <w:iCs/>
          <w:sz w:val="24"/>
          <w:szCs w:val="24"/>
        </w:rPr>
        <w:t xml:space="preserve">. </w:t>
      </w:r>
    </w:p>
    <w:p w14:paraId="37C58ED2" w14:textId="77777777" w:rsidR="004721C0" w:rsidRPr="003B4BF9" w:rsidRDefault="004721C0" w:rsidP="004721C0">
      <w:pPr>
        <w:pStyle w:val="ListParagraph1"/>
        <w:spacing w:after="0" w:line="480" w:lineRule="auto"/>
        <w:ind w:firstLine="720"/>
        <w:jc w:val="both"/>
        <w:rPr>
          <w:rFonts w:asciiTheme="majorBidi" w:hAnsiTheme="majorBidi" w:cstheme="majorBidi"/>
          <w:sz w:val="24"/>
          <w:szCs w:val="24"/>
        </w:rPr>
      </w:pPr>
      <w:r w:rsidRPr="003B4BF9">
        <w:rPr>
          <w:rFonts w:asciiTheme="majorBidi" w:hAnsiTheme="majorBidi" w:cstheme="majorBidi"/>
          <w:sz w:val="24"/>
          <w:szCs w:val="24"/>
        </w:rPr>
        <w:t xml:space="preserve">Tafsir Al-Azhar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salah </w:t>
      </w:r>
      <w:proofErr w:type="spellStart"/>
      <w:r w:rsidRPr="003B4BF9">
        <w:rPr>
          <w:rFonts w:asciiTheme="majorBidi" w:hAnsiTheme="majorBidi" w:cstheme="majorBidi"/>
          <w:sz w:val="24"/>
          <w:szCs w:val="24"/>
        </w:rPr>
        <w:t>satu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w:t>
      </w:r>
      <w:proofErr w:type="spellEnd"/>
      <w:r w:rsidRPr="003B4BF9">
        <w:rPr>
          <w:rFonts w:asciiTheme="majorBidi" w:hAnsiTheme="majorBidi" w:cstheme="majorBidi"/>
          <w:sz w:val="24"/>
          <w:szCs w:val="24"/>
        </w:rPr>
        <w:t xml:space="preserve"> Hamka, </w:t>
      </w:r>
      <w:proofErr w:type="spellStart"/>
      <w:r w:rsidRPr="003B4BF9">
        <w:rPr>
          <w:rFonts w:asciiTheme="majorBidi" w:hAnsiTheme="majorBidi" w:cstheme="majorBidi"/>
          <w:sz w:val="24"/>
          <w:szCs w:val="24"/>
        </w:rPr>
        <w:t>ditulis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memahami</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tetapi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terhalang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ketidakmampuan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mereka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menguasai</w:t>
      </w:r>
      <w:proofErr w:type="spellEnd"/>
      <w:r w:rsidRPr="003B4BF9">
        <w:rPr>
          <w:rFonts w:asciiTheme="majorBidi" w:hAnsiTheme="majorBidi" w:cstheme="majorBidi"/>
          <w:sz w:val="24"/>
          <w:szCs w:val="24"/>
        </w:rPr>
        <w:t xml:space="preserve"> Bahasa Arab, </w:t>
      </w:r>
      <w:proofErr w:type="spellStart"/>
      <w:r w:rsidRPr="003B4BF9">
        <w:rPr>
          <w:rFonts w:asciiTheme="majorBidi" w:hAnsiTheme="majorBidi" w:cstheme="majorBidi"/>
          <w:sz w:val="24"/>
          <w:szCs w:val="24"/>
        </w:rPr>
        <w:t>sehingga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timbulah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kesadaran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beliau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menanamkan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semangat</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kepercayaan</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jiwa</w:t>
      </w:r>
      <w:proofErr w:type="spellEnd"/>
      <w:r w:rsidRPr="003B4BF9">
        <w:rPr>
          <w:rFonts w:asciiTheme="majorBidi" w:hAnsiTheme="majorBidi" w:cstheme="majorBidi"/>
          <w:sz w:val="24"/>
          <w:szCs w:val="24"/>
        </w:rPr>
        <w:t xml:space="preserve"> pemuda </w:t>
      </w:r>
      <w:proofErr w:type="spellStart"/>
      <w:r w:rsidRPr="003B4BF9">
        <w:rPr>
          <w:rFonts w:asciiTheme="majorBidi" w:hAnsiTheme="majorBidi" w:cstheme="majorBidi"/>
          <w:sz w:val="24"/>
          <w:szCs w:val="24"/>
        </w:rPr>
        <w:t>didunia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Melayu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terkhusus</w:t>
      </w:r>
      <w:proofErr w:type="spellEnd"/>
      <w:r w:rsidRPr="003B4BF9">
        <w:rPr>
          <w:rFonts w:asciiTheme="majorBidi" w:hAnsiTheme="majorBidi" w:cstheme="majorBidi"/>
          <w:sz w:val="24"/>
          <w:szCs w:val="24"/>
        </w:rPr>
        <w:t xml:space="preserve"> Indonesia. Hal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pendukung</w:t>
      </w:r>
      <w:proofErr w:type="spellEnd"/>
      <w:r w:rsidRPr="003B4BF9">
        <w:rPr>
          <w:rFonts w:asciiTheme="majorBidi" w:hAnsiTheme="majorBidi" w:cstheme="majorBidi"/>
          <w:sz w:val="24"/>
          <w:szCs w:val="24"/>
        </w:rPr>
        <w:t xml:space="preserve"> Hamka </w:t>
      </w:r>
      <w:proofErr w:type="spellStart"/>
      <w:r w:rsidRPr="003B4BF9">
        <w:rPr>
          <w:rFonts w:asciiTheme="majorBidi" w:hAnsiTheme="majorBidi" w:cstheme="majorBidi"/>
          <w:sz w:val="24"/>
          <w:szCs w:val="24"/>
        </w:rPr>
        <w:t>menjadi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dorongan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menulis</w:t>
      </w:r>
      <w:proofErr w:type="spellEnd"/>
      <w:r w:rsidRPr="003B4BF9">
        <w:rPr>
          <w:rFonts w:asciiTheme="majorBidi" w:hAnsiTheme="majorBidi" w:cstheme="majorBidi"/>
          <w:sz w:val="24"/>
          <w:szCs w:val="24"/>
        </w:rPr>
        <w:t xml:space="preserve"> tafsir. Selain </w:t>
      </w:r>
      <w:proofErr w:type="spellStart"/>
      <w:r w:rsidRPr="003B4BF9">
        <w:rPr>
          <w:rFonts w:asciiTheme="majorBidi" w:hAnsiTheme="majorBidi" w:cstheme="majorBidi"/>
          <w:sz w:val="24"/>
          <w:szCs w:val="24"/>
        </w:rPr>
        <w:t>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beberapa</w:t>
      </w:r>
      <w:proofErr w:type="spellEnd"/>
      <w:r w:rsidRPr="003B4BF9">
        <w:rPr>
          <w:rFonts w:asciiTheme="majorBidi" w:hAnsiTheme="majorBidi" w:cstheme="majorBidi"/>
          <w:sz w:val="24"/>
          <w:szCs w:val="24"/>
        </w:rPr>
        <w:t xml:space="preserve"> factor </w:t>
      </w:r>
      <w:proofErr w:type="spellStart"/>
      <w:r w:rsidRPr="003B4BF9">
        <w:rPr>
          <w:rFonts w:asciiTheme="majorBidi" w:hAnsiTheme="majorBidi" w:cstheme="majorBidi"/>
          <w:sz w:val="24"/>
          <w:szCs w:val="24"/>
        </w:rPr>
        <w:t>lainnya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yakni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beliau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memiliki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tujuan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memudahkan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pemahaman</w:t>
      </w:r>
      <w:proofErr w:type="spellEnd"/>
      <w:r w:rsidRPr="003B4BF9">
        <w:rPr>
          <w:rFonts w:asciiTheme="majorBidi" w:hAnsiTheme="majorBidi" w:cstheme="majorBidi"/>
          <w:sz w:val="24"/>
          <w:szCs w:val="24"/>
        </w:rPr>
        <w:t xml:space="preserve"> para </w:t>
      </w:r>
      <w:proofErr w:type="spellStart"/>
      <w:r w:rsidRPr="003B4BF9">
        <w:rPr>
          <w:rFonts w:asciiTheme="majorBidi" w:hAnsiTheme="majorBidi" w:cstheme="majorBidi"/>
          <w:sz w:val="24"/>
          <w:szCs w:val="24"/>
        </w:rPr>
        <w:t>mubaligh</w:t>
      </w:r>
      <w:proofErr w:type="spellEnd"/>
      <w:r w:rsidRPr="003B4BF9">
        <w:rPr>
          <w:rFonts w:asciiTheme="majorBidi" w:hAnsiTheme="majorBidi" w:cstheme="majorBidi"/>
          <w:sz w:val="24"/>
          <w:szCs w:val="24"/>
        </w:rPr>
        <w:t xml:space="preserve"> dan para </w:t>
      </w:r>
      <w:proofErr w:type="spellStart"/>
      <w:r w:rsidRPr="003B4BF9">
        <w:rPr>
          <w:rFonts w:asciiTheme="majorBidi" w:hAnsiTheme="majorBidi" w:cstheme="majorBidi"/>
          <w:sz w:val="24"/>
          <w:szCs w:val="24"/>
        </w:rPr>
        <w:t>pendakwah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meningkatkan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keberkesanan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menyampaikan</w:t>
      </w:r>
      <w:proofErr w:type="spellEnd"/>
      <w:r w:rsidRPr="003B4BF9">
        <w:rPr>
          <w:rFonts w:asciiTheme="majorBidi" w:hAnsiTheme="majorBidi" w:cstheme="majorBidi"/>
          <w:sz w:val="24"/>
          <w:szCs w:val="24"/>
        </w:rPr>
        <w:t xml:space="preserve"> khutbah-khutbah yang </w:t>
      </w:r>
      <w:proofErr w:type="spellStart"/>
      <w:r w:rsidRPr="003B4BF9">
        <w:rPr>
          <w:rFonts w:asciiTheme="majorBidi" w:hAnsiTheme="majorBidi" w:cstheme="majorBidi"/>
          <w:sz w:val="24"/>
          <w:szCs w:val="24"/>
        </w:rPr>
        <w:t>diambil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sumber-sumber</w:t>
      </w:r>
      <w:proofErr w:type="spellEnd"/>
      <w:r w:rsidRPr="003B4BF9">
        <w:rPr>
          <w:rFonts w:asciiTheme="majorBidi" w:hAnsiTheme="majorBidi" w:cstheme="majorBidi"/>
          <w:sz w:val="24"/>
          <w:szCs w:val="24"/>
        </w:rPr>
        <w:t xml:space="preserve"> Arab. </w:t>
      </w:r>
      <w:r w:rsidRPr="003B4BF9">
        <w:rPr>
          <w:rStyle w:val="FootnoteReference"/>
          <w:rFonts w:asciiTheme="majorBidi" w:hAnsiTheme="majorBidi" w:cstheme="majorBidi"/>
          <w:sz w:val="24"/>
          <w:szCs w:val="24"/>
        </w:rPr>
        <w:footnoteReference w:id="27"/>
      </w:r>
    </w:p>
    <w:p w14:paraId="3104E5A8" w14:textId="77777777" w:rsidR="004721C0" w:rsidRDefault="004721C0" w:rsidP="004721C0">
      <w:pPr>
        <w:pStyle w:val="ListParagraph1"/>
        <w:spacing w:after="0" w:line="480" w:lineRule="auto"/>
        <w:ind w:firstLine="720"/>
        <w:jc w:val="both"/>
        <w:rPr>
          <w:rFonts w:asciiTheme="majorBidi" w:hAnsiTheme="majorBidi" w:cstheme="majorBidi"/>
          <w:sz w:val="24"/>
          <w:szCs w:val="24"/>
        </w:rPr>
      </w:pPr>
      <w:r w:rsidRPr="003B4BF9">
        <w:rPr>
          <w:rFonts w:asciiTheme="majorBidi" w:hAnsiTheme="majorBidi" w:cstheme="majorBidi"/>
          <w:sz w:val="24"/>
          <w:szCs w:val="24"/>
        </w:rPr>
        <w:t xml:space="preserve">Islam Nusantara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sebuah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corak</w:t>
      </w:r>
      <w:proofErr w:type="spellEnd"/>
      <w:r w:rsidRPr="003B4BF9">
        <w:rPr>
          <w:rFonts w:asciiTheme="majorBidi" w:hAnsiTheme="majorBidi" w:cstheme="majorBidi"/>
          <w:sz w:val="24"/>
          <w:szCs w:val="24"/>
        </w:rPr>
        <w:t xml:space="preserve"> Islam yang </w:t>
      </w:r>
      <w:proofErr w:type="spellStart"/>
      <w:r w:rsidRPr="003B4BF9">
        <w:rPr>
          <w:rFonts w:asciiTheme="majorBidi" w:hAnsiTheme="majorBidi" w:cstheme="majorBidi"/>
          <w:sz w:val="24"/>
          <w:szCs w:val="24"/>
        </w:rPr>
        <w:t>dikembangkan</w:t>
      </w:r>
      <w:proofErr w:type="spellEnd"/>
      <w:r w:rsidRPr="003B4BF9">
        <w:rPr>
          <w:rFonts w:asciiTheme="majorBidi" w:hAnsiTheme="majorBidi" w:cstheme="majorBidi"/>
          <w:sz w:val="24"/>
          <w:szCs w:val="24"/>
        </w:rPr>
        <w:t xml:space="preserve"> di Indonesia </w:t>
      </w:r>
      <w:proofErr w:type="spellStart"/>
      <w:r w:rsidRPr="003B4BF9">
        <w:rPr>
          <w:rFonts w:asciiTheme="majorBidi" w:hAnsiTheme="majorBidi" w:cstheme="majorBidi"/>
          <w:sz w:val="24"/>
          <w:szCs w:val="24"/>
        </w:rPr>
        <w:t>dulunya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bernama</w:t>
      </w:r>
      <w:proofErr w:type="spellEnd"/>
      <w:r w:rsidRPr="003B4BF9">
        <w:rPr>
          <w:rFonts w:asciiTheme="majorBidi" w:hAnsiTheme="majorBidi" w:cstheme="majorBidi"/>
          <w:sz w:val="24"/>
          <w:szCs w:val="24"/>
        </w:rPr>
        <w:t xml:space="preserve"> (Nusantara) </w:t>
      </w:r>
      <w:proofErr w:type="spellStart"/>
      <w:r w:rsidRPr="003B4BF9">
        <w:rPr>
          <w:rFonts w:asciiTheme="majorBidi" w:hAnsiTheme="majorBidi" w:cstheme="majorBidi"/>
          <w:sz w:val="24"/>
          <w:szCs w:val="24"/>
        </w:rPr>
        <w:t>sejak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abad</w:t>
      </w:r>
      <w:proofErr w:type="spellEnd"/>
      <w:r w:rsidRPr="003B4BF9">
        <w:rPr>
          <w:rFonts w:asciiTheme="majorBidi" w:hAnsiTheme="majorBidi" w:cstheme="majorBidi"/>
          <w:sz w:val="24"/>
          <w:szCs w:val="24"/>
        </w:rPr>
        <w:t xml:space="preserve"> ke-16 </w:t>
      </w:r>
      <w:proofErr w:type="spellStart"/>
      <w:r w:rsidRPr="003B4BF9">
        <w:rPr>
          <w:rFonts w:asciiTheme="majorBidi" w:hAnsiTheme="majorBidi" w:cstheme="majorBidi"/>
          <w:sz w:val="24"/>
          <w:szCs w:val="24"/>
        </w:rPr>
        <w:t>masehi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hasil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ijtihad para ulama zaman </w:t>
      </w:r>
      <w:proofErr w:type="spellStart"/>
      <w:r w:rsidRPr="003B4BF9">
        <w:rPr>
          <w:rFonts w:asciiTheme="majorBidi" w:hAnsiTheme="majorBidi" w:cstheme="majorBidi"/>
          <w:sz w:val="24"/>
          <w:szCs w:val="24"/>
        </w:rPr>
        <w:t>dahulu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menyebarkan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agama Islam </w:t>
      </w:r>
      <w:proofErr w:type="spellStart"/>
      <w:r w:rsidRPr="003B4BF9">
        <w:rPr>
          <w:rFonts w:asciiTheme="majorBidi" w:hAnsiTheme="majorBidi" w:cstheme="majorBidi"/>
          <w:sz w:val="24"/>
          <w:szCs w:val="24"/>
        </w:rPr>
        <w:t>lewat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akulturasi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Sosial-budaya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kontekstualisasi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indigenisasi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interpretasi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konsep</w:t>
      </w:r>
      <w:proofErr w:type="spellEnd"/>
      <w:r w:rsidRPr="003B4BF9">
        <w:rPr>
          <w:rFonts w:asciiTheme="majorBidi" w:hAnsiTheme="majorBidi" w:cstheme="majorBidi"/>
          <w:sz w:val="24"/>
          <w:szCs w:val="24"/>
        </w:rPr>
        <w:t xml:space="preserve"> Islam,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vernakulasi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Islam yang </w:t>
      </w:r>
      <w:r>
        <w:rPr>
          <w:rFonts w:asciiTheme="majorBidi" w:hAnsiTheme="majorBidi" w:cstheme="majorBidi"/>
          <w:sz w:val="24"/>
          <w:szCs w:val="24"/>
        </w:rPr>
        <w:t>u</w:t>
      </w:r>
      <w:r w:rsidRPr="003B4BF9">
        <w:rPr>
          <w:rFonts w:asciiTheme="majorBidi" w:hAnsiTheme="majorBidi" w:cstheme="majorBidi"/>
          <w:sz w:val="24"/>
          <w:szCs w:val="24"/>
        </w:rPr>
        <w:t xml:space="preserve">niversal, yang </w:t>
      </w:r>
      <w:proofErr w:type="spellStart"/>
      <w:r w:rsidRPr="003B4BF9">
        <w:rPr>
          <w:rFonts w:asciiTheme="majorBidi" w:hAnsiTheme="majorBidi" w:cstheme="majorBidi"/>
          <w:sz w:val="24"/>
          <w:szCs w:val="24"/>
        </w:rPr>
        <w:t>sesuai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w:t>
      </w:r>
      <w:r>
        <w:rPr>
          <w:rFonts w:asciiTheme="majorBidi" w:hAnsiTheme="majorBidi" w:cstheme="majorBidi"/>
          <w:sz w:val="24"/>
          <w:szCs w:val="24"/>
        </w:rPr>
        <w:t>e</w:t>
      </w:r>
      <w:r w:rsidRPr="003B4BF9">
        <w:rPr>
          <w:rFonts w:asciiTheme="majorBidi" w:hAnsiTheme="majorBidi" w:cstheme="majorBidi"/>
          <w:sz w:val="24"/>
          <w:szCs w:val="24"/>
        </w:rPr>
        <w:t>alitas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sosio-kultural</w:t>
      </w:r>
      <w:proofErr w:type="spellEnd"/>
      <w:r w:rsidRPr="003B4BF9">
        <w:rPr>
          <w:rFonts w:asciiTheme="majorBidi" w:hAnsiTheme="majorBidi" w:cstheme="majorBidi"/>
          <w:sz w:val="24"/>
          <w:szCs w:val="24"/>
        </w:rPr>
        <w:t xml:space="preserve"> Indonesia.</w:t>
      </w:r>
    </w:p>
    <w:p w14:paraId="23EB2FEE" w14:textId="77777777" w:rsidR="004721C0" w:rsidRPr="003B4BF9" w:rsidRDefault="004721C0" w:rsidP="004721C0">
      <w:pPr>
        <w:pStyle w:val="ListParagraph1"/>
        <w:spacing w:after="0" w:line="240" w:lineRule="auto"/>
        <w:ind w:firstLine="720"/>
        <w:jc w:val="both"/>
        <w:rPr>
          <w:rFonts w:asciiTheme="majorBidi" w:hAnsiTheme="majorBidi" w:cstheme="majorBidi"/>
          <w:sz w:val="24"/>
          <w:szCs w:val="24"/>
        </w:rPr>
      </w:pPr>
    </w:p>
    <w:p w14:paraId="109A8565" w14:textId="77777777" w:rsidR="004721C0" w:rsidRPr="003B4BF9" w:rsidRDefault="004721C0" w:rsidP="004721C0">
      <w:pPr>
        <w:pStyle w:val="ListParagraph1"/>
        <w:numPr>
          <w:ilvl w:val="0"/>
          <w:numId w:val="1"/>
        </w:numPr>
        <w:spacing w:line="480" w:lineRule="auto"/>
        <w:jc w:val="both"/>
        <w:outlineLvl w:val="1"/>
        <w:rPr>
          <w:rFonts w:asciiTheme="majorBidi" w:hAnsiTheme="majorBidi" w:cstheme="majorBidi"/>
          <w:b/>
          <w:sz w:val="24"/>
          <w:szCs w:val="24"/>
        </w:rPr>
      </w:pPr>
      <w:bookmarkStart w:id="12" w:name="_Toc137005183"/>
      <w:proofErr w:type="spellStart"/>
      <w:r w:rsidRPr="003B4BF9">
        <w:rPr>
          <w:rFonts w:asciiTheme="majorBidi" w:hAnsiTheme="majorBidi" w:cstheme="majorBidi"/>
          <w:b/>
          <w:sz w:val="24"/>
          <w:szCs w:val="24"/>
        </w:rPr>
        <w:t>Metodologi</w:t>
      </w:r>
      <w:proofErr w:type="spellEnd"/>
      <w:r w:rsidRPr="003B4BF9">
        <w:rPr>
          <w:rFonts w:asciiTheme="majorBidi" w:hAnsiTheme="majorBidi" w:cstheme="majorBidi"/>
          <w:b/>
          <w:sz w:val="24"/>
          <w:szCs w:val="24"/>
        </w:rPr>
        <w:t xml:space="preserve"> </w:t>
      </w:r>
      <w:proofErr w:type="spellStart"/>
      <w:r w:rsidRPr="003B4BF9">
        <w:rPr>
          <w:rFonts w:asciiTheme="majorBidi" w:hAnsiTheme="majorBidi" w:cstheme="majorBidi"/>
          <w:b/>
          <w:sz w:val="24"/>
          <w:szCs w:val="24"/>
        </w:rPr>
        <w:t>Penelitian</w:t>
      </w:r>
      <w:bookmarkEnd w:id="12"/>
      <w:proofErr w:type="spellEnd"/>
    </w:p>
    <w:p w14:paraId="12FC358E" w14:textId="77777777" w:rsidR="004721C0" w:rsidRPr="003B4BF9" w:rsidRDefault="004721C0" w:rsidP="004721C0">
      <w:pPr>
        <w:pStyle w:val="ListParagraph1"/>
        <w:numPr>
          <w:ilvl w:val="0"/>
          <w:numId w:val="6"/>
        </w:numPr>
        <w:spacing w:line="480" w:lineRule="auto"/>
        <w:rPr>
          <w:rFonts w:asciiTheme="majorBidi" w:hAnsiTheme="majorBidi" w:cstheme="majorBidi"/>
          <w:bCs/>
          <w:sz w:val="24"/>
          <w:szCs w:val="24"/>
        </w:rPr>
      </w:pPr>
      <w:r w:rsidRPr="003B4BF9">
        <w:rPr>
          <w:rFonts w:asciiTheme="majorBidi" w:hAnsiTheme="majorBidi" w:cstheme="majorBidi"/>
          <w:bCs/>
          <w:sz w:val="24"/>
          <w:szCs w:val="24"/>
        </w:rPr>
        <w:t xml:space="preserve">Jenis </w:t>
      </w:r>
      <w:proofErr w:type="spellStart"/>
      <w:r w:rsidRPr="003B4BF9">
        <w:rPr>
          <w:rFonts w:asciiTheme="majorBidi" w:hAnsiTheme="majorBidi" w:cstheme="majorBidi"/>
          <w:bCs/>
          <w:sz w:val="24"/>
          <w:szCs w:val="24"/>
        </w:rPr>
        <w:t>Penelitian</w:t>
      </w:r>
      <w:proofErr w:type="spellEnd"/>
    </w:p>
    <w:p w14:paraId="709F5576" w14:textId="77777777" w:rsidR="004721C0" w:rsidRPr="003B4BF9" w:rsidRDefault="004721C0" w:rsidP="004721C0">
      <w:pPr>
        <w:pStyle w:val="ListParagraph1"/>
        <w:spacing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bersifat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kualitatif</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maksudnya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mendapatkan</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tentang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kerangka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ideologis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epist</w:t>
      </w:r>
      <w:r>
        <w:rPr>
          <w:rFonts w:asciiTheme="majorBidi" w:hAnsiTheme="majorBidi" w:cstheme="majorBidi"/>
          <w:bCs/>
          <w:sz w:val="24"/>
          <w:szCs w:val="24"/>
        </w:rPr>
        <w:t>e</w:t>
      </w:r>
      <w:r w:rsidRPr="003B4BF9">
        <w:rPr>
          <w:rFonts w:asciiTheme="majorBidi" w:hAnsiTheme="majorBidi" w:cstheme="majorBidi"/>
          <w:bCs/>
          <w:sz w:val="24"/>
          <w:szCs w:val="24"/>
        </w:rPr>
        <w:t>mologi</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asumsi-asumsi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metodologis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pendekatan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terhadap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kajian</w:t>
      </w:r>
      <w:proofErr w:type="spellEnd"/>
      <w:r w:rsidRPr="003B4BF9">
        <w:rPr>
          <w:rFonts w:asciiTheme="majorBidi" w:hAnsiTheme="majorBidi" w:cstheme="majorBidi"/>
          <w:bCs/>
          <w:sz w:val="24"/>
          <w:szCs w:val="24"/>
        </w:rPr>
        <w:t xml:space="preserve"> tafsir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menelusuri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langsung</w:t>
      </w:r>
      <w:proofErr w:type="spellEnd"/>
      <w:r w:rsidRPr="003B4BF9">
        <w:rPr>
          <w:rFonts w:asciiTheme="majorBidi" w:hAnsiTheme="majorBidi" w:cstheme="majorBidi"/>
          <w:bCs/>
          <w:sz w:val="24"/>
          <w:szCs w:val="24"/>
        </w:rPr>
        <w:t xml:space="preserve"> pada </w:t>
      </w:r>
      <w:proofErr w:type="spellStart"/>
      <w:r w:rsidRPr="003B4BF9">
        <w:rPr>
          <w:rFonts w:asciiTheme="majorBidi" w:hAnsiTheme="majorBidi" w:cstheme="majorBidi"/>
          <w:bCs/>
          <w:sz w:val="24"/>
          <w:szCs w:val="24"/>
        </w:rPr>
        <w:t>literatur</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terkait</w:t>
      </w:r>
      <w:proofErr w:type="spellEnd"/>
      <w:r w:rsidRPr="003B4BF9">
        <w:rPr>
          <w:rFonts w:asciiTheme="majorBidi" w:hAnsiTheme="majorBidi" w:cstheme="majorBidi"/>
          <w:bCs/>
          <w:sz w:val="24"/>
          <w:szCs w:val="24"/>
        </w:rPr>
        <w:t>.</w:t>
      </w:r>
      <w:r w:rsidRPr="003B4BF9">
        <w:rPr>
          <w:rFonts w:asciiTheme="majorBidi" w:hAnsiTheme="majorBidi" w:cstheme="majorBidi"/>
          <w:vertAlign w:val="superscript"/>
        </w:rPr>
        <w:footnoteReference w:id="28"/>
      </w:r>
      <w:r w:rsidRPr="003B4BF9">
        <w:rPr>
          <w:rFonts w:asciiTheme="majorBidi" w:hAnsiTheme="majorBidi" w:cstheme="majorBidi"/>
          <w:bCs/>
          <w:sz w:val="24"/>
          <w:szCs w:val="24"/>
        </w:rPr>
        <w:t xml:space="preserve"> </w:t>
      </w:r>
    </w:p>
    <w:p w14:paraId="2B9E77A5" w14:textId="77777777" w:rsidR="004721C0" w:rsidRPr="003B4BF9" w:rsidRDefault="004721C0" w:rsidP="004721C0">
      <w:pPr>
        <w:pStyle w:val="ListParagraph1"/>
        <w:spacing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Sedangkan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berjenis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pustaka</w:t>
      </w:r>
      <w:proofErr w:type="spellEnd"/>
      <w:r w:rsidRPr="003B4BF9">
        <w:rPr>
          <w:rFonts w:asciiTheme="majorBidi" w:hAnsiTheme="majorBidi" w:cstheme="majorBidi"/>
          <w:bCs/>
          <w:sz w:val="24"/>
          <w:szCs w:val="24"/>
        </w:rPr>
        <w:t xml:space="preserve"> </w:t>
      </w:r>
      <w:r w:rsidRPr="0034366E">
        <w:rPr>
          <w:rFonts w:asciiTheme="majorBidi" w:hAnsiTheme="majorBidi" w:cstheme="majorBidi"/>
          <w:bCs/>
          <w:i/>
          <w:iCs/>
          <w:sz w:val="24"/>
          <w:szCs w:val="24"/>
        </w:rPr>
        <w:t>(library research),</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guna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memahami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fenomena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tentang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apa</w:t>
      </w:r>
      <w:proofErr w:type="spellEnd"/>
      <w:r w:rsidRPr="003B4BF9">
        <w:rPr>
          <w:rFonts w:asciiTheme="majorBidi" w:hAnsiTheme="majorBidi" w:cstheme="majorBidi"/>
          <w:bCs/>
          <w:sz w:val="24"/>
          <w:szCs w:val="24"/>
        </w:rPr>
        <w:t xml:space="preserve"> </w:t>
      </w:r>
      <w:r w:rsidRPr="003B4BF9">
        <w:rPr>
          <w:rFonts w:asciiTheme="majorBidi" w:hAnsiTheme="majorBidi" w:cstheme="majorBidi"/>
          <w:bCs/>
          <w:sz w:val="24"/>
          <w:szCs w:val="24"/>
        </w:rPr>
        <w:lastRenderedPageBreak/>
        <w:t xml:space="preserve">yang </w:t>
      </w:r>
      <w:proofErr w:type="spellStart"/>
      <w:r w:rsidRPr="003B4BF9">
        <w:rPr>
          <w:rFonts w:asciiTheme="majorBidi" w:hAnsiTheme="majorBidi" w:cstheme="majorBidi"/>
          <w:bCs/>
          <w:sz w:val="24"/>
          <w:szCs w:val="24"/>
        </w:rPr>
        <w:t>dialami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subjek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misalnya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tentang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perilaku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persepsi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motivasi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tindakan</w:t>
      </w:r>
      <w:proofErr w:type="spellEnd"/>
      <w:r w:rsidRPr="003B4BF9">
        <w:rPr>
          <w:rFonts w:asciiTheme="majorBidi" w:hAnsiTheme="majorBidi" w:cstheme="majorBidi"/>
          <w:bCs/>
          <w:sz w:val="24"/>
          <w:szCs w:val="24"/>
        </w:rPr>
        <w:t xml:space="preserve"> dan lain-lain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holisti</w:t>
      </w:r>
      <w:r>
        <w:rPr>
          <w:rFonts w:asciiTheme="majorBidi" w:hAnsiTheme="majorBidi" w:cstheme="majorBidi"/>
          <w:bCs/>
          <w:sz w:val="24"/>
          <w:szCs w:val="24"/>
        </w:rPr>
        <w:t>k</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deskripsi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bentuk</w:t>
      </w:r>
      <w:proofErr w:type="spellEnd"/>
      <w:r w:rsidRPr="003B4BF9">
        <w:rPr>
          <w:rFonts w:asciiTheme="majorBidi" w:hAnsiTheme="majorBidi" w:cstheme="majorBidi"/>
          <w:bCs/>
          <w:sz w:val="24"/>
          <w:szCs w:val="24"/>
        </w:rPr>
        <w:t xml:space="preserve"> kata-kata dan </w:t>
      </w:r>
      <w:proofErr w:type="spellStart"/>
      <w:r w:rsidRPr="003B4BF9">
        <w:rPr>
          <w:rFonts w:asciiTheme="majorBidi" w:hAnsiTheme="majorBidi" w:cstheme="majorBidi"/>
          <w:bCs/>
          <w:sz w:val="24"/>
          <w:szCs w:val="24"/>
        </w:rPr>
        <w:t>bahasa</w:t>
      </w:r>
      <w:proofErr w:type="spellEnd"/>
      <w:r w:rsidRPr="003B4BF9">
        <w:rPr>
          <w:rFonts w:asciiTheme="majorBidi" w:hAnsiTheme="majorBidi" w:cstheme="majorBidi"/>
          <w:bCs/>
          <w:sz w:val="24"/>
          <w:szCs w:val="24"/>
        </w:rPr>
        <w:t xml:space="preserve"> pada </w:t>
      </w:r>
      <w:proofErr w:type="spellStart"/>
      <w:r w:rsidRPr="003B4BF9">
        <w:rPr>
          <w:rFonts w:asciiTheme="majorBidi" w:hAnsiTheme="majorBidi" w:cstheme="majorBidi"/>
          <w:bCs/>
          <w:sz w:val="24"/>
          <w:szCs w:val="24"/>
        </w:rPr>
        <w:t>suatu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konteks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khusus</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alamiah</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bermanfaat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metode</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ilmiah</w:t>
      </w:r>
      <w:proofErr w:type="spellEnd"/>
      <w:r w:rsidRPr="003B4BF9">
        <w:rPr>
          <w:rFonts w:asciiTheme="majorBidi" w:hAnsiTheme="majorBidi" w:cstheme="majorBidi"/>
          <w:bCs/>
          <w:sz w:val="24"/>
          <w:szCs w:val="24"/>
        </w:rPr>
        <w:t>.</w:t>
      </w:r>
      <w:r w:rsidRPr="003B4BF9">
        <w:rPr>
          <w:rFonts w:asciiTheme="majorBidi" w:hAnsiTheme="majorBidi" w:cstheme="majorBidi"/>
          <w:vertAlign w:val="superscript"/>
        </w:rPr>
        <w:footnoteReference w:id="29"/>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Penulis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menggunakan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jenis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mengeksplorasi</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mengidentifikasi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informasi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hal</w:t>
      </w:r>
      <w:proofErr w:type="spellEnd"/>
      <w:r w:rsidRPr="003B4BF9">
        <w:rPr>
          <w:rFonts w:asciiTheme="majorBidi" w:hAnsiTheme="majorBidi" w:cstheme="majorBidi"/>
          <w:bCs/>
          <w:sz w:val="24"/>
          <w:szCs w:val="24"/>
        </w:rPr>
        <w:t xml:space="preserve"> tafsir al-Quran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w:t>
      </w:r>
    </w:p>
    <w:p w14:paraId="7960BE71" w14:textId="77777777" w:rsidR="004721C0" w:rsidRPr="003B4BF9" w:rsidRDefault="004721C0" w:rsidP="004721C0">
      <w:pPr>
        <w:pStyle w:val="ListParagraph1"/>
        <w:numPr>
          <w:ilvl w:val="0"/>
          <w:numId w:val="6"/>
        </w:numPr>
        <w:spacing w:line="480" w:lineRule="auto"/>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Sumber</w:t>
      </w:r>
      <w:proofErr w:type="spellEnd"/>
      <w:r w:rsidRPr="003B4BF9">
        <w:rPr>
          <w:rFonts w:asciiTheme="majorBidi" w:hAnsiTheme="majorBidi" w:cstheme="majorBidi"/>
          <w:bCs/>
          <w:sz w:val="24"/>
          <w:szCs w:val="24"/>
        </w:rPr>
        <w:t xml:space="preserve"> Data</w:t>
      </w:r>
    </w:p>
    <w:p w14:paraId="0F76FC86" w14:textId="77777777" w:rsidR="004721C0" w:rsidRPr="003B4BF9" w:rsidRDefault="004721C0" w:rsidP="004721C0">
      <w:pPr>
        <w:pStyle w:val="ListParagraph1"/>
        <w:spacing w:line="480" w:lineRule="auto"/>
        <w:ind w:firstLine="720"/>
        <w:jc w:val="both"/>
        <w:rPr>
          <w:rFonts w:asciiTheme="majorBidi" w:hAnsiTheme="majorBidi" w:cstheme="majorBidi"/>
          <w:bCs/>
          <w:sz w:val="24"/>
          <w:szCs w:val="24"/>
        </w:rPr>
      </w:pPr>
      <w:r w:rsidRPr="003B4BF9">
        <w:rPr>
          <w:rFonts w:asciiTheme="majorBidi" w:hAnsiTheme="majorBidi" w:cstheme="majorBidi"/>
          <w:bCs/>
          <w:sz w:val="24"/>
          <w:szCs w:val="24"/>
        </w:rPr>
        <w:t xml:space="preserve">Dalam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penulis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mengambil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literatur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kepustakaan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terdiri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data primer dan data </w:t>
      </w:r>
      <w:proofErr w:type="spellStart"/>
      <w:r w:rsidRPr="003B4BF9">
        <w:rPr>
          <w:rFonts w:asciiTheme="majorBidi" w:hAnsiTheme="majorBidi" w:cstheme="majorBidi"/>
          <w:bCs/>
          <w:sz w:val="24"/>
          <w:szCs w:val="24"/>
        </w:rPr>
        <w:t>sekunder</w:t>
      </w:r>
      <w:proofErr w:type="spellEnd"/>
      <w:r w:rsidRPr="003B4BF9">
        <w:rPr>
          <w:rFonts w:asciiTheme="majorBidi" w:hAnsiTheme="majorBidi" w:cstheme="majorBidi"/>
          <w:bCs/>
          <w:sz w:val="24"/>
          <w:szCs w:val="24"/>
        </w:rPr>
        <w:t xml:space="preserve">. </w:t>
      </w:r>
    </w:p>
    <w:p w14:paraId="62C263BD" w14:textId="77777777" w:rsidR="004721C0" w:rsidRPr="003B4BF9" w:rsidRDefault="004721C0" w:rsidP="004721C0">
      <w:pPr>
        <w:pStyle w:val="ListParagraph1"/>
        <w:numPr>
          <w:ilvl w:val="0"/>
          <w:numId w:val="7"/>
        </w:numPr>
        <w:spacing w:line="480" w:lineRule="auto"/>
        <w:jc w:val="both"/>
        <w:rPr>
          <w:rFonts w:asciiTheme="majorBidi" w:hAnsiTheme="majorBidi" w:cstheme="majorBidi"/>
          <w:bCs/>
          <w:sz w:val="24"/>
          <w:szCs w:val="24"/>
        </w:rPr>
      </w:pPr>
      <w:r w:rsidRPr="003B4BF9">
        <w:rPr>
          <w:rFonts w:asciiTheme="majorBidi" w:hAnsiTheme="majorBidi" w:cstheme="majorBidi"/>
          <w:bCs/>
          <w:sz w:val="24"/>
          <w:szCs w:val="24"/>
        </w:rPr>
        <w:t xml:space="preserve">Data primer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data yang </w:t>
      </w:r>
      <w:proofErr w:type="spellStart"/>
      <w:r w:rsidRPr="003B4BF9">
        <w:rPr>
          <w:rFonts w:asciiTheme="majorBidi" w:hAnsiTheme="majorBidi" w:cstheme="majorBidi"/>
          <w:bCs/>
          <w:sz w:val="24"/>
          <w:szCs w:val="24"/>
        </w:rPr>
        <w:t>dijadikan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rujukan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pertama</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utama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tafsir </w:t>
      </w:r>
      <w:r w:rsidRPr="003B4BF9">
        <w:rPr>
          <w:rFonts w:asciiTheme="majorBidi" w:hAnsiTheme="majorBidi" w:cstheme="majorBidi"/>
          <w:bCs/>
          <w:sz w:val="24"/>
          <w:szCs w:val="24"/>
          <w:lang w:val="id-ID"/>
        </w:rPr>
        <w:t>Al</w:t>
      </w:r>
      <w:r w:rsidRPr="003B4BF9">
        <w:rPr>
          <w:rFonts w:asciiTheme="majorBidi" w:hAnsiTheme="majorBidi" w:cstheme="majorBidi"/>
          <w:bCs/>
          <w:sz w:val="24"/>
          <w:szCs w:val="24"/>
        </w:rPr>
        <w:t>-Quran</w:t>
      </w:r>
      <w:r>
        <w:rPr>
          <w:rFonts w:asciiTheme="majorBidi" w:hAnsiTheme="majorBidi" w:cstheme="majorBidi"/>
          <w:bCs/>
          <w:sz w:val="24"/>
          <w:szCs w:val="24"/>
        </w:rPr>
        <w:t>.</w:t>
      </w:r>
      <w:r w:rsidRPr="003B4BF9">
        <w:rPr>
          <w:rFonts w:asciiTheme="majorBidi" w:hAnsiTheme="majorBidi" w:cstheme="majorBidi"/>
          <w:bCs/>
          <w:sz w:val="24"/>
          <w:szCs w:val="24"/>
        </w:rPr>
        <w:t xml:space="preserve"> Adapun </w:t>
      </w:r>
      <w:proofErr w:type="spellStart"/>
      <w:r w:rsidRPr="003B4BF9">
        <w:rPr>
          <w:rFonts w:asciiTheme="majorBidi" w:hAnsiTheme="majorBidi" w:cstheme="majorBidi"/>
          <w:bCs/>
          <w:sz w:val="24"/>
          <w:szCs w:val="24"/>
        </w:rPr>
        <w:t>sumber</w:t>
      </w:r>
      <w:proofErr w:type="spellEnd"/>
      <w:r w:rsidRPr="003B4BF9">
        <w:rPr>
          <w:rFonts w:asciiTheme="majorBidi" w:hAnsiTheme="majorBidi" w:cstheme="majorBidi"/>
          <w:bCs/>
          <w:sz w:val="24"/>
          <w:szCs w:val="24"/>
        </w:rPr>
        <w:t xml:space="preserve"> data primer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karya-karya</w:t>
      </w:r>
      <w:proofErr w:type="spellEnd"/>
      <w:r w:rsidRPr="003B4BF9">
        <w:rPr>
          <w:rFonts w:asciiTheme="majorBidi" w:hAnsiTheme="majorBidi" w:cstheme="majorBidi"/>
          <w:bCs/>
          <w:sz w:val="24"/>
          <w:szCs w:val="24"/>
        </w:rPr>
        <w:t xml:space="preserve"> tafsir </w:t>
      </w:r>
      <w:r w:rsidRPr="003B4BF9">
        <w:rPr>
          <w:rFonts w:asciiTheme="majorBidi" w:hAnsiTheme="majorBidi" w:cstheme="majorBidi"/>
          <w:bCs/>
          <w:sz w:val="24"/>
          <w:szCs w:val="24"/>
          <w:lang w:val="id-ID"/>
        </w:rPr>
        <w:t>Al-</w:t>
      </w:r>
      <w:r w:rsidRPr="003B4BF9">
        <w:rPr>
          <w:rFonts w:asciiTheme="majorBidi" w:hAnsiTheme="majorBidi" w:cstheme="majorBidi"/>
          <w:bCs/>
          <w:sz w:val="24"/>
          <w:szCs w:val="24"/>
        </w:rPr>
        <w:t xml:space="preserve">Quran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karya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tafsirnya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w:t>
      </w:r>
      <w:r>
        <w:rPr>
          <w:rFonts w:asciiTheme="majorBidi" w:hAnsiTheme="majorBidi" w:cstheme="majorBidi"/>
          <w:bCs/>
          <w:sz w:val="24"/>
          <w:szCs w:val="24"/>
        </w:rPr>
        <w:t>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analisis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mengen</w:t>
      </w:r>
      <w:r>
        <w:rPr>
          <w:rFonts w:asciiTheme="majorBidi" w:hAnsiTheme="majorBidi" w:cstheme="majorBidi"/>
          <w:bCs/>
          <w:sz w:val="24"/>
          <w:szCs w:val="24"/>
        </w:rPr>
        <w:t>ai</w:t>
      </w:r>
      <w:proofErr w:type="spellEnd"/>
      <w:r>
        <w:rPr>
          <w:rFonts w:asciiTheme="majorBidi" w:hAnsiTheme="majorBidi" w:cstheme="majorBidi"/>
          <w:bCs/>
          <w:sz w:val="24"/>
          <w:szCs w:val="24"/>
        </w:rPr>
        <w:t xml:space="preserve"> </w:t>
      </w:r>
      <w:r w:rsidRPr="003B4BF9">
        <w:rPr>
          <w:rFonts w:asciiTheme="majorBidi" w:hAnsiTheme="majorBidi" w:cstheme="majorBidi"/>
          <w:bCs/>
          <w:sz w:val="24"/>
          <w:szCs w:val="24"/>
        </w:rPr>
        <w:t xml:space="preserve"> tafsir Bakri </w:t>
      </w:r>
      <w:proofErr w:type="spellStart"/>
      <w:r w:rsidRPr="003B4BF9">
        <w:rPr>
          <w:rFonts w:asciiTheme="majorBidi" w:hAnsiTheme="majorBidi" w:cstheme="majorBidi"/>
          <w:bCs/>
          <w:sz w:val="24"/>
          <w:szCs w:val="24"/>
        </w:rPr>
        <w:t>Syahid</w:t>
      </w:r>
      <w:proofErr w:type="spellEnd"/>
      <w:r>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mengambil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ayat-ayat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tentang</w:t>
      </w:r>
      <w:proofErr w:type="spellEnd"/>
      <w:r w:rsidRPr="003B4BF9">
        <w:rPr>
          <w:rFonts w:asciiTheme="majorBidi" w:hAnsiTheme="majorBidi" w:cstheme="majorBidi"/>
          <w:bCs/>
          <w:sz w:val="24"/>
          <w:szCs w:val="24"/>
        </w:rPr>
        <w:t xml:space="preserve"> tafsir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w:t>
      </w:r>
    </w:p>
    <w:p w14:paraId="5679394D" w14:textId="77777777" w:rsidR="004721C0" w:rsidRPr="003B4BF9" w:rsidRDefault="004721C0" w:rsidP="004721C0">
      <w:pPr>
        <w:pStyle w:val="ListParagraph1"/>
        <w:numPr>
          <w:ilvl w:val="0"/>
          <w:numId w:val="7"/>
        </w:numPr>
        <w:spacing w:line="480" w:lineRule="auto"/>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Sedangkan</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sekunder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data yang </w:t>
      </w:r>
      <w:proofErr w:type="spellStart"/>
      <w:r w:rsidRPr="003B4BF9">
        <w:rPr>
          <w:rFonts w:asciiTheme="majorBidi" w:hAnsiTheme="majorBidi" w:cstheme="majorBidi"/>
          <w:bCs/>
          <w:sz w:val="24"/>
          <w:szCs w:val="24"/>
        </w:rPr>
        <w:t>materinya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tidak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langsung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berhubungan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masalah</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dibahas</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diungkapkan</w:t>
      </w:r>
      <w:proofErr w:type="spellEnd"/>
      <w:r w:rsidRPr="003B4BF9">
        <w:rPr>
          <w:rFonts w:asciiTheme="majorBidi" w:hAnsiTheme="majorBidi" w:cstheme="majorBidi"/>
          <w:bCs/>
          <w:sz w:val="24"/>
          <w:szCs w:val="24"/>
        </w:rPr>
        <w:t>.</w:t>
      </w:r>
      <w:r w:rsidRPr="003B4BF9">
        <w:rPr>
          <w:rFonts w:asciiTheme="majorBidi" w:hAnsiTheme="majorBidi" w:cstheme="majorBidi"/>
          <w:vertAlign w:val="superscript"/>
        </w:rPr>
        <w:footnoteReference w:id="30"/>
      </w:r>
      <w:r w:rsidRPr="003B4BF9">
        <w:rPr>
          <w:rFonts w:asciiTheme="majorBidi" w:hAnsiTheme="majorBidi" w:cstheme="majorBidi"/>
          <w:bCs/>
          <w:sz w:val="24"/>
          <w:szCs w:val="24"/>
        </w:rPr>
        <w:t xml:space="preserve"> Adapun </w:t>
      </w:r>
      <w:proofErr w:type="spellStart"/>
      <w:r w:rsidRPr="003B4BF9">
        <w:rPr>
          <w:rFonts w:asciiTheme="majorBidi" w:hAnsiTheme="majorBidi" w:cstheme="majorBidi"/>
          <w:bCs/>
          <w:sz w:val="24"/>
          <w:szCs w:val="24"/>
        </w:rPr>
        <w:t>sumber</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sekunder</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dijadikan</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pendukung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penulis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peroleh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artikel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buku-buku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majalah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laporan</w:t>
      </w:r>
      <w:proofErr w:type="spellEnd"/>
      <w:r w:rsidRPr="003B4BF9">
        <w:rPr>
          <w:rFonts w:asciiTheme="majorBidi" w:hAnsiTheme="majorBidi" w:cstheme="majorBidi"/>
          <w:bCs/>
          <w:sz w:val="24"/>
          <w:szCs w:val="24"/>
        </w:rPr>
        <w:t xml:space="preserve">, bulletin, tafsir, </w:t>
      </w:r>
      <w:proofErr w:type="spellStart"/>
      <w:r w:rsidRPr="003B4BF9">
        <w:rPr>
          <w:rFonts w:asciiTheme="majorBidi" w:hAnsiTheme="majorBidi" w:cstheme="majorBidi"/>
          <w:bCs/>
          <w:sz w:val="24"/>
          <w:szCs w:val="24"/>
        </w:rPr>
        <w:t>skripsi</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sumber-sumber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lainya</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memiliki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kesamaan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Selain </w:t>
      </w:r>
      <w:proofErr w:type="spellStart"/>
      <w:r w:rsidRPr="003B4BF9">
        <w:rPr>
          <w:rFonts w:asciiTheme="majorBidi" w:hAnsiTheme="majorBidi" w:cstheme="majorBidi"/>
          <w:bCs/>
          <w:sz w:val="24"/>
          <w:szCs w:val="24"/>
        </w:rPr>
        <w:t>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sekunder</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dijadikan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sumbernya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lang w:val="id-ID"/>
        </w:rPr>
        <w:t xml:space="preserve"> </w:t>
      </w:r>
      <w:proofErr w:type="spellStart"/>
      <w:r w:rsidRPr="003B4BF9">
        <w:rPr>
          <w:rFonts w:asciiTheme="majorBidi" w:hAnsiTheme="majorBidi" w:cstheme="majorBidi"/>
          <w:bCs/>
          <w:sz w:val="24"/>
          <w:szCs w:val="24"/>
        </w:rPr>
        <w:lastRenderedPageBreak/>
        <w:t>jurnal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untuk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dijadikan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sumber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di </w:t>
      </w:r>
      <w:proofErr w:type="spellStart"/>
      <w:r w:rsidRPr="003B4BF9">
        <w:rPr>
          <w:rFonts w:asciiTheme="majorBidi" w:hAnsiTheme="majorBidi" w:cstheme="majorBidi"/>
          <w:bCs/>
          <w:sz w:val="24"/>
          <w:szCs w:val="24"/>
        </w:rPr>
        <w:t>jurnal</w:t>
      </w:r>
      <w:proofErr w:type="spellEnd"/>
      <w:r w:rsidRPr="003B4BF9">
        <w:rPr>
          <w:rFonts w:asciiTheme="majorBidi" w:hAnsiTheme="majorBidi" w:cstheme="majorBidi"/>
          <w:bCs/>
          <w:sz w:val="24"/>
          <w:szCs w:val="24"/>
        </w:rPr>
        <w:t xml:space="preserve"> IAIN Kudus </w:t>
      </w:r>
      <w:proofErr w:type="spellStart"/>
      <w:r w:rsidRPr="003B4BF9">
        <w:rPr>
          <w:rFonts w:asciiTheme="majorBidi" w:hAnsiTheme="majorBidi" w:cstheme="majorBidi"/>
          <w:bCs/>
          <w:sz w:val="24"/>
          <w:szCs w:val="24"/>
        </w:rPr>
        <w:t>Hermeunetika</w:t>
      </w:r>
      <w:proofErr w:type="spellEnd"/>
      <w:r w:rsidRPr="003B4BF9">
        <w:rPr>
          <w:rFonts w:asciiTheme="majorBidi" w:hAnsiTheme="majorBidi" w:cstheme="majorBidi"/>
          <w:bCs/>
          <w:sz w:val="24"/>
          <w:szCs w:val="24"/>
        </w:rPr>
        <w:t xml:space="preserve">, Vol. 09, No. 02 pada </w:t>
      </w:r>
      <w:proofErr w:type="spellStart"/>
      <w:r w:rsidRPr="003B4BF9">
        <w:rPr>
          <w:rFonts w:asciiTheme="majorBidi" w:hAnsiTheme="majorBidi" w:cstheme="majorBidi"/>
          <w:bCs/>
          <w:sz w:val="24"/>
          <w:szCs w:val="24"/>
        </w:rPr>
        <w:t>Desember</w:t>
      </w:r>
      <w:proofErr w:type="spellEnd"/>
      <w:r w:rsidRPr="003B4BF9">
        <w:rPr>
          <w:rFonts w:asciiTheme="majorBidi" w:hAnsiTheme="majorBidi" w:cstheme="majorBidi"/>
          <w:bCs/>
          <w:sz w:val="24"/>
          <w:szCs w:val="24"/>
        </w:rPr>
        <w:t xml:space="preserve"> 2015. </w:t>
      </w:r>
      <w:proofErr w:type="spellStart"/>
      <w:r w:rsidRPr="003B4BF9">
        <w:rPr>
          <w:rFonts w:asciiTheme="majorBidi" w:hAnsiTheme="majorBidi" w:cstheme="majorBidi"/>
          <w:bCs/>
          <w:sz w:val="24"/>
          <w:szCs w:val="24"/>
        </w:rPr>
        <w:t>Jurnal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Ibda</w:t>
      </w:r>
      <w:proofErr w:type="spellEnd"/>
      <w:r w:rsidRPr="003B4BF9">
        <w:rPr>
          <w:rFonts w:asciiTheme="majorBidi" w:hAnsiTheme="majorBidi" w:cstheme="majorBidi"/>
          <w:bCs/>
          <w:sz w:val="24"/>
          <w:szCs w:val="24"/>
        </w:rPr>
        <w:t xml:space="preserve">’, Vol.17 No. 02  pada </w:t>
      </w:r>
      <w:proofErr w:type="spellStart"/>
      <w:r w:rsidRPr="003B4BF9">
        <w:rPr>
          <w:rFonts w:asciiTheme="majorBidi" w:hAnsiTheme="majorBidi" w:cstheme="majorBidi"/>
          <w:bCs/>
          <w:sz w:val="24"/>
          <w:szCs w:val="24"/>
        </w:rPr>
        <w:t>tahun</w:t>
      </w:r>
      <w:proofErr w:type="spellEnd"/>
      <w:r w:rsidRPr="003B4BF9">
        <w:rPr>
          <w:rFonts w:asciiTheme="majorBidi" w:hAnsiTheme="majorBidi" w:cstheme="majorBidi"/>
          <w:bCs/>
          <w:sz w:val="24"/>
          <w:szCs w:val="24"/>
        </w:rPr>
        <w:t xml:space="preserve"> 2019. </w:t>
      </w:r>
      <w:proofErr w:type="spellStart"/>
      <w:r w:rsidRPr="003B4BF9">
        <w:rPr>
          <w:rFonts w:asciiTheme="majorBidi" w:hAnsiTheme="majorBidi" w:cstheme="majorBidi"/>
          <w:bCs/>
          <w:sz w:val="24"/>
          <w:szCs w:val="24"/>
        </w:rPr>
        <w:t>Selian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itu</w:t>
      </w:r>
      <w:proofErr w:type="spellEnd"/>
      <w:r w:rsidRPr="003B4BF9">
        <w:rPr>
          <w:rFonts w:asciiTheme="majorBidi" w:hAnsiTheme="majorBidi" w:cstheme="majorBidi"/>
          <w:bCs/>
          <w:sz w:val="24"/>
          <w:szCs w:val="24"/>
        </w:rPr>
        <w:t xml:space="preserve"> di </w:t>
      </w:r>
      <w:proofErr w:type="spellStart"/>
      <w:r w:rsidRPr="003B4BF9">
        <w:rPr>
          <w:rFonts w:asciiTheme="majorBidi" w:hAnsiTheme="majorBidi" w:cstheme="majorBidi"/>
          <w:bCs/>
          <w:sz w:val="24"/>
          <w:szCs w:val="24"/>
        </w:rPr>
        <w:t>jurnal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Suhuf</w:t>
      </w:r>
      <w:proofErr w:type="spellEnd"/>
      <w:r w:rsidRPr="003B4BF9">
        <w:rPr>
          <w:rFonts w:asciiTheme="majorBidi" w:hAnsiTheme="majorBidi" w:cstheme="majorBidi"/>
          <w:bCs/>
          <w:sz w:val="24"/>
          <w:szCs w:val="24"/>
        </w:rPr>
        <w:t xml:space="preserve">, Vol. 09 No. 01 pada </w:t>
      </w:r>
      <w:proofErr w:type="spellStart"/>
      <w:r w:rsidRPr="003B4BF9">
        <w:rPr>
          <w:rFonts w:asciiTheme="majorBidi" w:hAnsiTheme="majorBidi" w:cstheme="majorBidi"/>
          <w:bCs/>
          <w:sz w:val="24"/>
          <w:szCs w:val="24"/>
        </w:rPr>
        <w:t>tahun</w:t>
      </w:r>
      <w:proofErr w:type="spellEnd"/>
      <w:r w:rsidRPr="003B4BF9">
        <w:rPr>
          <w:rFonts w:asciiTheme="majorBidi" w:hAnsiTheme="majorBidi" w:cstheme="majorBidi"/>
          <w:bCs/>
          <w:sz w:val="24"/>
          <w:szCs w:val="24"/>
        </w:rPr>
        <w:t xml:space="preserve"> 2016.</w:t>
      </w:r>
      <w:r w:rsidRPr="003B4BF9">
        <w:rPr>
          <w:rFonts w:asciiTheme="majorBidi" w:hAnsiTheme="majorBidi" w:cstheme="majorBidi"/>
          <w:vertAlign w:val="superscript"/>
        </w:rPr>
        <w:footnoteReference w:id="31"/>
      </w:r>
      <w:r w:rsidRPr="003B4BF9">
        <w:rPr>
          <w:rFonts w:asciiTheme="majorBidi" w:hAnsiTheme="majorBidi" w:cstheme="majorBidi"/>
          <w:bCs/>
          <w:sz w:val="24"/>
          <w:szCs w:val="24"/>
        </w:rPr>
        <w:t xml:space="preserve"> dan kitab </w:t>
      </w:r>
      <w:r w:rsidRPr="003B4BF9">
        <w:rPr>
          <w:rFonts w:asciiTheme="majorBidi" w:hAnsiTheme="majorBidi" w:cstheme="majorBidi"/>
          <w:bCs/>
          <w:i/>
          <w:sz w:val="24"/>
          <w:szCs w:val="24"/>
        </w:rPr>
        <w:t xml:space="preserve">Tafsir al-Quran Bahasa Jawa : </w:t>
      </w:r>
      <w:proofErr w:type="spellStart"/>
      <w:r w:rsidRPr="003B4BF9">
        <w:rPr>
          <w:rFonts w:asciiTheme="majorBidi" w:hAnsiTheme="majorBidi" w:cstheme="majorBidi"/>
          <w:bCs/>
          <w:i/>
          <w:sz w:val="24"/>
          <w:szCs w:val="24"/>
        </w:rPr>
        <w:t>Peneguh</w:t>
      </w:r>
      <w:proofErr w:type="spellEnd"/>
      <w:r w:rsidRPr="003B4BF9">
        <w:rPr>
          <w:rFonts w:asciiTheme="majorBidi" w:hAnsiTheme="majorBidi" w:cstheme="majorBidi"/>
          <w:bCs/>
          <w:i/>
          <w:sz w:val="24"/>
          <w:szCs w:val="24"/>
        </w:rPr>
        <w:t xml:space="preserve"> </w:t>
      </w:r>
      <w:proofErr w:type="spellStart"/>
      <w:r w:rsidRPr="003B4BF9">
        <w:rPr>
          <w:rFonts w:asciiTheme="majorBidi" w:hAnsiTheme="majorBidi" w:cstheme="majorBidi"/>
          <w:bCs/>
          <w:i/>
          <w:sz w:val="24"/>
          <w:szCs w:val="24"/>
        </w:rPr>
        <w:t>Identitas</w:t>
      </w:r>
      <w:proofErr w:type="spellEnd"/>
      <w:r w:rsidRPr="003B4BF9">
        <w:rPr>
          <w:rFonts w:asciiTheme="majorBidi" w:hAnsiTheme="majorBidi" w:cstheme="majorBidi"/>
          <w:bCs/>
          <w:i/>
          <w:sz w:val="24"/>
          <w:szCs w:val="24"/>
        </w:rPr>
        <w:t xml:space="preserve">, </w:t>
      </w:r>
      <w:proofErr w:type="spellStart"/>
      <w:r w:rsidRPr="003B4BF9">
        <w:rPr>
          <w:rFonts w:asciiTheme="majorBidi" w:hAnsiTheme="majorBidi" w:cstheme="majorBidi"/>
          <w:bCs/>
          <w:i/>
          <w:sz w:val="24"/>
          <w:szCs w:val="24"/>
        </w:rPr>
        <w:t>Ideologi</w:t>
      </w:r>
      <w:proofErr w:type="spellEnd"/>
      <w:r w:rsidRPr="003B4BF9">
        <w:rPr>
          <w:rFonts w:asciiTheme="majorBidi" w:hAnsiTheme="majorBidi" w:cstheme="majorBidi"/>
          <w:bCs/>
          <w:i/>
          <w:sz w:val="24"/>
          <w:szCs w:val="24"/>
        </w:rPr>
        <w:t xml:space="preserve">, dan </w:t>
      </w:r>
      <w:proofErr w:type="spellStart"/>
      <w:r w:rsidRPr="003B4BF9">
        <w:rPr>
          <w:rFonts w:asciiTheme="majorBidi" w:hAnsiTheme="majorBidi" w:cstheme="majorBidi"/>
          <w:bCs/>
          <w:i/>
          <w:sz w:val="24"/>
          <w:szCs w:val="24"/>
        </w:rPr>
        <w:t>Politik</w:t>
      </w:r>
      <w:proofErr w:type="spellEnd"/>
      <w:r w:rsidRPr="003B4BF9">
        <w:rPr>
          <w:rFonts w:asciiTheme="majorBidi" w:hAnsiTheme="majorBidi" w:cstheme="majorBidi"/>
          <w:bCs/>
          <w:i/>
          <w:sz w:val="24"/>
          <w:szCs w:val="24"/>
        </w:rPr>
        <w:t xml:space="preserve"> </w:t>
      </w:r>
      <w:r w:rsidRPr="003B4BF9">
        <w:rPr>
          <w:rFonts w:asciiTheme="majorBidi" w:hAnsiTheme="majorBidi" w:cstheme="majorBidi"/>
          <w:bCs/>
          <w:sz w:val="24"/>
          <w:szCs w:val="24"/>
        </w:rPr>
        <w:t xml:space="preserve">. </w:t>
      </w:r>
      <w:r w:rsidRPr="003B4BF9">
        <w:rPr>
          <w:rFonts w:asciiTheme="majorBidi" w:hAnsiTheme="majorBidi" w:cstheme="majorBidi"/>
          <w:bCs/>
          <w:i/>
          <w:sz w:val="24"/>
          <w:szCs w:val="24"/>
        </w:rPr>
        <w:t xml:space="preserve">Tafsir Quran </w:t>
      </w:r>
    </w:p>
    <w:p w14:paraId="0398318B" w14:textId="77777777" w:rsidR="004721C0" w:rsidRPr="003B4BF9" w:rsidRDefault="004721C0" w:rsidP="004721C0">
      <w:pPr>
        <w:pStyle w:val="ListParagraph1"/>
        <w:numPr>
          <w:ilvl w:val="0"/>
          <w:numId w:val="6"/>
        </w:numPr>
        <w:spacing w:line="480" w:lineRule="auto"/>
        <w:jc w:val="both"/>
        <w:rPr>
          <w:rFonts w:asciiTheme="majorBidi" w:hAnsiTheme="majorBidi" w:cstheme="majorBidi"/>
          <w:bCs/>
          <w:sz w:val="24"/>
          <w:szCs w:val="24"/>
        </w:rPr>
      </w:pPr>
      <w:r w:rsidRPr="003B4BF9">
        <w:rPr>
          <w:rFonts w:asciiTheme="majorBidi" w:hAnsiTheme="majorBidi" w:cstheme="majorBidi"/>
          <w:bCs/>
          <w:sz w:val="24"/>
          <w:szCs w:val="24"/>
        </w:rPr>
        <w:t xml:space="preserve">Teknik </w:t>
      </w:r>
      <w:proofErr w:type="spellStart"/>
      <w:r w:rsidRPr="003B4BF9">
        <w:rPr>
          <w:rFonts w:asciiTheme="majorBidi" w:hAnsiTheme="majorBidi" w:cstheme="majorBidi"/>
          <w:bCs/>
          <w:sz w:val="24"/>
          <w:szCs w:val="24"/>
        </w:rPr>
        <w:t>Pengumpulan</w:t>
      </w:r>
      <w:proofErr w:type="spellEnd"/>
      <w:r w:rsidRPr="003B4BF9">
        <w:rPr>
          <w:rFonts w:asciiTheme="majorBidi" w:hAnsiTheme="majorBidi" w:cstheme="majorBidi"/>
          <w:bCs/>
          <w:sz w:val="24"/>
          <w:szCs w:val="24"/>
        </w:rPr>
        <w:t xml:space="preserve"> Data</w:t>
      </w:r>
    </w:p>
    <w:p w14:paraId="00B14A90" w14:textId="77777777" w:rsidR="004721C0" w:rsidRPr="003B4BF9" w:rsidRDefault="004721C0" w:rsidP="004721C0">
      <w:pPr>
        <w:pStyle w:val="ListParagraph1"/>
        <w:spacing w:line="480" w:lineRule="auto"/>
        <w:ind w:firstLine="720"/>
        <w:jc w:val="both"/>
        <w:rPr>
          <w:rFonts w:asciiTheme="majorBidi" w:hAnsiTheme="majorBidi" w:cstheme="majorBidi"/>
          <w:bCs/>
          <w:sz w:val="24"/>
          <w:szCs w:val="24"/>
        </w:rPr>
      </w:pPr>
      <w:r w:rsidRPr="003B4BF9">
        <w:rPr>
          <w:rFonts w:asciiTheme="majorBidi" w:hAnsiTheme="majorBidi" w:cstheme="majorBidi"/>
          <w:bCs/>
          <w:sz w:val="24"/>
          <w:szCs w:val="24"/>
        </w:rPr>
        <w:t xml:space="preserve">Data yang </w:t>
      </w:r>
      <w:proofErr w:type="spellStart"/>
      <w:r w:rsidRPr="003B4BF9">
        <w:rPr>
          <w:rFonts w:asciiTheme="majorBidi" w:hAnsiTheme="majorBidi" w:cstheme="majorBidi"/>
          <w:bCs/>
          <w:sz w:val="24"/>
          <w:szCs w:val="24"/>
        </w:rPr>
        <w:t>berupa</w:t>
      </w:r>
      <w:proofErr w:type="spellEnd"/>
      <w:r w:rsidRPr="003B4BF9">
        <w:rPr>
          <w:rFonts w:asciiTheme="majorBidi" w:hAnsiTheme="majorBidi" w:cstheme="majorBidi"/>
          <w:bCs/>
          <w:sz w:val="24"/>
          <w:szCs w:val="24"/>
        </w:rPr>
        <w:t xml:space="preserve"> content </w:t>
      </w:r>
      <w:proofErr w:type="spellStart"/>
      <w:r w:rsidRPr="003B4BF9">
        <w:rPr>
          <w:rFonts w:asciiTheme="majorBidi" w:hAnsiTheme="majorBidi" w:cstheme="majorBidi"/>
          <w:bCs/>
          <w:sz w:val="24"/>
          <w:szCs w:val="24"/>
        </w:rPr>
        <w:t>atau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materi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penafsiran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dikumpulan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langkah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berikut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w:t>
      </w:r>
    </w:p>
    <w:p w14:paraId="2C86181B" w14:textId="77777777" w:rsidR="004721C0" w:rsidRPr="003B4BF9" w:rsidRDefault="004721C0" w:rsidP="004721C0">
      <w:pPr>
        <w:pStyle w:val="ListParagraph1"/>
        <w:numPr>
          <w:ilvl w:val="0"/>
          <w:numId w:val="8"/>
        </w:numPr>
        <w:spacing w:line="480" w:lineRule="auto"/>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Peneliti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membaca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karya</w:t>
      </w:r>
      <w:proofErr w:type="spellEnd"/>
      <w:r w:rsidRPr="003B4BF9">
        <w:rPr>
          <w:rFonts w:asciiTheme="majorBidi" w:hAnsiTheme="majorBidi" w:cstheme="majorBidi"/>
          <w:bCs/>
          <w:sz w:val="24"/>
          <w:szCs w:val="24"/>
        </w:rPr>
        <w:t xml:space="preserve"> tafsir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keseluruhan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berkait</w:t>
      </w:r>
      <w:r>
        <w:rPr>
          <w:rFonts w:asciiTheme="majorBidi" w:hAnsiTheme="majorBidi" w:cstheme="majorBidi"/>
          <w:bCs/>
          <w:sz w:val="24"/>
          <w:szCs w:val="24"/>
        </w:rPr>
        <w:t>an</w:t>
      </w:r>
      <w:proofErr w:type="spellEnd"/>
      <w:r>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tafsir Jawa.</w:t>
      </w:r>
    </w:p>
    <w:p w14:paraId="2F579A94" w14:textId="77777777" w:rsidR="004721C0" w:rsidRPr="003B4BF9" w:rsidRDefault="004721C0" w:rsidP="004721C0">
      <w:pPr>
        <w:pStyle w:val="ListParagraph1"/>
        <w:numPr>
          <w:ilvl w:val="0"/>
          <w:numId w:val="8"/>
        </w:numPr>
        <w:spacing w:line="480" w:lineRule="auto"/>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Peneliti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mencatat</w:t>
      </w:r>
      <w:proofErr w:type="spellEnd"/>
      <w:r w:rsidRPr="003B4BF9">
        <w:rPr>
          <w:rFonts w:asciiTheme="majorBidi" w:hAnsiTheme="majorBidi" w:cstheme="majorBidi"/>
          <w:bCs/>
          <w:sz w:val="24"/>
          <w:szCs w:val="24"/>
        </w:rPr>
        <w:t xml:space="preserve"> point </w:t>
      </w:r>
      <w:proofErr w:type="spellStart"/>
      <w:r w:rsidRPr="003B4BF9">
        <w:rPr>
          <w:rFonts w:asciiTheme="majorBidi" w:hAnsiTheme="majorBidi" w:cstheme="majorBidi"/>
          <w:bCs/>
          <w:sz w:val="24"/>
          <w:szCs w:val="24"/>
        </w:rPr>
        <w:t>poin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penafsiran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sesuai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tujuan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p>
    <w:p w14:paraId="4ED1EBC8" w14:textId="77777777" w:rsidR="004721C0" w:rsidRPr="003B4BF9" w:rsidRDefault="004721C0" w:rsidP="004721C0">
      <w:pPr>
        <w:pStyle w:val="ListParagraph1"/>
        <w:numPr>
          <w:ilvl w:val="0"/>
          <w:numId w:val="8"/>
        </w:numPr>
        <w:spacing w:line="480" w:lineRule="auto"/>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Peneliti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menghimpun</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bCs/>
          <w:sz w:val="24"/>
          <w:szCs w:val="24"/>
        </w:rPr>
        <w:t>menelaah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kajian</w:t>
      </w:r>
      <w:proofErr w:type="spellEnd"/>
      <w:r w:rsidRPr="003B4BF9">
        <w:rPr>
          <w:rFonts w:asciiTheme="majorBidi" w:hAnsiTheme="majorBidi" w:cstheme="majorBidi"/>
          <w:bCs/>
          <w:sz w:val="24"/>
          <w:szCs w:val="24"/>
        </w:rPr>
        <w:t xml:space="preserve"> tafsir Al-Quran yang </w:t>
      </w:r>
      <w:proofErr w:type="spellStart"/>
      <w:r w:rsidRPr="003B4BF9">
        <w:rPr>
          <w:rFonts w:asciiTheme="majorBidi" w:hAnsiTheme="majorBidi" w:cstheme="majorBidi"/>
          <w:bCs/>
          <w:sz w:val="24"/>
          <w:szCs w:val="24"/>
        </w:rPr>
        <w:t>terkait</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tafsir </w:t>
      </w:r>
      <w:proofErr w:type="spellStart"/>
      <w:r w:rsidRPr="003B4BF9">
        <w:rPr>
          <w:rFonts w:asciiTheme="majorBidi" w:hAnsiTheme="majorBidi" w:cstheme="majorBidi"/>
          <w:bCs/>
          <w:sz w:val="24"/>
          <w:szCs w:val="24"/>
        </w:rPr>
        <w:t>lokal</w:t>
      </w:r>
      <w:proofErr w:type="spellEnd"/>
      <w:r w:rsidRPr="003B4BF9">
        <w:rPr>
          <w:rFonts w:asciiTheme="majorBidi" w:hAnsiTheme="majorBidi" w:cstheme="majorBidi"/>
          <w:bCs/>
          <w:sz w:val="24"/>
          <w:szCs w:val="24"/>
        </w:rPr>
        <w:t>.</w:t>
      </w:r>
    </w:p>
    <w:p w14:paraId="664F28D7" w14:textId="77777777" w:rsidR="004721C0" w:rsidRPr="003B4BF9" w:rsidRDefault="004721C0" w:rsidP="004721C0">
      <w:pPr>
        <w:pStyle w:val="ListParagraph1"/>
        <w:numPr>
          <w:ilvl w:val="0"/>
          <w:numId w:val="6"/>
        </w:numPr>
        <w:spacing w:line="480" w:lineRule="auto"/>
        <w:jc w:val="both"/>
        <w:rPr>
          <w:rFonts w:asciiTheme="majorBidi" w:hAnsiTheme="majorBidi" w:cstheme="majorBidi"/>
          <w:bCs/>
          <w:sz w:val="24"/>
          <w:szCs w:val="24"/>
        </w:rPr>
      </w:pPr>
      <w:r w:rsidRPr="003B4BF9">
        <w:rPr>
          <w:rFonts w:asciiTheme="majorBidi" w:hAnsiTheme="majorBidi" w:cstheme="majorBidi"/>
          <w:bCs/>
          <w:sz w:val="24"/>
          <w:szCs w:val="24"/>
        </w:rPr>
        <w:t xml:space="preserve">Teknis </w:t>
      </w:r>
      <w:proofErr w:type="spellStart"/>
      <w:r w:rsidRPr="003B4BF9">
        <w:rPr>
          <w:rFonts w:asciiTheme="majorBidi" w:hAnsiTheme="majorBidi" w:cstheme="majorBidi"/>
          <w:bCs/>
          <w:sz w:val="24"/>
          <w:szCs w:val="24"/>
        </w:rPr>
        <w:t>Analisi</w:t>
      </w:r>
      <w:proofErr w:type="spellEnd"/>
      <w:r w:rsidRPr="003B4BF9">
        <w:rPr>
          <w:rFonts w:asciiTheme="majorBidi" w:hAnsiTheme="majorBidi" w:cstheme="majorBidi"/>
          <w:bCs/>
          <w:sz w:val="24"/>
          <w:szCs w:val="24"/>
        </w:rPr>
        <w:t xml:space="preserve"> Data</w:t>
      </w:r>
    </w:p>
    <w:p w14:paraId="05DEA5B6" w14:textId="77777777" w:rsidR="004721C0" w:rsidRPr="003B4BF9" w:rsidRDefault="004721C0" w:rsidP="004721C0">
      <w:pPr>
        <w:pStyle w:val="ListParagraph1"/>
        <w:spacing w:line="480" w:lineRule="auto"/>
        <w:ind w:firstLine="720"/>
        <w:jc w:val="both"/>
        <w:rPr>
          <w:rFonts w:asciiTheme="majorBidi" w:hAnsiTheme="majorBidi" w:cstheme="majorBidi"/>
          <w:bCs/>
          <w:sz w:val="24"/>
          <w:szCs w:val="24"/>
        </w:rPr>
      </w:pPr>
      <w:r w:rsidRPr="003B4BF9">
        <w:rPr>
          <w:rFonts w:asciiTheme="majorBidi" w:hAnsiTheme="majorBidi" w:cstheme="majorBidi"/>
          <w:bCs/>
          <w:sz w:val="24"/>
          <w:szCs w:val="24"/>
        </w:rPr>
        <w:t xml:space="preserve">Data yang </w:t>
      </w:r>
      <w:proofErr w:type="spellStart"/>
      <w:r w:rsidRPr="003B4BF9">
        <w:rPr>
          <w:rFonts w:asciiTheme="majorBidi" w:hAnsiTheme="majorBidi" w:cstheme="majorBidi"/>
          <w:bCs/>
          <w:sz w:val="24"/>
          <w:szCs w:val="24"/>
        </w:rPr>
        <w:t>telah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terkumpul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dianalisis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metode</w:t>
      </w:r>
      <w:proofErr w:type="spellEnd"/>
      <w:r w:rsidRPr="003B4BF9">
        <w:rPr>
          <w:rFonts w:asciiTheme="majorBidi" w:hAnsiTheme="majorBidi" w:cstheme="majorBidi"/>
          <w:bCs/>
          <w:sz w:val="24"/>
          <w:szCs w:val="24"/>
        </w:rPr>
        <w:t xml:space="preserve"> </w:t>
      </w:r>
      <w:r w:rsidRPr="0034366E">
        <w:rPr>
          <w:rFonts w:asciiTheme="majorBidi" w:hAnsiTheme="majorBidi" w:cstheme="majorBidi"/>
          <w:bCs/>
          <w:i/>
          <w:iCs/>
          <w:sz w:val="24"/>
          <w:szCs w:val="24"/>
        </w:rPr>
        <w:t>content analysis</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tahapan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berikut</w:t>
      </w:r>
      <w:proofErr w:type="spellEnd"/>
      <w:r w:rsidRPr="003B4BF9">
        <w:rPr>
          <w:rFonts w:asciiTheme="majorBidi" w:hAnsiTheme="majorBidi" w:cstheme="majorBidi"/>
          <w:bCs/>
          <w:sz w:val="24"/>
          <w:szCs w:val="24"/>
        </w:rPr>
        <w:t xml:space="preserve">: </w:t>
      </w:r>
    </w:p>
    <w:p w14:paraId="4987F648" w14:textId="77777777" w:rsidR="004721C0" w:rsidRPr="003B4BF9" w:rsidRDefault="004721C0" w:rsidP="004721C0">
      <w:pPr>
        <w:pStyle w:val="ListParagraph1"/>
        <w:numPr>
          <w:ilvl w:val="0"/>
          <w:numId w:val="8"/>
        </w:numPr>
        <w:spacing w:line="480" w:lineRule="auto"/>
        <w:jc w:val="both"/>
        <w:rPr>
          <w:rFonts w:asciiTheme="majorBidi" w:hAnsiTheme="majorBidi" w:cstheme="majorBidi"/>
          <w:bCs/>
          <w:sz w:val="24"/>
          <w:szCs w:val="24"/>
        </w:rPr>
      </w:pPr>
      <w:r w:rsidRPr="003B4BF9">
        <w:rPr>
          <w:rFonts w:asciiTheme="majorBidi" w:hAnsiTheme="majorBidi" w:cstheme="majorBidi"/>
          <w:bCs/>
          <w:sz w:val="24"/>
          <w:szCs w:val="24"/>
        </w:rPr>
        <w:t xml:space="preserve">Data yang </w:t>
      </w:r>
      <w:proofErr w:type="spellStart"/>
      <w:r w:rsidRPr="003B4BF9">
        <w:rPr>
          <w:rFonts w:asciiTheme="majorBidi" w:hAnsiTheme="majorBidi" w:cstheme="majorBidi"/>
          <w:bCs/>
          <w:sz w:val="24"/>
          <w:szCs w:val="24"/>
        </w:rPr>
        <w:t>telah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terkumpul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dipilah-pilah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kesesuaiannya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tujuan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
    <w:p w14:paraId="000006B8" w14:textId="77777777" w:rsidR="004721C0" w:rsidRPr="003B4BF9" w:rsidRDefault="004721C0" w:rsidP="004721C0">
      <w:pPr>
        <w:pStyle w:val="ListParagraph1"/>
        <w:numPr>
          <w:ilvl w:val="0"/>
          <w:numId w:val="8"/>
        </w:numPr>
        <w:spacing w:line="480" w:lineRule="auto"/>
        <w:jc w:val="both"/>
        <w:rPr>
          <w:rFonts w:asciiTheme="majorBidi" w:hAnsiTheme="majorBidi" w:cstheme="majorBidi"/>
          <w:bCs/>
          <w:sz w:val="24"/>
          <w:szCs w:val="24"/>
        </w:rPr>
      </w:pPr>
      <w:r w:rsidRPr="003B4BF9">
        <w:rPr>
          <w:rFonts w:asciiTheme="majorBidi" w:hAnsiTheme="majorBidi" w:cstheme="majorBidi"/>
          <w:bCs/>
          <w:sz w:val="24"/>
          <w:szCs w:val="24"/>
        </w:rPr>
        <w:t xml:space="preserve">Masing </w:t>
      </w:r>
      <w:proofErr w:type="spellStart"/>
      <w:r w:rsidRPr="003B4BF9">
        <w:rPr>
          <w:rFonts w:asciiTheme="majorBidi" w:hAnsiTheme="majorBidi" w:cstheme="majorBidi"/>
          <w:bCs/>
          <w:sz w:val="24"/>
          <w:szCs w:val="24"/>
        </w:rPr>
        <w:t>masing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kategori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diberi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kode</w:t>
      </w:r>
      <w:proofErr w:type="spellEnd"/>
    </w:p>
    <w:p w14:paraId="1C0E7D2A" w14:textId="77777777" w:rsidR="004721C0" w:rsidRPr="0034366E" w:rsidRDefault="004721C0" w:rsidP="004721C0">
      <w:pPr>
        <w:pStyle w:val="ListParagraph1"/>
        <w:numPr>
          <w:ilvl w:val="0"/>
          <w:numId w:val="8"/>
        </w:numPr>
        <w:spacing w:line="480" w:lineRule="auto"/>
        <w:jc w:val="both"/>
        <w:rPr>
          <w:rFonts w:asciiTheme="majorBidi" w:hAnsiTheme="majorBidi" w:cstheme="majorBidi"/>
          <w:bCs/>
          <w:i/>
          <w:iCs/>
          <w:sz w:val="24"/>
          <w:szCs w:val="24"/>
        </w:rPr>
      </w:pPr>
      <w:r w:rsidRPr="0034366E">
        <w:rPr>
          <w:rFonts w:asciiTheme="majorBidi" w:hAnsiTheme="majorBidi" w:cstheme="majorBidi"/>
          <w:bCs/>
          <w:i/>
          <w:iCs/>
          <w:sz w:val="24"/>
          <w:szCs w:val="24"/>
        </w:rPr>
        <w:t>Restatement</w:t>
      </w:r>
    </w:p>
    <w:p w14:paraId="72E47033" w14:textId="77777777" w:rsidR="004721C0" w:rsidRPr="003B4BF9" w:rsidRDefault="004721C0" w:rsidP="004721C0">
      <w:pPr>
        <w:pStyle w:val="ListParagraph1"/>
        <w:numPr>
          <w:ilvl w:val="0"/>
          <w:numId w:val="8"/>
        </w:numPr>
        <w:spacing w:line="480" w:lineRule="auto"/>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lastRenderedPageBreak/>
        <w:t>Menemukan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makna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menghubungkan</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teori</w:t>
      </w:r>
      <w:proofErr w:type="spellEnd"/>
    </w:p>
    <w:p w14:paraId="40B14824" w14:textId="77777777" w:rsidR="004721C0" w:rsidRDefault="004721C0" w:rsidP="004721C0">
      <w:pPr>
        <w:pStyle w:val="ListParagraph1"/>
        <w:numPr>
          <w:ilvl w:val="0"/>
          <w:numId w:val="8"/>
        </w:numPr>
        <w:spacing w:line="480" w:lineRule="auto"/>
        <w:jc w:val="both"/>
        <w:rPr>
          <w:rFonts w:asciiTheme="majorBidi" w:hAnsiTheme="majorBidi" w:cstheme="majorBidi"/>
          <w:b/>
          <w:sz w:val="24"/>
          <w:szCs w:val="24"/>
        </w:rPr>
      </w:pPr>
      <w:proofErr w:type="spellStart"/>
      <w:r w:rsidRPr="003B4BF9">
        <w:rPr>
          <w:rFonts w:asciiTheme="majorBidi" w:hAnsiTheme="majorBidi" w:cstheme="majorBidi"/>
          <w:bCs/>
          <w:sz w:val="24"/>
          <w:szCs w:val="24"/>
        </w:rPr>
        <w:t>Menarik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kesimpulan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deduktif</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dengan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menarik</w:t>
      </w:r>
      <w:proofErr w:type="spellEnd"/>
      <w:r w:rsidRPr="003B4BF9">
        <w:rPr>
          <w:rFonts w:asciiTheme="majorBidi" w:hAnsiTheme="majorBidi" w:cstheme="majorBidi"/>
          <w:bCs/>
          <w:sz w:val="24"/>
          <w:szCs w:val="24"/>
        </w:rPr>
        <w:t xml:space="preserve"> data</w:t>
      </w:r>
      <w:r>
        <w:rPr>
          <w:rFonts w:asciiTheme="majorBidi" w:hAnsiTheme="majorBidi" w:cstheme="majorBidi"/>
          <w:bCs/>
          <w:sz w:val="24"/>
          <w:szCs w:val="24"/>
        </w:rPr>
        <w:t>-</w:t>
      </w:r>
      <w:r w:rsidRPr="003B4BF9">
        <w:rPr>
          <w:rFonts w:asciiTheme="majorBidi" w:hAnsiTheme="majorBidi" w:cstheme="majorBidi"/>
          <w:bCs/>
          <w:sz w:val="24"/>
          <w:szCs w:val="24"/>
        </w:rPr>
        <w:t xml:space="preserve">data yang </w:t>
      </w:r>
      <w:proofErr w:type="spellStart"/>
      <w:r w:rsidRPr="003B4BF9">
        <w:rPr>
          <w:rFonts w:asciiTheme="majorBidi" w:hAnsiTheme="majorBidi" w:cstheme="majorBidi"/>
          <w:bCs/>
          <w:sz w:val="24"/>
          <w:szCs w:val="24"/>
        </w:rPr>
        <w:t>umum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menuju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khusus</w:t>
      </w:r>
      <w:proofErr w:type="spellEnd"/>
      <w:r w:rsidRPr="003B4BF9">
        <w:rPr>
          <w:rFonts w:asciiTheme="majorBidi" w:hAnsiTheme="majorBidi" w:cstheme="majorBidi"/>
          <w:bCs/>
          <w:sz w:val="24"/>
          <w:szCs w:val="24"/>
        </w:rPr>
        <w:t>.</w:t>
      </w:r>
      <w:r w:rsidRPr="003B4BF9">
        <w:rPr>
          <w:rFonts w:asciiTheme="majorBidi" w:hAnsiTheme="majorBidi" w:cstheme="majorBidi"/>
          <w:b/>
          <w:sz w:val="24"/>
          <w:szCs w:val="24"/>
        </w:rPr>
        <w:t xml:space="preserve">  </w:t>
      </w:r>
    </w:p>
    <w:p w14:paraId="6C297168" w14:textId="77777777" w:rsidR="004721C0" w:rsidRPr="003B4BF9" w:rsidRDefault="004721C0" w:rsidP="004721C0">
      <w:pPr>
        <w:pStyle w:val="ListParagraph1"/>
        <w:numPr>
          <w:ilvl w:val="0"/>
          <w:numId w:val="1"/>
        </w:numPr>
        <w:spacing w:line="480" w:lineRule="auto"/>
        <w:jc w:val="both"/>
        <w:outlineLvl w:val="1"/>
        <w:rPr>
          <w:rFonts w:asciiTheme="majorBidi" w:hAnsiTheme="majorBidi" w:cstheme="majorBidi"/>
          <w:b/>
          <w:sz w:val="24"/>
          <w:szCs w:val="24"/>
        </w:rPr>
      </w:pPr>
      <w:bookmarkStart w:id="13" w:name="_Toc137005184"/>
      <w:proofErr w:type="spellStart"/>
      <w:r w:rsidRPr="003B4BF9">
        <w:rPr>
          <w:rFonts w:asciiTheme="majorBidi" w:hAnsiTheme="majorBidi" w:cstheme="majorBidi"/>
          <w:b/>
          <w:sz w:val="24"/>
          <w:szCs w:val="24"/>
        </w:rPr>
        <w:t>Sistematika</w:t>
      </w:r>
      <w:proofErr w:type="spellEnd"/>
      <w:r w:rsidRPr="003B4BF9">
        <w:rPr>
          <w:rFonts w:asciiTheme="majorBidi" w:hAnsiTheme="majorBidi" w:cstheme="majorBidi"/>
          <w:b/>
          <w:sz w:val="24"/>
          <w:szCs w:val="24"/>
        </w:rPr>
        <w:t xml:space="preserve"> </w:t>
      </w:r>
      <w:proofErr w:type="spellStart"/>
      <w:r w:rsidRPr="003B4BF9">
        <w:rPr>
          <w:rFonts w:asciiTheme="majorBidi" w:hAnsiTheme="majorBidi" w:cstheme="majorBidi"/>
          <w:b/>
          <w:sz w:val="24"/>
          <w:szCs w:val="24"/>
        </w:rPr>
        <w:t>Pembahasan</w:t>
      </w:r>
      <w:bookmarkEnd w:id="13"/>
      <w:proofErr w:type="spellEnd"/>
    </w:p>
    <w:p w14:paraId="0CF084F1" w14:textId="77777777" w:rsidR="004721C0" w:rsidRPr="003B4BF9" w:rsidRDefault="004721C0" w:rsidP="004721C0">
      <w:pPr>
        <w:pStyle w:val="ListParagraph1"/>
        <w:spacing w:line="480" w:lineRule="auto"/>
        <w:ind w:firstLine="720"/>
        <w:jc w:val="both"/>
        <w:rPr>
          <w:rFonts w:asciiTheme="majorBidi" w:hAnsiTheme="majorBidi" w:cstheme="majorBidi"/>
          <w:bCs/>
          <w:sz w:val="24"/>
          <w:szCs w:val="24"/>
        </w:rPr>
      </w:pPr>
      <w:proofErr w:type="spellStart"/>
      <w:r w:rsidRPr="003B4BF9">
        <w:rPr>
          <w:rFonts w:asciiTheme="majorBidi" w:hAnsiTheme="majorBidi" w:cstheme="majorBidi"/>
          <w:bCs/>
          <w:sz w:val="24"/>
          <w:szCs w:val="24"/>
        </w:rPr>
        <w:t>Peneliti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terdiri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lima </w:t>
      </w:r>
      <w:proofErr w:type="spellStart"/>
      <w:r w:rsidRPr="003B4BF9">
        <w:rPr>
          <w:rFonts w:asciiTheme="majorBidi" w:hAnsiTheme="majorBidi" w:cstheme="majorBidi"/>
          <w:bCs/>
          <w:sz w:val="24"/>
          <w:szCs w:val="24"/>
        </w:rPr>
        <w:t>bab</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saling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berk</w:t>
      </w:r>
      <w:r>
        <w:rPr>
          <w:rFonts w:asciiTheme="majorBidi" w:hAnsiTheme="majorBidi" w:cstheme="majorBidi"/>
          <w:bCs/>
          <w:sz w:val="24"/>
          <w:szCs w:val="24"/>
        </w:rPr>
        <w:t>eseimbangan</w:t>
      </w:r>
      <w:proofErr w:type="spellEnd"/>
      <w:r w:rsidRPr="003B4BF9">
        <w:rPr>
          <w:rFonts w:asciiTheme="majorBidi" w:hAnsiTheme="majorBidi" w:cstheme="majorBidi"/>
          <w:bCs/>
          <w:sz w:val="24"/>
          <w:szCs w:val="24"/>
        </w:rPr>
        <w:t xml:space="preserve">. Masing </w:t>
      </w:r>
      <w:proofErr w:type="spellStart"/>
      <w:r w:rsidRPr="003B4BF9">
        <w:rPr>
          <w:rFonts w:asciiTheme="majorBidi" w:hAnsiTheme="majorBidi" w:cstheme="majorBidi"/>
          <w:bCs/>
          <w:sz w:val="24"/>
          <w:szCs w:val="24"/>
        </w:rPr>
        <w:t>masing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bab</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memiliki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poin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maupun</w:t>
      </w:r>
      <w:proofErr w:type="spellEnd"/>
      <w:r w:rsidRPr="003B4BF9">
        <w:rPr>
          <w:rFonts w:asciiTheme="majorBidi" w:hAnsiTheme="majorBidi" w:cstheme="majorBidi"/>
          <w:bCs/>
          <w:sz w:val="24"/>
          <w:szCs w:val="24"/>
        </w:rPr>
        <w:t xml:space="preserve"> sub yang </w:t>
      </w:r>
      <w:proofErr w:type="spellStart"/>
      <w:r w:rsidRPr="003B4BF9">
        <w:rPr>
          <w:rFonts w:asciiTheme="majorBidi" w:hAnsiTheme="majorBidi" w:cstheme="majorBidi"/>
          <w:bCs/>
          <w:sz w:val="24"/>
          <w:szCs w:val="24"/>
        </w:rPr>
        <w:t>tersusun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sistematis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sebagai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berikut</w:t>
      </w:r>
      <w:proofErr w:type="spellEnd"/>
      <w:r w:rsidRPr="003B4BF9">
        <w:rPr>
          <w:rFonts w:asciiTheme="majorBidi" w:hAnsiTheme="majorBidi" w:cstheme="majorBidi"/>
          <w:bCs/>
          <w:sz w:val="24"/>
          <w:szCs w:val="24"/>
        </w:rPr>
        <w:t>.</w:t>
      </w:r>
    </w:p>
    <w:p w14:paraId="0228C33B" w14:textId="77777777" w:rsidR="004721C0" w:rsidRPr="003B4BF9" w:rsidRDefault="004721C0" w:rsidP="004721C0">
      <w:pPr>
        <w:pStyle w:val="ListParagraph1"/>
        <w:spacing w:line="480" w:lineRule="auto"/>
        <w:ind w:left="709" w:firstLine="731"/>
        <w:jc w:val="both"/>
        <w:rPr>
          <w:rFonts w:asciiTheme="majorBidi" w:hAnsiTheme="majorBidi" w:cstheme="majorBidi"/>
          <w:bCs/>
          <w:sz w:val="24"/>
          <w:szCs w:val="24"/>
        </w:rPr>
      </w:pPr>
      <w:r w:rsidRPr="003B4BF9">
        <w:rPr>
          <w:rFonts w:asciiTheme="majorBidi" w:hAnsiTheme="majorBidi" w:cstheme="majorBidi"/>
          <w:b/>
          <w:sz w:val="24"/>
          <w:szCs w:val="24"/>
        </w:rPr>
        <w:t>Bab I</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membahas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pendahuluan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merupakan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bab</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men</w:t>
      </w:r>
      <w:r>
        <w:rPr>
          <w:rFonts w:asciiTheme="majorBidi" w:hAnsiTheme="majorBidi" w:cstheme="majorBidi"/>
          <w:bCs/>
          <w:sz w:val="24"/>
          <w:szCs w:val="24"/>
        </w:rPr>
        <w:t>jelaskan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gambaran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secara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umum</w:t>
      </w:r>
      <w:proofErr w:type="spellEnd"/>
      <w:r w:rsidRPr="003B4BF9">
        <w:rPr>
          <w:rFonts w:asciiTheme="majorBidi" w:hAnsiTheme="majorBidi" w:cstheme="majorBidi"/>
          <w:bCs/>
          <w:sz w:val="24"/>
          <w:szCs w:val="24"/>
        </w:rPr>
        <w:t xml:space="preserve">. Pada </w:t>
      </w:r>
      <w:proofErr w:type="spellStart"/>
      <w:r w:rsidRPr="003B4BF9">
        <w:rPr>
          <w:rFonts w:asciiTheme="majorBidi" w:hAnsiTheme="majorBidi" w:cstheme="majorBidi"/>
          <w:bCs/>
          <w:sz w:val="24"/>
          <w:szCs w:val="24"/>
        </w:rPr>
        <w:t>bab</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terdiri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beberapa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poin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diantaranya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latar</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belakang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rumusan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masalah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tujuan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kegunaan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telaah</w:t>
      </w:r>
      <w:proofErr w:type="spellEnd"/>
      <w:r w:rsidRPr="003B4BF9">
        <w:rPr>
          <w:rFonts w:asciiTheme="majorBidi" w:hAnsiTheme="majorBidi" w:cstheme="majorBidi"/>
          <w:bCs/>
          <w:sz w:val="24"/>
          <w:szCs w:val="24"/>
        </w:rPr>
        <w:t xml:space="preserve"> </w:t>
      </w:r>
      <w:proofErr w:type="spellStart"/>
      <w:r>
        <w:rPr>
          <w:rFonts w:asciiTheme="majorBidi" w:hAnsiTheme="majorBidi" w:cstheme="majorBidi"/>
          <w:bCs/>
          <w:sz w:val="24"/>
          <w:szCs w:val="24"/>
        </w:rPr>
        <w:t>p</w:t>
      </w:r>
      <w:r w:rsidRPr="003B4BF9">
        <w:rPr>
          <w:rFonts w:asciiTheme="majorBidi" w:hAnsiTheme="majorBidi" w:cstheme="majorBidi"/>
          <w:bCs/>
          <w:sz w:val="24"/>
          <w:szCs w:val="24"/>
        </w:rPr>
        <w:t>ustaka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kerangka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teori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metode</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berisi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tentang</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mengenai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jenis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pendekatan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sumber</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teknik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pengumpulan</w:t>
      </w:r>
      <w:proofErr w:type="spellEnd"/>
      <w:r w:rsidRPr="003B4BF9">
        <w:rPr>
          <w:rFonts w:asciiTheme="majorBidi" w:hAnsiTheme="majorBidi" w:cstheme="majorBidi"/>
          <w:bCs/>
          <w:sz w:val="24"/>
          <w:szCs w:val="24"/>
        </w:rPr>
        <w:t xml:space="preserve"> data, </w:t>
      </w:r>
      <w:proofErr w:type="spellStart"/>
      <w:r w:rsidRPr="003B4BF9">
        <w:rPr>
          <w:rFonts w:asciiTheme="majorBidi" w:hAnsiTheme="majorBidi" w:cstheme="majorBidi"/>
          <w:bCs/>
          <w:sz w:val="24"/>
          <w:szCs w:val="24"/>
        </w:rPr>
        <w:t>serta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teknik</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analisis</w:t>
      </w:r>
      <w:proofErr w:type="spellEnd"/>
      <w:r w:rsidRPr="003B4BF9">
        <w:rPr>
          <w:rFonts w:asciiTheme="majorBidi" w:hAnsiTheme="majorBidi" w:cstheme="majorBidi"/>
          <w:bCs/>
          <w:sz w:val="24"/>
          <w:szCs w:val="24"/>
        </w:rPr>
        <w:t xml:space="preserve"> data. Adapun </w:t>
      </w:r>
      <w:proofErr w:type="spellStart"/>
      <w:r w:rsidRPr="003B4BF9">
        <w:rPr>
          <w:rFonts w:asciiTheme="majorBidi" w:hAnsiTheme="majorBidi" w:cstheme="majorBidi"/>
          <w:bCs/>
          <w:sz w:val="24"/>
          <w:szCs w:val="24"/>
        </w:rPr>
        <w:t>selanjutnya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sistematika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pembahasn</w:t>
      </w:r>
      <w:proofErr w:type="spellEnd"/>
      <w:r w:rsidRPr="003B4BF9">
        <w:rPr>
          <w:rFonts w:asciiTheme="majorBidi" w:hAnsiTheme="majorBidi" w:cstheme="majorBidi"/>
          <w:bCs/>
          <w:sz w:val="24"/>
          <w:szCs w:val="24"/>
        </w:rPr>
        <w:t xml:space="preserve"> dan daftar </w:t>
      </w:r>
      <w:proofErr w:type="spellStart"/>
      <w:r w:rsidRPr="003B4BF9">
        <w:rPr>
          <w:rFonts w:asciiTheme="majorBidi" w:hAnsiTheme="majorBidi" w:cstheme="majorBidi"/>
          <w:bCs/>
          <w:sz w:val="24"/>
          <w:szCs w:val="24"/>
        </w:rPr>
        <w:t>pustaka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sementara</w:t>
      </w:r>
      <w:proofErr w:type="spellEnd"/>
      <w:r w:rsidRPr="003B4BF9">
        <w:rPr>
          <w:rFonts w:asciiTheme="majorBidi" w:hAnsiTheme="majorBidi" w:cstheme="majorBidi"/>
          <w:bCs/>
          <w:sz w:val="24"/>
          <w:szCs w:val="24"/>
        </w:rPr>
        <w:t xml:space="preserve">. </w:t>
      </w:r>
    </w:p>
    <w:p w14:paraId="70D67251" w14:textId="77777777" w:rsidR="004721C0" w:rsidRPr="003B4BF9" w:rsidRDefault="004721C0" w:rsidP="004721C0">
      <w:pPr>
        <w:pStyle w:val="ListParagraph1"/>
        <w:spacing w:line="480" w:lineRule="auto"/>
        <w:ind w:left="709" w:firstLine="731"/>
        <w:jc w:val="both"/>
        <w:rPr>
          <w:rFonts w:asciiTheme="majorBidi" w:hAnsiTheme="majorBidi" w:cstheme="majorBidi"/>
          <w:bCs/>
          <w:sz w:val="24"/>
          <w:szCs w:val="24"/>
        </w:rPr>
      </w:pPr>
      <w:r w:rsidRPr="003B4BF9">
        <w:rPr>
          <w:rFonts w:asciiTheme="majorBidi" w:hAnsiTheme="majorBidi" w:cstheme="majorBidi"/>
          <w:b/>
          <w:sz w:val="24"/>
          <w:szCs w:val="24"/>
        </w:rPr>
        <w:t>Bab II</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membahas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mengenai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landasan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teori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Landasan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teori</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digunakan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adalah</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pendekatan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vernakulasi</w:t>
      </w:r>
      <w:proofErr w:type="spellEnd"/>
      <w:r w:rsidRPr="003B4BF9">
        <w:rPr>
          <w:rFonts w:asciiTheme="majorBidi" w:hAnsiTheme="majorBidi" w:cstheme="majorBidi"/>
          <w:bCs/>
          <w:sz w:val="24"/>
          <w:szCs w:val="24"/>
        </w:rPr>
        <w:t xml:space="preserve"> </w:t>
      </w:r>
      <w:r w:rsidRPr="003B4BF9">
        <w:rPr>
          <w:rFonts w:asciiTheme="majorBidi" w:hAnsiTheme="majorBidi" w:cstheme="majorBidi"/>
          <w:bCs/>
          <w:sz w:val="24"/>
          <w:szCs w:val="24"/>
          <w:lang w:val="id-ID"/>
        </w:rPr>
        <w:t>Al-Qur’an</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tafsir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Adapaun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pembahasannya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mencangkup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tiga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poin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makna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historis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tasfir</w:t>
      </w:r>
      <w:proofErr w:type="spellEnd"/>
      <w:r w:rsidRPr="003B4BF9">
        <w:rPr>
          <w:rFonts w:asciiTheme="majorBidi" w:hAnsiTheme="majorBidi" w:cstheme="majorBidi"/>
          <w:bCs/>
          <w:sz w:val="24"/>
          <w:szCs w:val="24"/>
        </w:rPr>
        <w:t xml:space="preserve">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signifikasi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fenomenal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historis</w:t>
      </w:r>
      <w:proofErr w:type="spellEnd"/>
      <w:r w:rsidRPr="003B4BF9">
        <w:rPr>
          <w:rFonts w:asciiTheme="majorBidi" w:hAnsiTheme="majorBidi" w:cstheme="majorBidi"/>
          <w:bCs/>
          <w:sz w:val="24"/>
          <w:szCs w:val="24"/>
        </w:rPr>
        <w:t xml:space="preserve"> (tafsir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serta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signifikasi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fenomenal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dinamis</w:t>
      </w:r>
      <w:proofErr w:type="spellEnd"/>
      <w:r w:rsidRPr="003B4BF9">
        <w:rPr>
          <w:rFonts w:asciiTheme="majorBidi" w:hAnsiTheme="majorBidi" w:cstheme="majorBidi"/>
          <w:bCs/>
          <w:sz w:val="24"/>
          <w:szCs w:val="24"/>
        </w:rPr>
        <w:t xml:space="preserve"> (tafsir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w:t>
      </w:r>
    </w:p>
    <w:p w14:paraId="6DEC7CFE" w14:textId="77777777" w:rsidR="004721C0" w:rsidRPr="003B4BF9" w:rsidRDefault="004721C0" w:rsidP="004721C0">
      <w:pPr>
        <w:pStyle w:val="ListParagraph1"/>
        <w:spacing w:line="480" w:lineRule="auto"/>
        <w:ind w:left="709" w:firstLine="731"/>
        <w:jc w:val="both"/>
        <w:rPr>
          <w:rFonts w:asciiTheme="majorBidi" w:hAnsiTheme="majorBidi" w:cstheme="majorBidi"/>
          <w:bCs/>
          <w:sz w:val="24"/>
          <w:szCs w:val="24"/>
        </w:rPr>
      </w:pPr>
      <w:r w:rsidRPr="003B4BF9">
        <w:rPr>
          <w:rFonts w:asciiTheme="majorBidi" w:hAnsiTheme="majorBidi" w:cstheme="majorBidi"/>
          <w:b/>
          <w:sz w:val="24"/>
          <w:szCs w:val="24"/>
        </w:rPr>
        <w:t>Bab III</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merupakan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membahas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hasil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mengenai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implementasikan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pendekatan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vernakulasi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Al-Quran. Pada </w:t>
      </w:r>
      <w:proofErr w:type="spellStart"/>
      <w:r w:rsidRPr="003B4BF9">
        <w:rPr>
          <w:rFonts w:asciiTheme="majorBidi" w:hAnsiTheme="majorBidi" w:cstheme="majorBidi"/>
          <w:bCs/>
          <w:sz w:val="24"/>
          <w:szCs w:val="24"/>
        </w:rPr>
        <w:t>bab</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ini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lastRenderedPageBreak/>
        <w:t>pembahasan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diperinci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menjadi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tiga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poin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yaitu</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makna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historis</w:t>
      </w:r>
      <w:proofErr w:type="spellEnd"/>
      <w:r w:rsidRPr="003B4BF9">
        <w:rPr>
          <w:rFonts w:asciiTheme="majorBidi" w:hAnsiTheme="majorBidi" w:cstheme="majorBidi"/>
          <w:bCs/>
          <w:sz w:val="24"/>
          <w:szCs w:val="24"/>
        </w:rPr>
        <w:t xml:space="preserve"> (tafsir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signifikasi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fenomenal</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histori</w:t>
      </w:r>
      <w:proofErr w:type="spellEnd"/>
      <w:r w:rsidRPr="003B4BF9">
        <w:rPr>
          <w:rFonts w:asciiTheme="majorBidi" w:hAnsiTheme="majorBidi" w:cstheme="majorBidi"/>
          <w:bCs/>
          <w:sz w:val="24"/>
          <w:szCs w:val="24"/>
        </w:rPr>
        <w:t xml:space="preserve"> (tafsir Bakri </w:t>
      </w:r>
      <w:proofErr w:type="spellStart"/>
      <w:r w:rsidRPr="003B4BF9">
        <w:rPr>
          <w:rFonts w:asciiTheme="majorBidi" w:hAnsiTheme="majorBidi" w:cstheme="majorBidi"/>
          <w:bCs/>
          <w:sz w:val="24"/>
          <w:szCs w:val="24"/>
        </w:rPr>
        <w:t>Syahid</w:t>
      </w:r>
      <w:proofErr w:type="spellEnd"/>
      <w:r w:rsidRPr="003B4BF9">
        <w:rPr>
          <w:rFonts w:asciiTheme="majorBidi" w:hAnsiTheme="majorBidi" w:cstheme="majorBidi"/>
          <w:bCs/>
          <w:sz w:val="24"/>
          <w:szCs w:val="24"/>
        </w:rPr>
        <w:t xml:space="preserve">) dan </w:t>
      </w:r>
      <w:proofErr w:type="spellStart"/>
      <w:r w:rsidRPr="003B4BF9">
        <w:rPr>
          <w:rFonts w:asciiTheme="majorBidi" w:hAnsiTheme="majorBidi" w:cstheme="majorBidi"/>
          <w:sz w:val="24"/>
          <w:szCs w:val="24"/>
        </w:rPr>
        <w:t>implikasi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tafsir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sikap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p>
    <w:p w14:paraId="24841EE0" w14:textId="77777777" w:rsidR="004721C0" w:rsidRPr="003B4BF9" w:rsidRDefault="004721C0" w:rsidP="004721C0">
      <w:pPr>
        <w:pStyle w:val="ListParagraph1"/>
        <w:spacing w:line="480" w:lineRule="auto"/>
        <w:ind w:left="709" w:firstLine="731"/>
        <w:jc w:val="both"/>
        <w:rPr>
          <w:rFonts w:asciiTheme="majorBidi" w:hAnsiTheme="majorBidi" w:cstheme="majorBidi"/>
          <w:sz w:val="24"/>
          <w:szCs w:val="24"/>
        </w:rPr>
      </w:pPr>
      <w:r w:rsidRPr="003B4BF9">
        <w:rPr>
          <w:rFonts w:asciiTheme="majorBidi" w:hAnsiTheme="majorBidi" w:cstheme="majorBidi"/>
          <w:b/>
          <w:sz w:val="24"/>
          <w:szCs w:val="24"/>
        </w:rPr>
        <w:t>Bab IV</w:t>
      </w:r>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merupakan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bab</w:t>
      </w:r>
      <w:proofErr w:type="spellEnd"/>
      <w:r w:rsidRPr="003B4BF9">
        <w:rPr>
          <w:rFonts w:asciiTheme="majorBidi" w:hAnsiTheme="majorBidi" w:cstheme="majorBidi"/>
          <w:bCs/>
          <w:sz w:val="24"/>
          <w:szCs w:val="24"/>
        </w:rPr>
        <w:t xml:space="preserve"> yang </w:t>
      </w:r>
      <w:proofErr w:type="spellStart"/>
      <w:r w:rsidRPr="003B4BF9">
        <w:rPr>
          <w:rFonts w:asciiTheme="majorBidi" w:hAnsiTheme="majorBidi" w:cstheme="majorBidi"/>
          <w:bCs/>
          <w:sz w:val="24"/>
          <w:szCs w:val="24"/>
        </w:rPr>
        <w:t>memaparkan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analis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penelitian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analis</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berupa</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implikasi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pendekatan</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vernakulasi</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bCs/>
          <w:sz w:val="24"/>
          <w:szCs w:val="24"/>
        </w:rPr>
        <w:t>dalam</w:t>
      </w:r>
      <w:proofErr w:type="spellEnd"/>
      <w:r w:rsidRPr="003B4BF9">
        <w:rPr>
          <w:rFonts w:asciiTheme="majorBidi" w:hAnsiTheme="majorBidi" w:cstheme="majorBidi"/>
          <w:bCs/>
          <w:sz w:val="24"/>
          <w:szCs w:val="24"/>
        </w:rPr>
        <w:t xml:space="preserve"> Al-Qur’an </w:t>
      </w:r>
      <w:proofErr w:type="spellStart"/>
      <w:r w:rsidRPr="003B4BF9">
        <w:rPr>
          <w:rFonts w:asciiTheme="majorBidi" w:hAnsiTheme="majorBidi" w:cstheme="majorBidi"/>
          <w:bCs/>
          <w:sz w:val="24"/>
          <w:szCs w:val="24"/>
        </w:rPr>
        <w:t>terhadap</w:t>
      </w:r>
      <w:proofErr w:type="spellEnd"/>
      <w:r w:rsidRPr="003B4BF9">
        <w:rPr>
          <w:rFonts w:asciiTheme="majorBidi" w:hAnsiTheme="majorBidi" w:cstheme="majorBidi"/>
          <w:bCs/>
          <w:sz w:val="24"/>
          <w:szCs w:val="24"/>
        </w:rPr>
        <w:t xml:space="preserve"> </w:t>
      </w:r>
      <w:proofErr w:type="spellStart"/>
      <w:r w:rsidRPr="003B4BF9">
        <w:rPr>
          <w:rFonts w:asciiTheme="majorBidi" w:hAnsiTheme="majorBidi" w:cstheme="majorBidi"/>
          <w:sz w:val="24"/>
          <w:szCs w:val="24"/>
        </w:rPr>
        <w:t>bentuk-bentuk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kitab tafsir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implikasi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tafsir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sikap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beragama</w:t>
      </w:r>
      <w:proofErr w:type="spellEnd"/>
      <w:r w:rsidRPr="003B4BF9">
        <w:rPr>
          <w:rFonts w:asciiTheme="majorBidi" w:hAnsiTheme="majorBidi" w:cstheme="majorBidi"/>
          <w:sz w:val="24"/>
          <w:szCs w:val="24"/>
        </w:rPr>
        <w:t>.</w:t>
      </w:r>
    </w:p>
    <w:p w14:paraId="7BA141ED" w14:textId="77777777" w:rsidR="004721C0" w:rsidRDefault="004721C0" w:rsidP="004721C0">
      <w:pPr>
        <w:pStyle w:val="ListParagraph1"/>
        <w:spacing w:line="480" w:lineRule="auto"/>
        <w:ind w:left="709" w:firstLine="731"/>
        <w:jc w:val="both"/>
        <w:rPr>
          <w:rFonts w:asciiTheme="majorBidi" w:hAnsiTheme="majorBidi" w:cstheme="majorBidi"/>
          <w:sz w:val="24"/>
          <w:szCs w:val="24"/>
        </w:rPr>
        <w:sectPr w:rsidR="004721C0" w:rsidSect="006C2DED">
          <w:headerReference w:type="even" r:id="rId22"/>
          <w:headerReference w:type="default" r:id="rId23"/>
          <w:headerReference w:type="first" r:id="rId24"/>
          <w:footerReference w:type="first" r:id="rId25"/>
          <w:pgSz w:w="11907" w:h="16840" w:code="9"/>
          <w:pgMar w:top="2268" w:right="1701" w:bottom="1701" w:left="2268" w:header="720" w:footer="720" w:gutter="0"/>
          <w:pgNumType w:start="2"/>
          <w:cols w:space="720"/>
          <w:titlePg/>
          <w:docGrid w:linePitch="360"/>
        </w:sectPr>
      </w:pPr>
      <w:r w:rsidRPr="003B4BF9">
        <w:rPr>
          <w:rFonts w:asciiTheme="majorBidi" w:hAnsiTheme="majorBidi" w:cstheme="majorBidi"/>
          <w:b/>
          <w:bCs/>
          <w:sz w:val="24"/>
          <w:szCs w:val="24"/>
        </w:rPr>
        <w:t>Bab V</w:t>
      </w:r>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bab</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penutup</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berisi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kesimpulan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saran. Kesimpulan </w:t>
      </w:r>
      <w:proofErr w:type="spellStart"/>
      <w:r w:rsidRPr="003B4BF9">
        <w:rPr>
          <w:rFonts w:asciiTheme="majorBidi" w:hAnsiTheme="majorBidi" w:cstheme="majorBidi"/>
          <w:sz w:val="24"/>
          <w:szCs w:val="24"/>
        </w:rPr>
        <w:t>terdiri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dua </w:t>
      </w:r>
      <w:proofErr w:type="spellStart"/>
      <w:r w:rsidRPr="003B4BF9">
        <w:rPr>
          <w:rFonts w:asciiTheme="majorBidi" w:hAnsiTheme="majorBidi" w:cstheme="majorBidi"/>
          <w:sz w:val="24"/>
          <w:szCs w:val="24"/>
        </w:rPr>
        <w:t>poin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sesuai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rumusan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masalah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yaitu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implementasi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pendekatan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vernakulasi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Al-Qur’an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implikasi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tafsir Bakri </w:t>
      </w:r>
      <w:proofErr w:type="spellStart"/>
      <w:r w:rsidRPr="003B4BF9">
        <w:rPr>
          <w:rFonts w:asciiTheme="majorBidi" w:hAnsiTheme="majorBidi" w:cstheme="majorBidi"/>
          <w:sz w:val="24"/>
          <w:szCs w:val="24"/>
        </w:rPr>
        <w:t>Syahid</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terhadap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sikap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moderasi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Sedangkan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didalam</w:t>
      </w:r>
      <w:proofErr w:type="spellEnd"/>
      <w:r w:rsidRPr="003B4BF9">
        <w:rPr>
          <w:rFonts w:asciiTheme="majorBidi" w:hAnsiTheme="majorBidi" w:cstheme="majorBidi"/>
          <w:sz w:val="24"/>
          <w:szCs w:val="24"/>
        </w:rPr>
        <w:t xml:space="preserve"> saran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dipaparkan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masukan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untuk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peneliti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selanjutnya</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lebih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bai</w:t>
      </w:r>
      <w:r>
        <w:rPr>
          <w:rFonts w:asciiTheme="majorBidi" w:hAnsiTheme="majorBidi" w:cstheme="majorBidi"/>
          <w:sz w:val="24"/>
          <w:szCs w:val="24"/>
        </w:rPr>
        <w:t>k</w:t>
      </w:r>
      <w:proofErr w:type="spellEnd"/>
      <w:r>
        <w:rPr>
          <w:rFonts w:asciiTheme="majorBidi" w:hAnsiTheme="majorBidi" w:cstheme="majorBidi"/>
          <w:sz w:val="24"/>
          <w:szCs w:val="24"/>
        </w:rPr>
        <w:t xml:space="preserve">. </w:t>
      </w:r>
    </w:p>
    <w:p w14:paraId="746B1708" w14:textId="77777777" w:rsidR="004721C0" w:rsidRPr="00E66430" w:rsidRDefault="004721C0" w:rsidP="004721C0">
      <w:pPr>
        <w:pStyle w:val="ListParagraph1"/>
        <w:spacing w:after="0" w:line="240" w:lineRule="auto"/>
        <w:ind w:left="0"/>
        <w:jc w:val="both"/>
        <w:rPr>
          <w:rFonts w:asciiTheme="majorBidi" w:hAnsiTheme="majorBidi" w:cstheme="majorBidi"/>
          <w:b/>
          <w:sz w:val="24"/>
          <w:szCs w:val="24"/>
        </w:rPr>
      </w:pPr>
    </w:p>
    <w:p w14:paraId="4B5F8A83" w14:textId="77777777" w:rsidR="004721C0" w:rsidRPr="00E66430" w:rsidRDefault="004721C0" w:rsidP="004721C0">
      <w:pPr>
        <w:pStyle w:val="Heading1"/>
        <w:jc w:val="center"/>
        <w:rPr>
          <w:rFonts w:asciiTheme="majorBidi" w:hAnsiTheme="majorBidi"/>
          <w:b/>
          <w:bCs/>
          <w:color w:val="auto"/>
          <w:sz w:val="24"/>
          <w:szCs w:val="24"/>
        </w:rPr>
      </w:pPr>
      <w:bookmarkStart w:id="14" w:name="_Toc137005185"/>
      <w:bookmarkStart w:id="15" w:name="_Hlk143574352"/>
      <w:r w:rsidRPr="00E66430">
        <w:rPr>
          <w:rFonts w:asciiTheme="majorBidi" w:hAnsiTheme="majorBidi"/>
          <w:b/>
          <w:bCs/>
          <w:color w:val="auto"/>
          <w:sz w:val="24"/>
          <w:szCs w:val="24"/>
        </w:rPr>
        <w:t>BAB II</w:t>
      </w:r>
      <w:bookmarkEnd w:id="14"/>
    </w:p>
    <w:p w14:paraId="2B51A021" w14:textId="77777777" w:rsidR="004721C0" w:rsidRPr="003B4BF9" w:rsidRDefault="004721C0" w:rsidP="004721C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TINJAUAN UMUM TENTANG KEARIFAN LOKAL</w:t>
      </w:r>
    </w:p>
    <w:p w14:paraId="7578D1F9" w14:textId="77777777" w:rsidR="004721C0" w:rsidRPr="00FA2E31" w:rsidRDefault="004721C0" w:rsidP="004721C0">
      <w:pPr>
        <w:pStyle w:val="ListParagraph"/>
        <w:numPr>
          <w:ilvl w:val="0"/>
          <w:numId w:val="31"/>
        </w:numPr>
        <w:spacing w:line="480" w:lineRule="auto"/>
        <w:ind w:left="284" w:hanging="284"/>
        <w:outlineLvl w:val="1"/>
        <w:rPr>
          <w:rFonts w:asciiTheme="majorBidi" w:hAnsiTheme="majorBidi" w:cstheme="majorBidi"/>
          <w:b/>
          <w:bCs/>
          <w:sz w:val="24"/>
          <w:szCs w:val="24"/>
        </w:rPr>
      </w:pPr>
      <w:bookmarkStart w:id="16" w:name="_Toc137005186"/>
      <w:r>
        <w:rPr>
          <w:rFonts w:asciiTheme="majorBidi" w:hAnsiTheme="majorBidi" w:cstheme="majorBidi"/>
          <w:b/>
          <w:bCs/>
          <w:sz w:val="24"/>
          <w:szCs w:val="24"/>
        </w:rPr>
        <w:t xml:space="preserve"> </w:t>
      </w:r>
      <w:proofErr w:type="spellStart"/>
      <w:r w:rsidRPr="00FA2E31">
        <w:rPr>
          <w:rFonts w:asciiTheme="majorBidi" w:hAnsiTheme="majorBidi" w:cstheme="majorBidi"/>
          <w:b/>
          <w:bCs/>
          <w:sz w:val="24"/>
          <w:szCs w:val="24"/>
        </w:rPr>
        <w:t>Definisi</w:t>
      </w:r>
      <w:proofErr w:type="spellEnd"/>
      <w:r w:rsidRPr="00FA2E31">
        <w:rPr>
          <w:rFonts w:asciiTheme="majorBidi" w:hAnsiTheme="majorBidi" w:cstheme="majorBidi"/>
          <w:b/>
          <w:bCs/>
          <w:sz w:val="24"/>
          <w:szCs w:val="24"/>
        </w:rPr>
        <w:t xml:space="preserve"> </w:t>
      </w:r>
      <w:proofErr w:type="spellStart"/>
      <w:r w:rsidRPr="00FA2E31">
        <w:rPr>
          <w:rFonts w:asciiTheme="majorBidi" w:hAnsiTheme="majorBidi" w:cstheme="majorBidi"/>
          <w:b/>
          <w:bCs/>
          <w:sz w:val="24"/>
          <w:szCs w:val="24"/>
        </w:rPr>
        <w:t>Kearifan</w:t>
      </w:r>
      <w:proofErr w:type="spellEnd"/>
      <w:r w:rsidRPr="00FA2E31">
        <w:rPr>
          <w:rFonts w:asciiTheme="majorBidi" w:hAnsiTheme="majorBidi" w:cstheme="majorBidi"/>
          <w:b/>
          <w:bCs/>
          <w:sz w:val="24"/>
          <w:szCs w:val="24"/>
        </w:rPr>
        <w:t xml:space="preserve"> Lokal</w:t>
      </w:r>
      <w:bookmarkEnd w:id="16"/>
    </w:p>
    <w:p w14:paraId="371C424E" w14:textId="77777777" w:rsidR="004721C0" w:rsidRDefault="004721C0" w:rsidP="004721C0">
      <w:pPr>
        <w:spacing w:line="480" w:lineRule="auto"/>
        <w:ind w:left="284" w:firstLine="567"/>
        <w:jc w:val="both"/>
        <w:rPr>
          <w:rFonts w:asciiTheme="majorBidi" w:hAnsiTheme="majorBidi" w:cstheme="majorBidi"/>
          <w:sz w:val="24"/>
          <w:szCs w:val="24"/>
        </w:rPr>
      </w:pPr>
      <w:proofErr w:type="spellStart"/>
      <w:r w:rsidRPr="00FA2E31">
        <w:rPr>
          <w:rFonts w:asciiTheme="majorBidi" w:hAnsiTheme="majorBidi" w:cstheme="majorBidi"/>
          <w:sz w:val="24"/>
          <w:szCs w:val="24"/>
        </w:rPr>
        <w:t>Kearifan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lokal</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atau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sering</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disebut</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kearifan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lokal</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dapat</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dipahami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sebaga</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sidRPr="00FA2E31">
        <w:rPr>
          <w:rFonts w:asciiTheme="majorBidi" w:hAnsiTheme="majorBidi" w:cstheme="majorBidi"/>
          <w:sz w:val="24"/>
          <w:szCs w:val="24"/>
        </w:rPr>
        <w:t>upaya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seseoang</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untuk</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menggunakan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pikirannya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pengetahuan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untuk</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bertindak</w:t>
      </w:r>
      <w:proofErr w:type="spellEnd"/>
      <w:r w:rsidRPr="00FA2E31">
        <w:rPr>
          <w:rFonts w:asciiTheme="majorBidi" w:hAnsiTheme="majorBidi" w:cstheme="majorBidi"/>
          <w:sz w:val="24"/>
          <w:szCs w:val="24"/>
        </w:rPr>
        <w:t xml:space="preserve"> dan </w:t>
      </w:r>
      <w:proofErr w:type="spellStart"/>
      <w:r w:rsidRPr="00FA2E31">
        <w:rPr>
          <w:rFonts w:asciiTheme="majorBidi" w:hAnsiTheme="majorBidi" w:cstheme="majorBidi"/>
          <w:sz w:val="24"/>
          <w:szCs w:val="24"/>
        </w:rPr>
        <w:t>berperilaku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dalam</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hubungannya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dengan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sesuatu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objek</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atau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peristiwa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dalam</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keadaan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tertentu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Definisi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diatas</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disusun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secar</w:t>
      </w:r>
      <w:r>
        <w:rPr>
          <w:rFonts w:asciiTheme="majorBidi" w:hAnsiTheme="majorBidi" w:cstheme="majorBidi"/>
          <w:sz w:val="24"/>
          <w:szCs w:val="24"/>
        </w:rPr>
        <w:t>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etimologis</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dimana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kebijaksanaan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dipahami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sebagai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kemampuan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seseorang</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untuk</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menggunakan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pikirannya</w:t>
      </w:r>
      <w:proofErr w:type="spellEnd"/>
      <w:r w:rsidRPr="00FA2E31">
        <w:rPr>
          <w:rFonts w:asciiTheme="majorBidi" w:hAnsiTheme="majorBidi" w:cstheme="majorBidi"/>
          <w:sz w:val="24"/>
          <w:szCs w:val="24"/>
        </w:rPr>
        <w:t xml:space="preserve"> </w:t>
      </w:r>
      <w:proofErr w:type="spellStart"/>
      <w:r>
        <w:rPr>
          <w:rFonts w:asciiTheme="majorBidi" w:hAnsiTheme="majorBidi" w:cstheme="majorBidi"/>
          <w:sz w:val="24"/>
          <w:szCs w:val="24"/>
        </w:rPr>
        <w:t>k</w:t>
      </w:r>
      <w:r w:rsidRPr="00FA2E31">
        <w:rPr>
          <w:rFonts w:asciiTheme="majorBidi" w:hAnsiTheme="majorBidi" w:cstheme="majorBidi"/>
          <w:sz w:val="24"/>
          <w:szCs w:val="24"/>
        </w:rPr>
        <w:t>etika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bertindak</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atau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berperilaku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sebagai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hasil</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dari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menilai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sesuatu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objek</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atu</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peristiwa</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Sebagai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ungkapan</w:t>
      </w:r>
      <w:proofErr w:type="spellEnd"/>
      <w:r w:rsidRPr="00FA2E31">
        <w:rPr>
          <w:rFonts w:asciiTheme="majorBidi" w:hAnsiTheme="majorBidi" w:cstheme="majorBidi"/>
          <w:sz w:val="24"/>
          <w:szCs w:val="24"/>
        </w:rPr>
        <w:t xml:space="preserve"> hikmah </w:t>
      </w:r>
      <w:proofErr w:type="spellStart"/>
      <w:r w:rsidRPr="00FA2E31">
        <w:rPr>
          <w:rFonts w:asciiTheme="majorBidi" w:hAnsiTheme="majorBidi" w:cstheme="majorBidi"/>
          <w:sz w:val="24"/>
          <w:szCs w:val="24"/>
        </w:rPr>
        <w:t>sering</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diartikan</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sebagai</w:t>
      </w:r>
      <w:proofErr w:type="spellEnd"/>
      <w:r w:rsidRPr="00FA2E31">
        <w:rPr>
          <w:rFonts w:asciiTheme="majorBidi" w:hAnsiTheme="majorBidi" w:cstheme="majorBidi"/>
          <w:sz w:val="24"/>
          <w:szCs w:val="24"/>
        </w:rPr>
        <w:t xml:space="preserve"> “</w:t>
      </w:r>
      <w:proofErr w:type="spellStart"/>
      <w:r w:rsidRPr="00FA2E31">
        <w:rPr>
          <w:rFonts w:asciiTheme="majorBidi" w:hAnsiTheme="majorBidi" w:cstheme="majorBidi"/>
          <w:sz w:val="24"/>
          <w:szCs w:val="24"/>
        </w:rPr>
        <w:t>kearifan</w:t>
      </w:r>
      <w:proofErr w:type="spellEnd"/>
      <w:r w:rsidRPr="00FA2E31">
        <w:rPr>
          <w:rFonts w:asciiTheme="majorBidi" w:hAnsiTheme="majorBidi" w:cstheme="majorBidi"/>
          <w:sz w:val="24"/>
          <w:szCs w:val="24"/>
        </w:rPr>
        <w:t xml:space="preserve"> / </w:t>
      </w:r>
      <w:proofErr w:type="spellStart"/>
      <w:r w:rsidRPr="00FA2E31">
        <w:rPr>
          <w:rFonts w:asciiTheme="majorBidi" w:hAnsiTheme="majorBidi" w:cstheme="majorBidi"/>
          <w:sz w:val="24"/>
          <w:szCs w:val="24"/>
        </w:rPr>
        <w:t>kebijaksanaan</w:t>
      </w:r>
      <w:proofErr w:type="spellEnd"/>
      <w:r w:rsidRPr="00FA2E31">
        <w:rPr>
          <w:rFonts w:asciiTheme="majorBidi" w:hAnsiTheme="majorBidi" w:cstheme="majorBidi"/>
          <w:sz w:val="24"/>
          <w:szCs w:val="24"/>
        </w:rPr>
        <w:t xml:space="preserve">”. </w:t>
      </w:r>
      <w:r w:rsidRPr="003B4BF9">
        <w:rPr>
          <w:rStyle w:val="FootnoteReference"/>
          <w:rFonts w:asciiTheme="majorBidi" w:hAnsiTheme="majorBidi" w:cstheme="majorBidi"/>
          <w:sz w:val="24"/>
          <w:szCs w:val="24"/>
        </w:rPr>
        <w:footnoteReference w:id="32"/>
      </w:r>
    </w:p>
    <w:p w14:paraId="5228861F" w14:textId="77777777" w:rsidR="004721C0" w:rsidRDefault="004721C0" w:rsidP="004721C0">
      <w:pPr>
        <w:spacing w:line="480" w:lineRule="auto"/>
        <w:ind w:left="284" w:firstLine="567"/>
        <w:jc w:val="both"/>
        <w:rPr>
          <w:rFonts w:asciiTheme="majorBidi" w:hAnsiTheme="majorBidi" w:cstheme="majorBidi"/>
          <w:sz w:val="24"/>
          <w:szCs w:val="24"/>
        </w:rPr>
      </w:pPr>
      <w:r w:rsidRPr="009D737D">
        <w:rPr>
          <w:rFonts w:asciiTheme="majorBidi" w:hAnsiTheme="majorBidi" w:cstheme="majorBidi"/>
          <w:sz w:val="24"/>
          <w:szCs w:val="24"/>
        </w:rPr>
        <w:t xml:space="preserve">UU No. 32 </w:t>
      </w:r>
      <w:proofErr w:type="spellStart"/>
      <w:r w:rsidRPr="009D737D">
        <w:rPr>
          <w:rFonts w:asciiTheme="majorBidi" w:hAnsiTheme="majorBidi" w:cstheme="majorBidi"/>
          <w:sz w:val="24"/>
          <w:szCs w:val="24"/>
        </w:rPr>
        <w:t>Tahun</w:t>
      </w:r>
      <w:proofErr w:type="spellEnd"/>
      <w:r w:rsidRPr="009D737D">
        <w:rPr>
          <w:rFonts w:asciiTheme="majorBidi" w:hAnsiTheme="majorBidi" w:cstheme="majorBidi"/>
          <w:sz w:val="24"/>
          <w:szCs w:val="24"/>
        </w:rPr>
        <w:t xml:space="preserve"> 20091</w:t>
      </w:r>
      <w:r w:rsidRPr="003B4BF9">
        <w:rPr>
          <w:rStyle w:val="FootnoteReference"/>
          <w:rFonts w:asciiTheme="majorBidi" w:hAnsiTheme="majorBidi" w:cstheme="majorBidi"/>
          <w:sz w:val="24"/>
          <w:szCs w:val="24"/>
        </w:rPr>
        <w:footnoteReference w:id="33"/>
      </w:r>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menjelaskan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sebagai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nilai-nilai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luhur</w:t>
      </w:r>
      <w:proofErr w:type="spellEnd"/>
      <w:r w:rsidRPr="009D737D">
        <w:rPr>
          <w:rFonts w:asciiTheme="majorBidi" w:hAnsiTheme="majorBidi" w:cstheme="majorBidi"/>
          <w:sz w:val="24"/>
          <w:szCs w:val="24"/>
        </w:rPr>
        <w:t xml:space="preserve"> yang </w:t>
      </w:r>
      <w:proofErr w:type="spellStart"/>
      <w:r w:rsidRPr="009D737D">
        <w:rPr>
          <w:rFonts w:asciiTheme="majorBidi" w:hAnsiTheme="majorBidi" w:cstheme="majorBidi"/>
          <w:sz w:val="24"/>
          <w:szCs w:val="24"/>
        </w:rPr>
        <w:t>berlaku</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dalam</w:t>
      </w:r>
      <w:proofErr w:type="spellEnd"/>
      <w:r w:rsidRPr="009D737D">
        <w:rPr>
          <w:rFonts w:asciiTheme="majorBidi" w:hAnsiTheme="majorBidi" w:cstheme="majorBidi"/>
          <w:sz w:val="24"/>
          <w:szCs w:val="24"/>
        </w:rPr>
        <w:t xml:space="preserve"> tata </w:t>
      </w:r>
      <w:proofErr w:type="spellStart"/>
      <w:r w:rsidRPr="009D737D">
        <w:rPr>
          <w:rFonts w:asciiTheme="majorBidi" w:hAnsiTheme="majorBidi" w:cstheme="majorBidi"/>
          <w:sz w:val="24"/>
          <w:szCs w:val="24"/>
        </w:rPr>
        <w:t>kehidupan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masyarakat</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Tujuannya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adalah</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untuk</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melindungi</w:t>
      </w:r>
      <w:proofErr w:type="spellEnd"/>
      <w:r w:rsidRPr="009D737D">
        <w:rPr>
          <w:rFonts w:asciiTheme="majorBidi" w:hAnsiTheme="majorBidi" w:cstheme="majorBidi"/>
          <w:sz w:val="24"/>
          <w:szCs w:val="24"/>
        </w:rPr>
        <w:t xml:space="preserve"> dan </w:t>
      </w:r>
      <w:proofErr w:type="spellStart"/>
      <w:r w:rsidRPr="009D737D">
        <w:rPr>
          <w:rFonts w:asciiTheme="majorBidi" w:hAnsiTheme="majorBidi" w:cstheme="majorBidi"/>
          <w:sz w:val="24"/>
          <w:szCs w:val="24"/>
        </w:rPr>
        <w:t>mengelola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lingkungan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secara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berkem</w:t>
      </w:r>
      <w:r>
        <w:rPr>
          <w:rFonts w:asciiTheme="majorBidi" w:hAnsiTheme="majorBidi" w:cstheme="majorBidi"/>
          <w:sz w:val="24"/>
          <w:szCs w:val="24"/>
        </w:rPr>
        <w:t>ajuan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Berdasarkan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pengertian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tersebut</w:t>
      </w:r>
      <w:proofErr w:type="spellEnd"/>
      <w:r w:rsidRPr="009D737D">
        <w:rPr>
          <w:rFonts w:asciiTheme="majorBidi" w:hAnsiTheme="majorBidi" w:cstheme="majorBidi"/>
          <w:sz w:val="24"/>
          <w:szCs w:val="24"/>
        </w:rPr>
        <w:t xml:space="preserve">, sangat </w:t>
      </w:r>
      <w:proofErr w:type="spellStart"/>
      <w:r w:rsidRPr="009D737D">
        <w:rPr>
          <w:rFonts w:asciiTheme="majorBidi" w:hAnsiTheme="majorBidi" w:cstheme="majorBidi"/>
          <w:sz w:val="24"/>
          <w:szCs w:val="24"/>
        </w:rPr>
        <w:t>jelas</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bahwa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konstitusi</w:t>
      </w:r>
      <w:proofErr w:type="spellEnd"/>
      <w:r w:rsidRPr="009D737D">
        <w:rPr>
          <w:rFonts w:asciiTheme="majorBidi" w:hAnsiTheme="majorBidi" w:cstheme="majorBidi"/>
          <w:sz w:val="24"/>
          <w:szCs w:val="24"/>
        </w:rPr>
        <w:t xml:space="preserve"> negara Indonesia </w:t>
      </w:r>
      <w:proofErr w:type="spellStart"/>
      <w:r w:rsidRPr="009D737D">
        <w:rPr>
          <w:rFonts w:asciiTheme="majorBidi" w:hAnsiTheme="majorBidi" w:cstheme="majorBidi"/>
          <w:sz w:val="24"/>
          <w:szCs w:val="24"/>
        </w:rPr>
        <w:t>mendukung</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karena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merupakan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identitas</w:t>
      </w:r>
      <w:proofErr w:type="spellEnd"/>
      <w:r w:rsidRPr="009D737D">
        <w:rPr>
          <w:rFonts w:asciiTheme="majorBidi" w:hAnsiTheme="majorBidi" w:cstheme="majorBidi"/>
          <w:sz w:val="24"/>
          <w:szCs w:val="24"/>
        </w:rPr>
        <w:t xml:space="preserve"> dan </w:t>
      </w:r>
      <w:proofErr w:type="spellStart"/>
      <w:r w:rsidRPr="009D737D">
        <w:rPr>
          <w:rFonts w:asciiTheme="majorBidi" w:hAnsiTheme="majorBidi" w:cstheme="majorBidi"/>
          <w:sz w:val="24"/>
          <w:szCs w:val="24"/>
        </w:rPr>
        <w:t>ciri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khas</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bangsa</w:t>
      </w:r>
      <w:proofErr w:type="spellEnd"/>
      <w:r w:rsidRPr="009D737D">
        <w:rPr>
          <w:rFonts w:asciiTheme="majorBidi" w:hAnsiTheme="majorBidi" w:cstheme="majorBidi"/>
          <w:sz w:val="24"/>
          <w:szCs w:val="24"/>
        </w:rPr>
        <w:t xml:space="preserve"> Indonesia. </w:t>
      </w:r>
    </w:p>
    <w:p w14:paraId="77AE40A7" w14:textId="77777777" w:rsidR="004721C0" w:rsidRDefault="004721C0" w:rsidP="004721C0">
      <w:pPr>
        <w:spacing w:line="480" w:lineRule="auto"/>
        <w:ind w:left="284" w:firstLine="567"/>
        <w:jc w:val="both"/>
        <w:rPr>
          <w:rFonts w:asciiTheme="majorBidi" w:hAnsiTheme="majorBidi" w:cstheme="majorBidi"/>
          <w:sz w:val="24"/>
          <w:szCs w:val="24"/>
        </w:rPr>
      </w:pPr>
      <w:proofErr w:type="spellStart"/>
      <w:r w:rsidRPr="009D737D">
        <w:rPr>
          <w:rFonts w:asciiTheme="majorBidi" w:hAnsiTheme="majorBidi" w:cstheme="majorBidi"/>
          <w:sz w:val="24"/>
          <w:szCs w:val="24"/>
        </w:rPr>
        <w:t>Secara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kamus</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kearofan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terdiri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dari</w:t>
      </w:r>
      <w:proofErr w:type="spellEnd"/>
      <w:r w:rsidRPr="009D737D">
        <w:rPr>
          <w:rFonts w:asciiTheme="majorBidi" w:hAnsiTheme="majorBidi" w:cstheme="majorBidi"/>
          <w:sz w:val="24"/>
          <w:szCs w:val="24"/>
        </w:rPr>
        <w:t xml:space="preserve"> dua kata </w:t>
      </w:r>
      <w:proofErr w:type="spellStart"/>
      <w:r w:rsidRPr="009D737D">
        <w:rPr>
          <w:rFonts w:asciiTheme="majorBidi" w:hAnsiTheme="majorBidi" w:cstheme="majorBidi"/>
          <w:sz w:val="24"/>
          <w:szCs w:val="24"/>
        </w:rPr>
        <w:t>yaitu</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dan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Dalam Kamus Bahasa </w:t>
      </w:r>
      <w:proofErr w:type="spellStart"/>
      <w:r w:rsidRPr="009D737D">
        <w:rPr>
          <w:rFonts w:asciiTheme="majorBidi" w:hAnsiTheme="majorBidi" w:cstheme="majorBidi"/>
          <w:sz w:val="24"/>
          <w:szCs w:val="24"/>
        </w:rPr>
        <w:t>Inggris</w:t>
      </w:r>
      <w:proofErr w:type="spellEnd"/>
      <w:r w:rsidRPr="009D737D">
        <w:rPr>
          <w:rFonts w:asciiTheme="majorBidi" w:hAnsiTheme="majorBidi" w:cstheme="majorBidi"/>
          <w:sz w:val="24"/>
          <w:szCs w:val="24"/>
        </w:rPr>
        <w:t xml:space="preserve"> Indonesia </w:t>
      </w:r>
      <w:proofErr w:type="spellStart"/>
      <w:r w:rsidRPr="009D737D">
        <w:rPr>
          <w:rFonts w:asciiTheme="majorBidi" w:hAnsiTheme="majorBidi" w:cstheme="majorBidi"/>
          <w:sz w:val="24"/>
          <w:szCs w:val="24"/>
        </w:rPr>
        <w:t>karya</w:t>
      </w:r>
      <w:proofErr w:type="spellEnd"/>
      <w:r w:rsidRPr="009D737D">
        <w:rPr>
          <w:rFonts w:asciiTheme="majorBidi" w:hAnsiTheme="majorBidi" w:cstheme="majorBidi"/>
          <w:sz w:val="24"/>
          <w:szCs w:val="24"/>
        </w:rPr>
        <w:t xml:space="preserve"> John. M. Echols dan Hassan </w:t>
      </w:r>
      <w:proofErr w:type="spellStart"/>
      <w:r w:rsidRPr="009D737D">
        <w:rPr>
          <w:rFonts w:asciiTheme="majorBidi" w:hAnsiTheme="majorBidi" w:cstheme="majorBidi"/>
          <w:sz w:val="24"/>
          <w:szCs w:val="24"/>
        </w:rPr>
        <w:t>Syadily</w:t>
      </w:r>
      <w:proofErr w:type="spellEnd"/>
      <w:r w:rsidRPr="009D737D">
        <w:rPr>
          <w:rFonts w:asciiTheme="majorBidi" w:hAnsiTheme="majorBidi" w:cstheme="majorBidi"/>
          <w:sz w:val="24"/>
          <w:szCs w:val="24"/>
        </w:rPr>
        <w:t xml:space="preserve">, </w:t>
      </w:r>
      <w:r w:rsidRPr="002726D4">
        <w:rPr>
          <w:rFonts w:asciiTheme="majorBidi" w:hAnsiTheme="majorBidi" w:cstheme="majorBidi"/>
          <w:i/>
          <w:iCs/>
          <w:sz w:val="24"/>
          <w:szCs w:val="24"/>
        </w:rPr>
        <w:t>local</w:t>
      </w:r>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artinya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setempat</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sedangkan</w:t>
      </w:r>
      <w:proofErr w:type="spellEnd"/>
      <w:r w:rsidRPr="009D737D">
        <w:rPr>
          <w:rFonts w:asciiTheme="majorBidi" w:hAnsiTheme="majorBidi" w:cstheme="majorBidi"/>
          <w:sz w:val="24"/>
          <w:szCs w:val="24"/>
        </w:rPr>
        <w:t xml:space="preserve"> </w:t>
      </w:r>
      <w:r w:rsidRPr="002726D4">
        <w:rPr>
          <w:rFonts w:asciiTheme="majorBidi" w:hAnsiTheme="majorBidi" w:cstheme="majorBidi"/>
          <w:i/>
          <w:iCs/>
          <w:sz w:val="24"/>
          <w:szCs w:val="24"/>
        </w:rPr>
        <w:t>wisdom</w:t>
      </w:r>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sama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dengan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kebijaksanaan</w:t>
      </w:r>
      <w:proofErr w:type="spellEnd"/>
      <w:r w:rsidRPr="009D737D">
        <w:rPr>
          <w:rFonts w:asciiTheme="majorBidi" w:hAnsiTheme="majorBidi" w:cstheme="majorBidi"/>
          <w:sz w:val="24"/>
          <w:szCs w:val="24"/>
        </w:rPr>
        <w:t xml:space="preserve">. </w:t>
      </w:r>
      <w:bookmarkEnd w:id="15"/>
      <w:proofErr w:type="spellStart"/>
      <w:r w:rsidRPr="009D737D">
        <w:rPr>
          <w:rFonts w:asciiTheme="majorBidi" w:hAnsiTheme="majorBidi" w:cstheme="majorBidi"/>
          <w:sz w:val="24"/>
          <w:szCs w:val="24"/>
        </w:rPr>
        <w:lastRenderedPageBreak/>
        <w:t>Secara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umum</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dapat</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dipahami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sebagai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pemikiran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yang </w:t>
      </w:r>
      <w:proofErr w:type="spellStart"/>
      <w:r w:rsidRPr="009D737D">
        <w:rPr>
          <w:rFonts w:asciiTheme="majorBidi" w:hAnsiTheme="majorBidi" w:cstheme="majorBidi"/>
          <w:sz w:val="24"/>
          <w:szCs w:val="24"/>
        </w:rPr>
        <w:t>bijaksana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penuh</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bernilai</w:t>
      </w:r>
      <w:proofErr w:type="spellEnd"/>
      <w:r w:rsidRPr="009D737D">
        <w:rPr>
          <w:rFonts w:asciiTheme="majorBidi" w:hAnsiTheme="majorBidi" w:cstheme="majorBidi"/>
          <w:sz w:val="24"/>
          <w:szCs w:val="24"/>
        </w:rPr>
        <w:t xml:space="preserve">, yang </w:t>
      </w:r>
      <w:proofErr w:type="spellStart"/>
      <w:r w:rsidRPr="009D737D">
        <w:rPr>
          <w:rFonts w:asciiTheme="majorBidi" w:hAnsiTheme="majorBidi" w:cstheme="majorBidi"/>
          <w:sz w:val="24"/>
          <w:szCs w:val="24"/>
        </w:rPr>
        <w:t>dilaksanakan</w:t>
      </w:r>
      <w:proofErr w:type="spellEnd"/>
      <w:r w:rsidRPr="009D737D">
        <w:rPr>
          <w:rFonts w:asciiTheme="majorBidi" w:hAnsiTheme="majorBidi" w:cstheme="majorBidi"/>
          <w:sz w:val="24"/>
          <w:szCs w:val="24"/>
        </w:rPr>
        <w:t xml:space="preserve"> dan </w:t>
      </w:r>
      <w:proofErr w:type="spellStart"/>
      <w:r w:rsidRPr="009D737D">
        <w:rPr>
          <w:rFonts w:asciiTheme="majorBidi" w:hAnsiTheme="majorBidi" w:cstheme="majorBidi"/>
          <w:sz w:val="24"/>
          <w:szCs w:val="24"/>
        </w:rPr>
        <w:t>diikuti</w:t>
      </w:r>
      <w:proofErr w:type="spellEnd"/>
      <w:r w:rsidRPr="009D737D">
        <w:rPr>
          <w:rFonts w:asciiTheme="majorBidi" w:hAnsiTheme="majorBidi" w:cstheme="majorBidi"/>
          <w:sz w:val="24"/>
          <w:szCs w:val="24"/>
        </w:rPr>
        <w:t xml:space="preserve"> oleh </w:t>
      </w:r>
      <w:proofErr w:type="spellStart"/>
      <w:r w:rsidRPr="009D737D">
        <w:rPr>
          <w:rFonts w:asciiTheme="majorBidi" w:hAnsiTheme="majorBidi" w:cstheme="majorBidi"/>
          <w:sz w:val="24"/>
          <w:szCs w:val="24"/>
        </w:rPr>
        <w:t>anggota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masyarakat</w:t>
      </w:r>
      <w:proofErr w:type="spellEnd"/>
      <w:r w:rsidRPr="009D737D">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34"/>
      </w:r>
    </w:p>
    <w:p w14:paraId="72F34E5C" w14:textId="77777777" w:rsidR="004721C0" w:rsidRDefault="004721C0" w:rsidP="004721C0">
      <w:pPr>
        <w:spacing w:line="480" w:lineRule="auto"/>
        <w:ind w:left="284" w:firstLine="567"/>
        <w:jc w:val="both"/>
        <w:rPr>
          <w:rFonts w:asciiTheme="majorBidi" w:hAnsiTheme="majorBidi" w:cstheme="majorBidi"/>
          <w:sz w:val="24"/>
          <w:szCs w:val="24"/>
        </w:rPr>
      </w:pP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setidaknya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mencangkup</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beberapa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konsep</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yaitu</w:t>
      </w:r>
      <w:proofErr w:type="spellEnd"/>
      <w:r w:rsidRPr="009D737D">
        <w:rPr>
          <w:rFonts w:asciiTheme="majorBidi" w:hAnsiTheme="majorBidi" w:cstheme="majorBidi"/>
          <w:sz w:val="24"/>
          <w:szCs w:val="24"/>
        </w:rPr>
        <w:t xml:space="preserve"> :</w:t>
      </w:r>
    </w:p>
    <w:p w14:paraId="7B121DD3" w14:textId="77777777" w:rsidR="004721C0" w:rsidRDefault="004721C0" w:rsidP="004721C0">
      <w:pPr>
        <w:pStyle w:val="ListParagraph"/>
        <w:numPr>
          <w:ilvl w:val="0"/>
          <w:numId w:val="10"/>
        </w:numPr>
        <w:spacing w:line="480" w:lineRule="auto"/>
        <w:jc w:val="both"/>
        <w:rPr>
          <w:rFonts w:asciiTheme="majorBidi" w:hAnsiTheme="majorBidi" w:cstheme="majorBidi"/>
          <w:sz w:val="24"/>
          <w:szCs w:val="24"/>
        </w:rPr>
      </w:pPr>
      <w:proofErr w:type="spellStart"/>
      <w:r w:rsidRPr="002726D4">
        <w:rPr>
          <w:rFonts w:asciiTheme="majorBidi" w:hAnsiTheme="majorBidi" w:cstheme="majorBidi"/>
          <w:sz w:val="24"/>
          <w:szCs w:val="24"/>
        </w:rPr>
        <w:t>Kearifan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lokal</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adalah</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pengalaman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jangka</w:t>
      </w:r>
      <w:proofErr w:type="spellEnd"/>
      <w:r w:rsidRPr="002726D4">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2726D4">
        <w:rPr>
          <w:rFonts w:asciiTheme="majorBidi" w:hAnsiTheme="majorBidi" w:cstheme="majorBidi"/>
          <w:sz w:val="24"/>
          <w:szCs w:val="24"/>
        </w:rPr>
        <w:t>anjang</w:t>
      </w:r>
      <w:proofErr w:type="spellEnd"/>
      <w:r w:rsidRPr="002726D4">
        <w:rPr>
          <w:rFonts w:asciiTheme="majorBidi" w:hAnsiTheme="majorBidi" w:cstheme="majorBidi"/>
          <w:sz w:val="24"/>
          <w:szCs w:val="24"/>
        </w:rPr>
        <w:t xml:space="preserve"> yang </w:t>
      </w:r>
      <w:proofErr w:type="spellStart"/>
      <w:r w:rsidRPr="002726D4">
        <w:rPr>
          <w:rFonts w:asciiTheme="majorBidi" w:hAnsiTheme="majorBidi" w:cstheme="majorBidi"/>
          <w:sz w:val="24"/>
          <w:szCs w:val="24"/>
        </w:rPr>
        <w:t>dilestarikan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sebagai</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pedoman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perilaku</w:t>
      </w:r>
      <w:proofErr w:type="spellEnd"/>
      <w:r w:rsidRPr="002726D4">
        <w:rPr>
          <w:rFonts w:asciiTheme="majorBidi" w:hAnsiTheme="majorBidi" w:cstheme="majorBidi"/>
          <w:sz w:val="24"/>
          <w:szCs w:val="24"/>
        </w:rPr>
        <w:t>;</w:t>
      </w:r>
    </w:p>
    <w:p w14:paraId="010F11FB" w14:textId="77777777" w:rsidR="004721C0" w:rsidRDefault="004721C0" w:rsidP="004721C0">
      <w:pPr>
        <w:pStyle w:val="ListParagraph"/>
        <w:numPr>
          <w:ilvl w:val="0"/>
          <w:numId w:val="10"/>
        </w:numPr>
        <w:spacing w:line="480" w:lineRule="auto"/>
        <w:jc w:val="both"/>
        <w:rPr>
          <w:rFonts w:asciiTheme="majorBidi" w:hAnsiTheme="majorBidi" w:cstheme="majorBidi"/>
          <w:sz w:val="24"/>
          <w:szCs w:val="24"/>
        </w:rPr>
      </w:pPr>
      <w:proofErr w:type="spellStart"/>
      <w:r w:rsidRPr="002726D4">
        <w:rPr>
          <w:rFonts w:asciiTheme="majorBidi" w:hAnsiTheme="majorBidi" w:cstheme="majorBidi"/>
          <w:sz w:val="24"/>
          <w:szCs w:val="24"/>
        </w:rPr>
        <w:t>Kearifan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lokal</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tidak</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dapat</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dipisahkan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dari</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lingkungan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pemiliknya</w:t>
      </w:r>
      <w:proofErr w:type="spellEnd"/>
      <w:r w:rsidRPr="002726D4">
        <w:rPr>
          <w:rFonts w:asciiTheme="majorBidi" w:hAnsiTheme="majorBidi" w:cstheme="majorBidi"/>
          <w:sz w:val="24"/>
          <w:szCs w:val="24"/>
        </w:rPr>
        <w:t>;</w:t>
      </w:r>
    </w:p>
    <w:p w14:paraId="3A317412" w14:textId="77777777" w:rsidR="004721C0" w:rsidRPr="002726D4" w:rsidRDefault="004721C0" w:rsidP="004721C0">
      <w:pPr>
        <w:pStyle w:val="ListParagraph"/>
        <w:numPr>
          <w:ilvl w:val="0"/>
          <w:numId w:val="10"/>
        </w:numPr>
        <w:spacing w:line="480" w:lineRule="auto"/>
        <w:jc w:val="both"/>
        <w:rPr>
          <w:rFonts w:asciiTheme="majorBidi" w:hAnsiTheme="majorBidi" w:cstheme="majorBidi"/>
          <w:sz w:val="24"/>
          <w:szCs w:val="24"/>
        </w:rPr>
      </w:pPr>
      <w:proofErr w:type="spellStart"/>
      <w:r w:rsidRPr="002726D4">
        <w:rPr>
          <w:rFonts w:asciiTheme="majorBidi" w:hAnsiTheme="majorBidi" w:cstheme="majorBidi"/>
          <w:sz w:val="24"/>
          <w:szCs w:val="24"/>
        </w:rPr>
        <w:t>Kearifan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lokal</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bersifat</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dinamis</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fleksibel</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terbuka</w:t>
      </w:r>
      <w:proofErr w:type="spellEnd"/>
      <w:r w:rsidRPr="002726D4">
        <w:rPr>
          <w:rFonts w:asciiTheme="majorBidi" w:hAnsiTheme="majorBidi" w:cstheme="majorBidi"/>
          <w:sz w:val="24"/>
          <w:szCs w:val="24"/>
        </w:rPr>
        <w:t xml:space="preserve"> dan </w:t>
      </w:r>
      <w:proofErr w:type="spellStart"/>
      <w:r w:rsidRPr="002726D4">
        <w:rPr>
          <w:rFonts w:asciiTheme="majorBidi" w:hAnsiTheme="majorBidi" w:cstheme="majorBidi"/>
          <w:sz w:val="24"/>
          <w:szCs w:val="24"/>
        </w:rPr>
        <w:t>selalu</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menyesuaikan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dengan</w:t>
      </w:r>
      <w:proofErr w:type="spellEnd"/>
      <w:r w:rsidRPr="002726D4">
        <w:rPr>
          <w:rFonts w:asciiTheme="majorBidi" w:hAnsiTheme="majorBidi" w:cstheme="majorBidi"/>
          <w:sz w:val="24"/>
          <w:szCs w:val="24"/>
        </w:rPr>
        <w:t xml:space="preserve"> </w:t>
      </w:r>
      <w:proofErr w:type="spellStart"/>
      <w:r w:rsidRPr="002726D4">
        <w:rPr>
          <w:rFonts w:asciiTheme="majorBidi" w:hAnsiTheme="majorBidi" w:cstheme="majorBidi"/>
          <w:sz w:val="24"/>
          <w:szCs w:val="24"/>
        </w:rPr>
        <w:t>perkembangan</w:t>
      </w:r>
      <w:proofErr w:type="spellEnd"/>
      <w:r w:rsidRPr="002726D4">
        <w:rPr>
          <w:rFonts w:asciiTheme="majorBidi" w:hAnsiTheme="majorBidi" w:cstheme="majorBidi"/>
          <w:sz w:val="24"/>
          <w:szCs w:val="24"/>
        </w:rPr>
        <w:t xml:space="preserve"> zaman.</w:t>
      </w:r>
    </w:p>
    <w:p w14:paraId="163E9EA0" w14:textId="77777777" w:rsidR="004721C0" w:rsidRDefault="004721C0" w:rsidP="004721C0">
      <w:pPr>
        <w:spacing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t>K</w:t>
      </w:r>
      <w:r w:rsidRPr="009D737D">
        <w:rPr>
          <w:rFonts w:asciiTheme="majorBidi" w:hAnsiTheme="majorBidi" w:cstheme="majorBidi"/>
          <w:sz w:val="24"/>
          <w:szCs w:val="24"/>
        </w:rPr>
        <w:t>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tidak</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selalu</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kaku</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dalam</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perkembangannya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sebagai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alat</w:t>
      </w:r>
      <w:proofErr w:type="spellEnd"/>
      <w:r w:rsidRPr="009D737D">
        <w:rPr>
          <w:rFonts w:asciiTheme="majorBidi" w:hAnsiTheme="majorBidi" w:cstheme="majorBidi"/>
          <w:sz w:val="24"/>
          <w:szCs w:val="24"/>
        </w:rPr>
        <w:t xml:space="preserve"> dan </w:t>
      </w:r>
      <w:proofErr w:type="spellStart"/>
      <w:r w:rsidRPr="009D737D">
        <w:rPr>
          <w:rFonts w:asciiTheme="majorBidi" w:hAnsiTheme="majorBidi" w:cstheme="majorBidi"/>
          <w:sz w:val="24"/>
          <w:szCs w:val="24"/>
        </w:rPr>
        <w:t>konsep</w:t>
      </w:r>
      <w:proofErr w:type="spellEnd"/>
      <w:r w:rsidRPr="009D737D">
        <w:rPr>
          <w:rFonts w:asciiTheme="majorBidi" w:hAnsiTheme="majorBidi" w:cstheme="majorBidi"/>
          <w:sz w:val="24"/>
          <w:szCs w:val="24"/>
        </w:rPr>
        <w:t xml:space="preserve"> pada </w:t>
      </w:r>
      <w:proofErr w:type="spellStart"/>
      <w:r w:rsidRPr="009D737D">
        <w:rPr>
          <w:rFonts w:asciiTheme="majorBidi" w:hAnsiTheme="majorBidi" w:cstheme="majorBidi"/>
          <w:sz w:val="24"/>
          <w:szCs w:val="24"/>
        </w:rPr>
        <w:t>hakekatnya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sesuai</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dengan</w:t>
      </w:r>
      <w:proofErr w:type="spellEnd"/>
      <w:r w:rsidRPr="009D737D">
        <w:rPr>
          <w:rFonts w:asciiTheme="majorBidi" w:hAnsiTheme="majorBidi" w:cstheme="majorBidi"/>
          <w:sz w:val="24"/>
          <w:szCs w:val="24"/>
        </w:rPr>
        <w:t xml:space="preserve"> proses </w:t>
      </w:r>
      <w:proofErr w:type="spellStart"/>
      <w:r w:rsidRPr="009D737D">
        <w:rPr>
          <w:rFonts w:asciiTheme="majorBidi" w:hAnsiTheme="majorBidi" w:cstheme="majorBidi"/>
          <w:sz w:val="24"/>
          <w:szCs w:val="24"/>
        </w:rPr>
        <w:t>perkembangan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sosial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manusia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w:t>
      </w:r>
      <w:r>
        <w:rPr>
          <w:rFonts w:asciiTheme="majorBidi" w:hAnsiTheme="majorBidi" w:cstheme="majorBidi"/>
          <w:sz w:val="24"/>
          <w:szCs w:val="24"/>
        </w:rPr>
        <w:t>e</w:t>
      </w:r>
      <w:r w:rsidRPr="009D737D">
        <w:rPr>
          <w:rFonts w:asciiTheme="majorBidi" w:hAnsiTheme="majorBidi" w:cstheme="majorBidi"/>
          <w:sz w:val="24"/>
          <w:szCs w:val="24"/>
        </w:rPr>
        <w:t>ngan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konteks</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sosial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budaya</w:t>
      </w:r>
      <w:proofErr w:type="spellEnd"/>
      <w:r w:rsidRPr="009D737D">
        <w:rPr>
          <w:rFonts w:asciiTheme="majorBidi" w:hAnsiTheme="majorBidi" w:cstheme="majorBidi"/>
          <w:sz w:val="24"/>
          <w:szCs w:val="24"/>
        </w:rPr>
        <w:t xml:space="preserve"> yang </w:t>
      </w:r>
      <w:proofErr w:type="spellStart"/>
      <w:r w:rsidRPr="009D737D">
        <w:rPr>
          <w:rFonts w:asciiTheme="majorBidi" w:hAnsiTheme="majorBidi" w:cstheme="majorBidi"/>
          <w:sz w:val="24"/>
          <w:szCs w:val="24"/>
        </w:rPr>
        <w:t>melandasinya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terutama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fa</w:t>
      </w:r>
      <w:r>
        <w:rPr>
          <w:rFonts w:asciiTheme="majorBidi" w:hAnsiTheme="majorBidi" w:cstheme="majorBidi"/>
          <w:sz w:val="24"/>
          <w:szCs w:val="24"/>
        </w:rPr>
        <w:t>k</w:t>
      </w:r>
      <w:r w:rsidRPr="009D737D">
        <w:rPr>
          <w:rFonts w:asciiTheme="majorBidi" w:hAnsiTheme="majorBidi" w:cstheme="majorBidi"/>
          <w:sz w:val="24"/>
          <w:szCs w:val="24"/>
        </w:rPr>
        <w:t>tor</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sejarah</w:t>
      </w:r>
      <w:proofErr w:type="spellEnd"/>
      <w:r w:rsidRPr="009D737D">
        <w:rPr>
          <w:rFonts w:asciiTheme="majorBidi" w:hAnsiTheme="majorBidi" w:cstheme="majorBidi"/>
          <w:sz w:val="24"/>
          <w:szCs w:val="24"/>
        </w:rPr>
        <w:t xml:space="preserve">. Jadi </w:t>
      </w:r>
      <w:proofErr w:type="spellStart"/>
      <w:r w:rsidRPr="009D737D">
        <w:rPr>
          <w:rFonts w:asciiTheme="majorBidi" w:hAnsiTheme="majorBidi" w:cstheme="majorBidi"/>
          <w:sz w:val="24"/>
          <w:szCs w:val="24"/>
        </w:rPr>
        <w:t>kearifan</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lokal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sebenarnya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selalu</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ada</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dalam</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setiap</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realitas</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sosial</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tertanam</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dalam</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sistem</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nilai</w:t>
      </w:r>
      <w:proofErr w:type="spellEnd"/>
      <w:r w:rsidRPr="009D737D">
        <w:rPr>
          <w:rFonts w:asciiTheme="majorBidi" w:hAnsiTheme="majorBidi" w:cstheme="majorBidi"/>
          <w:sz w:val="24"/>
          <w:szCs w:val="24"/>
        </w:rPr>
        <w:t xml:space="preserve"> norma-norma </w:t>
      </w:r>
      <w:proofErr w:type="spellStart"/>
      <w:r w:rsidRPr="009D737D">
        <w:rPr>
          <w:rFonts w:asciiTheme="majorBidi" w:hAnsiTheme="majorBidi" w:cstheme="majorBidi"/>
          <w:sz w:val="24"/>
          <w:szCs w:val="24"/>
        </w:rPr>
        <w:t>adat</w:t>
      </w:r>
      <w:proofErr w:type="spellEnd"/>
      <w:r w:rsidRPr="009D737D">
        <w:rPr>
          <w:rFonts w:asciiTheme="majorBidi" w:hAnsiTheme="majorBidi" w:cstheme="majorBidi"/>
          <w:sz w:val="24"/>
          <w:szCs w:val="24"/>
        </w:rPr>
        <w:t xml:space="preserve"> </w:t>
      </w:r>
      <w:proofErr w:type="spellStart"/>
      <w:r w:rsidRPr="009D737D">
        <w:rPr>
          <w:rFonts w:asciiTheme="majorBidi" w:hAnsiTheme="majorBidi" w:cstheme="majorBidi"/>
          <w:sz w:val="24"/>
          <w:szCs w:val="24"/>
        </w:rPr>
        <w:t>setempat</w:t>
      </w:r>
      <w:proofErr w:type="spellEnd"/>
      <w:r w:rsidRPr="009D737D">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35"/>
      </w:r>
    </w:p>
    <w:p w14:paraId="7B581505" w14:textId="77777777" w:rsidR="004721C0" w:rsidRDefault="004721C0" w:rsidP="004721C0">
      <w:pPr>
        <w:spacing w:line="480" w:lineRule="auto"/>
        <w:ind w:left="284" w:firstLine="567"/>
        <w:jc w:val="both"/>
        <w:rPr>
          <w:rFonts w:asciiTheme="majorBidi" w:hAnsiTheme="majorBidi" w:cstheme="majorBidi"/>
          <w:sz w:val="24"/>
          <w:szCs w:val="24"/>
        </w:rPr>
      </w:pPr>
      <w:proofErr w:type="spellStart"/>
      <w:r w:rsidRPr="003B4BF9">
        <w:rPr>
          <w:rFonts w:asciiTheme="majorBidi" w:hAnsiTheme="majorBidi" w:cstheme="majorBidi"/>
          <w:sz w:val="24"/>
          <w:szCs w:val="24"/>
        </w:rPr>
        <w:t>Pembahasan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perhatian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lebih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serius</w:t>
      </w:r>
      <w:proofErr w:type="spellEnd"/>
      <w:r w:rsidRPr="003B4BF9">
        <w:rPr>
          <w:rFonts w:asciiTheme="majorBidi" w:hAnsiTheme="majorBidi" w:cstheme="majorBidi"/>
          <w:sz w:val="24"/>
          <w:szCs w:val="24"/>
        </w:rPr>
        <w:t xml:space="preserve"> </w:t>
      </w:r>
      <w:proofErr w:type="spellStart"/>
      <w:r>
        <w:rPr>
          <w:rFonts w:asciiTheme="majorBidi" w:hAnsiTheme="majorBidi" w:cstheme="majorBidi"/>
          <w:sz w:val="24"/>
          <w:szCs w:val="24"/>
        </w:rPr>
        <w:t>k</w:t>
      </w:r>
      <w:r w:rsidRPr="003B4BF9">
        <w:rPr>
          <w:rFonts w:asciiTheme="majorBidi" w:hAnsiTheme="majorBidi" w:cstheme="majorBidi"/>
          <w:sz w:val="24"/>
          <w:szCs w:val="24"/>
        </w:rPr>
        <w:t>etika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moral </w:t>
      </w:r>
      <w:proofErr w:type="spellStart"/>
      <w:r w:rsidRPr="003B4BF9">
        <w:rPr>
          <w:rFonts w:asciiTheme="majorBidi" w:hAnsiTheme="majorBidi" w:cstheme="majorBidi"/>
          <w:sz w:val="24"/>
          <w:szCs w:val="24"/>
        </w:rPr>
        <w:t>cenderung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menurun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akibat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kemajuan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ilmu</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pengetahuan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teknologi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perubahan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bud</w:t>
      </w:r>
      <w:r>
        <w:rPr>
          <w:rFonts w:asciiTheme="majorBidi" w:hAnsiTheme="majorBidi" w:cstheme="majorBidi"/>
          <w:sz w:val="24"/>
          <w:szCs w:val="24"/>
        </w:rPr>
        <w:t>a</w:t>
      </w:r>
      <w:r w:rsidRPr="003B4BF9">
        <w:rPr>
          <w:rFonts w:asciiTheme="majorBidi" w:hAnsiTheme="majorBidi" w:cstheme="majorBidi"/>
          <w:sz w:val="24"/>
          <w:szCs w:val="24"/>
        </w:rPr>
        <w:t>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terkait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serta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munculnya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pemahaman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pentingnya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Realitas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menciptakan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kesadaran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tentang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betapa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rapuh</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sementara</w:t>
      </w:r>
      <w:proofErr w:type="spellEnd"/>
      <w:r w:rsidRPr="003B4BF9">
        <w:rPr>
          <w:rFonts w:asciiTheme="majorBidi" w:hAnsiTheme="majorBidi" w:cstheme="majorBidi"/>
          <w:sz w:val="24"/>
          <w:szCs w:val="24"/>
        </w:rPr>
        <w:t xml:space="preserve"> dunia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mengakui</w:t>
      </w:r>
      <w:proofErr w:type="spellEnd"/>
      <w:r w:rsidRPr="003B4BF9">
        <w:rPr>
          <w:rFonts w:asciiTheme="majorBidi" w:hAnsiTheme="majorBidi" w:cstheme="majorBidi"/>
          <w:sz w:val="24"/>
          <w:szCs w:val="24"/>
        </w:rPr>
        <w:t xml:space="preserve"> batas-batas yang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ditolerir</w:t>
      </w:r>
      <w:proofErr w:type="spellEnd"/>
      <w:r w:rsidRPr="003B4BF9">
        <w:rPr>
          <w:rFonts w:asciiTheme="majorBidi" w:hAnsiTheme="majorBidi" w:cstheme="majorBidi"/>
          <w:sz w:val="24"/>
          <w:szCs w:val="24"/>
        </w:rPr>
        <w:t xml:space="preserve"> oleh </w:t>
      </w:r>
      <w:proofErr w:type="spellStart"/>
      <w:r w:rsidRPr="003B4BF9">
        <w:rPr>
          <w:rFonts w:asciiTheme="majorBidi" w:hAnsiTheme="majorBidi" w:cstheme="majorBidi"/>
          <w:sz w:val="24"/>
          <w:szCs w:val="24"/>
        </w:rPr>
        <w:t>campur</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tangan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manusia</w:t>
      </w:r>
      <w:proofErr w:type="spellEnd"/>
      <w:r w:rsidRPr="003B4BF9">
        <w:rPr>
          <w:rFonts w:asciiTheme="majorBidi" w:hAnsiTheme="majorBidi" w:cstheme="majorBidi"/>
          <w:sz w:val="24"/>
          <w:szCs w:val="24"/>
        </w:rPr>
        <w:t xml:space="preserve"> di Bumi </w:t>
      </w:r>
      <w:proofErr w:type="spellStart"/>
      <w:r w:rsidRPr="003B4BF9">
        <w:rPr>
          <w:rFonts w:asciiTheme="majorBidi" w:hAnsiTheme="majorBidi" w:cstheme="majorBidi"/>
          <w:sz w:val="24"/>
          <w:szCs w:val="24"/>
        </w:rPr>
        <w:t>ini</w:t>
      </w:r>
      <w:proofErr w:type="spellEnd"/>
      <w:r w:rsidRPr="003B4BF9">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36"/>
      </w:r>
    </w:p>
    <w:p w14:paraId="7D2B6A28" w14:textId="77777777" w:rsidR="004721C0" w:rsidRDefault="004721C0" w:rsidP="004721C0">
      <w:pPr>
        <w:spacing w:line="480" w:lineRule="auto"/>
        <w:ind w:left="284" w:firstLine="567"/>
        <w:jc w:val="both"/>
        <w:rPr>
          <w:rFonts w:asciiTheme="majorBidi" w:hAnsiTheme="majorBidi" w:cstheme="majorBidi"/>
          <w:sz w:val="24"/>
          <w:szCs w:val="24"/>
        </w:rPr>
      </w:pPr>
      <w:r w:rsidRPr="00E608F7">
        <w:rPr>
          <w:rFonts w:asciiTheme="majorBidi" w:hAnsiTheme="majorBidi" w:cstheme="majorBidi"/>
          <w:sz w:val="24"/>
          <w:szCs w:val="24"/>
        </w:rPr>
        <w:t xml:space="preserve">Karifan </w:t>
      </w:r>
      <w:proofErr w:type="spellStart"/>
      <w:r w:rsidRPr="00E608F7">
        <w:rPr>
          <w:rFonts w:asciiTheme="majorBidi" w:hAnsiTheme="majorBidi" w:cstheme="majorBidi"/>
          <w:sz w:val="24"/>
          <w:szCs w:val="24"/>
        </w:rPr>
        <w:t>adalah</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kumpulan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pengetahuan</w:t>
      </w:r>
      <w:proofErr w:type="spellEnd"/>
      <w:r w:rsidRPr="00E608F7">
        <w:rPr>
          <w:rFonts w:asciiTheme="majorBidi" w:hAnsiTheme="majorBidi" w:cstheme="majorBidi"/>
          <w:sz w:val="24"/>
          <w:szCs w:val="24"/>
        </w:rPr>
        <w:t xml:space="preserve"> yang </w:t>
      </w:r>
      <w:proofErr w:type="spellStart"/>
      <w:r w:rsidRPr="00E608F7">
        <w:rPr>
          <w:rFonts w:asciiTheme="majorBidi" w:hAnsiTheme="majorBidi" w:cstheme="majorBidi"/>
          <w:sz w:val="24"/>
          <w:szCs w:val="24"/>
        </w:rPr>
        <w:t>dikembangkan</w:t>
      </w:r>
      <w:proofErr w:type="spellEnd"/>
      <w:r w:rsidRPr="00E608F7">
        <w:rPr>
          <w:rFonts w:asciiTheme="majorBidi" w:hAnsiTheme="majorBidi" w:cstheme="majorBidi"/>
          <w:sz w:val="24"/>
          <w:szCs w:val="24"/>
        </w:rPr>
        <w:t xml:space="preserve"> oleh </w:t>
      </w:r>
      <w:proofErr w:type="spellStart"/>
      <w:r w:rsidRPr="00E608F7">
        <w:rPr>
          <w:rFonts w:asciiTheme="majorBidi" w:hAnsiTheme="majorBidi" w:cstheme="majorBidi"/>
          <w:sz w:val="24"/>
          <w:szCs w:val="24"/>
        </w:rPr>
        <w:t>sekelompok</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masyarakat</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masyarakat</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setempat</w:t>
      </w:r>
      <w:proofErr w:type="spellEnd"/>
      <w:r w:rsidRPr="00E608F7">
        <w:rPr>
          <w:rFonts w:asciiTheme="majorBidi" w:hAnsiTheme="majorBidi" w:cstheme="majorBidi"/>
          <w:sz w:val="24"/>
          <w:szCs w:val="24"/>
        </w:rPr>
        <w:t xml:space="preserve"> yang </w:t>
      </w:r>
      <w:proofErr w:type="spellStart"/>
      <w:r w:rsidRPr="00E608F7">
        <w:rPr>
          <w:rFonts w:asciiTheme="majorBidi" w:hAnsiTheme="majorBidi" w:cstheme="majorBidi"/>
          <w:sz w:val="24"/>
          <w:szCs w:val="24"/>
        </w:rPr>
        <w:t>disusun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dari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pengalaman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jangka</w:t>
      </w:r>
      <w:proofErr w:type="spellEnd"/>
      <w:r w:rsidRPr="00E608F7">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E608F7">
        <w:rPr>
          <w:rFonts w:asciiTheme="majorBidi" w:hAnsiTheme="majorBidi" w:cstheme="majorBidi"/>
          <w:sz w:val="24"/>
          <w:szCs w:val="24"/>
        </w:rPr>
        <w:t>anjang</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bekerja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dengan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alam</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hubungan</w:t>
      </w:r>
      <w:proofErr w:type="spellEnd"/>
      <w:r w:rsidRPr="00E608F7">
        <w:rPr>
          <w:rFonts w:asciiTheme="majorBidi" w:hAnsiTheme="majorBidi" w:cstheme="majorBidi"/>
          <w:sz w:val="24"/>
          <w:szCs w:val="24"/>
        </w:rPr>
        <w:t xml:space="preserve"> yang </w:t>
      </w:r>
      <w:proofErr w:type="spellStart"/>
      <w:r w:rsidRPr="00E608F7">
        <w:rPr>
          <w:rFonts w:asciiTheme="majorBidi" w:hAnsiTheme="majorBidi" w:cstheme="majorBidi"/>
          <w:sz w:val="24"/>
          <w:szCs w:val="24"/>
        </w:rPr>
        <w:t>saling</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menguntungkan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manusia</w:t>
      </w:r>
      <w:proofErr w:type="spellEnd"/>
      <w:r w:rsidRPr="00E608F7">
        <w:rPr>
          <w:rFonts w:asciiTheme="majorBidi" w:hAnsiTheme="majorBidi" w:cstheme="majorBidi"/>
          <w:sz w:val="24"/>
          <w:szCs w:val="24"/>
        </w:rPr>
        <w:t xml:space="preserve"> dan </w:t>
      </w:r>
      <w:proofErr w:type="spellStart"/>
      <w:r w:rsidRPr="00E608F7">
        <w:rPr>
          <w:rFonts w:asciiTheme="majorBidi" w:hAnsiTheme="majorBidi" w:cstheme="majorBidi"/>
          <w:sz w:val="24"/>
          <w:szCs w:val="24"/>
        </w:rPr>
        <w:t>lingkungan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dalam</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ritme</w:t>
      </w:r>
      <w:proofErr w:type="spellEnd"/>
      <w:r w:rsidRPr="00E608F7">
        <w:rPr>
          <w:rFonts w:asciiTheme="majorBidi" w:hAnsiTheme="majorBidi" w:cstheme="majorBidi"/>
          <w:sz w:val="24"/>
          <w:szCs w:val="24"/>
        </w:rPr>
        <w:t xml:space="preserve"> yang </w:t>
      </w:r>
      <w:proofErr w:type="spellStart"/>
      <w:r w:rsidRPr="00E608F7">
        <w:rPr>
          <w:rFonts w:asciiTheme="majorBidi" w:hAnsiTheme="majorBidi" w:cstheme="majorBidi"/>
          <w:sz w:val="24"/>
          <w:szCs w:val="24"/>
        </w:rPr>
        <w:t>berkelanjutan</w:t>
      </w:r>
      <w:proofErr w:type="spellEnd"/>
      <w:r w:rsidRPr="00E608F7">
        <w:rPr>
          <w:rFonts w:asciiTheme="majorBidi" w:hAnsiTheme="majorBidi" w:cstheme="majorBidi"/>
          <w:sz w:val="24"/>
          <w:szCs w:val="24"/>
        </w:rPr>
        <w:t xml:space="preserve"> dan </w:t>
      </w:r>
      <w:proofErr w:type="spellStart"/>
      <w:r w:rsidRPr="00E608F7">
        <w:rPr>
          <w:rFonts w:asciiTheme="majorBidi" w:hAnsiTheme="majorBidi" w:cstheme="majorBidi"/>
          <w:sz w:val="24"/>
          <w:szCs w:val="24"/>
        </w:rPr>
        <w:t>harmonis</w:t>
      </w:r>
      <w:proofErr w:type="spellEnd"/>
      <w:r w:rsidRPr="00E608F7">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37"/>
      </w:r>
    </w:p>
    <w:p w14:paraId="05947ECA" w14:textId="77777777" w:rsidR="004721C0" w:rsidRDefault="004721C0" w:rsidP="004721C0">
      <w:pPr>
        <w:spacing w:line="480" w:lineRule="auto"/>
        <w:ind w:left="284" w:firstLine="567"/>
        <w:jc w:val="both"/>
        <w:rPr>
          <w:rFonts w:asciiTheme="majorBidi" w:hAnsiTheme="majorBidi" w:cstheme="majorBidi"/>
          <w:sz w:val="24"/>
          <w:szCs w:val="24"/>
        </w:rPr>
      </w:pPr>
      <w:proofErr w:type="spellStart"/>
      <w:r w:rsidRPr="00E608F7">
        <w:rPr>
          <w:rFonts w:asciiTheme="majorBidi" w:hAnsiTheme="majorBidi" w:cstheme="majorBidi"/>
          <w:sz w:val="24"/>
          <w:szCs w:val="24"/>
        </w:rPr>
        <w:t>Kearifan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lokal</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disiplin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ilmu</w:t>
      </w:r>
      <w:proofErr w:type="spellEnd"/>
      <w:r w:rsidRPr="00E608F7">
        <w:rPr>
          <w:rFonts w:asciiTheme="majorBidi" w:hAnsiTheme="majorBidi" w:cstheme="majorBidi"/>
          <w:sz w:val="24"/>
          <w:szCs w:val="24"/>
        </w:rPr>
        <w:t xml:space="preserve"> </w:t>
      </w:r>
      <w:r w:rsidRPr="00E608F7">
        <w:rPr>
          <w:rFonts w:asciiTheme="majorBidi" w:hAnsiTheme="majorBidi" w:cstheme="majorBidi"/>
          <w:i/>
          <w:iCs/>
          <w:sz w:val="24"/>
          <w:szCs w:val="24"/>
        </w:rPr>
        <w:t xml:space="preserve">humanistic </w:t>
      </w:r>
      <w:proofErr w:type="spellStart"/>
      <w:r w:rsidRPr="00E608F7">
        <w:rPr>
          <w:rFonts w:asciiTheme="majorBidi" w:hAnsiTheme="majorBidi" w:cstheme="majorBidi"/>
          <w:sz w:val="24"/>
          <w:szCs w:val="24"/>
        </w:rPr>
        <w:t>disebut</w:t>
      </w:r>
      <w:proofErr w:type="spellEnd"/>
      <w:r w:rsidRPr="00E608F7">
        <w:rPr>
          <w:rFonts w:asciiTheme="majorBidi" w:hAnsiTheme="majorBidi" w:cstheme="majorBidi"/>
          <w:sz w:val="24"/>
          <w:szCs w:val="24"/>
        </w:rPr>
        <w:t xml:space="preserve"> juga </w:t>
      </w:r>
      <w:proofErr w:type="spellStart"/>
      <w:r w:rsidRPr="00E608F7">
        <w:rPr>
          <w:rFonts w:asciiTheme="majorBidi" w:hAnsiTheme="majorBidi" w:cstheme="majorBidi"/>
          <w:i/>
          <w:iCs/>
          <w:sz w:val="24"/>
          <w:szCs w:val="24"/>
        </w:rPr>
        <w:t>lokal</w:t>
      </w:r>
      <w:proofErr w:type="spellEnd"/>
      <w:r w:rsidRPr="00E608F7">
        <w:rPr>
          <w:rFonts w:asciiTheme="majorBidi" w:hAnsiTheme="majorBidi" w:cstheme="majorBidi"/>
          <w:i/>
          <w:iCs/>
          <w:sz w:val="24"/>
          <w:szCs w:val="24"/>
        </w:rPr>
        <w:t xml:space="preserve"> genius, </w:t>
      </w:r>
      <w:proofErr w:type="spellStart"/>
      <w:r w:rsidRPr="00E608F7">
        <w:rPr>
          <w:rFonts w:asciiTheme="majorBidi" w:hAnsiTheme="majorBidi" w:cstheme="majorBidi"/>
          <w:sz w:val="24"/>
          <w:szCs w:val="24"/>
        </w:rPr>
        <w:t>lokal</w:t>
      </w:r>
      <w:proofErr w:type="spellEnd"/>
      <w:r w:rsidRPr="00E608F7">
        <w:rPr>
          <w:rFonts w:asciiTheme="majorBidi" w:hAnsiTheme="majorBidi" w:cstheme="majorBidi"/>
          <w:sz w:val="24"/>
          <w:szCs w:val="24"/>
        </w:rPr>
        <w:t xml:space="preserve"> genius </w:t>
      </w:r>
      <w:proofErr w:type="spellStart"/>
      <w:r w:rsidRPr="00E608F7">
        <w:rPr>
          <w:rFonts w:asciiTheme="majorBidi" w:hAnsiTheme="majorBidi" w:cstheme="majorBidi"/>
          <w:sz w:val="24"/>
          <w:szCs w:val="24"/>
        </w:rPr>
        <w:t>adalah</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identitas</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budaya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kearifan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lokal</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adalah</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kepribadian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atau</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karakter</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sosial</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suatu</w:t>
      </w:r>
      <w:proofErr w:type="spellEnd"/>
      <w:r w:rsidRPr="00E608F7">
        <w:rPr>
          <w:rFonts w:asciiTheme="majorBidi" w:hAnsiTheme="majorBidi" w:cstheme="majorBidi"/>
          <w:sz w:val="24"/>
          <w:szCs w:val="24"/>
        </w:rPr>
        <w:t xml:space="preserve"> negara, yang </w:t>
      </w:r>
      <w:proofErr w:type="spellStart"/>
      <w:r w:rsidRPr="00E608F7">
        <w:rPr>
          <w:rFonts w:asciiTheme="majorBidi" w:hAnsiTheme="majorBidi" w:cstheme="majorBidi"/>
          <w:sz w:val="24"/>
          <w:szCs w:val="24"/>
        </w:rPr>
        <w:t>mem</w:t>
      </w:r>
      <w:r>
        <w:rPr>
          <w:rFonts w:asciiTheme="majorBidi" w:hAnsiTheme="majorBidi" w:cstheme="majorBidi"/>
          <w:sz w:val="24"/>
          <w:szCs w:val="24"/>
        </w:rPr>
        <w:t>ber</w:t>
      </w:r>
      <w:r w:rsidRPr="00E608F7">
        <w:rPr>
          <w:rFonts w:asciiTheme="majorBidi" w:hAnsiTheme="majorBidi" w:cstheme="majorBidi"/>
          <w:sz w:val="24"/>
          <w:szCs w:val="24"/>
        </w:rPr>
        <w:t>ikan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kemampuan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suatu</w:t>
      </w:r>
      <w:proofErr w:type="spellEnd"/>
      <w:r w:rsidRPr="00E608F7">
        <w:rPr>
          <w:rFonts w:asciiTheme="majorBidi" w:hAnsiTheme="majorBidi" w:cstheme="majorBidi"/>
          <w:sz w:val="24"/>
          <w:szCs w:val="24"/>
        </w:rPr>
        <w:t xml:space="preserve"> negara </w:t>
      </w:r>
      <w:proofErr w:type="spellStart"/>
      <w:r w:rsidRPr="00E608F7">
        <w:rPr>
          <w:rFonts w:asciiTheme="majorBidi" w:hAnsiTheme="majorBidi" w:cstheme="majorBidi"/>
          <w:sz w:val="24"/>
          <w:szCs w:val="24"/>
        </w:rPr>
        <w:t>untuk</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mengadopsi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bahwa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mengembangkan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budaya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dari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luar</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atau</w:t>
      </w:r>
      <w:proofErr w:type="spellEnd"/>
      <w:r w:rsidRPr="00E608F7">
        <w:rPr>
          <w:rFonts w:asciiTheme="majorBidi" w:hAnsiTheme="majorBidi" w:cstheme="majorBidi"/>
          <w:sz w:val="24"/>
          <w:szCs w:val="24"/>
        </w:rPr>
        <w:t xml:space="preserve"> negara yang </w:t>
      </w:r>
      <w:proofErr w:type="spellStart"/>
      <w:r w:rsidRPr="00E608F7">
        <w:rPr>
          <w:rFonts w:asciiTheme="majorBidi" w:hAnsiTheme="majorBidi" w:cstheme="majorBidi"/>
          <w:sz w:val="24"/>
          <w:szCs w:val="24"/>
        </w:rPr>
        <w:t>berbeda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Kepribadian</w:t>
      </w:r>
      <w:proofErr w:type="spellEnd"/>
      <w:r w:rsidRPr="00E608F7">
        <w:rPr>
          <w:rFonts w:asciiTheme="majorBidi" w:hAnsiTheme="majorBidi" w:cstheme="majorBidi"/>
          <w:sz w:val="24"/>
          <w:szCs w:val="24"/>
        </w:rPr>
        <w:t xml:space="preserve"> dan </w:t>
      </w:r>
      <w:proofErr w:type="spellStart"/>
      <w:r w:rsidRPr="00E608F7">
        <w:rPr>
          <w:rFonts w:asciiTheme="majorBidi" w:hAnsiTheme="majorBidi" w:cstheme="majorBidi"/>
          <w:sz w:val="24"/>
          <w:szCs w:val="24"/>
        </w:rPr>
        <w:t>keterampilan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sendiri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Karakter</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danm</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kepribadian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jelas</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sesuai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dengan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visi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lingkungan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sehingga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tidak</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ada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perubahan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kualitas</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Kearifan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lokal</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sebagai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cara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untuk</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mengembangkan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masyarakat</w:t>
      </w:r>
      <w:proofErr w:type="spellEnd"/>
      <w:r w:rsidRPr="00E608F7">
        <w:rPr>
          <w:rFonts w:asciiTheme="majorBidi" w:hAnsiTheme="majorBidi" w:cstheme="majorBidi"/>
          <w:sz w:val="24"/>
          <w:szCs w:val="24"/>
        </w:rPr>
        <w:t xml:space="preserve"> dan </w:t>
      </w:r>
      <w:proofErr w:type="spellStart"/>
      <w:r w:rsidRPr="00E608F7">
        <w:rPr>
          <w:rFonts w:asciiTheme="majorBidi" w:hAnsiTheme="majorBidi" w:cstheme="majorBidi"/>
          <w:sz w:val="24"/>
          <w:szCs w:val="24"/>
        </w:rPr>
        <w:t>melindungi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diri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dari</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kejahatan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masyarakat</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asing</w:t>
      </w:r>
      <w:proofErr w:type="spellEnd"/>
      <w:r w:rsidRPr="00E608F7">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38"/>
      </w:r>
    </w:p>
    <w:p w14:paraId="2CD0C168" w14:textId="77777777" w:rsidR="004721C0" w:rsidRPr="00E608F7" w:rsidRDefault="004721C0" w:rsidP="004721C0">
      <w:pPr>
        <w:spacing w:line="480" w:lineRule="auto"/>
        <w:ind w:left="284" w:firstLine="567"/>
        <w:jc w:val="both"/>
        <w:rPr>
          <w:rFonts w:asciiTheme="majorBidi" w:hAnsiTheme="majorBidi" w:cstheme="majorBidi"/>
          <w:sz w:val="24"/>
          <w:szCs w:val="24"/>
        </w:rPr>
      </w:pPr>
      <w:proofErr w:type="spellStart"/>
      <w:r w:rsidRPr="00E608F7">
        <w:rPr>
          <w:rFonts w:asciiTheme="majorBidi" w:hAnsiTheme="majorBidi" w:cstheme="majorBidi"/>
          <w:sz w:val="24"/>
          <w:szCs w:val="24"/>
        </w:rPr>
        <w:t>Kearifan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lokal</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adalah</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seperangkat</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pengetahuan</w:t>
      </w:r>
      <w:proofErr w:type="spellEnd"/>
      <w:r w:rsidRPr="00E608F7">
        <w:rPr>
          <w:rFonts w:asciiTheme="majorBidi" w:hAnsiTheme="majorBidi" w:cstheme="majorBidi"/>
          <w:sz w:val="24"/>
          <w:szCs w:val="24"/>
        </w:rPr>
        <w:t xml:space="preserve"> dan </w:t>
      </w:r>
      <w:proofErr w:type="spellStart"/>
      <w:r w:rsidRPr="00E608F7">
        <w:rPr>
          <w:rFonts w:asciiTheme="majorBidi" w:hAnsiTheme="majorBidi" w:cstheme="majorBidi"/>
          <w:sz w:val="24"/>
          <w:szCs w:val="24"/>
        </w:rPr>
        <w:t>cara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berpikir</w:t>
      </w:r>
      <w:proofErr w:type="spellEnd"/>
      <w:r w:rsidRPr="00E608F7">
        <w:rPr>
          <w:rFonts w:asciiTheme="majorBidi" w:hAnsiTheme="majorBidi" w:cstheme="majorBidi"/>
          <w:sz w:val="24"/>
          <w:szCs w:val="24"/>
        </w:rPr>
        <w:t xml:space="preserve"> yang </w:t>
      </w:r>
      <w:proofErr w:type="spellStart"/>
      <w:r w:rsidRPr="00E608F7">
        <w:rPr>
          <w:rFonts w:asciiTheme="majorBidi" w:hAnsiTheme="majorBidi" w:cstheme="majorBidi"/>
          <w:sz w:val="24"/>
          <w:szCs w:val="24"/>
        </w:rPr>
        <w:t>berakar</w:t>
      </w:r>
      <w:proofErr w:type="spellEnd"/>
      <w:r w:rsidRPr="00E608F7">
        <w:rPr>
          <w:rFonts w:asciiTheme="majorBidi" w:hAnsiTheme="majorBidi" w:cstheme="majorBidi"/>
          <w:sz w:val="24"/>
          <w:szCs w:val="24"/>
        </w:rPr>
        <w:t xml:space="preserve"> pada </w:t>
      </w:r>
      <w:proofErr w:type="spellStart"/>
      <w:r w:rsidRPr="00E608F7">
        <w:rPr>
          <w:rFonts w:asciiTheme="majorBidi" w:hAnsiTheme="majorBidi" w:cstheme="majorBidi"/>
          <w:sz w:val="24"/>
          <w:szCs w:val="24"/>
        </w:rPr>
        <w:t>budaya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sekelompok</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masyakarat</w:t>
      </w:r>
      <w:proofErr w:type="spellEnd"/>
      <w:r w:rsidRPr="00E608F7">
        <w:rPr>
          <w:rFonts w:asciiTheme="majorBidi" w:hAnsiTheme="majorBidi" w:cstheme="majorBidi"/>
          <w:sz w:val="24"/>
          <w:szCs w:val="24"/>
        </w:rPr>
        <w:t xml:space="preserve"> dan </w:t>
      </w:r>
      <w:proofErr w:type="spellStart"/>
      <w:r w:rsidRPr="00E608F7">
        <w:rPr>
          <w:rFonts w:asciiTheme="majorBidi" w:hAnsiTheme="majorBidi" w:cstheme="majorBidi"/>
          <w:sz w:val="24"/>
          <w:szCs w:val="24"/>
        </w:rPr>
        <w:t>hasil</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pengamatan</w:t>
      </w:r>
      <w:proofErr w:type="spellEnd"/>
      <w:r w:rsidRPr="00E608F7">
        <w:rPr>
          <w:rFonts w:asciiTheme="majorBidi" w:hAnsiTheme="majorBidi" w:cstheme="majorBidi"/>
          <w:sz w:val="24"/>
          <w:szCs w:val="24"/>
        </w:rPr>
        <w:t xml:space="preserve"> yang </w:t>
      </w:r>
      <w:proofErr w:type="spellStart"/>
      <w:r w:rsidRPr="00E608F7">
        <w:rPr>
          <w:rFonts w:asciiTheme="majorBidi" w:hAnsiTheme="majorBidi" w:cstheme="majorBidi"/>
          <w:sz w:val="24"/>
          <w:szCs w:val="24"/>
        </w:rPr>
        <w:t>dilakukan</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dalam</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jangka</w:t>
      </w:r>
      <w:proofErr w:type="spellEnd"/>
      <w:r w:rsidRPr="00E608F7">
        <w:rPr>
          <w:rFonts w:asciiTheme="majorBidi" w:hAnsiTheme="majorBidi" w:cstheme="majorBidi"/>
          <w:sz w:val="24"/>
          <w:szCs w:val="24"/>
        </w:rPr>
        <w:t xml:space="preserve"> </w:t>
      </w:r>
      <w:proofErr w:type="spellStart"/>
      <w:r w:rsidRPr="00E608F7">
        <w:rPr>
          <w:rFonts w:asciiTheme="majorBidi" w:hAnsiTheme="majorBidi" w:cstheme="majorBidi"/>
          <w:sz w:val="24"/>
          <w:szCs w:val="24"/>
        </w:rPr>
        <w:t>waktu</w:t>
      </w:r>
      <w:proofErr w:type="spellEnd"/>
      <w:r w:rsidRPr="00E608F7">
        <w:rPr>
          <w:rFonts w:asciiTheme="majorBidi" w:hAnsiTheme="majorBidi" w:cstheme="majorBidi"/>
          <w:sz w:val="24"/>
          <w:szCs w:val="24"/>
        </w:rPr>
        <w:t xml:space="preserve"> yang lama.</w:t>
      </w:r>
      <w:r w:rsidRPr="003B4BF9">
        <w:rPr>
          <w:rStyle w:val="FootnoteReference"/>
          <w:rFonts w:asciiTheme="majorBidi" w:hAnsiTheme="majorBidi" w:cstheme="majorBidi"/>
          <w:sz w:val="24"/>
          <w:szCs w:val="24"/>
        </w:rPr>
        <w:footnoteReference w:id="39"/>
      </w:r>
    </w:p>
    <w:p w14:paraId="5F988B32" w14:textId="77777777" w:rsidR="004721C0" w:rsidRPr="003B4BF9" w:rsidRDefault="004721C0" w:rsidP="004721C0">
      <w:pPr>
        <w:pStyle w:val="ListParagraph"/>
        <w:spacing w:line="480" w:lineRule="auto"/>
        <w:ind w:left="709" w:firstLine="731"/>
        <w:jc w:val="both"/>
        <w:rPr>
          <w:rFonts w:asciiTheme="majorBidi" w:hAnsiTheme="majorBidi" w:cstheme="majorBidi"/>
          <w:i/>
          <w:iCs/>
          <w:sz w:val="24"/>
          <w:szCs w:val="24"/>
          <w:lang w:val="en-US"/>
        </w:rPr>
      </w:pPr>
      <w:proofErr w:type="spellStart"/>
      <w:r w:rsidRPr="003B4BF9">
        <w:rPr>
          <w:rFonts w:asciiTheme="majorBidi" w:hAnsiTheme="majorBidi" w:cstheme="majorBidi"/>
          <w:sz w:val="24"/>
          <w:szCs w:val="24"/>
          <w:lang w:val="en-US"/>
        </w:rPr>
        <w:lastRenderedPageBreak/>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mengacu</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kemampuan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alam</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menyesuaikan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pandangan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strategi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masalah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pemenuhan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Dalam Bahasa </w:t>
      </w:r>
      <w:proofErr w:type="spellStart"/>
      <w:r w:rsidRPr="003B4BF9">
        <w:rPr>
          <w:rFonts w:asciiTheme="majorBidi" w:hAnsiTheme="majorBidi" w:cstheme="majorBidi"/>
          <w:sz w:val="24"/>
          <w:szCs w:val="24"/>
          <w:lang w:val="en-US"/>
        </w:rPr>
        <w:t>asing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politik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local wisdom</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lo</w:t>
      </w:r>
      <w:r>
        <w:rPr>
          <w:rFonts w:asciiTheme="majorBidi" w:hAnsiTheme="majorBidi" w:cstheme="majorBidi"/>
          <w:i/>
          <w:iCs/>
          <w:sz w:val="24"/>
          <w:szCs w:val="24"/>
          <w:lang w:val="en-US"/>
        </w:rPr>
        <w:t>c</w:t>
      </w:r>
      <w:r w:rsidRPr="003B4BF9">
        <w:rPr>
          <w:rFonts w:asciiTheme="majorBidi" w:hAnsiTheme="majorBidi" w:cstheme="majorBidi"/>
          <w:i/>
          <w:iCs/>
          <w:sz w:val="24"/>
          <w:szCs w:val="24"/>
          <w:lang w:val="en-US"/>
        </w:rPr>
        <w:t>a</w:t>
      </w:r>
      <w:r>
        <w:rPr>
          <w:rFonts w:asciiTheme="majorBidi" w:hAnsiTheme="majorBidi" w:cstheme="majorBidi"/>
          <w:i/>
          <w:iCs/>
          <w:sz w:val="24"/>
          <w:szCs w:val="24"/>
          <w:lang w:val="en-US"/>
        </w:rPr>
        <w:t>l</w:t>
      </w:r>
      <w:r w:rsidRPr="003B4BF9">
        <w:rPr>
          <w:rFonts w:asciiTheme="majorBidi" w:hAnsiTheme="majorBidi" w:cstheme="majorBidi"/>
          <w:i/>
          <w:iCs/>
          <w:sz w:val="24"/>
          <w:szCs w:val="24"/>
          <w:lang w:val="en-US"/>
        </w:rPr>
        <w:t xml:space="preserve"> knowledge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kecerdasan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loca</w:t>
      </w:r>
      <w:r>
        <w:rPr>
          <w:rFonts w:asciiTheme="majorBidi" w:hAnsiTheme="majorBidi" w:cstheme="majorBidi"/>
          <w:i/>
          <w:iCs/>
          <w:sz w:val="24"/>
          <w:szCs w:val="24"/>
          <w:lang w:val="en-US"/>
        </w:rPr>
        <w:t>l</w:t>
      </w:r>
      <w:r w:rsidRPr="003B4BF9">
        <w:rPr>
          <w:rFonts w:asciiTheme="majorBidi" w:hAnsiTheme="majorBidi" w:cstheme="majorBidi"/>
          <w:i/>
          <w:iCs/>
          <w:sz w:val="24"/>
          <w:szCs w:val="24"/>
          <w:lang w:val="en-US"/>
        </w:rPr>
        <w:t xml:space="preserve"> genius.</w:t>
      </w:r>
    </w:p>
    <w:p w14:paraId="7A20E3E3"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Setiap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adaptif</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w:t>
      </w:r>
      <w:r w:rsidRPr="003B4BF9">
        <w:rPr>
          <w:rFonts w:asciiTheme="majorBidi" w:hAnsiTheme="majorBidi" w:cstheme="majorBidi"/>
          <w:sz w:val="24"/>
          <w:szCs w:val="24"/>
          <w:lang w:val="en-US"/>
        </w:rPr>
        <w:t>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w:t>
      </w:r>
      <w:r>
        <w:rPr>
          <w:rFonts w:asciiTheme="majorBidi" w:hAnsiTheme="majorBidi" w:cstheme="majorBidi"/>
          <w:sz w:val="24"/>
          <w:szCs w:val="24"/>
          <w:lang w:val="en-US"/>
        </w:rPr>
        <w:t>du</w:t>
      </w:r>
      <w:r w:rsidRPr="003B4BF9">
        <w:rPr>
          <w:rFonts w:asciiTheme="majorBidi" w:hAnsiTheme="majorBidi" w:cstheme="majorBidi"/>
          <w:sz w:val="24"/>
          <w:szCs w:val="24"/>
          <w:lang w:val="en-US"/>
        </w:rPr>
        <w:t>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sehari-hari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biasanya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memanifestasikan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keseimbangan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menuju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harmonisasi</w:t>
      </w:r>
      <w:proofErr w:type="spellEnd"/>
      <w:r w:rsidRPr="003B4BF9">
        <w:rPr>
          <w:rFonts w:asciiTheme="majorBidi" w:hAnsiTheme="majorBidi" w:cstheme="majorBidi"/>
          <w:sz w:val="24"/>
          <w:szCs w:val="24"/>
          <w:lang w:val="en-US"/>
        </w:rPr>
        <w:t>.</w:t>
      </w:r>
      <w:r w:rsidRPr="003B4BF9">
        <w:rPr>
          <w:rFonts w:asciiTheme="majorBidi" w:hAnsiTheme="majorBidi" w:cstheme="majorBidi"/>
          <w:i/>
          <w:iCs/>
          <w:sz w:val="24"/>
          <w:szCs w:val="24"/>
          <w:lang w:val="en-US"/>
        </w:rPr>
        <w:t xml:space="preserve"> </w:t>
      </w:r>
      <w:r w:rsidRPr="003B4BF9">
        <w:rPr>
          <w:rStyle w:val="FootnoteReference"/>
          <w:rFonts w:asciiTheme="majorBidi" w:hAnsiTheme="majorBidi" w:cstheme="majorBidi"/>
          <w:sz w:val="24"/>
          <w:szCs w:val="24"/>
        </w:rPr>
        <w:footnoteReference w:id="40"/>
      </w:r>
    </w:p>
    <w:p w14:paraId="5AD37CCA"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Hal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diartikan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pandangan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metodologi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sehari-hari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dilakukan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memenuhi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kebiasaan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kecenderungan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individu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sejak</w:t>
      </w:r>
      <w:proofErr w:type="spellEnd"/>
      <w:r w:rsidRPr="003B4BF9">
        <w:rPr>
          <w:rFonts w:asciiTheme="majorBidi" w:hAnsiTheme="majorBidi" w:cstheme="majorBidi"/>
          <w:sz w:val="24"/>
          <w:szCs w:val="24"/>
          <w:lang w:val="en-US"/>
        </w:rPr>
        <w:t xml:space="preserve"> zaman dan </w:t>
      </w:r>
      <w:proofErr w:type="spellStart"/>
      <w:r w:rsidRPr="003B4BF9">
        <w:rPr>
          <w:rFonts w:asciiTheme="majorBidi" w:hAnsiTheme="majorBidi" w:cstheme="majorBidi"/>
          <w:sz w:val="24"/>
          <w:szCs w:val="24"/>
          <w:lang w:val="en-US"/>
        </w:rPr>
        <w:t>pemahamannya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dipertahankan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norma oleh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didaerah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kesepian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kesepakatan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pemikiran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cerdas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kecerdasan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diterapkan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diikutin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individu-individu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diwilayah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41"/>
      </w:r>
    </w:p>
    <w:p w14:paraId="7E673F00"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lastRenderedPageBreak/>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eksplisit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muncul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jangka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waktu</w:t>
      </w:r>
      <w:proofErr w:type="spellEnd"/>
      <w:r w:rsidRPr="003B4BF9">
        <w:rPr>
          <w:rFonts w:asciiTheme="majorBidi" w:hAnsiTheme="majorBidi" w:cstheme="majorBidi"/>
          <w:sz w:val="24"/>
          <w:szCs w:val="24"/>
          <w:lang w:val="en-US"/>
        </w:rPr>
        <w:t xml:space="preserve"> yang lama, </w:t>
      </w:r>
      <w:proofErr w:type="spellStart"/>
      <w:r w:rsidRPr="003B4BF9">
        <w:rPr>
          <w:rFonts w:asciiTheme="majorBidi" w:hAnsiTheme="majorBidi" w:cstheme="majorBidi"/>
          <w:sz w:val="24"/>
          <w:szCs w:val="24"/>
          <w:lang w:val="en-US"/>
        </w:rPr>
        <w:t>berkembang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komunitas</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lingkungannya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dialami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evolusi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begitu</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Pr="003B4BF9">
        <w:rPr>
          <w:rFonts w:asciiTheme="majorBidi" w:hAnsiTheme="majorBidi" w:cstheme="majorBidi"/>
          <w:sz w:val="24"/>
          <w:szCs w:val="24"/>
          <w:lang w:val="en-US"/>
        </w:rPr>
        <w:t>anjang</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melekat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energi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potensi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kolektif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w:t>
      </w:r>
      <w:r w:rsidRPr="003B4BF9">
        <w:rPr>
          <w:rFonts w:asciiTheme="majorBidi" w:hAnsiTheme="majorBidi" w:cstheme="majorBidi"/>
          <w:sz w:val="24"/>
          <w:szCs w:val="24"/>
          <w:lang w:val="en-US"/>
        </w:rPr>
        <w:t>ersama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dinamis</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damai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Pengertian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acuan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perilaku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kemampuan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mendinamisasikan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beradab</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42"/>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dibingkai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manfaat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adala</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diidentifikasi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geologis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perspektif</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luas</w:t>
      </w:r>
      <w:proofErr w:type="spellEnd"/>
      <w:r w:rsidRPr="003B4BF9">
        <w:rPr>
          <w:rFonts w:asciiTheme="majorBidi" w:hAnsiTheme="majorBidi" w:cstheme="majorBidi"/>
          <w:sz w:val="24"/>
          <w:szCs w:val="24"/>
          <w:lang w:val="en-US"/>
        </w:rPr>
        <w:t xml:space="preserve">. </w:t>
      </w:r>
    </w:p>
    <w:p w14:paraId="59E8D93C"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pendekatan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stru</w:t>
      </w:r>
      <w:r>
        <w:rPr>
          <w:rFonts w:asciiTheme="majorBidi" w:hAnsiTheme="majorBidi" w:cstheme="majorBidi"/>
          <w:sz w:val="24"/>
          <w:szCs w:val="24"/>
          <w:lang w:val="en-US"/>
        </w:rPr>
        <w:t>k</w:t>
      </w:r>
      <w:r w:rsidRPr="003B4BF9">
        <w:rPr>
          <w:rFonts w:asciiTheme="majorBidi" w:hAnsiTheme="majorBidi" w:cstheme="majorBidi"/>
          <w:sz w:val="24"/>
          <w:szCs w:val="24"/>
          <w:lang w:val="en-US"/>
        </w:rPr>
        <w:t>tural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kulturan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perspektif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stru</w:t>
      </w:r>
      <w:r>
        <w:rPr>
          <w:rFonts w:asciiTheme="majorBidi" w:hAnsiTheme="majorBidi" w:cstheme="majorBidi"/>
          <w:sz w:val="24"/>
          <w:szCs w:val="24"/>
          <w:lang w:val="en-US"/>
        </w:rPr>
        <w:t>k</w:t>
      </w:r>
      <w:r w:rsidRPr="003B4BF9">
        <w:rPr>
          <w:rFonts w:asciiTheme="majorBidi" w:hAnsiTheme="majorBidi" w:cstheme="majorBidi"/>
          <w:sz w:val="24"/>
          <w:szCs w:val="24"/>
          <w:lang w:val="en-US"/>
        </w:rPr>
        <w:t>tural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keunikan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struktur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berkembang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komunitas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pranata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organisasi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pendekatan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diciptakan</w:t>
      </w:r>
      <w:proofErr w:type="spellEnd"/>
      <w:r w:rsidRPr="003B4BF9">
        <w:rPr>
          <w:rFonts w:asciiTheme="majorBidi" w:hAnsiTheme="majorBidi" w:cstheme="majorBidi"/>
          <w:sz w:val="24"/>
          <w:szCs w:val="24"/>
          <w:lang w:val="en-US"/>
        </w:rPr>
        <w:t xml:space="preserve"> , </w:t>
      </w:r>
      <w:proofErr w:type="spellStart"/>
      <w:r w:rsidRPr="003B4BF9">
        <w:rPr>
          <w:rFonts w:asciiTheme="majorBidi" w:hAnsiTheme="majorBidi" w:cstheme="majorBidi"/>
          <w:sz w:val="24"/>
          <w:szCs w:val="24"/>
          <w:lang w:val="en-US"/>
        </w:rPr>
        <w:t>dikembangkan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didukung</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mekanisme</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berperilaku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bertingkah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bertindak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tergantung</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tatanan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
    <w:p w14:paraId="54E2C4E9"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lastRenderedPageBreak/>
        <w:t xml:space="preserve">Pada </w:t>
      </w:r>
      <w:proofErr w:type="spellStart"/>
      <w:r w:rsidRPr="003B4BF9">
        <w:rPr>
          <w:rFonts w:asciiTheme="majorBidi" w:hAnsiTheme="majorBidi" w:cstheme="majorBidi"/>
          <w:sz w:val="24"/>
          <w:szCs w:val="24"/>
          <w:lang w:val="en-US"/>
        </w:rPr>
        <w:t>dasarnya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mengetahui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Latihan </w:t>
      </w:r>
      <w:proofErr w:type="spellStart"/>
      <w:r w:rsidRPr="003B4BF9">
        <w:rPr>
          <w:rFonts w:asciiTheme="majorBidi" w:hAnsiTheme="majorBidi" w:cstheme="majorBidi"/>
          <w:sz w:val="24"/>
          <w:szCs w:val="24"/>
          <w:lang w:val="en-US"/>
        </w:rPr>
        <w:t>yangdilakukan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menanggapi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maslaah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pemenuhan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w:t>
      </w:r>
      <w:proofErr w:type="spellEnd"/>
      <w:r w:rsidRPr="003B4BF9">
        <w:rPr>
          <w:rFonts w:asciiTheme="majorBidi" w:hAnsiTheme="majorBidi" w:cstheme="majorBidi"/>
          <w:sz w:val="24"/>
          <w:szCs w:val="24"/>
          <w:lang w:val="en-US"/>
        </w:rPr>
        <w:t xml:space="preserve">. Istilah Bahasa </w:t>
      </w:r>
      <w:proofErr w:type="spellStart"/>
      <w:r w:rsidRPr="003B4BF9">
        <w:rPr>
          <w:rFonts w:asciiTheme="majorBidi" w:hAnsiTheme="majorBidi" w:cstheme="majorBidi"/>
          <w:sz w:val="24"/>
          <w:szCs w:val="24"/>
          <w:lang w:val="en-US"/>
        </w:rPr>
        <w:t>Inggris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digambarkan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 xml:space="preserve">local knowledge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 xml:space="preserve">local genius. </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pemahaman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progam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pelatihan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implementasi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terkait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mengontrol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meningkatkan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mempromosikan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komponen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mempertimbangkan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iklim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
    <w:p w14:paraId="1AA910FD"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Berlawanan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pengertian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diidentikkan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tetangga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mencerminkan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wilayah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(wilayah </w:t>
      </w:r>
      <w:proofErr w:type="spellStart"/>
      <w:r w:rsidRPr="003B4BF9">
        <w:rPr>
          <w:rFonts w:asciiTheme="majorBidi" w:hAnsiTheme="majorBidi" w:cstheme="majorBidi"/>
          <w:sz w:val="24"/>
          <w:szCs w:val="24"/>
          <w:lang w:val="en-US"/>
        </w:rPr>
        <w:t>tetangga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kata lain,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terletak</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43"/>
      </w:r>
    </w:p>
    <w:p w14:paraId="62FD746D"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Sibarani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menej</w:t>
      </w:r>
      <w:r>
        <w:rPr>
          <w:rFonts w:asciiTheme="majorBidi" w:hAnsiTheme="majorBidi" w:cstheme="majorBidi"/>
          <w:sz w:val="24"/>
          <w:szCs w:val="24"/>
          <w:lang w:val="en-US"/>
        </w:rPr>
        <w:t>e</w:t>
      </w:r>
      <w:r w:rsidRPr="003B4BF9">
        <w:rPr>
          <w:rFonts w:asciiTheme="majorBidi" w:hAnsiTheme="majorBidi" w:cstheme="majorBidi"/>
          <w:sz w:val="24"/>
          <w:szCs w:val="24"/>
          <w:lang w:val="en-US"/>
        </w:rPr>
        <w:t>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r w:rsidRPr="008871C0">
        <w:rPr>
          <w:rFonts w:asciiTheme="majorBidi" w:hAnsiTheme="majorBidi" w:cstheme="majorBidi"/>
          <w:i/>
          <w:iCs/>
          <w:sz w:val="24"/>
          <w:szCs w:val="24"/>
          <w:lang w:val="en-US"/>
        </w:rPr>
        <w:t>primitive</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luhur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budya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mengatur</w:t>
      </w:r>
      <w:proofErr w:type="spellEnd"/>
      <w:r w:rsidRPr="003B4BF9">
        <w:rPr>
          <w:rFonts w:asciiTheme="majorBidi" w:hAnsiTheme="majorBidi" w:cstheme="majorBidi"/>
          <w:sz w:val="24"/>
          <w:szCs w:val="24"/>
          <w:lang w:val="en-US"/>
        </w:rPr>
        <w:t xml:space="preserve"> tata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nyata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lahir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tahapan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pembangunan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iklim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kerangka</w:t>
      </w:r>
      <w:proofErr w:type="spellEnd"/>
      <w:r w:rsidRPr="003B4BF9">
        <w:rPr>
          <w:rFonts w:asciiTheme="majorBidi" w:hAnsiTheme="majorBidi" w:cstheme="majorBidi"/>
          <w:sz w:val="24"/>
          <w:szCs w:val="24"/>
          <w:lang w:val="en-US"/>
        </w:rPr>
        <w:t xml:space="preserve"> yang paling </w:t>
      </w:r>
      <w:proofErr w:type="spellStart"/>
      <w:r w:rsidRPr="003B4BF9">
        <w:rPr>
          <w:rFonts w:asciiTheme="majorBidi" w:hAnsiTheme="majorBidi" w:cstheme="majorBidi"/>
          <w:sz w:val="24"/>
          <w:szCs w:val="24"/>
          <w:lang w:val="en-US"/>
        </w:rPr>
        <w:t>ketat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begitu</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Pr="003B4BF9">
        <w:rPr>
          <w:rFonts w:asciiTheme="majorBidi" w:hAnsiTheme="majorBidi" w:cstheme="majorBidi"/>
          <w:sz w:val="24"/>
          <w:szCs w:val="24"/>
          <w:lang w:val="en-US"/>
        </w:rPr>
        <w:t>anjang</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bersifat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transformasi</w:t>
      </w:r>
      <w:proofErr w:type="spellEnd"/>
      <w:r w:rsidRPr="003B4BF9">
        <w:rPr>
          <w:rFonts w:asciiTheme="majorBidi" w:hAnsiTheme="majorBidi" w:cstheme="majorBidi"/>
          <w:sz w:val="24"/>
          <w:szCs w:val="24"/>
          <w:lang w:val="en-US"/>
        </w:rPr>
        <w:t xml:space="preserve"> di area </w:t>
      </w:r>
      <w:proofErr w:type="spellStart"/>
      <w:r w:rsidRPr="003B4BF9">
        <w:rPr>
          <w:rFonts w:asciiTheme="majorBidi" w:hAnsiTheme="majorBidi" w:cstheme="majorBidi"/>
          <w:sz w:val="24"/>
          <w:szCs w:val="24"/>
          <w:lang w:val="en-US"/>
        </w:rPr>
        <w:t>publi</w:t>
      </w:r>
      <w:r>
        <w:rPr>
          <w:rFonts w:asciiTheme="majorBidi" w:hAnsiTheme="majorBidi" w:cstheme="majorBidi"/>
          <w:sz w:val="24"/>
          <w:szCs w:val="24"/>
          <w:lang w:val="en-US"/>
        </w:rPr>
        <w:t>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mengubah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kerangka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wilayah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energi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potensial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menjalani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orang lain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percaya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damai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pedoman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perilaku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disisi</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mampu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individu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dinamis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penuh</w:t>
      </w:r>
      <w:proofErr w:type="spellEnd"/>
      <w:r w:rsidRPr="003B4BF9">
        <w:rPr>
          <w:rFonts w:asciiTheme="majorBidi" w:hAnsiTheme="majorBidi" w:cstheme="majorBidi"/>
          <w:sz w:val="24"/>
          <w:szCs w:val="24"/>
          <w:lang w:val="en-US"/>
        </w:rPr>
        <w:t xml:space="preserve"> rasa </w:t>
      </w:r>
      <w:proofErr w:type="spellStart"/>
      <w:r w:rsidRPr="003B4BF9">
        <w:rPr>
          <w:rFonts w:asciiTheme="majorBidi" w:hAnsiTheme="majorBidi" w:cstheme="majorBidi"/>
          <w:sz w:val="24"/>
          <w:szCs w:val="24"/>
          <w:lang w:val="en-US"/>
        </w:rPr>
        <w:t>saling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menghargai</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44"/>
      </w:r>
    </w:p>
    <w:p w14:paraId="3068747B"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lima </w:t>
      </w:r>
      <w:proofErr w:type="spellStart"/>
      <w:r w:rsidRPr="003B4BF9">
        <w:rPr>
          <w:rFonts w:asciiTheme="majorBidi" w:hAnsiTheme="majorBidi" w:cstheme="majorBidi"/>
          <w:sz w:val="24"/>
          <w:szCs w:val="24"/>
          <w:lang w:val="en-US"/>
        </w:rPr>
        <w:t>dimensi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(1)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karakteristik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pengalaman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mecehakan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masalah</w:t>
      </w:r>
      <w:proofErr w:type="spellEnd"/>
      <w:r w:rsidRPr="003B4BF9">
        <w:rPr>
          <w:rFonts w:asciiTheme="majorBidi" w:hAnsiTheme="majorBidi" w:cstheme="majorBidi"/>
          <w:sz w:val="24"/>
          <w:szCs w:val="24"/>
          <w:lang w:val="en-US"/>
        </w:rPr>
        <w:t xml:space="preserve">; (2)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mengacu</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unsur-unsur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dientuk</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Bahasa,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teknologi</w:t>
      </w:r>
      <w:proofErr w:type="spellEnd"/>
      <w:r w:rsidRPr="003B4BF9">
        <w:rPr>
          <w:rFonts w:asciiTheme="majorBidi" w:hAnsiTheme="majorBidi" w:cstheme="majorBidi"/>
          <w:sz w:val="24"/>
          <w:szCs w:val="24"/>
          <w:lang w:val="en-US"/>
        </w:rPr>
        <w:t xml:space="preserve">; (3) </w:t>
      </w:r>
      <w:proofErr w:type="spellStart"/>
      <w:r w:rsidRPr="003B4BF9">
        <w:rPr>
          <w:rFonts w:asciiTheme="majorBidi" w:hAnsiTheme="majorBidi" w:cstheme="majorBidi"/>
          <w:sz w:val="24"/>
          <w:szCs w:val="24"/>
          <w:lang w:val="en-US"/>
        </w:rPr>
        <w:t>keterampilan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keahlian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kemampu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menerapkan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pengetahuannya</w:t>
      </w:r>
      <w:proofErr w:type="spellEnd"/>
      <w:r w:rsidRPr="003B4BF9">
        <w:rPr>
          <w:rFonts w:asciiTheme="majorBidi" w:hAnsiTheme="majorBidi" w:cstheme="majorBidi"/>
          <w:sz w:val="24"/>
          <w:szCs w:val="24"/>
          <w:lang w:val="en-US"/>
        </w:rPr>
        <w:t xml:space="preserve">; (4)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memenuhi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tugas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pokoknya</w:t>
      </w:r>
      <w:proofErr w:type="spellEnd"/>
      <w:r w:rsidRPr="003B4BF9">
        <w:rPr>
          <w:rFonts w:asciiTheme="majorBidi" w:hAnsiTheme="majorBidi" w:cstheme="majorBidi"/>
          <w:sz w:val="24"/>
          <w:szCs w:val="24"/>
          <w:lang w:val="en-US"/>
        </w:rPr>
        <w:t xml:space="preserve">; dan (5) proses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bagaimana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menjalankan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tugasnya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Tindakan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berlangsung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relasi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kon</w:t>
      </w:r>
      <w:proofErr w:type="spellEnd"/>
      <w:r>
        <w:rPr>
          <w:rFonts w:asciiTheme="majorBidi" w:hAnsiTheme="majorBidi" w:cstheme="majorBidi"/>
          <w:sz w:val="24"/>
          <w:szCs w:val="24"/>
          <w:lang w:val="id-ID"/>
        </w:rPr>
        <w:t>trol sosial</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pendekatan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bagaimana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menjalankan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adaptasi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integrasi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mencapai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mempertahankan</w:t>
      </w:r>
      <w:proofErr w:type="spellEnd"/>
      <w:r w:rsidRPr="003B4BF9">
        <w:rPr>
          <w:rFonts w:asciiTheme="majorBidi" w:hAnsiTheme="majorBidi" w:cstheme="majorBidi"/>
          <w:sz w:val="24"/>
          <w:szCs w:val="24"/>
          <w:lang w:val="en-US"/>
        </w:rPr>
        <w:t xml:space="preserve"> model. </w:t>
      </w:r>
      <w:proofErr w:type="spellStart"/>
      <w:r w:rsidRPr="003B4BF9">
        <w:rPr>
          <w:rFonts w:asciiTheme="majorBidi" w:hAnsiTheme="majorBidi" w:cstheme="majorBidi"/>
          <w:sz w:val="24"/>
          <w:szCs w:val="24"/>
          <w:lang w:val="en-US"/>
        </w:rPr>
        <w:t>Contoh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adaptasi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era </w:t>
      </w:r>
      <w:proofErr w:type="spellStart"/>
      <w:r w:rsidRPr="003B4BF9">
        <w:rPr>
          <w:rFonts w:asciiTheme="majorBidi" w:hAnsiTheme="majorBidi" w:cstheme="majorBidi"/>
          <w:sz w:val="24"/>
          <w:szCs w:val="24"/>
          <w:lang w:val="en-US"/>
        </w:rPr>
        <w:t>globalisasi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televisi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akulturasi</w:t>
      </w:r>
      <w:proofErr w:type="spellEnd"/>
      <w:r w:rsidRPr="003B4BF9">
        <w:rPr>
          <w:rFonts w:asciiTheme="majorBidi" w:hAnsiTheme="majorBidi" w:cstheme="majorBidi"/>
          <w:sz w:val="24"/>
          <w:szCs w:val="24"/>
          <w:lang w:val="en-US"/>
        </w:rPr>
        <w:t xml:space="preserve">, internet, </w:t>
      </w:r>
      <w:proofErr w:type="spellStart"/>
      <w:r w:rsidRPr="003B4BF9">
        <w:rPr>
          <w:rFonts w:asciiTheme="majorBidi" w:hAnsiTheme="majorBidi" w:cstheme="majorBidi"/>
          <w:sz w:val="24"/>
          <w:szCs w:val="24"/>
          <w:lang w:val="en-US"/>
        </w:rPr>
        <w:t>dll</w:t>
      </w:r>
      <w:proofErr w:type="spellEnd"/>
      <w:r w:rsidRPr="003B4BF9">
        <w:rPr>
          <w:rFonts w:asciiTheme="majorBidi" w:hAnsiTheme="majorBidi" w:cstheme="majorBidi"/>
          <w:sz w:val="24"/>
          <w:szCs w:val="24"/>
          <w:lang w:val="en-US"/>
        </w:rPr>
        <w:t xml:space="preserve">). </w:t>
      </w:r>
    </w:p>
    <w:p w14:paraId="32496854"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kemanusiaan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kebersamaan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persaudaraan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keteladanan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modal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efektif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menciptakan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dsn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keharmonisan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modernisasi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globalisasi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menggerogoti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pondasi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penjagaannya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kontrok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berantakan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dilingkungan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Di Sumatera Selatan, </w:t>
      </w:r>
      <w:proofErr w:type="spellStart"/>
      <w:r w:rsidRPr="003B4BF9">
        <w:rPr>
          <w:rFonts w:asciiTheme="majorBidi" w:hAnsiTheme="majorBidi" w:cstheme="majorBidi"/>
          <w:sz w:val="24"/>
          <w:szCs w:val="24"/>
          <w:lang w:val="en-US"/>
        </w:rPr>
        <w:t>dipedesaan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solidaritas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perkawinan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sangay</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diajak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music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asosiasi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pengikut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nyerawe</w:t>
      </w:r>
      <w:proofErr w:type="spellEnd"/>
      <w:r w:rsidRPr="003B4BF9">
        <w:rPr>
          <w:rStyle w:val="FootnoteReference"/>
          <w:rFonts w:asciiTheme="majorBidi" w:hAnsiTheme="majorBidi" w:cstheme="majorBidi"/>
          <w:i/>
          <w:iCs/>
          <w:sz w:val="24"/>
          <w:szCs w:val="24"/>
        </w:rPr>
        <w:footnoteReference w:id="45"/>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persiapan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pernikaan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kecamatan</w:t>
      </w:r>
      <w:proofErr w:type="spellEnd"/>
      <w:r w:rsidRPr="003B4BF9">
        <w:rPr>
          <w:rFonts w:asciiTheme="majorBidi" w:hAnsiTheme="majorBidi" w:cstheme="majorBidi"/>
          <w:sz w:val="24"/>
          <w:szCs w:val="24"/>
          <w:lang w:val="en-US"/>
        </w:rPr>
        <w:t xml:space="preserve"> (master </w:t>
      </w:r>
      <w:proofErr w:type="spellStart"/>
      <w:r w:rsidRPr="003B4BF9">
        <w:rPr>
          <w:rFonts w:asciiTheme="majorBidi" w:hAnsiTheme="majorBidi" w:cstheme="majorBidi"/>
          <w:sz w:val="24"/>
          <w:szCs w:val="24"/>
          <w:lang w:val="en-US"/>
        </w:rPr>
        <w:t>gawe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membantu</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dilakukan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paksa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hati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siap</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pikiran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kuat</w:t>
      </w:r>
      <w:proofErr w:type="spellEnd"/>
      <w:r w:rsidRPr="003B4BF9">
        <w:rPr>
          <w:rFonts w:asciiTheme="majorBidi" w:hAnsiTheme="majorBidi" w:cstheme="majorBidi"/>
          <w:sz w:val="24"/>
          <w:szCs w:val="24"/>
          <w:lang w:val="en-US"/>
        </w:rPr>
        <w:t xml:space="preserve"> rasa </w:t>
      </w:r>
      <w:proofErr w:type="spellStart"/>
      <w:r w:rsidRPr="003B4BF9">
        <w:rPr>
          <w:rFonts w:asciiTheme="majorBidi" w:hAnsiTheme="majorBidi" w:cstheme="majorBidi"/>
          <w:sz w:val="24"/>
          <w:szCs w:val="24"/>
          <w:lang w:val="en-US"/>
        </w:rPr>
        <w:t>persaudaraannya</w:t>
      </w:r>
      <w:proofErr w:type="spellEnd"/>
      <w:r w:rsidRPr="003B4BF9">
        <w:rPr>
          <w:rFonts w:asciiTheme="majorBidi" w:hAnsiTheme="majorBidi" w:cstheme="majorBidi"/>
          <w:sz w:val="24"/>
          <w:szCs w:val="24"/>
          <w:lang w:val="en-US"/>
        </w:rPr>
        <w:t xml:space="preserve">. </w:t>
      </w:r>
    </w:p>
    <w:p w14:paraId="45342998"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Langkah-</w:t>
      </w:r>
      <w:proofErr w:type="spellStart"/>
      <w:r w:rsidRPr="003B4BF9">
        <w:rPr>
          <w:rFonts w:asciiTheme="majorBidi" w:hAnsiTheme="majorBidi" w:cstheme="majorBidi"/>
          <w:sz w:val="24"/>
          <w:szCs w:val="24"/>
          <w:lang w:val="en-US"/>
        </w:rPr>
        <w:t>langkah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diambil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mengatasi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meningkatkan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kesadaran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tantangan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Kebudayaan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warisan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diwariskan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wasiat</w:t>
      </w:r>
      <w:proofErr w:type="spellEnd"/>
      <w:r w:rsidRPr="003B4BF9">
        <w:rPr>
          <w:rFonts w:asciiTheme="majorBidi" w:hAnsiTheme="majorBidi" w:cstheme="majorBidi"/>
          <w:sz w:val="24"/>
          <w:szCs w:val="24"/>
          <w:lang w:val="en-US"/>
        </w:rPr>
        <w:t xml:space="preserve">”. Ignas </w:t>
      </w:r>
      <w:proofErr w:type="spellStart"/>
      <w:r w:rsidRPr="003B4BF9">
        <w:rPr>
          <w:rFonts w:asciiTheme="majorBidi" w:hAnsiTheme="majorBidi" w:cstheme="majorBidi"/>
          <w:sz w:val="24"/>
          <w:szCs w:val="24"/>
          <w:lang w:val="en-US"/>
        </w:rPr>
        <w:t>Kleden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menyadari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pemikiran</w:t>
      </w:r>
      <w:proofErr w:type="spellEnd"/>
      <w:r w:rsidRPr="003B4BF9">
        <w:rPr>
          <w:rFonts w:asciiTheme="majorBidi" w:hAnsiTheme="majorBidi" w:cstheme="majorBidi"/>
          <w:sz w:val="24"/>
          <w:szCs w:val="24"/>
          <w:lang w:val="en-US"/>
        </w:rPr>
        <w:t xml:space="preserve"> Rene Char </w:t>
      </w:r>
      <w:proofErr w:type="spellStart"/>
      <w:r w:rsidRPr="003B4BF9">
        <w:rPr>
          <w:rFonts w:asciiTheme="majorBidi" w:hAnsiTheme="majorBidi" w:cstheme="majorBidi"/>
          <w:sz w:val="24"/>
          <w:szCs w:val="24"/>
          <w:lang w:val="en-US"/>
        </w:rPr>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takdir</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baru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membawanya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kewajiban</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46"/>
      </w:r>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akan</w:t>
      </w:r>
      <w:proofErr w:type="spellEnd"/>
      <w:r w:rsidRPr="003B4BF9">
        <w:rPr>
          <w:rFonts w:asciiTheme="majorBidi" w:hAnsiTheme="majorBidi" w:cstheme="majorBidi"/>
          <w:sz w:val="24"/>
          <w:szCs w:val="24"/>
          <w:lang w:val="en-US"/>
        </w:rPr>
        <w:t xml:space="preserve"> sangat </w:t>
      </w:r>
      <w:proofErr w:type="spellStart"/>
      <w:r w:rsidRPr="003B4BF9">
        <w:rPr>
          <w:rFonts w:asciiTheme="majorBidi" w:hAnsiTheme="majorBidi" w:cstheme="majorBidi"/>
          <w:sz w:val="24"/>
          <w:szCs w:val="24"/>
          <w:lang w:val="en-US"/>
        </w:rPr>
        <w:t>sukar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47"/>
      </w:r>
      <w:r w:rsidRPr="003B4BF9">
        <w:rPr>
          <w:rFonts w:asciiTheme="majorBidi" w:hAnsiTheme="majorBidi" w:cstheme="majorBidi"/>
          <w:sz w:val="24"/>
          <w:szCs w:val="24"/>
          <w:lang w:val="en-US"/>
        </w:rPr>
        <w:t xml:space="preserve"> </w:t>
      </w:r>
    </w:p>
    <w:p w14:paraId="7D2C8634"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lastRenderedPageBreak/>
        <w:t xml:space="preserve">Kita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mempelajari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muncul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tugas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takdir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rencana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Tujuannya</w:t>
      </w:r>
      <w:proofErr w:type="spellEnd"/>
      <w:r w:rsidRPr="003B4BF9">
        <w:rPr>
          <w:rFonts w:asciiTheme="majorBidi" w:hAnsiTheme="majorBidi" w:cstheme="majorBidi"/>
          <w:sz w:val="24"/>
          <w:szCs w:val="24"/>
          <w:lang w:val="en-US"/>
        </w:rPr>
        <w:t xml:space="preserve"> agar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genius,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pedoman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menghadapi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hemegoni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globalisme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mengacu</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tumbuh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berkembang</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diketahui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diakui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memperkokoh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kohesi</w:t>
      </w:r>
      <w:proofErr w:type="spellEnd"/>
      <w:r w:rsidRPr="003B4BF9">
        <w:rPr>
          <w:rFonts w:asciiTheme="majorBidi" w:hAnsiTheme="majorBidi" w:cstheme="majorBidi"/>
          <w:sz w:val="24"/>
          <w:szCs w:val="24"/>
          <w:lang w:val="en-US"/>
        </w:rPr>
        <w:t xml:space="preserve"> social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48"/>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Quaritch</w:t>
      </w:r>
      <w:proofErr w:type="spellEnd"/>
      <w:r w:rsidRPr="003B4BF9">
        <w:rPr>
          <w:rFonts w:asciiTheme="majorBidi" w:hAnsiTheme="majorBidi" w:cstheme="majorBidi"/>
          <w:sz w:val="24"/>
          <w:szCs w:val="24"/>
          <w:lang w:val="en-US"/>
        </w:rPr>
        <w:t xml:space="preserve"> Wales </w:t>
      </w:r>
      <w:proofErr w:type="spellStart"/>
      <w:r w:rsidRPr="003B4BF9">
        <w:rPr>
          <w:rFonts w:asciiTheme="majorBidi" w:hAnsiTheme="majorBidi" w:cstheme="majorBidi"/>
          <w:sz w:val="24"/>
          <w:szCs w:val="24"/>
          <w:lang w:val="en-US"/>
        </w:rPr>
        <w:t>mendefinisikan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kejeniusan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jumlah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karakteristik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dimiliki</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kebanyakan</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hasil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pengalaman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awal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Pokok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pikiran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definisi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(1)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(2) </w:t>
      </w:r>
      <w:proofErr w:type="spellStart"/>
      <w:r w:rsidRPr="003B4BF9">
        <w:rPr>
          <w:rFonts w:asciiTheme="majorBidi" w:hAnsiTheme="majorBidi" w:cstheme="majorBidi"/>
          <w:sz w:val="24"/>
          <w:szCs w:val="24"/>
          <w:lang w:val="en-US"/>
        </w:rPr>
        <w:t>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pemilik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dan (3) </w:t>
      </w:r>
      <w:proofErr w:type="spellStart"/>
      <w:r w:rsidRPr="003B4BF9">
        <w:rPr>
          <w:rFonts w:asciiTheme="majorBidi" w:hAnsiTheme="majorBidi" w:cstheme="majorBidi"/>
          <w:sz w:val="24"/>
          <w:szCs w:val="24"/>
          <w:lang w:val="en-US"/>
        </w:rPr>
        <w:t>pengalaman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lahir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
    <w:p w14:paraId="30257EDD"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Tujuan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peningkatan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kesejahteraan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menciptakan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kedamaian</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49"/>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dikumpulkan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produk-produk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dimilikinya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kepercayaan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religi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etos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dinamika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50"/>
      </w:r>
      <w:r w:rsidRPr="003B4BF9">
        <w:rPr>
          <w:rFonts w:asciiTheme="majorBidi" w:hAnsiTheme="majorBidi" w:cstheme="majorBidi"/>
          <w:sz w:val="24"/>
          <w:szCs w:val="24"/>
          <w:lang w:val="en-US"/>
        </w:rPr>
        <w:t xml:space="preserve"> </w:t>
      </w:r>
    </w:p>
    <w:p w14:paraId="2980B56F" w14:textId="77777777" w:rsidR="004721C0" w:rsidRPr="003B4BF9" w:rsidRDefault="004721C0" w:rsidP="004721C0">
      <w:pPr>
        <w:pStyle w:val="ListParagraph"/>
        <w:spacing w:after="0" w:line="240" w:lineRule="auto"/>
        <w:ind w:left="709" w:firstLine="731"/>
        <w:jc w:val="both"/>
        <w:rPr>
          <w:rFonts w:asciiTheme="majorBidi" w:hAnsiTheme="majorBidi" w:cstheme="majorBidi"/>
          <w:sz w:val="24"/>
          <w:szCs w:val="24"/>
          <w:lang w:val="en-US"/>
        </w:rPr>
      </w:pPr>
    </w:p>
    <w:p w14:paraId="49BD324C" w14:textId="77777777" w:rsidR="004721C0" w:rsidRPr="00E66430" w:rsidRDefault="004721C0" w:rsidP="004721C0">
      <w:pPr>
        <w:pStyle w:val="ListParagraph"/>
        <w:numPr>
          <w:ilvl w:val="0"/>
          <w:numId w:val="9"/>
        </w:numPr>
        <w:spacing w:line="480" w:lineRule="auto"/>
        <w:jc w:val="both"/>
        <w:outlineLvl w:val="1"/>
        <w:rPr>
          <w:rFonts w:asciiTheme="majorBidi" w:hAnsiTheme="majorBidi" w:cstheme="majorBidi"/>
          <w:b/>
          <w:bCs/>
          <w:sz w:val="24"/>
          <w:szCs w:val="24"/>
          <w:lang w:val="en-US"/>
        </w:rPr>
      </w:pPr>
      <w:bookmarkStart w:id="17" w:name="_Toc137005187"/>
      <w:proofErr w:type="spellStart"/>
      <w:r w:rsidRPr="00E66430">
        <w:rPr>
          <w:rFonts w:asciiTheme="majorBidi" w:hAnsiTheme="majorBidi" w:cstheme="majorBidi"/>
          <w:b/>
          <w:bCs/>
          <w:sz w:val="24"/>
          <w:szCs w:val="24"/>
          <w:lang w:val="en-US"/>
        </w:rPr>
        <w:t>Bentuk-Bentuk</w:t>
      </w:r>
      <w:proofErr w:type="spellEnd"/>
      <w:r w:rsidRPr="00E66430">
        <w:rPr>
          <w:rFonts w:asciiTheme="majorBidi" w:hAnsiTheme="majorBidi" w:cstheme="majorBidi"/>
          <w:b/>
          <w:bCs/>
          <w:sz w:val="24"/>
          <w:szCs w:val="24"/>
          <w:lang w:val="en-US"/>
        </w:rPr>
        <w:t xml:space="preserve"> </w:t>
      </w:r>
      <w:proofErr w:type="spellStart"/>
      <w:r w:rsidRPr="00E66430">
        <w:rPr>
          <w:rFonts w:asciiTheme="majorBidi" w:hAnsiTheme="majorBidi" w:cstheme="majorBidi"/>
          <w:b/>
          <w:bCs/>
          <w:sz w:val="24"/>
          <w:szCs w:val="24"/>
          <w:lang w:val="en-US"/>
        </w:rPr>
        <w:t>Kearifan</w:t>
      </w:r>
      <w:proofErr w:type="spellEnd"/>
      <w:r w:rsidRPr="00E66430">
        <w:rPr>
          <w:rFonts w:asciiTheme="majorBidi" w:hAnsiTheme="majorBidi" w:cstheme="majorBidi"/>
          <w:b/>
          <w:bCs/>
          <w:sz w:val="24"/>
          <w:szCs w:val="24"/>
          <w:lang w:val="en-US"/>
        </w:rPr>
        <w:t xml:space="preserve"> Lokal.</w:t>
      </w:r>
      <w:bookmarkEnd w:id="17"/>
      <w:r w:rsidRPr="00E66430">
        <w:rPr>
          <w:rFonts w:asciiTheme="majorBidi" w:hAnsiTheme="majorBidi" w:cstheme="majorBidi"/>
          <w:b/>
          <w:bCs/>
          <w:sz w:val="24"/>
          <w:szCs w:val="24"/>
          <w:lang w:val="en-US"/>
        </w:rPr>
        <w:t xml:space="preserve"> </w:t>
      </w:r>
    </w:p>
    <w:p w14:paraId="7A3F78AE"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Bentuk-bentuk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Haryanto,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perdamaian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praktik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keagamaan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sebuah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tindakan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lastRenderedPageBreak/>
        <w:t>didasarkan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norma, </w:t>
      </w:r>
      <w:proofErr w:type="spellStart"/>
      <w:r w:rsidRPr="003B4BF9">
        <w:rPr>
          <w:rFonts w:asciiTheme="majorBidi" w:hAnsiTheme="majorBidi" w:cstheme="majorBidi"/>
          <w:sz w:val="24"/>
          <w:szCs w:val="24"/>
          <w:lang w:val="en-US"/>
        </w:rPr>
        <w:t>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kepercayaan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hukum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umum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Nilai-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tertinggi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diasosiakan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cinta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pencipta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semesta</w:t>
      </w:r>
      <w:proofErr w:type="spellEnd"/>
      <w:r w:rsidRPr="003B4BF9">
        <w:rPr>
          <w:rFonts w:asciiTheme="majorBidi" w:hAnsiTheme="majorBidi" w:cstheme="majorBidi"/>
          <w:sz w:val="24"/>
          <w:szCs w:val="24"/>
          <w:lang w:val="en-US"/>
        </w:rPr>
        <w:t xml:space="preserve"> dan yang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didalamnya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tanggung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jawab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jujur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disiplin</w:t>
      </w:r>
      <w:proofErr w:type="spellEnd"/>
      <w:r w:rsidRPr="003B4BF9">
        <w:rPr>
          <w:rFonts w:asciiTheme="majorBidi" w:hAnsiTheme="majorBidi" w:cstheme="majorBidi"/>
          <w:sz w:val="24"/>
          <w:szCs w:val="24"/>
          <w:lang w:val="en-US"/>
        </w:rPr>
        <w:t xml:space="preserve"> dan juga </w:t>
      </w:r>
      <w:proofErr w:type="spellStart"/>
      <w:r w:rsidRPr="003B4BF9">
        <w:rPr>
          <w:rFonts w:asciiTheme="majorBidi" w:hAnsiTheme="majorBidi" w:cstheme="majorBidi"/>
          <w:sz w:val="24"/>
          <w:szCs w:val="24"/>
          <w:lang w:val="en-US"/>
        </w:rPr>
        <w:t>hormat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say</w:t>
      </w:r>
      <w:r>
        <w:rPr>
          <w:rFonts w:asciiTheme="majorBidi" w:hAnsiTheme="majorBidi" w:cstheme="majorBidi"/>
          <w:sz w:val="24"/>
          <w:szCs w:val="24"/>
          <w:lang w:val="en-US"/>
        </w:rPr>
        <w:t>a</w:t>
      </w:r>
      <w:r w:rsidRPr="003B4BF9">
        <w:rPr>
          <w:rFonts w:asciiTheme="majorBidi" w:hAnsiTheme="majorBidi" w:cstheme="majorBidi"/>
          <w:sz w:val="24"/>
          <w:szCs w:val="24"/>
          <w:lang w:val="en-US"/>
        </w:rPr>
        <w:t>ng</w:t>
      </w:r>
      <w:proofErr w:type="spellEnd"/>
      <w:r w:rsidRPr="003B4BF9">
        <w:rPr>
          <w:rFonts w:asciiTheme="majorBidi" w:hAnsiTheme="majorBidi" w:cstheme="majorBidi"/>
          <w:sz w:val="24"/>
          <w:szCs w:val="24"/>
          <w:lang w:val="en-US"/>
        </w:rPr>
        <w:t xml:space="preserve"> dan juga </w:t>
      </w:r>
      <w:proofErr w:type="spellStart"/>
      <w:r w:rsidRPr="003B4BF9">
        <w:rPr>
          <w:rFonts w:asciiTheme="majorBidi" w:hAnsiTheme="majorBidi" w:cstheme="majorBidi"/>
          <w:sz w:val="24"/>
          <w:szCs w:val="24"/>
          <w:lang w:val="en-US"/>
        </w:rPr>
        <w:t>peduli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berbudi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leluhur</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merek</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toleransi</w:t>
      </w:r>
      <w:proofErr w:type="spellEnd"/>
      <w:r w:rsidRPr="003B4BF9">
        <w:rPr>
          <w:rFonts w:asciiTheme="majorBidi" w:hAnsiTheme="majorBidi" w:cstheme="majorBidi"/>
          <w:sz w:val="24"/>
          <w:szCs w:val="24"/>
          <w:lang w:val="en-US"/>
        </w:rPr>
        <w:t xml:space="preserve"> dan rasa </w:t>
      </w:r>
      <w:proofErr w:type="spellStart"/>
      <w:r w:rsidRPr="003B4BF9">
        <w:rPr>
          <w:rFonts w:asciiTheme="majorBidi" w:hAnsiTheme="majorBidi" w:cstheme="majorBidi"/>
          <w:sz w:val="24"/>
          <w:szCs w:val="24"/>
          <w:lang w:val="en-US"/>
        </w:rPr>
        <w:t>persatuan</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51"/>
      </w:r>
      <w:r w:rsidRPr="003B4BF9">
        <w:rPr>
          <w:rFonts w:asciiTheme="majorBidi" w:hAnsiTheme="majorBidi" w:cstheme="majorBidi"/>
          <w:sz w:val="24"/>
          <w:szCs w:val="24"/>
          <w:lang w:val="en-US"/>
        </w:rPr>
        <w:t xml:space="preserve"> </w:t>
      </w:r>
    </w:p>
    <w:p w14:paraId="70059AB4"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Bentuk-bentuk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dua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bersifat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nyata</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(tangible)</w:t>
      </w:r>
      <w:r w:rsidRPr="003B4BF9">
        <w:rPr>
          <w:rFonts w:asciiTheme="majorBidi" w:hAnsiTheme="majorBidi" w:cstheme="majorBidi"/>
          <w:sz w:val="24"/>
          <w:szCs w:val="24"/>
          <w:lang w:val="en-US"/>
        </w:rPr>
        <w:t xml:space="preserve"> dan yang </w:t>
      </w:r>
      <w:proofErr w:type="spellStart"/>
      <w:r w:rsidRPr="003B4BF9">
        <w:rPr>
          <w:rFonts w:asciiTheme="majorBidi" w:hAnsiTheme="majorBidi" w:cstheme="majorBidi"/>
          <w:sz w:val="24"/>
          <w:szCs w:val="24"/>
          <w:lang w:val="en-US"/>
        </w:rPr>
        <w:t>bersifat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berwujud</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(intangible)</w:t>
      </w:r>
      <w:r w:rsidRPr="003B4BF9">
        <w:rPr>
          <w:rFonts w:asciiTheme="majorBidi" w:hAnsiTheme="majorBidi" w:cstheme="majorBidi"/>
          <w:sz w:val="24"/>
          <w:szCs w:val="24"/>
          <w:lang w:val="en-US"/>
        </w:rPr>
        <w:t xml:space="preserve"> </w:t>
      </w:r>
    </w:p>
    <w:p w14:paraId="220CD005" w14:textId="77777777" w:rsidR="004721C0" w:rsidRPr="003B4BF9" w:rsidRDefault="004721C0" w:rsidP="004721C0">
      <w:pPr>
        <w:pStyle w:val="ListParagraph"/>
        <w:numPr>
          <w:ilvl w:val="0"/>
          <w:numId w:val="11"/>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bersifat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nyata</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(tangible).</w:t>
      </w:r>
    </w:p>
    <w:p w14:paraId="6095278E" w14:textId="77777777" w:rsidR="004721C0" w:rsidRPr="003B4BF9" w:rsidRDefault="004721C0" w:rsidP="004721C0">
      <w:pPr>
        <w:pStyle w:val="ListParagraph"/>
        <w:spacing w:line="480" w:lineRule="auto"/>
        <w:ind w:left="180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Bentuk-bentuk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tampak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meliputi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aspek-aspek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berikut</w:t>
      </w:r>
      <w:proofErr w:type="spellEnd"/>
      <w:r w:rsidRPr="003B4BF9">
        <w:rPr>
          <w:rFonts w:asciiTheme="majorBidi" w:hAnsiTheme="majorBidi" w:cstheme="majorBidi"/>
          <w:sz w:val="24"/>
          <w:szCs w:val="24"/>
          <w:lang w:val="en-US"/>
        </w:rPr>
        <w:t xml:space="preserve"> : </w:t>
      </w:r>
      <w:proofErr w:type="spellStart"/>
      <w:r w:rsidRPr="003B4BF9">
        <w:rPr>
          <w:rFonts w:asciiTheme="majorBidi" w:hAnsiTheme="majorBidi" w:cstheme="majorBidi"/>
          <w:sz w:val="24"/>
          <w:szCs w:val="24"/>
          <w:lang w:val="en-US"/>
        </w:rPr>
        <w:t>tekstualisasi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jenis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tata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catatan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kitab </w:t>
      </w:r>
      <w:proofErr w:type="spellStart"/>
      <w:r w:rsidRPr="003B4BF9">
        <w:rPr>
          <w:rFonts w:asciiTheme="majorBidi" w:hAnsiTheme="majorBidi" w:cstheme="majorBidi"/>
          <w:sz w:val="24"/>
          <w:szCs w:val="24"/>
          <w:lang w:val="en-US"/>
        </w:rPr>
        <w:t>primbon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penanggalan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gambar</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52"/>
      </w:r>
    </w:p>
    <w:p w14:paraId="551B6753" w14:textId="77777777" w:rsidR="004721C0" w:rsidRPr="003B4BF9" w:rsidRDefault="004721C0" w:rsidP="004721C0">
      <w:pPr>
        <w:spacing w:line="480" w:lineRule="auto"/>
        <w:ind w:left="709" w:hanging="709"/>
        <w:jc w:val="both"/>
        <w:rPr>
          <w:rFonts w:asciiTheme="majorBidi" w:hAnsiTheme="majorBidi" w:cstheme="majorBidi"/>
          <w:sz w:val="24"/>
          <w:szCs w:val="24"/>
        </w:rPr>
      </w:pPr>
      <w:r w:rsidRPr="003B4BF9">
        <w:rPr>
          <w:rFonts w:asciiTheme="majorBidi" w:hAnsiTheme="majorBidi" w:cstheme="majorBidi"/>
          <w:sz w:val="24"/>
          <w:szCs w:val="24"/>
        </w:rPr>
        <w:tab/>
      </w:r>
      <w:r w:rsidRPr="003B4BF9">
        <w:rPr>
          <w:rFonts w:asciiTheme="majorBidi" w:hAnsiTheme="majorBidi" w:cstheme="majorBidi"/>
          <w:sz w:val="24"/>
          <w:szCs w:val="24"/>
        </w:rPr>
        <w:tab/>
      </w:r>
      <w:r w:rsidRPr="003B4BF9">
        <w:rPr>
          <w:rFonts w:asciiTheme="majorBidi" w:hAnsiTheme="majorBidi" w:cstheme="majorBidi"/>
          <w:sz w:val="24"/>
          <w:szCs w:val="24"/>
        </w:rPr>
        <w:tab/>
        <w:t xml:space="preserve">Selain </w:t>
      </w:r>
      <w:proofErr w:type="spellStart"/>
      <w:r w:rsidRPr="003B4BF9">
        <w:rPr>
          <w:rFonts w:asciiTheme="majorBidi" w:hAnsiTheme="majorBidi" w:cstheme="majorBidi"/>
          <w:sz w:val="24"/>
          <w:szCs w:val="24"/>
        </w:rPr>
        <w:t>nilai</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istiadat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dapat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diwujudkan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bentuk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nyata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seperti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telah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diakui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asset </w:t>
      </w:r>
      <w:proofErr w:type="spellStart"/>
      <w:r w:rsidRPr="003B4BF9">
        <w:rPr>
          <w:rFonts w:asciiTheme="majorBidi" w:hAnsiTheme="majorBidi" w:cstheme="majorBidi"/>
          <w:sz w:val="24"/>
          <w:szCs w:val="24"/>
        </w:rPr>
        <w:t>budaya</w:t>
      </w:r>
      <w:proofErr w:type="spellEnd"/>
      <w:r w:rsidRPr="003B4BF9">
        <w:rPr>
          <w:rFonts w:asciiTheme="majorBidi" w:hAnsiTheme="majorBidi" w:cstheme="majorBidi"/>
          <w:sz w:val="24"/>
          <w:szCs w:val="24"/>
        </w:rPr>
        <w:t xml:space="preserve"> dunia </w:t>
      </w:r>
      <w:proofErr w:type="spellStart"/>
      <w:r w:rsidRPr="003B4BF9">
        <w:rPr>
          <w:rFonts w:asciiTheme="majorBidi" w:hAnsiTheme="majorBidi" w:cstheme="majorBidi"/>
          <w:sz w:val="24"/>
          <w:szCs w:val="24"/>
        </w:rPr>
        <w:t>karena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estetika</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nilai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etik</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mengarah</w:t>
      </w:r>
      <w:proofErr w:type="spellEnd"/>
      <w:r w:rsidRPr="003B4BF9">
        <w:rPr>
          <w:rFonts w:asciiTheme="majorBidi" w:hAnsiTheme="majorBidi" w:cstheme="majorBidi"/>
          <w:sz w:val="24"/>
          <w:szCs w:val="24"/>
        </w:rPr>
        <w:t xml:space="preserve"> pada </w:t>
      </w:r>
      <w:proofErr w:type="spellStart"/>
      <w:r w:rsidRPr="003B4BF9">
        <w:rPr>
          <w:rFonts w:asciiTheme="majorBidi" w:hAnsiTheme="majorBidi" w:cstheme="majorBidi"/>
          <w:sz w:val="24"/>
          <w:szCs w:val="24"/>
        </w:rPr>
        <w:t>pola</w:t>
      </w:r>
      <w:proofErr w:type="spellEnd"/>
      <w:r w:rsidRPr="003B4BF9">
        <w:rPr>
          <w:rFonts w:asciiTheme="majorBidi" w:hAnsiTheme="majorBidi" w:cstheme="majorBidi"/>
          <w:sz w:val="24"/>
          <w:szCs w:val="24"/>
        </w:rPr>
        <w:t xml:space="preserve"> tata </w:t>
      </w:r>
      <w:proofErr w:type="spellStart"/>
      <w:r w:rsidRPr="003B4BF9">
        <w:rPr>
          <w:rFonts w:asciiTheme="majorBidi" w:hAnsiTheme="majorBidi" w:cstheme="majorBidi"/>
          <w:sz w:val="24"/>
          <w:szCs w:val="24"/>
        </w:rPr>
        <w:t>ruang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khususnya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Jawa. </w:t>
      </w:r>
      <w:proofErr w:type="spellStart"/>
      <w:r w:rsidRPr="003B4BF9">
        <w:rPr>
          <w:rFonts w:asciiTheme="majorBidi" w:hAnsiTheme="majorBidi" w:cstheme="majorBidi"/>
          <w:sz w:val="24"/>
          <w:szCs w:val="24"/>
        </w:rPr>
        <w:t>Padahal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sejarah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lastRenderedPageBreak/>
        <w:t>wayang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merupakan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cermina</w:t>
      </w:r>
      <w:r>
        <w:rPr>
          <w:rFonts w:asciiTheme="majorBidi" w:hAnsiTheme="majorBidi" w:cstheme="majorBidi"/>
          <w:sz w:val="24"/>
          <w:szCs w:val="24"/>
        </w:rPr>
        <w:t>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kehidupan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w:t>
      </w:r>
      <w:r>
        <w:rPr>
          <w:rFonts w:asciiTheme="majorBidi" w:hAnsiTheme="majorBidi" w:cstheme="majorBidi"/>
          <w:sz w:val="24"/>
          <w:szCs w:val="24"/>
        </w:rPr>
        <w:t>k</w:t>
      </w:r>
      <w:r w:rsidRPr="003B4BF9">
        <w:rPr>
          <w:rFonts w:asciiTheme="majorBidi" w:hAnsiTheme="majorBidi" w:cstheme="majorBidi"/>
          <w:sz w:val="24"/>
          <w:szCs w:val="24"/>
        </w:rPr>
        <w:t>at</w:t>
      </w:r>
      <w:proofErr w:type="spellEnd"/>
      <w:r w:rsidRPr="003B4BF9">
        <w:rPr>
          <w:rFonts w:asciiTheme="majorBidi" w:hAnsiTheme="majorBidi" w:cstheme="majorBidi"/>
          <w:sz w:val="24"/>
          <w:szCs w:val="24"/>
        </w:rPr>
        <w:t xml:space="preserve"> Jawa, </w:t>
      </w:r>
      <w:proofErr w:type="spellStart"/>
      <w:r w:rsidRPr="003B4BF9">
        <w:rPr>
          <w:rFonts w:asciiTheme="majorBidi" w:hAnsiTheme="majorBidi" w:cstheme="majorBidi"/>
          <w:sz w:val="24"/>
          <w:szCs w:val="24"/>
        </w:rPr>
        <w:t>sehingga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tidak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aneh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jika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disebut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agama Jawa. </w:t>
      </w:r>
      <w:proofErr w:type="spellStart"/>
      <w:r w:rsidRPr="003B4BF9">
        <w:rPr>
          <w:rFonts w:asciiTheme="majorBidi" w:hAnsiTheme="majorBidi" w:cstheme="majorBidi"/>
          <w:sz w:val="24"/>
          <w:szCs w:val="24"/>
        </w:rPr>
        <w:t>Dengan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bantuan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wayang</w:t>
      </w:r>
      <w:proofErr w:type="spellEnd"/>
      <w:r w:rsidRPr="003B4BF9">
        <w:rPr>
          <w:rFonts w:asciiTheme="majorBidi" w:hAnsiTheme="majorBidi" w:cstheme="majorBidi"/>
          <w:sz w:val="24"/>
          <w:szCs w:val="24"/>
        </w:rPr>
        <w:t xml:space="preserve">, orang Jawa </w:t>
      </w:r>
      <w:proofErr w:type="spellStart"/>
      <w:r w:rsidRPr="003B4BF9">
        <w:rPr>
          <w:rFonts w:asciiTheme="majorBidi" w:hAnsiTheme="majorBidi" w:cstheme="majorBidi"/>
          <w:sz w:val="24"/>
          <w:szCs w:val="24"/>
        </w:rPr>
        <w:t>menemukan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jawaban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atas</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permasalahan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hidup</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mereka</w:t>
      </w:r>
      <w:proofErr w:type="spellEnd"/>
      <w:r w:rsidRPr="003B4BF9">
        <w:rPr>
          <w:rFonts w:asciiTheme="majorBidi" w:hAnsiTheme="majorBidi" w:cstheme="majorBidi"/>
          <w:sz w:val="24"/>
          <w:szCs w:val="24"/>
        </w:rPr>
        <w:t xml:space="preserve">. Teater </w:t>
      </w:r>
      <w:proofErr w:type="spellStart"/>
      <w:r w:rsidRPr="003B4BF9">
        <w:rPr>
          <w:rFonts w:asciiTheme="majorBidi" w:hAnsiTheme="majorBidi" w:cstheme="majorBidi"/>
          <w:sz w:val="24"/>
          <w:szCs w:val="24"/>
        </w:rPr>
        <w:t>boneka</w:t>
      </w:r>
      <w:proofErr w:type="spellEnd"/>
      <w:r w:rsidRPr="003B4BF9">
        <w:rPr>
          <w:rFonts w:asciiTheme="majorBidi" w:hAnsiTheme="majorBidi" w:cstheme="majorBidi"/>
          <w:sz w:val="24"/>
          <w:szCs w:val="24"/>
        </w:rPr>
        <w:t xml:space="preserve"> juga </w:t>
      </w:r>
      <w:proofErr w:type="spellStart"/>
      <w:r w:rsidRPr="003B4BF9">
        <w:rPr>
          <w:rFonts w:asciiTheme="majorBidi" w:hAnsiTheme="majorBidi" w:cstheme="majorBidi"/>
          <w:sz w:val="24"/>
          <w:szCs w:val="24"/>
        </w:rPr>
        <w:t>menampilkan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keinda</w:t>
      </w:r>
      <w:r>
        <w:rPr>
          <w:rFonts w:asciiTheme="majorBidi" w:hAnsiTheme="majorBidi" w:cstheme="majorBidi"/>
          <w:sz w:val="24"/>
          <w:szCs w:val="24"/>
        </w:rPr>
        <w:t>han</w:t>
      </w:r>
      <w:proofErr w:type="spellEnd"/>
      <w:r w:rsidRPr="003B4BF9">
        <w:rPr>
          <w:rFonts w:asciiTheme="majorBidi" w:hAnsiTheme="majorBidi" w:cstheme="majorBidi"/>
          <w:sz w:val="24"/>
          <w:szCs w:val="24"/>
        </w:rPr>
        <w:t xml:space="preserve"> sastra, music </w:t>
      </w:r>
      <w:proofErr w:type="spellStart"/>
      <w:r w:rsidRPr="003B4BF9">
        <w:rPr>
          <w:rFonts w:asciiTheme="majorBidi" w:hAnsiTheme="majorBidi" w:cstheme="majorBidi"/>
          <w:sz w:val="24"/>
          <w:szCs w:val="24"/>
        </w:rPr>
        <w:t>seni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suata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nyanyian</w:t>
      </w:r>
      <w:proofErr w:type="spellEnd"/>
      <w:r w:rsidRPr="003B4BF9">
        <w:rPr>
          <w:rFonts w:asciiTheme="majorBidi" w:hAnsiTheme="majorBidi" w:cstheme="majorBidi"/>
          <w:sz w:val="24"/>
          <w:szCs w:val="24"/>
        </w:rPr>
        <w:t xml:space="preserve">, dan </w:t>
      </w:r>
      <w:proofErr w:type="spellStart"/>
      <w:r w:rsidRPr="003B4BF9">
        <w:rPr>
          <w:rFonts w:asciiTheme="majorBidi" w:hAnsiTheme="majorBidi" w:cstheme="majorBidi"/>
          <w:sz w:val="24"/>
          <w:szCs w:val="24"/>
        </w:rPr>
        <w:t>ajaran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mistis</w:t>
      </w:r>
      <w:proofErr w:type="spellEnd"/>
      <w:r w:rsidRPr="003B4BF9">
        <w:rPr>
          <w:rFonts w:asciiTheme="majorBidi" w:hAnsiTheme="majorBidi" w:cstheme="majorBidi"/>
          <w:sz w:val="24"/>
          <w:szCs w:val="24"/>
        </w:rPr>
        <w:t xml:space="preserve"> Jawa yang </w:t>
      </w:r>
      <w:proofErr w:type="spellStart"/>
      <w:r w:rsidRPr="003B4BF9">
        <w:rPr>
          <w:rFonts w:asciiTheme="majorBidi" w:hAnsiTheme="majorBidi" w:cstheme="majorBidi"/>
          <w:sz w:val="24"/>
          <w:szCs w:val="24"/>
        </w:rPr>
        <w:t>berasal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dari</w:t>
      </w:r>
      <w:proofErr w:type="spellEnd"/>
      <w:r w:rsidRPr="003B4BF9">
        <w:rPr>
          <w:rFonts w:asciiTheme="majorBidi" w:hAnsiTheme="majorBidi" w:cstheme="majorBidi"/>
          <w:sz w:val="24"/>
          <w:szCs w:val="24"/>
        </w:rPr>
        <w:t xml:space="preserve"> agama </w:t>
      </w:r>
      <w:proofErr w:type="spellStart"/>
      <w:r w:rsidRPr="003B4BF9">
        <w:rPr>
          <w:rFonts w:asciiTheme="majorBidi" w:hAnsiTheme="majorBidi" w:cstheme="majorBidi"/>
          <w:sz w:val="24"/>
          <w:szCs w:val="24"/>
        </w:rPr>
        <w:t>utama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masyarakat</w:t>
      </w:r>
      <w:proofErr w:type="spellEnd"/>
      <w:r w:rsidRPr="003B4BF9">
        <w:rPr>
          <w:rFonts w:asciiTheme="majorBidi" w:hAnsiTheme="majorBidi" w:cstheme="majorBidi"/>
          <w:sz w:val="24"/>
          <w:szCs w:val="24"/>
        </w:rPr>
        <w:t xml:space="preserve"> Jawa. </w:t>
      </w:r>
    </w:p>
    <w:p w14:paraId="1757B4D8" w14:textId="77777777" w:rsidR="004721C0" w:rsidRPr="003B4BF9" w:rsidRDefault="004721C0" w:rsidP="004721C0">
      <w:pPr>
        <w:spacing w:line="480" w:lineRule="auto"/>
        <w:ind w:left="709" w:hanging="709"/>
        <w:jc w:val="both"/>
        <w:rPr>
          <w:rFonts w:asciiTheme="majorBidi" w:hAnsiTheme="majorBidi" w:cstheme="majorBidi"/>
          <w:sz w:val="24"/>
          <w:szCs w:val="24"/>
        </w:rPr>
      </w:pPr>
      <w:r w:rsidRPr="003B4BF9">
        <w:rPr>
          <w:rFonts w:asciiTheme="majorBidi" w:hAnsiTheme="majorBidi" w:cstheme="majorBidi"/>
          <w:sz w:val="24"/>
          <w:szCs w:val="24"/>
        </w:rPr>
        <w:tab/>
      </w:r>
      <w:r w:rsidRPr="003B4BF9">
        <w:rPr>
          <w:rFonts w:asciiTheme="majorBidi" w:hAnsiTheme="majorBidi" w:cstheme="majorBidi"/>
          <w:sz w:val="24"/>
          <w:szCs w:val="24"/>
        </w:rPr>
        <w:tab/>
      </w:r>
      <w:r w:rsidRPr="003B4BF9">
        <w:rPr>
          <w:rFonts w:asciiTheme="majorBidi" w:hAnsiTheme="majorBidi" w:cstheme="majorBidi"/>
          <w:sz w:val="24"/>
          <w:szCs w:val="24"/>
        </w:rPr>
        <w:tab/>
      </w:r>
      <w:proofErr w:type="spellStart"/>
      <w:r w:rsidRPr="003B4BF9">
        <w:rPr>
          <w:rFonts w:asciiTheme="majorBidi" w:hAnsiTheme="majorBidi" w:cstheme="majorBidi"/>
          <w:sz w:val="24"/>
          <w:szCs w:val="24"/>
        </w:rPr>
        <w:t>Kearifan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lokal</w:t>
      </w:r>
      <w:proofErr w:type="spellEnd"/>
      <w:r w:rsidRPr="003B4BF9">
        <w:rPr>
          <w:rFonts w:asciiTheme="majorBidi" w:hAnsiTheme="majorBidi" w:cstheme="majorBidi"/>
          <w:sz w:val="24"/>
          <w:szCs w:val="24"/>
        </w:rPr>
        <w:t xml:space="preserve"> yang </w:t>
      </w:r>
      <w:proofErr w:type="spellStart"/>
      <w:r w:rsidRPr="003B4BF9">
        <w:rPr>
          <w:rFonts w:asciiTheme="majorBidi" w:hAnsiTheme="majorBidi" w:cstheme="majorBidi"/>
          <w:sz w:val="24"/>
          <w:szCs w:val="24"/>
        </w:rPr>
        <w:t>kita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lihat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dalam</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seni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w:t>
      </w:r>
      <w:proofErr w:type="spellStart"/>
      <w:r>
        <w:rPr>
          <w:rFonts w:asciiTheme="majorBidi" w:hAnsiTheme="majorBidi" w:cstheme="majorBidi"/>
          <w:sz w:val="24"/>
          <w:szCs w:val="24"/>
        </w:rPr>
        <w:t>b</w:t>
      </w:r>
      <w:r w:rsidRPr="003B4BF9">
        <w:rPr>
          <w:rFonts w:asciiTheme="majorBidi" w:hAnsiTheme="majorBidi" w:cstheme="majorBidi"/>
          <w:sz w:val="24"/>
          <w:szCs w:val="24"/>
        </w:rPr>
        <w:t>agaimana</w:t>
      </w:r>
      <w:proofErr w:type="spellEnd"/>
      <w:r w:rsidRPr="003B4BF9">
        <w:rPr>
          <w:rFonts w:asciiTheme="majorBidi" w:hAnsiTheme="majorBidi" w:cstheme="majorBidi"/>
          <w:sz w:val="24"/>
          <w:szCs w:val="24"/>
        </w:rPr>
        <w:t xml:space="preserve"> Sunan </w:t>
      </w:r>
      <w:proofErr w:type="spellStart"/>
      <w:r w:rsidRPr="003B4BF9">
        <w:rPr>
          <w:rFonts w:asciiTheme="majorBidi" w:hAnsiTheme="majorBidi" w:cstheme="majorBidi"/>
          <w:sz w:val="24"/>
          <w:szCs w:val="24"/>
        </w:rPr>
        <w:t>Kalijaga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berdakwah</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menggunakan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wayang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Pengikut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kepercayaan</w:t>
      </w:r>
      <w:proofErr w:type="spellEnd"/>
      <w:r w:rsidRPr="003B4BF9">
        <w:rPr>
          <w:rFonts w:asciiTheme="majorBidi" w:hAnsiTheme="majorBidi" w:cstheme="majorBidi"/>
          <w:sz w:val="24"/>
          <w:szCs w:val="24"/>
        </w:rPr>
        <w:t xml:space="preserve"> agama Jawa </w:t>
      </w:r>
      <w:proofErr w:type="spellStart"/>
      <w:r w:rsidRPr="003B4BF9">
        <w:rPr>
          <w:rFonts w:asciiTheme="majorBidi" w:hAnsiTheme="majorBidi" w:cstheme="majorBidi"/>
          <w:sz w:val="24"/>
          <w:szCs w:val="24"/>
        </w:rPr>
        <w:t>pra</w:t>
      </w:r>
      <w:proofErr w:type="spellEnd"/>
      <w:r w:rsidRPr="003B4BF9">
        <w:rPr>
          <w:rFonts w:asciiTheme="majorBidi" w:hAnsiTheme="majorBidi" w:cstheme="majorBidi"/>
          <w:sz w:val="24"/>
          <w:szCs w:val="24"/>
        </w:rPr>
        <w:t xml:space="preserve">-Islam </w:t>
      </w:r>
      <w:proofErr w:type="spellStart"/>
      <w:r w:rsidRPr="003B4BF9">
        <w:rPr>
          <w:rFonts w:asciiTheme="majorBidi" w:hAnsiTheme="majorBidi" w:cstheme="majorBidi"/>
          <w:sz w:val="24"/>
          <w:szCs w:val="24"/>
        </w:rPr>
        <w:t>mengamati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w:t>
      </w:r>
      <w:r>
        <w:rPr>
          <w:rFonts w:asciiTheme="majorBidi" w:hAnsiTheme="majorBidi" w:cstheme="majorBidi"/>
          <w:sz w:val="24"/>
          <w:szCs w:val="24"/>
        </w:rPr>
        <w:t>anyak</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hal</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Melihat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potensi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tersebut</w:t>
      </w:r>
      <w:proofErr w:type="spellEnd"/>
      <w:r w:rsidRPr="003B4BF9">
        <w:rPr>
          <w:rFonts w:asciiTheme="majorBidi" w:hAnsiTheme="majorBidi" w:cstheme="majorBidi"/>
          <w:sz w:val="24"/>
          <w:szCs w:val="24"/>
        </w:rPr>
        <w:t xml:space="preserve">, Sunan </w:t>
      </w:r>
      <w:proofErr w:type="spellStart"/>
      <w:r w:rsidRPr="003B4BF9">
        <w:rPr>
          <w:rFonts w:asciiTheme="majorBidi" w:hAnsiTheme="majorBidi" w:cstheme="majorBidi"/>
          <w:sz w:val="24"/>
          <w:szCs w:val="24"/>
        </w:rPr>
        <w:t>Kalijaga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menyamarkan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dalang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bahkan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julukan</w:t>
      </w:r>
      <w:proofErr w:type="spellEnd"/>
      <w:r w:rsidRPr="003B4BF9">
        <w:rPr>
          <w:rFonts w:asciiTheme="majorBidi" w:hAnsiTheme="majorBidi" w:cstheme="majorBidi"/>
          <w:sz w:val="24"/>
          <w:szCs w:val="24"/>
        </w:rPr>
        <w:t xml:space="preserve"> Ki </w:t>
      </w:r>
      <w:proofErr w:type="spellStart"/>
      <w:r w:rsidRPr="003B4BF9">
        <w:rPr>
          <w:rFonts w:asciiTheme="majorBidi" w:hAnsiTheme="majorBidi" w:cstheme="majorBidi"/>
          <w:sz w:val="24"/>
          <w:szCs w:val="24"/>
        </w:rPr>
        <w:t>Dalang</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Sida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Brangti</w:t>
      </w:r>
      <w:proofErr w:type="spellEnd"/>
      <w:r w:rsidRPr="003B4BF9">
        <w:rPr>
          <w:rStyle w:val="FootnoteReference"/>
          <w:rFonts w:asciiTheme="majorBidi" w:hAnsiTheme="majorBidi" w:cstheme="majorBidi"/>
          <w:sz w:val="24"/>
          <w:szCs w:val="24"/>
        </w:rPr>
        <w:footnoteReference w:id="53"/>
      </w:r>
    </w:p>
    <w:p w14:paraId="1AC18635"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tertulis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acuan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meliputi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aspek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pribadi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individu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maupun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terkait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hierarki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pemerintah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perkawinan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urutan</w:t>
      </w:r>
      <w:proofErr w:type="spellEnd"/>
      <w:r w:rsidRPr="003B4BF9">
        <w:rPr>
          <w:rFonts w:asciiTheme="majorBidi" w:hAnsiTheme="majorBidi" w:cstheme="majorBidi"/>
          <w:sz w:val="24"/>
          <w:szCs w:val="24"/>
          <w:lang w:val="en-US"/>
        </w:rPr>
        <w:t xml:space="preserve"> karma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sehari-hari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menyangkut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hewan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tumbuhan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berorientasi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konservasi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gaib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Tuhan dan </w:t>
      </w:r>
      <w:proofErr w:type="spellStart"/>
      <w:r w:rsidRPr="003B4BF9">
        <w:rPr>
          <w:rFonts w:asciiTheme="majorBidi" w:hAnsiTheme="majorBidi" w:cstheme="majorBidi"/>
          <w:sz w:val="24"/>
          <w:szCs w:val="24"/>
          <w:lang w:val="en-US"/>
        </w:rPr>
        <w:t>roh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ghaib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pranata</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bijak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peribahasa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Jawa : Parian, </w:t>
      </w:r>
      <w:proofErr w:type="spellStart"/>
      <w:r w:rsidRPr="003B4BF9">
        <w:rPr>
          <w:rFonts w:asciiTheme="majorBidi" w:hAnsiTheme="majorBidi" w:cstheme="majorBidi"/>
          <w:sz w:val="24"/>
          <w:szCs w:val="24"/>
          <w:lang w:val="en-US"/>
        </w:rPr>
        <w:t>Paribasan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Pembe</w:t>
      </w:r>
      <w:r>
        <w:rPr>
          <w:rFonts w:asciiTheme="majorBidi" w:hAnsiTheme="majorBidi" w:cstheme="majorBidi"/>
          <w:sz w:val="24"/>
          <w:szCs w:val="24"/>
          <w:lang w:val="en-US"/>
        </w:rPr>
        <w:t>ha</w:t>
      </w:r>
      <w:r w:rsidRPr="003B4BF9">
        <w:rPr>
          <w:rFonts w:asciiTheme="majorBidi" w:hAnsiTheme="majorBidi" w:cstheme="majorBidi"/>
          <w:sz w:val="24"/>
          <w:szCs w:val="24"/>
          <w:lang w:val="en-US"/>
        </w:rPr>
        <w:t>san</w:t>
      </w:r>
      <w:proofErr w:type="spellEnd"/>
      <w:r w:rsidRPr="003B4BF9">
        <w:rPr>
          <w:rFonts w:asciiTheme="majorBidi" w:hAnsiTheme="majorBidi" w:cstheme="majorBidi"/>
          <w:sz w:val="24"/>
          <w:szCs w:val="24"/>
          <w:lang w:val="en-US"/>
        </w:rPr>
        <w:t xml:space="preserve"> dan Saloka). </w:t>
      </w:r>
      <w:r w:rsidRPr="003B4BF9">
        <w:rPr>
          <w:rStyle w:val="FootnoteReference"/>
          <w:rFonts w:asciiTheme="majorBidi" w:hAnsiTheme="majorBidi" w:cstheme="majorBidi"/>
          <w:sz w:val="24"/>
          <w:szCs w:val="24"/>
        </w:rPr>
        <w:footnoteReference w:id="54"/>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aksara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Bali. Gambar </w:t>
      </w:r>
      <w:proofErr w:type="spellStart"/>
      <w:r w:rsidRPr="003B4BF9">
        <w:rPr>
          <w:rFonts w:asciiTheme="majorBidi" w:hAnsiTheme="majorBidi" w:cstheme="majorBidi"/>
          <w:sz w:val="24"/>
          <w:szCs w:val="24"/>
          <w:lang w:val="en-US"/>
        </w:rPr>
        <w:t>pelengkap</w:t>
      </w:r>
      <w:proofErr w:type="spellEnd"/>
      <w:r w:rsidRPr="003B4BF9">
        <w:rPr>
          <w:rFonts w:asciiTheme="majorBidi" w:hAnsiTheme="majorBidi" w:cstheme="majorBidi"/>
          <w:sz w:val="24"/>
          <w:szCs w:val="24"/>
          <w:lang w:val="en-US"/>
        </w:rPr>
        <w:t xml:space="preserve"> tulisan </w:t>
      </w:r>
      <w:proofErr w:type="spellStart"/>
      <w:r w:rsidRPr="003B4BF9">
        <w:rPr>
          <w:rFonts w:asciiTheme="majorBidi" w:hAnsiTheme="majorBidi" w:cstheme="majorBidi"/>
          <w:sz w:val="24"/>
          <w:szCs w:val="24"/>
          <w:lang w:val="en-US"/>
        </w:rPr>
        <w:t>dibuat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wayang</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menggunakan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w:t>
      </w:r>
      <w:proofErr w:type="spellEnd"/>
      <w:r w:rsidRPr="003B4BF9">
        <w:rPr>
          <w:rFonts w:asciiTheme="majorBidi" w:hAnsiTheme="majorBidi" w:cstheme="majorBidi"/>
          <w:sz w:val="24"/>
          <w:szCs w:val="24"/>
          <w:lang w:val="en-US"/>
        </w:rPr>
        <w:t>/</w:t>
      </w:r>
      <w:proofErr w:type="spellStart"/>
      <w:r w:rsidRPr="003B4BF9">
        <w:rPr>
          <w:rFonts w:asciiTheme="majorBidi" w:hAnsiTheme="majorBidi" w:cstheme="majorBidi"/>
          <w:sz w:val="24"/>
          <w:szCs w:val="24"/>
          <w:lang w:val="en-US"/>
        </w:rPr>
        <w:t>gambar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sejenis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pisau</w:t>
      </w:r>
      <w:proofErr w:type="spellEnd"/>
      <w:r w:rsidRPr="003B4BF9">
        <w:rPr>
          <w:rFonts w:asciiTheme="majorBidi" w:hAnsiTheme="majorBidi" w:cstheme="majorBidi"/>
          <w:sz w:val="24"/>
          <w:szCs w:val="24"/>
          <w:lang w:val="en-US"/>
        </w:rPr>
        <w:t xml:space="preserve">. </w:t>
      </w:r>
    </w:p>
    <w:p w14:paraId="0D465A87"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Contoh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lainnya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di Bali. Bali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kental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lokalnya</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dibuktikan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besarnya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antusias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terhadap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dan ritual </w:t>
      </w:r>
      <w:proofErr w:type="spellStart"/>
      <w:r w:rsidRPr="003B4BF9">
        <w:rPr>
          <w:rFonts w:asciiTheme="majorBidi" w:hAnsiTheme="majorBidi" w:cstheme="majorBidi"/>
          <w:sz w:val="24"/>
          <w:szCs w:val="24"/>
          <w:lang w:val="en-US"/>
        </w:rPr>
        <w:t>keagamaan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Ada juga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di Indonesia yang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menopang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perekonomiannya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r>
        <w:rPr>
          <w:rFonts w:asciiTheme="majorBidi" w:hAnsiTheme="majorBidi" w:cstheme="majorBidi"/>
          <w:sz w:val="24"/>
          <w:szCs w:val="24"/>
          <w:lang w:val="en-US"/>
        </w:rPr>
        <w:t>batu</w:t>
      </w:r>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terkenal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keramiknya</w:t>
      </w:r>
      <w:proofErr w:type="spellEnd"/>
      <w:r w:rsidRPr="003B4BF9">
        <w:rPr>
          <w:rFonts w:asciiTheme="majorBidi" w:hAnsiTheme="majorBidi" w:cstheme="majorBidi"/>
          <w:sz w:val="24"/>
          <w:szCs w:val="24"/>
          <w:lang w:val="en-US"/>
        </w:rPr>
        <w:t>, G</w:t>
      </w:r>
      <w:r>
        <w:rPr>
          <w:rFonts w:asciiTheme="majorBidi" w:hAnsiTheme="majorBidi" w:cstheme="majorBidi"/>
          <w:sz w:val="24"/>
          <w:szCs w:val="24"/>
          <w:lang w:val="en-US"/>
        </w:rPr>
        <w:t>uru</w:t>
      </w:r>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terkenal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dodolnya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w:t>
      </w:r>
      <w:r>
        <w:rPr>
          <w:rFonts w:asciiTheme="majorBidi" w:hAnsiTheme="majorBidi" w:cstheme="majorBidi"/>
          <w:sz w:val="24"/>
          <w:szCs w:val="24"/>
          <w:lang w:val="en-US"/>
        </w:rPr>
        <w:t>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gentengnya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lainnya</w:t>
      </w:r>
      <w:proofErr w:type="spellEnd"/>
      <w:r w:rsidRPr="003B4BF9">
        <w:rPr>
          <w:rFonts w:asciiTheme="majorBidi" w:hAnsiTheme="majorBidi" w:cstheme="majorBidi"/>
          <w:sz w:val="24"/>
          <w:szCs w:val="24"/>
          <w:lang w:val="en-US"/>
        </w:rPr>
        <w:t xml:space="preserve">. Itu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
    <w:p w14:paraId="5F0B9427"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Pembahasan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Islam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kaitannya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Al-Qur’an dan </w:t>
      </w:r>
      <w:proofErr w:type="spellStart"/>
      <w:r w:rsidRPr="003B4BF9">
        <w:rPr>
          <w:rFonts w:asciiTheme="majorBidi" w:hAnsiTheme="majorBidi" w:cstheme="majorBidi"/>
          <w:sz w:val="24"/>
          <w:szCs w:val="24"/>
          <w:lang w:val="en-US"/>
        </w:rPr>
        <w:t>tafsi</w:t>
      </w:r>
      <w:proofErr w:type="spellEnd"/>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rannya</w:t>
      </w:r>
      <w:proofErr w:type="spellEnd"/>
      <w:r w:rsidRPr="003B4BF9">
        <w:rPr>
          <w:rFonts w:asciiTheme="majorBidi" w:hAnsiTheme="majorBidi" w:cstheme="majorBidi"/>
          <w:sz w:val="24"/>
          <w:szCs w:val="24"/>
          <w:lang w:val="en-US"/>
        </w:rPr>
        <w:t xml:space="preserve">. Dalam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umat</w:t>
      </w:r>
      <w:proofErr w:type="spellEnd"/>
      <w:r w:rsidRPr="003B4BF9">
        <w:rPr>
          <w:rFonts w:asciiTheme="majorBidi" w:hAnsiTheme="majorBidi" w:cstheme="majorBidi"/>
          <w:sz w:val="24"/>
          <w:szCs w:val="24"/>
          <w:lang w:val="en-US"/>
        </w:rPr>
        <w:t xml:space="preserve"> Islam, Al-Qur’an dan </w:t>
      </w:r>
      <w:proofErr w:type="spellStart"/>
      <w:r w:rsidRPr="003B4BF9">
        <w:rPr>
          <w:rFonts w:asciiTheme="majorBidi" w:hAnsiTheme="majorBidi" w:cstheme="majorBidi"/>
          <w:sz w:val="24"/>
          <w:szCs w:val="24"/>
          <w:lang w:val="en-US"/>
        </w:rPr>
        <w:t>tafsirnya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memegang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peranan</w:t>
      </w:r>
      <w:proofErr w:type="spellEnd"/>
      <w:r w:rsidRPr="003B4BF9">
        <w:rPr>
          <w:rFonts w:asciiTheme="majorBidi" w:hAnsiTheme="majorBidi" w:cstheme="majorBidi"/>
          <w:sz w:val="24"/>
          <w:szCs w:val="24"/>
          <w:lang w:val="en-US"/>
        </w:rPr>
        <w:t xml:space="preserve"> yang sangat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berfungsi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pedoman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Islam. </w:t>
      </w:r>
      <w:r w:rsidRPr="003B4BF9">
        <w:rPr>
          <w:rStyle w:val="FootnoteReference"/>
          <w:rFonts w:asciiTheme="majorBidi" w:hAnsiTheme="majorBidi" w:cstheme="majorBidi"/>
          <w:sz w:val="24"/>
          <w:szCs w:val="24"/>
        </w:rPr>
        <w:footnoteReference w:id="55"/>
      </w:r>
    </w:p>
    <w:p w14:paraId="5A3F9553"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diperlukan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mengungkapkan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firman</w:t>
      </w:r>
      <w:proofErr w:type="spellEnd"/>
      <w:r w:rsidRPr="003B4BF9">
        <w:rPr>
          <w:rFonts w:asciiTheme="majorBidi" w:hAnsiTheme="majorBidi" w:cstheme="majorBidi"/>
          <w:sz w:val="24"/>
          <w:szCs w:val="24"/>
          <w:lang w:val="en-US"/>
        </w:rPr>
        <w:t xml:space="preserve"> Allah.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keduamya</w:t>
      </w:r>
      <w:proofErr w:type="spellEnd"/>
      <w:r w:rsidRPr="003B4BF9">
        <w:rPr>
          <w:rFonts w:asciiTheme="majorBidi" w:hAnsiTheme="majorBidi" w:cstheme="majorBidi"/>
          <w:sz w:val="24"/>
          <w:szCs w:val="24"/>
          <w:lang w:val="en-US"/>
        </w:rPr>
        <w:t xml:space="preserve"> sangat </w:t>
      </w:r>
      <w:proofErr w:type="spellStart"/>
      <w:r w:rsidRPr="003B4BF9">
        <w:rPr>
          <w:rFonts w:asciiTheme="majorBidi" w:hAnsiTheme="majorBidi" w:cstheme="majorBidi"/>
          <w:sz w:val="24"/>
          <w:szCs w:val="24"/>
          <w:lang w:val="en-US"/>
        </w:rPr>
        <w:t>erat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meskipun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dua </w:t>
      </w:r>
      <w:proofErr w:type="spellStart"/>
      <w:r w:rsidRPr="003B4BF9">
        <w:rPr>
          <w:rFonts w:asciiTheme="majorBidi" w:hAnsiTheme="majorBidi" w:cstheme="majorBidi"/>
          <w:sz w:val="24"/>
          <w:szCs w:val="24"/>
          <w:lang w:val="en-US"/>
        </w:rPr>
        <w:t>entitas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56"/>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Arkoun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menggambarkan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kecenderungan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praktiknya</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dijadikan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landasan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bertindak</w:t>
      </w:r>
      <w:proofErr w:type="spellEnd"/>
      <w:r w:rsidRPr="003B4BF9">
        <w:rPr>
          <w:rFonts w:asciiTheme="majorBidi" w:hAnsiTheme="majorBidi" w:cstheme="majorBidi"/>
          <w:sz w:val="24"/>
          <w:szCs w:val="24"/>
          <w:lang w:val="en-US"/>
        </w:rPr>
        <w:t xml:space="preserve">. Ketika </w:t>
      </w:r>
      <w:proofErr w:type="spellStart"/>
      <w:r w:rsidRPr="003B4BF9">
        <w:rPr>
          <w:rFonts w:asciiTheme="majorBidi" w:hAnsiTheme="majorBidi" w:cstheme="majorBidi"/>
          <w:sz w:val="24"/>
          <w:szCs w:val="24"/>
          <w:lang w:val="en-US"/>
        </w:rPr>
        <w:lastRenderedPageBreak/>
        <w:t>hal-hal</w:t>
      </w:r>
      <w:proofErr w:type="spellEnd"/>
      <w:r w:rsidRPr="003B4BF9">
        <w:rPr>
          <w:rFonts w:asciiTheme="majorBidi" w:hAnsiTheme="majorBidi" w:cstheme="majorBidi"/>
          <w:sz w:val="24"/>
          <w:szCs w:val="24"/>
          <w:lang w:val="en-US"/>
        </w:rPr>
        <w:t xml:space="preserve"> yang sacral </w:t>
      </w:r>
      <w:proofErr w:type="spellStart"/>
      <w:r w:rsidRPr="003B4BF9">
        <w:rPr>
          <w:rFonts w:asciiTheme="majorBidi" w:hAnsiTheme="majorBidi" w:cstheme="majorBidi"/>
          <w:sz w:val="24"/>
          <w:szCs w:val="24"/>
          <w:lang w:val="en-US"/>
        </w:rPr>
        <w:t>ditarik</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dicampurkan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hal-hal</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Hanafi. </w:t>
      </w:r>
      <w:r w:rsidRPr="003B4BF9">
        <w:rPr>
          <w:rStyle w:val="FootnoteReference"/>
          <w:rFonts w:asciiTheme="majorBidi" w:hAnsiTheme="majorBidi" w:cstheme="majorBidi"/>
          <w:sz w:val="24"/>
          <w:szCs w:val="24"/>
        </w:rPr>
        <w:footnoteReference w:id="57"/>
      </w:r>
    </w:p>
    <w:p w14:paraId="54508657"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Muhsin </w:t>
      </w:r>
      <w:proofErr w:type="spellStart"/>
      <w:r w:rsidRPr="003B4BF9">
        <w:rPr>
          <w:rFonts w:asciiTheme="majorBidi" w:hAnsiTheme="majorBidi" w:cstheme="majorBidi"/>
          <w:sz w:val="24"/>
          <w:szCs w:val="24"/>
          <w:lang w:val="en-US"/>
        </w:rPr>
        <w:t>mem</w:t>
      </w:r>
      <w:r>
        <w:rPr>
          <w:rFonts w:asciiTheme="majorBidi" w:hAnsiTheme="majorBidi" w:cstheme="majorBidi"/>
          <w:sz w:val="24"/>
          <w:szCs w:val="24"/>
          <w:lang w:val="en-US"/>
        </w:rPr>
        <w:t>beri</w:t>
      </w:r>
      <w:r w:rsidRPr="003B4BF9">
        <w:rPr>
          <w:rFonts w:asciiTheme="majorBidi" w:hAnsiTheme="majorBidi" w:cstheme="majorBidi"/>
          <w:sz w:val="24"/>
          <w:szCs w:val="24"/>
          <w:lang w:val="en-US"/>
        </w:rPr>
        <w: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w:t>
      </w:r>
      <w:r>
        <w:rPr>
          <w:rFonts w:asciiTheme="majorBidi" w:hAnsiTheme="majorBidi" w:cstheme="majorBidi"/>
          <w:sz w:val="24"/>
          <w:szCs w:val="24"/>
          <w:lang w:val="en-US"/>
        </w:rPr>
        <w:t>jelasan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cukup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komprehensif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tafsir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mekanisme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kultural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tafsir Al-Qur’an </w:t>
      </w:r>
      <w:proofErr w:type="spellStart"/>
      <w:r w:rsidRPr="003B4BF9">
        <w:rPr>
          <w:rFonts w:asciiTheme="majorBidi" w:hAnsiTheme="majorBidi" w:cstheme="majorBidi"/>
          <w:sz w:val="24"/>
          <w:szCs w:val="24"/>
          <w:lang w:val="en-US"/>
        </w:rPr>
        <w:t>diposisikan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garis yang </w:t>
      </w:r>
      <w:proofErr w:type="spellStart"/>
      <w:r w:rsidRPr="003B4BF9">
        <w:rPr>
          <w:rFonts w:asciiTheme="majorBidi" w:hAnsiTheme="majorBidi" w:cstheme="majorBidi"/>
          <w:sz w:val="24"/>
          <w:szCs w:val="24"/>
          <w:lang w:val="en-US"/>
        </w:rPr>
        <w:t>jelas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Al-Qur’an dan </w:t>
      </w:r>
      <w:proofErr w:type="spellStart"/>
      <w:r w:rsidRPr="003B4BF9">
        <w:rPr>
          <w:rFonts w:asciiTheme="majorBidi" w:hAnsiTheme="majorBidi" w:cstheme="majorBidi"/>
          <w:sz w:val="24"/>
          <w:szCs w:val="24"/>
          <w:lang w:val="en-US"/>
        </w:rPr>
        <w:t>tafsirnya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perwujudan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suci</w:t>
      </w:r>
      <w:proofErr w:type="spellEnd"/>
      <w:r w:rsidRPr="003B4BF9">
        <w:rPr>
          <w:rFonts w:asciiTheme="majorBidi" w:hAnsiTheme="majorBidi" w:cstheme="majorBidi"/>
          <w:sz w:val="24"/>
          <w:szCs w:val="24"/>
          <w:lang w:val="en-US"/>
        </w:rPr>
        <w:t xml:space="preserve"> Ilahi, dan tafsir Al-Qur’an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ciptaan</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fasik</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58"/>
      </w:r>
    </w:p>
    <w:p w14:paraId="303E94BE"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Menafsirkan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fenomena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mengarahkan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dan model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factor </w:t>
      </w:r>
      <w:proofErr w:type="spellStart"/>
      <w:r w:rsidRPr="003B4BF9">
        <w:rPr>
          <w:rFonts w:asciiTheme="majorBidi" w:hAnsiTheme="majorBidi" w:cstheme="majorBidi"/>
          <w:sz w:val="24"/>
          <w:szCs w:val="24"/>
          <w:lang w:val="en-US"/>
        </w:rPr>
        <w:t>penyebab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keragaman</w:t>
      </w:r>
      <w:proofErr w:type="spellEnd"/>
      <w:r w:rsidRPr="003B4BF9">
        <w:rPr>
          <w:rFonts w:asciiTheme="majorBidi" w:hAnsiTheme="majorBidi" w:cstheme="majorBidi"/>
          <w:sz w:val="24"/>
          <w:szCs w:val="24"/>
          <w:lang w:val="en-US"/>
        </w:rPr>
        <w:t xml:space="preserve"> tafsir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belakang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para </w:t>
      </w:r>
      <w:proofErr w:type="spellStart"/>
      <w:r w:rsidRPr="003B4BF9">
        <w:rPr>
          <w:rFonts w:asciiTheme="majorBidi" w:hAnsiTheme="majorBidi" w:cstheme="majorBidi"/>
          <w:sz w:val="24"/>
          <w:szCs w:val="24"/>
          <w:lang w:val="en-US"/>
        </w:rPr>
        <w:t>penafsir</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menganggap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tafsir Al-Qur’an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hasil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pesan-pesan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wahyu</w:t>
      </w:r>
      <w:proofErr w:type="spellEnd"/>
      <w:r w:rsidRPr="003B4BF9">
        <w:rPr>
          <w:rFonts w:asciiTheme="majorBidi" w:hAnsiTheme="majorBidi" w:cstheme="majorBidi"/>
          <w:sz w:val="24"/>
          <w:szCs w:val="24"/>
          <w:lang w:val="en-US"/>
        </w:rPr>
        <w:t xml:space="preserve"> Allah yang </w:t>
      </w:r>
      <w:proofErr w:type="spellStart"/>
      <w:r w:rsidRPr="003B4BF9">
        <w:rPr>
          <w:rFonts w:asciiTheme="majorBidi" w:hAnsiTheme="majorBidi" w:cstheme="majorBidi"/>
          <w:sz w:val="24"/>
          <w:szCs w:val="24"/>
          <w:lang w:val="en-US"/>
        </w:rPr>
        <w:t>terkandung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Al-Qur’an. Oleh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interpretasi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segala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kerumitan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dimaknainya</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59"/>
      </w:r>
    </w:p>
    <w:p w14:paraId="6BDD0E65"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Diantara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diatas</w:t>
      </w:r>
      <w:proofErr w:type="spellEnd"/>
      <w:r w:rsidRPr="003B4BF9">
        <w:rPr>
          <w:rFonts w:asciiTheme="majorBidi" w:hAnsiTheme="majorBidi" w:cstheme="majorBidi"/>
          <w:sz w:val="24"/>
          <w:szCs w:val="24"/>
          <w:lang w:val="en-US"/>
        </w:rPr>
        <w:t xml:space="preserve">, Bahasa sangat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Bahasa </w:t>
      </w:r>
      <w:proofErr w:type="spellStart"/>
      <w:r w:rsidRPr="003B4BF9">
        <w:rPr>
          <w:rFonts w:asciiTheme="majorBidi" w:hAnsiTheme="majorBidi" w:cstheme="majorBidi"/>
          <w:sz w:val="24"/>
          <w:szCs w:val="24"/>
          <w:lang w:val="en-US"/>
        </w:rPr>
        <w:t>melestarikan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sarana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pembentukan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tananan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60"/>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sz w:val="24"/>
          <w:szCs w:val="24"/>
          <w:lang w:val="en-US"/>
        </w:rPr>
        <w:lastRenderedPageBreak/>
        <w:t xml:space="preserve">salah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mempelajari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bagaimana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simbolik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muncul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praktik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interprestasi</w:t>
      </w:r>
      <w:proofErr w:type="spellEnd"/>
      <w:r w:rsidRPr="003B4BF9">
        <w:rPr>
          <w:rFonts w:asciiTheme="majorBidi" w:hAnsiTheme="majorBidi" w:cstheme="majorBidi"/>
          <w:sz w:val="24"/>
          <w:szCs w:val="24"/>
          <w:lang w:val="en-US"/>
        </w:rPr>
        <w:t xml:space="preserve"> Bahasa. </w:t>
      </w:r>
      <w:r w:rsidRPr="003B4BF9">
        <w:rPr>
          <w:rStyle w:val="FootnoteReference"/>
          <w:rFonts w:asciiTheme="majorBidi" w:hAnsiTheme="majorBidi" w:cstheme="majorBidi"/>
          <w:sz w:val="24"/>
          <w:szCs w:val="24"/>
        </w:rPr>
        <w:footnoteReference w:id="61"/>
      </w:r>
    </w:p>
    <w:p w14:paraId="1A7E1C93"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Seiring </w:t>
      </w:r>
      <w:proofErr w:type="spellStart"/>
      <w:r w:rsidRPr="003B4BF9">
        <w:rPr>
          <w:rFonts w:asciiTheme="majorBidi" w:hAnsiTheme="majorBidi" w:cstheme="majorBidi"/>
          <w:sz w:val="24"/>
          <w:szCs w:val="24"/>
          <w:lang w:val="en-US"/>
        </w:rPr>
        <w:t>perkembangan</w:t>
      </w:r>
      <w:proofErr w:type="spellEnd"/>
      <w:r w:rsidRPr="003B4BF9">
        <w:rPr>
          <w:rFonts w:asciiTheme="majorBidi" w:hAnsiTheme="majorBidi" w:cstheme="majorBidi"/>
          <w:sz w:val="24"/>
          <w:szCs w:val="24"/>
          <w:lang w:val="en-US"/>
        </w:rPr>
        <w:t xml:space="preserve"> zaman, </w:t>
      </w:r>
      <w:proofErr w:type="spellStart"/>
      <w:r w:rsidRPr="003B4BF9">
        <w:rPr>
          <w:rFonts w:asciiTheme="majorBidi" w:hAnsiTheme="majorBidi" w:cstheme="majorBidi"/>
          <w:sz w:val="24"/>
          <w:szCs w:val="24"/>
          <w:lang w:val="en-US"/>
        </w:rPr>
        <w:t>fungsi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aslinya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semula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naskah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cerita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berubah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koleksi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belaka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Meskipun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fungsional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kehadian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apresiasi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Bali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dianggap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Banyak </w:t>
      </w:r>
      <w:proofErr w:type="spellStart"/>
      <w:r w:rsidRPr="003B4BF9">
        <w:rPr>
          <w:rFonts w:asciiTheme="majorBidi" w:hAnsiTheme="majorBidi" w:cstheme="majorBidi"/>
          <w:sz w:val="24"/>
          <w:szCs w:val="24"/>
          <w:lang w:val="en-US"/>
        </w:rPr>
        <w:t>bangunan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tradisonal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mencerminkan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rumah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di Bengkulu. </w:t>
      </w:r>
      <w:proofErr w:type="spellStart"/>
      <w:r w:rsidRPr="003B4BF9">
        <w:rPr>
          <w:rFonts w:asciiTheme="majorBidi" w:hAnsiTheme="majorBidi" w:cstheme="majorBidi"/>
          <w:sz w:val="24"/>
          <w:szCs w:val="24"/>
          <w:lang w:val="en-US"/>
        </w:rPr>
        <w:t>Bangunan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tinggal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dibangun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oleh Sebagian </w:t>
      </w:r>
      <w:proofErr w:type="spellStart"/>
      <w:r w:rsidRPr="003B4BF9">
        <w:rPr>
          <w:rFonts w:asciiTheme="majorBidi" w:hAnsiTheme="majorBidi" w:cstheme="majorBidi"/>
          <w:sz w:val="24"/>
          <w:szCs w:val="24"/>
          <w:lang w:val="en-US"/>
        </w:rPr>
        <w:t>besar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rumah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tokoh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Bangunan</w:t>
      </w:r>
      <w:proofErr w:type="spellEnd"/>
      <w:r w:rsidRPr="003B4BF9">
        <w:rPr>
          <w:rFonts w:asciiTheme="majorBidi" w:hAnsiTheme="majorBidi" w:cstheme="majorBidi"/>
          <w:sz w:val="24"/>
          <w:szCs w:val="24"/>
          <w:lang w:val="en-US"/>
        </w:rPr>
        <w:t xml:space="preserve"> </w:t>
      </w:r>
      <w:proofErr w:type="spellStart"/>
      <w:r w:rsidRPr="006E2E11">
        <w:rPr>
          <w:rFonts w:asciiTheme="majorBidi" w:hAnsiTheme="majorBidi" w:cstheme="majorBidi"/>
          <w:sz w:val="24"/>
          <w:szCs w:val="24"/>
          <w:lang w:val="en-US"/>
        </w:rPr>
        <w:t>verna</w:t>
      </w:r>
      <w:r>
        <w:rPr>
          <w:rFonts w:asciiTheme="majorBidi" w:hAnsiTheme="majorBidi" w:cstheme="majorBidi"/>
          <w:sz w:val="24"/>
          <w:szCs w:val="24"/>
          <w:lang w:val="en-US"/>
        </w:rPr>
        <w:t>ku</w:t>
      </w:r>
      <w:r w:rsidRPr="006E2E11">
        <w:rPr>
          <w:rFonts w:asciiTheme="majorBidi" w:hAnsiTheme="majorBidi" w:cstheme="majorBidi"/>
          <w:sz w:val="24"/>
          <w:szCs w:val="24"/>
          <w:lang w:val="en-US"/>
        </w:rPr>
        <w:t>lar</w:t>
      </w:r>
      <w:proofErr w:type="spellEnd"/>
      <w:r w:rsidRPr="006E2E11">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pembangunannya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mengikuti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maupun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metodenya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vernakular</w:t>
      </w:r>
      <w:proofErr w:type="spellEnd"/>
      <w:r w:rsidRPr="003B4BF9">
        <w:rPr>
          <w:rStyle w:val="FootnoteReference"/>
          <w:rFonts w:asciiTheme="majorBidi" w:hAnsiTheme="majorBidi" w:cstheme="majorBidi"/>
          <w:sz w:val="24"/>
          <w:szCs w:val="24"/>
        </w:rPr>
        <w:footnoteReference w:id="62"/>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nampaknya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sepenuhnya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didukung</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prinsip</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teori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bangunana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memadai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teoritis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menunjukkan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kemungkinan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dibangun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coba-coba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w:t>
      </w:r>
    </w:p>
    <w:p w14:paraId="731AEBD2"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Saat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jenis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terekam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dilestarikan</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w:t>
      </w:r>
      <w:r w:rsidRPr="003B4BF9">
        <w:rPr>
          <w:rFonts w:asciiTheme="majorBidi" w:hAnsiTheme="majorBidi" w:cstheme="majorBidi"/>
          <w:sz w:val="24"/>
          <w:szCs w:val="24"/>
          <w:lang w:val="en-US"/>
        </w:rPr>
        <w:t>embali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Penelitian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lanjut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harapan</w:t>
      </w:r>
      <w:proofErr w:type="spellEnd"/>
      <w:r w:rsidRPr="003B4BF9">
        <w:rPr>
          <w:rFonts w:asciiTheme="majorBidi" w:hAnsiTheme="majorBidi" w:cstheme="majorBidi"/>
          <w:sz w:val="24"/>
          <w:szCs w:val="24"/>
          <w:lang w:val="en-US"/>
        </w:rPr>
        <w:t xml:space="preserve"> agar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Indonesia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hilang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berantakan</w:t>
      </w:r>
      <w:proofErr w:type="spellEnd"/>
      <w:r w:rsidRPr="003B4BF9">
        <w:rPr>
          <w:rFonts w:asciiTheme="majorBidi" w:hAnsiTheme="majorBidi" w:cstheme="majorBidi"/>
          <w:sz w:val="24"/>
          <w:szCs w:val="24"/>
          <w:lang w:val="en-US"/>
        </w:rPr>
        <w:t>. Nilai-</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luhur</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kebal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dilestarikan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ternyata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semudah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perjalannya</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dinamis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Apalagi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dizaman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sekarang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seolah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olah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berjalan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w:t>
      </w:r>
      <w:r>
        <w:rPr>
          <w:rFonts w:asciiTheme="majorBidi" w:hAnsiTheme="majorBidi" w:cstheme="majorBidi"/>
          <w:sz w:val="24"/>
          <w:szCs w:val="24"/>
          <w:lang w:val="en-US"/>
        </w:rPr>
        <w:t>a</w:t>
      </w:r>
      <w:r w:rsidRPr="003B4BF9">
        <w:rPr>
          <w:rFonts w:asciiTheme="majorBidi" w:hAnsiTheme="majorBidi" w:cstheme="majorBidi"/>
          <w:sz w:val="24"/>
          <w:szCs w:val="24"/>
          <w:lang w:val="en-US"/>
        </w:rPr>
        <w:t>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badai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pasir</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mengamuk</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taruhannya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erat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kaitannya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Ada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mempelajari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Koentjoningrat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w:t>
      </w:r>
      <w:proofErr w:type="spellEnd"/>
      <w:r w:rsidRPr="003B4BF9">
        <w:rPr>
          <w:rFonts w:asciiTheme="majorBidi" w:hAnsiTheme="majorBidi" w:cstheme="majorBidi"/>
          <w:sz w:val="24"/>
          <w:szCs w:val="24"/>
          <w:lang w:val="en-US"/>
        </w:rPr>
        <w:t xml:space="preserve"> universal </w:t>
      </w:r>
      <w:proofErr w:type="spellStart"/>
      <w:r w:rsidRPr="003B4BF9">
        <w:rPr>
          <w:rFonts w:asciiTheme="majorBidi" w:hAnsiTheme="majorBidi" w:cstheme="majorBidi"/>
          <w:sz w:val="24"/>
          <w:szCs w:val="24"/>
          <w:lang w:val="en-US"/>
        </w:rPr>
        <w:t>yng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didunia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universal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didunia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religi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upacara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keagamaa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organisasi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perkembangan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kelima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enam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ketujuh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peralatan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teknologi</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63"/>
      </w:r>
    </w:p>
    <w:p w14:paraId="6AD5CEDF"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diungkapkan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kata-kata (</w:t>
      </w:r>
      <w:proofErr w:type="spellStart"/>
      <w:r w:rsidRPr="003B4BF9">
        <w:rPr>
          <w:rFonts w:asciiTheme="majorBidi" w:hAnsiTheme="majorBidi" w:cstheme="majorBidi"/>
          <w:sz w:val="24"/>
          <w:szCs w:val="24"/>
          <w:lang w:val="en-US"/>
        </w:rPr>
        <w:t>filsafat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w:t>
      </w:r>
      <w:r>
        <w:rPr>
          <w:rFonts w:asciiTheme="majorBidi" w:hAnsiTheme="majorBidi" w:cstheme="majorBidi"/>
          <w:sz w:val="24"/>
          <w:szCs w:val="24"/>
          <w:lang w:val="en-US"/>
        </w:rPr>
        <w:t>p</w:t>
      </w:r>
      <w:r w:rsidRPr="003B4BF9">
        <w:rPr>
          <w:rFonts w:asciiTheme="majorBidi" w:hAnsiTheme="majorBidi" w:cstheme="majorBidi"/>
          <w:sz w:val="24"/>
          <w:szCs w:val="24"/>
          <w:lang w:val="en-US"/>
        </w:rPr>
        <w: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nasehat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ucapan</w:t>
      </w:r>
      <w:proofErr w:type="spellEnd"/>
      <w:r w:rsidRPr="003B4BF9">
        <w:rPr>
          <w:rFonts w:asciiTheme="majorBidi" w:hAnsiTheme="majorBidi" w:cstheme="majorBidi"/>
          <w:sz w:val="24"/>
          <w:szCs w:val="24"/>
          <w:lang w:val="en-US"/>
        </w:rPr>
        <w:t xml:space="preserve">, pantun, </w:t>
      </w:r>
      <w:proofErr w:type="spellStart"/>
      <w:r w:rsidRPr="003B4BF9">
        <w:rPr>
          <w:rFonts w:asciiTheme="majorBidi" w:hAnsiTheme="majorBidi" w:cstheme="majorBidi"/>
          <w:sz w:val="24"/>
          <w:szCs w:val="24"/>
          <w:lang w:val="en-US"/>
        </w:rPr>
        <w:t>puisi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cerita</w:t>
      </w:r>
      <w:proofErr w:type="spellEnd"/>
      <w:r w:rsidRPr="003B4BF9">
        <w:rPr>
          <w:rFonts w:asciiTheme="majorBidi" w:hAnsiTheme="majorBidi" w:cstheme="majorBidi"/>
          <w:sz w:val="24"/>
          <w:szCs w:val="24"/>
          <w:lang w:val="en-US"/>
        </w:rPr>
        <w:t xml:space="preserve"> rakyat (</w:t>
      </w:r>
      <w:proofErr w:type="spellStart"/>
      <w:r w:rsidRPr="003B4BF9">
        <w:rPr>
          <w:rFonts w:asciiTheme="majorBidi" w:hAnsiTheme="majorBidi" w:cstheme="majorBidi"/>
          <w:sz w:val="24"/>
          <w:szCs w:val="24"/>
          <w:lang w:val="en-US"/>
        </w:rPr>
        <w:t>cerita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dll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prinsip</w:t>
      </w:r>
      <w:proofErr w:type="spellEnd"/>
      <w:r w:rsidRPr="003B4BF9">
        <w:rPr>
          <w:rFonts w:asciiTheme="majorBidi" w:hAnsiTheme="majorBidi" w:cstheme="majorBidi"/>
          <w:sz w:val="24"/>
          <w:szCs w:val="24"/>
          <w:lang w:val="en-US"/>
        </w:rPr>
        <w:t xml:space="preserve">, norma, dan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dan moral yang </w:t>
      </w:r>
      <w:proofErr w:type="spellStart"/>
      <w:r w:rsidRPr="003B4BF9">
        <w:rPr>
          <w:rFonts w:asciiTheme="majorBidi" w:hAnsiTheme="majorBidi" w:cstheme="majorBidi"/>
          <w:sz w:val="24"/>
          <w:szCs w:val="24"/>
          <w:lang w:val="en-US"/>
        </w:rPr>
        <w:t>membentuk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ritual, </w:t>
      </w:r>
      <w:proofErr w:type="spellStart"/>
      <w:r w:rsidRPr="003B4BF9">
        <w:rPr>
          <w:rFonts w:asciiTheme="majorBidi" w:hAnsiTheme="majorBidi" w:cstheme="majorBidi"/>
          <w:sz w:val="24"/>
          <w:szCs w:val="24"/>
          <w:lang w:val="en-US"/>
        </w:rPr>
        <w:t>seremonial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upacara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ritual;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kebiasaan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tampak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perilaku</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w:t>
      </w:r>
      <w:r w:rsidRPr="003B4BF9">
        <w:rPr>
          <w:rFonts w:asciiTheme="majorBidi" w:hAnsiTheme="majorBidi" w:cstheme="majorBidi"/>
          <w:sz w:val="24"/>
          <w:szCs w:val="24"/>
          <w:lang w:val="en-US"/>
        </w:rPr>
        <w:t>ari-sehari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Puisi</w:t>
      </w:r>
      <w:proofErr w:type="spellEnd"/>
      <w:r w:rsidRPr="003B4BF9">
        <w:rPr>
          <w:rFonts w:asciiTheme="majorBidi" w:hAnsiTheme="majorBidi" w:cstheme="majorBidi"/>
          <w:sz w:val="24"/>
          <w:szCs w:val="24"/>
          <w:lang w:val="en-US"/>
        </w:rPr>
        <w:t xml:space="preserve"> rakyat </w:t>
      </w:r>
      <w:proofErr w:type="spellStart"/>
      <w:r w:rsidRPr="003B4BF9">
        <w:rPr>
          <w:rFonts w:asciiTheme="majorBidi" w:hAnsiTheme="majorBidi" w:cstheme="majorBidi"/>
          <w:sz w:val="24"/>
          <w:szCs w:val="24"/>
          <w:lang w:val="en-US"/>
        </w:rPr>
        <w:t>mengandung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pesan</w:t>
      </w:r>
      <w:proofErr w:type="spellEnd"/>
      <w:r w:rsidRPr="003B4BF9">
        <w:rPr>
          <w:rFonts w:asciiTheme="majorBidi" w:hAnsiTheme="majorBidi" w:cstheme="majorBidi"/>
          <w:sz w:val="24"/>
          <w:szCs w:val="24"/>
          <w:lang w:val="en-US"/>
        </w:rPr>
        <w:t xml:space="preserve">. </w:t>
      </w:r>
    </w:p>
    <w:p w14:paraId="276E3D52"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dianggap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sebelum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globalisasi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Didalamnya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terkandung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dijadikan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karakater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bangsa</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64"/>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ingin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lama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mampu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beradaptasi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zaman,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cukup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mengikuti</w:t>
      </w:r>
      <w:proofErr w:type="spellEnd"/>
      <w:r w:rsidRPr="003B4BF9">
        <w:rPr>
          <w:rFonts w:asciiTheme="majorBidi" w:hAnsiTheme="majorBidi" w:cstheme="majorBidi"/>
          <w:sz w:val="24"/>
          <w:szCs w:val="24"/>
          <w:lang w:val="en-US"/>
        </w:rPr>
        <w:t xml:space="preserve"> zaman, </w:t>
      </w:r>
      <w:proofErr w:type="spellStart"/>
      <w:r w:rsidRPr="003B4BF9">
        <w:rPr>
          <w:rFonts w:asciiTheme="majorBidi" w:hAnsiTheme="majorBidi" w:cstheme="majorBidi"/>
          <w:sz w:val="24"/>
          <w:szCs w:val="24"/>
          <w:lang w:val="en-US"/>
        </w:rPr>
        <w:t>melainkan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tujuan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dikarenakan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terhubung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memeprhatikan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identitas</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adal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65"/>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kemampuan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menghadapi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asing</w:t>
      </w:r>
      <w:proofErr w:type="spellEnd"/>
      <w:r w:rsidRPr="003B4BF9">
        <w:rPr>
          <w:rFonts w:asciiTheme="majorBidi" w:hAnsiTheme="majorBidi" w:cstheme="majorBidi"/>
          <w:sz w:val="24"/>
          <w:szCs w:val="24"/>
          <w:lang w:val="en-US"/>
        </w:rPr>
        <w:t xml:space="preserve">, Ketika dua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bersinggungan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waktu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penuh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komunikasi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menyikapinya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mungkin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mengakibatkan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hilangnya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identitas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bangsa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66"/>
      </w:r>
    </w:p>
    <w:p w14:paraId="4B333374"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berpera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kerukunan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kerukunan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beragama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kekuatan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pendorong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menciptakan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koherensi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pengakuan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mekanisme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mengihilangkan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kemungkinan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mengurangi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merugikan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solidaritas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67"/>
      </w:r>
      <w:r w:rsidRPr="003B4BF9">
        <w:rPr>
          <w:rFonts w:asciiTheme="majorBidi" w:hAnsiTheme="majorBidi" w:cstheme="majorBidi"/>
          <w:sz w:val="24"/>
          <w:szCs w:val="24"/>
          <w:lang w:val="en-US"/>
        </w:rPr>
        <w:t xml:space="preserve"> </w:t>
      </w:r>
    </w:p>
    <w:p w14:paraId="0649B99E"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Banyak </w:t>
      </w:r>
      <w:proofErr w:type="spellStart"/>
      <w:r w:rsidRPr="003B4BF9">
        <w:rPr>
          <w:rFonts w:asciiTheme="majorBidi" w:hAnsiTheme="majorBidi" w:cstheme="majorBidi"/>
          <w:sz w:val="24"/>
          <w:szCs w:val="24"/>
          <w:lang w:val="en-US"/>
        </w:rPr>
        <w:t>benda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cagar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keris</w:t>
      </w:r>
      <w:proofErr w:type="spellEnd"/>
      <w:r w:rsidRPr="003B4BF9">
        <w:rPr>
          <w:rFonts w:asciiTheme="majorBidi" w:hAnsiTheme="majorBidi" w:cstheme="majorBidi"/>
          <w:sz w:val="24"/>
          <w:szCs w:val="24"/>
          <w:lang w:val="en-US"/>
        </w:rPr>
        <w:t xml:space="preserve">. Keris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warisan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sangat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Meskipun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menghadapi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dilemma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mengembangkan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membawa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kebaikan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terkandung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didalamnya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kemanusiaan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dimuka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keris</w:t>
      </w:r>
      <w:proofErr w:type="spellEnd"/>
      <w:r w:rsidRPr="003B4BF9">
        <w:rPr>
          <w:rFonts w:asciiTheme="majorBidi" w:hAnsiTheme="majorBidi" w:cstheme="majorBidi"/>
          <w:sz w:val="24"/>
          <w:szCs w:val="24"/>
          <w:lang w:val="en-US"/>
        </w:rPr>
        <w:t xml:space="preserve"> Indonesia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ditetapkan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mahakarya</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organisasi</w:t>
      </w:r>
      <w:proofErr w:type="spellEnd"/>
      <w:r w:rsidRPr="003B4BF9">
        <w:rPr>
          <w:rFonts w:asciiTheme="majorBidi" w:hAnsiTheme="majorBidi" w:cstheme="majorBidi"/>
          <w:sz w:val="24"/>
          <w:szCs w:val="24"/>
          <w:lang w:val="en-US"/>
        </w:rPr>
        <w:t xml:space="preserve"> Pendidikan dan </w:t>
      </w:r>
      <w:proofErr w:type="spellStart"/>
      <w:r w:rsidRPr="003B4BF9">
        <w:rPr>
          <w:rFonts w:asciiTheme="majorBidi" w:hAnsiTheme="majorBidi" w:cstheme="majorBidi"/>
          <w:sz w:val="24"/>
          <w:szCs w:val="24"/>
          <w:lang w:val="en-US"/>
        </w:rPr>
        <w:t>kebudayaan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badan UNESCO (Badan </w:t>
      </w:r>
      <w:proofErr w:type="spellStart"/>
      <w:r w:rsidRPr="003B4BF9">
        <w:rPr>
          <w:rFonts w:asciiTheme="majorBidi" w:hAnsiTheme="majorBidi" w:cstheme="majorBidi"/>
          <w:sz w:val="24"/>
          <w:szCs w:val="24"/>
          <w:lang w:val="en-US"/>
        </w:rPr>
        <w:t>Perserikatan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Bangsa-Bangsa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Setidaknya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bada</w:t>
      </w:r>
      <w:proofErr w:type="spellEnd"/>
      <w:r w:rsidRPr="003B4BF9">
        <w:rPr>
          <w:rFonts w:asciiTheme="majorBidi" w:hAnsiTheme="majorBidi" w:cstheme="majorBidi"/>
          <w:sz w:val="24"/>
          <w:szCs w:val="24"/>
          <w:lang w:val="en-US"/>
        </w:rPr>
        <w:t xml:space="preserve">- 8, </w:t>
      </w:r>
      <w:proofErr w:type="spellStart"/>
      <w:r w:rsidRPr="003B4BF9">
        <w:rPr>
          <w:rFonts w:asciiTheme="majorBidi" w:hAnsiTheme="majorBidi" w:cstheme="majorBidi"/>
          <w:sz w:val="24"/>
          <w:szCs w:val="24"/>
          <w:lang w:val="en-US"/>
        </w:rPr>
        <w:t>keris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dimensi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berfungsi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pertempuran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seringkali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ekspresi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pertempuran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seringkali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ekspresi</w:t>
      </w:r>
      <w:proofErr w:type="spellEnd"/>
      <w:r w:rsidRPr="003B4BF9">
        <w:rPr>
          <w:rFonts w:asciiTheme="majorBidi" w:hAnsiTheme="majorBidi" w:cstheme="majorBidi"/>
          <w:sz w:val="24"/>
          <w:szCs w:val="24"/>
          <w:lang w:val="en-US"/>
        </w:rPr>
        <w:t xml:space="preserve"> artistic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terkandung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konsep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dekorasi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perspektif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teknologi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astiktik</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arkeometalurgi</w:t>
      </w:r>
      <w:proofErr w:type="spellEnd"/>
      <w:r w:rsidRPr="003B4BF9">
        <w:rPr>
          <w:rFonts w:asciiTheme="majorBidi" w:hAnsiTheme="majorBidi" w:cstheme="majorBidi"/>
          <w:sz w:val="24"/>
          <w:szCs w:val="24"/>
          <w:lang w:val="en-US"/>
        </w:rPr>
        <w:t xml:space="preserve">. Keris </w:t>
      </w:r>
      <w:proofErr w:type="spellStart"/>
      <w:r w:rsidRPr="003B4BF9">
        <w:rPr>
          <w:rFonts w:asciiTheme="majorBidi" w:hAnsiTheme="majorBidi" w:cstheme="majorBidi"/>
          <w:sz w:val="24"/>
          <w:szCs w:val="24"/>
          <w:lang w:val="en-US"/>
        </w:rPr>
        <w:t>bekerja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simbolik</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menyimbolkan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sang </w:t>
      </w:r>
      <w:proofErr w:type="spellStart"/>
      <w:r w:rsidRPr="003B4BF9">
        <w:rPr>
          <w:rFonts w:asciiTheme="majorBidi" w:hAnsiTheme="majorBidi" w:cstheme="majorBidi"/>
          <w:sz w:val="24"/>
          <w:szCs w:val="24"/>
          <w:lang w:val="en-US"/>
        </w:rPr>
        <w:t>empu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menciptakannya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Contoh</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adlaah</w:t>
      </w:r>
      <w:proofErr w:type="spellEnd"/>
      <w:r w:rsidRPr="003B4BF9">
        <w:rPr>
          <w:rFonts w:asciiTheme="majorBidi" w:hAnsiTheme="majorBidi" w:cstheme="majorBidi"/>
          <w:sz w:val="24"/>
          <w:szCs w:val="24"/>
          <w:lang w:val="en-US"/>
        </w:rPr>
        <w:t xml:space="preserve"> batik, </w:t>
      </w:r>
      <w:proofErr w:type="spellStart"/>
      <w:r w:rsidRPr="003B4BF9">
        <w:rPr>
          <w:rFonts w:asciiTheme="majorBidi" w:hAnsiTheme="majorBidi" w:cstheme="majorBidi"/>
          <w:sz w:val="24"/>
          <w:szCs w:val="24"/>
          <w:lang w:val="en-US"/>
        </w:rPr>
        <w:t>kerajinan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tinggi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lama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Indonesia (</w:t>
      </w:r>
      <w:proofErr w:type="spellStart"/>
      <w:r w:rsidRPr="003B4BF9">
        <w:rPr>
          <w:rFonts w:asciiTheme="majorBidi" w:hAnsiTheme="majorBidi" w:cstheme="majorBidi"/>
          <w:sz w:val="24"/>
          <w:szCs w:val="24"/>
          <w:lang w:val="en-US"/>
        </w:rPr>
        <w:t>khususnya</w:t>
      </w:r>
      <w:proofErr w:type="spellEnd"/>
      <w:r w:rsidRPr="003B4BF9">
        <w:rPr>
          <w:rFonts w:asciiTheme="majorBidi" w:hAnsiTheme="majorBidi" w:cstheme="majorBidi"/>
          <w:sz w:val="24"/>
          <w:szCs w:val="24"/>
          <w:lang w:val="en-US"/>
        </w:rPr>
        <w:t xml:space="preserve"> Jawa). Ada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motif yang masing-masing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arti </w:t>
      </w:r>
      <w:proofErr w:type="spellStart"/>
      <w:r w:rsidRPr="003B4BF9">
        <w:rPr>
          <w:rFonts w:asciiTheme="majorBidi" w:hAnsiTheme="majorBidi" w:cstheme="majorBidi"/>
          <w:sz w:val="24"/>
          <w:szCs w:val="24"/>
          <w:lang w:val="en-US"/>
        </w:rPr>
        <w:t>tersendiri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Sentuhan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dihadirkan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batik </w:t>
      </w:r>
      <w:proofErr w:type="spellStart"/>
      <w:r w:rsidRPr="003B4BF9">
        <w:rPr>
          <w:rFonts w:asciiTheme="majorBidi" w:hAnsiTheme="majorBidi" w:cstheme="majorBidi"/>
          <w:sz w:val="24"/>
          <w:szCs w:val="24"/>
          <w:lang w:val="en-US"/>
        </w:rPr>
        <w:t>bukan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sekedar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lukisan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eklusif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sebelumnya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cerminan</w:t>
      </w:r>
      <w:proofErr w:type="spellEnd"/>
      <w:r w:rsidRPr="003B4BF9">
        <w:rPr>
          <w:rFonts w:asciiTheme="majorBidi" w:hAnsiTheme="majorBidi" w:cstheme="majorBidi"/>
          <w:sz w:val="24"/>
          <w:szCs w:val="24"/>
          <w:lang w:val="en-US"/>
        </w:rPr>
        <w:t xml:space="preserve"> agama (Hindu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Budha), </w:t>
      </w:r>
      <w:proofErr w:type="spellStart"/>
      <w:r w:rsidRPr="003B4BF9">
        <w:rPr>
          <w:rFonts w:asciiTheme="majorBidi" w:hAnsiTheme="majorBidi" w:cstheme="majorBidi"/>
          <w:sz w:val="24"/>
          <w:szCs w:val="24"/>
          <w:lang w:val="en-US"/>
        </w:rPr>
        <w:t>nili-nilai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
    <w:p w14:paraId="55629905"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Kerukunan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beragama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menunjukkan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komunikasi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positif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pemeluk</w:t>
      </w:r>
      <w:proofErr w:type="spellEnd"/>
      <w:r w:rsidRPr="003B4BF9">
        <w:rPr>
          <w:rFonts w:asciiTheme="majorBidi" w:hAnsiTheme="majorBidi" w:cstheme="majorBidi"/>
          <w:sz w:val="24"/>
          <w:szCs w:val="24"/>
          <w:lang w:val="en-US"/>
        </w:rPr>
        <w:t xml:space="preserve"> agama.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antaragama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emncerminkan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bagaimana</w:t>
      </w:r>
      <w:proofErr w:type="spellEnd"/>
      <w:r w:rsidRPr="003B4BF9">
        <w:rPr>
          <w:rFonts w:asciiTheme="majorBidi" w:hAnsiTheme="majorBidi" w:cstheme="majorBidi"/>
          <w:sz w:val="24"/>
          <w:szCs w:val="24"/>
          <w:lang w:val="en-US"/>
        </w:rPr>
        <w:t xml:space="preserve"> agama </w:t>
      </w:r>
      <w:proofErr w:type="spellStart"/>
      <w:r w:rsidRPr="003B4BF9">
        <w:rPr>
          <w:rFonts w:asciiTheme="majorBidi" w:hAnsiTheme="majorBidi" w:cstheme="majorBidi"/>
          <w:sz w:val="24"/>
          <w:szCs w:val="24"/>
          <w:lang w:val="en-US"/>
        </w:rPr>
        <w:t>dioperasikan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konteks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Dalam proses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damai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konflik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dua </w:t>
      </w:r>
      <w:proofErr w:type="spellStart"/>
      <w:r w:rsidRPr="003B4BF9">
        <w:rPr>
          <w:rFonts w:asciiTheme="majorBidi" w:hAnsiTheme="majorBidi" w:cstheme="majorBidi"/>
          <w:sz w:val="24"/>
          <w:szCs w:val="24"/>
          <w:lang w:val="en-US"/>
        </w:rPr>
        <w:t>sisi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mata</w:t>
      </w:r>
      <w:proofErr w:type="spellEnd"/>
      <w:r w:rsidRPr="003B4BF9">
        <w:rPr>
          <w:rFonts w:asciiTheme="majorBidi" w:hAnsiTheme="majorBidi" w:cstheme="majorBidi"/>
          <w:sz w:val="24"/>
          <w:szCs w:val="24"/>
          <w:lang w:val="en-US"/>
        </w:rPr>
        <w:t xml:space="preserve"> uang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pihak</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asosiatif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bersifat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diasosiasif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asosiatif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timbul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kehendak</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rasional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unsur-unsur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arti </w:t>
      </w:r>
      <w:proofErr w:type="spellStart"/>
      <w:r w:rsidRPr="003B4BF9">
        <w:rPr>
          <w:rFonts w:asciiTheme="majorBidi" w:hAnsiTheme="majorBidi" w:cstheme="majorBidi"/>
          <w:sz w:val="24"/>
          <w:szCs w:val="24"/>
          <w:lang w:val="en-US"/>
        </w:rPr>
        <w:t>segala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disepakati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bertentangan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norma dan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berlaku</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mengarah</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ikatan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pihak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terkait</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meliputi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kerjasama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lastRenderedPageBreak/>
        <w:t>akomodasi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disosiatif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mengarah</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pemisahan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kelonggaran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pihak-pihak</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terlibat</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persaingan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konflik</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68"/>
      </w:r>
    </w:p>
    <w:p w14:paraId="42953E9E"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Wujud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norma, </w:t>
      </w:r>
      <w:proofErr w:type="spellStart"/>
      <w:r w:rsidRPr="003B4BF9">
        <w:rPr>
          <w:rFonts w:asciiTheme="majorBidi" w:hAnsiTheme="majorBidi" w:cstheme="majorBidi"/>
          <w:sz w:val="24"/>
          <w:szCs w:val="24"/>
          <w:lang w:val="en-US"/>
        </w:rPr>
        <w:t>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kepercayaan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hukum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aturan-aturan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Nilai-</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luhur</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diasosiasikan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cinta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Tuhan, </w:t>
      </w:r>
      <w:proofErr w:type="spellStart"/>
      <w:r w:rsidRPr="003B4BF9">
        <w:rPr>
          <w:rFonts w:asciiTheme="majorBidi" w:hAnsiTheme="majorBidi" w:cstheme="majorBidi"/>
          <w:sz w:val="24"/>
          <w:szCs w:val="24"/>
          <w:lang w:val="en-US"/>
        </w:rPr>
        <w:t>hakikat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semesta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isinya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tanggung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jawabm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disiplin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mandiri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jujur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hormat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santun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cinta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peduli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percaya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kre</w:t>
      </w:r>
      <w:r>
        <w:rPr>
          <w:rFonts w:asciiTheme="majorBidi" w:hAnsiTheme="majorBidi" w:cstheme="majorBidi"/>
          <w:sz w:val="24"/>
          <w:szCs w:val="24"/>
          <w:lang w:val="en-US"/>
        </w:rPr>
        <w:t>a</w:t>
      </w:r>
      <w:r w:rsidRPr="003B4BF9">
        <w:rPr>
          <w:rFonts w:asciiTheme="majorBidi" w:hAnsiTheme="majorBidi" w:cstheme="majorBidi"/>
          <w:sz w:val="24"/>
          <w:szCs w:val="24"/>
          <w:lang w:val="en-US"/>
        </w:rPr>
        <w:t>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keadilan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kepemimpinan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hati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rendah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toleransi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cinta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kedamaian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persatuan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Dikemukaan</w:t>
      </w:r>
      <w:proofErr w:type="spellEnd"/>
      <w:r w:rsidRPr="003B4BF9">
        <w:rPr>
          <w:rFonts w:asciiTheme="majorBidi" w:hAnsiTheme="majorBidi" w:cstheme="majorBidi"/>
          <w:sz w:val="24"/>
          <w:szCs w:val="24"/>
          <w:lang w:val="en-US"/>
        </w:rPr>
        <w:t xml:space="preserve"> oleh Wahyudi yang </w:t>
      </w:r>
      <w:proofErr w:type="spellStart"/>
      <w:r w:rsidRPr="003B4BF9">
        <w:rPr>
          <w:rFonts w:asciiTheme="majorBidi" w:hAnsiTheme="majorBidi" w:cstheme="majorBidi"/>
          <w:sz w:val="24"/>
          <w:szCs w:val="24"/>
          <w:lang w:val="en-US"/>
        </w:rPr>
        <w:t>berpendapat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tertulis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acuan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meliputi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aspek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pribadi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interaksi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individu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maupun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terkait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hierarki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pemerintahan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aturan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perkawinan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urutan</w:t>
      </w:r>
      <w:proofErr w:type="spellEnd"/>
      <w:r w:rsidRPr="003B4BF9">
        <w:rPr>
          <w:rFonts w:asciiTheme="majorBidi" w:hAnsiTheme="majorBidi" w:cstheme="majorBidi"/>
          <w:sz w:val="24"/>
          <w:szCs w:val="24"/>
          <w:lang w:val="en-US"/>
        </w:rPr>
        <w:t xml:space="preserve"> karma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sehari-hari</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69"/>
      </w:r>
    </w:p>
    <w:p w14:paraId="728FF927"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Setiap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diperoleh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lingkungan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guru </w:t>
      </w:r>
      <w:proofErr w:type="spellStart"/>
      <w:r w:rsidRPr="003B4BF9">
        <w:rPr>
          <w:rFonts w:asciiTheme="majorBidi" w:hAnsiTheme="majorBidi" w:cstheme="majorBidi"/>
          <w:sz w:val="24"/>
          <w:szCs w:val="24"/>
          <w:lang w:val="en-US"/>
        </w:rPr>
        <w:t>diharapkan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mampu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meimplementasikan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berbasis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memasukkan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kedalam</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pembelajaran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berusaha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melestarikan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potensi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70"/>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Pembelajaran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berbasis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w:t>
      </w:r>
      <w:r>
        <w:rPr>
          <w:rFonts w:asciiTheme="majorBidi" w:hAnsiTheme="majorBidi" w:cstheme="majorBidi"/>
          <w:sz w:val="24"/>
          <w:szCs w:val="24"/>
          <w:lang w:val="en-US"/>
        </w:rPr>
        <w:t>belajaran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menempatkan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pusat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pembelajaran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berpusat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siswa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w:t>
      </w:r>
      <w:proofErr w:type="spellEnd"/>
      <w:r w:rsidRPr="003B4BF9">
        <w:rPr>
          <w:rFonts w:asciiTheme="majorBidi" w:hAnsiTheme="majorBidi" w:cstheme="majorBidi"/>
          <w:sz w:val="24"/>
          <w:szCs w:val="24"/>
          <w:lang w:val="en-US"/>
        </w:rPr>
        <w:t xml:space="preserve"> pada guru. </w:t>
      </w:r>
      <w:proofErr w:type="spellStart"/>
      <w:r w:rsidRPr="003B4BF9">
        <w:rPr>
          <w:rFonts w:asciiTheme="majorBidi" w:hAnsiTheme="majorBidi" w:cstheme="majorBidi"/>
          <w:sz w:val="24"/>
          <w:szCs w:val="24"/>
          <w:lang w:val="en-US"/>
        </w:rPr>
        <w:t>Belajar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sekedar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meenerima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materi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pasif</w:t>
      </w:r>
      <w:proofErr w:type="spellEnd"/>
      <w:r w:rsidRPr="003B4BF9">
        <w:rPr>
          <w:rFonts w:asciiTheme="majorBidi" w:hAnsiTheme="majorBidi" w:cstheme="majorBidi"/>
          <w:sz w:val="24"/>
          <w:szCs w:val="24"/>
          <w:lang w:val="en-US"/>
        </w:rPr>
        <w:t xml:space="preserve"> guru,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aktif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mengeksplore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pengalaman</w:t>
      </w:r>
      <w:proofErr w:type="spellEnd"/>
      <w:r w:rsidRPr="003B4BF9">
        <w:rPr>
          <w:rFonts w:asciiTheme="majorBidi" w:hAnsiTheme="majorBidi" w:cstheme="majorBidi"/>
          <w:sz w:val="24"/>
          <w:szCs w:val="24"/>
          <w:lang w:val="en-US"/>
        </w:rPr>
        <w:t xml:space="preserve"> lama, </w:t>
      </w:r>
      <w:proofErr w:type="spellStart"/>
      <w:r w:rsidRPr="003B4BF9">
        <w:rPr>
          <w:rFonts w:asciiTheme="majorBidi" w:hAnsiTheme="majorBidi" w:cstheme="majorBidi"/>
          <w:sz w:val="24"/>
          <w:szCs w:val="24"/>
          <w:lang w:val="en-US"/>
        </w:rPr>
        <w:t>mencari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menemukan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pengalaman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baru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mengasimilasi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menggabungkan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muncul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pada yang </w:t>
      </w:r>
      <w:proofErr w:type="spellStart"/>
      <w:r w:rsidRPr="003B4BF9">
        <w:rPr>
          <w:rFonts w:asciiTheme="majorBidi" w:hAnsiTheme="majorBidi" w:cstheme="majorBidi"/>
          <w:sz w:val="24"/>
          <w:szCs w:val="24"/>
          <w:lang w:val="en-US"/>
        </w:rPr>
        <w:t>siswa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rasakan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alami</w:t>
      </w:r>
      <w:proofErr w:type="spellEnd"/>
      <w:r w:rsidRPr="003B4BF9">
        <w:rPr>
          <w:rFonts w:asciiTheme="majorBidi" w:hAnsiTheme="majorBidi" w:cstheme="majorBidi"/>
          <w:sz w:val="24"/>
          <w:szCs w:val="24"/>
          <w:lang w:val="en-US"/>
        </w:rPr>
        <w:t xml:space="preserve">. Bagi guru, </w:t>
      </w:r>
      <w:proofErr w:type="spellStart"/>
      <w:r w:rsidRPr="003B4BF9">
        <w:rPr>
          <w:rFonts w:asciiTheme="majorBidi" w:hAnsiTheme="majorBidi" w:cstheme="majorBidi"/>
          <w:sz w:val="24"/>
          <w:szCs w:val="24"/>
          <w:lang w:val="en-US"/>
        </w:rPr>
        <w:t>mengajar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membantu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membangun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partisipasi</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1"/>
      </w:r>
      <w:r w:rsidRPr="003B4BF9">
        <w:rPr>
          <w:rFonts w:asciiTheme="majorBidi" w:hAnsiTheme="majorBidi" w:cstheme="majorBidi"/>
          <w:sz w:val="24"/>
          <w:szCs w:val="24"/>
          <w:lang w:val="en-US"/>
        </w:rPr>
        <w:t xml:space="preserve"> </w:t>
      </w:r>
    </w:p>
    <w:p w14:paraId="1856517E" w14:textId="77777777" w:rsidR="004721C0" w:rsidRPr="003B4BF9" w:rsidRDefault="004721C0" w:rsidP="004721C0">
      <w:pPr>
        <w:pStyle w:val="ListParagraph"/>
        <w:spacing w:line="240" w:lineRule="auto"/>
        <w:ind w:left="709" w:firstLine="731"/>
        <w:jc w:val="both"/>
        <w:rPr>
          <w:rFonts w:asciiTheme="majorBidi" w:hAnsiTheme="majorBidi" w:cstheme="majorBidi"/>
          <w:sz w:val="24"/>
          <w:szCs w:val="24"/>
          <w:lang w:val="en-US"/>
        </w:rPr>
      </w:pPr>
    </w:p>
    <w:p w14:paraId="42812038" w14:textId="77777777" w:rsidR="004721C0" w:rsidRPr="00E66430" w:rsidRDefault="004721C0" w:rsidP="004721C0">
      <w:pPr>
        <w:pStyle w:val="ListParagraph"/>
        <w:numPr>
          <w:ilvl w:val="0"/>
          <w:numId w:val="9"/>
        </w:numPr>
        <w:spacing w:line="480" w:lineRule="auto"/>
        <w:jc w:val="both"/>
        <w:outlineLvl w:val="1"/>
        <w:rPr>
          <w:rFonts w:asciiTheme="majorBidi" w:hAnsiTheme="majorBidi" w:cstheme="majorBidi"/>
          <w:b/>
          <w:bCs/>
          <w:sz w:val="24"/>
          <w:szCs w:val="24"/>
          <w:lang w:val="en-US"/>
        </w:rPr>
      </w:pPr>
      <w:bookmarkStart w:id="18" w:name="_Toc137005188"/>
      <w:proofErr w:type="spellStart"/>
      <w:r w:rsidRPr="00E66430">
        <w:rPr>
          <w:rFonts w:asciiTheme="majorBidi" w:hAnsiTheme="majorBidi" w:cstheme="majorBidi"/>
          <w:b/>
          <w:bCs/>
          <w:sz w:val="24"/>
          <w:szCs w:val="24"/>
          <w:lang w:val="en-US"/>
        </w:rPr>
        <w:t>Kesenian</w:t>
      </w:r>
      <w:proofErr w:type="spellEnd"/>
      <w:r w:rsidRPr="00E66430">
        <w:rPr>
          <w:rFonts w:asciiTheme="majorBidi" w:hAnsiTheme="majorBidi" w:cstheme="majorBidi"/>
          <w:b/>
          <w:bCs/>
          <w:sz w:val="24"/>
          <w:szCs w:val="24"/>
          <w:lang w:val="en-US"/>
        </w:rPr>
        <w:t xml:space="preserve"> </w:t>
      </w:r>
      <w:proofErr w:type="spellStart"/>
      <w:r w:rsidRPr="00E66430">
        <w:rPr>
          <w:rFonts w:asciiTheme="majorBidi" w:hAnsiTheme="majorBidi" w:cstheme="majorBidi"/>
          <w:b/>
          <w:bCs/>
          <w:sz w:val="24"/>
          <w:szCs w:val="24"/>
          <w:lang w:val="en-US"/>
        </w:rPr>
        <w:t>Tradional</w:t>
      </w:r>
      <w:proofErr w:type="spellEnd"/>
      <w:r w:rsidRPr="00E66430">
        <w:rPr>
          <w:rFonts w:asciiTheme="majorBidi" w:hAnsiTheme="majorBidi" w:cstheme="majorBidi"/>
          <w:b/>
          <w:bCs/>
          <w:sz w:val="24"/>
          <w:szCs w:val="24"/>
          <w:lang w:val="en-US"/>
        </w:rPr>
        <w:t>.</w:t>
      </w:r>
      <w:bookmarkEnd w:id="18"/>
    </w:p>
    <w:p w14:paraId="6EBDEF30"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Seni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produk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seniman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diciptakan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hasil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sekitar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diartikan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kerangka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penerapan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berulang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Kesenian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estetika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menciptakannya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dikenal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dikagumi</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w:t>
      </w:r>
      <w:r>
        <w:rPr>
          <w:rFonts w:asciiTheme="majorBidi" w:hAnsiTheme="majorBidi" w:cstheme="majorBidi"/>
          <w:sz w:val="24"/>
          <w:szCs w:val="24"/>
          <w:lang w:val="en-US"/>
        </w:rPr>
        <w:t>ndukungnya</w:t>
      </w:r>
      <w:proofErr w:type="spellEnd"/>
      <w:r>
        <w:rPr>
          <w:rFonts w:asciiTheme="majorBidi" w:hAnsiTheme="majorBidi" w:cstheme="majorBidi"/>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kata lain, </w:t>
      </w:r>
      <w:proofErr w:type="spellStart"/>
      <w:r w:rsidRPr="003B4BF9">
        <w:rPr>
          <w:rFonts w:asciiTheme="majorBidi" w:hAnsiTheme="majorBidi" w:cstheme="majorBidi"/>
          <w:sz w:val="24"/>
          <w:szCs w:val="24"/>
          <w:lang w:val="en-US"/>
        </w:rPr>
        <w:t>kesepian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hasil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sekelompok</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bidang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2"/>
      </w:r>
    </w:p>
    <w:p w14:paraId="078E0565"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Kesenian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Indon</w:t>
      </w:r>
      <w:r>
        <w:rPr>
          <w:rFonts w:asciiTheme="majorBidi" w:hAnsiTheme="majorBidi" w:cstheme="majorBidi"/>
          <w:sz w:val="24"/>
          <w:szCs w:val="24"/>
          <w:lang w:val="en-US"/>
        </w:rPr>
        <w:t>e</w:t>
      </w:r>
      <w:r w:rsidRPr="003B4BF9">
        <w:rPr>
          <w:rFonts w:asciiTheme="majorBidi" w:hAnsiTheme="majorBidi" w:cstheme="majorBidi"/>
          <w:sz w:val="24"/>
          <w:szCs w:val="24"/>
          <w:lang w:val="en-US"/>
        </w:rPr>
        <w:t xml:space="preserve">sia sangat </w:t>
      </w:r>
      <w:proofErr w:type="spellStart"/>
      <w:r w:rsidRPr="003B4BF9">
        <w:rPr>
          <w:rFonts w:asciiTheme="majorBidi" w:hAnsiTheme="majorBidi" w:cstheme="majorBidi"/>
          <w:sz w:val="24"/>
          <w:szCs w:val="24"/>
          <w:lang w:val="en-US"/>
        </w:rPr>
        <w:t>beragam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Setiap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keseniannya</w:t>
      </w:r>
      <w:proofErr w:type="spellEnd"/>
      <w:r w:rsidRPr="003B4BF9">
        <w:rPr>
          <w:rFonts w:asciiTheme="majorBidi" w:hAnsiTheme="majorBidi" w:cstheme="majorBidi"/>
          <w:sz w:val="24"/>
          <w:szCs w:val="24"/>
          <w:lang w:val="en-US"/>
        </w:rPr>
        <w:t xml:space="preserve"> masing-masing </w:t>
      </w:r>
      <w:proofErr w:type="spellStart"/>
      <w:r w:rsidRPr="003B4BF9">
        <w:rPr>
          <w:rFonts w:asciiTheme="majorBidi" w:hAnsiTheme="majorBidi" w:cstheme="majorBidi"/>
          <w:sz w:val="24"/>
          <w:szCs w:val="24"/>
          <w:lang w:val="en-US"/>
        </w:rPr>
        <w:t>terutama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musik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lastRenderedPageBreak/>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warisan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lambat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keberadannya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w:t>
      </w:r>
      <w:r>
        <w:rPr>
          <w:rFonts w:asciiTheme="majorBidi" w:hAnsiTheme="majorBidi" w:cstheme="majorBidi"/>
          <w:sz w:val="24"/>
          <w:szCs w:val="24"/>
          <w:lang w:val="en-US"/>
        </w:rPr>
        <w:t>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masuknya</w:t>
      </w:r>
      <w:proofErr w:type="spellEnd"/>
      <w:r w:rsidRPr="003B4BF9">
        <w:rPr>
          <w:rFonts w:asciiTheme="majorBidi" w:hAnsiTheme="majorBidi" w:cstheme="majorBidi"/>
          <w:sz w:val="24"/>
          <w:szCs w:val="24"/>
          <w:lang w:val="en-US"/>
        </w:rPr>
        <w:t xml:space="preserve"> modern, </w:t>
      </w:r>
      <w:proofErr w:type="spellStart"/>
      <w:r w:rsidRPr="003B4BF9">
        <w:rPr>
          <w:rFonts w:asciiTheme="majorBidi" w:hAnsiTheme="majorBidi" w:cstheme="majorBidi"/>
          <w:sz w:val="24"/>
          <w:szCs w:val="24"/>
          <w:lang w:val="en-US"/>
        </w:rPr>
        <w:t>kelangsungan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mengalami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kendala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kemunculannta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Penyebaran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kelanjutan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menghaapi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kendala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Tekad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diekspresikan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kemampuan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pendukung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menghadapi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kesulitan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timbul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keadaan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baru</w:t>
      </w:r>
      <w:proofErr w:type="spellEnd"/>
      <w:r w:rsidRPr="003B4BF9">
        <w:rPr>
          <w:rFonts w:asciiTheme="majorBidi" w:hAnsiTheme="majorBidi" w:cstheme="majorBidi"/>
          <w:sz w:val="24"/>
          <w:szCs w:val="24"/>
          <w:lang w:val="en-US"/>
        </w:rPr>
        <w:t xml:space="preserve">. Jadi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menanggapi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situasi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baru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Situasi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sebenarnya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tantangan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sekaligus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peluang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pelestarian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diwariskan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generasi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sekarang</w:t>
      </w:r>
      <w:proofErr w:type="spellEnd"/>
      <w:r w:rsidRPr="003B4BF9">
        <w:rPr>
          <w:rFonts w:asciiTheme="majorBidi" w:hAnsiTheme="majorBidi" w:cstheme="majorBidi"/>
          <w:sz w:val="24"/>
          <w:szCs w:val="24"/>
          <w:lang w:val="en-US"/>
        </w:rPr>
        <w:t>.</w:t>
      </w:r>
    </w:p>
    <w:p w14:paraId="6E719807"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Kesenian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bukanlah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kesenian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mengalami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kronolgi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menacapai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tahap</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stabil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masanya</w:t>
      </w:r>
      <w:proofErr w:type="spellEnd"/>
      <w:r w:rsidRPr="003B4BF9">
        <w:rPr>
          <w:rFonts w:asciiTheme="majorBidi" w:hAnsiTheme="majorBidi" w:cstheme="majorBidi"/>
          <w:sz w:val="24"/>
          <w:szCs w:val="24"/>
          <w:lang w:val="en-US"/>
        </w:rPr>
        <w:t xml:space="preserve">. Itu </w:t>
      </w:r>
      <w:proofErr w:type="spellStart"/>
      <w:r w:rsidRPr="003B4BF9">
        <w:rPr>
          <w:rFonts w:asciiTheme="majorBidi" w:hAnsiTheme="majorBidi" w:cstheme="majorBidi"/>
          <w:sz w:val="24"/>
          <w:szCs w:val="24"/>
          <w:lang w:val="en-US"/>
        </w:rPr>
        <w:t>sebabnya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beradaptasi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Pelestarian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kesenian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dilestarikan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lama.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pembaruan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koreksi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selera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sekedar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disesuaikan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waktu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konseptual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kondensasi</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3"/>
      </w:r>
    </w:p>
    <w:p w14:paraId="16E2486B"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Seniman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inovatif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seorang</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melakukan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inovasi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mengubah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mungkin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mendukung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ditengah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berubah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cepat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mendukungnya</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4"/>
      </w:r>
    </w:p>
    <w:p w14:paraId="0200FEBA"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diartikan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kekuatan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no</w:t>
      </w:r>
      <w:r>
        <w:rPr>
          <w:rFonts w:asciiTheme="majorBidi" w:hAnsiTheme="majorBidi" w:cstheme="majorBidi"/>
          <w:sz w:val="24"/>
          <w:szCs w:val="24"/>
          <w:lang w:val="en-US"/>
        </w:rPr>
        <w:t>r</w:t>
      </w:r>
      <w:r w:rsidRPr="003B4BF9">
        <w:rPr>
          <w:rFonts w:asciiTheme="majorBidi" w:hAnsiTheme="majorBidi" w:cstheme="majorBidi"/>
          <w:sz w:val="24"/>
          <w:szCs w:val="24"/>
          <w:lang w:val="en-US"/>
        </w:rPr>
        <w:t xml:space="preserve">ma,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kesenian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bukanlah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w:t>
      </w:r>
      <w:proofErr w:type="spellEnd"/>
      <w:r w:rsidRPr="003B4BF9">
        <w:rPr>
          <w:rFonts w:asciiTheme="majorBidi" w:hAnsiTheme="majorBidi" w:cstheme="majorBidi"/>
          <w:sz w:val="24"/>
          <w:szCs w:val="24"/>
          <w:lang w:val="en-US"/>
        </w:rPr>
        <w:t xml:space="preserve"> yang statis, </w:t>
      </w:r>
      <w:proofErr w:type="spellStart"/>
      <w:r w:rsidRPr="003B4BF9">
        <w:rPr>
          <w:rFonts w:asciiTheme="majorBidi" w:hAnsiTheme="majorBidi" w:cstheme="majorBidi"/>
          <w:sz w:val="24"/>
          <w:szCs w:val="24"/>
          <w:lang w:val="en-US"/>
        </w:rPr>
        <w:t>melainkan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tumbuh</w:t>
      </w:r>
      <w:proofErr w:type="spellEnd"/>
      <w:r w:rsidRPr="003B4BF9">
        <w:rPr>
          <w:rFonts w:asciiTheme="majorBidi" w:hAnsiTheme="majorBidi" w:cstheme="majorBidi"/>
          <w:sz w:val="24"/>
          <w:szCs w:val="24"/>
          <w:lang w:val="en-US"/>
        </w:rPr>
        <w:t xml:space="preserve"> dan </w:t>
      </w:r>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berkembang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waktu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waktu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dinamika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dipisahkan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Nilai-</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diwariskan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anak-anaknya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naluriah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emosional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kewajiban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perilaku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terhadap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anaknya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orang lain pada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5"/>
      </w:r>
    </w:p>
    <w:p w14:paraId="7B38CE7A"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berasal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i/>
          <w:iCs/>
          <w:sz w:val="24"/>
          <w:szCs w:val="24"/>
          <w:lang w:val="en-US"/>
        </w:rPr>
        <w:t>tradisi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diwariskan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temurun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kepercayaan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kebiasaan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kata lain,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kebiasaan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diwarikan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turun-temurun</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6"/>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kebiasaan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turun-temurun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bersangkutan</w:t>
      </w:r>
      <w:proofErr w:type="spellEnd"/>
      <w:r w:rsidRPr="003B4BF9">
        <w:rPr>
          <w:rFonts w:asciiTheme="majorBidi" w:hAnsiTheme="majorBidi" w:cstheme="majorBidi"/>
          <w:sz w:val="24"/>
          <w:szCs w:val="24"/>
          <w:lang w:val="en-US"/>
        </w:rPr>
        <w:t xml:space="preserve">. </w:t>
      </w:r>
    </w:p>
    <w:p w14:paraId="4D562545"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Mendefinisikan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diwariskan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generasi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generasi</w:t>
      </w:r>
      <w:proofErr w:type="spellEnd"/>
      <w:r w:rsidRPr="003B4BF9">
        <w:rPr>
          <w:rFonts w:asciiTheme="majorBidi" w:hAnsiTheme="majorBidi" w:cstheme="majorBidi"/>
          <w:sz w:val="24"/>
          <w:szCs w:val="24"/>
          <w:lang w:val="en-US"/>
        </w:rPr>
        <w:t xml:space="preserve">. Adat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diwariskan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mencangkup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Bahasa dan </w:t>
      </w:r>
      <w:proofErr w:type="spellStart"/>
      <w:r w:rsidRPr="003B4BF9">
        <w:rPr>
          <w:rFonts w:asciiTheme="majorBidi" w:hAnsiTheme="majorBidi" w:cstheme="majorBidi"/>
          <w:sz w:val="24"/>
          <w:szCs w:val="24"/>
          <w:lang w:val="en-US"/>
        </w:rPr>
        <w:t>sistem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kepercayaan</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77"/>
      </w:r>
    </w:p>
    <w:p w14:paraId="7CE097B6" w14:textId="77777777" w:rsidR="004721C0" w:rsidRPr="00142E58" w:rsidRDefault="004721C0" w:rsidP="004721C0">
      <w:pPr>
        <w:pStyle w:val="ListParagraph"/>
        <w:spacing w:line="480" w:lineRule="auto"/>
        <w:ind w:left="709" w:firstLine="731"/>
        <w:jc w:val="both"/>
        <w:rPr>
          <w:rFonts w:asciiTheme="majorBidi" w:hAnsiTheme="majorBidi" w:cstheme="majorBidi"/>
          <w:sz w:val="24"/>
          <w:szCs w:val="24"/>
          <w:lang w:val="en-US"/>
        </w:rPr>
        <w:sectPr w:rsidR="004721C0" w:rsidRPr="00142E58" w:rsidSect="009C7149">
          <w:headerReference w:type="even" r:id="rId26"/>
          <w:headerReference w:type="default" r:id="rId27"/>
          <w:headerReference w:type="first" r:id="rId28"/>
          <w:footerReference w:type="first" r:id="rId29"/>
          <w:pgSz w:w="11907" w:h="16840" w:code="9"/>
          <w:pgMar w:top="2268" w:right="1701" w:bottom="1701" w:left="2268" w:header="720" w:footer="720" w:gutter="0"/>
          <w:pgNumType w:start="26"/>
          <w:cols w:space="720"/>
          <w:titlePg/>
          <w:docGrid w:linePitch="360"/>
        </w:sectPr>
      </w:pPr>
      <w:proofErr w:type="spellStart"/>
      <w:r w:rsidRPr="003B4BF9">
        <w:rPr>
          <w:rFonts w:asciiTheme="majorBidi" w:hAnsiTheme="majorBidi" w:cstheme="majorBidi"/>
          <w:sz w:val="24"/>
          <w:szCs w:val="24"/>
          <w:lang w:val="en-US"/>
        </w:rPr>
        <w:lastRenderedPageBreak/>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struktur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kreativitas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sebelumnya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terpisahkan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masa </w:t>
      </w:r>
      <w:proofErr w:type="spellStart"/>
      <w:r w:rsidRPr="003B4BF9">
        <w:rPr>
          <w:rFonts w:asciiTheme="majorBidi" w:hAnsiTheme="majorBidi" w:cstheme="majorBidi"/>
          <w:sz w:val="24"/>
          <w:szCs w:val="24"/>
          <w:lang w:val="en-US"/>
        </w:rPr>
        <w:t>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membawa</w:t>
      </w:r>
      <w:proofErr w:type="spellEnd"/>
      <w:r w:rsidRPr="003B4BF9">
        <w:rPr>
          <w:rFonts w:asciiTheme="majorBidi" w:hAnsiTheme="majorBidi" w:cstheme="majorBidi"/>
          <w:sz w:val="24"/>
          <w:szCs w:val="24"/>
          <w:lang w:val="en-US"/>
        </w:rPr>
        <w:t xml:space="preserve"> masa </w:t>
      </w:r>
      <w:proofErr w:type="spellStart"/>
      <w:r w:rsidRPr="003B4BF9">
        <w:rPr>
          <w:rFonts w:asciiTheme="majorBidi" w:hAnsiTheme="majorBidi" w:cstheme="majorBidi"/>
          <w:sz w:val="24"/>
          <w:szCs w:val="24"/>
          <w:lang w:val="en-US"/>
        </w:rPr>
        <w:t>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masa </w:t>
      </w:r>
      <w:proofErr w:type="spellStart"/>
      <w:r w:rsidRPr="003B4BF9">
        <w:rPr>
          <w:rFonts w:asciiTheme="majorBidi" w:hAnsiTheme="majorBidi" w:cstheme="majorBidi"/>
          <w:sz w:val="24"/>
          <w:szCs w:val="24"/>
          <w:lang w:val="en-US"/>
        </w:rPr>
        <w:t>kini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Kebudayaan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pengertian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kelanjutan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masa </w:t>
      </w:r>
      <w:proofErr w:type="spellStart"/>
      <w:r w:rsidRPr="003B4BF9">
        <w:rPr>
          <w:rFonts w:asciiTheme="majorBidi" w:hAnsiTheme="majorBidi" w:cstheme="majorBidi"/>
          <w:sz w:val="24"/>
          <w:szCs w:val="24"/>
          <w:lang w:val="en-US"/>
        </w:rPr>
        <w:t>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masa </w:t>
      </w:r>
      <w:proofErr w:type="spellStart"/>
      <w:r w:rsidRPr="003B4BF9">
        <w:rPr>
          <w:rFonts w:asciiTheme="majorBidi" w:hAnsiTheme="majorBidi" w:cstheme="majorBidi"/>
          <w:sz w:val="24"/>
          <w:szCs w:val="24"/>
          <w:lang w:val="en-US"/>
        </w:rPr>
        <w:t>kini</w:t>
      </w:r>
      <w:proofErr w:type="spellEnd"/>
      <w:r w:rsidRPr="003B4BF9">
        <w:rPr>
          <w:rFonts w:asciiTheme="majorBidi" w:hAnsiTheme="majorBidi" w:cstheme="majorBidi"/>
          <w:sz w:val="24"/>
          <w:szCs w:val="24"/>
          <w:lang w:val="en-US"/>
        </w:rPr>
        <w:t xml:space="preserve"> dan masa </w:t>
      </w:r>
      <w:proofErr w:type="spellStart"/>
      <w:r w:rsidRPr="003B4BF9">
        <w:rPr>
          <w:rFonts w:asciiTheme="majorBidi" w:hAnsiTheme="majorBidi" w:cstheme="majorBidi"/>
          <w:sz w:val="24"/>
          <w:szCs w:val="24"/>
          <w:lang w:val="en-US"/>
        </w:rPr>
        <w:t>depan</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78"/>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music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gagasan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berpikir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prinsip-prinsip</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tampah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estetika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jenis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masyakarat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tertentu</w:t>
      </w:r>
      <w:proofErr w:type="spellEnd"/>
      <w:r w:rsidRPr="003B4BF9">
        <w:rPr>
          <w:rFonts w:asciiTheme="majorBidi" w:hAnsiTheme="majorBidi" w:cstheme="majorBidi"/>
          <w:sz w:val="24"/>
          <w:szCs w:val="24"/>
          <w:lang w:val="en-US"/>
        </w:rPr>
        <w:t xml:space="preserve">. </w:t>
      </w:r>
    </w:p>
    <w:p w14:paraId="4F29248A" w14:textId="77777777" w:rsidR="004721C0" w:rsidRPr="007649EA" w:rsidRDefault="004721C0" w:rsidP="004721C0">
      <w:pPr>
        <w:pStyle w:val="Heading1"/>
        <w:jc w:val="center"/>
        <w:rPr>
          <w:rFonts w:asciiTheme="majorBidi" w:hAnsiTheme="majorBidi"/>
          <w:b/>
          <w:bCs/>
          <w:color w:val="auto"/>
          <w:sz w:val="24"/>
          <w:szCs w:val="24"/>
        </w:rPr>
      </w:pPr>
      <w:bookmarkStart w:id="19" w:name="_Toc137005189"/>
      <w:bookmarkStart w:id="20" w:name="_Hlk143574553"/>
      <w:r w:rsidRPr="007649EA">
        <w:rPr>
          <w:rFonts w:asciiTheme="majorBidi" w:hAnsiTheme="majorBidi"/>
          <w:b/>
          <w:bCs/>
          <w:color w:val="auto"/>
          <w:sz w:val="24"/>
          <w:szCs w:val="24"/>
        </w:rPr>
        <w:lastRenderedPageBreak/>
        <w:t>BAB III</w:t>
      </w:r>
      <w:bookmarkEnd w:id="19"/>
    </w:p>
    <w:p w14:paraId="786BB30C" w14:textId="77777777" w:rsidR="004721C0" w:rsidRPr="003B4BF9" w:rsidRDefault="004721C0" w:rsidP="004721C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LATAR BELAKANG KEHIDUPAN BAKRI SYAHID</w:t>
      </w:r>
    </w:p>
    <w:p w14:paraId="56C0C94C" w14:textId="77777777" w:rsidR="004721C0" w:rsidRPr="007649EA" w:rsidRDefault="004721C0" w:rsidP="004721C0">
      <w:pPr>
        <w:pStyle w:val="ListParagraph"/>
        <w:numPr>
          <w:ilvl w:val="0"/>
          <w:numId w:val="12"/>
        </w:numPr>
        <w:spacing w:line="480" w:lineRule="auto"/>
        <w:jc w:val="both"/>
        <w:outlineLvl w:val="1"/>
        <w:rPr>
          <w:rFonts w:asciiTheme="majorBidi" w:hAnsiTheme="majorBidi" w:cstheme="majorBidi"/>
          <w:b/>
          <w:bCs/>
          <w:sz w:val="24"/>
          <w:szCs w:val="24"/>
          <w:lang w:val="en-US"/>
        </w:rPr>
      </w:pPr>
      <w:bookmarkStart w:id="21" w:name="_Toc137005190"/>
      <w:proofErr w:type="spellStart"/>
      <w:r w:rsidRPr="007649EA">
        <w:rPr>
          <w:rFonts w:asciiTheme="majorBidi" w:hAnsiTheme="majorBidi" w:cstheme="majorBidi"/>
          <w:b/>
          <w:bCs/>
          <w:sz w:val="24"/>
          <w:szCs w:val="24"/>
          <w:lang w:val="en-US"/>
        </w:rPr>
        <w:t>Biografi</w:t>
      </w:r>
      <w:proofErr w:type="spellEnd"/>
      <w:r w:rsidRPr="007649EA">
        <w:rPr>
          <w:rFonts w:asciiTheme="majorBidi" w:hAnsiTheme="majorBidi" w:cstheme="majorBidi"/>
          <w:b/>
          <w:bCs/>
          <w:sz w:val="24"/>
          <w:szCs w:val="24"/>
          <w:lang w:val="en-US"/>
        </w:rPr>
        <w:t xml:space="preserve"> Bakri </w:t>
      </w:r>
      <w:proofErr w:type="spellStart"/>
      <w:r w:rsidRPr="007649EA">
        <w:rPr>
          <w:rFonts w:asciiTheme="majorBidi" w:hAnsiTheme="majorBidi" w:cstheme="majorBidi"/>
          <w:b/>
          <w:bCs/>
          <w:sz w:val="24"/>
          <w:szCs w:val="24"/>
          <w:lang w:val="en-US"/>
        </w:rPr>
        <w:t>Syahid</w:t>
      </w:r>
      <w:bookmarkEnd w:id="21"/>
      <w:proofErr w:type="spellEnd"/>
    </w:p>
    <w:p w14:paraId="3CF73EDA"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pribadi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profesi</w:t>
      </w:r>
      <w:proofErr w:type="spellEnd"/>
      <w:r w:rsidRPr="003B4BF9">
        <w:rPr>
          <w:rFonts w:asciiTheme="majorBidi" w:hAnsiTheme="majorBidi" w:cstheme="majorBidi"/>
          <w:sz w:val="24"/>
          <w:szCs w:val="24"/>
          <w:lang w:val="en-US"/>
        </w:rPr>
        <w:t xml:space="preserve">. Selain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gerilyawan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purnawirawan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kenal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pendakwah</w:t>
      </w:r>
      <w:proofErr w:type="spellEnd"/>
      <w:r w:rsidRPr="003B4BF9">
        <w:rPr>
          <w:rFonts w:asciiTheme="majorBidi" w:hAnsiTheme="majorBidi" w:cstheme="majorBidi"/>
          <w:sz w:val="24"/>
          <w:szCs w:val="24"/>
          <w:lang w:val="en-US"/>
        </w:rPr>
        <w:t xml:space="preserve">, ulama,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pengusaha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pemimpin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handal</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dibuktikan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w:t>
      </w:r>
      <w:r>
        <w:rPr>
          <w:rFonts w:asciiTheme="majorBidi" w:hAnsiTheme="majorBidi" w:cstheme="majorBidi"/>
          <w:sz w:val="24"/>
          <w:szCs w:val="24"/>
          <w:lang w:val="en-US"/>
        </w:rPr>
        <w:t>e</w:t>
      </w:r>
      <w:r w:rsidRPr="003B4BF9">
        <w:rPr>
          <w:rFonts w:asciiTheme="majorBidi" w:hAnsiTheme="majorBidi" w:cstheme="majorBidi"/>
          <w:sz w:val="24"/>
          <w:szCs w:val="24"/>
          <w:lang w:val="en-US"/>
        </w:rPr>
        <w:t>risnya</w:t>
      </w:r>
      <w:proofErr w:type="spellEnd"/>
      <w:r w:rsidRPr="003B4BF9">
        <w:rPr>
          <w:rFonts w:asciiTheme="majorBidi" w:hAnsiTheme="majorBidi" w:cstheme="majorBidi"/>
          <w:sz w:val="24"/>
          <w:szCs w:val="24"/>
          <w:lang w:val="en-US"/>
        </w:rPr>
        <w:t xml:space="preserve"> yang Panjang dan </w:t>
      </w:r>
      <w:proofErr w:type="spellStart"/>
      <w:r w:rsidRPr="003B4BF9">
        <w:rPr>
          <w:rFonts w:asciiTheme="majorBidi" w:hAnsiTheme="majorBidi" w:cstheme="majorBidi"/>
          <w:sz w:val="24"/>
          <w:szCs w:val="24"/>
          <w:lang w:val="en-US"/>
        </w:rPr>
        <w:t>bervariasi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akt</w:t>
      </w:r>
      <w:r>
        <w:rPr>
          <w:rFonts w:asciiTheme="majorBidi" w:hAnsiTheme="majorBidi" w:cstheme="majorBidi"/>
          <w:sz w:val="24"/>
          <w:szCs w:val="24"/>
          <w:lang w:val="en-US"/>
        </w:rPr>
        <w:t>ivit</w:t>
      </w:r>
      <w:r w:rsidRPr="003B4BF9">
        <w:rPr>
          <w:rFonts w:asciiTheme="majorBidi" w:hAnsiTheme="majorBidi" w:cstheme="majorBidi"/>
          <w:sz w:val="24"/>
          <w:szCs w:val="24"/>
          <w:lang w:val="en-US"/>
        </w:rPr>
        <w:t>as</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sosialnya</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bidang</w:t>
      </w:r>
      <w:proofErr w:type="spellEnd"/>
      <w:r w:rsidRPr="003B4BF9">
        <w:rPr>
          <w:rFonts w:asciiTheme="majorBidi" w:hAnsiTheme="majorBidi" w:cstheme="majorBidi"/>
          <w:sz w:val="24"/>
          <w:szCs w:val="24"/>
          <w:lang w:val="en-US"/>
        </w:rPr>
        <w:t xml:space="preserve"> yang sangat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membuatknya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berperilaku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angkuh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disebut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adigang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adigung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adiguna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justru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sebaliknya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citra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seorang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muslim</w:t>
      </w:r>
      <w:proofErr w:type="spellEnd"/>
      <w:r w:rsidRPr="003B4BF9">
        <w:rPr>
          <w:rFonts w:asciiTheme="majorBidi" w:hAnsiTheme="majorBidi" w:cstheme="majorBidi"/>
          <w:sz w:val="24"/>
          <w:szCs w:val="24"/>
          <w:lang w:val="en-US"/>
        </w:rPr>
        <w:t xml:space="preserve"> Jawa yang </w:t>
      </w:r>
      <w:proofErr w:type="spellStart"/>
      <w:r w:rsidRPr="003B4BF9">
        <w:rPr>
          <w:rFonts w:asciiTheme="majorBidi" w:hAnsiTheme="majorBidi" w:cstheme="majorBidi"/>
          <w:sz w:val="24"/>
          <w:szCs w:val="24"/>
          <w:lang w:val="en-US"/>
        </w:rPr>
        <w:t>santun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arif</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bijaksana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79"/>
      </w:r>
    </w:p>
    <w:p w14:paraId="74330DA7"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Nama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sedangkan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panggilan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diambil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ayahnya</w:t>
      </w:r>
      <w:proofErr w:type="spellEnd"/>
      <w:r w:rsidRPr="003B4BF9">
        <w:rPr>
          <w:rFonts w:asciiTheme="majorBidi" w:hAnsiTheme="majorBidi" w:cstheme="majorBidi"/>
          <w:sz w:val="24"/>
          <w:szCs w:val="24"/>
          <w:lang w:val="en-US"/>
        </w:rPr>
        <w:t xml:space="preserve">, Muhammad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pribadi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profesi</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lahir</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hari</w:t>
      </w:r>
      <w:proofErr w:type="spellEnd"/>
      <w:r w:rsidRPr="003B4BF9">
        <w:rPr>
          <w:rFonts w:asciiTheme="majorBidi" w:hAnsiTheme="majorBidi" w:cstheme="majorBidi"/>
          <w:sz w:val="24"/>
          <w:szCs w:val="24"/>
          <w:lang w:val="en-US"/>
        </w:rPr>
        <w:t xml:space="preserve"> Senin, 16 </w:t>
      </w:r>
      <w:proofErr w:type="spellStart"/>
      <w:r w:rsidRPr="003B4BF9">
        <w:rPr>
          <w:rFonts w:asciiTheme="majorBidi" w:hAnsiTheme="majorBidi" w:cstheme="majorBidi"/>
          <w:sz w:val="24"/>
          <w:szCs w:val="24"/>
          <w:lang w:val="en-US"/>
        </w:rPr>
        <w:t>Desember</w:t>
      </w:r>
      <w:proofErr w:type="spellEnd"/>
      <w:r w:rsidRPr="003B4BF9">
        <w:rPr>
          <w:rFonts w:asciiTheme="majorBidi" w:hAnsiTheme="majorBidi" w:cstheme="majorBidi"/>
          <w:sz w:val="24"/>
          <w:szCs w:val="24"/>
          <w:lang w:val="en-US"/>
        </w:rPr>
        <w:t xml:space="preserve"> 1918 di Desa </w:t>
      </w:r>
      <w:proofErr w:type="spellStart"/>
      <w:r w:rsidRPr="003B4BF9">
        <w:rPr>
          <w:rFonts w:asciiTheme="majorBidi" w:hAnsiTheme="majorBidi" w:cstheme="majorBidi"/>
          <w:sz w:val="24"/>
          <w:szCs w:val="24"/>
          <w:lang w:val="en-US"/>
        </w:rPr>
        <w:t>Suronatan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Kecamatan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Ngampilan</w:t>
      </w:r>
      <w:proofErr w:type="spellEnd"/>
      <w:r w:rsidRPr="003B4BF9">
        <w:rPr>
          <w:rFonts w:asciiTheme="majorBidi" w:hAnsiTheme="majorBidi" w:cstheme="majorBidi"/>
          <w:sz w:val="24"/>
          <w:szCs w:val="24"/>
          <w:lang w:val="en-US"/>
        </w:rPr>
        <w:t xml:space="preserve">, Kota Yogyakarta. </w:t>
      </w:r>
      <w:r w:rsidRPr="003B4BF9">
        <w:rPr>
          <w:rStyle w:val="FootnoteReference"/>
          <w:rFonts w:asciiTheme="majorBidi" w:hAnsiTheme="majorBidi" w:cstheme="majorBidi"/>
          <w:sz w:val="24"/>
          <w:szCs w:val="24"/>
        </w:rPr>
        <w:footnoteReference w:id="80"/>
      </w:r>
    </w:p>
    <w:p w14:paraId="659FC56A"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peluang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w:t>
      </w:r>
      <w:r>
        <w:rPr>
          <w:rFonts w:asciiTheme="majorBidi" w:hAnsiTheme="majorBidi" w:cstheme="majorBidi"/>
          <w:sz w:val="24"/>
          <w:szCs w:val="24"/>
          <w:lang w:val="en-US"/>
        </w:rPr>
        <w:t>m</w:t>
      </w:r>
      <w:r w:rsidRPr="003B4BF9">
        <w:rPr>
          <w:rFonts w:asciiTheme="majorBidi" w:hAnsiTheme="majorBidi" w:cstheme="majorBidi"/>
          <w:sz w:val="24"/>
          <w:szCs w:val="24"/>
          <w:lang w:val="en-US"/>
        </w:rPr>
        <w:t>presentasikan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mengimplikasikan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pendidikan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Bacaan</w:t>
      </w:r>
      <w:proofErr w:type="spellEnd"/>
      <w:r w:rsidRPr="003B4BF9">
        <w:rPr>
          <w:rFonts w:asciiTheme="majorBidi" w:hAnsiTheme="majorBidi" w:cstheme="majorBidi"/>
          <w:sz w:val="24"/>
          <w:szCs w:val="24"/>
          <w:lang w:val="en-US"/>
        </w:rPr>
        <w:t xml:space="preserve"> Al-Quran yang </w:t>
      </w:r>
      <w:proofErr w:type="spellStart"/>
      <w:r w:rsidRPr="003B4BF9">
        <w:rPr>
          <w:rFonts w:asciiTheme="majorBidi" w:hAnsiTheme="majorBidi" w:cstheme="majorBidi"/>
          <w:sz w:val="24"/>
          <w:szCs w:val="24"/>
          <w:lang w:val="en-US"/>
        </w:rPr>
        <w:t>menyampaikan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karakter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pada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pandang</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tanpa</w:t>
      </w:r>
      <w:proofErr w:type="spellEnd"/>
      <w:r w:rsidRPr="003B4BF9">
        <w:rPr>
          <w:rFonts w:asciiTheme="majorBidi" w:hAnsiTheme="majorBidi" w:cstheme="majorBidi"/>
          <w:sz w:val="24"/>
          <w:szCs w:val="24"/>
          <w:lang w:val="en-US"/>
        </w:rPr>
        <w:t xml:space="preserve"> </w:t>
      </w:r>
      <w:bookmarkEnd w:id="20"/>
      <w:proofErr w:type="spellStart"/>
      <w:r w:rsidRPr="003B4BF9">
        <w:rPr>
          <w:rFonts w:asciiTheme="majorBidi" w:hAnsiTheme="majorBidi" w:cstheme="majorBidi"/>
          <w:sz w:val="24"/>
          <w:szCs w:val="24"/>
          <w:lang w:val="en-US"/>
        </w:rPr>
        <w:t>meninggalkan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warisan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yang </w:t>
      </w:r>
      <w:proofErr w:type="spellStart"/>
      <w:r w:rsidRPr="003B4BF9">
        <w:rPr>
          <w:rFonts w:asciiTheme="majorBidi" w:hAnsiTheme="majorBidi" w:cstheme="majorBidi"/>
          <w:sz w:val="24"/>
          <w:szCs w:val="24"/>
          <w:lang w:val="en-US"/>
        </w:rPr>
        <w:t>luhur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Dialektika</w:t>
      </w:r>
      <w:proofErr w:type="spellEnd"/>
      <w:r w:rsidRPr="003B4BF9">
        <w:rPr>
          <w:rFonts w:asciiTheme="majorBidi" w:hAnsiTheme="majorBidi" w:cstheme="majorBidi"/>
          <w:sz w:val="24"/>
          <w:szCs w:val="24"/>
          <w:lang w:val="en-US"/>
        </w:rPr>
        <w:t xml:space="preserve"> Al-Qur’an dan </w:t>
      </w:r>
      <w:proofErr w:type="spellStart"/>
      <w:r w:rsidRPr="003B4BF9">
        <w:rPr>
          <w:rFonts w:asciiTheme="majorBidi" w:hAnsiTheme="majorBidi" w:cstheme="majorBidi"/>
          <w:sz w:val="24"/>
          <w:szCs w:val="24"/>
          <w:lang w:val="en-US"/>
        </w:rPr>
        <w:lastRenderedPageBreak/>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pertarungan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Al-Qur’an yang </w:t>
      </w:r>
      <w:proofErr w:type="spellStart"/>
      <w:r w:rsidRPr="003B4BF9">
        <w:rPr>
          <w:rFonts w:asciiTheme="majorBidi" w:hAnsiTheme="majorBidi" w:cstheme="majorBidi"/>
          <w:sz w:val="24"/>
          <w:szCs w:val="24"/>
          <w:lang w:val="en-US"/>
        </w:rPr>
        <w:t>diwarisi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pengarang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disekitarnya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81"/>
      </w:r>
    </w:p>
    <w:p w14:paraId="3D655630"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Mulai </w:t>
      </w:r>
      <w:proofErr w:type="spellStart"/>
      <w:r w:rsidRPr="003B4BF9">
        <w:rPr>
          <w:rFonts w:asciiTheme="majorBidi" w:hAnsiTheme="majorBidi" w:cstheme="majorBidi"/>
          <w:sz w:val="24"/>
          <w:szCs w:val="24"/>
          <w:lang w:val="en-US"/>
        </w:rPr>
        <w:t>menanamkan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luhur</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mempelajari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dan </w:t>
      </w:r>
      <w:proofErr w:type="spellStart"/>
      <w:r w:rsidRPr="003B4BF9">
        <w:rPr>
          <w:rFonts w:asciiTheme="majorBidi" w:hAnsiTheme="majorBidi" w:cstheme="majorBidi"/>
          <w:sz w:val="24"/>
          <w:szCs w:val="24"/>
          <w:lang w:val="en-US"/>
        </w:rPr>
        <w:t>mengembangkan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sekolah</w:t>
      </w:r>
      <w:proofErr w:type="spellEnd"/>
      <w:r w:rsidRPr="003B4BF9">
        <w:rPr>
          <w:rFonts w:asciiTheme="majorBidi" w:hAnsiTheme="majorBidi" w:cstheme="majorBidi"/>
          <w:sz w:val="24"/>
          <w:szCs w:val="24"/>
          <w:lang w:val="en-US"/>
        </w:rPr>
        <w:t xml:space="preserve">. Dalam </w:t>
      </w:r>
      <w:proofErr w:type="spellStart"/>
      <w:r w:rsidRPr="003B4BF9">
        <w:rPr>
          <w:rFonts w:asciiTheme="majorBidi" w:hAnsiTheme="majorBidi" w:cstheme="majorBidi"/>
          <w:sz w:val="24"/>
          <w:szCs w:val="24"/>
          <w:lang w:val="en-US"/>
        </w:rPr>
        <w:t>pembelajaran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dan sastra Jawa,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seharusnya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pemaknaan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internalisasi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Pengembangan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sekolah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dilakukan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langsung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dan sastra </w:t>
      </w:r>
      <w:proofErr w:type="spellStart"/>
      <w:r w:rsidRPr="003B4BF9">
        <w:rPr>
          <w:rFonts w:asciiTheme="majorBidi" w:hAnsiTheme="majorBidi" w:cstheme="majorBidi"/>
          <w:sz w:val="24"/>
          <w:szCs w:val="24"/>
          <w:lang w:val="en-US"/>
        </w:rPr>
        <w:t>tersendiri</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82"/>
      </w:r>
      <w:r w:rsidRPr="003B4BF9">
        <w:rPr>
          <w:rFonts w:asciiTheme="majorBidi" w:hAnsiTheme="majorBidi" w:cstheme="majorBidi"/>
          <w:sz w:val="24"/>
          <w:szCs w:val="24"/>
          <w:lang w:val="en-US"/>
        </w:rPr>
        <w:t xml:space="preserve"> </w:t>
      </w:r>
    </w:p>
    <w:p w14:paraId="73A851BE"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bersaudara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Keenam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saudara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Bernama Siti Aminah, Lukman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Zapriyah</w:t>
      </w:r>
      <w:proofErr w:type="spellEnd"/>
      <w:r w:rsidRPr="003B4BF9">
        <w:rPr>
          <w:rFonts w:asciiTheme="majorBidi" w:hAnsiTheme="majorBidi" w:cstheme="majorBidi"/>
          <w:sz w:val="24"/>
          <w:szCs w:val="24"/>
          <w:lang w:val="en-US"/>
        </w:rPr>
        <w:t xml:space="preserve">, Siti Wafiyah, </w:t>
      </w:r>
      <w:proofErr w:type="spellStart"/>
      <w:r w:rsidRPr="003B4BF9">
        <w:rPr>
          <w:rFonts w:asciiTheme="majorBidi" w:hAnsiTheme="majorBidi" w:cstheme="majorBidi"/>
          <w:sz w:val="24"/>
          <w:szCs w:val="24"/>
          <w:lang w:val="en-US"/>
        </w:rPr>
        <w:t>Ismiyati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Dukhoiri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83"/>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dikenal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yang religious. Orang </w:t>
      </w:r>
      <w:proofErr w:type="spellStart"/>
      <w:r w:rsidRPr="003B4BF9">
        <w:rPr>
          <w:rFonts w:asciiTheme="majorBidi" w:hAnsiTheme="majorBidi" w:cstheme="majorBidi"/>
          <w:sz w:val="24"/>
          <w:szCs w:val="24"/>
          <w:lang w:val="en-US"/>
        </w:rPr>
        <w:t>tuanya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tokoh</w:t>
      </w:r>
      <w:proofErr w:type="spellEnd"/>
      <w:r w:rsidRPr="003B4BF9">
        <w:rPr>
          <w:rFonts w:asciiTheme="majorBidi" w:hAnsiTheme="majorBidi" w:cstheme="majorBidi"/>
          <w:sz w:val="24"/>
          <w:szCs w:val="24"/>
          <w:lang w:val="en-US"/>
        </w:rPr>
        <w:t xml:space="preserve"> agama dan </w:t>
      </w:r>
      <w:proofErr w:type="spellStart"/>
      <w:r w:rsidRPr="003B4BF9">
        <w:rPr>
          <w:rFonts w:asciiTheme="majorBidi" w:hAnsiTheme="majorBidi" w:cstheme="majorBidi"/>
          <w:sz w:val="24"/>
          <w:szCs w:val="24"/>
          <w:lang w:val="en-US"/>
        </w:rPr>
        <w:t>aktif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Muhammadiyah.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mengajar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agama dan norma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luput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perhatian</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diharpakan</w:t>
      </w:r>
      <w:proofErr w:type="spellEnd"/>
      <w:r w:rsidRPr="003B4BF9">
        <w:rPr>
          <w:rFonts w:asciiTheme="majorBidi" w:hAnsiTheme="majorBidi" w:cstheme="majorBidi"/>
          <w:sz w:val="24"/>
          <w:szCs w:val="24"/>
          <w:lang w:val="en-US"/>
        </w:rPr>
        <w:t xml:space="preserve"> agar </w:t>
      </w:r>
      <w:proofErr w:type="spellStart"/>
      <w:r w:rsidRPr="003B4BF9">
        <w:rPr>
          <w:rFonts w:asciiTheme="majorBidi" w:hAnsiTheme="majorBidi" w:cstheme="majorBidi"/>
          <w:sz w:val="24"/>
          <w:szCs w:val="24"/>
          <w:lang w:val="en-US"/>
        </w:rPr>
        <w:t>anak-anaknya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iman</w:t>
      </w:r>
      <w:proofErr w:type="spellEnd"/>
      <w:r w:rsidRPr="003B4BF9">
        <w:rPr>
          <w:rFonts w:asciiTheme="majorBidi" w:hAnsiTheme="majorBidi" w:cstheme="majorBidi"/>
          <w:sz w:val="24"/>
          <w:szCs w:val="24"/>
          <w:lang w:val="en-US"/>
        </w:rPr>
        <w:t xml:space="preserve"> dan Islam yang </w:t>
      </w:r>
      <w:proofErr w:type="spellStart"/>
      <w:r w:rsidRPr="003B4BF9">
        <w:rPr>
          <w:rFonts w:asciiTheme="majorBidi" w:hAnsiTheme="majorBidi" w:cstheme="majorBidi"/>
          <w:sz w:val="24"/>
          <w:szCs w:val="24"/>
          <w:lang w:val="en-US"/>
        </w:rPr>
        <w:t>kuat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bermasyarakat</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84"/>
      </w:r>
    </w:p>
    <w:p w14:paraId="1B54CBDB"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Jawa yang sangat </w:t>
      </w:r>
      <w:proofErr w:type="spellStart"/>
      <w:r w:rsidRPr="003B4BF9">
        <w:rPr>
          <w:rFonts w:asciiTheme="majorBidi" w:hAnsiTheme="majorBidi" w:cstheme="majorBidi"/>
          <w:sz w:val="24"/>
          <w:szCs w:val="24"/>
          <w:lang w:val="en-US"/>
        </w:rPr>
        <w:t>menarik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dikaji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larung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sesaji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pembagian</w:t>
      </w:r>
      <w:proofErr w:type="spellEnd"/>
      <w:r w:rsidRPr="003B4BF9">
        <w:rPr>
          <w:rFonts w:asciiTheme="majorBidi" w:hAnsiTheme="majorBidi" w:cstheme="majorBidi"/>
          <w:sz w:val="24"/>
          <w:szCs w:val="24"/>
          <w:lang w:val="en-US"/>
        </w:rPr>
        <w:t xml:space="preserve"> wilayah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wilayah </w:t>
      </w:r>
      <w:proofErr w:type="spellStart"/>
      <w:r w:rsidRPr="003B4BF9">
        <w:rPr>
          <w:rFonts w:asciiTheme="majorBidi" w:hAnsiTheme="majorBidi" w:cstheme="majorBidi"/>
          <w:sz w:val="24"/>
          <w:szCs w:val="24"/>
          <w:lang w:val="en-US"/>
        </w:rPr>
        <w:t>pengaruh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Mataram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lastRenderedPageBreak/>
        <w:t>Panaragan</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dilihat</w:t>
      </w:r>
      <w:proofErr w:type="spellEnd"/>
      <w:r w:rsidRPr="003B4BF9">
        <w:rPr>
          <w:rFonts w:asciiTheme="majorBidi" w:hAnsiTheme="majorBidi" w:cstheme="majorBidi"/>
          <w:sz w:val="24"/>
          <w:szCs w:val="24"/>
          <w:lang w:val="en-US"/>
        </w:rPr>
        <w:t xml:space="preserve"> pada parameter </w:t>
      </w:r>
      <w:proofErr w:type="spellStart"/>
      <w:r w:rsidRPr="003B4BF9">
        <w:rPr>
          <w:rFonts w:asciiTheme="majorBidi" w:hAnsiTheme="majorBidi" w:cstheme="majorBidi"/>
          <w:sz w:val="24"/>
          <w:szCs w:val="24"/>
          <w:lang w:val="en-US"/>
        </w:rPr>
        <w:t>dimana</w:t>
      </w:r>
      <w:proofErr w:type="spellEnd"/>
      <w:r w:rsidRPr="003B4BF9">
        <w:rPr>
          <w:rFonts w:asciiTheme="majorBidi" w:hAnsiTheme="majorBidi" w:cstheme="majorBidi"/>
          <w:sz w:val="24"/>
          <w:szCs w:val="24"/>
          <w:lang w:val="en-US"/>
        </w:rPr>
        <w:t xml:space="preserve"> Kawasan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Mataram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w:t>
      </w:r>
      <w:r>
        <w:rPr>
          <w:rFonts w:asciiTheme="majorBidi" w:hAnsiTheme="majorBidi" w:cstheme="majorBidi"/>
          <w:sz w:val="24"/>
          <w:szCs w:val="24"/>
          <w:lang w:val="en-US"/>
        </w:rPr>
        <w:t>a</w:t>
      </w:r>
      <w:r w:rsidRPr="003B4BF9">
        <w:rPr>
          <w:rFonts w:asciiTheme="majorBidi" w:hAnsiTheme="majorBidi" w:cstheme="majorBidi"/>
          <w:sz w:val="24"/>
          <w:szCs w:val="24"/>
          <w:lang w:val="en-US"/>
        </w:rPr>
        <w:t>naragan</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citi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menghargai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pertanian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bangunan</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85"/>
      </w:r>
      <w:r w:rsidRPr="003B4BF9">
        <w:rPr>
          <w:rFonts w:asciiTheme="majorBidi" w:hAnsiTheme="majorBidi" w:cstheme="majorBidi"/>
          <w:sz w:val="24"/>
          <w:szCs w:val="24"/>
          <w:lang w:val="en-US"/>
        </w:rPr>
        <w:t xml:space="preserve"> Selain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ritual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dilakukan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memuja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leluhur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danyangan</w:t>
      </w:r>
      <w:proofErr w:type="spellEnd"/>
      <w:r w:rsidRPr="003B4BF9">
        <w:rPr>
          <w:rFonts w:asciiTheme="majorBidi" w:hAnsiTheme="majorBidi" w:cstheme="majorBidi"/>
          <w:sz w:val="24"/>
          <w:szCs w:val="24"/>
          <w:lang w:val="en-US"/>
        </w:rPr>
        <w:t xml:space="preserve"> ritual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religious yang </w:t>
      </w:r>
      <w:proofErr w:type="spellStart"/>
      <w:r w:rsidRPr="003B4BF9">
        <w:rPr>
          <w:rFonts w:asciiTheme="majorBidi" w:hAnsiTheme="majorBidi" w:cstheme="majorBidi"/>
          <w:sz w:val="24"/>
          <w:szCs w:val="24"/>
          <w:lang w:val="en-US"/>
        </w:rPr>
        <w:t>besar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para </w:t>
      </w:r>
      <w:proofErr w:type="spellStart"/>
      <w:r w:rsidRPr="003B4BF9">
        <w:rPr>
          <w:rFonts w:asciiTheme="majorBidi" w:hAnsiTheme="majorBidi" w:cstheme="majorBidi"/>
          <w:sz w:val="24"/>
          <w:szCs w:val="24"/>
          <w:lang w:val="en-US"/>
        </w:rPr>
        <w:t>penganutnya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mendapatkan</w:t>
      </w:r>
      <w:proofErr w:type="spellEnd"/>
      <w:r w:rsidRPr="003B4BF9">
        <w:rPr>
          <w:rFonts w:asciiTheme="majorBidi" w:hAnsiTheme="majorBidi" w:cstheme="majorBidi"/>
          <w:sz w:val="24"/>
          <w:szCs w:val="24"/>
          <w:lang w:val="en-US"/>
        </w:rPr>
        <w:t xml:space="preserve"> rasa </w:t>
      </w:r>
      <w:proofErr w:type="spellStart"/>
      <w:r w:rsidRPr="003B4BF9">
        <w:rPr>
          <w:rFonts w:asciiTheme="majorBidi" w:hAnsiTheme="majorBidi" w:cstheme="majorBidi"/>
          <w:sz w:val="24"/>
          <w:szCs w:val="24"/>
          <w:lang w:val="en-US"/>
        </w:rPr>
        <w:t>aman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tentram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dilaksanakannya</w:t>
      </w:r>
      <w:proofErr w:type="spellEnd"/>
      <w:r w:rsidRPr="003B4BF9">
        <w:rPr>
          <w:rFonts w:asciiTheme="majorBidi" w:hAnsiTheme="majorBidi" w:cstheme="majorBidi"/>
          <w:sz w:val="24"/>
          <w:szCs w:val="24"/>
          <w:lang w:val="en-US"/>
        </w:rPr>
        <w:t xml:space="preserve">. </w:t>
      </w:r>
    </w:p>
    <w:p w14:paraId="1F1D3E58"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dimaknai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mengingat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dimaksud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w:t>
      </w:r>
      <w:r>
        <w:rPr>
          <w:rFonts w:asciiTheme="majorBidi" w:hAnsiTheme="majorBidi" w:cstheme="majorBidi"/>
          <w:sz w:val="24"/>
          <w:szCs w:val="24"/>
          <w:lang w:val="en-US"/>
        </w:rPr>
        <w:t>a</w:t>
      </w:r>
      <w:r w:rsidRPr="003B4BF9">
        <w:rPr>
          <w:rFonts w:asciiTheme="majorBidi" w:hAnsiTheme="majorBidi" w:cstheme="majorBidi"/>
          <w:sz w:val="24"/>
          <w:szCs w:val="24"/>
          <w:lang w:val="en-US"/>
        </w:rPr>
        <w:t>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bangsa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arti yang </w:t>
      </w:r>
      <w:proofErr w:type="spellStart"/>
      <w:r w:rsidRPr="003B4BF9">
        <w:rPr>
          <w:rFonts w:asciiTheme="majorBidi" w:hAnsiTheme="majorBidi" w:cstheme="majorBidi"/>
          <w:sz w:val="24"/>
          <w:szCs w:val="24"/>
          <w:lang w:val="en-US"/>
        </w:rPr>
        <w:t>seluas-luasnya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segi</w:t>
      </w:r>
      <w:proofErr w:type="spellEnd"/>
      <w:r w:rsidRPr="003B4BF9">
        <w:rPr>
          <w:rFonts w:asciiTheme="majorBidi" w:hAnsiTheme="majorBidi" w:cstheme="majorBidi"/>
          <w:sz w:val="24"/>
          <w:szCs w:val="24"/>
          <w:lang w:val="en-US"/>
        </w:rPr>
        <w:t xml:space="preserve"> norma dan </w:t>
      </w:r>
      <w:proofErr w:type="spellStart"/>
      <w:r w:rsidRPr="003B4BF9">
        <w:rPr>
          <w:rFonts w:asciiTheme="majorBidi" w:hAnsiTheme="majorBidi" w:cstheme="majorBidi"/>
          <w:sz w:val="24"/>
          <w:szCs w:val="24"/>
          <w:lang w:val="en-US"/>
        </w:rPr>
        <w:t>nilai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segala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gagasan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estetika</w:t>
      </w:r>
      <w:proofErr w:type="spellEnd"/>
      <w:r w:rsidRPr="003B4BF9">
        <w:rPr>
          <w:rFonts w:asciiTheme="majorBidi" w:hAnsiTheme="majorBidi" w:cstheme="majorBidi"/>
          <w:sz w:val="24"/>
          <w:szCs w:val="24"/>
          <w:lang w:val="en-US"/>
        </w:rPr>
        <w:t xml:space="preserve">. Dalam arti </w:t>
      </w:r>
      <w:proofErr w:type="spellStart"/>
      <w:r w:rsidRPr="003B4BF9">
        <w:rPr>
          <w:rFonts w:asciiTheme="majorBidi" w:hAnsiTheme="majorBidi" w:cstheme="majorBidi"/>
          <w:sz w:val="24"/>
          <w:szCs w:val="24"/>
          <w:lang w:val="en-US"/>
        </w:rPr>
        <w:t>luasnya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kearifan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diterjemahkan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warisan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berwujud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maupun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terwujud</w:t>
      </w:r>
      <w:proofErr w:type="spellEnd"/>
      <w:r w:rsidRPr="003B4BF9">
        <w:rPr>
          <w:rFonts w:asciiTheme="majorBidi" w:hAnsiTheme="majorBidi" w:cstheme="majorBidi"/>
          <w:sz w:val="24"/>
          <w:szCs w:val="24"/>
          <w:lang w:val="en-US"/>
        </w:rPr>
        <w:t xml:space="preserve">. </w:t>
      </w:r>
    </w:p>
    <w:p w14:paraId="3FED68C5"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Melestarikan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warisan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memainkan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perekonomian</w:t>
      </w:r>
      <w:proofErr w:type="spellEnd"/>
      <w:r w:rsidRPr="003B4BF9">
        <w:rPr>
          <w:rFonts w:asciiTheme="majorBidi" w:hAnsiTheme="majorBidi" w:cstheme="majorBidi"/>
          <w:sz w:val="24"/>
          <w:szCs w:val="24"/>
          <w:lang w:val="en-US"/>
        </w:rPr>
        <w:t xml:space="preserve">. Karena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kompleks</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saling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Realitas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diambil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penelitian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dilakukan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terdapat</w:t>
      </w:r>
      <w:proofErr w:type="spellEnd"/>
      <w:r w:rsidRPr="003B4BF9">
        <w:rPr>
          <w:rFonts w:asciiTheme="majorBidi" w:hAnsiTheme="majorBidi" w:cstheme="majorBidi"/>
          <w:sz w:val="24"/>
          <w:szCs w:val="24"/>
          <w:lang w:val="en-US"/>
        </w:rPr>
        <w:t xml:space="preserve"> asset </w:t>
      </w:r>
      <w:proofErr w:type="spellStart"/>
      <w:r w:rsidRPr="003B4BF9">
        <w:rPr>
          <w:rFonts w:asciiTheme="majorBidi" w:hAnsiTheme="majorBidi" w:cstheme="majorBidi"/>
          <w:sz w:val="24"/>
          <w:szCs w:val="24"/>
          <w:lang w:val="en-US"/>
        </w:rPr>
        <w:t>wisata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disajikan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penelitian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diusulkan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wisata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religi</w:t>
      </w:r>
      <w:proofErr w:type="spellEnd"/>
      <w:r w:rsidRPr="003B4BF9">
        <w:rPr>
          <w:rFonts w:asciiTheme="majorBidi" w:hAnsiTheme="majorBidi" w:cstheme="majorBidi"/>
          <w:sz w:val="24"/>
          <w:szCs w:val="24"/>
          <w:lang w:val="en-US"/>
        </w:rPr>
        <w:t xml:space="preserve"> spiritual yang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warisan</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nenek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moyang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w:t>
      </w:r>
      <w:r>
        <w:rPr>
          <w:rFonts w:asciiTheme="majorBidi" w:hAnsiTheme="majorBidi" w:cstheme="majorBidi"/>
          <w:sz w:val="24"/>
          <w:szCs w:val="24"/>
          <w:lang w:val="en-US"/>
        </w:rPr>
        <w:t>-</w:t>
      </w:r>
      <w:r w:rsidRPr="003B4BF9">
        <w:rPr>
          <w:rFonts w:asciiTheme="majorBidi" w:hAnsiTheme="majorBidi" w:cstheme="majorBidi"/>
          <w:sz w:val="24"/>
          <w:szCs w:val="24"/>
          <w:lang w:val="en-US"/>
        </w:rPr>
        <w:t>temurun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memberikan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keuntungan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PAD (</w:t>
      </w:r>
      <w:proofErr w:type="spellStart"/>
      <w:r w:rsidRPr="003B4BF9">
        <w:rPr>
          <w:rFonts w:asciiTheme="majorBidi" w:hAnsiTheme="majorBidi" w:cstheme="majorBidi"/>
          <w:sz w:val="24"/>
          <w:szCs w:val="24"/>
          <w:lang w:val="en-US"/>
        </w:rPr>
        <w:t>Pendapatan</w:t>
      </w:r>
      <w:proofErr w:type="spellEnd"/>
      <w:r w:rsidRPr="003B4BF9">
        <w:rPr>
          <w:rFonts w:asciiTheme="majorBidi" w:hAnsiTheme="majorBidi" w:cstheme="majorBidi"/>
          <w:sz w:val="24"/>
          <w:szCs w:val="24"/>
          <w:lang w:val="en-US"/>
        </w:rPr>
        <w:t xml:space="preserve"> Asli Daerah). </w:t>
      </w:r>
    </w:p>
    <w:p w14:paraId="11D92D41"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Kesuksesan</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di Muhammadiyah </w:t>
      </w:r>
      <w:proofErr w:type="spellStart"/>
      <w:r w:rsidRPr="003B4BF9">
        <w:rPr>
          <w:rFonts w:asciiTheme="majorBidi" w:hAnsiTheme="majorBidi" w:cstheme="majorBidi"/>
          <w:sz w:val="24"/>
          <w:szCs w:val="24"/>
          <w:lang w:val="en-US"/>
        </w:rPr>
        <w:t>dilanjutkan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bergabungnya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di Majlis </w:t>
      </w:r>
      <w:proofErr w:type="spellStart"/>
      <w:r w:rsidRPr="003B4BF9">
        <w:rPr>
          <w:rFonts w:asciiTheme="majorBidi" w:hAnsiTheme="majorBidi" w:cstheme="majorBidi"/>
          <w:sz w:val="24"/>
          <w:szCs w:val="24"/>
          <w:lang w:val="en-US"/>
        </w:rPr>
        <w:t>Tabliq</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86"/>
      </w:r>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dikenal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muda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pekerja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cerdas</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mandiri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dikenal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hati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sekolah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membantu</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meringankan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beban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keuangan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berjualan</w:t>
      </w:r>
      <w:proofErr w:type="spellEnd"/>
      <w:r w:rsidRPr="003B4BF9">
        <w:rPr>
          <w:rFonts w:asciiTheme="majorBidi" w:hAnsiTheme="majorBidi" w:cstheme="majorBidi"/>
          <w:sz w:val="24"/>
          <w:szCs w:val="24"/>
          <w:lang w:val="en-US"/>
        </w:rPr>
        <w:t xml:space="preserve"> pisang goreng. </w:t>
      </w:r>
      <w:r w:rsidRPr="003B4BF9">
        <w:rPr>
          <w:rStyle w:val="FootnoteReference"/>
          <w:rFonts w:asciiTheme="majorBidi" w:hAnsiTheme="majorBidi" w:cstheme="majorBidi"/>
          <w:sz w:val="24"/>
          <w:szCs w:val="24"/>
        </w:rPr>
        <w:footnoteReference w:id="87"/>
      </w:r>
    </w:p>
    <w:p w14:paraId="53A9C85D"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dewasa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mengadakan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perjodokan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Siti </w:t>
      </w:r>
      <w:proofErr w:type="spellStart"/>
      <w:r w:rsidRPr="003B4BF9">
        <w:rPr>
          <w:rFonts w:asciiTheme="majorBidi" w:hAnsiTheme="majorBidi" w:cstheme="majorBidi"/>
          <w:sz w:val="24"/>
          <w:szCs w:val="24"/>
          <w:lang w:val="en-US"/>
        </w:rPr>
        <w:t>Isnainiyah</w:t>
      </w:r>
      <w:proofErr w:type="spellEnd"/>
      <w:r w:rsidRPr="003B4BF9">
        <w:rPr>
          <w:rFonts w:asciiTheme="majorBidi" w:hAnsiTheme="majorBidi" w:cstheme="majorBidi"/>
          <w:sz w:val="24"/>
          <w:szCs w:val="24"/>
          <w:lang w:val="en-US"/>
        </w:rPr>
        <w:t xml:space="preserve">. Dari </w:t>
      </w:r>
      <w:proofErr w:type="spellStart"/>
      <w:r w:rsidRPr="003B4BF9">
        <w:rPr>
          <w:rFonts w:asciiTheme="majorBidi" w:hAnsiTheme="majorBidi" w:cstheme="majorBidi"/>
          <w:sz w:val="24"/>
          <w:szCs w:val="24"/>
          <w:lang w:val="en-US"/>
        </w:rPr>
        <w:t>pernikahannya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Siti </w:t>
      </w:r>
      <w:proofErr w:type="spellStart"/>
      <w:r w:rsidRPr="003B4BF9">
        <w:rPr>
          <w:rFonts w:asciiTheme="majorBidi" w:hAnsiTheme="majorBidi" w:cstheme="majorBidi"/>
          <w:sz w:val="24"/>
          <w:szCs w:val="24"/>
          <w:lang w:val="en-US"/>
        </w:rPr>
        <w:t>Isnainiyah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dikaruniai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seorang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putra</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w:t>
      </w:r>
      <w:r w:rsidRPr="003B4BF9">
        <w:rPr>
          <w:rFonts w:asciiTheme="majorBidi" w:hAnsiTheme="majorBidi" w:cstheme="majorBidi"/>
          <w:sz w:val="24"/>
          <w:szCs w:val="24"/>
          <w:lang w:val="en-US"/>
        </w:rPr>
        <w:t>ernama</w:t>
      </w:r>
      <w:proofErr w:type="spellEnd"/>
      <w:r w:rsidRPr="003B4BF9">
        <w:rPr>
          <w:rFonts w:asciiTheme="majorBidi" w:hAnsiTheme="majorBidi" w:cstheme="majorBidi"/>
          <w:sz w:val="24"/>
          <w:szCs w:val="24"/>
          <w:lang w:val="en-US"/>
        </w:rPr>
        <w:t xml:space="preserve">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usia</w:t>
      </w:r>
      <w:proofErr w:type="spellEnd"/>
      <w:r w:rsidRPr="003B4BF9">
        <w:rPr>
          <w:rFonts w:asciiTheme="majorBidi" w:hAnsiTheme="majorBidi" w:cstheme="majorBidi"/>
          <w:sz w:val="24"/>
          <w:szCs w:val="24"/>
          <w:lang w:val="en-US"/>
        </w:rPr>
        <w:t xml:space="preserve"> 9 </w:t>
      </w:r>
      <w:proofErr w:type="spellStart"/>
      <w:r w:rsidRPr="003B4BF9">
        <w:rPr>
          <w:rFonts w:asciiTheme="majorBidi" w:hAnsiTheme="majorBidi" w:cstheme="majorBidi"/>
          <w:sz w:val="24"/>
          <w:szCs w:val="24"/>
          <w:lang w:val="en-US"/>
        </w:rPr>
        <w:t>bulan</w:t>
      </w:r>
      <w:proofErr w:type="spellEnd"/>
      <w:r w:rsidRPr="003B4BF9">
        <w:rPr>
          <w:rFonts w:asciiTheme="majorBidi" w:hAnsiTheme="majorBidi" w:cstheme="majorBidi"/>
          <w:sz w:val="24"/>
          <w:szCs w:val="24"/>
          <w:lang w:val="en-US"/>
        </w:rPr>
        <w:t xml:space="preserve">, Bagus </w:t>
      </w:r>
      <w:proofErr w:type="spellStart"/>
      <w:r w:rsidRPr="003B4BF9">
        <w:rPr>
          <w:rFonts w:asciiTheme="majorBidi" w:hAnsiTheme="majorBidi" w:cstheme="majorBidi"/>
          <w:sz w:val="24"/>
          <w:szCs w:val="24"/>
          <w:lang w:val="en-US"/>
        </w:rPr>
        <w:t>tercatat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sebuah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perusahaan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saham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bernama</w:t>
      </w:r>
      <w:proofErr w:type="spellEnd"/>
      <w:r w:rsidRPr="003B4BF9">
        <w:rPr>
          <w:rFonts w:asciiTheme="majorBidi" w:hAnsiTheme="majorBidi" w:cstheme="majorBidi"/>
          <w:sz w:val="24"/>
          <w:szCs w:val="24"/>
          <w:lang w:val="en-US"/>
        </w:rPr>
        <w:t xml:space="preserve"> PT.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Perusahaan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beroperasi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dibeberapa</w:t>
      </w:r>
      <w:proofErr w:type="spellEnd"/>
      <w:r w:rsidRPr="003B4BF9">
        <w:rPr>
          <w:rFonts w:asciiTheme="majorBidi" w:hAnsiTheme="majorBidi" w:cstheme="majorBidi"/>
          <w:sz w:val="24"/>
          <w:szCs w:val="24"/>
          <w:lang w:val="en-US"/>
        </w:rPr>
        <w:t xml:space="preserve"> area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diantaranya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perusahaan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laboraturium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xml:space="preserve">. 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yang di </w:t>
      </w:r>
      <w:proofErr w:type="spellStart"/>
      <w:r w:rsidRPr="003B4BF9">
        <w:rPr>
          <w:rFonts w:asciiTheme="majorBidi" w:hAnsiTheme="majorBidi" w:cstheme="majorBidi"/>
          <w:sz w:val="24"/>
          <w:szCs w:val="24"/>
          <w:lang w:val="en-US"/>
        </w:rPr>
        <w:t>terbitkan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perusahaan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tafsir al-Huda.</w:t>
      </w:r>
      <w:r w:rsidRPr="003B4BF9">
        <w:rPr>
          <w:rStyle w:val="FootnoteReference"/>
          <w:rFonts w:asciiTheme="majorBidi" w:hAnsiTheme="majorBidi" w:cstheme="majorBidi"/>
          <w:sz w:val="24"/>
          <w:szCs w:val="24"/>
        </w:rPr>
        <w:footnoteReference w:id="88"/>
      </w:r>
    </w:p>
    <w:p w14:paraId="33788901"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Sepeninggal</w:t>
      </w:r>
      <w:proofErr w:type="spellEnd"/>
      <w:r w:rsidRPr="003B4BF9">
        <w:rPr>
          <w:rFonts w:asciiTheme="majorBidi" w:hAnsiTheme="majorBidi" w:cstheme="majorBidi"/>
          <w:sz w:val="24"/>
          <w:szCs w:val="24"/>
          <w:lang w:val="en-US"/>
        </w:rPr>
        <w:t xml:space="preserve">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dikaruniai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putra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istrinya</w:t>
      </w:r>
      <w:proofErr w:type="spellEnd"/>
      <w:r w:rsidRPr="003B4BF9">
        <w:rPr>
          <w:rFonts w:asciiTheme="majorBidi" w:hAnsiTheme="majorBidi" w:cstheme="majorBidi"/>
          <w:sz w:val="24"/>
          <w:szCs w:val="24"/>
          <w:lang w:val="en-US"/>
        </w:rPr>
        <w:t xml:space="preserve">. Atas </w:t>
      </w:r>
      <w:proofErr w:type="spellStart"/>
      <w:r w:rsidRPr="003B4BF9">
        <w:rPr>
          <w:rFonts w:asciiTheme="majorBidi" w:hAnsiTheme="majorBidi" w:cstheme="majorBidi"/>
          <w:sz w:val="24"/>
          <w:szCs w:val="24"/>
          <w:lang w:val="en-US"/>
        </w:rPr>
        <w:t>nasehat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ayahnya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diminta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menikah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lagi</w:t>
      </w:r>
      <w:proofErr w:type="spellEnd"/>
      <w:r w:rsidRPr="003B4BF9">
        <w:rPr>
          <w:rFonts w:asciiTheme="majorBidi" w:hAnsiTheme="majorBidi" w:cstheme="majorBidi"/>
          <w:sz w:val="24"/>
          <w:szCs w:val="24"/>
          <w:lang w:val="en-US"/>
        </w:rPr>
        <w:t xml:space="preserve"> agar punya </w:t>
      </w:r>
      <w:proofErr w:type="spellStart"/>
      <w:r w:rsidRPr="003B4BF9">
        <w:rPr>
          <w:rFonts w:asciiTheme="majorBidi" w:hAnsiTheme="majorBidi" w:cstheme="majorBidi"/>
          <w:sz w:val="24"/>
          <w:szCs w:val="24"/>
          <w:lang w:val="en-US"/>
        </w:rPr>
        <w:t>keturunan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1983,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menikah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Suna</w:t>
      </w:r>
      <w:r>
        <w:rPr>
          <w:rFonts w:asciiTheme="majorBidi" w:hAnsiTheme="majorBidi" w:cstheme="majorBidi"/>
          <w:sz w:val="24"/>
          <w:szCs w:val="24"/>
          <w:lang w:val="en-US"/>
        </w:rPr>
        <w:t xml:space="preserve">n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Gunung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Kidul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angkat</w:t>
      </w:r>
      <w:proofErr w:type="spellEnd"/>
      <w:r w:rsidRPr="003B4BF9">
        <w:rPr>
          <w:rFonts w:asciiTheme="majorBidi" w:hAnsiTheme="majorBidi" w:cstheme="majorBidi"/>
          <w:sz w:val="24"/>
          <w:szCs w:val="24"/>
          <w:lang w:val="en-US"/>
        </w:rPr>
        <w:t xml:space="preserve"> Madrasah </w:t>
      </w:r>
      <w:proofErr w:type="spellStart"/>
      <w:r w:rsidRPr="003B4BF9">
        <w:rPr>
          <w:rFonts w:asciiTheme="majorBidi" w:hAnsiTheme="majorBidi" w:cstheme="majorBidi"/>
          <w:sz w:val="24"/>
          <w:szCs w:val="24"/>
          <w:lang w:val="en-US"/>
        </w:rPr>
        <w:t>Mu’alimat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Wonosar</w:t>
      </w:r>
      <w:r>
        <w:rPr>
          <w:rFonts w:asciiTheme="majorBidi" w:hAnsiTheme="majorBidi" w:cstheme="majorBidi"/>
          <w:sz w:val="24"/>
          <w:szCs w:val="24"/>
          <w:lang w:val="en-US"/>
        </w:rPr>
        <w:t>i</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dikaruniai</w:t>
      </w:r>
      <w:proofErr w:type="spellEnd"/>
      <w:r w:rsidRPr="003B4BF9">
        <w:rPr>
          <w:rFonts w:asciiTheme="majorBidi" w:hAnsiTheme="majorBidi" w:cstheme="majorBidi"/>
          <w:sz w:val="24"/>
          <w:szCs w:val="24"/>
          <w:lang w:val="en-US"/>
        </w:rPr>
        <w:t xml:space="preserve"> dua orang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pernikahannya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yakni</w:t>
      </w:r>
      <w:proofErr w:type="spellEnd"/>
      <w:r w:rsidRPr="003B4BF9">
        <w:rPr>
          <w:rFonts w:asciiTheme="majorBidi" w:hAnsiTheme="majorBidi" w:cstheme="majorBidi"/>
          <w:sz w:val="24"/>
          <w:szCs w:val="24"/>
          <w:lang w:val="en-US"/>
        </w:rPr>
        <w:t xml:space="preserve"> Siti </w:t>
      </w:r>
      <w:proofErr w:type="spellStart"/>
      <w:r w:rsidRPr="003B4BF9">
        <w:rPr>
          <w:rFonts w:asciiTheme="majorBidi" w:hAnsiTheme="majorBidi" w:cstheme="majorBidi"/>
          <w:sz w:val="24"/>
          <w:szCs w:val="24"/>
          <w:lang w:val="en-US"/>
        </w:rPr>
        <w:t>Arifah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Manishati</w:t>
      </w:r>
      <w:proofErr w:type="spellEnd"/>
      <w:r w:rsidRPr="003B4BF9">
        <w:rPr>
          <w:rFonts w:asciiTheme="majorBidi" w:hAnsiTheme="majorBidi" w:cstheme="majorBidi"/>
          <w:sz w:val="24"/>
          <w:szCs w:val="24"/>
          <w:lang w:val="en-US"/>
        </w:rPr>
        <w:t xml:space="preserve"> dan Bagus Hadi </w:t>
      </w:r>
      <w:proofErr w:type="spellStart"/>
      <w:r w:rsidRPr="003B4BF9">
        <w:rPr>
          <w:rFonts w:asciiTheme="majorBidi" w:hAnsiTheme="majorBidi" w:cstheme="majorBidi"/>
          <w:sz w:val="24"/>
          <w:szCs w:val="24"/>
          <w:lang w:val="en-US"/>
        </w:rPr>
        <w:t>Kusumua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89"/>
      </w:r>
    </w:p>
    <w:p w14:paraId="322CB073"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Pendidikan agama </w:t>
      </w:r>
      <w:proofErr w:type="spellStart"/>
      <w:r w:rsidRPr="003B4BF9">
        <w:rPr>
          <w:rFonts w:asciiTheme="majorBidi" w:hAnsiTheme="majorBidi" w:cstheme="majorBidi"/>
          <w:sz w:val="24"/>
          <w:szCs w:val="24"/>
          <w:lang w:val="en-US"/>
        </w:rPr>
        <w:t>anak-anaknya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luput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perhatian</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Beliau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mengajarkan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r>
        <w:rPr>
          <w:rFonts w:asciiTheme="majorBidi" w:hAnsiTheme="majorBidi" w:cstheme="majorBidi"/>
          <w:sz w:val="24"/>
          <w:szCs w:val="24"/>
          <w:lang w:val="en-US"/>
        </w:rPr>
        <w:t>anak</w:t>
      </w:r>
      <w:r w:rsidRPr="003B4BF9">
        <w:rPr>
          <w:rFonts w:asciiTheme="majorBidi" w:hAnsiTheme="majorBidi" w:cstheme="majorBidi"/>
          <w:sz w:val="24"/>
          <w:szCs w:val="24"/>
          <w:lang w:val="en-US"/>
        </w:rPr>
        <w: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kedisiplinan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sholat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mengaji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anak-anaknya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90"/>
      </w:r>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meninggal</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1994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usia</w:t>
      </w:r>
      <w:proofErr w:type="spellEnd"/>
      <w:r w:rsidRPr="003B4BF9">
        <w:rPr>
          <w:rFonts w:asciiTheme="majorBidi" w:hAnsiTheme="majorBidi" w:cstheme="majorBidi"/>
          <w:sz w:val="24"/>
          <w:szCs w:val="24"/>
          <w:lang w:val="en-US"/>
        </w:rPr>
        <w:t xml:space="preserve"> 76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menunaikan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sholat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tahajud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dirumah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pertamanya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mengidap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penyakit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jantung</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91"/>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beliau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meninggal</w:t>
      </w:r>
      <w:proofErr w:type="spellEnd"/>
      <w:r w:rsidRPr="003B4BF9">
        <w:rPr>
          <w:rFonts w:asciiTheme="majorBidi" w:hAnsiTheme="majorBidi" w:cstheme="majorBidi"/>
          <w:sz w:val="24"/>
          <w:szCs w:val="24"/>
          <w:lang w:val="en-US"/>
        </w:rPr>
        <w:t xml:space="preserve"> dunia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sangat </w:t>
      </w:r>
      <w:proofErr w:type="spellStart"/>
      <w:r w:rsidRPr="003B4BF9">
        <w:rPr>
          <w:rFonts w:asciiTheme="majorBidi" w:hAnsiTheme="majorBidi" w:cstheme="majorBidi"/>
          <w:sz w:val="24"/>
          <w:szCs w:val="24"/>
          <w:lang w:val="en-US"/>
        </w:rPr>
        <w:t>muda</w:t>
      </w:r>
      <w:proofErr w:type="spellEnd"/>
      <w:r w:rsidRPr="003B4BF9">
        <w:rPr>
          <w:rFonts w:asciiTheme="majorBidi" w:hAnsiTheme="majorBidi" w:cstheme="majorBidi"/>
          <w:sz w:val="24"/>
          <w:szCs w:val="24"/>
          <w:lang w:val="en-US"/>
        </w:rPr>
        <w:t xml:space="preserve">. Anak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duduk di </w:t>
      </w:r>
      <w:proofErr w:type="spellStart"/>
      <w:r w:rsidRPr="003B4BF9">
        <w:rPr>
          <w:rFonts w:asciiTheme="majorBidi" w:hAnsiTheme="majorBidi" w:cstheme="majorBidi"/>
          <w:sz w:val="24"/>
          <w:szCs w:val="24"/>
          <w:lang w:val="en-US"/>
        </w:rPr>
        <w:t>kelas</w:t>
      </w:r>
      <w:proofErr w:type="spellEnd"/>
      <w:r w:rsidRPr="003B4BF9">
        <w:rPr>
          <w:rFonts w:asciiTheme="majorBidi" w:hAnsiTheme="majorBidi" w:cstheme="majorBidi"/>
          <w:sz w:val="24"/>
          <w:szCs w:val="24"/>
          <w:lang w:val="en-US"/>
        </w:rPr>
        <w:t xml:space="preserve"> 1 SD dan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duduk di </w:t>
      </w:r>
      <w:proofErr w:type="spellStart"/>
      <w:r w:rsidRPr="003B4BF9">
        <w:rPr>
          <w:rFonts w:asciiTheme="majorBidi" w:hAnsiTheme="majorBidi" w:cstheme="majorBidi"/>
          <w:sz w:val="24"/>
          <w:szCs w:val="24"/>
          <w:lang w:val="en-US"/>
        </w:rPr>
        <w:t>kelas</w:t>
      </w:r>
      <w:proofErr w:type="spellEnd"/>
      <w:r w:rsidRPr="003B4BF9">
        <w:rPr>
          <w:rFonts w:asciiTheme="majorBidi" w:hAnsiTheme="majorBidi" w:cstheme="majorBidi"/>
          <w:sz w:val="24"/>
          <w:szCs w:val="24"/>
          <w:lang w:val="en-US"/>
        </w:rPr>
        <w:t xml:space="preserve"> 4 SD.</w:t>
      </w:r>
      <w:r w:rsidRPr="003B4BF9">
        <w:rPr>
          <w:rStyle w:val="FootnoteReference"/>
          <w:rFonts w:asciiTheme="majorBidi" w:hAnsiTheme="majorBidi" w:cstheme="majorBidi"/>
          <w:sz w:val="24"/>
          <w:szCs w:val="24"/>
        </w:rPr>
        <w:footnoteReference w:id="92"/>
      </w:r>
    </w:p>
    <w:p w14:paraId="7779F162"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dibesarkan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keluarganya</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bawah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bimbingan</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tuanya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dasar-dasar</w:t>
      </w:r>
      <w:proofErr w:type="spellEnd"/>
      <w:r w:rsidRPr="003B4BF9">
        <w:rPr>
          <w:rFonts w:asciiTheme="majorBidi" w:hAnsiTheme="majorBidi" w:cstheme="majorBidi"/>
          <w:sz w:val="24"/>
          <w:szCs w:val="24"/>
          <w:lang w:val="en-US"/>
        </w:rPr>
        <w:t xml:space="preserve"> Pendidikan agama dan moral</w:t>
      </w:r>
      <w:r w:rsidRPr="003B4BF9">
        <w:rPr>
          <w:rStyle w:val="FootnoteReference"/>
          <w:rFonts w:asciiTheme="majorBidi" w:hAnsiTheme="majorBidi" w:cstheme="majorBidi"/>
          <w:sz w:val="24"/>
          <w:szCs w:val="24"/>
        </w:rPr>
        <w:footnoteReference w:id="93"/>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semasa</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Pr="003B4BF9">
        <w:rPr>
          <w:rFonts w:asciiTheme="majorBidi" w:hAnsiTheme="majorBidi" w:cstheme="majorBidi"/>
          <w:sz w:val="24"/>
          <w:szCs w:val="24"/>
          <w:lang w:val="en-US"/>
        </w:rPr>
        <w:t>endidikan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formalnya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bersekolah</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Standart</w:t>
      </w:r>
      <w:proofErr w:type="spellEnd"/>
      <w:r w:rsidRPr="003B4BF9">
        <w:rPr>
          <w:rFonts w:asciiTheme="majorBidi" w:hAnsiTheme="majorBidi" w:cstheme="majorBidi"/>
          <w:sz w:val="24"/>
          <w:szCs w:val="24"/>
          <w:lang w:val="en-US"/>
        </w:rPr>
        <w:t xml:space="preserve"> School di Yogyakarta dan </w:t>
      </w:r>
      <w:proofErr w:type="spellStart"/>
      <w:r w:rsidRPr="003B4BF9">
        <w:rPr>
          <w:rFonts w:asciiTheme="majorBidi" w:hAnsiTheme="majorBidi" w:cstheme="majorBidi"/>
          <w:sz w:val="24"/>
          <w:szCs w:val="24"/>
          <w:lang w:val="en-US"/>
        </w:rPr>
        <w:t>tempat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1930.</w:t>
      </w:r>
      <w:r w:rsidRPr="003B4BF9">
        <w:rPr>
          <w:rStyle w:val="FootnoteReference"/>
          <w:rFonts w:asciiTheme="majorBidi" w:hAnsiTheme="majorBidi" w:cstheme="majorBidi"/>
          <w:sz w:val="24"/>
          <w:szCs w:val="24"/>
        </w:rPr>
        <w:footnoteReference w:id="94"/>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sekolahnya</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Kweekshool</w:t>
      </w:r>
      <w:proofErr w:type="spellEnd"/>
      <w:r w:rsidRPr="003B4BF9">
        <w:rPr>
          <w:rFonts w:asciiTheme="majorBidi" w:hAnsiTheme="majorBidi" w:cstheme="majorBidi"/>
          <w:sz w:val="24"/>
          <w:szCs w:val="24"/>
          <w:lang w:val="en-US"/>
        </w:rPr>
        <w:t xml:space="preserve"> Islam Muhammadiyah Yogyakarta (</w:t>
      </w:r>
      <w:proofErr w:type="spellStart"/>
      <w:r w:rsidRPr="003B4BF9">
        <w:rPr>
          <w:rFonts w:asciiTheme="majorBidi" w:hAnsiTheme="majorBidi" w:cstheme="majorBidi"/>
          <w:sz w:val="24"/>
          <w:szCs w:val="24"/>
          <w:lang w:val="en-US"/>
        </w:rPr>
        <w:t>sekarang</w:t>
      </w:r>
      <w:proofErr w:type="spellEnd"/>
      <w:r w:rsidRPr="003B4BF9">
        <w:rPr>
          <w:rFonts w:asciiTheme="majorBidi" w:hAnsiTheme="majorBidi" w:cstheme="majorBidi"/>
          <w:sz w:val="24"/>
          <w:szCs w:val="24"/>
          <w:lang w:val="en-US"/>
        </w:rPr>
        <w:t xml:space="preserve"> Madrasah </w:t>
      </w:r>
      <w:proofErr w:type="spellStart"/>
      <w:r w:rsidRPr="003B4BF9">
        <w:rPr>
          <w:rFonts w:asciiTheme="majorBidi" w:hAnsiTheme="majorBidi" w:cstheme="majorBidi"/>
          <w:sz w:val="24"/>
          <w:szCs w:val="24"/>
          <w:lang w:val="en-US"/>
        </w:rPr>
        <w:t>Mualimin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tamat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1935. </w:t>
      </w:r>
      <w:r w:rsidRPr="003B4BF9">
        <w:rPr>
          <w:rStyle w:val="FootnoteReference"/>
          <w:rFonts w:asciiTheme="majorBidi" w:hAnsiTheme="majorBidi" w:cstheme="majorBidi"/>
          <w:sz w:val="24"/>
          <w:szCs w:val="24"/>
        </w:rPr>
        <w:footnoteReference w:id="95"/>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belajar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anggota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gerilyawan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Aktivitasnya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gerilya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inilah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membawanya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bergabung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ABRI (</w:t>
      </w:r>
      <w:proofErr w:type="spellStart"/>
      <w:r w:rsidRPr="003B4BF9">
        <w:rPr>
          <w:rFonts w:asciiTheme="majorBidi" w:hAnsiTheme="majorBidi" w:cstheme="majorBidi"/>
          <w:sz w:val="24"/>
          <w:szCs w:val="24"/>
          <w:lang w:val="en-US"/>
        </w:rPr>
        <w:t>sekarang</w:t>
      </w:r>
      <w:proofErr w:type="spellEnd"/>
      <w:r w:rsidRPr="003B4BF9">
        <w:rPr>
          <w:rFonts w:asciiTheme="majorBidi" w:hAnsiTheme="majorBidi" w:cstheme="majorBidi"/>
          <w:sz w:val="24"/>
          <w:szCs w:val="24"/>
          <w:lang w:val="en-US"/>
        </w:rPr>
        <w:t xml:space="preserve"> TNI).</w:t>
      </w:r>
      <w:r w:rsidRPr="003B4BF9">
        <w:rPr>
          <w:rStyle w:val="FootnoteReference"/>
          <w:rFonts w:asciiTheme="majorBidi" w:hAnsiTheme="majorBidi" w:cstheme="majorBidi"/>
          <w:sz w:val="24"/>
          <w:szCs w:val="24"/>
        </w:rPr>
        <w:footnoteReference w:id="96"/>
      </w:r>
    </w:p>
    <w:p w14:paraId="1C2E32FE"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mengeyam</w:t>
      </w:r>
      <w:proofErr w:type="spellEnd"/>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pendidikan</w:t>
      </w:r>
      <w:proofErr w:type="spellEnd"/>
      <w:r w:rsidRPr="003B4BF9">
        <w:rPr>
          <w:rFonts w:asciiTheme="majorBidi" w:hAnsiTheme="majorBidi" w:cstheme="majorBidi"/>
          <w:sz w:val="24"/>
          <w:szCs w:val="24"/>
          <w:lang w:val="en-US"/>
        </w:rPr>
        <w:t xml:space="preserve"> di Madrasah </w:t>
      </w:r>
      <w:proofErr w:type="spellStart"/>
      <w:r w:rsidRPr="003B4BF9">
        <w:rPr>
          <w:rFonts w:asciiTheme="majorBidi" w:hAnsiTheme="majorBidi" w:cstheme="majorBidi"/>
          <w:sz w:val="24"/>
          <w:szCs w:val="24"/>
          <w:lang w:val="en-US"/>
        </w:rPr>
        <w:t>Mualimin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ditunjukkan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Muhamddiyah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berdakwah</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Sepanjang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Sidoarjo</w:t>
      </w:r>
      <w:proofErr w:type="spellEnd"/>
      <w:r w:rsidRPr="003B4BF9">
        <w:rPr>
          <w:rFonts w:asciiTheme="majorBidi" w:hAnsiTheme="majorBidi" w:cstheme="majorBidi"/>
          <w:sz w:val="24"/>
          <w:szCs w:val="24"/>
          <w:lang w:val="en-US"/>
        </w:rPr>
        <w:t xml:space="preserve">, Jawa Timur dan </w:t>
      </w:r>
      <w:proofErr w:type="spellStart"/>
      <w:r w:rsidRPr="003B4BF9">
        <w:rPr>
          <w:rFonts w:asciiTheme="majorBidi" w:hAnsiTheme="majorBidi" w:cstheme="majorBidi"/>
          <w:sz w:val="24"/>
          <w:szCs w:val="24"/>
          <w:lang w:val="en-US"/>
        </w:rPr>
        <w:t>menyusul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kakaknya</w:t>
      </w:r>
      <w:proofErr w:type="spellEnd"/>
      <w:r w:rsidRPr="003B4BF9">
        <w:rPr>
          <w:rFonts w:asciiTheme="majorBidi" w:hAnsiTheme="majorBidi" w:cstheme="majorBidi"/>
          <w:sz w:val="24"/>
          <w:szCs w:val="24"/>
          <w:lang w:val="en-US"/>
        </w:rPr>
        <w:t xml:space="preserve"> yang Bernama Siti Aminah yang </w:t>
      </w:r>
      <w:proofErr w:type="spellStart"/>
      <w:r w:rsidRPr="003B4BF9">
        <w:rPr>
          <w:rFonts w:asciiTheme="majorBidi" w:hAnsiTheme="majorBidi" w:cstheme="majorBidi"/>
          <w:sz w:val="24"/>
          <w:szCs w:val="24"/>
          <w:lang w:val="en-US"/>
        </w:rPr>
        <w:t>bertugas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diangkat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pengajar</w:t>
      </w:r>
      <w:proofErr w:type="spellEnd"/>
      <w:r w:rsidRPr="003B4BF9">
        <w:rPr>
          <w:rFonts w:asciiTheme="majorBidi" w:hAnsiTheme="majorBidi" w:cstheme="majorBidi"/>
          <w:sz w:val="24"/>
          <w:szCs w:val="24"/>
          <w:lang w:val="en-US"/>
        </w:rPr>
        <w:t xml:space="preserve"> di H.I.S </w:t>
      </w:r>
      <w:proofErr w:type="spellStart"/>
      <w:r w:rsidRPr="003B4BF9">
        <w:rPr>
          <w:rFonts w:asciiTheme="majorBidi" w:hAnsiTheme="majorBidi" w:cstheme="majorBidi"/>
          <w:sz w:val="24"/>
          <w:szCs w:val="24"/>
          <w:lang w:val="en-US"/>
        </w:rPr>
        <w:t>Muhammaddiyah</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97"/>
      </w:r>
      <w:r w:rsidRPr="003B4BF9">
        <w:rPr>
          <w:rFonts w:asciiTheme="majorBidi" w:hAnsiTheme="majorBidi" w:cstheme="majorBidi"/>
          <w:sz w:val="24"/>
          <w:szCs w:val="24"/>
          <w:lang w:val="en-US"/>
        </w:rPr>
        <w:t xml:space="preserve"> Dia </w:t>
      </w:r>
      <w:proofErr w:type="spellStart"/>
      <w:r w:rsidRPr="003B4BF9">
        <w:rPr>
          <w:rFonts w:asciiTheme="majorBidi" w:hAnsiTheme="majorBidi" w:cstheme="majorBidi"/>
          <w:sz w:val="24"/>
          <w:szCs w:val="24"/>
          <w:lang w:val="en-US"/>
        </w:rPr>
        <w:t>memegang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posisi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1935 </w:t>
      </w:r>
      <w:proofErr w:type="spellStart"/>
      <w:r w:rsidRPr="003B4BF9">
        <w:rPr>
          <w:rFonts w:asciiTheme="majorBidi" w:hAnsiTheme="majorBidi" w:cstheme="majorBidi"/>
          <w:sz w:val="24"/>
          <w:szCs w:val="24"/>
          <w:lang w:val="en-US"/>
        </w:rPr>
        <w:t>sampai</w:t>
      </w:r>
      <w:proofErr w:type="spellEnd"/>
      <w:r w:rsidRPr="003B4BF9">
        <w:rPr>
          <w:rFonts w:asciiTheme="majorBidi" w:hAnsiTheme="majorBidi" w:cstheme="majorBidi"/>
          <w:sz w:val="24"/>
          <w:szCs w:val="24"/>
          <w:lang w:val="en-US"/>
        </w:rPr>
        <w:t xml:space="preserve"> 1938. </w:t>
      </w:r>
      <w:r w:rsidRPr="003B4BF9">
        <w:rPr>
          <w:rStyle w:val="FootnoteReference"/>
          <w:rFonts w:asciiTheme="majorBidi" w:hAnsiTheme="majorBidi" w:cstheme="majorBidi"/>
          <w:sz w:val="24"/>
          <w:szCs w:val="24"/>
        </w:rPr>
        <w:footnoteReference w:id="98"/>
      </w:r>
    </w:p>
    <w:p w14:paraId="3366ED73"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Pada </w:t>
      </w:r>
      <w:proofErr w:type="spellStart"/>
      <w:r w:rsidRPr="003B4BF9">
        <w:rPr>
          <w:rFonts w:asciiTheme="majorBidi" w:hAnsiTheme="majorBidi" w:cstheme="majorBidi"/>
          <w:sz w:val="24"/>
          <w:szCs w:val="24"/>
          <w:lang w:val="en-US"/>
        </w:rPr>
        <w:t>muktamar</w:t>
      </w:r>
      <w:proofErr w:type="spellEnd"/>
      <w:r w:rsidRPr="003B4BF9">
        <w:rPr>
          <w:rFonts w:asciiTheme="majorBidi" w:hAnsiTheme="majorBidi" w:cstheme="majorBidi"/>
          <w:sz w:val="24"/>
          <w:szCs w:val="24"/>
          <w:lang w:val="en-US"/>
        </w:rPr>
        <w:t xml:space="preserve"> Muhammadiyah ke-27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1938, </w:t>
      </w:r>
      <w:proofErr w:type="spellStart"/>
      <w:r w:rsidRPr="003B4BF9">
        <w:rPr>
          <w:rFonts w:asciiTheme="majorBidi" w:hAnsiTheme="majorBidi" w:cstheme="majorBidi"/>
          <w:sz w:val="24"/>
          <w:szCs w:val="24"/>
          <w:lang w:val="en-US"/>
        </w:rPr>
        <w:t>Konsul</w:t>
      </w:r>
      <w:proofErr w:type="spellEnd"/>
      <w:r w:rsidRPr="003B4BF9">
        <w:rPr>
          <w:rFonts w:asciiTheme="majorBidi" w:hAnsiTheme="majorBidi" w:cstheme="majorBidi"/>
          <w:sz w:val="24"/>
          <w:szCs w:val="24"/>
          <w:lang w:val="en-US"/>
        </w:rPr>
        <w:t xml:space="preserve"> Muhammadiyah di Sumatera  Selatan, K.H.R. Zainuddin </w:t>
      </w:r>
      <w:proofErr w:type="spellStart"/>
      <w:r w:rsidRPr="003B4BF9">
        <w:rPr>
          <w:rFonts w:asciiTheme="majorBidi" w:hAnsiTheme="majorBidi" w:cstheme="majorBidi"/>
          <w:sz w:val="24"/>
          <w:szCs w:val="24"/>
          <w:lang w:val="en-US"/>
        </w:rPr>
        <w:t>Fananie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K.H.Imam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Zarkasyi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meminta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bantuan</w:t>
      </w:r>
      <w:proofErr w:type="spellEnd"/>
      <w:r w:rsidRPr="003B4BF9">
        <w:rPr>
          <w:rFonts w:asciiTheme="majorBidi" w:hAnsiTheme="majorBidi" w:cstheme="majorBidi"/>
          <w:sz w:val="24"/>
          <w:szCs w:val="24"/>
          <w:lang w:val="en-US"/>
        </w:rPr>
        <w:t xml:space="preserve"> guru. Di </w:t>
      </w:r>
      <w:proofErr w:type="spellStart"/>
      <w:r w:rsidRPr="003B4BF9">
        <w:rPr>
          <w:rFonts w:asciiTheme="majorBidi" w:hAnsiTheme="majorBidi" w:cstheme="majorBidi"/>
          <w:sz w:val="24"/>
          <w:szCs w:val="24"/>
          <w:lang w:val="en-US"/>
        </w:rPr>
        <w:t>atas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w:t>
      </w:r>
      <w:proofErr w:type="spellEnd"/>
      <w:r w:rsidRPr="003B4BF9">
        <w:rPr>
          <w:rFonts w:asciiTheme="majorBidi" w:hAnsiTheme="majorBidi" w:cstheme="majorBidi"/>
          <w:sz w:val="24"/>
          <w:szCs w:val="24"/>
          <w:lang w:val="en-US"/>
        </w:rPr>
        <w:t xml:space="preserve">. Mas Mansur , </w:t>
      </w:r>
      <w:r w:rsidRPr="003B4BF9">
        <w:rPr>
          <w:rStyle w:val="FootnoteReference"/>
          <w:rFonts w:asciiTheme="majorBidi" w:hAnsiTheme="majorBidi" w:cstheme="majorBidi"/>
          <w:sz w:val="24"/>
          <w:szCs w:val="24"/>
        </w:rPr>
        <w:footnoteReference w:id="99"/>
      </w:r>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ditugaskan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Sekayu</w:t>
      </w:r>
      <w:proofErr w:type="spellEnd"/>
      <w:r w:rsidRPr="003B4BF9">
        <w:rPr>
          <w:rFonts w:asciiTheme="majorBidi" w:hAnsiTheme="majorBidi" w:cstheme="majorBidi"/>
          <w:sz w:val="24"/>
          <w:szCs w:val="24"/>
          <w:lang w:val="en-US"/>
        </w:rPr>
        <w:t xml:space="preserve"> di Palembang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mengambil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posisi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mengajar</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baru</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00"/>
      </w:r>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ditugaskan</w:t>
      </w:r>
      <w:proofErr w:type="spellEnd"/>
      <w:r w:rsidRPr="003B4BF9">
        <w:rPr>
          <w:rFonts w:asciiTheme="majorBidi" w:hAnsiTheme="majorBidi" w:cstheme="majorBidi"/>
          <w:sz w:val="24"/>
          <w:szCs w:val="24"/>
          <w:lang w:val="en-US"/>
        </w:rPr>
        <w:t xml:space="preserve"> di Palembang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saudara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iparnya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Dahlan </w:t>
      </w:r>
      <w:proofErr w:type="spellStart"/>
      <w:r w:rsidRPr="003B4BF9">
        <w:rPr>
          <w:rFonts w:asciiTheme="majorBidi" w:hAnsiTheme="majorBidi" w:cstheme="majorBidi"/>
          <w:sz w:val="24"/>
          <w:szCs w:val="24"/>
          <w:lang w:val="en-US"/>
        </w:rPr>
        <w:t>Mughan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bertugas</w:t>
      </w:r>
      <w:proofErr w:type="spellEnd"/>
      <w:r w:rsidRPr="003B4BF9">
        <w:rPr>
          <w:rFonts w:asciiTheme="majorBidi" w:hAnsiTheme="majorBidi" w:cstheme="majorBidi"/>
          <w:sz w:val="24"/>
          <w:szCs w:val="24"/>
          <w:lang w:val="en-US"/>
        </w:rPr>
        <w:t xml:space="preserve"> di Palembang </w:t>
      </w:r>
      <w:proofErr w:type="spellStart"/>
      <w:r w:rsidRPr="003B4BF9">
        <w:rPr>
          <w:rFonts w:asciiTheme="majorBidi" w:hAnsiTheme="majorBidi" w:cstheme="majorBidi"/>
          <w:sz w:val="24"/>
          <w:szCs w:val="24"/>
          <w:lang w:val="en-US"/>
        </w:rPr>
        <w:t>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1942.</w:t>
      </w:r>
      <w:r w:rsidRPr="003B4BF9">
        <w:rPr>
          <w:rStyle w:val="FootnoteReference"/>
          <w:rFonts w:asciiTheme="majorBidi" w:hAnsiTheme="majorBidi" w:cstheme="majorBidi"/>
          <w:sz w:val="24"/>
          <w:szCs w:val="24"/>
        </w:rPr>
        <w:footnoteReference w:id="101"/>
      </w:r>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1942,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memutuskan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Kembali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Yogyakarta dan </w:t>
      </w:r>
      <w:proofErr w:type="spellStart"/>
      <w:r>
        <w:rPr>
          <w:rFonts w:asciiTheme="majorBidi" w:hAnsiTheme="majorBidi" w:cstheme="majorBidi"/>
          <w:sz w:val="24"/>
          <w:szCs w:val="24"/>
          <w:lang w:val="en-US"/>
        </w:rPr>
        <w:t>k</w:t>
      </w:r>
      <w:r w:rsidRPr="003B4BF9">
        <w:rPr>
          <w:rFonts w:asciiTheme="majorBidi" w:hAnsiTheme="majorBidi" w:cstheme="majorBidi"/>
          <w:sz w:val="24"/>
          <w:szCs w:val="24"/>
          <w:lang w:val="en-US"/>
        </w:rPr>
        <w:t>embali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mengajar</w:t>
      </w:r>
      <w:proofErr w:type="spellEnd"/>
      <w:r w:rsidRPr="003B4BF9">
        <w:rPr>
          <w:rFonts w:asciiTheme="majorBidi" w:hAnsiTheme="majorBidi" w:cstheme="majorBidi"/>
          <w:sz w:val="24"/>
          <w:szCs w:val="24"/>
          <w:lang w:val="en-US"/>
        </w:rPr>
        <w:t xml:space="preserve"> di SMT (</w:t>
      </w:r>
      <w:proofErr w:type="spellStart"/>
      <w:r w:rsidRPr="003B4BF9">
        <w:rPr>
          <w:rFonts w:asciiTheme="majorBidi" w:hAnsiTheme="majorBidi" w:cstheme="majorBidi"/>
          <w:sz w:val="24"/>
          <w:szCs w:val="24"/>
          <w:lang w:val="en-US"/>
        </w:rPr>
        <w:t>sekarang</w:t>
      </w:r>
      <w:proofErr w:type="spellEnd"/>
      <w:r w:rsidRPr="003B4BF9">
        <w:rPr>
          <w:rFonts w:asciiTheme="majorBidi" w:hAnsiTheme="majorBidi" w:cstheme="majorBidi"/>
          <w:sz w:val="24"/>
          <w:szCs w:val="24"/>
          <w:lang w:val="en-US"/>
        </w:rPr>
        <w:t xml:space="preserve"> SMA 03 Negeri 03 Yogyakarta) di </w:t>
      </w:r>
      <w:proofErr w:type="spellStart"/>
      <w:r w:rsidRPr="003B4BF9">
        <w:rPr>
          <w:rFonts w:asciiTheme="majorBidi" w:hAnsiTheme="majorBidi" w:cstheme="majorBidi"/>
          <w:sz w:val="24"/>
          <w:szCs w:val="24"/>
          <w:lang w:val="en-US"/>
        </w:rPr>
        <w:t>Kotabaru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sebelum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deklarasi</w:t>
      </w:r>
      <w:proofErr w:type="spellEnd"/>
      <w:r w:rsidRPr="003B4BF9">
        <w:rPr>
          <w:rFonts w:asciiTheme="majorBidi" w:hAnsiTheme="majorBidi" w:cstheme="majorBidi"/>
          <w:sz w:val="24"/>
          <w:szCs w:val="24"/>
          <w:lang w:val="en-US"/>
        </w:rPr>
        <w:t xml:space="preserve">. Indonesia yang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dibawah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penduduk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Jepang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aktif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anggota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Majelis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Tablig</w:t>
      </w:r>
      <w:proofErr w:type="spellEnd"/>
      <w:r w:rsidRPr="003B4BF9">
        <w:rPr>
          <w:rFonts w:asciiTheme="majorBidi" w:hAnsiTheme="majorBidi" w:cstheme="majorBidi"/>
          <w:sz w:val="24"/>
          <w:szCs w:val="24"/>
          <w:lang w:val="en-US"/>
        </w:rPr>
        <w:t xml:space="preserve"> Muhammadiyah dan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ustadz</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sekolah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dasar</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102"/>
      </w:r>
    </w:p>
    <w:p w14:paraId="0EB030F1"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pendidikan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Candradikmuka</w:t>
      </w:r>
      <w:proofErr w:type="spellEnd"/>
      <w:r w:rsidRPr="003B4BF9">
        <w:rPr>
          <w:rFonts w:asciiTheme="majorBidi" w:hAnsiTheme="majorBidi" w:cstheme="majorBidi"/>
          <w:sz w:val="24"/>
          <w:szCs w:val="24"/>
          <w:lang w:val="en-US"/>
        </w:rPr>
        <w:t xml:space="preserve">  Bandung yang </w:t>
      </w:r>
      <w:proofErr w:type="spellStart"/>
      <w:r w:rsidRPr="003B4BF9">
        <w:rPr>
          <w:rFonts w:asciiTheme="majorBidi" w:hAnsiTheme="majorBidi" w:cstheme="majorBidi"/>
          <w:sz w:val="24"/>
          <w:szCs w:val="24"/>
          <w:lang w:val="en-US"/>
        </w:rPr>
        <w:t>tamat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1953.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pendidikan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w:t>
      </w:r>
      <w:proofErr w:type="spellEnd"/>
      <w:r w:rsidRPr="003B4BF9">
        <w:rPr>
          <w:rFonts w:asciiTheme="majorBidi" w:hAnsiTheme="majorBidi" w:cstheme="majorBidi"/>
          <w:sz w:val="24"/>
          <w:szCs w:val="24"/>
          <w:lang w:val="en-US"/>
        </w:rPr>
        <w:t xml:space="preserve"> di LPDI Curup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1955 dan </w:t>
      </w:r>
      <w:proofErr w:type="spellStart"/>
      <w:r w:rsidRPr="003B4BF9">
        <w:rPr>
          <w:rFonts w:asciiTheme="majorBidi" w:hAnsiTheme="majorBidi" w:cstheme="majorBidi"/>
          <w:sz w:val="24"/>
          <w:szCs w:val="24"/>
          <w:lang w:val="en-US"/>
        </w:rPr>
        <w:t>melanjutkan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pendidikan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militernya</w:t>
      </w:r>
      <w:proofErr w:type="spellEnd"/>
      <w:r w:rsidRPr="003B4BF9">
        <w:rPr>
          <w:rFonts w:asciiTheme="majorBidi" w:hAnsiTheme="majorBidi" w:cstheme="majorBidi"/>
          <w:sz w:val="24"/>
          <w:szCs w:val="24"/>
          <w:lang w:val="en-US"/>
        </w:rPr>
        <w:t xml:space="preserve"> di STTI Inf. Palembang, </w:t>
      </w:r>
      <w:proofErr w:type="spellStart"/>
      <w:r w:rsidRPr="003B4BF9">
        <w:rPr>
          <w:rFonts w:asciiTheme="majorBidi" w:hAnsiTheme="majorBidi" w:cstheme="majorBidi"/>
          <w:sz w:val="24"/>
          <w:szCs w:val="24"/>
          <w:lang w:val="en-US"/>
        </w:rPr>
        <w:t>selesai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1955. </w:t>
      </w:r>
      <w:r w:rsidRPr="003B4BF9">
        <w:rPr>
          <w:rStyle w:val="FootnoteReference"/>
          <w:rFonts w:asciiTheme="majorBidi" w:hAnsiTheme="majorBidi" w:cstheme="majorBidi"/>
          <w:sz w:val="24"/>
          <w:szCs w:val="24"/>
        </w:rPr>
        <w:footnoteReference w:id="103"/>
      </w:r>
    </w:p>
    <w:p w14:paraId="18525110"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studinya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mahasiswa</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1957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tugas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kemahasiswaan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Fakultas</w:t>
      </w:r>
      <w:proofErr w:type="spellEnd"/>
      <w:r w:rsidRPr="003B4BF9">
        <w:rPr>
          <w:rFonts w:asciiTheme="majorBidi" w:hAnsiTheme="majorBidi" w:cstheme="majorBidi"/>
          <w:sz w:val="24"/>
          <w:szCs w:val="24"/>
          <w:lang w:val="en-US"/>
        </w:rPr>
        <w:t xml:space="preserve"> Syariah Yogyakarta di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dan lulus pada 16 Januari 1963.</w:t>
      </w:r>
      <w:r w:rsidRPr="003B4BF9">
        <w:rPr>
          <w:rStyle w:val="FootnoteReference"/>
          <w:rFonts w:asciiTheme="majorBidi" w:hAnsiTheme="majorBidi" w:cstheme="majorBidi"/>
          <w:sz w:val="24"/>
          <w:szCs w:val="24"/>
        </w:rPr>
        <w:footnoteReference w:id="104"/>
      </w:r>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1964,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diperintahkan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Jenderal</w:t>
      </w:r>
      <w:proofErr w:type="spellEnd"/>
      <w:r w:rsidRPr="003B4BF9">
        <w:rPr>
          <w:rFonts w:asciiTheme="majorBidi" w:hAnsiTheme="majorBidi" w:cstheme="majorBidi"/>
          <w:sz w:val="24"/>
          <w:szCs w:val="24"/>
          <w:lang w:val="en-US"/>
        </w:rPr>
        <w:t xml:space="preserve"> A. Yani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dua </w:t>
      </w:r>
      <w:proofErr w:type="spellStart"/>
      <w:r w:rsidRPr="003B4BF9">
        <w:rPr>
          <w:rFonts w:asciiTheme="majorBidi" w:hAnsiTheme="majorBidi" w:cstheme="majorBidi"/>
          <w:sz w:val="24"/>
          <w:szCs w:val="24"/>
          <w:lang w:val="en-US"/>
        </w:rPr>
        <w:t>rekannya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Kapten</w:t>
      </w:r>
      <w:proofErr w:type="spellEnd"/>
      <w:r w:rsidRPr="003B4BF9">
        <w:rPr>
          <w:rFonts w:asciiTheme="majorBidi" w:hAnsiTheme="majorBidi" w:cstheme="majorBidi"/>
          <w:sz w:val="24"/>
          <w:szCs w:val="24"/>
          <w:lang w:val="en-US"/>
        </w:rPr>
        <w:t xml:space="preserve"> Helmy Yunan Nasution dan </w:t>
      </w:r>
      <w:proofErr w:type="spellStart"/>
      <w:r w:rsidRPr="003B4BF9">
        <w:rPr>
          <w:rFonts w:asciiTheme="majorBidi" w:hAnsiTheme="majorBidi" w:cstheme="majorBidi"/>
          <w:sz w:val="24"/>
          <w:szCs w:val="24"/>
          <w:lang w:val="en-US"/>
        </w:rPr>
        <w:t>Letnan</w:t>
      </w:r>
      <w:proofErr w:type="spellEnd"/>
      <w:r w:rsidRPr="003B4BF9">
        <w:rPr>
          <w:rFonts w:asciiTheme="majorBidi" w:hAnsiTheme="majorBidi" w:cstheme="majorBidi"/>
          <w:sz w:val="24"/>
          <w:szCs w:val="24"/>
          <w:lang w:val="en-US"/>
        </w:rPr>
        <w:t xml:space="preserve"> Kolonel Pater </w:t>
      </w:r>
      <w:proofErr w:type="spellStart"/>
      <w:r w:rsidRPr="003B4BF9">
        <w:rPr>
          <w:rFonts w:asciiTheme="majorBidi" w:hAnsiTheme="majorBidi" w:cstheme="majorBidi"/>
          <w:sz w:val="24"/>
          <w:szCs w:val="24"/>
          <w:lang w:val="en-US"/>
        </w:rPr>
        <w:t>Rusman</w:t>
      </w:r>
      <w:proofErr w:type="spellEnd"/>
      <w:r w:rsidRPr="003B4BF9">
        <w:rPr>
          <w:rFonts w:asciiTheme="majorBidi" w:hAnsiTheme="majorBidi" w:cstheme="majorBidi"/>
          <w:sz w:val="24"/>
          <w:szCs w:val="24"/>
          <w:lang w:val="en-US"/>
        </w:rPr>
        <w:t xml:space="preserve"> Joyo,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pendidikan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w:t>
      </w:r>
      <w:proofErr w:type="spellEnd"/>
      <w:r w:rsidRPr="003B4BF9">
        <w:rPr>
          <w:rFonts w:asciiTheme="majorBidi" w:hAnsiTheme="majorBidi" w:cstheme="majorBidi"/>
          <w:sz w:val="24"/>
          <w:szCs w:val="24"/>
          <w:lang w:val="en-US"/>
        </w:rPr>
        <w:t xml:space="preserve"> di Fort Hamiliton Chaplaincy School di New York State. Di Amerika,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mempelajari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kegiatan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perawatan</w:t>
      </w:r>
      <w:proofErr w:type="spellEnd"/>
      <w:r w:rsidRPr="003B4BF9">
        <w:rPr>
          <w:rFonts w:asciiTheme="majorBidi" w:hAnsiTheme="majorBidi" w:cstheme="majorBidi"/>
          <w:sz w:val="24"/>
          <w:szCs w:val="24"/>
          <w:lang w:val="en-US"/>
        </w:rPr>
        <w:t xml:space="preserve"> spiritual </w:t>
      </w:r>
      <w:proofErr w:type="spellStart"/>
      <w:r w:rsidRPr="003B4BF9">
        <w:rPr>
          <w:rFonts w:asciiTheme="majorBidi" w:hAnsiTheme="majorBidi" w:cstheme="majorBidi"/>
          <w:sz w:val="24"/>
          <w:szCs w:val="24"/>
          <w:lang w:val="en-US"/>
        </w:rPr>
        <w:t>dikalangan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w:t>
      </w:r>
      <w:r>
        <w:rPr>
          <w:rFonts w:asciiTheme="majorBidi" w:hAnsiTheme="majorBidi" w:cstheme="majorBidi"/>
          <w:sz w:val="24"/>
          <w:szCs w:val="24"/>
          <w:lang w:val="en-US"/>
        </w:rPr>
        <w:t>e</w:t>
      </w:r>
      <w:r w:rsidRPr="003B4BF9">
        <w:rPr>
          <w:rFonts w:asciiTheme="majorBidi" w:hAnsiTheme="majorBidi" w:cstheme="majorBidi"/>
          <w:sz w:val="24"/>
          <w:szCs w:val="24"/>
          <w:lang w:val="en-US"/>
        </w:rPr>
        <w:t>ntara</w:t>
      </w:r>
      <w:proofErr w:type="spellEnd"/>
      <w:r w:rsidRPr="003B4BF9">
        <w:rPr>
          <w:rFonts w:asciiTheme="majorBidi" w:hAnsiTheme="majorBidi" w:cstheme="majorBidi"/>
          <w:sz w:val="24"/>
          <w:szCs w:val="24"/>
          <w:lang w:val="en-US"/>
        </w:rPr>
        <w:t xml:space="preserve"> Amerika. </w:t>
      </w:r>
      <w:r w:rsidRPr="003B4BF9">
        <w:rPr>
          <w:rStyle w:val="FootnoteReference"/>
          <w:rFonts w:asciiTheme="majorBidi" w:hAnsiTheme="majorBidi" w:cstheme="majorBidi"/>
          <w:sz w:val="24"/>
          <w:szCs w:val="24"/>
        </w:rPr>
        <w:footnoteReference w:id="105"/>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militernya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kali </w:t>
      </w:r>
      <w:proofErr w:type="spellStart"/>
      <w:r w:rsidRPr="003B4BF9">
        <w:rPr>
          <w:rFonts w:asciiTheme="majorBidi" w:hAnsiTheme="majorBidi" w:cstheme="majorBidi"/>
          <w:sz w:val="24"/>
          <w:szCs w:val="24"/>
          <w:lang w:val="en-US"/>
        </w:rPr>
        <w:t>dipercaya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menduduki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jabatan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komandan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reporter </w:t>
      </w:r>
      <w:proofErr w:type="spellStart"/>
      <w:r w:rsidRPr="003B4BF9">
        <w:rPr>
          <w:rFonts w:asciiTheme="majorBidi" w:hAnsiTheme="majorBidi" w:cstheme="majorBidi"/>
          <w:sz w:val="24"/>
          <w:szCs w:val="24"/>
          <w:lang w:val="en-US"/>
        </w:rPr>
        <w:t>militer</w:t>
      </w:r>
      <w:proofErr w:type="spellEnd"/>
      <w:r w:rsidRPr="003B4BF9">
        <w:rPr>
          <w:rFonts w:asciiTheme="majorBidi" w:hAnsiTheme="majorBidi" w:cstheme="majorBidi"/>
          <w:sz w:val="24"/>
          <w:szCs w:val="24"/>
          <w:lang w:val="en-US"/>
        </w:rPr>
        <w:t xml:space="preserve">  NO. 6-MBT. </w:t>
      </w:r>
      <w:proofErr w:type="spellStart"/>
      <w:r w:rsidRPr="003B4BF9">
        <w:rPr>
          <w:rFonts w:asciiTheme="majorBidi" w:hAnsiTheme="majorBidi" w:cstheme="majorBidi"/>
          <w:sz w:val="24"/>
          <w:szCs w:val="24"/>
          <w:lang w:val="en-US"/>
        </w:rPr>
        <w:t>Kepala</w:t>
      </w:r>
      <w:proofErr w:type="spellEnd"/>
      <w:r w:rsidRPr="003B4BF9">
        <w:rPr>
          <w:rFonts w:asciiTheme="majorBidi" w:hAnsiTheme="majorBidi" w:cstheme="majorBidi"/>
          <w:sz w:val="24"/>
          <w:szCs w:val="24"/>
          <w:lang w:val="en-US"/>
        </w:rPr>
        <w:t xml:space="preserve"> staff </w:t>
      </w:r>
      <w:proofErr w:type="spellStart"/>
      <w:r w:rsidRPr="003B4BF9">
        <w:rPr>
          <w:rFonts w:asciiTheme="majorBidi" w:hAnsiTheme="majorBidi" w:cstheme="majorBidi"/>
          <w:sz w:val="24"/>
          <w:szCs w:val="24"/>
          <w:lang w:val="en-US"/>
        </w:rPr>
        <w:t>Batlyon</w:t>
      </w:r>
      <w:proofErr w:type="spellEnd"/>
      <w:r w:rsidRPr="003B4BF9">
        <w:rPr>
          <w:rFonts w:asciiTheme="majorBidi" w:hAnsiTheme="majorBidi" w:cstheme="majorBidi"/>
          <w:sz w:val="24"/>
          <w:szCs w:val="24"/>
          <w:lang w:val="en-US"/>
        </w:rPr>
        <w:t xml:space="preserve"> STM-Yogyakarta, </w:t>
      </w:r>
      <w:proofErr w:type="spellStart"/>
      <w:r w:rsidRPr="003B4BF9">
        <w:rPr>
          <w:rFonts w:asciiTheme="majorBidi" w:hAnsiTheme="majorBidi" w:cstheme="majorBidi"/>
          <w:sz w:val="24"/>
          <w:szCs w:val="24"/>
          <w:lang w:val="en-US"/>
        </w:rPr>
        <w:t>Kepala</w:t>
      </w:r>
      <w:proofErr w:type="spellEnd"/>
      <w:r w:rsidRPr="003B4BF9">
        <w:rPr>
          <w:rFonts w:asciiTheme="majorBidi" w:hAnsiTheme="majorBidi" w:cstheme="majorBidi"/>
          <w:sz w:val="24"/>
          <w:szCs w:val="24"/>
          <w:lang w:val="en-US"/>
        </w:rPr>
        <w:t xml:space="preserve"> Pendidikan Pusat </w:t>
      </w:r>
      <w:proofErr w:type="spellStart"/>
      <w:r w:rsidRPr="003B4BF9">
        <w:rPr>
          <w:rFonts w:asciiTheme="majorBidi" w:hAnsiTheme="majorBidi" w:cstheme="majorBidi"/>
          <w:sz w:val="24"/>
          <w:szCs w:val="24"/>
          <w:lang w:val="en-US"/>
        </w:rPr>
        <w:t>Rawatan</w:t>
      </w:r>
      <w:proofErr w:type="spellEnd"/>
      <w:r w:rsidRPr="003B4BF9">
        <w:rPr>
          <w:rFonts w:asciiTheme="majorBidi" w:hAnsiTheme="majorBidi" w:cstheme="majorBidi"/>
          <w:sz w:val="24"/>
          <w:szCs w:val="24"/>
          <w:lang w:val="en-US"/>
        </w:rPr>
        <w:t xml:space="preserve"> Ruhani Islam </w:t>
      </w:r>
      <w:proofErr w:type="spellStart"/>
      <w:r w:rsidRPr="003B4BF9">
        <w:rPr>
          <w:rFonts w:asciiTheme="majorBidi" w:hAnsiTheme="majorBidi" w:cstheme="majorBidi"/>
          <w:sz w:val="24"/>
          <w:szCs w:val="24"/>
          <w:lang w:val="en-US"/>
        </w:rPr>
        <w:t>Angatan</w:t>
      </w:r>
      <w:proofErr w:type="spellEnd"/>
      <w:r w:rsidRPr="003B4BF9">
        <w:rPr>
          <w:rFonts w:asciiTheme="majorBidi" w:hAnsiTheme="majorBidi" w:cstheme="majorBidi"/>
          <w:sz w:val="24"/>
          <w:szCs w:val="24"/>
          <w:lang w:val="en-US"/>
        </w:rPr>
        <w:t xml:space="preserve"> Darat, Wakil </w:t>
      </w:r>
      <w:proofErr w:type="spellStart"/>
      <w:r w:rsidRPr="003B4BF9">
        <w:rPr>
          <w:rFonts w:asciiTheme="majorBidi" w:hAnsiTheme="majorBidi" w:cstheme="majorBidi"/>
          <w:sz w:val="24"/>
          <w:szCs w:val="24"/>
          <w:lang w:val="en-US"/>
        </w:rPr>
        <w:t>Kepala</w:t>
      </w:r>
      <w:proofErr w:type="spellEnd"/>
      <w:r w:rsidRPr="003B4BF9">
        <w:rPr>
          <w:rFonts w:asciiTheme="majorBidi" w:hAnsiTheme="majorBidi" w:cstheme="majorBidi"/>
          <w:sz w:val="24"/>
          <w:szCs w:val="24"/>
          <w:lang w:val="en-US"/>
        </w:rPr>
        <w:t xml:space="preserve"> Pendidikan </w:t>
      </w:r>
      <w:r w:rsidRPr="003B4BF9">
        <w:rPr>
          <w:rFonts w:asciiTheme="majorBidi" w:hAnsiTheme="majorBidi" w:cstheme="majorBidi"/>
          <w:sz w:val="24"/>
          <w:szCs w:val="24"/>
          <w:lang w:val="en-US"/>
        </w:rPr>
        <w:lastRenderedPageBreak/>
        <w:t xml:space="preserve">Pusat Ruhani Islam Angkatan Darat, dan </w:t>
      </w:r>
      <w:proofErr w:type="spellStart"/>
      <w:r w:rsidRPr="003B4BF9">
        <w:rPr>
          <w:rFonts w:asciiTheme="majorBidi" w:hAnsiTheme="majorBidi" w:cstheme="majorBidi"/>
          <w:sz w:val="24"/>
          <w:szCs w:val="24"/>
          <w:lang w:val="en-US"/>
        </w:rPr>
        <w:t>Asisten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Sekertaris</w:t>
      </w:r>
      <w:proofErr w:type="spellEnd"/>
      <w:r w:rsidRPr="003B4BF9">
        <w:rPr>
          <w:rFonts w:asciiTheme="majorBidi" w:hAnsiTheme="majorBidi" w:cstheme="majorBidi"/>
          <w:sz w:val="24"/>
          <w:szCs w:val="24"/>
          <w:lang w:val="en-US"/>
        </w:rPr>
        <w:t xml:space="preserve"> Negara R.I. </w:t>
      </w:r>
      <w:proofErr w:type="spellStart"/>
      <w:r w:rsidRPr="003B4BF9">
        <w:rPr>
          <w:rFonts w:asciiTheme="majorBidi" w:hAnsiTheme="majorBidi" w:cstheme="majorBidi"/>
          <w:sz w:val="24"/>
          <w:szCs w:val="24"/>
          <w:lang w:val="en-US"/>
        </w:rPr>
        <w:t>Sampai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memasuki</w:t>
      </w:r>
      <w:proofErr w:type="spellEnd"/>
      <w:r w:rsidRPr="003B4BF9">
        <w:rPr>
          <w:rFonts w:asciiTheme="majorBidi" w:hAnsiTheme="majorBidi" w:cstheme="majorBidi"/>
          <w:sz w:val="24"/>
          <w:szCs w:val="24"/>
          <w:lang w:val="en-US"/>
        </w:rPr>
        <w:t xml:space="preserve"> masa pension, </w:t>
      </w:r>
      <w:proofErr w:type="spellStart"/>
      <w:r w:rsidRPr="003B4BF9">
        <w:rPr>
          <w:rFonts w:asciiTheme="majorBidi" w:hAnsiTheme="majorBidi" w:cstheme="majorBidi"/>
          <w:sz w:val="24"/>
          <w:szCs w:val="24"/>
          <w:lang w:val="en-US"/>
        </w:rPr>
        <w:t>pangkat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Kolonel </w:t>
      </w:r>
      <w:proofErr w:type="spellStart"/>
      <w:r w:rsidRPr="003B4BF9">
        <w:rPr>
          <w:rFonts w:asciiTheme="majorBidi" w:hAnsiTheme="majorBidi" w:cstheme="majorBidi"/>
          <w:sz w:val="24"/>
          <w:szCs w:val="24"/>
          <w:lang w:val="en-US"/>
        </w:rPr>
        <w:t>Infranteri</w:t>
      </w:r>
      <w:proofErr w:type="spellEnd"/>
      <w:r w:rsidRPr="003B4BF9">
        <w:rPr>
          <w:rFonts w:asciiTheme="majorBidi" w:hAnsiTheme="majorBidi" w:cstheme="majorBidi"/>
          <w:sz w:val="24"/>
          <w:szCs w:val="24"/>
          <w:lang w:val="en-US"/>
        </w:rPr>
        <w:t xml:space="preserve"> NRP. 15382. Selain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anggota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Majelis</w:t>
      </w:r>
      <w:proofErr w:type="spellEnd"/>
      <w:r w:rsidRPr="003B4BF9">
        <w:rPr>
          <w:rFonts w:asciiTheme="majorBidi" w:hAnsiTheme="majorBidi" w:cstheme="majorBidi"/>
          <w:sz w:val="24"/>
          <w:szCs w:val="24"/>
          <w:lang w:val="en-US"/>
        </w:rPr>
        <w:t xml:space="preserve"> Rakyat </w:t>
      </w:r>
      <w:proofErr w:type="spellStart"/>
      <w:r w:rsidRPr="003B4BF9">
        <w:rPr>
          <w:rFonts w:asciiTheme="majorBidi" w:hAnsiTheme="majorBidi" w:cstheme="majorBidi"/>
          <w:sz w:val="24"/>
          <w:szCs w:val="24"/>
          <w:lang w:val="en-US"/>
        </w:rPr>
        <w:t>Republik</w:t>
      </w:r>
      <w:proofErr w:type="spellEnd"/>
      <w:r w:rsidRPr="003B4BF9">
        <w:rPr>
          <w:rFonts w:asciiTheme="majorBidi" w:hAnsiTheme="majorBidi" w:cstheme="majorBidi"/>
          <w:sz w:val="24"/>
          <w:szCs w:val="24"/>
          <w:lang w:val="en-US"/>
        </w:rPr>
        <w:t xml:space="preserve"> Indonesia (MPR). </w:t>
      </w:r>
      <w:proofErr w:type="spellStart"/>
      <w:r w:rsidRPr="003B4BF9">
        <w:rPr>
          <w:rFonts w:asciiTheme="majorBidi" w:hAnsiTheme="majorBidi" w:cstheme="majorBidi"/>
          <w:sz w:val="24"/>
          <w:szCs w:val="24"/>
          <w:lang w:val="en-US"/>
        </w:rPr>
        <w:t>Grup</w:t>
      </w:r>
      <w:proofErr w:type="spellEnd"/>
      <w:r w:rsidRPr="003B4BF9">
        <w:rPr>
          <w:rFonts w:asciiTheme="majorBidi" w:hAnsiTheme="majorBidi" w:cstheme="majorBidi"/>
          <w:sz w:val="24"/>
          <w:szCs w:val="24"/>
          <w:lang w:val="en-US"/>
        </w:rPr>
        <w:t xml:space="preserve"> ABRI, </w:t>
      </w:r>
      <w:proofErr w:type="spellStart"/>
      <w:r w:rsidRPr="003B4BF9">
        <w:rPr>
          <w:rFonts w:asciiTheme="majorBidi" w:hAnsiTheme="majorBidi" w:cstheme="majorBidi"/>
          <w:sz w:val="24"/>
          <w:szCs w:val="24"/>
          <w:lang w:val="en-US"/>
        </w:rPr>
        <w:t>dibuka</w:t>
      </w:r>
      <w:proofErr w:type="spellEnd"/>
      <w:r w:rsidRPr="003B4BF9">
        <w:rPr>
          <w:rFonts w:asciiTheme="majorBidi" w:hAnsiTheme="majorBidi" w:cstheme="majorBidi"/>
          <w:sz w:val="24"/>
          <w:szCs w:val="24"/>
          <w:lang w:val="en-US"/>
        </w:rPr>
        <w:t xml:space="preserve"> pada 1 Oktober 1977. </w:t>
      </w:r>
      <w:r w:rsidRPr="003B4BF9">
        <w:rPr>
          <w:rStyle w:val="FootnoteReference"/>
          <w:rFonts w:asciiTheme="majorBidi" w:hAnsiTheme="majorBidi" w:cstheme="majorBidi"/>
          <w:sz w:val="24"/>
          <w:szCs w:val="24"/>
        </w:rPr>
        <w:footnoteReference w:id="106"/>
      </w:r>
      <w:r w:rsidRPr="003B4BF9">
        <w:rPr>
          <w:rFonts w:asciiTheme="majorBidi" w:hAnsiTheme="majorBidi" w:cstheme="majorBidi"/>
          <w:sz w:val="24"/>
          <w:szCs w:val="24"/>
          <w:lang w:val="en-US"/>
        </w:rPr>
        <w:t xml:space="preserve"> </w:t>
      </w:r>
    </w:p>
    <w:p w14:paraId="28FC9F8A"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menjabat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Rektor</w:t>
      </w:r>
      <w:proofErr w:type="spellEnd"/>
      <w:r w:rsidRPr="003B4BF9">
        <w:rPr>
          <w:rFonts w:asciiTheme="majorBidi" w:hAnsiTheme="majorBidi" w:cstheme="majorBidi"/>
          <w:sz w:val="24"/>
          <w:szCs w:val="24"/>
          <w:lang w:val="en-US"/>
        </w:rPr>
        <w:t xml:space="preserve">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Yogyakarta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1972 </w:t>
      </w:r>
      <w:proofErr w:type="spellStart"/>
      <w:r w:rsidRPr="003B4BF9">
        <w:rPr>
          <w:rFonts w:asciiTheme="majorBidi" w:hAnsiTheme="majorBidi" w:cstheme="majorBidi"/>
          <w:sz w:val="24"/>
          <w:szCs w:val="24"/>
          <w:lang w:val="en-US"/>
        </w:rPr>
        <w:t>hingga</w:t>
      </w:r>
      <w:proofErr w:type="spellEnd"/>
      <w:r w:rsidRPr="003B4BF9">
        <w:rPr>
          <w:rFonts w:asciiTheme="majorBidi" w:hAnsiTheme="majorBidi" w:cstheme="majorBidi"/>
          <w:sz w:val="24"/>
          <w:szCs w:val="24"/>
          <w:lang w:val="en-US"/>
        </w:rPr>
        <w:t xml:space="preserve"> 1976.</w:t>
      </w:r>
      <w:r w:rsidRPr="003B4BF9">
        <w:rPr>
          <w:rStyle w:val="FootnoteReference"/>
          <w:rFonts w:asciiTheme="majorBidi" w:hAnsiTheme="majorBidi" w:cstheme="majorBidi"/>
          <w:sz w:val="24"/>
          <w:szCs w:val="24"/>
        </w:rPr>
        <w:footnoteReference w:id="107"/>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Penunjuk</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Rektor</w:t>
      </w:r>
      <w:proofErr w:type="spellEnd"/>
      <w:r w:rsidRPr="003B4BF9">
        <w:rPr>
          <w:rFonts w:asciiTheme="majorBidi" w:hAnsiTheme="majorBidi" w:cstheme="majorBidi"/>
          <w:sz w:val="24"/>
          <w:szCs w:val="24"/>
          <w:lang w:val="en-US"/>
        </w:rPr>
        <w:t xml:space="preserve">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didasarkan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tuntunan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situasi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keadaan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membutuhkan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prajurit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militer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w:t>
      </w:r>
      <w:r>
        <w:rPr>
          <w:rFonts w:asciiTheme="majorBidi" w:hAnsiTheme="majorBidi" w:cstheme="majorBidi"/>
          <w:sz w:val="24"/>
          <w:szCs w:val="24"/>
          <w:lang w:val="en-US"/>
        </w:rPr>
        <w:t>tu</w:t>
      </w:r>
      <w:r w:rsidRPr="003B4BF9">
        <w:rPr>
          <w:rFonts w:asciiTheme="majorBidi" w:hAnsiTheme="majorBidi" w:cstheme="majorBidi"/>
          <w:sz w:val="24"/>
          <w:szCs w:val="24"/>
          <w:lang w:val="en-US"/>
        </w:rPr>
        <w:t>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memimpin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tingkat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tinggi</w:t>
      </w:r>
      <w:proofErr w:type="spellEnd"/>
      <w:r w:rsidRPr="003B4BF9">
        <w:rPr>
          <w:rFonts w:asciiTheme="majorBidi" w:hAnsiTheme="majorBidi" w:cstheme="majorBidi"/>
          <w:sz w:val="24"/>
          <w:szCs w:val="24"/>
          <w:lang w:val="en-US"/>
        </w:rPr>
        <w:t xml:space="preserve">. Lembaga </w:t>
      </w:r>
      <w:proofErr w:type="spellStart"/>
      <w:r w:rsidRPr="003B4BF9">
        <w:rPr>
          <w:rFonts w:asciiTheme="majorBidi" w:hAnsiTheme="majorBidi" w:cstheme="majorBidi"/>
          <w:sz w:val="24"/>
          <w:szCs w:val="24"/>
          <w:lang w:val="en-US"/>
        </w:rPr>
        <w:t>pendidik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Rektor</w:t>
      </w:r>
      <w:proofErr w:type="spellEnd"/>
      <w:r w:rsidRPr="003B4BF9">
        <w:rPr>
          <w:rFonts w:asciiTheme="majorBidi" w:hAnsiTheme="majorBidi" w:cstheme="majorBidi"/>
          <w:sz w:val="24"/>
          <w:szCs w:val="24"/>
          <w:lang w:val="en-US"/>
        </w:rPr>
        <w:t xml:space="preserve"> Yogyakarta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asisten</w:t>
      </w:r>
      <w:proofErr w:type="spellEnd"/>
      <w:r w:rsidRPr="003B4BF9">
        <w:rPr>
          <w:rFonts w:asciiTheme="majorBidi" w:hAnsiTheme="majorBidi" w:cstheme="majorBidi"/>
          <w:sz w:val="24"/>
          <w:szCs w:val="24"/>
          <w:lang w:val="en-US"/>
        </w:rPr>
        <w:t xml:space="preserve"> professor </w:t>
      </w:r>
      <w:proofErr w:type="spellStart"/>
      <w:r w:rsidRPr="003B4BF9">
        <w:rPr>
          <w:rFonts w:asciiTheme="majorBidi" w:hAnsiTheme="majorBidi" w:cstheme="majorBidi"/>
          <w:sz w:val="24"/>
          <w:szCs w:val="24"/>
          <w:lang w:val="en-US"/>
        </w:rPr>
        <w:t>mata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kuliah</w:t>
      </w:r>
      <w:proofErr w:type="spellEnd"/>
      <w:r w:rsidRPr="003B4BF9">
        <w:rPr>
          <w:rFonts w:asciiTheme="majorBidi" w:hAnsiTheme="majorBidi" w:cstheme="majorBidi"/>
          <w:sz w:val="24"/>
          <w:szCs w:val="24"/>
          <w:lang w:val="en-US"/>
        </w:rPr>
        <w:t xml:space="preserve"> HAMKANAS (</w:t>
      </w:r>
      <w:proofErr w:type="spellStart"/>
      <w:r w:rsidRPr="003B4BF9">
        <w:rPr>
          <w:rFonts w:asciiTheme="majorBidi" w:hAnsiTheme="majorBidi" w:cstheme="majorBidi"/>
          <w:sz w:val="24"/>
          <w:szCs w:val="24"/>
          <w:lang w:val="en-US"/>
        </w:rPr>
        <w:t>Pertahanan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Keamanan</w:t>
      </w:r>
      <w:proofErr w:type="spellEnd"/>
      <w:r w:rsidRPr="003B4BF9">
        <w:rPr>
          <w:rFonts w:asciiTheme="majorBidi" w:hAnsiTheme="majorBidi" w:cstheme="majorBidi"/>
          <w:sz w:val="24"/>
          <w:szCs w:val="24"/>
          <w:lang w:val="en-US"/>
        </w:rPr>
        <w:t xml:space="preserve"> Nasional) dan </w:t>
      </w:r>
      <w:proofErr w:type="spellStart"/>
      <w:r w:rsidRPr="003B4BF9">
        <w:rPr>
          <w:rFonts w:asciiTheme="majorBidi" w:hAnsiTheme="majorBidi" w:cstheme="majorBidi"/>
          <w:sz w:val="24"/>
          <w:szCs w:val="24"/>
          <w:lang w:val="en-US"/>
        </w:rPr>
        <w:t>Ideologi</w:t>
      </w:r>
      <w:proofErr w:type="spellEnd"/>
      <w:r w:rsidRPr="003B4BF9">
        <w:rPr>
          <w:rFonts w:asciiTheme="majorBidi" w:hAnsiTheme="majorBidi" w:cstheme="majorBidi"/>
          <w:sz w:val="24"/>
          <w:szCs w:val="24"/>
          <w:lang w:val="en-US"/>
        </w:rPr>
        <w:t xml:space="preserve"> Negara Pancasila,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1973.</w:t>
      </w:r>
      <w:r w:rsidRPr="003B4BF9">
        <w:rPr>
          <w:rStyle w:val="FootnoteReference"/>
          <w:rFonts w:asciiTheme="majorBidi" w:hAnsiTheme="majorBidi" w:cstheme="majorBidi"/>
          <w:sz w:val="24"/>
          <w:szCs w:val="24"/>
        </w:rPr>
        <w:footnoteReference w:id="108"/>
      </w:r>
    </w:p>
    <w:p w14:paraId="7E814AF8" w14:textId="77777777" w:rsidR="004721C0" w:rsidRDefault="004721C0" w:rsidP="004721C0">
      <w:pPr>
        <w:pStyle w:val="ListParagraph"/>
        <w:spacing w:line="480" w:lineRule="auto"/>
        <w:ind w:firstLine="72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Begitu</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UMY (Universitas </w:t>
      </w:r>
      <w:proofErr w:type="spellStart"/>
      <w:r w:rsidRPr="003B4BF9">
        <w:rPr>
          <w:rFonts w:asciiTheme="majorBidi" w:hAnsiTheme="majorBidi" w:cstheme="majorBidi"/>
          <w:sz w:val="24"/>
          <w:szCs w:val="24"/>
          <w:lang w:val="en-US"/>
        </w:rPr>
        <w:t>Muhammdiyah</w:t>
      </w:r>
      <w:proofErr w:type="spellEnd"/>
      <w:r w:rsidRPr="003B4BF9">
        <w:rPr>
          <w:rFonts w:asciiTheme="majorBidi" w:hAnsiTheme="majorBidi" w:cstheme="majorBidi"/>
          <w:sz w:val="24"/>
          <w:szCs w:val="24"/>
          <w:lang w:val="en-US"/>
        </w:rPr>
        <w:t xml:space="preserve"> Yogyakarta) </w:t>
      </w:r>
      <w:proofErr w:type="spellStart"/>
      <w:r w:rsidRPr="003B4BF9">
        <w:rPr>
          <w:rFonts w:asciiTheme="majorBidi" w:hAnsiTheme="majorBidi" w:cstheme="majorBidi"/>
          <w:sz w:val="24"/>
          <w:szCs w:val="24"/>
          <w:lang w:val="en-US"/>
        </w:rPr>
        <w:t>didirikan</w:t>
      </w:r>
      <w:proofErr w:type="spellEnd"/>
      <w:r w:rsidRPr="003B4BF9">
        <w:rPr>
          <w:rFonts w:asciiTheme="majorBidi" w:hAnsiTheme="majorBidi" w:cstheme="majorBidi"/>
          <w:sz w:val="24"/>
          <w:szCs w:val="24"/>
          <w:lang w:val="en-US"/>
        </w:rPr>
        <w:t xml:space="preserve"> pada Agustus 1981, universitas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menunjukan</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w:t>
      </w:r>
      <w:r>
        <w:rPr>
          <w:rFonts w:asciiTheme="majorBidi" w:hAnsiTheme="majorBidi" w:cstheme="majorBidi"/>
          <w:sz w:val="24"/>
          <w:szCs w:val="24"/>
          <w:lang w:val="en-US"/>
        </w:rPr>
        <w:t>k</w:t>
      </w:r>
      <w:r w:rsidRPr="003B4BF9">
        <w:rPr>
          <w:rFonts w:asciiTheme="majorBidi" w:hAnsiTheme="majorBidi" w:cstheme="majorBidi"/>
          <w:sz w:val="24"/>
          <w:szCs w:val="24"/>
          <w:lang w:val="en-US"/>
        </w:rPr>
        <w:t>tor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pertamanya</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penilaian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rekan-rekannya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cukup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berpengalaman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mengelola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perguruan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Yogyakarta.</w:t>
      </w:r>
      <w:r w:rsidRPr="003B4BF9">
        <w:rPr>
          <w:rStyle w:val="FootnoteReference"/>
          <w:rFonts w:asciiTheme="majorBidi" w:hAnsiTheme="majorBidi" w:cstheme="majorBidi"/>
          <w:sz w:val="24"/>
          <w:szCs w:val="24"/>
        </w:rPr>
        <w:footnoteReference w:id="109"/>
      </w:r>
    </w:p>
    <w:p w14:paraId="41260421"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
    <w:p w14:paraId="6A793F86" w14:textId="77777777" w:rsidR="004721C0" w:rsidRPr="003B4BF9" w:rsidRDefault="004721C0" w:rsidP="004721C0">
      <w:pPr>
        <w:pStyle w:val="ListParagraph"/>
        <w:spacing w:line="480" w:lineRule="auto"/>
        <w:ind w:firstLine="720"/>
        <w:jc w:val="both"/>
        <w:rPr>
          <w:rFonts w:asciiTheme="majorBidi" w:hAnsiTheme="majorBidi" w:cstheme="majorBidi"/>
          <w:sz w:val="24"/>
          <w:szCs w:val="24"/>
          <w:lang w:val="en-US"/>
        </w:rPr>
      </w:pPr>
    </w:p>
    <w:p w14:paraId="4886FA34" w14:textId="77777777" w:rsidR="004721C0" w:rsidRPr="007649EA" w:rsidRDefault="004721C0" w:rsidP="004721C0">
      <w:pPr>
        <w:pStyle w:val="ListParagraph"/>
        <w:numPr>
          <w:ilvl w:val="0"/>
          <w:numId w:val="12"/>
        </w:numPr>
        <w:spacing w:line="480" w:lineRule="auto"/>
        <w:jc w:val="both"/>
        <w:outlineLvl w:val="1"/>
        <w:rPr>
          <w:rFonts w:asciiTheme="majorBidi" w:hAnsiTheme="majorBidi" w:cstheme="majorBidi"/>
          <w:b/>
          <w:bCs/>
          <w:sz w:val="24"/>
          <w:szCs w:val="24"/>
          <w:lang w:val="en-US"/>
        </w:rPr>
      </w:pPr>
      <w:bookmarkStart w:id="22" w:name="_Toc137005191"/>
      <w:proofErr w:type="spellStart"/>
      <w:r w:rsidRPr="007649EA">
        <w:rPr>
          <w:rFonts w:asciiTheme="majorBidi" w:hAnsiTheme="majorBidi" w:cstheme="majorBidi"/>
          <w:b/>
          <w:bCs/>
          <w:sz w:val="24"/>
          <w:szCs w:val="24"/>
          <w:lang w:val="en-US"/>
        </w:rPr>
        <w:lastRenderedPageBreak/>
        <w:t>K</w:t>
      </w:r>
      <w:bookmarkEnd w:id="22"/>
      <w:r>
        <w:rPr>
          <w:rFonts w:asciiTheme="majorBidi" w:hAnsiTheme="majorBidi" w:cstheme="majorBidi"/>
          <w:b/>
          <w:bCs/>
          <w:sz w:val="24"/>
          <w:szCs w:val="24"/>
          <w:lang w:val="en-US"/>
        </w:rPr>
        <w:t>arya-Karya</w:t>
      </w:r>
      <w:proofErr w:type="spellEnd"/>
      <w:r>
        <w:rPr>
          <w:rFonts w:asciiTheme="majorBidi" w:hAnsiTheme="majorBidi" w:cstheme="majorBidi"/>
          <w:b/>
          <w:bCs/>
          <w:sz w:val="24"/>
          <w:szCs w:val="24"/>
          <w:lang w:val="en-US"/>
        </w:rPr>
        <w:t xml:space="preserve"> Bakri </w:t>
      </w:r>
      <w:proofErr w:type="spellStart"/>
      <w:r>
        <w:rPr>
          <w:rFonts w:asciiTheme="majorBidi" w:hAnsiTheme="majorBidi" w:cstheme="majorBidi"/>
          <w:b/>
          <w:bCs/>
          <w:sz w:val="24"/>
          <w:szCs w:val="24"/>
          <w:lang w:val="en-US"/>
        </w:rPr>
        <w:t>Syahid</w:t>
      </w:r>
      <w:proofErr w:type="spellEnd"/>
    </w:p>
    <w:p w14:paraId="7D3986C3"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dua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sebelu</w:t>
      </w:r>
      <w:r>
        <w:rPr>
          <w:rFonts w:asciiTheme="majorBidi" w:hAnsiTheme="majorBidi" w:cstheme="majorBidi"/>
          <w:sz w:val="24"/>
          <w:szCs w:val="24"/>
          <w:lang w:val="en-US"/>
        </w:rPr>
        <w:t>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direktur</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direktur</w:t>
      </w:r>
      <w:proofErr w:type="spellEnd"/>
      <w:r w:rsidRPr="003B4BF9">
        <w:rPr>
          <w:rFonts w:asciiTheme="majorBidi" w:hAnsiTheme="majorBidi" w:cstheme="majorBidi"/>
          <w:sz w:val="24"/>
          <w:szCs w:val="24"/>
          <w:lang w:val="en-US"/>
        </w:rPr>
        <w:t xml:space="preserve">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sekarang</w:t>
      </w:r>
      <w:proofErr w:type="spellEnd"/>
      <w:r w:rsidRPr="003B4BF9">
        <w:rPr>
          <w:rFonts w:asciiTheme="majorBidi" w:hAnsiTheme="majorBidi" w:cstheme="majorBidi"/>
          <w:sz w:val="24"/>
          <w:szCs w:val="24"/>
          <w:lang w:val="en-US"/>
        </w:rPr>
        <w:t xml:space="preserve"> UIN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di Yogyakarta.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oleh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menemukan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eksis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Karya-karya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meliputi</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pertahanan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keamanan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nasionalm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ilmu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perdagangan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karya-karya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dilihat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tulisan </w:t>
      </w:r>
      <w:proofErr w:type="spellStart"/>
      <w:r w:rsidRPr="003B4BF9">
        <w:rPr>
          <w:rFonts w:asciiTheme="majorBidi" w:hAnsiTheme="majorBidi" w:cstheme="majorBidi"/>
          <w:sz w:val="24"/>
          <w:szCs w:val="24"/>
          <w:lang w:val="en-US"/>
        </w:rPr>
        <w:t>lainnya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sutradara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 </w:t>
      </w:r>
    </w:p>
    <w:p w14:paraId="22F3D9EF" w14:textId="77777777" w:rsidR="004721C0" w:rsidRPr="003B4BF9" w:rsidRDefault="004721C0" w:rsidP="004721C0">
      <w:pPr>
        <w:pStyle w:val="ListParagraph"/>
        <w:numPr>
          <w:ilvl w:val="0"/>
          <w:numId w:val="13"/>
        </w:numPr>
        <w:spacing w:line="480" w:lineRule="auto"/>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t xml:space="preserve">Kitab </w:t>
      </w:r>
      <w:proofErr w:type="spellStart"/>
      <w:r w:rsidRPr="003B4BF9">
        <w:rPr>
          <w:rFonts w:asciiTheme="majorBidi" w:hAnsiTheme="majorBidi" w:cstheme="majorBidi"/>
          <w:i/>
          <w:iCs/>
          <w:sz w:val="24"/>
          <w:szCs w:val="24"/>
          <w:lang w:val="en-US"/>
        </w:rPr>
        <w:t>Fiqih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untuk</w:t>
      </w:r>
      <w:proofErr w:type="spellEnd"/>
      <w:r w:rsidRPr="003B4BF9">
        <w:rPr>
          <w:rFonts w:asciiTheme="majorBidi" w:hAnsiTheme="majorBidi" w:cstheme="majorBidi"/>
          <w:i/>
          <w:iCs/>
          <w:sz w:val="24"/>
          <w:szCs w:val="24"/>
          <w:lang w:val="en-US"/>
        </w:rPr>
        <w:t xml:space="preserve"> SLTA</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1944</w:t>
      </w:r>
    </w:p>
    <w:p w14:paraId="7FFC594C" w14:textId="77777777" w:rsidR="004721C0" w:rsidRPr="003B4BF9" w:rsidRDefault="004721C0" w:rsidP="004721C0">
      <w:pPr>
        <w:pStyle w:val="ListParagraph"/>
        <w:numPr>
          <w:ilvl w:val="0"/>
          <w:numId w:val="13"/>
        </w:numPr>
        <w:spacing w:line="480" w:lineRule="auto"/>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t xml:space="preserve">Kitab </w:t>
      </w:r>
      <w:proofErr w:type="spellStart"/>
      <w:r w:rsidRPr="003B4BF9">
        <w:rPr>
          <w:rFonts w:asciiTheme="majorBidi" w:hAnsiTheme="majorBidi" w:cstheme="majorBidi"/>
          <w:i/>
          <w:iCs/>
          <w:sz w:val="24"/>
          <w:szCs w:val="24"/>
          <w:lang w:val="en-US"/>
        </w:rPr>
        <w:t>Aqaid</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1944.</w:t>
      </w:r>
    </w:p>
    <w:p w14:paraId="0EFAB0A6" w14:textId="77777777" w:rsidR="004721C0" w:rsidRPr="003B4BF9" w:rsidRDefault="004721C0" w:rsidP="004721C0">
      <w:pPr>
        <w:pStyle w:val="ListParagraph"/>
        <w:numPr>
          <w:ilvl w:val="0"/>
          <w:numId w:val="13"/>
        </w:numPr>
        <w:spacing w:line="480" w:lineRule="auto"/>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t>Tata Negara R.I</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1962.</w:t>
      </w:r>
    </w:p>
    <w:p w14:paraId="4257837B" w14:textId="77777777" w:rsidR="004721C0" w:rsidRPr="003B4BF9" w:rsidRDefault="004721C0" w:rsidP="004721C0">
      <w:pPr>
        <w:pStyle w:val="ListParagraph"/>
        <w:numPr>
          <w:ilvl w:val="0"/>
          <w:numId w:val="13"/>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i/>
          <w:iCs/>
          <w:sz w:val="24"/>
          <w:szCs w:val="24"/>
          <w:lang w:val="en-US"/>
        </w:rPr>
        <w:t>Ilmu</w:t>
      </w:r>
      <w:proofErr w:type="spellEnd"/>
      <w:r w:rsidRPr="003B4BF9">
        <w:rPr>
          <w:rFonts w:asciiTheme="majorBidi" w:hAnsiTheme="majorBidi" w:cstheme="majorBidi"/>
          <w:i/>
          <w:iCs/>
          <w:sz w:val="24"/>
          <w:szCs w:val="24"/>
          <w:lang w:val="en-US"/>
        </w:rPr>
        <w:t xml:space="preserve"> Jiwa </w:t>
      </w:r>
      <w:proofErr w:type="spellStart"/>
      <w:r w:rsidRPr="003B4BF9">
        <w:rPr>
          <w:rFonts w:asciiTheme="majorBidi" w:hAnsiTheme="majorBidi" w:cstheme="majorBidi"/>
          <w:i/>
          <w:iCs/>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1962. </w:t>
      </w:r>
      <w:r w:rsidRPr="003B4BF9">
        <w:rPr>
          <w:rStyle w:val="FootnoteReference"/>
          <w:rFonts w:asciiTheme="majorBidi" w:hAnsiTheme="majorBidi" w:cstheme="majorBidi"/>
          <w:sz w:val="24"/>
          <w:szCs w:val="24"/>
        </w:rPr>
        <w:footnoteReference w:id="110"/>
      </w:r>
    </w:p>
    <w:p w14:paraId="325BE1D9" w14:textId="77777777" w:rsidR="004721C0" w:rsidRPr="003B4BF9" w:rsidRDefault="004721C0" w:rsidP="004721C0">
      <w:pPr>
        <w:spacing w:line="480" w:lineRule="auto"/>
        <w:ind w:left="709" w:firstLine="731"/>
        <w:jc w:val="both"/>
        <w:rPr>
          <w:rFonts w:asciiTheme="majorBidi" w:hAnsiTheme="majorBidi" w:cstheme="majorBidi"/>
          <w:sz w:val="24"/>
          <w:szCs w:val="24"/>
        </w:rPr>
      </w:pPr>
      <w:proofErr w:type="spellStart"/>
      <w:r w:rsidRPr="003B4BF9">
        <w:rPr>
          <w:rFonts w:asciiTheme="majorBidi" w:hAnsiTheme="majorBidi" w:cstheme="majorBidi"/>
          <w:sz w:val="24"/>
          <w:szCs w:val="24"/>
        </w:rPr>
        <w:t>Sedangkan</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karyanya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ketika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menjabat</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sebagai</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Rektor</w:t>
      </w:r>
      <w:proofErr w:type="spellEnd"/>
      <w:r w:rsidRPr="003B4BF9">
        <w:rPr>
          <w:rFonts w:asciiTheme="majorBidi" w:hAnsiTheme="majorBidi" w:cstheme="majorBidi"/>
          <w:sz w:val="24"/>
          <w:szCs w:val="24"/>
        </w:rPr>
        <w:t xml:space="preserve"> di IAIN Sunan </w:t>
      </w:r>
      <w:proofErr w:type="spellStart"/>
      <w:r w:rsidRPr="003B4BF9">
        <w:rPr>
          <w:rFonts w:asciiTheme="majorBidi" w:hAnsiTheme="majorBidi" w:cstheme="majorBidi"/>
          <w:sz w:val="24"/>
          <w:szCs w:val="24"/>
        </w:rPr>
        <w:t>Kalijaga</w:t>
      </w:r>
      <w:proofErr w:type="spellEnd"/>
      <w:r w:rsidRPr="003B4BF9">
        <w:rPr>
          <w:rFonts w:asciiTheme="majorBidi" w:hAnsiTheme="majorBidi" w:cstheme="majorBidi"/>
          <w:sz w:val="24"/>
          <w:szCs w:val="24"/>
        </w:rPr>
        <w:t xml:space="preserve"> </w:t>
      </w:r>
      <w:proofErr w:type="spellStart"/>
      <w:r w:rsidRPr="003B4BF9">
        <w:rPr>
          <w:rFonts w:asciiTheme="majorBidi" w:hAnsiTheme="majorBidi" w:cstheme="majorBidi"/>
          <w:sz w:val="24"/>
          <w:szCs w:val="24"/>
        </w:rPr>
        <w:t>adalah</w:t>
      </w:r>
      <w:proofErr w:type="spellEnd"/>
      <w:r w:rsidRPr="003B4BF9">
        <w:rPr>
          <w:rFonts w:asciiTheme="majorBidi" w:hAnsiTheme="majorBidi" w:cstheme="majorBidi"/>
          <w:sz w:val="24"/>
          <w:szCs w:val="24"/>
        </w:rPr>
        <w:t xml:space="preserve"> : </w:t>
      </w:r>
    </w:p>
    <w:p w14:paraId="09F40559" w14:textId="77777777" w:rsidR="004721C0" w:rsidRPr="003B4BF9" w:rsidRDefault="004721C0" w:rsidP="004721C0">
      <w:pPr>
        <w:pStyle w:val="ListParagraph"/>
        <w:numPr>
          <w:ilvl w:val="0"/>
          <w:numId w:val="14"/>
        </w:numPr>
        <w:spacing w:line="480" w:lineRule="auto"/>
        <w:jc w:val="both"/>
        <w:rPr>
          <w:rFonts w:asciiTheme="majorBidi" w:hAnsiTheme="majorBidi" w:cstheme="majorBidi"/>
          <w:i/>
          <w:iCs/>
          <w:sz w:val="24"/>
          <w:szCs w:val="24"/>
          <w:lang w:val="en-US"/>
        </w:rPr>
      </w:pPr>
      <w:proofErr w:type="spellStart"/>
      <w:r w:rsidRPr="003B4BF9">
        <w:rPr>
          <w:rFonts w:asciiTheme="majorBidi" w:hAnsiTheme="majorBidi" w:cstheme="majorBidi"/>
          <w:i/>
          <w:iCs/>
          <w:sz w:val="24"/>
          <w:szCs w:val="24"/>
          <w:lang w:val="en-US"/>
        </w:rPr>
        <w:t>Filsafat</w:t>
      </w:r>
      <w:proofErr w:type="spellEnd"/>
      <w:r w:rsidRPr="003B4BF9">
        <w:rPr>
          <w:rFonts w:asciiTheme="majorBidi" w:hAnsiTheme="majorBidi" w:cstheme="majorBidi"/>
          <w:i/>
          <w:iCs/>
          <w:sz w:val="24"/>
          <w:szCs w:val="24"/>
          <w:lang w:val="en-US"/>
        </w:rPr>
        <w:t xml:space="preserve"> Negara Pancasila.</w:t>
      </w:r>
    </w:p>
    <w:p w14:paraId="717DCDB1" w14:textId="77777777" w:rsidR="004721C0" w:rsidRPr="003B4BF9" w:rsidRDefault="004721C0" w:rsidP="004721C0">
      <w:pPr>
        <w:pStyle w:val="ListParagraph"/>
        <w:spacing w:line="480" w:lineRule="auto"/>
        <w:ind w:left="2160"/>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Buku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1975.</w:t>
      </w:r>
      <w:r w:rsidRPr="003B4BF9">
        <w:rPr>
          <w:rStyle w:val="FootnoteReference"/>
          <w:rFonts w:asciiTheme="majorBidi" w:hAnsiTheme="majorBidi" w:cstheme="majorBidi"/>
          <w:sz w:val="24"/>
          <w:szCs w:val="24"/>
        </w:rPr>
        <w:footnoteReference w:id="111"/>
      </w:r>
    </w:p>
    <w:p w14:paraId="0248FF82" w14:textId="77777777" w:rsidR="004721C0" w:rsidRPr="003B4BF9" w:rsidRDefault="004721C0" w:rsidP="004721C0">
      <w:pPr>
        <w:pStyle w:val="ListParagraph"/>
        <w:numPr>
          <w:ilvl w:val="0"/>
          <w:numId w:val="14"/>
        </w:numPr>
        <w:spacing w:line="480" w:lineRule="auto"/>
        <w:jc w:val="both"/>
        <w:rPr>
          <w:rFonts w:asciiTheme="majorBidi" w:hAnsiTheme="majorBidi" w:cstheme="majorBidi"/>
          <w:i/>
          <w:iCs/>
          <w:sz w:val="24"/>
          <w:szCs w:val="24"/>
          <w:lang w:val="en-US"/>
        </w:rPr>
      </w:pPr>
      <w:proofErr w:type="spellStart"/>
      <w:r w:rsidRPr="003B4BF9">
        <w:rPr>
          <w:rFonts w:asciiTheme="majorBidi" w:hAnsiTheme="majorBidi" w:cstheme="majorBidi"/>
          <w:i/>
          <w:iCs/>
          <w:sz w:val="24"/>
          <w:szCs w:val="24"/>
          <w:lang w:val="en-US"/>
        </w:rPr>
        <w:t>Ilmu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Kewiraan</w:t>
      </w:r>
      <w:proofErr w:type="spellEnd"/>
      <w:r w:rsidRPr="003B4BF9">
        <w:rPr>
          <w:rFonts w:asciiTheme="majorBidi" w:hAnsiTheme="majorBidi" w:cstheme="majorBidi"/>
          <w:i/>
          <w:iCs/>
          <w:sz w:val="24"/>
          <w:szCs w:val="24"/>
          <w:lang w:val="en-US"/>
        </w:rPr>
        <w:t xml:space="preserve">. </w:t>
      </w:r>
    </w:p>
    <w:p w14:paraId="457EC99C" w14:textId="77777777" w:rsidR="004721C0" w:rsidRPr="003B4BF9" w:rsidRDefault="004721C0" w:rsidP="004721C0">
      <w:pPr>
        <w:pStyle w:val="ListParagraph"/>
        <w:numPr>
          <w:ilvl w:val="0"/>
          <w:numId w:val="14"/>
        </w:numPr>
        <w:spacing w:line="480" w:lineRule="auto"/>
        <w:jc w:val="both"/>
        <w:rPr>
          <w:rFonts w:asciiTheme="majorBidi" w:hAnsiTheme="majorBidi" w:cstheme="majorBidi"/>
          <w:i/>
          <w:iCs/>
          <w:sz w:val="24"/>
          <w:szCs w:val="24"/>
          <w:lang w:val="en-US"/>
        </w:rPr>
      </w:pPr>
      <w:proofErr w:type="spellStart"/>
      <w:r w:rsidRPr="003B4BF9">
        <w:rPr>
          <w:rFonts w:asciiTheme="majorBidi" w:hAnsiTheme="majorBidi" w:cstheme="majorBidi"/>
          <w:i/>
          <w:iCs/>
          <w:sz w:val="24"/>
          <w:szCs w:val="24"/>
          <w:lang w:val="en-US"/>
        </w:rPr>
        <w:t>Pertahanan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Keamanan</w:t>
      </w:r>
      <w:proofErr w:type="spellEnd"/>
      <w:r w:rsidRPr="003B4BF9">
        <w:rPr>
          <w:rFonts w:asciiTheme="majorBidi" w:hAnsiTheme="majorBidi" w:cstheme="majorBidi"/>
          <w:i/>
          <w:iCs/>
          <w:sz w:val="24"/>
          <w:szCs w:val="24"/>
          <w:lang w:val="en-US"/>
        </w:rPr>
        <w:t xml:space="preserve"> Nasional.</w:t>
      </w:r>
    </w:p>
    <w:p w14:paraId="2C094609" w14:textId="77777777" w:rsidR="004721C0" w:rsidRPr="003B4BF9" w:rsidRDefault="004721C0" w:rsidP="004721C0">
      <w:pPr>
        <w:pStyle w:val="ListParagraph"/>
        <w:numPr>
          <w:ilvl w:val="0"/>
          <w:numId w:val="14"/>
        </w:numPr>
        <w:spacing w:line="480" w:lineRule="auto"/>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 xml:space="preserve">Al-Huda Tafsir Al-Qur’an Basa </w:t>
      </w:r>
      <w:proofErr w:type="spellStart"/>
      <w:r w:rsidRPr="003B4BF9">
        <w:rPr>
          <w:rFonts w:asciiTheme="majorBidi" w:hAnsiTheme="majorBidi" w:cstheme="majorBidi"/>
          <w:i/>
          <w:iCs/>
          <w:sz w:val="24"/>
          <w:szCs w:val="24"/>
          <w:lang w:val="en-US"/>
        </w:rPr>
        <w:t>Jawi</w:t>
      </w:r>
      <w:proofErr w:type="spellEnd"/>
      <w:r w:rsidRPr="003B4BF9">
        <w:rPr>
          <w:rFonts w:asciiTheme="majorBidi" w:hAnsiTheme="majorBidi" w:cstheme="majorBidi"/>
          <w:i/>
          <w:iCs/>
          <w:sz w:val="24"/>
          <w:szCs w:val="24"/>
          <w:lang w:val="en-US"/>
        </w:rPr>
        <w:t xml:space="preserve">. </w:t>
      </w:r>
    </w:p>
    <w:p w14:paraId="7AD08203" w14:textId="77777777" w:rsidR="004721C0" w:rsidRPr="003B4BF9" w:rsidRDefault="004721C0" w:rsidP="004721C0">
      <w:pPr>
        <w:pStyle w:val="ListParagraph"/>
        <w:spacing w:line="480" w:lineRule="auto"/>
        <w:ind w:left="2160"/>
        <w:jc w:val="both"/>
        <w:rPr>
          <w:rFonts w:asciiTheme="majorBidi" w:hAnsiTheme="majorBidi" w:cstheme="majorBidi"/>
          <w:i/>
          <w:iCs/>
          <w:sz w:val="24"/>
          <w:szCs w:val="24"/>
          <w:lang w:val="en-US"/>
        </w:rPr>
      </w:pPr>
    </w:p>
    <w:p w14:paraId="2C189684" w14:textId="77777777" w:rsidR="004721C0" w:rsidRPr="007649EA" w:rsidRDefault="004721C0" w:rsidP="004721C0">
      <w:pPr>
        <w:pStyle w:val="ListParagraph"/>
        <w:numPr>
          <w:ilvl w:val="0"/>
          <w:numId w:val="12"/>
        </w:numPr>
        <w:spacing w:line="480" w:lineRule="auto"/>
        <w:jc w:val="both"/>
        <w:outlineLvl w:val="1"/>
        <w:rPr>
          <w:rFonts w:asciiTheme="majorBidi" w:hAnsiTheme="majorBidi" w:cstheme="majorBidi"/>
          <w:b/>
          <w:bCs/>
          <w:sz w:val="24"/>
          <w:szCs w:val="24"/>
          <w:lang w:val="en-US"/>
        </w:rPr>
      </w:pPr>
      <w:bookmarkStart w:id="23" w:name="_Toc137005192"/>
      <w:proofErr w:type="spellStart"/>
      <w:r w:rsidRPr="007649EA">
        <w:rPr>
          <w:rFonts w:asciiTheme="majorBidi" w:hAnsiTheme="majorBidi" w:cstheme="majorBidi"/>
          <w:b/>
          <w:bCs/>
          <w:sz w:val="24"/>
          <w:szCs w:val="24"/>
          <w:lang w:val="en-US"/>
        </w:rPr>
        <w:t>B</w:t>
      </w:r>
      <w:bookmarkEnd w:id="23"/>
      <w:r>
        <w:rPr>
          <w:rFonts w:asciiTheme="majorBidi" w:hAnsiTheme="majorBidi" w:cstheme="majorBidi"/>
          <w:b/>
          <w:bCs/>
          <w:sz w:val="24"/>
          <w:szCs w:val="24"/>
          <w:lang w:val="en-US"/>
        </w:rPr>
        <w:t>uku</w:t>
      </w:r>
      <w:proofErr w:type="spellEnd"/>
      <w:r>
        <w:rPr>
          <w:rFonts w:asciiTheme="majorBidi" w:hAnsiTheme="majorBidi" w:cstheme="majorBidi"/>
          <w:b/>
          <w:bCs/>
          <w:sz w:val="24"/>
          <w:szCs w:val="24"/>
          <w:lang w:val="en-US"/>
        </w:rPr>
        <w:t xml:space="preserve"> Bakri </w:t>
      </w:r>
      <w:proofErr w:type="spellStart"/>
      <w:r>
        <w:rPr>
          <w:rFonts w:asciiTheme="majorBidi" w:hAnsiTheme="majorBidi" w:cstheme="majorBidi"/>
          <w:b/>
          <w:bCs/>
          <w:sz w:val="24"/>
          <w:szCs w:val="24"/>
          <w:lang w:val="en-US"/>
        </w:rPr>
        <w:t>Syahid</w:t>
      </w:r>
      <w:proofErr w:type="spellEnd"/>
    </w:p>
    <w:p w14:paraId="46530F4F"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Sejarah tafsir al-</w:t>
      </w:r>
      <w:r>
        <w:rPr>
          <w:rFonts w:asciiTheme="majorBidi" w:hAnsiTheme="majorBidi" w:cstheme="majorBidi"/>
          <w:sz w:val="24"/>
          <w:szCs w:val="24"/>
          <w:lang w:val="en-US"/>
        </w:rPr>
        <w:t>H</w:t>
      </w:r>
      <w:r w:rsidRPr="003B4BF9">
        <w:rPr>
          <w:rFonts w:asciiTheme="majorBidi" w:hAnsiTheme="majorBidi" w:cstheme="majorBidi"/>
          <w:sz w:val="24"/>
          <w:szCs w:val="24"/>
          <w:lang w:val="en-US"/>
        </w:rPr>
        <w:t xml:space="preserve">uda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diketahui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orang, </w:t>
      </w:r>
      <w:proofErr w:type="spellStart"/>
      <w:r w:rsidRPr="003B4BF9">
        <w:rPr>
          <w:rFonts w:asciiTheme="majorBidi" w:hAnsiTheme="majorBidi" w:cstheme="majorBidi"/>
          <w:sz w:val="24"/>
          <w:szCs w:val="24"/>
          <w:lang w:val="en-US"/>
        </w:rPr>
        <w:t>termasuk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kerabatknya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Imam Muhsin, </w:t>
      </w:r>
      <w:proofErr w:type="spellStart"/>
      <w:r w:rsidRPr="003B4BF9">
        <w:rPr>
          <w:rFonts w:asciiTheme="majorBidi" w:hAnsiTheme="majorBidi" w:cstheme="majorBidi"/>
          <w:sz w:val="24"/>
          <w:szCs w:val="24"/>
          <w:lang w:val="en-US"/>
        </w:rPr>
        <w:t>penelitiannya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mengungkapkan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mungkin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mengetahui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sejarah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tafsri</w:t>
      </w:r>
      <w:proofErr w:type="spellEnd"/>
      <w:r w:rsidRPr="003B4BF9">
        <w:rPr>
          <w:rFonts w:asciiTheme="majorBidi" w:hAnsiTheme="majorBidi" w:cstheme="majorBidi"/>
          <w:sz w:val="24"/>
          <w:szCs w:val="24"/>
          <w:lang w:val="en-US"/>
        </w:rPr>
        <w:t xml:space="preserve"> al-Huda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sayangnya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mungkin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mendapatkan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lanjut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usia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mungkin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mengingat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peristiwa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apa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sudah</w:t>
      </w:r>
      <w:proofErr w:type="spellEnd"/>
      <w:r w:rsidRPr="003B4BF9">
        <w:rPr>
          <w:rFonts w:asciiTheme="majorBidi" w:hAnsiTheme="majorBidi" w:cstheme="majorBidi"/>
          <w:sz w:val="24"/>
          <w:szCs w:val="24"/>
          <w:lang w:val="en-US"/>
        </w:rPr>
        <w:t xml:space="preserve"> lama </w:t>
      </w:r>
      <w:proofErr w:type="spellStart"/>
      <w:r w:rsidRPr="003B4BF9">
        <w:rPr>
          <w:rFonts w:asciiTheme="majorBidi" w:hAnsiTheme="majorBidi" w:cstheme="majorBidi"/>
          <w:sz w:val="24"/>
          <w:szCs w:val="24"/>
          <w:lang w:val="en-US"/>
        </w:rPr>
        <w:t>sekali</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112"/>
      </w:r>
    </w:p>
    <w:p w14:paraId="7B7F1CDE"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Informasi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cukup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jelas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diperoleh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Pr="003B4BF9">
        <w:rPr>
          <w:rFonts w:asciiTheme="majorBidi" w:hAnsiTheme="majorBidi" w:cstheme="majorBidi"/>
          <w:sz w:val="24"/>
          <w:szCs w:val="24"/>
          <w:lang w:val="en-US"/>
        </w:rPr>
        <w:t>emaparan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sendiri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pengantar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Purwaka</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Pendahuluannya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menyatakan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dimulai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tugasnya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pekerja</w:t>
      </w:r>
      <w:proofErr w:type="spellEnd"/>
      <w:r w:rsidRPr="003B4BF9">
        <w:rPr>
          <w:rFonts w:asciiTheme="majorBidi" w:hAnsiTheme="majorBidi" w:cstheme="majorBidi"/>
          <w:sz w:val="24"/>
          <w:szCs w:val="24"/>
          <w:lang w:val="en-US"/>
        </w:rPr>
        <w:t xml:space="preserve">. ABRI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sekertaris</w:t>
      </w:r>
      <w:proofErr w:type="spellEnd"/>
      <w:r w:rsidRPr="003B4BF9">
        <w:rPr>
          <w:rFonts w:asciiTheme="majorBidi" w:hAnsiTheme="majorBidi" w:cstheme="majorBidi"/>
          <w:sz w:val="24"/>
          <w:szCs w:val="24"/>
          <w:lang w:val="en-US"/>
        </w:rPr>
        <w:t xml:space="preserve"> Negara </w:t>
      </w:r>
      <w:proofErr w:type="spellStart"/>
      <w:r w:rsidRPr="003B4BF9">
        <w:rPr>
          <w:rFonts w:asciiTheme="majorBidi" w:hAnsiTheme="majorBidi" w:cstheme="majorBidi"/>
          <w:sz w:val="24"/>
          <w:szCs w:val="24"/>
          <w:lang w:val="en-US"/>
        </w:rPr>
        <w:t>Bidang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Republik</w:t>
      </w:r>
      <w:proofErr w:type="spellEnd"/>
      <w:r w:rsidRPr="003B4BF9">
        <w:rPr>
          <w:rFonts w:asciiTheme="majorBidi" w:hAnsiTheme="majorBidi" w:cstheme="majorBidi"/>
          <w:sz w:val="24"/>
          <w:szCs w:val="24"/>
          <w:lang w:val="en-US"/>
        </w:rPr>
        <w:t xml:space="preserve"> Indonesia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1970 </w:t>
      </w:r>
      <w:proofErr w:type="spellStart"/>
      <w:r w:rsidRPr="003B4BF9">
        <w:rPr>
          <w:rFonts w:asciiTheme="majorBidi" w:hAnsiTheme="majorBidi" w:cstheme="majorBidi"/>
          <w:sz w:val="24"/>
          <w:szCs w:val="24"/>
          <w:lang w:val="en-US"/>
        </w:rPr>
        <w:t>sampai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Rektor</w:t>
      </w:r>
      <w:proofErr w:type="spellEnd"/>
      <w:r w:rsidRPr="003B4BF9">
        <w:rPr>
          <w:rFonts w:asciiTheme="majorBidi" w:hAnsiTheme="majorBidi" w:cstheme="majorBidi"/>
          <w:sz w:val="24"/>
          <w:szCs w:val="24"/>
          <w:lang w:val="en-US"/>
        </w:rPr>
        <w:t xml:space="preserve"> IAIN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Yogyakarta (</w:t>
      </w:r>
      <w:proofErr w:type="spellStart"/>
      <w:r w:rsidRPr="003B4BF9">
        <w:rPr>
          <w:rFonts w:asciiTheme="majorBidi" w:hAnsiTheme="majorBidi" w:cstheme="majorBidi"/>
          <w:sz w:val="24"/>
          <w:szCs w:val="24"/>
          <w:lang w:val="en-US"/>
        </w:rPr>
        <w:t>sekaranag</w:t>
      </w:r>
      <w:proofErr w:type="spellEnd"/>
      <w:r w:rsidRPr="003B4BF9">
        <w:rPr>
          <w:rFonts w:asciiTheme="majorBidi" w:hAnsiTheme="majorBidi" w:cstheme="majorBidi"/>
          <w:sz w:val="24"/>
          <w:szCs w:val="24"/>
          <w:lang w:val="en-US"/>
        </w:rPr>
        <w:t xml:space="preserve"> UIN Sunan </w:t>
      </w:r>
      <w:proofErr w:type="spellStart"/>
      <w:r w:rsidRPr="003B4BF9">
        <w:rPr>
          <w:rFonts w:asciiTheme="majorBidi" w:hAnsiTheme="majorBidi" w:cstheme="majorBidi"/>
          <w:sz w:val="24"/>
          <w:szCs w:val="24"/>
          <w:lang w:val="en-US"/>
        </w:rPr>
        <w:t>Kalijaga</w:t>
      </w:r>
      <w:proofErr w:type="spellEnd"/>
      <w:r w:rsidRPr="003B4BF9">
        <w:rPr>
          <w:rFonts w:asciiTheme="majorBidi" w:hAnsiTheme="majorBidi" w:cstheme="majorBidi"/>
          <w:sz w:val="24"/>
          <w:szCs w:val="24"/>
          <w:lang w:val="en-US"/>
        </w:rPr>
        <w:t xml:space="preserve"> ) 1972-1976.</w:t>
      </w:r>
      <w:r w:rsidRPr="003B4BF9">
        <w:rPr>
          <w:rStyle w:val="FootnoteReference"/>
          <w:rFonts w:asciiTheme="majorBidi" w:hAnsiTheme="majorBidi" w:cstheme="majorBidi"/>
          <w:sz w:val="24"/>
          <w:szCs w:val="24"/>
        </w:rPr>
        <w:footnoteReference w:id="113"/>
      </w:r>
      <w:r w:rsidRPr="003B4BF9">
        <w:rPr>
          <w:rFonts w:asciiTheme="majorBidi" w:hAnsiTheme="majorBidi" w:cstheme="majorBidi"/>
          <w:sz w:val="24"/>
          <w:szCs w:val="24"/>
          <w:lang w:val="en-US"/>
        </w:rPr>
        <w:t xml:space="preserve"> Ide </w:t>
      </w:r>
      <w:proofErr w:type="spellStart"/>
      <w:r>
        <w:rPr>
          <w:rFonts w:asciiTheme="majorBidi" w:hAnsiTheme="majorBidi" w:cstheme="majorBidi"/>
          <w:sz w:val="24"/>
          <w:szCs w:val="24"/>
          <w:lang w:val="en-US"/>
        </w:rPr>
        <w:t>m</w:t>
      </w:r>
      <w:r w:rsidRPr="003B4BF9">
        <w:rPr>
          <w:rFonts w:asciiTheme="majorBidi" w:hAnsiTheme="majorBidi" w:cstheme="majorBidi"/>
          <w:sz w:val="24"/>
          <w:szCs w:val="24"/>
          <w:lang w:val="en-US"/>
        </w:rPr>
        <w:t>enyusun</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muncul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w:t>
      </w:r>
      <w:r>
        <w:rPr>
          <w:rFonts w:asciiTheme="majorBidi" w:hAnsiTheme="majorBidi" w:cstheme="majorBidi"/>
          <w:sz w:val="24"/>
          <w:szCs w:val="24"/>
          <w:lang w:val="en-US"/>
        </w:rPr>
        <w:t>ha</w:t>
      </w:r>
      <w:r w:rsidRPr="003B4BF9">
        <w:rPr>
          <w:rFonts w:asciiTheme="majorBidi" w:hAnsiTheme="majorBidi" w:cstheme="majorBidi"/>
          <w:sz w:val="24"/>
          <w:szCs w:val="24"/>
          <w:lang w:val="en-US"/>
        </w:rPr>
        <w:t>diri</w:t>
      </w:r>
      <w:proofErr w:type="spellEnd"/>
      <w:r w:rsidRPr="003B4BF9">
        <w:rPr>
          <w:rFonts w:asciiTheme="majorBidi" w:hAnsiTheme="majorBidi" w:cstheme="majorBidi"/>
          <w:sz w:val="24"/>
          <w:szCs w:val="24"/>
          <w:lang w:val="en-US"/>
        </w:rPr>
        <w:t xml:space="preserve"> seminar yang </w:t>
      </w:r>
      <w:proofErr w:type="spellStart"/>
      <w:r w:rsidRPr="003B4BF9">
        <w:rPr>
          <w:rFonts w:asciiTheme="majorBidi" w:hAnsiTheme="majorBidi" w:cstheme="majorBidi"/>
          <w:sz w:val="24"/>
          <w:szCs w:val="24"/>
          <w:lang w:val="en-US"/>
        </w:rPr>
        <w:t>diadakan</w:t>
      </w:r>
      <w:proofErr w:type="spellEnd"/>
      <w:r w:rsidRPr="003B4BF9">
        <w:rPr>
          <w:rFonts w:asciiTheme="majorBidi" w:hAnsiTheme="majorBidi" w:cstheme="majorBidi"/>
          <w:sz w:val="24"/>
          <w:szCs w:val="24"/>
          <w:lang w:val="en-US"/>
        </w:rPr>
        <w:t xml:space="preserve"> di Mekkah dan Madinah </w:t>
      </w:r>
      <w:proofErr w:type="spellStart"/>
      <w:r w:rsidRPr="003B4BF9">
        <w:rPr>
          <w:rFonts w:asciiTheme="majorBidi" w:hAnsiTheme="majorBidi" w:cstheme="majorBidi"/>
          <w:sz w:val="24"/>
          <w:szCs w:val="24"/>
          <w:lang w:val="en-US"/>
        </w:rPr>
        <w:t>dikediaman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Syekh</w:t>
      </w:r>
      <w:proofErr w:type="spellEnd"/>
      <w:r w:rsidRPr="003B4BF9">
        <w:rPr>
          <w:rFonts w:asciiTheme="majorBidi" w:hAnsiTheme="majorBidi" w:cstheme="majorBidi"/>
          <w:sz w:val="24"/>
          <w:szCs w:val="24"/>
          <w:lang w:val="en-US"/>
        </w:rPr>
        <w:t xml:space="preserve"> Abdulmanan, </w:t>
      </w:r>
      <w:proofErr w:type="spellStart"/>
      <w:r w:rsidRPr="003B4BF9">
        <w:rPr>
          <w:rFonts w:asciiTheme="majorBidi" w:hAnsiTheme="majorBidi" w:cstheme="majorBidi"/>
          <w:sz w:val="24"/>
          <w:szCs w:val="24"/>
          <w:lang w:val="en-US"/>
        </w:rPr>
        <w:t>pemimpin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Syeikh</w:t>
      </w:r>
      <w:proofErr w:type="spellEnd"/>
      <w:r w:rsidRPr="003B4BF9">
        <w:rPr>
          <w:rFonts w:asciiTheme="majorBidi" w:hAnsiTheme="majorBidi" w:cstheme="majorBidi"/>
          <w:sz w:val="24"/>
          <w:szCs w:val="24"/>
          <w:lang w:val="en-US"/>
        </w:rPr>
        <w:t xml:space="preserve"> Arab Saudi. Banyak </w:t>
      </w:r>
      <w:proofErr w:type="spellStart"/>
      <w:r w:rsidRPr="003B4BF9">
        <w:rPr>
          <w:rFonts w:asciiTheme="majorBidi" w:hAnsiTheme="majorBidi" w:cstheme="majorBidi"/>
          <w:sz w:val="24"/>
          <w:szCs w:val="24"/>
          <w:lang w:val="en-US"/>
        </w:rPr>
        <w:t>pihak</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ikut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workshop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lain Suriname, </w:t>
      </w:r>
      <w:proofErr w:type="spellStart"/>
      <w:r w:rsidRPr="003B4BF9">
        <w:rPr>
          <w:rFonts w:asciiTheme="majorBidi" w:hAnsiTheme="majorBidi" w:cstheme="majorBidi"/>
          <w:sz w:val="24"/>
          <w:szCs w:val="24"/>
          <w:lang w:val="en-US"/>
        </w:rPr>
        <w:t>teman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Jama’ah</w:t>
      </w:r>
      <w:proofErr w:type="spellEnd"/>
      <w:r w:rsidRPr="003B4BF9">
        <w:rPr>
          <w:rFonts w:asciiTheme="majorBidi" w:hAnsiTheme="majorBidi" w:cstheme="majorBidi"/>
          <w:sz w:val="24"/>
          <w:szCs w:val="24"/>
          <w:lang w:val="en-US"/>
        </w:rPr>
        <w:t xml:space="preserve"> Haji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1955 dan 1971.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orang Jawa yang </w:t>
      </w:r>
      <w:proofErr w:type="spellStart"/>
      <w:r w:rsidRPr="003B4BF9">
        <w:rPr>
          <w:rFonts w:asciiTheme="majorBidi" w:hAnsiTheme="majorBidi" w:cstheme="majorBidi"/>
          <w:sz w:val="24"/>
          <w:szCs w:val="24"/>
          <w:lang w:val="en-US"/>
        </w:rPr>
        <w:t>pindah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Singapura. Thailand dan </w:t>
      </w:r>
      <w:proofErr w:type="spellStart"/>
      <w:r w:rsidRPr="003B4BF9">
        <w:rPr>
          <w:rFonts w:asciiTheme="majorBidi" w:hAnsiTheme="majorBidi" w:cstheme="majorBidi"/>
          <w:sz w:val="24"/>
          <w:szCs w:val="24"/>
          <w:lang w:val="en-US"/>
        </w:rPr>
        <w:t>Fhilipina</w:t>
      </w:r>
      <w:proofErr w:type="spellEnd"/>
      <w:r w:rsidRPr="003B4BF9">
        <w:rPr>
          <w:rFonts w:asciiTheme="majorBidi" w:hAnsiTheme="majorBidi" w:cstheme="majorBidi"/>
          <w:sz w:val="24"/>
          <w:szCs w:val="24"/>
          <w:lang w:val="en-US"/>
        </w:rPr>
        <w:t>. Loka</w:t>
      </w:r>
      <w:r>
        <w:rPr>
          <w:rFonts w:asciiTheme="majorBidi" w:hAnsiTheme="majorBidi" w:cstheme="majorBidi"/>
          <w:sz w:val="24"/>
          <w:szCs w:val="24"/>
          <w:lang w:val="en-US"/>
        </w:rPr>
        <w:t xml:space="preserve">l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mengangkat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keprihatinan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kurangnya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interprestasi</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sz w:val="24"/>
          <w:szCs w:val="24"/>
          <w:lang w:val="en-US"/>
        </w:rPr>
        <w:lastRenderedPageBreak/>
        <w:t xml:space="preserve">Jawa </w:t>
      </w:r>
      <w:proofErr w:type="spellStart"/>
      <w:r w:rsidRPr="003B4BF9">
        <w:rPr>
          <w:rFonts w:asciiTheme="majorBidi" w:hAnsiTheme="majorBidi" w:cstheme="majorBidi"/>
          <w:sz w:val="24"/>
          <w:szCs w:val="24"/>
          <w:lang w:val="en-US"/>
        </w:rPr>
        <w:t>terhadap</w:t>
      </w:r>
      <w:proofErr w:type="spellEnd"/>
      <w:r w:rsidRPr="003B4BF9">
        <w:rPr>
          <w:rFonts w:asciiTheme="majorBidi" w:hAnsiTheme="majorBidi" w:cstheme="majorBidi"/>
          <w:sz w:val="24"/>
          <w:szCs w:val="24"/>
          <w:lang w:val="en-US"/>
        </w:rPr>
        <w:t xml:space="preserve"> Al-Qur’an dan </w:t>
      </w:r>
      <w:proofErr w:type="spellStart"/>
      <w:r w:rsidRPr="003B4BF9">
        <w:rPr>
          <w:rFonts w:asciiTheme="majorBidi" w:hAnsiTheme="majorBidi" w:cstheme="majorBidi"/>
          <w:sz w:val="24"/>
          <w:szCs w:val="24"/>
          <w:lang w:val="en-US"/>
        </w:rPr>
        <w:t>penjelasan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penting</w:t>
      </w:r>
      <w:proofErr w:type="spellEnd"/>
      <w:r w:rsidRPr="003B4BF9">
        <w:rPr>
          <w:rFonts w:asciiTheme="majorBidi" w:hAnsiTheme="majorBidi" w:cstheme="majorBidi"/>
          <w:sz w:val="24"/>
          <w:szCs w:val="24"/>
          <w:lang w:val="en-US"/>
        </w:rPr>
        <w:t xml:space="preserve">. Hal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mendorong</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menafsirkan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Jawa dan </w:t>
      </w:r>
      <w:proofErr w:type="spellStart"/>
      <w:r w:rsidRPr="003B4BF9">
        <w:rPr>
          <w:rFonts w:asciiTheme="majorBidi" w:hAnsiTheme="majorBidi" w:cstheme="majorBidi"/>
          <w:sz w:val="24"/>
          <w:szCs w:val="24"/>
          <w:lang w:val="en-US"/>
        </w:rPr>
        <w:t>akhirnya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lahirlah</w:t>
      </w:r>
      <w:proofErr w:type="spellEnd"/>
      <w:r w:rsidRPr="003B4BF9">
        <w:rPr>
          <w:rFonts w:asciiTheme="majorBidi" w:hAnsiTheme="majorBidi" w:cstheme="majorBidi"/>
          <w:sz w:val="24"/>
          <w:szCs w:val="24"/>
          <w:lang w:val="en-US"/>
        </w:rPr>
        <w:t xml:space="preserve"> kitab tafsir “Al-Huda Tafsir Qur’an Basa </w:t>
      </w:r>
      <w:proofErr w:type="spellStart"/>
      <w:r w:rsidRPr="003B4BF9">
        <w:rPr>
          <w:rFonts w:asciiTheme="majorBidi" w:hAnsiTheme="majorBidi" w:cstheme="majorBidi"/>
          <w:sz w:val="24"/>
          <w:szCs w:val="24"/>
          <w:lang w:val="en-US"/>
        </w:rPr>
        <w:t>Jawi</w:t>
      </w:r>
      <w:proofErr w:type="spellEnd"/>
      <w:r w:rsidRPr="003B4BF9">
        <w:rPr>
          <w:rFonts w:asciiTheme="majorBidi" w:hAnsiTheme="majorBidi" w:cstheme="majorBidi"/>
          <w:sz w:val="24"/>
          <w:szCs w:val="24"/>
          <w:lang w:val="en-US"/>
        </w:rPr>
        <w:t>”.</w:t>
      </w:r>
    </w:p>
    <w:p w14:paraId="56836250"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Al-Huda Tafsir Qur’an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Jawa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kal</w:t>
      </w:r>
      <w:r>
        <w:rPr>
          <w:rFonts w:asciiTheme="majorBidi" w:hAnsiTheme="majorBidi" w:cstheme="majorBidi"/>
          <w:sz w:val="24"/>
          <w:szCs w:val="24"/>
          <w:lang w:val="en-US"/>
        </w:rPr>
        <w:t>i</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1979 M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oleh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Yogyakarta.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perusahaan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didirikan</w:t>
      </w:r>
      <w:proofErr w:type="spellEnd"/>
      <w:r w:rsidRPr="003B4BF9">
        <w:rPr>
          <w:rFonts w:asciiTheme="majorBidi" w:hAnsiTheme="majorBidi" w:cstheme="majorBidi"/>
          <w:sz w:val="24"/>
          <w:szCs w:val="24"/>
          <w:lang w:val="en-US"/>
        </w:rPr>
        <w:t xml:space="preserve"> oleh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dan salah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bisnisnya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Anam B</w:t>
      </w:r>
      <w:r>
        <w:rPr>
          <w:rFonts w:asciiTheme="majorBidi" w:hAnsiTheme="majorBidi" w:cstheme="majorBidi"/>
          <w:sz w:val="24"/>
          <w:szCs w:val="24"/>
          <w:lang w:val="en-US"/>
        </w:rPr>
        <w:t>agus</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diberikan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mengenang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kematian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sulungnya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lamanya</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w:t>
      </w:r>
      <w:r w:rsidRPr="003B4BF9">
        <w:rPr>
          <w:rFonts w:asciiTheme="majorBidi" w:hAnsiTheme="majorBidi" w:cstheme="majorBidi"/>
          <w:sz w:val="24"/>
          <w:szCs w:val="24"/>
          <w:lang w:val="en-US"/>
        </w:rPr>
        <w:t>ernama</w:t>
      </w:r>
      <w:proofErr w:type="spellEnd"/>
      <w:r w:rsidRPr="003B4BF9">
        <w:rPr>
          <w:rFonts w:asciiTheme="majorBidi" w:hAnsiTheme="majorBidi" w:cstheme="majorBidi"/>
          <w:sz w:val="24"/>
          <w:szCs w:val="24"/>
          <w:lang w:val="en-US"/>
        </w:rPr>
        <w:t xml:space="preserve">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w:t>
      </w:r>
    </w:p>
    <w:p w14:paraId="095F8609"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Sebagaimana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pernyataan</w:t>
      </w:r>
      <w:proofErr w:type="spellEnd"/>
      <w:r w:rsidRPr="003B4BF9">
        <w:rPr>
          <w:rFonts w:asciiTheme="majorBidi" w:hAnsiTheme="majorBidi" w:cstheme="majorBidi"/>
          <w:sz w:val="24"/>
          <w:szCs w:val="24"/>
          <w:lang w:val="en-US"/>
        </w:rPr>
        <w:t xml:space="preserve"> Imam Muhsin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Al-Qur’an dan </w:t>
      </w:r>
      <w:proofErr w:type="spellStart"/>
      <w:r w:rsidRPr="003B4BF9">
        <w:rPr>
          <w:rFonts w:asciiTheme="majorBidi" w:hAnsiTheme="majorBidi" w:cstheme="majorBidi"/>
          <w:sz w:val="24"/>
          <w:szCs w:val="24"/>
          <w:lang w:val="en-US"/>
        </w:rPr>
        <w:t>kebudayaan</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hasil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wawancara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Sunarti,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menyatakan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tafsri</w:t>
      </w:r>
      <w:proofErr w:type="spellEnd"/>
      <w:r w:rsidRPr="003B4BF9">
        <w:rPr>
          <w:rFonts w:asciiTheme="majorBidi" w:hAnsiTheme="majorBidi" w:cstheme="majorBidi"/>
          <w:sz w:val="24"/>
          <w:szCs w:val="24"/>
          <w:lang w:val="en-US"/>
        </w:rPr>
        <w:t xml:space="preserve"> Al-Huda </w:t>
      </w:r>
      <w:proofErr w:type="spellStart"/>
      <w:r w:rsidRPr="003B4BF9">
        <w:rPr>
          <w:rFonts w:asciiTheme="majorBidi" w:hAnsiTheme="majorBidi" w:cstheme="majorBidi"/>
          <w:sz w:val="24"/>
          <w:szCs w:val="24"/>
          <w:lang w:val="en-US"/>
        </w:rPr>
        <w:t>megalami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sedikit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cetak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ulang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delapan</w:t>
      </w:r>
      <w:proofErr w:type="spellEnd"/>
      <w:r w:rsidRPr="003B4BF9">
        <w:rPr>
          <w:rFonts w:asciiTheme="majorBidi" w:hAnsiTheme="majorBidi" w:cstheme="majorBidi"/>
          <w:sz w:val="24"/>
          <w:szCs w:val="24"/>
          <w:lang w:val="en-US"/>
        </w:rPr>
        <w:t xml:space="preserve"> kali, dan </w:t>
      </w:r>
      <w:proofErr w:type="spellStart"/>
      <w:r w:rsidRPr="003B4BF9">
        <w:rPr>
          <w:rFonts w:asciiTheme="majorBidi" w:hAnsiTheme="majorBidi" w:cstheme="majorBidi"/>
          <w:sz w:val="24"/>
          <w:szCs w:val="24"/>
          <w:lang w:val="en-US"/>
        </w:rPr>
        <w:t>setiap</w:t>
      </w:r>
      <w:proofErr w:type="spellEnd"/>
      <w:r w:rsidRPr="003B4BF9">
        <w:rPr>
          <w:rFonts w:asciiTheme="majorBidi" w:hAnsiTheme="majorBidi" w:cstheme="majorBidi"/>
          <w:sz w:val="24"/>
          <w:szCs w:val="24"/>
          <w:lang w:val="en-US"/>
        </w:rPr>
        <w:t xml:space="preserve"> kali </w:t>
      </w:r>
      <w:proofErr w:type="spellStart"/>
      <w:r w:rsidRPr="003B4BF9">
        <w:rPr>
          <w:rFonts w:asciiTheme="majorBidi" w:hAnsiTheme="majorBidi" w:cstheme="majorBidi"/>
          <w:sz w:val="24"/>
          <w:szCs w:val="24"/>
          <w:lang w:val="en-US"/>
        </w:rPr>
        <w:t>jumlah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terbitnya</w:t>
      </w:r>
      <w:proofErr w:type="spellEnd"/>
      <w:r w:rsidRPr="003B4BF9">
        <w:rPr>
          <w:rFonts w:asciiTheme="majorBidi" w:hAnsiTheme="majorBidi" w:cstheme="majorBidi"/>
          <w:sz w:val="24"/>
          <w:szCs w:val="24"/>
          <w:lang w:val="en-US"/>
        </w:rPr>
        <w:t xml:space="preserve"> minimal 1000-2000 </w:t>
      </w:r>
      <w:proofErr w:type="spellStart"/>
      <w:r w:rsidRPr="003B4BF9">
        <w:rPr>
          <w:rFonts w:asciiTheme="majorBidi" w:hAnsiTheme="majorBidi" w:cstheme="majorBidi"/>
          <w:sz w:val="24"/>
          <w:szCs w:val="24"/>
          <w:lang w:val="en-US"/>
        </w:rPr>
        <w:t>eksemplar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Cetakan</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biasanya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diedarkan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dikalangan</w:t>
      </w:r>
      <w:proofErr w:type="spellEnd"/>
      <w:r w:rsidRPr="003B4BF9">
        <w:rPr>
          <w:rFonts w:asciiTheme="majorBidi" w:hAnsiTheme="majorBidi" w:cstheme="majorBidi"/>
          <w:sz w:val="24"/>
          <w:szCs w:val="24"/>
          <w:lang w:val="en-US"/>
        </w:rPr>
        <w:t xml:space="preserve"> orang Jawa yang </w:t>
      </w:r>
      <w:proofErr w:type="spellStart"/>
      <w:r w:rsidRPr="003B4BF9">
        <w:rPr>
          <w:rFonts w:asciiTheme="majorBidi" w:hAnsiTheme="majorBidi" w:cstheme="majorBidi"/>
          <w:sz w:val="24"/>
          <w:szCs w:val="24"/>
          <w:lang w:val="en-US"/>
        </w:rPr>
        <w:t>tinggal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diIndonesia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cetak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kebutuhan</w:t>
      </w:r>
      <w:proofErr w:type="spellEnd"/>
      <w:r w:rsidRPr="003B4BF9">
        <w:rPr>
          <w:rFonts w:asciiTheme="majorBidi" w:hAnsiTheme="majorBidi" w:cstheme="majorBidi"/>
          <w:sz w:val="24"/>
          <w:szCs w:val="24"/>
          <w:lang w:val="en-US"/>
        </w:rPr>
        <w:t xml:space="preserve"> orang Jawa yang </w:t>
      </w:r>
      <w:proofErr w:type="spellStart"/>
      <w:r w:rsidRPr="003B4BF9">
        <w:rPr>
          <w:rFonts w:asciiTheme="majorBidi" w:hAnsiTheme="majorBidi" w:cstheme="majorBidi"/>
          <w:sz w:val="24"/>
          <w:szCs w:val="24"/>
          <w:lang w:val="en-US"/>
        </w:rPr>
        <w:t>tinggal</w:t>
      </w:r>
      <w:proofErr w:type="spellEnd"/>
      <w:r w:rsidRPr="003B4BF9">
        <w:rPr>
          <w:rFonts w:asciiTheme="majorBidi" w:hAnsiTheme="majorBidi" w:cstheme="majorBidi"/>
          <w:sz w:val="24"/>
          <w:szCs w:val="24"/>
          <w:lang w:val="en-US"/>
        </w:rPr>
        <w:t xml:space="preserve"> di Suriname. Selain </w:t>
      </w:r>
      <w:proofErr w:type="spellStart"/>
      <w:r w:rsidRPr="003B4BF9">
        <w:rPr>
          <w:rFonts w:asciiTheme="majorBidi" w:hAnsiTheme="majorBidi" w:cstheme="majorBidi"/>
          <w:sz w:val="24"/>
          <w:szCs w:val="24"/>
          <w:lang w:val="en-US"/>
        </w:rPr>
        <w:t>edisi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biasanya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Pr="003B4BF9">
        <w:rPr>
          <w:rFonts w:asciiTheme="majorBidi" w:hAnsiTheme="majorBidi" w:cstheme="majorBidi"/>
          <w:sz w:val="24"/>
          <w:szCs w:val="24"/>
          <w:lang w:val="en-US"/>
        </w:rPr>
        <w:t>enerbit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Piladi</w:t>
      </w:r>
      <w:proofErr w:type="spellEnd"/>
      <w:r w:rsidRPr="003B4BF9">
        <w:rPr>
          <w:rFonts w:asciiTheme="majorBidi" w:hAnsiTheme="majorBidi" w:cstheme="majorBidi"/>
          <w:sz w:val="24"/>
          <w:szCs w:val="24"/>
          <w:lang w:val="en-US"/>
        </w:rPr>
        <w:t xml:space="preserve"> Jakarta dan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persatuan</w:t>
      </w:r>
      <w:proofErr w:type="spellEnd"/>
      <w:r w:rsidRPr="003B4BF9">
        <w:rPr>
          <w:rFonts w:asciiTheme="majorBidi" w:hAnsiTheme="majorBidi" w:cstheme="majorBidi"/>
          <w:sz w:val="24"/>
          <w:szCs w:val="24"/>
          <w:lang w:val="en-US"/>
        </w:rPr>
        <w:t xml:space="preserve"> Yogyakarta.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sepeninggal</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1994, </w:t>
      </w:r>
      <w:proofErr w:type="spellStart"/>
      <w:r w:rsidRPr="003B4BF9">
        <w:rPr>
          <w:rFonts w:asciiTheme="majorBidi" w:hAnsiTheme="majorBidi" w:cstheme="majorBidi"/>
          <w:sz w:val="24"/>
          <w:szCs w:val="24"/>
          <w:lang w:val="en-US"/>
        </w:rPr>
        <w:t>kerjasama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dilanjutkan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xml:space="preserve"> Bagus </w:t>
      </w:r>
      <w:proofErr w:type="spellStart"/>
      <w:r w:rsidRPr="003B4BF9">
        <w:rPr>
          <w:rFonts w:asciiTheme="majorBidi" w:hAnsiTheme="majorBidi" w:cstheme="majorBidi"/>
          <w:sz w:val="24"/>
          <w:szCs w:val="24"/>
          <w:lang w:val="en-US"/>
        </w:rPr>
        <w:t>Arafah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penerbit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Tafsir al-Huda juga </w:t>
      </w:r>
      <w:proofErr w:type="spellStart"/>
      <w:r w:rsidRPr="003B4BF9">
        <w:rPr>
          <w:rFonts w:asciiTheme="majorBidi" w:hAnsiTheme="majorBidi" w:cstheme="majorBidi"/>
          <w:sz w:val="24"/>
          <w:szCs w:val="24"/>
          <w:lang w:val="en-US"/>
        </w:rPr>
        <w:t>menghentikan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aktivitasnya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Sejak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pernah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dipublikasikan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kesaksian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alasannya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anggota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ingin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mengontrol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bertanggung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jawab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atas</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pernerbit</w:t>
      </w:r>
      <w:proofErr w:type="spellEnd"/>
      <w:r w:rsidRPr="003B4BF9">
        <w:rPr>
          <w:rFonts w:asciiTheme="majorBidi" w:hAnsiTheme="majorBidi" w:cstheme="majorBidi"/>
          <w:sz w:val="24"/>
          <w:szCs w:val="24"/>
          <w:lang w:val="en-US"/>
        </w:rPr>
        <w:t xml:space="preserve"> tafsir al-Huda.</w:t>
      </w:r>
      <w:r w:rsidRPr="003B4BF9">
        <w:rPr>
          <w:rStyle w:val="FootnoteReference"/>
          <w:rFonts w:asciiTheme="majorBidi" w:hAnsiTheme="majorBidi" w:cstheme="majorBidi"/>
          <w:sz w:val="24"/>
          <w:szCs w:val="24"/>
        </w:rPr>
        <w:footnoteReference w:id="114"/>
      </w:r>
    </w:p>
    <w:p w14:paraId="30A5BB1F"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Penulisan</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dimulai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saat</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menjabat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tahun</w:t>
      </w:r>
      <w:proofErr w:type="spellEnd"/>
      <w:r w:rsidRPr="003B4BF9">
        <w:rPr>
          <w:rFonts w:asciiTheme="majorBidi" w:hAnsiTheme="majorBidi" w:cstheme="majorBidi"/>
          <w:sz w:val="24"/>
          <w:szCs w:val="24"/>
          <w:lang w:val="en-US"/>
        </w:rPr>
        <w:t xml:space="preserve"> 1970,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pegawai</w:t>
      </w:r>
      <w:proofErr w:type="spellEnd"/>
      <w:r w:rsidRPr="003B4BF9">
        <w:rPr>
          <w:rFonts w:asciiTheme="majorBidi" w:hAnsiTheme="majorBidi" w:cstheme="majorBidi"/>
          <w:sz w:val="24"/>
          <w:szCs w:val="24"/>
          <w:lang w:val="en-US"/>
        </w:rPr>
        <w:t xml:space="preserve"> ABRI Menteri Luar Negeri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urusan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Republik</w:t>
      </w:r>
      <w:proofErr w:type="spellEnd"/>
      <w:r w:rsidRPr="003B4BF9">
        <w:rPr>
          <w:rFonts w:asciiTheme="majorBidi" w:hAnsiTheme="majorBidi" w:cstheme="majorBidi"/>
          <w:sz w:val="24"/>
          <w:szCs w:val="24"/>
          <w:lang w:val="en-US"/>
        </w:rPr>
        <w:t xml:space="preserve"> Indonesia. Tafsir al-Huda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transliterasi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teks</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w:t>
      </w:r>
      <w:proofErr w:type="spellStart"/>
      <w:r w:rsidRPr="003B4BF9">
        <w:rPr>
          <w:rFonts w:asciiTheme="majorBidi" w:hAnsiTheme="majorBidi" w:cstheme="majorBidi"/>
          <w:sz w:val="24"/>
          <w:szCs w:val="24"/>
          <w:lang w:val="en-US"/>
        </w:rPr>
        <w:t>latin</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berisi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terdiri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114 </w:t>
      </w:r>
      <w:proofErr w:type="spellStart"/>
      <w:r w:rsidRPr="003B4BF9">
        <w:rPr>
          <w:rFonts w:asciiTheme="majorBidi" w:hAnsiTheme="majorBidi" w:cstheme="majorBidi"/>
          <w:sz w:val="24"/>
          <w:szCs w:val="24"/>
          <w:lang w:val="en-US"/>
        </w:rPr>
        <w:t>bab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30 </w:t>
      </w:r>
      <w:proofErr w:type="spellStart"/>
      <w:r w:rsidRPr="003B4BF9">
        <w:rPr>
          <w:rFonts w:asciiTheme="majorBidi" w:hAnsiTheme="majorBidi" w:cstheme="majorBidi"/>
          <w:sz w:val="24"/>
          <w:szCs w:val="24"/>
          <w:lang w:val="en-US"/>
        </w:rPr>
        <w:t>bab.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Penulisan</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disajikan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berurutan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sistematika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Mushaf</w:t>
      </w:r>
      <w:proofErr w:type="spellEnd"/>
      <w:r w:rsidRPr="003B4BF9">
        <w:rPr>
          <w:rFonts w:asciiTheme="majorBidi" w:hAnsiTheme="majorBidi" w:cstheme="majorBidi"/>
          <w:sz w:val="24"/>
          <w:szCs w:val="24"/>
          <w:lang w:val="en-US"/>
        </w:rPr>
        <w:t xml:space="preserve"> Usmani, </w:t>
      </w:r>
      <w:proofErr w:type="spellStart"/>
      <w:r w:rsidRPr="003B4BF9">
        <w:rPr>
          <w:rFonts w:asciiTheme="majorBidi" w:hAnsiTheme="majorBidi" w:cstheme="majorBidi"/>
          <w:sz w:val="24"/>
          <w:szCs w:val="24"/>
          <w:lang w:val="en-US"/>
        </w:rPr>
        <w:t>dimulai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surah Al-Fatihah dan </w:t>
      </w:r>
      <w:proofErr w:type="spellStart"/>
      <w:r w:rsidRPr="003B4BF9">
        <w:rPr>
          <w:rFonts w:asciiTheme="majorBidi" w:hAnsiTheme="majorBidi" w:cstheme="majorBidi"/>
          <w:sz w:val="24"/>
          <w:szCs w:val="24"/>
          <w:lang w:val="en-US"/>
        </w:rPr>
        <w:t>diakhiri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An-Nas.</w:t>
      </w:r>
      <w:r w:rsidRPr="003B4BF9">
        <w:rPr>
          <w:rStyle w:val="FootnoteReference"/>
          <w:rFonts w:asciiTheme="majorBidi" w:hAnsiTheme="majorBidi" w:cstheme="majorBidi"/>
          <w:sz w:val="24"/>
          <w:szCs w:val="24"/>
        </w:rPr>
        <w:footnoteReference w:id="115"/>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Kekhasan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lain </w:t>
      </w:r>
      <w:proofErr w:type="spellStart"/>
      <w:r w:rsidRPr="003B4BF9">
        <w:rPr>
          <w:rFonts w:asciiTheme="majorBidi" w:hAnsiTheme="majorBidi" w:cstheme="majorBidi"/>
          <w:sz w:val="24"/>
          <w:szCs w:val="24"/>
          <w:lang w:val="en-US"/>
        </w:rPr>
        <w:t>nama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urutan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jumlah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kelompok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(Makiyah/</w:t>
      </w:r>
      <w:proofErr w:type="spellStart"/>
      <w:r w:rsidRPr="003B4BF9">
        <w:rPr>
          <w:rFonts w:asciiTheme="majorBidi" w:hAnsiTheme="majorBidi" w:cstheme="majorBidi"/>
          <w:sz w:val="24"/>
          <w:szCs w:val="24"/>
          <w:lang w:val="en-US"/>
        </w:rPr>
        <w:t>Madiniyyah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urutan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proses </w:t>
      </w:r>
      <w:proofErr w:type="spellStart"/>
      <w:r w:rsidRPr="003B4BF9">
        <w:rPr>
          <w:rFonts w:asciiTheme="majorBidi" w:hAnsiTheme="majorBidi" w:cstheme="majorBidi"/>
          <w:sz w:val="24"/>
          <w:szCs w:val="24"/>
          <w:lang w:val="en-US"/>
        </w:rPr>
        <w:t>turunnya</w:t>
      </w:r>
      <w:proofErr w:type="spellEnd"/>
      <w:r w:rsidRPr="003B4BF9">
        <w:rPr>
          <w:rFonts w:asciiTheme="majorBidi" w:hAnsiTheme="majorBidi" w:cstheme="majorBidi"/>
          <w:sz w:val="24"/>
          <w:szCs w:val="24"/>
          <w:lang w:val="en-US"/>
        </w:rPr>
        <w:t xml:space="preserve">. </w:t>
      </w:r>
    </w:p>
    <w:p w14:paraId="61086269"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Contoh</w:t>
      </w:r>
      <w:proofErr w:type="spellEnd"/>
      <w:r w:rsidRPr="003B4BF9">
        <w:rPr>
          <w:rFonts w:asciiTheme="majorBidi" w:hAnsiTheme="majorBidi" w:cstheme="majorBidi"/>
          <w:sz w:val="24"/>
          <w:szCs w:val="24"/>
          <w:lang w:val="en-US"/>
        </w:rPr>
        <w:t xml:space="preserve"> : </w:t>
      </w:r>
    </w:p>
    <w:p w14:paraId="19B4414B"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AL-BAQARAH (SAPI WADON)</w:t>
      </w:r>
      <w:r w:rsidRPr="003B4BF9">
        <w:rPr>
          <w:rStyle w:val="FootnoteReference"/>
          <w:rFonts w:asciiTheme="majorBidi" w:hAnsiTheme="majorBidi" w:cstheme="majorBidi"/>
          <w:i/>
          <w:iCs/>
          <w:sz w:val="24"/>
          <w:szCs w:val="24"/>
        </w:rPr>
        <w:footnoteReference w:id="116"/>
      </w:r>
    </w:p>
    <w:p w14:paraId="3339AA58"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 xml:space="preserve">Surat </w:t>
      </w:r>
      <w:proofErr w:type="spellStart"/>
      <w:r w:rsidRPr="003B4BF9">
        <w:rPr>
          <w:rFonts w:asciiTheme="majorBidi" w:hAnsiTheme="majorBidi" w:cstheme="majorBidi"/>
          <w:i/>
          <w:iCs/>
          <w:sz w:val="24"/>
          <w:szCs w:val="24"/>
          <w:lang w:val="en-US"/>
        </w:rPr>
        <w:t>kaping</w:t>
      </w:r>
      <w:proofErr w:type="spellEnd"/>
      <w:r w:rsidRPr="003B4BF9">
        <w:rPr>
          <w:rFonts w:asciiTheme="majorBidi" w:hAnsiTheme="majorBidi" w:cstheme="majorBidi"/>
          <w:i/>
          <w:iCs/>
          <w:sz w:val="24"/>
          <w:szCs w:val="24"/>
          <w:lang w:val="en-US"/>
        </w:rPr>
        <w:t xml:space="preserve"> 2 : 286 </w:t>
      </w:r>
      <w:proofErr w:type="spellStart"/>
      <w:r w:rsidRPr="003B4BF9">
        <w:rPr>
          <w:rFonts w:asciiTheme="majorBidi" w:hAnsiTheme="majorBidi" w:cstheme="majorBidi"/>
          <w:i/>
          <w:iCs/>
          <w:sz w:val="24"/>
          <w:szCs w:val="24"/>
          <w:lang w:val="en-US"/>
        </w:rPr>
        <w:t>ayat</w:t>
      </w:r>
      <w:proofErr w:type="spellEnd"/>
    </w:p>
    <w:p w14:paraId="4648D27A"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Tumuring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wahyu</w:t>
      </w:r>
      <w:proofErr w:type="spellEnd"/>
      <w:r w:rsidRPr="003B4BF9">
        <w:rPr>
          <w:rFonts w:asciiTheme="majorBidi" w:hAnsiTheme="majorBidi" w:cstheme="majorBidi"/>
          <w:i/>
          <w:iCs/>
          <w:sz w:val="24"/>
          <w:szCs w:val="24"/>
          <w:lang w:val="en-US"/>
        </w:rPr>
        <w:t xml:space="preserve"> ana </w:t>
      </w:r>
      <w:proofErr w:type="spellStart"/>
      <w:r w:rsidRPr="003B4BF9">
        <w:rPr>
          <w:rFonts w:asciiTheme="majorBidi" w:hAnsiTheme="majorBidi" w:cstheme="majorBidi"/>
          <w:i/>
          <w:iCs/>
          <w:sz w:val="24"/>
          <w:szCs w:val="24"/>
          <w:lang w:val="en-US"/>
        </w:rPr>
        <w:t>ing</w:t>
      </w:r>
      <w:proofErr w:type="spellEnd"/>
      <w:r w:rsidRPr="003B4BF9">
        <w:rPr>
          <w:rFonts w:asciiTheme="majorBidi" w:hAnsiTheme="majorBidi" w:cstheme="majorBidi"/>
          <w:i/>
          <w:iCs/>
          <w:sz w:val="24"/>
          <w:szCs w:val="24"/>
          <w:lang w:val="en-US"/>
        </w:rPr>
        <w:t xml:space="preserve"> Madinah, </w:t>
      </w:r>
      <w:proofErr w:type="spellStart"/>
      <w:r w:rsidRPr="003B4BF9">
        <w:rPr>
          <w:rFonts w:asciiTheme="majorBidi" w:hAnsiTheme="majorBidi" w:cstheme="majorBidi"/>
          <w:i/>
          <w:iCs/>
          <w:sz w:val="24"/>
          <w:szCs w:val="24"/>
          <w:lang w:val="en-US"/>
        </w:rPr>
        <w:t>dadi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wiwitane</w:t>
      </w:r>
      <w:proofErr w:type="spellEnd"/>
      <w:r w:rsidRPr="003B4BF9">
        <w:rPr>
          <w:rFonts w:asciiTheme="majorBidi" w:hAnsiTheme="majorBidi" w:cstheme="majorBidi"/>
          <w:i/>
          <w:iCs/>
          <w:sz w:val="24"/>
          <w:szCs w:val="24"/>
          <w:lang w:val="en-US"/>
        </w:rPr>
        <w:t xml:space="preserve"> Surat kang </w:t>
      </w:r>
      <w:proofErr w:type="spellStart"/>
      <w:r w:rsidRPr="003B4BF9">
        <w:rPr>
          <w:rFonts w:asciiTheme="majorBidi" w:hAnsiTheme="majorBidi" w:cstheme="majorBidi"/>
          <w:i/>
          <w:iCs/>
          <w:sz w:val="24"/>
          <w:szCs w:val="24"/>
          <w:lang w:val="en-US"/>
        </w:rPr>
        <w:t>yumurun</w:t>
      </w:r>
      <w:proofErr w:type="spellEnd"/>
      <w:r w:rsidRPr="003B4BF9">
        <w:rPr>
          <w:rFonts w:asciiTheme="majorBidi" w:hAnsiTheme="majorBidi" w:cstheme="majorBidi"/>
          <w:i/>
          <w:iCs/>
          <w:sz w:val="24"/>
          <w:szCs w:val="24"/>
          <w:lang w:val="en-US"/>
        </w:rPr>
        <w:t xml:space="preserve"> ana </w:t>
      </w:r>
      <w:proofErr w:type="spellStart"/>
      <w:r w:rsidRPr="003B4BF9">
        <w:rPr>
          <w:rFonts w:asciiTheme="majorBidi" w:hAnsiTheme="majorBidi" w:cstheme="majorBidi"/>
          <w:i/>
          <w:iCs/>
          <w:sz w:val="24"/>
          <w:szCs w:val="24"/>
          <w:lang w:val="en-US"/>
        </w:rPr>
        <w:t>ing</w:t>
      </w:r>
      <w:proofErr w:type="spellEnd"/>
      <w:r w:rsidRPr="003B4BF9">
        <w:rPr>
          <w:rFonts w:asciiTheme="majorBidi" w:hAnsiTheme="majorBidi" w:cstheme="majorBidi"/>
          <w:i/>
          <w:iCs/>
          <w:sz w:val="24"/>
          <w:szCs w:val="24"/>
          <w:lang w:val="en-US"/>
        </w:rPr>
        <w:t xml:space="preserve"> Madinah, </w:t>
      </w:r>
      <w:proofErr w:type="spellStart"/>
      <w:r w:rsidRPr="003B4BF9">
        <w:rPr>
          <w:rFonts w:asciiTheme="majorBidi" w:hAnsiTheme="majorBidi" w:cstheme="majorBidi"/>
          <w:i/>
          <w:iCs/>
          <w:sz w:val="24"/>
          <w:szCs w:val="24"/>
          <w:lang w:val="en-US"/>
        </w:rPr>
        <w:t>kajaba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ayat</w:t>
      </w:r>
      <w:proofErr w:type="spellEnd"/>
      <w:r w:rsidRPr="003B4BF9">
        <w:rPr>
          <w:rFonts w:asciiTheme="majorBidi" w:hAnsiTheme="majorBidi" w:cstheme="majorBidi"/>
          <w:i/>
          <w:iCs/>
          <w:sz w:val="24"/>
          <w:szCs w:val="24"/>
          <w:lang w:val="en-US"/>
        </w:rPr>
        <w:t xml:space="preserve"> 281 </w:t>
      </w:r>
      <w:proofErr w:type="spellStart"/>
      <w:r w:rsidRPr="003B4BF9">
        <w:rPr>
          <w:rFonts w:asciiTheme="majorBidi" w:hAnsiTheme="majorBidi" w:cstheme="majorBidi"/>
          <w:i/>
          <w:iCs/>
          <w:sz w:val="24"/>
          <w:szCs w:val="24"/>
          <w:lang w:val="en-US"/>
        </w:rPr>
        <w:t>tumurun</w:t>
      </w:r>
      <w:proofErr w:type="spellEnd"/>
      <w:r w:rsidRPr="003B4BF9">
        <w:rPr>
          <w:rFonts w:asciiTheme="majorBidi" w:hAnsiTheme="majorBidi" w:cstheme="majorBidi"/>
          <w:i/>
          <w:iCs/>
          <w:sz w:val="24"/>
          <w:szCs w:val="24"/>
          <w:lang w:val="en-US"/>
        </w:rPr>
        <w:t xml:space="preserve"> ana </w:t>
      </w:r>
      <w:proofErr w:type="spellStart"/>
      <w:r w:rsidRPr="003B4BF9">
        <w:rPr>
          <w:rFonts w:asciiTheme="majorBidi" w:hAnsiTheme="majorBidi" w:cstheme="majorBidi"/>
          <w:i/>
          <w:iCs/>
          <w:sz w:val="24"/>
          <w:szCs w:val="24"/>
          <w:lang w:val="en-US"/>
        </w:rPr>
        <w:t>ing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Mnia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nalika</w:t>
      </w:r>
      <w:proofErr w:type="spellEnd"/>
      <w:r w:rsidRPr="003B4BF9">
        <w:rPr>
          <w:rFonts w:asciiTheme="majorBidi" w:hAnsiTheme="majorBidi" w:cstheme="majorBidi"/>
          <w:i/>
          <w:iCs/>
          <w:sz w:val="24"/>
          <w:szCs w:val="24"/>
          <w:lang w:val="en-US"/>
        </w:rPr>
        <w:t xml:space="preserve"> Haji Wada.”</w:t>
      </w:r>
    </w:p>
    <w:p w14:paraId="72BF6A5C"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p>
    <w:p w14:paraId="346035AC"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AL-BAQARAH (SAPI BETINA)</w:t>
      </w:r>
    </w:p>
    <w:p w14:paraId="69F7D0D6"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lastRenderedPageBreak/>
        <w:t xml:space="preserve">Surat no. 2: 286 </w:t>
      </w:r>
      <w:proofErr w:type="spellStart"/>
      <w:r w:rsidRPr="003B4BF9">
        <w:rPr>
          <w:rFonts w:asciiTheme="majorBidi" w:hAnsiTheme="majorBidi" w:cstheme="majorBidi"/>
          <w:sz w:val="24"/>
          <w:szCs w:val="24"/>
          <w:lang w:val="en-US"/>
        </w:rPr>
        <w:t>ayat</w:t>
      </w:r>
      <w:proofErr w:type="spellEnd"/>
    </w:p>
    <w:p w14:paraId="63139B46"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w:t>
      </w:r>
      <w:proofErr w:type="spellStart"/>
      <w:r w:rsidRPr="003B4BF9">
        <w:rPr>
          <w:rFonts w:asciiTheme="majorBidi" w:hAnsiTheme="majorBidi" w:cstheme="majorBidi"/>
          <w:sz w:val="24"/>
          <w:szCs w:val="24"/>
          <w:lang w:val="en-US"/>
        </w:rPr>
        <w:t>Turunnya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wahyu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dikota</w:t>
      </w:r>
      <w:proofErr w:type="spellEnd"/>
      <w:r w:rsidRPr="003B4BF9">
        <w:rPr>
          <w:rFonts w:asciiTheme="majorBidi" w:hAnsiTheme="majorBidi" w:cstheme="majorBidi"/>
          <w:sz w:val="24"/>
          <w:szCs w:val="24"/>
          <w:lang w:val="en-US"/>
        </w:rPr>
        <w:t xml:space="preserve"> Madinah, </w:t>
      </w:r>
      <w:proofErr w:type="spellStart"/>
      <w:r w:rsidRPr="003B4BF9">
        <w:rPr>
          <w:rFonts w:asciiTheme="majorBidi" w:hAnsiTheme="majorBidi" w:cstheme="majorBidi"/>
          <w:sz w:val="24"/>
          <w:szCs w:val="24"/>
          <w:lang w:val="en-US"/>
        </w:rPr>
        <w:t>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awal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dikota</w:t>
      </w:r>
      <w:proofErr w:type="spellEnd"/>
      <w:r w:rsidRPr="003B4BF9">
        <w:rPr>
          <w:rFonts w:asciiTheme="majorBidi" w:hAnsiTheme="majorBidi" w:cstheme="majorBidi"/>
          <w:sz w:val="24"/>
          <w:szCs w:val="24"/>
          <w:lang w:val="en-US"/>
        </w:rPr>
        <w:t xml:space="preserve"> Madinah, </w:t>
      </w:r>
      <w:proofErr w:type="spellStart"/>
      <w:r w:rsidRPr="003B4BF9">
        <w:rPr>
          <w:rFonts w:asciiTheme="majorBidi" w:hAnsiTheme="majorBidi" w:cstheme="majorBidi"/>
          <w:sz w:val="24"/>
          <w:szCs w:val="24"/>
          <w:lang w:val="en-US"/>
        </w:rPr>
        <w:t>kecuali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281 yang </w:t>
      </w:r>
      <w:proofErr w:type="spellStart"/>
      <w:r w:rsidRPr="003B4BF9">
        <w:rPr>
          <w:rFonts w:asciiTheme="majorBidi" w:hAnsiTheme="majorBidi" w:cstheme="majorBidi"/>
          <w:sz w:val="24"/>
          <w:szCs w:val="24"/>
          <w:lang w:val="en-US"/>
        </w:rPr>
        <w:t>turun</w:t>
      </w:r>
      <w:proofErr w:type="spellEnd"/>
      <w:r w:rsidRPr="003B4BF9">
        <w:rPr>
          <w:rFonts w:asciiTheme="majorBidi" w:hAnsiTheme="majorBidi" w:cstheme="majorBidi"/>
          <w:sz w:val="24"/>
          <w:szCs w:val="24"/>
          <w:lang w:val="en-US"/>
        </w:rPr>
        <w:t xml:space="preserve"> di Mina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menjalankan</w:t>
      </w:r>
      <w:proofErr w:type="spellEnd"/>
      <w:r w:rsidRPr="003B4BF9">
        <w:rPr>
          <w:rFonts w:asciiTheme="majorBidi" w:hAnsiTheme="majorBidi" w:cstheme="majorBidi"/>
          <w:sz w:val="24"/>
          <w:szCs w:val="24"/>
          <w:lang w:val="en-US"/>
        </w:rPr>
        <w:t xml:space="preserve"> Haji Wada”</w:t>
      </w:r>
    </w:p>
    <w:p w14:paraId="0238BE1A"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Dapat </w:t>
      </w:r>
      <w:proofErr w:type="spellStart"/>
      <w:r w:rsidRPr="003B4BF9">
        <w:rPr>
          <w:rFonts w:asciiTheme="majorBidi" w:hAnsiTheme="majorBidi" w:cstheme="majorBidi"/>
          <w:sz w:val="24"/>
          <w:szCs w:val="24"/>
          <w:lang w:val="en-US"/>
        </w:rPr>
        <w:t>dikatakan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tafsir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mencangkup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hamp</w:t>
      </w:r>
      <w:r>
        <w:rPr>
          <w:rFonts w:asciiTheme="majorBidi" w:hAnsiTheme="majorBidi" w:cstheme="majorBidi"/>
          <w:sz w:val="24"/>
          <w:szCs w:val="24"/>
          <w:lang w:val="en-US"/>
        </w:rPr>
        <w:t>i</w:t>
      </w:r>
      <w:r w:rsidRPr="003B4BF9">
        <w:rPr>
          <w:rFonts w:asciiTheme="majorBidi" w:hAnsiTheme="majorBidi" w:cstheme="majorBidi"/>
          <w:sz w:val="24"/>
          <w:szCs w:val="24"/>
          <w:lang w:val="en-US"/>
        </w:rPr>
        <w:t>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terkandung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kitab tafsir, </w:t>
      </w:r>
      <w:proofErr w:type="spellStart"/>
      <w:r w:rsidRPr="003B4BF9">
        <w:rPr>
          <w:rFonts w:asciiTheme="majorBidi" w:hAnsiTheme="majorBidi" w:cstheme="majorBidi"/>
          <w:sz w:val="24"/>
          <w:szCs w:val="24"/>
          <w:lang w:val="en-US"/>
        </w:rPr>
        <w:t>meskipun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selengkap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para </w:t>
      </w:r>
      <w:proofErr w:type="spellStart"/>
      <w:r w:rsidRPr="003B4BF9">
        <w:rPr>
          <w:rFonts w:asciiTheme="majorBidi" w:hAnsiTheme="majorBidi" w:cstheme="majorBidi"/>
          <w:sz w:val="24"/>
          <w:szCs w:val="24"/>
          <w:lang w:val="en-US"/>
        </w:rPr>
        <w:t>penafsir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genera</w:t>
      </w:r>
      <w:r>
        <w:rPr>
          <w:rFonts w:asciiTheme="majorBidi" w:hAnsiTheme="majorBidi" w:cstheme="majorBidi"/>
          <w:sz w:val="24"/>
          <w:szCs w:val="24"/>
          <w:lang w:val="en-US"/>
        </w:rPr>
        <w:t>s</w:t>
      </w:r>
      <w:r w:rsidRPr="003B4BF9">
        <w:rPr>
          <w:rFonts w:asciiTheme="majorBidi" w:hAnsiTheme="majorBidi" w:cstheme="majorBidi"/>
          <w:sz w:val="24"/>
          <w:szCs w:val="24"/>
          <w:lang w:val="en-US"/>
        </w:rPr>
        <w: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Diawal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setiap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asbabul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nuzul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temurunnya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Sebagaimana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ditafsirkan</w:t>
      </w:r>
      <w:proofErr w:type="spellEnd"/>
      <w:r w:rsidRPr="003B4BF9">
        <w:rPr>
          <w:rFonts w:asciiTheme="majorBidi" w:hAnsiTheme="majorBidi" w:cstheme="majorBidi"/>
          <w:sz w:val="24"/>
          <w:szCs w:val="24"/>
          <w:lang w:val="en-US"/>
        </w:rPr>
        <w:t xml:space="preserve"> oleh Q.S Al-Baqarah : 189.</w:t>
      </w:r>
    </w:p>
    <w:p w14:paraId="55E18D9D"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
    <w:p w14:paraId="49029348" w14:textId="77777777" w:rsidR="004721C0" w:rsidRPr="00BE5683" w:rsidRDefault="004721C0" w:rsidP="004721C0">
      <w:pPr>
        <w:pStyle w:val="ListParagraph"/>
        <w:spacing w:line="480" w:lineRule="auto"/>
        <w:ind w:left="567" w:firstLine="873"/>
        <w:jc w:val="both"/>
        <w:rPr>
          <w:rFonts w:asciiTheme="majorBidi" w:hAnsiTheme="majorBidi" w:cstheme="majorBidi"/>
          <w:sz w:val="32"/>
          <w:szCs w:val="32"/>
          <w:lang w:val="en-US"/>
        </w:rPr>
      </w:pPr>
      <w:r w:rsidRPr="00BE5683">
        <w:rPr>
          <w:rFonts w:asciiTheme="majorBidi" w:hAnsiTheme="majorBidi" w:cstheme="majorBidi"/>
          <w:sz w:val="32"/>
          <w:szCs w:val="32"/>
          <w:rtl/>
          <w:lang w:val="en-US"/>
        </w:rPr>
        <w:t>یَسۡـَٔلُونَكَ عَنِ ٱلۡأَهِلَّةِۖ قُلۡ هِیَ مَوَ ٰ⁠قِیتُ لِلنَّاسِ وَٱلۡحَجِّۗ وَلَیۡسَ ٱلۡبِرُّ بِأَن تَأۡتُوا۟ ٱلۡبُیُوتَ مِن ظُهُورِهَا وَلَـٰكِنَّ ٱلۡبِرَّ مَنِ ٱتَّقَىٰۗ وَأۡتُوا۟ ٱلۡبُیُوتَ مِنۡ أَبۡوَ ٰ⁠بِهَاۚ وَٱتَّقُوا۟ ٱللَّهَ لَعَلَّكُمۡ تُفۡلِحُونَ﴿ ١٨٩ ﴾</w:t>
      </w:r>
    </w:p>
    <w:p w14:paraId="02D91A6F"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Artinya</w:t>
      </w:r>
      <w:proofErr w:type="spellEnd"/>
      <w:r w:rsidRPr="003B4BF9">
        <w:rPr>
          <w:rFonts w:asciiTheme="majorBidi" w:hAnsiTheme="majorBidi" w:cstheme="majorBidi"/>
          <w:sz w:val="24"/>
          <w:szCs w:val="24"/>
          <w:lang w:val="en-US"/>
        </w:rPr>
        <w:t xml:space="preserve"> : </w:t>
      </w:r>
    </w:p>
    <w:p w14:paraId="5DD7CFAA"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 xml:space="preserve">“Mereka </w:t>
      </w:r>
      <w:proofErr w:type="spellStart"/>
      <w:r w:rsidRPr="003B4BF9">
        <w:rPr>
          <w:rFonts w:asciiTheme="majorBidi" w:hAnsiTheme="majorBidi" w:cstheme="majorBidi"/>
          <w:i/>
          <w:iCs/>
          <w:sz w:val="24"/>
          <w:szCs w:val="24"/>
          <w:lang w:val="en-US"/>
        </w:rPr>
        <w:t>bertanya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kepadamu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tentang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bulan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sabit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Katakanlah</w:t>
      </w:r>
      <w:proofErr w:type="spellEnd"/>
      <w:r w:rsidRPr="003B4BF9">
        <w:rPr>
          <w:rFonts w:asciiTheme="majorBidi" w:hAnsiTheme="majorBidi" w:cstheme="majorBidi"/>
          <w:i/>
          <w:iCs/>
          <w:sz w:val="24"/>
          <w:szCs w:val="24"/>
          <w:lang w:val="en-US"/>
        </w:rPr>
        <w:t xml:space="preserve"> : </w:t>
      </w:r>
      <w:proofErr w:type="spellStart"/>
      <w:r w:rsidRPr="003B4BF9">
        <w:rPr>
          <w:rFonts w:asciiTheme="majorBidi" w:hAnsiTheme="majorBidi" w:cstheme="majorBidi"/>
          <w:i/>
          <w:iCs/>
          <w:sz w:val="24"/>
          <w:szCs w:val="24"/>
          <w:lang w:val="en-US"/>
        </w:rPr>
        <w:t>bulan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sabit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itu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ada</w:t>
      </w:r>
      <w:proofErr w:type="spellEnd"/>
      <w:r>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tanda-tanda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waktu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bagi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manusia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bagi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adat</w:t>
      </w:r>
      <w:proofErr w:type="spellEnd"/>
      <w:r w:rsidRPr="003B4BF9">
        <w:rPr>
          <w:rFonts w:asciiTheme="majorBidi" w:hAnsiTheme="majorBidi" w:cstheme="majorBidi"/>
          <w:i/>
          <w:iCs/>
          <w:sz w:val="24"/>
          <w:szCs w:val="24"/>
          <w:lang w:val="en-US"/>
        </w:rPr>
        <w:t xml:space="preserve">) haji; Dan </w:t>
      </w:r>
      <w:proofErr w:type="spellStart"/>
      <w:r w:rsidRPr="003B4BF9">
        <w:rPr>
          <w:rFonts w:asciiTheme="majorBidi" w:hAnsiTheme="majorBidi" w:cstheme="majorBidi"/>
          <w:i/>
          <w:iCs/>
          <w:sz w:val="24"/>
          <w:szCs w:val="24"/>
          <w:lang w:val="en-US"/>
        </w:rPr>
        <w:t>bukanlah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kebajikan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memasuki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rumah-rumah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dari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belakangnya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tetapi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kebajikan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itu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ialah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kebajikan</w:t>
      </w:r>
      <w:proofErr w:type="spellEnd"/>
      <w:r w:rsidRPr="003B4BF9">
        <w:rPr>
          <w:rFonts w:asciiTheme="majorBidi" w:hAnsiTheme="majorBidi" w:cstheme="majorBidi"/>
          <w:i/>
          <w:iCs/>
          <w:sz w:val="24"/>
          <w:szCs w:val="24"/>
          <w:lang w:val="en-US"/>
        </w:rPr>
        <w:t xml:space="preserve"> orang yang </w:t>
      </w:r>
      <w:proofErr w:type="spellStart"/>
      <w:r w:rsidRPr="003B4BF9">
        <w:rPr>
          <w:rFonts w:asciiTheme="majorBidi" w:hAnsiTheme="majorBidi" w:cstheme="majorBidi"/>
          <w:i/>
          <w:iCs/>
          <w:sz w:val="24"/>
          <w:szCs w:val="24"/>
          <w:lang w:val="en-US"/>
        </w:rPr>
        <w:t>bertakwa</w:t>
      </w:r>
      <w:proofErr w:type="spellEnd"/>
      <w:r w:rsidRPr="003B4BF9">
        <w:rPr>
          <w:rFonts w:asciiTheme="majorBidi" w:hAnsiTheme="majorBidi" w:cstheme="majorBidi"/>
          <w:i/>
          <w:iCs/>
          <w:sz w:val="24"/>
          <w:szCs w:val="24"/>
          <w:lang w:val="en-US"/>
        </w:rPr>
        <w:t xml:space="preserve">. Dan </w:t>
      </w:r>
      <w:proofErr w:type="spellStart"/>
      <w:r w:rsidRPr="003B4BF9">
        <w:rPr>
          <w:rFonts w:asciiTheme="majorBidi" w:hAnsiTheme="majorBidi" w:cstheme="majorBidi"/>
          <w:i/>
          <w:iCs/>
          <w:sz w:val="24"/>
          <w:szCs w:val="24"/>
          <w:lang w:val="en-US"/>
        </w:rPr>
        <w:t>masuklah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kerumah-rumah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itu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dari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pintunya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bertakwalah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kepada</w:t>
      </w:r>
      <w:proofErr w:type="spellEnd"/>
      <w:r w:rsidRPr="003B4BF9">
        <w:rPr>
          <w:rFonts w:asciiTheme="majorBidi" w:hAnsiTheme="majorBidi" w:cstheme="majorBidi"/>
          <w:i/>
          <w:iCs/>
          <w:sz w:val="24"/>
          <w:szCs w:val="24"/>
          <w:lang w:val="en-US"/>
        </w:rPr>
        <w:t xml:space="preserve"> Allah agar </w:t>
      </w:r>
      <w:proofErr w:type="spellStart"/>
      <w:r w:rsidRPr="003B4BF9">
        <w:rPr>
          <w:rFonts w:asciiTheme="majorBidi" w:hAnsiTheme="majorBidi" w:cstheme="majorBidi"/>
          <w:i/>
          <w:iCs/>
          <w:sz w:val="24"/>
          <w:szCs w:val="24"/>
          <w:lang w:val="en-US"/>
        </w:rPr>
        <w:t>kamu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beruntung</w:t>
      </w:r>
      <w:proofErr w:type="spellEnd"/>
    </w:p>
    <w:p w14:paraId="3B46A791"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 </w:t>
      </w:r>
    </w:p>
    <w:p w14:paraId="20974B5B"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Sebab</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tumurunipun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ayat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puniko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sangkeng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kebiasaan</w:t>
      </w:r>
      <w:proofErr w:type="spellEnd"/>
      <w:r w:rsidRPr="003B4BF9">
        <w:rPr>
          <w:rFonts w:asciiTheme="majorBidi" w:hAnsiTheme="majorBidi" w:cstheme="majorBidi"/>
          <w:i/>
          <w:iCs/>
          <w:sz w:val="24"/>
          <w:szCs w:val="24"/>
          <w:lang w:val="en-US"/>
        </w:rPr>
        <w:t xml:space="preserve"> zaman </w:t>
      </w:r>
      <w:proofErr w:type="spellStart"/>
      <w:r w:rsidRPr="003B4BF9">
        <w:rPr>
          <w:rFonts w:asciiTheme="majorBidi" w:hAnsiTheme="majorBidi" w:cstheme="majorBidi"/>
          <w:i/>
          <w:iCs/>
          <w:sz w:val="24"/>
          <w:szCs w:val="24"/>
          <w:lang w:val="en-US"/>
        </w:rPr>
        <w:t>Jahiliyah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maknawi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menuju</w:t>
      </w:r>
      <w:proofErr w:type="spellEnd"/>
      <w:r w:rsidRPr="003B4BF9">
        <w:rPr>
          <w:rFonts w:asciiTheme="majorBidi" w:hAnsiTheme="majorBidi" w:cstheme="majorBidi"/>
          <w:i/>
          <w:iCs/>
          <w:sz w:val="24"/>
          <w:szCs w:val="24"/>
          <w:lang w:val="en-US"/>
        </w:rPr>
        <w:t xml:space="preserve"> ihram </w:t>
      </w:r>
      <w:proofErr w:type="spellStart"/>
      <w:r w:rsidRPr="003B4BF9">
        <w:rPr>
          <w:rFonts w:asciiTheme="majorBidi" w:hAnsiTheme="majorBidi" w:cstheme="majorBidi"/>
          <w:i/>
          <w:iCs/>
          <w:sz w:val="24"/>
          <w:szCs w:val="24"/>
          <w:lang w:val="en-US"/>
        </w:rPr>
        <w:t>wakdal</w:t>
      </w:r>
      <w:proofErr w:type="spellEnd"/>
      <w:r w:rsidRPr="003B4BF9">
        <w:rPr>
          <w:rFonts w:asciiTheme="majorBidi" w:hAnsiTheme="majorBidi" w:cstheme="majorBidi"/>
          <w:i/>
          <w:iCs/>
          <w:sz w:val="24"/>
          <w:szCs w:val="24"/>
          <w:lang w:val="en-US"/>
        </w:rPr>
        <w:t xml:space="preserve"> haji </w:t>
      </w:r>
      <w:proofErr w:type="spellStart"/>
      <w:r w:rsidRPr="003B4BF9">
        <w:rPr>
          <w:rFonts w:asciiTheme="majorBidi" w:hAnsiTheme="majorBidi" w:cstheme="majorBidi"/>
          <w:i/>
          <w:iCs/>
          <w:sz w:val="24"/>
          <w:szCs w:val="24"/>
          <w:lang w:val="en-US"/>
        </w:rPr>
        <w:t>maknawi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melebet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gerio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lastRenderedPageBreak/>
        <w:t>sangkeng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wingkeng</w:t>
      </w:r>
      <w:proofErr w:type="spellEnd"/>
      <w:r w:rsidRPr="003B4BF9">
        <w:rPr>
          <w:rFonts w:asciiTheme="majorBidi" w:hAnsiTheme="majorBidi" w:cstheme="majorBidi"/>
          <w:i/>
          <w:iCs/>
          <w:sz w:val="24"/>
          <w:szCs w:val="24"/>
          <w:lang w:val="en-US"/>
        </w:rPr>
        <w:t xml:space="preserve">, dining Rasulullah </w:t>
      </w:r>
      <w:proofErr w:type="spellStart"/>
      <w:r w:rsidRPr="003B4BF9">
        <w:rPr>
          <w:rFonts w:asciiTheme="majorBidi" w:hAnsiTheme="majorBidi" w:cstheme="majorBidi"/>
          <w:i/>
          <w:iCs/>
          <w:sz w:val="24"/>
          <w:szCs w:val="24"/>
          <w:lang w:val="en-US"/>
        </w:rPr>
        <w:t>dipundawuhi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saputen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sangkeng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ngajeng</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turunnya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berawal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kebiasaan</w:t>
      </w:r>
      <w:proofErr w:type="spellEnd"/>
      <w:r w:rsidRPr="003B4BF9">
        <w:rPr>
          <w:rFonts w:asciiTheme="majorBidi" w:hAnsiTheme="majorBidi" w:cstheme="majorBidi"/>
          <w:sz w:val="24"/>
          <w:szCs w:val="24"/>
          <w:lang w:val="en-US"/>
        </w:rPr>
        <w:t xml:space="preserve"> zaman </w:t>
      </w:r>
      <w:proofErr w:type="spellStart"/>
      <w:r w:rsidRPr="003B4BF9">
        <w:rPr>
          <w:rFonts w:asciiTheme="majorBidi" w:hAnsiTheme="majorBidi" w:cstheme="majorBidi"/>
          <w:sz w:val="24"/>
          <w:szCs w:val="24"/>
          <w:lang w:val="en-US"/>
        </w:rPr>
        <w:t>Jahiliyah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menuju</w:t>
      </w:r>
      <w:proofErr w:type="spellEnd"/>
      <w:r w:rsidRPr="003B4BF9">
        <w:rPr>
          <w:rFonts w:asciiTheme="majorBidi" w:hAnsiTheme="majorBidi" w:cstheme="majorBidi"/>
          <w:sz w:val="24"/>
          <w:szCs w:val="24"/>
          <w:lang w:val="en-US"/>
        </w:rPr>
        <w:t xml:space="preserve"> ihram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haji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lewat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pintu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belakang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rumah</w:t>
      </w:r>
      <w:proofErr w:type="spellEnd"/>
      <w:r w:rsidRPr="003B4BF9">
        <w:rPr>
          <w:rFonts w:asciiTheme="majorBidi" w:hAnsiTheme="majorBidi" w:cstheme="majorBidi"/>
          <w:sz w:val="24"/>
          <w:szCs w:val="24"/>
          <w:lang w:val="en-US"/>
        </w:rPr>
        <w:t xml:space="preserve">. Adapun Rasulullah </w:t>
      </w:r>
      <w:proofErr w:type="spellStart"/>
      <w:r w:rsidRPr="003B4BF9">
        <w:rPr>
          <w:rFonts w:asciiTheme="majorBidi" w:hAnsiTheme="majorBidi" w:cstheme="majorBidi"/>
          <w:sz w:val="24"/>
          <w:szCs w:val="24"/>
          <w:lang w:val="en-US"/>
        </w:rPr>
        <w:t>memerintahkan</w:t>
      </w:r>
      <w:proofErr w:type="spellEnd"/>
      <w:r w:rsidRPr="003B4BF9">
        <w:rPr>
          <w:rFonts w:asciiTheme="majorBidi" w:hAnsiTheme="majorBidi" w:cstheme="majorBidi"/>
          <w:sz w:val="24"/>
          <w:szCs w:val="24"/>
          <w:lang w:val="en-US"/>
        </w:rPr>
        <w:t xml:space="preserve"> agar </w:t>
      </w:r>
      <w:proofErr w:type="spellStart"/>
      <w:r w:rsidRPr="003B4BF9">
        <w:rPr>
          <w:rFonts w:asciiTheme="majorBidi" w:hAnsiTheme="majorBidi" w:cstheme="majorBidi"/>
          <w:sz w:val="24"/>
          <w:szCs w:val="24"/>
          <w:lang w:val="en-US"/>
        </w:rPr>
        <w:t>supaya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lewat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pintu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depan</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17"/>
      </w:r>
    </w:p>
    <w:p w14:paraId="6732A830"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Selain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memperlihatkan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hal-hal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cerita</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118"/>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muhkam</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mutasyabiha</w:t>
      </w:r>
      <w:r>
        <w:rPr>
          <w:rFonts w:asciiTheme="majorBidi" w:hAnsiTheme="majorBidi" w:cstheme="majorBidi"/>
          <w:sz w:val="24"/>
          <w:szCs w:val="24"/>
          <w:lang w:val="en-US"/>
        </w:rPr>
        <w:t>th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menafsirkan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cenderung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teks</w:t>
      </w:r>
      <w:proofErr w:type="spellEnd"/>
      <w:r w:rsidRPr="003B4BF9">
        <w:rPr>
          <w:rFonts w:asciiTheme="majorBidi" w:hAnsiTheme="majorBidi" w:cstheme="majorBidi"/>
          <w:sz w:val="24"/>
          <w:szCs w:val="24"/>
          <w:lang w:val="en-US"/>
        </w:rPr>
        <w:t xml:space="preserve">. Dapat </w:t>
      </w:r>
      <w:proofErr w:type="spellStart"/>
      <w:r w:rsidRPr="003B4BF9">
        <w:rPr>
          <w:rFonts w:asciiTheme="majorBidi" w:hAnsiTheme="majorBidi" w:cstheme="majorBidi"/>
          <w:sz w:val="24"/>
          <w:szCs w:val="24"/>
          <w:lang w:val="en-US"/>
        </w:rPr>
        <w:t>dilihat</w:t>
      </w:r>
      <w:proofErr w:type="spellEnd"/>
      <w:r w:rsidRPr="003B4BF9">
        <w:rPr>
          <w:rFonts w:asciiTheme="majorBidi" w:hAnsiTheme="majorBidi" w:cstheme="majorBidi"/>
          <w:sz w:val="24"/>
          <w:szCs w:val="24"/>
          <w:lang w:val="en-US"/>
        </w:rPr>
        <w:t xml:space="preserve"> pada Q.S Al-Fath : 10. </w:t>
      </w:r>
    </w:p>
    <w:p w14:paraId="1D6B3A3E" w14:textId="77777777" w:rsidR="004721C0" w:rsidRPr="00BE5683" w:rsidRDefault="004721C0" w:rsidP="004721C0">
      <w:pPr>
        <w:pStyle w:val="ListParagraph"/>
        <w:spacing w:line="480" w:lineRule="auto"/>
        <w:ind w:left="567" w:firstLine="873"/>
        <w:jc w:val="both"/>
        <w:rPr>
          <w:rFonts w:asciiTheme="majorBidi" w:hAnsiTheme="majorBidi" w:cstheme="majorBidi"/>
          <w:sz w:val="32"/>
          <w:szCs w:val="32"/>
          <w:lang w:val="en-US"/>
        </w:rPr>
      </w:pPr>
      <w:r w:rsidRPr="00BE5683">
        <w:rPr>
          <w:rFonts w:asciiTheme="majorBidi" w:hAnsiTheme="majorBidi" w:cstheme="majorBidi"/>
          <w:sz w:val="32"/>
          <w:szCs w:val="32"/>
          <w:rtl/>
          <w:lang w:val="en-US"/>
        </w:rPr>
        <w:t>یَدُ ٱللَّهِ فَوۡقَ أَیۡدِیهِمۡۚ</w:t>
      </w:r>
      <w:r w:rsidRPr="00BE5683">
        <w:rPr>
          <w:rFonts w:asciiTheme="majorBidi" w:hAnsiTheme="majorBidi" w:cstheme="majorBidi"/>
          <w:sz w:val="32"/>
          <w:szCs w:val="32"/>
          <w:rtl/>
        </w:rPr>
        <w:t xml:space="preserve"> </w:t>
      </w:r>
      <w:r w:rsidRPr="00BE5683">
        <w:rPr>
          <w:rFonts w:asciiTheme="majorBidi" w:hAnsiTheme="majorBidi" w:cstheme="majorBidi"/>
          <w:sz w:val="32"/>
          <w:szCs w:val="32"/>
          <w:rtl/>
          <w:lang w:val="en-US"/>
        </w:rPr>
        <w:t>﴿ ١٠ ﴾</w:t>
      </w:r>
      <w:r w:rsidRPr="00BE5683">
        <w:rPr>
          <w:rFonts w:asciiTheme="majorBidi" w:hAnsiTheme="majorBidi" w:cstheme="majorBidi"/>
          <w:sz w:val="32"/>
          <w:szCs w:val="32"/>
          <w:lang w:val="en-US"/>
        </w:rPr>
        <w:t xml:space="preserve"> </w:t>
      </w:r>
    </w:p>
    <w:p w14:paraId="35A61937"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Artinya</w:t>
      </w:r>
      <w:proofErr w:type="spellEnd"/>
      <w:r w:rsidRPr="003B4BF9">
        <w:rPr>
          <w:rFonts w:asciiTheme="majorBidi" w:hAnsiTheme="majorBidi" w:cstheme="majorBidi"/>
          <w:sz w:val="24"/>
          <w:szCs w:val="24"/>
          <w:lang w:val="en-US"/>
        </w:rPr>
        <w:t xml:space="preserve"> :</w:t>
      </w:r>
    </w:p>
    <w:p w14:paraId="402231C4"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 xml:space="preserve">“Tangan Allah </w:t>
      </w:r>
      <w:proofErr w:type="spellStart"/>
      <w:r w:rsidRPr="003B4BF9">
        <w:rPr>
          <w:rFonts w:asciiTheme="majorBidi" w:hAnsiTheme="majorBidi" w:cstheme="majorBidi"/>
          <w:i/>
          <w:iCs/>
          <w:sz w:val="24"/>
          <w:szCs w:val="24"/>
          <w:lang w:val="en-US"/>
        </w:rPr>
        <w:t>diatas</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tangan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mereka</w:t>
      </w:r>
      <w:proofErr w:type="spellEnd"/>
      <w:r w:rsidRPr="003B4BF9">
        <w:rPr>
          <w:rFonts w:asciiTheme="majorBidi" w:hAnsiTheme="majorBidi" w:cstheme="majorBidi"/>
          <w:i/>
          <w:iCs/>
          <w:sz w:val="24"/>
          <w:szCs w:val="24"/>
          <w:lang w:val="en-US"/>
        </w:rPr>
        <w:t>”</w:t>
      </w:r>
    </w:p>
    <w:p w14:paraId="7ADBFD6C"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w:t>
      </w:r>
    </w:p>
    <w:p w14:paraId="6496148A"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Astane</w:t>
      </w:r>
      <w:proofErr w:type="spellEnd"/>
      <w:r w:rsidRPr="003B4BF9">
        <w:rPr>
          <w:rFonts w:asciiTheme="majorBidi" w:hAnsiTheme="majorBidi" w:cstheme="majorBidi"/>
          <w:i/>
          <w:iCs/>
          <w:sz w:val="24"/>
          <w:szCs w:val="24"/>
          <w:lang w:val="en-US"/>
        </w:rPr>
        <w:t xml:space="preserve"> Allah ana </w:t>
      </w:r>
      <w:proofErr w:type="spellStart"/>
      <w:r w:rsidRPr="003B4BF9">
        <w:rPr>
          <w:rFonts w:asciiTheme="majorBidi" w:hAnsiTheme="majorBidi" w:cstheme="majorBidi"/>
          <w:i/>
          <w:iCs/>
          <w:sz w:val="24"/>
          <w:szCs w:val="24"/>
          <w:lang w:val="en-US"/>
        </w:rPr>
        <w:t>sadhuwure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tangan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wong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ikuh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kabeh</w:t>
      </w:r>
      <w:proofErr w:type="spellEnd"/>
      <w:r w:rsidRPr="003B4BF9">
        <w:rPr>
          <w:rFonts w:asciiTheme="majorBidi" w:hAnsiTheme="majorBidi" w:cstheme="majorBidi"/>
          <w:i/>
          <w:iCs/>
          <w:sz w:val="24"/>
          <w:szCs w:val="24"/>
          <w:lang w:val="en-US"/>
        </w:rPr>
        <w:t>”</w:t>
      </w:r>
    </w:p>
    <w:p w14:paraId="6C9ED928"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Diakhir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memberikan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keterangan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munasabah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berikutnya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komentar</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nyinau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sarana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dipun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tandhing</w:t>
      </w:r>
      <w:proofErr w:type="spellEnd"/>
      <w:r w:rsidRPr="003B4BF9">
        <w:rPr>
          <w:rFonts w:asciiTheme="majorBidi" w:hAnsiTheme="majorBidi" w:cstheme="majorBidi"/>
          <w:i/>
          <w:iCs/>
          <w:sz w:val="24"/>
          <w:szCs w:val="24"/>
          <w:lang w:val="en-US"/>
        </w:rPr>
        <w:t xml:space="preserve"> (comparative </w:t>
      </w:r>
      <w:proofErr w:type="spellStart"/>
      <w:r w:rsidRPr="003B4BF9">
        <w:rPr>
          <w:rFonts w:asciiTheme="majorBidi" w:hAnsiTheme="majorBidi" w:cstheme="majorBidi"/>
          <w:i/>
          <w:iCs/>
          <w:sz w:val="24"/>
          <w:szCs w:val="24"/>
          <w:lang w:val="en-US"/>
        </w:rPr>
        <w:t>studi</w:t>
      </w:r>
      <w:proofErr w:type="spellEnd"/>
      <w:r w:rsidRPr="003B4BF9">
        <w:rPr>
          <w:rFonts w:asciiTheme="majorBidi" w:hAnsiTheme="majorBidi" w:cstheme="majorBidi"/>
          <w:i/>
          <w:iCs/>
          <w:sz w:val="24"/>
          <w:szCs w:val="24"/>
          <w:lang w:val="en-US"/>
        </w:rPr>
        <w:t xml:space="preserve"> Al-Qur’an) </w:t>
      </w:r>
      <w:proofErr w:type="spellStart"/>
      <w:r w:rsidRPr="003B4BF9">
        <w:rPr>
          <w:rFonts w:asciiTheme="majorBidi" w:hAnsiTheme="majorBidi" w:cstheme="majorBidi"/>
          <w:i/>
          <w:iCs/>
          <w:sz w:val="24"/>
          <w:szCs w:val="24"/>
          <w:lang w:val="en-US"/>
        </w:rPr>
        <w:t>punika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kathbah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sanget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lastRenderedPageBreak/>
        <w:t>manfa</w:t>
      </w:r>
      <w:r>
        <w:rPr>
          <w:rFonts w:asciiTheme="majorBidi" w:hAnsiTheme="majorBidi" w:cstheme="majorBidi"/>
          <w:i/>
          <w:iCs/>
          <w:sz w:val="24"/>
          <w:szCs w:val="24"/>
          <w:lang w:val="en-US"/>
        </w:rPr>
        <w:t>a</w:t>
      </w:r>
      <w:r w:rsidRPr="003B4BF9">
        <w:rPr>
          <w:rFonts w:asciiTheme="majorBidi" w:hAnsiTheme="majorBidi" w:cstheme="majorBidi"/>
          <w:i/>
          <w:iCs/>
          <w:sz w:val="24"/>
          <w:szCs w:val="24"/>
          <w:lang w:val="en-US"/>
        </w:rPr>
        <w:t>tipun</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Mempelajari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munasabah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sangatlah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manfaat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dilakukannya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setiap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19"/>
      </w:r>
    </w:p>
    <w:p w14:paraId="24FDCA5F"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Bakri </w:t>
      </w:r>
      <w:proofErr w:type="spellStart"/>
      <w:r w:rsidRPr="003B4BF9">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menjadikan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Riwayat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tolak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penafsirannya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20"/>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terlihat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QS. Al-Fatihah </w:t>
      </w:r>
      <w:proofErr w:type="spellStart"/>
      <w:r w:rsidRPr="003B4BF9">
        <w:rPr>
          <w:rFonts w:asciiTheme="majorBidi" w:hAnsiTheme="majorBidi" w:cstheme="majorBidi"/>
          <w:sz w:val="24"/>
          <w:szCs w:val="24"/>
          <w:lang w:val="en-US"/>
        </w:rPr>
        <w:t>berikut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
    <w:p w14:paraId="37495549" w14:textId="77777777" w:rsidR="004721C0" w:rsidRPr="00BE5683" w:rsidRDefault="004721C0" w:rsidP="004721C0">
      <w:pPr>
        <w:pStyle w:val="ListParagraph"/>
        <w:spacing w:line="480" w:lineRule="auto"/>
        <w:ind w:left="567" w:firstLine="873"/>
        <w:jc w:val="both"/>
        <w:rPr>
          <w:rFonts w:asciiTheme="majorBidi" w:hAnsiTheme="majorBidi" w:cstheme="majorBidi"/>
          <w:sz w:val="32"/>
          <w:szCs w:val="32"/>
          <w:lang w:val="en-US"/>
        </w:rPr>
      </w:pPr>
      <w:r w:rsidRPr="00BE5683">
        <w:rPr>
          <w:rFonts w:asciiTheme="majorBidi" w:hAnsiTheme="majorBidi" w:cstheme="majorBidi"/>
          <w:sz w:val="32"/>
          <w:szCs w:val="32"/>
          <w:rtl/>
          <w:lang w:val="en-US"/>
        </w:rPr>
        <w:t>بِسۡمِ ٱللَّهِ ٱلرَّحۡمَـٰنِ ٱلرَّحِیمِ﴿ ١ ﴾ ٱلۡحَمۡدُ لِلَّهِ رَبِّ ٱلۡعَـٰلَمِینَ﴿ ٢ ﴾ ٱلرَّحۡمَـٰنِ ٱلرَّحِیمِ﴿ ٣ ﴾ مَـٰلِكِ یَوۡمِ ٱلدِّینِ﴿ ٤ ﴾ إِیَّاكَ نَعۡبُدُ وَإِیَّاكَ نَسۡتَعِینُ﴿ ٥ ﴾ ٱهۡدِنَا ٱلصِّرَ ٰ⁠طَ ٱلۡمُسۡتَقِیمَ﴿ ٦ ﴾ صِرَ ٰ⁠طَ ٱلَّذِینَ أَنۡعَمۡتَ عَلَیۡهِمۡ غَیۡرِ ٱلۡمَغۡضُوبِ عَلَیۡهِمۡ وَلَا ٱلضَّاۤلِّینَ﴿ ٧ ﴾</w:t>
      </w:r>
    </w:p>
    <w:p w14:paraId="1359A2E5"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Artinya</w:t>
      </w:r>
      <w:proofErr w:type="spellEnd"/>
      <w:r w:rsidRPr="003B4BF9">
        <w:rPr>
          <w:rFonts w:asciiTheme="majorBidi" w:hAnsiTheme="majorBidi" w:cstheme="majorBidi"/>
          <w:sz w:val="24"/>
          <w:szCs w:val="24"/>
          <w:lang w:val="en-US"/>
        </w:rPr>
        <w:t xml:space="preserve"> : </w:t>
      </w:r>
    </w:p>
    <w:p w14:paraId="70CAE8B4"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(1)</w:t>
      </w:r>
      <w:proofErr w:type="spellStart"/>
      <w:r w:rsidRPr="003B4BF9">
        <w:rPr>
          <w:rFonts w:asciiTheme="majorBidi" w:hAnsiTheme="majorBidi" w:cstheme="majorBidi"/>
          <w:i/>
          <w:iCs/>
          <w:sz w:val="24"/>
          <w:szCs w:val="24"/>
          <w:lang w:val="en-US"/>
        </w:rPr>
        <w:t>Dengan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menyebut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nama</w:t>
      </w:r>
      <w:proofErr w:type="spellEnd"/>
      <w:r w:rsidRPr="003B4BF9">
        <w:rPr>
          <w:rFonts w:asciiTheme="majorBidi" w:hAnsiTheme="majorBidi" w:cstheme="majorBidi"/>
          <w:i/>
          <w:iCs/>
          <w:sz w:val="24"/>
          <w:szCs w:val="24"/>
          <w:lang w:val="en-US"/>
        </w:rPr>
        <w:t xml:space="preserve"> Allah Yang Maha </w:t>
      </w:r>
      <w:proofErr w:type="spellStart"/>
      <w:r w:rsidRPr="003B4BF9">
        <w:rPr>
          <w:rFonts w:asciiTheme="majorBidi" w:hAnsiTheme="majorBidi" w:cstheme="majorBidi"/>
          <w:i/>
          <w:iCs/>
          <w:sz w:val="24"/>
          <w:szCs w:val="24"/>
          <w:lang w:val="en-US"/>
        </w:rPr>
        <w:t>Pengasih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lagi</w:t>
      </w:r>
      <w:proofErr w:type="spellEnd"/>
      <w:r w:rsidRPr="003B4BF9">
        <w:rPr>
          <w:rFonts w:asciiTheme="majorBidi" w:hAnsiTheme="majorBidi" w:cstheme="majorBidi"/>
          <w:i/>
          <w:iCs/>
          <w:sz w:val="24"/>
          <w:szCs w:val="24"/>
          <w:lang w:val="en-US"/>
        </w:rPr>
        <w:t xml:space="preserve"> Maha </w:t>
      </w:r>
      <w:proofErr w:type="spellStart"/>
      <w:r w:rsidRPr="003B4BF9">
        <w:rPr>
          <w:rFonts w:asciiTheme="majorBidi" w:hAnsiTheme="majorBidi" w:cstheme="majorBidi"/>
          <w:i/>
          <w:iCs/>
          <w:sz w:val="24"/>
          <w:szCs w:val="24"/>
          <w:lang w:val="en-US"/>
        </w:rPr>
        <w:t>Penyayang</w:t>
      </w:r>
      <w:proofErr w:type="spellEnd"/>
      <w:r w:rsidRPr="003B4BF9">
        <w:rPr>
          <w:rFonts w:asciiTheme="majorBidi" w:hAnsiTheme="majorBidi" w:cstheme="majorBidi"/>
          <w:i/>
          <w:iCs/>
          <w:sz w:val="24"/>
          <w:szCs w:val="24"/>
          <w:lang w:val="en-US"/>
        </w:rPr>
        <w:t xml:space="preserve">. (2)Segala </w:t>
      </w:r>
      <w:proofErr w:type="spellStart"/>
      <w:r w:rsidRPr="003B4BF9">
        <w:rPr>
          <w:rFonts w:asciiTheme="majorBidi" w:hAnsiTheme="majorBidi" w:cstheme="majorBidi"/>
          <w:i/>
          <w:iCs/>
          <w:sz w:val="24"/>
          <w:szCs w:val="24"/>
          <w:lang w:val="en-US"/>
        </w:rPr>
        <w:t>puji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bagi</w:t>
      </w:r>
      <w:proofErr w:type="spellEnd"/>
      <w:r w:rsidRPr="003B4BF9">
        <w:rPr>
          <w:rFonts w:asciiTheme="majorBidi" w:hAnsiTheme="majorBidi" w:cstheme="majorBidi"/>
          <w:i/>
          <w:iCs/>
          <w:sz w:val="24"/>
          <w:szCs w:val="24"/>
          <w:lang w:val="en-US"/>
        </w:rPr>
        <w:t xml:space="preserve"> Allah. (3)Yang Maha </w:t>
      </w:r>
      <w:proofErr w:type="spellStart"/>
      <w:r w:rsidRPr="003B4BF9">
        <w:rPr>
          <w:rFonts w:asciiTheme="majorBidi" w:hAnsiTheme="majorBidi" w:cstheme="majorBidi"/>
          <w:i/>
          <w:iCs/>
          <w:sz w:val="24"/>
          <w:szCs w:val="24"/>
          <w:lang w:val="en-US"/>
        </w:rPr>
        <w:t>Pengasih</w:t>
      </w:r>
      <w:proofErr w:type="spellEnd"/>
      <w:r w:rsidRPr="003B4BF9">
        <w:rPr>
          <w:rFonts w:asciiTheme="majorBidi" w:hAnsiTheme="majorBidi" w:cstheme="majorBidi"/>
          <w:i/>
          <w:iCs/>
          <w:sz w:val="24"/>
          <w:szCs w:val="24"/>
          <w:lang w:val="en-US"/>
        </w:rPr>
        <w:t xml:space="preserve">, Maha </w:t>
      </w:r>
      <w:proofErr w:type="spellStart"/>
      <w:r w:rsidRPr="003B4BF9">
        <w:rPr>
          <w:rFonts w:asciiTheme="majorBidi" w:hAnsiTheme="majorBidi" w:cstheme="majorBidi"/>
          <w:i/>
          <w:iCs/>
          <w:sz w:val="24"/>
          <w:szCs w:val="24"/>
          <w:lang w:val="en-US"/>
        </w:rPr>
        <w:t>Penyanyang</w:t>
      </w:r>
      <w:proofErr w:type="spellEnd"/>
      <w:r w:rsidRPr="003B4BF9">
        <w:rPr>
          <w:rFonts w:asciiTheme="majorBidi" w:hAnsiTheme="majorBidi" w:cstheme="majorBidi"/>
          <w:i/>
          <w:iCs/>
          <w:sz w:val="24"/>
          <w:szCs w:val="24"/>
          <w:lang w:val="en-US"/>
        </w:rPr>
        <w:t>. (4)</w:t>
      </w:r>
      <w:proofErr w:type="spellStart"/>
      <w:r w:rsidRPr="003B4BF9">
        <w:rPr>
          <w:rFonts w:asciiTheme="majorBidi" w:hAnsiTheme="majorBidi" w:cstheme="majorBidi"/>
          <w:i/>
          <w:iCs/>
          <w:sz w:val="24"/>
          <w:szCs w:val="24"/>
          <w:lang w:val="en-US"/>
        </w:rPr>
        <w:t>Pemilik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hari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pembalasan</w:t>
      </w:r>
      <w:proofErr w:type="spellEnd"/>
      <w:r w:rsidRPr="003B4BF9">
        <w:rPr>
          <w:rFonts w:asciiTheme="majorBidi" w:hAnsiTheme="majorBidi" w:cstheme="majorBidi"/>
          <w:i/>
          <w:iCs/>
          <w:sz w:val="24"/>
          <w:szCs w:val="24"/>
          <w:lang w:val="en-US"/>
        </w:rPr>
        <w:t xml:space="preserve">.(5)Hanya </w:t>
      </w:r>
      <w:proofErr w:type="spellStart"/>
      <w:r w:rsidRPr="003B4BF9">
        <w:rPr>
          <w:rFonts w:asciiTheme="majorBidi" w:hAnsiTheme="majorBidi" w:cstheme="majorBidi"/>
          <w:i/>
          <w:iCs/>
          <w:sz w:val="24"/>
          <w:szCs w:val="24"/>
          <w:lang w:val="en-US"/>
        </w:rPr>
        <w:t>kepada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Engkaulah</w:t>
      </w:r>
      <w:proofErr w:type="spellEnd"/>
      <w:r w:rsidRPr="003B4BF9">
        <w:rPr>
          <w:rFonts w:asciiTheme="majorBidi" w:hAnsiTheme="majorBidi" w:cstheme="majorBidi"/>
          <w:i/>
          <w:iCs/>
          <w:sz w:val="24"/>
          <w:szCs w:val="24"/>
          <w:lang w:val="en-US"/>
        </w:rPr>
        <w:t xml:space="preserve"> kami </w:t>
      </w:r>
      <w:proofErr w:type="spellStart"/>
      <w:r w:rsidRPr="003B4BF9">
        <w:rPr>
          <w:rFonts w:asciiTheme="majorBidi" w:hAnsiTheme="majorBidi" w:cstheme="majorBidi"/>
          <w:i/>
          <w:iCs/>
          <w:sz w:val="24"/>
          <w:szCs w:val="24"/>
          <w:lang w:val="en-US"/>
        </w:rPr>
        <w:t>menyembah</w:t>
      </w:r>
      <w:proofErr w:type="spellEnd"/>
      <w:r w:rsidRPr="003B4BF9">
        <w:rPr>
          <w:rFonts w:asciiTheme="majorBidi" w:hAnsiTheme="majorBidi" w:cstheme="majorBidi"/>
          <w:i/>
          <w:iCs/>
          <w:sz w:val="24"/>
          <w:szCs w:val="24"/>
          <w:lang w:val="en-US"/>
        </w:rPr>
        <w:t xml:space="preserve"> dan </w:t>
      </w:r>
      <w:proofErr w:type="spellStart"/>
      <w:r w:rsidRPr="003B4BF9">
        <w:rPr>
          <w:rFonts w:asciiTheme="majorBidi" w:hAnsiTheme="majorBidi" w:cstheme="majorBidi"/>
          <w:i/>
          <w:iCs/>
          <w:sz w:val="24"/>
          <w:szCs w:val="24"/>
          <w:lang w:val="en-US"/>
        </w:rPr>
        <w:t>hanya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kepada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Engkau</w:t>
      </w:r>
      <w:proofErr w:type="spellEnd"/>
      <w:r w:rsidRPr="003B4BF9">
        <w:rPr>
          <w:rFonts w:asciiTheme="majorBidi" w:hAnsiTheme="majorBidi" w:cstheme="majorBidi"/>
          <w:i/>
          <w:iCs/>
          <w:sz w:val="24"/>
          <w:szCs w:val="24"/>
          <w:lang w:val="en-US"/>
        </w:rPr>
        <w:t xml:space="preserve"> kami </w:t>
      </w:r>
      <w:proofErr w:type="spellStart"/>
      <w:r w:rsidRPr="003B4BF9">
        <w:rPr>
          <w:rFonts w:asciiTheme="majorBidi" w:hAnsiTheme="majorBidi" w:cstheme="majorBidi"/>
          <w:i/>
          <w:iCs/>
          <w:sz w:val="24"/>
          <w:szCs w:val="24"/>
          <w:lang w:val="en-US"/>
        </w:rPr>
        <w:t>mohon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pertolongan</w:t>
      </w:r>
      <w:proofErr w:type="spellEnd"/>
      <w:r w:rsidRPr="003B4BF9">
        <w:rPr>
          <w:rFonts w:asciiTheme="majorBidi" w:hAnsiTheme="majorBidi" w:cstheme="majorBidi"/>
          <w:i/>
          <w:iCs/>
          <w:sz w:val="24"/>
          <w:szCs w:val="24"/>
          <w:lang w:val="en-US"/>
        </w:rPr>
        <w:t xml:space="preserve">. (6) </w:t>
      </w:r>
      <w:proofErr w:type="spellStart"/>
      <w:r w:rsidRPr="003B4BF9">
        <w:rPr>
          <w:rFonts w:asciiTheme="majorBidi" w:hAnsiTheme="majorBidi" w:cstheme="majorBidi"/>
          <w:i/>
          <w:iCs/>
          <w:sz w:val="24"/>
          <w:szCs w:val="24"/>
          <w:lang w:val="en-US"/>
        </w:rPr>
        <w:t>Tunjukanlah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jalan</w:t>
      </w:r>
      <w:proofErr w:type="spellEnd"/>
      <w:r w:rsidRPr="003B4BF9">
        <w:rPr>
          <w:rFonts w:asciiTheme="majorBidi" w:hAnsiTheme="majorBidi" w:cstheme="majorBidi"/>
          <w:i/>
          <w:iCs/>
          <w:sz w:val="24"/>
          <w:szCs w:val="24"/>
          <w:lang w:val="en-US"/>
        </w:rPr>
        <w:t xml:space="preserve"> yang </w:t>
      </w:r>
      <w:proofErr w:type="spellStart"/>
      <w:r w:rsidRPr="003B4BF9">
        <w:rPr>
          <w:rFonts w:asciiTheme="majorBidi" w:hAnsiTheme="majorBidi" w:cstheme="majorBidi"/>
          <w:i/>
          <w:iCs/>
          <w:sz w:val="24"/>
          <w:szCs w:val="24"/>
          <w:lang w:val="en-US"/>
        </w:rPr>
        <w:t>lurus</w:t>
      </w:r>
      <w:proofErr w:type="spellEnd"/>
      <w:r w:rsidRPr="003B4BF9">
        <w:rPr>
          <w:rFonts w:asciiTheme="majorBidi" w:hAnsiTheme="majorBidi" w:cstheme="majorBidi"/>
          <w:i/>
          <w:iCs/>
          <w:sz w:val="24"/>
          <w:szCs w:val="24"/>
          <w:lang w:val="en-US"/>
        </w:rPr>
        <w:t xml:space="preserve">. (7) </w:t>
      </w:r>
      <w:proofErr w:type="spellStart"/>
      <w:r w:rsidRPr="003B4BF9">
        <w:rPr>
          <w:rFonts w:asciiTheme="majorBidi" w:hAnsiTheme="majorBidi" w:cstheme="majorBidi"/>
          <w:i/>
          <w:iCs/>
          <w:sz w:val="24"/>
          <w:szCs w:val="24"/>
          <w:lang w:val="en-US"/>
        </w:rPr>
        <w:t>Yaitu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jalan</w:t>
      </w:r>
      <w:proofErr w:type="spellEnd"/>
      <w:r w:rsidRPr="003B4BF9">
        <w:rPr>
          <w:rFonts w:asciiTheme="majorBidi" w:hAnsiTheme="majorBidi" w:cstheme="majorBidi"/>
          <w:i/>
          <w:iCs/>
          <w:sz w:val="24"/>
          <w:szCs w:val="24"/>
          <w:lang w:val="en-US"/>
        </w:rPr>
        <w:t xml:space="preserve"> orang-orang yang </w:t>
      </w:r>
      <w:proofErr w:type="spellStart"/>
      <w:r w:rsidRPr="003B4BF9">
        <w:rPr>
          <w:rFonts w:asciiTheme="majorBidi" w:hAnsiTheme="majorBidi" w:cstheme="majorBidi"/>
          <w:i/>
          <w:iCs/>
          <w:sz w:val="24"/>
          <w:szCs w:val="24"/>
          <w:lang w:val="en-US"/>
        </w:rPr>
        <w:t>Engkau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beri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nikmat</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kepadanya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bukan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jalan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mereka</w:t>
      </w:r>
      <w:proofErr w:type="spellEnd"/>
      <w:r w:rsidRPr="003B4BF9">
        <w:rPr>
          <w:rFonts w:asciiTheme="majorBidi" w:hAnsiTheme="majorBidi" w:cstheme="majorBidi"/>
          <w:i/>
          <w:iCs/>
          <w:sz w:val="24"/>
          <w:szCs w:val="24"/>
          <w:lang w:val="en-US"/>
        </w:rPr>
        <w:t xml:space="preserve"> yang </w:t>
      </w:r>
      <w:proofErr w:type="spellStart"/>
      <w:r w:rsidRPr="003B4BF9">
        <w:rPr>
          <w:rFonts w:asciiTheme="majorBidi" w:hAnsiTheme="majorBidi" w:cstheme="majorBidi"/>
          <w:i/>
          <w:iCs/>
          <w:sz w:val="24"/>
          <w:szCs w:val="24"/>
          <w:lang w:val="en-US"/>
        </w:rPr>
        <w:t>dimurkai</w:t>
      </w:r>
      <w:proofErr w:type="spellEnd"/>
      <w:r w:rsidRPr="003B4BF9">
        <w:rPr>
          <w:rFonts w:asciiTheme="majorBidi" w:hAnsiTheme="majorBidi" w:cstheme="majorBidi"/>
          <w:i/>
          <w:iCs/>
          <w:sz w:val="24"/>
          <w:szCs w:val="24"/>
          <w:lang w:val="en-US"/>
        </w:rPr>
        <w:t xml:space="preserve">, dan </w:t>
      </w:r>
      <w:proofErr w:type="spellStart"/>
      <w:r w:rsidRPr="003B4BF9">
        <w:rPr>
          <w:rFonts w:asciiTheme="majorBidi" w:hAnsiTheme="majorBidi" w:cstheme="majorBidi"/>
          <w:i/>
          <w:iCs/>
          <w:sz w:val="24"/>
          <w:szCs w:val="24"/>
          <w:lang w:val="en-US"/>
        </w:rPr>
        <w:t>bukan</w:t>
      </w:r>
      <w:proofErr w:type="spellEnd"/>
      <w:r w:rsidRPr="003B4BF9">
        <w:rPr>
          <w:rFonts w:asciiTheme="majorBidi" w:hAnsiTheme="majorBidi" w:cstheme="majorBidi"/>
          <w:i/>
          <w:iCs/>
          <w:sz w:val="24"/>
          <w:szCs w:val="24"/>
          <w:lang w:val="en-US"/>
        </w:rPr>
        <w:t xml:space="preserve"> (pula </w:t>
      </w:r>
      <w:proofErr w:type="spellStart"/>
      <w:r w:rsidRPr="003B4BF9">
        <w:rPr>
          <w:rFonts w:asciiTheme="majorBidi" w:hAnsiTheme="majorBidi" w:cstheme="majorBidi"/>
          <w:i/>
          <w:iCs/>
          <w:sz w:val="24"/>
          <w:szCs w:val="24"/>
          <w:lang w:val="en-US"/>
        </w:rPr>
        <w:t>jalan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mereka</w:t>
      </w:r>
      <w:proofErr w:type="spellEnd"/>
      <w:r w:rsidRPr="003B4BF9">
        <w:rPr>
          <w:rFonts w:asciiTheme="majorBidi" w:hAnsiTheme="majorBidi" w:cstheme="majorBidi"/>
          <w:i/>
          <w:iCs/>
          <w:sz w:val="24"/>
          <w:szCs w:val="24"/>
          <w:lang w:val="en-US"/>
        </w:rPr>
        <w:t xml:space="preserve"> yang </w:t>
      </w:r>
      <w:proofErr w:type="spellStart"/>
      <w:r w:rsidRPr="003B4BF9">
        <w:rPr>
          <w:rFonts w:asciiTheme="majorBidi" w:hAnsiTheme="majorBidi" w:cstheme="majorBidi"/>
          <w:i/>
          <w:iCs/>
          <w:sz w:val="24"/>
          <w:szCs w:val="24"/>
          <w:lang w:val="en-US"/>
        </w:rPr>
        <w:t>sesat</w:t>
      </w:r>
      <w:proofErr w:type="spellEnd"/>
      <w:r w:rsidRPr="003B4BF9">
        <w:rPr>
          <w:rFonts w:asciiTheme="majorBidi" w:hAnsiTheme="majorBidi" w:cstheme="majorBidi"/>
          <w:i/>
          <w:iCs/>
          <w:sz w:val="24"/>
          <w:szCs w:val="24"/>
          <w:lang w:val="en-US"/>
        </w:rPr>
        <w:t xml:space="preserve">. </w:t>
      </w:r>
    </w:p>
    <w:p w14:paraId="334E4677" w14:textId="77777777" w:rsidR="004721C0" w:rsidRPr="003B4BF9" w:rsidRDefault="004721C0" w:rsidP="004721C0">
      <w:pPr>
        <w:pStyle w:val="ListParagraph"/>
        <w:spacing w:line="480" w:lineRule="auto"/>
        <w:ind w:left="567" w:firstLine="873"/>
        <w:jc w:val="both"/>
        <w:rPr>
          <w:rFonts w:asciiTheme="majorBidi" w:hAnsiTheme="majorBidi" w:cstheme="majorBidi"/>
          <w:i/>
          <w:iCs/>
          <w:sz w:val="24"/>
          <w:szCs w:val="24"/>
          <w:lang w:val="en-US"/>
        </w:rPr>
      </w:pP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 </w:t>
      </w:r>
      <w:r w:rsidRPr="003B4BF9">
        <w:rPr>
          <w:rFonts w:asciiTheme="majorBidi" w:hAnsiTheme="majorBidi" w:cstheme="majorBidi"/>
          <w:i/>
          <w:iCs/>
          <w:sz w:val="24"/>
          <w:szCs w:val="24"/>
          <w:lang w:val="en-US"/>
        </w:rPr>
        <w:t>(1)</w:t>
      </w:r>
      <w:proofErr w:type="spellStart"/>
      <w:r w:rsidRPr="003B4BF9">
        <w:rPr>
          <w:rFonts w:asciiTheme="majorBidi" w:hAnsiTheme="majorBidi" w:cstheme="majorBidi"/>
          <w:i/>
          <w:iCs/>
          <w:sz w:val="24"/>
          <w:szCs w:val="24"/>
          <w:lang w:val="en-US"/>
        </w:rPr>
        <w:t>Kelawan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asma</w:t>
      </w:r>
      <w:proofErr w:type="spellEnd"/>
      <w:r w:rsidRPr="003B4BF9">
        <w:rPr>
          <w:rFonts w:asciiTheme="majorBidi" w:hAnsiTheme="majorBidi" w:cstheme="majorBidi"/>
          <w:i/>
          <w:iCs/>
          <w:sz w:val="24"/>
          <w:szCs w:val="24"/>
          <w:lang w:val="en-US"/>
        </w:rPr>
        <w:t xml:space="preserve"> Allah kang Maha </w:t>
      </w:r>
      <w:proofErr w:type="spellStart"/>
      <w:r w:rsidRPr="003B4BF9">
        <w:rPr>
          <w:rFonts w:asciiTheme="majorBidi" w:hAnsiTheme="majorBidi" w:cstheme="majorBidi"/>
          <w:i/>
          <w:iCs/>
          <w:sz w:val="24"/>
          <w:szCs w:val="24"/>
          <w:lang w:val="en-US"/>
        </w:rPr>
        <w:t>Murah</w:t>
      </w:r>
      <w:proofErr w:type="spellEnd"/>
      <w:r w:rsidRPr="003B4BF9">
        <w:rPr>
          <w:rFonts w:asciiTheme="majorBidi" w:hAnsiTheme="majorBidi" w:cstheme="majorBidi"/>
          <w:i/>
          <w:iCs/>
          <w:sz w:val="24"/>
          <w:szCs w:val="24"/>
          <w:lang w:val="en-US"/>
        </w:rPr>
        <w:t xml:space="preserve"> Maha Asih. (2) Kabeh </w:t>
      </w:r>
      <w:proofErr w:type="spellStart"/>
      <w:r w:rsidRPr="003B4BF9">
        <w:rPr>
          <w:rFonts w:asciiTheme="majorBidi" w:hAnsiTheme="majorBidi" w:cstheme="majorBidi"/>
          <w:i/>
          <w:iCs/>
          <w:sz w:val="24"/>
          <w:szCs w:val="24"/>
          <w:lang w:val="en-US"/>
        </w:rPr>
        <w:t>pangalembana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kagunganing</w:t>
      </w:r>
      <w:proofErr w:type="spellEnd"/>
      <w:r w:rsidRPr="003B4BF9">
        <w:rPr>
          <w:rFonts w:asciiTheme="majorBidi" w:hAnsiTheme="majorBidi" w:cstheme="majorBidi"/>
          <w:i/>
          <w:iCs/>
          <w:sz w:val="24"/>
          <w:szCs w:val="24"/>
          <w:lang w:val="en-US"/>
        </w:rPr>
        <w:t xml:space="preserve"> Allah </w:t>
      </w:r>
      <w:proofErr w:type="spellStart"/>
      <w:r w:rsidRPr="003B4BF9">
        <w:rPr>
          <w:rFonts w:asciiTheme="majorBidi" w:hAnsiTheme="majorBidi" w:cstheme="majorBidi"/>
          <w:i/>
          <w:iCs/>
          <w:sz w:val="24"/>
          <w:szCs w:val="24"/>
          <w:lang w:val="en-US"/>
        </w:rPr>
        <w:t>pangeran</w:t>
      </w:r>
      <w:proofErr w:type="spellEnd"/>
      <w:r w:rsidRPr="003B4BF9">
        <w:rPr>
          <w:rFonts w:asciiTheme="majorBidi" w:hAnsiTheme="majorBidi" w:cstheme="majorBidi"/>
          <w:i/>
          <w:iCs/>
          <w:sz w:val="24"/>
          <w:szCs w:val="24"/>
          <w:lang w:val="en-US"/>
        </w:rPr>
        <w:t>. (3)</w:t>
      </w:r>
      <w:proofErr w:type="spellStart"/>
      <w:r w:rsidRPr="003B4BF9">
        <w:rPr>
          <w:rFonts w:asciiTheme="majorBidi" w:hAnsiTheme="majorBidi" w:cstheme="majorBidi"/>
          <w:i/>
          <w:iCs/>
          <w:sz w:val="24"/>
          <w:szCs w:val="24"/>
          <w:lang w:val="en-US"/>
        </w:rPr>
        <w:t>Sesembahaning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lastRenderedPageBreak/>
        <w:t>alam</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jagat</w:t>
      </w:r>
      <w:proofErr w:type="spellEnd"/>
      <w:r w:rsidRPr="003B4BF9">
        <w:rPr>
          <w:rFonts w:asciiTheme="majorBidi" w:hAnsiTheme="majorBidi" w:cstheme="majorBidi"/>
          <w:i/>
          <w:iCs/>
          <w:sz w:val="24"/>
          <w:szCs w:val="24"/>
          <w:lang w:val="en-US"/>
        </w:rPr>
        <w:t xml:space="preserve">-rat </w:t>
      </w:r>
      <w:proofErr w:type="spellStart"/>
      <w:r w:rsidRPr="003B4BF9">
        <w:rPr>
          <w:rFonts w:asciiTheme="majorBidi" w:hAnsiTheme="majorBidi" w:cstheme="majorBidi"/>
          <w:i/>
          <w:iCs/>
          <w:sz w:val="24"/>
          <w:szCs w:val="24"/>
          <w:lang w:val="en-US"/>
        </w:rPr>
        <w:t>pramudita</w:t>
      </w:r>
      <w:proofErr w:type="spellEnd"/>
      <w:r w:rsidRPr="003B4BF9">
        <w:rPr>
          <w:rFonts w:asciiTheme="majorBidi" w:hAnsiTheme="majorBidi" w:cstheme="majorBidi"/>
          <w:i/>
          <w:iCs/>
          <w:sz w:val="24"/>
          <w:szCs w:val="24"/>
          <w:lang w:val="en-US"/>
        </w:rPr>
        <w:t xml:space="preserve">, Kang Maha </w:t>
      </w:r>
      <w:proofErr w:type="spellStart"/>
      <w:r w:rsidRPr="003B4BF9">
        <w:rPr>
          <w:rFonts w:asciiTheme="majorBidi" w:hAnsiTheme="majorBidi" w:cstheme="majorBidi"/>
          <w:i/>
          <w:iCs/>
          <w:sz w:val="24"/>
          <w:szCs w:val="24"/>
          <w:lang w:val="en-US"/>
        </w:rPr>
        <w:t>Murah</w:t>
      </w:r>
      <w:proofErr w:type="spellEnd"/>
      <w:r w:rsidRPr="003B4BF9">
        <w:rPr>
          <w:rFonts w:asciiTheme="majorBidi" w:hAnsiTheme="majorBidi" w:cstheme="majorBidi"/>
          <w:i/>
          <w:iCs/>
          <w:sz w:val="24"/>
          <w:szCs w:val="24"/>
          <w:lang w:val="en-US"/>
        </w:rPr>
        <w:t xml:space="preserve"> Maha Asih.(4) Kang </w:t>
      </w:r>
      <w:proofErr w:type="spellStart"/>
      <w:r w:rsidRPr="003B4BF9">
        <w:rPr>
          <w:rFonts w:asciiTheme="majorBidi" w:hAnsiTheme="majorBidi" w:cstheme="majorBidi"/>
          <w:i/>
          <w:iCs/>
          <w:sz w:val="24"/>
          <w:szCs w:val="24"/>
          <w:lang w:val="en-US"/>
        </w:rPr>
        <w:t>Kratoni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dina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piwales</w:t>
      </w:r>
      <w:proofErr w:type="spellEnd"/>
      <w:r w:rsidRPr="003B4BF9">
        <w:rPr>
          <w:rFonts w:asciiTheme="majorBidi" w:hAnsiTheme="majorBidi" w:cstheme="majorBidi"/>
          <w:i/>
          <w:iCs/>
          <w:sz w:val="24"/>
          <w:szCs w:val="24"/>
          <w:lang w:val="en-US"/>
        </w:rPr>
        <w:t>. (5)</w:t>
      </w:r>
      <w:proofErr w:type="spellStart"/>
      <w:r w:rsidRPr="003B4BF9">
        <w:rPr>
          <w:rFonts w:asciiTheme="majorBidi" w:hAnsiTheme="majorBidi" w:cstheme="majorBidi"/>
          <w:i/>
          <w:iCs/>
          <w:sz w:val="24"/>
          <w:szCs w:val="24"/>
          <w:lang w:val="en-US"/>
        </w:rPr>
        <w:t>Namung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dhumateng</w:t>
      </w:r>
      <w:proofErr w:type="spellEnd"/>
      <w:r w:rsidRPr="003B4BF9">
        <w:rPr>
          <w:rFonts w:asciiTheme="majorBidi" w:hAnsiTheme="majorBidi" w:cstheme="majorBidi"/>
          <w:i/>
          <w:iCs/>
          <w:sz w:val="24"/>
          <w:szCs w:val="24"/>
          <w:lang w:val="en-US"/>
        </w:rPr>
        <w:t xml:space="preserve"> paduka </w:t>
      </w:r>
      <w:proofErr w:type="spellStart"/>
      <w:r w:rsidRPr="003B4BF9">
        <w:rPr>
          <w:rFonts w:asciiTheme="majorBidi" w:hAnsiTheme="majorBidi" w:cstheme="majorBidi"/>
          <w:i/>
          <w:iCs/>
          <w:sz w:val="24"/>
          <w:szCs w:val="24"/>
          <w:lang w:val="en-US"/>
        </w:rPr>
        <w:t>piyambak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kita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manembah</w:t>
      </w:r>
      <w:proofErr w:type="spellEnd"/>
      <w:r w:rsidRPr="003B4BF9">
        <w:rPr>
          <w:rFonts w:asciiTheme="majorBidi" w:hAnsiTheme="majorBidi" w:cstheme="majorBidi"/>
          <w:i/>
          <w:iCs/>
          <w:sz w:val="24"/>
          <w:szCs w:val="24"/>
          <w:lang w:val="en-US"/>
        </w:rPr>
        <w:t xml:space="preserve"> Ibadah </w:t>
      </w:r>
      <w:proofErr w:type="spellStart"/>
      <w:r w:rsidRPr="003B4BF9">
        <w:rPr>
          <w:rFonts w:asciiTheme="majorBidi" w:hAnsiTheme="majorBidi" w:cstheme="majorBidi"/>
          <w:i/>
          <w:iCs/>
          <w:sz w:val="24"/>
          <w:szCs w:val="24"/>
          <w:lang w:val="en-US"/>
        </w:rPr>
        <w:t>saha</w:t>
      </w:r>
      <w:proofErr w:type="spellEnd"/>
      <w:r w:rsidRPr="003B4BF9">
        <w:rPr>
          <w:rFonts w:asciiTheme="majorBidi" w:hAnsiTheme="majorBidi" w:cstheme="majorBidi"/>
          <w:i/>
          <w:iCs/>
          <w:sz w:val="24"/>
          <w:szCs w:val="24"/>
          <w:lang w:val="en-US"/>
        </w:rPr>
        <w:t xml:space="preserve"> naming </w:t>
      </w:r>
      <w:proofErr w:type="spellStart"/>
      <w:r w:rsidRPr="003B4BF9">
        <w:rPr>
          <w:rFonts w:asciiTheme="majorBidi" w:hAnsiTheme="majorBidi" w:cstheme="majorBidi"/>
          <w:i/>
          <w:iCs/>
          <w:sz w:val="24"/>
          <w:szCs w:val="24"/>
          <w:lang w:val="en-US"/>
        </w:rPr>
        <w:t>dhumateng</w:t>
      </w:r>
      <w:proofErr w:type="spellEnd"/>
      <w:r w:rsidRPr="003B4BF9">
        <w:rPr>
          <w:rFonts w:asciiTheme="majorBidi" w:hAnsiTheme="majorBidi" w:cstheme="majorBidi"/>
          <w:i/>
          <w:iCs/>
          <w:sz w:val="24"/>
          <w:szCs w:val="24"/>
          <w:lang w:val="en-US"/>
        </w:rPr>
        <w:t xml:space="preserve"> paduka </w:t>
      </w:r>
      <w:proofErr w:type="spellStart"/>
      <w:r w:rsidRPr="003B4BF9">
        <w:rPr>
          <w:rFonts w:asciiTheme="majorBidi" w:hAnsiTheme="majorBidi" w:cstheme="majorBidi"/>
          <w:i/>
          <w:iCs/>
          <w:sz w:val="24"/>
          <w:szCs w:val="24"/>
          <w:lang w:val="en-US"/>
        </w:rPr>
        <w:t>piyambak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kita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anyenyadong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pitulungan</w:t>
      </w:r>
      <w:proofErr w:type="spellEnd"/>
      <w:r w:rsidRPr="003B4BF9">
        <w:rPr>
          <w:rFonts w:asciiTheme="majorBidi" w:hAnsiTheme="majorBidi" w:cstheme="majorBidi"/>
          <w:i/>
          <w:iCs/>
          <w:sz w:val="24"/>
          <w:szCs w:val="24"/>
          <w:lang w:val="en-US"/>
        </w:rPr>
        <w:t xml:space="preserve">. (6) Duh Gusti Allah, </w:t>
      </w:r>
      <w:proofErr w:type="spellStart"/>
      <w:r w:rsidRPr="003B4BF9">
        <w:rPr>
          <w:rFonts w:asciiTheme="majorBidi" w:hAnsiTheme="majorBidi" w:cstheme="majorBidi"/>
          <w:i/>
          <w:iCs/>
          <w:sz w:val="24"/>
          <w:szCs w:val="24"/>
          <w:lang w:val="en-US"/>
        </w:rPr>
        <w:t>mugi</w:t>
      </w:r>
      <w:proofErr w:type="spellEnd"/>
      <w:r w:rsidRPr="003B4BF9">
        <w:rPr>
          <w:rFonts w:asciiTheme="majorBidi" w:hAnsiTheme="majorBidi" w:cstheme="majorBidi"/>
          <w:i/>
          <w:iCs/>
          <w:sz w:val="24"/>
          <w:szCs w:val="24"/>
          <w:lang w:val="en-US"/>
        </w:rPr>
        <w:t xml:space="preserve"> paduka paring </w:t>
      </w:r>
      <w:proofErr w:type="spellStart"/>
      <w:r w:rsidRPr="003B4BF9">
        <w:rPr>
          <w:rFonts w:asciiTheme="majorBidi" w:hAnsiTheme="majorBidi" w:cstheme="majorBidi"/>
          <w:i/>
          <w:iCs/>
          <w:sz w:val="24"/>
          <w:szCs w:val="24"/>
          <w:lang w:val="en-US"/>
        </w:rPr>
        <w:t>pitedah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kita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sadaya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lumampah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wonten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margi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leres</w:t>
      </w:r>
      <w:proofErr w:type="spellEnd"/>
      <w:r w:rsidRPr="003B4BF9">
        <w:rPr>
          <w:rFonts w:asciiTheme="majorBidi" w:hAnsiTheme="majorBidi" w:cstheme="majorBidi"/>
          <w:i/>
          <w:iCs/>
          <w:sz w:val="24"/>
          <w:szCs w:val="24"/>
          <w:lang w:val="en-US"/>
        </w:rPr>
        <w:t>. (7)</w:t>
      </w:r>
      <w:proofErr w:type="spellStart"/>
      <w:r w:rsidRPr="003B4BF9">
        <w:rPr>
          <w:rFonts w:asciiTheme="majorBidi" w:hAnsiTheme="majorBidi" w:cstheme="majorBidi"/>
          <w:i/>
          <w:iCs/>
          <w:sz w:val="24"/>
          <w:szCs w:val="24"/>
          <w:lang w:val="en-US"/>
        </w:rPr>
        <w:t>Inggih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punika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margi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agamanipun</w:t>
      </w:r>
      <w:proofErr w:type="spellEnd"/>
      <w:r w:rsidRPr="003B4BF9">
        <w:rPr>
          <w:rFonts w:asciiTheme="majorBidi" w:hAnsiTheme="majorBidi" w:cstheme="majorBidi"/>
          <w:i/>
          <w:iCs/>
          <w:sz w:val="24"/>
          <w:szCs w:val="24"/>
          <w:lang w:val="en-US"/>
        </w:rPr>
        <w:t xml:space="preserve"> para </w:t>
      </w:r>
      <w:proofErr w:type="spellStart"/>
      <w:r w:rsidRPr="003B4BF9">
        <w:rPr>
          <w:rFonts w:asciiTheme="majorBidi" w:hAnsiTheme="majorBidi" w:cstheme="majorBidi"/>
          <w:i/>
          <w:iCs/>
          <w:sz w:val="24"/>
          <w:szCs w:val="24"/>
          <w:lang w:val="en-US"/>
        </w:rPr>
        <w:t>tatiyang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ingkang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sampun</w:t>
      </w:r>
      <w:proofErr w:type="spellEnd"/>
      <w:r w:rsidRPr="003B4BF9">
        <w:rPr>
          <w:rFonts w:asciiTheme="majorBidi" w:hAnsiTheme="majorBidi" w:cstheme="majorBidi"/>
          <w:i/>
          <w:iCs/>
          <w:sz w:val="24"/>
          <w:szCs w:val="24"/>
          <w:lang w:val="en-US"/>
        </w:rPr>
        <w:t xml:space="preserve"> paduka paring </w:t>
      </w:r>
      <w:proofErr w:type="spellStart"/>
      <w:r w:rsidRPr="003B4BF9">
        <w:rPr>
          <w:rFonts w:asciiTheme="majorBidi" w:hAnsiTheme="majorBidi" w:cstheme="majorBidi"/>
          <w:i/>
          <w:iCs/>
          <w:sz w:val="24"/>
          <w:szCs w:val="24"/>
          <w:lang w:val="en-US"/>
        </w:rPr>
        <w:t>kani’matan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sanes</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ingkang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kabendon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tuwin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sanes</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ingkang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sasar</w:t>
      </w:r>
      <w:proofErr w:type="spellEnd"/>
      <w:r w:rsidRPr="003B4BF9">
        <w:rPr>
          <w:rFonts w:asciiTheme="majorBidi" w:hAnsiTheme="majorBidi" w:cstheme="majorBidi"/>
          <w:i/>
          <w:iCs/>
          <w:sz w:val="24"/>
          <w:szCs w:val="24"/>
          <w:lang w:val="en-US"/>
        </w:rPr>
        <w:t>.</w:t>
      </w:r>
    </w:p>
    <w:p w14:paraId="5CF20D7C" w14:textId="77777777" w:rsidR="004721C0" w:rsidRPr="003B4BF9" w:rsidRDefault="004721C0" w:rsidP="004721C0">
      <w:pPr>
        <w:pStyle w:val="ListParagraph"/>
        <w:spacing w:line="480" w:lineRule="auto"/>
        <w:ind w:left="567" w:firstLine="873"/>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Di </w:t>
      </w:r>
      <w:proofErr w:type="spellStart"/>
      <w:r w:rsidRPr="003B4BF9">
        <w:rPr>
          <w:rFonts w:asciiTheme="majorBidi" w:hAnsiTheme="majorBidi" w:cstheme="majorBidi"/>
          <w:sz w:val="24"/>
          <w:szCs w:val="24"/>
          <w:lang w:val="en-US"/>
        </w:rPr>
        <w:t>awal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penafsirannya</w:t>
      </w:r>
      <w:proofErr w:type="spellEnd"/>
      <w:r w:rsidRPr="003B4BF9">
        <w:rPr>
          <w:rFonts w:asciiTheme="majorBidi" w:hAnsiTheme="majorBidi" w:cstheme="majorBidi"/>
          <w:sz w:val="24"/>
          <w:szCs w:val="24"/>
          <w:lang w:val="en-US"/>
        </w:rPr>
        <w:t>, Bakri</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mengemukakan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kedudukan</w:t>
      </w:r>
      <w:proofErr w:type="spellEnd"/>
      <w:r w:rsidRPr="003B4BF9">
        <w:rPr>
          <w:rFonts w:asciiTheme="majorBidi" w:hAnsiTheme="majorBidi" w:cstheme="majorBidi"/>
          <w:sz w:val="24"/>
          <w:szCs w:val="24"/>
          <w:lang w:val="en-US"/>
        </w:rPr>
        <w:t xml:space="preserve"> Al-Fatihah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berikut</w:t>
      </w:r>
      <w:proofErr w:type="spellEnd"/>
      <w:r w:rsidRPr="003B4BF9">
        <w:rPr>
          <w:rFonts w:asciiTheme="majorBidi" w:hAnsiTheme="majorBidi" w:cstheme="majorBidi"/>
          <w:sz w:val="24"/>
          <w:szCs w:val="24"/>
          <w:lang w:val="en-US"/>
        </w:rPr>
        <w:t xml:space="preserve"> : </w:t>
      </w:r>
    </w:p>
    <w:p w14:paraId="4CFC281C" w14:textId="77777777" w:rsidR="004721C0" w:rsidRPr="003B4BF9" w:rsidRDefault="004721C0" w:rsidP="004721C0">
      <w:pPr>
        <w:pStyle w:val="ListParagraph"/>
        <w:numPr>
          <w:ilvl w:val="0"/>
          <w:numId w:val="15"/>
        </w:numPr>
        <w:spacing w:line="480" w:lineRule="auto"/>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Surat </w:t>
      </w:r>
      <w:proofErr w:type="spellStart"/>
      <w:r w:rsidRPr="003B4BF9">
        <w:rPr>
          <w:rFonts w:asciiTheme="majorBidi" w:hAnsiTheme="majorBidi" w:cstheme="majorBidi"/>
          <w:sz w:val="24"/>
          <w:szCs w:val="24"/>
          <w:lang w:val="en-US"/>
        </w:rPr>
        <w:t>diatas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disebut</w:t>
      </w:r>
      <w:proofErr w:type="spellEnd"/>
      <w:r w:rsidRPr="003B4BF9">
        <w:rPr>
          <w:rFonts w:asciiTheme="majorBidi" w:hAnsiTheme="majorBidi" w:cstheme="majorBidi"/>
          <w:sz w:val="24"/>
          <w:szCs w:val="24"/>
          <w:lang w:val="en-US"/>
        </w:rPr>
        <w:t xml:space="preserve"> Al-Fatihah (</w:t>
      </w:r>
      <w:proofErr w:type="spellStart"/>
      <w:r w:rsidRPr="003B4BF9">
        <w:rPr>
          <w:rFonts w:asciiTheme="majorBidi" w:hAnsiTheme="majorBidi" w:cstheme="majorBidi"/>
          <w:sz w:val="24"/>
          <w:szCs w:val="24"/>
          <w:lang w:val="en-US"/>
        </w:rPr>
        <w:t>Pembuka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faithah</w:t>
      </w:r>
      <w:proofErr w:type="spellEnd"/>
      <w:r w:rsidRPr="003B4BF9">
        <w:rPr>
          <w:rFonts w:asciiTheme="majorBidi" w:hAnsiTheme="majorBidi" w:cstheme="majorBidi"/>
          <w:i/>
          <w:iCs/>
          <w:sz w:val="24"/>
          <w:szCs w:val="24"/>
          <w:lang w:val="en-US"/>
        </w:rPr>
        <w:t xml:space="preserve"> al-kitab </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pembuka</w:t>
      </w:r>
      <w:proofErr w:type="spellEnd"/>
      <w:r w:rsidRPr="003B4BF9">
        <w:rPr>
          <w:rFonts w:asciiTheme="majorBidi" w:hAnsiTheme="majorBidi" w:cstheme="majorBidi"/>
          <w:sz w:val="24"/>
          <w:szCs w:val="24"/>
          <w:lang w:val="en-US"/>
        </w:rPr>
        <w:t xml:space="preserve"> kitab),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awal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urutan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Disebut</w:t>
      </w:r>
      <w:proofErr w:type="spellEnd"/>
      <w:r w:rsidRPr="003B4BF9">
        <w:rPr>
          <w:rFonts w:asciiTheme="majorBidi" w:hAnsiTheme="majorBidi" w:cstheme="majorBidi"/>
          <w:sz w:val="24"/>
          <w:szCs w:val="24"/>
          <w:lang w:val="en-US"/>
        </w:rPr>
        <w:t xml:space="preserve"> juga </w:t>
      </w:r>
      <w:r w:rsidRPr="003B4BF9">
        <w:rPr>
          <w:rFonts w:asciiTheme="majorBidi" w:hAnsiTheme="majorBidi" w:cstheme="majorBidi"/>
          <w:i/>
          <w:iCs/>
          <w:sz w:val="24"/>
          <w:szCs w:val="24"/>
          <w:lang w:val="en-US"/>
        </w:rPr>
        <w:t xml:space="preserve">Umm al-kitab , </w:t>
      </w:r>
      <w:r w:rsidRPr="003B4BF9">
        <w:rPr>
          <w:rFonts w:asciiTheme="majorBidi" w:hAnsiTheme="majorBidi" w:cstheme="majorBidi"/>
          <w:sz w:val="24"/>
          <w:szCs w:val="24"/>
          <w:lang w:val="en-US"/>
        </w:rPr>
        <w:t xml:space="preserve">yang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w:t>
      </w:r>
      <w:r w:rsidRPr="003B4BF9">
        <w:rPr>
          <w:rFonts w:asciiTheme="majorBidi" w:hAnsiTheme="majorBidi" w:cstheme="majorBidi"/>
          <w:sz w:val="24"/>
          <w:szCs w:val="24"/>
          <w:lang w:val="en-US"/>
        </w:rPr>
        <w:t>nduk</w:t>
      </w:r>
      <w:proofErr w:type="spellEnd"/>
      <w:r w:rsidRPr="003B4BF9">
        <w:rPr>
          <w:rFonts w:asciiTheme="majorBidi" w:hAnsiTheme="majorBidi" w:cstheme="majorBidi"/>
          <w:sz w:val="24"/>
          <w:szCs w:val="24"/>
          <w:lang w:val="en-US"/>
        </w:rPr>
        <w:t xml:space="preserve"> Kitab </w:t>
      </w:r>
      <w:proofErr w:type="spellStart"/>
      <w:r w:rsidRPr="003B4BF9">
        <w:rPr>
          <w:rFonts w:asciiTheme="majorBidi" w:hAnsiTheme="majorBidi" w:cstheme="majorBidi"/>
          <w:sz w:val="24"/>
          <w:szCs w:val="24"/>
          <w:lang w:val="en-US"/>
        </w:rPr>
        <w:t>Al-Qur;an</w:t>
      </w:r>
      <w:proofErr w:type="spellEnd"/>
      <w:r w:rsidRPr="003B4BF9">
        <w:rPr>
          <w:rFonts w:asciiTheme="majorBidi" w:hAnsiTheme="majorBidi" w:cstheme="majorBidi"/>
          <w:sz w:val="24"/>
          <w:szCs w:val="24"/>
          <w:lang w:val="en-US"/>
        </w:rPr>
        <w:t xml:space="preserve">. Isi Al-Quran </w:t>
      </w:r>
      <w:proofErr w:type="spellStart"/>
      <w:r w:rsidRPr="003B4BF9">
        <w:rPr>
          <w:rFonts w:asciiTheme="majorBidi" w:hAnsiTheme="majorBidi" w:cstheme="majorBidi"/>
          <w:sz w:val="24"/>
          <w:szCs w:val="24"/>
          <w:lang w:val="en-US"/>
        </w:rPr>
        <w:t>terkumpul</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termuat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nama</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as-</w:t>
      </w:r>
      <w:proofErr w:type="spellStart"/>
      <w:r w:rsidRPr="003B4BF9">
        <w:rPr>
          <w:rFonts w:asciiTheme="majorBidi" w:hAnsiTheme="majorBidi" w:cstheme="majorBidi"/>
          <w:i/>
          <w:iCs/>
          <w:sz w:val="24"/>
          <w:szCs w:val="24"/>
          <w:lang w:val="en-US"/>
        </w:rPr>
        <w:t>sab’an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masani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sz w:val="24"/>
          <w:szCs w:val="24"/>
          <w:lang w:val="en-US"/>
        </w:rPr>
        <w:t>yakni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sab’an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minal-masani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sz w:val="24"/>
          <w:szCs w:val="24"/>
          <w:lang w:val="en-US"/>
        </w:rPr>
        <w:t>bermakna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diulang-ulang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al-Fatihah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selalu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dibaca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melaksanakan</w:t>
      </w:r>
      <w:proofErr w:type="spellEnd"/>
      <w:r w:rsidRPr="003B4BF9">
        <w:rPr>
          <w:rFonts w:asciiTheme="majorBidi" w:hAnsiTheme="majorBidi" w:cstheme="majorBidi"/>
          <w:sz w:val="24"/>
          <w:szCs w:val="24"/>
          <w:lang w:val="en-US"/>
        </w:rPr>
        <w:t xml:space="preserve"> rakat </w:t>
      </w:r>
      <w:proofErr w:type="spellStart"/>
      <w:r w:rsidRPr="003B4BF9">
        <w:rPr>
          <w:rFonts w:asciiTheme="majorBidi" w:hAnsiTheme="majorBidi" w:cstheme="majorBidi"/>
          <w:sz w:val="24"/>
          <w:szCs w:val="24"/>
          <w:lang w:val="en-US"/>
        </w:rPr>
        <w:t>sholat</w:t>
      </w:r>
      <w:proofErr w:type="spellEnd"/>
      <w:r w:rsidRPr="003B4BF9">
        <w:rPr>
          <w:rFonts w:asciiTheme="majorBidi" w:hAnsiTheme="majorBidi" w:cstheme="majorBidi"/>
          <w:sz w:val="24"/>
          <w:szCs w:val="24"/>
          <w:lang w:val="en-US"/>
        </w:rPr>
        <w:t>.</w:t>
      </w:r>
    </w:p>
    <w:p w14:paraId="009BA0C1" w14:textId="77777777" w:rsidR="004721C0" w:rsidRPr="003B4BF9" w:rsidRDefault="004721C0" w:rsidP="004721C0">
      <w:pPr>
        <w:pStyle w:val="ListParagraph"/>
        <w:numPr>
          <w:ilvl w:val="0"/>
          <w:numId w:val="15"/>
        </w:numPr>
        <w:spacing w:line="480" w:lineRule="auto"/>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Ayat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disebut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dibaca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sempurna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bismillahirrahmannirrahim</w:t>
      </w:r>
      <w:proofErr w:type="spellEnd"/>
      <w:r w:rsidRPr="003B4BF9">
        <w:rPr>
          <w:rFonts w:asciiTheme="majorBidi" w:hAnsiTheme="majorBidi" w:cstheme="majorBidi"/>
          <w:i/>
          <w:iCs/>
          <w:sz w:val="24"/>
          <w:szCs w:val="24"/>
          <w:lang w:val="en-US"/>
        </w:rPr>
        <w:t xml:space="preserve"> </w:t>
      </w:r>
      <w:r w:rsidRPr="003B4BF9">
        <w:rPr>
          <w:rFonts w:asciiTheme="majorBidi" w:hAnsiTheme="majorBidi" w:cstheme="majorBidi"/>
          <w:sz w:val="24"/>
          <w:szCs w:val="24"/>
          <w:lang w:val="en-US"/>
        </w:rPr>
        <w:t xml:space="preserve">dan sangat </w:t>
      </w:r>
      <w:proofErr w:type="spellStart"/>
      <w:r w:rsidRPr="003B4BF9">
        <w:rPr>
          <w:rFonts w:asciiTheme="majorBidi" w:hAnsiTheme="majorBidi" w:cstheme="majorBidi"/>
          <w:sz w:val="24"/>
          <w:szCs w:val="24"/>
          <w:lang w:val="en-US"/>
        </w:rPr>
        <w:t>dianjurkan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dibaca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ingin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Dimuliakan</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Ar-Rahman</w:t>
      </w:r>
      <w:r w:rsidRPr="003B4BF9">
        <w:rPr>
          <w:rFonts w:asciiTheme="majorBidi" w:hAnsiTheme="majorBidi" w:cstheme="majorBidi"/>
          <w:sz w:val="24"/>
          <w:szCs w:val="24"/>
          <w:lang w:val="en-US"/>
        </w:rPr>
        <w:t xml:space="preserve">, Maha </w:t>
      </w:r>
      <w:proofErr w:type="spellStart"/>
      <w:r w:rsidRPr="003B4BF9">
        <w:rPr>
          <w:rFonts w:asciiTheme="majorBidi" w:hAnsiTheme="majorBidi" w:cstheme="majorBidi"/>
          <w:sz w:val="24"/>
          <w:szCs w:val="24"/>
          <w:lang w:val="en-US"/>
        </w:rPr>
        <w:t>Pengasih</w:t>
      </w:r>
      <w:proofErr w:type="spellEnd"/>
      <w:r w:rsidRPr="003B4BF9">
        <w:rPr>
          <w:rFonts w:asciiTheme="majorBidi" w:hAnsiTheme="majorBidi" w:cstheme="majorBidi"/>
          <w:sz w:val="24"/>
          <w:szCs w:val="24"/>
          <w:lang w:val="en-US"/>
        </w:rPr>
        <w:t xml:space="preserve">, dan Ar-Rahim, Maha </w:t>
      </w:r>
      <w:proofErr w:type="spellStart"/>
      <w:r w:rsidRPr="003B4BF9">
        <w:rPr>
          <w:rFonts w:asciiTheme="majorBidi" w:hAnsiTheme="majorBidi" w:cstheme="majorBidi"/>
          <w:sz w:val="24"/>
          <w:szCs w:val="24"/>
          <w:lang w:val="en-US"/>
        </w:rPr>
        <w:t>Penyayang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Keduanya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sifat-sifat</w:t>
      </w:r>
      <w:proofErr w:type="spellEnd"/>
      <w:r w:rsidRPr="003B4BF9">
        <w:rPr>
          <w:rFonts w:asciiTheme="majorBidi" w:hAnsiTheme="majorBidi" w:cstheme="majorBidi"/>
          <w:sz w:val="24"/>
          <w:szCs w:val="24"/>
          <w:lang w:val="en-US"/>
        </w:rPr>
        <w:t xml:space="preserve"> Allah.</w:t>
      </w:r>
    </w:p>
    <w:p w14:paraId="6D72B2C6" w14:textId="77777777" w:rsidR="004721C0" w:rsidRPr="003B4BF9" w:rsidRDefault="004721C0" w:rsidP="004721C0">
      <w:pPr>
        <w:pStyle w:val="ListParagraph"/>
        <w:numPr>
          <w:ilvl w:val="0"/>
          <w:numId w:val="15"/>
        </w:numPr>
        <w:spacing w:line="480" w:lineRule="auto"/>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t xml:space="preserve">Rabb. </w:t>
      </w:r>
      <w:r w:rsidRPr="003B4BF9">
        <w:rPr>
          <w:rFonts w:asciiTheme="majorBidi" w:hAnsiTheme="majorBidi" w:cstheme="majorBidi"/>
          <w:sz w:val="24"/>
          <w:szCs w:val="24"/>
          <w:lang w:val="en-US"/>
        </w:rPr>
        <w:t xml:space="preserve">Tuhan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pangeran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wajib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disembah</w:t>
      </w:r>
      <w:proofErr w:type="spellEnd"/>
      <w:r w:rsidRPr="003B4BF9">
        <w:rPr>
          <w:rFonts w:asciiTheme="majorBidi" w:hAnsiTheme="majorBidi" w:cstheme="majorBidi"/>
          <w:sz w:val="24"/>
          <w:szCs w:val="24"/>
          <w:lang w:val="en-US"/>
        </w:rPr>
        <w:t xml:space="preserve">. </w:t>
      </w:r>
    </w:p>
    <w:p w14:paraId="64414BA4" w14:textId="77777777" w:rsidR="004721C0" w:rsidRPr="003B4BF9" w:rsidRDefault="004721C0" w:rsidP="004721C0">
      <w:pPr>
        <w:pStyle w:val="ListParagraph"/>
        <w:numPr>
          <w:ilvl w:val="0"/>
          <w:numId w:val="15"/>
        </w:numPr>
        <w:spacing w:line="480" w:lineRule="auto"/>
        <w:jc w:val="both"/>
        <w:rPr>
          <w:rFonts w:asciiTheme="majorBidi" w:hAnsiTheme="majorBidi" w:cstheme="majorBidi"/>
          <w:sz w:val="24"/>
          <w:szCs w:val="24"/>
          <w:lang w:val="en-US"/>
        </w:rPr>
      </w:pPr>
      <w:r w:rsidRPr="003B4BF9">
        <w:rPr>
          <w:rFonts w:asciiTheme="majorBidi" w:hAnsiTheme="majorBidi" w:cstheme="majorBidi"/>
          <w:i/>
          <w:iCs/>
          <w:sz w:val="24"/>
          <w:szCs w:val="24"/>
          <w:lang w:val="en-US"/>
        </w:rPr>
        <w:lastRenderedPageBreak/>
        <w:t xml:space="preserve">Malik </w:t>
      </w:r>
      <w:r w:rsidRPr="003B4BF9">
        <w:rPr>
          <w:rFonts w:asciiTheme="majorBidi" w:hAnsiTheme="majorBidi" w:cstheme="majorBidi"/>
          <w:sz w:val="24"/>
          <w:szCs w:val="24"/>
          <w:lang w:val="en-US"/>
        </w:rPr>
        <w:t xml:space="preserve">yang </w:t>
      </w:r>
      <w:proofErr w:type="spellStart"/>
      <w:r w:rsidRPr="003B4BF9">
        <w:rPr>
          <w:rFonts w:asciiTheme="majorBidi" w:hAnsiTheme="majorBidi" w:cstheme="majorBidi"/>
          <w:sz w:val="24"/>
          <w:szCs w:val="24"/>
          <w:lang w:val="en-US"/>
        </w:rPr>
        <w:t>menguasai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yakni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mempunyai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pembalasan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mempunyai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yaumuddin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pembalasan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amal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didunia</w:t>
      </w:r>
      <w:proofErr w:type="spellEnd"/>
      <w:r w:rsidRPr="003B4BF9">
        <w:rPr>
          <w:rFonts w:asciiTheme="majorBidi" w:hAnsiTheme="majorBidi" w:cstheme="majorBidi"/>
          <w:sz w:val="24"/>
          <w:szCs w:val="24"/>
          <w:lang w:val="en-US"/>
        </w:rPr>
        <w:t xml:space="preserve">. </w:t>
      </w:r>
    </w:p>
    <w:p w14:paraId="37FFC5BE" w14:textId="77777777" w:rsidR="004721C0" w:rsidRPr="003B4BF9" w:rsidRDefault="004721C0" w:rsidP="004721C0">
      <w:pPr>
        <w:pStyle w:val="ListParagraph"/>
        <w:numPr>
          <w:ilvl w:val="0"/>
          <w:numId w:val="15"/>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Setelah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membaca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fatihah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diiringi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membaca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amiin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bertujuan</w:t>
      </w:r>
      <w:proofErr w:type="spellEnd"/>
      <w:r w:rsidRPr="003B4BF9">
        <w:rPr>
          <w:rFonts w:asciiTheme="majorBidi" w:hAnsiTheme="majorBidi" w:cstheme="majorBidi"/>
          <w:sz w:val="24"/>
          <w:szCs w:val="24"/>
          <w:lang w:val="en-US"/>
        </w:rPr>
        <w:t xml:space="preserve"> : … Ya Allah, </w:t>
      </w:r>
      <w:proofErr w:type="spellStart"/>
      <w:r w:rsidRPr="003B4BF9">
        <w:rPr>
          <w:rFonts w:asciiTheme="majorBidi" w:hAnsiTheme="majorBidi" w:cstheme="majorBidi"/>
          <w:sz w:val="24"/>
          <w:szCs w:val="24"/>
          <w:lang w:val="en-US"/>
        </w:rPr>
        <w:t>semoga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mengabulkan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permintaan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
    <w:p w14:paraId="6A51EAD4" w14:textId="77777777" w:rsidR="004721C0" w:rsidRPr="003B4BF9" w:rsidRDefault="004721C0" w:rsidP="004721C0">
      <w:pPr>
        <w:pStyle w:val="ListParagraph"/>
        <w:spacing w:line="480" w:lineRule="auto"/>
        <w:ind w:left="851" w:firstLine="589"/>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Pembahasan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dilanjutkan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pemaparan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materi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pokok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tafsir al-Huda yang </w:t>
      </w:r>
      <w:proofErr w:type="spellStart"/>
      <w:r w:rsidRPr="003B4BF9">
        <w:rPr>
          <w:rFonts w:asciiTheme="majorBidi" w:hAnsiTheme="majorBidi" w:cstheme="majorBidi"/>
          <w:sz w:val="24"/>
          <w:szCs w:val="24"/>
          <w:lang w:val="en-US"/>
        </w:rPr>
        <w:t>terdiri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pertanyaan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 </w:t>
      </w:r>
    </w:p>
    <w:p w14:paraId="63AABAEE" w14:textId="77777777" w:rsidR="004721C0" w:rsidRPr="003B4BF9" w:rsidRDefault="004721C0" w:rsidP="004721C0">
      <w:pPr>
        <w:pStyle w:val="ListParagraph"/>
        <w:numPr>
          <w:ilvl w:val="0"/>
          <w:numId w:val="16"/>
        </w:numPr>
        <w:spacing w:line="480" w:lineRule="auto"/>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Teks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w:t>
      </w:r>
      <w:proofErr w:type="spellStart"/>
      <w:r w:rsidRPr="003B4BF9">
        <w:rPr>
          <w:rFonts w:asciiTheme="majorBidi" w:hAnsiTheme="majorBidi" w:cstheme="majorBidi"/>
          <w:sz w:val="24"/>
          <w:szCs w:val="24"/>
          <w:lang w:val="en-US"/>
        </w:rPr>
        <w:t>asli</w:t>
      </w:r>
      <w:proofErr w:type="spellEnd"/>
      <w:r w:rsidRPr="003B4BF9">
        <w:rPr>
          <w:rFonts w:asciiTheme="majorBidi" w:hAnsiTheme="majorBidi" w:cstheme="majorBidi"/>
          <w:sz w:val="24"/>
          <w:szCs w:val="24"/>
          <w:lang w:val="en-US"/>
        </w:rPr>
        <w:t xml:space="preserve"> (Arab)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disebelah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kanan</w:t>
      </w:r>
      <w:proofErr w:type="spellEnd"/>
      <w:r w:rsidRPr="003B4BF9">
        <w:rPr>
          <w:rFonts w:asciiTheme="majorBidi" w:hAnsiTheme="majorBidi" w:cstheme="majorBidi"/>
          <w:sz w:val="24"/>
          <w:szCs w:val="24"/>
          <w:lang w:val="en-US"/>
        </w:rPr>
        <w:t>.</w:t>
      </w:r>
    </w:p>
    <w:p w14:paraId="27D2163A" w14:textId="77777777" w:rsidR="004721C0" w:rsidRPr="003B4BF9" w:rsidRDefault="004721C0" w:rsidP="004721C0">
      <w:pPr>
        <w:pStyle w:val="ListParagraph"/>
        <w:numPr>
          <w:ilvl w:val="0"/>
          <w:numId w:val="16"/>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Transliterasi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bacaan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w:t>
      </w:r>
      <w:r w:rsidRPr="003B4BF9">
        <w:rPr>
          <w:rFonts w:asciiTheme="majorBidi" w:hAnsiTheme="majorBidi" w:cstheme="majorBidi"/>
          <w:sz w:val="24"/>
          <w:szCs w:val="24"/>
          <w:lang w:val="en-US"/>
        </w:rPr>
        <w:t>atin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dibawah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aslinya</w:t>
      </w:r>
      <w:proofErr w:type="spellEnd"/>
      <w:r w:rsidRPr="003B4BF9">
        <w:rPr>
          <w:rFonts w:asciiTheme="majorBidi" w:hAnsiTheme="majorBidi" w:cstheme="majorBidi"/>
          <w:sz w:val="24"/>
          <w:szCs w:val="24"/>
          <w:lang w:val="en-US"/>
        </w:rPr>
        <w:t>, (</w:t>
      </w:r>
      <w:proofErr w:type="spellStart"/>
      <w:r w:rsidRPr="003B4BF9">
        <w:rPr>
          <w:rFonts w:asciiTheme="majorBidi" w:hAnsiTheme="majorBidi" w:cstheme="majorBidi"/>
          <w:sz w:val="24"/>
          <w:szCs w:val="24"/>
          <w:lang w:val="en-US"/>
        </w:rPr>
        <w:t>transliterasi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teks</w:t>
      </w:r>
      <w:proofErr w:type="spellEnd"/>
      <w:r w:rsidRPr="003B4BF9">
        <w:rPr>
          <w:rFonts w:asciiTheme="majorBidi" w:hAnsiTheme="majorBidi" w:cstheme="majorBidi"/>
          <w:sz w:val="24"/>
          <w:szCs w:val="24"/>
          <w:lang w:val="en-US"/>
        </w:rPr>
        <w:t xml:space="preserve"> Arab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Latin,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al-Huda </w:t>
      </w:r>
      <w:proofErr w:type="spellStart"/>
      <w:r w:rsidRPr="003B4BF9">
        <w:rPr>
          <w:rFonts w:asciiTheme="majorBidi" w:hAnsiTheme="majorBidi" w:cstheme="majorBidi"/>
          <w:sz w:val="24"/>
          <w:szCs w:val="24"/>
          <w:lang w:val="en-US"/>
        </w:rPr>
        <w:t>mengacu</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petunjuk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transliterasi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diterbitkan</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Kementrian</w:t>
      </w:r>
      <w:proofErr w:type="spellEnd"/>
      <w:r w:rsidRPr="003B4BF9">
        <w:rPr>
          <w:rFonts w:asciiTheme="majorBidi" w:hAnsiTheme="majorBidi" w:cstheme="majorBidi"/>
          <w:sz w:val="24"/>
          <w:szCs w:val="24"/>
          <w:lang w:val="en-US"/>
        </w:rPr>
        <w:t xml:space="preserve"> R.I Agama)</w:t>
      </w:r>
    </w:p>
    <w:p w14:paraId="41AB79C6" w14:textId="77777777" w:rsidR="004721C0" w:rsidRPr="003B4BF9" w:rsidRDefault="004721C0" w:rsidP="004721C0">
      <w:pPr>
        <w:pStyle w:val="ListParagraph"/>
        <w:numPr>
          <w:ilvl w:val="0"/>
          <w:numId w:val="16"/>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Terjemahkan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ayat-ayat</w:t>
      </w:r>
      <w:proofErr w:type="spellEnd"/>
      <w:r w:rsidRPr="003B4BF9">
        <w:rPr>
          <w:rFonts w:asciiTheme="majorBidi" w:hAnsiTheme="majorBidi" w:cstheme="majorBidi"/>
          <w:sz w:val="24"/>
          <w:szCs w:val="24"/>
          <w:lang w:val="en-US"/>
        </w:rPr>
        <w:t xml:space="preserve"> Al-Qur’an yang </w:t>
      </w:r>
      <w:proofErr w:type="spellStart"/>
      <w:r w:rsidRPr="003B4BF9">
        <w:rPr>
          <w:rFonts w:asciiTheme="majorBidi" w:hAnsiTheme="majorBidi" w:cstheme="majorBidi"/>
          <w:sz w:val="24"/>
          <w:szCs w:val="24"/>
          <w:lang w:val="en-US"/>
        </w:rPr>
        <w:t>tertulis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disebelah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Jawa</w:t>
      </w:r>
    </w:p>
    <w:p w14:paraId="6A6B7E70" w14:textId="77777777" w:rsidR="004721C0" w:rsidRPr="003B4BF9" w:rsidRDefault="004721C0" w:rsidP="004721C0">
      <w:pPr>
        <w:pStyle w:val="ListParagraph"/>
        <w:numPr>
          <w:ilvl w:val="0"/>
          <w:numId w:val="16"/>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Urain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penjelasan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Al-Quran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Bahasa Jawa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catatan</w:t>
      </w:r>
      <w:proofErr w:type="spellEnd"/>
      <w:r w:rsidRPr="003B4BF9">
        <w:rPr>
          <w:rFonts w:asciiTheme="majorBidi" w:hAnsiTheme="majorBidi" w:cstheme="majorBidi"/>
          <w:sz w:val="24"/>
          <w:szCs w:val="24"/>
          <w:lang w:val="en-US"/>
        </w:rPr>
        <w:t xml:space="preserve"> kaki di </w:t>
      </w:r>
      <w:proofErr w:type="spellStart"/>
      <w:r w:rsidRPr="003B4BF9">
        <w:rPr>
          <w:rFonts w:asciiTheme="majorBidi" w:hAnsiTheme="majorBidi" w:cstheme="majorBidi"/>
          <w:sz w:val="24"/>
          <w:szCs w:val="24"/>
          <w:lang w:val="en-US"/>
        </w:rPr>
        <w:t>bagian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bawah</w:t>
      </w:r>
      <w:proofErr w:type="spellEnd"/>
      <w:r w:rsidRPr="003B4BF9">
        <w:rPr>
          <w:rFonts w:asciiTheme="majorBidi" w:hAnsiTheme="majorBidi" w:cstheme="majorBidi"/>
          <w:sz w:val="24"/>
          <w:szCs w:val="24"/>
          <w:lang w:val="en-US"/>
        </w:rPr>
        <w:t>.</w:t>
      </w:r>
    </w:p>
    <w:p w14:paraId="38DE82E7"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Diakhir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pembahasan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poin-poin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pembahasan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terpenting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hubungan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baru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dibahasa</w:t>
      </w:r>
      <w:proofErr w:type="spellEnd"/>
      <w:r w:rsidRPr="003B4BF9">
        <w:rPr>
          <w:rFonts w:asciiTheme="majorBidi" w:hAnsiTheme="majorBidi" w:cstheme="majorBidi"/>
          <w:sz w:val="24"/>
          <w:szCs w:val="24"/>
          <w:lang w:val="en-US"/>
        </w:rPr>
        <w:t xml:space="preserve"> denga nisi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selanjutnya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ditonjolkan</w:t>
      </w:r>
      <w:proofErr w:type="spellEnd"/>
      <w:r w:rsidRPr="003B4BF9">
        <w:rPr>
          <w:rFonts w:asciiTheme="majorBidi" w:hAnsiTheme="majorBidi" w:cstheme="majorBidi"/>
          <w:sz w:val="24"/>
          <w:szCs w:val="24"/>
          <w:lang w:val="en-US"/>
        </w:rPr>
        <w:t xml:space="preserve">. Dalam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banyak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istilah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al-Huda,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 </w:t>
      </w:r>
      <w:proofErr w:type="spellStart"/>
      <w:r w:rsidRPr="003B4BF9">
        <w:rPr>
          <w:rFonts w:asciiTheme="majorBidi" w:hAnsiTheme="majorBidi" w:cstheme="majorBidi"/>
          <w:sz w:val="24"/>
          <w:szCs w:val="24"/>
          <w:lang w:val="en-US"/>
        </w:rPr>
        <w:t>interk</w:t>
      </w:r>
      <w:proofErr w:type="spellEnd"/>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orelasi</w:t>
      </w:r>
      <w:proofErr w:type="spellEnd"/>
      <w:r w:rsidRPr="003B4BF9">
        <w:rPr>
          <w:rFonts w:asciiTheme="majorBidi" w:hAnsiTheme="majorBidi" w:cstheme="majorBidi"/>
          <w:sz w:val="24"/>
          <w:szCs w:val="24"/>
          <w:lang w:val="en-US"/>
        </w:rPr>
        <w:t>, comparative-</w:t>
      </w:r>
      <w:proofErr w:type="spellStart"/>
      <w:r w:rsidRPr="003B4BF9">
        <w:rPr>
          <w:rFonts w:asciiTheme="majorBidi" w:hAnsiTheme="majorBidi" w:cstheme="majorBidi"/>
          <w:sz w:val="24"/>
          <w:szCs w:val="24"/>
          <w:lang w:val="en-US"/>
        </w:rPr>
        <w:t>studi</w:t>
      </w:r>
      <w:proofErr w:type="spellEnd"/>
      <w:r w:rsidRPr="003B4BF9">
        <w:rPr>
          <w:rFonts w:asciiTheme="majorBidi" w:hAnsiTheme="majorBidi" w:cstheme="majorBidi"/>
          <w:sz w:val="24"/>
          <w:szCs w:val="24"/>
          <w:lang w:val="en-US"/>
        </w:rPr>
        <w:t xml:space="preserve"> of Quran , comparative study, </w:t>
      </w:r>
      <w:proofErr w:type="spellStart"/>
      <w:r w:rsidRPr="003B4BF9">
        <w:rPr>
          <w:rFonts w:asciiTheme="majorBidi" w:hAnsiTheme="majorBidi" w:cstheme="majorBidi"/>
          <w:sz w:val="24"/>
          <w:szCs w:val="24"/>
          <w:lang w:val="en-US"/>
        </w:rPr>
        <w:t>intisarining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sesambetan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gegayutaning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keterangan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Meskipun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istilah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tujuan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korespondensi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w:t>
      </w:r>
      <w:r>
        <w:rPr>
          <w:rFonts w:asciiTheme="majorBidi" w:hAnsiTheme="majorBidi" w:cstheme="majorBidi"/>
          <w:sz w:val="24"/>
          <w:szCs w:val="24"/>
          <w:lang w:val="en-US"/>
        </w:rPr>
        <w:t>gan</w:t>
      </w:r>
      <w:proofErr w:type="spellEnd"/>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surat</w:t>
      </w:r>
      <w:proofErr w:type="spellEnd"/>
      <w:r w:rsidRPr="003B4BF9">
        <w:rPr>
          <w:rFonts w:asciiTheme="majorBidi" w:hAnsiTheme="majorBidi" w:cstheme="majorBidi"/>
          <w:sz w:val="24"/>
          <w:szCs w:val="24"/>
          <w:lang w:val="en-US"/>
        </w:rPr>
        <w:t xml:space="preserve"> yang lain pada </w:t>
      </w:r>
      <w:proofErr w:type="spellStart"/>
      <w:r w:rsidRPr="003B4BF9">
        <w:rPr>
          <w:rFonts w:asciiTheme="majorBidi" w:hAnsiTheme="majorBidi" w:cstheme="majorBidi"/>
          <w:sz w:val="24"/>
          <w:szCs w:val="24"/>
          <w:lang w:val="en-US"/>
        </w:rPr>
        <w:t>hakikatnya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sama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21"/>
      </w:r>
    </w:p>
    <w:p w14:paraId="4B50A731" w14:textId="77777777" w:rsidR="004721C0" w:rsidRPr="003B4BF9"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Pen</w:t>
      </w:r>
      <w:r>
        <w:rPr>
          <w:rFonts w:asciiTheme="majorBidi" w:hAnsiTheme="majorBidi" w:cstheme="majorBidi"/>
          <w:sz w:val="24"/>
          <w:szCs w:val="24"/>
          <w:lang w:val="en-US"/>
        </w:rPr>
        <w:t>jelasan</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dibedakan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jenis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tanda-tanda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berikut</w:t>
      </w:r>
      <w:proofErr w:type="spellEnd"/>
      <w:r w:rsidRPr="003B4BF9">
        <w:rPr>
          <w:rStyle w:val="FootnoteReference"/>
          <w:rFonts w:asciiTheme="majorBidi" w:hAnsiTheme="majorBidi" w:cstheme="majorBidi"/>
          <w:sz w:val="24"/>
          <w:szCs w:val="24"/>
        </w:rPr>
        <w:footnoteReference w:id="122"/>
      </w:r>
      <w:r w:rsidRPr="003B4BF9">
        <w:rPr>
          <w:rFonts w:asciiTheme="majorBidi" w:hAnsiTheme="majorBidi" w:cstheme="majorBidi"/>
          <w:sz w:val="24"/>
          <w:szCs w:val="24"/>
          <w:lang w:val="en-US"/>
        </w:rPr>
        <w:t xml:space="preserve"> : </w:t>
      </w:r>
    </w:p>
    <w:p w14:paraId="702AE361" w14:textId="77777777" w:rsidR="004721C0" w:rsidRPr="003B4BF9" w:rsidRDefault="004721C0" w:rsidP="004721C0">
      <w:pPr>
        <w:pStyle w:val="ListParagraph"/>
        <w:numPr>
          <w:ilvl w:val="0"/>
          <w:numId w:val="17"/>
        </w:numPr>
        <w:spacing w:line="480" w:lineRule="auto"/>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Bilangan</w:t>
      </w:r>
      <w:proofErr w:type="spellEnd"/>
      <w:r w:rsidRPr="003B4BF9">
        <w:rPr>
          <w:rFonts w:asciiTheme="majorBidi" w:hAnsiTheme="majorBidi" w:cstheme="majorBidi"/>
          <w:sz w:val="24"/>
          <w:szCs w:val="24"/>
          <w:lang w:val="en-US"/>
        </w:rPr>
        <w:t xml:space="preserve"> (1,2,3 </w:t>
      </w:r>
      <w:proofErr w:type="spellStart"/>
      <w:r w:rsidRPr="003B4BF9">
        <w:rPr>
          <w:rFonts w:asciiTheme="majorBidi" w:hAnsiTheme="majorBidi" w:cstheme="majorBidi"/>
          <w:sz w:val="24"/>
          <w:szCs w:val="24"/>
          <w:lang w:val="en-US"/>
        </w:rPr>
        <w:t>dsb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hal-hal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w:t>
      </w:r>
      <w:r>
        <w:rPr>
          <w:rFonts w:asciiTheme="majorBidi" w:hAnsiTheme="majorBidi" w:cstheme="majorBidi"/>
          <w:sz w:val="24"/>
          <w:szCs w:val="24"/>
          <w:lang w:val="en-US"/>
        </w:rPr>
        <w:t>e</w:t>
      </w:r>
      <w:r w:rsidRPr="003B4BF9">
        <w:rPr>
          <w:rFonts w:asciiTheme="majorBidi" w:hAnsiTheme="majorBidi" w:cstheme="majorBidi"/>
          <w:sz w:val="24"/>
          <w:szCs w:val="24"/>
          <w:lang w:val="en-US"/>
        </w:rPr>
        <w:t>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istilah-istilah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khusus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terdapat</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w:t>
      </w:r>
    </w:p>
    <w:p w14:paraId="3862059D" w14:textId="77777777" w:rsidR="004721C0" w:rsidRPr="003B4BF9" w:rsidRDefault="004721C0" w:rsidP="004721C0">
      <w:pPr>
        <w:pStyle w:val="ListParagraph"/>
        <w:numPr>
          <w:ilvl w:val="0"/>
          <w:numId w:val="17"/>
        </w:numPr>
        <w:spacing w:line="480" w:lineRule="auto"/>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Asterisk (*), </w:t>
      </w:r>
      <w:proofErr w:type="spellStart"/>
      <w:r w:rsidRPr="003B4BF9">
        <w:rPr>
          <w:rFonts w:asciiTheme="majorBidi" w:hAnsiTheme="majorBidi" w:cstheme="majorBidi"/>
          <w:sz w:val="24"/>
          <w:szCs w:val="24"/>
          <w:lang w:val="en-US"/>
        </w:rPr>
        <w:t>tanda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memeperjelas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masalah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mungkin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deskripsi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sawatawis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ingkang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wigatos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murakab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diakhir</w:t>
      </w:r>
      <w:proofErr w:type="spellEnd"/>
      <w:r w:rsidRPr="003B4BF9">
        <w:rPr>
          <w:rFonts w:asciiTheme="majorBidi" w:hAnsiTheme="majorBidi" w:cstheme="majorBidi"/>
          <w:sz w:val="24"/>
          <w:szCs w:val="24"/>
          <w:lang w:val="en-US"/>
        </w:rPr>
        <w:t xml:space="preserve"> tafsir al-</w:t>
      </w:r>
      <w:proofErr w:type="spellStart"/>
      <w:r w:rsidRPr="003B4BF9">
        <w:rPr>
          <w:rFonts w:asciiTheme="majorBidi" w:hAnsiTheme="majorBidi" w:cstheme="majorBidi"/>
          <w:sz w:val="24"/>
          <w:szCs w:val="24"/>
          <w:lang w:val="en-US"/>
        </w:rPr>
        <w:t>huda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lainnya</w:t>
      </w:r>
      <w:proofErr w:type="spellEnd"/>
      <w:r w:rsidRPr="003B4BF9">
        <w:rPr>
          <w:rFonts w:asciiTheme="majorBidi" w:hAnsiTheme="majorBidi" w:cstheme="majorBidi"/>
          <w:sz w:val="24"/>
          <w:szCs w:val="24"/>
          <w:lang w:val="en-US"/>
        </w:rPr>
        <w:t>.</w:t>
      </w:r>
    </w:p>
    <w:p w14:paraId="237E17CD" w14:textId="77777777" w:rsidR="004721C0" w:rsidRPr="003B4BF9" w:rsidRDefault="004721C0" w:rsidP="004721C0">
      <w:pPr>
        <w:pStyle w:val="ListParagraph"/>
        <w:numPr>
          <w:ilvl w:val="0"/>
          <w:numId w:val="17"/>
        </w:numPr>
        <w:spacing w:line="480" w:lineRule="auto"/>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Dua </w:t>
      </w:r>
      <w:proofErr w:type="spellStart"/>
      <w:r w:rsidRPr="003B4BF9">
        <w:rPr>
          <w:rFonts w:asciiTheme="majorBidi" w:hAnsiTheme="majorBidi" w:cstheme="majorBidi"/>
          <w:sz w:val="24"/>
          <w:szCs w:val="24"/>
          <w:lang w:val="en-US"/>
        </w:rPr>
        <w:t>tanda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bintang</w:t>
      </w:r>
      <w:proofErr w:type="spellEnd"/>
      <w:r w:rsidRPr="003B4BF9">
        <w:rPr>
          <w:rFonts w:asciiTheme="majorBidi" w:hAnsiTheme="majorBidi" w:cstheme="majorBidi"/>
          <w:sz w:val="24"/>
          <w:szCs w:val="24"/>
          <w:lang w:val="en-US"/>
        </w:rPr>
        <w:t xml:space="preserve"> (**), </w:t>
      </w:r>
      <w:proofErr w:type="spellStart"/>
      <w:r w:rsidRPr="003B4BF9">
        <w:rPr>
          <w:rFonts w:asciiTheme="majorBidi" w:hAnsiTheme="majorBidi" w:cstheme="majorBidi"/>
          <w:sz w:val="24"/>
          <w:szCs w:val="24"/>
          <w:lang w:val="en-US"/>
        </w:rPr>
        <w:t>karakter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w:t>
      </w:r>
      <w:r>
        <w:rPr>
          <w:rFonts w:asciiTheme="majorBidi" w:hAnsiTheme="majorBidi" w:cstheme="majorBidi"/>
          <w:sz w:val="24"/>
          <w:szCs w:val="24"/>
          <w:lang w:val="en-US"/>
        </w:rPr>
        <w:t>jelaskan</w:t>
      </w:r>
      <w:proofErr w:type="spellEnd"/>
      <w:r>
        <w:rPr>
          <w:rFonts w:asciiTheme="majorBidi" w:hAnsiTheme="majorBidi" w:cstheme="majorBidi"/>
          <w:sz w:val="24"/>
          <w:szCs w:val="24"/>
          <w:lang w:val="en-US"/>
        </w:rPr>
        <w:t xml:space="preserve"> </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singkat</w:t>
      </w:r>
      <w:proofErr w:type="spellEnd"/>
      <w:r w:rsidRPr="003B4BF9">
        <w:rPr>
          <w:rFonts w:asciiTheme="majorBidi" w:hAnsiTheme="majorBidi" w:cstheme="majorBidi"/>
          <w:sz w:val="24"/>
          <w:szCs w:val="24"/>
          <w:lang w:val="en-US"/>
        </w:rPr>
        <w:t xml:space="preserve">. </w:t>
      </w:r>
    </w:p>
    <w:p w14:paraId="3763DD0E" w14:textId="77777777" w:rsidR="004721C0" w:rsidRPr="003B4BF9" w:rsidRDefault="004721C0" w:rsidP="004721C0">
      <w:pPr>
        <w:pStyle w:val="ListParagraph"/>
        <w:numPr>
          <w:ilvl w:val="0"/>
          <w:numId w:val="17"/>
        </w:numPr>
        <w:spacing w:line="480" w:lineRule="auto"/>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Bintang </w:t>
      </w:r>
      <w:proofErr w:type="spellStart"/>
      <w:r w:rsidRPr="003B4BF9">
        <w:rPr>
          <w:rFonts w:asciiTheme="majorBidi" w:hAnsiTheme="majorBidi" w:cstheme="majorBidi"/>
          <w:sz w:val="24"/>
          <w:szCs w:val="24"/>
          <w:lang w:val="en-US"/>
        </w:rPr>
        <w:t>tiga</w:t>
      </w:r>
      <w:proofErr w:type="spellEnd"/>
      <w:r w:rsidRPr="003B4BF9">
        <w:rPr>
          <w:rFonts w:asciiTheme="majorBidi" w:hAnsiTheme="majorBidi" w:cstheme="majorBidi"/>
          <w:sz w:val="24"/>
          <w:szCs w:val="24"/>
          <w:lang w:val="en-US"/>
        </w:rPr>
        <w:t xml:space="preserve"> (***), tandan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menejlaskan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sebelumnya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huruf</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diuraikan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w:t>
      </w:r>
      <w:proofErr w:type="spellEnd"/>
      <w:r w:rsidRPr="003B4BF9">
        <w:rPr>
          <w:rFonts w:asciiTheme="majorBidi" w:hAnsiTheme="majorBidi" w:cstheme="majorBidi"/>
          <w:sz w:val="24"/>
          <w:szCs w:val="24"/>
          <w:lang w:val="en-US"/>
        </w:rPr>
        <w:t xml:space="preserve"> Tafsir al-Huda </w:t>
      </w:r>
      <w:proofErr w:type="spellStart"/>
      <w:r w:rsidRPr="003B4BF9">
        <w:rPr>
          <w:rFonts w:asciiTheme="majorBidi" w:hAnsiTheme="majorBidi" w:cstheme="majorBidi"/>
          <w:sz w:val="24"/>
          <w:szCs w:val="24"/>
          <w:lang w:val="en-US"/>
        </w:rPr>
        <w:t>mendasarkan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penjelasan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ayat-ayat</w:t>
      </w:r>
      <w:proofErr w:type="spellEnd"/>
      <w:r w:rsidRPr="003B4BF9">
        <w:rPr>
          <w:rFonts w:asciiTheme="majorBidi" w:hAnsiTheme="majorBidi" w:cstheme="majorBidi"/>
          <w:sz w:val="24"/>
          <w:szCs w:val="24"/>
          <w:lang w:val="en-US"/>
        </w:rPr>
        <w:t xml:space="preserve"> al-Qur’an pada </w:t>
      </w:r>
      <w:proofErr w:type="spellStart"/>
      <w:r w:rsidRPr="003B4BF9">
        <w:rPr>
          <w:rFonts w:asciiTheme="majorBidi" w:hAnsiTheme="majorBidi" w:cstheme="majorBidi"/>
          <w:sz w:val="24"/>
          <w:szCs w:val="24"/>
          <w:lang w:val="en-US"/>
        </w:rPr>
        <w:t>pengetahuan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pemahamannya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ayat-ayat</w:t>
      </w:r>
      <w:proofErr w:type="spellEnd"/>
      <w:r w:rsidRPr="003B4BF9">
        <w:rPr>
          <w:rFonts w:asciiTheme="majorBidi" w:hAnsiTheme="majorBidi" w:cstheme="majorBidi"/>
          <w:sz w:val="24"/>
          <w:szCs w:val="24"/>
          <w:lang w:val="en-US"/>
        </w:rPr>
        <w:t xml:space="preserve"> Al-Qur’an, dan </w:t>
      </w:r>
      <w:proofErr w:type="spellStart"/>
      <w:r w:rsidRPr="003B4BF9">
        <w:rPr>
          <w:rFonts w:asciiTheme="majorBidi" w:hAnsiTheme="majorBidi" w:cstheme="majorBidi"/>
          <w:sz w:val="24"/>
          <w:szCs w:val="24"/>
          <w:lang w:val="en-US"/>
        </w:rPr>
        <w:t>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mendukung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w:t>
      </w:r>
      <w:r>
        <w:rPr>
          <w:rFonts w:asciiTheme="majorBidi" w:hAnsiTheme="majorBidi" w:cstheme="majorBidi"/>
          <w:sz w:val="24"/>
          <w:szCs w:val="24"/>
          <w:lang w:val="en-US"/>
        </w:rPr>
        <w:t>jelasan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sumber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referensi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buku</w:t>
      </w:r>
      <w:proofErr w:type="spellEnd"/>
      <w:r w:rsidRPr="003B4BF9">
        <w:rPr>
          <w:rFonts w:asciiTheme="majorBidi" w:hAnsiTheme="majorBidi" w:cstheme="majorBidi"/>
          <w:sz w:val="24"/>
          <w:szCs w:val="24"/>
          <w:lang w:val="en-US"/>
        </w:rPr>
        <w:t xml:space="preserve"> dan tulisan </w:t>
      </w:r>
      <w:proofErr w:type="spellStart"/>
      <w:r w:rsidRPr="003B4BF9">
        <w:rPr>
          <w:rFonts w:asciiTheme="majorBidi" w:hAnsiTheme="majorBidi" w:cstheme="majorBidi"/>
          <w:sz w:val="24"/>
          <w:szCs w:val="24"/>
          <w:lang w:val="en-US"/>
        </w:rPr>
        <w:t>lainnya</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23"/>
      </w:r>
      <w:r w:rsidRPr="003B4BF9">
        <w:rPr>
          <w:rFonts w:asciiTheme="majorBidi" w:hAnsiTheme="majorBidi" w:cstheme="majorBidi"/>
          <w:sz w:val="24"/>
          <w:szCs w:val="24"/>
          <w:lang w:val="en-US"/>
        </w:rPr>
        <w:t xml:space="preserve"> </w:t>
      </w:r>
    </w:p>
    <w:p w14:paraId="0D2423CD" w14:textId="77777777" w:rsidR="004721C0" w:rsidRPr="003B4BF9" w:rsidRDefault="004721C0" w:rsidP="004721C0">
      <w:pPr>
        <w:pStyle w:val="ListParagraph"/>
        <w:spacing w:line="480" w:lineRule="auto"/>
        <w:ind w:left="567" w:firstLine="851"/>
        <w:jc w:val="both"/>
        <w:rPr>
          <w:rFonts w:asciiTheme="majorBidi" w:hAnsiTheme="majorBidi" w:cstheme="majorBidi"/>
          <w:i/>
          <w:iCs/>
          <w:sz w:val="24"/>
          <w:szCs w:val="24"/>
          <w:lang w:val="en-US"/>
        </w:rPr>
      </w:pPr>
      <w:proofErr w:type="spellStart"/>
      <w:r w:rsidRPr="003B4BF9">
        <w:rPr>
          <w:rFonts w:asciiTheme="majorBidi" w:hAnsiTheme="majorBidi" w:cstheme="majorBidi"/>
          <w:sz w:val="24"/>
          <w:szCs w:val="24"/>
          <w:lang w:val="en-US"/>
        </w:rPr>
        <w:t>Musafir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pasti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membutuhkan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memakai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semuanya</w:t>
      </w:r>
      <w:proofErr w:type="spellEnd"/>
      <w:r w:rsidRPr="003B4BF9">
        <w:rPr>
          <w:rFonts w:asciiTheme="majorBidi" w:hAnsiTheme="majorBidi" w:cstheme="majorBidi"/>
          <w:sz w:val="24"/>
          <w:szCs w:val="24"/>
          <w:lang w:val="en-US"/>
        </w:rPr>
        <w:t xml:space="preserve"> Qur’an. Metode </w:t>
      </w:r>
      <w:proofErr w:type="spellStart"/>
      <w:r w:rsidRPr="003B4BF9">
        <w:rPr>
          <w:rFonts w:asciiTheme="majorBidi" w:hAnsiTheme="majorBidi" w:cstheme="majorBidi"/>
          <w:sz w:val="24"/>
          <w:szCs w:val="24"/>
          <w:lang w:val="en-US"/>
        </w:rPr>
        <w:t>penafsiran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global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ijmali</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analisis</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tahlili</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komparatif</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muqarin</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tematik</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maudhu’i</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metode-metode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diatas</w:t>
      </w:r>
      <w:proofErr w:type="spellEnd"/>
      <w:r w:rsidRPr="003B4BF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penjelasan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al-Huda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tafsir yang </w:t>
      </w:r>
      <w:proofErr w:type="spellStart"/>
      <w:r w:rsidRPr="003B4BF9">
        <w:rPr>
          <w:rFonts w:asciiTheme="majorBidi" w:hAnsiTheme="majorBidi" w:cstheme="majorBidi"/>
          <w:sz w:val="24"/>
          <w:szCs w:val="24"/>
          <w:lang w:val="en-US"/>
        </w:rPr>
        <w:t>menggunakan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kombinasi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global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ijmal</w:t>
      </w:r>
      <w:proofErr w:type="spellEnd"/>
      <w:r w:rsidRPr="003B4BF9">
        <w:rPr>
          <w:rFonts w:asciiTheme="majorBidi" w:hAnsiTheme="majorBidi" w:cstheme="majorBidi"/>
          <w:i/>
          <w:iCs/>
          <w:sz w:val="24"/>
          <w:szCs w:val="24"/>
          <w:lang w:val="en-US"/>
        </w:rPr>
        <w:t>)</w:t>
      </w:r>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metode</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analisis</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tahlil</w:t>
      </w:r>
      <w:proofErr w:type="spellEnd"/>
      <w:r w:rsidRPr="003B4BF9">
        <w:rPr>
          <w:rFonts w:asciiTheme="majorBidi" w:hAnsiTheme="majorBidi" w:cstheme="majorBidi"/>
          <w:i/>
          <w:iCs/>
          <w:sz w:val="24"/>
          <w:szCs w:val="24"/>
          <w:lang w:val="en-US"/>
        </w:rPr>
        <w:t>).</w:t>
      </w:r>
    </w:p>
    <w:p w14:paraId="3E7E2E6A" w14:textId="77777777" w:rsidR="004721C0" w:rsidRPr="00994421" w:rsidRDefault="004721C0" w:rsidP="004721C0">
      <w:pPr>
        <w:pStyle w:val="ListParagraph"/>
        <w:spacing w:line="480" w:lineRule="auto"/>
        <w:ind w:left="567" w:firstLine="851"/>
        <w:jc w:val="both"/>
        <w:rPr>
          <w:rFonts w:asciiTheme="majorBidi" w:hAnsiTheme="majorBidi" w:cstheme="majorBidi"/>
          <w:sz w:val="24"/>
          <w:szCs w:val="24"/>
          <w:lang w:val="en-US"/>
        </w:rPr>
        <w:sectPr w:rsidR="004721C0" w:rsidRPr="00994421" w:rsidSect="007C1D9E">
          <w:pgSz w:w="11907" w:h="16840" w:code="9"/>
          <w:pgMar w:top="2268" w:right="1701" w:bottom="1701" w:left="2268" w:header="720" w:footer="720" w:gutter="0"/>
          <w:pgNumType w:start="48"/>
          <w:cols w:space="720"/>
          <w:titlePg/>
          <w:docGrid w:linePitch="360"/>
        </w:sectPr>
      </w:pPr>
      <w:r w:rsidRPr="003B4BF9">
        <w:rPr>
          <w:rFonts w:asciiTheme="majorBidi" w:hAnsiTheme="majorBidi" w:cstheme="majorBidi"/>
          <w:sz w:val="24"/>
          <w:szCs w:val="24"/>
          <w:lang w:val="en-US"/>
        </w:rPr>
        <w:t xml:space="preserve">Metode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didasarkan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penafsirannya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terhadap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ayat-ayat</w:t>
      </w:r>
      <w:proofErr w:type="spellEnd"/>
      <w:r w:rsidRPr="003B4BF9">
        <w:rPr>
          <w:rFonts w:asciiTheme="majorBidi" w:hAnsiTheme="majorBidi" w:cstheme="majorBidi"/>
          <w:sz w:val="24"/>
          <w:szCs w:val="24"/>
          <w:lang w:val="en-US"/>
        </w:rPr>
        <w:t xml:space="preserve"> Al-Qur’an yang </w:t>
      </w:r>
      <w:proofErr w:type="spellStart"/>
      <w:r w:rsidRPr="003B4BF9">
        <w:rPr>
          <w:rFonts w:asciiTheme="majorBidi" w:hAnsiTheme="majorBidi" w:cstheme="majorBidi"/>
          <w:sz w:val="24"/>
          <w:szCs w:val="24"/>
          <w:lang w:val="en-US"/>
        </w:rPr>
        <w:t>penulis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sajikan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singkat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sederhana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dicerna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dimulai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kata-kata </w:t>
      </w:r>
      <w:proofErr w:type="spellStart"/>
      <w:r w:rsidRPr="003B4BF9">
        <w:rPr>
          <w:rFonts w:asciiTheme="majorBidi" w:hAnsiTheme="majorBidi" w:cstheme="majorBidi"/>
          <w:sz w:val="24"/>
          <w:szCs w:val="24"/>
          <w:lang w:val="en-US"/>
        </w:rPr>
        <w:t>pen</w:t>
      </w:r>
      <w:r>
        <w:rPr>
          <w:rFonts w:asciiTheme="majorBidi" w:hAnsiTheme="majorBidi" w:cstheme="majorBidi"/>
          <w:sz w:val="24"/>
          <w:szCs w:val="24"/>
          <w:lang w:val="en-US"/>
        </w:rPr>
        <w:t>jelasan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maksud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inggih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punika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asrtosipun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jasasta</w:t>
      </w:r>
      <w:proofErr w:type="spellEnd"/>
      <w:r w:rsidRPr="003B4BF9">
        <w:rPr>
          <w:rFonts w:asciiTheme="majorBidi" w:hAnsiTheme="majorBidi" w:cstheme="majorBidi"/>
          <w:sz w:val="24"/>
          <w:szCs w:val="24"/>
          <w:lang w:val="en-US"/>
        </w:rPr>
        <w:t xml:space="preserve">,…dan </w:t>
      </w:r>
      <w:proofErr w:type="spellStart"/>
      <w:r w:rsidRPr="003B4BF9">
        <w:rPr>
          <w:rFonts w:asciiTheme="majorBidi" w:hAnsiTheme="majorBidi" w:cstheme="majorBidi"/>
          <w:sz w:val="24"/>
          <w:szCs w:val="24"/>
          <w:lang w:val="en-US"/>
        </w:rPr>
        <w:t>tegesipun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Misalnya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tafsir Q.S Al-Baqarah : 34 : </w:t>
      </w:r>
      <w:r w:rsidRPr="003B4BF9">
        <w:rPr>
          <w:rFonts w:asciiTheme="majorBidi" w:hAnsiTheme="majorBidi" w:cstheme="majorBidi"/>
          <w:i/>
          <w:iCs/>
          <w:sz w:val="24"/>
          <w:szCs w:val="24"/>
          <w:lang w:val="en-US"/>
        </w:rPr>
        <w:t xml:space="preserve">“Tujuan ibadah </w:t>
      </w:r>
      <w:proofErr w:type="spellStart"/>
      <w:r w:rsidRPr="003B4BF9">
        <w:rPr>
          <w:rFonts w:asciiTheme="majorBidi" w:hAnsiTheme="majorBidi" w:cstheme="majorBidi"/>
          <w:i/>
          <w:iCs/>
          <w:sz w:val="24"/>
          <w:szCs w:val="24"/>
          <w:lang w:val="en-US"/>
        </w:rPr>
        <w:t>adalah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untuk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menghormati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bukan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untuk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beribadah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seolah-olah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menyembah</w:t>
      </w:r>
      <w:proofErr w:type="spellEnd"/>
      <w:r w:rsidRPr="003B4BF9">
        <w:rPr>
          <w:rFonts w:asciiTheme="majorBidi" w:hAnsiTheme="majorBidi" w:cstheme="majorBidi"/>
          <w:i/>
          <w:iCs/>
          <w:sz w:val="24"/>
          <w:szCs w:val="24"/>
          <w:lang w:val="en-US"/>
        </w:rPr>
        <w:t xml:space="preserve"> Tuhan”</w:t>
      </w:r>
      <w:r w:rsidRPr="003B4BF9">
        <w:rPr>
          <w:rStyle w:val="FootnoteReference"/>
          <w:rFonts w:asciiTheme="majorBidi" w:hAnsiTheme="majorBidi" w:cstheme="majorBidi"/>
          <w:i/>
          <w:iCs/>
          <w:sz w:val="24"/>
          <w:szCs w:val="24"/>
        </w:rPr>
        <w:footnoteReference w:id="124"/>
      </w:r>
      <w:r w:rsidRPr="003B4BF9">
        <w:rPr>
          <w:rFonts w:asciiTheme="majorBidi" w:hAnsiTheme="majorBidi" w:cstheme="majorBidi"/>
          <w:i/>
          <w:iCs/>
          <w:sz w:val="24"/>
          <w:szCs w:val="24"/>
          <w:lang w:val="en-US"/>
        </w:rPr>
        <w:t xml:space="preserve"> </w:t>
      </w:r>
      <w:r w:rsidRPr="003B4BF9">
        <w:rPr>
          <w:rFonts w:asciiTheme="majorBidi" w:hAnsiTheme="majorBidi" w:cstheme="majorBidi"/>
          <w:sz w:val="24"/>
          <w:szCs w:val="24"/>
          <w:lang w:val="en-US"/>
        </w:rPr>
        <w:t>(</w:t>
      </w:r>
      <w:proofErr w:type="spellStart"/>
      <w:r w:rsidRPr="003B4BF9">
        <w:rPr>
          <w:rFonts w:asciiTheme="majorBidi" w:hAnsiTheme="majorBidi" w:cstheme="majorBidi"/>
          <w:sz w:val="24"/>
          <w:szCs w:val="24"/>
          <w:lang w:val="en-US"/>
        </w:rPr>
        <w:t>tujuan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beribadah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menghormati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menyembah</w:t>
      </w:r>
      <w:proofErr w:type="spellEnd"/>
      <w:r>
        <w:rPr>
          <w:rFonts w:asciiTheme="majorBidi" w:hAnsiTheme="majorBidi" w:cstheme="majorBidi"/>
          <w:sz w:val="24"/>
          <w:szCs w:val="24"/>
          <w:lang w:val="en-US"/>
        </w:rPr>
        <w:t>.</w:t>
      </w:r>
    </w:p>
    <w:p w14:paraId="09C7622A" w14:textId="77777777" w:rsidR="004721C0" w:rsidRPr="003B4BF9" w:rsidRDefault="004721C0" w:rsidP="004721C0">
      <w:pPr>
        <w:spacing w:line="480" w:lineRule="auto"/>
        <w:jc w:val="both"/>
        <w:rPr>
          <w:rFonts w:asciiTheme="majorBidi" w:hAnsiTheme="majorBidi" w:cstheme="majorBidi"/>
          <w:sz w:val="24"/>
          <w:szCs w:val="24"/>
        </w:rPr>
      </w:pPr>
    </w:p>
    <w:p w14:paraId="410DADF0" w14:textId="77777777" w:rsidR="004721C0" w:rsidRPr="007649EA" w:rsidRDefault="004721C0" w:rsidP="004721C0">
      <w:pPr>
        <w:pStyle w:val="Heading1"/>
        <w:jc w:val="center"/>
        <w:rPr>
          <w:rFonts w:asciiTheme="majorBidi" w:hAnsiTheme="majorBidi"/>
          <w:b/>
          <w:bCs/>
          <w:color w:val="auto"/>
          <w:sz w:val="24"/>
          <w:szCs w:val="24"/>
        </w:rPr>
      </w:pPr>
      <w:bookmarkStart w:id="24" w:name="_Toc137005193"/>
      <w:bookmarkStart w:id="25" w:name="_Hlk143575047"/>
      <w:bookmarkStart w:id="26" w:name="_Hlk143575127"/>
      <w:r w:rsidRPr="007649EA">
        <w:rPr>
          <w:rFonts w:asciiTheme="majorBidi" w:hAnsiTheme="majorBidi"/>
          <w:b/>
          <w:bCs/>
          <w:color w:val="auto"/>
          <w:sz w:val="24"/>
          <w:szCs w:val="24"/>
        </w:rPr>
        <w:t>BAB IV</w:t>
      </w:r>
      <w:bookmarkEnd w:id="24"/>
    </w:p>
    <w:p w14:paraId="44D6B15F" w14:textId="77777777" w:rsidR="004721C0" w:rsidRPr="003B4BF9" w:rsidRDefault="004721C0" w:rsidP="004721C0">
      <w:pPr>
        <w:spacing w:line="480" w:lineRule="auto"/>
        <w:jc w:val="center"/>
        <w:rPr>
          <w:rFonts w:asciiTheme="majorBidi" w:hAnsiTheme="majorBidi" w:cstheme="majorBidi"/>
          <w:b/>
          <w:bCs/>
          <w:sz w:val="24"/>
          <w:szCs w:val="24"/>
        </w:rPr>
      </w:pPr>
      <w:r w:rsidRPr="003B4BF9">
        <w:rPr>
          <w:rFonts w:asciiTheme="majorBidi" w:hAnsiTheme="majorBidi" w:cstheme="majorBidi"/>
          <w:b/>
          <w:bCs/>
          <w:sz w:val="24"/>
          <w:szCs w:val="24"/>
        </w:rPr>
        <w:t>ANALISIS TERHADAP KEARIFAN LOKAL DALAM PERSPEKTIF BAKRI SYAHID</w:t>
      </w:r>
    </w:p>
    <w:p w14:paraId="7B5F538A" w14:textId="77777777" w:rsidR="004721C0" w:rsidRPr="0049591F" w:rsidRDefault="004721C0" w:rsidP="004721C0">
      <w:pPr>
        <w:pStyle w:val="ListParagraph"/>
        <w:numPr>
          <w:ilvl w:val="0"/>
          <w:numId w:val="18"/>
        </w:numPr>
        <w:spacing w:line="480" w:lineRule="auto"/>
        <w:jc w:val="both"/>
        <w:outlineLvl w:val="1"/>
        <w:rPr>
          <w:rFonts w:asciiTheme="majorBidi" w:hAnsiTheme="majorBidi" w:cstheme="majorBidi"/>
          <w:b/>
          <w:bCs/>
          <w:sz w:val="24"/>
          <w:szCs w:val="24"/>
          <w:lang w:val="en-US"/>
        </w:rPr>
      </w:pPr>
      <w:bookmarkStart w:id="27" w:name="_Toc137005194"/>
      <w:proofErr w:type="spellStart"/>
      <w:r w:rsidRPr="003B4BF9">
        <w:rPr>
          <w:rFonts w:asciiTheme="majorBidi" w:hAnsiTheme="majorBidi" w:cstheme="majorBidi"/>
          <w:b/>
          <w:bCs/>
          <w:sz w:val="24"/>
          <w:szCs w:val="24"/>
          <w:lang w:val="en-US"/>
        </w:rPr>
        <w:t>Analisis</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Terhadap</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Bentuk-Bentuk</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Kearifan</w:t>
      </w:r>
      <w:proofErr w:type="spellEnd"/>
      <w:r w:rsidRPr="003B4BF9">
        <w:rPr>
          <w:rFonts w:asciiTheme="majorBidi" w:hAnsiTheme="majorBidi" w:cstheme="majorBidi"/>
          <w:b/>
          <w:bCs/>
          <w:sz w:val="24"/>
          <w:szCs w:val="24"/>
          <w:lang w:val="en-US"/>
        </w:rPr>
        <w:t xml:space="preserve"> Lokal </w:t>
      </w:r>
      <w:proofErr w:type="spellStart"/>
      <w:r w:rsidRPr="003B4BF9">
        <w:rPr>
          <w:rFonts w:asciiTheme="majorBidi" w:hAnsiTheme="majorBidi" w:cstheme="majorBidi"/>
          <w:b/>
          <w:bCs/>
          <w:sz w:val="24"/>
          <w:szCs w:val="24"/>
          <w:lang w:val="en-US"/>
        </w:rPr>
        <w:t>dalam</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Perspektif</w:t>
      </w:r>
      <w:proofErr w:type="spellEnd"/>
      <w:r w:rsidRPr="003B4BF9">
        <w:rPr>
          <w:rFonts w:asciiTheme="majorBidi" w:hAnsiTheme="majorBidi" w:cstheme="majorBidi"/>
          <w:b/>
          <w:bCs/>
          <w:sz w:val="24"/>
          <w:szCs w:val="24"/>
          <w:lang w:val="en-US"/>
        </w:rPr>
        <w:t xml:space="preserve"> </w:t>
      </w:r>
      <w:bookmarkEnd w:id="27"/>
      <w:r>
        <w:rPr>
          <w:rFonts w:asciiTheme="majorBidi" w:hAnsiTheme="majorBidi" w:cstheme="majorBidi"/>
          <w:b/>
          <w:bCs/>
          <w:sz w:val="24"/>
          <w:szCs w:val="24"/>
          <w:lang w:val="en-US"/>
        </w:rPr>
        <w:t xml:space="preserve"> Tafsir Bakri </w:t>
      </w:r>
      <w:proofErr w:type="spellStart"/>
      <w:r>
        <w:rPr>
          <w:rFonts w:asciiTheme="majorBidi" w:hAnsiTheme="majorBidi" w:cstheme="majorBidi"/>
          <w:b/>
          <w:bCs/>
          <w:sz w:val="24"/>
          <w:szCs w:val="24"/>
          <w:lang w:val="en-US"/>
        </w:rPr>
        <w:t>Syahid</w:t>
      </w:r>
      <w:proofErr w:type="spellEnd"/>
    </w:p>
    <w:p w14:paraId="1314C0A8"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Tafsir al-Huda </w:t>
      </w:r>
      <w:proofErr w:type="spellStart"/>
      <w:r>
        <w:rPr>
          <w:rFonts w:asciiTheme="majorBidi" w:hAnsiTheme="majorBidi" w:cstheme="majorBidi"/>
          <w:sz w:val="24"/>
          <w:szCs w:val="24"/>
          <w:lang w:val="en-US"/>
        </w:rPr>
        <w:t>dijelaskan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Allah SWT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Zat</w:t>
      </w:r>
      <w:proofErr w:type="spellEnd"/>
      <w:r>
        <w:rPr>
          <w:rFonts w:asciiTheme="majorBidi" w:hAnsiTheme="majorBidi" w:cstheme="majorBidi"/>
          <w:sz w:val="24"/>
          <w:szCs w:val="24"/>
          <w:lang w:val="en-US"/>
        </w:rPr>
        <w:t xml:space="preserve"> yang Maha </w:t>
      </w:r>
      <w:proofErr w:type="spellStart"/>
      <w:r>
        <w:rPr>
          <w:rFonts w:asciiTheme="majorBidi" w:hAnsiTheme="majorBidi" w:cstheme="majorBidi"/>
          <w:sz w:val="24"/>
          <w:szCs w:val="24"/>
          <w:lang w:val="en-US"/>
        </w:rPr>
        <w:t>Suci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disembah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dipuja</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diagungkan</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rPr>
        <w:footnoteReference w:id="125"/>
      </w:r>
      <w:r>
        <w:rPr>
          <w:rFonts w:asciiTheme="majorBidi" w:hAnsiTheme="majorBidi" w:cstheme="majorBidi"/>
          <w:sz w:val="24"/>
          <w:szCs w:val="24"/>
          <w:lang w:val="en-US"/>
        </w:rPr>
        <w:t xml:space="preserve">. </w:t>
      </w:r>
      <w:r>
        <w:rPr>
          <w:rFonts w:asciiTheme="majorBidi" w:hAnsiTheme="majorBidi" w:cstheme="majorBidi"/>
          <w:sz w:val="24"/>
          <w:szCs w:val="24"/>
          <w:lang w:val="id-ID"/>
        </w:rPr>
        <w:t xml:space="preserve">Namun </w:t>
      </w:r>
      <w:proofErr w:type="spellStart"/>
      <w:r>
        <w:rPr>
          <w:rFonts w:asciiTheme="majorBidi" w:hAnsiTheme="majorBidi" w:cstheme="majorBidi"/>
          <w:sz w:val="24"/>
          <w:szCs w:val="24"/>
          <w:lang w:val="en-US"/>
        </w:rPr>
        <w:t>demikian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karya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lahir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ditengah-tengah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lingkungan</w:t>
      </w:r>
      <w:proofErr w:type="spellEnd"/>
      <w:r>
        <w:rPr>
          <w:rFonts w:asciiTheme="majorBidi" w:hAnsiTheme="majorBidi" w:cstheme="majorBidi"/>
          <w:sz w:val="24"/>
          <w:szCs w:val="24"/>
          <w:lang w:val="en-US"/>
        </w:rPr>
        <w:t xml:space="preserve"> Masyarakat yang sangat kaya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nilai-nilai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budayanya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Tuhan </w:t>
      </w:r>
      <w:proofErr w:type="spellStart"/>
      <w:r>
        <w:rPr>
          <w:rFonts w:asciiTheme="majorBidi" w:hAnsiTheme="majorBidi" w:cstheme="majorBidi"/>
          <w:sz w:val="24"/>
          <w:szCs w:val="24"/>
          <w:lang w:val="en-US"/>
        </w:rPr>
        <w:t>berpengaruh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didalamnya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umum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keyakinan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tentang</w:t>
      </w:r>
      <w:proofErr w:type="spellEnd"/>
      <w:r>
        <w:rPr>
          <w:rFonts w:asciiTheme="majorBidi" w:hAnsiTheme="majorBidi" w:cstheme="majorBidi"/>
          <w:sz w:val="24"/>
          <w:szCs w:val="24"/>
          <w:lang w:val="en-US"/>
        </w:rPr>
        <w:t xml:space="preserve"> Tuhan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tafsir al-Huda </w:t>
      </w:r>
      <w:proofErr w:type="spellStart"/>
      <w:r>
        <w:rPr>
          <w:rFonts w:asciiTheme="majorBidi" w:hAnsiTheme="majorBidi" w:cstheme="majorBidi"/>
          <w:sz w:val="24"/>
          <w:szCs w:val="24"/>
          <w:lang w:val="en-US"/>
        </w:rPr>
        <w:t>selaras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keyakinan</w:t>
      </w:r>
      <w:proofErr w:type="spellEnd"/>
      <w:r>
        <w:rPr>
          <w:rFonts w:asciiTheme="majorBidi" w:hAnsiTheme="majorBidi" w:cstheme="majorBidi"/>
          <w:sz w:val="24"/>
          <w:szCs w:val="24"/>
          <w:lang w:val="en-US"/>
        </w:rPr>
        <w:t xml:space="preserve"> orang Jawa pada </w:t>
      </w:r>
      <w:proofErr w:type="spellStart"/>
      <w:r>
        <w:rPr>
          <w:rFonts w:asciiTheme="majorBidi" w:hAnsiTheme="majorBidi" w:cstheme="majorBidi"/>
          <w:sz w:val="24"/>
          <w:szCs w:val="24"/>
          <w:lang w:val="en-US"/>
        </w:rPr>
        <w:t>umumnya</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rPr>
        <w:footnoteReference w:id="126"/>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percaya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Allah SWT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Sang Pencipta, </w:t>
      </w:r>
      <w:proofErr w:type="spellStart"/>
      <w:r>
        <w:rPr>
          <w:rFonts w:asciiTheme="majorBidi" w:hAnsiTheme="majorBidi" w:cstheme="majorBidi"/>
          <w:sz w:val="24"/>
          <w:szCs w:val="24"/>
          <w:lang w:val="en-US"/>
        </w:rPr>
        <w:t>penyebab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segala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kehidupan</w:t>
      </w:r>
      <w:proofErr w:type="spellEnd"/>
      <w:r>
        <w:rPr>
          <w:rFonts w:asciiTheme="majorBidi" w:hAnsiTheme="majorBidi" w:cstheme="majorBidi"/>
          <w:sz w:val="24"/>
          <w:szCs w:val="24"/>
          <w:lang w:val="en-US"/>
        </w:rPr>
        <w:t xml:space="preserve"> dunia dan </w:t>
      </w:r>
      <w:proofErr w:type="spellStart"/>
      <w:r>
        <w:rPr>
          <w:rFonts w:asciiTheme="majorBidi" w:hAnsiTheme="majorBidi" w:cstheme="majorBidi"/>
          <w:sz w:val="24"/>
          <w:szCs w:val="24"/>
          <w:lang w:val="en-US"/>
        </w:rPr>
        <w:t>seluruh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semesta</w:t>
      </w:r>
      <w:proofErr w:type="spellEnd"/>
      <w:r>
        <w:rPr>
          <w:rFonts w:asciiTheme="majorBidi" w:hAnsiTheme="majorBidi" w:cstheme="majorBidi"/>
          <w:sz w:val="24"/>
          <w:szCs w:val="24"/>
          <w:lang w:val="en-US"/>
        </w:rPr>
        <w:t xml:space="preserve">. Dalam </w:t>
      </w:r>
      <w:proofErr w:type="spellStart"/>
      <w:r>
        <w:rPr>
          <w:rFonts w:asciiTheme="majorBidi" w:hAnsiTheme="majorBidi" w:cstheme="majorBidi"/>
          <w:sz w:val="24"/>
          <w:szCs w:val="24"/>
          <w:lang w:val="en-US"/>
        </w:rPr>
        <w:t>kaitan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Bakri </w:t>
      </w:r>
      <w:proofErr w:type="spellStart"/>
      <w:r>
        <w:rPr>
          <w:rFonts w:asciiTheme="majorBidi" w:hAnsiTheme="majorBidi" w:cstheme="majorBidi"/>
          <w:sz w:val="24"/>
          <w:szCs w:val="24"/>
          <w:lang w:val="en-US"/>
        </w:rPr>
        <w:t>Syahid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mengungkapkannya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didalam</w:t>
      </w:r>
      <w:proofErr w:type="spellEnd"/>
      <w:r>
        <w:rPr>
          <w:rFonts w:asciiTheme="majorBidi" w:hAnsiTheme="majorBidi" w:cstheme="majorBidi"/>
          <w:sz w:val="24"/>
          <w:szCs w:val="24"/>
          <w:lang w:val="en-US"/>
        </w:rPr>
        <w:t xml:space="preserve"> tafsir al-Huda </w:t>
      </w:r>
      <w:proofErr w:type="spellStart"/>
      <w:r>
        <w:rPr>
          <w:rFonts w:asciiTheme="majorBidi" w:hAnsiTheme="majorBidi" w:cstheme="majorBidi"/>
          <w:sz w:val="24"/>
          <w:szCs w:val="24"/>
          <w:lang w:val="en-US"/>
        </w:rPr>
        <w:t>demikian</w:t>
      </w:r>
      <w:proofErr w:type="spellEnd"/>
      <w:r>
        <w:rPr>
          <w:rFonts w:asciiTheme="majorBidi" w:hAnsiTheme="majorBidi" w:cstheme="majorBidi"/>
          <w:sz w:val="24"/>
          <w:szCs w:val="24"/>
          <w:lang w:val="en-US"/>
        </w:rPr>
        <w:t xml:space="preserve"> : </w:t>
      </w:r>
    </w:p>
    <w:p w14:paraId="1E2FB9AF" w14:textId="77777777" w:rsidR="004721C0" w:rsidRPr="0035628E" w:rsidRDefault="004721C0" w:rsidP="004721C0">
      <w:pPr>
        <w:pStyle w:val="ListParagraph"/>
        <w:spacing w:line="480" w:lineRule="auto"/>
        <w:ind w:left="709" w:firstLine="731"/>
        <w:jc w:val="both"/>
        <w:rPr>
          <w:rFonts w:asciiTheme="majorBidi" w:hAnsiTheme="majorBidi" w:cstheme="majorBidi"/>
          <w:i/>
          <w:iCs/>
          <w:sz w:val="24"/>
          <w:szCs w:val="24"/>
          <w:lang w:val="en-US"/>
        </w:rPr>
      </w:pPr>
      <w:r w:rsidRPr="0035628E">
        <w:rPr>
          <w:rFonts w:asciiTheme="majorBidi" w:hAnsiTheme="majorBidi" w:cstheme="majorBidi"/>
          <w:i/>
          <w:iCs/>
          <w:sz w:val="24"/>
          <w:szCs w:val="24"/>
          <w:lang w:val="en-US"/>
        </w:rPr>
        <w:t xml:space="preserve">….. Gusti Allah </w:t>
      </w:r>
      <w:proofErr w:type="spellStart"/>
      <w:r w:rsidRPr="0035628E">
        <w:rPr>
          <w:rFonts w:asciiTheme="majorBidi" w:hAnsiTheme="majorBidi" w:cstheme="majorBidi"/>
          <w:i/>
          <w:iCs/>
          <w:sz w:val="24"/>
          <w:szCs w:val="24"/>
          <w:lang w:val="en-US"/>
        </w:rPr>
        <w:t>ingkang</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Anggratoni</w:t>
      </w:r>
      <w:proofErr w:type="spellEnd"/>
      <w:r w:rsidRPr="0035628E">
        <w:rPr>
          <w:rFonts w:asciiTheme="majorBidi" w:hAnsiTheme="majorBidi" w:cstheme="majorBidi"/>
          <w:i/>
          <w:iCs/>
          <w:sz w:val="24"/>
          <w:szCs w:val="24"/>
          <w:lang w:val="en-US"/>
        </w:rPr>
        <w:t xml:space="preserve"> Langit-Langit </w:t>
      </w:r>
      <w:proofErr w:type="spellStart"/>
      <w:r w:rsidRPr="0035628E">
        <w:rPr>
          <w:rFonts w:asciiTheme="majorBidi" w:hAnsiTheme="majorBidi" w:cstheme="majorBidi"/>
          <w:i/>
          <w:iCs/>
          <w:sz w:val="24"/>
          <w:szCs w:val="24"/>
          <w:lang w:val="en-US"/>
        </w:rPr>
        <w:t>lan</w:t>
      </w:r>
      <w:proofErr w:type="spellEnd"/>
      <w:r w:rsidRPr="0035628E">
        <w:rPr>
          <w:rFonts w:asciiTheme="majorBidi" w:hAnsiTheme="majorBidi" w:cstheme="majorBidi"/>
          <w:i/>
          <w:iCs/>
          <w:sz w:val="24"/>
          <w:szCs w:val="24"/>
          <w:lang w:val="en-US"/>
        </w:rPr>
        <w:t xml:space="preserve"> Bumi, </w:t>
      </w:r>
      <w:proofErr w:type="spellStart"/>
      <w:r w:rsidRPr="0035628E">
        <w:rPr>
          <w:rFonts w:asciiTheme="majorBidi" w:hAnsiTheme="majorBidi" w:cstheme="majorBidi"/>
          <w:i/>
          <w:iCs/>
          <w:sz w:val="24"/>
          <w:szCs w:val="24"/>
          <w:lang w:val="en-US"/>
        </w:rPr>
        <w:t>serta</w:t>
      </w:r>
      <w:proofErr w:type="spellEnd"/>
      <w:r w:rsidRPr="0035628E">
        <w:rPr>
          <w:rFonts w:asciiTheme="majorBidi" w:hAnsiTheme="majorBidi" w:cstheme="majorBidi"/>
          <w:i/>
          <w:iCs/>
          <w:sz w:val="24"/>
          <w:szCs w:val="24"/>
          <w:lang w:val="en-US"/>
        </w:rPr>
        <w:t xml:space="preserve"> paring </w:t>
      </w:r>
      <w:proofErr w:type="spellStart"/>
      <w:r w:rsidRPr="0035628E">
        <w:rPr>
          <w:rFonts w:asciiTheme="majorBidi" w:hAnsiTheme="majorBidi" w:cstheme="majorBidi"/>
          <w:i/>
          <w:iCs/>
          <w:sz w:val="24"/>
          <w:szCs w:val="24"/>
          <w:lang w:val="en-US"/>
        </w:rPr>
        <w:t>piwales</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dhateng</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sedaya</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tumindakipun</w:t>
      </w:r>
      <w:proofErr w:type="spellEnd"/>
      <w:r w:rsidRPr="0035628E">
        <w:rPr>
          <w:rFonts w:asciiTheme="majorBidi" w:hAnsiTheme="majorBidi" w:cstheme="majorBidi"/>
          <w:i/>
          <w:iCs/>
          <w:sz w:val="24"/>
          <w:szCs w:val="24"/>
          <w:lang w:val="en-US"/>
        </w:rPr>
        <w:t xml:space="preserve"> para </w:t>
      </w:r>
      <w:proofErr w:type="spellStart"/>
      <w:r w:rsidRPr="0035628E">
        <w:rPr>
          <w:rFonts w:asciiTheme="majorBidi" w:hAnsiTheme="majorBidi" w:cstheme="majorBidi"/>
          <w:i/>
          <w:iCs/>
          <w:sz w:val="24"/>
          <w:szCs w:val="24"/>
          <w:lang w:val="en-US"/>
        </w:rPr>
        <w:t>manungsa</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wonten</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ing</w:t>
      </w:r>
      <w:proofErr w:type="spellEnd"/>
      <w:r w:rsidRPr="0035628E">
        <w:rPr>
          <w:rFonts w:asciiTheme="majorBidi" w:hAnsiTheme="majorBidi" w:cstheme="majorBidi"/>
          <w:i/>
          <w:iCs/>
          <w:sz w:val="24"/>
          <w:szCs w:val="24"/>
          <w:lang w:val="en-US"/>
        </w:rPr>
        <w:t xml:space="preserve"> Donya,…. Sedaya </w:t>
      </w:r>
      <w:proofErr w:type="spellStart"/>
      <w:r w:rsidRPr="0035628E">
        <w:rPr>
          <w:rFonts w:asciiTheme="majorBidi" w:hAnsiTheme="majorBidi" w:cstheme="majorBidi"/>
          <w:i/>
          <w:iCs/>
          <w:sz w:val="24"/>
          <w:szCs w:val="24"/>
          <w:lang w:val="en-US"/>
        </w:rPr>
        <w:t>pangalembana</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hamung</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kunjuk</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ing</w:t>
      </w:r>
      <w:proofErr w:type="spellEnd"/>
      <w:r w:rsidRPr="0035628E">
        <w:rPr>
          <w:rFonts w:asciiTheme="majorBidi" w:hAnsiTheme="majorBidi" w:cstheme="majorBidi"/>
          <w:i/>
          <w:iCs/>
          <w:sz w:val="24"/>
          <w:szCs w:val="24"/>
          <w:lang w:val="en-US"/>
        </w:rPr>
        <w:t xml:space="preserve"> Gusti Allah </w:t>
      </w:r>
      <w:proofErr w:type="spellStart"/>
      <w:r w:rsidRPr="0035628E">
        <w:rPr>
          <w:rFonts w:asciiTheme="majorBidi" w:hAnsiTheme="majorBidi" w:cstheme="majorBidi"/>
          <w:i/>
          <w:iCs/>
          <w:sz w:val="24"/>
          <w:szCs w:val="24"/>
          <w:lang w:val="en-US"/>
        </w:rPr>
        <w:t>ingkang</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nitahaken</w:t>
      </w:r>
      <w:proofErr w:type="spellEnd"/>
      <w:r w:rsidRPr="0035628E">
        <w:rPr>
          <w:rFonts w:asciiTheme="majorBidi" w:hAnsiTheme="majorBidi" w:cstheme="majorBidi"/>
          <w:i/>
          <w:iCs/>
          <w:sz w:val="24"/>
          <w:szCs w:val="24"/>
          <w:lang w:val="en-US"/>
        </w:rPr>
        <w:t xml:space="preserve"> ‘Alam Jagad </w:t>
      </w:r>
      <w:proofErr w:type="spellStart"/>
      <w:r w:rsidRPr="0035628E">
        <w:rPr>
          <w:rFonts w:asciiTheme="majorBidi" w:hAnsiTheme="majorBidi" w:cstheme="majorBidi"/>
          <w:i/>
          <w:iCs/>
          <w:sz w:val="24"/>
          <w:szCs w:val="24"/>
          <w:lang w:val="en-US"/>
        </w:rPr>
        <w:t>Pramudita</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serta</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alam</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raya</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wau</w:t>
      </w:r>
      <w:proofErr w:type="spellEnd"/>
      <w:r w:rsidRPr="0035628E">
        <w:rPr>
          <w:rFonts w:asciiTheme="majorBidi" w:hAnsiTheme="majorBidi" w:cstheme="majorBidi"/>
          <w:i/>
          <w:iCs/>
          <w:sz w:val="24"/>
          <w:szCs w:val="24"/>
          <w:lang w:val="en-US"/>
        </w:rPr>
        <w:t xml:space="preserve"> dados </w:t>
      </w:r>
      <w:proofErr w:type="spellStart"/>
      <w:r w:rsidRPr="0035628E">
        <w:rPr>
          <w:rFonts w:asciiTheme="majorBidi" w:hAnsiTheme="majorBidi" w:cstheme="majorBidi"/>
          <w:i/>
          <w:iCs/>
          <w:sz w:val="24"/>
          <w:szCs w:val="24"/>
          <w:lang w:val="en-US"/>
        </w:rPr>
        <w:t>sumber</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lastRenderedPageBreak/>
        <w:t>karaharjaan</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lan</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sumber</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nergi</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ingkang</w:t>
      </w:r>
      <w:proofErr w:type="spellEnd"/>
      <w:r w:rsidRPr="0035628E">
        <w:rPr>
          <w:rFonts w:asciiTheme="majorBidi" w:hAnsiTheme="majorBidi" w:cstheme="majorBidi"/>
          <w:i/>
          <w:iCs/>
          <w:sz w:val="24"/>
          <w:szCs w:val="24"/>
          <w:lang w:val="en-US"/>
        </w:rPr>
        <w:t xml:space="preserve"> vital </w:t>
      </w:r>
      <w:proofErr w:type="spellStart"/>
      <w:r w:rsidRPr="0035628E">
        <w:rPr>
          <w:rFonts w:asciiTheme="majorBidi" w:hAnsiTheme="majorBidi" w:cstheme="majorBidi"/>
          <w:i/>
          <w:iCs/>
          <w:sz w:val="24"/>
          <w:szCs w:val="24"/>
          <w:lang w:val="en-US"/>
        </w:rPr>
        <w:t>tumrap</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ngrembaknipun</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kabudayaning</w:t>
      </w:r>
      <w:proofErr w:type="spellEnd"/>
      <w:r w:rsidRPr="0035628E">
        <w:rPr>
          <w:rFonts w:asciiTheme="majorBidi" w:hAnsiTheme="majorBidi" w:cstheme="majorBidi"/>
          <w:i/>
          <w:iCs/>
          <w:sz w:val="24"/>
          <w:szCs w:val="24"/>
          <w:lang w:val="en-US"/>
        </w:rPr>
        <w:t xml:space="preserve"> </w:t>
      </w:r>
      <w:proofErr w:type="spellStart"/>
      <w:r w:rsidRPr="0035628E">
        <w:rPr>
          <w:rFonts w:asciiTheme="majorBidi" w:hAnsiTheme="majorBidi" w:cstheme="majorBidi"/>
          <w:i/>
          <w:iCs/>
          <w:sz w:val="24"/>
          <w:szCs w:val="24"/>
          <w:lang w:val="en-US"/>
        </w:rPr>
        <w:t>manusiawi</w:t>
      </w:r>
      <w:proofErr w:type="spellEnd"/>
      <w:r w:rsidRPr="0035628E">
        <w:rPr>
          <w:rFonts w:asciiTheme="majorBidi" w:hAnsiTheme="majorBidi" w:cstheme="majorBidi"/>
          <w:i/>
          <w:iCs/>
          <w:sz w:val="24"/>
          <w:szCs w:val="24"/>
          <w:lang w:val="en-US"/>
        </w:rPr>
        <w:t>.</w:t>
      </w:r>
      <w:r w:rsidRPr="0035628E">
        <w:rPr>
          <w:rStyle w:val="FootnoteReference"/>
          <w:rFonts w:asciiTheme="majorBidi" w:hAnsiTheme="majorBidi" w:cstheme="majorBidi"/>
          <w:i/>
          <w:iCs/>
          <w:sz w:val="24"/>
          <w:szCs w:val="24"/>
        </w:rPr>
        <w:footnoteReference w:id="127"/>
      </w:r>
    </w:p>
    <w:p w14:paraId="27F34172"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en-US"/>
        </w:rPr>
      </w:pPr>
      <w:r>
        <w:rPr>
          <w:rFonts w:asciiTheme="majorBidi" w:hAnsiTheme="majorBidi" w:cstheme="majorBidi"/>
          <w:sz w:val="24"/>
          <w:szCs w:val="24"/>
          <w:lang w:val="en-US"/>
        </w:rPr>
        <w:t xml:space="preserve">Oleh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Allah SWT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Sang Pencipta yang </w:t>
      </w:r>
      <w:proofErr w:type="spellStart"/>
      <w:r>
        <w:rPr>
          <w:rFonts w:asciiTheme="majorBidi" w:hAnsiTheme="majorBidi" w:cstheme="majorBidi"/>
          <w:sz w:val="24"/>
          <w:szCs w:val="24"/>
          <w:lang w:val="en-US"/>
        </w:rPr>
        <w:t>merajai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langit</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bumi</w:t>
      </w:r>
      <w:proofErr w:type="spellEnd"/>
      <w:r>
        <w:rPr>
          <w:rFonts w:asciiTheme="majorBidi" w:hAnsiTheme="majorBidi" w:cstheme="majorBidi"/>
          <w:sz w:val="24"/>
          <w:szCs w:val="24"/>
          <w:lang w:val="en-US"/>
        </w:rPr>
        <w:t xml:space="preserve">, Dia juga yang </w:t>
      </w:r>
      <w:proofErr w:type="spellStart"/>
      <w:r>
        <w:rPr>
          <w:rFonts w:asciiTheme="majorBidi" w:hAnsiTheme="majorBidi" w:cstheme="majorBidi"/>
          <w:sz w:val="24"/>
          <w:szCs w:val="24"/>
          <w:lang w:val="en-US"/>
        </w:rPr>
        <w:t>memberi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balasan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seluruh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amal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perbuatan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karenanya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segala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puji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pantas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diberikan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-Nya,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mengabdi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Pengabdian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Allah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disamping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meraih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hidup</w:t>
      </w:r>
      <w:proofErr w:type="spellEnd"/>
      <w:r>
        <w:rPr>
          <w:rFonts w:asciiTheme="majorBidi" w:hAnsiTheme="majorBidi" w:cstheme="majorBidi"/>
          <w:sz w:val="24"/>
          <w:szCs w:val="24"/>
          <w:lang w:val="en-US"/>
        </w:rPr>
        <w:t xml:space="preserve"> Bahagia </w:t>
      </w:r>
      <w:proofErr w:type="spellStart"/>
      <w:r>
        <w:rPr>
          <w:rFonts w:asciiTheme="majorBidi" w:hAnsiTheme="majorBidi" w:cstheme="majorBidi"/>
          <w:sz w:val="24"/>
          <w:szCs w:val="24"/>
          <w:lang w:val="en-US"/>
        </w:rPr>
        <w:t>didunia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diakhirat</w:t>
      </w:r>
      <w:proofErr w:type="spellEnd"/>
      <w:r>
        <w:rPr>
          <w:rFonts w:asciiTheme="majorBidi" w:hAnsiTheme="majorBidi" w:cstheme="majorBidi"/>
          <w:sz w:val="24"/>
          <w:szCs w:val="24"/>
          <w:lang w:val="en-US"/>
        </w:rPr>
        <w:t xml:space="preserve"> sana, juga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Allah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menganugerahkan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petunjuk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meraih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kebahagiaan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hidup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sejati</w:t>
      </w:r>
      <w:proofErr w:type="spellEnd"/>
      <w:r>
        <w:rPr>
          <w:rFonts w:asciiTheme="majorBidi" w:hAnsiTheme="majorBidi" w:cstheme="majorBidi"/>
          <w:sz w:val="24"/>
          <w:szCs w:val="24"/>
          <w:lang w:val="en-US"/>
        </w:rPr>
        <w:t xml:space="preserve">. Hal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dinyatakan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tegas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tafsir al-Huda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berikut</w:t>
      </w:r>
      <w:proofErr w:type="spellEnd"/>
      <w:r>
        <w:rPr>
          <w:rFonts w:asciiTheme="majorBidi" w:hAnsiTheme="majorBidi" w:cstheme="majorBidi"/>
          <w:sz w:val="24"/>
          <w:szCs w:val="24"/>
          <w:lang w:val="en-US"/>
        </w:rPr>
        <w:t xml:space="preserve"> : </w:t>
      </w:r>
    </w:p>
    <w:p w14:paraId="3A228835" w14:textId="77777777" w:rsidR="004721C0" w:rsidRPr="00032F51" w:rsidRDefault="004721C0" w:rsidP="004721C0">
      <w:pPr>
        <w:pStyle w:val="ListParagraph"/>
        <w:spacing w:line="480" w:lineRule="auto"/>
        <w:ind w:left="709" w:firstLine="731"/>
        <w:jc w:val="both"/>
        <w:rPr>
          <w:rFonts w:asciiTheme="majorBidi" w:hAnsiTheme="majorBidi" w:cstheme="majorBidi"/>
          <w:i/>
          <w:iCs/>
          <w:sz w:val="24"/>
          <w:szCs w:val="24"/>
          <w:lang w:val="en-US"/>
        </w:rPr>
      </w:pPr>
      <w:r w:rsidRPr="00032F51">
        <w:rPr>
          <w:rFonts w:asciiTheme="majorBidi" w:hAnsiTheme="majorBidi" w:cstheme="majorBidi"/>
          <w:i/>
          <w:iCs/>
          <w:sz w:val="24"/>
          <w:szCs w:val="24"/>
          <w:lang w:val="en-US"/>
        </w:rPr>
        <w:t xml:space="preserve">Gusti Allah paring </w:t>
      </w:r>
      <w:proofErr w:type="spellStart"/>
      <w:r w:rsidRPr="00032F51">
        <w:rPr>
          <w:rFonts w:asciiTheme="majorBidi" w:hAnsiTheme="majorBidi" w:cstheme="majorBidi"/>
          <w:i/>
          <w:iCs/>
          <w:sz w:val="24"/>
          <w:szCs w:val="24"/>
          <w:lang w:val="en-US"/>
        </w:rPr>
        <w:t>pitedah</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dhumateng</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sadaya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makhlukipun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lumantar</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akal</w:t>
      </w:r>
      <w:proofErr w:type="spellEnd"/>
      <w:r w:rsidRPr="00032F51">
        <w:rPr>
          <w:rFonts w:asciiTheme="majorBidi" w:hAnsiTheme="majorBidi" w:cstheme="majorBidi"/>
          <w:i/>
          <w:iCs/>
          <w:sz w:val="24"/>
          <w:szCs w:val="24"/>
          <w:lang w:val="en-US"/>
        </w:rPr>
        <w:t xml:space="preserve"> instinct (</w:t>
      </w:r>
      <w:proofErr w:type="spellStart"/>
      <w:r w:rsidRPr="00032F51">
        <w:rPr>
          <w:rFonts w:asciiTheme="majorBidi" w:hAnsiTheme="majorBidi" w:cstheme="majorBidi"/>
          <w:i/>
          <w:iCs/>
          <w:sz w:val="24"/>
          <w:szCs w:val="24"/>
          <w:lang w:val="en-US"/>
        </w:rPr>
        <w:t>naluri</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sarta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kodart</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alam</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lingkunganipun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supados</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saged</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nglestantunaken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kawilujenganipun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ing</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bebrayan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sami</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sarta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mbangun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kabudayaan-kabudayaan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insani</w:t>
      </w:r>
      <w:proofErr w:type="spellEnd"/>
      <w:r w:rsidRPr="00032F51">
        <w:rPr>
          <w:rFonts w:asciiTheme="majorBidi" w:hAnsiTheme="majorBidi" w:cstheme="majorBidi"/>
          <w:i/>
          <w:iCs/>
          <w:sz w:val="24"/>
          <w:szCs w:val="24"/>
          <w:lang w:val="en-US"/>
        </w:rPr>
        <w:t xml:space="preserve">. Pramila </w:t>
      </w:r>
      <w:proofErr w:type="spellStart"/>
      <w:r w:rsidRPr="00032F51">
        <w:rPr>
          <w:rFonts w:asciiTheme="majorBidi" w:hAnsiTheme="majorBidi" w:cstheme="majorBidi"/>
          <w:i/>
          <w:iCs/>
          <w:sz w:val="24"/>
          <w:szCs w:val="24"/>
          <w:lang w:val="en-US"/>
        </w:rPr>
        <w:t>manungsa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kedah</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makarya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lan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manembah</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sarta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dhedhepe</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ing</w:t>
      </w:r>
      <w:proofErr w:type="spellEnd"/>
      <w:r w:rsidRPr="00032F51">
        <w:rPr>
          <w:rFonts w:asciiTheme="majorBidi" w:hAnsiTheme="majorBidi" w:cstheme="majorBidi"/>
          <w:i/>
          <w:iCs/>
          <w:sz w:val="24"/>
          <w:szCs w:val="24"/>
          <w:lang w:val="en-US"/>
        </w:rPr>
        <w:t xml:space="preserve"> Allah, </w:t>
      </w:r>
      <w:proofErr w:type="spellStart"/>
      <w:r w:rsidRPr="00032F51">
        <w:rPr>
          <w:rFonts w:asciiTheme="majorBidi" w:hAnsiTheme="majorBidi" w:cstheme="majorBidi"/>
          <w:i/>
          <w:iCs/>
          <w:sz w:val="24"/>
          <w:szCs w:val="24"/>
          <w:lang w:val="en-US"/>
        </w:rPr>
        <w:t>amrih</w:t>
      </w:r>
      <w:proofErr w:type="spellEnd"/>
      <w:r w:rsidRPr="00032F51">
        <w:rPr>
          <w:rFonts w:asciiTheme="majorBidi" w:hAnsiTheme="majorBidi" w:cstheme="majorBidi"/>
          <w:i/>
          <w:iCs/>
          <w:sz w:val="24"/>
          <w:szCs w:val="24"/>
          <w:lang w:val="en-US"/>
        </w:rPr>
        <w:t xml:space="preserve"> tata Tentrem </w:t>
      </w:r>
      <w:proofErr w:type="spellStart"/>
      <w:r w:rsidRPr="00032F51">
        <w:rPr>
          <w:rFonts w:asciiTheme="majorBidi" w:hAnsiTheme="majorBidi" w:cstheme="majorBidi"/>
          <w:i/>
          <w:iCs/>
          <w:sz w:val="24"/>
          <w:szCs w:val="24"/>
          <w:lang w:val="en-US"/>
        </w:rPr>
        <w:t>kerta-raharja</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awit</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ing</w:t>
      </w:r>
      <w:proofErr w:type="spellEnd"/>
      <w:r w:rsidRPr="00032F51">
        <w:rPr>
          <w:rFonts w:asciiTheme="majorBidi" w:hAnsiTheme="majorBidi" w:cstheme="majorBidi"/>
          <w:i/>
          <w:iCs/>
          <w:sz w:val="24"/>
          <w:szCs w:val="24"/>
          <w:lang w:val="en-US"/>
        </w:rPr>
        <w:t xml:space="preserve"> Donya </w:t>
      </w:r>
      <w:proofErr w:type="spellStart"/>
      <w:r w:rsidRPr="00032F51">
        <w:rPr>
          <w:rFonts w:asciiTheme="majorBidi" w:hAnsiTheme="majorBidi" w:cstheme="majorBidi"/>
          <w:i/>
          <w:iCs/>
          <w:sz w:val="24"/>
          <w:szCs w:val="24"/>
          <w:lang w:val="en-US"/>
        </w:rPr>
        <w:t>damugining</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akhirat</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sowan</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ngadep</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ing</w:t>
      </w:r>
      <w:proofErr w:type="spellEnd"/>
      <w:r w:rsidRPr="00032F51">
        <w:rPr>
          <w:rFonts w:asciiTheme="majorBidi" w:hAnsiTheme="majorBidi" w:cstheme="majorBidi"/>
          <w:i/>
          <w:iCs/>
          <w:sz w:val="24"/>
          <w:szCs w:val="24"/>
          <w:lang w:val="en-US"/>
        </w:rPr>
        <w:t xml:space="preserve"> </w:t>
      </w:r>
      <w:proofErr w:type="spellStart"/>
      <w:r w:rsidRPr="00032F51">
        <w:rPr>
          <w:rFonts w:asciiTheme="majorBidi" w:hAnsiTheme="majorBidi" w:cstheme="majorBidi"/>
          <w:i/>
          <w:iCs/>
          <w:sz w:val="24"/>
          <w:szCs w:val="24"/>
          <w:lang w:val="en-US"/>
        </w:rPr>
        <w:t>ngarsanipun</w:t>
      </w:r>
      <w:proofErr w:type="spellEnd"/>
      <w:r w:rsidRPr="00032F51">
        <w:rPr>
          <w:rFonts w:asciiTheme="majorBidi" w:hAnsiTheme="majorBidi" w:cstheme="majorBidi"/>
          <w:i/>
          <w:iCs/>
          <w:sz w:val="24"/>
          <w:szCs w:val="24"/>
          <w:lang w:val="en-US"/>
        </w:rPr>
        <w:t xml:space="preserve"> Gusti </w:t>
      </w:r>
      <w:proofErr w:type="spellStart"/>
      <w:r w:rsidRPr="00032F51">
        <w:rPr>
          <w:rFonts w:asciiTheme="majorBidi" w:hAnsiTheme="majorBidi" w:cstheme="majorBidi"/>
          <w:i/>
          <w:iCs/>
          <w:sz w:val="24"/>
          <w:szCs w:val="24"/>
          <w:lang w:val="en-US"/>
        </w:rPr>
        <w:t>Pepundhening</w:t>
      </w:r>
      <w:proofErr w:type="spellEnd"/>
      <w:r w:rsidRPr="00032F51">
        <w:rPr>
          <w:rFonts w:asciiTheme="majorBidi" w:hAnsiTheme="majorBidi" w:cstheme="majorBidi"/>
          <w:i/>
          <w:iCs/>
          <w:sz w:val="24"/>
          <w:szCs w:val="24"/>
          <w:lang w:val="en-US"/>
        </w:rPr>
        <w:t xml:space="preserve"> para </w:t>
      </w:r>
      <w:proofErr w:type="spellStart"/>
      <w:r w:rsidRPr="00032F51">
        <w:rPr>
          <w:rFonts w:asciiTheme="majorBidi" w:hAnsiTheme="majorBidi" w:cstheme="majorBidi"/>
          <w:i/>
          <w:iCs/>
          <w:sz w:val="24"/>
          <w:szCs w:val="24"/>
          <w:lang w:val="en-US"/>
        </w:rPr>
        <w:t>manungso</w:t>
      </w:r>
      <w:proofErr w:type="spellEnd"/>
      <w:r w:rsidRPr="00032F51">
        <w:rPr>
          <w:rFonts w:asciiTheme="majorBidi" w:hAnsiTheme="majorBidi" w:cstheme="majorBidi"/>
          <w:i/>
          <w:iCs/>
          <w:sz w:val="24"/>
          <w:szCs w:val="24"/>
          <w:lang w:val="en-US"/>
        </w:rPr>
        <w:t>, Allah SWT.!</w:t>
      </w:r>
      <w:r>
        <w:rPr>
          <w:rStyle w:val="FootnoteReference"/>
          <w:rFonts w:asciiTheme="majorBidi" w:hAnsiTheme="majorBidi" w:cstheme="majorBidi"/>
          <w:i/>
          <w:iCs/>
          <w:sz w:val="24"/>
          <w:szCs w:val="24"/>
        </w:rPr>
        <w:footnoteReference w:id="128"/>
      </w:r>
    </w:p>
    <w:p w14:paraId="59D03244" w14:textId="77777777" w:rsidR="004721C0" w:rsidRPr="001C606D" w:rsidRDefault="004721C0" w:rsidP="004721C0">
      <w:pPr>
        <w:pStyle w:val="ListParagraph"/>
        <w:spacing w:line="480" w:lineRule="auto"/>
        <w:ind w:left="709" w:firstLine="731"/>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Dari </w:t>
      </w:r>
      <w:proofErr w:type="spellStart"/>
      <w:r>
        <w:rPr>
          <w:rFonts w:asciiTheme="majorBidi" w:hAnsiTheme="majorBidi" w:cstheme="majorBidi"/>
          <w:sz w:val="24"/>
          <w:szCs w:val="24"/>
          <w:lang w:val="en-US"/>
        </w:rPr>
        <w:t>penjelasan</w:t>
      </w:r>
      <w:proofErr w:type="spellEnd"/>
      <w:r>
        <w:rPr>
          <w:rFonts w:asciiTheme="majorBidi" w:hAnsiTheme="majorBidi" w:cstheme="majorBidi"/>
          <w:sz w:val="24"/>
          <w:szCs w:val="24"/>
          <w:lang w:val="en-US"/>
        </w:rPr>
        <w:t xml:space="preserve"> Bakri </w:t>
      </w:r>
      <w:proofErr w:type="spellStart"/>
      <w:r>
        <w:rPr>
          <w:rFonts w:asciiTheme="majorBidi" w:hAnsiTheme="majorBidi" w:cstheme="majorBidi"/>
          <w:sz w:val="24"/>
          <w:szCs w:val="24"/>
          <w:lang w:val="en-US"/>
        </w:rPr>
        <w:t>Syahid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didalam</w:t>
      </w:r>
      <w:proofErr w:type="spellEnd"/>
      <w:r>
        <w:rPr>
          <w:rFonts w:asciiTheme="majorBidi" w:hAnsiTheme="majorBidi" w:cstheme="majorBidi"/>
          <w:sz w:val="24"/>
          <w:szCs w:val="24"/>
          <w:lang w:val="en-US"/>
        </w:rPr>
        <w:t xml:space="preserve"> Tafsir Al-Huda </w:t>
      </w:r>
      <w:proofErr w:type="spellStart"/>
      <w:r>
        <w:rPr>
          <w:rFonts w:asciiTheme="majorBidi" w:hAnsiTheme="majorBidi" w:cstheme="majorBidi"/>
          <w:sz w:val="24"/>
          <w:szCs w:val="24"/>
          <w:lang w:val="en-US"/>
        </w:rPr>
        <w:t>diatas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disimpulkan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Allah SWT yang </w:t>
      </w:r>
      <w:proofErr w:type="spellStart"/>
      <w:r>
        <w:rPr>
          <w:rFonts w:asciiTheme="majorBidi" w:hAnsiTheme="majorBidi" w:cstheme="majorBidi"/>
          <w:sz w:val="24"/>
          <w:szCs w:val="24"/>
          <w:lang w:val="en-US"/>
        </w:rPr>
        <w:t>disebut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sapaan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bernuansa</w:t>
      </w:r>
      <w:proofErr w:type="spellEnd"/>
      <w:r>
        <w:rPr>
          <w:rFonts w:asciiTheme="majorBidi" w:hAnsiTheme="majorBidi" w:cstheme="majorBidi"/>
          <w:sz w:val="24"/>
          <w:szCs w:val="24"/>
          <w:lang w:val="en-US"/>
        </w:rPr>
        <w:t xml:space="preserve"> Jawa </w:t>
      </w:r>
      <w:r w:rsidRPr="00E576D1">
        <w:rPr>
          <w:rFonts w:asciiTheme="majorBidi" w:hAnsiTheme="majorBidi" w:cstheme="majorBidi"/>
          <w:i/>
          <w:iCs/>
          <w:sz w:val="24"/>
          <w:szCs w:val="24"/>
          <w:lang w:val="en-US"/>
        </w:rPr>
        <w:t>“Gusti Allah”</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asal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sekaligus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segala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amal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perbuatan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Menurut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Koentjaraningrat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konsepsi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tentang</w:t>
      </w:r>
      <w:proofErr w:type="spellEnd"/>
      <w:r>
        <w:rPr>
          <w:rFonts w:asciiTheme="majorBidi" w:hAnsiTheme="majorBidi" w:cstheme="majorBidi"/>
          <w:sz w:val="24"/>
          <w:szCs w:val="24"/>
          <w:lang w:val="en-US"/>
        </w:rPr>
        <w:t xml:space="preserve"> Tuhan </w:t>
      </w:r>
      <w:proofErr w:type="spellStart"/>
      <w:r>
        <w:rPr>
          <w:rFonts w:asciiTheme="majorBidi" w:hAnsiTheme="majorBidi" w:cstheme="majorBidi"/>
          <w:sz w:val="24"/>
          <w:szCs w:val="24"/>
          <w:lang w:val="en-US"/>
        </w:rPr>
        <w:t>demikian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dasarnya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kesadaran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umum</w:t>
      </w:r>
      <w:proofErr w:type="spellEnd"/>
      <w:r>
        <w:rPr>
          <w:rFonts w:asciiTheme="majorBidi" w:hAnsiTheme="majorBidi" w:cstheme="majorBidi"/>
          <w:sz w:val="24"/>
          <w:szCs w:val="24"/>
          <w:lang w:val="en-US"/>
        </w:rPr>
        <w:t xml:space="preserve"> orang Jawa yang </w:t>
      </w:r>
      <w:proofErr w:type="spellStart"/>
      <w:r>
        <w:rPr>
          <w:rFonts w:asciiTheme="majorBidi" w:hAnsiTheme="majorBidi" w:cstheme="majorBidi"/>
          <w:sz w:val="24"/>
          <w:szCs w:val="24"/>
          <w:lang w:val="en-US"/>
        </w:rPr>
        <w:t>tercermin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penyebutan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nama</w:t>
      </w:r>
      <w:proofErr w:type="spellEnd"/>
      <w:r>
        <w:rPr>
          <w:rFonts w:asciiTheme="majorBidi" w:hAnsiTheme="majorBidi" w:cstheme="majorBidi"/>
          <w:sz w:val="24"/>
          <w:szCs w:val="24"/>
          <w:lang w:val="en-US"/>
        </w:rPr>
        <w:t xml:space="preserve"> Allah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melafalkan</w:t>
      </w:r>
      <w:proofErr w:type="spellEnd"/>
      <w:r>
        <w:rPr>
          <w:rFonts w:asciiTheme="majorBidi" w:hAnsiTheme="majorBidi" w:cstheme="majorBidi"/>
          <w:sz w:val="24"/>
          <w:szCs w:val="24"/>
          <w:lang w:val="en-US"/>
        </w:rPr>
        <w:t xml:space="preserve"> </w:t>
      </w:r>
      <w:r>
        <w:rPr>
          <w:rFonts w:asciiTheme="majorBidi" w:hAnsiTheme="majorBidi" w:cstheme="majorBidi"/>
          <w:i/>
          <w:iCs/>
          <w:sz w:val="24"/>
          <w:szCs w:val="24"/>
          <w:lang w:val="en-US"/>
        </w:rPr>
        <w:t>bismillah</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diucapkan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maupun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dibisikan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setiap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mengawali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usahanya</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rPr>
        <w:footnoteReference w:id="129"/>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Simbolisasi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penghormatan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mengenai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hubungan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Allah SWT yang </w:t>
      </w:r>
      <w:proofErr w:type="spellStart"/>
      <w:r>
        <w:rPr>
          <w:rFonts w:asciiTheme="majorBidi" w:hAnsiTheme="majorBidi" w:cstheme="majorBidi"/>
          <w:sz w:val="24"/>
          <w:szCs w:val="24"/>
          <w:lang w:val="en-US"/>
        </w:rPr>
        <w:t>menguasai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segalanya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diungkapkan</w:t>
      </w:r>
      <w:proofErr w:type="spellEnd"/>
      <w:r>
        <w:rPr>
          <w:rFonts w:asciiTheme="majorBidi" w:hAnsiTheme="majorBidi" w:cstheme="majorBidi"/>
          <w:sz w:val="24"/>
          <w:szCs w:val="24"/>
          <w:lang w:val="en-US"/>
        </w:rPr>
        <w:t xml:space="preserve"> oleh Tafsir al-Huda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bentuk</w:t>
      </w:r>
      <w:proofErr w:type="spellEnd"/>
      <w:r>
        <w:rPr>
          <w:rFonts w:asciiTheme="majorBidi" w:hAnsiTheme="majorBidi" w:cstheme="majorBidi"/>
          <w:sz w:val="24"/>
          <w:szCs w:val="24"/>
          <w:lang w:val="en-US"/>
        </w:rPr>
        <w:t xml:space="preserve"> kata </w:t>
      </w:r>
      <w:proofErr w:type="spellStart"/>
      <w:r>
        <w:rPr>
          <w:rFonts w:asciiTheme="majorBidi" w:hAnsiTheme="majorBidi" w:cstheme="majorBidi"/>
          <w:sz w:val="24"/>
          <w:szCs w:val="24"/>
          <w:lang w:val="en-US"/>
        </w:rPr>
        <w:t>sapaan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lain </w:t>
      </w:r>
      <w:r w:rsidRPr="001C606D">
        <w:rPr>
          <w:rFonts w:asciiTheme="majorBidi" w:hAnsiTheme="majorBidi" w:cstheme="majorBidi"/>
          <w:i/>
          <w:iCs/>
          <w:sz w:val="24"/>
          <w:szCs w:val="24"/>
          <w:lang w:val="en-US"/>
        </w:rPr>
        <w:t>“</w:t>
      </w:r>
      <w:proofErr w:type="spellStart"/>
      <w:r w:rsidRPr="001C606D">
        <w:rPr>
          <w:rFonts w:asciiTheme="majorBidi" w:hAnsiTheme="majorBidi" w:cstheme="majorBidi"/>
          <w:i/>
          <w:iCs/>
          <w:sz w:val="24"/>
          <w:szCs w:val="24"/>
          <w:lang w:val="en-US"/>
        </w:rPr>
        <w:t>gusti</w:t>
      </w:r>
      <w:proofErr w:type="spellEnd"/>
      <w:r w:rsidRPr="001C606D">
        <w:rPr>
          <w:rFonts w:asciiTheme="majorBidi" w:hAnsiTheme="majorBidi" w:cstheme="majorBidi"/>
          <w:i/>
          <w:iCs/>
          <w:sz w:val="24"/>
          <w:szCs w:val="24"/>
          <w:lang w:val="en-US"/>
        </w:rPr>
        <w:t>”, “</w:t>
      </w:r>
      <w:proofErr w:type="spellStart"/>
      <w:r w:rsidRPr="001C606D">
        <w:rPr>
          <w:rFonts w:asciiTheme="majorBidi" w:hAnsiTheme="majorBidi" w:cstheme="majorBidi"/>
          <w:i/>
          <w:iCs/>
          <w:sz w:val="24"/>
          <w:szCs w:val="24"/>
          <w:lang w:val="en-US"/>
        </w:rPr>
        <w:t>pepundhen</w:t>
      </w:r>
      <w:proofErr w:type="spellEnd"/>
      <w:r w:rsidRPr="001C606D">
        <w:rPr>
          <w:rFonts w:asciiTheme="majorBidi" w:hAnsiTheme="majorBidi" w:cstheme="majorBidi"/>
          <w:i/>
          <w:iCs/>
          <w:sz w:val="24"/>
          <w:szCs w:val="24"/>
          <w:lang w:val="en-US"/>
        </w:rPr>
        <w:t>”, dan “</w:t>
      </w:r>
      <w:proofErr w:type="spellStart"/>
      <w:r w:rsidRPr="001C606D">
        <w:rPr>
          <w:rFonts w:asciiTheme="majorBidi" w:hAnsiTheme="majorBidi" w:cstheme="majorBidi"/>
          <w:i/>
          <w:iCs/>
          <w:sz w:val="24"/>
          <w:szCs w:val="24"/>
          <w:lang w:val="en-US"/>
        </w:rPr>
        <w:t>ngarsa</w:t>
      </w:r>
      <w:proofErr w:type="spellEnd"/>
      <w:r w:rsidRPr="001C606D">
        <w:rPr>
          <w:rFonts w:asciiTheme="majorBidi" w:hAnsiTheme="majorBidi" w:cstheme="majorBidi"/>
          <w:i/>
          <w:iCs/>
          <w:sz w:val="24"/>
          <w:szCs w:val="24"/>
          <w:lang w:val="en-US"/>
        </w:rPr>
        <w:t xml:space="preserve"> </w:t>
      </w:r>
      <w:proofErr w:type="spellStart"/>
      <w:r w:rsidRPr="001C606D">
        <w:rPr>
          <w:rFonts w:asciiTheme="majorBidi" w:hAnsiTheme="majorBidi" w:cstheme="majorBidi"/>
          <w:i/>
          <w:iCs/>
          <w:sz w:val="24"/>
          <w:szCs w:val="24"/>
          <w:lang w:val="en-US"/>
        </w:rPr>
        <w:t>dalem</w:t>
      </w:r>
      <w:proofErr w:type="spellEnd"/>
      <w:r w:rsidRPr="001C606D">
        <w:rPr>
          <w:rFonts w:asciiTheme="majorBidi" w:hAnsiTheme="majorBidi" w:cstheme="majorBidi"/>
          <w:i/>
          <w:iCs/>
          <w:sz w:val="24"/>
          <w:szCs w:val="24"/>
          <w:lang w:val="en-US"/>
        </w:rPr>
        <w:t>”.</w:t>
      </w:r>
    </w:p>
    <w:p w14:paraId="232552D1"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Penambahan</w:t>
      </w:r>
      <w:proofErr w:type="spellEnd"/>
      <w:r>
        <w:rPr>
          <w:rFonts w:asciiTheme="majorBidi" w:hAnsiTheme="majorBidi" w:cstheme="majorBidi"/>
          <w:sz w:val="24"/>
          <w:szCs w:val="24"/>
          <w:lang w:val="en-US"/>
        </w:rPr>
        <w:t xml:space="preserve"> kata </w:t>
      </w:r>
      <w:r w:rsidRPr="001C606D">
        <w:rPr>
          <w:rFonts w:asciiTheme="majorBidi" w:hAnsiTheme="majorBidi" w:cstheme="majorBidi"/>
          <w:i/>
          <w:iCs/>
          <w:sz w:val="24"/>
          <w:szCs w:val="24"/>
          <w:lang w:val="en-US"/>
        </w:rPr>
        <w:t>“</w:t>
      </w:r>
      <w:proofErr w:type="spellStart"/>
      <w:r w:rsidRPr="001C606D">
        <w:rPr>
          <w:rFonts w:asciiTheme="majorBidi" w:hAnsiTheme="majorBidi" w:cstheme="majorBidi"/>
          <w:i/>
          <w:iCs/>
          <w:sz w:val="24"/>
          <w:szCs w:val="24"/>
          <w:lang w:val="en-US"/>
        </w:rPr>
        <w:t>gusti</w:t>
      </w:r>
      <w:proofErr w:type="spellEnd"/>
      <w:r w:rsidRPr="001C606D">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didepan</w:t>
      </w:r>
      <w:proofErr w:type="spellEnd"/>
      <w:r>
        <w:rPr>
          <w:rFonts w:asciiTheme="majorBidi" w:hAnsiTheme="majorBidi" w:cstheme="majorBidi"/>
          <w:sz w:val="24"/>
          <w:szCs w:val="24"/>
          <w:lang w:val="en-US"/>
        </w:rPr>
        <w:t xml:space="preserve"> kata Allah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sendiri</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dasarnya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bertentangan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prinsip</w:t>
      </w:r>
      <w:proofErr w:type="spellEnd"/>
      <w:r>
        <w:rPr>
          <w:rFonts w:asciiTheme="majorBidi" w:hAnsiTheme="majorBidi" w:cstheme="majorBidi"/>
          <w:sz w:val="24"/>
          <w:szCs w:val="24"/>
          <w:lang w:val="en-US"/>
        </w:rPr>
        <w:t xml:space="preserve"> tauhid,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perkataan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gusti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bermakna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dipuji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dijunjung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tinggi</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rPr>
        <w:footnoteReference w:id="130"/>
      </w:r>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mulanya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istilah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gusti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sebutan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sapaan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seorang</w:t>
      </w:r>
      <w:proofErr w:type="spellEnd"/>
      <w:r>
        <w:rPr>
          <w:rFonts w:asciiTheme="majorBidi" w:hAnsiTheme="majorBidi" w:cstheme="majorBidi"/>
          <w:sz w:val="24"/>
          <w:szCs w:val="24"/>
          <w:lang w:val="en-US"/>
        </w:rPr>
        <w:t xml:space="preserve"> raja dan </w:t>
      </w:r>
      <w:proofErr w:type="spellStart"/>
      <w:r>
        <w:rPr>
          <w:rFonts w:asciiTheme="majorBidi" w:hAnsiTheme="majorBidi" w:cstheme="majorBidi"/>
          <w:sz w:val="24"/>
          <w:szCs w:val="24"/>
          <w:lang w:val="en-US"/>
        </w:rPr>
        <w:t>permaisurinya</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rPr>
        <w:footnoteReference w:id="131"/>
      </w:r>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ketika</w:t>
      </w:r>
      <w:proofErr w:type="spellEnd"/>
      <w:r>
        <w:rPr>
          <w:rFonts w:asciiTheme="majorBidi" w:hAnsiTheme="majorBidi" w:cstheme="majorBidi"/>
          <w:sz w:val="24"/>
          <w:szCs w:val="24"/>
          <w:lang w:val="en-US"/>
        </w:rPr>
        <w:t xml:space="preserve"> Allah SWT </w:t>
      </w:r>
      <w:proofErr w:type="spellStart"/>
      <w:r>
        <w:rPr>
          <w:rFonts w:asciiTheme="majorBidi" w:hAnsiTheme="majorBidi" w:cstheme="majorBidi"/>
          <w:sz w:val="24"/>
          <w:szCs w:val="24"/>
          <w:lang w:val="en-US"/>
        </w:rPr>
        <w:t>disapa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r w:rsidRPr="001C606D">
        <w:rPr>
          <w:rFonts w:asciiTheme="majorBidi" w:hAnsiTheme="majorBidi" w:cstheme="majorBidi"/>
          <w:i/>
          <w:iCs/>
          <w:sz w:val="24"/>
          <w:szCs w:val="24"/>
          <w:lang w:val="en-US"/>
        </w:rPr>
        <w:t>“Gusti Allah”</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berarti</w:t>
      </w:r>
      <w:proofErr w:type="spellEnd"/>
      <w:r>
        <w:rPr>
          <w:rFonts w:asciiTheme="majorBidi" w:hAnsiTheme="majorBidi" w:cstheme="majorBidi"/>
          <w:sz w:val="24"/>
          <w:szCs w:val="24"/>
          <w:lang w:val="en-US"/>
        </w:rPr>
        <w:t xml:space="preserve"> Dia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diposisikan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“Raja” </w:t>
      </w:r>
      <w:proofErr w:type="spellStart"/>
      <w:r>
        <w:rPr>
          <w:rFonts w:asciiTheme="majorBidi" w:hAnsiTheme="majorBidi" w:cstheme="majorBidi"/>
          <w:sz w:val="24"/>
          <w:szCs w:val="24"/>
          <w:lang w:val="en-US"/>
        </w:rPr>
        <w:t>sebagaimanya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dipahami</w:t>
      </w:r>
      <w:proofErr w:type="spellEnd"/>
      <w:r>
        <w:rPr>
          <w:rFonts w:asciiTheme="majorBidi" w:hAnsiTheme="majorBidi" w:cstheme="majorBidi"/>
          <w:sz w:val="24"/>
          <w:szCs w:val="24"/>
          <w:lang w:val="en-US"/>
        </w:rPr>
        <w:t xml:space="preserve"> oleh Masyarakat Jawa.</w:t>
      </w:r>
      <w:r>
        <w:rPr>
          <w:rStyle w:val="FootnoteReference"/>
          <w:rFonts w:asciiTheme="majorBidi" w:hAnsiTheme="majorBidi" w:cstheme="majorBidi"/>
          <w:sz w:val="24"/>
          <w:szCs w:val="24"/>
        </w:rPr>
        <w:footnoteReference w:id="132"/>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Pemahaman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diperkuat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sebutan</w:t>
      </w:r>
      <w:proofErr w:type="spellEnd"/>
      <w:r>
        <w:rPr>
          <w:rFonts w:asciiTheme="majorBidi" w:hAnsiTheme="majorBidi" w:cstheme="majorBidi"/>
          <w:sz w:val="24"/>
          <w:szCs w:val="24"/>
          <w:lang w:val="en-US"/>
        </w:rPr>
        <w:t xml:space="preserve"> </w:t>
      </w:r>
      <w:r w:rsidRPr="001C606D">
        <w:rPr>
          <w:rFonts w:asciiTheme="majorBidi" w:hAnsiTheme="majorBidi" w:cstheme="majorBidi"/>
          <w:i/>
          <w:iCs/>
          <w:sz w:val="24"/>
          <w:szCs w:val="24"/>
          <w:lang w:val="en-US"/>
        </w:rPr>
        <w:t>“</w:t>
      </w:r>
      <w:proofErr w:type="spellStart"/>
      <w:r w:rsidRPr="001C606D">
        <w:rPr>
          <w:rFonts w:asciiTheme="majorBidi" w:hAnsiTheme="majorBidi" w:cstheme="majorBidi"/>
          <w:i/>
          <w:iCs/>
          <w:sz w:val="24"/>
          <w:szCs w:val="24"/>
          <w:lang w:val="en-US"/>
        </w:rPr>
        <w:t>ngarsa</w:t>
      </w:r>
      <w:proofErr w:type="spellEnd"/>
      <w:r w:rsidRPr="001C606D">
        <w:rPr>
          <w:rFonts w:asciiTheme="majorBidi" w:hAnsiTheme="majorBidi" w:cstheme="majorBidi"/>
          <w:i/>
          <w:iCs/>
          <w:sz w:val="24"/>
          <w:szCs w:val="24"/>
          <w:lang w:val="en-US"/>
        </w:rPr>
        <w:t xml:space="preserve"> </w:t>
      </w:r>
      <w:proofErr w:type="spellStart"/>
      <w:r w:rsidRPr="001C606D">
        <w:rPr>
          <w:rFonts w:asciiTheme="majorBidi" w:hAnsiTheme="majorBidi" w:cstheme="majorBidi"/>
          <w:i/>
          <w:iCs/>
          <w:sz w:val="24"/>
          <w:szCs w:val="24"/>
          <w:lang w:val="en-US"/>
        </w:rPr>
        <w:t>ndalem</w:t>
      </w:r>
      <w:proofErr w:type="spellEnd"/>
      <w:r w:rsidRPr="001C606D">
        <w:rPr>
          <w:rFonts w:asciiTheme="majorBidi" w:hAnsiTheme="majorBidi" w:cstheme="majorBidi"/>
          <w:i/>
          <w:iCs/>
          <w:sz w:val="24"/>
          <w:szCs w:val="24"/>
          <w:lang w:val="en-US"/>
        </w:rPr>
        <w:t>”</w:t>
      </w:r>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sering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ditambahkan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didepan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sebutan</w:t>
      </w:r>
      <w:proofErr w:type="spellEnd"/>
      <w:r>
        <w:rPr>
          <w:rFonts w:asciiTheme="majorBidi" w:hAnsiTheme="majorBidi" w:cstheme="majorBidi"/>
          <w:sz w:val="24"/>
          <w:szCs w:val="24"/>
          <w:lang w:val="en-US"/>
        </w:rPr>
        <w:t xml:space="preserve"> “Gusti Allah”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Ngarsa</w:t>
      </w:r>
      <w:proofErr w:type="spellEnd"/>
      <w:r>
        <w:rPr>
          <w:rFonts w:asciiTheme="majorBidi" w:hAnsiTheme="majorBidi" w:cstheme="majorBidi"/>
          <w:sz w:val="24"/>
          <w:szCs w:val="24"/>
          <w:lang w:val="en-US"/>
        </w:rPr>
        <w:t xml:space="preserve"> Dalem Gusti Allah SWT”. </w:t>
      </w:r>
      <w:proofErr w:type="spellStart"/>
      <w:r>
        <w:rPr>
          <w:rFonts w:asciiTheme="majorBidi" w:hAnsiTheme="majorBidi" w:cstheme="majorBidi"/>
          <w:sz w:val="24"/>
          <w:szCs w:val="24"/>
          <w:lang w:val="en-US"/>
        </w:rPr>
        <w:t>Namun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sebutan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ngarsa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dalem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justru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sebutan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gusti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dihilangkan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Ngarsa</w:t>
      </w:r>
      <w:proofErr w:type="spellEnd"/>
      <w:r>
        <w:rPr>
          <w:rFonts w:asciiTheme="majorBidi" w:hAnsiTheme="majorBidi" w:cstheme="majorBidi"/>
          <w:sz w:val="24"/>
          <w:szCs w:val="24"/>
          <w:lang w:val="en-US"/>
        </w:rPr>
        <w:t xml:space="preserve"> Dalem Allah SWT” </w:t>
      </w:r>
      <w:proofErr w:type="spellStart"/>
      <w:r>
        <w:rPr>
          <w:rFonts w:asciiTheme="majorBidi" w:hAnsiTheme="majorBidi" w:cstheme="majorBidi"/>
          <w:sz w:val="24"/>
          <w:szCs w:val="24"/>
          <w:lang w:val="en-US"/>
        </w:rPr>
        <w:t>saja</w:t>
      </w:r>
      <w:proofErr w:type="spellEnd"/>
      <w:r>
        <w:rPr>
          <w:rFonts w:asciiTheme="majorBidi" w:hAnsiTheme="majorBidi" w:cstheme="majorBidi"/>
          <w:sz w:val="24"/>
          <w:szCs w:val="24"/>
          <w:lang w:val="en-US"/>
        </w:rPr>
        <w:t xml:space="preserve">. Hal </w:t>
      </w:r>
      <w:proofErr w:type="spellStart"/>
      <w:r>
        <w:rPr>
          <w:rFonts w:asciiTheme="majorBidi" w:hAnsiTheme="majorBidi" w:cstheme="majorBidi"/>
          <w:sz w:val="24"/>
          <w:szCs w:val="24"/>
          <w:lang w:val="en-US"/>
        </w:rPr>
        <w:lastRenderedPageBreak/>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penejlasan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ayat-ayat</w:t>
      </w:r>
      <w:proofErr w:type="spellEnd"/>
      <w:r>
        <w:rPr>
          <w:rFonts w:asciiTheme="majorBidi" w:hAnsiTheme="majorBidi" w:cstheme="majorBidi"/>
          <w:sz w:val="24"/>
          <w:szCs w:val="24"/>
          <w:lang w:val="en-US"/>
        </w:rPr>
        <w:t xml:space="preserve"> al-Quran </w:t>
      </w:r>
      <w:proofErr w:type="spellStart"/>
      <w:r>
        <w:rPr>
          <w:rFonts w:asciiTheme="majorBidi" w:hAnsiTheme="majorBidi" w:cstheme="majorBidi"/>
          <w:sz w:val="24"/>
          <w:szCs w:val="24"/>
          <w:lang w:val="en-US"/>
        </w:rPr>
        <w:t>saja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tetapi</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didalam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tejemahan-terjemahannya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contoh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dibawah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berturut-turut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dikemukaan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terjemahan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ayat</w:t>
      </w:r>
      <w:proofErr w:type="spellEnd"/>
      <w:r>
        <w:rPr>
          <w:rFonts w:asciiTheme="majorBidi" w:hAnsiTheme="majorBidi" w:cstheme="majorBidi"/>
          <w:sz w:val="24"/>
          <w:szCs w:val="24"/>
          <w:lang w:val="en-US"/>
        </w:rPr>
        <w:t xml:space="preserve"> al-Qur’an dan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r>
        <w:rPr>
          <w:rFonts w:asciiTheme="majorBidi" w:hAnsiTheme="majorBidi" w:cstheme="majorBidi"/>
          <w:sz w:val="24"/>
          <w:szCs w:val="24"/>
          <w:lang w:val="id-ID"/>
        </w:rPr>
        <w:t xml:space="preserve">penjelasan Bakri Syahid </w:t>
      </w:r>
      <w:r>
        <w:rPr>
          <w:rFonts w:asciiTheme="majorBidi" w:hAnsiTheme="majorBidi" w:cstheme="majorBidi"/>
          <w:sz w:val="24"/>
          <w:szCs w:val="24"/>
          <w:lang w:val="en-US"/>
        </w:rPr>
        <w:t xml:space="preserve">yang </w:t>
      </w:r>
      <w:proofErr w:type="spellStart"/>
      <w:r>
        <w:rPr>
          <w:rFonts w:asciiTheme="majorBidi" w:hAnsiTheme="majorBidi" w:cstheme="majorBidi"/>
          <w:sz w:val="24"/>
          <w:szCs w:val="24"/>
          <w:lang w:val="en-US"/>
        </w:rPr>
        <w:t>menggunakan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ungkapan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 </w:t>
      </w:r>
    </w:p>
    <w:p w14:paraId="69E6D5EB" w14:textId="77777777" w:rsidR="004721C0" w:rsidRDefault="004721C0" w:rsidP="004721C0">
      <w:pPr>
        <w:pStyle w:val="ListParagraph"/>
        <w:spacing w:line="480" w:lineRule="auto"/>
        <w:ind w:left="709" w:firstLine="731"/>
        <w:jc w:val="both"/>
        <w:rPr>
          <w:rFonts w:asciiTheme="majorBidi" w:hAnsiTheme="majorBidi" w:cstheme="majorBidi"/>
          <w:i/>
          <w:iCs/>
          <w:sz w:val="24"/>
          <w:szCs w:val="24"/>
          <w:lang w:val="id-ID"/>
        </w:rPr>
      </w:pPr>
      <w:r>
        <w:rPr>
          <w:rFonts w:asciiTheme="majorBidi" w:hAnsiTheme="majorBidi" w:cstheme="majorBidi"/>
          <w:i/>
          <w:iCs/>
          <w:sz w:val="24"/>
          <w:szCs w:val="24"/>
          <w:lang w:val="id-ID"/>
        </w:rPr>
        <w:t>“Dheweke iku wong kang padha kecedhek marang ngarsa dalem Allah.”</w:t>
      </w:r>
      <w:r>
        <w:rPr>
          <w:rStyle w:val="FootnoteReference"/>
          <w:rFonts w:asciiTheme="majorBidi" w:hAnsiTheme="majorBidi" w:cstheme="majorBidi"/>
          <w:i/>
          <w:iCs/>
          <w:sz w:val="24"/>
          <w:szCs w:val="24"/>
          <w:lang w:val="id-ID"/>
        </w:rPr>
        <w:footnoteReference w:id="133"/>
      </w:r>
    </w:p>
    <w:p w14:paraId="57A988D6" w14:textId="77777777" w:rsidR="004721C0" w:rsidRDefault="004721C0" w:rsidP="004721C0">
      <w:pPr>
        <w:pStyle w:val="ListParagraph"/>
        <w:spacing w:line="480" w:lineRule="auto"/>
        <w:ind w:left="709" w:firstLine="731"/>
        <w:jc w:val="both"/>
        <w:rPr>
          <w:rFonts w:asciiTheme="majorBidi" w:hAnsiTheme="majorBidi" w:cstheme="majorBidi"/>
          <w:i/>
          <w:iCs/>
          <w:sz w:val="24"/>
          <w:szCs w:val="24"/>
          <w:lang w:val="id-ID"/>
        </w:rPr>
      </w:pPr>
      <w:r>
        <w:rPr>
          <w:rFonts w:asciiTheme="majorBidi" w:hAnsiTheme="majorBidi" w:cstheme="majorBidi"/>
          <w:i/>
          <w:iCs/>
          <w:sz w:val="24"/>
          <w:szCs w:val="24"/>
          <w:lang w:val="id-ID"/>
        </w:rPr>
        <w:t>“Sayata Ayat-ayat iki sawijining pepilang universal, sing sapa bae gelem, ngalapa dalan tumuju ngarsa dalem Allah Pangerapen.”</w:t>
      </w:r>
      <w:r>
        <w:rPr>
          <w:rStyle w:val="FootnoteReference"/>
          <w:rFonts w:asciiTheme="majorBidi" w:hAnsiTheme="majorBidi" w:cstheme="majorBidi"/>
          <w:i/>
          <w:iCs/>
          <w:sz w:val="24"/>
          <w:szCs w:val="24"/>
          <w:lang w:val="id-ID"/>
        </w:rPr>
        <w:footnoteReference w:id="134"/>
      </w:r>
    </w:p>
    <w:p w14:paraId="1DF36C3C" w14:textId="77777777" w:rsidR="004721C0" w:rsidRDefault="004721C0" w:rsidP="004721C0">
      <w:pPr>
        <w:pStyle w:val="ListParagraph"/>
        <w:spacing w:line="480" w:lineRule="auto"/>
        <w:ind w:left="709" w:firstLine="731"/>
        <w:jc w:val="both"/>
        <w:rPr>
          <w:rFonts w:asciiTheme="majorBidi" w:hAnsiTheme="majorBidi" w:cstheme="majorBidi"/>
          <w:i/>
          <w:iCs/>
          <w:sz w:val="24"/>
          <w:szCs w:val="24"/>
          <w:lang w:val="id-ID"/>
        </w:rPr>
      </w:pPr>
      <w:r>
        <w:rPr>
          <w:rFonts w:asciiTheme="majorBidi" w:hAnsiTheme="majorBidi" w:cstheme="majorBidi"/>
          <w:i/>
          <w:iCs/>
          <w:sz w:val="24"/>
          <w:szCs w:val="24"/>
          <w:lang w:val="id-ID"/>
        </w:rPr>
        <w:t>“Ing Surah Luqman kasebaten ingkaripun kaum musyrikin dhateng Kitab Quir’an, dene wonten Suarh As Sajdah katerangaken bilik Al-Qur’an puniko estu-estu tumurun saking ngarsa Dalem Gusti Allah SWT”</w:t>
      </w:r>
    </w:p>
    <w:p w14:paraId="1E8C0241" w14:textId="77777777" w:rsidR="004721C0" w:rsidRDefault="004721C0" w:rsidP="004721C0">
      <w:pPr>
        <w:pStyle w:val="ListParagraph"/>
        <w:spacing w:line="480" w:lineRule="auto"/>
        <w:ind w:left="709" w:firstLine="731"/>
        <w:jc w:val="both"/>
        <w:rPr>
          <w:rFonts w:asciiTheme="majorBidi" w:hAnsiTheme="majorBidi" w:cstheme="majorBidi"/>
          <w:i/>
          <w:iCs/>
          <w:sz w:val="24"/>
          <w:szCs w:val="24"/>
          <w:lang w:val="id-ID"/>
        </w:rPr>
      </w:pPr>
      <w:r>
        <w:rPr>
          <w:rFonts w:asciiTheme="majorBidi" w:hAnsiTheme="majorBidi" w:cstheme="majorBidi"/>
          <w:i/>
          <w:iCs/>
          <w:sz w:val="24"/>
          <w:szCs w:val="24"/>
          <w:lang w:val="id-ID"/>
        </w:rPr>
        <w:t>“Sholatipun tiyang-tiyang ingkang prihatos, niyat sowan mirunggan ing wanci sepen, wancinipun makhluk sarta sadaya ‘alam sami sidhem permanen, piyambakipun ruku’ lan sujud sarana manah ingkang ikhlas, resik sarta ngajeng-ajeng sih kawelasan sarta pangapuntening dosa saking ngarsa dalem Allah SWT”.</w:t>
      </w:r>
      <w:r>
        <w:rPr>
          <w:rStyle w:val="FootnoteReference"/>
          <w:rFonts w:asciiTheme="majorBidi" w:hAnsiTheme="majorBidi" w:cstheme="majorBidi"/>
          <w:i/>
          <w:iCs/>
          <w:sz w:val="24"/>
          <w:szCs w:val="24"/>
          <w:lang w:val="id-ID"/>
        </w:rPr>
        <w:footnoteReference w:id="135"/>
      </w:r>
    </w:p>
    <w:p w14:paraId="7C3F43E3"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id-ID"/>
        </w:rPr>
      </w:pPr>
      <w:r>
        <w:rPr>
          <w:rFonts w:asciiTheme="majorBidi" w:hAnsiTheme="majorBidi" w:cstheme="majorBidi"/>
          <w:sz w:val="24"/>
          <w:szCs w:val="24"/>
          <w:lang w:val="id-ID"/>
        </w:rPr>
        <w:t xml:space="preserve">Sebutan </w:t>
      </w:r>
      <w:r w:rsidRPr="00AC33EF">
        <w:rPr>
          <w:rFonts w:asciiTheme="majorBidi" w:hAnsiTheme="majorBidi" w:cstheme="majorBidi"/>
          <w:i/>
          <w:iCs/>
          <w:sz w:val="24"/>
          <w:szCs w:val="24"/>
          <w:lang w:val="id-ID"/>
        </w:rPr>
        <w:t>“ngarsa dalem”</w:t>
      </w:r>
      <w:r>
        <w:rPr>
          <w:rFonts w:asciiTheme="majorBidi" w:hAnsiTheme="majorBidi" w:cstheme="majorBidi"/>
          <w:i/>
          <w:iCs/>
          <w:sz w:val="24"/>
          <w:szCs w:val="24"/>
          <w:lang w:val="id-ID"/>
        </w:rPr>
        <w:t xml:space="preserve"> </w:t>
      </w:r>
      <w:r>
        <w:rPr>
          <w:rFonts w:asciiTheme="majorBidi" w:hAnsiTheme="majorBidi" w:cstheme="majorBidi"/>
          <w:sz w:val="24"/>
          <w:szCs w:val="24"/>
          <w:lang w:val="id-ID"/>
        </w:rPr>
        <w:t xml:space="preserve">umumnya dipergunakan oleh masyarakat Jawa ketika menyebutkan raja atau sultan. Mereka merasa lebih bersikap hormat dan menghargai manakala menyebut raja atau sultan dengan </w:t>
      </w:r>
      <w:r w:rsidRPr="00F851C0">
        <w:rPr>
          <w:rFonts w:asciiTheme="majorBidi" w:hAnsiTheme="majorBidi" w:cstheme="majorBidi"/>
          <w:i/>
          <w:iCs/>
          <w:sz w:val="24"/>
          <w:szCs w:val="24"/>
          <w:lang w:val="id-ID"/>
        </w:rPr>
        <w:t>“ngarsa dalem”</w:t>
      </w:r>
      <w:r>
        <w:rPr>
          <w:rFonts w:asciiTheme="majorBidi" w:hAnsiTheme="majorBidi" w:cstheme="majorBidi"/>
          <w:sz w:val="24"/>
          <w:szCs w:val="24"/>
          <w:lang w:val="id-ID"/>
        </w:rPr>
        <w:t xml:space="preserve">, yang kadang-kadang ditambahkan dengan namanya, </w:t>
      </w:r>
      <w:r>
        <w:rPr>
          <w:rFonts w:asciiTheme="majorBidi" w:hAnsiTheme="majorBidi" w:cstheme="majorBidi"/>
          <w:sz w:val="24"/>
          <w:szCs w:val="24"/>
          <w:lang w:val="id-ID"/>
        </w:rPr>
        <w:lastRenderedPageBreak/>
        <w:t xml:space="preserve">daripada menyebutkan namanya secara langsung. Ini pada dasarnya sesuai dengan nilai-nilai budaya Jawa, khususnya menyangkut tata </w:t>
      </w:r>
      <w:r>
        <w:rPr>
          <w:rFonts w:asciiTheme="majorBidi" w:hAnsiTheme="majorBidi" w:cstheme="majorBidi"/>
          <w:i/>
          <w:iCs/>
          <w:sz w:val="24"/>
          <w:szCs w:val="24"/>
          <w:lang w:val="id-ID"/>
        </w:rPr>
        <w:t>unggah-ungguh</w:t>
      </w:r>
      <w:r>
        <w:rPr>
          <w:rFonts w:asciiTheme="majorBidi" w:hAnsiTheme="majorBidi" w:cstheme="majorBidi"/>
          <w:sz w:val="24"/>
          <w:szCs w:val="24"/>
          <w:lang w:val="id-ID"/>
        </w:rPr>
        <w:t xml:space="preserve">. Sebutan </w:t>
      </w:r>
      <w:r w:rsidRPr="00163E2F">
        <w:rPr>
          <w:rFonts w:asciiTheme="majorBidi" w:hAnsiTheme="majorBidi" w:cstheme="majorBidi"/>
          <w:i/>
          <w:iCs/>
          <w:sz w:val="24"/>
          <w:szCs w:val="24"/>
          <w:lang w:val="id-ID"/>
        </w:rPr>
        <w:t xml:space="preserve">“ngarsa dalem” </w:t>
      </w:r>
      <w:r>
        <w:rPr>
          <w:rFonts w:asciiTheme="majorBidi" w:hAnsiTheme="majorBidi" w:cstheme="majorBidi"/>
          <w:sz w:val="24"/>
          <w:szCs w:val="24"/>
          <w:lang w:val="id-ID"/>
        </w:rPr>
        <w:t xml:space="preserve">dalam budaya Jawa dapat berarti haribaan raja”. Ungkapan serupa yang menggunakan kata </w:t>
      </w:r>
      <w:r w:rsidRPr="0060467F">
        <w:rPr>
          <w:rFonts w:asciiTheme="majorBidi" w:hAnsiTheme="majorBidi" w:cstheme="majorBidi"/>
          <w:i/>
          <w:iCs/>
          <w:sz w:val="24"/>
          <w:szCs w:val="24"/>
          <w:lang w:val="id-ID"/>
        </w:rPr>
        <w:t>“dalem”</w:t>
      </w:r>
      <w:r>
        <w:rPr>
          <w:rFonts w:asciiTheme="majorBidi" w:hAnsiTheme="majorBidi" w:cstheme="majorBidi"/>
          <w:sz w:val="24"/>
          <w:szCs w:val="24"/>
          <w:lang w:val="id-ID"/>
        </w:rPr>
        <w:t xml:space="preserve"> adalah </w:t>
      </w:r>
      <w:r w:rsidRPr="0060467F">
        <w:rPr>
          <w:rFonts w:asciiTheme="majorBidi" w:hAnsiTheme="majorBidi" w:cstheme="majorBidi"/>
          <w:i/>
          <w:iCs/>
          <w:sz w:val="24"/>
          <w:szCs w:val="24"/>
          <w:lang w:val="id-ID"/>
        </w:rPr>
        <w:t>“nderek karsa dalem”</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yang berarti “terserah kehendak raja”. Unngkapan ini dipergunakan oleh orang Jawa ketika berhadapan dengan kekuasaan raja yang besar yang diimbangi dengan pelaksaan tugas-tugas dan kewajiban-kewajibannya sehingga meluap budi luhur-mulia dan sifat adilnya terhadap sesama. Kekuasaan dan tanggung jawab raja yang manifestasinya dapat dirasakan oleh semua orang diwilayah pemeritahannya ini dalam budaya Jawa diungkapkan dengan istilah </w:t>
      </w:r>
      <w:r>
        <w:rPr>
          <w:rFonts w:asciiTheme="majorBidi" w:hAnsiTheme="majorBidi" w:cstheme="majorBidi"/>
          <w:i/>
          <w:iCs/>
          <w:sz w:val="24"/>
          <w:szCs w:val="24"/>
          <w:lang w:val="id-ID"/>
        </w:rPr>
        <w:t>gung binthara ber budi bawa leksana ambeg adil paramarta</w:t>
      </w:r>
      <w:r>
        <w:rPr>
          <w:rFonts w:asciiTheme="majorBidi" w:hAnsiTheme="majorBidi" w:cstheme="majorBidi"/>
          <w:sz w:val="24"/>
          <w:szCs w:val="24"/>
          <w:lang w:val="id-ID"/>
        </w:rPr>
        <w:t xml:space="preserve">. </w:t>
      </w:r>
      <w:r>
        <w:rPr>
          <w:rStyle w:val="FootnoteReference"/>
          <w:rFonts w:asciiTheme="majorBidi" w:hAnsiTheme="majorBidi" w:cstheme="majorBidi"/>
          <w:sz w:val="24"/>
          <w:szCs w:val="24"/>
          <w:lang w:val="id-ID"/>
        </w:rPr>
        <w:footnoteReference w:id="136"/>
      </w:r>
    </w:p>
    <w:p w14:paraId="221C5839"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id-ID"/>
        </w:rPr>
      </w:pPr>
      <w:r>
        <w:rPr>
          <w:rFonts w:asciiTheme="majorBidi" w:hAnsiTheme="majorBidi" w:cstheme="majorBidi"/>
          <w:sz w:val="24"/>
          <w:szCs w:val="24"/>
          <w:lang w:val="id-ID"/>
        </w:rPr>
        <w:t xml:space="preserve">Sementara itu, kesadaran bahwa Allah SWT, sebagai tujuan amal, sebagaimana ditunjukkan dalam kutipan diatas, tercermin dalam sebutan Allah sebagai </w:t>
      </w:r>
      <w:r>
        <w:rPr>
          <w:rFonts w:asciiTheme="majorBidi" w:hAnsiTheme="majorBidi" w:cstheme="majorBidi"/>
          <w:i/>
          <w:iCs/>
          <w:sz w:val="24"/>
          <w:szCs w:val="24"/>
          <w:lang w:val="id-ID"/>
        </w:rPr>
        <w:t>Pepundhen</w:t>
      </w:r>
      <w:r>
        <w:rPr>
          <w:rFonts w:asciiTheme="majorBidi" w:hAnsiTheme="majorBidi" w:cstheme="majorBidi"/>
          <w:sz w:val="24"/>
          <w:szCs w:val="24"/>
          <w:lang w:val="id-ID"/>
        </w:rPr>
        <w:t xml:space="preserve">. Secara bahasa, istilah </w:t>
      </w:r>
      <w:r>
        <w:rPr>
          <w:rFonts w:asciiTheme="majorBidi" w:hAnsiTheme="majorBidi" w:cstheme="majorBidi"/>
          <w:i/>
          <w:iCs/>
          <w:sz w:val="24"/>
          <w:szCs w:val="24"/>
          <w:lang w:val="id-ID"/>
        </w:rPr>
        <w:t xml:space="preserve">pepundhen </w:t>
      </w:r>
      <w:r>
        <w:rPr>
          <w:rFonts w:asciiTheme="majorBidi" w:hAnsiTheme="majorBidi" w:cstheme="majorBidi"/>
          <w:sz w:val="24"/>
          <w:szCs w:val="24"/>
          <w:lang w:val="id-ID"/>
        </w:rPr>
        <w:t>berarti “sesuatu yang diletakkan diatas kepala” atau “ sesuatu yang dipuja”.</w:t>
      </w:r>
      <w:r>
        <w:rPr>
          <w:rStyle w:val="FootnoteReference"/>
          <w:rFonts w:asciiTheme="majorBidi" w:hAnsiTheme="majorBidi" w:cstheme="majorBidi"/>
          <w:sz w:val="24"/>
          <w:szCs w:val="24"/>
          <w:lang w:val="id-ID"/>
        </w:rPr>
        <w:footnoteReference w:id="137"/>
      </w:r>
      <w:r>
        <w:rPr>
          <w:rFonts w:asciiTheme="majorBidi" w:hAnsiTheme="majorBidi" w:cstheme="majorBidi"/>
          <w:sz w:val="24"/>
          <w:szCs w:val="24"/>
          <w:lang w:val="id-ID"/>
        </w:rPr>
        <w:t xml:space="preserve"> Adapun dalam budaya Jawa, istilah ini dipergunakan dalam kaitannya dengan tempat-tempat tertentu yang dikeramatkan, seperti makam para wali, bangunan sisa-sisa reruntuhan sebuah candi Hindu, monumen sisa-sisa zaman Batu, bahkan batu-batu tertentu yang berbentuk aneh.</w:t>
      </w:r>
      <w:r>
        <w:rPr>
          <w:rStyle w:val="FootnoteReference"/>
          <w:rFonts w:asciiTheme="majorBidi" w:hAnsiTheme="majorBidi" w:cstheme="majorBidi"/>
          <w:sz w:val="24"/>
          <w:szCs w:val="24"/>
          <w:lang w:val="id-ID"/>
        </w:rPr>
        <w:footnoteReference w:id="138"/>
      </w:r>
      <w:r>
        <w:rPr>
          <w:rFonts w:asciiTheme="majorBidi" w:hAnsiTheme="majorBidi" w:cstheme="majorBidi"/>
          <w:sz w:val="24"/>
          <w:szCs w:val="24"/>
          <w:lang w:val="id-ID"/>
        </w:rPr>
        <w:t xml:space="preserve"> Tetapi, makna </w:t>
      </w:r>
      <w:r>
        <w:rPr>
          <w:rFonts w:asciiTheme="majorBidi" w:hAnsiTheme="majorBidi" w:cstheme="majorBidi"/>
          <w:i/>
          <w:iCs/>
          <w:sz w:val="24"/>
          <w:szCs w:val="24"/>
          <w:lang w:val="id-ID"/>
        </w:rPr>
        <w:t xml:space="preserve">pepundhen </w:t>
      </w:r>
      <w:r>
        <w:rPr>
          <w:rFonts w:asciiTheme="majorBidi" w:hAnsiTheme="majorBidi" w:cstheme="majorBidi"/>
          <w:sz w:val="24"/>
          <w:szCs w:val="24"/>
          <w:lang w:val="id-ID"/>
        </w:rPr>
        <w:t xml:space="preserve">dalam hubungannya dengan Allah SWT, tentu tidak </w:t>
      </w:r>
      <w:r>
        <w:rPr>
          <w:rFonts w:asciiTheme="majorBidi" w:hAnsiTheme="majorBidi" w:cstheme="majorBidi"/>
          <w:sz w:val="24"/>
          <w:szCs w:val="24"/>
          <w:lang w:val="id-ID"/>
        </w:rPr>
        <w:lastRenderedPageBreak/>
        <w:t xml:space="preserve">dimaksudkan dalam pengertian sosiologis tersebut, melainkan lebih mengacu pengertian etimologis diatas. Oleh karena itu, ketika Allah SWT dalam tafsir Al-Huda dinyatakan sebagai </w:t>
      </w:r>
      <w:r>
        <w:rPr>
          <w:rFonts w:asciiTheme="majorBidi" w:hAnsiTheme="majorBidi" w:cstheme="majorBidi"/>
          <w:i/>
          <w:iCs/>
          <w:sz w:val="24"/>
          <w:szCs w:val="24"/>
          <w:lang w:val="id-ID"/>
        </w:rPr>
        <w:t>Gusti Pepundhen para manungsa,</w:t>
      </w:r>
      <w:r>
        <w:rPr>
          <w:rFonts w:asciiTheme="majorBidi" w:hAnsiTheme="majorBidi" w:cstheme="majorBidi"/>
          <w:sz w:val="24"/>
          <w:szCs w:val="24"/>
          <w:lang w:val="id-ID"/>
        </w:rPr>
        <w:t xml:space="preserve"> maka yang dimaksud adalah Allah SWT sebaai dzat yang harus dijunjung tinggi, diagungkan, dimuliakan, dipuji, dan disembah-sembah oleh seluruh umat manusia. Atau, dalam pengertian lain, Allah SWT adalah tempat bermuaranya segala puja dan pengabdian bagi segala titah dialam semesta, baik manusia maupun selainnya.</w:t>
      </w:r>
    </w:p>
    <w:p w14:paraId="347146D1"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id-ID"/>
        </w:rPr>
      </w:pPr>
      <w:r>
        <w:rPr>
          <w:rFonts w:asciiTheme="majorBidi" w:hAnsiTheme="majorBidi" w:cstheme="majorBidi"/>
          <w:sz w:val="24"/>
          <w:szCs w:val="24"/>
          <w:lang w:val="id-ID"/>
        </w:rPr>
        <w:t xml:space="preserve">Pemuja dan pengabdian manusia kepada AllaH SWT sebagai </w:t>
      </w:r>
      <w:r>
        <w:rPr>
          <w:rFonts w:asciiTheme="majorBidi" w:hAnsiTheme="majorBidi" w:cstheme="majorBidi"/>
          <w:i/>
          <w:iCs/>
          <w:sz w:val="24"/>
          <w:szCs w:val="24"/>
          <w:lang w:val="id-ID"/>
        </w:rPr>
        <w:t>Pepundhen</w:t>
      </w:r>
      <w:r>
        <w:rPr>
          <w:rFonts w:asciiTheme="majorBidi" w:hAnsiTheme="majorBidi" w:cstheme="majorBidi"/>
          <w:sz w:val="24"/>
          <w:szCs w:val="24"/>
          <w:lang w:val="id-ID"/>
        </w:rPr>
        <w:t xml:space="preserve"> dalam Islam disebut ibadah. Pengertian ibadah di sini mengandung makna yang sangat luas, mencangkup segala aktivitas manusia yang semata-mata diorientasikan kepada Allah SWT dalam rangka menggapai ridhaNya. Secara khusus, makna ibadah ini dijelaskan dalam dalam Tafsir Al-Huda karya Bakri Syahid yaitu : </w:t>
      </w:r>
    </w:p>
    <w:p w14:paraId="78B69E08" w14:textId="77777777" w:rsidR="004721C0" w:rsidRDefault="004721C0" w:rsidP="004721C0">
      <w:pPr>
        <w:pStyle w:val="ListParagraph"/>
        <w:spacing w:line="480" w:lineRule="auto"/>
        <w:ind w:left="709" w:firstLine="731"/>
        <w:jc w:val="both"/>
        <w:rPr>
          <w:rFonts w:asciiTheme="majorBidi" w:hAnsiTheme="majorBidi" w:cstheme="majorBidi"/>
          <w:i/>
          <w:iCs/>
          <w:sz w:val="24"/>
          <w:szCs w:val="24"/>
          <w:lang w:val="id-ID"/>
        </w:rPr>
      </w:pPr>
      <w:r>
        <w:rPr>
          <w:rFonts w:asciiTheme="majorBidi" w:hAnsiTheme="majorBidi" w:cstheme="majorBidi"/>
          <w:i/>
          <w:iCs/>
          <w:sz w:val="24"/>
          <w:szCs w:val="24"/>
          <w:lang w:val="id-ID"/>
        </w:rPr>
        <w:t xml:space="preserve">“Ibadah punika maknaipun ngumawula utawi menembah. Tegesipun inggih punika sungkem ta’luk, tundhuk, dhedhepe sarta ngegungakem lan ngluhuraken, ingkang dipun kantheni raos ajrih ing walat utawi pangajeng-ajeng ing berkah lan sawab saking ajrih ing walat utawi pangajeng-ajeng ing berkah lan sawab saking ngarsaning Allah SWT. Ibadah wau ingkang kagungan hak dipun ibadah namung Allah piyambak, dene ingkang kuwajiban nindakaken sadaya titah langkung-langkung para manungsa. Ibadah punika ingkang baku wonten sekawan : Shalat, Zakat, Shiyam, lan Haji. Sekawan wau wonten ingkang ibadah mahdlah (murni lan </w:t>
      </w:r>
      <w:r>
        <w:rPr>
          <w:rFonts w:asciiTheme="majorBidi" w:hAnsiTheme="majorBidi" w:cstheme="majorBidi"/>
          <w:i/>
          <w:iCs/>
          <w:sz w:val="24"/>
          <w:szCs w:val="24"/>
          <w:lang w:val="id-ID"/>
        </w:rPr>
        <w:lastRenderedPageBreak/>
        <w:t>lugu), tegesipun boten saget kacetha menggah hikmah utawi faedahipun wonten ing lahir , artosipun namung salugu sesambetanipun manungsa kaliyan Pangeran piyambak, boten ngengingi dhumateng sanesipun. Inggih punika sesambetanipun jiwa utawi sukma kaliyan Allah Gusti Pepundhenipun, kadosan Sholat lan Shiyam. Ananing wonten ingkang saget kacetha terang faedahipun, kadosta Zakat, inggih punika ateges tetulung ing utawi adamel saening gesang masyarakat.</w:t>
      </w:r>
      <w:r>
        <w:rPr>
          <w:rStyle w:val="FootnoteReference"/>
          <w:rFonts w:asciiTheme="majorBidi" w:hAnsiTheme="majorBidi" w:cstheme="majorBidi"/>
          <w:i/>
          <w:iCs/>
          <w:sz w:val="24"/>
          <w:szCs w:val="24"/>
          <w:lang w:val="id-ID"/>
        </w:rPr>
        <w:footnoteReference w:id="139"/>
      </w:r>
    </w:p>
    <w:p w14:paraId="10D99E82"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penjelasan tersebut, dapat dikatakan bahwa istilah </w:t>
      </w:r>
      <w:r>
        <w:rPr>
          <w:rFonts w:asciiTheme="majorBidi" w:hAnsiTheme="majorBidi" w:cstheme="majorBidi"/>
          <w:i/>
          <w:iCs/>
          <w:sz w:val="24"/>
          <w:szCs w:val="24"/>
          <w:lang w:val="id-ID"/>
        </w:rPr>
        <w:t>pepundhen</w:t>
      </w:r>
      <w:r>
        <w:rPr>
          <w:rFonts w:asciiTheme="majorBidi" w:hAnsiTheme="majorBidi" w:cstheme="majorBidi"/>
          <w:sz w:val="24"/>
          <w:szCs w:val="24"/>
          <w:lang w:val="id-ID"/>
        </w:rPr>
        <w:t xml:space="preserve"> dalam tafsir Al-Huda pada dasarnya telah mengalami pergeseran makna dari pengertian yang mengacu kepada tempat-tempat yang dianggap suci dan dikeramatkan, menuju kepada pengertian yang mengacu kepada Dzat Mutlak Tunggal Yang Maha Suci, Maha Agung, dan Maha Mulia, serta Maha Kuasa atas segala yang ada didunia fana ini. Dia tidak dapat diserupakan dengan sesuatu pun didunia ini. Orang Jawa menyebut eksistesiNya yang demikian dengan ungkapan </w:t>
      </w:r>
      <w:r>
        <w:rPr>
          <w:rFonts w:asciiTheme="majorBidi" w:hAnsiTheme="majorBidi" w:cstheme="majorBidi"/>
          <w:i/>
          <w:iCs/>
          <w:sz w:val="24"/>
          <w:szCs w:val="24"/>
          <w:lang w:val="id-ID"/>
        </w:rPr>
        <w:t>“tan kena kinaya ngapa”</w:t>
      </w:r>
      <w:r>
        <w:rPr>
          <w:rFonts w:asciiTheme="majorBidi" w:hAnsiTheme="majorBidi" w:cstheme="majorBidi"/>
          <w:sz w:val="24"/>
          <w:szCs w:val="24"/>
          <w:lang w:val="id-ID"/>
        </w:rPr>
        <w:t xml:space="preserve"> (tidak dapat diserupakan). Dengan mengacu kepada makna yang terakhir ini, maka istilah </w:t>
      </w:r>
      <w:r>
        <w:rPr>
          <w:rFonts w:asciiTheme="majorBidi" w:hAnsiTheme="majorBidi" w:cstheme="majorBidi"/>
          <w:i/>
          <w:iCs/>
          <w:sz w:val="24"/>
          <w:szCs w:val="24"/>
          <w:lang w:val="id-ID"/>
        </w:rPr>
        <w:t>pepundhen</w:t>
      </w:r>
      <w:r>
        <w:rPr>
          <w:rFonts w:asciiTheme="majorBidi" w:hAnsiTheme="majorBidi" w:cstheme="majorBidi"/>
          <w:sz w:val="24"/>
          <w:szCs w:val="24"/>
          <w:lang w:val="id-ID"/>
        </w:rPr>
        <w:t xml:space="preserve"> tidak lagi bernuansa syirik, tetapi lebih mengarah kepada nilai tauhid murni. Dalam kaitan ini, Bkari Syahid menjelaskan dalam tafsir al-Huda dengan demikian :</w:t>
      </w:r>
    </w:p>
    <w:p w14:paraId="07A28F9C" w14:textId="77777777" w:rsidR="004721C0" w:rsidRDefault="004721C0" w:rsidP="004721C0">
      <w:pPr>
        <w:pStyle w:val="ListParagraph"/>
        <w:spacing w:line="480" w:lineRule="auto"/>
        <w:ind w:left="709" w:firstLine="731"/>
        <w:jc w:val="both"/>
        <w:rPr>
          <w:rFonts w:asciiTheme="majorBidi" w:hAnsiTheme="majorBidi" w:cstheme="majorBidi"/>
          <w:i/>
          <w:iCs/>
          <w:sz w:val="24"/>
          <w:szCs w:val="24"/>
          <w:lang w:val="id-ID"/>
        </w:rPr>
      </w:pPr>
      <w:r>
        <w:rPr>
          <w:rFonts w:asciiTheme="majorBidi" w:hAnsiTheme="majorBidi" w:cstheme="majorBidi"/>
          <w:i/>
          <w:iCs/>
          <w:sz w:val="24"/>
          <w:szCs w:val="24"/>
          <w:lang w:val="id-ID"/>
        </w:rPr>
        <w:t xml:space="preserve">Allah SWT paring tuntunan keinsyafan piwulang Tauhid dhumateng Nabi Ibrahim as ingkang supados kita para menungsa secara pedagosis. </w:t>
      </w:r>
      <w:r>
        <w:rPr>
          <w:rFonts w:asciiTheme="majorBidi" w:hAnsiTheme="majorBidi" w:cstheme="majorBidi"/>
          <w:i/>
          <w:iCs/>
          <w:sz w:val="24"/>
          <w:szCs w:val="24"/>
          <w:lang w:val="id-ID"/>
        </w:rPr>
        <w:lastRenderedPageBreak/>
        <w:t xml:space="preserve">Saget mengertosi Tauhid kanthi sempurna. Piwulang Tauhid punika tegesipun ngesti ing Allah punika namung satunggal, boten kalih-tiga, utawi kathah! Allah punika ingkang sinedya ing sadayaning kebutuhan tuwin amal, boten peputra lan boten pinutrakaken, sanes rama lan sanes putra, boten wonten ingkang nyameni utawi anjejeri ing samukawisipun, lan wonten Pepundhen kajawi namung Panjenenganipun Ingkang Maha Luhur Maha Agung, makaten kawean ing Surah Al-Ikhlas. </w:t>
      </w:r>
      <w:r>
        <w:rPr>
          <w:rStyle w:val="FootnoteReference"/>
          <w:rFonts w:asciiTheme="majorBidi" w:hAnsiTheme="majorBidi" w:cstheme="majorBidi"/>
          <w:i/>
          <w:iCs/>
          <w:sz w:val="24"/>
          <w:szCs w:val="24"/>
          <w:lang w:val="id-ID"/>
        </w:rPr>
        <w:footnoteReference w:id="140"/>
      </w:r>
    </w:p>
    <w:p w14:paraId="026C17DC" w14:textId="77777777" w:rsidR="004721C0" w:rsidRDefault="004721C0" w:rsidP="004721C0">
      <w:pPr>
        <w:pStyle w:val="ListParagraph"/>
        <w:spacing w:line="480" w:lineRule="auto"/>
        <w:ind w:left="709" w:firstLine="731"/>
        <w:jc w:val="both"/>
        <w:rPr>
          <w:rFonts w:asciiTheme="majorBidi" w:hAnsiTheme="majorBidi" w:cstheme="majorBidi"/>
          <w:sz w:val="24"/>
          <w:szCs w:val="24"/>
          <w:lang w:val="id-ID"/>
        </w:rPr>
      </w:pPr>
      <w:r>
        <w:rPr>
          <w:rFonts w:asciiTheme="majorBidi" w:hAnsiTheme="majorBidi" w:cstheme="majorBidi"/>
          <w:sz w:val="24"/>
          <w:szCs w:val="24"/>
          <w:lang w:val="id-ID"/>
        </w:rPr>
        <w:t>Penjelasan tersebut dikemukakan dalam kaitannya dengan kandungan Surah al-‘Anam (6) ayat (8) yang berbunyi :</w:t>
      </w:r>
    </w:p>
    <w:p w14:paraId="07DC11A4" w14:textId="77777777" w:rsidR="004721C0" w:rsidRPr="00375972" w:rsidRDefault="004721C0" w:rsidP="004721C0">
      <w:pPr>
        <w:pStyle w:val="ListParagraph"/>
        <w:spacing w:line="480" w:lineRule="auto"/>
        <w:ind w:left="709" w:firstLine="731"/>
        <w:jc w:val="both"/>
        <w:rPr>
          <w:rFonts w:ascii="Arabic Typesetting" w:eastAsia="Times New Roman" w:hAnsi="Arabic Typesetting" w:cs="Arabic Typesetting"/>
          <w:color w:val="333333"/>
          <w:sz w:val="32"/>
          <w:szCs w:val="32"/>
          <w:shd w:val="clear" w:color="auto" w:fill="FFFFFF"/>
        </w:rPr>
      </w:pPr>
      <w:proofErr w:type="spellStart"/>
      <w:r w:rsidRPr="00375972">
        <w:rPr>
          <w:rFonts w:ascii="Arial" w:eastAsia="Times New Roman" w:hAnsi="Arial" w:cs="Arial"/>
          <w:color w:val="333333"/>
          <w:sz w:val="32"/>
          <w:szCs w:val="32"/>
          <w:shd w:val="clear" w:color="auto" w:fill="FFFFFF"/>
        </w:rPr>
        <w:t>وَكَيْفَ</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اَخَافُ</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مَآ</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اَشْرَكْتُمْ</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وَلَا</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تَخَافُوْنَ</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اَنَّكُمْ</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اَشْرَكْتُمْ</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بِاللّٰهِ</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مَا</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لَمْ</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يُنَزِّلْ</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بِه</w:t>
      </w:r>
      <w:proofErr w:type="spellEnd"/>
      <w:r w:rsidRPr="00375972">
        <w:rPr>
          <w:rFonts w:ascii="Arial" w:eastAsia="Times New Roman" w:hAnsi="Arial" w:cs="Arial"/>
          <w:color w:val="333333"/>
          <w:sz w:val="32"/>
          <w:szCs w:val="32"/>
          <w:shd w:val="clear" w:color="auto" w:fill="FFFFFF"/>
        </w:rPr>
        <w:t>ٖ</w:t>
      </w:r>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عَلَيْكُمْ</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سُلْطٰنًا</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ۗفَاَيُّ</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الْفَرِيْقَيْنِ</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اَحَقُّ</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بِالْاَمْنِۚ</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اِنْ</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كُنْتُمْ</w:t>
      </w:r>
      <w:proofErr w:type="spellEnd"/>
      <w:r w:rsidRPr="00375972">
        <w:rPr>
          <w:rFonts w:ascii="Arabic Typesetting" w:eastAsia="Times New Roman" w:hAnsi="Arabic Typesetting" w:cs="Arabic Typesetting" w:hint="cs"/>
          <w:color w:val="333333"/>
          <w:sz w:val="32"/>
          <w:szCs w:val="32"/>
          <w:shd w:val="clear" w:color="auto" w:fill="FFFFFF"/>
        </w:rPr>
        <w:t xml:space="preserve"> </w:t>
      </w:r>
      <w:proofErr w:type="spellStart"/>
      <w:r w:rsidRPr="00375972">
        <w:rPr>
          <w:rFonts w:ascii="Arial" w:eastAsia="Times New Roman" w:hAnsi="Arial" w:cs="Arial"/>
          <w:color w:val="333333"/>
          <w:sz w:val="32"/>
          <w:szCs w:val="32"/>
          <w:shd w:val="clear" w:color="auto" w:fill="FFFFFF"/>
        </w:rPr>
        <w:t>تَعْلَمُوْنَۘ</w:t>
      </w:r>
      <w:proofErr w:type="spellEnd"/>
    </w:p>
    <w:p w14:paraId="209D7555" w14:textId="77777777" w:rsidR="004721C0" w:rsidRDefault="004721C0" w:rsidP="004721C0">
      <w:pPr>
        <w:pStyle w:val="ListParagraph"/>
        <w:spacing w:line="480" w:lineRule="auto"/>
        <w:ind w:left="709" w:firstLine="731"/>
        <w:jc w:val="both"/>
        <w:rPr>
          <w:rFonts w:ascii="Times New Roman" w:eastAsia="Times New Roman" w:hAnsi="Times New Roman" w:cs="Times New Roman"/>
          <w:i/>
          <w:iCs/>
          <w:color w:val="333333"/>
          <w:sz w:val="24"/>
          <w:szCs w:val="24"/>
          <w:shd w:val="clear" w:color="auto" w:fill="FFFFFF"/>
          <w:lang w:val="id-ID"/>
        </w:rPr>
      </w:pPr>
      <w:r w:rsidRPr="008C06A5">
        <w:rPr>
          <w:rFonts w:ascii="Times New Roman" w:eastAsia="Times New Roman" w:hAnsi="Times New Roman" w:cs="Times New Roman"/>
          <w:i/>
          <w:iCs/>
          <w:color w:val="333333"/>
          <w:sz w:val="24"/>
          <w:szCs w:val="24"/>
          <w:shd w:val="clear" w:color="auto" w:fill="FFFFFF"/>
          <w:lang w:val="id-ID"/>
        </w:rPr>
        <w:t>“Bagimana aku takut kepada sembahan-sembahan yang kamu persekutukan (dengan Allah), padahal kamu tidak takut mempersekutukan Allah dengan sembahan-sembahan yang Allah sendiri tidak menurunkan hujjah kepadamu untuk mempersekutukanNya. Maka manakah di antara dua golongan itu yang lebih berhak mendapatkan keamanan (dari malapetaka), jika kamu mengetahui?”</w:t>
      </w:r>
    </w:p>
    <w:p w14:paraId="53AB038D"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Selain sebagai </w:t>
      </w:r>
      <w:r>
        <w:rPr>
          <w:rFonts w:ascii="Times New Roman" w:eastAsia="Times New Roman" w:hAnsi="Times New Roman" w:cs="Times New Roman"/>
          <w:i/>
          <w:iCs/>
          <w:color w:val="333333"/>
          <w:sz w:val="24"/>
          <w:szCs w:val="24"/>
          <w:shd w:val="clear" w:color="auto" w:fill="FFFFFF"/>
          <w:lang w:val="id-ID"/>
        </w:rPr>
        <w:t>pepundhen</w:t>
      </w:r>
      <w:r>
        <w:rPr>
          <w:rFonts w:ascii="Times New Roman" w:eastAsia="Times New Roman" w:hAnsi="Times New Roman" w:cs="Times New Roman"/>
          <w:color w:val="333333"/>
          <w:sz w:val="24"/>
          <w:szCs w:val="24"/>
          <w:shd w:val="clear" w:color="auto" w:fill="FFFFFF"/>
          <w:lang w:val="id-ID"/>
        </w:rPr>
        <w:t xml:space="preserve">, dalam budaya Jawa, Allah SWT, juga sering disebut sebagai </w:t>
      </w:r>
      <w:r>
        <w:rPr>
          <w:rFonts w:ascii="Times New Roman" w:eastAsia="Times New Roman" w:hAnsi="Times New Roman" w:cs="Times New Roman"/>
          <w:i/>
          <w:iCs/>
          <w:color w:val="333333"/>
          <w:sz w:val="24"/>
          <w:szCs w:val="24"/>
          <w:shd w:val="clear" w:color="auto" w:fill="FFFFFF"/>
          <w:lang w:val="id-ID"/>
        </w:rPr>
        <w:t>Pangeran</w:t>
      </w:r>
      <w:r>
        <w:rPr>
          <w:rFonts w:ascii="Times New Roman" w:eastAsia="Times New Roman" w:hAnsi="Times New Roman" w:cs="Times New Roman"/>
          <w:color w:val="333333"/>
          <w:sz w:val="24"/>
          <w:szCs w:val="24"/>
          <w:shd w:val="clear" w:color="auto" w:fill="FFFFFF"/>
          <w:lang w:val="id-ID"/>
        </w:rPr>
        <w:t>. Istilah ini pada mulanya merupakan sebutan gelar untuk anak raja atau bangsawan tinggi kerajaan.</w:t>
      </w:r>
      <w:r>
        <w:rPr>
          <w:rStyle w:val="FootnoteReference"/>
          <w:rFonts w:ascii="Times New Roman" w:eastAsia="Times New Roman" w:hAnsi="Times New Roman" w:cs="Times New Roman"/>
          <w:color w:val="333333"/>
          <w:sz w:val="24"/>
          <w:szCs w:val="24"/>
          <w:shd w:val="clear" w:color="auto" w:fill="FFFFFF"/>
          <w:lang w:val="id-ID"/>
        </w:rPr>
        <w:footnoteReference w:id="141"/>
      </w:r>
      <w:r>
        <w:rPr>
          <w:rFonts w:ascii="Times New Roman" w:eastAsia="Times New Roman" w:hAnsi="Times New Roman" w:cs="Times New Roman"/>
          <w:color w:val="333333"/>
          <w:sz w:val="24"/>
          <w:szCs w:val="24"/>
          <w:shd w:val="clear" w:color="auto" w:fill="FFFFFF"/>
          <w:lang w:val="id-ID"/>
        </w:rPr>
        <w:t xml:space="preserve"> Itu </w:t>
      </w:r>
      <w:r>
        <w:rPr>
          <w:rFonts w:ascii="Times New Roman" w:eastAsia="Times New Roman" w:hAnsi="Times New Roman" w:cs="Times New Roman"/>
          <w:color w:val="333333"/>
          <w:sz w:val="24"/>
          <w:szCs w:val="24"/>
          <w:shd w:val="clear" w:color="auto" w:fill="FFFFFF"/>
          <w:lang w:val="id-ID"/>
        </w:rPr>
        <w:lastRenderedPageBreak/>
        <w:t>sebabnya dalam masyarakat Jawa sering disebut nam-nama bangsawan yang menggunakan gelar ini, misalnya yang paling terkenal Pangeran Mangkubumi (1785-1855).</w:t>
      </w:r>
      <w:r>
        <w:rPr>
          <w:rStyle w:val="FootnoteReference"/>
          <w:rFonts w:ascii="Times New Roman" w:eastAsia="Times New Roman" w:hAnsi="Times New Roman" w:cs="Times New Roman"/>
          <w:color w:val="333333"/>
          <w:sz w:val="24"/>
          <w:szCs w:val="24"/>
          <w:shd w:val="clear" w:color="auto" w:fill="FFFFFF"/>
          <w:lang w:val="id-ID"/>
        </w:rPr>
        <w:footnoteReference w:id="142"/>
      </w:r>
      <w:r>
        <w:rPr>
          <w:rFonts w:ascii="Times New Roman" w:eastAsia="Times New Roman" w:hAnsi="Times New Roman" w:cs="Times New Roman"/>
          <w:color w:val="333333"/>
          <w:sz w:val="24"/>
          <w:szCs w:val="24"/>
          <w:shd w:val="clear" w:color="auto" w:fill="FFFFFF"/>
          <w:lang w:val="id-ID"/>
        </w:rPr>
        <w:t xml:space="preserve"> Ketika sebutan </w:t>
      </w:r>
      <w:r>
        <w:rPr>
          <w:rFonts w:ascii="Times New Roman" w:eastAsia="Times New Roman" w:hAnsi="Times New Roman" w:cs="Times New Roman"/>
          <w:i/>
          <w:iCs/>
          <w:color w:val="333333"/>
          <w:sz w:val="24"/>
          <w:szCs w:val="24"/>
          <w:shd w:val="clear" w:color="auto" w:fill="FFFFFF"/>
          <w:lang w:val="id-ID"/>
        </w:rPr>
        <w:t xml:space="preserve">pangeran </w:t>
      </w:r>
      <w:r>
        <w:rPr>
          <w:rFonts w:ascii="Times New Roman" w:eastAsia="Times New Roman" w:hAnsi="Times New Roman" w:cs="Times New Roman"/>
          <w:color w:val="333333"/>
          <w:sz w:val="24"/>
          <w:szCs w:val="24"/>
          <w:shd w:val="clear" w:color="auto" w:fill="FFFFFF"/>
          <w:lang w:val="id-ID"/>
        </w:rPr>
        <w:t xml:space="preserve">dipergunakan untuk menyebvutkan nama Allah, hal itu kadang-kadang dipahami oleh orang Jawa sebagai </w:t>
      </w:r>
      <w:r>
        <w:rPr>
          <w:rFonts w:ascii="Times New Roman" w:eastAsia="Times New Roman" w:hAnsi="Times New Roman" w:cs="Times New Roman"/>
          <w:i/>
          <w:iCs/>
          <w:color w:val="333333"/>
          <w:sz w:val="24"/>
          <w:szCs w:val="24"/>
          <w:shd w:val="clear" w:color="auto" w:fill="FFFFFF"/>
          <w:lang w:val="id-ID"/>
        </w:rPr>
        <w:t>kirata basa</w:t>
      </w:r>
      <w:r>
        <w:rPr>
          <w:rFonts w:ascii="Times New Roman" w:eastAsia="Times New Roman" w:hAnsi="Times New Roman" w:cs="Times New Roman"/>
          <w:color w:val="333333"/>
          <w:sz w:val="24"/>
          <w:szCs w:val="24"/>
          <w:shd w:val="clear" w:color="auto" w:fill="FFFFFF"/>
          <w:lang w:val="id-ID"/>
        </w:rPr>
        <w:t xml:space="preserve">, yaitu berasal dari kata </w:t>
      </w:r>
      <w:r>
        <w:rPr>
          <w:rFonts w:ascii="Times New Roman" w:eastAsia="Times New Roman" w:hAnsi="Times New Roman" w:cs="Times New Roman"/>
          <w:i/>
          <w:iCs/>
          <w:color w:val="333333"/>
          <w:sz w:val="24"/>
          <w:szCs w:val="24"/>
          <w:shd w:val="clear" w:color="auto" w:fill="FFFFFF"/>
          <w:lang w:val="id-ID"/>
        </w:rPr>
        <w:t>“pangeran”</w:t>
      </w:r>
      <w:r>
        <w:rPr>
          <w:rFonts w:ascii="Times New Roman" w:eastAsia="Times New Roman" w:hAnsi="Times New Roman" w:cs="Times New Roman"/>
          <w:color w:val="333333"/>
          <w:sz w:val="24"/>
          <w:szCs w:val="24"/>
          <w:shd w:val="clear" w:color="auto" w:fill="FFFFFF"/>
          <w:lang w:val="id-ID"/>
        </w:rPr>
        <w:t xml:space="preserve"> yang berarti “tempat bernaung atau berlindung.</w:t>
      </w:r>
      <w:r>
        <w:rPr>
          <w:rStyle w:val="FootnoteReference"/>
          <w:rFonts w:ascii="Times New Roman" w:eastAsia="Times New Roman" w:hAnsi="Times New Roman" w:cs="Times New Roman"/>
          <w:color w:val="333333"/>
          <w:sz w:val="24"/>
          <w:szCs w:val="24"/>
          <w:shd w:val="clear" w:color="auto" w:fill="FFFFFF"/>
          <w:lang w:val="id-ID"/>
        </w:rPr>
        <w:footnoteReference w:id="143"/>
      </w:r>
      <w:r>
        <w:rPr>
          <w:rFonts w:ascii="Times New Roman" w:eastAsia="Times New Roman" w:hAnsi="Times New Roman" w:cs="Times New Roman"/>
          <w:color w:val="333333"/>
          <w:sz w:val="24"/>
          <w:szCs w:val="24"/>
          <w:shd w:val="clear" w:color="auto" w:fill="FFFFFF"/>
          <w:lang w:val="id-ID"/>
        </w:rPr>
        <w:t xml:space="preserve"> Didalam Tafsir al-Huda, sebutan ini sering sekali dipergunakan, baik berdiri sendiri maupun dirangkai dengan sifat atau sebutan Allah yang lain. Misalnya, dalam terjemahan Surah Luqman (31) ayat (20) </w:t>
      </w:r>
      <w:r>
        <w:rPr>
          <w:rFonts w:ascii="Times New Roman" w:eastAsia="Times New Roman" w:hAnsi="Times New Roman" w:cs="Times New Roman"/>
          <w:i/>
          <w:iCs/>
          <w:color w:val="333333"/>
          <w:sz w:val="24"/>
          <w:szCs w:val="24"/>
          <w:shd w:val="clear" w:color="auto" w:fill="FFFFFF"/>
          <w:lang w:val="id-ID"/>
        </w:rPr>
        <w:t>“Kang mangkono iku supaya sira padha semurup yen sanyata Allah iku Pangeran kang haq….</w:t>
      </w:r>
      <w:r>
        <w:rPr>
          <w:rStyle w:val="FootnoteReference"/>
          <w:rFonts w:ascii="Times New Roman" w:eastAsia="Times New Roman" w:hAnsi="Times New Roman" w:cs="Times New Roman"/>
          <w:i/>
          <w:iCs/>
          <w:color w:val="333333"/>
          <w:sz w:val="24"/>
          <w:szCs w:val="24"/>
          <w:shd w:val="clear" w:color="auto" w:fill="FFFFFF"/>
          <w:lang w:val="id-ID"/>
        </w:rPr>
        <w:footnoteReference w:id="144"/>
      </w:r>
      <w:r>
        <w:rPr>
          <w:rFonts w:ascii="Times New Roman" w:eastAsia="Times New Roman" w:hAnsi="Times New Roman" w:cs="Times New Roman"/>
          <w:i/>
          <w:iCs/>
          <w:color w:val="333333"/>
          <w:sz w:val="24"/>
          <w:szCs w:val="24"/>
          <w:shd w:val="clear" w:color="auto" w:fill="FFFFFF"/>
          <w:lang w:val="id-ID"/>
        </w:rPr>
        <w:t xml:space="preserve"> </w:t>
      </w:r>
      <w:r>
        <w:rPr>
          <w:rFonts w:ascii="Times New Roman" w:eastAsia="Times New Roman" w:hAnsi="Times New Roman" w:cs="Times New Roman"/>
          <w:color w:val="333333"/>
          <w:sz w:val="24"/>
          <w:szCs w:val="24"/>
          <w:shd w:val="clear" w:color="auto" w:fill="FFFFFF"/>
          <w:lang w:val="id-ID"/>
        </w:rPr>
        <w:t>Adapun penjelasan ayat ini adalah sebagai berikut :</w:t>
      </w:r>
    </w:p>
    <w:p w14:paraId="62B42654" w14:textId="77777777" w:rsidR="004721C0" w:rsidRDefault="004721C0" w:rsidP="004721C0">
      <w:pPr>
        <w:pStyle w:val="ListParagraph"/>
        <w:spacing w:line="480" w:lineRule="auto"/>
        <w:ind w:left="709" w:firstLine="731"/>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Artosipun hamung Allah piyambak Pangeraning para manungsa ingkang wajib dipun sembah lan dhedhepe ing Panjenenganipun Dzat ingkang Maha-Nyakrawati (ngereh Jagad raya) sarta Maha Asih ing kawulanipun sadaya boten pilih kasih.</w:t>
      </w:r>
    </w:p>
    <w:p w14:paraId="342F4E77"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Kadang-kadang sebutan </w:t>
      </w:r>
      <w:r>
        <w:rPr>
          <w:rFonts w:ascii="Times New Roman" w:eastAsia="Times New Roman" w:hAnsi="Times New Roman" w:cs="Times New Roman"/>
          <w:i/>
          <w:iCs/>
          <w:color w:val="333333"/>
          <w:sz w:val="24"/>
          <w:szCs w:val="24"/>
          <w:shd w:val="clear" w:color="auto" w:fill="FFFFFF"/>
          <w:lang w:val="id-ID"/>
        </w:rPr>
        <w:t>pangeran</w:t>
      </w:r>
      <w:r>
        <w:rPr>
          <w:rFonts w:ascii="Times New Roman" w:eastAsia="Times New Roman" w:hAnsi="Times New Roman" w:cs="Times New Roman"/>
          <w:color w:val="333333"/>
          <w:sz w:val="24"/>
          <w:szCs w:val="24"/>
          <w:shd w:val="clear" w:color="auto" w:fill="FFFFFF"/>
          <w:lang w:val="id-ID"/>
        </w:rPr>
        <w:t xml:space="preserve"> juga dirangkai dengan sebutan </w:t>
      </w:r>
      <w:r>
        <w:rPr>
          <w:rFonts w:ascii="Times New Roman" w:eastAsia="Times New Roman" w:hAnsi="Times New Roman" w:cs="Times New Roman"/>
          <w:i/>
          <w:iCs/>
          <w:color w:val="333333"/>
          <w:sz w:val="24"/>
          <w:szCs w:val="24"/>
          <w:shd w:val="clear" w:color="auto" w:fill="FFFFFF"/>
          <w:lang w:val="id-ID"/>
        </w:rPr>
        <w:t>pepudhen</w:t>
      </w:r>
      <w:r>
        <w:rPr>
          <w:rFonts w:ascii="Times New Roman" w:eastAsia="Times New Roman" w:hAnsi="Times New Roman" w:cs="Times New Roman"/>
          <w:color w:val="333333"/>
          <w:sz w:val="24"/>
          <w:szCs w:val="24"/>
          <w:shd w:val="clear" w:color="auto" w:fill="FFFFFF"/>
          <w:lang w:val="id-ID"/>
        </w:rPr>
        <w:t>. Hal ini seperti terdapat dalam terjemahan Surah al-Nisa’ (4) ayat (75) yang menceritakan tentang doa orang-orang lemah dan anak-anak yang hidup didaerah perang dan tidak mendapat perlindungan dan pembelaan. Mereka semua berkata :</w:t>
      </w:r>
    </w:p>
    <w:p w14:paraId="15E1FEEE" w14:textId="77777777" w:rsidR="004721C0" w:rsidRDefault="004721C0" w:rsidP="004721C0">
      <w:pPr>
        <w:pStyle w:val="ListParagraph"/>
        <w:spacing w:line="480" w:lineRule="auto"/>
        <w:ind w:left="709" w:firstLine="731"/>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lastRenderedPageBreak/>
        <w:t xml:space="preserve">Dhuh Pangeran-Pepundhen kita, mugi Paduka angedalaken ing kita saking Negeri punika, ingkah pendudukipun anganiaya, tuwin mugi paringi ing kita tiyang ingkang angayomi saking ngarsa Paduka, tuin mugi paringi ing kita tiyang ingkang tetulung saking ngarsa Paduka. </w:t>
      </w:r>
      <w:r>
        <w:rPr>
          <w:rStyle w:val="FootnoteReference"/>
          <w:rFonts w:ascii="Times New Roman" w:eastAsia="Times New Roman" w:hAnsi="Times New Roman" w:cs="Times New Roman"/>
          <w:i/>
          <w:iCs/>
          <w:color w:val="333333"/>
          <w:sz w:val="24"/>
          <w:szCs w:val="24"/>
          <w:shd w:val="clear" w:color="auto" w:fill="FFFFFF"/>
          <w:lang w:val="id-ID"/>
        </w:rPr>
        <w:footnoteReference w:id="145"/>
      </w:r>
    </w:p>
    <w:p w14:paraId="19FD9FD1"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Pola-pola penyebutan yang diberikan kepada Allah SWT diatas pada dasarnya berkaitan dengan pemahaman bahwa Dia merupakan </w:t>
      </w:r>
      <w:r>
        <w:rPr>
          <w:rFonts w:ascii="Times New Roman" w:eastAsia="Times New Roman" w:hAnsi="Times New Roman" w:cs="Times New Roman"/>
          <w:i/>
          <w:iCs/>
          <w:color w:val="333333"/>
          <w:sz w:val="24"/>
          <w:szCs w:val="24"/>
          <w:shd w:val="clear" w:color="auto" w:fill="FFFFFF"/>
          <w:lang w:val="id-ID"/>
        </w:rPr>
        <w:t>sangkan paraning dumadi</w:t>
      </w:r>
      <w:r>
        <w:rPr>
          <w:rFonts w:ascii="Times New Roman" w:eastAsia="Times New Roman" w:hAnsi="Times New Roman" w:cs="Times New Roman"/>
          <w:color w:val="333333"/>
          <w:sz w:val="24"/>
          <w:szCs w:val="24"/>
          <w:shd w:val="clear" w:color="auto" w:fill="FFFFFF"/>
          <w:lang w:val="id-ID"/>
        </w:rPr>
        <w:t xml:space="preserve">. Menurut Tafsir Al-Huda, keagungan Allah SWT pada dasarnya mewujud dalam dua hal, yaitu adanya alam semesta seisinya dan terciptanya manusia. Dalam hal ini, hanya manusia yang dapat menyadari bahwa Allah SWT adalah </w:t>
      </w:r>
      <w:r>
        <w:rPr>
          <w:rFonts w:ascii="Times New Roman" w:eastAsia="Times New Roman" w:hAnsi="Times New Roman" w:cs="Times New Roman"/>
          <w:i/>
          <w:iCs/>
          <w:color w:val="333333"/>
          <w:sz w:val="24"/>
          <w:szCs w:val="24"/>
          <w:shd w:val="clear" w:color="auto" w:fill="FFFFFF"/>
          <w:lang w:val="id-ID"/>
        </w:rPr>
        <w:t>sangkan paraning dumadi</w:t>
      </w:r>
      <w:r>
        <w:rPr>
          <w:rFonts w:ascii="Times New Roman" w:eastAsia="Times New Roman" w:hAnsi="Times New Roman" w:cs="Times New Roman"/>
          <w:color w:val="333333"/>
          <w:sz w:val="24"/>
          <w:szCs w:val="24"/>
          <w:shd w:val="clear" w:color="auto" w:fill="FFFFFF"/>
          <w:lang w:val="id-ID"/>
        </w:rPr>
        <w:t>, karena hal itu sesuai dengan fitrah penciptanya. Kesadaran ini pada gilirannya menuntut manusia untuk berbuat baik terhadap Allah SWT dirin sendiri, perbuatan baik manusia itu disimbolkan dalam budaya Jawa dengan pola-pola penyebutan yang dapat merangkum berbagai macam perasaan, dan ini tercermin dari makna yang terkandung berbagai macam perasaan,dan ini terkandung dalam pola penyebutanNya itu sendiri. Sehubung dengan itu, Tafsir Al-Huda menjelaskan demikian :</w:t>
      </w:r>
    </w:p>
    <w:p w14:paraId="31E8E6F9" w14:textId="77777777" w:rsidR="004721C0" w:rsidRDefault="004721C0" w:rsidP="004721C0">
      <w:pPr>
        <w:pStyle w:val="ListParagraph"/>
        <w:spacing w:line="480" w:lineRule="auto"/>
        <w:ind w:left="709" w:firstLine="731"/>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w:t>
      </w:r>
      <w:r>
        <w:rPr>
          <w:rFonts w:ascii="Times New Roman" w:eastAsia="Times New Roman" w:hAnsi="Times New Roman" w:cs="Times New Roman"/>
          <w:i/>
          <w:iCs/>
          <w:color w:val="333333"/>
          <w:sz w:val="24"/>
          <w:szCs w:val="24"/>
          <w:shd w:val="clear" w:color="auto" w:fill="FFFFFF"/>
          <w:lang w:val="id-ID"/>
        </w:rPr>
        <w:t xml:space="preserve">. Kaanganing Allah ingkang awujud ‘alam jagad pramudita saisinipun, sarta jejer tumitahing manungsa, dados sesulih keagunganing Allah, punika sangkan paraning dumadinipun cocok sanget kalayan fitrah tumitahinipun. Inggih punika sadaya manungsa piyambak ingkang </w:t>
      </w:r>
      <w:r>
        <w:rPr>
          <w:rFonts w:ascii="Times New Roman" w:eastAsia="Times New Roman" w:hAnsi="Times New Roman" w:cs="Times New Roman"/>
          <w:i/>
          <w:iCs/>
          <w:color w:val="333333"/>
          <w:sz w:val="24"/>
          <w:szCs w:val="24"/>
          <w:shd w:val="clear" w:color="auto" w:fill="FFFFFF"/>
          <w:lang w:val="id-ID"/>
        </w:rPr>
        <w:lastRenderedPageBreak/>
        <w:t xml:space="preserve">kawogan lan tanggel jawab wiwit gesangipun wonten ing Doyan damugi benjing ing dinten Akhir, sowan ing ngarsanipun Allah SWT. </w:t>
      </w:r>
      <w:r>
        <w:rPr>
          <w:rStyle w:val="FootnoteReference"/>
          <w:rFonts w:ascii="Times New Roman" w:eastAsia="Times New Roman" w:hAnsi="Times New Roman" w:cs="Times New Roman"/>
          <w:i/>
          <w:iCs/>
          <w:color w:val="333333"/>
          <w:sz w:val="24"/>
          <w:szCs w:val="24"/>
          <w:shd w:val="clear" w:color="auto" w:fill="FFFFFF"/>
          <w:lang w:val="id-ID"/>
        </w:rPr>
        <w:footnoteReference w:id="146"/>
      </w:r>
    </w:p>
    <w:p w14:paraId="4EF1B453"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Penjelasan diatas kiranya selaras dengan gagasan </w:t>
      </w:r>
      <w:r>
        <w:rPr>
          <w:rFonts w:ascii="Times New Roman" w:eastAsia="Times New Roman" w:hAnsi="Times New Roman" w:cs="Times New Roman"/>
          <w:i/>
          <w:iCs/>
          <w:color w:val="333333"/>
          <w:sz w:val="24"/>
          <w:szCs w:val="24"/>
          <w:shd w:val="clear" w:color="auto" w:fill="FFFFFF"/>
          <w:lang w:val="id-ID"/>
        </w:rPr>
        <w:t>sangkan paraning dumadi</w:t>
      </w:r>
      <w:r>
        <w:rPr>
          <w:rFonts w:ascii="Times New Roman" w:eastAsia="Times New Roman" w:hAnsi="Times New Roman" w:cs="Times New Roman"/>
          <w:color w:val="333333"/>
          <w:sz w:val="24"/>
          <w:szCs w:val="24"/>
          <w:shd w:val="clear" w:color="auto" w:fill="FFFFFF"/>
          <w:lang w:val="id-ID"/>
        </w:rPr>
        <w:t xml:space="preserve"> yang dipahami oleh orang Jawa, pada tataran praktis, gagasan </w:t>
      </w:r>
      <w:r>
        <w:rPr>
          <w:rFonts w:ascii="Times New Roman" w:eastAsia="Times New Roman" w:hAnsi="Times New Roman" w:cs="Times New Roman"/>
          <w:i/>
          <w:iCs/>
          <w:color w:val="333333"/>
          <w:sz w:val="24"/>
          <w:szCs w:val="24"/>
          <w:shd w:val="clear" w:color="auto" w:fill="FFFFFF"/>
          <w:lang w:val="id-ID"/>
        </w:rPr>
        <w:t>sangkan paraning dumadi</w:t>
      </w:r>
      <w:r>
        <w:rPr>
          <w:rFonts w:ascii="Times New Roman" w:eastAsia="Times New Roman" w:hAnsi="Times New Roman" w:cs="Times New Roman"/>
          <w:color w:val="333333"/>
          <w:sz w:val="24"/>
          <w:szCs w:val="24"/>
          <w:shd w:val="clear" w:color="auto" w:fill="FFFFFF"/>
          <w:lang w:val="id-ID"/>
        </w:rPr>
        <w:t xml:space="preserve"> pada dasarnya berusaha ,enjawab pertanyaan bagaimana manusia berhadapan dengan hakikat yang sebenarnya, serta bagaimana memberi wujud yang paling bermakna pada kehidupannya.</w:t>
      </w:r>
      <w:r>
        <w:rPr>
          <w:rStyle w:val="FootnoteReference"/>
          <w:rFonts w:ascii="Times New Roman" w:eastAsia="Times New Roman" w:hAnsi="Times New Roman" w:cs="Times New Roman"/>
          <w:color w:val="333333"/>
          <w:sz w:val="24"/>
          <w:szCs w:val="24"/>
          <w:shd w:val="clear" w:color="auto" w:fill="FFFFFF"/>
          <w:lang w:val="id-ID"/>
        </w:rPr>
        <w:footnoteReference w:id="147"/>
      </w:r>
      <w:r>
        <w:rPr>
          <w:rFonts w:ascii="Times New Roman" w:eastAsia="Times New Roman" w:hAnsi="Times New Roman" w:cs="Times New Roman"/>
          <w:color w:val="333333"/>
          <w:sz w:val="24"/>
          <w:szCs w:val="24"/>
          <w:shd w:val="clear" w:color="auto" w:fill="FFFFFF"/>
          <w:lang w:val="id-ID"/>
        </w:rPr>
        <w:t xml:space="preserve"> Oleh karena itu, manusia harus berusaha untuk mencapai hubungan yang tepat terhadap alam lahir, sekaligus untuk semakin menyelami batinnya. Disinilah gagasan </w:t>
      </w:r>
      <w:r>
        <w:rPr>
          <w:rFonts w:ascii="Times New Roman" w:eastAsia="Times New Roman" w:hAnsi="Times New Roman" w:cs="Times New Roman"/>
          <w:i/>
          <w:iCs/>
          <w:color w:val="333333"/>
          <w:sz w:val="24"/>
          <w:szCs w:val="24"/>
          <w:shd w:val="clear" w:color="auto" w:fill="FFFFFF"/>
          <w:lang w:val="id-ID"/>
        </w:rPr>
        <w:t xml:space="preserve">sangkan paraning dumadi </w:t>
      </w:r>
      <w:r w:rsidRPr="00CF5120">
        <w:rPr>
          <w:rFonts w:ascii="Times New Roman" w:eastAsia="Times New Roman" w:hAnsi="Times New Roman" w:cs="Times New Roman"/>
          <w:color w:val="333333"/>
          <w:sz w:val="24"/>
          <w:szCs w:val="24"/>
          <w:shd w:val="clear" w:color="auto" w:fill="FFFFFF"/>
          <w:lang w:val="id-ID"/>
        </w:rPr>
        <w:t>bersesuaian dengan fitrah</w:t>
      </w:r>
      <w:r>
        <w:rPr>
          <w:rFonts w:ascii="Times New Roman" w:eastAsia="Times New Roman" w:hAnsi="Times New Roman" w:cs="Times New Roman"/>
          <w:color w:val="333333"/>
          <w:sz w:val="24"/>
          <w:szCs w:val="24"/>
          <w:shd w:val="clear" w:color="auto" w:fill="FFFFFF"/>
          <w:lang w:val="id-ID"/>
        </w:rPr>
        <w:t xml:space="preserve"> penciptaan manusia yang terdiri dari aspek lahir dan aspek batin, jiwa dan raga. Artinya, bahwa manusia sendiri telah dibekali kemampuan dan tanggung jawab untuk mengelola kehidupan dialam semesta ini sehingga bermakna bagi kemaslahatan hidupnya didunia ini hingga diakhirat kelak.</w:t>
      </w:r>
    </w:p>
    <w:p w14:paraId="299FB423"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Tafsir Al-Huda mem</w:t>
      </w:r>
      <w:proofErr w:type="spellStart"/>
      <w:r>
        <w:rPr>
          <w:rFonts w:ascii="Times New Roman" w:eastAsia="Times New Roman" w:hAnsi="Times New Roman" w:cs="Times New Roman"/>
          <w:color w:val="333333"/>
          <w:sz w:val="24"/>
          <w:szCs w:val="24"/>
          <w:shd w:val="clear" w:color="auto" w:fill="FFFFFF"/>
          <w:lang w:val="en-US"/>
        </w:rPr>
        <w:t>bedakan</w:t>
      </w:r>
      <w:proofErr w:type="spellEnd"/>
      <w:r>
        <w:rPr>
          <w:rFonts w:ascii="Times New Roman" w:eastAsia="Times New Roman" w:hAnsi="Times New Roman" w:cs="Times New Roman"/>
          <w:color w:val="333333"/>
          <w:sz w:val="24"/>
          <w:szCs w:val="24"/>
          <w:shd w:val="clear" w:color="auto" w:fill="FFFFFF"/>
          <w:lang w:val="id-ID"/>
        </w:rPr>
        <w:t xml:space="preserve"> bentuk-bentuktuturan Al-Qur’an sesuai dengan status pihak-pihak yang terlihat komunikasi didalamnya,meskipun seluruh ayat al-Quran adalah </w:t>
      </w:r>
      <w:r>
        <w:rPr>
          <w:rFonts w:ascii="Times New Roman" w:eastAsia="Times New Roman" w:hAnsi="Times New Roman" w:cs="Times New Roman"/>
          <w:i/>
          <w:iCs/>
          <w:color w:val="333333"/>
          <w:sz w:val="24"/>
          <w:szCs w:val="24"/>
          <w:shd w:val="clear" w:color="auto" w:fill="FFFFFF"/>
          <w:lang w:val="id-ID"/>
        </w:rPr>
        <w:t>kalamullah</w:t>
      </w:r>
      <w:r>
        <w:rPr>
          <w:rFonts w:ascii="Times New Roman" w:eastAsia="Times New Roman" w:hAnsi="Times New Roman" w:cs="Times New Roman"/>
          <w:color w:val="333333"/>
          <w:sz w:val="24"/>
          <w:szCs w:val="24"/>
          <w:shd w:val="clear" w:color="auto" w:fill="FFFFFF"/>
          <w:lang w:val="id-ID"/>
        </w:rPr>
        <w:t xml:space="preserve">. Karena Allah SWT memiliki status paling tinggi diantara makhluk-makhlukNya yang lain, maka seluruh tuturan komunikasi langsung yang disampaikan kepadaNya oleh pihak-pihak yang lain, bahkan Nabi as sekalipun, selalu diungkapkan dalam bentuk </w:t>
      </w:r>
      <w:r>
        <w:rPr>
          <w:rFonts w:ascii="Times New Roman" w:eastAsia="Times New Roman" w:hAnsi="Times New Roman" w:cs="Times New Roman"/>
          <w:i/>
          <w:iCs/>
          <w:color w:val="333333"/>
          <w:sz w:val="24"/>
          <w:szCs w:val="24"/>
          <w:shd w:val="clear" w:color="auto" w:fill="FFFFFF"/>
          <w:lang w:val="id-ID"/>
        </w:rPr>
        <w:t>krama</w:t>
      </w:r>
      <w:r>
        <w:rPr>
          <w:rFonts w:ascii="Times New Roman" w:eastAsia="Times New Roman" w:hAnsi="Times New Roman" w:cs="Times New Roman"/>
          <w:color w:val="333333"/>
          <w:sz w:val="24"/>
          <w:szCs w:val="24"/>
          <w:shd w:val="clear" w:color="auto" w:fill="FFFFFF"/>
          <w:lang w:val="id-ID"/>
        </w:rPr>
        <w:t xml:space="preserve">. Sebagai contoh, bentuk tuturan yang </w:t>
      </w:r>
      <w:r>
        <w:rPr>
          <w:rFonts w:ascii="Times New Roman" w:eastAsia="Times New Roman" w:hAnsi="Times New Roman" w:cs="Times New Roman"/>
          <w:color w:val="333333"/>
          <w:sz w:val="24"/>
          <w:szCs w:val="24"/>
          <w:shd w:val="clear" w:color="auto" w:fill="FFFFFF"/>
          <w:lang w:val="id-ID"/>
        </w:rPr>
        <w:lastRenderedPageBreak/>
        <w:t xml:space="preserve">disampaikan Nabi SAW ketika berkomunikasi dengan Allah, sebagaimana Bakri Syahid menjelaskan yang terdapat dalam terjemahan Surah al-Zukhruf (43) ayat (88) sebagai berikut : </w:t>
      </w:r>
    </w:p>
    <w:p w14:paraId="6ECE7057" w14:textId="77777777" w:rsidR="004721C0" w:rsidRDefault="004721C0" w:rsidP="004721C0">
      <w:pPr>
        <w:pStyle w:val="ListParagraph"/>
        <w:spacing w:line="480" w:lineRule="auto"/>
        <w:ind w:left="709" w:firstLine="731"/>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“Lan Muhammad munjuk atur marang Pangerane : “ Dhuh Pangeran kula! Saestu kaum golongan kula punika boten sami pitados!”</w:t>
      </w:r>
      <w:r>
        <w:rPr>
          <w:rStyle w:val="FootnoteReference"/>
          <w:rFonts w:ascii="Times New Roman" w:eastAsia="Times New Roman" w:hAnsi="Times New Roman" w:cs="Times New Roman"/>
          <w:i/>
          <w:iCs/>
          <w:color w:val="333333"/>
          <w:sz w:val="24"/>
          <w:szCs w:val="24"/>
          <w:shd w:val="clear" w:color="auto" w:fill="FFFFFF"/>
          <w:lang w:val="id-ID"/>
        </w:rPr>
        <w:footnoteReference w:id="148"/>
      </w:r>
    </w:p>
    <w:p w14:paraId="00B89A58"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Dalam terjemahan dua ayat diatas, tampak adanya perbedaan tuturan yang disampaikan Nabi SAW. Pada contoh pertama, pengaduan Nabi SAW diungkapkan dalam bentuk tuturan </w:t>
      </w:r>
      <w:r>
        <w:rPr>
          <w:rFonts w:ascii="Times New Roman" w:eastAsia="Times New Roman" w:hAnsi="Times New Roman" w:cs="Times New Roman"/>
          <w:i/>
          <w:iCs/>
          <w:color w:val="333333"/>
          <w:sz w:val="24"/>
          <w:szCs w:val="24"/>
          <w:shd w:val="clear" w:color="auto" w:fill="FFFFFF"/>
          <w:lang w:val="id-ID"/>
        </w:rPr>
        <w:t>krama</w:t>
      </w:r>
      <w:r>
        <w:rPr>
          <w:rFonts w:ascii="Times New Roman" w:eastAsia="Times New Roman" w:hAnsi="Times New Roman" w:cs="Times New Roman"/>
          <w:color w:val="333333"/>
          <w:sz w:val="24"/>
          <w:szCs w:val="24"/>
          <w:shd w:val="clear" w:color="auto" w:fill="FFFFFF"/>
          <w:lang w:val="id-ID"/>
        </w:rPr>
        <w:t xml:space="preserve">, yaitu : </w:t>
      </w:r>
      <w:r>
        <w:rPr>
          <w:rFonts w:ascii="Times New Roman" w:eastAsia="Times New Roman" w:hAnsi="Times New Roman" w:cs="Times New Roman"/>
          <w:i/>
          <w:iCs/>
          <w:color w:val="333333"/>
          <w:sz w:val="24"/>
          <w:szCs w:val="24"/>
          <w:shd w:val="clear" w:color="auto" w:fill="FFFFFF"/>
          <w:lang w:val="id-ID"/>
        </w:rPr>
        <w:t>“Dhuh Pangeran kula! Saestu kaum golongan kula punika boten sami pitados!”</w:t>
      </w:r>
      <w:r>
        <w:rPr>
          <w:rFonts w:ascii="Times New Roman" w:eastAsia="Times New Roman" w:hAnsi="Times New Roman" w:cs="Times New Roman"/>
          <w:color w:val="333333"/>
          <w:sz w:val="24"/>
          <w:szCs w:val="24"/>
          <w:shd w:val="clear" w:color="auto" w:fill="FFFFFF"/>
          <w:lang w:val="id-ID"/>
        </w:rPr>
        <w:t xml:space="preserve"> Adapun pada contoh kedua, pertanyaan Nabui SAW kepada kaumnya diungkapkan dalam bentuk pertanyaan Nabi SAW diungkapkan dalam bentuk tuturan </w:t>
      </w:r>
      <w:r>
        <w:rPr>
          <w:rFonts w:ascii="Times New Roman" w:eastAsia="Times New Roman" w:hAnsi="Times New Roman" w:cs="Times New Roman"/>
          <w:i/>
          <w:iCs/>
          <w:color w:val="333333"/>
          <w:sz w:val="24"/>
          <w:szCs w:val="24"/>
          <w:shd w:val="clear" w:color="auto" w:fill="FFFFFF"/>
          <w:lang w:val="id-ID"/>
        </w:rPr>
        <w:t>ngoko</w:t>
      </w:r>
      <w:r>
        <w:rPr>
          <w:rFonts w:ascii="Times New Roman" w:eastAsia="Times New Roman" w:hAnsi="Times New Roman" w:cs="Times New Roman"/>
          <w:color w:val="333333"/>
          <w:sz w:val="24"/>
          <w:szCs w:val="24"/>
          <w:shd w:val="clear" w:color="auto" w:fill="FFFFFF"/>
          <w:lang w:val="id-ID"/>
        </w:rPr>
        <w:t>, yaitu :</w:t>
      </w:r>
      <w:r>
        <w:rPr>
          <w:rFonts w:ascii="Times New Roman" w:eastAsia="Times New Roman" w:hAnsi="Times New Roman" w:cs="Times New Roman"/>
          <w:i/>
          <w:iCs/>
          <w:color w:val="333333"/>
          <w:sz w:val="24"/>
          <w:szCs w:val="24"/>
          <w:shd w:val="clear" w:color="auto" w:fill="FFFFFF"/>
          <w:lang w:val="id-ID"/>
        </w:rPr>
        <w:t>”Sapa kang anitahake wong-wong mau?”</w:t>
      </w:r>
      <w:r>
        <w:rPr>
          <w:rFonts w:ascii="Times New Roman" w:eastAsia="Times New Roman" w:hAnsi="Times New Roman" w:cs="Times New Roman"/>
          <w:color w:val="333333"/>
          <w:sz w:val="24"/>
          <w:szCs w:val="24"/>
          <w:shd w:val="clear" w:color="auto" w:fill="FFFFFF"/>
          <w:lang w:val="id-ID"/>
        </w:rPr>
        <w:t xml:space="preserve"> Terjadinya perbedaan bentuk tuturan tersebutdisebabkan oleh adanya perbedaan pihak-pihak yang terlibat dalam komunikasi tersebut. </w:t>
      </w:r>
    </w:p>
    <w:p w14:paraId="4505C243" w14:textId="77777777" w:rsidR="004721C0" w:rsidRDefault="004721C0" w:rsidP="004721C0">
      <w:pPr>
        <w:pStyle w:val="ListParagraph"/>
        <w:spacing w:line="480" w:lineRule="auto"/>
        <w:ind w:left="709" w:firstLine="731"/>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Beberapa contoh bentuk tuturan yang dipergunakan untuk mengungkapkan komunikasi Allah SWT dengan para hamba atau makhluk-makhlukNya adalah sebagai berikut :</w:t>
      </w:r>
    </w:p>
    <w:p w14:paraId="08FA6933"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Komunikasi Allah SWT dengan Nabi Muhammad SAW </w:t>
      </w:r>
    </w:p>
    <w:p w14:paraId="09A274D7" w14:textId="77777777" w:rsidR="004721C0" w:rsidRDefault="004721C0" w:rsidP="004721C0">
      <w:pPr>
        <w:pStyle w:val="ListParagraph"/>
        <w:spacing w:line="480" w:lineRule="auto"/>
        <w:ind w:left="216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 xml:space="preserve">“He Muhammad, kang krukuban!” Sira tumandanga! Banjur elingna umat manungsa! Lan sira agegungna </w:t>
      </w:r>
      <w:r>
        <w:rPr>
          <w:rFonts w:ascii="Times New Roman" w:eastAsia="Times New Roman" w:hAnsi="Times New Roman" w:cs="Times New Roman"/>
          <w:i/>
          <w:iCs/>
          <w:color w:val="333333"/>
          <w:sz w:val="24"/>
          <w:szCs w:val="24"/>
          <w:shd w:val="clear" w:color="auto" w:fill="FFFFFF"/>
          <w:lang w:val="id-ID"/>
        </w:rPr>
        <w:lastRenderedPageBreak/>
        <w:t>marang Allah Pangeranira. Sarta sucenana penganggonira. Lan sira ngedohana saka penggawe ala.”</w:t>
      </w:r>
      <w:r>
        <w:rPr>
          <w:rStyle w:val="FootnoteReference"/>
          <w:rFonts w:ascii="Times New Roman" w:eastAsia="Times New Roman" w:hAnsi="Times New Roman" w:cs="Times New Roman"/>
          <w:i/>
          <w:iCs/>
          <w:color w:val="333333"/>
          <w:sz w:val="24"/>
          <w:szCs w:val="24"/>
          <w:shd w:val="clear" w:color="auto" w:fill="FFFFFF"/>
          <w:lang w:val="id-ID"/>
        </w:rPr>
        <w:footnoteReference w:id="149"/>
      </w:r>
      <w:r>
        <w:rPr>
          <w:rFonts w:ascii="Times New Roman" w:eastAsia="Times New Roman" w:hAnsi="Times New Roman" w:cs="Times New Roman"/>
          <w:i/>
          <w:iCs/>
          <w:color w:val="333333"/>
          <w:sz w:val="24"/>
          <w:szCs w:val="24"/>
          <w:shd w:val="clear" w:color="auto" w:fill="FFFFFF"/>
          <w:lang w:val="id-ID"/>
        </w:rPr>
        <w:t xml:space="preserve"> </w:t>
      </w:r>
    </w:p>
    <w:p w14:paraId="38690F22"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Komunikasi Allah SWT dengan nabi/rasul selain Muhammad SAW.</w:t>
      </w:r>
    </w:p>
    <w:p w14:paraId="31765994" w14:textId="77777777" w:rsidR="004721C0" w:rsidRDefault="004721C0" w:rsidP="004721C0">
      <w:pPr>
        <w:pStyle w:val="ListParagraph"/>
        <w:spacing w:line="480" w:lineRule="auto"/>
        <w:ind w:left="216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“Tumuli Ingsun (Allah) nimbali: “He Ibrahim! Teman sira wus angestokake Wahyu sajeroning impen! Kaya mangkono uga Ingsun angganjar wong-wong kang tumindak becik.”</w:t>
      </w:r>
      <w:r>
        <w:rPr>
          <w:rStyle w:val="FootnoteReference"/>
          <w:rFonts w:ascii="Times New Roman" w:eastAsia="Times New Roman" w:hAnsi="Times New Roman" w:cs="Times New Roman"/>
          <w:i/>
          <w:iCs/>
          <w:color w:val="333333"/>
          <w:sz w:val="24"/>
          <w:szCs w:val="24"/>
          <w:shd w:val="clear" w:color="auto" w:fill="FFFFFF"/>
          <w:lang w:val="id-ID"/>
        </w:rPr>
        <w:footnoteReference w:id="150"/>
      </w:r>
    </w:p>
    <w:p w14:paraId="24574E85"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Komunikasi Allah SWT dengan manusia secara umum.</w:t>
      </w:r>
    </w:p>
    <w:p w14:paraId="446C104B" w14:textId="77777777" w:rsidR="004721C0" w:rsidRDefault="004721C0" w:rsidP="004721C0">
      <w:pPr>
        <w:pStyle w:val="ListParagraph"/>
        <w:spacing w:line="480" w:lineRule="auto"/>
        <w:ind w:left="216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“He para manungsa! Sira phada manembahan ing Pangeran sesembahanira kang wus anitahake sira lan wong-wong sadurungira, kang mangkono iku supaya sira padha taqwa ing Allah.”</w:t>
      </w:r>
      <w:r>
        <w:rPr>
          <w:rStyle w:val="FootnoteReference"/>
          <w:rFonts w:ascii="Times New Roman" w:eastAsia="Times New Roman" w:hAnsi="Times New Roman" w:cs="Times New Roman"/>
          <w:i/>
          <w:iCs/>
          <w:color w:val="333333"/>
          <w:sz w:val="24"/>
          <w:szCs w:val="24"/>
          <w:shd w:val="clear" w:color="auto" w:fill="FFFFFF"/>
          <w:lang w:val="id-ID"/>
        </w:rPr>
        <w:footnoteReference w:id="151"/>
      </w:r>
    </w:p>
    <w:p w14:paraId="00B9EE22"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Komunikasi Allah SWT dengan para Malaikat.</w:t>
      </w:r>
    </w:p>
    <w:p w14:paraId="77F13C81" w14:textId="77777777" w:rsidR="004721C0" w:rsidRDefault="004721C0" w:rsidP="004721C0">
      <w:pPr>
        <w:pStyle w:val="ListParagraph"/>
        <w:spacing w:line="480" w:lineRule="auto"/>
        <w:ind w:left="216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“Lan nalikane Allah Pangeranira dhawuh marang para Malaikat : “Sanyata Ingsun bakal nitahake sesulih ana ing Bumi.”</w:t>
      </w:r>
      <w:r>
        <w:rPr>
          <w:rStyle w:val="FootnoteReference"/>
          <w:rFonts w:ascii="Times New Roman" w:eastAsia="Times New Roman" w:hAnsi="Times New Roman" w:cs="Times New Roman"/>
          <w:i/>
          <w:iCs/>
          <w:color w:val="333333"/>
          <w:sz w:val="24"/>
          <w:szCs w:val="24"/>
          <w:shd w:val="clear" w:color="auto" w:fill="FFFFFF"/>
          <w:lang w:val="id-ID"/>
        </w:rPr>
        <w:footnoteReference w:id="152"/>
      </w:r>
    </w:p>
    <w:p w14:paraId="7CAB1CDE"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Komunikasi Allah SWT dengan Iblis.</w:t>
      </w:r>
    </w:p>
    <w:p w14:paraId="4B7F6DB4" w14:textId="77777777" w:rsidR="004721C0" w:rsidRDefault="004721C0" w:rsidP="004721C0">
      <w:pPr>
        <w:pStyle w:val="ListParagraph"/>
        <w:spacing w:line="480" w:lineRule="auto"/>
        <w:ind w:left="216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“Allah Ngandika : “He Iblis, apa jalarane teka sira ora gelem melu sujud?”</w:t>
      </w:r>
      <w:r>
        <w:rPr>
          <w:rStyle w:val="FootnoteReference"/>
          <w:rFonts w:ascii="Times New Roman" w:eastAsia="Times New Roman" w:hAnsi="Times New Roman" w:cs="Times New Roman"/>
          <w:i/>
          <w:iCs/>
          <w:color w:val="333333"/>
          <w:sz w:val="24"/>
          <w:szCs w:val="24"/>
          <w:shd w:val="clear" w:color="auto" w:fill="FFFFFF"/>
          <w:lang w:val="id-ID"/>
        </w:rPr>
        <w:footnoteReference w:id="153"/>
      </w:r>
    </w:p>
    <w:p w14:paraId="72A0725F"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color w:val="333333"/>
          <w:sz w:val="24"/>
          <w:szCs w:val="24"/>
          <w:shd w:val="clear" w:color="auto" w:fill="FFFFFF"/>
          <w:lang w:val="id-ID"/>
        </w:rPr>
      </w:pPr>
      <w:r w:rsidRPr="00C85002">
        <w:rPr>
          <w:rFonts w:ascii="Times New Roman" w:eastAsia="Times New Roman" w:hAnsi="Times New Roman" w:cs="Times New Roman"/>
          <w:color w:val="333333"/>
          <w:sz w:val="24"/>
          <w:szCs w:val="24"/>
          <w:shd w:val="clear" w:color="auto" w:fill="FFFFFF"/>
          <w:lang w:val="id-ID"/>
        </w:rPr>
        <w:t>Komunikasi</w:t>
      </w:r>
      <w:r>
        <w:rPr>
          <w:rFonts w:ascii="Times New Roman" w:eastAsia="Times New Roman" w:hAnsi="Times New Roman" w:cs="Times New Roman"/>
          <w:color w:val="333333"/>
          <w:sz w:val="24"/>
          <w:szCs w:val="24"/>
          <w:shd w:val="clear" w:color="auto" w:fill="FFFFFF"/>
          <w:lang w:val="id-ID"/>
        </w:rPr>
        <w:t xml:space="preserve"> Allah SWT dengan langit dan bumi.</w:t>
      </w:r>
    </w:p>
    <w:p w14:paraId="10509A81" w14:textId="77777777" w:rsidR="004721C0" w:rsidRDefault="004721C0" w:rsidP="004721C0">
      <w:pPr>
        <w:pStyle w:val="ListParagraph"/>
        <w:spacing w:line="480" w:lineRule="auto"/>
        <w:ind w:left="216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lastRenderedPageBreak/>
        <w:t>“PanjenengaNe nuli nedya anitahake Langit, Langit mau sakawit isih awujud kukus (kebul), PanjenegaNe nuli paring dhawuh marang langit lan Bumi: “Sira sakaloron padha ngestokna sarana manut utawa kapeksa. “Sakarone padha matur :” Kula ngestokaken dhawuh khalayan ta’at (manut).</w:t>
      </w:r>
      <w:r>
        <w:rPr>
          <w:rStyle w:val="FootnoteReference"/>
          <w:rFonts w:ascii="Times New Roman" w:eastAsia="Times New Roman" w:hAnsi="Times New Roman" w:cs="Times New Roman"/>
          <w:i/>
          <w:iCs/>
          <w:color w:val="333333"/>
          <w:sz w:val="24"/>
          <w:szCs w:val="24"/>
          <w:shd w:val="clear" w:color="auto" w:fill="FFFFFF"/>
          <w:lang w:val="id-ID"/>
        </w:rPr>
        <w:footnoteReference w:id="154"/>
      </w:r>
    </w:p>
    <w:p w14:paraId="7F44013B" w14:textId="77777777" w:rsidR="004721C0" w:rsidRDefault="004721C0" w:rsidP="004721C0">
      <w:pPr>
        <w:pStyle w:val="ListParagraph"/>
        <w:numPr>
          <w:ilvl w:val="0"/>
          <w:numId w:val="35"/>
        </w:numPr>
        <w:spacing w:line="480" w:lineRule="auto"/>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Komunikasi Allah SWT dengan gunung (Q.A. Saba’ (34): 10) agar ia bertasbih bersama-sama dengan Nabi Dawud a.s : </w:t>
      </w:r>
      <w:r>
        <w:rPr>
          <w:rFonts w:ascii="Times New Roman" w:eastAsia="Times New Roman" w:hAnsi="Times New Roman" w:cs="Times New Roman"/>
          <w:i/>
          <w:iCs/>
          <w:color w:val="333333"/>
          <w:sz w:val="24"/>
          <w:szCs w:val="24"/>
          <w:shd w:val="clear" w:color="auto" w:fill="FFFFFF"/>
          <w:lang w:val="id-ID"/>
        </w:rPr>
        <w:t>“Lan teman Ingsun wus paring kanugrahan marang Dawud, yaiku pangandikan Ingsun :” He Gunung-gunung! Sira macaa tasbih (maha nuceake Allah) bebarengan kalawan Dawud, lan manuk. “ Lan ingsun wus nglemesake wesi kanggo Dawud.”</w:t>
      </w:r>
      <w:r>
        <w:rPr>
          <w:rStyle w:val="FootnoteReference"/>
          <w:rFonts w:ascii="Times New Roman" w:eastAsia="Times New Roman" w:hAnsi="Times New Roman" w:cs="Times New Roman"/>
          <w:i/>
          <w:iCs/>
          <w:color w:val="333333"/>
          <w:sz w:val="24"/>
          <w:szCs w:val="24"/>
          <w:shd w:val="clear" w:color="auto" w:fill="FFFFFF"/>
          <w:lang w:val="id-ID"/>
        </w:rPr>
        <w:footnoteReference w:id="155"/>
      </w:r>
    </w:p>
    <w:p w14:paraId="6EF02160" w14:textId="77777777" w:rsidR="004721C0" w:rsidRDefault="004721C0" w:rsidP="004721C0">
      <w:pPr>
        <w:spacing w:line="480" w:lineRule="auto"/>
        <w:ind w:left="720" w:firstLine="720"/>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Berdasarkan pengertian bahwa kebudayaan adalah segala sesuatu yang dihasilakn atau yang diperbuat oleh manusia yang karenanya ia bersifat profan dan insani, maka al-Qur’an dalam aspek tertentu tidak dapat dipersemakan dengan kebudayaan. Al-Qur’an adalah </w:t>
      </w:r>
      <w:r>
        <w:rPr>
          <w:rFonts w:ascii="Times New Roman" w:eastAsia="Times New Roman" w:hAnsi="Times New Roman" w:cs="Times New Roman"/>
          <w:i/>
          <w:iCs/>
          <w:color w:val="333333"/>
          <w:sz w:val="24"/>
          <w:szCs w:val="24"/>
          <w:shd w:val="clear" w:color="auto" w:fill="FFFFFF"/>
          <w:lang w:val="id-ID"/>
        </w:rPr>
        <w:t>kalam</w:t>
      </w:r>
      <w:r>
        <w:rPr>
          <w:rFonts w:ascii="Times New Roman" w:eastAsia="Times New Roman" w:hAnsi="Times New Roman" w:cs="Times New Roman"/>
          <w:color w:val="333333"/>
          <w:sz w:val="24"/>
          <w:szCs w:val="24"/>
          <w:shd w:val="clear" w:color="auto" w:fill="FFFFFF"/>
          <w:lang w:val="id-ID"/>
        </w:rPr>
        <w:t xml:space="preserve"> Allah SWT yang karenanya bersifat ilahi dan suci. Tetapi ketika al-Quran diturunkan kepada Nabi SAW dengan membawa misi utama sebagai petunjuk bagi seluruh umat manusia, </w:t>
      </w:r>
      <w:r>
        <w:rPr>
          <w:rStyle w:val="FootnoteReference"/>
          <w:rFonts w:ascii="Times New Roman" w:eastAsia="Times New Roman" w:hAnsi="Times New Roman" w:cs="Times New Roman"/>
          <w:color w:val="333333"/>
          <w:sz w:val="24"/>
          <w:szCs w:val="24"/>
          <w:shd w:val="clear" w:color="auto" w:fill="FFFFFF"/>
          <w:lang w:val="id-ID"/>
        </w:rPr>
        <w:footnoteReference w:id="156"/>
      </w:r>
      <w:r>
        <w:rPr>
          <w:rFonts w:ascii="Times New Roman" w:eastAsia="Times New Roman" w:hAnsi="Times New Roman" w:cs="Times New Roman"/>
          <w:color w:val="333333"/>
          <w:sz w:val="24"/>
          <w:szCs w:val="24"/>
          <w:shd w:val="clear" w:color="auto" w:fill="FFFFFF"/>
          <w:lang w:val="id-ID"/>
        </w:rPr>
        <w:t xml:space="preserve"> Maka ia tidak dapat menghindar dari “campur </w:t>
      </w:r>
      <w:r>
        <w:rPr>
          <w:rFonts w:ascii="Times New Roman" w:eastAsia="Times New Roman" w:hAnsi="Times New Roman" w:cs="Times New Roman"/>
          <w:color w:val="333333"/>
          <w:sz w:val="24"/>
          <w:szCs w:val="24"/>
          <w:shd w:val="clear" w:color="auto" w:fill="FFFFFF"/>
          <w:lang w:val="id-ID"/>
        </w:rPr>
        <w:lastRenderedPageBreak/>
        <w:t xml:space="preserve">tangan” manusia beserta kebudayaannya. Disini al-Quran bukan lagi sebagai makna abstrak yang tidak terjamah oleh manusia, malinkan sebuah entitas yang begitu dekat dan lekat dengan manusia lebih karena perwujudan dan keberadaannya merupakan bagian tak terpisahkan dari kehidupan manusia itu sendiri. Dalam konteks ini, inter relasi al-Quran dengan nilai-nilai budaya sebagai hasil cipta, rasa, dan karsa manusia menjadi sebuah keniscayaan yang tidak dapat dielakkan. </w:t>
      </w:r>
    </w:p>
    <w:p w14:paraId="0D3D6447" w14:textId="77777777" w:rsidR="004721C0" w:rsidRDefault="004721C0" w:rsidP="004721C0">
      <w:pPr>
        <w:spacing w:line="480" w:lineRule="auto"/>
        <w:ind w:left="720" w:firstLine="720"/>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Inter-relasi al-Quran dan kebudayaan pertama-pertama terjadi ketika firman-firman suci Tuhan itu membumi dan ditranskripsikan ke dalam teks berbahasa Arab.</w:t>
      </w:r>
      <w:r>
        <w:rPr>
          <w:rStyle w:val="FootnoteReference"/>
          <w:rFonts w:ascii="Times New Roman" w:eastAsia="Times New Roman" w:hAnsi="Times New Roman" w:cs="Times New Roman"/>
          <w:color w:val="333333"/>
          <w:sz w:val="24"/>
          <w:szCs w:val="24"/>
          <w:shd w:val="clear" w:color="auto" w:fill="FFFFFF"/>
          <w:lang w:val="id-ID"/>
        </w:rPr>
        <w:footnoteReference w:id="157"/>
      </w:r>
      <w:r>
        <w:rPr>
          <w:rFonts w:ascii="Times New Roman" w:eastAsia="Times New Roman" w:hAnsi="Times New Roman" w:cs="Times New Roman"/>
          <w:color w:val="333333"/>
          <w:sz w:val="24"/>
          <w:szCs w:val="24"/>
          <w:shd w:val="clear" w:color="auto" w:fill="FFFFFF"/>
          <w:lang w:val="id-ID"/>
        </w:rPr>
        <w:t xml:space="preserve"> Meskipun al-Quran adalah </w:t>
      </w:r>
      <w:r>
        <w:rPr>
          <w:rFonts w:ascii="Times New Roman" w:eastAsia="Times New Roman" w:hAnsi="Times New Roman" w:cs="Times New Roman"/>
          <w:i/>
          <w:iCs/>
          <w:color w:val="333333"/>
          <w:sz w:val="24"/>
          <w:szCs w:val="24"/>
          <w:shd w:val="clear" w:color="auto" w:fill="FFFFFF"/>
          <w:lang w:val="id-ID"/>
        </w:rPr>
        <w:t xml:space="preserve">kalam </w:t>
      </w:r>
      <w:r>
        <w:rPr>
          <w:rFonts w:ascii="Times New Roman" w:eastAsia="Times New Roman" w:hAnsi="Times New Roman" w:cs="Times New Roman"/>
          <w:color w:val="333333"/>
          <w:sz w:val="24"/>
          <w:szCs w:val="24"/>
          <w:shd w:val="clear" w:color="auto" w:fill="FFFFFF"/>
          <w:lang w:val="id-ID"/>
        </w:rPr>
        <w:t>Tuhan, tetapi bahasa Arab yang dijadikan wahananya termasuk kategori budaya yang bersifat relatif, dan sistem tanda bahasanya bersifat arbitrer (kesepakatan sosial).</w:t>
      </w:r>
      <w:r>
        <w:rPr>
          <w:rStyle w:val="FootnoteReference"/>
          <w:rFonts w:ascii="Times New Roman" w:eastAsia="Times New Roman" w:hAnsi="Times New Roman" w:cs="Times New Roman"/>
          <w:color w:val="333333"/>
          <w:sz w:val="24"/>
          <w:szCs w:val="24"/>
          <w:shd w:val="clear" w:color="auto" w:fill="FFFFFF"/>
          <w:lang w:val="id-ID"/>
        </w:rPr>
        <w:footnoteReference w:id="158"/>
      </w:r>
      <w:r>
        <w:rPr>
          <w:rFonts w:ascii="Times New Roman" w:eastAsia="Times New Roman" w:hAnsi="Times New Roman" w:cs="Times New Roman"/>
          <w:color w:val="333333"/>
          <w:sz w:val="24"/>
          <w:szCs w:val="24"/>
          <w:shd w:val="clear" w:color="auto" w:fill="FFFFFF"/>
          <w:lang w:val="id-ID"/>
        </w:rPr>
        <w:t xml:space="preserve"> Dengan demikian, dapat dikaytakan bahwa perwujudan al-Qur’an, dalam batas-batas tertentu, merupakan bagian dari kebudayaan manusia. Lebih tegas, Nasr Hamid Abu Zaid bahkan menyebut al-Qur’an sebagai produk budaya </w:t>
      </w:r>
      <w:r>
        <w:rPr>
          <w:rFonts w:ascii="Times New Roman" w:eastAsia="Times New Roman" w:hAnsi="Times New Roman" w:cs="Times New Roman"/>
          <w:i/>
          <w:iCs/>
          <w:color w:val="333333"/>
          <w:sz w:val="24"/>
          <w:szCs w:val="24"/>
          <w:shd w:val="clear" w:color="auto" w:fill="FFFFFF"/>
          <w:lang w:val="id-ID"/>
        </w:rPr>
        <w:t>(muntaj tsaqafiy).</w:t>
      </w:r>
      <w:r>
        <w:rPr>
          <w:rStyle w:val="FootnoteReference"/>
          <w:rFonts w:ascii="Times New Roman" w:eastAsia="Times New Roman" w:hAnsi="Times New Roman" w:cs="Times New Roman"/>
          <w:i/>
          <w:iCs/>
          <w:color w:val="333333"/>
          <w:sz w:val="24"/>
          <w:szCs w:val="24"/>
          <w:shd w:val="clear" w:color="auto" w:fill="FFFFFF"/>
          <w:lang w:val="id-ID"/>
        </w:rPr>
        <w:footnoteReference w:id="159"/>
      </w:r>
      <w:r>
        <w:rPr>
          <w:rFonts w:ascii="Times New Roman" w:eastAsia="Times New Roman" w:hAnsi="Times New Roman" w:cs="Times New Roman"/>
          <w:i/>
          <w:iCs/>
          <w:color w:val="333333"/>
          <w:sz w:val="24"/>
          <w:szCs w:val="24"/>
          <w:shd w:val="clear" w:color="auto" w:fill="FFFFFF"/>
          <w:lang w:val="id-ID"/>
        </w:rPr>
        <w:t xml:space="preserve"> </w:t>
      </w:r>
      <w:r>
        <w:rPr>
          <w:rFonts w:ascii="Times New Roman" w:eastAsia="Times New Roman" w:hAnsi="Times New Roman" w:cs="Times New Roman"/>
          <w:color w:val="333333"/>
          <w:sz w:val="24"/>
          <w:szCs w:val="24"/>
          <w:shd w:val="clear" w:color="auto" w:fill="FFFFFF"/>
          <w:lang w:val="id-ID"/>
        </w:rPr>
        <w:t>Hal ini tidak lain karena al-Quran pada dasarnya merupakan wacana bahasa, sementara “bahasa (Arab) adalah produk manusia, bukan produk Tuhan.</w:t>
      </w:r>
      <w:r>
        <w:rPr>
          <w:rStyle w:val="FootnoteReference"/>
          <w:rFonts w:ascii="Times New Roman" w:eastAsia="Times New Roman" w:hAnsi="Times New Roman" w:cs="Times New Roman"/>
          <w:color w:val="333333"/>
          <w:sz w:val="24"/>
          <w:szCs w:val="24"/>
          <w:shd w:val="clear" w:color="auto" w:fill="FFFFFF"/>
          <w:lang w:val="id-ID"/>
        </w:rPr>
        <w:footnoteReference w:id="160"/>
      </w:r>
    </w:p>
    <w:p w14:paraId="073CA9C6" w14:textId="77777777" w:rsidR="004721C0" w:rsidRDefault="004721C0" w:rsidP="004721C0">
      <w:pPr>
        <w:spacing w:line="480" w:lineRule="auto"/>
        <w:ind w:left="720" w:firstLine="720"/>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lastRenderedPageBreak/>
        <w:t xml:space="preserve">Disisi lain, keberadaan al-Quran sebagai </w:t>
      </w:r>
      <w:r>
        <w:rPr>
          <w:rFonts w:ascii="Times New Roman" w:eastAsia="Times New Roman" w:hAnsi="Times New Roman" w:cs="Times New Roman"/>
          <w:i/>
          <w:iCs/>
          <w:color w:val="333333"/>
          <w:sz w:val="24"/>
          <w:szCs w:val="24"/>
          <w:shd w:val="clear" w:color="auto" w:fill="FFFFFF"/>
          <w:lang w:val="id-ID"/>
        </w:rPr>
        <w:t xml:space="preserve">hudan </w:t>
      </w:r>
      <w:r>
        <w:rPr>
          <w:rFonts w:ascii="Times New Roman" w:eastAsia="Times New Roman" w:hAnsi="Times New Roman" w:cs="Times New Roman"/>
          <w:color w:val="333333"/>
          <w:sz w:val="24"/>
          <w:szCs w:val="24"/>
          <w:shd w:val="clear" w:color="auto" w:fill="FFFFFF"/>
          <w:lang w:val="id-ID"/>
        </w:rPr>
        <w:t>(petunjuk) pada gilirannya menuntut inter-relasi yang lebih intensif dengan umat manusia, khususnya kaum Muslim. Upaya-upaya perhuman dan penafsiran terhadap nilai-nilai yang terkandung di dalam ayat-ayatnya perlu dilakukan terus-menerus oleh kaum Muslimin sepanjang masa. Disini akal, yang oleh Musa Asy’arie dikatakan sebagai “potensi dasar terpenting yang dimiliki manusia sebagai pembentuk kebudayaan.”,</w:t>
      </w:r>
      <w:r>
        <w:rPr>
          <w:rStyle w:val="FootnoteReference"/>
          <w:rFonts w:ascii="Times New Roman" w:eastAsia="Times New Roman" w:hAnsi="Times New Roman" w:cs="Times New Roman"/>
          <w:color w:val="333333"/>
          <w:sz w:val="24"/>
          <w:szCs w:val="24"/>
          <w:shd w:val="clear" w:color="auto" w:fill="FFFFFF"/>
          <w:lang w:val="id-ID"/>
        </w:rPr>
        <w:footnoteReference w:id="161"/>
      </w:r>
      <w:r>
        <w:rPr>
          <w:rFonts w:ascii="Times New Roman" w:eastAsia="Times New Roman" w:hAnsi="Times New Roman" w:cs="Times New Roman"/>
          <w:color w:val="333333"/>
          <w:sz w:val="24"/>
          <w:szCs w:val="24"/>
          <w:shd w:val="clear" w:color="auto" w:fill="FFFFFF"/>
          <w:lang w:val="id-ID"/>
        </w:rPr>
        <w:t xml:space="preserve"> memainkan peran yang sangat penting lebih karena ia merupakan instrumen yang tidak dapat ditinggalkan dalam upaya-upaya tersebut. Dengan menggunakan akalnya, manusia dapat memberikan makna terhadap pesan-pesan suci al-Qur’an dan selnjutnya mengaktualisasikannya dalam kehidupan sehari-hari. </w:t>
      </w:r>
    </w:p>
    <w:p w14:paraId="3D49CA53" w14:textId="77777777" w:rsidR="004721C0" w:rsidRDefault="004721C0" w:rsidP="004721C0">
      <w:pPr>
        <w:spacing w:line="480" w:lineRule="auto"/>
        <w:ind w:left="720" w:firstLine="720"/>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 xml:space="preserve">Hal itu merupakan konsekuensi logis dari keberaan al-Quran sebagai kitab petunjuk agar nilai-nilai yang terkandung didalamnya dapat dilaksanakan oleh manusia dalam konteks sosial dan budaya yang berbeda-beda dan terus berubah. Al-Quran akan selalu berinter-inter dengan nilai-nilai kebudayaan manusia sepanjang sejarahnya didunia, dimanapun dan kapanpun. Dalam inter-relasi itu, al-Quran dan nilai-nilai budaya dapat saling isi dan terintegrasi karena adanya kesamaan unsur esensial al-Quran adalah sumber pengetahuan itu sendiri. Pengetahuan tersebut dapat mengendap dalam pola dan tata pikir yang berfungsi untuk merespon setiap </w:t>
      </w:r>
      <w:r>
        <w:rPr>
          <w:rFonts w:ascii="Times New Roman" w:eastAsia="Times New Roman" w:hAnsi="Times New Roman" w:cs="Times New Roman"/>
          <w:color w:val="333333"/>
          <w:sz w:val="24"/>
          <w:szCs w:val="24"/>
          <w:shd w:val="clear" w:color="auto" w:fill="FFFFFF"/>
          <w:lang w:val="id-ID"/>
        </w:rPr>
        <w:lastRenderedPageBreak/>
        <w:t>stimulus dari lingkungan sosial dan budaya melalui simbol-simbol bahasa.</w:t>
      </w:r>
      <w:r>
        <w:rPr>
          <w:rStyle w:val="FootnoteReference"/>
          <w:rFonts w:ascii="Times New Roman" w:eastAsia="Times New Roman" w:hAnsi="Times New Roman" w:cs="Times New Roman"/>
          <w:color w:val="333333"/>
          <w:sz w:val="24"/>
          <w:szCs w:val="24"/>
          <w:shd w:val="clear" w:color="auto" w:fill="FFFFFF"/>
          <w:lang w:val="id-ID"/>
        </w:rPr>
        <w:footnoteReference w:id="162"/>
      </w:r>
    </w:p>
    <w:p w14:paraId="52E3B13C" w14:textId="77777777" w:rsidR="004721C0" w:rsidRDefault="004721C0" w:rsidP="004721C0">
      <w:pPr>
        <w:spacing w:line="480" w:lineRule="auto"/>
        <w:ind w:left="720" w:firstLine="720"/>
        <w:jc w:val="both"/>
        <w:rPr>
          <w:rFonts w:ascii="Times New Roman" w:eastAsia="Times New Roman" w:hAnsi="Times New Roman" w:cs="Times New Roman"/>
          <w:color w:val="333333"/>
          <w:sz w:val="24"/>
          <w:szCs w:val="24"/>
          <w:shd w:val="clear" w:color="auto" w:fill="FFFFFF"/>
          <w:lang w:val="id-ID"/>
        </w:rPr>
      </w:pPr>
      <w:r>
        <w:rPr>
          <w:rFonts w:ascii="Times New Roman" w:eastAsia="Times New Roman" w:hAnsi="Times New Roman" w:cs="Times New Roman"/>
          <w:color w:val="333333"/>
          <w:sz w:val="24"/>
          <w:szCs w:val="24"/>
          <w:shd w:val="clear" w:color="auto" w:fill="FFFFFF"/>
          <w:lang w:val="id-ID"/>
        </w:rPr>
        <w:t>Sehubung dengan pendekatan yang dipergunakan oleh tafsir Al-Huda, berikut ini dikemukaan salah satu contoh penafsirannya yang dilakukan terhadap Surah Thaha (20) ayat 131, sebagai berikut :</w:t>
      </w:r>
    </w:p>
    <w:p w14:paraId="041337E5" w14:textId="77777777" w:rsidR="004721C0" w:rsidRDefault="004721C0" w:rsidP="004721C0">
      <w:pPr>
        <w:spacing w:line="480" w:lineRule="auto"/>
        <w:ind w:left="720" w:firstLine="72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 xml:space="preserve">Surasipun ayat punika estunipun sampun cetha gamblang, kados ingkang sampun kaweca ing ayat 88 Surah Hijr. Aslining kadadosan sebab musababipun tumuruning ayat punika kagem gegebenganipun Kanjeng Nabi Muhammad SAW, ngasta </w:t>
      </w:r>
      <w:r>
        <w:rPr>
          <w:rFonts w:ascii="Times New Roman" w:eastAsia="Times New Roman" w:hAnsi="Times New Roman" w:cs="Times New Roman"/>
          <w:color w:val="333333"/>
          <w:sz w:val="24"/>
          <w:szCs w:val="24"/>
          <w:shd w:val="clear" w:color="auto" w:fill="FFFFFF"/>
          <w:lang w:val="id-ID"/>
        </w:rPr>
        <w:t xml:space="preserve">leadership </w:t>
      </w:r>
      <w:r>
        <w:rPr>
          <w:rFonts w:ascii="Times New Roman" w:eastAsia="Times New Roman" w:hAnsi="Times New Roman" w:cs="Times New Roman"/>
          <w:i/>
          <w:iCs/>
          <w:color w:val="333333"/>
          <w:sz w:val="24"/>
          <w:szCs w:val="24"/>
          <w:shd w:val="clear" w:color="auto" w:fill="FFFFFF"/>
          <w:lang w:val="id-ID"/>
        </w:rPr>
        <w:t xml:space="preserve"> ing Ummatipun ingkang dipun tresnani, katitik saking agenging lelabuhanipun sarta keikhasipun ambudidaya supados Ummatipun manggih karaharja ing Doanya sarta makmur nampi ini’mat ing Akheranipun. Kapemimpinipun Rasulullah saw prayogi sanget katuladha ing para Pemimpin Bangsa sarta para Ulamaipun. Inggih punika gesangipun sarwa leres, resik, bares lan beres !</w:t>
      </w:r>
    </w:p>
    <w:p w14:paraId="705411A6" w14:textId="77777777" w:rsidR="004721C0" w:rsidRPr="0022745D" w:rsidRDefault="004721C0" w:rsidP="004721C0">
      <w:pPr>
        <w:spacing w:line="480" w:lineRule="auto"/>
        <w:ind w:left="720" w:firstLine="720"/>
        <w:jc w:val="both"/>
        <w:rPr>
          <w:rFonts w:ascii="Times New Roman" w:eastAsia="Times New Roman" w:hAnsi="Times New Roman" w:cs="Times New Roman"/>
          <w:i/>
          <w:iCs/>
          <w:color w:val="333333"/>
          <w:sz w:val="24"/>
          <w:szCs w:val="24"/>
          <w:shd w:val="clear" w:color="auto" w:fill="FFFFFF"/>
          <w:lang w:val="id-ID"/>
        </w:rPr>
      </w:pPr>
      <w:r>
        <w:rPr>
          <w:rFonts w:ascii="Times New Roman" w:eastAsia="Times New Roman" w:hAnsi="Times New Roman" w:cs="Times New Roman"/>
          <w:i/>
          <w:iCs/>
          <w:color w:val="333333"/>
          <w:sz w:val="24"/>
          <w:szCs w:val="24"/>
          <w:shd w:val="clear" w:color="auto" w:fill="FFFFFF"/>
          <w:lang w:val="id-ID"/>
        </w:rPr>
        <w:t xml:space="preserve">Tegeseipun : boten kenging sembrana utawi ugal-ugalan, lan boten kenging culika utawi edan-edanan, punika dene boten kenging umuk tuwin oncor-oncoran. Balik kedah khusyu’ tundhuk dhumateng Gusti Allah SWT ,andhap asor, lembah manah, weles asih dhateng sasamining titah, </w:t>
      </w:r>
      <w:r>
        <w:rPr>
          <w:rFonts w:ascii="Times New Roman" w:eastAsia="Times New Roman" w:hAnsi="Times New Roman" w:cs="Times New Roman"/>
          <w:i/>
          <w:iCs/>
          <w:color w:val="333333"/>
          <w:sz w:val="24"/>
          <w:szCs w:val="24"/>
          <w:shd w:val="clear" w:color="auto" w:fill="FFFFFF"/>
          <w:lang w:val="id-ID"/>
        </w:rPr>
        <w:lastRenderedPageBreak/>
        <w:t>langkung-langkung ingkang sami dados Pemimpin dhateng wewengkonipun…</w:t>
      </w:r>
      <w:r>
        <w:rPr>
          <w:rStyle w:val="FootnoteReference"/>
          <w:rFonts w:ascii="Times New Roman" w:eastAsia="Times New Roman" w:hAnsi="Times New Roman" w:cs="Times New Roman"/>
          <w:i/>
          <w:iCs/>
          <w:color w:val="333333"/>
          <w:sz w:val="24"/>
          <w:szCs w:val="24"/>
          <w:shd w:val="clear" w:color="auto" w:fill="FFFFFF"/>
          <w:lang w:val="id-ID"/>
        </w:rPr>
        <w:footnoteReference w:id="163"/>
      </w:r>
    </w:p>
    <w:p w14:paraId="6435F5C1" w14:textId="77777777" w:rsidR="004721C0" w:rsidRPr="00C371DA" w:rsidRDefault="004721C0" w:rsidP="004721C0">
      <w:pPr>
        <w:pStyle w:val="ListParagraph"/>
        <w:numPr>
          <w:ilvl w:val="0"/>
          <w:numId w:val="18"/>
        </w:numPr>
        <w:spacing w:line="480" w:lineRule="auto"/>
        <w:jc w:val="both"/>
        <w:outlineLvl w:val="1"/>
        <w:rPr>
          <w:rFonts w:asciiTheme="majorBidi" w:hAnsiTheme="majorBidi" w:cstheme="majorBidi"/>
          <w:b/>
          <w:bCs/>
          <w:sz w:val="24"/>
          <w:szCs w:val="24"/>
          <w:lang w:val="en-US"/>
        </w:rPr>
      </w:pPr>
      <w:bookmarkStart w:id="28" w:name="_Toc137005195"/>
      <w:bookmarkEnd w:id="25"/>
      <w:bookmarkEnd w:id="26"/>
      <w:proofErr w:type="spellStart"/>
      <w:r w:rsidRPr="003B4BF9">
        <w:rPr>
          <w:rFonts w:asciiTheme="majorBidi" w:hAnsiTheme="majorBidi" w:cstheme="majorBidi"/>
          <w:b/>
          <w:bCs/>
          <w:sz w:val="24"/>
          <w:szCs w:val="24"/>
          <w:lang w:val="en-US"/>
        </w:rPr>
        <w:t>Analisis</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terhadap</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faktor-faktor</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atau</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penyebab</w:t>
      </w:r>
      <w:proofErr w:type="spellEnd"/>
      <w:r w:rsidRPr="003B4BF9">
        <w:rPr>
          <w:rFonts w:asciiTheme="majorBidi" w:hAnsiTheme="majorBidi" w:cstheme="majorBidi"/>
          <w:b/>
          <w:bCs/>
          <w:sz w:val="24"/>
          <w:szCs w:val="24"/>
          <w:lang w:val="en-US"/>
        </w:rPr>
        <w:t xml:space="preserve"> Bakri </w:t>
      </w:r>
      <w:proofErr w:type="spellStart"/>
      <w:r w:rsidRPr="003B4BF9">
        <w:rPr>
          <w:rFonts w:asciiTheme="majorBidi" w:hAnsiTheme="majorBidi" w:cstheme="majorBidi"/>
          <w:b/>
          <w:bCs/>
          <w:sz w:val="24"/>
          <w:szCs w:val="24"/>
          <w:lang w:val="en-US"/>
        </w:rPr>
        <w:t>Syahid</w:t>
      </w:r>
      <w:proofErr w:type="spellEnd"/>
      <w:r w:rsidRPr="003B4BF9">
        <w:rPr>
          <w:rFonts w:asciiTheme="majorBidi" w:hAnsiTheme="majorBidi" w:cstheme="majorBidi"/>
          <w:b/>
          <w:bCs/>
          <w:sz w:val="24"/>
          <w:szCs w:val="24"/>
          <w:lang w:val="en-US"/>
        </w:rPr>
        <w:t xml:space="preserve"> </w:t>
      </w:r>
      <w:proofErr w:type="spellStart"/>
      <w:r w:rsidRPr="003B4BF9">
        <w:rPr>
          <w:rFonts w:asciiTheme="majorBidi" w:hAnsiTheme="majorBidi" w:cstheme="majorBidi"/>
          <w:b/>
          <w:bCs/>
          <w:sz w:val="24"/>
          <w:szCs w:val="24"/>
          <w:lang w:val="en-US"/>
        </w:rPr>
        <w:t>menafsirkan</w:t>
      </w:r>
      <w:proofErr w:type="spellEnd"/>
      <w:r w:rsidRPr="003B4BF9">
        <w:rPr>
          <w:rFonts w:asciiTheme="majorBidi" w:hAnsiTheme="majorBidi" w:cstheme="majorBidi"/>
          <w:b/>
          <w:bCs/>
          <w:sz w:val="24"/>
          <w:szCs w:val="24"/>
          <w:lang w:val="en-US"/>
        </w:rPr>
        <w:t xml:space="preserve"> Al-Qur’an </w:t>
      </w:r>
      <w:proofErr w:type="spellStart"/>
      <w:r w:rsidRPr="003B4BF9">
        <w:rPr>
          <w:rFonts w:asciiTheme="majorBidi" w:hAnsiTheme="majorBidi" w:cstheme="majorBidi"/>
          <w:b/>
          <w:bCs/>
          <w:sz w:val="24"/>
          <w:szCs w:val="24"/>
          <w:lang w:val="en-US"/>
        </w:rPr>
        <w:t>berbahasa</w:t>
      </w:r>
      <w:proofErr w:type="spellEnd"/>
      <w:r w:rsidRPr="003B4BF9">
        <w:rPr>
          <w:rFonts w:asciiTheme="majorBidi" w:hAnsiTheme="majorBidi" w:cstheme="majorBidi"/>
          <w:b/>
          <w:bCs/>
          <w:sz w:val="24"/>
          <w:szCs w:val="24"/>
          <w:lang w:val="en-US"/>
        </w:rPr>
        <w:t xml:space="preserve"> Jawa.</w:t>
      </w:r>
      <w:bookmarkEnd w:id="28"/>
      <w:r w:rsidRPr="003B4BF9">
        <w:rPr>
          <w:rFonts w:asciiTheme="majorBidi" w:hAnsiTheme="majorBidi" w:cstheme="majorBidi"/>
          <w:b/>
          <w:bCs/>
          <w:sz w:val="24"/>
          <w:szCs w:val="24"/>
          <w:lang w:val="en-US"/>
        </w:rPr>
        <w:t xml:space="preserve"> </w:t>
      </w:r>
    </w:p>
    <w:p w14:paraId="0521CF0C"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 xml:space="preserve">Tafsir al-Qur’an berbeda dengan al-Qur’an, objek uang ditafsirkan. Jika yang pertama merupakan hasil kreasi budaya yang bersifat nisbi dan profan, maka yang kedua diyakini sebagai disadari oleh umat Islam agar tidak mudah terjebak dalam pemutlakan penafsiran dan klaim kebenaran tunggal berdasarkan hasil penafsiran yang diyakininya benar. Oleh karena itu, kajian tentang inter-relasi Islam dengan kebudayaan kiranya sangat perlu dilakukan agar dapat diketahui bagaimana relasi antara Islam dan kebudayaan itu terjadi. </w:t>
      </w:r>
      <w:r>
        <w:rPr>
          <w:rStyle w:val="FootnoteReference"/>
          <w:rFonts w:asciiTheme="majorBidi" w:hAnsiTheme="majorBidi" w:cstheme="majorBidi"/>
          <w:sz w:val="24"/>
          <w:szCs w:val="24"/>
          <w:lang w:val="id-ID"/>
        </w:rPr>
        <w:footnoteReference w:id="164"/>
      </w:r>
    </w:p>
    <w:p w14:paraId="7D10C258"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 xml:space="preserve">Lahirnya berbagai pengalaman Islam yang berbeda-beda dikalangan umat Islam merupakan refleksi dari perbedaan yang muncul dalam memahami kitab syuci (al-Qur’an). Sehubungan dengan itu, menjadi penting untuk mengetahui proses lahirnya Islam pada tataran realitas berdasarkan apa yang telah dilakukan oleh umat Islam dalam aktivitas keagamaannya, dan bukan berdasarkan apa yang seharusnya. Oleh karena itu, produk-produk penafsiran kitab suci dan praktik-praktik keislaman masyarakat. Yang muncul dalam bentuk yang berbeda-beda tersebut harus </w:t>
      </w:r>
      <w:r>
        <w:rPr>
          <w:rFonts w:asciiTheme="majorBidi" w:hAnsiTheme="majorBidi" w:cstheme="majorBidi"/>
          <w:sz w:val="24"/>
          <w:szCs w:val="24"/>
          <w:lang w:val="id-ID"/>
        </w:rPr>
        <w:lastRenderedPageBreak/>
        <w:t>disikapi secara arif dan bijaksana sehingga perbedaan itu tidak men jadi pemicu terjadinya konflik hortizontal.</w:t>
      </w:r>
    </w:p>
    <w:p w14:paraId="06FC92A6"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Kedatangan Islam disuatu tempat akan selalu mengalami kontak dengan nilai-nilai budaya masyarakatnya. Dalam siatuasi kontak tersebut, seringkali Islam meyerap unsur-unsur lokal yang tidak bertentangan dengan prinsip-prinsip dasar ajarannya. Hal ini terjadi karena didalam setiap kebudayaan masyarakat sesungguhnya menyimpan nilai-nilai klearifan lokal yang bersesuai dengan nilai-nilai universal al-Qur’an. Tafsir Al-Huda karya Bakri Syahid salah satu wujud kontak yang terjadi antara Islam (al-Qur’an) dan budaya lokal tersebut, khususnya budaya Jawa.</w:t>
      </w:r>
      <w:r>
        <w:rPr>
          <w:rStyle w:val="FootnoteReference"/>
          <w:rFonts w:asciiTheme="majorBidi" w:hAnsiTheme="majorBidi" w:cstheme="majorBidi"/>
          <w:sz w:val="24"/>
          <w:szCs w:val="24"/>
          <w:lang w:val="id-ID"/>
        </w:rPr>
        <w:footnoteReference w:id="165"/>
      </w:r>
    </w:p>
    <w:p w14:paraId="22929457"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Tafsir Al-Huda ini merupakan salah satu tafsir al-Qur’an yang menggunakan bahasa Jawa sebagai media penafsiran Bakri Syahid. Hal ini terjadi karena adanya dialog antara dua sistem nilai budaya yang berbeda sebagaimana tercermin dalam simbol-simbol bahasannya, yaitu bahasa Al-Qur’an (Arab) disatu pihak dan bahasa Jawa dipihak lain. Sebab, bahasa Jawa memiliki muatan makna simbolik dari dunia materi dan ide-ide abstrak kebudayaan Jawa. Demikian pula al-Qur’an yang keberadaannya merupakan wacana kebahasaan, seperti diyakini oleh Nasr Hamid Abu Zaid, juga memiliki latar belakang sosiobudayanya sendiri.</w:t>
      </w:r>
      <w:r>
        <w:rPr>
          <w:rStyle w:val="FootnoteReference"/>
          <w:rFonts w:asciiTheme="majorBidi" w:hAnsiTheme="majorBidi" w:cstheme="majorBidi"/>
          <w:sz w:val="24"/>
          <w:szCs w:val="24"/>
          <w:lang w:val="id-ID"/>
        </w:rPr>
        <w:footnoteReference w:id="166"/>
      </w:r>
    </w:p>
    <w:p w14:paraId="6C51A39F"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lastRenderedPageBreak/>
        <w:t>Pergumulan antara nilai-nilai ajaran al-Qur’an dan nilai-nilai budaya Jawa juga tampak dalam penggunaan konsep-konsep dari pandangan hidup Jaw</w:t>
      </w:r>
      <w:r>
        <w:rPr>
          <w:rFonts w:asciiTheme="majorBidi" w:hAnsiTheme="majorBidi" w:cstheme="majorBidi"/>
          <w:sz w:val="24"/>
          <w:szCs w:val="24"/>
        </w:rPr>
        <w:t>a</w:t>
      </w:r>
      <w:r>
        <w:rPr>
          <w:rFonts w:asciiTheme="majorBidi" w:hAnsiTheme="majorBidi" w:cstheme="majorBidi"/>
          <w:sz w:val="24"/>
          <w:szCs w:val="24"/>
          <w:lang w:val="id-ID"/>
        </w:rPr>
        <w:t xml:space="preserve">. Hal ini merupakan keniscayaan, karena Tafsir Al-Huda merupakan karya tafsir yang lahir ditengah-tengah masyarakat Jawa dan ditulis oleh orang yang memiliki latar belakang yang kental. Beberapa konsep yang akomidasi dari pandangan hidup Jawa yang sangat menonjol mewarnai Tafsir Al-Huda  pada umumnya berkaitan dengan eksitensi manusia sebagai makhluk Tuhan, indvidu, dan makhluk sosial (anggota masyarakat). Sebagai contoh disini disebutkan penjelasan Tafsir al-Huda ketika menafsirkan surat al-Qiyamah (75) ayat (2) yang berbicara tentang nafsu </w:t>
      </w:r>
      <w:r>
        <w:rPr>
          <w:rFonts w:asciiTheme="majorBidi" w:hAnsiTheme="majorBidi" w:cstheme="majorBidi"/>
          <w:i/>
          <w:iCs/>
          <w:sz w:val="24"/>
          <w:szCs w:val="24"/>
          <w:lang w:val="id-ID"/>
        </w:rPr>
        <w:t>lawwamah</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167"/>
      </w:r>
      <w:r>
        <w:rPr>
          <w:rFonts w:asciiTheme="majorBidi" w:hAnsiTheme="majorBidi" w:cstheme="majorBidi"/>
          <w:sz w:val="24"/>
          <w:szCs w:val="24"/>
          <w:lang w:val="id-ID"/>
        </w:rPr>
        <w:t xml:space="preserve"> Sebagai berikut :</w:t>
      </w:r>
    </w:p>
    <w:p w14:paraId="12FEF8AF" w14:textId="77777777" w:rsidR="004721C0" w:rsidRDefault="004721C0" w:rsidP="004721C0">
      <w:pPr>
        <w:spacing w:line="480" w:lineRule="auto"/>
        <w:ind w:left="709" w:firstLine="720"/>
        <w:jc w:val="both"/>
        <w:outlineLvl w:val="1"/>
        <w:rPr>
          <w:rFonts w:asciiTheme="majorBidi" w:hAnsiTheme="majorBidi" w:cstheme="majorBidi"/>
          <w:i/>
          <w:iCs/>
          <w:sz w:val="24"/>
          <w:szCs w:val="24"/>
          <w:lang w:val="id-ID"/>
        </w:rPr>
      </w:pPr>
      <w:r>
        <w:rPr>
          <w:rFonts w:asciiTheme="majorBidi" w:hAnsiTheme="majorBidi" w:cstheme="majorBidi"/>
          <w:i/>
          <w:iCs/>
          <w:sz w:val="24"/>
          <w:szCs w:val="24"/>
          <w:lang w:val="id-ID"/>
        </w:rPr>
        <w:t>“Derajat Ammarah (ngajak-ngajak awon)… Punika drajat asor piyambak, tegesipun taksih kagubed sifat hayawaniyah (kewan) tuwin syaithinyah (setan), asifat menda, singa barong lan asifat watak wantuning Iblis utawi Idajil, kadosta juliq, jail, pukil, menthakilo, cethil, melikan tur murka, kado, buteng, kakon-aten, brangasan, engkiling lan ambeg siya; nguthuh, mblubud, rakus, mboten gadhah miranggan; anggak, kemalungkung, pambegan, adigung-aduguna, ngedir-ediraken…”</w:t>
      </w:r>
    </w:p>
    <w:p w14:paraId="5A971708" w14:textId="77777777" w:rsidR="004721C0" w:rsidRPr="00121C44"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 xml:space="preserve">Sementara itu, dalam menerjemahkan ayat-ayat al-Quran kedalam bahasa Jawa, sumber rujukan utama yang dipakai oleh tafsir al-Huda adalah kitab al-Qur’an dan terjemahannya yang dikeluarkan oleh Departemen </w:t>
      </w:r>
      <w:r>
        <w:rPr>
          <w:rFonts w:asciiTheme="majorBidi" w:hAnsiTheme="majorBidi" w:cstheme="majorBidi"/>
          <w:sz w:val="24"/>
          <w:szCs w:val="24"/>
          <w:lang w:val="id-ID"/>
        </w:rPr>
        <w:lastRenderedPageBreak/>
        <w:t>Agama RI.</w:t>
      </w:r>
      <w:r>
        <w:rPr>
          <w:rStyle w:val="FootnoteReference"/>
          <w:rFonts w:asciiTheme="majorBidi" w:hAnsiTheme="majorBidi" w:cstheme="majorBidi"/>
          <w:sz w:val="24"/>
          <w:szCs w:val="24"/>
          <w:lang w:val="id-ID"/>
        </w:rPr>
        <w:footnoteReference w:id="168"/>
      </w:r>
      <w:r>
        <w:rPr>
          <w:rFonts w:asciiTheme="majorBidi" w:hAnsiTheme="majorBidi" w:cstheme="majorBidi"/>
          <w:sz w:val="24"/>
          <w:szCs w:val="24"/>
          <w:lang w:val="id-ID"/>
        </w:rPr>
        <w:t xml:space="preserve"> Meskipun demikian, hal itu tidak berarti pola terjemahan Tafsir al-Huda juga sama dengan pola terjemahan kitab al-Qur’an dan terjemahannya. Jika dicermati secara mendalam, terdapat perbedaan yang sangat mencolok antara pola terjemahan keduanya. Perbedaan yang dimaksud disini bukan semata-mata masalah bahasa, karena hal itu jelas berbeda, dimana tafsir al-Huda menggunakan bahasa daerah (Jawa), kitab al-Qur’an dan Terjemahannya menggunakan bahasa nasional (Indonesia). Sebaliknya, perbedaan tersebut pada dasarnya lebih bersifat substansial menyangkutisi terjemahan masing-masing sehingga pada gilirannya dapat menyebabkan munculnya pemahaman yang berbeda pula. Sebagai contoh dapat dilihat, misalnya dalam terjemahan Surah al-Baqarah (2) ayat (2) yang berbunyi : </w:t>
      </w:r>
    </w:p>
    <w:p w14:paraId="715B765B" w14:textId="77777777" w:rsidR="004721C0" w:rsidRPr="00E3544E" w:rsidRDefault="004721C0" w:rsidP="004721C0">
      <w:pPr>
        <w:spacing w:line="480" w:lineRule="auto"/>
        <w:ind w:left="709" w:firstLine="720"/>
        <w:jc w:val="center"/>
        <w:outlineLvl w:val="1"/>
        <w:rPr>
          <w:rFonts w:asciiTheme="majorBidi" w:hAnsiTheme="majorBidi" w:cstheme="majorBidi"/>
          <w:sz w:val="32"/>
          <w:szCs w:val="32"/>
          <w:lang w:val="id-ID"/>
        </w:rPr>
      </w:pPr>
      <w:r w:rsidRPr="00E3544E">
        <w:rPr>
          <w:rFonts w:asciiTheme="majorBidi" w:hAnsiTheme="majorBidi" w:cstheme="majorBidi" w:hint="eastAsia"/>
          <w:sz w:val="32"/>
          <w:szCs w:val="32"/>
          <w:lang w:val="id-ID"/>
        </w:rPr>
        <w:t>ذٰلِكَ</w:t>
      </w:r>
      <w:r w:rsidRPr="00E3544E">
        <w:rPr>
          <w:rFonts w:asciiTheme="majorBidi" w:hAnsiTheme="majorBidi" w:cstheme="majorBidi"/>
          <w:sz w:val="32"/>
          <w:szCs w:val="32"/>
          <w:lang w:val="id-ID"/>
        </w:rPr>
        <w:t xml:space="preserve"> </w:t>
      </w:r>
      <w:r w:rsidRPr="00E3544E">
        <w:rPr>
          <w:rFonts w:asciiTheme="majorBidi" w:hAnsiTheme="majorBidi" w:cstheme="majorBidi" w:hint="eastAsia"/>
          <w:sz w:val="32"/>
          <w:szCs w:val="32"/>
          <w:lang w:val="id-ID"/>
        </w:rPr>
        <w:t>الْكِتٰبُ</w:t>
      </w:r>
      <w:r w:rsidRPr="00E3544E">
        <w:rPr>
          <w:rFonts w:asciiTheme="majorBidi" w:hAnsiTheme="majorBidi" w:cstheme="majorBidi"/>
          <w:sz w:val="32"/>
          <w:szCs w:val="32"/>
          <w:lang w:val="id-ID"/>
        </w:rPr>
        <w:t xml:space="preserve"> </w:t>
      </w:r>
      <w:r w:rsidRPr="00E3544E">
        <w:rPr>
          <w:rFonts w:asciiTheme="majorBidi" w:hAnsiTheme="majorBidi" w:cstheme="majorBidi" w:hint="eastAsia"/>
          <w:sz w:val="32"/>
          <w:szCs w:val="32"/>
          <w:lang w:val="id-ID"/>
        </w:rPr>
        <w:t>لَا</w:t>
      </w:r>
      <w:r w:rsidRPr="00E3544E">
        <w:rPr>
          <w:rFonts w:asciiTheme="majorBidi" w:hAnsiTheme="majorBidi" w:cstheme="majorBidi"/>
          <w:sz w:val="32"/>
          <w:szCs w:val="32"/>
          <w:lang w:val="id-ID"/>
        </w:rPr>
        <w:t xml:space="preserve"> </w:t>
      </w:r>
      <w:r w:rsidRPr="00E3544E">
        <w:rPr>
          <w:rFonts w:asciiTheme="majorBidi" w:hAnsiTheme="majorBidi" w:cstheme="majorBidi" w:hint="eastAsia"/>
          <w:sz w:val="32"/>
          <w:szCs w:val="32"/>
          <w:lang w:val="id-ID"/>
        </w:rPr>
        <w:t>رَيْبَ</w:t>
      </w:r>
      <w:r w:rsidRPr="00E3544E">
        <w:rPr>
          <w:rFonts w:asciiTheme="majorBidi" w:hAnsiTheme="majorBidi" w:cstheme="majorBidi"/>
          <w:sz w:val="32"/>
          <w:szCs w:val="32"/>
          <w:lang w:val="id-ID"/>
        </w:rPr>
        <w:t xml:space="preserve"> ۛ </w:t>
      </w:r>
      <w:r w:rsidRPr="00E3544E">
        <w:rPr>
          <w:rFonts w:asciiTheme="majorBidi" w:hAnsiTheme="majorBidi" w:cstheme="majorBidi" w:hint="eastAsia"/>
          <w:sz w:val="32"/>
          <w:szCs w:val="32"/>
          <w:lang w:val="id-ID"/>
        </w:rPr>
        <w:t>فِيْهِ</w:t>
      </w:r>
      <w:r w:rsidRPr="00E3544E">
        <w:rPr>
          <w:rFonts w:asciiTheme="majorBidi" w:hAnsiTheme="majorBidi" w:cstheme="majorBidi"/>
          <w:sz w:val="32"/>
          <w:szCs w:val="32"/>
          <w:lang w:val="id-ID"/>
        </w:rPr>
        <w:t xml:space="preserve"> ۛ </w:t>
      </w:r>
      <w:r w:rsidRPr="00E3544E">
        <w:rPr>
          <w:rFonts w:asciiTheme="majorBidi" w:hAnsiTheme="majorBidi" w:cstheme="majorBidi" w:hint="eastAsia"/>
          <w:sz w:val="32"/>
          <w:szCs w:val="32"/>
          <w:lang w:val="id-ID"/>
        </w:rPr>
        <w:t>هُدًى</w:t>
      </w:r>
      <w:r w:rsidRPr="00E3544E">
        <w:rPr>
          <w:rFonts w:asciiTheme="majorBidi" w:hAnsiTheme="majorBidi" w:cstheme="majorBidi"/>
          <w:sz w:val="32"/>
          <w:szCs w:val="32"/>
          <w:lang w:val="id-ID"/>
        </w:rPr>
        <w:t xml:space="preserve"> </w:t>
      </w:r>
      <w:r w:rsidRPr="00E3544E">
        <w:rPr>
          <w:rFonts w:asciiTheme="majorBidi" w:hAnsiTheme="majorBidi" w:cstheme="majorBidi" w:hint="eastAsia"/>
          <w:sz w:val="32"/>
          <w:szCs w:val="32"/>
          <w:lang w:val="id-ID"/>
        </w:rPr>
        <w:t>لِّلْمُتَّقِيْنَۙ</w:t>
      </w:r>
    </w:p>
    <w:p w14:paraId="5CD862D7"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 xml:space="preserve">Dalam kitab al-Quran dan terjemahannya, ayat diatas diterjemahkan demikian :”Kitab (al-Qur’an) ini tidak ada keraguan padanya, petunjuk bagi mereka yang bertaqwa. </w:t>
      </w:r>
      <w:r>
        <w:rPr>
          <w:rStyle w:val="FootnoteReference"/>
          <w:rFonts w:asciiTheme="majorBidi" w:hAnsiTheme="majorBidi" w:cstheme="majorBidi"/>
          <w:sz w:val="24"/>
          <w:szCs w:val="24"/>
          <w:lang w:val="id-ID"/>
        </w:rPr>
        <w:footnoteReference w:id="169"/>
      </w:r>
      <w:r>
        <w:rPr>
          <w:rFonts w:asciiTheme="majorBidi" w:hAnsiTheme="majorBidi" w:cstheme="majorBidi"/>
          <w:sz w:val="24"/>
          <w:szCs w:val="24"/>
          <w:lang w:val="id-ID"/>
        </w:rPr>
        <w:t xml:space="preserve"> Adapun dalam Tafsir al-Huda, ayat tersebut diterjemahkan sebagai berikut : </w:t>
      </w:r>
      <w:r>
        <w:rPr>
          <w:rFonts w:asciiTheme="majorBidi" w:hAnsiTheme="majorBidi" w:cstheme="majorBidi"/>
          <w:i/>
          <w:iCs/>
          <w:sz w:val="24"/>
          <w:szCs w:val="24"/>
          <w:lang w:val="id-ID"/>
        </w:rPr>
        <w:t>“Kitab al-Qur’an iki, ing sajerone wus ora ana mamang maneh terang saka ing Allah, dadi pituduh temrap wong kang padha taqwa ing Allah”.</w:t>
      </w:r>
      <w:r>
        <w:rPr>
          <w:rFonts w:asciiTheme="majorBidi" w:hAnsiTheme="majorBidi" w:cstheme="majorBidi"/>
          <w:sz w:val="24"/>
          <w:szCs w:val="24"/>
          <w:lang w:val="id-ID"/>
        </w:rPr>
        <w:t xml:space="preserve"> (Kitab al-Qur’an ini, didalamnya sudah tidak ada </w:t>
      </w:r>
      <w:r>
        <w:rPr>
          <w:rFonts w:asciiTheme="majorBidi" w:hAnsiTheme="majorBidi" w:cstheme="majorBidi"/>
          <w:sz w:val="24"/>
          <w:szCs w:val="24"/>
          <w:lang w:val="id-ID"/>
        </w:rPr>
        <w:lastRenderedPageBreak/>
        <w:t>keraguan lagi nyata datang dari sisi Allah, menjadi petunjuk bagi orang yang bertaqwa kepada Allah).</w:t>
      </w:r>
      <w:r>
        <w:rPr>
          <w:rStyle w:val="FootnoteReference"/>
          <w:rFonts w:asciiTheme="majorBidi" w:hAnsiTheme="majorBidi" w:cstheme="majorBidi"/>
          <w:sz w:val="24"/>
          <w:szCs w:val="24"/>
          <w:lang w:val="id-ID"/>
        </w:rPr>
        <w:footnoteReference w:id="170"/>
      </w:r>
      <w:r>
        <w:rPr>
          <w:rFonts w:asciiTheme="majorBidi" w:hAnsiTheme="majorBidi" w:cstheme="majorBidi"/>
          <w:sz w:val="24"/>
          <w:szCs w:val="24"/>
          <w:lang w:val="id-ID"/>
        </w:rPr>
        <w:t xml:space="preserve"> </w:t>
      </w:r>
    </w:p>
    <w:p w14:paraId="7454AD97" w14:textId="77777777" w:rsidR="004721C0"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 xml:space="preserve">Dari contoh tersebut, tampak bahwa kalimat </w:t>
      </w:r>
      <w:r w:rsidRPr="00E3544E">
        <w:rPr>
          <w:rFonts w:asciiTheme="majorBidi" w:hAnsiTheme="majorBidi" w:cstheme="majorBidi" w:hint="eastAsia"/>
          <w:sz w:val="32"/>
          <w:szCs w:val="32"/>
          <w:lang w:val="id-ID"/>
        </w:rPr>
        <w:t>لَا</w:t>
      </w:r>
      <w:r w:rsidRPr="00E3544E">
        <w:rPr>
          <w:rFonts w:asciiTheme="majorBidi" w:hAnsiTheme="majorBidi" w:cstheme="majorBidi"/>
          <w:sz w:val="32"/>
          <w:szCs w:val="32"/>
          <w:lang w:val="id-ID"/>
        </w:rPr>
        <w:t xml:space="preserve"> </w:t>
      </w:r>
      <w:r w:rsidRPr="00E3544E">
        <w:rPr>
          <w:rFonts w:asciiTheme="majorBidi" w:hAnsiTheme="majorBidi" w:cstheme="majorBidi" w:hint="eastAsia"/>
          <w:sz w:val="32"/>
          <w:szCs w:val="32"/>
          <w:lang w:val="id-ID"/>
        </w:rPr>
        <w:t>رَيْبَ</w:t>
      </w:r>
      <w:r w:rsidRPr="00E3544E">
        <w:rPr>
          <w:rFonts w:asciiTheme="majorBidi" w:hAnsiTheme="majorBidi" w:cstheme="majorBidi"/>
          <w:sz w:val="32"/>
          <w:szCs w:val="32"/>
          <w:lang w:val="id-ID"/>
        </w:rPr>
        <w:t xml:space="preserve"> ۛ </w:t>
      </w:r>
      <w:r w:rsidRPr="00E3544E">
        <w:rPr>
          <w:rFonts w:asciiTheme="majorBidi" w:hAnsiTheme="majorBidi" w:cstheme="majorBidi" w:hint="eastAsia"/>
          <w:sz w:val="32"/>
          <w:szCs w:val="32"/>
          <w:lang w:val="id-ID"/>
        </w:rPr>
        <w:t>فِيْهِ</w:t>
      </w:r>
      <w:r>
        <w:rPr>
          <w:rFonts w:asciiTheme="majorBidi" w:hAnsiTheme="majorBidi" w:cstheme="majorBidi"/>
          <w:sz w:val="32"/>
          <w:szCs w:val="32"/>
          <w:lang w:val="id-ID"/>
        </w:rPr>
        <w:t xml:space="preserve"> </w:t>
      </w:r>
      <w:r>
        <w:rPr>
          <w:rFonts w:asciiTheme="majorBidi" w:hAnsiTheme="majorBidi" w:cstheme="majorBidi"/>
          <w:sz w:val="24"/>
          <w:szCs w:val="24"/>
          <w:lang w:val="id-ID"/>
        </w:rPr>
        <w:t xml:space="preserve">dalam kitab al-Quran dan terjemahannya hanya diterjemahkan “tidak ada keraguan padanya”. Tanpa diberi keterangan lain diluar makna tekstualnya. Terjemahan ini kemudian memberikan pemahaman yang bersifat umum. Sementara itu, dalam Tafsir al-Huda, kalimat tersebut diterjemahkan </w:t>
      </w:r>
      <w:r>
        <w:rPr>
          <w:rFonts w:asciiTheme="majorBidi" w:hAnsiTheme="majorBidi" w:cstheme="majorBidi"/>
          <w:i/>
          <w:iCs/>
          <w:sz w:val="24"/>
          <w:szCs w:val="24"/>
          <w:lang w:val="id-ID"/>
        </w:rPr>
        <w:t>“ing sajerone wus ora ana mamang maneh terang saka ngarsaning Allah.”</w:t>
      </w:r>
      <w:r>
        <w:rPr>
          <w:rFonts w:asciiTheme="majorBidi" w:hAnsiTheme="majorBidi" w:cstheme="majorBidi"/>
          <w:sz w:val="24"/>
          <w:szCs w:val="24"/>
          <w:lang w:val="id-ID"/>
        </w:rPr>
        <w:t xml:space="preserve"> Dalam terjemah tersebut merupakan merupakan keterangan tambahan yang tidak ada dalam teks asli. Dengan demikian, dapat dikatakan bahwa terjemahan yang dilakukan oleh Tafsir al-Huda lebih memeberikan pemahaman yang bersifat khusus. Dalam konteks ini, maka terjemah al-Qur’an dalam Tafsir al-Huda yang dapat dikatakan bukan sekedar terjemahan biasa, melainkan terjemah yang disertai penafsiran. </w:t>
      </w:r>
    </w:p>
    <w:p w14:paraId="6F9471BD" w14:textId="77777777" w:rsidR="004721C0" w:rsidRPr="00C806CC" w:rsidRDefault="004721C0" w:rsidP="004721C0">
      <w:pPr>
        <w:spacing w:line="480" w:lineRule="auto"/>
        <w:ind w:left="709" w:firstLine="720"/>
        <w:jc w:val="both"/>
        <w:outlineLvl w:val="1"/>
        <w:rPr>
          <w:rFonts w:asciiTheme="majorBidi" w:hAnsiTheme="majorBidi" w:cstheme="majorBidi"/>
          <w:sz w:val="24"/>
          <w:szCs w:val="24"/>
          <w:lang w:val="id-ID"/>
        </w:rPr>
      </w:pPr>
      <w:r>
        <w:rPr>
          <w:rFonts w:asciiTheme="majorBidi" w:hAnsiTheme="majorBidi" w:cstheme="majorBidi"/>
          <w:sz w:val="24"/>
          <w:szCs w:val="24"/>
          <w:lang w:val="id-ID"/>
        </w:rPr>
        <w:t xml:space="preserve">Dijadikannya kitab al-Qur’an dan terjemahannya sebagai sumber rujukan utama pada dasarnya lebih bersifat teknis dari pada substansial. Dalam arti bahwa meskipun ada beberapa materi terjemahan yang secara substansial mengacu kepada kitab tersebut, tetapi pengaruh format  penyusunannya lebih menonjol dari pada isinya. Tafsir al-Huda memiliki ciri khas tersendiri yang tidak ada dalam kitab al-Qur’an dan terjemahannya. </w:t>
      </w:r>
      <w:r>
        <w:rPr>
          <w:rFonts w:asciiTheme="majorBidi" w:hAnsiTheme="majorBidi" w:cstheme="majorBidi"/>
          <w:sz w:val="24"/>
          <w:szCs w:val="24"/>
          <w:lang w:val="id-ID"/>
        </w:rPr>
        <w:lastRenderedPageBreak/>
        <w:t>Perbedaan teknis yang paling mencolok natra kedua kitab tersebut adalah dicantumkannya transliterasi bacaan al-Qur’an dalam aksara Latin dalam Tafsir al-Huda dan tidak dalam kitab al-Qur’an dan terjemahannya. Hal ini pula yang kemudian dapat dikatakan sebagai ciri khas Tafsir al-Huda.</w:t>
      </w:r>
    </w:p>
    <w:p w14:paraId="2CDC517A"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Tafsir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Indo</w:t>
      </w:r>
      <w:r>
        <w:rPr>
          <w:rFonts w:asciiTheme="majorBidi" w:hAnsiTheme="majorBidi" w:cstheme="majorBidi"/>
          <w:sz w:val="24"/>
          <w:szCs w:val="24"/>
          <w:lang w:val="en-US"/>
        </w:rPr>
        <w:t>nesia</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kitab tafsir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corak</w:t>
      </w:r>
      <w:proofErr w:type="spellEnd"/>
      <w:r w:rsidRPr="003B4BF9">
        <w:rPr>
          <w:rFonts w:asciiTheme="majorBidi" w:hAnsiTheme="majorBidi" w:cstheme="majorBidi"/>
          <w:sz w:val="24"/>
          <w:szCs w:val="24"/>
          <w:lang w:val="en-US"/>
        </w:rPr>
        <w:t xml:space="preserve"> tau </w:t>
      </w:r>
      <w:proofErr w:type="spellStart"/>
      <w:r w:rsidRPr="003B4BF9">
        <w:rPr>
          <w:rFonts w:asciiTheme="majorBidi" w:hAnsiTheme="majorBidi" w:cstheme="majorBidi"/>
          <w:sz w:val="24"/>
          <w:szCs w:val="24"/>
          <w:lang w:val="en-US"/>
        </w:rPr>
        <w:t>ciri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khas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Indo</w:t>
      </w:r>
      <w:r>
        <w:rPr>
          <w:rFonts w:asciiTheme="majorBidi" w:hAnsiTheme="majorBidi" w:cstheme="majorBidi"/>
          <w:sz w:val="24"/>
          <w:szCs w:val="24"/>
          <w:lang w:val="en-US"/>
        </w:rPr>
        <w:t>nesia</w:t>
      </w:r>
      <w:r w:rsidRPr="003B4BF9">
        <w:rPr>
          <w:rFonts w:asciiTheme="majorBidi" w:hAnsiTheme="majorBidi" w:cstheme="majorBidi"/>
          <w:sz w:val="24"/>
          <w:szCs w:val="24"/>
          <w:lang w:val="en-US"/>
        </w:rPr>
        <w:t>. Ciri-</w:t>
      </w:r>
      <w:proofErr w:type="spellStart"/>
      <w:r w:rsidRPr="003B4BF9">
        <w:rPr>
          <w:rFonts w:asciiTheme="majorBidi" w:hAnsiTheme="majorBidi" w:cstheme="majorBidi"/>
          <w:sz w:val="24"/>
          <w:szCs w:val="24"/>
          <w:lang w:val="en-US"/>
        </w:rPr>
        <w:t>ciri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kekhasan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Indo</w:t>
      </w:r>
      <w:r>
        <w:rPr>
          <w:rFonts w:asciiTheme="majorBidi" w:hAnsiTheme="majorBidi" w:cstheme="majorBidi"/>
          <w:sz w:val="24"/>
          <w:szCs w:val="24"/>
          <w:lang w:val="en-US"/>
        </w:rPr>
        <w:t>nesia</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merujuk</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buku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terjemahan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Indeonsia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nasional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dll</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71"/>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Namun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interpretasi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Indonesia yang </w:t>
      </w:r>
      <w:proofErr w:type="spellStart"/>
      <w:r>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kaya </w:t>
      </w:r>
      <w:proofErr w:type="spellStart"/>
      <w:r w:rsidRPr="003B4BF9">
        <w:rPr>
          <w:rFonts w:asciiTheme="majorBidi" w:hAnsiTheme="majorBidi" w:cstheme="majorBidi"/>
          <w:sz w:val="24"/>
          <w:szCs w:val="24"/>
          <w:lang w:val="en-US"/>
        </w:rPr>
        <w: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unsur-unsur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Jawa yang </w:t>
      </w:r>
      <w:proofErr w:type="spellStart"/>
      <w:r w:rsidRPr="003B4BF9">
        <w:rPr>
          <w:rFonts w:asciiTheme="majorBidi" w:hAnsiTheme="majorBidi" w:cstheme="majorBidi"/>
          <w:sz w:val="24"/>
          <w:szCs w:val="24"/>
          <w:lang w:val="en-US"/>
        </w:rPr>
        <w:t>meliputi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etnis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istiadat</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
    <w:p w14:paraId="1B2E8BDD"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Vernakularisasi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berkaitan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fenomena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ajaran</w:t>
      </w:r>
      <w:proofErr w:type="spellEnd"/>
      <w:r w:rsidRPr="003B4BF9">
        <w:rPr>
          <w:rFonts w:asciiTheme="majorBidi" w:hAnsiTheme="majorBidi" w:cstheme="majorBidi"/>
          <w:sz w:val="24"/>
          <w:szCs w:val="24"/>
          <w:lang w:val="en-US"/>
        </w:rPr>
        <w:t xml:space="preserve"> agama yang </w:t>
      </w:r>
      <w:proofErr w:type="spellStart"/>
      <w:r w:rsidRPr="003B4BF9">
        <w:rPr>
          <w:rFonts w:asciiTheme="majorBidi" w:hAnsiTheme="majorBidi" w:cstheme="majorBidi"/>
          <w:sz w:val="24"/>
          <w:szCs w:val="24"/>
          <w:lang w:val="en-US"/>
        </w:rPr>
        <w:t>semula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Arab (Al-Qur’an), yang </w:t>
      </w:r>
      <w:proofErr w:type="spellStart"/>
      <w:r w:rsidRPr="003B4BF9">
        <w:rPr>
          <w:rFonts w:asciiTheme="majorBidi" w:hAnsiTheme="majorBidi" w:cstheme="majorBidi"/>
          <w:sz w:val="24"/>
          <w:szCs w:val="24"/>
          <w:lang w:val="en-US"/>
        </w:rPr>
        <w:t>kemudian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diterjemahkan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dituliskan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aksara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khas</w:t>
      </w:r>
      <w:proofErr w:type="spellEnd"/>
      <w:r w:rsidRPr="003B4BF9">
        <w:rPr>
          <w:rFonts w:asciiTheme="majorBidi" w:hAnsiTheme="majorBidi" w:cstheme="majorBidi"/>
          <w:sz w:val="24"/>
          <w:szCs w:val="24"/>
          <w:lang w:val="en-US"/>
        </w:rPr>
        <w:t xml:space="preserve">. Dalam </w:t>
      </w:r>
      <w:proofErr w:type="spellStart"/>
      <w:r w:rsidRPr="003B4BF9">
        <w:rPr>
          <w:rFonts w:asciiTheme="majorBidi" w:hAnsiTheme="majorBidi" w:cstheme="majorBidi"/>
          <w:sz w:val="24"/>
          <w:szCs w:val="24"/>
          <w:lang w:val="en-US"/>
        </w:rPr>
        <w:t>pelaksanaan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praktik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vernakularisasi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orientasi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terjemahan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gagasan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berbeda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diolah</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masyakarakat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sedemikian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sesuatu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sehari-hari</w:t>
      </w:r>
      <w:proofErr w:type="spellEnd"/>
      <w:r w:rsidRPr="003B4BF9">
        <w:rPr>
          <w:rFonts w:asciiTheme="majorBidi" w:hAnsiTheme="majorBidi" w:cstheme="majorBidi"/>
          <w:sz w:val="24"/>
          <w:szCs w:val="24"/>
          <w:lang w:val="en-US"/>
        </w:rPr>
        <w:t xml:space="preserve">. Maka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sinilah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Arab </w:t>
      </w:r>
      <w:proofErr w:type="spellStart"/>
      <w:r w:rsidRPr="003B4BF9">
        <w:rPr>
          <w:rFonts w:asciiTheme="majorBidi" w:hAnsiTheme="majorBidi" w:cstheme="majorBidi"/>
          <w:sz w:val="24"/>
          <w:szCs w:val="24"/>
          <w:lang w:val="en-US"/>
        </w:rPr>
        <w:t>menyerbu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Dalam </w:t>
      </w:r>
      <w:proofErr w:type="spellStart"/>
      <w:r w:rsidRPr="003B4BF9">
        <w:rPr>
          <w:rFonts w:asciiTheme="majorBidi" w:hAnsiTheme="majorBidi" w:cstheme="majorBidi"/>
          <w:sz w:val="24"/>
          <w:szCs w:val="24"/>
          <w:lang w:val="en-US"/>
        </w:rPr>
        <w:t>cerita</w:t>
      </w:r>
      <w:proofErr w:type="spellEnd"/>
      <w:r w:rsidRPr="003B4BF9">
        <w:rPr>
          <w:rFonts w:asciiTheme="majorBidi" w:hAnsiTheme="majorBidi" w:cstheme="majorBidi"/>
          <w:sz w:val="24"/>
          <w:szCs w:val="24"/>
          <w:lang w:val="en-US"/>
        </w:rPr>
        <w:t xml:space="preserve"> tafsir </w:t>
      </w:r>
      <w:proofErr w:type="spellStart"/>
      <w:r w:rsidRPr="003B4BF9">
        <w:rPr>
          <w:rFonts w:asciiTheme="majorBidi" w:hAnsiTheme="majorBidi" w:cstheme="majorBidi"/>
          <w:sz w:val="24"/>
          <w:szCs w:val="24"/>
          <w:lang w:val="en-US"/>
        </w:rPr>
        <w:t>nusantara</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akhir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abad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w:t>
      </w:r>
      <w:proofErr w:type="spellEnd"/>
      <w:r w:rsidRPr="003B4BF9">
        <w:rPr>
          <w:rFonts w:asciiTheme="majorBidi" w:hAnsiTheme="majorBidi" w:cstheme="majorBidi"/>
          <w:sz w:val="24"/>
          <w:szCs w:val="24"/>
          <w:lang w:val="en-US"/>
        </w:rPr>
        <w:t xml:space="preserve">- 16 </w:t>
      </w:r>
      <w:proofErr w:type="spellStart"/>
      <w:r w:rsidRPr="003B4BF9">
        <w:rPr>
          <w:rFonts w:asciiTheme="majorBidi" w:hAnsiTheme="majorBidi" w:cstheme="majorBidi"/>
          <w:sz w:val="24"/>
          <w:szCs w:val="24"/>
          <w:lang w:val="en-US"/>
        </w:rPr>
        <w:t>Masehi</w:t>
      </w:r>
      <w:proofErr w:type="spellEnd"/>
      <w:r w:rsidRPr="003B4BF9">
        <w:rPr>
          <w:rFonts w:asciiTheme="majorBidi" w:hAnsiTheme="majorBidi" w:cstheme="majorBidi"/>
          <w:sz w:val="24"/>
          <w:szCs w:val="24"/>
          <w:lang w:val="en-US"/>
        </w:rPr>
        <w:t xml:space="preserve">. Banyak </w:t>
      </w:r>
      <w:proofErr w:type="spellStart"/>
      <w:r w:rsidRPr="003B4BF9">
        <w:rPr>
          <w:rFonts w:asciiTheme="majorBidi" w:hAnsiTheme="majorBidi" w:cstheme="majorBidi"/>
          <w:sz w:val="24"/>
          <w:szCs w:val="24"/>
          <w:lang w:val="en-US"/>
        </w:rPr>
        <w:t>tanda-tanda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vernakularisasi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ilmu</w:t>
      </w:r>
      <w:proofErr w:type="spellEnd"/>
      <w:r w:rsidRPr="003B4BF9">
        <w:rPr>
          <w:rFonts w:asciiTheme="majorBidi" w:hAnsiTheme="majorBidi" w:cstheme="majorBidi"/>
          <w:sz w:val="24"/>
          <w:szCs w:val="24"/>
          <w:lang w:val="en-US"/>
        </w:rPr>
        <w:t xml:space="preserve"> Islam di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wilayah </w:t>
      </w:r>
      <w:proofErr w:type="spellStart"/>
      <w:r w:rsidRPr="003B4BF9">
        <w:rPr>
          <w:rFonts w:asciiTheme="majorBidi" w:hAnsiTheme="majorBidi" w:cstheme="majorBidi"/>
          <w:sz w:val="24"/>
          <w:szCs w:val="24"/>
          <w:lang w:val="en-US"/>
        </w:rPr>
        <w:t>nusantara</w:t>
      </w:r>
      <w:proofErr w:type="spellEnd"/>
      <w:r w:rsidRPr="003B4BF9">
        <w:rPr>
          <w:rFonts w:asciiTheme="majorBidi" w:hAnsiTheme="majorBidi" w:cstheme="majorBidi"/>
          <w:sz w:val="24"/>
          <w:szCs w:val="24"/>
          <w:lang w:val="en-US"/>
        </w:rPr>
        <w:t xml:space="preserve">. </w:t>
      </w:r>
    </w:p>
    <w:p w14:paraId="63B86F41"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sidRPr="003B4BF9">
        <w:rPr>
          <w:rFonts w:asciiTheme="majorBidi" w:hAnsiTheme="majorBidi" w:cstheme="majorBidi"/>
          <w:sz w:val="24"/>
          <w:szCs w:val="24"/>
          <w:lang w:val="en-US"/>
        </w:rPr>
        <w:lastRenderedPageBreak/>
        <w:t xml:space="preserve">Ada dua </w:t>
      </w:r>
      <w:proofErr w:type="spellStart"/>
      <w:r w:rsidRPr="003B4BF9">
        <w:rPr>
          <w:rFonts w:asciiTheme="majorBidi" w:hAnsiTheme="majorBidi" w:cstheme="majorBidi"/>
          <w:sz w:val="24"/>
          <w:szCs w:val="24"/>
          <w:lang w:val="en-US"/>
        </w:rPr>
        <w:t>alasan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mempopulerkan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tradisi</w:t>
      </w:r>
      <w:proofErr w:type="spellEnd"/>
      <w:r w:rsidRPr="003B4BF9">
        <w:rPr>
          <w:rFonts w:asciiTheme="majorBidi" w:hAnsiTheme="majorBidi" w:cstheme="majorBidi"/>
          <w:sz w:val="24"/>
          <w:szCs w:val="24"/>
          <w:lang w:val="en-US"/>
        </w:rPr>
        <w:t xml:space="preserve"> Al-Qur’an oleh ulama </w:t>
      </w:r>
      <w:proofErr w:type="spellStart"/>
      <w:r w:rsidRPr="003B4BF9">
        <w:rPr>
          <w:rFonts w:asciiTheme="majorBidi" w:hAnsiTheme="majorBidi" w:cstheme="majorBidi"/>
          <w:sz w:val="24"/>
          <w:szCs w:val="24"/>
          <w:lang w:val="en-US"/>
        </w:rPr>
        <w:t>Indoensia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Pertama</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pedoman</w:t>
      </w:r>
      <w:proofErr w:type="spellEnd"/>
      <w:r w:rsidRPr="003B4BF9">
        <w:rPr>
          <w:rFonts w:asciiTheme="majorBidi" w:hAnsiTheme="majorBidi" w:cstheme="majorBidi"/>
          <w:sz w:val="24"/>
          <w:szCs w:val="24"/>
          <w:lang w:val="en-US"/>
        </w:rPr>
        <w:t xml:space="preserve"> agar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ditransmisikan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muslim</w:t>
      </w:r>
      <w:proofErr w:type="spellEnd"/>
      <w:r w:rsidRPr="003B4BF9">
        <w:rPr>
          <w:rFonts w:asciiTheme="majorBidi" w:hAnsiTheme="majorBidi" w:cstheme="majorBidi"/>
          <w:sz w:val="24"/>
          <w:szCs w:val="24"/>
          <w:lang w:val="en-US"/>
        </w:rPr>
        <w:t xml:space="preserve"> di Indonesia. </w:t>
      </w:r>
      <w:proofErr w:type="spellStart"/>
      <w:r w:rsidRPr="003B4BF9">
        <w:rPr>
          <w:rFonts w:asciiTheme="majorBidi" w:hAnsiTheme="majorBidi" w:cstheme="majorBidi"/>
          <w:sz w:val="24"/>
          <w:szCs w:val="24"/>
          <w:lang w:val="en-US"/>
        </w:rPr>
        <w:t>Kedua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bukti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kekayaan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lokal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para </w:t>
      </w:r>
      <w:proofErr w:type="spellStart"/>
      <w:r w:rsidRPr="003B4BF9">
        <w:rPr>
          <w:rFonts w:asciiTheme="majorBidi" w:hAnsiTheme="majorBidi" w:cstheme="majorBidi"/>
          <w:sz w:val="24"/>
          <w:szCs w:val="24"/>
          <w:lang w:val="en-US"/>
        </w:rPr>
        <w:t>mufasir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nusantara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menulis</w:t>
      </w:r>
      <w:proofErr w:type="spellEnd"/>
      <w:r w:rsidRPr="003B4BF9">
        <w:rPr>
          <w:rFonts w:asciiTheme="majorBidi" w:hAnsiTheme="majorBidi" w:cstheme="majorBidi"/>
          <w:sz w:val="24"/>
          <w:szCs w:val="24"/>
          <w:lang w:val="en-US"/>
        </w:rPr>
        <w:t xml:space="preserve"> kitab, </w:t>
      </w:r>
      <w:proofErr w:type="spellStart"/>
      <w:r w:rsidRPr="003B4BF9">
        <w:rPr>
          <w:rFonts w:asciiTheme="majorBidi" w:hAnsiTheme="majorBidi" w:cstheme="majorBidi"/>
          <w:sz w:val="24"/>
          <w:szCs w:val="24"/>
          <w:lang w:val="en-US"/>
        </w:rPr>
        <w:t>selain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berusaha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menyampaikan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nilai-nilai</w:t>
      </w:r>
      <w:proofErr w:type="spellEnd"/>
      <w:r w:rsidRPr="003B4BF9">
        <w:rPr>
          <w:rFonts w:asciiTheme="majorBidi" w:hAnsiTheme="majorBidi" w:cstheme="majorBidi"/>
          <w:sz w:val="24"/>
          <w:szCs w:val="24"/>
          <w:lang w:val="en-US"/>
        </w:rPr>
        <w:t xml:space="preserve"> Al-Qur’an juga </w:t>
      </w:r>
      <w:proofErr w:type="spellStart"/>
      <w:r w:rsidRPr="003B4BF9">
        <w:rPr>
          <w:rFonts w:asciiTheme="majorBidi" w:hAnsiTheme="majorBidi" w:cstheme="majorBidi"/>
          <w:sz w:val="24"/>
          <w:szCs w:val="24"/>
          <w:lang w:val="en-US"/>
        </w:rPr>
        <w:t>menggambarkan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kondisi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budaya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w:t>
      </w:r>
      <w:r>
        <w:rPr>
          <w:rFonts w:asciiTheme="majorBidi" w:hAnsiTheme="majorBidi" w:cstheme="majorBidi"/>
          <w:sz w:val="24"/>
          <w:szCs w:val="24"/>
          <w:lang w:val="en-US"/>
        </w:rPr>
        <w:t>mana</w:t>
      </w:r>
      <w:proofErr w:type="spellEnd"/>
      <w:r>
        <w:rPr>
          <w:rFonts w:asciiTheme="majorBidi" w:hAnsiTheme="majorBidi" w:cstheme="majorBidi"/>
          <w:sz w:val="24"/>
          <w:szCs w:val="24"/>
          <w:lang w:val="en-US"/>
        </w:rPr>
        <w:t xml:space="preserve"> </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komentar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w:t>
      </w:r>
      <w:r w:rsidRPr="003B4BF9">
        <w:rPr>
          <w:rStyle w:val="FootnoteReference"/>
          <w:rFonts w:asciiTheme="majorBidi" w:hAnsiTheme="majorBidi" w:cstheme="majorBidi"/>
          <w:sz w:val="24"/>
          <w:szCs w:val="24"/>
        </w:rPr>
        <w:footnoteReference w:id="172"/>
      </w:r>
      <w:r w:rsidRPr="003B4BF9">
        <w:rPr>
          <w:rFonts w:asciiTheme="majorBidi" w:hAnsiTheme="majorBidi" w:cstheme="majorBidi"/>
          <w:sz w:val="24"/>
          <w:szCs w:val="24"/>
          <w:lang w:val="en-US"/>
        </w:rPr>
        <w:t xml:space="preserve"> </w:t>
      </w:r>
    </w:p>
    <w:p w14:paraId="359105E1"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Tafsir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pegon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muncul</w:t>
      </w:r>
      <w:proofErr w:type="spellEnd"/>
      <w:r w:rsidRPr="003B4BF9">
        <w:rPr>
          <w:rFonts w:asciiTheme="majorBidi" w:hAnsiTheme="majorBidi" w:cstheme="majorBidi"/>
          <w:sz w:val="24"/>
          <w:szCs w:val="24"/>
          <w:lang w:val="en-US"/>
        </w:rPr>
        <w:t xml:space="preserve"> di wilayah Semarang-Jawa Tengah. </w:t>
      </w:r>
      <w:proofErr w:type="spellStart"/>
      <w:r w:rsidRPr="003B4BF9">
        <w:rPr>
          <w:rFonts w:asciiTheme="majorBidi" w:hAnsiTheme="majorBidi" w:cstheme="majorBidi"/>
          <w:sz w:val="24"/>
          <w:szCs w:val="24"/>
          <w:lang w:val="en-US"/>
        </w:rPr>
        <w:t>Terbukti</w:t>
      </w:r>
      <w:proofErr w:type="spellEnd"/>
      <w:r w:rsidRPr="003B4BF9">
        <w:rPr>
          <w:rFonts w:asciiTheme="majorBidi" w:hAnsiTheme="majorBidi" w:cstheme="majorBidi"/>
          <w:sz w:val="24"/>
          <w:szCs w:val="24"/>
          <w:lang w:val="en-US"/>
        </w:rPr>
        <w:t xml:space="preserve"> di Tafsir Faid Al-Rahman </w:t>
      </w:r>
      <w:proofErr w:type="spellStart"/>
      <w:r w:rsidRPr="003B4BF9">
        <w:rPr>
          <w:rFonts w:asciiTheme="majorBidi" w:hAnsiTheme="majorBidi" w:cstheme="majorBidi"/>
          <w:sz w:val="24"/>
          <w:szCs w:val="24"/>
          <w:lang w:val="en-US"/>
        </w:rPr>
        <w:t>kreasi</w:t>
      </w:r>
      <w:proofErr w:type="spellEnd"/>
      <w:r w:rsidRPr="003B4BF9">
        <w:rPr>
          <w:rFonts w:asciiTheme="majorBidi" w:hAnsiTheme="majorBidi" w:cstheme="majorBidi"/>
          <w:sz w:val="24"/>
          <w:szCs w:val="24"/>
          <w:lang w:val="en-US"/>
        </w:rPr>
        <w:t xml:space="preserve"> KH. Sholeh Darat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bersusila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pegon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sosiologi</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tambahan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jasmani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serentak</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kurun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kolonialisme</w:t>
      </w:r>
      <w:proofErr w:type="spellEnd"/>
      <w:r w:rsidRPr="003B4BF9">
        <w:rPr>
          <w:rFonts w:asciiTheme="majorBidi" w:hAnsiTheme="majorBidi" w:cstheme="majorBidi"/>
          <w:sz w:val="24"/>
          <w:szCs w:val="24"/>
          <w:lang w:val="en-US"/>
        </w:rPr>
        <w:t xml:space="preserve"> Belanda di Jawa. </w:t>
      </w:r>
      <w:proofErr w:type="spellStart"/>
      <w:r w:rsidRPr="003B4BF9">
        <w:rPr>
          <w:rFonts w:asciiTheme="majorBidi" w:hAnsiTheme="majorBidi" w:cstheme="majorBidi"/>
          <w:sz w:val="24"/>
          <w:szCs w:val="24"/>
          <w:lang w:val="en-US"/>
        </w:rPr>
        <w:t>Penulisannya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asli</w:t>
      </w:r>
      <w:proofErr w:type="spellEnd"/>
      <w:r w:rsidRPr="003B4BF9">
        <w:rPr>
          <w:rFonts w:asciiTheme="majorBidi" w:hAnsiTheme="majorBidi" w:cstheme="majorBidi"/>
          <w:sz w:val="24"/>
          <w:szCs w:val="24"/>
          <w:lang w:val="en-US"/>
        </w:rPr>
        <w:t xml:space="preserve"> orang Jawa yang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tokoh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intelektual</w:t>
      </w:r>
      <w:proofErr w:type="spellEnd"/>
      <w:r w:rsidRPr="003B4BF9">
        <w:rPr>
          <w:rFonts w:asciiTheme="majorBidi" w:hAnsiTheme="majorBidi" w:cstheme="majorBidi"/>
          <w:sz w:val="24"/>
          <w:szCs w:val="24"/>
          <w:lang w:val="en-US"/>
        </w:rPr>
        <w:t xml:space="preserve"> agama </w:t>
      </w:r>
      <w:proofErr w:type="spellStart"/>
      <w:r w:rsidRPr="003B4BF9">
        <w:rPr>
          <w:rFonts w:asciiTheme="majorBidi" w:hAnsiTheme="majorBidi" w:cstheme="majorBidi"/>
          <w:sz w:val="24"/>
          <w:szCs w:val="24"/>
          <w:lang w:val="en-US"/>
        </w:rPr>
        <w:t>sekaligus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seorang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pejuang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Tentunya</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tambahan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disesuaikan</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komunitas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waktu</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memahami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penulisannya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memakai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aksara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Pegon</w:t>
      </w:r>
      <w:proofErr w:type="spellEnd"/>
      <w:r w:rsidRPr="003B4BF9">
        <w:rPr>
          <w:rFonts w:asciiTheme="majorBidi" w:hAnsiTheme="majorBidi" w:cstheme="majorBidi"/>
          <w:sz w:val="24"/>
          <w:szCs w:val="24"/>
          <w:lang w:val="en-US"/>
        </w:rPr>
        <w:t xml:space="preserve">-Arab. </w:t>
      </w:r>
      <w:proofErr w:type="spellStart"/>
      <w:r w:rsidRPr="003B4BF9">
        <w:rPr>
          <w:rFonts w:asciiTheme="majorBidi" w:hAnsiTheme="majorBidi" w:cstheme="majorBidi"/>
          <w:sz w:val="24"/>
          <w:szCs w:val="24"/>
          <w:lang w:val="en-US"/>
        </w:rPr>
        <w:t>Berdasarkan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tersebuy</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karya-karya</w:t>
      </w:r>
      <w:proofErr w:type="spellEnd"/>
      <w:r w:rsidRPr="003B4BF9">
        <w:rPr>
          <w:rFonts w:asciiTheme="majorBidi" w:hAnsiTheme="majorBidi" w:cstheme="majorBidi"/>
          <w:sz w:val="24"/>
          <w:szCs w:val="24"/>
          <w:lang w:val="en-US"/>
        </w:rPr>
        <w:t xml:space="preserve"> tafsir yang </w:t>
      </w:r>
      <w:proofErr w:type="spellStart"/>
      <w:r w:rsidRPr="003B4BF9">
        <w:rPr>
          <w:rFonts w:asciiTheme="majorBidi" w:hAnsiTheme="majorBidi" w:cstheme="majorBidi"/>
          <w:sz w:val="24"/>
          <w:szCs w:val="24"/>
          <w:lang w:val="en-US"/>
        </w:rPr>
        <w:t>ditulis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beberapa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berkontribusi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pemahaman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pemahaman</w:t>
      </w:r>
      <w:proofErr w:type="spellEnd"/>
      <w:r w:rsidRPr="003B4BF9">
        <w:rPr>
          <w:rFonts w:asciiTheme="majorBidi" w:hAnsiTheme="majorBidi" w:cstheme="majorBidi"/>
          <w:sz w:val="24"/>
          <w:szCs w:val="24"/>
          <w:lang w:val="en-US"/>
        </w:rPr>
        <w:t xml:space="preserve"> Al-Qur’an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penutur</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Arab, </w:t>
      </w:r>
      <w:proofErr w:type="spellStart"/>
      <w:r w:rsidRPr="003B4BF9">
        <w:rPr>
          <w:rFonts w:asciiTheme="majorBidi" w:hAnsiTheme="majorBidi" w:cstheme="majorBidi"/>
          <w:sz w:val="24"/>
          <w:szCs w:val="24"/>
          <w:lang w:val="en-US"/>
        </w:rPr>
        <w:t>tetapi</w:t>
      </w:r>
      <w:proofErr w:type="spellEnd"/>
      <w:r w:rsidRPr="003B4BF9">
        <w:rPr>
          <w:rFonts w:asciiTheme="majorBidi" w:hAnsiTheme="majorBidi" w:cstheme="majorBidi"/>
          <w:sz w:val="24"/>
          <w:szCs w:val="24"/>
          <w:lang w:val="en-US"/>
        </w:rPr>
        <w:t xml:space="preserve"> juga </w:t>
      </w:r>
      <w:proofErr w:type="spellStart"/>
      <w:r w:rsidRPr="003B4BF9">
        <w:rPr>
          <w:rFonts w:asciiTheme="majorBidi" w:hAnsiTheme="majorBidi" w:cstheme="majorBidi"/>
          <w:sz w:val="24"/>
          <w:szCs w:val="24"/>
          <w:lang w:val="en-US"/>
        </w:rPr>
        <w:t>bagi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umum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daerah</w:t>
      </w:r>
      <w:proofErr w:type="spellEnd"/>
      <w:r w:rsidRPr="003B4BF9">
        <w:rPr>
          <w:rFonts w:asciiTheme="majorBidi" w:hAnsiTheme="majorBidi" w:cstheme="majorBidi"/>
          <w:sz w:val="24"/>
          <w:szCs w:val="24"/>
          <w:lang w:val="en-US"/>
        </w:rPr>
        <w:t xml:space="preserve">. </w:t>
      </w:r>
    </w:p>
    <w:p w14:paraId="179B467B"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Bisa </w:t>
      </w:r>
      <w:proofErr w:type="spellStart"/>
      <w:r w:rsidRPr="003B4BF9">
        <w:rPr>
          <w:rFonts w:asciiTheme="majorBidi" w:hAnsiTheme="majorBidi" w:cstheme="majorBidi"/>
          <w:sz w:val="24"/>
          <w:szCs w:val="24"/>
          <w:lang w:val="en-US"/>
        </w:rPr>
        <w:t>dicontohkan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vernakularisasi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i/>
          <w:iCs/>
          <w:sz w:val="24"/>
          <w:szCs w:val="24"/>
          <w:lang w:val="en-US"/>
        </w:rPr>
        <w:t>Pangupo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sz w:val="24"/>
          <w:szCs w:val="24"/>
          <w:lang w:val="en-US"/>
        </w:rPr>
        <w:t>berasal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i/>
          <w:iCs/>
          <w:sz w:val="24"/>
          <w:szCs w:val="24"/>
          <w:lang w:val="en-US"/>
        </w:rPr>
        <w:t>upa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kamus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Jawa yang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gabah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nasi yang </w:t>
      </w:r>
      <w:proofErr w:type="spellStart"/>
      <w:r w:rsidRPr="003B4BF9">
        <w:rPr>
          <w:rFonts w:asciiTheme="majorBidi" w:hAnsiTheme="majorBidi" w:cstheme="majorBidi"/>
          <w:sz w:val="24"/>
          <w:szCs w:val="24"/>
          <w:lang w:val="en-US"/>
        </w:rPr>
        <w:t>masak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ngupa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hanyalah</w:t>
      </w:r>
      <w:proofErr w:type="spellEnd"/>
      <w:r w:rsidRPr="003B4BF9">
        <w:rPr>
          <w:rFonts w:asciiTheme="majorBidi" w:hAnsiTheme="majorBidi" w:cstheme="majorBidi"/>
          <w:sz w:val="24"/>
          <w:szCs w:val="24"/>
          <w:lang w:val="en-US"/>
        </w:rPr>
        <w:t xml:space="preserve"> nasi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pantangan</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i/>
          <w:iCs/>
          <w:sz w:val="24"/>
          <w:szCs w:val="24"/>
          <w:lang w:val="en-US"/>
        </w:rPr>
        <w:t>Jiwo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tjoj</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mengambil</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Korpus</w:t>
      </w:r>
      <w:proofErr w:type="spellEnd"/>
      <w:r w:rsidRPr="003B4BF9">
        <w:rPr>
          <w:rFonts w:asciiTheme="majorBidi" w:hAnsiTheme="majorBidi" w:cstheme="majorBidi"/>
          <w:sz w:val="24"/>
          <w:szCs w:val="24"/>
          <w:lang w:val="en-US"/>
        </w:rPr>
        <w:t xml:space="preserve"> Kamus Besar Bahasa Jawa). </w:t>
      </w:r>
      <w:proofErr w:type="spellStart"/>
      <w:r w:rsidRPr="003B4BF9">
        <w:rPr>
          <w:rFonts w:asciiTheme="majorBidi" w:hAnsiTheme="majorBidi" w:cstheme="majorBidi"/>
          <w:sz w:val="24"/>
          <w:szCs w:val="24"/>
          <w:lang w:val="en-US"/>
        </w:rPr>
        <w:t>Pen</w:t>
      </w:r>
      <w:r>
        <w:rPr>
          <w:rFonts w:asciiTheme="majorBidi" w:hAnsiTheme="majorBidi" w:cstheme="majorBidi"/>
          <w:sz w:val="24"/>
          <w:szCs w:val="24"/>
          <w:lang w:val="en-US"/>
        </w:rPr>
        <w:t>jelasannya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mengupo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jiwo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artinya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nafkah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w:t>
      </w:r>
      <w:r>
        <w:rPr>
          <w:rFonts w:asciiTheme="majorBidi" w:hAnsiTheme="majorBidi" w:cstheme="majorBidi"/>
          <w:sz w:val="24"/>
          <w:szCs w:val="24"/>
          <w:lang w:val="en-US"/>
        </w:rPr>
        <w:t>n</w:t>
      </w:r>
      <w:r w:rsidRPr="003B4BF9">
        <w:rPr>
          <w:rFonts w:asciiTheme="majorBidi" w:hAnsiTheme="majorBidi" w:cstheme="majorBidi"/>
          <w:sz w:val="24"/>
          <w:szCs w:val="24"/>
          <w:lang w:val="en-US"/>
        </w:rPr>
        <w:t>cari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nafkah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mendapatkan</w:t>
      </w:r>
      <w:proofErr w:type="spellEnd"/>
      <w:r w:rsidRPr="003B4BF9">
        <w:rPr>
          <w:rFonts w:asciiTheme="majorBidi" w:hAnsiTheme="majorBidi" w:cstheme="majorBidi"/>
          <w:sz w:val="24"/>
          <w:szCs w:val="24"/>
          <w:lang w:val="en-US"/>
        </w:rPr>
        <w:t xml:space="preserve"> uang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pengusaha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pedagang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buruh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pabrik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industr</w:t>
      </w:r>
      <w:r>
        <w:rPr>
          <w:rFonts w:asciiTheme="majorBidi" w:hAnsiTheme="majorBidi" w:cstheme="majorBidi"/>
          <w:sz w:val="24"/>
          <w:szCs w:val="24"/>
          <w:lang w:val="en-US"/>
        </w:rPr>
        <w:t>i</w:t>
      </w:r>
      <w:proofErr w:type="spellEnd"/>
      <w:r w:rsidRPr="003B4BF9">
        <w:rPr>
          <w:rFonts w:asciiTheme="majorBidi" w:hAnsiTheme="majorBidi" w:cstheme="majorBidi"/>
          <w:sz w:val="24"/>
          <w:szCs w:val="24"/>
          <w:lang w:val="en-US"/>
        </w:rPr>
        <w:t xml:space="preserve"> dan lain-lain.</w:t>
      </w:r>
      <w:r w:rsidRPr="003B4BF9">
        <w:rPr>
          <w:rStyle w:val="FootnoteReference"/>
          <w:rFonts w:asciiTheme="majorBidi" w:hAnsiTheme="majorBidi" w:cstheme="majorBidi"/>
          <w:sz w:val="24"/>
          <w:szCs w:val="24"/>
        </w:rPr>
        <w:footnoteReference w:id="173"/>
      </w:r>
    </w:p>
    <w:p w14:paraId="3AEBA9EF" w14:textId="77777777" w:rsidR="004721C0" w:rsidRPr="002F22FB" w:rsidRDefault="004721C0" w:rsidP="004721C0">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Bakri Syahid menafsirkan Surah </w:t>
      </w:r>
      <w:r w:rsidRPr="003B4BF9">
        <w:rPr>
          <w:rFonts w:asciiTheme="majorBidi" w:hAnsiTheme="majorBidi" w:cstheme="majorBidi"/>
          <w:sz w:val="24"/>
          <w:szCs w:val="24"/>
          <w:lang w:val="en-US"/>
        </w:rPr>
        <w:t>al-</w:t>
      </w:r>
      <w:proofErr w:type="spellStart"/>
      <w:r w:rsidRPr="003B4BF9">
        <w:rPr>
          <w:rFonts w:asciiTheme="majorBidi" w:hAnsiTheme="majorBidi" w:cstheme="majorBidi"/>
          <w:sz w:val="24"/>
          <w:szCs w:val="24"/>
          <w:lang w:val="en-US"/>
        </w:rPr>
        <w:t>Baqārah</w:t>
      </w:r>
      <w:proofErr w:type="spellEnd"/>
      <w:r w:rsidRPr="003B4BF9">
        <w:rPr>
          <w:rFonts w:asciiTheme="majorBidi" w:hAnsiTheme="majorBidi" w:cstheme="majorBidi"/>
          <w:sz w:val="24"/>
          <w:szCs w:val="24"/>
          <w:lang w:val="en-US"/>
        </w:rPr>
        <w:t xml:space="preserve"> </w:t>
      </w:r>
      <w:r>
        <w:rPr>
          <w:rFonts w:asciiTheme="majorBidi" w:hAnsiTheme="majorBidi" w:cstheme="majorBidi"/>
          <w:sz w:val="24"/>
          <w:szCs w:val="24"/>
          <w:lang w:val="id-ID"/>
        </w:rPr>
        <w:t>(2) ayat 11 menggunakan teori vernakularisasi sebagai berikut :</w:t>
      </w:r>
    </w:p>
    <w:p w14:paraId="7DE31A13" w14:textId="77777777" w:rsidR="004721C0" w:rsidRPr="003B4BF9" w:rsidRDefault="004721C0" w:rsidP="004721C0">
      <w:pPr>
        <w:pStyle w:val="ListParagraph"/>
        <w:spacing w:line="480" w:lineRule="auto"/>
        <w:ind w:left="709" w:firstLine="2126"/>
        <w:jc w:val="both"/>
        <w:rPr>
          <w:rFonts w:asciiTheme="majorBidi" w:hAnsiTheme="majorBidi" w:cstheme="majorBidi"/>
          <w:sz w:val="32"/>
          <w:szCs w:val="32"/>
          <w:shd w:val="clear" w:color="auto" w:fill="FFFFFF"/>
        </w:rPr>
      </w:pPr>
      <w:r w:rsidRPr="003B4BF9">
        <w:rPr>
          <w:rFonts w:asciiTheme="majorBidi" w:hAnsiTheme="majorBidi" w:cstheme="majorBidi"/>
          <w:sz w:val="32"/>
          <w:szCs w:val="32"/>
          <w:shd w:val="clear" w:color="auto" w:fill="FFFFFF"/>
          <w:rtl/>
        </w:rPr>
        <w:t>وَاِذَا قِيْلَ لَهُمْ لَا تُفْسِدُوْا فِى الْاَرْضِۙ قَالُوْٓا اِنَّمَا نَحْنُ مُصْلِحُوْنَ</w:t>
      </w:r>
      <w:r w:rsidRPr="003B4BF9">
        <w:rPr>
          <w:rFonts w:asciiTheme="majorBidi" w:hAnsiTheme="majorBidi" w:cstheme="majorBidi"/>
          <w:sz w:val="32"/>
          <w:szCs w:val="32"/>
          <w:shd w:val="clear" w:color="auto" w:fill="FFFFFF"/>
        </w:rPr>
        <w:tab/>
      </w:r>
    </w:p>
    <w:p w14:paraId="0C6C4C75" w14:textId="77777777" w:rsidR="004721C0" w:rsidRPr="008C5E73" w:rsidRDefault="004721C0" w:rsidP="004721C0">
      <w:pPr>
        <w:pStyle w:val="ListParagraph"/>
        <w:spacing w:line="480" w:lineRule="auto"/>
        <w:ind w:left="709" w:firstLine="567"/>
        <w:jc w:val="both"/>
        <w:rPr>
          <w:rFonts w:asciiTheme="majorBidi" w:hAnsiTheme="majorBidi" w:cstheme="majorBidi"/>
          <w:i/>
          <w:iCs/>
          <w:sz w:val="24"/>
          <w:szCs w:val="24"/>
          <w:lang w:val="id-ID"/>
        </w:rPr>
      </w:pPr>
      <w:r w:rsidRPr="003B4BF9">
        <w:rPr>
          <w:rFonts w:asciiTheme="majorBidi" w:hAnsiTheme="majorBidi" w:cstheme="majorBidi"/>
          <w:sz w:val="24"/>
          <w:szCs w:val="24"/>
          <w:lang w:val="en-US"/>
        </w:rPr>
        <w:t xml:space="preserve">Dan </w:t>
      </w:r>
      <w:proofErr w:type="spellStart"/>
      <w:r w:rsidRPr="003B4BF9">
        <w:rPr>
          <w:rFonts w:asciiTheme="majorBidi" w:hAnsiTheme="majorBidi" w:cstheme="majorBidi"/>
          <w:sz w:val="24"/>
          <w:szCs w:val="24"/>
          <w:lang w:val="en-US"/>
        </w:rPr>
        <w:t>bila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dikatakan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kepada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w:t>
      </w:r>
      <w:proofErr w:type="spellStart"/>
      <w:r w:rsidRPr="003B4BF9">
        <w:rPr>
          <w:rFonts w:asciiTheme="majorBidi" w:hAnsiTheme="majorBidi" w:cstheme="majorBidi"/>
          <w:sz w:val="24"/>
          <w:szCs w:val="24"/>
          <w:lang w:val="en-US"/>
        </w:rPr>
        <w:t>Janganlah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kamu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membuat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kerusakan</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muka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bumi</w:t>
      </w:r>
      <w:proofErr w:type="spellEnd"/>
      <w:r w:rsidRPr="003B4BF9">
        <w:rPr>
          <w:rFonts w:asciiTheme="majorBidi" w:hAnsiTheme="majorBidi" w:cstheme="majorBidi"/>
          <w:sz w:val="24"/>
          <w:szCs w:val="24"/>
          <w:lang w:val="en-US"/>
        </w:rPr>
        <w:t xml:space="preserve">. Mereka </w:t>
      </w:r>
      <w:proofErr w:type="spellStart"/>
      <w:r w:rsidRPr="003B4BF9">
        <w:rPr>
          <w:rFonts w:asciiTheme="majorBidi" w:hAnsiTheme="majorBidi" w:cstheme="majorBidi"/>
          <w:sz w:val="24"/>
          <w:szCs w:val="24"/>
          <w:lang w:val="en-US"/>
        </w:rPr>
        <w:t>menjawab</w:t>
      </w:r>
      <w:proofErr w:type="spellEnd"/>
      <w:r w:rsidRPr="003B4BF9">
        <w:rPr>
          <w:rFonts w:asciiTheme="majorBidi" w:hAnsiTheme="majorBidi" w:cstheme="majorBidi"/>
          <w:sz w:val="24"/>
          <w:szCs w:val="24"/>
          <w:lang w:val="en-US"/>
        </w:rPr>
        <w:t>, "</w:t>
      </w:r>
      <w:proofErr w:type="spellStart"/>
      <w:r w:rsidRPr="003B4BF9">
        <w:rPr>
          <w:rFonts w:asciiTheme="majorBidi" w:hAnsiTheme="majorBidi" w:cstheme="majorBidi"/>
          <w:sz w:val="24"/>
          <w:szCs w:val="24"/>
          <w:lang w:val="en-US"/>
        </w:rPr>
        <w:t>Sesungguhnya</w:t>
      </w:r>
      <w:proofErr w:type="spellEnd"/>
      <w:r w:rsidRPr="003B4BF9">
        <w:rPr>
          <w:rFonts w:asciiTheme="majorBidi" w:hAnsiTheme="majorBidi" w:cstheme="majorBidi"/>
          <w:sz w:val="24"/>
          <w:szCs w:val="24"/>
          <w:lang w:val="en-US"/>
        </w:rPr>
        <w:t xml:space="preserve"> Kami orang-orang yang </w:t>
      </w:r>
      <w:r>
        <w:rPr>
          <w:rFonts w:asciiTheme="majorBidi" w:hAnsiTheme="majorBidi" w:cstheme="majorBidi"/>
          <w:sz w:val="24"/>
          <w:szCs w:val="24"/>
          <w:lang w:val="id-ID"/>
        </w:rPr>
        <w:t>mengadakan perbaikan.</w:t>
      </w:r>
    </w:p>
    <w:p w14:paraId="31BDDA3B" w14:textId="77777777" w:rsidR="004721C0" w:rsidRPr="003B4BF9" w:rsidRDefault="004721C0" w:rsidP="004721C0">
      <w:pPr>
        <w:pStyle w:val="ListParagraph"/>
        <w:spacing w:line="480" w:lineRule="auto"/>
        <w:ind w:left="709" w:firstLine="567"/>
        <w:jc w:val="both"/>
        <w:rPr>
          <w:rFonts w:asciiTheme="majorBidi" w:hAnsiTheme="majorBidi" w:cstheme="majorBidi"/>
          <w:i/>
          <w:iCs/>
          <w:sz w:val="24"/>
          <w:szCs w:val="24"/>
          <w:lang w:val="en-US"/>
        </w:rPr>
      </w:pPr>
      <w:r w:rsidRPr="003B4BF9">
        <w:rPr>
          <w:rFonts w:asciiTheme="majorBidi" w:hAnsiTheme="majorBidi" w:cstheme="majorBidi"/>
          <w:i/>
          <w:iCs/>
          <w:sz w:val="24"/>
          <w:szCs w:val="24"/>
          <w:lang w:val="en-US"/>
        </w:rPr>
        <w:t xml:space="preserve">Maka podo </w:t>
      </w:r>
      <w:proofErr w:type="spellStart"/>
      <w:r w:rsidRPr="003B4BF9">
        <w:rPr>
          <w:rFonts w:asciiTheme="majorBidi" w:hAnsiTheme="majorBidi" w:cstheme="majorBidi"/>
          <w:i/>
          <w:iCs/>
          <w:sz w:val="24"/>
          <w:szCs w:val="24"/>
          <w:lang w:val="en-US"/>
        </w:rPr>
        <w:t>jawab</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menopo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kabeh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siro</w:t>
      </w:r>
      <w:proofErr w:type="spellEnd"/>
      <w:r w:rsidRPr="003B4BF9">
        <w:rPr>
          <w:rFonts w:asciiTheme="majorBidi" w:hAnsiTheme="majorBidi" w:cstheme="majorBidi"/>
          <w:i/>
          <w:iCs/>
          <w:sz w:val="24"/>
          <w:szCs w:val="24"/>
          <w:lang w:val="en-US"/>
        </w:rPr>
        <w:t xml:space="preserve"> podo </w:t>
      </w:r>
      <w:proofErr w:type="spellStart"/>
      <w:r w:rsidRPr="003B4BF9">
        <w:rPr>
          <w:rFonts w:asciiTheme="majorBidi" w:hAnsiTheme="majorBidi" w:cstheme="majorBidi"/>
          <w:i/>
          <w:iCs/>
          <w:sz w:val="24"/>
          <w:szCs w:val="24"/>
          <w:lang w:val="en-US"/>
        </w:rPr>
        <w:t>ngucap</w:t>
      </w:r>
      <w:proofErr w:type="spellEnd"/>
      <w:r w:rsidRPr="003B4BF9">
        <w:rPr>
          <w:rFonts w:asciiTheme="majorBidi" w:hAnsiTheme="majorBidi" w:cstheme="majorBidi"/>
          <w:i/>
          <w:iCs/>
          <w:sz w:val="24"/>
          <w:szCs w:val="24"/>
          <w:lang w:val="en-US"/>
        </w:rPr>
        <w:t xml:space="preserve"> munafiq </w:t>
      </w:r>
      <w:proofErr w:type="spellStart"/>
      <w:r w:rsidRPr="003B4BF9">
        <w:rPr>
          <w:rFonts w:asciiTheme="majorBidi" w:hAnsiTheme="majorBidi" w:cstheme="majorBidi"/>
          <w:i/>
          <w:iCs/>
          <w:sz w:val="24"/>
          <w:szCs w:val="24"/>
          <w:lang w:val="en-US"/>
        </w:rPr>
        <w:t>kabeh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ya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mu’minin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ora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angeng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munafik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kabeh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itu</w:t>
      </w:r>
      <w:proofErr w:type="spellEnd"/>
      <w:r w:rsidRPr="003B4BF9">
        <w:rPr>
          <w:rFonts w:asciiTheme="majorBidi" w:hAnsiTheme="majorBidi" w:cstheme="majorBidi"/>
          <w:i/>
          <w:iCs/>
          <w:sz w:val="24"/>
          <w:szCs w:val="24"/>
          <w:lang w:val="en-US"/>
        </w:rPr>
        <w:t xml:space="preserve"> podo </w:t>
      </w:r>
      <w:proofErr w:type="spellStart"/>
      <w:r w:rsidRPr="003B4BF9">
        <w:rPr>
          <w:rFonts w:asciiTheme="majorBidi" w:hAnsiTheme="majorBidi" w:cstheme="majorBidi"/>
          <w:i/>
          <w:iCs/>
          <w:sz w:val="24"/>
          <w:szCs w:val="24"/>
          <w:lang w:val="en-US"/>
        </w:rPr>
        <w:t>gawe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bumi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gawe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ramene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bumi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kelawan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ingatase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jembaraken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dalan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pengupo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jiwo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supoyo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dadi</w:t>
      </w:r>
      <w:proofErr w:type="spellEnd"/>
      <w:r w:rsidRPr="003B4BF9">
        <w:rPr>
          <w:rFonts w:asciiTheme="majorBidi" w:hAnsiTheme="majorBidi" w:cstheme="majorBidi"/>
          <w:i/>
          <w:iCs/>
          <w:sz w:val="24"/>
          <w:szCs w:val="24"/>
          <w:lang w:val="en-US"/>
        </w:rPr>
        <w:t xml:space="preserve"> raja </w:t>
      </w:r>
      <w:proofErr w:type="spellStart"/>
      <w:r w:rsidRPr="003B4BF9">
        <w:rPr>
          <w:rFonts w:asciiTheme="majorBidi" w:hAnsiTheme="majorBidi" w:cstheme="majorBidi"/>
          <w:i/>
          <w:iCs/>
          <w:sz w:val="24"/>
          <w:szCs w:val="24"/>
          <w:lang w:val="en-US"/>
        </w:rPr>
        <w:t>dunyo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rame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ramene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dunyo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ora</w:t>
      </w:r>
      <w:proofErr w:type="spellEnd"/>
      <w:r w:rsidRPr="003B4BF9">
        <w:rPr>
          <w:rFonts w:asciiTheme="majorBidi" w:hAnsiTheme="majorBidi" w:cstheme="majorBidi"/>
          <w:i/>
          <w:iCs/>
          <w:sz w:val="24"/>
          <w:szCs w:val="24"/>
          <w:lang w:val="en-US"/>
        </w:rPr>
        <w:t xml:space="preserve"> ono </w:t>
      </w:r>
      <w:proofErr w:type="spellStart"/>
      <w:r w:rsidRPr="003B4BF9">
        <w:rPr>
          <w:rFonts w:asciiTheme="majorBidi" w:hAnsiTheme="majorBidi" w:cstheme="majorBidi"/>
          <w:i/>
          <w:iCs/>
          <w:sz w:val="24"/>
          <w:szCs w:val="24"/>
          <w:lang w:val="en-US"/>
        </w:rPr>
        <w:t>ingatase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kok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gawe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rusake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bumi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ora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nyekti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setuhune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senajan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munafik</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ingkang</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rane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ishlah</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iku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ishlah</w:t>
      </w:r>
      <w:proofErr w:type="spellEnd"/>
      <w:r w:rsidRPr="003B4BF9">
        <w:rPr>
          <w:rFonts w:asciiTheme="majorBidi" w:hAnsiTheme="majorBidi" w:cstheme="majorBidi"/>
          <w:i/>
          <w:iCs/>
          <w:sz w:val="24"/>
          <w:szCs w:val="24"/>
          <w:lang w:val="en-US"/>
        </w:rPr>
        <w:t xml:space="preserve"> al-badan </w:t>
      </w:r>
      <w:proofErr w:type="spellStart"/>
      <w:r w:rsidRPr="003B4BF9">
        <w:rPr>
          <w:rFonts w:asciiTheme="majorBidi" w:hAnsiTheme="majorBidi" w:cstheme="majorBidi"/>
          <w:i/>
          <w:iCs/>
          <w:sz w:val="24"/>
          <w:szCs w:val="24"/>
          <w:lang w:val="en-US"/>
        </w:rPr>
        <w:t>kelawan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pengupo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jiwone</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mergo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dadi</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ngucap</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innama</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nahnu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muslihun</w:t>
      </w:r>
      <w:proofErr w:type="spellEnd"/>
      <w:r w:rsidRPr="003B4BF9">
        <w:rPr>
          <w:rFonts w:asciiTheme="majorBidi" w:hAnsiTheme="majorBidi" w:cstheme="majorBidi"/>
          <w:i/>
          <w:iCs/>
          <w:sz w:val="24"/>
          <w:szCs w:val="24"/>
          <w:lang w:val="en-US"/>
        </w:rPr>
        <w:t>...</w:t>
      </w:r>
      <w:r w:rsidRPr="003B4BF9">
        <w:rPr>
          <w:rStyle w:val="FootnoteReference"/>
          <w:rFonts w:asciiTheme="majorBidi" w:hAnsiTheme="majorBidi" w:cstheme="majorBidi"/>
          <w:i/>
          <w:iCs/>
          <w:sz w:val="24"/>
          <w:szCs w:val="24"/>
        </w:rPr>
        <w:footnoteReference w:id="174"/>
      </w:r>
    </w:p>
    <w:p w14:paraId="5B69C5F9"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Ayat </w:t>
      </w:r>
      <w:proofErr w:type="spellStart"/>
      <w:r>
        <w:rPr>
          <w:rFonts w:asciiTheme="majorBidi" w:hAnsiTheme="majorBidi" w:cstheme="majorBidi"/>
          <w:sz w:val="24"/>
          <w:szCs w:val="24"/>
          <w:lang w:val="en-US"/>
        </w:rPr>
        <w:t>diatas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diartikan</w:t>
      </w:r>
      <w:proofErr w:type="spellEnd"/>
      <w:r>
        <w:rPr>
          <w:rFonts w:asciiTheme="majorBidi" w:hAnsiTheme="majorBidi" w:cstheme="majorBidi"/>
          <w:sz w:val="24"/>
          <w:szCs w:val="24"/>
          <w:lang w:val="en-US"/>
        </w:rPr>
        <w:t xml:space="preserve"> </w:t>
      </w:r>
      <w:r w:rsidRPr="003B4BF9">
        <w:rPr>
          <w:rFonts w:asciiTheme="majorBidi" w:hAnsiTheme="majorBidi" w:cstheme="majorBidi"/>
          <w:sz w:val="24"/>
          <w:szCs w:val="24"/>
          <w:lang w:val="en-US"/>
        </w:rPr>
        <w:t xml:space="preserve">kata </w:t>
      </w:r>
      <w:proofErr w:type="spellStart"/>
      <w:r w:rsidRPr="003B4BF9">
        <w:rPr>
          <w:rFonts w:asciiTheme="majorBidi" w:hAnsiTheme="majorBidi" w:cstheme="majorBidi"/>
          <w:sz w:val="24"/>
          <w:szCs w:val="24"/>
          <w:lang w:val="en-US"/>
        </w:rPr>
        <w:t>pengupo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jiwo</w:t>
      </w:r>
      <w:proofErr w:type="spellEnd"/>
      <w:r w:rsidRPr="003B4BF9">
        <w:rPr>
          <w:rFonts w:asciiTheme="majorBidi" w:hAnsiTheme="majorBidi" w:cstheme="majorBidi"/>
          <w:sz w:val="24"/>
          <w:szCs w:val="24"/>
          <w:lang w:val="en-US"/>
        </w:rPr>
        <w:t xml:space="preserve"> agar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mengasosiaasikan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penduduk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orang Jawa yang </w:t>
      </w:r>
      <w:proofErr w:type="spellStart"/>
      <w:r w:rsidRPr="003B4BF9">
        <w:rPr>
          <w:rFonts w:asciiTheme="majorBidi" w:hAnsiTheme="majorBidi" w:cstheme="majorBidi"/>
          <w:sz w:val="24"/>
          <w:szCs w:val="24"/>
          <w:lang w:val="en-US"/>
        </w:rPr>
        <w:t>emmiliki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lastRenderedPageBreak/>
        <w:t>jiwa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ayat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tersebut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lebih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mudah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dipahami</w:t>
      </w:r>
      <w:proofErr w:type="spellEnd"/>
      <w:r w:rsidRPr="003B4BF9">
        <w:rPr>
          <w:rFonts w:asciiTheme="majorBidi" w:hAnsiTheme="majorBidi" w:cstheme="majorBidi"/>
          <w:sz w:val="24"/>
          <w:szCs w:val="24"/>
          <w:lang w:val="en-US"/>
        </w:rPr>
        <w:t>.</w:t>
      </w:r>
      <w:r>
        <w:rPr>
          <w:rFonts w:asciiTheme="majorBidi" w:hAnsiTheme="majorBidi" w:cstheme="majorBidi"/>
          <w:sz w:val="24"/>
          <w:szCs w:val="24"/>
          <w:lang w:val="en-US"/>
        </w:rPr>
        <w:t xml:space="preserve"> Bakri </w:t>
      </w:r>
      <w:proofErr w:type="spellStart"/>
      <w:r>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w:t>
      </w:r>
      <w:r>
        <w:rPr>
          <w:rFonts w:asciiTheme="majorBidi" w:hAnsiTheme="majorBidi" w:cstheme="majorBidi"/>
          <w:sz w:val="24"/>
          <w:szCs w:val="24"/>
          <w:lang w:val="en-US"/>
        </w:rPr>
        <w:t>jelaskan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tafsirnya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bahwa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semua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orang-orang </w:t>
      </w:r>
      <w:proofErr w:type="spellStart"/>
      <w:r w:rsidRPr="003B4BF9">
        <w:rPr>
          <w:rFonts w:asciiTheme="majorBidi" w:hAnsiTheme="majorBidi" w:cstheme="majorBidi"/>
          <w:sz w:val="24"/>
          <w:szCs w:val="24"/>
          <w:lang w:val="en-US"/>
        </w:rPr>
        <w:t>munafik</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menjawab</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menjawab</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wahai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mukmin</w:t>
      </w:r>
      <w:proofErr w:type="spellEnd"/>
      <w:r w:rsidRPr="003B4BF9">
        <w:rPr>
          <w:rFonts w:asciiTheme="majorBidi" w:hAnsiTheme="majorBidi" w:cstheme="majorBidi"/>
          <w:sz w:val="24"/>
          <w:szCs w:val="24"/>
          <w:lang w:val="en-US"/>
        </w:rPr>
        <w:t xml:space="preserve"> kami </w:t>
      </w:r>
      <w:proofErr w:type="spellStart"/>
      <w:r w:rsidRPr="003B4BF9">
        <w:rPr>
          <w:rFonts w:asciiTheme="majorBidi" w:hAnsiTheme="majorBidi" w:cstheme="majorBidi"/>
          <w:sz w:val="24"/>
          <w:szCs w:val="24"/>
          <w:lang w:val="en-US"/>
        </w:rPr>
        <w:t>sejati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memakmurkan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bumi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menyejahterakan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bumi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cara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membangun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jalan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raya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mencari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nafkah</w:t>
      </w:r>
      <w:proofErr w:type="spellEnd"/>
      <w:r w:rsidRPr="003B4BF9">
        <w:rPr>
          <w:rFonts w:asciiTheme="majorBidi" w:hAnsiTheme="majorBidi" w:cstheme="majorBidi"/>
          <w:sz w:val="24"/>
          <w:szCs w:val="24"/>
          <w:lang w:val="en-US"/>
        </w:rPr>
        <w:t xml:space="preserve"> agar dunia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menjadi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makmur</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sejahtera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maksud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sedikitpun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dari</w:t>
      </w:r>
      <w:proofErr w:type="spellEnd"/>
      <w:r w:rsidRPr="003B4BF9">
        <w:rPr>
          <w:rFonts w:asciiTheme="majorBidi" w:hAnsiTheme="majorBidi" w:cstheme="majorBidi"/>
          <w:sz w:val="24"/>
          <w:szCs w:val="24"/>
          <w:lang w:val="en-US"/>
        </w:rPr>
        <w:t xml:space="preserve"> kami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merusak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bumi</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dimaksud</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islah</w:t>
      </w:r>
      <w:proofErr w:type="spellEnd"/>
      <w:r w:rsidRPr="003B4BF9">
        <w:rPr>
          <w:rFonts w:asciiTheme="majorBidi" w:hAnsiTheme="majorBidi" w:cstheme="majorBidi"/>
          <w:sz w:val="24"/>
          <w:szCs w:val="24"/>
          <w:lang w:val="en-US"/>
        </w:rPr>
        <w:t xml:space="preserve"> oleh orang </w:t>
      </w:r>
      <w:proofErr w:type="spellStart"/>
      <w:r w:rsidRPr="003B4BF9">
        <w:rPr>
          <w:rFonts w:asciiTheme="majorBidi" w:hAnsiTheme="majorBidi" w:cstheme="majorBidi"/>
          <w:sz w:val="24"/>
          <w:szCs w:val="24"/>
          <w:lang w:val="en-US"/>
        </w:rPr>
        <w:t>munafik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islah</w:t>
      </w:r>
      <w:proofErr w:type="spellEnd"/>
      <w:r w:rsidRPr="003B4BF9">
        <w:rPr>
          <w:rFonts w:asciiTheme="majorBidi" w:hAnsiTheme="majorBidi" w:cstheme="majorBidi"/>
          <w:sz w:val="24"/>
          <w:szCs w:val="24"/>
          <w:lang w:val="en-US"/>
        </w:rPr>
        <w:t xml:space="preserve"> al-</w:t>
      </w:r>
      <w:proofErr w:type="spellStart"/>
      <w:r w:rsidRPr="003B4BF9">
        <w:rPr>
          <w:rFonts w:asciiTheme="majorBidi" w:hAnsiTheme="majorBidi" w:cstheme="majorBidi"/>
          <w:sz w:val="24"/>
          <w:szCs w:val="24"/>
          <w:lang w:val="en-US"/>
        </w:rPr>
        <w:t>badan</w:t>
      </w:r>
      <w:r>
        <w:rPr>
          <w:rFonts w:asciiTheme="majorBidi" w:hAnsiTheme="majorBidi" w:cstheme="majorBidi"/>
          <w:sz w:val="24"/>
          <w:szCs w:val="24"/>
          <w:lang w:val="en-US"/>
        </w:rPr>
        <w: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yaitu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segala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macam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nafkah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menjawabnya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dengan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jawaban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inna</w:t>
      </w:r>
      <w:proofErr w:type="spellEnd"/>
      <w:r w:rsidRPr="003B4BF9">
        <w:rPr>
          <w:rFonts w:asciiTheme="majorBidi" w:hAnsiTheme="majorBidi" w:cstheme="majorBidi"/>
          <w:i/>
          <w:iCs/>
          <w:sz w:val="24"/>
          <w:szCs w:val="24"/>
          <w:lang w:val="en-US"/>
        </w:rPr>
        <w:t xml:space="preserve"> maa </w:t>
      </w:r>
      <w:proofErr w:type="spellStart"/>
      <w:r w:rsidRPr="003B4BF9">
        <w:rPr>
          <w:rFonts w:asciiTheme="majorBidi" w:hAnsiTheme="majorBidi" w:cstheme="majorBidi"/>
          <w:i/>
          <w:iCs/>
          <w:sz w:val="24"/>
          <w:szCs w:val="24"/>
          <w:lang w:val="en-US"/>
        </w:rPr>
        <w:t>nahnu</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muslihun</w:t>
      </w:r>
      <w:proofErr w:type="spellEnd"/>
      <w:r w:rsidRPr="003B4BF9">
        <w:rPr>
          <w:rFonts w:asciiTheme="majorBidi" w:hAnsiTheme="majorBidi" w:cstheme="majorBidi"/>
          <w:i/>
          <w:iCs/>
          <w:sz w:val="24"/>
          <w:szCs w:val="24"/>
          <w:lang w:val="en-US"/>
        </w:rPr>
        <w:t>.</w:t>
      </w:r>
    </w:p>
    <w:p w14:paraId="03DCD8AC"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Bakri </w:t>
      </w:r>
      <w:proofErr w:type="spellStart"/>
      <w:r>
        <w:rPr>
          <w:rFonts w:asciiTheme="majorBidi" w:hAnsiTheme="majorBidi" w:cstheme="majorBidi"/>
          <w:sz w:val="24"/>
          <w:szCs w:val="24"/>
          <w:lang w:val="en-US"/>
        </w:rPr>
        <w:t>Syahid</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menggambarkan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menafsirkan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keadaan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msyarakat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setempat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w:t>
      </w:r>
      <w:proofErr w:type="spellEnd"/>
      <w:r w:rsidRPr="003B4BF9">
        <w:rPr>
          <w:rFonts w:asciiTheme="majorBidi" w:hAnsiTheme="majorBidi" w:cstheme="majorBidi"/>
          <w:sz w:val="24"/>
          <w:szCs w:val="24"/>
          <w:lang w:val="en-US"/>
        </w:rPr>
        <w:t xml:space="preserve"> kata </w:t>
      </w:r>
      <w:proofErr w:type="spellStart"/>
      <w:r w:rsidRPr="003B4BF9">
        <w:rPr>
          <w:rFonts w:asciiTheme="majorBidi" w:hAnsiTheme="majorBidi" w:cstheme="majorBidi"/>
          <w:sz w:val="24"/>
          <w:szCs w:val="24"/>
          <w:lang w:val="en-US"/>
        </w:rPr>
        <w:t>pengupo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jiwo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termasuk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krama </w:t>
      </w:r>
      <w:proofErr w:type="spellStart"/>
      <w:r w:rsidRPr="003B4BF9">
        <w:rPr>
          <w:rFonts w:asciiTheme="majorBidi" w:hAnsiTheme="majorBidi" w:cstheme="majorBidi"/>
          <w:sz w:val="24"/>
          <w:szCs w:val="24"/>
          <w:lang w:val="en-US"/>
        </w:rPr>
        <w:t>inggil</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sering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jumpai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kehidupan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penopang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melalui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nafkah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ratunya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golek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artinya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harus</w:t>
      </w:r>
      <w:proofErr w:type="spellEnd"/>
      <w:r w:rsidRPr="003B4BF9">
        <w:rPr>
          <w:rFonts w:asciiTheme="majorBidi" w:hAnsiTheme="majorBidi" w:cstheme="majorBidi"/>
          <w:sz w:val="24"/>
          <w:szCs w:val="24"/>
          <w:lang w:val="en-US"/>
        </w:rPr>
        <w:t xml:space="preserve"> isa </w:t>
      </w:r>
      <w:proofErr w:type="spellStart"/>
      <w:r w:rsidRPr="003B4BF9">
        <w:rPr>
          <w:rFonts w:asciiTheme="majorBidi" w:hAnsiTheme="majorBidi" w:cstheme="majorBidi"/>
          <w:sz w:val="24"/>
          <w:szCs w:val="24"/>
          <w:lang w:val="en-US"/>
        </w:rPr>
        <w:t>menafkahi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menghidupi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keluarga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Umumnya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pengupo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jiwo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merupakan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aktivitas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sehari-hari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mencari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makan</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bertahan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Menurut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i/>
          <w:iCs/>
          <w:sz w:val="24"/>
          <w:szCs w:val="24"/>
          <w:lang w:val="en-US"/>
        </w:rPr>
        <w:t>pangupo</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jiwo</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berarti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kerja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untuk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hidup</w:t>
      </w:r>
      <w:proofErr w:type="spellEnd"/>
      <w:r w:rsidRPr="003B4BF9">
        <w:rPr>
          <w:rFonts w:asciiTheme="majorBidi" w:hAnsiTheme="majorBidi" w:cstheme="majorBidi"/>
          <w:sz w:val="24"/>
          <w:szCs w:val="24"/>
          <w:lang w:val="en-US"/>
        </w:rPr>
        <w:t xml:space="preserve">, oleh </w:t>
      </w:r>
      <w:proofErr w:type="spellStart"/>
      <w:r w:rsidRPr="003B4BF9">
        <w:rPr>
          <w:rFonts w:asciiTheme="majorBidi" w:hAnsiTheme="majorBidi" w:cstheme="majorBidi"/>
          <w:sz w:val="24"/>
          <w:szCs w:val="24"/>
          <w:lang w:val="en-US"/>
        </w:rPr>
        <w:t>karena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ini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sering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masyarakat</w:t>
      </w:r>
      <w:proofErr w:type="spellEnd"/>
      <w:r w:rsidRPr="003B4BF9">
        <w:rPr>
          <w:rFonts w:asciiTheme="majorBidi" w:hAnsiTheme="majorBidi" w:cstheme="majorBidi"/>
          <w:sz w:val="24"/>
          <w:szCs w:val="24"/>
          <w:lang w:val="en-US"/>
        </w:rPr>
        <w:t xml:space="preserve">. </w:t>
      </w:r>
      <w:r w:rsidRPr="003B4BF9">
        <w:rPr>
          <w:rStyle w:val="FootnoteReference"/>
          <w:rFonts w:asciiTheme="majorBidi" w:hAnsiTheme="majorBidi" w:cstheme="majorBidi"/>
          <w:sz w:val="24"/>
          <w:szCs w:val="24"/>
        </w:rPr>
        <w:footnoteReference w:id="175"/>
      </w:r>
    </w:p>
    <w:p w14:paraId="4A70F196"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Kata </w:t>
      </w:r>
      <w:proofErr w:type="spellStart"/>
      <w:r w:rsidRPr="003B4BF9">
        <w:rPr>
          <w:rFonts w:asciiTheme="majorBidi" w:hAnsiTheme="majorBidi" w:cstheme="majorBidi"/>
          <w:i/>
          <w:iCs/>
          <w:sz w:val="24"/>
          <w:szCs w:val="24"/>
          <w:lang w:val="en-US"/>
        </w:rPr>
        <w:t>nyumet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arti </w:t>
      </w:r>
      <w:proofErr w:type="spellStart"/>
      <w:r w:rsidRPr="003B4BF9">
        <w:rPr>
          <w:rFonts w:asciiTheme="majorBidi" w:hAnsiTheme="majorBidi" w:cstheme="majorBidi"/>
          <w:sz w:val="24"/>
          <w:szCs w:val="24"/>
          <w:lang w:val="en-US"/>
        </w:rPr>
        <w:t>menyalakan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sedangkan</w:t>
      </w:r>
      <w:proofErr w:type="spellEnd"/>
      <w:r w:rsidRPr="003B4BF9">
        <w:rPr>
          <w:rFonts w:asciiTheme="majorBidi" w:hAnsiTheme="majorBidi" w:cstheme="majorBidi"/>
          <w:sz w:val="24"/>
          <w:szCs w:val="24"/>
          <w:lang w:val="en-US"/>
        </w:rPr>
        <w:t xml:space="preserve"> kata damar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kamus</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bahasa</w:t>
      </w:r>
      <w:proofErr w:type="spellEnd"/>
      <w:r w:rsidRPr="003B4BF9">
        <w:rPr>
          <w:rFonts w:asciiTheme="majorBidi" w:hAnsiTheme="majorBidi" w:cstheme="majorBidi"/>
          <w:sz w:val="24"/>
          <w:szCs w:val="24"/>
          <w:lang w:val="en-US"/>
        </w:rPr>
        <w:t xml:space="preserve"> Jawa </w:t>
      </w:r>
      <w:proofErr w:type="spellStart"/>
      <w:r w:rsidRPr="003B4BF9">
        <w:rPr>
          <w:rFonts w:asciiTheme="majorBidi" w:hAnsiTheme="majorBidi" w:cstheme="majorBidi"/>
          <w:sz w:val="24"/>
          <w:szCs w:val="24"/>
          <w:lang w:val="en-US"/>
        </w:rPr>
        <w:t>memiliki</w:t>
      </w:r>
      <w:proofErr w:type="spellEnd"/>
      <w:r w:rsidRPr="003B4BF9">
        <w:rPr>
          <w:rFonts w:asciiTheme="majorBidi" w:hAnsiTheme="majorBidi" w:cstheme="majorBidi"/>
          <w:sz w:val="24"/>
          <w:szCs w:val="24"/>
          <w:lang w:val="en-US"/>
        </w:rPr>
        <w:t xml:space="preserve"> arti </w:t>
      </w:r>
      <w:proofErr w:type="spellStart"/>
      <w:r w:rsidRPr="003B4BF9">
        <w:rPr>
          <w:rFonts w:asciiTheme="majorBidi" w:hAnsiTheme="majorBidi" w:cstheme="majorBidi"/>
          <w:sz w:val="24"/>
          <w:szCs w:val="24"/>
          <w:lang w:val="en-US"/>
        </w:rPr>
        <w:t>lampu</w:t>
      </w:r>
      <w:proofErr w:type="spellEnd"/>
      <w:r w:rsidRPr="003B4BF9">
        <w:rPr>
          <w:rFonts w:asciiTheme="majorBidi" w:hAnsiTheme="majorBidi" w:cstheme="majorBidi"/>
          <w:sz w:val="24"/>
          <w:szCs w:val="24"/>
          <w:lang w:val="en-US"/>
        </w:rPr>
        <w:t xml:space="preserve"> </w:t>
      </w:r>
      <w:r w:rsidRPr="003B4BF9">
        <w:rPr>
          <w:rFonts w:asciiTheme="majorBidi" w:hAnsiTheme="majorBidi" w:cstheme="majorBidi"/>
          <w:i/>
          <w:iCs/>
          <w:sz w:val="24"/>
          <w:szCs w:val="24"/>
          <w:lang w:val="en-US"/>
        </w:rPr>
        <w:t>(</w:t>
      </w:r>
      <w:proofErr w:type="spellStart"/>
      <w:r w:rsidRPr="003B4BF9">
        <w:rPr>
          <w:rFonts w:asciiTheme="majorBidi" w:hAnsiTheme="majorBidi" w:cstheme="majorBidi"/>
          <w:i/>
          <w:iCs/>
          <w:sz w:val="24"/>
          <w:szCs w:val="24"/>
          <w:lang w:val="en-US"/>
        </w:rPr>
        <w:t>SEAlang</w:t>
      </w:r>
      <w:proofErr w:type="spellEnd"/>
      <w:r w:rsidRPr="003B4BF9">
        <w:rPr>
          <w:rFonts w:asciiTheme="majorBidi" w:hAnsiTheme="majorBidi" w:cstheme="majorBidi"/>
          <w:i/>
          <w:iCs/>
          <w:sz w:val="24"/>
          <w:szCs w:val="24"/>
          <w:lang w:val="en-US"/>
        </w:rPr>
        <w:t xml:space="preserve"> Library Javanese Dictionary Corpus).</w:t>
      </w:r>
      <w:r w:rsidRPr="003B4BF9">
        <w:rPr>
          <w:rFonts w:asciiTheme="majorBidi" w:hAnsiTheme="majorBidi" w:cstheme="majorBidi"/>
          <w:sz w:val="24"/>
          <w:szCs w:val="24"/>
          <w:lang w:val="en-US"/>
        </w:rPr>
        <w:t xml:space="preserve"> Maka, kata </w:t>
      </w:r>
      <w:proofErr w:type="spellStart"/>
      <w:r w:rsidRPr="003B4BF9">
        <w:rPr>
          <w:rFonts w:asciiTheme="majorBidi" w:hAnsiTheme="majorBidi" w:cstheme="majorBidi"/>
          <w:i/>
          <w:iCs/>
          <w:sz w:val="24"/>
          <w:szCs w:val="24"/>
          <w:lang w:val="en-US"/>
        </w:rPr>
        <w:t>nyumet</w:t>
      </w:r>
      <w:proofErr w:type="spellEnd"/>
      <w:r w:rsidRPr="003B4BF9">
        <w:rPr>
          <w:rFonts w:asciiTheme="majorBidi" w:hAnsiTheme="majorBidi" w:cstheme="majorBidi"/>
          <w:i/>
          <w:iCs/>
          <w:sz w:val="24"/>
          <w:szCs w:val="24"/>
          <w:lang w:val="en-US"/>
        </w:rPr>
        <w:t xml:space="preserve"> damar</w:t>
      </w:r>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artinya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menghidupkan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lastRenderedPageBreak/>
        <w:t>lampu</w:t>
      </w:r>
      <w:proofErr w:type="spellEnd"/>
      <w:r>
        <w:rPr>
          <w:rFonts w:asciiTheme="majorBidi" w:hAnsiTheme="majorBidi" w:cstheme="majorBidi"/>
          <w:i/>
          <w:iCs/>
          <w:sz w:val="24"/>
          <w:szCs w:val="24"/>
          <w:lang w:val="id-ID"/>
        </w:rPr>
        <w:t xml:space="preserve"> </w:t>
      </w:r>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i/>
          <w:iCs/>
          <w:sz w:val="24"/>
          <w:szCs w:val="24"/>
          <w:lang w:val="en-US"/>
        </w:rPr>
        <w:t>menyalakan</w:t>
      </w:r>
      <w:proofErr w:type="spellEnd"/>
      <w:r w:rsidRPr="003B4BF9">
        <w:rPr>
          <w:rFonts w:asciiTheme="majorBidi" w:hAnsiTheme="majorBidi" w:cstheme="majorBidi"/>
          <w:i/>
          <w:iCs/>
          <w:sz w:val="24"/>
          <w:szCs w:val="24"/>
          <w:lang w:val="en-US"/>
        </w:rPr>
        <w:t xml:space="preserve"> </w:t>
      </w:r>
      <w:proofErr w:type="spellStart"/>
      <w:r w:rsidRPr="003B4BF9">
        <w:rPr>
          <w:rFonts w:asciiTheme="majorBidi" w:hAnsiTheme="majorBidi" w:cstheme="majorBidi"/>
          <w:i/>
          <w:iCs/>
          <w:sz w:val="24"/>
          <w:szCs w:val="24"/>
          <w:lang w:val="en-US"/>
        </w:rPr>
        <w:t>lampu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atau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penerangan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ketika</w:t>
      </w:r>
      <w:proofErr w:type="spellEnd"/>
      <w:r w:rsidRPr="003B4BF9">
        <w:rPr>
          <w:rFonts w:asciiTheme="majorBidi" w:hAnsiTheme="majorBidi" w:cstheme="majorBidi"/>
          <w:sz w:val="24"/>
          <w:szCs w:val="24"/>
          <w:lang w:val="en-US"/>
        </w:rPr>
        <w:t xml:space="preserve"> di </w:t>
      </w:r>
      <w:proofErr w:type="spellStart"/>
      <w:r w:rsidRPr="003B4BF9">
        <w:rPr>
          <w:rFonts w:asciiTheme="majorBidi" w:hAnsiTheme="majorBidi" w:cstheme="majorBidi"/>
          <w:sz w:val="24"/>
          <w:szCs w:val="24"/>
          <w:lang w:val="en-US"/>
        </w:rPr>
        <w:t>tempat</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gelap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gulita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sehingga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bisa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digunakan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sebagai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penerang</w:t>
      </w:r>
      <w:proofErr w:type="spellEnd"/>
      <w:r w:rsidRPr="003B4BF9">
        <w:rPr>
          <w:rFonts w:asciiTheme="majorBidi" w:hAnsiTheme="majorBidi" w:cstheme="majorBidi"/>
          <w:sz w:val="24"/>
          <w:szCs w:val="24"/>
          <w:lang w:val="en-US"/>
        </w:rPr>
        <w:t>.</w:t>
      </w:r>
    </w:p>
    <w:p w14:paraId="69F0DCAF"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r w:rsidRPr="003B4BF9">
        <w:rPr>
          <w:rFonts w:asciiTheme="majorBidi" w:hAnsiTheme="majorBidi" w:cstheme="majorBidi"/>
          <w:sz w:val="24"/>
          <w:szCs w:val="24"/>
          <w:lang w:val="en-US"/>
        </w:rPr>
        <w:t xml:space="preserve">Tafsir </w:t>
      </w:r>
      <w:r>
        <w:rPr>
          <w:rFonts w:asciiTheme="majorBidi" w:hAnsiTheme="majorBidi" w:cstheme="majorBidi"/>
          <w:sz w:val="24"/>
          <w:szCs w:val="24"/>
          <w:lang w:val="id-ID"/>
        </w:rPr>
        <w:t xml:space="preserve">Al-Huda </w:t>
      </w:r>
      <w:r w:rsidRPr="003B4BF9">
        <w:rPr>
          <w:rFonts w:asciiTheme="majorBidi" w:hAnsiTheme="majorBidi" w:cstheme="majorBidi"/>
          <w:sz w:val="24"/>
          <w:szCs w:val="24"/>
          <w:lang w:val="en-US"/>
        </w:rPr>
        <w:t>, Q.S Al-Baqarah (2: 17).</w:t>
      </w:r>
    </w:p>
    <w:p w14:paraId="584F1391" w14:textId="77777777" w:rsidR="004721C0" w:rsidRPr="003D3767" w:rsidRDefault="004721C0" w:rsidP="004721C0">
      <w:pPr>
        <w:pStyle w:val="ListParagraph"/>
        <w:spacing w:line="480" w:lineRule="auto"/>
        <w:ind w:left="709" w:firstLine="567"/>
        <w:jc w:val="both"/>
        <w:rPr>
          <w:rFonts w:asciiTheme="majorBidi" w:hAnsiTheme="majorBidi" w:cstheme="majorBidi"/>
          <w:sz w:val="32"/>
          <w:szCs w:val="32"/>
          <w:shd w:val="clear" w:color="auto" w:fill="FFFFFF"/>
        </w:rPr>
      </w:pPr>
      <w:r w:rsidRPr="003D3767">
        <w:rPr>
          <w:rFonts w:asciiTheme="majorBidi" w:hAnsiTheme="majorBidi" w:cstheme="majorBidi"/>
          <w:sz w:val="32"/>
          <w:szCs w:val="32"/>
          <w:shd w:val="clear" w:color="auto" w:fill="FFFFFF"/>
          <w:rtl/>
        </w:rPr>
        <w:t>مَثَلُهُمْ كَمَثَلِ الَّذِى اسْتَوْقَدَ نَارًا ۚ فَلَمَّآ اَضَاۤءَتْ مَا حَوْلَهٗ ذَهَبَ اللّٰهُ بِنُوْرِهِمْ وَتَرَكَهُمْ فِيْ ظُلُمٰتٍ لَّا يُبْصِرُوْنَ</w:t>
      </w:r>
    </w:p>
    <w:p w14:paraId="6CAE9463" w14:textId="77777777" w:rsidR="004721C0" w:rsidRPr="003B4BF9" w:rsidRDefault="004721C0" w:rsidP="004721C0">
      <w:pPr>
        <w:pStyle w:val="ListParagraph"/>
        <w:spacing w:line="480" w:lineRule="auto"/>
        <w:ind w:left="709" w:firstLine="567"/>
        <w:jc w:val="both"/>
        <w:rPr>
          <w:rFonts w:asciiTheme="majorBidi" w:hAnsiTheme="majorBidi" w:cstheme="majorBidi"/>
          <w:sz w:val="24"/>
          <w:szCs w:val="24"/>
          <w:lang w:val="en-US"/>
        </w:rPr>
      </w:pPr>
      <w:proofErr w:type="spellStart"/>
      <w:r w:rsidRPr="003B4BF9">
        <w:rPr>
          <w:rFonts w:asciiTheme="majorBidi" w:hAnsiTheme="majorBidi" w:cstheme="majorBidi"/>
          <w:sz w:val="24"/>
          <w:szCs w:val="24"/>
          <w:lang w:val="en-US"/>
        </w:rPr>
        <w:t>Perumpamaan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adalah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seperti</w:t>
      </w:r>
      <w:proofErr w:type="spellEnd"/>
      <w:r w:rsidRPr="003B4BF9">
        <w:rPr>
          <w:rFonts w:asciiTheme="majorBidi" w:hAnsiTheme="majorBidi" w:cstheme="majorBidi"/>
          <w:sz w:val="24"/>
          <w:szCs w:val="24"/>
          <w:lang w:val="en-US"/>
        </w:rPr>
        <w:t xml:space="preserve"> orang yang </w:t>
      </w:r>
      <w:proofErr w:type="spellStart"/>
      <w:r w:rsidRPr="003B4BF9">
        <w:rPr>
          <w:rFonts w:asciiTheme="majorBidi" w:hAnsiTheme="majorBidi" w:cstheme="majorBidi"/>
          <w:sz w:val="24"/>
          <w:szCs w:val="24"/>
          <w:lang w:val="en-US"/>
        </w:rPr>
        <w:t>menyalakan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api</w:t>
      </w:r>
      <w:proofErr w:type="spellEnd"/>
      <w:r w:rsidRPr="003B4BF9">
        <w:rPr>
          <w:rFonts w:asciiTheme="majorBidi" w:hAnsiTheme="majorBidi" w:cstheme="majorBidi"/>
          <w:sz w:val="24"/>
          <w:szCs w:val="24"/>
          <w:lang w:val="en-US"/>
        </w:rPr>
        <w:t xml:space="preserve">, Maka </w:t>
      </w:r>
      <w:proofErr w:type="spellStart"/>
      <w:r w:rsidRPr="003B4BF9">
        <w:rPr>
          <w:rFonts w:asciiTheme="majorBidi" w:hAnsiTheme="majorBidi" w:cstheme="majorBidi"/>
          <w:sz w:val="24"/>
          <w:szCs w:val="24"/>
          <w:lang w:val="en-US"/>
        </w:rPr>
        <w:t>setelah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api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itu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menerangi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sekelilingnya</w:t>
      </w:r>
      <w:proofErr w:type="spellEnd"/>
      <w:r w:rsidRPr="003B4BF9">
        <w:rPr>
          <w:rFonts w:asciiTheme="majorBidi" w:hAnsiTheme="majorBidi" w:cstheme="majorBidi"/>
          <w:sz w:val="24"/>
          <w:szCs w:val="24"/>
          <w:lang w:val="en-US"/>
        </w:rPr>
        <w:t xml:space="preserve"> Allah </w:t>
      </w:r>
      <w:proofErr w:type="spellStart"/>
      <w:r w:rsidRPr="003B4BF9">
        <w:rPr>
          <w:rFonts w:asciiTheme="majorBidi" w:hAnsiTheme="majorBidi" w:cstheme="majorBidi"/>
          <w:sz w:val="24"/>
          <w:szCs w:val="24"/>
          <w:lang w:val="en-US"/>
        </w:rPr>
        <w:t>hilangkan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cahaya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menyinari</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membiarkan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mereka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dalam</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kegelapan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tidak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dapat</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melihat</w:t>
      </w:r>
      <w:proofErr w:type="spellEnd"/>
      <w:r w:rsidRPr="003B4BF9">
        <w:rPr>
          <w:rFonts w:asciiTheme="majorBidi" w:hAnsiTheme="majorBidi" w:cstheme="majorBidi"/>
          <w:sz w:val="24"/>
          <w:szCs w:val="24"/>
          <w:lang w:val="en-US"/>
        </w:rPr>
        <w:t xml:space="preserve"> </w:t>
      </w:r>
    </w:p>
    <w:p w14:paraId="007F9DB1" w14:textId="77777777" w:rsidR="004721C0" w:rsidRPr="003B4BF9" w:rsidRDefault="004721C0" w:rsidP="004721C0">
      <w:pPr>
        <w:spacing w:line="480" w:lineRule="auto"/>
        <w:jc w:val="both"/>
        <w:rPr>
          <w:rFonts w:asciiTheme="majorBidi" w:hAnsiTheme="majorBidi" w:cstheme="majorBidi"/>
          <w:i/>
          <w:iCs/>
          <w:sz w:val="24"/>
          <w:szCs w:val="24"/>
        </w:rPr>
      </w:pPr>
      <w:r w:rsidRPr="003B4BF9">
        <w:rPr>
          <w:rFonts w:asciiTheme="majorBidi" w:hAnsiTheme="majorBidi" w:cstheme="majorBidi"/>
          <w:i/>
          <w:iCs/>
          <w:sz w:val="24"/>
          <w:szCs w:val="24"/>
        </w:rPr>
        <w:t>...</w:t>
      </w:r>
      <w:proofErr w:type="spellStart"/>
      <w:r w:rsidRPr="003B4BF9">
        <w:rPr>
          <w:rFonts w:asciiTheme="majorBidi" w:hAnsiTheme="majorBidi" w:cstheme="majorBidi"/>
          <w:i/>
          <w:iCs/>
          <w:sz w:val="24"/>
          <w:szCs w:val="24"/>
        </w:rPr>
        <w:t>utawi</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sifate</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munafik</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lan</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upamane</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munafik</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ing</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dalem</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kela</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kohane</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tetep</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iku</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koyo</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mitsale</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lan</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koyo</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sifate</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wong</w:t>
      </w:r>
      <w:proofErr w:type="spellEnd"/>
      <w:r w:rsidRPr="003B4BF9">
        <w:rPr>
          <w:rFonts w:asciiTheme="majorBidi" w:hAnsiTheme="majorBidi" w:cstheme="majorBidi"/>
          <w:i/>
          <w:iCs/>
          <w:sz w:val="24"/>
          <w:szCs w:val="24"/>
        </w:rPr>
        <w:t xml:space="preserve"> kang </w:t>
      </w:r>
      <w:proofErr w:type="spellStart"/>
      <w:r w:rsidRPr="003B4BF9">
        <w:rPr>
          <w:rFonts w:asciiTheme="majorBidi" w:hAnsiTheme="majorBidi" w:cstheme="majorBidi"/>
          <w:i/>
          <w:iCs/>
          <w:sz w:val="24"/>
          <w:szCs w:val="24"/>
        </w:rPr>
        <w:t>nyumet</w:t>
      </w:r>
      <w:proofErr w:type="spellEnd"/>
      <w:r w:rsidRPr="003B4BF9">
        <w:rPr>
          <w:rFonts w:asciiTheme="majorBidi" w:hAnsiTheme="majorBidi" w:cstheme="majorBidi"/>
          <w:i/>
          <w:iCs/>
          <w:sz w:val="24"/>
          <w:szCs w:val="24"/>
        </w:rPr>
        <w:t xml:space="preserve"> damar ono </w:t>
      </w:r>
      <w:proofErr w:type="spellStart"/>
      <w:r w:rsidRPr="003B4BF9">
        <w:rPr>
          <w:rFonts w:asciiTheme="majorBidi" w:hAnsiTheme="majorBidi" w:cstheme="majorBidi"/>
          <w:i/>
          <w:iCs/>
          <w:sz w:val="24"/>
          <w:szCs w:val="24"/>
        </w:rPr>
        <w:t>ing</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dalem</w:t>
      </w:r>
      <w:proofErr w:type="spellEnd"/>
      <w:r w:rsidRPr="003B4BF9">
        <w:rPr>
          <w:rFonts w:asciiTheme="majorBidi" w:hAnsiTheme="majorBidi" w:cstheme="majorBidi"/>
          <w:i/>
          <w:iCs/>
          <w:sz w:val="24"/>
          <w:szCs w:val="24"/>
        </w:rPr>
        <w:t xml:space="preserve"> </w:t>
      </w:r>
      <w:proofErr w:type="spellStart"/>
      <w:r w:rsidRPr="003B4BF9">
        <w:rPr>
          <w:rFonts w:asciiTheme="majorBidi" w:hAnsiTheme="majorBidi" w:cstheme="majorBidi"/>
          <w:i/>
          <w:iCs/>
          <w:sz w:val="24"/>
          <w:szCs w:val="24"/>
        </w:rPr>
        <w:t>panggonan</w:t>
      </w:r>
      <w:proofErr w:type="spellEnd"/>
      <w:r w:rsidRPr="003B4BF9">
        <w:rPr>
          <w:rFonts w:asciiTheme="majorBidi" w:hAnsiTheme="majorBidi" w:cstheme="majorBidi"/>
          <w:i/>
          <w:iCs/>
          <w:sz w:val="24"/>
          <w:szCs w:val="24"/>
        </w:rPr>
        <w:t xml:space="preserve"> in.</w:t>
      </w:r>
    </w:p>
    <w:p w14:paraId="3AD14F5D" w14:textId="77777777" w:rsidR="004721C0" w:rsidRPr="003B4BF9" w:rsidRDefault="004721C0" w:rsidP="004721C0">
      <w:pPr>
        <w:spacing w:line="480" w:lineRule="auto"/>
        <w:jc w:val="both"/>
        <w:rPr>
          <w:rFonts w:asciiTheme="majorBidi" w:hAnsiTheme="majorBidi" w:cstheme="majorBidi"/>
          <w:sz w:val="24"/>
          <w:szCs w:val="24"/>
        </w:rPr>
      </w:pPr>
    </w:p>
    <w:p w14:paraId="0ADE883E" w14:textId="77777777" w:rsidR="004721C0" w:rsidRPr="003B4BF9" w:rsidRDefault="004721C0" w:rsidP="004721C0">
      <w:pPr>
        <w:spacing w:line="480" w:lineRule="auto"/>
        <w:jc w:val="both"/>
        <w:rPr>
          <w:rFonts w:asciiTheme="majorBidi" w:hAnsiTheme="majorBidi" w:cstheme="majorBidi"/>
          <w:sz w:val="24"/>
          <w:szCs w:val="24"/>
        </w:rPr>
      </w:pPr>
    </w:p>
    <w:p w14:paraId="161D6F38" w14:textId="77777777" w:rsidR="004721C0" w:rsidRPr="003B4BF9" w:rsidRDefault="004721C0" w:rsidP="004721C0">
      <w:pPr>
        <w:spacing w:line="480" w:lineRule="auto"/>
        <w:jc w:val="both"/>
        <w:rPr>
          <w:rFonts w:asciiTheme="majorBidi" w:hAnsiTheme="majorBidi" w:cstheme="majorBidi"/>
          <w:sz w:val="24"/>
          <w:szCs w:val="24"/>
        </w:rPr>
      </w:pPr>
    </w:p>
    <w:p w14:paraId="02406FC5" w14:textId="77777777" w:rsidR="004721C0" w:rsidRPr="003B4BF9" w:rsidRDefault="004721C0" w:rsidP="004721C0">
      <w:pPr>
        <w:spacing w:line="480" w:lineRule="auto"/>
        <w:jc w:val="both"/>
        <w:rPr>
          <w:rFonts w:asciiTheme="majorBidi" w:hAnsiTheme="majorBidi" w:cstheme="majorBidi"/>
          <w:sz w:val="24"/>
          <w:szCs w:val="24"/>
        </w:rPr>
      </w:pPr>
    </w:p>
    <w:p w14:paraId="7D0C836C" w14:textId="77777777" w:rsidR="004721C0" w:rsidRPr="003B4BF9" w:rsidRDefault="004721C0" w:rsidP="004721C0">
      <w:pPr>
        <w:spacing w:line="480" w:lineRule="auto"/>
        <w:jc w:val="both"/>
        <w:rPr>
          <w:rFonts w:asciiTheme="majorBidi" w:hAnsiTheme="majorBidi" w:cstheme="majorBidi"/>
          <w:sz w:val="24"/>
          <w:szCs w:val="24"/>
        </w:rPr>
      </w:pPr>
    </w:p>
    <w:p w14:paraId="641AC28A" w14:textId="77777777" w:rsidR="004721C0" w:rsidRPr="003B4BF9" w:rsidRDefault="004721C0" w:rsidP="004721C0">
      <w:pPr>
        <w:spacing w:line="480" w:lineRule="auto"/>
        <w:jc w:val="both"/>
        <w:rPr>
          <w:rFonts w:asciiTheme="majorBidi" w:hAnsiTheme="majorBidi" w:cstheme="majorBidi"/>
          <w:sz w:val="24"/>
          <w:szCs w:val="24"/>
        </w:rPr>
      </w:pPr>
    </w:p>
    <w:p w14:paraId="71A62616" w14:textId="77777777" w:rsidR="004721C0" w:rsidRPr="003B4BF9" w:rsidRDefault="004721C0" w:rsidP="004721C0">
      <w:pPr>
        <w:spacing w:line="480" w:lineRule="auto"/>
        <w:jc w:val="both"/>
        <w:rPr>
          <w:rFonts w:asciiTheme="majorBidi" w:hAnsiTheme="majorBidi" w:cstheme="majorBidi"/>
          <w:sz w:val="24"/>
          <w:szCs w:val="24"/>
        </w:rPr>
      </w:pPr>
    </w:p>
    <w:p w14:paraId="0E1000CC" w14:textId="77777777" w:rsidR="004721C0" w:rsidRDefault="004721C0" w:rsidP="004721C0">
      <w:pPr>
        <w:spacing w:line="480" w:lineRule="auto"/>
        <w:jc w:val="both"/>
        <w:rPr>
          <w:rFonts w:asciiTheme="majorBidi" w:hAnsiTheme="majorBidi" w:cstheme="majorBidi"/>
          <w:sz w:val="24"/>
          <w:szCs w:val="24"/>
        </w:rPr>
      </w:pPr>
    </w:p>
    <w:p w14:paraId="16FB4DAE" w14:textId="77777777" w:rsidR="004721C0" w:rsidRDefault="004721C0" w:rsidP="004721C0">
      <w:pPr>
        <w:spacing w:line="480" w:lineRule="auto"/>
        <w:jc w:val="both"/>
        <w:rPr>
          <w:rFonts w:asciiTheme="majorBidi" w:hAnsiTheme="majorBidi" w:cstheme="majorBidi"/>
          <w:sz w:val="24"/>
          <w:szCs w:val="24"/>
        </w:rPr>
        <w:sectPr w:rsidR="004721C0" w:rsidSect="00CC71B8">
          <w:pgSz w:w="11907" w:h="16840" w:code="9"/>
          <w:pgMar w:top="2268" w:right="1701" w:bottom="1701" w:left="2268" w:header="720" w:footer="720" w:gutter="0"/>
          <w:pgNumType w:start="67"/>
          <w:cols w:space="720"/>
          <w:titlePg/>
          <w:docGrid w:linePitch="360"/>
        </w:sectPr>
      </w:pPr>
    </w:p>
    <w:p w14:paraId="41DFCF32" w14:textId="77777777" w:rsidR="004721C0" w:rsidRPr="007649EA" w:rsidRDefault="004721C0" w:rsidP="004721C0">
      <w:pPr>
        <w:pStyle w:val="Heading1"/>
        <w:jc w:val="center"/>
        <w:rPr>
          <w:rFonts w:asciiTheme="majorBidi" w:hAnsiTheme="majorBidi"/>
          <w:b/>
          <w:bCs/>
          <w:color w:val="auto"/>
          <w:sz w:val="24"/>
          <w:szCs w:val="24"/>
        </w:rPr>
      </w:pPr>
      <w:bookmarkStart w:id="29" w:name="_Toc137005196"/>
      <w:r w:rsidRPr="007649EA">
        <w:rPr>
          <w:rFonts w:asciiTheme="majorBidi" w:hAnsiTheme="majorBidi"/>
          <w:b/>
          <w:bCs/>
          <w:color w:val="auto"/>
          <w:sz w:val="24"/>
          <w:szCs w:val="24"/>
        </w:rPr>
        <w:lastRenderedPageBreak/>
        <w:t>BAB V</w:t>
      </w:r>
      <w:bookmarkEnd w:id="29"/>
    </w:p>
    <w:p w14:paraId="421C99D7" w14:textId="77777777" w:rsidR="004721C0" w:rsidRDefault="004721C0" w:rsidP="004721C0">
      <w:pPr>
        <w:pStyle w:val="Heading2"/>
        <w:jc w:val="center"/>
        <w:rPr>
          <w:rFonts w:asciiTheme="majorBidi" w:hAnsiTheme="majorBidi"/>
          <w:b/>
          <w:bCs/>
          <w:color w:val="auto"/>
          <w:sz w:val="24"/>
          <w:szCs w:val="24"/>
        </w:rPr>
      </w:pPr>
      <w:bookmarkStart w:id="30" w:name="_Toc137005197"/>
      <w:r w:rsidRPr="007649EA">
        <w:rPr>
          <w:rFonts w:asciiTheme="majorBidi" w:hAnsiTheme="majorBidi"/>
          <w:b/>
          <w:bCs/>
          <w:color w:val="auto"/>
          <w:sz w:val="24"/>
          <w:szCs w:val="24"/>
        </w:rPr>
        <w:t>PENUTUP</w:t>
      </w:r>
      <w:bookmarkEnd w:id="30"/>
    </w:p>
    <w:p w14:paraId="5E469D6D" w14:textId="77777777" w:rsidR="004721C0" w:rsidRPr="00770E83" w:rsidRDefault="004721C0" w:rsidP="004721C0"/>
    <w:p w14:paraId="56125402" w14:textId="77777777" w:rsidR="004721C0" w:rsidRDefault="004721C0" w:rsidP="004721C0">
      <w:pPr>
        <w:pStyle w:val="ListParagraph"/>
        <w:numPr>
          <w:ilvl w:val="0"/>
          <w:numId w:val="33"/>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Kesimpulan</w:t>
      </w:r>
    </w:p>
    <w:p w14:paraId="182DC2C5" w14:textId="77777777" w:rsidR="004721C0" w:rsidRPr="001F36CB" w:rsidRDefault="004721C0" w:rsidP="004721C0">
      <w:pPr>
        <w:pStyle w:val="ListParagraph"/>
        <w:spacing w:line="480" w:lineRule="auto"/>
        <w:jc w:val="both"/>
        <w:rPr>
          <w:rFonts w:asciiTheme="majorBidi" w:hAnsiTheme="majorBidi" w:cstheme="majorBidi"/>
          <w:sz w:val="24"/>
          <w:szCs w:val="24"/>
        </w:rPr>
      </w:pPr>
      <w:proofErr w:type="spellStart"/>
      <w:r w:rsidRPr="001F36CB">
        <w:rPr>
          <w:rFonts w:asciiTheme="majorBidi" w:hAnsiTheme="majorBidi" w:cstheme="majorBidi"/>
          <w:sz w:val="24"/>
          <w:szCs w:val="24"/>
        </w:rPr>
        <w:t>Melalui</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penelitian</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ini</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penulis</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mengambil</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ke</w:t>
      </w:r>
      <w:r>
        <w:rPr>
          <w:rFonts w:asciiTheme="majorBidi" w:hAnsiTheme="majorBidi" w:cstheme="majorBidi"/>
          <w:sz w:val="24"/>
          <w:szCs w:val="24"/>
        </w:rPr>
        <w:t>simpulan</w:t>
      </w:r>
      <w:proofErr w:type="spellEnd"/>
      <w:r>
        <w:rPr>
          <w:rFonts w:asciiTheme="majorBidi" w:hAnsiTheme="majorBidi" w:cstheme="majorBidi"/>
          <w:sz w:val="24"/>
          <w:szCs w:val="24"/>
        </w:rPr>
        <w:t xml:space="preserve"> </w:t>
      </w:r>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sebagai</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berikut</w:t>
      </w:r>
      <w:proofErr w:type="spellEnd"/>
      <w:r w:rsidRPr="001F36CB">
        <w:rPr>
          <w:rFonts w:asciiTheme="majorBidi" w:hAnsiTheme="majorBidi" w:cstheme="majorBidi"/>
          <w:sz w:val="24"/>
          <w:szCs w:val="24"/>
        </w:rPr>
        <w:t>:</w:t>
      </w:r>
    </w:p>
    <w:p w14:paraId="2E95C494" w14:textId="77777777" w:rsidR="004721C0" w:rsidRPr="009F1952" w:rsidRDefault="004721C0" w:rsidP="004721C0">
      <w:pPr>
        <w:pStyle w:val="ListParagraph"/>
        <w:numPr>
          <w:ilvl w:val="1"/>
          <w:numId w:val="1"/>
        </w:numPr>
        <w:spacing w:line="480" w:lineRule="auto"/>
        <w:jc w:val="both"/>
        <w:rPr>
          <w:rFonts w:asciiTheme="majorBidi" w:hAnsiTheme="majorBidi" w:cstheme="majorBidi"/>
          <w:b/>
          <w:bCs/>
          <w:sz w:val="24"/>
          <w:szCs w:val="24"/>
        </w:rPr>
      </w:pPr>
      <w:proofErr w:type="spellStart"/>
      <w:r w:rsidRPr="001F36CB">
        <w:rPr>
          <w:rFonts w:asciiTheme="majorBidi" w:hAnsiTheme="majorBidi" w:cstheme="majorBidi"/>
          <w:sz w:val="24"/>
          <w:szCs w:val="24"/>
        </w:rPr>
        <w:t>Bentuk</w:t>
      </w:r>
      <w:r>
        <w:rPr>
          <w:rFonts w:asciiTheme="majorBidi" w:hAnsiTheme="majorBidi" w:cstheme="majorBidi"/>
          <w:sz w:val="24"/>
          <w:szCs w:val="24"/>
        </w:rPr>
        <w:t>-</w:t>
      </w:r>
      <w:r w:rsidRPr="001F36CB">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sidRPr="001F36CB">
        <w:rPr>
          <w:rFonts w:asciiTheme="majorBidi" w:hAnsiTheme="majorBidi" w:cstheme="majorBidi"/>
          <w:sz w:val="24"/>
          <w:szCs w:val="24"/>
        </w:rPr>
        <w:t>kearifan</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lokal</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menurut</w:t>
      </w:r>
      <w:proofErr w:type="spellEnd"/>
      <w:r w:rsidRPr="001F36CB">
        <w:rPr>
          <w:rFonts w:asciiTheme="majorBidi" w:hAnsiTheme="majorBidi" w:cstheme="majorBidi"/>
          <w:sz w:val="24"/>
          <w:szCs w:val="24"/>
        </w:rPr>
        <w:t xml:space="preserve"> Ba</w:t>
      </w:r>
      <w:r>
        <w:rPr>
          <w:rFonts w:asciiTheme="majorBidi" w:hAnsiTheme="majorBidi" w:cstheme="majorBidi"/>
          <w:sz w:val="24"/>
          <w:szCs w:val="24"/>
        </w:rPr>
        <w:t>kri</w:t>
      </w:r>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Syahid</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adalah</w:t>
      </w:r>
      <w:proofErr w:type="spellEnd"/>
      <w:r>
        <w:rPr>
          <w:rFonts w:asciiTheme="majorBidi" w:hAnsiTheme="majorBidi" w:cstheme="majorBidi"/>
          <w:b/>
          <w:bCs/>
          <w:sz w:val="24"/>
          <w:szCs w:val="24"/>
        </w:rPr>
        <w:t xml:space="preserve">  </w:t>
      </w:r>
      <w:proofErr w:type="spellStart"/>
      <w:r>
        <w:rPr>
          <w:rFonts w:asciiTheme="majorBidi" w:hAnsiTheme="majorBidi" w:cstheme="majorBidi"/>
          <w:sz w:val="24"/>
          <w:szCs w:val="24"/>
          <w:lang w:val="en-US"/>
        </w:rPr>
        <w:t>k</w:t>
      </w:r>
      <w:r w:rsidRPr="003B4BF9">
        <w:rPr>
          <w:rFonts w:asciiTheme="majorBidi" w:hAnsiTheme="majorBidi" w:cstheme="majorBidi"/>
          <w:sz w:val="24"/>
          <w:szCs w:val="24"/>
          <w:lang w:val="en-US"/>
        </w:rPr>
        <w:t>ebudayaan</w:t>
      </w:r>
      <w:proofErr w:type="spellEnd"/>
      <w:r w:rsidRPr="003B4BF9">
        <w:rPr>
          <w:rFonts w:asciiTheme="majorBidi" w:hAnsiTheme="majorBidi" w:cstheme="majorBidi"/>
          <w:sz w:val="24"/>
          <w:szCs w:val="24"/>
          <w:lang w:val="en-US"/>
        </w:rPr>
        <w:t xml:space="preserve"> Jawa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kumpulan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gagasan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pemikiran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sikap</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tingkah</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laku</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karya</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manusia</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tumbuh</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berkembang</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membentuk</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suatu</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kebudayaan</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bereorientasi</w:t>
      </w:r>
      <w:proofErr w:type="spellEnd"/>
      <w:r w:rsidRPr="003B4BF9">
        <w:rPr>
          <w:rFonts w:asciiTheme="majorBidi" w:hAnsiTheme="majorBidi" w:cstheme="majorBidi"/>
          <w:sz w:val="24"/>
          <w:szCs w:val="24"/>
          <w:lang w:val="en-US"/>
        </w:rPr>
        <w:t xml:space="preserve"> pada </w:t>
      </w:r>
      <w:proofErr w:type="spellStart"/>
      <w:r w:rsidRPr="003B4BF9">
        <w:rPr>
          <w:rFonts w:asciiTheme="majorBidi" w:hAnsiTheme="majorBidi" w:cstheme="majorBidi"/>
          <w:sz w:val="24"/>
          <w:szCs w:val="24"/>
          <w:lang w:val="en-US"/>
        </w:rPr>
        <w:t>perwujudan</w:t>
      </w:r>
      <w:proofErr w:type="spellEnd"/>
      <w:r w:rsidRPr="003B4BF9">
        <w:rPr>
          <w:rFonts w:asciiTheme="majorBidi" w:hAnsiTheme="majorBidi" w:cstheme="majorBidi"/>
          <w:sz w:val="24"/>
          <w:szCs w:val="24"/>
          <w:lang w:val="en-US"/>
        </w:rPr>
        <w:t xml:space="preserve"> </w:t>
      </w:r>
      <w:proofErr w:type="spellStart"/>
      <w:r w:rsidRPr="003B4BF9">
        <w:rPr>
          <w:rFonts w:asciiTheme="majorBidi" w:hAnsiTheme="majorBidi" w:cstheme="majorBidi"/>
          <w:sz w:val="24"/>
          <w:szCs w:val="24"/>
          <w:lang w:val="en-US"/>
        </w:rPr>
        <w:t>ciri</w:t>
      </w:r>
      <w:proofErr w:type="spellEnd"/>
      <w:r w:rsidRPr="003B4BF9">
        <w:rPr>
          <w:rFonts w:asciiTheme="majorBidi" w:hAnsiTheme="majorBidi" w:cstheme="majorBidi"/>
          <w:sz w:val="24"/>
          <w:szCs w:val="24"/>
          <w:lang w:val="en-US"/>
        </w:rPr>
        <w:t xml:space="preserve"> dan </w:t>
      </w:r>
      <w:proofErr w:type="spellStart"/>
      <w:r w:rsidRPr="003B4BF9">
        <w:rPr>
          <w:rFonts w:asciiTheme="majorBidi" w:hAnsiTheme="majorBidi" w:cstheme="majorBidi"/>
          <w:sz w:val="24"/>
          <w:szCs w:val="24"/>
          <w:lang w:val="en-US"/>
        </w:rPr>
        <w:t>identitas</w:t>
      </w:r>
      <w:proofErr w:type="spellEnd"/>
      <w:r w:rsidRPr="003B4BF9">
        <w:rPr>
          <w:rFonts w:asciiTheme="majorBidi" w:hAnsiTheme="majorBidi" w:cstheme="majorBidi"/>
          <w:sz w:val="24"/>
          <w:szCs w:val="24"/>
          <w:lang w:val="en-US"/>
        </w:rPr>
        <w:t xml:space="preserve"> yang </w:t>
      </w:r>
      <w:proofErr w:type="spellStart"/>
      <w:r w:rsidRPr="003B4BF9">
        <w:rPr>
          <w:rFonts w:asciiTheme="majorBidi" w:hAnsiTheme="majorBidi" w:cstheme="majorBidi"/>
          <w:sz w:val="24"/>
          <w:szCs w:val="24"/>
          <w:lang w:val="en-US"/>
        </w:rPr>
        <w:t>berlaku</w:t>
      </w:r>
      <w:proofErr w:type="spellEnd"/>
      <w:r w:rsidRPr="003B4BF9">
        <w:rPr>
          <w:rFonts w:asciiTheme="majorBidi" w:hAnsiTheme="majorBidi" w:cstheme="majorBidi"/>
          <w:sz w:val="24"/>
          <w:szCs w:val="24"/>
          <w:lang w:val="en-US"/>
        </w:rPr>
        <w:t xml:space="preserve"> di Jawa </w:t>
      </w:r>
      <w:proofErr w:type="spellStart"/>
      <w:r w:rsidRPr="003B4BF9">
        <w:rPr>
          <w:rFonts w:asciiTheme="majorBidi" w:hAnsiTheme="majorBidi" w:cstheme="majorBidi"/>
          <w:sz w:val="24"/>
          <w:szCs w:val="24"/>
          <w:lang w:val="en-US"/>
        </w:rPr>
        <w:t>sejak</w:t>
      </w:r>
      <w:proofErr w:type="spellEnd"/>
      <w:r w:rsidRPr="003B4BF9">
        <w:rPr>
          <w:rFonts w:asciiTheme="majorBidi" w:hAnsiTheme="majorBidi" w:cstheme="majorBidi"/>
          <w:sz w:val="24"/>
          <w:szCs w:val="24"/>
          <w:lang w:val="en-US"/>
        </w:rPr>
        <w:t xml:space="preserve"> zaman </w:t>
      </w:r>
      <w:proofErr w:type="spellStart"/>
      <w:r w:rsidRPr="003B4BF9">
        <w:rPr>
          <w:rFonts w:asciiTheme="majorBidi" w:hAnsiTheme="majorBidi" w:cstheme="majorBidi"/>
          <w:sz w:val="24"/>
          <w:szCs w:val="24"/>
          <w:lang w:val="en-US"/>
        </w:rPr>
        <w:t>prasejarah</w:t>
      </w:r>
      <w:proofErr w:type="spellEnd"/>
    </w:p>
    <w:p w14:paraId="42A32068" w14:textId="77777777" w:rsidR="004721C0" w:rsidRPr="009F1952" w:rsidRDefault="004721C0" w:rsidP="004721C0">
      <w:pPr>
        <w:pStyle w:val="ListParagraph"/>
        <w:numPr>
          <w:ilvl w:val="1"/>
          <w:numId w:val="1"/>
        </w:numPr>
        <w:spacing w:line="480" w:lineRule="auto"/>
        <w:jc w:val="both"/>
        <w:rPr>
          <w:rFonts w:asciiTheme="majorBidi" w:hAnsiTheme="majorBidi" w:cstheme="majorBidi"/>
          <w:b/>
          <w:bCs/>
          <w:sz w:val="24"/>
          <w:szCs w:val="24"/>
        </w:rPr>
      </w:pPr>
      <w:r w:rsidRPr="001F36CB">
        <w:rPr>
          <w:rFonts w:asciiTheme="majorBidi" w:hAnsiTheme="majorBidi" w:cstheme="majorBidi"/>
          <w:sz w:val="24"/>
          <w:szCs w:val="24"/>
        </w:rPr>
        <w:t>Alasan Bak</w:t>
      </w:r>
      <w:r>
        <w:rPr>
          <w:rFonts w:asciiTheme="majorBidi" w:hAnsiTheme="majorBidi" w:cstheme="majorBidi"/>
          <w:sz w:val="24"/>
          <w:szCs w:val="24"/>
        </w:rPr>
        <w:t>ri</w:t>
      </w:r>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Syahid</w:t>
      </w:r>
      <w:proofErr w:type="spellEnd"/>
      <w:r w:rsidRPr="001F36CB">
        <w:rPr>
          <w:rFonts w:asciiTheme="majorBidi" w:hAnsiTheme="majorBidi" w:cstheme="majorBidi"/>
          <w:sz w:val="24"/>
          <w:szCs w:val="24"/>
        </w:rPr>
        <w:t xml:space="preserve"> </w:t>
      </w:r>
      <w:proofErr w:type="spellStart"/>
      <w:r w:rsidRPr="001F36CB">
        <w:rPr>
          <w:rFonts w:asciiTheme="majorBidi" w:hAnsiTheme="majorBidi" w:cstheme="majorBidi"/>
          <w:sz w:val="24"/>
          <w:szCs w:val="24"/>
        </w:rPr>
        <w:t>menafsirkan</w:t>
      </w:r>
      <w:proofErr w:type="spellEnd"/>
      <w:r w:rsidRPr="001F36CB">
        <w:rPr>
          <w:rFonts w:asciiTheme="majorBidi" w:hAnsiTheme="majorBidi" w:cstheme="majorBidi"/>
          <w:sz w:val="24"/>
          <w:szCs w:val="24"/>
        </w:rPr>
        <w:t xml:space="preserve"> </w:t>
      </w:r>
      <w:r>
        <w:rPr>
          <w:rFonts w:asciiTheme="majorBidi" w:hAnsiTheme="majorBidi" w:cstheme="majorBidi"/>
          <w:sz w:val="24"/>
          <w:szCs w:val="24"/>
        </w:rPr>
        <w:t>A</w:t>
      </w:r>
      <w:r w:rsidRPr="001F36CB">
        <w:rPr>
          <w:rFonts w:asciiTheme="majorBidi" w:hAnsiTheme="majorBidi" w:cstheme="majorBidi"/>
          <w:sz w:val="24"/>
          <w:szCs w:val="24"/>
        </w:rPr>
        <w:t>l-</w:t>
      </w:r>
      <w:r>
        <w:rPr>
          <w:rFonts w:asciiTheme="majorBidi" w:hAnsiTheme="majorBidi" w:cstheme="majorBidi"/>
          <w:sz w:val="24"/>
          <w:szCs w:val="24"/>
        </w:rPr>
        <w:t>Q</w:t>
      </w:r>
      <w:r w:rsidRPr="001F36CB">
        <w:rPr>
          <w:rFonts w:asciiTheme="majorBidi" w:hAnsiTheme="majorBidi" w:cstheme="majorBidi"/>
          <w:sz w:val="24"/>
          <w:szCs w:val="24"/>
        </w:rPr>
        <w:t xml:space="preserve">ur’an </w:t>
      </w:r>
      <w:proofErr w:type="spellStart"/>
      <w:r w:rsidRPr="001F36CB">
        <w:rPr>
          <w:rFonts w:asciiTheme="majorBidi" w:hAnsiTheme="majorBidi" w:cstheme="majorBidi"/>
          <w:sz w:val="24"/>
          <w:szCs w:val="24"/>
        </w:rPr>
        <w:t>dengan</w:t>
      </w:r>
      <w:proofErr w:type="spellEnd"/>
      <w:r w:rsidRPr="001F36CB">
        <w:rPr>
          <w:rFonts w:asciiTheme="majorBidi" w:hAnsiTheme="majorBidi" w:cstheme="majorBidi"/>
          <w:sz w:val="24"/>
          <w:szCs w:val="24"/>
        </w:rPr>
        <w:t xml:space="preserve"> </w:t>
      </w:r>
      <w:r>
        <w:rPr>
          <w:rFonts w:asciiTheme="majorBidi" w:hAnsiTheme="majorBidi" w:cstheme="majorBidi"/>
          <w:sz w:val="24"/>
          <w:szCs w:val="24"/>
        </w:rPr>
        <w:t>B</w:t>
      </w:r>
      <w:r w:rsidRPr="001F36CB">
        <w:rPr>
          <w:rFonts w:asciiTheme="majorBidi" w:hAnsiTheme="majorBidi" w:cstheme="majorBidi"/>
          <w:sz w:val="24"/>
          <w:szCs w:val="24"/>
        </w:rPr>
        <w:t xml:space="preserve">ahasa </w:t>
      </w:r>
      <w:r>
        <w:rPr>
          <w:rFonts w:asciiTheme="majorBidi" w:hAnsiTheme="majorBidi" w:cstheme="majorBidi"/>
          <w:sz w:val="24"/>
          <w:szCs w:val="24"/>
        </w:rPr>
        <w:t>J</w:t>
      </w:r>
      <w:r w:rsidRPr="001F36CB">
        <w:rPr>
          <w:rFonts w:asciiTheme="majorBidi" w:hAnsiTheme="majorBidi" w:cstheme="majorBidi"/>
          <w:sz w:val="24"/>
          <w:szCs w:val="24"/>
        </w:rPr>
        <w:t xml:space="preserve">awa  </w:t>
      </w:r>
      <w:proofErr w:type="spellStart"/>
      <w:r w:rsidRPr="001F36CB">
        <w:rPr>
          <w:rFonts w:asciiTheme="majorBidi" w:hAnsiTheme="majorBidi" w:cstheme="majorBidi"/>
          <w:sz w:val="24"/>
          <w:szCs w:val="24"/>
        </w:rPr>
        <w:t>adalah</w:t>
      </w:r>
      <w:proofErr w:type="spellEnd"/>
      <w:r w:rsidRPr="009F1952">
        <w:rPr>
          <w:rFonts w:asciiTheme="majorBidi" w:hAnsiTheme="majorBidi" w:cstheme="majorBidi"/>
          <w:b/>
          <w:bCs/>
          <w:sz w:val="24"/>
          <w:szCs w:val="24"/>
        </w:rPr>
        <w:t xml:space="preserve">  </w:t>
      </w:r>
      <w:proofErr w:type="spellStart"/>
      <w:r>
        <w:rPr>
          <w:rFonts w:asciiTheme="majorBidi" w:hAnsiTheme="majorBidi" w:cstheme="majorBidi"/>
          <w:sz w:val="24"/>
          <w:szCs w:val="24"/>
        </w:rPr>
        <w:t>k</w:t>
      </w:r>
      <w:r w:rsidRPr="009F1952">
        <w:rPr>
          <w:rFonts w:asciiTheme="majorBidi" w:hAnsiTheme="majorBidi" w:cstheme="majorBidi"/>
          <w:sz w:val="24"/>
          <w:szCs w:val="24"/>
        </w:rPr>
        <w:t>eprihatinan</w:t>
      </w:r>
      <w:proofErr w:type="spellEnd"/>
      <w:r w:rsidRPr="009F1952">
        <w:rPr>
          <w:rFonts w:asciiTheme="majorBidi" w:hAnsiTheme="majorBidi" w:cstheme="majorBidi"/>
          <w:sz w:val="24"/>
          <w:szCs w:val="24"/>
        </w:rPr>
        <w:t xml:space="preserve"> </w:t>
      </w:r>
      <w:r>
        <w:rPr>
          <w:rFonts w:asciiTheme="majorBidi" w:hAnsiTheme="majorBidi" w:cstheme="majorBidi"/>
          <w:sz w:val="24"/>
          <w:szCs w:val="24"/>
        </w:rPr>
        <w:t>B</w:t>
      </w:r>
      <w:r w:rsidRPr="009F1952">
        <w:rPr>
          <w:rFonts w:asciiTheme="majorBidi" w:hAnsiTheme="majorBidi" w:cstheme="majorBidi"/>
          <w:sz w:val="24"/>
          <w:szCs w:val="24"/>
        </w:rPr>
        <w:t xml:space="preserve">akhri </w:t>
      </w:r>
      <w:proofErr w:type="spellStart"/>
      <w:r>
        <w:rPr>
          <w:rFonts w:asciiTheme="majorBidi" w:hAnsiTheme="majorBidi" w:cstheme="majorBidi"/>
          <w:sz w:val="24"/>
          <w:szCs w:val="24"/>
        </w:rPr>
        <w:t>S</w:t>
      </w:r>
      <w:r w:rsidRPr="009F1952">
        <w:rPr>
          <w:rFonts w:asciiTheme="majorBidi" w:hAnsiTheme="majorBidi" w:cstheme="majorBidi"/>
          <w:sz w:val="24"/>
          <w:szCs w:val="24"/>
        </w:rPr>
        <w:t>yahid</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ketika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ia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menjalin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berbagai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hub</w:t>
      </w:r>
      <w:r>
        <w:rPr>
          <w:rFonts w:asciiTheme="majorBidi" w:hAnsiTheme="majorBidi" w:cstheme="majorBidi"/>
          <w:sz w:val="24"/>
          <w:szCs w:val="24"/>
        </w:rPr>
        <w:t>u</w:t>
      </w:r>
      <w:r w:rsidRPr="009F1952">
        <w:rPr>
          <w:rFonts w:asciiTheme="majorBidi" w:hAnsiTheme="majorBidi" w:cstheme="majorBidi"/>
          <w:sz w:val="24"/>
          <w:szCs w:val="24"/>
        </w:rPr>
        <w:t>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dengan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banyak</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kalangan</w:t>
      </w:r>
      <w:proofErr w:type="spellEnd"/>
      <w:r w:rsidRPr="009F1952">
        <w:rPr>
          <w:rFonts w:asciiTheme="majorBidi" w:hAnsiTheme="majorBidi" w:cstheme="majorBidi"/>
          <w:sz w:val="24"/>
          <w:szCs w:val="24"/>
        </w:rPr>
        <w:t xml:space="preserve">, orang-orang </w:t>
      </w:r>
      <w:proofErr w:type="spellStart"/>
      <w:r w:rsidRPr="009F1952">
        <w:rPr>
          <w:rFonts w:asciiTheme="majorBidi" w:hAnsiTheme="majorBidi" w:cstheme="majorBidi"/>
          <w:sz w:val="24"/>
          <w:szCs w:val="24"/>
        </w:rPr>
        <w:t>dari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daerah</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imigrasi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warga</w:t>
      </w:r>
      <w:proofErr w:type="spellEnd"/>
      <w:r w:rsidRPr="009F1952">
        <w:rPr>
          <w:rFonts w:asciiTheme="majorBidi" w:hAnsiTheme="majorBidi" w:cstheme="majorBidi"/>
          <w:sz w:val="24"/>
          <w:szCs w:val="24"/>
        </w:rPr>
        <w:t xml:space="preserve"> negara Singapura, Thailand, dan </w:t>
      </w:r>
      <w:proofErr w:type="spellStart"/>
      <w:r w:rsidRPr="009F1952">
        <w:rPr>
          <w:rFonts w:asciiTheme="majorBidi" w:hAnsiTheme="majorBidi" w:cstheme="majorBidi"/>
          <w:sz w:val="24"/>
          <w:szCs w:val="24"/>
        </w:rPr>
        <w:t>Filiphina</w:t>
      </w:r>
      <w:proofErr w:type="spellEnd"/>
      <w:r w:rsidRPr="009F1952">
        <w:rPr>
          <w:rFonts w:asciiTheme="majorBidi" w:hAnsiTheme="majorBidi" w:cstheme="majorBidi"/>
          <w:sz w:val="24"/>
          <w:szCs w:val="24"/>
        </w:rPr>
        <w:t xml:space="preserve"> yang </w:t>
      </w:r>
      <w:proofErr w:type="spellStart"/>
      <w:r w:rsidRPr="009F1952">
        <w:rPr>
          <w:rFonts w:asciiTheme="majorBidi" w:hAnsiTheme="majorBidi" w:cstheme="majorBidi"/>
          <w:sz w:val="24"/>
          <w:szCs w:val="24"/>
        </w:rPr>
        <w:t>datang</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dari</w:t>
      </w:r>
      <w:proofErr w:type="spellEnd"/>
      <w:r w:rsidRPr="009F1952">
        <w:rPr>
          <w:rFonts w:asciiTheme="majorBidi" w:hAnsiTheme="majorBidi" w:cstheme="majorBidi"/>
          <w:sz w:val="24"/>
          <w:szCs w:val="24"/>
        </w:rPr>
        <w:t xml:space="preserve"> Jawa dan </w:t>
      </w:r>
      <w:proofErr w:type="spellStart"/>
      <w:r w:rsidRPr="009F1952">
        <w:rPr>
          <w:rFonts w:asciiTheme="majorBidi" w:hAnsiTheme="majorBidi" w:cstheme="majorBidi"/>
          <w:sz w:val="24"/>
          <w:szCs w:val="24"/>
        </w:rPr>
        <w:t>menanyakan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perlukanya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menafsirkan</w:t>
      </w:r>
      <w:proofErr w:type="spellEnd"/>
      <w:r w:rsidRPr="009F1952">
        <w:rPr>
          <w:rFonts w:asciiTheme="majorBidi" w:hAnsiTheme="majorBidi" w:cstheme="majorBidi"/>
          <w:sz w:val="24"/>
          <w:szCs w:val="24"/>
        </w:rPr>
        <w:t xml:space="preserve"> Al-Qur’an yang </w:t>
      </w:r>
      <w:proofErr w:type="spellStart"/>
      <w:r w:rsidRPr="009F1952">
        <w:rPr>
          <w:rFonts w:asciiTheme="majorBidi" w:hAnsiTheme="majorBidi" w:cstheme="majorBidi"/>
          <w:sz w:val="24"/>
          <w:szCs w:val="24"/>
        </w:rPr>
        <w:t>ditulis</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dalam</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bahasa</w:t>
      </w:r>
      <w:proofErr w:type="spellEnd"/>
      <w:r w:rsidRPr="009F1952">
        <w:rPr>
          <w:rFonts w:asciiTheme="majorBidi" w:hAnsiTheme="majorBidi" w:cstheme="majorBidi"/>
          <w:sz w:val="24"/>
          <w:szCs w:val="24"/>
        </w:rPr>
        <w:t xml:space="preserve"> Jawa </w:t>
      </w:r>
      <w:proofErr w:type="spellStart"/>
      <w:r w:rsidRPr="009F1952">
        <w:rPr>
          <w:rFonts w:asciiTheme="majorBidi" w:hAnsiTheme="majorBidi" w:cstheme="majorBidi"/>
          <w:sz w:val="24"/>
          <w:szCs w:val="24"/>
        </w:rPr>
        <w:t>dengan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aksara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Romawi</w:t>
      </w:r>
      <w:proofErr w:type="spellEnd"/>
      <w:r w:rsidRPr="009F1952">
        <w:rPr>
          <w:rFonts w:asciiTheme="majorBidi" w:hAnsiTheme="majorBidi" w:cstheme="majorBidi"/>
          <w:sz w:val="24"/>
          <w:szCs w:val="24"/>
        </w:rPr>
        <w:t>.</w:t>
      </w:r>
      <w:r w:rsidRPr="003B4BF9">
        <w:rPr>
          <w:rStyle w:val="FootnoteReference"/>
          <w:rFonts w:asciiTheme="majorBidi" w:hAnsiTheme="majorBidi" w:cstheme="majorBidi"/>
          <w:sz w:val="24"/>
          <w:szCs w:val="24"/>
        </w:rPr>
        <w:footnoteReference w:id="176"/>
      </w:r>
      <w:r w:rsidRPr="009F1952">
        <w:rPr>
          <w:rFonts w:asciiTheme="majorBidi" w:hAnsiTheme="majorBidi" w:cstheme="majorBidi"/>
          <w:sz w:val="24"/>
          <w:szCs w:val="24"/>
        </w:rPr>
        <w:t xml:space="preserve"> Jadi </w:t>
      </w:r>
      <w:proofErr w:type="spellStart"/>
      <w:r w:rsidRPr="009F1952">
        <w:rPr>
          <w:rFonts w:asciiTheme="majorBidi" w:hAnsiTheme="majorBidi" w:cstheme="majorBidi"/>
          <w:sz w:val="24"/>
          <w:szCs w:val="24"/>
        </w:rPr>
        <w:t>penafsiran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ini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ditulis</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dalam</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bahasa</w:t>
      </w:r>
      <w:proofErr w:type="spellEnd"/>
      <w:r w:rsidRPr="009F1952">
        <w:rPr>
          <w:rFonts w:asciiTheme="majorBidi" w:hAnsiTheme="majorBidi" w:cstheme="majorBidi"/>
          <w:sz w:val="24"/>
          <w:szCs w:val="24"/>
        </w:rPr>
        <w:t xml:space="preserve"> Jawa </w:t>
      </w:r>
      <w:proofErr w:type="spellStart"/>
      <w:r w:rsidRPr="009F1952">
        <w:rPr>
          <w:rFonts w:asciiTheme="majorBidi" w:hAnsiTheme="majorBidi" w:cstheme="majorBidi"/>
          <w:sz w:val="24"/>
          <w:szCs w:val="24"/>
        </w:rPr>
        <w:t>dengan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aksara</w:t>
      </w:r>
      <w:proofErr w:type="spellEnd"/>
      <w:r w:rsidRPr="009F1952">
        <w:rPr>
          <w:rFonts w:asciiTheme="majorBidi" w:hAnsiTheme="majorBidi" w:cstheme="majorBidi"/>
          <w:sz w:val="24"/>
          <w:szCs w:val="24"/>
        </w:rPr>
        <w:t xml:space="preserve"> Ramawi. Teks </w:t>
      </w:r>
      <w:proofErr w:type="spellStart"/>
      <w:r w:rsidRPr="009F1952">
        <w:rPr>
          <w:rFonts w:asciiTheme="majorBidi" w:hAnsiTheme="majorBidi" w:cstheme="majorBidi"/>
          <w:sz w:val="24"/>
          <w:szCs w:val="24"/>
        </w:rPr>
        <w:t>ayat</w:t>
      </w:r>
      <w:proofErr w:type="spellEnd"/>
      <w:r w:rsidRPr="009F1952">
        <w:rPr>
          <w:rFonts w:asciiTheme="majorBidi" w:hAnsiTheme="majorBidi" w:cstheme="majorBidi"/>
          <w:sz w:val="24"/>
          <w:szCs w:val="24"/>
        </w:rPr>
        <w:t xml:space="preserve"> Al-Qur’an </w:t>
      </w:r>
      <w:proofErr w:type="spellStart"/>
      <w:r w:rsidRPr="009F1952">
        <w:rPr>
          <w:rFonts w:asciiTheme="majorBidi" w:hAnsiTheme="majorBidi" w:cstheme="majorBidi"/>
          <w:sz w:val="24"/>
          <w:szCs w:val="24"/>
        </w:rPr>
        <w:t>selain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ditulis</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dengan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aksara</w:t>
      </w:r>
      <w:proofErr w:type="spellEnd"/>
      <w:r w:rsidRPr="009F1952">
        <w:rPr>
          <w:rFonts w:asciiTheme="majorBidi" w:hAnsiTheme="majorBidi" w:cstheme="majorBidi"/>
          <w:sz w:val="24"/>
          <w:szCs w:val="24"/>
        </w:rPr>
        <w:t xml:space="preserve"> Arab juga di </w:t>
      </w:r>
      <w:proofErr w:type="spellStart"/>
      <w:r w:rsidRPr="009F1952">
        <w:rPr>
          <w:rFonts w:asciiTheme="majorBidi" w:hAnsiTheme="majorBidi" w:cstheme="majorBidi"/>
          <w:sz w:val="24"/>
          <w:szCs w:val="24"/>
        </w:rPr>
        <w:t>transliterasikan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dengan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aksara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Romawi</w:t>
      </w:r>
      <w:proofErr w:type="spellEnd"/>
      <w:r w:rsidRPr="009F1952">
        <w:rPr>
          <w:rFonts w:asciiTheme="majorBidi" w:hAnsiTheme="majorBidi" w:cstheme="majorBidi"/>
          <w:sz w:val="24"/>
          <w:szCs w:val="24"/>
        </w:rPr>
        <w:t xml:space="preserve">. Langkah </w:t>
      </w:r>
      <w:proofErr w:type="spellStart"/>
      <w:r w:rsidRPr="009F1952">
        <w:rPr>
          <w:rFonts w:asciiTheme="majorBidi" w:hAnsiTheme="majorBidi" w:cstheme="majorBidi"/>
          <w:sz w:val="24"/>
          <w:szCs w:val="24"/>
        </w:rPr>
        <w:t>ini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diambil</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tentunya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dengan</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mempertimbangkan</w:t>
      </w:r>
      <w:proofErr w:type="spellEnd"/>
      <w:r w:rsidRPr="009F1952">
        <w:rPr>
          <w:rFonts w:asciiTheme="majorBidi" w:hAnsiTheme="majorBidi" w:cstheme="majorBidi"/>
          <w:sz w:val="24"/>
          <w:szCs w:val="24"/>
        </w:rPr>
        <w:t xml:space="preserve"> para </w:t>
      </w:r>
      <w:proofErr w:type="spellStart"/>
      <w:r w:rsidRPr="009F1952">
        <w:rPr>
          <w:rFonts w:asciiTheme="majorBidi" w:hAnsiTheme="majorBidi" w:cstheme="majorBidi"/>
          <w:sz w:val="24"/>
          <w:szCs w:val="24"/>
        </w:rPr>
        <w:t>pembaca</w:t>
      </w:r>
      <w:proofErr w:type="spellEnd"/>
      <w:r w:rsidRPr="009F1952">
        <w:rPr>
          <w:rFonts w:asciiTheme="majorBidi" w:hAnsiTheme="majorBidi" w:cstheme="majorBidi"/>
          <w:sz w:val="24"/>
          <w:szCs w:val="24"/>
        </w:rPr>
        <w:t xml:space="preserve"> yang </w:t>
      </w:r>
      <w:proofErr w:type="spellStart"/>
      <w:r w:rsidRPr="009F1952">
        <w:rPr>
          <w:rFonts w:asciiTheme="majorBidi" w:hAnsiTheme="majorBidi" w:cstheme="majorBidi"/>
          <w:sz w:val="24"/>
          <w:szCs w:val="24"/>
        </w:rPr>
        <w:t>tidak</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hanya</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mengeti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bahasa</w:t>
      </w:r>
      <w:proofErr w:type="spellEnd"/>
      <w:r w:rsidRPr="009F1952">
        <w:rPr>
          <w:rFonts w:asciiTheme="majorBidi" w:hAnsiTheme="majorBidi" w:cstheme="majorBidi"/>
          <w:sz w:val="24"/>
          <w:szCs w:val="24"/>
        </w:rPr>
        <w:t xml:space="preserve"> Arab, </w:t>
      </w:r>
      <w:proofErr w:type="spellStart"/>
      <w:r w:rsidRPr="009F1952">
        <w:rPr>
          <w:rFonts w:asciiTheme="majorBidi" w:hAnsiTheme="majorBidi" w:cstheme="majorBidi"/>
          <w:sz w:val="24"/>
          <w:szCs w:val="24"/>
        </w:rPr>
        <w:t>tetapi</w:t>
      </w:r>
      <w:proofErr w:type="spellEnd"/>
      <w:r w:rsidRPr="009F1952">
        <w:rPr>
          <w:rFonts w:asciiTheme="majorBidi" w:hAnsiTheme="majorBidi" w:cstheme="majorBidi"/>
          <w:sz w:val="24"/>
          <w:szCs w:val="24"/>
        </w:rPr>
        <w:t xml:space="preserve"> juga </w:t>
      </w:r>
      <w:proofErr w:type="spellStart"/>
      <w:r w:rsidRPr="009F1952">
        <w:rPr>
          <w:rFonts w:asciiTheme="majorBidi" w:hAnsiTheme="majorBidi" w:cstheme="majorBidi"/>
          <w:sz w:val="24"/>
          <w:szCs w:val="24"/>
        </w:rPr>
        <w:t>tidak</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mengetahui</w:t>
      </w:r>
      <w:proofErr w:type="spellEnd"/>
      <w:r w:rsidRPr="009F1952">
        <w:rPr>
          <w:rFonts w:asciiTheme="majorBidi" w:hAnsiTheme="majorBidi" w:cstheme="majorBidi"/>
          <w:sz w:val="24"/>
          <w:szCs w:val="24"/>
        </w:rPr>
        <w:t xml:space="preserve"> </w:t>
      </w:r>
      <w:proofErr w:type="spellStart"/>
      <w:r w:rsidRPr="009F1952">
        <w:rPr>
          <w:rFonts w:asciiTheme="majorBidi" w:hAnsiTheme="majorBidi" w:cstheme="majorBidi"/>
          <w:sz w:val="24"/>
          <w:szCs w:val="24"/>
        </w:rPr>
        <w:t>aksara</w:t>
      </w:r>
      <w:proofErr w:type="spellEnd"/>
      <w:r w:rsidRPr="009F1952">
        <w:rPr>
          <w:rFonts w:asciiTheme="majorBidi" w:hAnsiTheme="majorBidi" w:cstheme="majorBidi"/>
          <w:sz w:val="24"/>
          <w:szCs w:val="24"/>
        </w:rPr>
        <w:t xml:space="preserve"> Arab. </w:t>
      </w:r>
    </w:p>
    <w:p w14:paraId="071F09EE" w14:textId="77777777" w:rsidR="004721C0" w:rsidRPr="009F1952" w:rsidRDefault="004721C0" w:rsidP="004721C0">
      <w:pPr>
        <w:pStyle w:val="ListParagraph"/>
        <w:numPr>
          <w:ilvl w:val="0"/>
          <w:numId w:val="33"/>
        </w:numPr>
        <w:spacing w:line="480" w:lineRule="auto"/>
        <w:jc w:val="both"/>
        <w:rPr>
          <w:rFonts w:asciiTheme="majorBidi" w:hAnsiTheme="majorBidi" w:cstheme="majorBidi"/>
          <w:b/>
          <w:bCs/>
          <w:sz w:val="24"/>
          <w:szCs w:val="24"/>
        </w:rPr>
      </w:pPr>
      <w:r w:rsidRPr="009F1952">
        <w:rPr>
          <w:rFonts w:asciiTheme="majorBidi" w:hAnsiTheme="majorBidi" w:cstheme="majorBidi"/>
          <w:b/>
          <w:bCs/>
          <w:sz w:val="24"/>
          <w:szCs w:val="24"/>
        </w:rPr>
        <w:lastRenderedPageBreak/>
        <w:t>S</w:t>
      </w:r>
      <w:r>
        <w:rPr>
          <w:rFonts w:asciiTheme="majorBidi" w:hAnsiTheme="majorBidi" w:cstheme="majorBidi"/>
          <w:b/>
          <w:bCs/>
          <w:sz w:val="24"/>
          <w:szCs w:val="24"/>
        </w:rPr>
        <w:t>aran</w:t>
      </w:r>
    </w:p>
    <w:p w14:paraId="4CCCA243" w14:textId="77777777" w:rsidR="004721C0" w:rsidRDefault="004721C0" w:rsidP="004721C0">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berharap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Tafsir Al-Huda </w:t>
      </w:r>
      <w:proofErr w:type="spellStart"/>
      <w:r>
        <w:rPr>
          <w:rFonts w:asciiTheme="majorBidi" w:hAnsiTheme="majorBidi" w:cstheme="majorBidi"/>
          <w:sz w:val="24"/>
          <w:szCs w:val="24"/>
        </w:rPr>
        <w:t>karangan</w:t>
      </w:r>
      <w:proofErr w:type="spellEnd"/>
      <w:r>
        <w:rPr>
          <w:rFonts w:asciiTheme="majorBidi" w:hAnsiTheme="majorBidi" w:cstheme="majorBidi"/>
          <w:sz w:val="24"/>
          <w:szCs w:val="24"/>
        </w:rPr>
        <w:t xml:space="preserve"> Bakhri </w:t>
      </w:r>
      <w:proofErr w:type="spellStart"/>
      <w:r>
        <w:rPr>
          <w:rFonts w:asciiTheme="majorBidi" w:hAnsiTheme="majorBidi" w:cstheme="majorBidi"/>
          <w:sz w:val="24"/>
          <w:szCs w:val="24"/>
        </w:rPr>
        <w:t>Syahid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kepenulisan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sempurna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Tafsir Al-Huda </w:t>
      </w:r>
      <w:proofErr w:type="spellStart"/>
      <w:r>
        <w:rPr>
          <w:rFonts w:asciiTheme="majorBidi" w:hAnsiTheme="majorBidi" w:cstheme="majorBidi"/>
          <w:sz w:val="24"/>
          <w:szCs w:val="24"/>
        </w:rPr>
        <w:t>karangan</w:t>
      </w:r>
      <w:proofErr w:type="spellEnd"/>
      <w:r>
        <w:rPr>
          <w:rFonts w:asciiTheme="majorBidi" w:hAnsiTheme="majorBidi" w:cstheme="majorBidi"/>
          <w:sz w:val="24"/>
          <w:szCs w:val="24"/>
        </w:rPr>
        <w:t xml:space="preserve"> Bakhri </w:t>
      </w:r>
      <w:proofErr w:type="spellStart"/>
      <w:r>
        <w:rPr>
          <w:rFonts w:asciiTheme="majorBidi" w:hAnsiTheme="majorBidi" w:cstheme="majorBidi"/>
          <w:sz w:val="24"/>
          <w:szCs w:val="24"/>
        </w:rPr>
        <w:t>Syahid</w:t>
      </w:r>
      <w:proofErr w:type="spellEnd"/>
      <w:r>
        <w:rPr>
          <w:rFonts w:asciiTheme="majorBidi" w:hAnsiTheme="majorBidi" w:cstheme="majorBidi"/>
          <w:sz w:val="24"/>
          <w:szCs w:val="24"/>
        </w:rPr>
        <w:t xml:space="preserve">. </w:t>
      </w:r>
    </w:p>
    <w:p w14:paraId="6179C406" w14:textId="77777777" w:rsidR="004721C0" w:rsidRDefault="004721C0" w:rsidP="004721C0">
      <w:pPr>
        <w:spacing w:line="480" w:lineRule="auto"/>
        <w:ind w:firstLine="720"/>
        <w:jc w:val="both"/>
        <w:rPr>
          <w:rFonts w:asciiTheme="majorBidi" w:hAnsiTheme="majorBidi" w:cstheme="majorBidi"/>
          <w:sz w:val="24"/>
          <w:szCs w:val="24"/>
        </w:rPr>
      </w:pPr>
    </w:p>
    <w:p w14:paraId="1761F24C" w14:textId="77777777" w:rsidR="004721C0" w:rsidRDefault="004721C0" w:rsidP="004721C0">
      <w:pPr>
        <w:spacing w:line="480" w:lineRule="auto"/>
        <w:ind w:firstLine="720"/>
        <w:jc w:val="both"/>
        <w:rPr>
          <w:rFonts w:asciiTheme="majorBidi" w:hAnsiTheme="majorBidi" w:cstheme="majorBidi"/>
          <w:sz w:val="24"/>
          <w:szCs w:val="24"/>
        </w:rPr>
      </w:pPr>
    </w:p>
    <w:p w14:paraId="23991877" w14:textId="77777777" w:rsidR="004721C0" w:rsidRDefault="004721C0" w:rsidP="004721C0">
      <w:pPr>
        <w:spacing w:line="480" w:lineRule="auto"/>
        <w:ind w:firstLine="720"/>
        <w:jc w:val="both"/>
        <w:rPr>
          <w:rFonts w:asciiTheme="majorBidi" w:hAnsiTheme="majorBidi" w:cstheme="majorBidi"/>
          <w:sz w:val="24"/>
          <w:szCs w:val="24"/>
        </w:rPr>
      </w:pPr>
    </w:p>
    <w:p w14:paraId="434C5251" w14:textId="77777777" w:rsidR="004721C0" w:rsidRDefault="004721C0" w:rsidP="004721C0">
      <w:pPr>
        <w:spacing w:line="480" w:lineRule="auto"/>
        <w:ind w:firstLine="720"/>
        <w:jc w:val="both"/>
        <w:rPr>
          <w:rFonts w:asciiTheme="majorBidi" w:hAnsiTheme="majorBidi" w:cstheme="majorBidi"/>
          <w:sz w:val="24"/>
          <w:szCs w:val="24"/>
        </w:rPr>
      </w:pPr>
    </w:p>
    <w:p w14:paraId="61FEB308" w14:textId="77777777" w:rsidR="004721C0" w:rsidRDefault="004721C0" w:rsidP="004721C0">
      <w:pPr>
        <w:spacing w:line="480" w:lineRule="auto"/>
        <w:ind w:firstLine="720"/>
        <w:jc w:val="both"/>
        <w:rPr>
          <w:rFonts w:asciiTheme="majorBidi" w:hAnsiTheme="majorBidi" w:cstheme="majorBidi"/>
          <w:sz w:val="24"/>
          <w:szCs w:val="24"/>
        </w:rPr>
      </w:pPr>
    </w:p>
    <w:p w14:paraId="0327304C" w14:textId="77777777" w:rsidR="004721C0" w:rsidRDefault="004721C0" w:rsidP="004721C0">
      <w:pPr>
        <w:spacing w:line="480" w:lineRule="auto"/>
        <w:ind w:firstLine="720"/>
        <w:jc w:val="both"/>
        <w:rPr>
          <w:rFonts w:asciiTheme="majorBidi" w:hAnsiTheme="majorBidi" w:cstheme="majorBidi"/>
          <w:sz w:val="24"/>
          <w:szCs w:val="24"/>
        </w:rPr>
      </w:pPr>
    </w:p>
    <w:p w14:paraId="117486CA" w14:textId="77777777" w:rsidR="004721C0" w:rsidRDefault="004721C0" w:rsidP="004721C0">
      <w:pPr>
        <w:spacing w:line="480" w:lineRule="auto"/>
        <w:ind w:firstLine="720"/>
        <w:jc w:val="both"/>
        <w:rPr>
          <w:rFonts w:asciiTheme="majorBidi" w:hAnsiTheme="majorBidi" w:cstheme="majorBidi"/>
          <w:sz w:val="24"/>
          <w:szCs w:val="24"/>
        </w:rPr>
      </w:pPr>
    </w:p>
    <w:p w14:paraId="3E63A92F" w14:textId="77777777" w:rsidR="004721C0" w:rsidRDefault="004721C0" w:rsidP="004721C0">
      <w:pPr>
        <w:spacing w:line="480" w:lineRule="auto"/>
        <w:ind w:firstLine="720"/>
        <w:jc w:val="both"/>
        <w:rPr>
          <w:rFonts w:asciiTheme="majorBidi" w:hAnsiTheme="majorBidi" w:cstheme="majorBidi"/>
          <w:sz w:val="24"/>
          <w:szCs w:val="24"/>
        </w:rPr>
      </w:pPr>
    </w:p>
    <w:p w14:paraId="105E4A97" w14:textId="77777777" w:rsidR="004721C0" w:rsidRDefault="004721C0" w:rsidP="004721C0">
      <w:pPr>
        <w:spacing w:line="480" w:lineRule="auto"/>
        <w:ind w:firstLine="720"/>
        <w:jc w:val="both"/>
        <w:rPr>
          <w:rFonts w:asciiTheme="majorBidi" w:hAnsiTheme="majorBidi" w:cstheme="majorBidi"/>
          <w:sz w:val="24"/>
          <w:szCs w:val="24"/>
        </w:rPr>
      </w:pPr>
    </w:p>
    <w:p w14:paraId="0C604685" w14:textId="77777777" w:rsidR="004721C0" w:rsidRDefault="004721C0" w:rsidP="004721C0">
      <w:pPr>
        <w:spacing w:line="480" w:lineRule="auto"/>
        <w:jc w:val="both"/>
        <w:rPr>
          <w:rFonts w:asciiTheme="majorBidi" w:hAnsiTheme="majorBidi" w:cstheme="majorBidi"/>
          <w:sz w:val="24"/>
          <w:szCs w:val="24"/>
        </w:rPr>
        <w:sectPr w:rsidR="004721C0" w:rsidSect="00CC71B8">
          <w:pgSz w:w="11907" w:h="16840" w:code="9"/>
          <w:pgMar w:top="2268" w:right="1701" w:bottom="1701" w:left="2268" w:header="720" w:footer="720" w:gutter="0"/>
          <w:pgNumType w:start="88"/>
          <w:cols w:space="720"/>
          <w:titlePg/>
          <w:docGrid w:linePitch="360"/>
        </w:sectPr>
      </w:pPr>
    </w:p>
    <w:p w14:paraId="647E109D" w14:textId="77777777" w:rsidR="004721C0" w:rsidRDefault="004721C0" w:rsidP="004721C0">
      <w:pPr>
        <w:pStyle w:val="Heading1"/>
        <w:jc w:val="center"/>
        <w:rPr>
          <w:rFonts w:asciiTheme="majorBidi" w:hAnsiTheme="majorBidi"/>
          <w:b/>
          <w:bCs/>
          <w:color w:val="auto"/>
          <w:sz w:val="24"/>
          <w:szCs w:val="24"/>
        </w:rPr>
      </w:pPr>
      <w:bookmarkStart w:id="31" w:name="_Toc137005198"/>
      <w:r w:rsidRPr="005D710B">
        <w:rPr>
          <w:rFonts w:asciiTheme="majorBidi" w:hAnsiTheme="majorBidi"/>
          <w:b/>
          <w:bCs/>
          <w:color w:val="auto"/>
          <w:sz w:val="24"/>
          <w:szCs w:val="24"/>
        </w:rPr>
        <w:lastRenderedPageBreak/>
        <w:t>DAFTAR PUSTAKA</w:t>
      </w:r>
      <w:bookmarkEnd w:id="31"/>
    </w:p>
    <w:sdt>
      <w:sdtPr>
        <w:rPr>
          <w:rFonts w:asciiTheme="minorHAnsi" w:eastAsiaTheme="minorHAnsi" w:hAnsiTheme="minorHAnsi" w:cstheme="minorBidi"/>
          <w:color w:val="auto"/>
          <w:sz w:val="22"/>
          <w:szCs w:val="22"/>
          <w:lang w:val="en-US"/>
        </w:rPr>
        <w:id w:val="217796098"/>
        <w:docPartObj>
          <w:docPartGallery w:val="Bibliographies"/>
          <w:docPartUnique/>
        </w:docPartObj>
      </w:sdtPr>
      <w:sdtEndPr>
        <w:rPr>
          <w:rFonts w:asciiTheme="majorBidi" w:hAnsiTheme="majorBidi"/>
          <w:sz w:val="24"/>
          <w:szCs w:val="24"/>
        </w:rPr>
      </w:sdtEndPr>
      <w:sdtContent>
        <w:p w14:paraId="53504EFF" w14:textId="77777777" w:rsidR="004721C0" w:rsidRPr="001F36CB" w:rsidRDefault="004721C0" w:rsidP="004721C0">
          <w:pPr>
            <w:pStyle w:val="Heading1"/>
            <w:jc w:val="center"/>
            <w:rPr>
              <w:rFonts w:asciiTheme="majorBidi" w:hAnsiTheme="majorBidi"/>
              <w:b/>
              <w:bCs/>
              <w:color w:val="auto"/>
              <w:sz w:val="24"/>
              <w:szCs w:val="24"/>
            </w:rPr>
          </w:pPr>
        </w:p>
        <w:sdt>
          <w:sdtPr>
            <w:id w:val="-573587230"/>
            <w:bibliography/>
          </w:sdtPr>
          <w:sdtEndPr>
            <w:rPr>
              <w:rFonts w:asciiTheme="majorBidi" w:hAnsiTheme="majorBidi" w:cstheme="majorBidi"/>
              <w:sz w:val="24"/>
              <w:szCs w:val="24"/>
            </w:rPr>
          </w:sdtEndPr>
          <w:sdtContent>
            <w:p w14:paraId="4AF35F0F"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sz w:val="24"/>
                  <w:szCs w:val="24"/>
                </w:rPr>
                <w:fldChar w:fldCharType="begin"/>
              </w:r>
              <w:r w:rsidRPr="001F36CB">
                <w:rPr>
                  <w:rFonts w:asciiTheme="majorBidi" w:hAnsiTheme="majorBidi" w:cstheme="majorBidi"/>
                  <w:sz w:val="24"/>
                  <w:szCs w:val="24"/>
                </w:rPr>
                <w:instrText xml:space="preserve"> BIBLIOGRAPHY </w:instrText>
              </w:r>
              <w:r w:rsidRPr="001F36CB">
                <w:rPr>
                  <w:rFonts w:asciiTheme="majorBidi" w:hAnsiTheme="majorBidi" w:cstheme="majorBidi"/>
                  <w:sz w:val="24"/>
                  <w:szCs w:val="24"/>
                </w:rPr>
                <w:fldChar w:fldCharType="separate"/>
              </w:r>
              <w:r w:rsidRPr="001F36CB">
                <w:rPr>
                  <w:rFonts w:asciiTheme="majorBidi" w:hAnsiTheme="majorBidi" w:cstheme="majorBidi"/>
                  <w:noProof/>
                  <w:sz w:val="24"/>
                  <w:szCs w:val="24"/>
                  <w:lang w:val="id-ID"/>
                </w:rPr>
                <w:t xml:space="preserve">A.F, D. (2012). Sebuah Kajian : Kearifan Lokal Dalam Arsitekur Tradisional Palembang. </w:t>
              </w:r>
              <w:r w:rsidRPr="001F36CB">
                <w:rPr>
                  <w:rFonts w:asciiTheme="majorBidi" w:hAnsiTheme="majorBidi" w:cstheme="majorBidi"/>
                  <w:i/>
                  <w:iCs/>
                  <w:noProof/>
                  <w:sz w:val="24"/>
                  <w:szCs w:val="24"/>
                  <w:lang w:val="id-ID"/>
                </w:rPr>
                <w:t>Berkala Teknik Vol 2 No 4</w:t>
              </w:r>
              <w:r w:rsidRPr="001F36CB">
                <w:rPr>
                  <w:rFonts w:asciiTheme="majorBidi" w:hAnsiTheme="majorBidi" w:cstheme="majorBidi"/>
                  <w:noProof/>
                  <w:sz w:val="24"/>
                  <w:szCs w:val="24"/>
                  <w:lang w:val="id-ID"/>
                </w:rPr>
                <w:t>, 256-300.</w:t>
              </w:r>
            </w:p>
            <w:p w14:paraId="759294CB"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Arafah. (2002). </w:t>
              </w:r>
              <w:r w:rsidRPr="001F36CB">
                <w:rPr>
                  <w:rFonts w:asciiTheme="majorBidi" w:hAnsiTheme="majorBidi" w:cstheme="majorBidi"/>
                  <w:i/>
                  <w:iCs/>
                  <w:noProof/>
                  <w:sz w:val="24"/>
                  <w:szCs w:val="24"/>
                  <w:lang w:val="id-ID"/>
                </w:rPr>
                <w:t>Pengethuan Lokal Suku Moronene Dalam Sistem Pertenian Disulawesi Tenggara.</w:t>
              </w:r>
              <w:r w:rsidRPr="001F36CB">
                <w:rPr>
                  <w:rFonts w:asciiTheme="majorBidi" w:hAnsiTheme="majorBidi" w:cstheme="majorBidi"/>
                  <w:noProof/>
                  <w:sz w:val="24"/>
                  <w:szCs w:val="24"/>
                  <w:lang w:val="id-ID"/>
                </w:rPr>
                <w:t xml:space="preserve"> Bogor: Program Prasarjana Institut Pertanian Bogor.</w:t>
              </w:r>
            </w:p>
            <w:p w14:paraId="1363217E"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Ayu Sutarto, S. Y. (2004). </w:t>
              </w:r>
              <w:r w:rsidRPr="001F36CB">
                <w:rPr>
                  <w:rFonts w:asciiTheme="majorBidi" w:hAnsiTheme="majorBidi" w:cstheme="majorBidi"/>
                  <w:i/>
                  <w:iCs/>
                  <w:noProof/>
                  <w:sz w:val="24"/>
                  <w:szCs w:val="24"/>
                  <w:lang w:val="id-ID"/>
                </w:rPr>
                <w:t>Pendekatam Kebudayaan Dalam Pe,Bangunan Provinsi Jawa Timur.</w:t>
              </w:r>
              <w:r w:rsidRPr="001F36CB">
                <w:rPr>
                  <w:rFonts w:asciiTheme="majorBidi" w:hAnsiTheme="majorBidi" w:cstheme="majorBidi"/>
                  <w:noProof/>
                  <w:sz w:val="24"/>
                  <w:szCs w:val="24"/>
                  <w:lang w:val="id-ID"/>
                </w:rPr>
                <w:t xml:space="preserve"> Jember: Kompyawisma.</w:t>
              </w:r>
            </w:p>
            <w:p w14:paraId="5D08880F"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Baidawi, A. (2015). Aspek Lokalitas Tafsir Tafsir Al-Ikli Fi Ma'ani Al-Tnazil Karya KH. Misbah Musthafa . </w:t>
              </w:r>
              <w:r w:rsidRPr="001F36CB">
                <w:rPr>
                  <w:rFonts w:asciiTheme="majorBidi" w:hAnsiTheme="majorBidi" w:cstheme="majorBidi"/>
                  <w:i/>
                  <w:iCs/>
                  <w:noProof/>
                  <w:sz w:val="24"/>
                  <w:szCs w:val="24"/>
                  <w:lang w:val="id-ID"/>
                </w:rPr>
                <w:t>Nun Vol No 3</w:t>
              </w:r>
              <w:r w:rsidRPr="001F36CB">
                <w:rPr>
                  <w:rFonts w:asciiTheme="majorBidi" w:hAnsiTheme="majorBidi" w:cstheme="majorBidi"/>
                  <w:noProof/>
                  <w:sz w:val="24"/>
                  <w:szCs w:val="24"/>
                  <w:lang w:val="id-ID"/>
                </w:rPr>
                <w:t>, 30-55.</w:t>
              </w:r>
            </w:p>
            <w:p w14:paraId="2B588483"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Baker, C. (2013). </w:t>
              </w:r>
              <w:r w:rsidRPr="001F36CB">
                <w:rPr>
                  <w:rFonts w:asciiTheme="majorBidi" w:hAnsiTheme="majorBidi" w:cstheme="majorBidi"/>
                  <w:i/>
                  <w:iCs/>
                  <w:noProof/>
                  <w:sz w:val="24"/>
                  <w:szCs w:val="24"/>
                  <w:lang w:val="id-ID"/>
                </w:rPr>
                <w:t>Chultural Studies Teori Dan Praktik.</w:t>
              </w:r>
              <w:r w:rsidRPr="001F36CB">
                <w:rPr>
                  <w:rFonts w:asciiTheme="majorBidi" w:hAnsiTheme="majorBidi" w:cstheme="majorBidi"/>
                  <w:noProof/>
                  <w:sz w:val="24"/>
                  <w:szCs w:val="24"/>
                  <w:lang w:val="id-ID"/>
                </w:rPr>
                <w:t xml:space="preserve"> Yogyakarta: Kreasi Wacana.</w:t>
              </w:r>
            </w:p>
            <w:p w14:paraId="7DE05FFD"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Bukhori, S. (2005). </w:t>
              </w:r>
              <w:r w:rsidRPr="001F36CB">
                <w:rPr>
                  <w:rFonts w:asciiTheme="majorBidi" w:hAnsiTheme="majorBidi" w:cstheme="majorBidi"/>
                  <w:i/>
                  <w:iCs/>
                  <w:noProof/>
                  <w:sz w:val="24"/>
                  <w:szCs w:val="24"/>
                  <w:lang w:val="id-ID"/>
                </w:rPr>
                <w:t>Maktabah Syamilah.</w:t>
              </w:r>
              <w:r w:rsidRPr="001F36CB">
                <w:rPr>
                  <w:rFonts w:asciiTheme="majorBidi" w:hAnsiTheme="majorBidi" w:cstheme="majorBidi"/>
                  <w:noProof/>
                  <w:sz w:val="24"/>
                  <w:szCs w:val="24"/>
                  <w:lang w:val="id-ID"/>
                </w:rPr>
                <w:t xml:space="preserve"> Kairo.</w:t>
              </w:r>
            </w:p>
            <w:p w14:paraId="23CF7B47"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Danesi, M. (2010). </w:t>
              </w:r>
              <w:r w:rsidRPr="001F36CB">
                <w:rPr>
                  <w:rFonts w:asciiTheme="majorBidi" w:hAnsiTheme="majorBidi" w:cstheme="majorBidi"/>
                  <w:i/>
                  <w:iCs/>
                  <w:noProof/>
                  <w:sz w:val="24"/>
                  <w:szCs w:val="24"/>
                  <w:lang w:val="id-ID"/>
                </w:rPr>
                <w:t>Pesan Tanda Dan Makna Buku Teks Dasar Mengenai Semionika Dan Teori Komunikasi.</w:t>
              </w:r>
              <w:r w:rsidRPr="001F36CB">
                <w:rPr>
                  <w:rFonts w:asciiTheme="majorBidi" w:hAnsiTheme="majorBidi" w:cstheme="majorBidi"/>
                  <w:noProof/>
                  <w:sz w:val="24"/>
                  <w:szCs w:val="24"/>
                  <w:lang w:val="id-ID"/>
                </w:rPr>
                <w:t xml:space="preserve"> Yogyakarta: Jalasutra.</w:t>
              </w:r>
            </w:p>
            <w:p w14:paraId="69B90AC3"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Dkk, A. (2008). </w:t>
              </w:r>
              <w:r w:rsidRPr="001F36CB">
                <w:rPr>
                  <w:rFonts w:asciiTheme="majorBidi" w:hAnsiTheme="majorBidi" w:cstheme="majorBidi"/>
                  <w:i/>
                  <w:iCs/>
                  <w:noProof/>
                  <w:sz w:val="24"/>
                  <w:szCs w:val="24"/>
                  <w:lang w:val="id-ID"/>
                </w:rPr>
                <w:t>Agama Dan Kearifan Lokal Dalam Tantangan Global .</w:t>
              </w:r>
              <w:r w:rsidRPr="001F36CB">
                <w:rPr>
                  <w:rFonts w:asciiTheme="majorBidi" w:hAnsiTheme="majorBidi" w:cstheme="majorBidi"/>
                  <w:noProof/>
                  <w:sz w:val="24"/>
                  <w:szCs w:val="24"/>
                  <w:lang w:val="id-ID"/>
                </w:rPr>
                <w:t xml:space="preserve"> Yogyakarta: Pustaka Pelajar.</w:t>
              </w:r>
            </w:p>
            <w:p w14:paraId="7ADECEFA"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Dkk, A. H. (2015). </w:t>
              </w:r>
              <w:r w:rsidRPr="001F36CB">
                <w:rPr>
                  <w:rFonts w:asciiTheme="majorBidi" w:hAnsiTheme="majorBidi" w:cstheme="majorBidi"/>
                  <w:i/>
                  <w:iCs/>
                  <w:noProof/>
                  <w:sz w:val="24"/>
                  <w:szCs w:val="24"/>
                  <w:lang w:val="id-ID"/>
                </w:rPr>
                <w:t>Pendiidikan Multikultural Berbasis Kearifan Lokal.</w:t>
              </w:r>
              <w:r w:rsidRPr="001F36CB">
                <w:rPr>
                  <w:rFonts w:asciiTheme="majorBidi" w:hAnsiTheme="majorBidi" w:cstheme="majorBidi"/>
                  <w:noProof/>
                  <w:sz w:val="24"/>
                  <w:szCs w:val="24"/>
                  <w:lang w:val="id-ID"/>
                </w:rPr>
                <w:t xml:space="preserve"> Jakarta.</w:t>
              </w:r>
            </w:p>
            <w:p w14:paraId="50B73B7D"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Dkk, S. H. (2005). </w:t>
              </w:r>
              <w:r w:rsidRPr="001F36CB">
                <w:rPr>
                  <w:rFonts w:asciiTheme="majorBidi" w:hAnsiTheme="majorBidi" w:cstheme="majorBidi"/>
                  <w:i/>
                  <w:iCs/>
                  <w:noProof/>
                  <w:sz w:val="24"/>
                  <w:szCs w:val="24"/>
                  <w:lang w:val="id-ID"/>
                </w:rPr>
                <w:t>Kebudayaan Sebagai Kritik Ideologi Diteropong Dari Persfektif Para Eksponen Neo-Marxixme Dalam Teori-Teori Kebudayaan.</w:t>
              </w:r>
              <w:r w:rsidRPr="001F36CB">
                <w:rPr>
                  <w:rFonts w:asciiTheme="majorBidi" w:hAnsiTheme="majorBidi" w:cstheme="majorBidi"/>
                  <w:noProof/>
                  <w:sz w:val="24"/>
                  <w:szCs w:val="24"/>
                  <w:lang w:val="id-ID"/>
                </w:rPr>
                <w:t xml:space="preserve"> Yogyakarta: Penerbit Kanisius.</w:t>
              </w:r>
            </w:p>
            <w:p w14:paraId="20720F3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Dkk, S. (T.Thn.). </w:t>
              </w:r>
              <w:r w:rsidRPr="001F36CB">
                <w:rPr>
                  <w:rFonts w:asciiTheme="majorBidi" w:hAnsiTheme="majorBidi" w:cstheme="majorBidi"/>
                  <w:i/>
                  <w:iCs/>
                  <w:noProof/>
                  <w:sz w:val="24"/>
                  <w:szCs w:val="24"/>
                  <w:lang w:val="id-ID"/>
                </w:rPr>
                <w:t>Model Penyelesaian Konflik Berbasis Kearifan Lokal "Tepung Tawar" Pada Komunitas Talang Sejemput Lahat Sumatra Selatan.</w:t>
              </w:r>
              <w:r w:rsidRPr="001F36CB">
                <w:rPr>
                  <w:rFonts w:asciiTheme="majorBidi" w:hAnsiTheme="majorBidi" w:cstheme="majorBidi"/>
                  <w:noProof/>
                  <w:sz w:val="24"/>
                  <w:szCs w:val="24"/>
                  <w:lang w:val="id-ID"/>
                </w:rPr>
                <w:t xml:space="preserve"> Palembang: Penelitian Fundamental Universitas Sriwijaya.</w:t>
              </w:r>
            </w:p>
            <w:p w14:paraId="52BD8A0A"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Dkk, T. S. (2010). Kearifan Lokal Pada Bangunan Rumah Vernakular Dibelungku Dalam Merespon Gempa Studi Kasus: Rumah Vernakular Didesa Duku Ulu. </w:t>
              </w:r>
              <w:r w:rsidRPr="001F36CB">
                <w:rPr>
                  <w:rFonts w:asciiTheme="majorBidi" w:hAnsiTheme="majorBidi" w:cstheme="majorBidi"/>
                  <w:i/>
                  <w:iCs/>
                  <w:noProof/>
                  <w:sz w:val="24"/>
                  <w:szCs w:val="24"/>
                  <w:lang w:val="id-ID"/>
                </w:rPr>
                <w:t>Local Wisdom: Jurnal Ilmiah Kajian Kearifan Lokal Vol. 2 No. 1</w:t>
              </w:r>
              <w:r w:rsidRPr="001F36CB">
                <w:rPr>
                  <w:rFonts w:asciiTheme="majorBidi" w:hAnsiTheme="majorBidi" w:cstheme="majorBidi"/>
                  <w:noProof/>
                  <w:sz w:val="24"/>
                  <w:szCs w:val="24"/>
                  <w:lang w:val="id-ID"/>
                </w:rPr>
                <w:t>, 333-368.</w:t>
              </w:r>
            </w:p>
            <w:p w14:paraId="4C658729"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Dkk, W. (2015). </w:t>
              </w:r>
              <w:r w:rsidRPr="001F36CB">
                <w:rPr>
                  <w:rFonts w:asciiTheme="majorBidi" w:hAnsiTheme="majorBidi" w:cstheme="majorBidi"/>
                  <w:i/>
                  <w:iCs/>
                  <w:noProof/>
                  <w:sz w:val="24"/>
                  <w:szCs w:val="24"/>
                  <w:lang w:val="id-ID"/>
                </w:rPr>
                <w:t>Pendidikan Karakter Berbasis Kearifan Lokal Disekolah.</w:t>
              </w:r>
              <w:r w:rsidRPr="001F36CB">
                <w:rPr>
                  <w:rFonts w:asciiTheme="majorBidi" w:hAnsiTheme="majorBidi" w:cstheme="majorBidi"/>
                  <w:noProof/>
                  <w:sz w:val="24"/>
                  <w:szCs w:val="24"/>
                  <w:lang w:val="id-ID"/>
                </w:rPr>
                <w:t xml:space="preserve"> Yogyakarta: Pustaka Belajar.</w:t>
              </w:r>
            </w:p>
            <w:p w14:paraId="6DFF0E74"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Doorenbos. (1933). </w:t>
              </w:r>
              <w:r w:rsidRPr="001F36CB">
                <w:rPr>
                  <w:rFonts w:asciiTheme="majorBidi" w:hAnsiTheme="majorBidi" w:cstheme="majorBidi"/>
                  <w:i/>
                  <w:iCs/>
                  <w:noProof/>
                  <w:sz w:val="24"/>
                  <w:szCs w:val="24"/>
                  <w:lang w:val="id-ID"/>
                </w:rPr>
                <w:t>De Geshcriftenvan Hamzah Pansoeri.</w:t>
              </w:r>
              <w:r w:rsidRPr="001F36CB">
                <w:rPr>
                  <w:rFonts w:asciiTheme="majorBidi" w:hAnsiTheme="majorBidi" w:cstheme="majorBidi"/>
                  <w:noProof/>
                  <w:sz w:val="24"/>
                  <w:szCs w:val="24"/>
                  <w:lang w:val="id-ID"/>
                </w:rPr>
                <w:t xml:space="preserve"> Leiden: Leiden.</w:t>
              </w:r>
            </w:p>
            <w:p w14:paraId="6CDA5AD2"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lastRenderedPageBreak/>
                <w:t xml:space="preserve">Esten. (2020). </w:t>
              </w:r>
              <w:r w:rsidRPr="001F36CB">
                <w:rPr>
                  <w:rFonts w:asciiTheme="majorBidi" w:hAnsiTheme="majorBidi" w:cstheme="majorBidi"/>
                  <w:i/>
                  <w:iCs/>
                  <w:noProof/>
                  <w:sz w:val="24"/>
                  <w:szCs w:val="24"/>
                  <w:lang w:val="id-ID"/>
                </w:rPr>
                <w:t>Seni Dan Budaya .</w:t>
              </w:r>
              <w:r w:rsidRPr="001F36CB">
                <w:rPr>
                  <w:rFonts w:asciiTheme="majorBidi" w:hAnsiTheme="majorBidi" w:cstheme="majorBidi"/>
                  <w:noProof/>
                  <w:sz w:val="24"/>
                  <w:szCs w:val="24"/>
                  <w:lang w:val="id-ID"/>
                </w:rPr>
                <w:t xml:space="preserve"> Jakarta: PT: NTTI.</w:t>
              </w:r>
            </w:p>
            <w:p w14:paraId="0FDB0CAC"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Gusmian, I. (2002). </w:t>
              </w:r>
              <w:r w:rsidRPr="001F36CB">
                <w:rPr>
                  <w:rFonts w:asciiTheme="majorBidi" w:hAnsiTheme="majorBidi" w:cstheme="majorBidi"/>
                  <w:i/>
                  <w:iCs/>
                  <w:noProof/>
                  <w:sz w:val="24"/>
                  <w:szCs w:val="24"/>
                  <w:lang w:val="id-ID"/>
                </w:rPr>
                <w:t>Khazanah Tafsir Indonesia Dari Hermeneutika Hingga Ideologi.</w:t>
              </w:r>
              <w:r w:rsidRPr="001F36CB">
                <w:rPr>
                  <w:rFonts w:asciiTheme="majorBidi" w:hAnsiTheme="majorBidi" w:cstheme="majorBidi"/>
                  <w:noProof/>
                  <w:sz w:val="24"/>
                  <w:szCs w:val="24"/>
                  <w:lang w:val="id-ID"/>
                </w:rPr>
                <w:t xml:space="preserve"> Jakarta: Teraju.</w:t>
              </w:r>
            </w:p>
            <w:p w14:paraId="6181E8FD"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Gusmian, I. (2016). Tafsir Al-Quran Bahasa Jawa Peneguh Edentitas, Ideologi Dan Politik Perlawanan . </w:t>
              </w:r>
              <w:r w:rsidRPr="001F36CB">
                <w:rPr>
                  <w:rFonts w:asciiTheme="majorBidi" w:hAnsiTheme="majorBidi" w:cstheme="majorBidi"/>
                  <w:i/>
                  <w:iCs/>
                  <w:noProof/>
                  <w:sz w:val="24"/>
                  <w:szCs w:val="24"/>
                  <w:lang w:val="id-ID"/>
                </w:rPr>
                <w:t xml:space="preserve">Suhuf Vol 9no 1 </w:t>
              </w:r>
              <w:r w:rsidRPr="001F36CB">
                <w:rPr>
                  <w:rFonts w:asciiTheme="majorBidi" w:hAnsiTheme="majorBidi" w:cstheme="majorBidi"/>
                  <w:noProof/>
                  <w:sz w:val="24"/>
                  <w:szCs w:val="24"/>
                  <w:lang w:val="id-ID"/>
                </w:rPr>
                <w:t>, 17-30.</w:t>
              </w:r>
            </w:p>
            <w:p w14:paraId="4FD42F3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Haba, J. (2012). </w:t>
              </w:r>
              <w:r w:rsidRPr="001F36CB">
                <w:rPr>
                  <w:rFonts w:asciiTheme="majorBidi" w:hAnsiTheme="majorBidi" w:cstheme="majorBidi"/>
                  <w:i/>
                  <w:iCs/>
                  <w:noProof/>
                  <w:sz w:val="24"/>
                  <w:szCs w:val="24"/>
                  <w:lang w:val="id-ID"/>
                </w:rPr>
                <w:t>Revitalitas Kearifan Lokal : Studi Resolusi Konflik Di Kalimantan Barat .</w:t>
              </w:r>
              <w:r w:rsidRPr="001F36CB">
                <w:rPr>
                  <w:rFonts w:asciiTheme="majorBidi" w:hAnsiTheme="majorBidi" w:cstheme="majorBidi"/>
                  <w:noProof/>
                  <w:sz w:val="24"/>
                  <w:szCs w:val="24"/>
                  <w:lang w:val="id-ID"/>
                </w:rPr>
                <w:t xml:space="preserve"> Jakarta: ICIP Dan Eropean Comminision.</w:t>
              </w:r>
            </w:p>
            <w:p w14:paraId="1A23394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Hadi, S. (1994). </w:t>
              </w:r>
              <w:r w:rsidRPr="001F36CB">
                <w:rPr>
                  <w:rFonts w:asciiTheme="majorBidi" w:hAnsiTheme="majorBidi" w:cstheme="majorBidi"/>
                  <w:i/>
                  <w:iCs/>
                  <w:noProof/>
                  <w:sz w:val="24"/>
                  <w:szCs w:val="24"/>
                  <w:lang w:val="id-ID"/>
                </w:rPr>
                <w:t>Metodologi Research.</w:t>
              </w:r>
              <w:r w:rsidRPr="001F36CB">
                <w:rPr>
                  <w:rFonts w:asciiTheme="majorBidi" w:hAnsiTheme="majorBidi" w:cstheme="majorBidi"/>
                  <w:noProof/>
                  <w:sz w:val="24"/>
                  <w:szCs w:val="24"/>
                  <w:lang w:val="id-ID"/>
                </w:rPr>
                <w:t xml:space="preserve"> Yogyakarta: Andi Offset.</w:t>
              </w:r>
            </w:p>
            <w:p w14:paraId="54582CE8"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Hamka. (1928). </w:t>
              </w:r>
              <w:r w:rsidRPr="001F36CB">
                <w:rPr>
                  <w:rFonts w:asciiTheme="majorBidi" w:hAnsiTheme="majorBidi" w:cstheme="majorBidi"/>
                  <w:i/>
                  <w:iCs/>
                  <w:noProof/>
                  <w:sz w:val="24"/>
                  <w:szCs w:val="24"/>
                  <w:lang w:val="id-ID"/>
                </w:rPr>
                <w:t>Tafsir Al-Azhar.</w:t>
              </w:r>
              <w:r w:rsidRPr="001F36CB">
                <w:rPr>
                  <w:rFonts w:asciiTheme="majorBidi" w:hAnsiTheme="majorBidi" w:cstheme="majorBidi"/>
                  <w:noProof/>
                  <w:sz w:val="24"/>
                  <w:szCs w:val="24"/>
                  <w:lang w:val="id-ID"/>
                </w:rPr>
                <w:t xml:space="preserve"> Jakarta: Pustaka Pajimas .</w:t>
              </w:r>
            </w:p>
            <w:p w14:paraId="55BFA642"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Haryanto, J. T. (2014). Kearifan Lokal Pendukung Kerukunan Beragama Pada Komunitas Tengger Malang Dijaawa Timur. </w:t>
              </w:r>
              <w:r w:rsidRPr="001F36CB">
                <w:rPr>
                  <w:rFonts w:asciiTheme="majorBidi" w:hAnsiTheme="majorBidi" w:cstheme="majorBidi"/>
                  <w:i/>
                  <w:iCs/>
                  <w:noProof/>
                  <w:sz w:val="24"/>
                  <w:szCs w:val="24"/>
                  <w:lang w:val="id-ID"/>
                </w:rPr>
                <w:t>Jurnal Analisa Vol. 21 No. 2</w:t>
              </w:r>
              <w:r w:rsidRPr="001F36CB">
                <w:rPr>
                  <w:rFonts w:asciiTheme="majorBidi" w:hAnsiTheme="majorBidi" w:cstheme="majorBidi"/>
                  <w:noProof/>
                  <w:sz w:val="24"/>
                  <w:szCs w:val="24"/>
                  <w:lang w:val="id-ID"/>
                </w:rPr>
                <w:t>, 198-220.</w:t>
              </w:r>
            </w:p>
            <w:p w14:paraId="345A13FC"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Hasojo. (2013). Membangun Karakter Berkearifan Lokal Dalam Bingkai Pendidikan Persekolahan. </w:t>
              </w:r>
              <w:r w:rsidRPr="001F36CB">
                <w:rPr>
                  <w:rFonts w:asciiTheme="majorBidi" w:hAnsiTheme="majorBidi" w:cstheme="majorBidi"/>
                  <w:i/>
                  <w:iCs/>
                  <w:noProof/>
                  <w:sz w:val="24"/>
                  <w:szCs w:val="24"/>
                  <w:lang w:val="id-ID"/>
                </w:rPr>
                <w:t>Pelopor Pendidikan Vol 4 No 1</w:t>
              </w:r>
              <w:r w:rsidRPr="001F36CB">
                <w:rPr>
                  <w:rFonts w:asciiTheme="majorBidi" w:hAnsiTheme="majorBidi" w:cstheme="majorBidi"/>
                  <w:noProof/>
                  <w:sz w:val="24"/>
                  <w:szCs w:val="24"/>
                  <w:lang w:val="id-ID"/>
                </w:rPr>
                <w:t>, 19-28.</w:t>
              </w:r>
            </w:p>
            <w:p w14:paraId="7EBD747F"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Ichwani, M. N. (2002). Literatur Tafsir Al-Qur'an Melayu Jawi Di Indonesia. </w:t>
              </w:r>
              <w:r w:rsidRPr="001F36CB">
                <w:rPr>
                  <w:rFonts w:asciiTheme="majorBidi" w:hAnsiTheme="majorBidi" w:cstheme="majorBidi"/>
                  <w:i/>
                  <w:iCs/>
                  <w:noProof/>
                  <w:sz w:val="24"/>
                  <w:szCs w:val="24"/>
                  <w:lang w:val="id-ID"/>
                </w:rPr>
                <w:t>Visi Islam</w:t>
              </w:r>
              <w:r w:rsidRPr="001F36CB">
                <w:rPr>
                  <w:rFonts w:asciiTheme="majorBidi" w:hAnsiTheme="majorBidi" w:cstheme="majorBidi"/>
                  <w:noProof/>
                  <w:sz w:val="24"/>
                  <w:szCs w:val="24"/>
                  <w:lang w:val="id-ID"/>
                </w:rPr>
                <w:t>, 8-20.</w:t>
              </w:r>
            </w:p>
            <w:p w14:paraId="452B370E"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Iqbal. (T.Thn.). Journal Of Contemporary Islam And Muslim Societis. </w:t>
              </w:r>
              <w:r w:rsidRPr="001F36CB">
                <w:rPr>
                  <w:rFonts w:asciiTheme="majorBidi" w:hAnsiTheme="majorBidi" w:cstheme="majorBidi"/>
                  <w:i/>
                  <w:iCs/>
                  <w:noProof/>
                  <w:sz w:val="24"/>
                  <w:szCs w:val="24"/>
                  <w:lang w:val="id-ID"/>
                </w:rPr>
                <w:t>Contemprrary Development Of Qur'anic Exegexis</w:t>
              </w:r>
              <w:r w:rsidRPr="001F36CB">
                <w:rPr>
                  <w:rFonts w:asciiTheme="majorBidi" w:hAnsiTheme="majorBidi" w:cstheme="majorBidi"/>
                  <w:noProof/>
                  <w:sz w:val="24"/>
                  <w:szCs w:val="24"/>
                  <w:lang w:val="id-ID"/>
                </w:rPr>
                <w:t>, 84.</w:t>
              </w:r>
            </w:p>
            <w:p w14:paraId="25EBE4EF"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J.A, R. (2014). Memahami Al-Quran Dengan Kearifan Lokal Nuansa Budaya Sunda Dalam Tafsir Al-Quran Berbahasa Sunda. </w:t>
              </w:r>
              <w:r w:rsidRPr="001F36CB">
                <w:rPr>
                  <w:rFonts w:asciiTheme="majorBidi" w:hAnsiTheme="majorBidi" w:cstheme="majorBidi"/>
                  <w:i/>
                  <w:iCs/>
                  <w:noProof/>
                  <w:sz w:val="24"/>
                  <w:szCs w:val="24"/>
                  <w:lang w:val="id-ID"/>
                </w:rPr>
                <w:t>Quran And Hadis Studies Vol. 3 No 1</w:t>
              </w:r>
              <w:r w:rsidRPr="001F36CB">
                <w:rPr>
                  <w:rFonts w:asciiTheme="majorBidi" w:hAnsiTheme="majorBidi" w:cstheme="majorBidi"/>
                  <w:noProof/>
                  <w:sz w:val="24"/>
                  <w:szCs w:val="24"/>
                  <w:lang w:val="id-ID"/>
                </w:rPr>
                <w:t>, 60-80.</w:t>
              </w:r>
            </w:p>
            <w:p w14:paraId="65BA7E49"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Jatmika, S. (1994). Monumen Perjuangan Tidak Harus Berujud Arca . </w:t>
              </w:r>
              <w:r w:rsidRPr="001F36CB">
                <w:rPr>
                  <w:rFonts w:asciiTheme="majorBidi" w:hAnsiTheme="majorBidi" w:cstheme="majorBidi"/>
                  <w:i/>
                  <w:iCs/>
                  <w:noProof/>
                  <w:sz w:val="24"/>
                  <w:szCs w:val="24"/>
                  <w:lang w:val="id-ID"/>
                </w:rPr>
                <w:t>Media Inovasi Vol 5 No 8</w:t>
              </w:r>
              <w:r w:rsidRPr="001F36CB">
                <w:rPr>
                  <w:rFonts w:asciiTheme="majorBidi" w:hAnsiTheme="majorBidi" w:cstheme="majorBidi"/>
                  <w:noProof/>
                  <w:sz w:val="24"/>
                  <w:szCs w:val="24"/>
                  <w:lang w:val="id-ID"/>
                </w:rPr>
                <w:t>, 27.</w:t>
              </w:r>
            </w:p>
            <w:p w14:paraId="3E8BB214"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Kamajaya, K. (1995). </w:t>
              </w:r>
              <w:r w:rsidRPr="001F36CB">
                <w:rPr>
                  <w:rFonts w:asciiTheme="majorBidi" w:hAnsiTheme="majorBidi" w:cstheme="majorBidi"/>
                  <w:i/>
                  <w:iCs/>
                  <w:noProof/>
                  <w:sz w:val="24"/>
                  <w:szCs w:val="24"/>
                  <w:lang w:val="id-ID"/>
                </w:rPr>
                <w:t>Kebudayaan Jawa, Perpaduan Dengan Islam.</w:t>
              </w:r>
              <w:r w:rsidRPr="001F36CB">
                <w:rPr>
                  <w:rFonts w:asciiTheme="majorBidi" w:hAnsiTheme="majorBidi" w:cstheme="majorBidi"/>
                  <w:noProof/>
                  <w:sz w:val="24"/>
                  <w:szCs w:val="24"/>
                  <w:lang w:val="id-ID"/>
                </w:rPr>
                <w:t xml:space="preserve"> Yogyakarta.</w:t>
              </w:r>
            </w:p>
            <w:p w14:paraId="103B70E6"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Koentjoningrat. (2004). </w:t>
              </w:r>
              <w:r w:rsidRPr="001F36CB">
                <w:rPr>
                  <w:rFonts w:asciiTheme="majorBidi" w:hAnsiTheme="majorBidi" w:cstheme="majorBidi"/>
                  <w:i/>
                  <w:iCs/>
                  <w:noProof/>
                  <w:sz w:val="24"/>
                  <w:szCs w:val="24"/>
                  <w:lang w:val="id-ID"/>
                </w:rPr>
                <w:t>Kebudayaan, Mentalitas Dan Pembangunan.</w:t>
              </w:r>
              <w:r w:rsidRPr="001F36CB">
                <w:rPr>
                  <w:rFonts w:asciiTheme="majorBidi" w:hAnsiTheme="majorBidi" w:cstheme="majorBidi"/>
                  <w:noProof/>
                  <w:sz w:val="24"/>
                  <w:szCs w:val="24"/>
                  <w:lang w:val="id-ID"/>
                </w:rPr>
                <w:t xml:space="preserve"> Jakarta: Gramedia : Pustaka Utama.</w:t>
              </w:r>
            </w:p>
            <w:p w14:paraId="5366F3E8"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Magdalia, A. D. (2013). </w:t>
              </w:r>
              <w:r w:rsidRPr="001F36CB">
                <w:rPr>
                  <w:rFonts w:asciiTheme="majorBidi" w:hAnsiTheme="majorBidi" w:cstheme="majorBidi"/>
                  <w:i/>
                  <w:iCs/>
                  <w:noProof/>
                  <w:sz w:val="24"/>
                  <w:szCs w:val="24"/>
                  <w:lang w:val="id-ID"/>
                </w:rPr>
                <w:t>Potensi Kearifan Lokal Dalam Pembentukan Jati Diri Dan Karakter Bangsa.</w:t>
              </w:r>
              <w:r w:rsidRPr="001F36CB">
                <w:rPr>
                  <w:rFonts w:asciiTheme="majorBidi" w:hAnsiTheme="majorBidi" w:cstheme="majorBidi"/>
                  <w:noProof/>
                  <w:sz w:val="24"/>
                  <w:szCs w:val="24"/>
                  <w:lang w:val="id-ID"/>
                </w:rPr>
                <w:t xml:space="preserve"> Yogyakarta.</w:t>
              </w:r>
            </w:p>
            <w:p w14:paraId="2FA7E8A5"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Mardimin, J. (1994). </w:t>
              </w:r>
              <w:r w:rsidRPr="001F36CB">
                <w:rPr>
                  <w:rFonts w:asciiTheme="majorBidi" w:hAnsiTheme="majorBidi" w:cstheme="majorBidi"/>
                  <w:i/>
                  <w:iCs/>
                  <w:noProof/>
                  <w:sz w:val="24"/>
                  <w:szCs w:val="24"/>
                  <w:lang w:val="id-ID"/>
                </w:rPr>
                <w:t>Seni Tradisi.</w:t>
              </w:r>
              <w:r w:rsidRPr="001F36CB">
                <w:rPr>
                  <w:rFonts w:asciiTheme="majorBidi" w:hAnsiTheme="majorBidi" w:cstheme="majorBidi"/>
                  <w:noProof/>
                  <w:sz w:val="24"/>
                  <w:szCs w:val="24"/>
                  <w:lang w:val="id-ID"/>
                </w:rPr>
                <w:t xml:space="preserve"> Jakarta: PT Gramedia Utama.</w:t>
              </w:r>
            </w:p>
            <w:p w14:paraId="5794C1DB"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lastRenderedPageBreak/>
                <w:t xml:space="preserve">Martini, H. N. (1996). </w:t>
              </w:r>
              <w:r w:rsidRPr="001F36CB">
                <w:rPr>
                  <w:rFonts w:asciiTheme="majorBidi" w:hAnsiTheme="majorBidi" w:cstheme="majorBidi"/>
                  <w:i/>
                  <w:iCs/>
                  <w:noProof/>
                  <w:sz w:val="24"/>
                  <w:szCs w:val="24"/>
                  <w:lang w:val="id-ID"/>
                </w:rPr>
                <w:t>Penelitian Terapan.</w:t>
              </w:r>
              <w:r w:rsidRPr="001F36CB">
                <w:rPr>
                  <w:rFonts w:asciiTheme="majorBidi" w:hAnsiTheme="majorBidi" w:cstheme="majorBidi"/>
                  <w:noProof/>
                  <w:sz w:val="24"/>
                  <w:szCs w:val="24"/>
                  <w:lang w:val="id-ID"/>
                </w:rPr>
                <w:t xml:space="preserve"> Yogyakarta: Gadjah Mada University Press.</w:t>
              </w:r>
            </w:p>
            <w:p w14:paraId="00DDC614"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Moleong, L. J. (2013). </w:t>
              </w:r>
              <w:r w:rsidRPr="001F36CB">
                <w:rPr>
                  <w:rFonts w:asciiTheme="majorBidi" w:hAnsiTheme="majorBidi" w:cstheme="majorBidi"/>
                  <w:i/>
                  <w:iCs/>
                  <w:noProof/>
                  <w:sz w:val="24"/>
                  <w:szCs w:val="24"/>
                  <w:lang w:val="id-ID"/>
                </w:rPr>
                <w:t>Metodologi Penelitian Kualitatif.</w:t>
              </w:r>
              <w:r w:rsidRPr="001F36CB">
                <w:rPr>
                  <w:rFonts w:asciiTheme="majorBidi" w:hAnsiTheme="majorBidi" w:cstheme="majorBidi"/>
                  <w:noProof/>
                  <w:sz w:val="24"/>
                  <w:szCs w:val="24"/>
                  <w:lang w:val="id-ID"/>
                </w:rPr>
                <w:t xml:space="preserve"> Bandung: Pt Remaja Rosdakarya.</w:t>
              </w:r>
            </w:p>
            <w:p w14:paraId="5704A6BC"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Muhsin, I. (2016). </w:t>
              </w:r>
              <w:r w:rsidRPr="001F36CB">
                <w:rPr>
                  <w:rFonts w:asciiTheme="majorBidi" w:hAnsiTheme="majorBidi" w:cstheme="majorBidi"/>
                  <w:i/>
                  <w:iCs/>
                  <w:noProof/>
                  <w:sz w:val="24"/>
                  <w:szCs w:val="24"/>
                  <w:lang w:val="id-ID"/>
                </w:rPr>
                <w:t>Al-Qur'an Dan Budaya Jawa Dalam Tafsir Al-Huda Karya Bakhri Syahid.</w:t>
              </w:r>
              <w:r w:rsidRPr="001F36CB">
                <w:rPr>
                  <w:rFonts w:asciiTheme="majorBidi" w:hAnsiTheme="majorBidi" w:cstheme="majorBidi"/>
                  <w:noProof/>
                  <w:sz w:val="24"/>
                  <w:szCs w:val="24"/>
                  <w:lang w:val="id-ID"/>
                </w:rPr>
                <w:t xml:space="preserve"> Yogyakarta: Kalimedia.</w:t>
              </w:r>
            </w:p>
            <w:p w14:paraId="687D6059"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Munawi, M. (2019). Al-Quran Dan Terjemah Bahasa Jawa Banyumas . </w:t>
              </w:r>
              <w:r w:rsidRPr="001F36CB">
                <w:rPr>
                  <w:rFonts w:asciiTheme="majorBidi" w:hAnsiTheme="majorBidi" w:cstheme="majorBidi"/>
                  <w:i/>
                  <w:iCs/>
                  <w:noProof/>
                  <w:sz w:val="24"/>
                  <w:szCs w:val="24"/>
                  <w:lang w:val="id-ID"/>
                </w:rPr>
                <w:t>Jurnal Ibda' Vol. 17 No 2</w:t>
              </w:r>
              <w:r w:rsidRPr="001F36CB">
                <w:rPr>
                  <w:rFonts w:asciiTheme="majorBidi" w:hAnsiTheme="majorBidi" w:cstheme="majorBidi"/>
                  <w:noProof/>
                  <w:sz w:val="24"/>
                  <w:szCs w:val="24"/>
                  <w:lang w:val="id-ID"/>
                </w:rPr>
                <w:t>, 65-80.</w:t>
              </w:r>
            </w:p>
            <w:p w14:paraId="2CE62AC6"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Mursalim. (2014). Vernakularisasi Al-Quran Di Indonesia . </w:t>
              </w:r>
              <w:r w:rsidRPr="001F36CB">
                <w:rPr>
                  <w:rFonts w:asciiTheme="majorBidi" w:hAnsiTheme="majorBidi" w:cstheme="majorBidi"/>
                  <w:i/>
                  <w:iCs/>
                  <w:noProof/>
                  <w:sz w:val="24"/>
                  <w:szCs w:val="24"/>
                  <w:lang w:val="id-ID"/>
                </w:rPr>
                <w:t>Komunikasi Dan Sosial Keagamaan Vol 16 No 1</w:t>
              </w:r>
              <w:r w:rsidRPr="001F36CB">
                <w:rPr>
                  <w:rFonts w:asciiTheme="majorBidi" w:hAnsiTheme="majorBidi" w:cstheme="majorBidi"/>
                  <w:noProof/>
                  <w:sz w:val="24"/>
                  <w:szCs w:val="24"/>
                  <w:lang w:val="id-ID"/>
                </w:rPr>
                <w:t>, 45-69.</w:t>
              </w:r>
            </w:p>
            <w:p w14:paraId="1503ABC0"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Nashruddin, A. (2014). </w:t>
              </w:r>
              <w:r w:rsidRPr="001F36CB">
                <w:rPr>
                  <w:rFonts w:asciiTheme="majorBidi" w:hAnsiTheme="majorBidi" w:cstheme="majorBidi"/>
                  <w:i/>
                  <w:iCs/>
                  <w:noProof/>
                  <w:sz w:val="24"/>
                  <w:szCs w:val="24"/>
                  <w:lang w:val="id-ID"/>
                </w:rPr>
                <w:t>Tokoh Muhammadiyah Yang Menginspirasi.</w:t>
              </w:r>
              <w:r w:rsidRPr="001F36CB">
                <w:rPr>
                  <w:rFonts w:asciiTheme="majorBidi" w:hAnsiTheme="majorBidi" w:cstheme="majorBidi"/>
                  <w:noProof/>
                  <w:sz w:val="24"/>
                  <w:szCs w:val="24"/>
                  <w:lang w:val="id-ID"/>
                </w:rPr>
                <w:t xml:space="preserve"> 2014: Majelis Pustaka Dan Informasi PP Muhammadiyah.</w:t>
              </w:r>
            </w:p>
            <w:p w14:paraId="48E0929B"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Nurcahyo, M. M. (2012). Ritual Larung Sesaji Ngebel Ponorogo. </w:t>
              </w:r>
              <w:r w:rsidRPr="001F36CB">
                <w:rPr>
                  <w:rFonts w:asciiTheme="majorBidi" w:hAnsiTheme="majorBidi" w:cstheme="majorBidi"/>
                  <w:i/>
                  <w:iCs/>
                  <w:noProof/>
                  <w:sz w:val="24"/>
                  <w:szCs w:val="24"/>
                  <w:lang w:val="id-ID"/>
                </w:rPr>
                <w:t>Agastya Vol 2 No 2</w:t>
              </w:r>
              <w:r w:rsidRPr="001F36CB">
                <w:rPr>
                  <w:rFonts w:asciiTheme="majorBidi" w:hAnsiTheme="majorBidi" w:cstheme="majorBidi"/>
                  <w:noProof/>
                  <w:sz w:val="24"/>
                  <w:szCs w:val="24"/>
                  <w:lang w:val="id-ID"/>
                </w:rPr>
                <w:t>, 37-55.</w:t>
              </w:r>
            </w:p>
            <w:p w14:paraId="6A652470"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Peursen, C. A. (1994). </w:t>
              </w:r>
              <w:r w:rsidRPr="001F36CB">
                <w:rPr>
                  <w:rFonts w:asciiTheme="majorBidi" w:hAnsiTheme="majorBidi" w:cstheme="majorBidi"/>
                  <w:i/>
                  <w:iCs/>
                  <w:noProof/>
                  <w:sz w:val="24"/>
                  <w:szCs w:val="24"/>
                  <w:lang w:val="id-ID"/>
                </w:rPr>
                <w:t>Strategi Kebudayaan.</w:t>
              </w:r>
              <w:r w:rsidRPr="001F36CB">
                <w:rPr>
                  <w:rFonts w:asciiTheme="majorBidi" w:hAnsiTheme="majorBidi" w:cstheme="majorBidi"/>
                  <w:noProof/>
                  <w:sz w:val="24"/>
                  <w:szCs w:val="24"/>
                  <w:lang w:val="id-ID"/>
                </w:rPr>
                <w:t xml:space="preserve"> Yogyakarta: Kanisius.</w:t>
              </w:r>
            </w:p>
            <w:p w14:paraId="4533DE9D"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Prior, J. M. (2008). </w:t>
              </w:r>
              <w:r w:rsidRPr="001F36CB">
                <w:rPr>
                  <w:rFonts w:asciiTheme="majorBidi" w:hAnsiTheme="majorBidi" w:cstheme="majorBidi"/>
                  <w:i/>
                  <w:iCs/>
                  <w:noProof/>
                  <w:sz w:val="24"/>
                  <w:szCs w:val="24"/>
                  <w:lang w:val="id-ID"/>
                </w:rPr>
                <w:t>Berdiri Diambang Batas.</w:t>
              </w:r>
              <w:r w:rsidRPr="001F36CB">
                <w:rPr>
                  <w:rFonts w:asciiTheme="majorBidi" w:hAnsiTheme="majorBidi" w:cstheme="majorBidi"/>
                  <w:noProof/>
                  <w:sz w:val="24"/>
                  <w:szCs w:val="24"/>
                  <w:lang w:val="id-ID"/>
                </w:rPr>
                <w:t xml:space="preserve"> Maumere: Penerbit Ledalero.</w:t>
              </w:r>
            </w:p>
            <w:p w14:paraId="71F00586"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Purba. (2007). </w:t>
              </w:r>
              <w:r w:rsidRPr="001F36CB">
                <w:rPr>
                  <w:rFonts w:asciiTheme="majorBidi" w:hAnsiTheme="majorBidi" w:cstheme="majorBidi"/>
                  <w:i/>
                  <w:iCs/>
                  <w:noProof/>
                  <w:sz w:val="24"/>
                  <w:szCs w:val="24"/>
                  <w:lang w:val="id-ID"/>
                </w:rPr>
                <w:t>Tradisi Dalam Kebudayaan .</w:t>
              </w:r>
              <w:r w:rsidRPr="001F36CB">
                <w:rPr>
                  <w:rFonts w:asciiTheme="majorBidi" w:hAnsiTheme="majorBidi" w:cstheme="majorBidi"/>
                  <w:noProof/>
                  <w:sz w:val="24"/>
                  <w:szCs w:val="24"/>
                  <w:lang w:val="id-ID"/>
                </w:rPr>
                <w:t xml:space="preserve"> Jakarta: PT : Gramedia.</w:t>
              </w:r>
            </w:p>
            <w:p w14:paraId="2010D36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Purwanto. (2017). </w:t>
              </w:r>
              <w:r w:rsidRPr="001F36CB">
                <w:rPr>
                  <w:rFonts w:asciiTheme="majorBidi" w:hAnsiTheme="majorBidi" w:cstheme="majorBidi"/>
                  <w:i/>
                  <w:iCs/>
                  <w:noProof/>
                  <w:sz w:val="24"/>
                  <w:szCs w:val="24"/>
                  <w:lang w:val="id-ID"/>
                </w:rPr>
                <w:t>Nilai-Nilai Dharma Teks Cerita Mahabarata Versi Novel Karya RK Narayan.</w:t>
              </w:r>
              <w:r w:rsidRPr="001F36CB">
                <w:rPr>
                  <w:rFonts w:asciiTheme="majorBidi" w:hAnsiTheme="majorBidi" w:cstheme="majorBidi"/>
                  <w:noProof/>
                  <w:sz w:val="24"/>
                  <w:szCs w:val="24"/>
                  <w:lang w:val="id-ID"/>
                </w:rPr>
                <w:t xml:space="preserve"> Malang.</w:t>
              </w:r>
            </w:p>
            <w:p w14:paraId="4089E0B8"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Purwanto. (2017). </w:t>
              </w:r>
              <w:r w:rsidRPr="001F36CB">
                <w:rPr>
                  <w:rFonts w:asciiTheme="majorBidi" w:hAnsiTheme="majorBidi" w:cstheme="majorBidi"/>
                  <w:i/>
                  <w:iCs/>
                  <w:noProof/>
                  <w:sz w:val="24"/>
                  <w:szCs w:val="24"/>
                  <w:lang w:val="id-ID"/>
                </w:rPr>
                <w:t>Nilai-Nilai Dharma Teks Cerita Mahabarata Versi Novel Karya RK Narayan.</w:t>
              </w:r>
              <w:r w:rsidRPr="001F36CB">
                <w:rPr>
                  <w:rFonts w:asciiTheme="majorBidi" w:hAnsiTheme="majorBidi" w:cstheme="majorBidi"/>
                  <w:noProof/>
                  <w:sz w:val="24"/>
                  <w:szCs w:val="24"/>
                  <w:lang w:val="id-ID"/>
                </w:rPr>
                <w:t xml:space="preserve"> Malang.</w:t>
              </w:r>
            </w:p>
            <w:p w14:paraId="047EBA54"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Putra, H. S. (2010). </w:t>
              </w:r>
              <w:r w:rsidRPr="001F36CB">
                <w:rPr>
                  <w:rFonts w:asciiTheme="majorBidi" w:hAnsiTheme="majorBidi" w:cstheme="majorBidi"/>
                  <w:i/>
                  <w:iCs/>
                  <w:noProof/>
                  <w:sz w:val="24"/>
                  <w:szCs w:val="24"/>
                  <w:lang w:val="id-ID"/>
                </w:rPr>
                <w:t>Suatu Refleksi Antroplogis Dalam J.W.M Bakker Filsafat Kebudayaan.</w:t>
              </w:r>
              <w:r w:rsidRPr="001F36CB">
                <w:rPr>
                  <w:rFonts w:asciiTheme="majorBidi" w:hAnsiTheme="majorBidi" w:cstheme="majorBidi"/>
                  <w:noProof/>
                  <w:sz w:val="24"/>
                  <w:szCs w:val="24"/>
                  <w:lang w:val="id-ID"/>
                </w:rPr>
                <w:t xml:space="preserve"> Yogyakarta.</w:t>
              </w:r>
            </w:p>
            <w:p w14:paraId="0CBEE6EF"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Rosalia, D. (2014). Pembelajaran Seni Budaya Dan Budaya Berbasis Kearifan Dalam Membngun Pendidikan Karakter Siswa Di Sekolah Dasar. </w:t>
              </w:r>
              <w:r w:rsidRPr="001F36CB">
                <w:rPr>
                  <w:rFonts w:asciiTheme="majorBidi" w:hAnsiTheme="majorBidi" w:cstheme="majorBidi"/>
                  <w:i/>
                  <w:iCs/>
                  <w:noProof/>
                  <w:sz w:val="24"/>
                  <w:szCs w:val="24"/>
                  <w:lang w:val="id-ID"/>
                </w:rPr>
                <w:t>Jurnal Vol 2 No 1</w:t>
              </w:r>
              <w:r w:rsidRPr="001F36CB">
                <w:rPr>
                  <w:rFonts w:asciiTheme="majorBidi" w:hAnsiTheme="majorBidi" w:cstheme="majorBidi"/>
                  <w:noProof/>
                  <w:sz w:val="24"/>
                  <w:szCs w:val="24"/>
                  <w:lang w:val="id-ID"/>
                </w:rPr>
                <w:t>, 67-90.</w:t>
              </w:r>
            </w:p>
            <w:p w14:paraId="12AE1E1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Rukiyah Abdullah, M. M. (2015). Karakteristik Tafsir Nusantara Studi Meteologis Atas Kitab Terjemah Al-Mustafid Karya Syeikh Abdurrauf Al-Singkili . </w:t>
              </w:r>
              <w:r w:rsidRPr="001F36CB">
                <w:rPr>
                  <w:rFonts w:asciiTheme="majorBidi" w:hAnsiTheme="majorBidi" w:cstheme="majorBidi"/>
                  <w:i/>
                  <w:iCs/>
                  <w:noProof/>
                  <w:sz w:val="24"/>
                  <w:szCs w:val="24"/>
                  <w:lang w:val="id-ID"/>
                </w:rPr>
                <w:t>Studi Ilmu-Ilmu Al-Quran Dan Hadist Vol. 16 No2</w:t>
              </w:r>
              <w:r w:rsidRPr="001F36CB">
                <w:rPr>
                  <w:rFonts w:asciiTheme="majorBidi" w:hAnsiTheme="majorBidi" w:cstheme="majorBidi"/>
                  <w:noProof/>
                  <w:sz w:val="24"/>
                  <w:szCs w:val="24"/>
                  <w:lang w:val="id-ID"/>
                </w:rPr>
                <w:t>, 136-155.</w:t>
              </w:r>
            </w:p>
            <w:p w14:paraId="3CC43157"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Rusiana, I. (2008). </w:t>
              </w:r>
              <w:r w:rsidRPr="001F36CB">
                <w:rPr>
                  <w:rFonts w:asciiTheme="majorBidi" w:hAnsiTheme="majorBidi" w:cstheme="majorBidi"/>
                  <w:i/>
                  <w:iCs/>
                  <w:noProof/>
                  <w:sz w:val="24"/>
                  <w:szCs w:val="24"/>
                  <w:lang w:val="id-ID"/>
                </w:rPr>
                <w:t>Waditra.</w:t>
              </w:r>
              <w:r w:rsidRPr="001F36CB">
                <w:rPr>
                  <w:rFonts w:asciiTheme="majorBidi" w:hAnsiTheme="majorBidi" w:cstheme="majorBidi"/>
                  <w:noProof/>
                  <w:sz w:val="24"/>
                  <w:szCs w:val="24"/>
                  <w:lang w:val="id-ID"/>
                </w:rPr>
                <w:t xml:space="preserve"> Jakarta: Sumber Rahayu Indonesia.</w:t>
              </w:r>
            </w:p>
            <w:p w14:paraId="4DA5B52A"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lastRenderedPageBreak/>
                <w:t xml:space="preserve">S, S. (2009). </w:t>
              </w:r>
              <w:r w:rsidRPr="001F36CB">
                <w:rPr>
                  <w:rFonts w:asciiTheme="majorBidi" w:hAnsiTheme="majorBidi" w:cstheme="majorBidi"/>
                  <w:i/>
                  <w:iCs/>
                  <w:noProof/>
                  <w:sz w:val="24"/>
                  <w:szCs w:val="24"/>
                  <w:lang w:val="id-ID"/>
                </w:rPr>
                <w:t>Kajian Kearifan Lokal Masyarakat Dalam Pengelolaan Sumber Daya Alam Dan Lingkungan Dalam Prosding Seminar Nasional Penelitian, Pendidikan Dan Penerapan MIPA.</w:t>
              </w:r>
              <w:r w:rsidRPr="001F36CB">
                <w:rPr>
                  <w:rFonts w:asciiTheme="majorBidi" w:hAnsiTheme="majorBidi" w:cstheme="majorBidi"/>
                  <w:noProof/>
                  <w:sz w:val="24"/>
                  <w:szCs w:val="24"/>
                  <w:lang w:val="id-ID"/>
                </w:rPr>
                <w:t xml:space="preserve"> </w:t>
              </w:r>
            </w:p>
            <w:p w14:paraId="6923EEF0"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Salam, B. (1997). </w:t>
              </w:r>
              <w:r w:rsidRPr="001F36CB">
                <w:rPr>
                  <w:rFonts w:asciiTheme="majorBidi" w:hAnsiTheme="majorBidi" w:cstheme="majorBidi"/>
                  <w:i/>
                  <w:iCs/>
                  <w:noProof/>
                  <w:sz w:val="24"/>
                  <w:szCs w:val="24"/>
                  <w:lang w:val="id-ID"/>
                </w:rPr>
                <w:t>Etika Sosial (Asas Moral Dalam Kehidupan Manusia).</w:t>
              </w:r>
              <w:r w:rsidRPr="001F36CB">
                <w:rPr>
                  <w:rFonts w:asciiTheme="majorBidi" w:hAnsiTheme="majorBidi" w:cstheme="majorBidi"/>
                  <w:noProof/>
                  <w:sz w:val="24"/>
                  <w:szCs w:val="24"/>
                  <w:lang w:val="id-ID"/>
                </w:rPr>
                <w:t xml:space="preserve"> Jakarta: Rineka Cipta.</w:t>
              </w:r>
            </w:p>
            <w:p w14:paraId="22924F7F"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Saleh, F. (2004). </w:t>
              </w:r>
              <w:r w:rsidRPr="001F36CB">
                <w:rPr>
                  <w:rFonts w:asciiTheme="majorBidi" w:hAnsiTheme="majorBidi" w:cstheme="majorBidi"/>
                  <w:i/>
                  <w:iCs/>
                  <w:noProof/>
                  <w:sz w:val="24"/>
                  <w:szCs w:val="24"/>
                  <w:lang w:val="id-ID"/>
                </w:rPr>
                <w:t>Teologi Pembaruan Pergeseran Wacana Islam Sunni Di Indonesia Abad Xx.</w:t>
              </w:r>
              <w:r w:rsidRPr="001F36CB">
                <w:rPr>
                  <w:rFonts w:asciiTheme="majorBidi" w:hAnsiTheme="majorBidi" w:cstheme="majorBidi"/>
                  <w:noProof/>
                  <w:sz w:val="24"/>
                  <w:szCs w:val="24"/>
                  <w:lang w:val="id-ID"/>
                </w:rPr>
                <w:t xml:space="preserve"> Jakarta: Serambi.</w:t>
              </w:r>
            </w:p>
            <w:p w14:paraId="62007A99"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Salima. (2011). </w:t>
              </w:r>
              <w:r w:rsidRPr="001F36CB">
                <w:rPr>
                  <w:rFonts w:asciiTheme="majorBidi" w:hAnsiTheme="majorBidi" w:cstheme="majorBidi"/>
                  <w:i/>
                  <w:iCs/>
                  <w:noProof/>
                  <w:sz w:val="24"/>
                  <w:szCs w:val="24"/>
                  <w:lang w:val="id-ID"/>
                </w:rPr>
                <w:t>Membangun Karakter Bangsa - Bangsa Melalui Bahasa Simbolik Jawa.</w:t>
              </w:r>
              <w:r w:rsidRPr="001F36CB">
                <w:rPr>
                  <w:rFonts w:asciiTheme="majorBidi" w:hAnsiTheme="majorBidi" w:cstheme="majorBidi"/>
                  <w:noProof/>
                  <w:sz w:val="24"/>
                  <w:szCs w:val="24"/>
                  <w:lang w:val="id-ID"/>
                </w:rPr>
                <w:t xml:space="preserve"> Yogyakarta.</w:t>
              </w:r>
            </w:p>
            <w:p w14:paraId="476C3A04"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Sartini. (2004). Menggali Kearifan Lokal Nusantara Sebuah Kajian Filsafat. </w:t>
              </w:r>
              <w:r w:rsidRPr="001F36CB">
                <w:rPr>
                  <w:rFonts w:asciiTheme="majorBidi" w:hAnsiTheme="majorBidi" w:cstheme="majorBidi"/>
                  <w:i/>
                  <w:iCs/>
                  <w:noProof/>
                  <w:sz w:val="24"/>
                  <w:szCs w:val="24"/>
                  <w:lang w:val="id-ID"/>
                </w:rPr>
                <w:t>Jurnal Filsafat Vol 2 No 37</w:t>
              </w:r>
              <w:r w:rsidRPr="001F36CB">
                <w:rPr>
                  <w:rFonts w:asciiTheme="majorBidi" w:hAnsiTheme="majorBidi" w:cstheme="majorBidi"/>
                  <w:noProof/>
                  <w:sz w:val="24"/>
                  <w:szCs w:val="24"/>
                  <w:lang w:val="id-ID"/>
                </w:rPr>
                <w:t>, 12-36.</w:t>
              </w:r>
            </w:p>
            <w:p w14:paraId="1DFA7DA7"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Sedyawati. (1892). </w:t>
              </w:r>
              <w:r w:rsidRPr="001F36CB">
                <w:rPr>
                  <w:rFonts w:asciiTheme="majorBidi" w:hAnsiTheme="majorBidi" w:cstheme="majorBidi"/>
                  <w:i/>
                  <w:iCs/>
                  <w:noProof/>
                  <w:sz w:val="24"/>
                  <w:szCs w:val="24"/>
                  <w:lang w:val="id-ID"/>
                </w:rPr>
                <w:t>Pertumbuhan Seni Pertunjukkan.</w:t>
              </w:r>
              <w:r w:rsidRPr="001F36CB">
                <w:rPr>
                  <w:rFonts w:asciiTheme="majorBidi" w:hAnsiTheme="majorBidi" w:cstheme="majorBidi"/>
                  <w:noProof/>
                  <w:sz w:val="24"/>
                  <w:szCs w:val="24"/>
                  <w:lang w:val="id-ID"/>
                </w:rPr>
                <w:t xml:space="preserve"> Jakarta: Rajawali.</w:t>
              </w:r>
            </w:p>
            <w:p w14:paraId="2DB32D1C"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Sedyawati, E. (T.Thn.). </w:t>
              </w:r>
              <w:r w:rsidRPr="001F36CB">
                <w:rPr>
                  <w:rFonts w:asciiTheme="majorBidi" w:hAnsiTheme="majorBidi" w:cstheme="majorBidi"/>
                  <w:i/>
                  <w:iCs/>
                  <w:noProof/>
                  <w:sz w:val="24"/>
                  <w:szCs w:val="24"/>
                  <w:lang w:val="id-ID"/>
                </w:rPr>
                <w:t>Budaya Indonesia.</w:t>
              </w:r>
              <w:r w:rsidRPr="001F36CB">
                <w:rPr>
                  <w:rFonts w:asciiTheme="majorBidi" w:hAnsiTheme="majorBidi" w:cstheme="majorBidi"/>
                  <w:noProof/>
                  <w:sz w:val="24"/>
                  <w:szCs w:val="24"/>
                  <w:lang w:val="id-ID"/>
                </w:rPr>
                <w:t xml:space="preserve"> Jakarta : Raja Grafindo Persada.</w:t>
              </w:r>
            </w:p>
            <w:p w14:paraId="4DD662EA"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Setiawan, M. N. (2012). </w:t>
              </w:r>
              <w:r w:rsidRPr="001F36CB">
                <w:rPr>
                  <w:rFonts w:asciiTheme="majorBidi" w:hAnsiTheme="majorBidi" w:cstheme="majorBidi"/>
                  <w:i/>
                  <w:iCs/>
                  <w:noProof/>
                  <w:sz w:val="24"/>
                  <w:szCs w:val="24"/>
                  <w:lang w:val="id-ID"/>
                </w:rPr>
                <w:t>Tafsir Al-Qur'an Dalam Konteks Keindonesiaan Dengan Pola Pendekatan Termatik Kombinatif.</w:t>
              </w:r>
              <w:r w:rsidRPr="001F36CB">
                <w:rPr>
                  <w:rFonts w:asciiTheme="majorBidi" w:hAnsiTheme="majorBidi" w:cstheme="majorBidi"/>
                  <w:noProof/>
                  <w:sz w:val="24"/>
                  <w:szCs w:val="24"/>
                  <w:lang w:val="id-ID"/>
                </w:rPr>
                <w:t xml:space="preserve"> Yogyakara: Pidato Pengukuhan Guru Besar UIN Sunan Kalijaga.</w:t>
              </w:r>
            </w:p>
            <w:p w14:paraId="349D7962"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Sibarani. (2012). </w:t>
              </w:r>
              <w:r w:rsidRPr="001F36CB">
                <w:rPr>
                  <w:rFonts w:asciiTheme="majorBidi" w:hAnsiTheme="majorBidi" w:cstheme="majorBidi"/>
                  <w:i/>
                  <w:iCs/>
                  <w:noProof/>
                  <w:sz w:val="24"/>
                  <w:szCs w:val="24"/>
                  <w:lang w:val="id-ID"/>
                </w:rPr>
                <w:t>Kearifan Lokal: Hakikat Peran Dan Metode Tradisi Lisan .</w:t>
              </w:r>
              <w:r w:rsidRPr="001F36CB">
                <w:rPr>
                  <w:rFonts w:asciiTheme="majorBidi" w:hAnsiTheme="majorBidi" w:cstheme="majorBidi"/>
                  <w:noProof/>
                  <w:sz w:val="24"/>
                  <w:szCs w:val="24"/>
                  <w:lang w:val="id-ID"/>
                </w:rPr>
                <w:t xml:space="preserve"> Jakarta: Asosiasi Tradisi Lisan.</w:t>
              </w:r>
            </w:p>
            <w:p w14:paraId="18467E4B"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Sibarani. (2013). </w:t>
              </w:r>
              <w:r w:rsidRPr="001F36CB">
                <w:rPr>
                  <w:rFonts w:asciiTheme="majorBidi" w:hAnsiTheme="majorBidi" w:cstheme="majorBidi"/>
                  <w:i/>
                  <w:iCs/>
                  <w:noProof/>
                  <w:sz w:val="24"/>
                  <w:szCs w:val="24"/>
                  <w:lang w:val="id-ID"/>
                </w:rPr>
                <w:t>Foklore Sebagai Media Dan Sumber Pendidikan: Sebuah Rencangfan Kurikulum Dalam Pembentukan Siswa Berbasis Nilai Budaya Batak.</w:t>
              </w:r>
              <w:r w:rsidRPr="001F36CB">
                <w:rPr>
                  <w:rFonts w:asciiTheme="majorBidi" w:hAnsiTheme="majorBidi" w:cstheme="majorBidi"/>
                  <w:noProof/>
                  <w:sz w:val="24"/>
                  <w:szCs w:val="24"/>
                  <w:lang w:val="id-ID"/>
                </w:rPr>
                <w:t xml:space="preserve"> Yogyakarta: Penerbit Lontar.</w:t>
              </w:r>
            </w:p>
            <w:p w14:paraId="6367C6FB"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Soekanto. (2003). </w:t>
              </w:r>
              <w:r w:rsidRPr="001F36CB">
                <w:rPr>
                  <w:rFonts w:asciiTheme="majorBidi" w:hAnsiTheme="majorBidi" w:cstheme="majorBidi"/>
                  <w:i/>
                  <w:iCs/>
                  <w:noProof/>
                  <w:sz w:val="24"/>
                  <w:szCs w:val="24"/>
                  <w:lang w:val="id-ID"/>
                </w:rPr>
                <w:t>Sosiologi Studi Pengantar.</w:t>
              </w:r>
              <w:r w:rsidRPr="001F36CB">
                <w:rPr>
                  <w:rFonts w:asciiTheme="majorBidi" w:hAnsiTheme="majorBidi" w:cstheme="majorBidi"/>
                  <w:noProof/>
                  <w:sz w:val="24"/>
                  <w:szCs w:val="24"/>
                  <w:lang w:val="id-ID"/>
                </w:rPr>
                <w:t xml:space="preserve"> Jakarta: PT : Raja Grafindo.</w:t>
              </w:r>
            </w:p>
            <w:p w14:paraId="1F496CD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Sunyoti, A. (2016). </w:t>
              </w:r>
              <w:r w:rsidRPr="001F36CB">
                <w:rPr>
                  <w:rFonts w:asciiTheme="majorBidi" w:hAnsiTheme="majorBidi" w:cstheme="majorBidi"/>
                  <w:i/>
                  <w:iCs/>
                  <w:noProof/>
                  <w:sz w:val="24"/>
                  <w:szCs w:val="24"/>
                  <w:lang w:val="id-ID"/>
                </w:rPr>
                <w:t>Atlas Wali Songo Buku Pertama Yang Mengungkapkan Wali Songo Sebagai Fakta Sejarah.</w:t>
              </w:r>
              <w:r w:rsidRPr="001F36CB">
                <w:rPr>
                  <w:rFonts w:asciiTheme="majorBidi" w:hAnsiTheme="majorBidi" w:cstheme="majorBidi"/>
                  <w:noProof/>
                  <w:sz w:val="24"/>
                  <w:szCs w:val="24"/>
                  <w:lang w:val="id-ID"/>
                </w:rPr>
                <w:t xml:space="preserve"> Depok: Pustaka Iman.</w:t>
              </w:r>
            </w:p>
            <w:p w14:paraId="5EE05B66"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Surayana. (2010). </w:t>
              </w:r>
              <w:r w:rsidRPr="001F36CB">
                <w:rPr>
                  <w:rFonts w:asciiTheme="majorBidi" w:hAnsiTheme="majorBidi" w:cstheme="majorBidi"/>
                  <w:i/>
                  <w:iCs/>
                  <w:noProof/>
                  <w:sz w:val="24"/>
                  <w:szCs w:val="24"/>
                  <w:lang w:val="id-ID"/>
                </w:rPr>
                <w:t>Prasi Kearifan Lokal Masyarakat Bali.</w:t>
              </w:r>
              <w:r w:rsidRPr="001F36CB">
                <w:rPr>
                  <w:rFonts w:asciiTheme="majorBidi" w:hAnsiTheme="majorBidi" w:cstheme="majorBidi"/>
                  <w:noProof/>
                  <w:sz w:val="24"/>
                  <w:szCs w:val="24"/>
                  <w:lang w:val="id-ID"/>
                </w:rPr>
                <w:t xml:space="preserve"> Bali.</w:t>
              </w:r>
            </w:p>
            <w:p w14:paraId="601F5136"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Sutarto, A. (2004). </w:t>
              </w:r>
              <w:r w:rsidRPr="001F36CB">
                <w:rPr>
                  <w:rFonts w:asciiTheme="majorBidi" w:hAnsiTheme="majorBidi" w:cstheme="majorBidi"/>
                  <w:i/>
                  <w:iCs/>
                  <w:noProof/>
                  <w:sz w:val="24"/>
                  <w:szCs w:val="24"/>
                  <w:lang w:val="id-ID"/>
                </w:rPr>
                <w:t>Pendekatan Kebudayaan Dalam Pembangunan Provinsi Jawa Timur .</w:t>
              </w:r>
              <w:r w:rsidRPr="001F36CB">
                <w:rPr>
                  <w:rFonts w:asciiTheme="majorBidi" w:hAnsiTheme="majorBidi" w:cstheme="majorBidi"/>
                  <w:noProof/>
                  <w:sz w:val="24"/>
                  <w:szCs w:val="24"/>
                  <w:lang w:val="id-ID"/>
                </w:rPr>
                <w:t xml:space="preserve"> Jember: Kompyawisda.</w:t>
              </w:r>
            </w:p>
            <w:p w14:paraId="2C7B79CE"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Syahid, B. (1976). </w:t>
              </w:r>
              <w:r w:rsidRPr="001F36CB">
                <w:rPr>
                  <w:rFonts w:asciiTheme="majorBidi" w:hAnsiTheme="majorBidi" w:cstheme="majorBidi"/>
                  <w:i/>
                  <w:iCs/>
                  <w:noProof/>
                  <w:sz w:val="24"/>
                  <w:szCs w:val="24"/>
                  <w:lang w:val="id-ID"/>
                </w:rPr>
                <w:t>Ilmu Kewirausaha.</w:t>
              </w:r>
              <w:r w:rsidRPr="001F36CB">
                <w:rPr>
                  <w:rFonts w:asciiTheme="majorBidi" w:hAnsiTheme="majorBidi" w:cstheme="majorBidi"/>
                  <w:noProof/>
                  <w:sz w:val="24"/>
                  <w:szCs w:val="24"/>
                  <w:lang w:val="id-ID"/>
                </w:rPr>
                <w:t xml:space="preserve"> Jakarta: Dept : Pertahanan Keamanan Nasional.</w:t>
              </w:r>
            </w:p>
            <w:p w14:paraId="17FCB0F9"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Syahid, B. (1976). </w:t>
              </w:r>
              <w:r w:rsidRPr="001F36CB">
                <w:rPr>
                  <w:rFonts w:asciiTheme="majorBidi" w:hAnsiTheme="majorBidi" w:cstheme="majorBidi"/>
                  <w:i/>
                  <w:iCs/>
                  <w:noProof/>
                  <w:sz w:val="24"/>
                  <w:szCs w:val="24"/>
                  <w:lang w:val="id-ID"/>
                </w:rPr>
                <w:t>Pertahanan Kemanana Nasional.</w:t>
              </w:r>
              <w:r w:rsidRPr="001F36CB">
                <w:rPr>
                  <w:rFonts w:asciiTheme="majorBidi" w:hAnsiTheme="majorBidi" w:cstheme="majorBidi"/>
                  <w:noProof/>
                  <w:sz w:val="24"/>
                  <w:szCs w:val="24"/>
                  <w:lang w:val="id-ID"/>
                </w:rPr>
                <w:t xml:space="preserve"> Yogyakarta: Bagus Arafah.</w:t>
              </w:r>
            </w:p>
            <w:p w14:paraId="541E11D4"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lastRenderedPageBreak/>
                <w:t xml:space="preserve">Syahid, B. (1997). </w:t>
              </w:r>
              <w:r w:rsidRPr="001F36CB">
                <w:rPr>
                  <w:rFonts w:asciiTheme="majorBidi" w:hAnsiTheme="majorBidi" w:cstheme="majorBidi"/>
                  <w:i/>
                  <w:iCs/>
                  <w:noProof/>
                  <w:sz w:val="24"/>
                  <w:szCs w:val="24"/>
                  <w:lang w:val="id-ID"/>
                </w:rPr>
                <w:t>Tafsir Al-Quran Basa Jawi.</w:t>
              </w:r>
              <w:r w:rsidRPr="001F36CB">
                <w:rPr>
                  <w:rFonts w:asciiTheme="majorBidi" w:hAnsiTheme="majorBidi" w:cstheme="majorBidi"/>
                  <w:noProof/>
                  <w:sz w:val="24"/>
                  <w:szCs w:val="24"/>
                  <w:lang w:val="id-ID"/>
                </w:rPr>
                <w:t xml:space="preserve"> Yogyakarta: Bagus Arafah.</w:t>
              </w:r>
            </w:p>
            <w:p w14:paraId="209ED5E6"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Syarifah, U. (2015). Kajian Tafsir Berbahasa Jawa: Introduksi Atas Tafsi&gt;R Al-Huda&gt;Karya Bakri Syahid. </w:t>
              </w:r>
              <w:r w:rsidRPr="001F36CB">
                <w:rPr>
                  <w:rFonts w:asciiTheme="majorBidi" w:hAnsiTheme="majorBidi" w:cstheme="majorBidi"/>
                  <w:i/>
                  <w:iCs/>
                  <w:noProof/>
                  <w:sz w:val="24"/>
                  <w:szCs w:val="24"/>
                  <w:lang w:val="id-ID"/>
                </w:rPr>
                <w:t>Hermeneutik, Vol. 9, No.2,</w:t>
              </w:r>
              <w:r w:rsidRPr="001F36CB">
                <w:rPr>
                  <w:rFonts w:asciiTheme="majorBidi" w:hAnsiTheme="majorBidi" w:cstheme="majorBidi"/>
                  <w:noProof/>
                  <w:sz w:val="24"/>
                  <w:szCs w:val="24"/>
                  <w:lang w:val="id-ID"/>
                </w:rPr>
                <w:t>, 335-354.</w:t>
              </w:r>
            </w:p>
            <w:p w14:paraId="088090E8"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Syuhada, A. (2022). </w:t>
              </w:r>
              <w:r w:rsidRPr="001F36CB">
                <w:rPr>
                  <w:rFonts w:asciiTheme="majorBidi" w:hAnsiTheme="majorBidi" w:cstheme="majorBidi"/>
                  <w:i/>
                  <w:iCs/>
                  <w:noProof/>
                  <w:sz w:val="24"/>
                  <w:szCs w:val="24"/>
                  <w:lang w:val="id-ID"/>
                </w:rPr>
                <w:t>Moderasi Beragama Perspektif KH Hasyim Muzakki Dan Releveninya Dalam Pendidikan Agama Islam.</w:t>
              </w:r>
              <w:r w:rsidRPr="001F36CB">
                <w:rPr>
                  <w:rFonts w:asciiTheme="majorBidi" w:hAnsiTheme="majorBidi" w:cstheme="majorBidi"/>
                  <w:noProof/>
                  <w:sz w:val="24"/>
                  <w:szCs w:val="24"/>
                  <w:lang w:val="id-ID"/>
                </w:rPr>
                <w:t xml:space="preserve"> </w:t>
              </w:r>
            </w:p>
            <w:p w14:paraId="4743B82C"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Umam, K. (2019). Konstektual Nili Inklusif Tokoh Agama Dalam Memandang Pluralitas Agama Di Kediri. </w:t>
              </w:r>
              <w:r w:rsidRPr="001F36CB">
                <w:rPr>
                  <w:rFonts w:asciiTheme="majorBidi" w:hAnsiTheme="majorBidi" w:cstheme="majorBidi"/>
                  <w:i/>
                  <w:iCs/>
                  <w:noProof/>
                  <w:sz w:val="24"/>
                  <w:szCs w:val="24"/>
                  <w:lang w:val="id-ID"/>
                </w:rPr>
                <w:t>Studi Agama-Agama Vol 9 No 1</w:t>
              </w:r>
              <w:r w:rsidRPr="001F36CB">
                <w:rPr>
                  <w:rFonts w:asciiTheme="majorBidi" w:hAnsiTheme="majorBidi" w:cstheme="majorBidi"/>
                  <w:noProof/>
                  <w:sz w:val="24"/>
                  <w:szCs w:val="24"/>
                  <w:lang w:val="id-ID"/>
                </w:rPr>
                <w:t>, 55.</w:t>
              </w:r>
            </w:p>
            <w:p w14:paraId="0BFD4A0D"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Ummami, F. D. (2007). </w:t>
              </w:r>
              <w:r w:rsidRPr="001F36CB">
                <w:rPr>
                  <w:rFonts w:asciiTheme="majorBidi" w:hAnsiTheme="majorBidi" w:cstheme="majorBidi"/>
                  <w:i/>
                  <w:iCs/>
                  <w:noProof/>
                  <w:sz w:val="24"/>
                  <w:szCs w:val="24"/>
                  <w:lang w:val="id-ID"/>
                </w:rPr>
                <w:t>Penafsir Social Politik Dalam Al-Huda Qur'an Basa Jawi Karya Bakri Syahid.</w:t>
              </w:r>
              <w:r w:rsidRPr="001F36CB">
                <w:rPr>
                  <w:rFonts w:asciiTheme="majorBidi" w:hAnsiTheme="majorBidi" w:cstheme="majorBidi"/>
                  <w:noProof/>
                  <w:sz w:val="24"/>
                  <w:szCs w:val="24"/>
                  <w:lang w:val="id-ID"/>
                </w:rPr>
                <w:t xml:space="preserve"> Jakarta: Via Telephon.</w:t>
              </w:r>
            </w:p>
            <w:p w14:paraId="0F0E94F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Wahyu, M. (2020). </w:t>
              </w:r>
              <w:r w:rsidRPr="001F36CB">
                <w:rPr>
                  <w:rFonts w:asciiTheme="majorBidi" w:hAnsiTheme="majorBidi" w:cstheme="majorBidi"/>
                  <w:i/>
                  <w:iCs/>
                  <w:noProof/>
                  <w:sz w:val="24"/>
                  <w:szCs w:val="24"/>
                  <w:lang w:val="id-ID"/>
                </w:rPr>
                <w:t>Eksitensi Nilai-Nilai Kbudayaan Studi Fenomenologi Masyarakat Pulau Barrang Lompo Kota Makasar.</w:t>
              </w:r>
              <w:r w:rsidRPr="001F36CB">
                <w:rPr>
                  <w:rFonts w:asciiTheme="majorBidi" w:hAnsiTheme="majorBidi" w:cstheme="majorBidi"/>
                  <w:noProof/>
                  <w:sz w:val="24"/>
                  <w:szCs w:val="24"/>
                  <w:lang w:val="id-ID"/>
                </w:rPr>
                <w:t xml:space="preserve"> Makasar.</w:t>
              </w:r>
            </w:p>
            <w:p w14:paraId="3D748837"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Wahyudi. (2014). </w:t>
              </w:r>
              <w:r w:rsidRPr="001F36CB">
                <w:rPr>
                  <w:rFonts w:asciiTheme="majorBidi" w:hAnsiTheme="majorBidi" w:cstheme="majorBidi"/>
                  <w:i/>
                  <w:iCs/>
                  <w:noProof/>
                  <w:sz w:val="24"/>
                  <w:szCs w:val="24"/>
                  <w:lang w:val="id-ID"/>
                </w:rPr>
                <w:t>Implementasi Sekolah Berbasis Kearifan Lokal Di SD Negeri Sendangsari Panjangan.</w:t>
              </w:r>
              <w:r w:rsidRPr="001F36CB">
                <w:rPr>
                  <w:rFonts w:asciiTheme="majorBidi" w:hAnsiTheme="majorBidi" w:cstheme="majorBidi"/>
                  <w:noProof/>
                  <w:sz w:val="24"/>
                  <w:szCs w:val="24"/>
                  <w:lang w:val="id-ID"/>
                </w:rPr>
                <w:t xml:space="preserve"> Yogyakarta: Skripsi.</w:t>
              </w:r>
            </w:p>
            <w:p w14:paraId="3A9A7555"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Waridi. (2003). </w:t>
              </w:r>
              <w:r w:rsidRPr="001F36CB">
                <w:rPr>
                  <w:rFonts w:asciiTheme="majorBidi" w:hAnsiTheme="majorBidi" w:cstheme="majorBidi"/>
                  <w:i/>
                  <w:iCs/>
                  <w:noProof/>
                  <w:sz w:val="24"/>
                  <w:szCs w:val="24"/>
                  <w:lang w:val="id-ID"/>
                </w:rPr>
                <w:t>Kesenian Tradisi Indonesia.</w:t>
              </w:r>
              <w:r w:rsidRPr="001F36CB">
                <w:rPr>
                  <w:rFonts w:asciiTheme="majorBidi" w:hAnsiTheme="majorBidi" w:cstheme="majorBidi"/>
                  <w:noProof/>
                  <w:sz w:val="24"/>
                  <w:szCs w:val="24"/>
                  <w:lang w:val="id-ID"/>
                </w:rPr>
                <w:t xml:space="preserve"> Suarabaya.</w:t>
              </w:r>
            </w:p>
            <w:p w14:paraId="5293FF1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Yenziral. (2012). Kearifan Lokal Dan Nilai Demokrasi Lokal Masyarakat Sumatera Selatan. </w:t>
              </w:r>
              <w:r w:rsidRPr="001F36CB">
                <w:rPr>
                  <w:rFonts w:asciiTheme="majorBidi" w:hAnsiTheme="majorBidi" w:cstheme="majorBidi"/>
                  <w:i/>
                  <w:iCs/>
                  <w:noProof/>
                  <w:sz w:val="24"/>
                  <w:szCs w:val="24"/>
                  <w:lang w:val="id-ID"/>
                </w:rPr>
                <w:t>Jurnal Sosial Vol. 15 No. 1</w:t>
              </w:r>
              <w:r w:rsidRPr="001F36CB">
                <w:rPr>
                  <w:rFonts w:asciiTheme="majorBidi" w:hAnsiTheme="majorBidi" w:cstheme="majorBidi"/>
                  <w:noProof/>
                  <w:sz w:val="24"/>
                  <w:szCs w:val="24"/>
                  <w:lang w:val="id-ID"/>
                </w:rPr>
                <w:t>, 34-46.</w:t>
              </w:r>
            </w:p>
            <w:p w14:paraId="12AD0A1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Yunus. (2014). </w:t>
              </w:r>
              <w:r w:rsidRPr="001F36CB">
                <w:rPr>
                  <w:rFonts w:asciiTheme="majorBidi" w:hAnsiTheme="majorBidi" w:cstheme="majorBidi"/>
                  <w:i/>
                  <w:iCs/>
                  <w:noProof/>
                  <w:sz w:val="24"/>
                  <w:szCs w:val="24"/>
                  <w:lang w:val="id-ID"/>
                </w:rPr>
                <w:t>Nilai-Nilai Kearifan Lokal (Local Genius) Sebagai Penguat Karakter Bangsa : Studi Empiris Tentang Huyula.</w:t>
              </w:r>
              <w:r w:rsidRPr="001F36CB">
                <w:rPr>
                  <w:rFonts w:asciiTheme="majorBidi" w:hAnsiTheme="majorBidi" w:cstheme="majorBidi"/>
                  <w:noProof/>
                  <w:sz w:val="24"/>
                  <w:szCs w:val="24"/>
                  <w:lang w:val="id-ID"/>
                </w:rPr>
                <w:t xml:space="preserve"> Yogyakarta: Deepublish.</w:t>
              </w:r>
            </w:p>
            <w:p w14:paraId="1367EE51" w14:textId="77777777" w:rsidR="004721C0" w:rsidRPr="001F36CB" w:rsidRDefault="004721C0" w:rsidP="004721C0">
              <w:pPr>
                <w:pStyle w:val="Bibliography"/>
                <w:ind w:left="720" w:hanging="720"/>
                <w:jc w:val="both"/>
                <w:rPr>
                  <w:rFonts w:asciiTheme="majorBidi" w:hAnsiTheme="majorBidi" w:cstheme="majorBidi"/>
                  <w:noProof/>
                  <w:sz w:val="24"/>
                  <w:szCs w:val="24"/>
                  <w:lang w:val="id-ID"/>
                </w:rPr>
              </w:pPr>
              <w:r w:rsidRPr="001F36CB">
                <w:rPr>
                  <w:rFonts w:asciiTheme="majorBidi" w:hAnsiTheme="majorBidi" w:cstheme="majorBidi"/>
                  <w:noProof/>
                  <w:sz w:val="24"/>
                  <w:szCs w:val="24"/>
                  <w:lang w:val="id-ID"/>
                </w:rPr>
                <w:t xml:space="preserve">Zuhdi. (T.Thn.). </w:t>
              </w:r>
              <w:r w:rsidRPr="001F36CB">
                <w:rPr>
                  <w:rFonts w:asciiTheme="majorBidi" w:hAnsiTheme="majorBidi" w:cstheme="majorBidi"/>
                  <w:i/>
                  <w:iCs/>
                  <w:noProof/>
                  <w:sz w:val="24"/>
                  <w:szCs w:val="24"/>
                  <w:lang w:val="id-ID"/>
                </w:rPr>
                <w:t>Pasaraya Tafsir Indonesia.</w:t>
              </w:r>
              <w:r w:rsidRPr="001F36CB">
                <w:rPr>
                  <w:rFonts w:asciiTheme="majorBidi" w:hAnsiTheme="majorBidi" w:cstheme="majorBidi"/>
                  <w:noProof/>
                  <w:sz w:val="24"/>
                  <w:szCs w:val="24"/>
                  <w:lang w:val="id-ID"/>
                </w:rPr>
                <w:t xml:space="preserve"> </w:t>
              </w:r>
            </w:p>
            <w:p w14:paraId="152E5F7D" w14:textId="77777777" w:rsidR="004721C0" w:rsidRPr="001F36CB" w:rsidRDefault="004721C0" w:rsidP="004721C0">
              <w:pPr>
                <w:jc w:val="both"/>
                <w:rPr>
                  <w:rFonts w:asciiTheme="majorBidi" w:hAnsiTheme="majorBidi" w:cstheme="majorBidi"/>
                  <w:sz w:val="24"/>
                  <w:szCs w:val="24"/>
                </w:rPr>
              </w:pPr>
              <w:r w:rsidRPr="001F36CB">
                <w:rPr>
                  <w:rFonts w:asciiTheme="majorBidi" w:hAnsiTheme="majorBidi" w:cstheme="majorBidi"/>
                  <w:b/>
                  <w:bCs/>
                  <w:noProof/>
                  <w:sz w:val="24"/>
                  <w:szCs w:val="24"/>
                </w:rPr>
                <w:fldChar w:fldCharType="end"/>
              </w:r>
            </w:p>
          </w:sdtContent>
        </w:sdt>
      </w:sdtContent>
    </w:sdt>
    <w:p w14:paraId="2F11EB85" w14:textId="77777777" w:rsidR="004721C0" w:rsidRPr="001F36CB" w:rsidRDefault="004721C0" w:rsidP="004721C0"/>
    <w:p w14:paraId="5D850E21" w14:textId="77777777" w:rsidR="004721C0" w:rsidRDefault="004721C0" w:rsidP="004721C0">
      <w:pPr>
        <w:rPr>
          <w:lang w:val="id-ID"/>
        </w:rPr>
      </w:pPr>
    </w:p>
    <w:p w14:paraId="547BE666" w14:textId="77777777" w:rsidR="004721C0" w:rsidRPr="0024289C" w:rsidRDefault="004721C0" w:rsidP="004721C0">
      <w:pPr>
        <w:rPr>
          <w:lang w:val="id-ID"/>
        </w:rPr>
      </w:pPr>
    </w:p>
    <w:p w14:paraId="3042ABCD" w14:textId="77777777" w:rsidR="004721C0" w:rsidRPr="00C05E9B" w:rsidRDefault="004721C0" w:rsidP="004721C0">
      <w:pPr>
        <w:spacing w:line="480" w:lineRule="auto"/>
        <w:rPr>
          <w:rFonts w:asciiTheme="majorBidi" w:hAnsiTheme="majorBidi" w:cstheme="majorBidi"/>
          <w:b/>
          <w:bCs/>
          <w:sz w:val="24"/>
          <w:szCs w:val="24"/>
        </w:rPr>
      </w:pPr>
    </w:p>
    <w:bookmarkEnd w:id="4"/>
    <w:p w14:paraId="08C59BA9" w14:textId="77777777" w:rsidR="004721C0" w:rsidRPr="003B4BF9" w:rsidRDefault="004721C0" w:rsidP="004721C0">
      <w:pPr>
        <w:spacing w:line="480" w:lineRule="auto"/>
        <w:jc w:val="both"/>
        <w:rPr>
          <w:rFonts w:asciiTheme="majorBidi" w:hAnsiTheme="majorBidi" w:cstheme="majorBidi"/>
          <w:b/>
          <w:bCs/>
          <w:sz w:val="24"/>
          <w:szCs w:val="24"/>
        </w:rPr>
      </w:pPr>
    </w:p>
    <w:p w14:paraId="1E94AA05" w14:textId="77777777" w:rsidR="00C97854" w:rsidRDefault="00C97854"/>
    <w:sectPr w:rsidR="00C97854" w:rsidSect="00CC71B8">
      <w:pgSz w:w="11907" w:h="16840" w:code="9"/>
      <w:pgMar w:top="2268" w:right="1701" w:bottom="1701" w:left="2268" w:header="720" w:footer="720" w:gutter="0"/>
      <w:pgNumType w:start="9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A3CE9" w14:textId="77777777" w:rsidR="00743767" w:rsidRDefault="00743767" w:rsidP="004721C0">
      <w:pPr>
        <w:spacing w:after="0" w:line="240" w:lineRule="auto"/>
      </w:pPr>
      <w:r>
        <w:separator/>
      </w:r>
    </w:p>
  </w:endnote>
  <w:endnote w:type="continuationSeparator" w:id="0">
    <w:p w14:paraId="0BBA3A3B" w14:textId="77777777" w:rsidR="00743767" w:rsidRDefault="00743767" w:rsidP="00472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2043391940"/>
      <w:docPartObj>
        <w:docPartGallery w:val="Page Numbers (Bottom of Page)"/>
        <w:docPartUnique/>
      </w:docPartObj>
    </w:sdtPr>
    <w:sdtEndPr>
      <w:rPr>
        <w:noProof/>
      </w:rPr>
    </w:sdtEndPr>
    <w:sdtContent>
      <w:p w14:paraId="049EF352" w14:textId="77777777" w:rsidR="004721C0" w:rsidRPr="000F5AED" w:rsidRDefault="004721C0">
        <w:pPr>
          <w:pStyle w:val="Footer"/>
          <w:rPr>
            <w:rFonts w:asciiTheme="majorBidi" w:hAnsiTheme="majorBidi" w:cstheme="majorBidi"/>
            <w:sz w:val="24"/>
            <w:szCs w:val="24"/>
          </w:rPr>
        </w:pPr>
        <w:r w:rsidRPr="000F5AED">
          <w:rPr>
            <w:rFonts w:asciiTheme="majorBidi" w:hAnsiTheme="majorBidi" w:cstheme="majorBidi"/>
            <w:sz w:val="24"/>
            <w:szCs w:val="24"/>
          </w:rPr>
          <w:fldChar w:fldCharType="begin"/>
        </w:r>
        <w:r w:rsidRPr="000F5AED">
          <w:rPr>
            <w:rFonts w:asciiTheme="majorBidi" w:hAnsiTheme="majorBidi" w:cstheme="majorBidi"/>
            <w:sz w:val="24"/>
            <w:szCs w:val="24"/>
          </w:rPr>
          <w:instrText xml:space="preserve"> PAGE   \* MERGEFORMAT </w:instrText>
        </w:r>
        <w:r w:rsidRPr="000F5AED">
          <w:rPr>
            <w:rFonts w:asciiTheme="majorBidi" w:hAnsiTheme="majorBidi" w:cstheme="majorBidi"/>
            <w:sz w:val="24"/>
            <w:szCs w:val="24"/>
          </w:rPr>
          <w:fldChar w:fldCharType="separate"/>
        </w:r>
        <w:r w:rsidRPr="000F5AED">
          <w:rPr>
            <w:rFonts w:asciiTheme="majorBidi" w:hAnsiTheme="majorBidi" w:cstheme="majorBidi"/>
            <w:noProof/>
            <w:sz w:val="24"/>
            <w:szCs w:val="24"/>
          </w:rPr>
          <w:t>2</w:t>
        </w:r>
        <w:r w:rsidRPr="000F5AED">
          <w:rPr>
            <w:rFonts w:asciiTheme="majorBidi" w:hAnsiTheme="majorBidi" w:cstheme="majorBidi"/>
            <w:noProof/>
            <w:sz w:val="24"/>
            <w:szCs w:val="24"/>
          </w:rPr>
          <w:fldChar w:fldCharType="end"/>
        </w:r>
      </w:p>
    </w:sdtContent>
  </w:sdt>
  <w:p w14:paraId="60E93FFE" w14:textId="77777777" w:rsidR="004721C0" w:rsidRDefault="00472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324A" w14:textId="68E2B9B5" w:rsidR="004721C0" w:rsidRDefault="004721C0" w:rsidP="000D2D42">
    <w:pPr>
      <w:pStyle w:val="Footer"/>
    </w:pPr>
  </w:p>
  <w:p w14:paraId="69C72A14" w14:textId="77777777" w:rsidR="004721C0" w:rsidRDefault="004721C0" w:rsidP="000431F1">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1938" w14:textId="77777777" w:rsidR="004721C0" w:rsidRDefault="004721C0">
    <w:pPr>
      <w:pStyle w:val="Footer"/>
    </w:pPr>
  </w:p>
  <w:p w14:paraId="283646AC" w14:textId="77777777" w:rsidR="004721C0" w:rsidRDefault="004721C0" w:rsidP="000431F1">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230443"/>
      <w:docPartObj>
        <w:docPartGallery w:val="Page Numbers (Bottom of Page)"/>
        <w:docPartUnique/>
      </w:docPartObj>
    </w:sdtPr>
    <w:sdtEndPr>
      <w:rPr>
        <w:noProof/>
      </w:rPr>
    </w:sdtEndPr>
    <w:sdtContent>
      <w:p w14:paraId="1AEB773C" w14:textId="77777777" w:rsidR="004721C0" w:rsidRDefault="004721C0">
        <w:pPr>
          <w:pStyle w:val="Footer"/>
        </w:pPr>
        <w:r>
          <w:fldChar w:fldCharType="begin"/>
        </w:r>
        <w:r>
          <w:instrText xml:space="preserve"> PAGE   \* MERGEFORMAT </w:instrText>
        </w:r>
        <w:r>
          <w:fldChar w:fldCharType="separate"/>
        </w:r>
        <w:r>
          <w:rPr>
            <w:noProof/>
          </w:rPr>
          <w:t>2</w:t>
        </w:r>
        <w:r>
          <w:rPr>
            <w:noProof/>
          </w:rPr>
          <w:fldChar w:fldCharType="end"/>
        </w:r>
      </w:p>
    </w:sdtContent>
  </w:sdt>
  <w:p w14:paraId="5649F616" w14:textId="77777777" w:rsidR="004721C0" w:rsidRDefault="004721C0" w:rsidP="000431F1">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4DF6" w14:textId="77777777" w:rsidR="004721C0" w:rsidRDefault="004721C0">
    <w:pPr>
      <w:pStyle w:val="Footer"/>
    </w:pPr>
  </w:p>
  <w:p w14:paraId="69CBDEBC" w14:textId="77777777" w:rsidR="004721C0" w:rsidRDefault="004721C0" w:rsidP="000431F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8FF65" w14:textId="77777777" w:rsidR="00743767" w:rsidRDefault="00743767" w:rsidP="004721C0">
      <w:pPr>
        <w:spacing w:after="0" w:line="240" w:lineRule="auto"/>
      </w:pPr>
      <w:r>
        <w:separator/>
      </w:r>
    </w:p>
  </w:footnote>
  <w:footnote w:type="continuationSeparator" w:id="0">
    <w:p w14:paraId="108AB3C1" w14:textId="77777777" w:rsidR="00743767" w:rsidRDefault="00743767" w:rsidP="004721C0">
      <w:pPr>
        <w:spacing w:after="0" w:line="240" w:lineRule="auto"/>
      </w:pPr>
      <w:r>
        <w:continuationSeparator/>
      </w:r>
    </w:p>
  </w:footnote>
  <w:footnote w:id="1">
    <w:p w14:paraId="539079E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Islah Gusmian, </w:t>
      </w:r>
      <w:r w:rsidRPr="0022745D">
        <w:rPr>
          <w:rFonts w:asciiTheme="majorBidi" w:hAnsiTheme="majorBidi" w:cstheme="majorBidi"/>
          <w:i/>
          <w:iCs/>
        </w:rPr>
        <w:t xml:space="preserve">Khaznah Tafsir Indonesia dari Hermeneutika Hingga Ideologi </w:t>
      </w:r>
      <w:r w:rsidRPr="0022745D">
        <w:rPr>
          <w:rFonts w:asciiTheme="majorBidi" w:hAnsiTheme="majorBidi" w:cstheme="majorBidi"/>
        </w:rPr>
        <w:t xml:space="preserve"> (Jakarta : Teraju, 2002,  hlm.17</w:t>
      </w:r>
    </w:p>
  </w:footnote>
  <w:footnote w:id="2">
    <w:p w14:paraId="68A05738"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Iqbal, </w:t>
      </w:r>
      <w:r w:rsidRPr="0022745D">
        <w:rPr>
          <w:rFonts w:asciiTheme="majorBidi" w:hAnsiTheme="majorBidi" w:cstheme="majorBidi"/>
          <w:i/>
          <w:iCs/>
        </w:rPr>
        <w:t>Journal of Contemporary Islam and Muslim Societies</w:t>
      </w:r>
      <w:r w:rsidRPr="0022745D">
        <w:rPr>
          <w:rFonts w:asciiTheme="majorBidi" w:hAnsiTheme="majorBidi" w:cstheme="majorBidi"/>
        </w:rPr>
        <w:t xml:space="preserve"> (Iran : CONTEMPORARY DEVELOPMENT OF QUR’ANIC EXEGESIS ), </w:t>
      </w:r>
      <w:r w:rsidRPr="0022745D">
        <w:rPr>
          <w:rFonts w:asciiTheme="majorBidi" w:hAnsiTheme="majorBidi" w:cstheme="majorBidi"/>
        </w:rPr>
        <w:t>hlm 84.</w:t>
      </w:r>
    </w:p>
  </w:footnote>
  <w:footnote w:id="3">
    <w:p w14:paraId="6A3EFF2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Kharul </w:t>
      </w:r>
      <w:r w:rsidRPr="0022745D">
        <w:rPr>
          <w:rFonts w:asciiTheme="majorBidi" w:hAnsiTheme="majorBidi" w:cstheme="majorBidi"/>
        </w:rPr>
        <w:t xml:space="preserve">Umam </w:t>
      </w:r>
      <w:r w:rsidRPr="0022745D">
        <w:rPr>
          <w:rFonts w:asciiTheme="majorBidi" w:hAnsiTheme="majorBidi" w:cstheme="majorBidi"/>
          <w:i/>
          <w:iCs/>
        </w:rPr>
        <w:t>Konstektual Nilai Inklusif Tokoh Agma Dalam Memandang Pluralitas Agama di Kediri</w:t>
      </w:r>
      <w:r w:rsidRPr="0022745D">
        <w:rPr>
          <w:rFonts w:asciiTheme="majorBidi" w:hAnsiTheme="majorBidi" w:cstheme="majorBidi"/>
        </w:rPr>
        <w:t>, Jurnal Studi Agama-Agama, Vol 9, No 1. Maret 2019, hlm. 55</w:t>
      </w:r>
    </w:p>
  </w:footnote>
  <w:footnote w:id="4">
    <w:p w14:paraId="0DD0102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Umayatul Syarif </w:t>
      </w:r>
      <w:r w:rsidRPr="0022745D">
        <w:rPr>
          <w:rFonts w:asciiTheme="majorBidi" w:hAnsiTheme="majorBidi" w:cstheme="majorBidi"/>
          <w:i/>
        </w:rPr>
        <w:t>Jurnal Kajian Tafsir Berbahasa Jawa,</w:t>
      </w:r>
      <w:r w:rsidRPr="0022745D">
        <w:rPr>
          <w:rFonts w:asciiTheme="majorBidi" w:hAnsiTheme="majorBidi" w:cstheme="majorBidi"/>
        </w:rPr>
        <w:t xml:space="preserve"> Vol. 9, No. 2. Desember 2015</w:t>
      </w:r>
    </w:p>
  </w:footnote>
  <w:footnote w:id="5">
    <w:p w14:paraId="02097C59"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shd w:val="clear" w:color="auto" w:fill="FFFFFF"/>
        </w:rPr>
        <w:t>Diem, A. F. (2012). Wisdom of the locality (</w:t>
      </w:r>
      <w:r w:rsidRPr="0022745D">
        <w:rPr>
          <w:rFonts w:asciiTheme="majorBidi" w:hAnsiTheme="majorBidi" w:cstheme="majorBidi"/>
          <w:shd w:val="clear" w:color="auto" w:fill="FFFFFF"/>
        </w:rPr>
        <w:t>sebuah kajian: kearifan lokal dalam arsitektur tradisional Palembang). </w:t>
      </w:r>
      <w:r w:rsidRPr="0022745D">
        <w:rPr>
          <w:rFonts w:asciiTheme="majorBidi" w:hAnsiTheme="majorBidi" w:cstheme="majorBidi"/>
          <w:i/>
          <w:iCs/>
          <w:shd w:val="clear" w:color="auto" w:fill="FFFFFF"/>
        </w:rPr>
        <w:t>Berkala Teknik</w:t>
      </w:r>
      <w:r w:rsidRPr="0022745D">
        <w:rPr>
          <w:rFonts w:asciiTheme="majorBidi" w:hAnsiTheme="majorBidi" w:cstheme="majorBidi"/>
          <w:shd w:val="clear" w:color="auto" w:fill="FFFFFF"/>
        </w:rPr>
        <w:t>, </w:t>
      </w:r>
      <w:r w:rsidRPr="0022745D">
        <w:rPr>
          <w:rFonts w:asciiTheme="majorBidi" w:hAnsiTheme="majorBidi" w:cstheme="majorBidi"/>
          <w:i/>
          <w:iCs/>
          <w:shd w:val="clear" w:color="auto" w:fill="FFFFFF"/>
        </w:rPr>
        <w:t>2</w:t>
      </w:r>
      <w:r w:rsidRPr="0022745D">
        <w:rPr>
          <w:rFonts w:asciiTheme="majorBidi" w:hAnsiTheme="majorBidi" w:cstheme="majorBidi"/>
          <w:shd w:val="clear" w:color="auto" w:fill="FFFFFF"/>
        </w:rPr>
        <w:t>(4),  hlm. 300</w:t>
      </w:r>
    </w:p>
  </w:footnote>
  <w:footnote w:id="6">
    <w:p w14:paraId="40F4085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Syahid,al-Huda :Tafsir Qur’an Basa Jawi (Yogtakarta:Bagus Arafah,1977) dalam kata sambutan.</w:t>
      </w:r>
    </w:p>
  </w:footnote>
  <w:footnote w:id="7">
    <w:p w14:paraId="6CF00F2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Edy </w:t>
      </w:r>
      <w:r w:rsidRPr="0022745D">
        <w:rPr>
          <w:rFonts w:asciiTheme="majorBidi" w:hAnsiTheme="majorBidi" w:cstheme="majorBidi"/>
        </w:rPr>
        <w:t>Sedyawati. Budaya Indonesia: Kajian Arkeologi, Seni, dan Sejarah. (Jakarta Raja Grafindo Persada: 200), hlm. 382</w:t>
      </w:r>
    </w:p>
  </w:footnote>
  <w:footnote w:id="8">
    <w:p w14:paraId="5082221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Maulana </w:t>
      </w:r>
      <w:r w:rsidRPr="0022745D">
        <w:rPr>
          <w:rFonts w:asciiTheme="majorBidi" w:hAnsiTheme="majorBidi" w:cstheme="majorBidi"/>
        </w:rPr>
        <w:t>Miranto &amp; Abraham Nurcahyo.” Ritual Larung Sesaji Telaga Ngebel Ponorogo (Studi Historis dan Budaya)”.Jurnal Agastya. Vol. 2. No. 2. Juli 2012, hlm 49</w:t>
      </w:r>
    </w:p>
  </w:footnote>
  <w:footnote w:id="9">
    <w:p w14:paraId="2B627472" w14:textId="77777777" w:rsidR="004721C0" w:rsidRPr="006E2E20" w:rsidRDefault="004721C0" w:rsidP="004721C0">
      <w:pPr>
        <w:pStyle w:val="FootnoteText"/>
        <w:ind w:firstLine="720"/>
        <w:rPr>
          <w:rFonts w:asciiTheme="majorBidi" w:hAnsiTheme="majorBidi" w:cstheme="majorBidi"/>
          <w:lang w:val="id-ID"/>
        </w:rPr>
      </w:pPr>
      <w:r>
        <w:rPr>
          <w:rStyle w:val="FootnoteReference"/>
        </w:rPr>
        <w:footnoteRef/>
      </w:r>
      <w:r>
        <w:t xml:space="preserve"> </w:t>
      </w:r>
      <w:r w:rsidRPr="006E2E20">
        <w:rPr>
          <w:rFonts w:asciiTheme="majorBidi" w:hAnsiTheme="majorBidi" w:cstheme="majorBidi"/>
          <w:lang w:val="id-ID"/>
        </w:rPr>
        <w:t xml:space="preserve">Bakri Syahid, </w:t>
      </w:r>
      <w:r w:rsidRPr="006E2E20">
        <w:rPr>
          <w:rFonts w:asciiTheme="majorBidi" w:hAnsiTheme="majorBidi" w:cstheme="majorBidi"/>
          <w:i/>
          <w:iCs/>
          <w:lang w:val="id-ID"/>
        </w:rPr>
        <w:t xml:space="preserve">Al-Huda Tafsir Al-Quran Basa Jawi </w:t>
      </w:r>
      <w:r w:rsidRPr="006E2E20">
        <w:rPr>
          <w:rFonts w:asciiTheme="majorBidi" w:hAnsiTheme="majorBidi" w:cstheme="majorBidi"/>
          <w:lang w:val="id-ID"/>
        </w:rPr>
        <w:t xml:space="preserve">(Yogyakarta : Bagus Arafah, 1979), hlm. </w:t>
      </w:r>
      <w:r>
        <w:rPr>
          <w:rFonts w:asciiTheme="majorBidi" w:hAnsiTheme="majorBidi" w:cstheme="majorBidi"/>
          <w:lang w:val="id-ID"/>
        </w:rPr>
        <w:t>1190</w:t>
      </w:r>
    </w:p>
  </w:footnote>
  <w:footnote w:id="10">
    <w:p w14:paraId="7B19F3B4"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Syahid,al-Huda :Tafsir Qur’an Basa Jawi (Yogtakarta:Bagus Arafah,1977) dalam kata sambutan..</w:t>
      </w:r>
    </w:p>
  </w:footnote>
  <w:footnote w:id="11">
    <w:p w14:paraId="2DA74CBC" w14:textId="77777777" w:rsidR="004721C0" w:rsidRPr="0022745D" w:rsidRDefault="004721C0" w:rsidP="004721C0">
      <w:pPr>
        <w:spacing w:after="160" w:line="240" w:lineRule="auto"/>
        <w:ind w:firstLine="720"/>
        <w:jc w:val="both"/>
        <w:rPr>
          <w:rFonts w:asciiTheme="majorBidi" w:hAnsiTheme="majorBidi" w:cstheme="majorBidi"/>
          <w:sz w:val="20"/>
          <w:szCs w:val="20"/>
        </w:rPr>
      </w:pPr>
      <w:r w:rsidRPr="0022745D">
        <w:rPr>
          <w:rStyle w:val="FootnoteReference"/>
          <w:rFonts w:asciiTheme="majorBidi" w:hAnsiTheme="majorBidi" w:cstheme="majorBidi"/>
        </w:rPr>
        <w:footnoteRef/>
      </w:r>
      <w:r w:rsidRPr="0022745D">
        <w:rPr>
          <w:rFonts w:asciiTheme="majorBidi" w:hAnsiTheme="majorBidi" w:cstheme="majorBidi"/>
          <w:sz w:val="20"/>
          <w:szCs w:val="20"/>
        </w:rPr>
        <w:t xml:space="preserve"> </w:t>
      </w:r>
      <w:r w:rsidRPr="0022745D">
        <w:rPr>
          <w:rFonts w:asciiTheme="majorBidi" w:hAnsiTheme="majorBidi" w:cstheme="majorBidi"/>
          <w:sz w:val="20"/>
          <w:szCs w:val="20"/>
        </w:rPr>
        <w:t>Umayatus Syarifah “Kajian Tafsir Berbahasa Jawa:Indtroduksi atas Tafsir Al-Huda Karya Bakri Syahid”, Hermeunetika, Vol. 09, No. 02, Desember 2015</w:t>
      </w:r>
    </w:p>
  </w:footnote>
  <w:footnote w:id="12">
    <w:p w14:paraId="0637840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Munawir Munawi “Al-Qur’an Dan Terjemah Bahasa Jawa Banyumas” Jurnal Ibda’ Vol.17 No. 02 2019</w:t>
      </w:r>
    </w:p>
  </w:footnote>
  <w:footnote w:id="13">
    <w:p w14:paraId="1AD05E61"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Islah </w:t>
      </w:r>
      <w:r w:rsidRPr="0022745D">
        <w:rPr>
          <w:rFonts w:asciiTheme="majorBidi" w:hAnsiTheme="majorBidi" w:cstheme="majorBidi"/>
        </w:rPr>
        <w:t>Gusmian “Tafsir Al- Qur’an Bahasa Jawa Peneguhan Identitas, Ideologi, dan Politik Perlawanan” Jurnal Suhuf Vol. 09 No. 01 2016.</w:t>
      </w:r>
    </w:p>
  </w:footnote>
  <w:footnote w:id="14">
    <w:p w14:paraId="46C1694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Muh Wahyu “</w:t>
      </w:r>
      <w:r w:rsidRPr="0022745D">
        <w:rPr>
          <w:rFonts w:asciiTheme="majorBidi" w:hAnsiTheme="majorBidi" w:cstheme="majorBidi"/>
        </w:rPr>
        <w:t>Eksitensi Nilai-Nilai Kebudayaan (studi fenomenologi masyarakat pulau Barrang Lompo Kota Makasar)” 2020</w:t>
      </w:r>
    </w:p>
  </w:footnote>
  <w:footnote w:id="15">
    <w:p w14:paraId="04F1CCC7"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Andi </w:t>
      </w:r>
      <w:r w:rsidRPr="0022745D">
        <w:rPr>
          <w:rFonts w:asciiTheme="majorBidi" w:hAnsiTheme="majorBidi" w:cstheme="majorBidi"/>
        </w:rPr>
        <w:t xml:space="preserve">Syuhada </w:t>
      </w:r>
      <w:r w:rsidRPr="0022745D">
        <w:rPr>
          <w:rFonts w:asciiTheme="majorBidi" w:hAnsiTheme="majorBidi" w:cstheme="majorBidi"/>
          <w:i/>
          <w:iCs/>
        </w:rPr>
        <w:t xml:space="preserve">“ Moderasi Beragama Perspektif KH Hasyim Muzaki dan Relevensinya Dalam Pendidikan Agama Islam.” </w:t>
      </w:r>
      <w:r w:rsidRPr="0022745D">
        <w:rPr>
          <w:rFonts w:asciiTheme="majorBidi" w:hAnsiTheme="majorBidi" w:cstheme="majorBidi"/>
        </w:rPr>
        <w:t>2022</w:t>
      </w:r>
    </w:p>
  </w:footnote>
  <w:footnote w:id="16">
    <w:p w14:paraId="4B498FE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shd w:val="clear" w:color="auto" w:fill="FFFFFF"/>
        </w:rPr>
        <w:t>Rohmana, J. A. (Memahami al-Qur’an dengan Kearifan Lokal: Nuansa Budaya Sunda dalam Tafsir al-Qur’an berbahasa Sunda. </w:t>
      </w:r>
      <w:r w:rsidRPr="0022745D">
        <w:rPr>
          <w:rFonts w:asciiTheme="majorBidi" w:hAnsiTheme="majorBidi" w:cstheme="majorBidi"/>
          <w:i/>
          <w:iCs/>
          <w:shd w:val="clear" w:color="auto" w:fill="FFFFFF"/>
        </w:rPr>
        <w:t>Quran and Hadith Studies</w:t>
      </w:r>
      <w:r w:rsidRPr="0022745D">
        <w:rPr>
          <w:rFonts w:asciiTheme="majorBidi" w:hAnsiTheme="majorBidi" w:cstheme="majorBidi"/>
          <w:shd w:val="clear" w:color="auto" w:fill="FFFFFF"/>
        </w:rPr>
        <w:t>, </w:t>
      </w:r>
      <w:r w:rsidRPr="0022745D">
        <w:rPr>
          <w:rFonts w:asciiTheme="majorBidi" w:hAnsiTheme="majorBidi" w:cstheme="majorBidi"/>
          <w:i/>
          <w:iCs/>
          <w:shd w:val="clear" w:color="auto" w:fill="FFFFFF"/>
        </w:rPr>
        <w:t>3</w:t>
      </w:r>
      <w:r w:rsidRPr="0022745D">
        <w:rPr>
          <w:rFonts w:asciiTheme="majorBidi" w:hAnsiTheme="majorBidi" w:cstheme="majorBidi"/>
          <w:shd w:val="clear" w:color="auto" w:fill="FFFFFF"/>
        </w:rPr>
        <w:t>(1), 2014), hlm 79.</w:t>
      </w:r>
    </w:p>
  </w:footnote>
  <w:footnote w:id="17">
    <w:p w14:paraId="6023B304"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Mursalim, “Vernakularisasi Al-Qur’an di Indonesia,” dalam Jurnal Komunikasi dan Sosial Keagamaan, Vol. 16, No. 1, Januari 2014, hlm. 59.</w:t>
      </w:r>
    </w:p>
  </w:footnote>
  <w:footnote w:id="18">
    <w:p w14:paraId="54978F9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Ahmad </w:t>
      </w:r>
      <w:r w:rsidRPr="0022745D">
        <w:rPr>
          <w:rFonts w:asciiTheme="majorBidi" w:hAnsiTheme="majorBidi" w:cstheme="majorBidi"/>
        </w:rPr>
        <w:t>Baidawi, “Aspek Lokalitas Tafsir al-Iklil fī Ma’ani al-Tanzil Karya KH. Misbah Musthafa,” Jurnal Nun. Vol. 1 (Tahun 2015), hlm. 35</w:t>
      </w:r>
    </w:p>
  </w:footnote>
  <w:footnote w:id="19">
    <w:p w14:paraId="556BBC3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Islah </w:t>
      </w:r>
      <w:r w:rsidRPr="0022745D">
        <w:rPr>
          <w:rFonts w:asciiTheme="majorBidi" w:hAnsiTheme="majorBidi" w:cstheme="majorBidi"/>
        </w:rPr>
        <w:t>Gusmian. “Tafsir Al-Qur’an di Indonesia”, hlm. 3</w:t>
      </w:r>
    </w:p>
  </w:footnote>
  <w:footnote w:id="20">
    <w:p w14:paraId="211F69B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Rukiah Abdullah, Mahfudz Masduki, “Karakteristik Tafsir Nusantara (Studi Metodologis atas Kitab Turjumân al-Mustafîd Karya Syekh Abdurrauf al-Singkili), dalam Jurnal Studi Ilmu-Ilmu al-Qur’an dan Hadits, Vol. 16, No. 2, Jul 2015, hlm. 149.</w:t>
      </w:r>
    </w:p>
  </w:footnote>
  <w:footnote w:id="21">
    <w:p w14:paraId="4D2730A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shd w:val="clear" w:color="auto" w:fill="FFFFFF"/>
        </w:rPr>
        <w:t>Diem, A. F. Wisdom of the locality (</w:t>
      </w:r>
      <w:r w:rsidRPr="0022745D">
        <w:rPr>
          <w:rFonts w:asciiTheme="majorBidi" w:hAnsiTheme="majorBidi" w:cstheme="majorBidi"/>
          <w:shd w:val="clear" w:color="auto" w:fill="FFFFFF"/>
        </w:rPr>
        <w:t>sebuah kajian: kearifan lokal dalam arsitektur tradisional Palembang). (</w:t>
      </w:r>
      <w:r w:rsidRPr="0022745D">
        <w:rPr>
          <w:rFonts w:asciiTheme="majorBidi" w:hAnsiTheme="majorBidi" w:cstheme="majorBidi"/>
          <w:i/>
          <w:iCs/>
          <w:shd w:val="clear" w:color="auto" w:fill="FFFFFF"/>
        </w:rPr>
        <w:t>Berkala Teknik</w:t>
      </w:r>
      <w:r w:rsidRPr="0022745D">
        <w:rPr>
          <w:rFonts w:asciiTheme="majorBidi" w:hAnsiTheme="majorBidi" w:cstheme="majorBidi"/>
          <w:shd w:val="clear" w:color="auto" w:fill="FFFFFF"/>
        </w:rPr>
        <w:t>, Vol. 2. No. 4.2012), hlm 300</w:t>
      </w:r>
    </w:p>
  </w:footnote>
  <w:footnote w:id="22">
    <w:p w14:paraId="73823FB8"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300</w:t>
      </w:r>
    </w:p>
  </w:footnote>
  <w:footnote w:id="23">
    <w:p w14:paraId="66D379D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shd w:val="clear" w:color="auto" w:fill="FFFFFF"/>
        </w:rPr>
        <w:t xml:space="preserve">Suhartini, S. (2009). Kajian </w:t>
      </w:r>
      <w:r w:rsidRPr="0022745D">
        <w:rPr>
          <w:rFonts w:asciiTheme="majorBidi" w:hAnsiTheme="majorBidi" w:cstheme="majorBidi"/>
          <w:shd w:val="clear" w:color="auto" w:fill="FFFFFF"/>
        </w:rPr>
        <w:t>kearifan lokal masyarakat dalam pengelolaan Sumberdaya alam dan lingkungan. Dalam </w:t>
      </w:r>
      <w:r w:rsidRPr="0022745D">
        <w:rPr>
          <w:rFonts w:asciiTheme="majorBidi" w:hAnsiTheme="majorBidi" w:cstheme="majorBidi"/>
          <w:i/>
          <w:iCs/>
          <w:shd w:val="clear" w:color="auto" w:fill="FFFFFF"/>
        </w:rPr>
        <w:t>Prosiding Seminar Nasional Penelitian, Pendidikan dan Penerapan MIPA</w:t>
      </w:r>
      <w:r w:rsidRPr="0022745D">
        <w:rPr>
          <w:rFonts w:asciiTheme="majorBidi" w:hAnsiTheme="majorBidi" w:cstheme="majorBidi"/>
          <w:shd w:val="clear" w:color="auto" w:fill="FFFFFF"/>
        </w:rPr>
        <w:t>, hlm. 206</w:t>
      </w:r>
    </w:p>
  </w:footnote>
  <w:footnote w:id="24">
    <w:p w14:paraId="59F7159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211-212</w:t>
      </w:r>
    </w:p>
  </w:footnote>
  <w:footnote w:id="25">
    <w:p w14:paraId="7703F07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Fauzan Saleh, Teologi Pembaruan, Pergeseran Wacana Islam Sunni di Indonesia Abad XX (Jakarta: Serambi, 2004), hlm. 40.</w:t>
      </w:r>
    </w:p>
  </w:footnote>
  <w:footnote w:id="26">
    <w:p w14:paraId="6D2CB7F4"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w:t>
      </w:r>
      <w:r w:rsidRPr="0022745D">
        <w:rPr>
          <w:rFonts w:asciiTheme="majorBidi" w:hAnsiTheme="majorBidi" w:cstheme="majorBidi"/>
        </w:rPr>
        <w:t>hlm. 41.</w:t>
      </w:r>
    </w:p>
  </w:footnote>
  <w:footnote w:id="27">
    <w:p w14:paraId="679A0AC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Hamka,</w:t>
      </w:r>
      <w:r w:rsidRPr="0022745D">
        <w:rPr>
          <w:rFonts w:asciiTheme="majorBidi" w:hAnsiTheme="majorBidi" w:cstheme="majorBidi"/>
          <w:i/>
          <w:iCs/>
        </w:rPr>
        <w:t xml:space="preserve"> Tafsir Al-Azhar, </w:t>
      </w:r>
      <w:r w:rsidRPr="0022745D">
        <w:rPr>
          <w:rFonts w:asciiTheme="majorBidi" w:hAnsiTheme="majorBidi" w:cstheme="majorBidi"/>
        </w:rPr>
        <w:t xml:space="preserve">Vol. 1 (Jakarta : Pustaka </w:t>
      </w:r>
      <w:r w:rsidRPr="0022745D">
        <w:rPr>
          <w:rFonts w:asciiTheme="majorBidi" w:hAnsiTheme="majorBidi" w:cstheme="majorBidi"/>
        </w:rPr>
        <w:t>Pnajimas, 1928) hlm 38</w:t>
      </w:r>
    </w:p>
  </w:footnote>
  <w:footnote w:id="28">
    <w:p w14:paraId="1B9CF107"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Lexy J. </w:t>
      </w:r>
      <w:r w:rsidRPr="0022745D">
        <w:rPr>
          <w:rFonts w:asciiTheme="majorBidi" w:hAnsiTheme="majorBidi" w:cstheme="majorBidi"/>
        </w:rPr>
        <w:t>Moleong, Metodologi Penelitian Kualitatif (Babdung: PT. Remaja Rosdakarya, 2013), h</w:t>
      </w:r>
      <w:r w:rsidRPr="0022745D">
        <w:rPr>
          <w:rFonts w:asciiTheme="majorBidi" w:hAnsiTheme="majorBidi" w:cstheme="majorBidi"/>
          <w:lang w:val="id-ID"/>
        </w:rPr>
        <w:t>lm.</w:t>
      </w:r>
      <w:r w:rsidRPr="0022745D">
        <w:rPr>
          <w:rFonts w:asciiTheme="majorBidi" w:hAnsiTheme="majorBidi" w:cstheme="majorBidi"/>
        </w:rPr>
        <w:t>6</w:t>
      </w:r>
    </w:p>
  </w:footnote>
  <w:footnote w:id="29">
    <w:p w14:paraId="6ED766D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Sutrisno Hadi, </w:t>
      </w:r>
      <w:r w:rsidRPr="0022745D">
        <w:rPr>
          <w:rFonts w:asciiTheme="majorBidi" w:hAnsiTheme="majorBidi" w:cstheme="majorBidi"/>
        </w:rPr>
        <w:t>Metodologi Research (Yogyakarta: Andi Offset, 1994), h</w:t>
      </w:r>
      <w:r w:rsidRPr="0022745D">
        <w:rPr>
          <w:rFonts w:asciiTheme="majorBidi" w:hAnsiTheme="majorBidi" w:cstheme="majorBidi"/>
          <w:lang w:val="id-ID"/>
        </w:rPr>
        <w:t>lm.</w:t>
      </w:r>
      <w:r w:rsidRPr="0022745D">
        <w:rPr>
          <w:rFonts w:asciiTheme="majorBidi" w:hAnsiTheme="majorBidi" w:cstheme="majorBidi"/>
        </w:rPr>
        <w:t xml:space="preserve"> 3</w:t>
      </w:r>
    </w:p>
  </w:footnote>
  <w:footnote w:id="30">
    <w:p w14:paraId="58923DD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Hadari Nawawi dan Mimi Martini, </w:t>
      </w:r>
      <w:r w:rsidRPr="0022745D">
        <w:rPr>
          <w:rFonts w:asciiTheme="majorBidi" w:hAnsiTheme="majorBidi" w:cstheme="majorBidi"/>
        </w:rPr>
        <w:t>Penelitian Terapan, (Yogyakarta: Gajah Mada University Press, 1996), h</w:t>
      </w:r>
      <w:r w:rsidRPr="0022745D">
        <w:rPr>
          <w:rFonts w:asciiTheme="majorBidi" w:hAnsiTheme="majorBidi" w:cstheme="majorBidi"/>
          <w:lang w:val="id-ID"/>
        </w:rPr>
        <w:t xml:space="preserve">lm. </w:t>
      </w:r>
      <w:r w:rsidRPr="0022745D">
        <w:rPr>
          <w:rFonts w:asciiTheme="majorBidi" w:hAnsiTheme="majorBidi" w:cstheme="majorBidi"/>
        </w:rPr>
        <w:t>216</w:t>
      </w:r>
    </w:p>
  </w:footnote>
  <w:footnote w:id="31">
    <w:p w14:paraId="7D5C6B2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Tafsir </w:t>
      </w:r>
      <w:r w:rsidRPr="0022745D">
        <w:rPr>
          <w:rFonts w:asciiTheme="majorBidi" w:hAnsiTheme="majorBidi" w:cstheme="majorBidi"/>
        </w:rPr>
        <w:t xml:space="preserve">ini adalah tafsir pertama di Indonesia yang berbahasa Jawa dan dilatarbelakangi oleh keresahan beliau terhadap umay Islam di Jawa yang masih awam perihal al-Quran terlebih bahasa Arab. </w:t>
      </w:r>
    </w:p>
  </w:footnote>
  <w:footnote w:id="32">
    <w:p w14:paraId="5D879A8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Diem, A. F (2012). </w:t>
      </w:r>
      <w:r w:rsidRPr="0022745D">
        <w:rPr>
          <w:rFonts w:asciiTheme="majorBidi" w:hAnsiTheme="majorBidi" w:cstheme="majorBidi"/>
          <w:i/>
          <w:iCs/>
        </w:rPr>
        <w:t>Wisdom of the locality</w:t>
      </w:r>
      <w:r w:rsidRPr="0022745D">
        <w:rPr>
          <w:rFonts w:asciiTheme="majorBidi" w:hAnsiTheme="majorBidi" w:cstheme="majorBidi"/>
        </w:rPr>
        <w:t xml:space="preserve">  (</w:t>
      </w:r>
      <w:r w:rsidRPr="0022745D">
        <w:rPr>
          <w:rFonts w:asciiTheme="majorBidi" w:hAnsiTheme="majorBidi" w:cstheme="majorBidi"/>
        </w:rPr>
        <w:t>sebuah kajian : kearifan lokal dalam arsitektur tradisional Palembang). Berkala teknik, 2 (4). 300.</w:t>
      </w:r>
    </w:p>
  </w:footnote>
  <w:footnote w:id="33">
    <w:p w14:paraId="363FDB2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Lihat Undang-Undang No. 32 Thaun 2009 Tentang Perlindungan dan Pengelolaan Lingkungan Hidup. </w:t>
      </w:r>
    </w:p>
  </w:footnote>
  <w:footnote w:id="34">
    <w:p w14:paraId="4AC6294D"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Sartini, </w:t>
      </w:r>
      <w:r w:rsidRPr="0022745D">
        <w:rPr>
          <w:rFonts w:asciiTheme="majorBidi" w:hAnsiTheme="majorBidi" w:cstheme="majorBidi"/>
          <w:i/>
          <w:iCs/>
        </w:rPr>
        <w:t>:</w:t>
      </w:r>
      <w:r w:rsidRPr="0022745D">
        <w:rPr>
          <w:rFonts w:asciiTheme="majorBidi" w:hAnsiTheme="majorBidi" w:cstheme="majorBidi"/>
          <w:i/>
          <w:iCs/>
        </w:rPr>
        <w:t>Menggali Kearifan Lokal Nusantara Sebuah Kajian Filsafati”</w:t>
      </w:r>
      <w:r w:rsidRPr="0022745D">
        <w:rPr>
          <w:rFonts w:asciiTheme="majorBidi" w:hAnsiTheme="majorBidi" w:cstheme="majorBidi"/>
        </w:rPr>
        <w:t xml:space="preserve">, (Jurnal Filsafat, No. 2 Jilid 37 : Agustus 2004).  </w:t>
      </w:r>
    </w:p>
  </w:footnote>
  <w:footnote w:id="35">
    <w:p w14:paraId="2F2B3E2C"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Sutarto dkk. </w:t>
      </w:r>
      <w:r w:rsidRPr="0022745D">
        <w:rPr>
          <w:rFonts w:asciiTheme="majorBidi" w:hAnsiTheme="majorBidi" w:cstheme="majorBidi"/>
          <w:i/>
          <w:iCs/>
        </w:rPr>
        <w:t>Model Penyelesaian Konflik Berbasis Kearifan Lokal “Tepung Tawar” Pada Komunitas Talang Sejemput Lahat Sumatra Selatan.</w:t>
      </w:r>
      <w:r w:rsidRPr="0022745D">
        <w:rPr>
          <w:rFonts w:asciiTheme="majorBidi" w:hAnsiTheme="majorBidi" w:cstheme="majorBidi"/>
        </w:rPr>
        <w:t xml:space="preserve"> (Penelitian Fundamental Universitas Sriwijaya : Palembang).</w:t>
      </w:r>
    </w:p>
  </w:footnote>
  <w:footnote w:id="36">
    <w:p w14:paraId="28FCF79A"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John Manford Prior  </w:t>
      </w:r>
      <w:r w:rsidRPr="0022745D">
        <w:rPr>
          <w:rFonts w:asciiTheme="majorBidi" w:hAnsiTheme="majorBidi" w:cstheme="majorBidi"/>
          <w:i/>
          <w:iCs/>
        </w:rPr>
        <w:t xml:space="preserve">Berdiri di Ambang Batas, </w:t>
      </w:r>
      <w:r w:rsidRPr="0022745D">
        <w:rPr>
          <w:rFonts w:asciiTheme="majorBidi" w:hAnsiTheme="majorBidi" w:cstheme="majorBidi"/>
        </w:rPr>
        <w:t>Maumere : Penerbit Ledalero, 2008, hlm. 120.</w:t>
      </w:r>
    </w:p>
  </w:footnote>
  <w:footnote w:id="37">
    <w:p w14:paraId="0BB38BB7"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M. Agung Achmad  </w:t>
      </w:r>
      <w:r w:rsidRPr="0022745D">
        <w:rPr>
          <w:rFonts w:asciiTheme="majorBidi" w:hAnsiTheme="majorBidi" w:cstheme="majorBidi"/>
          <w:i/>
          <w:iCs/>
        </w:rPr>
        <w:t xml:space="preserve">Membincangkan Kearifan Ekologi Kita, </w:t>
      </w:r>
    </w:p>
  </w:footnote>
  <w:footnote w:id="38">
    <w:p w14:paraId="0203AAE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Wibowo, </w:t>
      </w:r>
      <w:r w:rsidRPr="0022745D">
        <w:rPr>
          <w:rFonts w:asciiTheme="majorBidi" w:hAnsiTheme="majorBidi" w:cstheme="majorBidi"/>
        </w:rPr>
        <w:t xml:space="preserve">dkk, </w:t>
      </w:r>
      <w:r w:rsidRPr="0022745D">
        <w:rPr>
          <w:rFonts w:asciiTheme="majorBidi" w:hAnsiTheme="majorBidi" w:cstheme="majorBidi"/>
          <w:i/>
          <w:iCs/>
        </w:rPr>
        <w:t>Pendidikan Karakter Berbasis Kearifan Lokal Di Sekolah,</w:t>
      </w:r>
      <w:r w:rsidRPr="0022745D">
        <w:rPr>
          <w:rFonts w:asciiTheme="majorBidi" w:hAnsiTheme="majorBidi" w:cstheme="majorBidi"/>
        </w:rPr>
        <w:t xml:space="preserve"> (Yogyakarta : Pustaka Belajar, 2015), hlm. 16-17</w:t>
      </w:r>
    </w:p>
  </w:footnote>
  <w:footnote w:id="39">
    <w:p w14:paraId="61BEFA1C"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Arafah, </w:t>
      </w:r>
      <w:r w:rsidRPr="0022745D">
        <w:rPr>
          <w:rFonts w:asciiTheme="majorBidi" w:hAnsiTheme="majorBidi" w:cstheme="majorBidi"/>
          <w:i/>
          <w:iCs/>
        </w:rPr>
        <w:t xml:space="preserve">“Pengetahuan Lokal Suku Moronene Dalam Sistem Pertanian di Sulawesi Tenggara”, </w:t>
      </w:r>
      <w:r w:rsidRPr="0022745D">
        <w:rPr>
          <w:rFonts w:asciiTheme="majorBidi" w:hAnsiTheme="majorBidi" w:cstheme="majorBidi"/>
        </w:rPr>
        <w:t xml:space="preserve">Progam Prasarjana Institut Pertanian Bogor, 2002. </w:t>
      </w:r>
    </w:p>
  </w:footnote>
  <w:footnote w:id="40">
    <w:p w14:paraId="768E00DA"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Yenziral, </w:t>
      </w:r>
      <w:r w:rsidRPr="0022745D">
        <w:rPr>
          <w:rFonts w:asciiTheme="majorBidi" w:hAnsiTheme="majorBidi" w:cstheme="majorBidi"/>
          <w:i/>
          <w:iCs/>
        </w:rPr>
        <w:t>Kearifan Lokal dan Nilai Demokrasi Lokal Masyarakat Sumatera Selatan</w:t>
      </w:r>
      <w:r w:rsidRPr="0022745D">
        <w:rPr>
          <w:rFonts w:asciiTheme="majorBidi" w:hAnsiTheme="majorBidi" w:cstheme="majorBidi"/>
        </w:rPr>
        <w:t xml:space="preserve">.(Jurnal Sosial, Vol. 15, No. 1 : Januari-Juli 2012). </w:t>
      </w:r>
    </w:p>
  </w:footnote>
  <w:footnote w:id="41">
    <w:p w14:paraId="40C3A5A1"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Alfian, Magdalia, </w:t>
      </w:r>
      <w:r w:rsidRPr="0022745D">
        <w:rPr>
          <w:rFonts w:asciiTheme="majorBidi" w:hAnsiTheme="majorBidi" w:cstheme="majorBidi"/>
          <w:i/>
          <w:iCs/>
        </w:rPr>
        <w:t>Potensi Kearifan Lokal dalam Pembentukan Jati diri dan Karakter Bangsa,</w:t>
      </w:r>
      <w:r w:rsidRPr="0022745D">
        <w:rPr>
          <w:rFonts w:asciiTheme="majorBidi" w:hAnsiTheme="majorBidi" w:cstheme="majorBidi"/>
        </w:rPr>
        <w:t xml:space="preserve"> (Yogyakarta, 2013), hlm. 428.</w:t>
      </w:r>
    </w:p>
  </w:footnote>
  <w:footnote w:id="42">
    <w:p w14:paraId="2CB5E3D6" w14:textId="77777777" w:rsidR="004721C0" w:rsidRPr="0022745D" w:rsidRDefault="004721C0" w:rsidP="004721C0">
      <w:pPr>
        <w:pStyle w:val="FootnoteText"/>
        <w:ind w:left="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300-301.</w:t>
      </w:r>
    </w:p>
  </w:footnote>
  <w:footnote w:id="43">
    <w:p w14:paraId="58F2541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Anwar Hafid </w:t>
      </w:r>
      <w:r w:rsidRPr="0022745D">
        <w:rPr>
          <w:rFonts w:asciiTheme="majorBidi" w:hAnsiTheme="majorBidi" w:cstheme="majorBidi"/>
        </w:rPr>
        <w:t xml:space="preserve">dkk, </w:t>
      </w:r>
      <w:r w:rsidRPr="0022745D">
        <w:rPr>
          <w:rFonts w:asciiTheme="majorBidi" w:hAnsiTheme="majorBidi" w:cstheme="majorBidi"/>
          <w:i/>
          <w:iCs/>
        </w:rPr>
        <w:t>Pendidikan Multikultural Berbasis Kearifan Lokal,</w:t>
      </w:r>
      <w:r w:rsidRPr="0022745D">
        <w:rPr>
          <w:rFonts w:asciiTheme="majorBidi" w:hAnsiTheme="majorBidi" w:cstheme="majorBidi"/>
        </w:rPr>
        <w:t xml:space="preserve"> (Jakarta, 2015), hlm. 7</w:t>
      </w:r>
    </w:p>
  </w:footnote>
  <w:footnote w:id="44">
    <w:p w14:paraId="6391F8C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Sibarani, </w:t>
      </w:r>
      <w:r w:rsidRPr="0022745D">
        <w:rPr>
          <w:rFonts w:asciiTheme="majorBidi" w:hAnsiTheme="majorBidi" w:cstheme="majorBidi"/>
          <w:i/>
          <w:iCs/>
        </w:rPr>
        <w:t xml:space="preserve">Kearifan Lokal ; Hakikat Peran dan Metode Tradisi Lisan </w:t>
      </w:r>
      <w:r w:rsidRPr="0022745D">
        <w:rPr>
          <w:rFonts w:asciiTheme="majorBidi" w:hAnsiTheme="majorBidi" w:cstheme="majorBidi"/>
        </w:rPr>
        <w:t>(Jakarta : Asosiasi Tradisi Lisan 2012), hlm. 112</w:t>
      </w:r>
    </w:p>
  </w:footnote>
  <w:footnote w:id="45">
    <w:p w14:paraId="72011FF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rPr>
        <w:t xml:space="preserve">Nyerawe </w:t>
      </w:r>
      <w:r w:rsidRPr="0022745D">
        <w:rPr>
          <w:rFonts w:asciiTheme="majorBidi" w:hAnsiTheme="majorBidi" w:cstheme="majorBidi"/>
        </w:rPr>
        <w:t xml:space="preserve">adalah istilah dimasyarakat Sungai Keruh Musi Banyuasin, dan </w:t>
      </w:r>
      <w:r w:rsidRPr="0022745D">
        <w:rPr>
          <w:rFonts w:asciiTheme="majorBidi" w:hAnsiTheme="majorBidi" w:cstheme="majorBidi"/>
          <w:i/>
          <w:iCs/>
        </w:rPr>
        <w:t xml:space="preserve">Tyan Gawe </w:t>
      </w:r>
      <w:r w:rsidRPr="0022745D">
        <w:rPr>
          <w:rFonts w:asciiTheme="majorBidi" w:hAnsiTheme="majorBidi" w:cstheme="majorBidi"/>
        </w:rPr>
        <w:t xml:space="preserve">adalah tuan rua yang mempunyai hajat. Dalam masyrakat lokal yang mempunyai hajat biasanya sangat berperan secara soail, walaupun disisi lain yang ikut membantu akan tergantung sejauh mana yang punya hajat sering membantu masyarakat lain, solidaritas dan kohesi sosial menjadi nilai penting dalam tradisi lokal yang menjadi sistem bersama dalam kehidupan sosial. </w:t>
      </w:r>
    </w:p>
  </w:footnote>
  <w:footnote w:id="46">
    <w:p w14:paraId="30341961"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Saptawasana,Haryanto, Bima dan Cahyadi, </w:t>
      </w:r>
      <w:r w:rsidRPr="0022745D">
        <w:rPr>
          <w:rFonts w:asciiTheme="majorBidi" w:hAnsiTheme="majorBidi" w:cstheme="majorBidi"/>
          <w:i/>
          <w:iCs/>
        </w:rPr>
        <w:t>Kebudayaan Sebagai Kritik Ideologi Diteropong dari Perspektif dari Perspektif Para Eksponen Neo-Marxixme,</w:t>
      </w:r>
      <w:r w:rsidRPr="0022745D">
        <w:rPr>
          <w:rFonts w:asciiTheme="majorBidi" w:hAnsiTheme="majorBidi" w:cstheme="majorBidi"/>
        </w:rPr>
        <w:t xml:space="preserve"> Dalam teori-teori Kebudayaan , (Yogyakarta, Penerbit Kanisius, 2005), hlm. 19.</w:t>
      </w:r>
    </w:p>
  </w:footnote>
  <w:footnote w:id="47">
    <w:p w14:paraId="59BE5F33"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M. Danesi, </w:t>
      </w:r>
      <w:r w:rsidRPr="0022745D">
        <w:rPr>
          <w:rFonts w:asciiTheme="majorBidi" w:hAnsiTheme="majorBidi" w:cstheme="majorBidi"/>
          <w:i/>
          <w:iCs/>
        </w:rPr>
        <w:t>Pesan Tanda, dan Makna Buku Teks Dasar Mengenai Semionika dan Teori Komunikasi.</w:t>
      </w:r>
      <w:r w:rsidRPr="0022745D">
        <w:rPr>
          <w:rFonts w:asciiTheme="majorBidi" w:hAnsiTheme="majorBidi" w:cstheme="majorBidi"/>
        </w:rPr>
        <w:t>(Yogyakarta : Jalasutra, 2010), hlm 49.</w:t>
      </w:r>
    </w:p>
  </w:footnote>
  <w:footnote w:id="48">
    <w:p w14:paraId="775713D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Abdullah </w:t>
      </w:r>
      <w:r w:rsidRPr="0022745D">
        <w:rPr>
          <w:rFonts w:asciiTheme="majorBidi" w:hAnsiTheme="majorBidi" w:cstheme="majorBidi"/>
        </w:rPr>
        <w:t>dkk.</w:t>
      </w:r>
      <w:r w:rsidRPr="0022745D">
        <w:rPr>
          <w:rFonts w:asciiTheme="majorBidi" w:hAnsiTheme="majorBidi" w:cstheme="majorBidi"/>
          <w:i/>
          <w:iCs/>
        </w:rPr>
        <w:t xml:space="preserve"> Agama dan Kearifan Lokal dalam Tantangan  Global</w:t>
      </w:r>
      <w:r w:rsidRPr="0022745D">
        <w:rPr>
          <w:rFonts w:asciiTheme="majorBidi" w:hAnsiTheme="majorBidi" w:cstheme="majorBidi"/>
        </w:rPr>
        <w:t>, (Yogyakarta, Pustaka Pelajar, 2008), hlm. 7.</w:t>
      </w:r>
    </w:p>
  </w:footnote>
  <w:footnote w:id="49">
    <w:p w14:paraId="62A244E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Sibarani, </w:t>
      </w:r>
      <w:r w:rsidRPr="0022745D">
        <w:rPr>
          <w:rFonts w:asciiTheme="majorBidi" w:hAnsiTheme="majorBidi" w:cstheme="majorBidi"/>
          <w:i/>
          <w:iCs/>
        </w:rPr>
        <w:t>Foklore Sebagai Media dan Sumber Pendidikan : Sebuah Rancangan Kurikulum dalam Pembentukan Karakter Siswa Berbasir Nilai Budaya Batak”</w:t>
      </w:r>
      <w:r w:rsidRPr="0022745D">
        <w:rPr>
          <w:rFonts w:asciiTheme="majorBidi" w:hAnsiTheme="majorBidi" w:cstheme="majorBidi"/>
        </w:rPr>
        <w:t>. Teori – teori kebudayaan (Yogyakarta: Penerbit Lontar, 2013), hlm. 22</w:t>
      </w:r>
    </w:p>
  </w:footnote>
  <w:footnote w:id="50">
    <w:p w14:paraId="063930C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21-22</w:t>
      </w:r>
    </w:p>
  </w:footnote>
  <w:footnote w:id="51">
    <w:p w14:paraId="5B0FF464"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Joko Tri Haryanto, </w:t>
      </w:r>
      <w:r w:rsidRPr="0022745D">
        <w:rPr>
          <w:rFonts w:asciiTheme="majorBidi" w:hAnsiTheme="majorBidi" w:cstheme="majorBidi"/>
          <w:i/>
          <w:iCs/>
        </w:rPr>
        <w:t>“</w:t>
      </w:r>
      <w:r w:rsidRPr="0022745D">
        <w:rPr>
          <w:rFonts w:asciiTheme="majorBidi" w:hAnsiTheme="majorBidi" w:cstheme="majorBidi"/>
          <w:i/>
          <w:iCs/>
        </w:rPr>
        <w:t xml:space="preserve">Kerifan Lokal Pendukung Kerukunan Beragama pada Komunitas Tengger Malang di Jawa Timur”. </w:t>
      </w:r>
      <w:r w:rsidRPr="0022745D">
        <w:rPr>
          <w:rFonts w:asciiTheme="majorBidi" w:hAnsiTheme="majorBidi" w:cstheme="majorBidi"/>
        </w:rPr>
        <w:t xml:space="preserve">Jurnal Analisa, 2014, Vol. 21 No.. 02, hlm. 201-203 </w:t>
      </w:r>
    </w:p>
  </w:footnote>
  <w:footnote w:id="52">
    <w:p w14:paraId="0E1F747A"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Suryana, </w:t>
      </w:r>
      <w:r w:rsidRPr="0022745D">
        <w:rPr>
          <w:rFonts w:asciiTheme="majorBidi" w:hAnsiTheme="majorBidi" w:cstheme="majorBidi"/>
          <w:i/>
          <w:iCs/>
        </w:rPr>
        <w:t>Prasi Kearifan Lokal Masyarakat Bali</w:t>
      </w:r>
      <w:r w:rsidRPr="0022745D">
        <w:rPr>
          <w:rFonts w:asciiTheme="majorBidi" w:hAnsiTheme="majorBidi" w:cstheme="majorBidi"/>
        </w:rPr>
        <w:t>,( 2010), hlm. 11</w:t>
      </w:r>
    </w:p>
  </w:footnote>
  <w:footnote w:id="53">
    <w:p w14:paraId="67C41F1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Agus </w:t>
      </w:r>
      <w:r w:rsidRPr="0022745D">
        <w:rPr>
          <w:rFonts w:asciiTheme="majorBidi" w:hAnsiTheme="majorBidi" w:cstheme="majorBidi"/>
        </w:rPr>
        <w:t xml:space="preserve">Sunyoti. </w:t>
      </w:r>
      <w:r w:rsidRPr="0022745D">
        <w:rPr>
          <w:rFonts w:asciiTheme="majorBidi" w:hAnsiTheme="majorBidi" w:cstheme="majorBidi"/>
          <w:i/>
          <w:iCs/>
        </w:rPr>
        <w:t>Atlas Wali Songo Buku Pertama yang Mengungkapkan Wali Songo sebagai Fakta Sejarah</w:t>
      </w:r>
      <w:r w:rsidRPr="0022745D">
        <w:rPr>
          <w:rFonts w:asciiTheme="majorBidi" w:hAnsiTheme="majorBidi" w:cstheme="majorBidi"/>
        </w:rPr>
        <w:t>. (Depok : Pustaka Iman. 2016), hlm 267-268.</w:t>
      </w:r>
    </w:p>
  </w:footnote>
  <w:footnote w:id="54">
    <w:p w14:paraId="69EAC7F1"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Purwanto, </w:t>
      </w:r>
      <w:r w:rsidRPr="0022745D">
        <w:rPr>
          <w:rFonts w:asciiTheme="majorBidi" w:hAnsiTheme="majorBidi" w:cstheme="majorBidi"/>
          <w:i/>
          <w:iCs/>
        </w:rPr>
        <w:t xml:space="preserve">Nilai-Nilai Dharma Teks Cerita </w:t>
      </w:r>
      <w:r w:rsidRPr="0022745D">
        <w:rPr>
          <w:rFonts w:asciiTheme="majorBidi" w:hAnsiTheme="majorBidi" w:cstheme="majorBidi"/>
          <w:i/>
          <w:iCs/>
        </w:rPr>
        <w:t xml:space="preserve">Maahabarata Versi Novel Karya RK Narayan”  </w:t>
      </w:r>
      <w:r w:rsidRPr="0022745D">
        <w:rPr>
          <w:rFonts w:asciiTheme="majorBidi" w:hAnsiTheme="majorBidi" w:cstheme="majorBidi"/>
        </w:rPr>
        <w:t>(Malang : 2017), hlm. 15</w:t>
      </w:r>
    </w:p>
  </w:footnote>
  <w:footnote w:id="55">
    <w:p w14:paraId="6F056707"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an </w:t>
      </w:r>
      <w:r w:rsidRPr="0022745D">
        <w:rPr>
          <w:rFonts w:asciiTheme="majorBidi" w:hAnsiTheme="majorBidi" w:cstheme="majorBidi"/>
          <w:i/>
          <w:iCs/>
        </w:rPr>
        <w:t>Budaya Jawa dalam Tafsir al-Huda Karya Bakri Syahid.</w:t>
      </w:r>
      <w:r w:rsidRPr="0022745D">
        <w:rPr>
          <w:rFonts w:asciiTheme="majorBidi" w:hAnsiTheme="majorBidi" w:cstheme="majorBidi"/>
        </w:rPr>
        <w:t xml:space="preserve"> (Yogyakarta : Kalimedia 2016), hlm. 1</w:t>
      </w:r>
    </w:p>
  </w:footnote>
  <w:footnote w:id="56">
    <w:p w14:paraId="3D4E68C3"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Al-Quran dan tafsir </w:t>
      </w:r>
      <w:r w:rsidRPr="0022745D">
        <w:rPr>
          <w:rFonts w:asciiTheme="majorBidi" w:hAnsiTheme="majorBidi" w:cstheme="majorBidi"/>
        </w:rPr>
        <w:t xml:space="preserve">sebagai ekstenti, antara pertama dan kedua tidak bisa digantikan satu sam lain. Hubungannya begitu erat karena ekstenti yang kedua sangat bergantung pada ekstensi yang pertama. Seringkali kaum muslim salah menangkap dalam membedakan keduanya, dan sebaliknya mereka mengangpa keduanya sebagai sesuatu yang sama begitu saja, hlm. 1-2 </w:t>
      </w:r>
    </w:p>
  </w:footnote>
  <w:footnote w:id="57">
    <w:p w14:paraId="0415C601"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Tidak </w:t>
      </w:r>
      <w:r w:rsidRPr="0022745D">
        <w:rPr>
          <w:rFonts w:asciiTheme="majorBidi" w:hAnsiTheme="majorBidi" w:cstheme="majorBidi"/>
        </w:rPr>
        <w:t xml:space="preserve">jarang al-Qur’an digunakan oleh kaum muslim sebagai pembenar perilaku pendudukung peperangan, dasar berbagai aspirasi, pemelihara berbagai harapan, pelestari berbagai keyakinan, dan penguat identitas di teater kehidupan. Lihat Muhammad Arkoun. Berbagai Pembacaan Quran, terjemah Machsin, hlm. 9 </w:t>
      </w:r>
    </w:p>
  </w:footnote>
  <w:footnote w:id="58">
    <w:p w14:paraId="5259BA93"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 xml:space="preserve">(Yogyakarta : Kalimedia, 2016 ), hlm. 4 </w:t>
      </w:r>
    </w:p>
  </w:footnote>
  <w:footnote w:id="59">
    <w:p w14:paraId="57578BA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8</w:t>
      </w:r>
    </w:p>
  </w:footnote>
  <w:footnote w:id="60">
    <w:p w14:paraId="5495F909"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Chis Baker.</w:t>
      </w:r>
      <w:r w:rsidRPr="0022745D">
        <w:rPr>
          <w:rFonts w:asciiTheme="majorBidi" w:hAnsiTheme="majorBidi" w:cstheme="majorBidi"/>
          <w:i/>
          <w:iCs/>
        </w:rPr>
        <w:t xml:space="preserve"> </w:t>
      </w:r>
      <w:r w:rsidRPr="0022745D">
        <w:rPr>
          <w:rFonts w:asciiTheme="majorBidi" w:hAnsiTheme="majorBidi" w:cstheme="majorBidi"/>
          <w:i/>
          <w:iCs/>
        </w:rPr>
        <w:t xml:space="preserve">Chultural Studies Teori dan Praktik. </w:t>
      </w:r>
      <w:r w:rsidRPr="0022745D">
        <w:rPr>
          <w:rFonts w:asciiTheme="majorBidi" w:hAnsiTheme="majorBidi" w:cstheme="majorBidi"/>
        </w:rPr>
        <w:t xml:space="preserve">(Yogyakarta : Kreasi Wacana. 2013), hlm. 89. </w:t>
      </w:r>
    </w:p>
  </w:footnote>
  <w:footnote w:id="61">
    <w:p w14:paraId="187FA6EA"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 xml:space="preserve">hlm. 90 </w:t>
      </w:r>
    </w:p>
  </w:footnote>
  <w:footnote w:id="62">
    <w:p w14:paraId="74330DE9"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color w:val="222222"/>
          <w:shd w:val="clear" w:color="auto" w:fill="FFFFFF"/>
        </w:rPr>
        <w:t xml:space="preserve">Triyadi, S., Sudradjat, I., &amp; Harapan, A, </w:t>
      </w:r>
      <w:r w:rsidRPr="0022745D">
        <w:rPr>
          <w:rFonts w:asciiTheme="majorBidi" w:hAnsiTheme="majorBidi" w:cstheme="majorBidi"/>
          <w:i/>
          <w:iCs/>
          <w:color w:val="222222"/>
          <w:shd w:val="clear" w:color="auto" w:fill="FFFFFF"/>
        </w:rPr>
        <w:t>Kearifan Lokal Pada Bangunan Rumah Vernakular Di Bengkulu Dalam Merespon Gempa Studi Kasus: Rumah Vernakular di Desa Duku Ulu</w:t>
      </w:r>
      <w:r w:rsidRPr="0022745D">
        <w:rPr>
          <w:rFonts w:asciiTheme="majorBidi" w:hAnsiTheme="majorBidi" w:cstheme="majorBidi"/>
          <w:color w:val="222222"/>
          <w:shd w:val="clear" w:color="auto" w:fill="FFFFFF"/>
        </w:rPr>
        <w:t>. (</w:t>
      </w:r>
      <w:r w:rsidRPr="0022745D">
        <w:rPr>
          <w:rFonts w:asciiTheme="majorBidi" w:hAnsiTheme="majorBidi" w:cstheme="majorBidi"/>
          <w:i/>
          <w:iCs/>
          <w:color w:val="222222"/>
          <w:shd w:val="clear" w:color="auto" w:fill="FFFFFF"/>
        </w:rPr>
        <w:t>Local Wisdom: Jurnal Ilmiah Kajian Kearifan Lokal</w:t>
      </w:r>
      <w:r w:rsidRPr="0022745D">
        <w:rPr>
          <w:rFonts w:asciiTheme="majorBidi" w:hAnsiTheme="majorBidi" w:cstheme="majorBidi"/>
          <w:color w:val="222222"/>
          <w:shd w:val="clear" w:color="auto" w:fill="FFFFFF"/>
        </w:rPr>
        <w:t>: 2010),  Vol.</w:t>
      </w:r>
      <w:r w:rsidRPr="0022745D">
        <w:rPr>
          <w:rFonts w:asciiTheme="majorBidi" w:hAnsiTheme="majorBidi" w:cstheme="majorBidi"/>
          <w:i/>
          <w:iCs/>
          <w:color w:val="222222"/>
          <w:shd w:val="clear" w:color="auto" w:fill="FFFFFF"/>
        </w:rPr>
        <w:t xml:space="preserve">2 </w:t>
      </w:r>
      <w:r w:rsidRPr="0022745D">
        <w:rPr>
          <w:rFonts w:asciiTheme="majorBidi" w:hAnsiTheme="majorBidi" w:cstheme="majorBidi"/>
          <w:color w:val="222222"/>
          <w:shd w:val="clear" w:color="auto" w:fill="FFFFFF"/>
        </w:rPr>
        <w:t>No. (1), hlm. 1-7.</w:t>
      </w:r>
    </w:p>
  </w:footnote>
  <w:footnote w:id="63">
    <w:p w14:paraId="65A9989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Koentjoningrat. </w:t>
      </w:r>
      <w:r w:rsidRPr="0022745D">
        <w:rPr>
          <w:rFonts w:asciiTheme="majorBidi" w:hAnsiTheme="majorBidi" w:cstheme="majorBidi"/>
          <w:i/>
          <w:iCs/>
        </w:rPr>
        <w:t xml:space="preserve">Kubudayaan, Mentalitas dan Pembangunan, </w:t>
      </w:r>
      <w:r w:rsidRPr="0022745D">
        <w:rPr>
          <w:rFonts w:asciiTheme="majorBidi" w:hAnsiTheme="majorBidi" w:cstheme="majorBidi"/>
        </w:rPr>
        <w:t>(Jakarta : Gramedia Pustaka Utama. 2004), hlm : 2</w:t>
      </w:r>
    </w:p>
  </w:footnote>
  <w:footnote w:id="64">
    <w:p w14:paraId="365060F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Purwanto, </w:t>
      </w:r>
      <w:r w:rsidRPr="0022745D">
        <w:rPr>
          <w:rFonts w:asciiTheme="majorBidi" w:hAnsiTheme="majorBidi" w:cstheme="majorBidi"/>
          <w:i/>
          <w:iCs/>
        </w:rPr>
        <w:t xml:space="preserve">Nilai-Nilai Dharma Teks Cerita </w:t>
      </w:r>
      <w:r w:rsidRPr="0022745D">
        <w:rPr>
          <w:rFonts w:asciiTheme="majorBidi" w:hAnsiTheme="majorBidi" w:cstheme="majorBidi"/>
          <w:i/>
          <w:iCs/>
        </w:rPr>
        <w:t xml:space="preserve">Maahabarata Versi Novel Karya RK Narayan”  </w:t>
      </w:r>
      <w:r w:rsidRPr="0022745D">
        <w:rPr>
          <w:rFonts w:asciiTheme="majorBidi" w:hAnsiTheme="majorBidi" w:cstheme="majorBidi"/>
        </w:rPr>
        <w:t>(Malang : 2017), hlm. 16</w:t>
      </w:r>
    </w:p>
  </w:footnote>
  <w:footnote w:id="65">
    <w:p w14:paraId="44A53B8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Yunus, </w:t>
      </w:r>
      <w:r w:rsidRPr="0022745D">
        <w:rPr>
          <w:rFonts w:asciiTheme="majorBidi" w:hAnsiTheme="majorBidi" w:cstheme="majorBidi"/>
          <w:i/>
          <w:iCs/>
        </w:rPr>
        <w:t xml:space="preserve">“ Nilai-Nilai </w:t>
      </w:r>
      <w:r w:rsidRPr="0022745D">
        <w:rPr>
          <w:rFonts w:asciiTheme="majorBidi" w:hAnsiTheme="majorBidi" w:cstheme="majorBidi"/>
          <w:i/>
          <w:iCs/>
        </w:rPr>
        <w:t>Kearifan Lokal (Local Genius) sebagai Penguat Karakter Bangsa : Studi Empiris tentang Huyula.</w:t>
      </w:r>
      <w:r w:rsidRPr="0022745D">
        <w:rPr>
          <w:rFonts w:asciiTheme="majorBidi" w:hAnsiTheme="majorBidi" w:cstheme="majorBidi"/>
        </w:rPr>
        <w:t xml:space="preserve"> (Yogyakarta : Deepublish, 1 Agustus, 2014), hlm 37</w:t>
      </w:r>
    </w:p>
  </w:footnote>
  <w:footnote w:id="66">
    <w:p w14:paraId="11E96251"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 xml:space="preserve">hlm. 38 </w:t>
      </w:r>
    </w:p>
  </w:footnote>
  <w:footnote w:id="67">
    <w:p w14:paraId="416D80B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J. Haba, </w:t>
      </w:r>
      <w:r w:rsidRPr="0022745D">
        <w:rPr>
          <w:rFonts w:asciiTheme="majorBidi" w:hAnsiTheme="majorBidi" w:cstheme="majorBidi"/>
          <w:i/>
          <w:iCs/>
        </w:rPr>
        <w:t>“</w:t>
      </w:r>
      <w:r w:rsidRPr="0022745D">
        <w:rPr>
          <w:rFonts w:asciiTheme="majorBidi" w:hAnsiTheme="majorBidi" w:cstheme="majorBidi"/>
          <w:i/>
          <w:iCs/>
        </w:rPr>
        <w:t>Revitalisasi Kearifan Lokal : Studi Resolusi Konflik di Klaimantan Barat, Maluku, dan Poso</w:t>
      </w:r>
      <w:r w:rsidRPr="0022745D">
        <w:rPr>
          <w:rFonts w:asciiTheme="majorBidi" w:hAnsiTheme="majorBidi" w:cstheme="majorBidi"/>
        </w:rPr>
        <w:t>, (Jakarta : ICIP Dan Eropean Comminision), hlm. 204.</w:t>
      </w:r>
    </w:p>
  </w:footnote>
  <w:footnote w:id="68">
    <w:p w14:paraId="20EFA44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Soekanto, </w:t>
      </w:r>
      <w:r w:rsidRPr="0022745D">
        <w:rPr>
          <w:rFonts w:asciiTheme="majorBidi" w:hAnsiTheme="majorBidi" w:cstheme="majorBidi"/>
          <w:i/>
          <w:iCs/>
        </w:rPr>
        <w:t>“Sosiologi Suatu Pengantar”</w:t>
      </w:r>
      <w:r w:rsidRPr="0022745D">
        <w:rPr>
          <w:rFonts w:asciiTheme="majorBidi" w:hAnsiTheme="majorBidi" w:cstheme="majorBidi"/>
        </w:rPr>
        <w:t xml:space="preserve"> (Jakarta : PT. Raja Grafindo, 2003), hlm. 71.</w:t>
      </w:r>
    </w:p>
  </w:footnote>
  <w:footnote w:id="69">
    <w:p w14:paraId="247F042D"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Wahyudi, </w:t>
      </w:r>
      <w:r w:rsidRPr="0022745D">
        <w:rPr>
          <w:rFonts w:asciiTheme="majorBidi" w:hAnsiTheme="majorBidi" w:cstheme="majorBidi"/>
          <w:i/>
          <w:iCs/>
        </w:rPr>
        <w:t>“</w:t>
      </w:r>
      <w:r w:rsidRPr="0022745D">
        <w:rPr>
          <w:rFonts w:asciiTheme="majorBidi" w:hAnsiTheme="majorBidi" w:cstheme="majorBidi"/>
          <w:i/>
          <w:iCs/>
        </w:rPr>
        <w:t xml:space="preserve">Implementasi Sekolah Berbasis Kearifan Lokal di SD Negeri Sendangsari Panjangan”. </w:t>
      </w:r>
      <w:r w:rsidRPr="0022745D">
        <w:rPr>
          <w:rFonts w:asciiTheme="majorBidi" w:hAnsiTheme="majorBidi" w:cstheme="majorBidi"/>
        </w:rPr>
        <w:t>(Yogyakarta : Skipsi, 2014)</w:t>
      </w:r>
    </w:p>
  </w:footnote>
  <w:footnote w:id="70">
    <w:p w14:paraId="37D002E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Hasojo, </w:t>
      </w:r>
      <w:r w:rsidRPr="0022745D">
        <w:rPr>
          <w:rFonts w:asciiTheme="majorBidi" w:hAnsiTheme="majorBidi" w:cstheme="majorBidi"/>
          <w:i/>
          <w:iCs/>
        </w:rPr>
        <w:t xml:space="preserve">“Membangun Karakter Berkearifan Lokal Dalam Bingkai Pendidikan Persekolahan “ </w:t>
      </w:r>
      <w:r w:rsidRPr="0022745D">
        <w:rPr>
          <w:rFonts w:asciiTheme="majorBidi" w:hAnsiTheme="majorBidi" w:cstheme="majorBidi"/>
        </w:rPr>
        <w:t xml:space="preserve">(Jurnal Pelopor Pendidikan : 2013). Vol. 4. No. 1, hlm. 19-28. </w:t>
      </w:r>
      <w:sdt>
        <w:sdtPr>
          <w:rPr>
            <w:rFonts w:asciiTheme="majorBidi" w:hAnsiTheme="majorBidi" w:cstheme="majorBidi"/>
          </w:rPr>
          <w:id w:val="-855344836"/>
          <w:citation/>
        </w:sdtPr>
        <w:sdtContent>
          <w:r w:rsidRPr="0022745D">
            <w:rPr>
              <w:rFonts w:asciiTheme="majorBidi" w:hAnsiTheme="majorBidi" w:cstheme="majorBidi"/>
            </w:rPr>
            <w:fldChar w:fldCharType="begin"/>
          </w:r>
          <w:r w:rsidRPr="0022745D">
            <w:rPr>
              <w:rFonts w:asciiTheme="majorBidi" w:hAnsiTheme="majorBidi" w:cstheme="majorBidi"/>
            </w:rPr>
            <w:instrText xml:space="preserve"> CITATION jho94 \l 1033 </w:instrText>
          </w:r>
          <w:r w:rsidRPr="0022745D">
            <w:rPr>
              <w:rFonts w:asciiTheme="majorBidi" w:hAnsiTheme="majorBidi" w:cstheme="majorBidi"/>
            </w:rPr>
            <w:fldChar w:fldCharType="separate"/>
          </w:r>
          <w:r w:rsidRPr="0022745D">
            <w:rPr>
              <w:rFonts w:asciiTheme="majorBidi" w:hAnsiTheme="majorBidi" w:cstheme="majorBidi"/>
              <w:noProof/>
            </w:rPr>
            <w:t>(mardimin, 1994)</w:t>
          </w:r>
          <w:r w:rsidRPr="0022745D">
            <w:rPr>
              <w:rFonts w:asciiTheme="majorBidi" w:hAnsiTheme="majorBidi" w:cstheme="majorBidi"/>
            </w:rPr>
            <w:fldChar w:fldCharType="end"/>
          </w:r>
        </w:sdtContent>
      </w:sdt>
    </w:p>
  </w:footnote>
  <w:footnote w:id="71">
    <w:p w14:paraId="420BEF2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Dedi Rosala, </w:t>
      </w:r>
      <w:r w:rsidRPr="0022745D">
        <w:rPr>
          <w:rFonts w:asciiTheme="majorBidi" w:hAnsiTheme="majorBidi" w:cstheme="majorBidi"/>
          <w:i/>
          <w:iCs/>
        </w:rPr>
        <w:t>“</w:t>
      </w:r>
      <w:r w:rsidRPr="0022745D">
        <w:rPr>
          <w:rFonts w:asciiTheme="majorBidi" w:hAnsiTheme="majorBidi" w:cstheme="majorBidi"/>
          <w:i/>
          <w:iCs/>
        </w:rPr>
        <w:t xml:space="preserve">Pembelajaran Seni Budaya Dan Budaya Berbasis Kearifan Dalam Upaya Membangun Pendidikan Karakter Siswa di Sekolah Dasar”, </w:t>
      </w:r>
      <w:r w:rsidRPr="0022745D">
        <w:rPr>
          <w:rFonts w:asciiTheme="majorBidi" w:hAnsiTheme="majorBidi" w:cstheme="majorBidi"/>
        </w:rPr>
        <w:t>Jurnal Vol. 2 No 1</w:t>
      </w:r>
    </w:p>
  </w:footnote>
  <w:footnote w:id="72">
    <w:p w14:paraId="5EE2441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Sedyawati, </w:t>
      </w:r>
      <w:r w:rsidRPr="0022745D">
        <w:rPr>
          <w:rFonts w:asciiTheme="majorBidi" w:hAnsiTheme="majorBidi" w:cstheme="majorBidi"/>
          <w:i/>
          <w:iCs/>
        </w:rPr>
        <w:t xml:space="preserve">“Pertumuhan Seni Pertunjukkan”, </w:t>
      </w:r>
      <w:r w:rsidRPr="0022745D">
        <w:rPr>
          <w:rFonts w:asciiTheme="majorBidi" w:hAnsiTheme="majorBidi" w:cstheme="majorBidi"/>
        </w:rPr>
        <w:t>( Jakarta : Rajawali, 1891), hlm. 77</w:t>
      </w:r>
    </w:p>
  </w:footnote>
  <w:footnote w:id="73">
    <w:p w14:paraId="295C1F6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Jhohanes Mardimin </w:t>
      </w:r>
      <w:r w:rsidRPr="0022745D">
        <w:rPr>
          <w:rFonts w:asciiTheme="majorBidi" w:hAnsiTheme="majorBidi" w:cstheme="majorBidi"/>
          <w:i/>
          <w:iCs/>
        </w:rPr>
        <w:t>“Seni Tradisi”.</w:t>
      </w:r>
      <w:r w:rsidRPr="0022745D">
        <w:rPr>
          <w:rFonts w:asciiTheme="majorBidi" w:hAnsiTheme="majorBidi" w:cstheme="majorBidi"/>
        </w:rPr>
        <w:t xml:space="preserve"> (Jakarta : PT Gramedia Utama, 1994), hlm. 146</w:t>
      </w:r>
    </w:p>
  </w:footnote>
  <w:footnote w:id="74">
    <w:p w14:paraId="4E2D4021" w14:textId="77777777" w:rsidR="004721C0" w:rsidRPr="0022745D" w:rsidRDefault="004721C0" w:rsidP="004721C0">
      <w:pPr>
        <w:pStyle w:val="FootnoteText"/>
        <w:ind w:firstLine="720"/>
        <w:jc w:val="both"/>
        <w:rPr>
          <w:rFonts w:asciiTheme="majorBidi" w:hAnsiTheme="majorBidi" w:cstheme="majorBidi"/>
          <w:u w:val="single"/>
        </w:rPr>
      </w:pPr>
      <w:r w:rsidRPr="0022745D">
        <w:rPr>
          <w:rStyle w:val="FootnoteReference"/>
          <w:rFonts w:asciiTheme="majorBidi" w:hAnsiTheme="majorBidi" w:cstheme="majorBidi"/>
        </w:rPr>
        <w:footnoteRef/>
      </w:r>
      <w:r w:rsidRPr="0022745D">
        <w:rPr>
          <w:rFonts w:asciiTheme="majorBidi" w:hAnsiTheme="majorBidi" w:cstheme="majorBidi"/>
        </w:rPr>
        <w:t xml:space="preserve">  Waridi, </w:t>
      </w:r>
      <w:r w:rsidRPr="0022745D">
        <w:rPr>
          <w:rFonts w:asciiTheme="majorBidi" w:hAnsiTheme="majorBidi" w:cstheme="majorBidi"/>
          <w:i/>
          <w:iCs/>
        </w:rPr>
        <w:t>“</w:t>
      </w:r>
      <w:r w:rsidRPr="0022745D">
        <w:rPr>
          <w:rFonts w:asciiTheme="majorBidi" w:hAnsiTheme="majorBidi" w:cstheme="majorBidi"/>
          <w:i/>
          <w:iCs/>
        </w:rPr>
        <w:t>Kesenian Tradisi Indonesia”</w:t>
      </w:r>
      <w:r w:rsidRPr="0022745D">
        <w:rPr>
          <w:rFonts w:asciiTheme="majorBidi" w:hAnsiTheme="majorBidi" w:cstheme="majorBidi"/>
        </w:rPr>
        <w:t xml:space="preserve"> (Surabaya : 2003), hlm. 68</w:t>
      </w:r>
    </w:p>
  </w:footnote>
  <w:footnote w:id="75">
    <w:p w14:paraId="3902150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Iyus Rusiana, </w:t>
      </w:r>
      <w:r w:rsidRPr="0022745D">
        <w:rPr>
          <w:rFonts w:asciiTheme="majorBidi" w:hAnsiTheme="majorBidi" w:cstheme="majorBidi"/>
          <w:i/>
          <w:iCs/>
        </w:rPr>
        <w:t xml:space="preserve">“ Waditra”. </w:t>
      </w:r>
      <w:r w:rsidRPr="0022745D">
        <w:rPr>
          <w:rFonts w:asciiTheme="majorBidi" w:hAnsiTheme="majorBidi" w:cstheme="majorBidi"/>
        </w:rPr>
        <w:t>(Sumber Rahayu Indonesia : 2008), hlm. 13</w:t>
      </w:r>
    </w:p>
  </w:footnote>
  <w:footnote w:id="76">
    <w:p w14:paraId="1FEE25C8"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Esten, </w:t>
      </w:r>
      <w:r w:rsidRPr="0022745D">
        <w:rPr>
          <w:rFonts w:asciiTheme="majorBidi" w:hAnsiTheme="majorBidi" w:cstheme="majorBidi"/>
          <w:i/>
          <w:iCs/>
        </w:rPr>
        <w:t xml:space="preserve">“Seni dan </w:t>
      </w:r>
      <w:r w:rsidRPr="0022745D">
        <w:rPr>
          <w:rFonts w:asciiTheme="majorBidi" w:hAnsiTheme="majorBidi" w:cstheme="majorBidi"/>
          <w:i/>
          <w:iCs/>
        </w:rPr>
        <w:t xml:space="preserve">Budaya “. </w:t>
      </w:r>
      <w:r w:rsidRPr="0022745D">
        <w:rPr>
          <w:rFonts w:asciiTheme="majorBidi" w:hAnsiTheme="majorBidi" w:cstheme="majorBidi"/>
        </w:rPr>
        <w:t>(Jakarta : PT. NTI), hlm. 11</w:t>
      </w:r>
    </w:p>
  </w:footnote>
  <w:footnote w:id="77">
    <w:p w14:paraId="0E2C3AE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Ensiklopedia Nasional Indonesia, hlm. 4141</w:t>
      </w:r>
    </w:p>
  </w:footnote>
  <w:footnote w:id="78">
    <w:p w14:paraId="51DB9FA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Purba</w:t>
      </w:r>
      <w:r w:rsidRPr="0022745D">
        <w:rPr>
          <w:rFonts w:asciiTheme="majorBidi" w:hAnsiTheme="majorBidi" w:cstheme="majorBidi"/>
          <w:i/>
          <w:iCs/>
        </w:rPr>
        <w:t xml:space="preserve"> “Tradisi dalam Kebudayaan “ </w:t>
      </w:r>
      <w:r w:rsidRPr="0022745D">
        <w:rPr>
          <w:rFonts w:asciiTheme="majorBidi" w:hAnsiTheme="majorBidi" w:cstheme="majorBidi"/>
        </w:rPr>
        <w:t>(Jakarta : PT. Gramedia, 2007 ), hlm. 2</w:t>
      </w:r>
    </w:p>
  </w:footnote>
  <w:footnote w:id="79">
    <w:p w14:paraId="7189BD29"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  31</w:t>
      </w:r>
    </w:p>
  </w:footnote>
  <w:footnote w:id="80">
    <w:p w14:paraId="4C2ABDC3"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32</w:t>
      </w:r>
    </w:p>
  </w:footnote>
  <w:footnote w:id="81">
    <w:p w14:paraId="1EBEC306"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Tafsir Al-Quran dan </w:t>
      </w:r>
      <w:r w:rsidRPr="0022745D">
        <w:rPr>
          <w:rFonts w:asciiTheme="majorBidi" w:hAnsiTheme="majorBidi" w:cstheme="majorBidi"/>
          <w:i/>
          <w:iCs/>
        </w:rPr>
        <w:t xml:space="preserve">Budaya Lokal, </w:t>
      </w:r>
      <w:r w:rsidRPr="0022745D">
        <w:rPr>
          <w:rFonts w:asciiTheme="majorBidi" w:hAnsiTheme="majorBidi" w:cstheme="majorBidi"/>
        </w:rPr>
        <w:t xml:space="preserve">(Jakarta : Kementrian Agama, Balitbang Diklat, Puslitbang Lektur dan Khazanah Keagaman, 2012). </w:t>
      </w:r>
    </w:p>
  </w:footnote>
  <w:footnote w:id="82">
    <w:p w14:paraId="174C8736"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Salima, </w:t>
      </w:r>
      <w:r w:rsidRPr="0022745D">
        <w:rPr>
          <w:rFonts w:asciiTheme="majorBidi" w:hAnsiTheme="majorBidi" w:cstheme="majorBidi"/>
          <w:i/>
          <w:iCs/>
        </w:rPr>
        <w:t xml:space="preserve">Mmebangun Karakter Bangsa Bangsa Melalui Bahasa Simbolik Jawa, </w:t>
      </w:r>
      <w:r w:rsidRPr="0022745D">
        <w:rPr>
          <w:rFonts w:asciiTheme="majorBidi" w:hAnsiTheme="majorBidi" w:cstheme="majorBidi"/>
        </w:rPr>
        <w:t xml:space="preserve">2011, hlm. 3 </w:t>
      </w:r>
    </w:p>
  </w:footnote>
  <w:footnote w:id="83">
    <w:p w14:paraId="6DEBE7C6"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 xml:space="preserve">hlm. 32 </w:t>
      </w:r>
    </w:p>
  </w:footnote>
  <w:footnote w:id="84">
    <w:p w14:paraId="0E2789E0"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32-33</w:t>
      </w:r>
    </w:p>
  </w:footnote>
  <w:footnote w:id="85">
    <w:p w14:paraId="1DE0FC11"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Ayu </w:t>
      </w:r>
      <w:r w:rsidRPr="0022745D">
        <w:rPr>
          <w:rFonts w:asciiTheme="majorBidi" w:hAnsiTheme="majorBidi" w:cstheme="majorBidi"/>
        </w:rPr>
        <w:t xml:space="preserve">Sutarto, Setya Yuwana Sudikan, </w:t>
      </w:r>
      <w:r w:rsidRPr="0022745D">
        <w:rPr>
          <w:rFonts w:asciiTheme="majorBidi" w:hAnsiTheme="majorBidi" w:cstheme="majorBidi"/>
          <w:i/>
          <w:iCs/>
        </w:rPr>
        <w:t>Pndekatan Kbudayaan dalam Pembangunan Provinsi Jawa Timur</w:t>
      </w:r>
      <w:r w:rsidRPr="0022745D">
        <w:rPr>
          <w:rFonts w:asciiTheme="majorBidi" w:hAnsiTheme="majorBidi" w:cstheme="majorBidi"/>
        </w:rPr>
        <w:t>. (Jember : Kompyawisda, 2004), hlm. 2.</w:t>
      </w:r>
    </w:p>
  </w:footnote>
  <w:footnote w:id="86">
    <w:p w14:paraId="5B32D9A9"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Sidik Jatmika, </w:t>
      </w:r>
      <w:r w:rsidRPr="0022745D">
        <w:rPr>
          <w:rFonts w:asciiTheme="majorBidi" w:hAnsiTheme="majorBidi" w:cstheme="majorBidi"/>
          <w:i/>
          <w:iCs/>
        </w:rPr>
        <w:t>Minumen Perjuangan Tidak Harus Berujud Arca</w:t>
      </w:r>
      <w:r w:rsidRPr="0022745D">
        <w:rPr>
          <w:rFonts w:asciiTheme="majorBidi" w:hAnsiTheme="majorBidi" w:cstheme="majorBidi"/>
        </w:rPr>
        <w:t>, (Media Inovasi, Th VI, no. 8: Agustus, 1994) hlm. 27</w:t>
      </w:r>
    </w:p>
  </w:footnote>
  <w:footnote w:id="87">
    <w:p w14:paraId="48D51F28"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 33</w:t>
      </w:r>
    </w:p>
  </w:footnote>
  <w:footnote w:id="88">
    <w:p w14:paraId="3319178D"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33</w:t>
      </w:r>
    </w:p>
  </w:footnote>
  <w:footnote w:id="89">
    <w:p w14:paraId="64A943C7"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34</w:t>
      </w:r>
    </w:p>
  </w:footnote>
  <w:footnote w:id="90">
    <w:p w14:paraId="4C9A150A"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Fauzan Dyah Ummami, </w:t>
      </w:r>
      <w:r w:rsidRPr="0022745D">
        <w:rPr>
          <w:rFonts w:asciiTheme="majorBidi" w:hAnsiTheme="majorBidi" w:cstheme="majorBidi"/>
          <w:i/>
          <w:iCs/>
        </w:rPr>
        <w:t>Penafsir Sosial Politik dalam al-Huda Qur’an Basa Jawi Karya Bakri Syahid.</w:t>
      </w:r>
      <w:r w:rsidRPr="0022745D">
        <w:rPr>
          <w:rFonts w:asciiTheme="majorBidi" w:hAnsiTheme="majorBidi" w:cstheme="majorBidi"/>
        </w:rPr>
        <w:t xml:space="preserve"> (Skripsi Ilmu Al-Qur’an dan Tafsir IAIN Surakarta 207), hlm. 32. Liat wawancara dengan Sunati (Istri kedua Bakri Syahid), via telephon, 21 Februari 2017.</w:t>
      </w:r>
    </w:p>
  </w:footnote>
  <w:footnote w:id="91">
    <w:p w14:paraId="4E26021D"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  41-42</w:t>
      </w:r>
    </w:p>
  </w:footnote>
  <w:footnote w:id="92">
    <w:p w14:paraId="232BF871" w14:textId="77777777" w:rsidR="004721C0" w:rsidRPr="0022745D" w:rsidRDefault="004721C0" w:rsidP="004721C0">
      <w:pPr>
        <w:pStyle w:val="FootnoteText"/>
        <w:spacing w:line="276" w:lineRule="auto"/>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Fauzan Dyah Ummami, </w:t>
      </w:r>
      <w:r w:rsidRPr="0022745D">
        <w:rPr>
          <w:rFonts w:asciiTheme="majorBidi" w:hAnsiTheme="majorBidi" w:cstheme="majorBidi"/>
          <w:i/>
          <w:iCs/>
        </w:rPr>
        <w:t>Penafsir Sosial Politik dalam al-Huda Qur’an Basa Jawi Karya Bakri Syahid.</w:t>
      </w:r>
      <w:r w:rsidRPr="0022745D">
        <w:rPr>
          <w:rFonts w:asciiTheme="majorBidi" w:hAnsiTheme="majorBidi" w:cstheme="majorBidi"/>
        </w:rPr>
        <w:t xml:space="preserve"> (Skripsi Ilmu Al-Qur’an dan Tafsir IAIN Surakarta 207), hlm. 32. Liat wawancara dengan Sunati (Istri kedua Bakri Syahid), via telephon, 21 Februari 2017</w:t>
      </w:r>
    </w:p>
  </w:footnote>
  <w:footnote w:id="93">
    <w:p w14:paraId="68E6BBB9"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 xml:space="preserve">(Yogyakarta : Elsaq Press, 2013), hlm  34. </w:t>
      </w:r>
    </w:p>
  </w:footnote>
  <w:footnote w:id="94">
    <w:p w14:paraId="76BC9CA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 xml:space="preserve">Pertahanan KeamananNasional </w:t>
      </w:r>
      <w:r w:rsidRPr="0022745D">
        <w:rPr>
          <w:rFonts w:asciiTheme="majorBidi" w:hAnsiTheme="majorBidi" w:cstheme="majorBidi"/>
        </w:rPr>
        <w:t>(Yogyakarta : Bagus Arafah, 1976), hlm. 341</w:t>
      </w:r>
    </w:p>
  </w:footnote>
  <w:footnote w:id="95">
    <w:p w14:paraId="3CD24A1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 34</w:t>
      </w:r>
    </w:p>
  </w:footnote>
  <w:footnote w:id="96">
    <w:p w14:paraId="6A725B8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33</w:t>
      </w:r>
    </w:p>
  </w:footnote>
  <w:footnote w:id="97">
    <w:p w14:paraId="402F3DB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35.</w:t>
      </w:r>
    </w:p>
  </w:footnote>
  <w:footnote w:id="98">
    <w:p w14:paraId="6F5E606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Amir </w:t>
      </w:r>
      <w:r w:rsidRPr="0022745D">
        <w:rPr>
          <w:rFonts w:asciiTheme="majorBidi" w:hAnsiTheme="majorBidi" w:cstheme="majorBidi"/>
        </w:rPr>
        <w:t xml:space="preserve">Nashiruddin, dkk. </w:t>
      </w:r>
      <w:r w:rsidRPr="0022745D">
        <w:rPr>
          <w:rFonts w:asciiTheme="majorBidi" w:hAnsiTheme="majorBidi" w:cstheme="majorBidi"/>
          <w:i/>
          <w:iCs/>
        </w:rPr>
        <w:t xml:space="preserve">100 Tokoh Muhammadiyah yang Menginspirasi </w:t>
      </w:r>
      <w:r w:rsidRPr="0022745D">
        <w:rPr>
          <w:rFonts w:asciiTheme="majorBidi" w:hAnsiTheme="majorBidi" w:cstheme="majorBidi"/>
        </w:rPr>
        <w:t xml:space="preserve">(Yogyakarta : Mejelis Pustaka dan Informasi PP Muhammadiyah, 2014), hlm. 112. </w:t>
      </w:r>
    </w:p>
  </w:footnote>
  <w:footnote w:id="99">
    <w:p w14:paraId="12A4421B"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K.H. Mas Mansur </w:t>
      </w:r>
      <w:r w:rsidRPr="0022745D">
        <w:rPr>
          <w:rFonts w:asciiTheme="majorBidi" w:hAnsiTheme="majorBidi" w:cstheme="majorBidi"/>
        </w:rPr>
        <w:t xml:space="preserve">adalah ketua umum pusat Muhammadiyah ke-14 periode tahun 1936-1942. Lihat  M. Raihan Feberiyansah, dkk, </w:t>
      </w:r>
      <w:r w:rsidRPr="0022745D">
        <w:rPr>
          <w:rFonts w:asciiTheme="majorBidi" w:hAnsiTheme="majorBidi" w:cstheme="majorBidi"/>
          <w:i/>
          <w:iCs/>
        </w:rPr>
        <w:t>Muhammdiyah 100 Tahun Menyinari Negeri</w:t>
      </w:r>
      <w:r w:rsidRPr="0022745D">
        <w:rPr>
          <w:rFonts w:asciiTheme="majorBidi" w:hAnsiTheme="majorBidi" w:cstheme="majorBidi"/>
        </w:rPr>
        <w:t xml:space="preserve"> (Yoyakarta : Mejelis Pustaka dan Informasi Pimpinan Pusat Muhammadiya, 2013), hlm. 13</w:t>
      </w:r>
    </w:p>
  </w:footnote>
  <w:footnote w:id="100">
    <w:p w14:paraId="4288C9C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Amir </w:t>
      </w:r>
      <w:r w:rsidRPr="0022745D">
        <w:rPr>
          <w:rFonts w:asciiTheme="majorBidi" w:hAnsiTheme="majorBidi" w:cstheme="majorBidi"/>
        </w:rPr>
        <w:t xml:space="preserve">Nashiruddin, dkk. </w:t>
      </w:r>
      <w:r w:rsidRPr="0022745D">
        <w:rPr>
          <w:rFonts w:asciiTheme="majorBidi" w:hAnsiTheme="majorBidi" w:cstheme="majorBidi"/>
          <w:i/>
          <w:iCs/>
        </w:rPr>
        <w:t xml:space="preserve">100 Tokoh Muhammadiyah yang Menginspirasi </w:t>
      </w:r>
      <w:r w:rsidRPr="0022745D">
        <w:rPr>
          <w:rFonts w:asciiTheme="majorBidi" w:hAnsiTheme="majorBidi" w:cstheme="majorBidi"/>
        </w:rPr>
        <w:t>(Yogyakarta : Mejelis Pustaka dan Informasi PP Muhammadiyah, 2014), hlm. 112</w:t>
      </w:r>
    </w:p>
  </w:footnote>
  <w:footnote w:id="101">
    <w:p w14:paraId="14B15AB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hlm.34</w:t>
      </w:r>
    </w:p>
  </w:footnote>
  <w:footnote w:id="102">
    <w:p w14:paraId="72F2EC2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Sidik Jatmika, </w:t>
      </w:r>
      <w:r w:rsidRPr="0022745D">
        <w:rPr>
          <w:rFonts w:asciiTheme="majorBidi" w:hAnsiTheme="majorBidi" w:cstheme="majorBidi"/>
          <w:i/>
          <w:iCs/>
        </w:rPr>
        <w:t>Monumen Perjuangan Tidak Harus berujud Arca</w:t>
      </w:r>
      <w:r w:rsidRPr="0022745D">
        <w:rPr>
          <w:rFonts w:asciiTheme="majorBidi" w:hAnsiTheme="majorBidi" w:cstheme="majorBidi"/>
        </w:rPr>
        <w:t>. Dalam Media Inovasi, Th. VI, No. 8 (Agustus 1994), hlm. 27</w:t>
      </w:r>
    </w:p>
  </w:footnote>
  <w:footnote w:id="103">
    <w:p w14:paraId="6C59CEA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 xml:space="preserve">Pertahanan KeamananNasional </w:t>
      </w:r>
      <w:r w:rsidRPr="0022745D">
        <w:rPr>
          <w:rFonts w:asciiTheme="majorBidi" w:hAnsiTheme="majorBidi" w:cstheme="majorBidi"/>
        </w:rPr>
        <w:t>(Yogyakarta : Bagus Arafah, 1976), hlm 341</w:t>
      </w:r>
    </w:p>
  </w:footnote>
  <w:footnote w:id="104">
    <w:p w14:paraId="4C590779"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hlm.34</w:t>
      </w:r>
    </w:p>
  </w:footnote>
  <w:footnote w:id="105">
    <w:p w14:paraId="0E809915"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Amir </w:t>
      </w:r>
      <w:r w:rsidRPr="0022745D">
        <w:rPr>
          <w:rFonts w:asciiTheme="majorBidi" w:hAnsiTheme="majorBidi" w:cstheme="majorBidi"/>
        </w:rPr>
        <w:t xml:space="preserve">Nashiruddin, dkk. </w:t>
      </w:r>
      <w:r w:rsidRPr="0022745D">
        <w:rPr>
          <w:rFonts w:asciiTheme="majorBidi" w:hAnsiTheme="majorBidi" w:cstheme="majorBidi"/>
          <w:i/>
          <w:iCs/>
        </w:rPr>
        <w:t xml:space="preserve">100 Tokoh Muhammadiyah yang Menginspirasi </w:t>
      </w:r>
      <w:r w:rsidRPr="0022745D">
        <w:rPr>
          <w:rFonts w:asciiTheme="majorBidi" w:hAnsiTheme="majorBidi" w:cstheme="majorBidi"/>
        </w:rPr>
        <w:t>(Yogyakarta : Mejelis Pustaka dan Informasi PP Muhammadiyah, 2014), hlm. 112</w:t>
      </w:r>
    </w:p>
  </w:footnote>
  <w:footnote w:id="106">
    <w:p w14:paraId="767D7239"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36</w:t>
      </w:r>
    </w:p>
  </w:footnote>
  <w:footnote w:id="107">
    <w:p w14:paraId="4593EC5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36</w:t>
      </w:r>
    </w:p>
  </w:footnote>
  <w:footnote w:id="108">
    <w:p w14:paraId="56DFAF2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 xml:space="preserve">Pertahanan KeamananNasional </w:t>
      </w:r>
      <w:r w:rsidRPr="0022745D">
        <w:rPr>
          <w:rFonts w:asciiTheme="majorBidi" w:hAnsiTheme="majorBidi" w:cstheme="majorBidi"/>
        </w:rPr>
        <w:t>(Yogyakarta : Bagus Arafah, 1976), hlm 342</w:t>
      </w:r>
    </w:p>
  </w:footnote>
  <w:footnote w:id="109">
    <w:p w14:paraId="5E4E9526"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 xml:space="preserve">(Yogyakarta : Elsaq Press, 2013), hlm.39. </w:t>
      </w:r>
    </w:p>
    <w:p w14:paraId="07BCBEEE" w14:textId="77777777" w:rsidR="004721C0" w:rsidRPr="0022745D" w:rsidRDefault="004721C0" w:rsidP="004721C0">
      <w:pPr>
        <w:pStyle w:val="FootnoteText"/>
        <w:jc w:val="both"/>
        <w:rPr>
          <w:rFonts w:asciiTheme="majorBidi" w:hAnsiTheme="majorBidi" w:cstheme="majorBidi"/>
        </w:rPr>
      </w:pPr>
    </w:p>
  </w:footnote>
  <w:footnote w:id="110">
    <w:p w14:paraId="6EF5680E"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 xml:space="preserve">Pertahanan KeamananNasional </w:t>
      </w:r>
      <w:r w:rsidRPr="0022745D">
        <w:rPr>
          <w:rFonts w:asciiTheme="majorBidi" w:hAnsiTheme="majorBidi" w:cstheme="majorBidi"/>
        </w:rPr>
        <w:t>(Yogyakarta : Bagus Arafah, 1976), hlm 342</w:t>
      </w:r>
    </w:p>
  </w:footnote>
  <w:footnote w:id="111">
    <w:p w14:paraId="57A5D8BF"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 xml:space="preserve">Ilmu Kewirausaha </w:t>
      </w:r>
      <w:r w:rsidRPr="0022745D">
        <w:rPr>
          <w:rFonts w:asciiTheme="majorBidi" w:hAnsiTheme="majorBidi" w:cstheme="majorBidi"/>
        </w:rPr>
        <w:t xml:space="preserve">( Jakarta : Dept. Pertahanan Keamanan Nasioanal, 1976, hlm. i. </w:t>
      </w:r>
    </w:p>
  </w:footnote>
  <w:footnote w:id="112">
    <w:p w14:paraId="1078F46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 xml:space="preserve">(Yogyakarta : Elsaq Press, 2013), hlm.42 </w:t>
      </w:r>
    </w:p>
  </w:footnote>
  <w:footnote w:id="113">
    <w:p w14:paraId="0B43CA50"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Al-Huda : Tafsir Qur’an Basa Jawi</w:t>
      </w:r>
      <w:r w:rsidRPr="0022745D">
        <w:rPr>
          <w:rFonts w:asciiTheme="majorBidi" w:hAnsiTheme="majorBidi" w:cstheme="majorBidi"/>
        </w:rPr>
        <w:t>, (Yogyakarta : PT. Bagus Arfah, 1979), hlm. 8</w:t>
      </w:r>
    </w:p>
  </w:footnote>
  <w:footnote w:id="114">
    <w:p w14:paraId="42B524D2"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hlm.43</w:t>
      </w:r>
    </w:p>
  </w:footnote>
  <w:footnote w:id="115">
    <w:p w14:paraId="3A526A40"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Sambutan Majelis Ulama Daerah Istimewa Yogyakarta</w:t>
      </w:r>
      <w:r w:rsidRPr="0022745D">
        <w:rPr>
          <w:rFonts w:asciiTheme="majorBidi" w:hAnsiTheme="majorBidi" w:cstheme="majorBidi"/>
        </w:rPr>
        <w:t>, (al-Huda Tafsir Qur’an Basa Jawi, Yogyakarta : Bagus Arafah, 1979), hlm. 15</w:t>
      </w:r>
    </w:p>
  </w:footnote>
  <w:footnote w:id="116">
    <w:p w14:paraId="06C2EA8D"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Al-Huda : Tafsir Qur’an Basa Jawi</w:t>
      </w:r>
      <w:r w:rsidRPr="0022745D">
        <w:rPr>
          <w:rFonts w:asciiTheme="majorBidi" w:hAnsiTheme="majorBidi" w:cstheme="majorBidi"/>
        </w:rPr>
        <w:t>, (Yogyakarta : PT. Bagus Arafah, 1979), hlm. 19.</w:t>
      </w:r>
    </w:p>
  </w:footnote>
  <w:footnote w:id="117">
    <w:p w14:paraId="7EACD9C4"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Ayat (</w:t>
      </w:r>
      <w:r w:rsidRPr="0022745D">
        <w:rPr>
          <w:rFonts w:asciiTheme="majorBidi" w:hAnsiTheme="majorBidi" w:cstheme="majorBidi"/>
        </w:rPr>
        <w:t xml:space="preserve">teks) Al-Quran ditulis disebalah kanan, halaman, disertai terjemah disampingnya. Kemudian penyalipan ayat Al-Qur’an dalam huruf latin diletakkan dibawah atar al-Quran. Adapun leak tafsirnya, penafsir memberikan </w:t>
      </w:r>
      <w:r w:rsidRPr="0022745D">
        <w:rPr>
          <w:rFonts w:asciiTheme="majorBidi" w:hAnsiTheme="majorBidi" w:cstheme="majorBidi"/>
          <w:i/>
          <w:iCs/>
        </w:rPr>
        <w:t>footnote</w:t>
      </w:r>
      <w:r w:rsidRPr="0022745D">
        <w:rPr>
          <w:rFonts w:asciiTheme="majorBidi" w:hAnsiTheme="majorBidi" w:cstheme="majorBidi"/>
        </w:rPr>
        <w:t xml:space="preserve"> yang diletakkan dibawah ayat dan terjemahnya. Kemudian diakhir surat, Bakri Syahid memebrikan penejlasan munasabah antar surat. Bakri Syahid, </w:t>
      </w:r>
      <w:r w:rsidRPr="0022745D">
        <w:rPr>
          <w:rFonts w:asciiTheme="majorBidi" w:hAnsiTheme="majorBidi" w:cstheme="majorBidi"/>
          <w:i/>
          <w:iCs/>
        </w:rPr>
        <w:t>Al-Huda….</w:t>
      </w:r>
      <w:r w:rsidRPr="0022745D">
        <w:rPr>
          <w:rFonts w:asciiTheme="majorBidi" w:hAnsiTheme="majorBidi" w:cstheme="majorBidi"/>
        </w:rPr>
        <w:t>,.,hlm. 55</w:t>
      </w:r>
    </w:p>
  </w:footnote>
  <w:footnote w:id="118">
    <w:p w14:paraId="482B3D66"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Kisah dalam Al-Qur’an adalah pemeberitaan dalam al-Qur’an mengenai umat masa lalu, kenabian masa lalu dan peristiwa-peristiwa yang sudah dan yang akan terjadi lihat Manna Khalil al-Khattan, </w:t>
      </w:r>
      <w:r w:rsidRPr="0022745D">
        <w:rPr>
          <w:rFonts w:asciiTheme="majorBidi" w:hAnsiTheme="majorBidi" w:cstheme="majorBidi"/>
          <w:i/>
          <w:iCs/>
        </w:rPr>
        <w:t xml:space="preserve">Studi Ilmu-Ilmu al-Qur’an. </w:t>
      </w:r>
      <w:r w:rsidRPr="0022745D">
        <w:rPr>
          <w:rFonts w:asciiTheme="majorBidi" w:hAnsiTheme="majorBidi" w:cstheme="majorBidi"/>
        </w:rPr>
        <w:t xml:space="preserve">Terj. Muzakir (Bogor : Litera Antar Nusa, 1996),hlm 436, dari kisah-kisah dipaparkan dalam </w:t>
      </w:r>
      <w:r w:rsidRPr="0022745D">
        <w:rPr>
          <w:rFonts w:asciiTheme="majorBidi" w:hAnsiTheme="majorBidi" w:cstheme="majorBidi"/>
          <w:i/>
          <w:iCs/>
        </w:rPr>
        <w:t xml:space="preserve">Tafsir al-Huda </w:t>
      </w:r>
      <w:r w:rsidRPr="0022745D">
        <w:rPr>
          <w:rFonts w:asciiTheme="majorBidi" w:hAnsiTheme="majorBidi" w:cstheme="majorBidi"/>
        </w:rPr>
        <w:t xml:space="preserve">diharapkan pembaca bisa mengambil pelajaran dan hikmah. </w:t>
      </w:r>
    </w:p>
  </w:footnote>
  <w:footnote w:id="119">
    <w:p w14:paraId="3DDF3C02"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Munasabah kita gunakan sebagai pertimbangan, seperti contoh munasabah antara Surat Ali Imran dan Surat al-Baqarah : Surat Ali Imran diawali dengan anjuran untuk bertakwa. Surat Ali Imran diakhiri dengan permohonan kepada Allah supaya pahala amal saleh yang telah dilakukan, sedangkan surat Al-Baqarah diakhiri dengan permintaan ampunan atas segala amal yan khilaf. Lihat Bakri Syahid</w:t>
      </w:r>
      <w:r w:rsidRPr="0022745D">
        <w:rPr>
          <w:rFonts w:asciiTheme="majorBidi" w:hAnsiTheme="majorBidi" w:cstheme="majorBidi"/>
          <w:i/>
          <w:iCs/>
        </w:rPr>
        <w:t>, Al Huda</w:t>
      </w:r>
      <w:r w:rsidRPr="0022745D">
        <w:rPr>
          <w:rFonts w:asciiTheme="majorBidi" w:hAnsiTheme="majorBidi" w:cstheme="majorBidi"/>
        </w:rPr>
        <w:t>…..,hlm. 80</w:t>
      </w:r>
    </w:p>
  </w:footnote>
  <w:footnote w:id="120">
    <w:p w14:paraId="380DFD48"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Samsul Bahri, </w:t>
      </w:r>
      <w:r w:rsidRPr="0022745D">
        <w:rPr>
          <w:rFonts w:asciiTheme="majorBidi" w:hAnsiTheme="majorBidi" w:cstheme="majorBidi"/>
          <w:i/>
          <w:iCs/>
        </w:rPr>
        <w:t xml:space="preserve">Metode </w:t>
      </w:r>
      <w:r w:rsidRPr="0022745D">
        <w:rPr>
          <w:rFonts w:asciiTheme="majorBidi" w:hAnsiTheme="majorBidi" w:cstheme="majorBidi"/>
          <w:i/>
          <w:iCs/>
        </w:rPr>
        <w:t xml:space="preserve">Ilmu Tafsir </w:t>
      </w:r>
      <w:r w:rsidRPr="0022745D">
        <w:rPr>
          <w:rFonts w:asciiTheme="majorBidi" w:hAnsiTheme="majorBidi" w:cstheme="majorBidi"/>
        </w:rPr>
        <w:t xml:space="preserve"> (Teras : Yogyakarta, 2005), hlm. 43</w:t>
      </w:r>
    </w:p>
  </w:footnote>
  <w:footnote w:id="121">
    <w:p w14:paraId="0BBA83DC"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Imam Muhsin, </w:t>
      </w:r>
      <w:r w:rsidRPr="0022745D">
        <w:rPr>
          <w:rFonts w:asciiTheme="majorBidi" w:hAnsiTheme="majorBidi" w:cstheme="majorBidi"/>
          <w:i/>
          <w:iCs/>
        </w:rPr>
        <w:t xml:space="preserve">Al-Qur’an dan </w:t>
      </w:r>
      <w:r w:rsidRPr="0022745D">
        <w:rPr>
          <w:rFonts w:asciiTheme="majorBidi" w:hAnsiTheme="majorBidi" w:cstheme="majorBidi"/>
          <w:i/>
          <w:iCs/>
        </w:rPr>
        <w:t xml:space="preserve">Budaya Jawa dalam Tafsir Al-Huda Karya Bakri Syahid </w:t>
      </w:r>
      <w:r w:rsidRPr="0022745D">
        <w:rPr>
          <w:rFonts w:asciiTheme="majorBidi" w:hAnsiTheme="majorBidi" w:cstheme="majorBidi"/>
        </w:rPr>
        <w:t>(Yogyakarta : Elsaq Press, 2013), hlm.50</w:t>
      </w:r>
    </w:p>
    <w:p w14:paraId="0D613417" w14:textId="77777777" w:rsidR="004721C0" w:rsidRPr="0022745D" w:rsidRDefault="004721C0" w:rsidP="004721C0">
      <w:pPr>
        <w:pStyle w:val="FootnoteText"/>
        <w:rPr>
          <w:rFonts w:asciiTheme="majorBidi" w:hAnsiTheme="majorBidi" w:cstheme="majorBidi"/>
        </w:rPr>
      </w:pPr>
    </w:p>
  </w:footnote>
  <w:footnote w:id="122">
    <w:p w14:paraId="65180D6D"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Ibid, </w:t>
      </w:r>
      <w:r w:rsidRPr="0022745D">
        <w:rPr>
          <w:rFonts w:asciiTheme="majorBidi" w:hAnsiTheme="majorBidi" w:cstheme="majorBidi"/>
        </w:rPr>
        <w:t>hlm. 55</w:t>
      </w:r>
    </w:p>
  </w:footnote>
  <w:footnote w:id="123">
    <w:p w14:paraId="66C7FBD7"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 xml:space="preserve">Syahid, </w:t>
      </w:r>
      <w:r w:rsidRPr="0022745D">
        <w:rPr>
          <w:rFonts w:asciiTheme="majorBidi" w:hAnsiTheme="majorBidi" w:cstheme="majorBidi"/>
          <w:i/>
          <w:iCs/>
        </w:rPr>
        <w:t>Sambutan Majelis Ulama Daerah Istimewa Yogyakarta</w:t>
      </w:r>
      <w:r w:rsidRPr="0022745D">
        <w:rPr>
          <w:rFonts w:asciiTheme="majorBidi" w:hAnsiTheme="majorBidi" w:cstheme="majorBidi"/>
        </w:rPr>
        <w:t>, (al-Huda Tafsir Qur’an Basa Jawi, Yogyakarta : Bagus Arafah, 1979), hlm. 8</w:t>
      </w:r>
    </w:p>
  </w:footnote>
  <w:footnote w:id="124">
    <w:p w14:paraId="211560DE"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QS. Al-Baqarah : 34</w:t>
      </w:r>
    </w:p>
  </w:footnote>
  <w:footnote w:id="125">
    <w:p w14:paraId="4C31DE7E"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i/>
          <w:iCs/>
          <w:lang w:val="id-ID"/>
        </w:rPr>
        <w:t xml:space="preserve"> … Allah inggih punika Dzat ingkang Maha Suci, ingkang saestu keagungan Hak dipun sembah-sembah lan kapundhi-pundhi…” Lebih lanjut baca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17</w:t>
      </w:r>
    </w:p>
  </w:footnote>
  <w:footnote w:id="126">
    <w:p w14:paraId="30316A4E"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Koentjaraningrat, </w:t>
      </w:r>
      <w:r w:rsidRPr="0022745D">
        <w:rPr>
          <w:rFonts w:asciiTheme="majorBidi" w:hAnsiTheme="majorBidi" w:cstheme="majorBidi"/>
          <w:i/>
          <w:iCs/>
          <w:lang w:val="id-ID"/>
        </w:rPr>
        <w:t xml:space="preserve">Kebudayaan Jawa </w:t>
      </w:r>
      <w:r w:rsidRPr="0022745D">
        <w:rPr>
          <w:rFonts w:asciiTheme="majorBidi" w:hAnsiTheme="majorBidi" w:cstheme="majorBidi"/>
          <w:lang w:val="id-ID"/>
        </w:rPr>
        <w:t>(Jakarta : Balai Pustaka, 1994), hlm. 322</w:t>
      </w:r>
    </w:p>
  </w:footnote>
  <w:footnote w:id="127">
    <w:p w14:paraId="72C806B4"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213</w:t>
      </w:r>
    </w:p>
  </w:footnote>
  <w:footnote w:id="128">
    <w:p w14:paraId="7EB61575"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No. 628, hlm. 585.</w:t>
      </w:r>
    </w:p>
  </w:footnote>
  <w:footnote w:id="129">
    <w:p w14:paraId="2A622344"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Koentjaraningrat, </w:t>
      </w:r>
      <w:r w:rsidRPr="0022745D">
        <w:rPr>
          <w:rFonts w:asciiTheme="majorBidi" w:hAnsiTheme="majorBidi" w:cstheme="majorBidi"/>
          <w:i/>
          <w:iCs/>
          <w:lang w:val="id-ID"/>
        </w:rPr>
        <w:t xml:space="preserve">Kebudayaan Jawa </w:t>
      </w:r>
      <w:r w:rsidRPr="0022745D">
        <w:rPr>
          <w:rFonts w:asciiTheme="majorBidi" w:hAnsiTheme="majorBidi" w:cstheme="majorBidi"/>
          <w:lang w:val="id-ID"/>
        </w:rPr>
        <w:t>(Jakarta : Balai Pustaka, 1994), hlm. 322</w:t>
      </w:r>
    </w:p>
  </w:footnote>
  <w:footnote w:id="130">
    <w:p w14:paraId="11EFA1A0"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Abdul Hadi WM, “Islam Dialog Kebudayaan : Perspektif Hermeneutik,” </w:t>
      </w:r>
      <w:r w:rsidRPr="0022745D">
        <w:rPr>
          <w:rFonts w:asciiTheme="majorBidi" w:hAnsiTheme="majorBidi" w:cstheme="majorBidi"/>
          <w:i/>
          <w:iCs/>
          <w:lang w:val="id-ID"/>
        </w:rPr>
        <w:t xml:space="preserve">Agama dan Pluralitas Budaya Lokal, </w:t>
      </w:r>
      <w:r w:rsidRPr="0022745D">
        <w:rPr>
          <w:rFonts w:asciiTheme="majorBidi" w:hAnsiTheme="majorBidi" w:cstheme="majorBidi"/>
          <w:lang w:val="id-ID"/>
        </w:rPr>
        <w:t>ed. Zakiyuddin Baidhawy &amp; Mutohharun Jinan (Surakarta, 2003), hlm. 117.</w:t>
      </w:r>
    </w:p>
  </w:footnote>
  <w:footnote w:id="131">
    <w:p w14:paraId="31183A43"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Koentjaraningrat, </w:t>
      </w:r>
      <w:r w:rsidRPr="0022745D">
        <w:rPr>
          <w:rFonts w:asciiTheme="majorBidi" w:hAnsiTheme="majorBidi" w:cstheme="majorBidi"/>
          <w:i/>
          <w:iCs/>
          <w:lang w:val="id-ID"/>
        </w:rPr>
        <w:t xml:space="preserve">Kebudayaan Jawa </w:t>
      </w:r>
      <w:r w:rsidRPr="0022745D">
        <w:rPr>
          <w:rFonts w:asciiTheme="majorBidi" w:hAnsiTheme="majorBidi" w:cstheme="majorBidi"/>
          <w:lang w:val="id-ID"/>
        </w:rPr>
        <w:t>(Jakarta : Balai Pustaka, 1994), hlm. 322</w:t>
      </w:r>
    </w:p>
  </w:footnote>
  <w:footnote w:id="132">
    <w:p w14:paraId="097FEC97"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Namun tentu dengan nuasa yang lebih tinggi sehingga pemahamnnya tidak persisi sama dengan raja-raja dunia. </w:t>
      </w:r>
    </w:p>
  </w:footnote>
  <w:footnote w:id="133">
    <w:p w14:paraId="0BA424F1"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 xml:space="preserve">(Yogayakarta : Bagus Arafah, 1979), hlm. 1094. Baca Surah al-Waqiah (56) ayat (11). </w:t>
      </w:r>
    </w:p>
  </w:footnote>
  <w:footnote w:id="134">
    <w:p w14:paraId="3329DAFD"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1222. Baca Surah Al-Insan (76) ayat (29).</w:t>
      </w:r>
    </w:p>
  </w:footnote>
  <w:footnote w:id="135">
    <w:p w14:paraId="67C2E08B"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No. 769, hlm. 806.</w:t>
      </w:r>
    </w:p>
  </w:footnote>
  <w:footnote w:id="136">
    <w:p w14:paraId="3A2D1D06"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eastAsia="Times New Roman" w:hAnsiTheme="majorBidi" w:cstheme="majorBidi"/>
          <w:color w:val="222222"/>
          <w:shd w:val="clear" w:color="auto" w:fill="FFFFFF"/>
          <w:lang w:val="id-ID"/>
        </w:rPr>
        <w:t xml:space="preserve">G. Moedjanto, </w:t>
      </w:r>
      <w:r w:rsidRPr="0022745D">
        <w:rPr>
          <w:rFonts w:asciiTheme="majorBidi" w:eastAsia="Times New Roman" w:hAnsiTheme="majorBidi" w:cstheme="majorBidi"/>
          <w:color w:val="222222"/>
          <w:shd w:val="clear" w:color="auto" w:fill="FFFFFF"/>
        </w:rPr>
        <w:t xml:space="preserve"> </w:t>
      </w:r>
      <w:r w:rsidRPr="0022745D">
        <w:rPr>
          <w:rFonts w:asciiTheme="majorBidi" w:eastAsia="Times New Roman" w:hAnsiTheme="majorBidi" w:cstheme="majorBidi"/>
          <w:i/>
          <w:iCs/>
          <w:color w:val="222222"/>
          <w:shd w:val="clear" w:color="auto" w:fill="FFFFFF"/>
        </w:rPr>
        <w:t>Konsep kekuasaan Jawa: Penerapannya oleh raja-raja Mataram.</w:t>
      </w:r>
      <w:r w:rsidRPr="0022745D">
        <w:rPr>
          <w:rFonts w:asciiTheme="majorBidi" w:eastAsia="Times New Roman" w:hAnsiTheme="majorBidi" w:cstheme="majorBidi"/>
          <w:color w:val="222222"/>
          <w:shd w:val="clear" w:color="auto" w:fill="FFFFFF"/>
          <w:lang w:val="id-ID"/>
        </w:rPr>
        <w:t xml:space="preserve"> (Yogyakarta : Kanisius </w:t>
      </w:r>
      <w:r w:rsidRPr="0022745D">
        <w:rPr>
          <w:rStyle w:val="apple-converted-space"/>
          <w:rFonts w:asciiTheme="majorBidi" w:eastAsia="Times New Roman" w:hAnsiTheme="majorBidi" w:cstheme="majorBidi"/>
          <w:i/>
          <w:iCs/>
          <w:color w:val="222222"/>
          <w:shd w:val="clear" w:color="auto" w:fill="FFFFFF"/>
          <w:lang w:val="id-ID"/>
        </w:rPr>
        <w:t xml:space="preserve"> </w:t>
      </w:r>
      <w:r w:rsidRPr="0022745D">
        <w:rPr>
          <w:rStyle w:val="apple-converted-space"/>
          <w:rFonts w:asciiTheme="majorBidi" w:eastAsia="Times New Roman" w:hAnsiTheme="majorBidi" w:cstheme="majorBidi"/>
          <w:color w:val="222222"/>
          <w:shd w:val="clear" w:color="auto" w:fill="FFFFFF"/>
          <w:lang w:val="id-ID"/>
        </w:rPr>
        <w:t>(2002), hlm. 123</w:t>
      </w:r>
    </w:p>
  </w:footnote>
  <w:footnote w:id="137">
    <w:p w14:paraId="6FBF3190"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Koentjaraningrat, </w:t>
      </w:r>
      <w:r w:rsidRPr="0022745D">
        <w:rPr>
          <w:rFonts w:asciiTheme="majorBidi" w:hAnsiTheme="majorBidi" w:cstheme="majorBidi"/>
          <w:i/>
          <w:iCs/>
          <w:lang w:val="id-ID"/>
        </w:rPr>
        <w:t xml:space="preserve">Kebudayaan Jawa </w:t>
      </w:r>
      <w:r w:rsidRPr="0022745D">
        <w:rPr>
          <w:rFonts w:asciiTheme="majorBidi" w:hAnsiTheme="majorBidi" w:cstheme="majorBidi"/>
          <w:lang w:val="id-ID"/>
        </w:rPr>
        <w:t>(Jakarta : Balai Pustaka, 1994), hlm. 326</w:t>
      </w:r>
    </w:p>
  </w:footnote>
  <w:footnote w:id="138">
    <w:p w14:paraId="14DD5EF8"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w:t>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327</w:t>
      </w:r>
    </w:p>
  </w:footnote>
  <w:footnote w:id="139">
    <w:p w14:paraId="0B911B1A"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255</w:t>
      </w:r>
    </w:p>
  </w:footnote>
  <w:footnote w:id="140">
    <w:p w14:paraId="58C9611A"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255</w:t>
      </w:r>
    </w:p>
  </w:footnote>
  <w:footnote w:id="141">
    <w:p w14:paraId="409F062D"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eastAsia="Times New Roman" w:hAnsiTheme="majorBidi" w:cstheme="majorBidi"/>
          <w:color w:val="222222"/>
          <w:shd w:val="clear" w:color="auto" w:fill="FFFFFF"/>
          <w:lang w:val="id-ID"/>
        </w:rPr>
        <w:t>G. Moedjanto</w:t>
      </w:r>
      <w:r w:rsidRPr="0022745D">
        <w:rPr>
          <w:rFonts w:asciiTheme="majorBidi" w:eastAsia="Times New Roman" w:hAnsiTheme="majorBidi" w:cstheme="majorBidi"/>
          <w:color w:val="222222"/>
          <w:shd w:val="clear" w:color="auto" w:fill="FFFFFF"/>
        </w:rPr>
        <w:t xml:space="preserve">. </w:t>
      </w:r>
      <w:r w:rsidRPr="0022745D">
        <w:rPr>
          <w:rFonts w:asciiTheme="majorBidi" w:eastAsia="Times New Roman" w:hAnsiTheme="majorBidi" w:cstheme="majorBidi"/>
          <w:i/>
          <w:iCs/>
          <w:color w:val="222222"/>
          <w:shd w:val="clear" w:color="auto" w:fill="FFFFFF"/>
        </w:rPr>
        <w:t>Konsep kekuasaan Jawa: Penerapannya oleh raja-raja Mataram</w:t>
      </w:r>
      <w:r w:rsidRPr="0022745D">
        <w:rPr>
          <w:rFonts w:asciiTheme="majorBidi" w:eastAsia="Times New Roman" w:hAnsiTheme="majorBidi" w:cstheme="majorBidi"/>
          <w:i/>
          <w:iCs/>
          <w:color w:val="222222"/>
          <w:shd w:val="clear" w:color="auto" w:fill="FFFFFF"/>
          <w:lang w:val="id-ID"/>
        </w:rPr>
        <w:t xml:space="preserve">. </w:t>
      </w:r>
      <w:r w:rsidRPr="0022745D">
        <w:rPr>
          <w:rFonts w:asciiTheme="majorBidi" w:eastAsia="Times New Roman" w:hAnsiTheme="majorBidi" w:cstheme="majorBidi"/>
          <w:color w:val="222222"/>
          <w:shd w:val="clear" w:color="auto" w:fill="FFFFFF"/>
          <w:lang w:val="id-ID"/>
        </w:rPr>
        <w:t>(Yogyakarta : Kanisius, 2002), hlm. 130.</w:t>
      </w:r>
    </w:p>
  </w:footnote>
  <w:footnote w:id="142">
    <w:p w14:paraId="2FBCBD1F"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w:t>
      </w:r>
      <w:r w:rsidRPr="0022745D">
        <w:rPr>
          <w:rFonts w:asciiTheme="majorBidi" w:hAnsiTheme="majorBidi" w:cstheme="majorBidi"/>
          <w:i/>
          <w:iCs/>
          <w:lang w:val="id-ID"/>
        </w:rPr>
        <w:t>Ibid,</w:t>
      </w:r>
      <w:r w:rsidRPr="0022745D">
        <w:rPr>
          <w:rFonts w:asciiTheme="majorBidi" w:hAnsiTheme="majorBidi" w:cstheme="majorBidi"/>
          <w:lang w:val="id-ID"/>
        </w:rPr>
        <w:t xml:space="preserve"> hlm. 195-6</w:t>
      </w:r>
    </w:p>
  </w:footnote>
  <w:footnote w:id="143">
    <w:p w14:paraId="76B020C1"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199-202</w:t>
      </w:r>
    </w:p>
  </w:footnote>
  <w:footnote w:id="144">
    <w:p w14:paraId="5DE58BCA"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255</w:t>
      </w:r>
    </w:p>
  </w:footnote>
  <w:footnote w:id="145">
    <w:p w14:paraId="4A30B201"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151. Baca Surah Al-Nusa’ (4) ayat (75) dan (77)</w:t>
      </w:r>
    </w:p>
  </w:footnote>
  <w:footnote w:id="146">
    <w:p w14:paraId="4929A03D"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217</w:t>
      </w:r>
    </w:p>
  </w:footnote>
  <w:footnote w:id="147">
    <w:p w14:paraId="5CF50FC3"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Franz Magnis-Suseno,</w:t>
      </w:r>
      <w:r w:rsidRPr="0022745D">
        <w:rPr>
          <w:rFonts w:asciiTheme="majorBidi" w:hAnsiTheme="majorBidi" w:cstheme="majorBidi"/>
          <w:i/>
          <w:iCs/>
          <w:lang w:val="id-ID"/>
        </w:rPr>
        <w:t xml:space="preserve"> Etika Jawa Sebuah Analisa Falsafi tentang Kebijaksanaan Hidup Jawa </w:t>
      </w:r>
      <w:r w:rsidRPr="0022745D">
        <w:rPr>
          <w:rFonts w:asciiTheme="majorBidi" w:hAnsiTheme="majorBidi" w:cstheme="majorBidi"/>
          <w:lang w:val="id-ID"/>
        </w:rPr>
        <w:t>(Jakarta : Gramedia, 2001), hlm. 122.</w:t>
      </w:r>
    </w:p>
  </w:footnote>
  <w:footnote w:id="148">
    <w:p w14:paraId="406A903E"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 xml:space="preserve">(Yogayakarta : Bagus Arafah, 1979), hlm. 986 </w:t>
      </w:r>
    </w:p>
  </w:footnote>
  <w:footnote w:id="149">
    <w:p w14:paraId="532C83A6"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 xml:space="preserve">(Yogayakarta : Bagus Arafah, 1979), hlm. 1204. Baca Surah Al-Mudatsir (74) : 1-5. </w:t>
      </w:r>
    </w:p>
  </w:footnote>
  <w:footnote w:id="150">
    <w:p w14:paraId="6DC34B12"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884. Baca Surah As-Shaffat (37) ayat 104.</w:t>
      </w:r>
    </w:p>
  </w:footnote>
  <w:footnote w:id="151">
    <w:p w14:paraId="7823F496"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23. Baca Surah Al-Baqarah (2) ayat (21).</w:t>
      </w:r>
    </w:p>
  </w:footnote>
  <w:footnote w:id="152">
    <w:p w14:paraId="166B12DC"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25. Baca Surah Al-Baqarah (2) ayat (25).</w:t>
      </w:r>
    </w:p>
  </w:footnote>
  <w:footnote w:id="153">
    <w:p w14:paraId="24BF38D9"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Ibid,</w:t>
      </w:r>
      <w:r w:rsidRPr="0022745D">
        <w:rPr>
          <w:rFonts w:asciiTheme="majorBidi" w:hAnsiTheme="majorBidi" w:cstheme="majorBidi"/>
          <w:lang w:val="id-ID"/>
        </w:rPr>
        <w:t xml:space="preserve"> hlm. 472. Baca Surah Al-Hijr (15) ayat (32).</w:t>
      </w:r>
    </w:p>
  </w:footnote>
  <w:footnote w:id="154">
    <w:p w14:paraId="56F495C7"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(Yogayakarta : Bagus Arafah, 1979), hlm. 1204. Baca Surah Fushilat (41) ayat (11).</w:t>
      </w:r>
    </w:p>
  </w:footnote>
  <w:footnote w:id="155">
    <w:p w14:paraId="0022CEEF"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 xml:space="preserve">Ibid, </w:t>
      </w:r>
      <w:r w:rsidRPr="0022745D">
        <w:rPr>
          <w:rFonts w:asciiTheme="majorBidi" w:hAnsiTheme="majorBidi" w:cstheme="majorBidi"/>
          <w:lang w:val="id-ID"/>
        </w:rPr>
        <w:t>hlm. 833. Baca Surah Saba’ (34) ayat (10)</w:t>
      </w:r>
    </w:p>
  </w:footnote>
  <w:footnote w:id="156">
    <w:p w14:paraId="52695FEB"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Nasr Hamid Abu Zaid, </w:t>
      </w:r>
      <w:r w:rsidRPr="0022745D">
        <w:rPr>
          <w:rFonts w:asciiTheme="majorBidi" w:hAnsiTheme="majorBidi" w:cstheme="majorBidi"/>
          <w:i/>
          <w:iCs/>
          <w:lang w:val="id-ID"/>
        </w:rPr>
        <w:t>al-Nash wa al-Sulthon wa al-Haqiqah : Iradah al-Ma’rifah wa Iradah al-Haimanah</w:t>
      </w:r>
      <w:r w:rsidRPr="0022745D">
        <w:rPr>
          <w:rFonts w:asciiTheme="majorBidi" w:hAnsiTheme="majorBidi" w:cstheme="majorBidi"/>
          <w:lang w:val="id-ID"/>
        </w:rPr>
        <w:t xml:space="preserve"> (Beirut : al-Markaz al-Tsaqafi al-‘Arabi, 2006), hlm. 67-69.</w:t>
      </w:r>
    </w:p>
  </w:footnote>
  <w:footnote w:id="157">
    <w:p w14:paraId="2F91A3F3"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Komarrudin Hidayat, </w:t>
      </w:r>
      <w:r w:rsidRPr="0022745D">
        <w:rPr>
          <w:rFonts w:asciiTheme="majorBidi" w:hAnsiTheme="majorBidi" w:cstheme="majorBidi"/>
          <w:i/>
          <w:iCs/>
          <w:lang w:val="id-ID"/>
        </w:rPr>
        <w:t xml:space="preserve">Memahami Bahasa Agama : Sebuah Kajian Hermeneutika </w:t>
      </w:r>
      <w:r w:rsidRPr="0022745D">
        <w:rPr>
          <w:rFonts w:asciiTheme="majorBidi" w:hAnsiTheme="majorBidi" w:cstheme="majorBidi"/>
          <w:lang w:val="id-ID"/>
        </w:rPr>
        <w:t>(Jkarta : Paramadina, 1996), hlm. 165</w:t>
      </w:r>
    </w:p>
  </w:footnote>
  <w:footnote w:id="158">
    <w:p w14:paraId="014B6085"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Bassam Tibi, </w:t>
      </w:r>
      <w:r w:rsidRPr="0022745D">
        <w:rPr>
          <w:rFonts w:asciiTheme="majorBidi" w:hAnsiTheme="majorBidi" w:cstheme="majorBidi"/>
          <w:i/>
          <w:iCs/>
          <w:lang w:val="id-ID"/>
        </w:rPr>
        <w:t>Islam and The Cultural Accomodation of Social change (San Fransisco : Westview, 1991)</w:t>
      </w:r>
      <w:r w:rsidRPr="0022745D">
        <w:rPr>
          <w:rFonts w:asciiTheme="majorBidi" w:hAnsiTheme="majorBidi" w:cstheme="majorBidi"/>
          <w:lang w:val="id-ID"/>
        </w:rPr>
        <w:t>, hlm. 66</w:t>
      </w:r>
    </w:p>
  </w:footnote>
  <w:footnote w:id="159">
    <w:p w14:paraId="43C28D7B"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Nasr Hamid Abu Zaid, </w:t>
      </w:r>
      <w:r w:rsidRPr="0022745D">
        <w:rPr>
          <w:rFonts w:asciiTheme="majorBidi" w:hAnsiTheme="majorBidi" w:cstheme="majorBidi"/>
          <w:i/>
          <w:iCs/>
          <w:lang w:val="id-ID"/>
        </w:rPr>
        <w:t xml:space="preserve">Mafhum al-Nash : Dirasah fi Ulum al-Qur’an </w:t>
      </w:r>
      <w:r w:rsidRPr="0022745D">
        <w:rPr>
          <w:rFonts w:asciiTheme="majorBidi" w:hAnsiTheme="majorBidi" w:cstheme="majorBidi"/>
          <w:lang w:val="id-ID"/>
        </w:rPr>
        <w:t>(Beirut : al-Markaz al-Thaqafi al-Arabi, 1994), hlm. 243</w:t>
      </w:r>
    </w:p>
  </w:footnote>
  <w:footnote w:id="160">
    <w:p w14:paraId="19BA863F"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Zakiyuddin Baidhawy &amp; Mutohharun Jinan,</w:t>
      </w:r>
      <w:r w:rsidRPr="0022745D">
        <w:rPr>
          <w:rFonts w:asciiTheme="majorBidi" w:hAnsiTheme="majorBidi" w:cstheme="majorBidi"/>
          <w:i/>
          <w:iCs/>
          <w:lang w:val="id-ID"/>
        </w:rPr>
        <w:t xml:space="preserve"> Agama dan Pluralis Budaya Lokal </w:t>
      </w:r>
      <w:r w:rsidRPr="0022745D">
        <w:rPr>
          <w:rFonts w:asciiTheme="majorBidi" w:hAnsiTheme="majorBidi" w:cstheme="majorBidi"/>
          <w:lang w:val="id-ID"/>
        </w:rPr>
        <w:t xml:space="preserve">(Surakarta, 2003), hlm. 244. </w:t>
      </w:r>
    </w:p>
  </w:footnote>
  <w:footnote w:id="161">
    <w:p w14:paraId="23BCE6AC"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Musa Asy’ari,</w:t>
      </w:r>
      <w:r w:rsidRPr="0022745D">
        <w:rPr>
          <w:rFonts w:asciiTheme="majorBidi" w:hAnsiTheme="majorBidi" w:cstheme="majorBidi"/>
          <w:i/>
          <w:iCs/>
          <w:lang w:val="id-ID"/>
        </w:rPr>
        <w:t xml:space="preserve"> Manusia Pembentuk Kebudayaan dalam al-Qur’an </w:t>
      </w:r>
      <w:r w:rsidRPr="0022745D">
        <w:rPr>
          <w:rFonts w:asciiTheme="majorBidi" w:hAnsiTheme="majorBidi" w:cstheme="majorBidi"/>
          <w:lang w:val="id-ID"/>
        </w:rPr>
        <w:t>(Yogyakarta : LESFI, 1992),hlm. 105</w:t>
      </w:r>
    </w:p>
  </w:footnote>
  <w:footnote w:id="162">
    <w:p w14:paraId="20EA0869"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M. Rodhi al-Hafid,</w:t>
      </w:r>
      <w:r w:rsidRPr="0022745D">
        <w:rPr>
          <w:rFonts w:asciiTheme="majorBidi" w:hAnsiTheme="majorBidi" w:cstheme="majorBidi"/>
          <w:i/>
          <w:iCs/>
          <w:lang w:val="id-ID"/>
        </w:rPr>
        <w:t xml:space="preserve"> “ Inspirasi dan Apresiasi Islam dalam Budaya dan Seni,</w:t>
      </w:r>
      <w:r w:rsidRPr="0022745D">
        <w:rPr>
          <w:rFonts w:asciiTheme="majorBidi" w:hAnsiTheme="majorBidi" w:cstheme="majorBidi"/>
          <w:lang w:val="id-ID"/>
        </w:rPr>
        <w:t xml:space="preserve">hlm. 188-189. </w:t>
      </w:r>
    </w:p>
  </w:footnote>
  <w:footnote w:id="163">
    <w:p w14:paraId="4D517943"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Bakri Syahid,</w:t>
      </w:r>
      <w:r w:rsidRPr="0022745D">
        <w:rPr>
          <w:rFonts w:asciiTheme="majorBidi" w:hAnsiTheme="majorBidi" w:cstheme="majorBidi"/>
          <w:i/>
          <w:iCs/>
          <w:lang w:val="id-ID"/>
        </w:rPr>
        <w:t xml:space="preserve"> al-Huda Tafsir Qur’an Basa Jawi </w:t>
      </w:r>
      <w:r w:rsidRPr="0022745D">
        <w:rPr>
          <w:rFonts w:asciiTheme="majorBidi" w:hAnsiTheme="majorBidi" w:cstheme="majorBidi"/>
          <w:lang w:val="id-ID"/>
        </w:rPr>
        <w:t xml:space="preserve">(Yogyakarta : Bagus Arafah, 1979), hlm. 599. </w:t>
      </w:r>
    </w:p>
  </w:footnote>
  <w:footnote w:id="164">
    <w:p w14:paraId="49A5E65E"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Dr. Imam Muhsin, </w:t>
      </w:r>
      <w:r w:rsidRPr="0022745D">
        <w:rPr>
          <w:rFonts w:asciiTheme="majorBidi" w:hAnsiTheme="majorBidi" w:cstheme="majorBidi"/>
          <w:i/>
          <w:iCs/>
          <w:lang w:val="id-ID"/>
        </w:rPr>
        <w:t>Al-Qur’an dan Budaya Jawa</w:t>
      </w:r>
      <w:r w:rsidRPr="0022745D">
        <w:rPr>
          <w:rFonts w:asciiTheme="majorBidi" w:hAnsiTheme="majorBidi" w:cstheme="majorBidi"/>
          <w:lang w:val="id-ID"/>
        </w:rPr>
        <w:t xml:space="preserve"> (Yogyakarta : Elsaq Press, 2013), hlm. iii </w:t>
      </w:r>
    </w:p>
  </w:footnote>
  <w:footnote w:id="165">
    <w:p w14:paraId="7C83749E"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lang w:val="id-ID"/>
        </w:rPr>
        <w:t xml:space="preserve"> Fathur Rohman, </w:t>
      </w:r>
      <w:r w:rsidRPr="0022745D">
        <w:rPr>
          <w:rFonts w:asciiTheme="majorBidi" w:hAnsiTheme="majorBidi" w:cstheme="majorBidi"/>
          <w:i/>
          <w:iCs/>
          <w:lang w:val="id-ID"/>
        </w:rPr>
        <w:t>Kesetiaan Bahasa Keluarga Bnayumas terhadap Bahasa Jawa dalam Konteks Multibahasa :Kajian Sosiolinguistik</w:t>
      </w:r>
      <w:r w:rsidRPr="0022745D">
        <w:rPr>
          <w:rFonts w:asciiTheme="majorBidi" w:hAnsiTheme="majorBidi" w:cstheme="majorBidi"/>
          <w:lang w:val="id-ID"/>
        </w:rPr>
        <w:t xml:space="preserve">, (Yogyakarta : Tiara Wacana, 2005), hlm. 59 </w:t>
      </w:r>
    </w:p>
  </w:footnote>
  <w:footnote w:id="166">
    <w:p w14:paraId="5A1DD4BF"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eastAsia="Times New Roman" w:hAnsiTheme="majorBidi" w:cstheme="majorBidi"/>
          <w:color w:val="222222"/>
          <w:shd w:val="clear" w:color="auto" w:fill="FFFFFF"/>
          <w:lang w:val="id-ID"/>
        </w:rPr>
        <w:t>Nasr Hamid Abu Zaid</w:t>
      </w:r>
      <w:r w:rsidRPr="0022745D">
        <w:rPr>
          <w:rFonts w:asciiTheme="majorBidi" w:eastAsia="Times New Roman" w:hAnsiTheme="majorBidi" w:cstheme="majorBidi"/>
          <w:color w:val="222222"/>
          <w:shd w:val="clear" w:color="auto" w:fill="FFFFFF"/>
        </w:rPr>
        <w:t xml:space="preserve">. </w:t>
      </w:r>
      <w:r w:rsidRPr="0022745D">
        <w:rPr>
          <w:rFonts w:asciiTheme="majorBidi" w:eastAsia="Times New Roman" w:hAnsiTheme="majorBidi" w:cstheme="majorBidi"/>
          <w:i/>
          <w:iCs/>
          <w:color w:val="222222"/>
          <w:shd w:val="clear" w:color="auto" w:fill="FFFFFF"/>
        </w:rPr>
        <w:t>Tekstualitas al-Quran, terj.</w:t>
      </w:r>
      <w:r w:rsidRPr="0022745D">
        <w:rPr>
          <w:rStyle w:val="apple-converted-space"/>
          <w:rFonts w:asciiTheme="majorBidi" w:eastAsia="Times New Roman" w:hAnsiTheme="majorBidi" w:cstheme="majorBidi"/>
          <w:i/>
          <w:iCs/>
          <w:color w:val="222222"/>
          <w:shd w:val="clear" w:color="auto" w:fill="FFFFFF"/>
        </w:rPr>
        <w:t> </w:t>
      </w:r>
      <w:r w:rsidRPr="0022745D">
        <w:rPr>
          <w:rFonts w:asciiTheme="majorBidi" w:eastAsia="Times New Roman" w:hAnsiTheme="majorBidi" w:cstheme="majorBidi"/>
          <w:i/>
          <w:iCs/>
          <w:color w:val="222222"/>
        </w:rPr>
        <w:t xml:space="preserve">Khoiron Nahdliyin, Cet. II, </w:t>
      </w:r>
      <w:r w:rsidRPr="0022745D">
        <w:rPr>
          <w:rFonts w:asciiTheme="majorBidi" w:eastAsia="Times New Roman" w:hAnsiTheme="majorBidi" w:cstheme="majorBidi"/>
          <w:color w:val="222222"/>
          <w:lang w:val="id-ID"/>
        </w:rPr>
        <w:t>(</w:t>
      </w:r>
      <w:r w:rsidRPr="0022745D">
        <w:rPr>
          <w:rFonts w:asciiTheme="majorBidi" w:eastAsia="Times New Roman" w:hAnsiTheme="majorBidi" w:cstheme="majorBidi"/>
          <w:color w:val="222222"/>
        </w:rPr>
        <w:t>Jogjakarta</w:t>
      </w:r>
      <w:r w:rsidRPr="0022745D">
        <w:rPr>
          <w:rFonts w:asciiTheme="majorBidi" w:eastAsia="Times New Roman" w:hAnsiTheme="majorBidi" w:cstheme="majorBidi"/>
          <w:i/>
          <w:iCs/>
          <w:color w:val="222222"/>
        </w:rPr>
        <w:t>: LKiS</w:t>
      </w:r>
      <w:r w:rsidRPr="0022745D">
        <w:rPr>
          <w:rFonts w:asciiTheme="majorBidi" w:eastAsia="Times New Roman" w:hAnsiTheme="majorBidi" w:cstheme="majorBidi"/>
          <w:color w:val="222222"/>
          <w:shd w:val="clear" w:color="auto" w:fill="FFFFFF"/>
        </w:rPr>
        <w:t>, 2002</w:t>
      </w:r>
      <w:r w:rsidRPr="0022745D">
        <w:rPr>
          <w:rFonts w:asciiTheme="majorBidi" w:eastAsia="Times New Roman" w:hAnsiTheme="majorBidi" w:cstheme="majorBidi"/>
          <w:color w:val="222222"/>
          <w:shd w:val="clear" w:color="auto" w:fill="FFFFFF"/>
          <w:lang w:val="id-ID"/>
        </w:rPr>
        <w:t>), hlm. 19-24</w:t>
      </w:r>
    </w:p>
  </w:footnote>
  <w:footnote w:id="167">
    <w:p w14:paraId="45778D43"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Bakri Syahid, </w:t>
      </w:r>
      <w:r w:rsidRPr="0022745D">
        <w:rPr>
          <w:rFonts w:asciiTheme="majorBidi" w:hAnsiTheme="majorBidi" w:cstheme="majorBidi"/>
          <w:i/>
          <w:iCs/>
          <w:lang w:val="id-ID"/>
        </w:rPr>
        <w:t xml:space="preserve">Al-Huda Tafsir Al-Quran Basa Jawi </w:t>
      </w:r>
      <w:r w:rsidRPr="0022745D">
        <w:rPr>
          <w:rFonts w:asciiTheme="majorBidi" w:hAnsiTheme="majorBidi" w:cstheme="majorBidi"/>
          <w:lang w:val="id-ID"/>
        </w:rPr>
        <w:t>(Yogyakarta : Bagus Arafah, 1979), hlm. 1212</w:t>
      </w:r>
    </w:p>
  </w:footnote>
  <w:footnote w:id="168">
    <w:p w14:paraId="16731012" w14:textId="77777777" w:rsidR="004721C0" w:rsidRPr="0022745D" w:rsidRDefault="004721C0" w:rsidP="004721C0">
      <w:pPr>
        <w:pStyle w:val="FootnoteText"/>
        <w:rPr>
          <w:rFonts w:asciiTheme="majorBidi" w:hAnsiTheme="majorBidi" w:cstheme="majorBidi"/>
          <w:lang w:val="id-ID"/>
        </w:rPr>
      </w:pPr>
      <w:r w:rsidRPr="0022745D">
        <w:rPr>
          <w:rFonts w:asciiTheme="majorBidi" w:hAnsiTheme="majorBidi" w:cstheme="majorBidi"/>
          <w:lang w:val="id-ID"/>
        </w:rPr>
        <w:t>`</w:t>
      </w:r>
      <w:r w:rsidRPr="0022745D">
        <w:rPr>
          <w:rFonts w:asciiTheme="majorBidi" w:hAnsiTheme="majorBidi" w:cstheme="majorBidi"/>
          <w:lang w:val="id-ID"/>
        </w:rPr>
        <w:tab/>
      </w: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i/>
          <w:iCs/>
          <w:lang w:val="id-ID"/>
        </w:rPr>
        <w:t>Ibid,</w:t>
      </w:r>
      <w:r w:rsidRPr="0022745D">
        <w:rPr>
          <w:rFonts w:asciiTheme="majorBidi" w:hAnsiTheme="majorBidi" w:cstheme="majorBidi"/>
          <w:lang w:val="id-ID"/>
        </w:rPr>
        <w:t xml:space="preserve"> hlm. 8</w:t>
      </w:r>
    </w:p>
  </w:footnote>
  <w:footnote w:id="169">
    <w:p w14:paraId="573C3604"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Departemen Agama RI, </w:t>
      </w:r>
      <w:r w:rsidRPr="0022745D">
        <w:rPr>
          <w:rFonts w:asciiTheme="majorBidi" w:hAnsiTheme="majorBidi" w:cstheme="majorBidi"/>
          <w:i/>
          <w:iCs/>
          <w:lang w:val="id-ID"/>
        </w:rPr>
        <w:t xml:space="preserve">Al-Qur’an dan Terjemahnya </w:t>
      </w:r>
      <w:r w:rsidRPr="0022745D">
        <w:rPr>
          <w:rFonts w:asciiTheme="majorBidi" w:hAnsiTheme="majorBidi" w:cstheme="majorBidi"/>
          <w:lang w:val="id-ID"/>
        </w:rPr>
        <w:t>(Surabaya : Surya Cipta Aksara), hlm. 8</w:t>
      </w:r>
    </w:p>
  </w:footnote>
  <w:footnote w:id="170">
    <w:p w14:paraId="3BF10920"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Bakri Syahid, </w:t>
      </w:r>
      <w:r w:rsidRPr="0022745D">
        <w:rPr>
          <w:rFonts w:asciiTheme="majorBidi" w:hAnsiTheme="majorBidi" w:cstheme="majorBidi"/>
          <w:i/>
          <w:iCs/>
          <w:lang w:val="id-ID"/>
        </w:rPr>
        <w:t xml:space="preserve">Al-Huda Tafsir Al-Quran Basa Jawi </w:t>
      </w:r>
      <w:r w:rsidRPr="0022745D">
        <w:rPr>
          <w:rFonts w:asciiTheme="majorBidi" w:hAnsiTheme="majorBidi" w:cstheme="majorBidi"/>
          <w:lang w:val="id-ID"/>
        </w:rPr>
        <w:t>(Yogyakarta : Bagus Arafah, 1979), hlm. 19</w:t>
      </w:r>
    </w:p>
  </w:footnote>
  <w:footnote w:id="171">
    <w:p w14:paraId="28F7EA04"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Zuhdi, </w:t>
      </w:r>
      <w:r w:rsidRPr="0022745D">
        <w:rPr>
          <w:rFonts w:asciiTheme="majorBidi" w:hAnsiTheme="majorBidi" w:cstheme="majorBidi"/>
          <w:i/>
          <w:iCs/>
        </w:rPr>
        <w:t xml:space="preserve">Pasaraya Tafsir Indoensia, </w:t>
      </w:r>
      <w:r w:rsidRPr="0022745D">
        <w:rPr>
          <w:rFonts w:asciiTheme="majorBidi" w:hAnsiTheme="majorBidi" w:cstheme="majorBidi"/>
        </w:rPr>
        <w:t xml:space="preserve">hlm. 44 </w:t>
      </w:r>
    </w:p>
  </w:footnote>
  <w:footnote w:id="172">
    <w:p w14:paraId="49D969AE" w14:textId="77777777" w:rsidR="004721C0" w:rsidRPr="0022745D" w:rsidRDefault="004721C0" w:rsidP="004721C0">
      <w:pPr>
        <w:pStyle w:val="FootnoteText"/>
        <w:ind w:firstLine="720"/>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rPr>
        <w:t xml:space="preserve">Mursalim, </w:t>
      </w:r>
      <w:r w:rsidRPr="0022745D">
        <w:rPr>
          <w:rFonts w:asciiTheme="majorBidi" w:hAnsiTheme="majorBidi" w:cstheme="majorBidi"/>
          <w:i/>
          <w:iCs/>
        </w:rPr>
        <w:t xml:space="preserve">Vernakularisasi Al-Qur’an. </w:t>
      </w:r>
      <w:r w:rsidRPr="0022745D">
        <w:rPr>
          <w:rFonts w:asciiTheme="majorBidi" w:hAnsiTheme="majorBidi" w:cstheme="majorBidi"/>
        </w:rPr>
        <w:t xml:space="preserve">Hlm. 59 </w:t>
      </w:r>
    </w:p>
  </w:footnote>
  <w:footnote w:id="173">
    <w:p w14:paraId="34B803F7"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Bakri Syahid, </w:t>
      </w:r>
      <w:r w:rsidRPr="0022745D">
        <w:rPr>
          <w:rFonts w:asciiTheme="majorBidi" w:hAnsiTheme="majorBidi" w:cstheme="majorBidi"/>
          <w:i/>
          <w:iCs/>
          <w:lang w:val="id-ID"/>
        </w:rPr>
        <w:t xml:space="preserve">Al-Huda Tafsir Al-Quran Basa Jawi </w:t>
      </w:r>
      <w:r w:rsidRPr="0022745D">
        <w:rPr>
          <w:rFonts w:asciiTheme="majorBidi" w:hAnsiTheme="majorBidi" w:cstheme="majorBidi"/>
          <w:lang w:val="id-ID"/>
        </w:rPr>
        <w:t>(Yogyakarta : Bagus Arafah, 1979), hlm. 1543</w:t>
      </w:r>
    </w:p>
  </w:footnote>
  <w:footnote w:id="174">
    <w:p w14:paraId="127CE6B6"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Bakri Syahid, </w:t>
      </w:r>
      <w:r w:rsidRPr="0022745D">
        <w:rPr>
          <w:rFonts w:asciiTheme="majorBidi" w:hAnsiTheme="majorBidi" w:cstheme="majorBidi"/>
          <w:i/>
          <w:iCs/>
          <w:lang w:val="id-ID"/>
        </w:rPr>
        <w:t xml:space="preserve">Al-Huda Tafsir Al-Quran Basa Jawi </w:t>
      </w:r>
      <w:r w:rsidRPr="0022745D">
        <w:rPr>
          <w:rFonts w:asciiTheme="majorBidi" w:hAnsiTheme="majorBidi" w:cstheme="majorBidi"/>
          <w:lang w:val="id-ID"/>
        </w:rPr>
        <w:t>(Yogyakarta : Bagus Arafah, 1979), hlm. 675</w:t>
      </w:r>
    </w:p>
  </w:footnote>
  <w:footnote w:id="175">
    <w:p w14:paraId="5CAB8EA2" w14:textId="77777777" w:rsidR="004721C0" w:rsidRPr="0022745D" w:rsidRDefault="004721C0" w:rsidP="004721C0">
      <w:pPr>
        <w:pStyle w:val="FootnoteText"/>
        <w:ind w:firstLine="720"/>
        <w:rPr>
          <w:rFonts w:asciiTheme="majorBidi" w:hAnsiTheme="majorBidi" w:cstheme="majorBidi"/>
          <w:lang w:val="id-ID"/>
        </w:rPr>
      </w:pPr>
      <w:r w:rsidRPr="0022745D">
        <w:rPr>
          <w:rStyle w:val="FootnoteReference"/>
          <w:rFonts w:asciiTheme="majorBidi" w:hAnsiTheme="majorBidi" w:cstheme="majorBidi"/>
        </w:rPr>
        <w:footnoteRef/>
      </w:r>
      <w:r w:rsidRPr="0022745D">
        <w:rPr>
          <w:rFonts w:asciiTheme="majorBidi" w:hAnsiTheme="majorBidi" w:cstheme="majorBidi"/>
        </w:rPr>
        <w:t xml:space="preserve"> </w:t>
      </w:r>
      <w:r w:rsidRPr="0022745D">
        <w:rPr>
          <w:rFonts w:asciiTheme="majorBidi" w:hAnsiTheme="majorBidi" w:cstheme="majorBidi"/>
          <w:lang w:val="id-ID"/>
        </w:rPr>
        <w:t xml:space="preserve">Dr. Imam Muhsin, </w:t>
      </w:r>
      <w:r w:rsidRPr="0022745D">
        <w:rPr>
          <w:rFonts w:asciiTheme="majorBidi" w:hAnsiTheme="majorBidi" w:cstheme="majorBidi"/>
          <w:i/>
          <w:iCs/>
          <w:lang w:val="id-ID"/>
        </w:rPr>
        <w:t>Al-Qur’an dan Budaya Jawa</w:t>
      </w:r>
      <w:r w:rsidRPr="0022745D">
        <w:rPr>
          <w:rFonts w:asciiTheme="majorBidi" w:hAnsiTheme="majorBidi" w:cstheme="majorBidi"/>
          <w:lang w:val="id-ID"/>
        </w:rPr>
        <w:t xml:space="preserve"> (Yogyakarta : Elsaq Press, 2013), hlm. 213</w:t>
      </w:r>
    </w:p>
  </w:footnote>
  <w:footnote w:id="176">
    <w:p w14:paraId="3C8BD7BC" w14:textId="77777777" w:rsidR="004721C0" w:rsidRPr="0022745D" w:rsidRDefault="004721C0" w:rsidP="004721C0">
      <w:pPr>
        <w:pStyle w:val="FootnoteText"/>
        <w:ind w:firstLine="720"/>
        <w:jc w:val="both"/>
        <w:rPr>
          <w:rFonts w:asciiTheme="majorBidi" w:hAnsiTheme="majorBidi" w:cstheme="majorBidi"/>
        </w:rPr>
      </w:pPr>
      <w:r w:rsidRPr="0022745D">
        <w:rPr>
          <w:rStyle w:val="FootnoteReference"/>
          <w:rFonts w:asciiTheme="majorBidi" w:hAnsiTheme="majorBidi" w:cstheme="majorBidi"/>
        </w:rPr>
        <w:footnoteRef/>
      </w:r>
      <w:r w:rsidRPr="0022745D">
        <w:rPr>
          <w:rFonts w:asciiTheme="majorBidi" w:hAnsiTheme="majorBidi" w:cstheme="majorBidi"/>
        </w:rPr>
        <w:t xml:space="preserve"> Bakri </w:t>
      </w:r>
      <w:r w:rsidRPr="0022745D">
        <w:rPr>
          <w:rFonts w:asciiTheme="majorBidi" w:hAnsiTheme="majorBidi" w:cstheme="majorBidi"/>
        </w:rPr>
        <w:t>Syahid</w:t>
      </w:r>
      <w:r w:rsidRPr="0022745D">
        <w:rPr>
          <w:rFonts w:asciiTheme="majorBidi" w:hAnsiTheme="majorBidi" w:cstheme="majorBidi"/>
          <w:i/>
          <w:iCs/>
        </w:rPr>
        <w:t>, Al-Huda Tafsir Qur’an Basa Jaw</w:t>
      </w:r>
      <w:r w:rsidRPr="0022745D">
        <w:rPr>
          <w:rFonts w:asciiTheme="majorBidi" w:hAnsiTheme="majorBidi" w:cstheme="majorBidi"/>
        </w:rPr>
        <w:t xml:space="preserve">i, (Yogyakarta : Bagus Arafah, 1979), hlm. 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CD98" w14:textId="77777777" w:rsidR="004721C0" w:rsidRDefault="00000000">
    <w:pPr>
      <w:pStyle w:val="Header"/>
    </w:pPr>
    <w:r>
      <w:rPr>
        <w:noProof/>
      </w:rPr>
      <w:pict w14:anchorId="5BE01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0" o:spid="_x0000_s1026" type="#_x0000_t75" style="position:absolute;left:0;text-align:left;margin-left:0;margin-top:0;width:396.9pt;height:396.9pt;z-index:-2516561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ED83" w14:textId="77777777" w:rsidR="004721C0" w:rsidRDefault="00000000">
    <w:pPr>
      <w:pStyle w:val="Header"/>
    </w:pPr>
    <w:r>
      <w:rPr>
        <w:noProof/>
      </w:rPr>
      <w:pict w14:anchorId="5E8B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9" o:spid="_x0000_s1035" type="#_x0000_t75" style="position:absolute;left:0;text-align:left;margin-left:0;margin-top:0;width:396.9pt;height:396.9pt;z-index:-25164697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32F" w14:textId="77777777" w:rsidR="004721C0" w:rsidRPr="00247488" w:rsidRDefault="00000000">
    <w:pPr>
      <w:pStyle w:val="Header"/>
      <w:jc w:val="right"/>
      <w:rPr>
        <w:rFonts w:asciiTheme="majorBidi" w:hAnsiTheme="majorBidi" w:cstheme="majorBidi"/>
        <w:sz w:val="24"/>
        <w:szCs w:val="24"/>
      </w:rPr>
    </w:pPr>
    <w:r>
      <w:rPr>
        <w:rFonts w:asciiTheme="majorBidi" w:hAnsiTheme="majorBidi" w:cstheme="majorBidi"/>
        <w:noProof/>
        <w:sz w:val="24"/>
        <w:szCs w:val="24"/>
      </w:rPr>
      <w:pict w14:anchorId="203E4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70" o:spid="_x0000_s1036" type="#_x0000_t75" style="position:absolute;left:0;text-align:left;margin-left:0;margin-top:0;width:396.9pt;height:396.9pt;z-index:-251645952;mso-position-horizontal:center;mso-position-horizontal-relative:margin;mso-position-vertical:center;mso-position-vertical-relative:margin" o:allowincell="f">
          <v:imagedata r:id="rId1" o:title="download" gain="19661f" blacklevel="22938f"/>
          <w10:wrap anchorx="margin" anchory="margin"/>
        </v:shape>
      </w:pict>
    </w:r>
  </w:p>
  <w:p w14:paraId="733756B3" w14:textId="77777777" w:rsidR="004721C0" w:rsidRDefault="004721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59CD" w14:textId="77777777" w:rsidR="004721C0" w:rsidRDefault="00000000">
    <w:pPr>
      <w:pStyle w:val="Header"/>
    </w:pPr>
    <w:r>
      <w:rPr>
        <w:noProof/>
      </w:rPr>
      <w:pict w14:anchorId="11824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8" o:spid="_x0000_s1034" type="#_x0000_t75" style="position:absolute;left:0;text-align:left;margin-left:0;margin-top:0;width:396.9pt;height:396.9pt;z-index:-25164800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DE56" w14:textId="77777777" w:rsidR="004721C0" w:rsidRPr="00247488" w:rsidRDefault="00000000">
    <w:pPr>
      <w:pStyle w:val="Header"/>
      <w:jc w:val="right"/>
      <w:rPr>
        <w:rFonts w:asciiTheme="majorBidi" w:hAnsiTheme="majorBidi" w:cstheme="majorBidi"/>
        <w:sz w:val="24"/>
        <w:szCs w:val="24"/>
      </w:rPr>
    </w:pPr>
    <w:r>
      <w:rPr>
        <w:rFonts w:asciiTheme="majorBidi" w:hAnsiTheme="majorBidi" w:cstheme="majorBidi"/>
        <w:noProof/>
        <w:sz w:val="24"/>
        <w:szCs w:val="24"/>
      </w:rPr>
      <w:pict w14:anchorId="3FC31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1" o:spid="_x0000_s1027" type="#_x0000_t75" style="position:absolute;left:0;text-align:left;margin-left:0;margin-top:0;width:396.9pt;height:396.9pt;z-index:-251655168;mso-position-horizontal:center;mso-position-horizontal-relative:margin;mso-position-vertical:center;mso-position-vertical-relative:margin" o:allowincell="f">
          <v:imagedata r:id="rId1" o:title="download" gain="19661f" blacklevel="22938f"/>
          <w10:wrap anchorx="margin" anchory="margin"/>
        </v:shape>
      </w:pict>
    </w:r>
  </w:p>
  <w:p w14:paraId="7950639A" w14:textId="77777777" w:rsidR="004721C0" w:rsidRDefault="004721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046364"/>
      <w:docPartObj>
        <w:docPartGallery w:val="Page Numbers (Top of Page)"/>
        <w:docPartUnique/>
      </w:docPartObj>
    </w:sdtPr>
    <w:sdtEndPr>
      <w:rPr>
        <w:noProof/>
      </w:rPr>
    </w:sdtEndPr>
    <w:sdtContent>
      <w:p w14:paraId="596FC67F" w14:textId="77777777" w:rsidR="004721C0" w:rsidRDefault="00000000">
        <w:pPr>
          <w:pStyle w:val="Header"/>
          <w:jc w:val="right"/>
        </w:pPr>
        <w:r>
          <w:rPr>
            <w:noProof/>
          </w:rPr>
          <w:pict w14:anchorId="39FB3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59" o:spid="_x0000_s1025" type="#_x0000_t75" style="position:absolute;left:0;text-align:left;margin-left:0;margin-top:0;width:396.9pt;height:396.9pt;z-index:-251657216;mso-position-horizontal:center;mso-position-horizontal-relative:margin;mso-position-vertical:center;mso-position-vertical-relative:margin" o:allowincell="f">
              <v:imagedata r:id="rId1" o:title="download" gain="19661f" blacklevel="22938f"/>
              <w10:wrap anchorx="margin" anchory="margin"/>
            </v:shape>
          </w:pict>
        </w:r>
        <w:r w:rsidR="004721C0">
          <w:fldChar w:fldCharType="begin"/>
        </w:r>
        <w:r w:rsidR="004721C0">
          <w:instrText xml:space="preserve"> PAGE   \* MERGEFORMAT </w:instrText>
        </w:r>
        <w:r w:rsidR="004721C0">
          <w:fldChar w:fldCharType="separate"/>
        </w:r>
        <w:r w:rsidR="004721C0">
          <w:rPr>
            <w:noProof/>
          </w:rPr>
          <w:t>2</w:t>
        </w:r>
        <w:r w:rsidR="004721C0">
          <w:rPr>
            <w:noProof/>
          </w:rPr>
          <w:fldChar w:fldCharType="end"/>
        </w:r>
      </w:p>
    </w:sdtContent>
  </w:sdt>
  <w:p w14:paraId="301ED55F" w14:textId="77777777" w:rsidR="004721C0" w:rsidRDefault="004721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E8B7" w14:textId="77777777" w:rsidR="004721C0" w:rsidRDefault="00000000">
    <w:pPr>
      <w:pStyle w:val="Header"/>
    </w:pPr>
    <w:r>
      <w:rPr>
        <w:noProof/>
      </w:rPr>
      <w:pict w14:anchorId="7698A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3" o:spid="_x0000_s1029" type="#_x0000_t75" style="position:absolute;left:0;text-align:left;margin-left:0;margin-top:0;width:396.9pt;height:396.9pt;z-index:-25165312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0560" w14:textId="77777777" w:rsidR="004721C0" w:rsidRDefault="00000000">
    <w:pPr>
      <w:pStyle w:val="Header"/>
    </w:pPr>
    <w:r>
      <w:rPr>
        <w:noProof/>
      </w:rPr>
      <w:pict w14:anchorId="5A555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4" o:spid="_x0000_s1030" type="#_x0000_t75" style="position:absolute;left:0;text-align:left;margin-left:0;margin-top:0;width:396.9pt;height:396.9pt;z-index:-25165209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D40D" w14:textId="77777777" w:rsidR="004721C0" w:rsidRDefault="00000000">
    <w:pPr>
      <w:pStyle w:val="Header"/>
    </w:pPr>
    <w:r>
      <w:rPr>
        <w:noProof/>
      </w:rPr>
      <w:pict w14:anchorId="169BB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2" o:spid="_x0000_s1028" type="#_x0000_t75" style="position:absolute;left:0;text-align:left;margin-left:0;margin-top:0;width:396.9pt;height:396.9pt;z-index:-25165414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7C0A" w14:textId="77777777" w:rsidR="004721C0" w:rsidRDefault="00000000">
    <w:pPr>
      <w:pStyle w:val="Header"/>
    </w:pPr>
    <w:r>
      <w:rPr>
        <w:noProof/>
      </w:rPr>
      <w:pict w14:anchorId="6E4A8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6" o:spid="_x0000_s1032" type="#_x0000_t75" style="position:absolute;left:0;text-align:left;margin-left:0;margin-top:0;width:396.9pt;height:396.9pt;z-index:-25165004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A272" w14:textId="77777777" w:rsidR="004721C0" w:rsidRDefault="00000000">
    <w:pPr>
      <w:pStyle w:val="Header"/>
    </w:pPr>
    <w:r>
      <w:rPr>
        <w:noProof/>
      </w:rPr>
      <w:pict w14:anchorId="3CE54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7" o:spid="_x0000_s1033" type="#_x0000_t75" style="position:absolute;left:0;text-align:left;margin-left:0;margin-top:0;width:396.9pt;height:396.9pt;z-index:-25164902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654402"/>
      <w:docPartObj>
        <w:docPartGallery w:val="Page Numbers (Top of Page)"/>
        <w:docPartUnique/>
      </w:docPartObj>
    </w:sdtPr>
    <w:sdtEndPr>
      <w:rPr>
        <w:noProof/>
      </w:rPr>
    </w:sdtEndPr>
    <w:sdtContent>
      <w:p w14:paraId="1D98FE0B" w14:textId="77777777" w:rsidR="004721C0" w:rsidRDefault="00000000">
        <w:pPr>
          <w:pStyle w:val="Header"/>
          <w:jc w:val="right"/>
        </w:pPr>
        <w:r>
          <w:rPr>
            <w:noProof/>
          </w:rPr>
          <w:pict w14:anchorId="431A2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365" o:spid="_x0000_s1031" type="#_x0000_t75" style="position:absolute;left:0;text-align:left;margin-left:0;margin-top:0;width:396.9pt;height:396.9pt;z-index:-251651072;mso-position-horizontal:center;mso-position-horizontal-relative:margin;mso-position-vertical:center;mso-position-vertical-relative:margin" o:allowincell="f">
              <v:imagedata r:id="rId1" o:title="download" gain="19661f" blacklevel="22938f"/>
              <w10:wrap anchorx="margin" anchory="margin"/>
            </v:shape>
          </w:pict>
        </w:r>
        <w:r w:rsidR="004721C0">
          <w:fldChar w:fldCharType="begin"/>
        </w:r>
        <w:r w:rsidR="004721C0">
          <w:instrText xml:space="preserve"> PAGE   \* MERGEFORMAT </w:instrText>
        </w:r>
        <w:r w:rsidR="004721C0">
          <w:fldChar w:fldCharType="separate"/>
        </w:r>
        <w:r w:rsidR="004721C0">
          <w:rPr>
            <w:noProof/>
          </w:rPr>
          <w:t>2</w:t>
        </w:r>
        <w:r w:rsidR="004721C0">
          <w:rPr>
            <w:noProof/>
          </w:rPr>
          <w:fldChar w:fldCharType="end"/>
        </w:r>
      </w:p>
    </w:sdtContent>
  </w:sdt>
  <w:p w14:paraId="1156B31B" w14:textId="77777777" w:rsidR="004721C0" w:rsidRDefault="00472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B63"/>
    <w:multiLevelType w:val="multilevel"/>
    <w:tmpl w:val="00394B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AE7B4D"/>
    <w:multiLevelType w:val="hybridMultilevel"/>
    <w:tmpl w:val="8E84F1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8C29C7"/>
    <w:multiLevelType w:val="hybridMultilevel"/>
    <w:tmpl w:val="2F88D2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8A574C"/>
    <w:multiLevelType w:val="hybridMultilevel"/>
    <w:tmpl w:val="35402668"/>
    <w:lvl w:ilvl="0" w:tplc="FF5ACCC4">
      <w:start w:val="2"/>
      <w:numFmt w:val="upp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9801200"/>
    <w:multiLevelType w:val="hybridMultilevel"/>
    <w:tmpl w:val="69009DA4"/>
    <w:lvl w:ilvl="0" w:tplc="70CCC05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0D855AB3"/>
    <w:multiLevelType w:val="hybridMultilevel"/>
    <w:tmpl w:val="86C81966"/>
    <w:lvl w:ilvl="0" w:tplc="9D263C76">
      <w:start w:val="1"/>
      <w:numFmt w:val="upperLetter"/>
      <w:lvlText w:val="%1."/>
      <w:lvlJc w:val="left"/>
      <w:pPr>
        <w:ind w:left="720" w:hanging="360"/>
      </w:pPr>
      <w:rPr>
        <w:rFonts w:asciiTheme="majorBidi" w:hAnsiTheme="majorBidi" w:cstheme="majorBidi" w:hint="default"/>
        <w:b/>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5AD4979"/>
    <w:multiLevelType w:val="hybridMultilevel"/>
    <w:tmpl w:val="715445DE"/>
    <w:lvl w:ilvl="0" w:tplc="C63A1AB2">
      <w:start w:val="1"/>
      <w:numFmt w:val="upperLetter"/>
      <w:lvlText w:val="%1."/>
      <w:lvlJc w:val="left"/>
      <w:pPr>
        <w:ind w:left="580" w:hanging="360"/>
      </w:pPr>
      <w:rPr>
        <w:rFonts w:hint="default"/>
        <w:color w:val="auto"/>
        <w:u w:val="none"/>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7" w15:restartNumberingAfterBreak="0">
    <w:nsid w:val="181F0643"/>
    <w:multiLevelType w:val="hybridMultilevel"/>
    <w:tmpl w:val="C338B4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B2A509D"/>
    <w:multiLevelType w:val="hybridMultilevel"/>
    <w:tmpl w:val="40045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F2F60"/>
    <w:multiLevelType w:val="hybridMultilevel"/>
    <w:tmpl w:val="0C2E9C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F274D37"/>
    <w:multiLevelType w:val="hybridMultilevel"/>
    <w:tmpl w:val="56962D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0977996"/>
    <w:multiLevelType w:val="hybridMultilevel"/>
    <w:tmpl w:val="5D4CA7D0"/>
    <w:lvl w:ilvl="0" w:tplc="77EC3060">
      <w:start w:val="1"/>
      <w:numFmt w:val="decimal"/>
      <w:lvlText w:val="%1."/>
      <w:lvlJc w:val="left"/>
      <w:pPr>
        <w:ind w:left="2160" w:hanging="360"/>
      </w:pPr>
      <w:rPr>
        <w:i w:val="0"/>
        <w:i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15:restartNumberingAfterBreak="0">
    <w:nsid w:val="234B37C7"/>
    <w:multiLevelType w:val="hybridMultilevel"/>
    <w:tmpl w:val="F72279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4747BF0"/>
    <w:multiLevelType w:val="hybridMultilevel"/>
    <w:tmpl w:val="9B8613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5885F01"/>
    <w:multiLevelType w:val="hybridMultilevel"/>
    <w:tmpl w:val="67E8CCE8"/>
    <w:lvl w:ilvl="0" w:tplc="9E9A1C3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3DC04052"/>
    <w:multiLevelType w:val="hybridMultilevel"/>
    <w:tmpl w:val="01D2528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DE35C8E"/>
    <w:multiLevelType w:val="hybridMultilevel"/>
    <w:tmpl w:val="494A14CC"/>
    <w:lvl w:ilvl="0" w:tplc="296433C6">
      <w:start w:val="1"/>
      <w:numFmt w:val="lowerLetter"/>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15:restartNumberingAfterBreak="0">
    <w:nsid w:val="416E56F9"/>
    <w:multiLevelType w:val="multilevel"/>
    <w:tmpl w:val="416E56F9"/>
    <w:lvl w:ilvl="0">
      <w:start w:val="3"/>
      <w:numFmt w:val="bullet"/>
      <w:lvlText w:val="-"/>
      <w:lvlJc w:val="left"/>
      <w:pPr>
        <w:ind w:left="1287" w:hanging="360"/>
      </w:pPr>
      <w:rPr>
        <w:rFonts w:ascii="Times New Roman" w:eastAsia="Calibr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46C41091"/>
    <w:multiLevelType w:val="multilevel"/>
    <w:tmpl w:val="46C4109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3D26BB4"/>
    <w:multiLevelType w:val="multilevel"/>
    <w:tmpl w:val="53D26BB4"/>
    <w:lvl w:ilvl="0">
      <w:start w:val="1"/>
      <w:numFmt w:val="upperLetter"/>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C1153E"/>
    <w:multiLevelType w:val="hybridMultilevel"/>
    <w:tmpl w:val="3098ACF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15:restartNumberingAfterBreak="0">
    <w:nsid w:val="570222C7"/>
    <w:multiLevelType w:val="hybridMultilevel"/>
    <w:tmpl w:val="9BE2BB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7885009"/>
    <w:multiLevelType w:val="hybridMultilevel"/>
    <w:tmpl w:val="2B4EBB5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ABB0C43"/>
    <w:multiLevelType w:val="hybridMultilevel"/>
    <w:tmpl w:val="54A6D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11E6F"/>
    <w:multiLevelType w:val="hybridMultilevel"/>
    <w:tmpl w:val="348C25F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0E73641"/>
    <w:multiLevelType w:val="hybridMultilevel"/>
    <w:tmpl w:val="07FA67AC"/>
    <w:lvl w:ilvl="0" w:tplc="8AE87DB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6" w15:restartNumberingAfterBreak="0">
    <w:nsid w:val="61096BA1"/>
    <w:multiLevelType w:val="multilevel"/>
    <w:tmpl w:val="61096BA1"/>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6317407B"/>
    <w:multiLevelType w:val="hybridMultilevel"/>
    <w:tmpl w:val="EDFC6A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4033CD8"/>
    <w:multiLevelType w:val="singleLevel"/>
    <w:tmpl w:val="64033CD8"/>
    <w:lvl w:ilvl="0">
      <w:start w:val="1"/>
      <w:numFmt w:val="lowerLetter"/>
      <w:lvlText w:val="%1."/>
      <w:lvlJc w:val="left"/>
      <w:pPr>
        <w:tabs>
          <w:tab w:val="left" w:pos="425"/>
        </w:tabs>
        <w:ind w:left="425" w:hanging="425"/>
      </w:pPr>
      <w:rPr>
        <w:rFonts w:hint="default"/>
      </w:rPr>
    </w:lvl>
  </w:abstractNum>
  <w:abstractNum w:abstractNumId="29" w15:restartNumberingAfterBreak="0">
    <w:nsid w:val="64033EB5"/>
    <w:multiLevelType w:val="singleLevel"/>
    <w:tmpl w:val="64033EB5"/>
    <w:lvl w:ilvl="0">
      <w:start w:val="1"/>
      <w:numFmt w:val="lowerLetter"/>
      <w:lvlText w:val="%1."/>
      <w:lvlJc w:val="left"/>
      <w:pPr>
        <w:tabs>
          <w:tab w:val="left" w:pos="425"/>
        </w:tabs>
        <w:ind w:left="425" w:hanging="425"/>
      </w:pPr>
      <w:rPr>
        <w:rFonts w:hint="default"/>
      </w:rPr>
    </w:lvl>
  </w:abstractNum>
  <w:abstractNum w:abstractNumId="30" w15:restartNumberingAfterBreak="0">
    <w:nsid w:val="6F317AB6"/>
    <w:multiLevelType w:val="multilevel"/>
    <w:tmpl w:val="6F317AB6"/>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1" w15:restartNumberingAfterBreak="0">
    <w:nsid w:val="70D6051C"/>
    <w:multiLevelType w:val="hybridMultilevel"/>
    <w:tmpl w:val="475269A8"/>
    <w:lvl w:ilvl="0" w:tplc="E9145424">
      <w:start w:val="1"/>
      <w:numFmt w:val="decimal"/>
      <w:lvlText w:val="%1."/>
      <w:lvlJc w:val="left"/>
      <w:pPr>
        <w:ind w:left="1800" w:hanging="360"/>
      </w:pPr>
      <w:rPr>
        <w:rFonts w:asciiTheme="majorBidi" w:eastAsiaTheme="minorHAnsi" w:hAnsiTheme="majorBidi" w:cstheme="majorBidi"/>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79B32223"/>
    <w:multiLevelType w:val="hybridMultilevel"/>
    <w:tmpl w:val="F272AE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CA514DC"/>
    <w:multiLevelType w:val="hybridMultilevel"/>
    <w:tmpl w:val="4FBE85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DD81A92"/>
    <w:multiLevelType w:val="hybridMultilevel"/>
    <w:tmpl w:val="5FA2513E"/>
    <w:lvl w:ilvl="0" w:tplc="D6620E4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228030110">
    <w:abstractNumId w:val="19"/>
  </w:num>
  <w:num w:numId="2" w16cid:durableId="550387050">
    <w:abstractNumId w:val="30"/>
  </w:num>
  <w:num w:numId="3" w16cid:durableId="1488981900">
    <w:abstractNumId w:val="26"/>
  </w:num>
  <w:num w:numId="4" w16cid:durableId="446122600">
    <w:abstractNumId w:val="28"/>
  </w:num>
  <w:num w:numId="5" w16cid:durableId="863442255">
    <w:abstractNumId w:val="29"/>
  </w:num>
  <w:num w:numId="6" w16cid:durableId="586185704">
    <w:abstractNumId w:val="0"/>
  </w:num>
  <w:num w:numId="7" w16cid:durableId="1050157265">
    <w:abstractNumId w:val="18"/>
  </w:num>
  <w:num w:numId="8" w16cid:durableId="875506271">
    <w:abstractNumId w:val="17"/>
  </w:num>
  <w:num w:numId="9" w16cid:durableId="732659423">
    <w:abstractNumId w:val="9"/>
  </w:num>
  <w:num w:numId="10" w16cid:durableId="318119207">
    <w:abstractNumId w:val="31"/>
  </w:num>
  <w:num w:numId="11" w16cid:durableId="722027769">
    <w:abstractNumId w:val="4"/>
  </w:num>
  <w:num w:numId="12" w16cid:durableId="1461727491">
    <w:abstractNumId w:val="2"/>
  </w:num>
  <w:num w:numId="13" w16cid:durableId="1938833241">
    <w:abstractNumId w:val="20"/>
  </w:num>
  <w:num w:numId="14" w16cid:durableId="2079471525">
    <w:abstractNumId w:val="16"/>
  </w:num>
  <w:num w:numId="15" w16cid:durableId="2054454656">
    <w:abstractNumId w:val="32"/>
  </w:num>
  <w:num w:numId="16" w16cid:durableId="2109539333">
    <w:abstractNumId w:val="15"/>
  </w:num>
  <w:num w:numId="17" w16cid:durableId="1398288150">
    <w:abstractNumId w:val="14"/>
  </w:num>
  <w:num w:numId="18" w16cid:durableId="141239085">
    <w:abstractNumId w:val="5"/>
  </w:num>
  <w:num w:numId="19" w16cid:durableId="1017654497">
    <w:abstractNumId w:val="25"/>
  </w:num>
  <w:num w:numId="20" w16cid:durableId="1946225068">
    <w:abstractNumId w:val="3"/>
  </w:num>
  <w:num w:numId="21" w16cid:durableId="758601815">
    <w:abstractNumId w:val="22"/>
  </w:num>
  <w:num w:numId="22" w16cid:durableId="1083917983">
    <w:abstractNumId w:val="23"/>
  </w:num>
  <w:num w:numId="23" w16cid:durableId="253709840">
    <w:abstractNumId w:val="8"/>
  </w:num>
  <w:num w:numId="24" w16cid:durableId="156501004">
    <w:abstractNumId w:val="33"/>
  </w:num>
  <w:num w:numId="25" w16cid:durableId="1934393170">
    <w:abstractNumId w:val="21"/>
  </w:num>
  <w:num w:numId="26" w16cid:durableId="811942093">
    <w:abstractNumId w:val="12"/>
  </w:num>
  <w:num w:numId="27" w16cid:durableId="1274945946">
    <w:abstractNumId w:val="24"/>
  </w:num>
  <w:num w:numId="28" w16cid:durableId="907109844">
    <w:abstractNumId w:val="34"/>
  </w:num>
  <w:num w:numId="29" w16cid:durableId="1190530552">
    <w:abstractNumId w:val="13"/>
  </w:num>
  <w:num w:numId="30" w16cid:durableId="548691671">
    <w:abstractNumId w:val="10"/>
  </w:num>
  <w:num w:numId="31" w16cid:durableId="657197010">
    <w:abstractNumId w:val="27"/>
  </w:num>
  <w:num w:numId="32" w16cid:durableId="916401008">
    <w:abstractNumId w:val="6"/>
  </w:num>
  <w:num w:numId="33" w16cid:durableId="897395621">
    <w:abstractNumId w:val="1"/>
  </w:num>
  <w:num w:numId="34" w16cid:durableId="569853204">
    <w:abstractNumId w:val="7"/>
  </w:num>
  <w:num w:numId="35" w16cid:durableId="13000384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1C0"/>
    <w:rsid w:val="000A0EDA"/>
    <w:rsid w:val="000D2D42"/>
    <w:rsid w:val="001B4904"/>
    <w:rsid w:val="00412EC1"/>
    <w:rsid w:val="004721C0"/>
    <w:rsid w:val="00684D70"/>
    <w:rsid w:val="007403AF"/>
    <w:rsid w:val="00743767"/>
    <w:rsid w:val="00BA36ED"/>
    <w:rsid w:val="00C97854"/>
    <w:rsid w:val="00DA4892"/>
    <w:rsid w:val="00F8634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F086C"/>
  <w15:chartTrackingRefBased/>
  <w15:docId w15:val="{98B7B418-9B6F-4281-BAD7-6002E9FE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1C0"/>
    <w:pPr>
      <w:spacing w:after="200" w:line="276" w:lineRule="auto"/>
    </w:pPr>
    <w:rPr>
      <w:kern w:val="0"/>
      <w:lang w:val="en-US"/>
      <w14:ligatures w14:val="none"/>
    </w:rPr>
  </w:style>
  <w:style w:type="paragraph" w:styleId="Heading1">
    <w:name w:val="heading 1"/>
    <w:basedOn w:val="Normal"/>
    <w:next w:val="Normal"/>
    <w:link w:val="Heading1Char"/>
    <w:uiPriority w:val="9"/>
    <w:qFormat/>
    <w:rsid w:val="004721C0"/>
    <w:pPr>
      <w:keepNext/>
      <w:keepLines/>
      <w:spacing w:before="240" w:after="0" w:line="360" w:lineRule="auto"/>
      <w:ind w:right="-72"/>
      <w:jc w:val="both"/>
      <w:outlineLvl w:val="0"/>
    </w:pPr>
    <w:rPr>
      <w:rFonts w:asciiTheme="majorHAnsi" w:eastAsiaTheme="majorEastAsia" w:hAnsiTheme="majorHAnsi" w:cstheme="majorBidi"/>
      <w:color w:val="2F5496" w:themeColor="accent1" w:themeShade="BF"/>
      <w:sz w:val="32"/>
      <w:szCs w:val="32"/>
      <w:lang w:val="id-ID"/>
    </w:rPr>
  </w:style>
  <w:style w:type="paragraph" w:styleId="Heading2">
    <w:name w:val="heading 2"/>
    <w:basedOn w:val="Normal"/>
    <w:next w:val="Normal"/>
    <w:link w:val="Heading2Char"/>
    <w:uiPriority w:val="9"/>
    <w:semiHidden/>
    <w:unhideWhenUsed/>
    <w:qFormat/>
    <w:rsid w:val="004721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1C0"/>
    <w:rPr>
      <w:rFonts w:asciiTheme="majorHAnsi" w:eastAsiaTheme="majorEastAsia" w:hAnsiTheme="majorHAnsi" w:cstheme="majorBidi"/>
      <w:color w:val="2F5496" w:themeColor="accent1" w:themeShade="BF"/>
      <w:kern w:val="0"/>
      <w:sz w:val="32"/>
      <w:szCs w:val="32"/>
      <w:lang w:val="id-ID"/>
      <w14:ligatures w14:val="none"/>
    </w:rPr>
  </w:style>
  <w:style w:type="character" w:customStyle="1" w:styleId="Heading2Char">
    <w:name w:val="Heading 2 Char"/>
    <w:basedOn w:val="DefaultParagraphFont"/>
    <w:link w:val="Heading2"/>
    <w:uiPriority w:val="9"/>
    <w:semiHidden/>
    <w:rsid w:val="004721C0"/>
    <w:rPr>
      <w:rFonts w:asciiTheme="majorHAnsi" w:eastAsiaTheme="majorEastAsia" w:hAnsiTheme="majorHAnsi" w:cstheme="majorBidi"/>
      <w:color w:val="2F5496" w:themeColor="accent1" w:themeShade="BF"/>
      <w:kern w:val="0"/>
      <w:sz w:val="26"/>
      <w:szCs w:val="26"/>
      <w:lang w:val="en-US"/>
      <w14:ligatures w14:val="none"/>
    </w:rPr>
  </w:style>
  <w:style w:type="paragraph" w:styleId="Footer">
    <w:name w:val="footer"/>
    <w:basedOn w:val="Normal"/>
    <w:link w:val="FooterChar"/>
    <w:uiPriority w:val="99"/>
    <w:unhideWhenUsed/>
    <w:rsid w:val="004721C0"/>
    <w:pPr>
      <w:tabs>
        <w:tab w:val="center" w:pos="4153"/>
        <w:tab w:val="right" w:pos="8306"/>
      </w:tabs>
      <w:snapToGrid w:val="0"/>
      <w:jc w:val="center"/>
    </w:pPr>
    <w:rPr>
      <w:sz w:val="18"/>
      <w:szCs w:val="18"/>
    </w:rPr>
  </w:style>
  <w:style w:type="character" w:customStyle="1" w:styleId="FooterChar">
    <w:name w:val="Footer Char"/>
    <w:basedOn w:val="DefaultParagraphFont"/>
    <w:link w:val="Footer"/>
    <w:uiPriority w:val="99"/>
    <w:rsid w:val="004721C0"/>
    <w:rPr>
      <w:kern w:val="0"/>
      <w:sz w:val="18"/>
      <w:szCs w:val="18"/>
      <w:lang w:val="en-US"/>
      <w14:ligatures w14:val="none"/>
    </w:rPr>
  </w:style>
  <w:style w:type="paragraph" w:styleId="FootnoteText">
    <w:name w:val="footnote text"/>
    <w:basedOn w:val="Normal"/>
    <w:link w:val="FootnoteTextChar"/>
    <w:uiPriority w:val="99"/>
    <w:unhideWhenUsed/>
    <w:rsid w:val="004721C0"/>
    <w:pPr>
      <w:spacing w:after="0" w:line="240" w:lineRule="auto"/>
    </w:pPr>
    <w:rPr>
      <w:sz w:val="20"/>
      <w:szCs w:val="20"/>
    </w:rPr>
  </w:style>
  <w:style w:type="character" w:customStyle="1" w:styleId="FootnoteTextChar">
    <w:name w:val="Footnote Text Char"/>
    <w:basedOn w:val="DefaultParagraphFont"/>
    <w:link w:val="FootnoteText"/>
    <w:uiPriority w:val="99"/>
    <w:rsid w:val="004721C0"/>
    <w:rPr>
      <w:kern w:val="0"/>
      <w:sz w:val="20"/>
      <w:szCs w:val="20"/>
      <w:lang w:val="en-US"/>
      <w14:ligatures w14:val="none"/>
    </w:rPr>
  </w:style>
  <w:style w:type="paragraph" w:styleId="Header">
    <w:name w:val="header"/>
    <w:basedOn w:val="Normal"/>
    <w:link w:val="HeaderChar"/>
    <w:uiPriority w:val="99"/>
    <w:unhideWhenUsed/>
    <w:rsid w:val="004721C0"/>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721C0"/>
    <w:rPr>
      <w:kern w:val="0"/>
      <w:sz w:val="18"/>
      <w:szCs w:val="18"/>
      <w:lang w:val="en-US"/>
      <w14:ligatures w14:val="none"/>
    </w:rPr>
  </w:style>
  <w:style w:type="paragraph" w:styleId="NormalWeb">
    <w:name w:val="Normal (Web)"/>
    <w:basedOn w:val="Normal"/>
    <w:uiPriority w:val="99"/>
    <w:unhideWhenUsed/>
    <w:rsid w:val="004721C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21C0"/>
    <w:rPr>
      <w:i/>
      <w:iCs/>
    </w:rPr>
  </w:style>
  <w:style w:type="character" w:styleId="FootnoteReference">
    <w:name w:val="footnote reference"/>
    <w:basedOn w:val="DefaultParagraphFont"/>
    <w:uiPriority w:val="99"/>
    <w:unhideWhenUsed/>
    <w:rsid w:val="004721C0"/>
    <w:rPr>
      <w:vertAlign w:val="superscript"/>
    </w:rPr>
  </w:style>
  <w:style w:type="character" w:styleId="Hyperlink">
    <w:name w:val="Hyperlink"/>
    <w:basedOn w:val="DefaultParagraphFont"/>
    <w:uiPriority w:val="99"/>
    <w:unhideWhenUsed/>
    <w:rsid w:val="004721C0"/>
    <w:rPr>
      <w:color w:val="0000FF"/>
      <w:u w:val="single"/>
    </w:rPr>
  </w:style>
  <w:style w:type="table" w:styleId="TableGrid">
    <w:name w:val="Table Grid"/>
    <w:basedOn w:val="TableNormal"/>
    <w:uiPriority w:val="59"/>
    <w:qFormat/>
    <w:rsid w:val="004721C0"/>
    <w:pPr>
      <w:spacing w:after="0" w:line="240" w:lineRule="auto"/>
    </w:pPr>
    <w:rPr>
      <w:rFonts w:ascii="Times New Roman" w:eastAsia="Times New Roman" w:hAnsi="Times New Roman" w:cs="Times New Roman"/>
      <w:kern w:val="0"/>
      <w:sz w:val="20"/>
      <w:szCs w:val="20"/>
      <w:lang w:val="zh-CN" w:eastAsia="zh-C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Normal"/>
    <w:uiPriority w:val="34"/>
    <w:qFormat/>
    <w:rsid w:val="004721C0"/>
    <w:pPr>
      <w:ind w:left="720"/>
      <w:contextualSpacing/>
    </w:pPr>
  </w:style>
  <w:style w:type="character" w:customStyle="1" w:styleId="abstract">
    <w:name w:val="abstract"/>
    <w:basedOn w:val="DefaultParagraphFont"/>
    <w:rsid w:val="004721C0"/>
  </w:style>
  <w:style w:type="character" w:customStyle="1" w:styleId="markedcontent">
    <w:name w:val="markedcontent"/>
    <w:basedOn w:val="DefaultParagraphFont"/>
    <w:rsid w:val="004721C0"/>
  </w:style>
  <w:style w:type="paragraph" w:customStyle="1" w:styleId="ListParagraph2">
    <w:name w:val="List Paragraph2"/>
    <w:basedOn w:val="Normal"/>
    <w:uiPriority w:val="34"/>
    <w:qFormat/>
    <w:rsid w:val="004721C0"/>
    <w:pPr>
      <w:ind w:left="720"/>
      <w:contextualSpacing/>
    </w:pPr>
  </w:style>
  <w:style w:type="character" w:customStyle="1" w:styleId="sw">
    <w:name w:val="sw"/>
    <w:basedOn w:val="DefaultParagraphFont"/>
    <w:rsid w:val="004721C0"/>
  </w:style>
  <w:style w:type="character" w:styleId="UnresolvedMention">
    <w:name w:val="Unresolved Mention"/>
    <w:basedOn w:val="DefaultParagraphFont"/>
    <w:uiPriority w:val="99"/>
    <w:semiHidden/>
    <w:unhideWhenUsed/>
    <w:rsid w:val="004721C0"/>
    <w:rPr>
      <w:color w:val="605E5C"/>
      <w:shd w:val="clear" w:color="auto" w:fill="E1DFDD"/>
    </w:rPr>
  </w:style>
  <w:style w:type="paragraph" w:styleId="ListParagraph">
    <w:name w:val="List Paragraph"/>
    <w:basedOn w:val="Normal"/>
    <w:uiPriority w:val="34"/>
    <w:qFormat/>
    <w:rsid w:val="004721C0"/>
    <w:pPr>
      <w:spacing w:after="160" w:line="259" w:lineRule="auto"/>
      <w:ind w:left="720"/>
      <w:contextualSpacing/>
    </w:pPr>
    <w:rPr>
      <w:lang w:val="en-ID"/>
    </w:rPr>
  </w:style>
  <w:style w:type="paragraph" w:styleId="TOCHeading">
    <w:name w:val="TOC Heading"/>
    <w:basedOn w:val="Heading1"/>
    <w:next w:val="Normal"/>
    <w:uiPriority w:val="39"/>
    <w:unhideWhenUsed/>
    <w:qFormat/>
    <w:rsid w:val="004721C0"/>
    <w:pPr>
      <w:spacing w:line="259" w:lineRule="auto"/>
      <w:ind w:right="0"/>
      <w:jc w:val="left"/>
      <w:outlineLvl w:val="9"/>
    </w:pPr>
    <w:rPr>
      <w:lang w:val="en-US"/>
    </w:rPr>
  </w:style>
  <w:style w:type="paragraph" w:styleId="TOC1">
    <w:name w:val="toc 1"/>
    <w:basedOn w:val="Normal"/>
    <w:next w:val="Normal"/>
    <w:autoRedefine/>
    <w:uiPriority w:val="39"/>
    <w:unhideWhenUsed/>
    <w:rsid w:val="004721C0"/>
    <w:pPr>
      <w:spacing w:after="100"/>
    </w:pPr>
  </w:style>
  <w:style w:type="paragraph" w:styleId="TOC2">
    <w:name w:val="toc 2"/>
    <w:basedOn w:val="Normal"/>
    <w:next w:val="Normal"/>
    <w:autoRedefine/>
    <w:uiPriority w:val="39"/>
    <w:unhideWhenUsed/>
    <w:rsid w:val="004721C0"/>
    <w:pPr>
      <w:spacing w:after="100"/>
      <w:ind w:left="220"/>
    </w:pPr>
  </w:style>
  <w:style w:type="paragraph" w:styleId="Bibliography">
    <w:name w:val="Bibliography"/>
    <w:basedOn w:val="Normal"/>
    <w:next w:val="Normal"/>
    <w:uiPriority w:val="37"/>
    <w:unhideWhenUsed/>
    <w:rsid w:val="004721C0"/>
  </w:style>
  <w:style w:type="character" w:customStyle="1" w:styleId="apple-converted-space">
    <w:name w:val="apple-converted-space"/>
    <w:basedOn w:val="DefaultParagraphFont"/>
    <w:rsid w:val="00472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6.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isl02</b:Tag>
    <b:SourceType>Book</b:SourceType>
    <b:Guid>{E125829C-54EE-4714-A107-9890E5EBA821}</b:Guid>
    <b:Title>khazanah tafsir indonesia dari hermeneutika hingga ideologi</b:Title>
    <b:Year>2002</b:Year>
    <b:City>jakarta</b:City>
    <b:Publisher>teraju</b:Publisher>
    <b:Author>
      <b:Author>
        <b:NameList>
          <b:Person>
            <b:Last>gusmian</b:Last>
            <b:First>islah</b:First>
          </b:Person>
        </b:NameList>
      </b:Author>
    </b:Author>
    <b:RefOrder>2</b:RefOrder>
  </b:Source>
  <b:Source>
    <b:Tag>iqb</b:Tag>
    <b:SourceType>JournalArticle</b:SourceType>
    <b:Guid>{D997442C-4FC0-4E0A-B16C-2FD7836B5D4C}</b:Guid>
    <b:Title>journal of contemporary islam and muslim societis</b:Title>
    <b:Author>
      <b:Author>
        <b:NameList>
          <b:Person>
            <b:Last>iqbal</b:Last>
          </b:Person>
        </b:NameList>
      </b:Author>
    </b:Author>
    <b:JournalName>contemprrary development of qur'anic exegexis</b:JournalName>
    <b:Pages>84</b:Pages>
    <b:RefOrder>3</b:RefOrder>
  </b:Source>
  <b:Source>
    <b:Tag>sho05</b:Tag>
    <b:SourceType>Book</b:SourceType>
    <b:Guid>{DADFE82E-7415-43C9-A3ED-48006A846CAC}</b:Guid>
    <b:Author>
      <b:Author>
        <b:NameList>
          <b:Person>
            <b:Last>bukhori</b:Last>
            <b:First>shohih</b:First>
          </b:Person>
        </b:NameList>
      </b:Author>
    </b:Author>
    <b:Title>maktabah syamilah</b:Title>
    <b:Year>2005</b:Year>
    <b:City>kairo</b:City>
    <b:RefOrder>4</b:RefOrder>
  </b:Source>
  <b:Source>
    <b:Tag>Kha19</b:Tag>
    <b:SourceType>JournalArticle</b:SourceType>
    <b:Guid>{2F8516A0-D75A-4AE7-85A5-FAC01F9BAF66}</b:Guid>
    <b:Title>konstektual nili inklusif tokoh agama dalam memandang pluralitas agama di kediri</b:Title>
    <b:Year>2019</b:Year>
    <b:Author>
      <b:Author>
        <b:NameList>
          <b:Person>
            <b:Last>umam</b:Last>
            <b:First>Khairul</b:First>
          </b:Person>
        </b:NameList>
      </b:Author>
    </b:Author>
    <b:JournalName>studi agama-agama vol 9 no 1</b:JournalName>
    <b:Pages>55</b:Pages>
    <b:RefOrder>5</b:RefOrder>
  </b:Source>
  <b:Source>
    <b:Tag>umm15</b:Tag>
    <b:SourceType>JournalArticle</b:SourceType>
    <b:Guid>{9757B765-C404-481B-9D57-7AB4433A260C}</b:Guid>
    <b:Author>
      <b:Author>
        <b:NameList>
          <b:Person>
            <b:Last>syarifah</b:Last>
            <b:First>ummayatul</b:First>
          </b:Person>
        </b:NameList>
      </b:Author>
    </b:Author>
    <b:Title>Kajian Tafsir berbahasa jawa: introduksi atas Tafsi&gt;r Al-Huda&gt;Karya bakri syahid</b:Title>
    <b:JournalName>Hermeneutik, Vol. 9, No.2,</b:JournalName>
    <b:Year>2015</b:Year>
    <b:Pages>335-354</b:Pages>
    <b:RefOrder>6</b:RefOrder>
  </b:Source>
  <b:Source>
    <b:Tag>die12</b:Tag>
    <b:SourceType>JournalArticle</b:SourceType>
    <b:Guid>{80BF754D-D535-4A9F-98C7-7C127E6295F2}</b:Guid>
    <b:Author>
      <b:Author>
        <b:NameList>
          <b:Person>
            <b:Last>A.F</b:Last>
            <b:First>diem</b:First>
          </b:Person>
        </b:NameList>
      </b:Author>
    </b:Author>
    <b:Title>sebuah kajian : kearifan lokal dalam arsitekur tradisional palembang</b:Title>
    <b:JournalName>berkala teknik vol 2 no 4</b:JournalName>
    <b:Year>2012</b:Year>
    <b:Pages>256-300</b:Pages>
    <b:RefOrder>7</b:RefOrder>
  </b:Source>
  <b:Source>
    <b:Tag>bak97</b:Tag>
    <b:SourceType>Book</b:SourceType>
    <b:Guid>{49CDC313-2B68-4067-AC21-52AD4CD75371}</b:Guid>
    <b:Author>
      <b:Author>
        <b:NameList>
          <b:Person>
            <b:Last>syahid</b:Last>
            <b:First>bakri</b:First>
          </b:Person>
        </b:NameList>
      </b:Author>
    </b:Author>
    <b:Title>tafsir al-Quran basa jawi</b:Title>
    <b:Year>1997</b:Year>
    <b:City>yogyakarta</b:City>
    <b:Publisher>bagus arafah</b:Publisher>
    <b:RefOrder>8</b:RefOrder>
  </b:Source>
  <b:Source>
    <b:Tag>edy</b:Tag>
    <b:SourceType>Book</b:SourceType>
    <b:Guid>{A85D0CF1-5FE1-49EE-A032-B3C4C2595EB6}</b:Guid>
    <b:Author>
      <b:Author>
        <b:NameList>
          <b:Person>
            <b:Last>sedyawati</b:Last>
            <b:First>edy</b:First>
          </b:Person>
        </b:NameList>
      </b:Author>
    </b:Author>
    <b:Title>budaya indonesia</b:Title>
    <b:City>jakarta </b:City>
    <b:Publisher>raja grafindo persada</b:Publisher>
    <b:RefOrder>9</b:RefOrder>
  </b:Source>
  <b:Source>
    <b:Tag>nur12</b:Tag>
    <b:SourceType>JournalArticle</b:SourceType>
    <b:Guid>{780E64EA-F123-4A9F-84E0-2B97E30986A0}</b:Guid>
    <b:Author>
      <b:Author>
        <b:NameList>
          <b:Person>
            <b:Last>nurcahyo</b:Last>
            <b:First>maulana</b:First>
            <b:Middle>miranto &amp; abraham</b:Middle>
          </b:Person>
        </b:NameList>
      </b:Author>
    </b:Author>
    <b:Title>ritual larung sesaji ngebel ponorogo</b:Title>
    <b:Year>2012</b:Year>
    <b:JournalName>agastya vol 2 no 2</b:JournalName>
    <b:Pages>37-55</b:Pages>
    <b:RefOrder>10</b:RefOrder>
  </b:Source>
  <b:Source>
    <b:Tag>mun19</b:Tag>
    <b:SourceType>JournalArticle</b:SourceType>
    <b:Guid>{49AB4871-0A89-4695-81BB-569C6200322D}</b:Guid>
    <b:Author>
      <b:Author>
        <b:NameList>
          <b:Person>
            <b:Last>munawi</b:Last>
            <b:First>munawir</b:First>
          </b:Person>
        </b:NameList>
      </b:Author>
    </b:Author>
    <b:Title>al-quran dan terjemah bahasa jawa banyumas </b:Title>
    <b:JournalName>jurnal ibda' vol. 17 no 2</b:JournalName>
    <b:Year>2019</b:Year>
    <b:Pages>65-80</b:Pages>
    <b:RefOrder>11</b:RefOrder>
  </b:Source>
  <b:Source>
    <b:Tag>isl16</b:Tag>
    <b:SourceType>JournalArticle</b:SourceType>
    <b:Guid>{ECB2E1B7-CBFB-4A74-80B3-A2B8DD67A1BB}</b:Guid>
    <b:Author>
      <b:Author>
        <b:NameList>
          <b:Person>
            <b:Last>gusmian</b:Last>
            <b:First>islah</b:First>
          </b:Person>
        </b:NameList>
      </b:Author>
    </b:Author>
    <b:Title>tafsir al-quran bahasa jawa peneguh edentitas, ideologi dan politik perlawanan </b:Title>
    <b:JournalName>suhuf vol 9no 1 </b:JournalName>
    <b:Year>2016</b:Year>
    <b:Pages>17-30</b:Pages>
    <b:RefOrder>12</b:RefOrder>
  </b:Source>
  <b:Source>
    <b:Tag>muh20</b:Tag>
    <b:SourceType>Book</b:SourceType>
    <b:Guid>{48F9C4F7-E4A6-44D9-A54F-FB849B74EAD6}</b:Guid>
    <b:Title>eksitensi  nilai-nilai kbudayaan studi fenomenologi masyarakat pulau barrang lompo kota makasar</b:Title>
    <b:Year>2020</b:Year>
    <b:Author>
      <b:Author>
        <b:NameList>
          <b:Person>
            <b:Last>wahyu</b:Last>
            <b:First>muh</b:First>
          </b:Person>
        </b:NameList>
      </b:Author>
    </b:Author>
    <b:City>makasar</b:City>
    <b:RefOrder>1</b:RefOrder>
  </b:Source>
  <b:Source>
    <b:Tag>and22</b:Tag>
    <b:SourceType>Book</b:SourceType>
    <b:Guid>{DFD29AF0-75FB-4D90-8B25-C723FCD8C02E}</b:Guid>
    <b:Author>
      <b:Author>
        <b:NameList>
          <b:Person>
            <b:Last>syuhada</b:Last>
            <b:First>andi</b:First>
          </b:Person>
        </b:NameList>
      </b:Author>
    </b:Author>
    <b:Title>moderasi beragama perspektif KH Hasyim muzakki dan releveninya dalam pendidikan agama islam</b:Title>
    <b:Year>2022</b:Year>
    <b:RefOrder>13</b:RefOrder>
  </b:Source>
  <b:Source>
    <b:Tag>roh14</b:Tag>
    <b:SourceType>JournalArticle</b:SourceType>
    <b:Guid>{CCA4B182-CA7C-4051-A8EB-10FD2F837F8D}</b:Guid>
    <b:Title>memahami al-Quran dengan kearifan lokal nuansa budaya sunda dalam tafsir al-Quran berbahasa sunda</b:Title>
    <b:Year>2014</b:Year>
    <b:Author>
      <b:Author>
        <b:NameList>
          <b:Person>
            <b:Last>J.A</b:Last>
            <b:First>rohmana</b:First>
          </b:Person>
        </b:NameList>
      </b:Author>
    </b:Author>
    <b:JournalName>quran and hadis studies vol. 3 no 1</b:JournalName>
    <b:Pages>60-80</b:Pages>
    <b:RefOrder>14</b:RefOrder>
  </b:Source>
  <b:Source>
    <b:Tag>mur14</b:Tag>
    <b:SourceType>JournalArticle</b:SourceType>
    <b:Guid>{2A924B85-59BD-4903-8D74-802797AE656E}</b:Guid>
    <b:Author>
      <b:Author>
        <b:NameList>
          <b:Person>
            <b:Last>mursalim</b:Last>
          </b:Person>
        </b:NameList>
      </b:Author>
    </b:Author>
    <b:Title>vernakularisasi al-quran di indonesia </b:Title>
    <b:JournalName>komunikasi dan sosial keagamaan vol 16 no 1</b:JournalName>
    <b:Year>2014</b:Year>
    <b:Pages>45-69</b:Pages>
    <b:RefOrder>15</b:RefOrder>
  </b:Source>
  <b:Source>
    <b:Tag>ahm15</b:Tag>
    <b:SourceType>JournalArticle</b:SourceType>
    <b:Guid>{ECE18F05-EF19-490B-87CE-892F7426CAF2}</b:Guid>
    <b:Author>
      <b:Author>
        <b:NameList>
          <b:Person>
            <b:Last>baidawi</b:Last>
            <b:First>ahmad</b:First>
          </b:Person>
        </b:NameList>
      </b:Author>
    </b:Author>
    <b:Title>aspek lokalitas tafsir tafsir al-ikli fi ma'ani al-Tnazil karya KH. Misbah Musthafa </b:Title>
    <b:JournalName>nun vol no 3</b:JournalName>
    <b:Year>2015</b:Year>
    <b:Pages>30-55</b:Pages>
    <b:RefOrder>16</b:RefOrder>
  </b:Source>
  <b:Source>
    <b:Tag>ruk15</b:Tag>
    <b:SourceType>JournalArticle</b:SourceType>
    <b:Guid>{D1B0E63A-88FD-4CFD-8E3A-8E793E600970}</b:Guid>
    <b:Author>
      <b:Author>
        <b:NameList>
          <b:Person>
            <b:Last>rukiyah abdullah</b:Last>
            <b:First>mahfudz</b:First>
            <b:Middle>masduki</b:Middle>
          </b:Person>
        </b:NameList>
      </b:Author>
    </b:Author>
    <b:Title> karakteristik tafsir nusantara studi meteologis atas kitab terjemah al-Mustafid karya syeikh abdurrauf al-Singkili </b:Title>
    <b:JournalName>studi ilmu-ilmu al-Quran dan hadist vol. 16 no2</b:JournalName>
    <b:Year>2015</b:Year>
    <b:Pages>136-155</b:Pages>
    <b:RefOrder>17</b:RefOrder>
  </b:Source>
  <b:Source>
    <b:Tag>suh09</b:Tag>
    <b:SourceType>Book</b:SourceType>
    <b:Guid>{2519AD70-FB42-4943-840F-03ED5A549C13}</b:Guid>
    <b:Title>kajian kearifan lokal masyarakat dalam pengelolaan sumber daya  alam dan lingkungan dalam prosding seminar nasional penelitian, pendidikan dan penerapan MIPA</b:Title>
    <b:Year>2009</b:Year>
    <b:Author>
      <b:Author>
        <b:NameList>
          <b:Person>
            <b:Last>s</b:Last>
            <b:First>suhartini</b:First>
          </b:Person>
        </b:NameList>
      </b:Author>
    </b:Author>
    <b:RefOrder>18</b:RefOrder>
  </b:Source>
  <b:Source>
    <b:Tag>fau04</b:Tag>
    <b:SourceType>Book</b:SourceType>
    <b:Guid>{05613FF2-26B3-4B2D-BB09-7AE2AA0ACCB1}</b:Guid>
    <b:Author>
      <b:Author>
        <b:NameList>
          <b:Person>
            <b:Last>saleh</b:Last>
            <b:First>fauzan</b:First>
          </b:Person>
        </b:NameList>
      </b:Author>
    </b:Author>
    <b:Title>teologi pembaruan pergeseran wacana islam sunni di indonesia abad xx</b:Title>
    <b:Year>2004</b:Year>
    <b:City>jakarta</b:City>
    <b:Publisher>serambi</b:Publisher>
    <b:RefOrder>19</b:RefOrder>
  </b:Source>
  <b:Source>
    <b:Tag>ham28</b:Tag>
    <b:SourceType>Book</b:SourceType>
    <b:Guid>{A84B2ACD-475D-4976-BC92-0B39E32FA3C7}</b:Guid>
    <b:Title>tafsir al-azhar</b:Title>
    <b:Year>1928</b:Year>
    <b:City>jakarta</b:City>
    <b:Publisher>pustaka pajimas </b:Publisher>
    <b:Author>
      <b:Author>
        <b:NameList>
          <b:Person>
            <b:Last>hamka</b:Last>
          </b:Person>
        </b:NameList>
      </b:Author>
    </b:Author>
    <b:RefOrder>20</b:RefOrder>
  </b:Source>
  <b:Source>
    <b:Tag>lex13</b:Tag>
    <b:SourceType>Book</b:SourceType>
    <b:Guid>{8430533E-132F-4352-B6AC-FC0C2907FF26}</b:Guid>
    <b:Author>
      <b:Author>
        <b:NameList>
          <b:Person>
            <b:Last>moleong</b:Last>
            <b:First>lexy</b:First>
            <b:Middle>j</b:Middle>
          </b:Person>
        </b:NameList>
      </b:Author>
    </b:Author>
    <b:Title>metodologi penelitian kualitatif</b:Title>
    <b:Year>2013</b:Year>
    <b:City>bandung</b:City>
    <b:Publisher>pt remaja rosdakarya</b:Publisher>
    <b:RefOrder>21</b:RefOrder>
  </b:Source>
  <b:Source>
    <b:Tag>sut94</b:Tag>
    <b:SourceType>Book</b:SourceType>
    <b:Guid>{0B30A144-FCEB-4D1D-9B0A-429C033259A9}</b:Guid>
    <b:Author>
      <b:Author>
        <b:NameList>
          <b:Person>
            <b:Last>hadi</b:Last>
            <b:First>sutrisno</b:First>
          </b:Person>
        </b:NameList>
      </b:Author>
    </b:Author>
    <b:Title>metodologi research</b:Title>
    <b:Year>1994</b:Year>
    <b:City>yogyakarta</b:City>
    <b:Publisher>andi offset</b:Publisher>
    <b:RefOrder>22</b:RefOrder>
  </b:Source>
  <b:Source>
    <b:Tag>had96</b:Tag>
    <b:SourceType>Book</b:SourceType>
    <b:Guid>{8F4E0699-E15A-405F-A51A-768AC7E6C138}</b:Guid>
    <b:Author>
      <b:Author>
        <b:NameList>
          <b:Person>
            <b:Last>martini</b:Last>
            <b:First>hadari</b:First>
            <b:Middle>nawawi dan mimi</b:Middle>
          </b:Person>
        </b:NameList>
      </b:Author>
    </b:Author>
    <b:Title>penelitian terapan</b:Title>
    <b:Year>1996</b:Year>
    <b:City>yogyakarta</b:City>
    <b:Publisher>gadjah mada university press</b:Publisher>
    <b:RefOrder>23</b:RefOrder>
  </b:Source>
  <b:Source>
    <b:Tag>sar04</b:Tag>
    <b:SourceType>JournalArticle</b:SourceType>
    <b:Guid>{442BADC8-80CF-4B68-B62C-D3B3942761D2}</b:Guid>
    <b:Title>menggali kearifan lokal nusantara sebuah kajian filsafat</b:Title>
    <b:Year>2004</b:Year>
    <b:Author>
      <b:Author>
        <b:NameList>
          <b:Person>
            <b:Last>sartini</b:Last>
          </b:Person>
        </b:NameList>
      </b:Author>
    </b:Author>
    <b:JournalName>jurnal filsafat vol 2 no 37</b:JournalName>
    <b:Pages>12-36</b:Pages>
    <b:RefOrder>24</b:RefOrder>
  </b:Source>
  <b:Source>
    <b:Tag>dkk</b:Tag>
    <b:SourceType>Book</b:SourceType>
    <b:Guid>{FA06C26F-12D9-4CA1-AF01-0B229FBC1A3F}</b:Guid>
    <b:Author>
      <b:Author>
        <b:NameList>
          <b:Person>
            <b:Last>dkk</b:Last>
            <b:First>suharto</b:First>
          </b:Person>
        </b:NameList>
      </b:Author>
    </b:Author>
    <b:Title>model penyelesaian konflik berbasis kearifan lokal "tepung tawar" pada komunitas talang sejemput lahat sumatra selatan</b:Title>
    <b:City>palembang</b:City>
    <b:Publisher>penelitian fundamental universitas sriwijaya</b:Publisher>
    <b:RefOrder>25</b:RefOrder>
  </b:Source>
  <b:Source>
    <b:Tag>joh08</b:Tag>
    <b:SourceType>Book</b:SourceType>
    <b:Guid>{0C728A3E-EBD8-4688-8B95-7C0657D159FF}</b:Guid>
    <b:Author>
      <b:Author>
        <b:NameList>
          <b:Person>
            <b:Last>prior</b:Last>
            <b:First>john</b:First>
            <b:Middle>manford</b:Middle>
          </b:Person>
        </b:NameList>
      </b:Author>
    </b:Author>
    <b:Title>berdiri diambang batas</b:Title>
    <b:Year>2008</b:Year>
    <b:City>maumere</b:City>
    <b:Publisher>penerbit ledalero</b:Publisher>
    <b:RefOrder>26</b:RefOrder>
  </b:Source>
  <b:Source>
    <b:Tag>wib15</b:Tag>
    <b:SourceType>Book</b:SourceType>
    <b:Guid>{507776A8-4696-4478-B097-155394C02027}</b:Guid>
    <b:Author>
      <b:Author>
        <b:NameList>
          <b:Person>
            <b:Last>dkk</b:Last>
            <b:First>wibowo</b:First>
          </b:Person>
        </b:NameList>
      </b:Author>
    </b:Author>
    <b:Title>pendidikan karakter berbasis kearifan lokal disekolah</b:Title>
    <b:Year>2015</b:Year>
    <b:City>yogyakarta</b:City>
    <b:Publisher>pustaka belajar</b:Publisher>
    <b:RefOrder>27</b:RefOrder>
  </b:Source>
  <b:Source>
    <b:Tag>ara02</b:Tag>
    <b:SourceType>Book</b:SourceType>
    <b:Guid>{B10AE811-D34D-4525-8B0A-C0A2AF64CCEC}</b:Guid>
    <b:Author>
      <b:Author>
        <b:NameList>
          <b:Person>
            <b:Last>arafah</b:Last>
          </b:Person>
        </b:NameList>
      </b:Author>
    </b:Author>
    <b:Title>pengethuan lokal suku moronene dalam sistem pertenian disulawesi tenggara</b:Title>
    <b:Year>2002</b:Year>
    <b:City>bogor</b:City>
    <b:Publisher>program prasarjana institut pertanian bogor</b:Publisher>
    <b:RefOrder>28</b:RefOrder>
  </b:Source>
  <b:Source>
    <b:Tag>yen12</b:Tag>
    <b:SourceType>JournalArticle</b:SourceType>
    <b:Guid>{9C9F54F8-8221-40EB-9C23-70FA37B24978}</b:Guid>
    <b:Title>kearifan lokal dan nilai demokrasi lokal masyarakat sumatera selatan</b:Title>
    <b:Year>2012</b:Year>
    <b:Author>
      <b:Author>
        <b:NameList>
          <b:Person>
            <b:Last>yenziral</b:Last>
          </b:Person>
        </b:NameList>
      </b:Author>
    </b:Author>
    <b:JournalName>jurnal sosial vol. 15 no. 1</b:JournalName>
    <b:Pages>34-46</b:Pages>
    <b:RefOrder>29</b:RefOrder>
  </b:Source>
  <b:Source>
    <b:Tag>mag13</b:Tag>
    <b:SourceType>Book</b:SourceType>
    <b:Guid>{DC2BCFAA-00B4-4F71-8F77-E900330080C1}</b:Guid>
    <b:Author>
      <b:Author>
        <b:NameList>
          <b:Person>
            <b:Last>magdalia</b:Last>
            <b:First>alfian</b:First>
            <b:Middle>dan</b:Middle>
          </b:Person>
        </b:NameList>
      </b:Author>
    </b:Author>
    <b:Title>potensi kearifan lokal dalam pembentukan jati diri dan karakter bangsa</b:Title>
    <b:Year>2013</b:Year>
    <b:City>yogyakarta</b:City>
    <b:RefOrder>30</b:RefOrder>
  </b:Source>
  <b:Source>
    <b:Tag>anw15</b:Tag>
    <b:SourceType>Book</b:SourceType>
    <b:Guid>{684712F8-FAFC-47E4-89D7-8D8C63419A94}</b:Guid>
    <b:Author>
      <b:Author>
        <b:NameList>
          <b:Person>
            <b:Last>dkk</b:Last>
            <b:First>anwar</b:First>
            <b:Middle>hafid</b:Middle>
          </b:Person>
        </b:NameList>
      </b:Author>
    </b:Author>
    <b:Title>pendiidikan multikultural berbasis kearifan lokal</b:Title>
    <b:Year>2015</b:Year>
    <b:City>jakarta</b:City>
    <b:RefOrder>31</b:RefOrder>
  </b:Source>
  <b:Source>
    <b:Tag>sib12</b:Tag>
    <b:SourceType>Book</b:SourceType>
    <b:Guid>{A21984C5-FC96-4783-BA92-17D5EFA3539E}</b:Guid>
    <b:Author>
      <b:Author>
        <b:NameList>
          <b:Person>
            <b:Last>sibarani</b:Last>
          </b:Person>
        </b:NameList>
      </b:Author>
    </b:Author>
    <b:Title>kearifan lokal: hakikat peran dan metode tradisi lisan </b:Title>
    <b:Year>2012</b:Year>
    <b:City>jakarta</b:City>
    <b:Publisher>asosiasi tradisi lisan</b:Publisher>
    <b:RefOrder>32</b:RefOrder>
  </b:Source>
  <b:Source>
    <b:Tag>sap05</b:Tag>
    <b:SourceType>Book</b:SourceType>
    <b:Guid>{E0C751C2-57BF-4E5A-AAE6-DE8430759E29}</b:Guid>
    <b:Author>
      <b:Author>
        <b:NameList>
          <b:Person>
            <b:Last>dkk</b:Last>
            <b:First>saptawasana</b:First>
            <b:Middle>haryanto</b:Middle>
          </b:Person>
        </b:NameList>
      </b:Author>
    </b:Author>
    <b:Title>kebudayaan sebagai kritik ideologi diteropong dari persfektif para eksponen neo-marxixme dalam teori-teori kebudayaan</b:Title>
    <b:Year>2005</b:Year>
    <b:City>yogyakarta</b:City>
    <b:Publisher>penerbit kanisius</b:Publisher>
    <b:RefOrder>33</b:RefOrder>
  </b:Source>
  <b:Source>
    <b:Tag>mda10</b:Tag>
    <b:SourceType>Book</b:SourceType>
    <b:Guid>{4D90F24D-A6A6-49DC-976B-3BE44EAF8698}</b:Guid>
    <b:Author>
      <b:Author>
        <b:NameList>
          <b:Person>
            <b:Last>danesi</b:Last>
            <b:First>m</b:First>
          </b:Person>
        </b:NameList>
      </b:Author>
    </b:Author>
    <b:Title>pesan tanda dan makna buku teks dasar mengenai semionika dan teori komunikasi</b:Title>
    <b:Year>2010</b:Year>
    <b:City>yogyakarta</b:City>
    <b:Publisher>jalasutra</b:Publisher>
    <b:RefOrder>34</b:RefOrder>
  </b:Source>
  <b:Source>
    <b:Tag>abd08</b:Tag>
    <b:SourceType>Book</b:SourceType>
    <b:Guid>{3FCF7BBC-3B5D-4E7B-BBD9-63E7838B4F07}</b:Guid>
    <b:Author>
      <b:Author>
        <b:NameList>
          <b:Person>
            <b:Last>dkk</b:Last>
            <b:First>abdullah</b:First>
          </b:Person>
        </b:NameList>
      </b:Author>
    </b:Author>
    <b:Title>agama dan kearifan lokal dalam tantangan global </b:Title>
    <b:Year>2008</b:Year>
    <b:City>yogyakarta</b:City>
    <b:Publisher>pustaka pelajar</b:Publisher>
    <b:RefOrder>35</b:RefOrder>
  </b:Source>
  <b:Source>
    <b:Tag>sib13</b:Tag>
    <b:SourceType>Book</b:SourceType>
    <b:Guid>{76CC7917-37D2-4F89-BAA8-FD3913BFD2B9}</b:Guid>
    <b:Author>
      <b:Author>
        <b:NameList>
          <b:Person>
            <b:Last>sibarani</b:Last>
          </b:Person>
        </b:NameList>
      </b:Author>
    </b:Author>
    <b:Title>foklore sebagai media dan sumber pendidikan: sebuah rencangfan kurikulum dalam pembentukan siswa berbasis nilai budaya batak</b:Title>
    <b:Year>2013</b:Year>
    <b:City>yogyakarta</b:City>
    <b:Publisher>penerbit lontar</b:Publisher>
    <b:RefOrder>36</b:RefOrder>
  </b:Source>
  <b:Source>
    <b:Tag>jok14</b:Tag>
    <b:SourceType>JournalArticle</b:SourceType>
    <b:Guid>{035BDDFF-8242-441C-AFAE-A765BE012744}</b:Guid>
    <b:Title>kearifan lokal pendukung kerukunan beragama pada komunitas tengger malang dijaawa timur</b:Title>
    <b:Year>2014</b:Year>
    <b:Author>
      <b:Author>
        <b:NameList>
          <b:Person>
            <b:Last>haryanto</b:Last>
            <b:First>joko</b:First>
            <b:Middle>tri</b:Middle>
          </b:Person>
        </b:NameList>
      </b:Author>
    </b:Author>
    <b:JournalName>jurnal analisa vol. 21 no. 2</b:JournalName>
    <b:Pages>198-220</b:Pages>
    <b:RefOrder>37</b:RefOrder>
  </b:Source>
  <b:Source>
    <b:Tag>sur10</b:Tag>
    <b:SourceType>Book</b:SourceType>
    <b:Guid>{768E8281-67D9-4935-BA04-1D2396CC8CC0}</b:Guid>
    <b:Title>prasi kearifan lokal masyarakat bali</b:Title>
    <b:Year>2010</b:Year>
    <b:Author>
      <b:Author>
        <b:NameList>
          <b:Person>
            <b:Last>surayana</b:Last>
          </b:Person>
        </b:NameList>
      </b:Author>
    </b:Author>
    <b:City>bali</b:City>
    <b:RefOrder>38</b:RefOrder>
  </b:Source>
  <b:Source>
    <b:Tag>agu16</b:Tag>
    <b:SourceType>Book</b:SourceType>
    <b:Guid>{F70FFFD0-ECAB-449F-8FB5-73851E7B86B5}</b:Guid>
    <b:Author>
      <b:Author>
        <b:NameList>
          <b:Person>
            <b:Last>sunyoti</b:Last>
            <b:First>agus</b:First>
          </b:Person>
        </b:NameList>
      </b:Author>
    </b:Author>
    <b:Title>atlas wali songo buku pertama yang mengungkapkan wali songo sebagai fakta sejarah</b:Title>
    <b:Year>2016</b:Year>
    <b:City>depok</b:City>
    <b:Publisher>pustaka iman</b:Publisher>
    <b:RefOrder>39</b:RefOrder>
  </b:Source>
  <b:Source>
    <b:Tag>pur17</b:Tag>
    <b:SourceType>Book</b:SourceType>
    <b:Guid>{CAC37B41-C75D-4552-A3D0-8E1AC43E8379}</b:Guid>
    <b:Author>
      <b:Author>
        <b:NameList>
          <b:Person>
            <b:Last>purwanto</b:Last>
          </b:Person>
        </b:NameList>
      </b:Author>
    </b:Author>
    <b:Title>nilai-nilai dharma teks cerita mahabarata versi novel karya RK narayan</b:Title>
    <b:Year>2017</b:Year>
    <b:City>malang</b:City>
    <b:RefOrder>40</b:RefOrder>
  </b:Source>
  <b:Source>
    <b:Tag>ima16</b:Tag>
    <b:SourceType>Book</b:SourceType>
    <b:Guid>{60FFFD04-B034-4947-9555-DF76D5FD23AD}</b:Guid>
    <b:Author>
      <b:Author>
        <b:NameList>
          <b:Person>
            <b:Last>muhsin</b:Last>
            <b:First>imam</b:First>
          </b:Person>
        </b:NameList>
      </b:Author>
    </b:Author>
    <b:Title>al-qur'an dan budaya jawa dalam tafsir al-huda karya bakhri syahid</b:Title>
    <b:Year>2016</b:Year>
    <b:City>yogyakarta</b:City>
    <b:Publisher>kalimedia</b:Publisher>
    <b:RefOrder>41</b:RefOrder>
  </b:Source>
  <b:Source>
    <b:Tag>chi13</b:Tag>
    <b:SourceType>Book</b:SourceType>
    <b:Guid>{725FE1C7-95E0-49E0-BF9A-6BF16DF1948B}</b:Guid>
    <b:Author>
      <b:Author>
        <b:NameList>
          <b:Person>
            <b:Last>baker</b:Last>
            <b:First>chis</b:First>
          </b:Person>
        </b:NameList>
      </b:Author>
    </b:Author>
    <b:Title>chultural studies teori dan praktik</b:Title>
    <b:Year>2013</b:Year>
    <b:City>yogyakarta</b:City>
    <b:Publisher>kreasi wacana</b:Publisher>
    <b:RefOrder>42</b:RefOrder>
  </b:Source>
  <b:Source>
    <b:Tag>dkk10</b:Tag>
    <b:SourceType>JournalArticle</b:SourceType>
    <b:Guid>{8E6FBEE9-1A35-4C87-81F2-99F71D1B2021}</b:Guid>
    <b:Author>
      <b:Author>
        <b:NameList>
          <b:Person>
            <b:Last>dkk</b:Last>
            <b:First>triyadi</b:First>
            <b:Middle>s</b:Middle>
          </b:Person>
        </b:NameList>
      </b:Author>
    </b:Author>
    <b:Title>kearifan lokal pada bangunan rumah vernakular dibelungku dalam merespon gempa studi kasus: rumah vernakular didesa duku ulu</b:Title>
    <b:Year>2010</b:Year>
    <b:JournalName>local wisdom: jurnal ilmiah kajian kearifan lokal vol. 2 no. 1</b:JournalName>
    <b:Pages>333-368</b:Pages>
    <b:RefOrder>43</b:RefOrder>
  </b:Source>
  <b:Source>
    <b:Tag>koe04</b:Tag>
    <b:SourceType>Book</b:SourceType>
    <b:Guid>{F14E7A89-A938-41F3-A2D4-A072B42CF98C}</b:Guid>
    <b:Title>kebudayaan, mentalitas dan pembangunan</b:Title>
    <b:Year>2004</b:Year>
    <b:Author>
      <b:Author>
        <b:NameList>
          <b:Person>
            <b:Last>koentjoningrat</b:Last>
          </b:Person>
        </b:NameList>
      </b:Author>
    </b:Author>
    <b:City>jakarta</b:City>
    <b:Publisher>gramedia : pustaka utama</b:Publisher>
    <b:RefOrder>44</b:RefOrder>
  </b:Source>
  <b:Source>
    <b:Tag>pur171</b:Tag>
    <b:SourceType>Book</b:SourceType>
    <b:Guid>{805C4646-D1F4-4182-B927-B08C515B991C}</b:Guid>
    <b:Author>
      <b:Author>
        <b:NameList>
          <b:Person>
            <b:Last>purwanto</b:Last>
          </b:Person>
        </b:NameList>
      </b:Author>
    </b:Author>
    <b:Title>nilai-nilai dharma teks cerita mahabarata versi novel karya RK Narayan</b:Title>
    <b:Year>2017</b:Year>
    <b:City>malang</b:City>
    <b:RefOrder>45</b:RefOrder>
  </b:Source>
  <b:Source>
    <b:Tag>yun14</b:Tag>
    <b:SourceType>Book</b:SourceType>
    <b:Guid>{2BC98B39-107C-4455-9CF6-E90A5248453D}</b:Guid>
    <b:Author>
      <b:Author>
        <b:NameList>
          <b:Person>
            <b:Last>yunus</b:Last>
          </b:Person>
        </b:NameList>
      </b:Author>
    </b:Author>
    <b:Title>nilai-nilai kearifan lokal (local genius) sebagai penguat karakter bangsa : studi empiris tentang huyula</b:Title>
    <b:Year>2014</b:Year>
    <b:City>yogyakarta</b:City>
    <b:Publisher>deepublish</b:Publisher>
    <b:RefOrder>46</b:RefOrder>
  </b:Source>
  <b:Source>
    <b:Tag>JHa12</b:Tag>
    <b:SourceType>Book</b:SourceType>
    <b:Guid>{E15BD64A-4000-4258-956B-4721C3B9BBD2}</b:Guid>
    <b:Author>
      <b:Author>
        <b:NameList>
          <b:Person>
            <b:Last>Haba</b:Last>
            <b:First>J.</b:First>
          </b:Person>
        </b:NameList>
      </b:Author>
    </b:Author>
    <b:Title>revitalitas kearifan lokal : studi resolusi konflik di kalimantan barat </b:Title>
    <b:Year>2012</b:Year>
    <b:City>jakarta</b:City>
    <b:Publisher>ICIP Dan eropean comminision</b:Publisher>
    <b:RefOrder>47</b:RefOrder>
  </b:Source>
  <b:Source>
    <b:Tag>soe03</b:Tag>
    <b:SourceType>Book</b:SourceType>
    <b:Guid>{A20D5257-87F4-4C9E-8F7D-1A9F6151E5BB}</b:Guid>
    <b:Author>
      <b:Author>
        <b:NameList>
          <b:Person>
            <b:Last>soekanto</b:Last>
          </b:Person>
        </b:NameList>
      </b:Author>
    </b:Author>
    <b:Title>sosiologi studi pengantar</b:Title>
    <b:Year>2003</b:Year>
    <b:City>jakarta</b:City>
    <b:Publisher>PT : Raja Grafindo</b:Publisher>
    <b:RefOrder>48</b:RefOrder>
  </b:Source>
  <b:Source>
    <b:Tag>wah14</b:Tag>
    <b:SourceType>Book</b:SourceType>
    <b:Guid>{CD17D6BB-F123-4207-99B2-DFD09D4E9C91}</b:Guid>
    <b:Author>
      <b:Author>
        <b:NameList>
          <b:Person>
            <b:Last>wahyudi</b:Last>
          </b:Person>
        </b:NameList>
      </b:Author>
    </b:Author>
    <b:Title>implementasi sekolah berbasis kearifan lokal di SD Negeri Sendangsari panjangan</b:Title>
    <b:Year>2014</b:Year>
    <b:City>yogyakarta</b:City>
    <b:Publisher>skripsi</b:Publisher>
    <b:RefOrder>49</b:RefOrder>
  </b:Source>
  <b:Source>
    <b:Tag>has13</b:Tag>
    <b:SourceType>JournalArticle</b:SourceType>
    <b:Guid>{C46A96AB-FCA4-42CF-9BA8-9E6C61369997}</b:Guid>
    <b:Title>membangun karakter berkearifan lokal dalam bingkai pendidikan persekolahan</b:Title>
    <b:Year>2013</b:Year>
    <b:Author>
      <b:Author>
        <b:NameList>
          <b:Person>
            <b:Last>hasojo</b:Last>
          </b:Person>
        </b:NameList>
      </b:Author>
    </b:Author>
    <b:JournalName>pelopor pendidikan vol 4 no 1</b:JournalName>
    <b:Pages>19-28</b:Pages>
    <b:RefOrder>50</b:RefOrder>
  </b:Source>
  <b:Source>
    <b:Tag>ded14</b:Tag>
    <b:SourceType>JournalArticle</b:SourceType>
    <b:Guid>{5E8426C9-5B7D-41BB-9134-167C5A53C44F}</b:Guid>
    <b:Author>
      <b:Author>
        <b:NameList>
          <b:Person>
            <b:Last>rosalia</b:Last>
            <b:First>dedi</b:First>
          </b:Person>
        </b:NameList>
      </b:Author>
    </b:Author>
    <b:Title>pembelajaran seni budaya dan budaya berbasis kearifan dalam membngun pendidikan karakter siswa di sekolah dasar</b:Title>
    <b:JournalName>jurnal vol 2 no 1</b:JournalName>
    <b:Year>2014</b:Year>
    <b:Pages>67-90</b:Pages>
    <b:RefOrder>51</b:RefOrder>
  </b:Source>
  <b:Source>
    <b:Tag>sed92</b:Tag>
    <b:SourceType>Book</b:SourceType>
    <b:Guid>{BF498EDE-E890-4027-B9E1-993459AE286B}</b:Guid>
    <b:Author>
      <b:Author>
        <b:NameList>
          <b:Person>
            <b:Last>sedyawati</b:Last>
          </b:Person>
        </b:NameList>
      </b:Author>
    </b:Author>
    <b:Title>pertumbuhan seni pertunjukkan</b:Title>
    <b:Year>1892</b:Year>
    <b:City>jakarta</b:City>
    <b:Publisher>rajawali</b:Publisher>
    <b:RefOrder>52</b:RefOrder>
  </b:Source>
  <b:Source>
    <b:Tag>jho94</b:Tag>
    <b:SourceType>Book</b:SourceType>
    <b:Guid>{B636F685-B917-4D6E-9BB5-A392F691039F}</b:Guid>
    <b:Title>seni tradisi</b:Title>
    <b:Year>1994</b:Year>
    <b:City>jakarta</b:City>
    <b:Publisher>PT Gramedia utama</b:Publisher>
    <b:Author>
      <b:Author>
        <b:NameList>
          <b:Person>
            <b:Last>mardimin</b:Last>
            <b:First>jhohanes</b:First>
          </b:Person>
        </b:NameList>
      </b:Author>
    </b:Author>
    <b:RefOrder>53</b:RefOrder>
  </b:Source>
  <b:Source>
    <b:Tag>war03</b:Tag>
    <b:SourceType>Book</b:SourceType>
    <b:Guid>{A339D4E4-1A60-4D74-BF52-11CFA605133F}</b:Guid>
    <b:Author>
      <b:Author>
        <b:NameList>
          <b:Person>
            <b:Last>waridi</b:Last>
          </b:Person>
        </b:NameList>
      </b:Author>
    </b:Author>
    <b:Title>kesenian tradisi indonesia</b:Title>
    <b:Year>2003</b:Year>
    <b:City>suarabaya</b:City>
    <b:RefOrder>54</b:RefOrder>
  </b:Source>
  <b:Source>
    <b:Tag>iyu08</b:Tag>
    <b:SourceType>Book</b:SourceType>
    <b:Guid>{47F7A6E3-D296-4346-AFDE-3844B647BA23}</b:Guid>
    <b:Author>
      <b:Author>
        <b:NameList>
          <b:Person>
            <b:Last>rusiana</b:Last>
            <b:First>iyus</b:First>
          </b:Person>
        </b:NameList>
      </b:Author>
    </b:Author>
    <b:Title>waditra</b:Title>
    <b:Year>2008</b:Year>
    <b:City>jakarta</b:City>
    <b:Publisher>sumber rahayu indonesia</b:Publisher>
    <b:RefOrder>55</b:RefOrder>
  </b:Source>
  <b:Source>
    <b:Tag>est20</b:Tag>
    <b:SourceType>Book</b:SourceType>
    <b:Guid>{84A2FCE8-FDBB-44A9-A9C4-F369B178E5A9}</b:Guid>
    <b:Author>
      <b:Author>
        <b:NameList>
          <b:Person>
            <b:Last>esten</b:Last>
          </b:Person>
        </b:NameList>
      </b:Author>
    </b:Author>
    <b:Title>seni dan budaya </b:Title>
    <b:Year>2020</b:Year>
    <b:City>jakarta</b:City>
    <b:Publisher>PT: NTTI</b:Publisher>
    <b:RefOrder>56</b:RefOrder>
  </b:Source>
  <b:Source>
    <b:Tag>Pur07</b:Tag>
    <b:SourceType>Book</b:SourceType>
    <b:Guid>{42342560-9AFC-4676-A9A7-A602253B6EBA}</b:Guid>
    <b:Author>
      <b:Author>
        <b:NameList>
          <b:Person>
            <b:Last>Purba</b:Last>
          </b:Person>
        </b:NameList>
      </b:Author>
    </b:Author>
    <b:Title>tradisi dalam kebudayaan </b:Title>
    <b:Year>2007</b:Year>
    <b:City>jakarta</b:City>
    <b:Publisher>PT : Gramedia</b:Publisher>
    <b:RefOrder>57</b:RefOrder>
  </b:Source>
  <b:Source>
    <b:Tag>sal11</b:Tag>
    <b:SourceType>Book</b:SourceType>
    <b:Guid>{161BCF59-8A4C-4D07-AE06-4BADE6565F0A}</b:Guid>
    <b:Author>
      <b:Author>
        <b:NameList>
          <b:Person>
            <b:Last>salima</b:Last>
          </b:Person>
        </b:NameList>
      </b:Author>
    </b:Author>
    <b:Title>membangun karakter bangsa - bangsa melalui bahasa simbolik jawa</b:Title>
    <b:Year>2011</b:Year>
    <b:City>yogyakarta</b:City>
    <b:RefOrder>58</b:RefOrder>
  </b:Source>
  <b:Source>
    <b:Tag>ayu04</b:Tag>
    <b:SourceType>Book</b:SourceType>
    <b:Guid>{C0C8B6CC-8B34-41A0-8752-EFA34584DC89}</b:Guid>
    <b:Author>
      <b:Author>
        <b:NameList>
          <b:Person>
            <b:Last>ayu sutarto</b:Last>
            <b:First>setya</b:First>
            <b:Middle>yuwana sudikan</b:Middle>
          </b:Person>
        </b:NameList>
      </b:Author>
    </b:Author>
    <b:Title>pendekatam kebudayaan dalam pe,bangunan provinsi jawa timur</b:Title>
    <b:Year>2004</b:Year>
    <b:City>jember</b:City>
    <b:Publisher>kompyawisma</b:Publisher>
    <b:RefOrder>59</b:RefOrder>
  </b:Source>
  <b:Source>
    <b:Tag>sid94</b:Tag>
    <b:SourceType>JournalArticle</b:SourceType>
    <b:Guid>{D6B9CD84-E8E6-41DC-8590-61427B1B1D02}</b:Guid>
    <b:Title>monumen perjuangan tidak harus berujud arca </b:Title>
    <b:Year>1994</b:Year>
    <b:Author>
      <b:Author>
        <b:NameList>
          <b:Person>
            <b:Last>jatmika</b:Last>
            <b:First>sidik</b:First>
          </b:Person>
        </b:NameList>
      </b:Author>
    </b:Author>
    <b:JournalName>media inovasi vol 5 no 8</b:JournalName>
    <b:Pages>27</b:Pages>
    <b:RefOrder>60</b:RefOrder>
  </b:Source>
  <b:Source>
    <b:Tag>fau07</b:Tag>
    <b:SourceType>Book</b:SourceType>
    <b:Guid>{B14045E1-6A68-4C89-9EAE-FF5F41BAEC02}</b:Guid>
    <b:Title>penafsir social politik dalam al-Huda qur'an basa jawi karya bakri syahid</b:Title>
    <b:Year>2007</b:Year>
    <b:Author>
      <b:Author>
        <b:NameList>
          <b:Person>
            <b:Last>ummami</b:Last>
            <b:First>fauzan</b:First>
            <b:Middle>dyah</b:Middle>
          </b:Person>
        </b:NameList>
      </b:Author>
    </b:Author>
    <b:City>jakarta</b:City>
    <b:Publisher>via telephon</b:Publisher>
    <b:RefOrder>61</b:RefOrder>
  </b:Source>
  <b:Source>
    <b:Tag>ami14</b:Tag>
    <b:SourceType>Book</b:SourceType>
    <b:Guid>{267F4BAB-62F5-41D0-8007-B5937AA8B2C7}</b:Guid>
    <b:Author>
      <b:Author>
        <b:NameList>
          <b:Person>
            <b:Last>nashruddin</b:Last>
            <b:First>amir</b:First>
          </b:Person>
        </b:NameList>
      </b:Author>
    </b:Author>
    <b:Title>tokoh muhammadiyah yang menginspirasi</b:Title>
    <b:Year>2014</b:Year>
    <b:City>2014</b:City>
    <b:Publisher>majelis pustaka dan informasi PP Muhammadiyah</b:Publisher>
    <b:RefOrder>62</b:RefOrder>
  </b:Source>
  <b:Source>
    <b:Tag>bak76</b:Tag>
    <b:SourceType>Book</b:SourceType>
    <b:Guid>{EC0A7F0B-98F8-42A2-8C07-C1077DC1D7C9}</b:Guid>
    <b:Author>
      <b:Author>
        <b:NameList>
          <b:Person>
            <b:Last>syahid</b:Last>
            <b:First>bakri</b:First>
          </b:Person>
        </b:NameList>
      </b:Author>
    </b:Author>
    <b:Title>pertahanan kemanana nasional</b:Title>
    <b:Year>1976</b:Year>
    <b:City>yogyakarta</b:City>
    <b:Publisher>bagus arafah</b:Publisher>
    <b:RefOrder>63</b:RefOrder>
  </b:Source>
  <b:Source>
    <b:Tag>bak761</b:Tag>
    <b:SourceType>Book</b:SourceType>
    <b:Guid>{96C6E275-CBFE-40F7-9318-8B6D6636ED3A}</b:Guid>
    <b:Author>
      <b:Author>
        <b:NameList>
          <b:Person>
            <b:Last>syahid</b:Last>
            <b:First>bakri</b:First>
          </b:Person>
        </b:NameList>
      </b:Author>
    </b:Author>
    <b:Title>ilmu kewirausaha</b:Title>
    <b:Year>1976</b:Year>
    <b:City>jakarta</b:City>
    <b:Publisher>dept : pertahanan keamanan nasional</b:Publisher>
    <b:RefOrder>64</b:RefOrder>
  </b:Source>
  <b:Source>
    <b:Tag>kar95</b:Tag>
    <b:SourceType>Book</b:SourceType>
    <b:Guid>{AAD86494-C8E4-4EC4-8886-DF2159BBEB03}</b:Guid>
    <b:Author>
      <b:Author>
        <b:NameList>
          <b:Person>
            <b:Last>kamajaya</b:Last>
            <b:First>karkono</b:First>
          </b:Person>
        </b:NameList>
      </b:Author>
    </b:Author>
    <b:Title>kebudayaan jawa, perpaduan dengan islam</b:Title>
    <b:Year>1995</b:Year>
    <b:City>yogyakarta</b:City>
    <b:RefOrder>65</b:RefOrder>
  </b:Source>
  <b:Source>
    <b:Tag>bur97</b:Tag>
    <b:SourceType>Book</b:SourceType>
    <b:Guid>{56143D72-9045-4BB8-8A32-778198BF8EDA}</b:Guid>
    <b:Title>etika sosial (asas moral dalam kehidupan manusia)</b:Title>
    <b:Year>1997</b:Year>
    <b:City>jakarta</b:City>
    <b:Publisher>rineka cipta</b:Publisher>
    <b:Author>
      <b:Author>
        <b:NameList>
          <b:Person>
            <b:Last>salam</b:Last>
            <b:First>burhanuddin</b:First>
          </b:Person>
        </b:NameList>
      </b:Author>
    </b:Author>
    <b:RefOrder>66</b:RefOrder>
  </b:Source>
  <b:Source>
    <b:Tag>cor94</b:Tag>
    <b:SourceType>Book</b:SourceType>
    <b:Guid>{EBA87AA7-F5B9-4BC9-BD7C-8B4CAFC0B6EE}</b:Guid>
    <b:Author>
      <b:Author>
        <b:NameList>
          <b:Person>
            <b:Last>peursen</b:Last>
            <b:First>cornelis</b:First>
            <b:Middle>anthonie van</b:Middle>
          </b:Person>
        </b:NameList>
      </b:Author>
    </b:Author>
    <b:Title>strategi kebudayaan</b:Title>
    <b:Year>1994</b:Year>
    <b:City>yogyakarta</b:City>
    <b:Publisher>kanisius</b:Publisher>
    <b:RefOrder>67</b:RefOrder>
  </b:Source>
  <b:Source>
    <b:Tag>hed10</b:Tag>
    <b:SourceType>Book</b:SourceType>
    <b:Guid>{4ADD3C9A-01D5-4847-8699-959789453352}</b:Guid>
    <b:Author>
      <b:Author>
        <b:NameList>
          <b:Person>
            <b:Last>putra</b:Last>
            <b:First>heddy</b:First>
            <b:Middle>shri ahimsa</b:Middle>
          </b:Person>
        </b:NameList>
      </b:Author>
    </b:Author>
    <b:Title>suatu refleksi antroplogis dalam J.W.M Bakker filsafat kebudayaan</b:Title>
    <b:Year>2010</b:Year>
    <b:City>yogyakarta</b:City>
    <b:RefOrder>68</b:RefOrder>
  </b:Source>
  <b:Source>
    <b:Tag>ayu041</b:Tag>
    <b:SourceType>Book</b:SourceType>
    <b:Guid>{924902BB-9EE2-472B-ABB4-3EC863BC8A8A}</b:Guid>
    <b:Author>
      <b:Author>
        <b:NameList>
          <b:Person>
            <b:Last>sutarto</b:Last>
            <b:First>ayu</b:First>
          </b:Person>
        </b:NameList>
      </b:Author>
    </b:Author>
    <b:Title>pendekatan kebudayaan dalam pembangunan provinsi jawa timur </b:Title>
    <b:Year>2004</b:Year>
    <b:City>jember</b:City>
    <b:Publisher>kompyawisda</b:Publisher>
    <b:RefOrder>69</b:RefOrder>
  </b:Source>
  <b:Source>
    <b:Tag>doo33</b:Tag>
    <b:SourceType>Book</b:SourceType>
    <b:Guid>{837AFDDE-DE6E-4926-9B0B-A9991DE79BB2}</b:Guid>
    <b:Author>
      <b:Author>
        <b:NameList>
          <b:Person>
            <b:Last>doorenbos</b:Last>
          </b:Person>
        </b:NameList>
      </b:Author>
    </b:Author>
    <b:Title>de geshcriftenvan hamzah pansoeri</b:Title>
    <b:Year>1933</b:Year>
    <b:City>leiden</b:City>
    <b:Publisher>leiden</b:Publisher>
    <b:RefOrder>70</b:RefOrder>
  </b:Source>
  <b:Source>
    <b:Tag>ich02</b:Tag>
    <b:SourceType>JournalArticle</b:SourceType>
    <b:Guid>{CA5F1CF6-CA9C-4ED2-912E-ED484E00ED33}</b:Guid>
    <b:Author>
      <b:Author>
        <b:NameList>
          <b:Person>
            <b:Last>ichwani</b:Last>
            <b:First>moch</b:First>
            <b:Middle>nur</b:Middle>
          </b:Person>
        </b:NameList>
      </b:Author>
    </b:Author>
    <b:Title>literatur tafsir al-qur'an melayu jawi di indonesia</b:Title>
    <b:Year>2002</b:Year>
    <b:JournalName>visi islam</b:JournalName>
    <b:Pages>8-20</b:Pages>
    <b:RefOrder>71</b:RefOrder>
  </b:Source>
  <b:Source>
    <b:Tag>mnu12</b:Tag>
    <b:SourceType>Book</b:SourceType>
    <b:Guid>{406686AF-1BD3-49A7-A772-792074719F26}</b:Guid>
    <b:Title>tafsir al-qur'an dalam konteks keindonesiaan dengan pola pendekatan termatik kombinatif</b:Title>
    <b:Year>2012</b:Year>
    <b:Author>
      <b:Author>
        <b:NameList>
          <b:Person>
            <b:Last>setiawan</b:Last>
            <b:First>m</b:First>
            <b:Middle>nur kholis</b:Middle>
          </b:Person>
        </b:NameList>
      </b:Author>
    </b:Author>
    <b:City>yogyakara</b:City>
    <b:Publisher>pidato pengukuhan guru besar UIN sunan kalijaga</b:Publisher>
    <b:RefOrder>72</b:RefOrder>
  </b:Source>
  <b:Source>
    <b:Tag>zuh</b:Tag>
    <b:SourceType>Book</b:SourceType>
    <b:Guid>{AA2A89EA-B012-45EF-B2AE-4D7B41324A73}</b:Guid>
    <b:Author>
      <b:Author>
        <b:NameList>
          <b:Person>
            <b:Last>zuhdi</b:Last>
          </b:Person>
        </b:NameList>
      </b:Author>
    </b:Author>
    <b:Title>pasaraya tafsir indonesia</b:Title>
    <b:RefOrder>73</b:RefOrder>
  </b:Source>
</b:Sources>
</file>

<file path=customXml/itemProps1.xml><?xml version="1.0" encoding="utf-8"?>
<ds:datastoreItem xmlns:ds="http://schemas.openxmlformats.org/officeDocument/2006/customXml" ds:itemID="{2406317A-AD70-4FF2-9051-9EECD31C0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109</Pages>
  <Words>19643</Words>
  <Characters>111968</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6287858521173</dc:creator>
  <cp:keywords/>
  <dc:description/>
  <cp:lastModifiedBy>6287858521173</cp:lastModifiedBy>
  <cp:revision>3</cp:revision>
  <dcterms:created xsi:type="dcterms:W3CDTF">2023-10-09T03:13:00Z</dcterms:created>
  <dcterms:modified xsi:type="dcterms:W3CDTF">2023-10-24T11:20:00Z</dcterms:modified>
</cp:coreProperties>
</file>