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28" w:rsidRPr="00640EB1" w:rsidRDefault="00523F28" w:rsidP="00C51053">
      <w:pPr>
        <w:bidi/>
        <w:spacing w:after="0"/>
        <w:ind w:left="-256" w:right="-567"/>
        <w:jc w:val="center"/>
        <w:rPr>
          <w:rFonts w:ascii="Traditional Arabic" w:hAnsi="Traditional Arabic" w:cs="Traditional Arabic"/>
          <w:b/>
          <w:bCs/>
          <w:sz w:val="36"/>
          <w:szCs w:val="36"/>
          <w:rtl/>
        </w:rPr>
      </w:pPr>
      <w:r>
        <w:rPr>
          <w:rFonts w:ascii="Traditional Arabic" w:hAnsi="Traditional Arabic" w:cs="Traditional Arabic" w:hint="cs"/>
          <w:b/>
          <w:bCs/>
          <w:color w:val="000000"/>
          <w:sz w:val="36"/>
          <w:szCs w:val="36"/>
          <w:rtl/>
        </w:rPr>
        <w:t xml:space="preserve">تطبيق طريقة </w:t>
      </w:r>
      <w:r w:rsidR="00B068D5">
        <w:rPr>
          <w:rFonts w:ascii="Traditional Arabic" w:hAnsi="Traditional Arabic" w:cs="Traditional Arabic" w:hint="cs"/>
          <w:b/>
          <w:bCs/>
          <w:color w:val="000000"/>
          <w:sz w:val="36"/>
          <w:szCs w:val="36"/>
          <w:rtl/>
        </w:rPr>
        <w:t>السؤال</w:t>
      </w:r>
      <w:r w:rsidR="00C51053">
        <w:rPr>
          <w:rFonts w:ascii="Traditional Arabic" w:hAnsi="Traditional Arabic" w:cs="Traditional Arabic" w:hint="cs"/>
          <w:b/>
          <w:bCs/>
          <w:color w:val="000000"/>
          <w:sz w:val="36"/>
          <w:szCs w:val="36"/>
          <w:rtl/>
        </w:rPr>
        <w:t xml:space="preserve"> و</w:t>
      </w:r>
      <w:r w:rsidR="00B068D5">
        <w:rPr>
          <w:rFonts w:ascii="Traditional Arabic" w:hAnsi="Traditional Arabic" w:cs="Traditional Arabic" w:hint="cs"/>
          <w:b/>
          <w:bCs/>
          <w:color w:val="000000"/>
          <w:sz w:val="36"/>
          <w:szCs w:val="36"/>
          <w:rtl/>
        </w:rPr>
        <w:t>الجواب</w:t>
      </w:r>
      <w:r w:rsidR="00421A56">
        <w:rPr>
          <w:rFonts w:ascii="Traditional Arabic" w:hAnsi="Traditional Arabic" w:cs="Traditional Arabic" w:hint="cs"/>
          <w:b/>
          <w:bCs/>
          <w:color w:val="000000"/>
          <w:sz w:val="36"/>
          <w:szCs w:val="36"/>
          <w:rtl/>
        </w:rPr>
        <w:t xml:space="preserve"> </w:t>
      </w:r>
      <w:r w:rsidR="00EB16BE">
        <w:rPr>
          <w:rFonts w:ascii="Traditional Arabic" w:hAnsi="Traditional Arabic" w:cs="Traditional Arabic" w:hint="cs"/>
          <w:b/>
          <w:bCs/>
          <w:sz w:val="36"/>
          <w:szCs w:val="36"/>
          <w:rtl/>
          <w:lang w:val="id-ID"/>
        </w:rPr>
        <w:t>لترقية تحفيز ال</w:t>
      </w:r>
      <w:r w:rsidR="00421A56">
        <w:rPr>
          <w:rFonts w:ascii="Traditional Arabic" w:hAnsi="Traditional Arabic" w:cs="Traditional Arabic" w:hint="cs"/>
          <w:b/>
          <w:bCs/>
          <w:color w:val="000000"/>
          <w:sz w:val="36"/>
          <w:szCs w:val="36"/>
          <w:rtl/>
        </w:rPr>
        <w:t xml:space="preserve">طلاب الصف السابع في </w:t>
      </w:r>
      <w:r w:rsidRPr="00640EB1">
        <w:rPr>
          <w:rFonts w:ascii="Traditional Arabic" w:hAnsi="Traditional Arabic" w:cs="Traditional Arabic"/>
          <w:b/>
          <w:bCs/>
          <w:sz w:val="36"/>
          <w:szCs w:val="36"/>
          <w:rtl/>
        </w:rPr>
        <w:t xml:space="preserve">المدرسة </w:t>
      </w:r>
      <w:r w:rsidR="00421A56">
        <w:rPr>
          <w:rFonts w:ascii="Traditional Arabic" w:hAnsi="Traditional Arabic" w:cs="Traditional Arabic" w:hint="cs"/>
          <w:b/>
          <w:bCs/>
          <w:sz w:val="36"/>
          <w:szCs w:val="36"/>
          <w:rtl/>
        </w:rPr>
        <w:t>الثانوية دار</w:t>
      </w:r>
      <w:r w:rsidR="00421A56">
        <w:rPr>
          <w:rFonts w:ascii="Traditional Arabic" w:hAnsi="Traditional Arabic" w:cs="Traditional Arabic"/>
          <w:b/>
          <w:bCs/>
          <w:sz w:val="36"/>
          <w:szCs w:val="36"/>
          <w:rtl/>
        </w:rPr>
        <w:t xml:space="preserve"> المنى</w:t>
      </w:r>
      <w:r w:rsidR="00421A56">
        <w:rPr>
          <w:rFonts w:ascii="Traditional Arabic" w:hAnsi="Traditional Arabic" w:cs="Traditional Arabic" w:hint="cs"/>
          <w:b/>
          <w:bCs/>
          <w:sz w:val="36"/>
          <w:szCs w:val="36"/>
          <w:rtl/>
        </w:rPr>
        <w:t xml:space="preserve"> جنيس </w:t>
      </w:r>
      <w:r>
        <w:rPr>
          <w:rFonts w:ascii="Traditional Arabic" w:hAnsi="Traditional Arabic" w:cs="Traditional Arabic" w:hint="cs"/>
          <w:b/>
          <w:bCs/>
          <w:sz w:val="36"/>
          <w:szCs w:val="36"/>
          <w:rtl/>
        </w:rPr>
        <w:t>فونوروغو</w:t>
      </w:r>
    </w:p>
    <w:p w:rsidR="000D7830" w:rsidRPr="00BA20A3" w:rsidRDefault="000D7830" w:rsidP="00C51053">
      <w:pPr>
        <w:tabs>
          <w:tab w:val="left" w:pos="3450"/>
        </w:tabs>
        <w:spacing w:after="0"/>
        <w:jc w:val="center"/>
        <w:rPr>
          <w:rFonts w:ascii="Traditional Arabic" w:hAnsi="Traditional Arabic" w:cs="Traditional Arabic"/>
          <w:b/>
          <w:bCs/>
          <w:sz w:val="24"/>
          <w:szCs w:val="24"/>
        </w:rPr>
      </w:pPr>
    </w:p>
    <w:p w:rsidR="00523F28" w:rsidRDefault="00523F28" w:rsidP="00523F28">
      <w:pPr>
        <w:bidi/>
        <w:spacing w:after="0"/>
        <w:jc w:val="center"/>
        <w:rPr>
          <w:rFonts w:ascii="Traditional Arabic" w:hAnsi="Traditional Arabic" w:cs="Traditional Arabic"/>
          <w:b/>
          <w:bCs/>
          <w:sz w:val="36"/>
          <w:szCs w:val="36"/>
          <w:rtl/>
          <w:lang w:val="id-ID"/>
        </w:rPr>
      </w:pPr>
      <w:r w:rsidRPr="00640EB1">
        <w:rPr>
          <w:rFonts w:ascii="Traditional Arabic" w:hAnsi="Traditional Arabic" w:cs="Traditional Arabic"/>
          <w:b/>
          <w:bCs/>
          <w:sz w:val="36"/>
          <w:szCs w:val="36"/>
          <w:rtl/>
          <w:lang w:val="id-ID"/>
        </w:rPr>
        <w:t>البحث</w:t>
      </w:r>
      <w:r>
        <w:rPr>
          <w:rFonts w:ascii="Traditional Arabic" w:hAnsi="Traditional Arabic" w:cs="Traditional Arabic" w:hint="cs"/>
          <w:b/>
          <w:bCs/>
          <w:sz w:val="36"/>
          <w:szCs w:val="36"/>
          <w:rtl/>
          <w:lang w:val="id-ID"/>
        </w:rPr>
        <w:t xml:space="preserve"> العلمي</w:t>
      </w:r>
      <w:r w:rsidR="00EB16BE">
        <w:rPr>
          <w:rFonts w:ascii="Traditional Arabic" w:hAnsi="Traditional Arabic" w:cs="Traditional Arabic" w:hint="cs"/>
          <w:b/>
          <w:bCs/>
          <w:sz w:val="36"/>
          <w:szCs w:val="36"/>
          <w:rtl/>
          <w:lang w:val="id-ID"/>
        </w:rPr>
        <w:t>ّ</w:t>
      </w:r>
    </w:p>
    <w:p w:rsidR="00BA20A3" w:rsidRPr="00BA20A3" w:rsidRDefault="00BA20A3" w:rsidP="00BA20A3">
      <w:pPr>
        <w:bidi/>
        <w:spacing w:after="0"/>
        <w:jc w:val="center"/>
        <w:rPr>
          <w:rFonts w:ascii="Traditional Arabic" w:hAnsi="Traditional Arabic" w:cs="Traditional Arabic"/>
          <w:b/>
          <w:bCs/>
          <w:sz w:val="14"/>
          <w:szCs w:val="14"/>
          <w:lang w:val="id-ID"/>
        </w:rPr>
      </w:pPr>
    </w:p>
    <w:p w:rsidR="000D7830" w:rsidRPr="00C51053" w:rsidRDefault="00BA20A3" w:rsidP="00C51053">
      <w:pPr>
        <w:bidi/>
        <w:spacing w:after="0"/>
        <w:jc w:val="center"/>
        <w:rPr>
          <w:rFonts w:ascii="Traditional Arabic" w:hAnsi="Traditional Arabic" w:cs="Traditional Arabic"/>
          <w:b/>
          <w:bCs/>
          <w:sz w:val="36"/>
          <w:szCs w:val="36"/>
          <w:rtl/>
        </w:rPr>
      </w:pPr>
      <w:r w:rsidRPr="00C923FE">
        <w:rPr>
          <w:rFonts w:asciiTheme="majorBidi" w:hAnsiTheme="majorBidi" w:cstheme="majorBidi"/>
          <w:b/>
          <w:bCs/>
          <w:noProof/>
          <w:sz w:val="24"/>
          <w:szCs w:val="24"/>
        </w:rPr>
        <w:drawing>
          <wp:inline distT="0" distB="0" distL="0" distR="0" wp14:anchorId="3AF4D666" wp14:editId="5DD1EDA1">
            <wp:extent cx="1381125" cy="1684300"/>
            <wp:effectExtent l="0" t="0" r="0" b="0"/>
            <wp:docPr id="2" name="Picture 0"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ESAR.png"/>
                    <pic:cNvPicPr>
                      <a:picLocks noChangeAspect="1" noChangeArrowheads="1"/>
                    </pic:cNvPicPr>
                  </pic:nvPicPr>
                  <pic:blipFill>
                    <a:blip r:embed="rId9"/>
                    <a:srcRect/>
                    <a:stretch>
                      <a:fillRect/>
                    </a:stretch>
                  </pic:blipFill>
                  <pic:spPr bwMode="auto">
                    <a:xfrm>
                      <a:off x="0" y="0"/>
                      <a:ext cx="1382631" cy="1686136"/>
                    </a:xfrm>
                    <a:prstGeom prst="rect">
                      <a:avLst/>
                    </a:prstGeom>
                    <a:noFill/>
                    <a:ln w="9525">
                      <a:noFill/>
                      <a:miter lim="800000"/>
                      <a:headEnd/>
                      <a:tailEnd/>
                    </a:ln>
                  </pic:spPr>
                </pic:pic>
              </a:graphicData>
            </a:graphic>
          </wp:inline>
        </w:drawing>
      </w:r>
    </w:p>
    <w:p w:rsidR="00BA20A3" w:rsidRPr="00BA20A3" w:rsidRDefault="00BA20A3" w:rsidP="00C51053">
      <w:pPr>
        <w:bidi/>
        <w:spacing w:after="0" w:line="240" w:lineRule="auto"/>
        <w:jc w:val="center"/>
        <w:rPr>
          <w:rFonts w:ascii="Traditional Arabic" w:hAnsi="Traditional Arabic" w:cs="Traditional Arabic"/>
          <w:sz w:val="12"/>
          <w:szCs w:val="12"/>
          <w:rtl/>
          <w:lang w:val="id-ID"/>
        </w:rPr>
      </w:pPr>
    </w:p>
    <w:p w:rsidR="00523F28" w:rsidRPr="00640EB1" w:rsidRDefault="00597B03" w:rsidP="00BA20A3">
      <w:pPr>
        <w:bidi/>
        <w:spacing w:after="0" w:line="240" w:lineRule="auto"/>
        <w:jc w:val="center"/>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قد</w:t>
      </w:r>
      <w:r w:rsidR="00EB16BE">
        <w:rPr>
          <w:rFonts w:ascii="Traditional Arabic" w:hAnsi="Traditional Arabic" w:cs="Traditional Arabic" w:hint="cs"/>
          <w:sz w:val="36"/>
          <w:szCs w:val="36"/>
          <w:rtl/>
          <w:lang w:val="id-ID"/>
        </w:rPr>
        <w:t>ّ</w:t>
      </w:r>
      <w:r>
        <w:rPr>
          <w:rFonts w:ascii="Traditional Arabic" w:hAnsi="Traditional Arabic" w:cs="Traditional Arabic" w:hint="cs"/>
          <w:sz w:val="36"/>
          <w:szCs w:val="36"/>
          <w:rtl/>
          <w:lang w:val="id-ID"/>
        </w:rPr>
        <w:t>مته</w:t>
      </w:r>
      <w:r w:rsidR="00523F28" w:rsidRPr="00640EB1">
        <w:rPr>
          <w:rFonts w:ascii="Traditional Arabic" w:hAnsi="Traditional Arabic" w:cs="Traditional Arabic"/>
          <w:sz w:val="36"/>
          <w:szCs w:val="36"/>
          <w:rtl/>
          <w:lang w:val="id-ID"/>
        </w:rPr>
        <w:t>:</w:t>
      </w:r>
    </w:p>
    <w:p w:rsidR="00523F28" w:rsidRPr="004B0128" w:rsidRDefault="00421A56" w:rsidP="00C51053">
      <w:pPr>
        <w:bidi/>
        <w:spacing w:after="0" w:line="240" w:lineRule="auto"/>
        <w:jc w:val="center"/>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صفي نور بليا</w:t>
      </w:r>
    </w:p>
    <w:p w:rsidR="000D7830" w:rsidRPr="00C51053" w:rsidRDefault="00523F28" w:rsidP="00C51053">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lang w:val="id-ID"/>
        </w:rPr>
        <w:t>رقم دفتر القيد</w:t>
      </w:r>
      <w:r w:rsidR="00F6377D">
        <w:rPr>
          <w:rFonts w:ascii="Traditional Arabic" w:hAnsi="Traditional Arabic" w:cs="Traditional Arabic" w:hint="cs"/>
          <w:b/>
          <w:bCs/>
          <w:sz w:val="36"/>
          <w:szCs w:val="36"/>
          <w:rtl/>
          <w:lang w:val="id-ID"/>
        </w:rPr>
        <w:t xml:space="preserve"> </w:t>
      </w:r>
      <w:r w:rsidR="00F6377D">
        <w:rPr>
          <w:rFonts w:ascii="Traditional Arabic" w:hAnsi="Traditional Arabic" w:cs="Traditional Arabic"/>
          <w:b/>
          <w:bCs/>
          <w:sz w:val="36"/>
          <w:szCs w:val="36"/>
          <w:rtl/>
          <w:lang w:val="id-ID"/>
        </w:rPr>
        <w:t>2105160</w:t>
      </w:r>
      <w:r w:rsidR="00F6377D">
        <w:rPr>
          <w:rFonts w:ascii="Traditional Arabic" w:hAnsi="Traditional Arabic" w:cs="Traditional Arabic" w:hint="cs"/>
          <w:b/>
          <w:bCs/>
          <w:sz w:val="36"/>
          <w:szCs w:val="36"/>
          <w:rtl/>
          <w:lang w:val="id-ID"/>
        </w:rPr>
        <w:t>87</w:t>
      </w:r>
    </w:p>
    <w:p w:rsidR="000D7830" w:rsidRPr="00BA20A3" w:rsidRDefault="000D7830" w:rsidP="00C51053">
      <w:pPr>
        <w:bidi/>
        <w:spacing w:after="0" w:line="240" w:lineRule="auto"/>
        <w:jc w:val="center"/>
        <w:rPr>
          <w:rFonts w:ascii="Traditional Arabic" w:hAnsi="Traditional Arabic" w:cs="Traditional Arabic"/>
          <w:b/>
          <w:bCs/>
          <w:sz w:val="32"/>
          <w:szCs w:val="32"/>
          <w:lang w:val="id-ID"/>
        </w:rPr>
      </w:pPr>
    </w:p>
    <w:p w:rsidR="00523F28" w:rsidRPr="00240210"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قسم تعليم الل</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غة العربي</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ة</w:t>
      </w:r>
    </w:p>
    <w:p w:rsidR="00523F28"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كلية التربي</w:t>
      </w:r>
      <w:r w:rsidR="00EB16BE">
        <w:rPr>
          <w:rFonts w:ascii="Traditional Arabic" w:hAnsi="Traditional Arabic" w:cs="Traditional Arabic" w:hint="cs"/>
          <w:b/>
          <w:bCs/>
          <w:sz w:val="36"/>
          <w:szCs w:val="36"/>
          <w:rtl/>
        </w:rPr>
        <w:t>ّ</w:t>
      </w:r>
      <w:r>
        <w:rPr>
          <w:rFonts w:ascii="Traditional Arabic" w:hAnsi="Traditional Arabic" w:cs="Traditional Arabic"/>
          <w:b/>
          <w:bCs/>
          <w:sz w:val="36"/>
          <w:szCs w:val="36"/>
          <w:rtl/>
        </w:rPr>
        <w:t>ة و</w:t>
      </w:r>
      <w:r w:rsidRPr="00240210">
        <w:rPr>
          <w:rFonts w:ascii="Traditional Arabic" w:hAnsi="Traditional Arabic" w:cs="Traditional Arabic"/>
          <w:b/>
          <w:bCs/>
          <w:sz w:val="36"/>
          <w:szCs w:val="36"/>
          <w:rtl/>
        </w:rPr>
        <w:t>العلوم التعليمي</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ة</w:t>
      </w:r>
    </w:p>
    <w:p w:rsidR="00523F28"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الجامعة الإسلامية الحكومية فونوروغو</w:t>
      </w:r>
    </w:p>
    <w:p w:rsidR="00523F28" w:rsidRDefault="00421A56" w:rsidP="00C51053">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2023</w:t>
      </w:r>
    </w:p>
    <w:p w:rsidR="00523F28" w:rsidRPr="00640EB1" w:rsidRDefault="00523F28" w:rsidP="00C51053">
      <w:pPr>
        <w:bidi/>
        <w:spacing w:after="0"/>
        <w:ind w:left="-256" w:right="-567"/>
        <w:jc w:val="cente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0058009E">
        <w:rPr>
          <w:rFonts w:ascii="Traditional Arabic" w:hAnsi="Traditional Arabic" w:cs="Traditional Arabic" w:hint="cs"/>
          <w:b/>
          <w:bCs/>
          <w:color w:val="000000"/>
          <w:sz w:val="36"/>
          <w:szCs w:val="36"/>
          <w:rtl/>
        </w:rPr>
        <w:lastRenderedPageBreak/>
        <w:t xml:space="preserve">تطبيق طريقة </w:t>
      </w:r>
      <w:r w:rsidR="00B068D5">
        <w:rPr>
          <w:rFonts w:ascii="Traditional Arabic" w:hAnsi="Traditional Arabic" w:cs="Traditional Arabic" w:hint="cs"/>
          <w:b/>
          <w:bCs/>
          <w:color w:val="000000"/>
          <w:sz w:val="36"/>
          <w:szCs w:val="36"/>
          <w:rtl/>
        </w:rPr>
        <w:t>السؤال</w:t>
      </w:r>
      <w:r w:rsidR="00C51053">
        <w:rPr>
          <w:rFonts w:ascii="Traditional Arabic" w:hAnsi="Traditional Arabic" w:cs="Traditional Arabic" w:hint="cs"/>
          <w:b/>
          <w:bCs/>
          <w:color w:val="000000"/>
          <w:sz w:val="36"/>
          <w:szCs w:val="36"/>
          <w:rtl/>
        </w:rPr>
        <w:t xml:space="preserve"> و</w:t>
      </w:r>
      <w:r w:rsidR="00B068D5">
        <w:rPr>
          <w:rFonts w:ascii="Traditional Arabic" w:hAnsi="Traditional Arabic" w:cs="Traditional Arabic" w:hint="cs"/>
          <w:b/>
          <w:bCs/>
          <w:color w:val="000000"/>
          <w:sz w:val="36"/>
          <w:szCs w:val="36"/>
          <w:rtl/>
        </w:rPr>
        <w:t>الجواب</w:t>
      </w:r>
      <w:r w:rsidR="0058009E">
        <w:rPr>
          <w:rFonts w:ascii="Traditional Arabic" w:hAnsi="Traditional Arabic" w:cs="Traditional Arabic" w:hint="cs"/>
          <w:b/>
          <w:bCs/>
          <w:color w:val="000000"/>
          <w:sz w:val="36"/>
          <w:szCs w:val="36"/>
          <w:rtl/>
        </w:rPr>
        <w:t xml:space="preserve"> </w:t>
      </w:r>
      <w:r w:rsidR="00EB16BE">
        <w:rPr>
          <w:rFonts w:ascii="Traditional Arabic" w:hAnsi="Traditional Arabic" w:cs="Traditional Arabic" w:hint="cs"/>
          <w:b/>
          <w:bCs/>
          <w:sz w:val="36"/>
          <w:szCs w:val="36"/>
          <w:rtl/>
          <w:lang w:val="id-ID"/>
        </w:rPr>
        <w:t>لترقية تحفيز ال</w:t>
      </w:r>
      <w:r w:rsidR="00EB16BE">
        <w:rPr>
          <w:rFonts w:ascii="Traditional Arabic" w:hAnsi="Traditional Arabic" w:cs="Traditional Arabic" w:hint="cs"/>
          <w:b/>
          <w:bCs/>
          <w:color w:val="000000"/>
          <w:sz w:val="36"/>
          <w:szCs w:val="36"/>
          <w:rtl/>
        </w:rPr>
        <w:t>طلاب</w:t>
      </w:r>
      <w:r w:rsidR="0058009E">
        <w:rPr>
          <w:rFonts w:ascii="Traditional Arabic" w:hAnsi="Traditional Arabic" w:cs="Traditional Arabic" w:hint="cs"/>
          <w:b/>
          <w:bCs/>
          <w:color w:val="000000"/>
          <w:sz w:val="36"/>
          <w:szCs w:val="36"/>
          <w:rtl/>
        </w:rPr>
        <w:t xml:space="preserve"> الصف السابع في </w:t>
      </w:r>
      <w:r w:rsidR="0058009E" w:rsidRPr="00640EB1">
        <w:rPr>
          <w:rFonts w:ascii="Traditional Arabic" w:hAnsi="Traditional Arabic" w:cs="Traditional Arabic"/>
          <w:b/>
          <w:bCs/>
          <w:sz w:val="36"/>
          <w:szCs w:val="36"/>
          <w:rtl/>
        </w:rPr>
        <w:t xml:space="preserve">المدرسة </w:t>
      </w:r>
      <w:r w:rsidR="0058009E">
        <w:rPr>
          <w:rFonts w:ascii="Traditional Arabic" w:hAnsi="Traditional Arabic" w:cs="Traditional Arabic" w:hint="cs"/>
          <w:b/>
          <w:bCs/>
          <w:sz w:val="36"/>
          <w:szCs w:val="36"/>
          <w:rtl/>
        </w:rPr>
        <w:t>الثانوية دار</w:t>
      </w:r>
      <w:r w:rsidR="0058009E">
        <w:rPr>
          <w:rFonts w:ascii="Traditional Arabic" w:hAnsi="Traditional Arabic" w:cs="Traditional Arabic"/>
          <w:b/>
          <w:bCs/>
          <w:sz w:val="36"/>
          <w:szCs w:val="36"/>
          <w:rtl/>
        </w:rPr>
        <w:t xml:space="preserve"> المنى</w:t>
      </w:r>
      <w:r w:rsidR="0058009E">
        <w:rPr>
          <w:rFonts w:ascii="Traditional Arabic" w:hAnsi="Traditional Arabic" w:cs="Traditional Arabic" w:hint="cs"/>
          <w:b/>
          <w:bCs/>
          <w:sz w:val="36"/>
          <w:szCs w:val="36"/>
          <w:rtl/>
        </w:rPr>
        <w:t xml:space="preserve"> جنيس فونوروغو</w:t>
      </w:r>
    </w:p>
    <w:p w:rsidR="00523F28" w:rsidRPr="00C51053" w:rsidRDefault="00523F28" w:rsidP="00523F28">
      <w:pPr>
        <w:spacing w:after="0"/>
        <w:jc w:val="center"/>
        <w:rPr>
          <w:rFonts w:ascii="Traditional Arabic" w:hAnsi="Traditional Arabic" w:cs="Traditional Arabic"/>
          <w:b/>
          <w:bCs/>
          <w:sz w:val="20"/>
          <w:szCs w:val="20"/>
        </w:rPr>
      </w:pPr>
    </w:p>
    <w:p w:rsidR="00523F28" w:rsidRDefault="00523F28" w:rsidP="00C51053">
      <w:pPr>
        <w:bidi/>
        <w:spacing w:after="0" w:line="240" w:lineRule="auto"/>
        <w:jc w:val="center"/>
        <w:rPr>
          <w:rFonts w:ascii="Traditional Arabic" w:hAnsi="Traditional Arabic" w:cs="Traditional Arabic"/>
          <w:b/>
          <w:bCs/>
          <w:sz w:val="36"/>
          <w:szCs w:val="36"/>
          <w:rtl/>
          <w:lang w:val="id-ID"/>
        </w:rPr>
      </w:pPr>
      <w:r w:rsidRPr="00640EB1">
        <w:rPr>
          <w:rFonts w:ascii="Traditional Arabic" w:hAnsi="Traditional Arabic" w:cs="Traditional Arabic"/>
          <w:b/>
          <w:bCs/>
          <w:sz w:val="36"/>
          <w:szCs w:val="36"/>
          <w:rtl/>
          <w:lang w:val="id-ID"/>
        </w:rPr>
        <w:t>البحث</w:t>
      </w:r>
      <w:r>
        <w:rPr>
          <w:rFonts w:ascii="Traditional Arabic" w:hAnsi="Traditional Arabic" w:cs="Traditional Arabic" w:hint="cs"/>
          <w:b/>
          <w:bCs/>
          <w:sz w:val="36"/>
          <w:szCs w:val="36"/>
          <w:rtl/>
          <w:lang w:val="id-ID"/>
        </w:rPr>
        <w:t xml:space="preserve"> العلمي</w:t>
      </w:r>
      <w:r w:rsidR="00EB16BE">
        <w:rPr>
          <w:rFonts w:ascii="Traditional Arabic" w:hAnsi="Traditional Arabic" w:cs="Traditional Arabic" w:hint="cs"/>
          <w:b/>
          <w:bCs/>
          <w:sz w:val="36"/>
          <w:szCs w:val="36"/>
          <w:rtl/>
          <w:lang w:val="id-ID"/>
        </w:rPr>
        <w:t>ّ</w:t>
      </w:r>
    </w:p>
    <w:p w:rsidR="00523F28" w:rsidRPr="000D7830" w:rsidRDefault="00523F28" w:rsidP="00C51053">
      <w:pPr>
        <w:bidi/>
        <w:spacing w:after="0" w:line="240" w:lineRule="auto"/>
        <w:jc w:val="center"/>
        <w:rPr>
          <w:rFonts w:ascii="Traditional Arabic" w:hAnsi="Traditional Arabic" w:cs="Traditional Arabic"/>
          <w:sz w:val="36"/>
          <w:szCs w:val="36"/>
          <w:rtl/>
        </w:rPr>
      </w:pPr>
      <w:r w:rsidRPr="000D7830">
        <w:rPr>
          <w:rFonts w:ascii="Traditional Arabic" w:hAnsi="Traditional Arabic" w:cs="Traditional Arabic" w:hint="cs"/>
          <w:sz w:val="36"/>
          <w:szCs w:val="36"/>
          <w:rtl/>
        </w:rPr>
        <w:t>مقد</w:t>
      </w:r>
      <w:r w:rsidR="00EB16BE">
        <w:rPr>
          <w:rFonts w:ascii="Traditional Arabic" w:hAnsi="Traditional Arabic" w:cs="Traditional Arabic" w:hint="cs"/>
          <w:sz w:val="36"/>
          <w:szCs w:val="36"/>
          <w:rtl/>
        </w:rPr>
        <w:t>ّ</w:t>
      </w:r>
      <w:r w:rsidRPr="000D7830">
        <w:rPr>
          <w:rFonts w:ascii="Traditional Arabic" w:hAnsi="Traditional Arabic" w:cs="Traditional Arabic" w:hint="cs"/>
          <w:sz w:val="36"/>
          <w:szCs w:val="36"/>
          <w:rtl/>
        </w:rPr>
        <w:t>م إلى الجامعة الإسلامية الحكومية فونوروغو</w:t>
      </w:r>
    </w:p>
    <w:p w:rsidR="000D7830" w:rsidRPr="000D7830" w:rsidRDefault="000D7830" w:rsidP="00C51053">
      <w:pPr>
        <w:bidi/>
        <w:spacing w:after="0" w:line="240" w:lineRule="auto"/>
        <w:jc w:val="center"/>
        <w:rPr>
          <w:rFonts w:ascii="Traditional Arabic" w:hAnsi="Traditional Arabic" w:cs="Traditional Arabic"/>
          <w:sz w:val="36"/>
          <w:szCs w:val="36"/>
          <w:rtl/>
        </w:rPr>
      </w:pPr>
      <w:r w:rsidRPr="000D7830">
        <w:rPr>
          <w:rFonts w:ascii="Traditional Arabic" w:hAnsi="Traditional Arabic" w:cs="Traditional Arabic" w:hint="cs"/>
          <w:sz w:val="36"/>
          <w:szCs w:val="36"/>
          <w:rtl/>
        </w:rPr>
        <w:t>لاستيفاء بعض الشروط للحصول على درجة سرجانا</w:t>
      </w:r>
    </w:p>
    <w:p w:rsidR="000D7830" w:rsidRPr="00265CD9" w:rsidRDefault="000D7830" w:rsidP="00C51053">
      <w:pPr>
        <w:bidi/>
        <w:spacing w:after="0" w:line="240" w:lineRule="auto"/>
        <w:jc w:val="center"/>
        <w:rPr>
          <w:rFonts w:ascii="Traditional Arabic" w:hAnsi="Traditional Arabic" w:cs="Traditional Arabic"/>
          <w:b/>
          <w:bCs/>
          <w:sz w:val="36"/>
          <w:szCs w:val="36"/>
          <w:rtl/>
        </w:rPr>
      </w:pPr>
      <w:r w:rsidRPr="000D7830">
        <w:rPr>
          <w:rFonts w:ascii="Traditional Arabic" w:hAnsi="Traditional Arabic" w:cs="Traditional Arabic" w:hint="cs"/>
          <w:sz w:val="36"/>
          <w:szCs w:val="36"/>
          <w:rtl/>
        </w:rPr>
        <w:t xml:space="preserve"> في تعليم اللغة العربية</w:t>
      </w:r>
    </w:p>
    <w:p w:rsidR="000D7830" w:rsidRPr="00C51053" w:rsidRDefault="00BA20A3" w:rsidP="00C51053">
      <w:pPr>
        <w:spacing w:after="0"/>
        <w:jc w:val="center"/>
        <w:rPr>
          <w:rFonts w:ascii="Traditional Arabic" w:hAnsi="Traditional Arabic" w:cs="Traditional Arabic"/>
          <w:b/>
          <w:bCs/>
          <w:sz w:val="36"/>
          <w:szCs w:val="36"/>
        </w:rPr>
      </w:pPr>
      <w:r w:rsidRPr="00C923FE">
        <w:rPr>
          <w:rFonts w:asciiTheme="majorBidi" w:hAnsiTheme="majorBidi" w:cstheme="majorBidi"/>
          <w:b/>
          <w:bCs/>
          <w:noProof/>
          <w:sz w:val="24"/>
          <w:szCs w:val="24"/>
        </w:rPr>
        <w:drawing>
          <wp:inline distT="0" distB="0" distL="0" distR="0" wp14:anchorId="06D30AD4" wp14:editId="69532A26">
            <wp:extent cx="906017" cy="1104900"/>
            <wp:effectExtent l="0" t="0" r="8890" b="0"/>
            <wp:docPr id="13" name="Picture 0"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ESAR.png"/>
                    <pic:cNvPicPr>
                      <a:picLocks noChangeAspect="1" noChangeArrowheads="1"/>
                    </pic:cNvPicPr>
                  </pic:nvPicPr>
                  <pic:blipFill>
                    <a:blip r:embed="rId9"/>
                    <a:srcRect/>
                    <a:stretch>
                      <a:fillRect/>
                    </a:stretch>
                  </pic:blipFill>
                  <pic:spPr bwMode="auto">
                    <a:xfrm>
                      <a:off x="0" y="0"/>
                      <a:ext cx="907616" cy="1106850"/>
                    </a:xfrm>
                    <a:prstGeom prst="rect">
                      <a:avLst/>
                    </a:prstGeom>
                    <a:noFill/>
                    <a:ln w="9525">
                      <a:noFill/>
                      <a:miter lim="800000"/>
                      <a:headEnd/>
                      <a:tailEnd/>
                    </a:ln>
                  </pic:spPr>
                </pic:pic>
              </a:graphicData>
            </a:graphic>
          </wp:inline>
        </w:drawing>
      </w:r>
    </w:p>
    <w:p w:rsidR="00523F28" w:rsidRPr="00640EB1" w:rsidRDefault="00597B03" w:rsidP="00C51053">
      <w:pPr>
        <w:bidi/>
        <w:spacing w:after="0" w:line="240" w:lineRule="auto"/>
        <w:jc w:val="center"/>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قد</w:t>
      </w:r>
      <w:r w:rsidR="00EB16BE">
        <w:rPr>
          <w:rFonts w:ascii="Traditional Arabic" w:hAnsi="Traditional Arabic" w:cs="Traditional Arabic" w:hint="cs"/>
          <w:sz w:val="36"/>
          <w:szCs w:val="36"/>
          <w:rtl/>
          <w:lang w:val="id-ID"/>
        </w:rPr>
        <w:t>ّ</w:t>
      </w:r>
      <w:r>
        <w:rPr>
          <w:rFonts w:ascii="Traditional Arabic" w:hAnsi="Traditional Arabic" w:cs="Traditional Arabic" w:hint="cs"/>
          <w:sz w:val="36"/>
          <w:szCs w:val="36"/>
          <w:rtl/>
          <w:lang w:val="id-ID"/>
        </w:rPr>
        <w:t>مته</w:t>
      </w:r>
      <w:r w:rsidR="00523F28" w:rsidRPr="00640EB1">
        <w:rPr>
          <w:rFonts w:ascii="Traditional Arabic" w:hAnsi="Traditional Arabic" w:cs="Traditional Arabic"/>
          <w:sz w:val="36"/>
          <w:szCs w:val="36"/>
          <w:rtl/>
          <w:lang w:val="id-ID"/>
        </w:rPr>
        <w:t>:</w:t>
      </w:r>
    </w:p>
    <w:p w:rsidR="00523F28" w:rsidRPr="004B0128" w:rsidRDefault="00421A56" w:rsidP="00C51053">
      <w:pPr>
        <w:bidi/>
        <w:spacing w:after="0" w:line="240" w:lineRule="auto"/>
        <w:jc w:val="center"/>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صفي نور بليا</w:t>
      </w:r>
    </w:p>
    <w:p w:rsidR="00523F28" w:rsidRDefault="00523F28" w:rsidP="00C51053">
      <w:pPr>
        <w:bidi/>
        <w:spacing w:after="0" w:line="240" w:lineRule="auto"/>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رقم دفتر القيد</w:t>
      </w:r>
      <w:r w:rsidR="00F6377D">
        <w:rPr>
          <w:rFonts w:ascii="Traditional Arabic" w:hAnsi="Traditional Arabic" w:cs="Traditional Arabic" w:hint="cs"/>
          <w:b/>
          <w:bCs/>
          <w:sz w:val="36"/>
          <w:szCs w:val="36"/>
          <w:rtl/>
          <w:lang w:val="id-ID"/>
        </w:rPr>
        <w:t xml:space="preserve"> </w:t>
      </w:r>
      <w:r w:rsidR="00F6377D">
        <w:rPr>
          <w:rFonts w:ascii="Traditional Arabic" w:hAnsi="Traditional Arabic" w:cs="Traditional Arabic"/>
          <w:b/>
          <w:bCs/>
          <w:sz w:val="36"/>
          <w:szCs w:val="36"/>
          <w:rtl/>
          <w:lang w:val="id-ID"/>
        </w:rPr>
        <w:t>2105160</w:t>
      </w:r>
      <w:r w:rsidR="00F6377D">
        <w:rPr>
          <w:rFonts w:ascii="Traditional Arabic" w:hAnsi="Traditional Arabic" w:cs="Traditional Arabic" w:hint="cs"/>
          <w:b/>
          <w:bCs/>
          <w:sz w:val="36"/>
          <w:szCs w:val="36"/>
          <w:rtl/>
          <w:lang w:val="id-ID"/>
        </w:rPr>
        <w:t>87</w:t>
      </w:r>
    </w:p>
    <w:p w:rsidR="00523F28" w:rsidRPr="00BA20A3" w:rsidRDefault="00523F28" w:rsidP="00C51053">
      <w:pPr>
        <w:bidi/>
        <w:spacing w:after="0" w:line="240" w:lineRule="auto"/>
        <w:rPr>
          <w:rFonts w:ascii="Traditional Arabic" w:hAnsi="Traditional Arabic" w:cs="Traditional Arabic"/>
          <w:b/>
          <w:bCs/>
          <w:sz w:val="20"/>
          <w:szCs w:val="20"/>
        </w:rPr>
      </w:pPr>
    </w:p>
    <w:p w:rsidR="00523F28" w:rsidRPr="00240210"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قسم تعليم الل</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غة العربي</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ة</w:t>
      </w:r>
    </w:p>
    <w:p w:rsidR="00523F28"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كلية التربي</w:t>
      </w:r>
      <w:r w:rsidR="00EB16BE">
        <w:rPr>
          <w:rFonts w:ascii="Traditional Arabic" w:hAnsi="Traditional Arabic" w:cs="Traditional Arabic" w:hint="cs"/>
          <w:b/>
          <w:bCs/>
          <w:sz w:val="36"/>
          <w:szCs w:val="36"/>
          <w:rtl/>
        </w:rPr>
        <w:t>ّ</w:t>
      </w:r>
      <w:r>
        <w:rPr>
          <w:rFonts w:ascii="Traditional Arabic" w:hAnsi="Traditional Arabic" w:cs="Traditional Arabic"/>
          <w:b/>
          <w:bCs/>
          <w:sz w:val="36"/>
          <w:szCs w:val="36"/>
          <w:rtl/>
        </w:rPr>
        <w:t>ة و</w:t>
      </w:r>
      <w:r w:rsidRPr="00240210">
        <w:rPr>
          <w:rFonts w:ascii="Traditional Arabic" w:hAnsi="Traditional Arabic" w:cs="Traditional Arabic"/>
          <w:b/>
          <w:bCs/>
          <w:sz w:val="36"/>
          <w:szCs w:val="36"/>
          <w:rtl/>
        </w:rPr>
        <w:t>العلوم التعليمي</w:t>
      </w:r>
      <w:r w:rsidR="00EB16BE">
        <w:rPr>
          <w:rFonts w:ascii="Traditional Arabic" w:hAnsi="Traditional Arabic" w:cs="Traditional Arabic" w:hint="cs"/>
          <w:b/>
          <w:bCs/>
          <w:sz w:val="36"/>
          <w:szCs w:val="36"/>
          <w:rtl/>
        </w:rPr>
        <w:t>ّ</w:t>
      </w:r>
      <w:r w:rsidRPr="00240210">
        <w:rPr>
          <w:rFonts w:ascii="Traditional Arabic" w:hAnsi="Traditional Arabic" w:cs="Traditional Arabic"/>
          <w:b/>
          <w:bCs/>
          <w:sz w:val="36"/>
          <w:szCs w:val="36"/>
          <w:rtl/>
        </w:rPr>
        <w:t>ة</w:t>
      </w:r>
    </w:p>
    <w:p w:rsidR="00523F28" w:rsidRDefault="00523F28" w:rsidP="00C51053">
      <w:pPr>
        <w:shd w:val="clear" w:color="auto" w:fill="FFFFFF" w:themeFill="background1"/>
        <w:bidi/>
        <w:spacing w:after="0" w:line="240" w:lineRule="auto"/>
        <w:jc w:val="center"/>
        <w:rPr>
          <w:rFonts w:ascii="Traditional Arabic" w:hAnsi="Traditional Arabic" w:cs="Traditional Arabic"/>
          <w:b/>
          <w:bCs/>
          <w:sz w:val="36"/>
          <w:szCs w:val="36"/>
          <w:rtl/>
        </w:rPr>
      </w:pPr>
      <w:r w:rsidRPr="00240210">
        <w:rPr>
          <w:rFonts w:ascii="Traditional Arabic" w:hAnsi="Traditional Arabic" w:cs="Traditional Arabic"/>
          <w:b/>
          <w:bCs/>
          <w:sz w:val="36"/>
          <w:szCs w:val="36"/>
          <w:rtl/>
        </w:rPr>
        <w:t>الجامعة الإسلامية الحكومية فونوروغو</w:t>
      </w:r>
    </w:p>
    <w:p w:rsidR="00523F28" w:rsidRPr="00DF2512" w:rsidRDefault="00421A56" w:rsidP="00DF2512">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2023</w:t>
      </w:r>
    </w:p>
    <w:p w:rsidR="00675EFF" w:rsidRDefault="00DF2512">
      <w:pPr>
        <w:rPr>
          <w:rFonts w:ascii="Traditional Arabic" w:eastAsia="Times New Roman" w:hAnsi="Traditional Arabic" w:cs="Traditional Arabic"/>
          <w:b/>
          <w:bCs/>
          <w:color w:val="000000"/>
          <w:sz w:val="36"/>
          <w:szCs w:val="36"/>
          <w:rtl/>
        </w:rPr>
      </w:pPr>
      <w:r>
        <w:rPr>
          <w:rFonts w:ascii="Traditional Arabic" w:hAnsi="Traditional Arabic" w:cs="Traditional Arabic"/>
          <w:b/>
          <w:bCs/>
          <w:noProof/>
          <w:sz w:val="36"/>
          <w:szCs w:val="36"/>
          <w:rtl/>
        </w:rPr>
        <w:lastRenderedPageBreak/>
        <w:drawing>
          <wp:inline distT="0" distB="0" distL="0" distR="0" wp14:anchorId="427756B6" wp14:editId="77464E85">
            <wp:extent cx="3708400" cy="4695663"/>
            <wp:effectExtent l="0" t="0" r="6350" b="0"/>
            <wp:docPr id="9" name="Picture 9" descr="C:\Users\admin\Documents\Dokum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Dokumen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374"/>
                    <a:stretch/>
                  </pic:blipFill>
                  <pic:spPr bwMode="auto">
                    <a:xfrm>
                      <a:off x="0" y="0"/>
                      <a:ext cx="3708400" cy="4695663"/>
                    </a:xfrm>
                    <a:prstGeom prst="rect">
                      <a:avLst/>
                    </a:prstGeom>
                    <a:noFill/>
                    <a:ln>
                      <a:noFill/>
                    </a:ln>
                    <a:extLst>
                      <a:ext uri="{53640926-AAD7-44D8-BBD7-CCE9431645EC}">
                        <a14:shadowObscured xmlns:a14="http://schemas.microsoft.com/office/drawing/2010/main"/>
                      </a:ext>
                    </a:extLst>
                  </pic:spPr>
                </pic:pic>
              </a:graphicData>
            </a:graphic>
          </wp:inline>
        </w:drawing>
      </w:r>
      <w:r w:rsidR="00675EFF">
        <w:rPr>
          <w:rFonts w:ascii="Traditional Arabic" w:hAnsi="Traditional Arabic" w:cs="Traditional Arabic"/>
          <w:b/>
          <w:bCs/>
          <w:color w:val="000000"/>
          <w:sz w:val="36"/>
          <w:szCs w:val="36"/>
          <w:rtl/>
        </w:rPr>
        <w:br w:type="page"/>
      </w:r>
    </w:p>
    <w:p w:rsidR="00DF2512" w:rsidRDefault="002D399F">
      <w:pP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b/>
          <w:bCs/>
          <w:noProof/>
          <w:color w:val="000000"/>
          <w:sz w:val="36"/>
          <w:szCs w:val="36"/>
          <w:rtl/>
        </w:rPr>
        <w:lastRenderedPageBreak/>
        <w:drawing>
          <wp:inline distT="0" distB="0" distL="0" distR="0">
            <wp:extent cx="3708400" cy="6145058"/>
            <wp:effectExtent l="0" t="0" r="6350" b="8255"/>
            <wp:docPr id="3" name="Picture 3" descr="C:\Users\admin\Documents\Dokumen-WPS Office-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WPS Office-1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0" cy="6145058"/>
                    </a:xfrm>
                    <a:prstGeom prst="rect">
                      <a:avLst/>
                    </a:prstGeom>
                    <a:noFill/>
                    <a:ln>
                      <a:noFill/>
                    </a:ln>
                  </pic:spPr>
                </pic:pic>
              </a:graphicData>
            </a:graphic>
          </wp:inline>
        </w:drawing>
      </w:r>
    </w:p>
    <w:p w:rsidR="00675EFF" w:rsidRPr="00AA21DC" w:rsidRDefault="00675EFF" w:rsidP="00675EFF">
      <w:pPr>
        <w:bidi/>
        <w:spacing w:after="0" w:line="240" w:lineRule="auto"/>
        <w:jc w:val="center"/>
        <w:rPr>
          <w:rFonts w:ascii="Traditional Arabic" w:eastAsia="Times New Roman" w:hAnsi="Traditional Arabic" w:cs="Traditional Arabic"/>
          <w:b/>
          <w:bCs/>
          <w:color w:val="000000"/>
          <w:sz w:val="36"/>
          <w:szCs w:val="36"/>
          <w:rtl/>
        </w:rPr>
      </w:pPr>
      <w:r w:rsidRPr="00AA21DC">
        <w:rPr>
          <w:rFonts w:ascii="Traditional Arabic" w:eastAsia="Times New Roman" w:hAnsi="Traditional Arabic" w:cs="Traditional Arabic" w:hint="cs"/>
          <w:b/>
          <w:bCs/>
          <w:color w:val="000000"/>
          <w:sz w:val="36"/>
          <w:szCs w:val="36"/>
          <w:rtl/>
        </w:rPr>
        <w:lastRenderedPageBreak/>
        <w:t>الإهداء</w:t>
      </w:r>
    </w:p>
    <w:p w:rsidR="00675EFF" w:rsidRDefault="00675EFF" w:rsidP="008B558F">
      <w:pPr>
        <w:bidi/>
        <w:spacing w:before="360" w:after="0" w:line="240" w:lineRule="auto"/>
        <w:ind w:left="28" w:firstLine="56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الحمد لله رب العالمين علي جميع نعمه من نعمة الإيمان والإسلام والإحسان وكل في حياتنا. صلاة وسلاما دائمين علي نبينا المصطفي رسول الله وعلي أله وأصحابه أجمعين.</w:t>
      </w:r>
    </w:p>
    <w:p w:rsidR="00675EFF" w:rsidRDefault="00675EFF" w:rsidP="00675EFF">
      <w:pPr>
        <w:bidi/>
        <w:spacing w:after="0" w:line="240" w:lineRule="auto"/>
        <w:ind w:left="1350" w:hanging="99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أهدي هذا البحث إلي :</w:t>
      </w:r>
    </w:p>
    <w:p w:rsidR="00675EFF" w:rsidRDefault="00675EFF" w:rsidP="008B558F">
      <w:pPr>
        <w:pStyle w:val="ListParagraph"/>
        <w:numPr>
          <w:ilvl w:val="0"/>
          <w:numId w:val="74"/>
        </w:numPr>
        <w:tabs>
          <w:tab w:val="right" w:pos="630"/>
        </w:tabs>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عائلتى المحبة وهي زوجيي و ولدي</w:t>
      </w:r>
    </w:p>
    <w:p w:rsidR="00675EFF" w:rsidRDefault="00675EFF" w:rsidP="008B558F">
      <w:pPr>
        <w:pStyle w:val="ListParagraph"/>
        <w:numPr>
          <w:ilvl w:val="0"/>
          <w:numId w:val="74"/>
        </w:numPr>
        <w:tabs>
          <w:tab w:val="right" w:pos="630"/>
        </w:tabs>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أبي و أمي اللذان يعطيان خير العطية في الحياة</w:t>
      </w:r>
    </w:p>
    <w:p w:rsidR="00675EFF" w:rsidRDefault="00675EFF" w:rsidP="008B558F">
      <w:pPr>
        <w:pStyle w:val="ListParagraph"/>
        <w:numPr>
          <w:ilvl w:val="0"/>
          <w:numId w:val="74"/>
        </w:numPr>
        <w:tabs>
          <w:tab w:val="right" w:pos="630"/>
        </w:tabs>
        <w:bidi/>
        <w:spacing w:after="0" w:line="240" w:lineRule="auto"/>
        <w:ind w:left="453"/>
        <w:jc w:val="both"/>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إخواني وإخواتي الذين يجتهدون معا في قسم تع</w:t>
      </w:r>
      <w:r w:rsidR="008B558F">
        <w:rPr>
          <w:rFonts w:ascii="Traditional Arabic" w:eastAsia="Times New Roman" w:hAnsi="Traditional Arabic" w:cs="Traditional Arabic" w:hint="cs"/>
          <w:color w:val="000000"/>
          <w:sz w:val="36"/>
          <w:szCs w:val="36"/>
          <w:rtl/>
        </w:rPr>
        <w:t>ليم اللغة</w:t>
      </w:r>
      <w:r w:rsidR="008B558F">
        <w:rPr>
          <w:rFonts w:ascii="Traditional Arabic" w:eastAsia="Times New Roman" w:hAnsi="Traditional Arabic" w:cs="Traditional Arabic"/>
          <w:color w:val="000000"/>
          <w:sz w:val="36"/>
          <w:szCs w:val="36"/>
        </w:rPr>
        <w:t xml:space="preserve"> </w:t>
      </w:r>
      <w:r w:rsidR="00597B03">
        <w:rPr>
          <w:rFonts w:ascii="Traditional Arabic" w:eastAsia="Times New Roman" w:hAnsi="Traditional Arabic" w:cs="Traditional Arabic" w:hint="cs"/>
          <w:color w:val="000000"/>
          <w:sz w:val="36"/>
          <w:szCs w:val="36"/>
          <w:rtl/>
        </w:rPr>
        <w:t>العربية خصوصا في فصل ج</w:t>
      </w:r>
    </w:p>
    <w:p w:rsidR="00675EFF" w:rsidRDefault="00675EFF" w:rsidP="008B558F">
      <w:pPr>
        <w:pStyle w:val="ListParagraph"/>
        <w:numPr>
          <w:ilvl w:val="0"/>
          <w:numId w:val="74"/>
        </w:numPr>
        <w:tabs>
          <w:tab w:val="right" w:pos="630"/>
        </w:tabs>
        <w:bidi/>
        <w:spacing w:after="0" w:line="240" w:lineRule="auto"/>
        <w:ind w:left="453"/>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 xml:space="preserve">جميع المعلمين والمعلمات في المدرسة </w:t>
      </w:r>
      <w:r w:rsidRPr="00336DE0">
        <w:rPr>
          <w:rFonts w:ascii="Traditional Arabic" w:hAnsi="Traditional Arabic" w:cs="Traditional Arabic"/>
          <w:sz w:val="36"/>
          <w:szCs w:val="36"/>
          <w:rtl/>
        </w:rPr>
        <w:t xml:space="preserve">الثانوية </w:t>
      </w:r>
      <w:r w:rsidR="00597B03">
        <w:rPr>
          <w:rFonts w:ascii="Traditional Arabic" w:hAnsi="Traditional Arabic" w:cs="Traditional Arabic" w:hint="cs"/>
          <w:sz w:val="36"/>
          <w:szCs w:val="36"/>
          <w:rtl/>
        </w:rPr>
        <w:t>دار المنى جنيس فونوروغو</w:t>
      </w:r>
    </w:p>
    <w:p w:rsidR="00675EFF" w:rsidRDefault="00675EFF" w:rsidP="008B558F">
      <w:pPr>
        <w:pStyle w:val="ListParagraph"/>
        <w:numPr>
          <w:ilvl w:val="0"/>
          <w:numId w:val="74"/>
        </w:numPr>
        <w:tabs>
          <w:tab w:val="right" w:pos="630"/>
        </w:tabs>
        <w:bidi/>
        <w:spacing w:after="0" w:line="240" w:lineRule="auto"/>
        <w:ind w:left="453"/>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جميع</w:t>
      </w:r>
      <w:r>
        <w:rPr>
          <w:rFonts w:ascii="Traditional Arabic" w:eastAsia="Times New Roman" w:hAnsi="Traditional Arabic" w:cs="Traditional Arabic" w:hint="cs"/>
          <w:color w:val="000000"/>
          <w:sz w:val="36"/>
          <w:szCs w:val="36"/>
          <w:rtl/>
        </w:rPr>
        <w:t xml:space="preserve"> الطلاب الممحبوبين </w:t>
      </w:r>
      <w:r w:rsidRPr="00955F2F">
        <w:rPr>
          <w:rFonts w:ascii="Traditional Arabic" w:eastAsia="Times New Roman" w:hAnsi="Traditional Arabic" w:cs="Traditional Arabic" w:hint="cs"/>
          <w:color w:val="000000"/>
          <w:sz w:val="36"/>
          <w:szCs w:val="36"/>
          <w:rtl/>
        </w:rPr>
        <w:t xml:space="preserve">في المدرسة </w:t>
      </w:r>
      <w:r w:rsidRPr="00336DE0">
        <w:rPr>
          <w:rFonts w:ascii="Traditional Arabic" w:hAnsi="Traditional Arabic" w:cs="Traditional Arabic"/>
          <w:sz w:val="36"/>
          <w:szCs w:val="36"/>
          <w:rtl/>
        </w:rPr>
        <w:t xml:space="preserve">الثانوية </w:t>
      </w:r>
      <w:r w:rsidR="00597B03">
        <w:rPr>
          <w:rFonts w:ascii="Traditional Arabic" w:hAnsi="Traditional Arabic" w:cs="Traditional Arabic" w:hint="cs"/>
          <w:sz w:val="36"/>
          <w:szCs w:val="36"/>
          <w:rtl/>
        </w:rPr>
        <w:t>دار المنى جنيس فونوروغو</w:t>
      </w:r>
    </w:p>
    <w:p w:rsidR="00675EFF" w:rsidRDefault="00675EFF" w:rsidP="008B558F">
      <w:pPr>
        <w:pStyle w:val="ListParagraph"/>
        <w:numPr>
          <w:ilvl w:val="0"/>
          <w:numId w:val="74"/>
        </w:numPr>
        <w:tabs>
          <w:tab w:val="right" w:pos="630"/>
        </w:tabs>
        <w:bidi/>
        <w:spacing w:after="0" w:line="240" w:lineRule="auto"/>
        <w:ind w:left="453"/>
        <w:rPr>
          <w:rFonts w:ascii="Traditional Arabic" w:eastAsia="Times New Roman" w:hAnsi="Traditional Arabic" w:cs="Traditional Arabic"/>
          <w:color w:val="000000"/>
          <w:sz w:val="36"/>
          <w:szCs w:val="36"/>
        </w:rPr>
      </w:pPr>
      <w:r w:rsidRPr="00955F2F">
        <w:rPr>
          <w:rFonts w:ascii="Traditional Arabic" w:eastAsia="Times New Roman" w:hAnsi="Traditional Arabic" w:cs="Traditional Arabic" w:hint="cs"/>
          <w:color w:val="000000"/>
          <w:sz w:val="36"/>
          <w:szCs w:val="36"/>
          <w:rtl/>
        </w:rPr>
        <w:t>جميع</w:t>
      </w:r>
      <w:r>
        <w:rPr>
          <w:rFonts w:ascii="Traditional Arabic" w:eastAsia="Times New Roman" w:hAnsi="Traditional Arabic" w:cs="Traditional Arabic" w:hint="cs"/>
          <w:color w:val="000000"/>
          <w:sz w:val="36"/>
          <w:szCs w:val="36"/>
          <w:rtl/>
        </w:rPr>
        <w:t xml:space="preserve"> الأعضاء لقسم اللغة العربية "16" عسي الله أن يسهل أمورهم و يهديهم النجاح</w:t>
      </w:r>
    </w:p>
    <w:p w:rsidR="008B558F" w:rsidRDefault="008B558F">
      <w:pP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br w:type="page"/>
      </w:r>
    </w:p>
    <w:p w:rsidR="00675EFF" w:rsidRDefault="00675EFF" w:rsidP="008B558F">
      <w:pPr>
        <w:pStyle w:val="ListParagraph"/>
        <w:numPr>
          <w:ilvl w:val="0"/>
          <w:numId w:val="74"/>
        </w:numPr>
        <w:tabs>
          <w:tab w:val="right" w:pos="630"/>
        </w:tabs>
        <w:bidi/>
        <w:spacing w:after="0" w:line="240" w:lineRule="auto"/>
        <w:ind w:left="453"/>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lastRenderedPageBreak/>
        <w:t>كل  من يساعدني ويدعوني في كل أموري خصة لإتمام هذا البحث العلمي</w:t>
      </w:r>
    </w:p>
    <w:p w:rsidR="00675EFF" w:rsidRPr="008B558F" w:rsidRDefault="00675EFF" w:rsidP="008B558F">
      <w:pPr>
        <w:tabs>
          <w:tab w:val="right" w:pos="630"/>
        </w:tabs>
        <w:bidi/>
        <w:spacing w:after="0" w:line="240" w:lineRule="auto"/>
        <w:rPr>
          <w:rFonts w:ascii="Traditional Arabic" w:eastAsia="Times New Roman" w:hAnsi="Traditional Arabic" w:cs="Traditional Arabic"/>
          <w:color w:val="000000"/>
          <w:sz w:val="36"/>
          <w:szCs w:val="36"/>
          <w:rtl/>
        </w:rPr>
      </w:pPr>
    </w:p>
    <w:p w:rsidR="00675EFF" w:rsidRDefault="007651E0" w:rsidP="008B558F">
      <w:pPr>
        <w:pStyle w:val="ListParagraph"/>
        <w:tabs>
          <w:tab w:val="right" w:pos="630"/>
        </w:tabs>
        <w:bidi/>
        <w:spacing w:after="0" w:line="240" w:lineRule="auto"/>
        <w:ind w:left="595"/>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فونوروغ</w:t>
      </w:r>
      <w:r w:rsidR="00675EFF">
        <w:rPr>
          <w:rFonts w:ascii="Traditional Arabic" w:eastAsia="Times New Roman" w:hAnsi="Traditional Arabic" w:cs="Traditional Arabic" w:hint="cs"/>
          <w:color w:val="000000"/>
          <w:sz w:val="36"/>
          <w:szCs w:val="36"/>
          <w:rtl/>
        </w:rPr>
        <w:t>و، 13 يناير 2023</w:t>
      </w:r>
    </w:p>
    <w:p w:rsidR="00675EFF" w:rsidRDefault="007651E0" w:rsidP="008B558F">
      <w:pPr>
        <w:pStyle w:val="ListParagraph"/>
        <w:tabs>
          <w:tab w:val="right" w:pos="630"/>
        </w:tabs>
        <w:bidi/>
        <w:spacing w:after="0" w:line="240" w:lineRule="auto"/>
        <w:ind w:left="595"/>
        <w:rPr>
          <w:rFonts w:ascii="Traditional Arabic" w:eastAsia="Times New Roman" w:hAnsi="Traditional Arabic" w:cs="Traditional Arabic"/>
          <w:color w:val="000000"/>
          <w:sz w:val="36"/>
          <w:szCs w:val="36"/>
          <w:rtl/>
        </w:rPr>
      </w:pPr>
      <w:r>
        <w:rPr>
          <w:noProof/>
        </w:rPr>
        <w:drawing>
          <wp:anchor distT="0" distB="0" distL="114300" distR="114300" simplePos="0" relativeHeight="251662336" behindDoc="1" locked="0" layoutInCell="1" allowOverlap="1" wp14:anchorId="77BE9A18" wp14:editId="662A951C">
            <wp:simplePos x="0" y="0"/>
            <wp:positionH relativeFrom="column">
              <wp:posOffset>2594610</wp:posOffset>
            </wp:positionH>
            <wp:positionV relativeFrom="paragraph">
              <wp:posOffset>227965</wp:posOffset>
            </wp:positionV>
            <wp:extent cx="687070" cy="666750"/>
            <wp:effectExtent l="0" t="0" r="0" b="0"/>
            <wp:wrapNone/>
            <wp:docPr id="8" name="Picture 8" descr="C:\Users\admin\Documents\Dokum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0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923">
        <w:rPr>
          <w:rFonts w:ascii="Traditional Arabic" w:eastAsia="Times New Roman" w:hAnsi="Traditional Arabic" w:cs="Traditional Arabic" w:hint="cs"/>
          <w:color w:val="000000"/>
          <w:sz w:val="36"/>
          <w:szCs w:val="36"/>
          <w:rtl/>
        </w:rPr>
        <w:t>الباحثة</w:t>
      </w:r>
    </w:p>
    <w:p w:rsidR="00675EFF" w:rsidRDefault="00675EFF" w:rsidP="008B558F">
      <w:pPr>
        <w:pStyle w:val="ListParagraph"/>
        <w:tabs>
          <w:tab w:val="right" w:pos="630"/>
        </w:tabs>
        <w:bidi/>
        <w:spacing w:after="0" w:line="240" w:lineRule="auto"/>
        <w:ind w:left="595"/>
        <w:rPr>
          <w:rFonts w:ascii="Traditional Arabic" w:eastAsia="Times New Roman" w:hAnsi="Traditional Arabic" w:cs="Traditional Arabic"/>
          <w:color w:val="000000"/>
          <w:sz w:val="36"/>
          <w:szCs w:val="36"/>
          <w:rtl/>
        </w:rPr>
      </w:pPr>
    </w:p>
    <w:p w:rsidR="00675EFF" w:rsidRPr="006B34A5" w:rsidRDefault="00675EFF" w:rsidP="008B558F">
      <w:pPr>
        <w:tabs>
          <w:tab w:val="right" w:pos="630"/>
        </w:tabs>
        <w:bidi/>
        <w:spacing w:after="0"/>
        <w:ind w:left="595"/>
        <w:rPr>
          <w:rFonts w:ascii="Traditional Arabic" w:hAnsi="Traditional Arabic" w:cs="Traditional Arabic"/>
          <w:sz w:val="36"/>
          <w:szCs w:val="36"/>
          <w:u w:val="single"/>
        </w:rPr>
      </w:pPr>
      <w:r w:rsidRPr="006B34A5">
        <w:rPr>
          <w:rFonts w:ascii="Traditional Arabic" w:hAnsi="Traditional Arabic" w:cs="Traditional Arabic" w:hint="cs"/>
          <w:sz w:val="36"/>
          <w:szCs w:val="36"/>
          <w:u w:val="single"/>
          <w:rtl/>
        </w:rPr>
        <w:t>صفي نور بليا</w:t>
      </w:r>
    </w:p>
    <w:p w:rsidR="00675EFF" w:rsidRDefault="00675EFF" w:rsidP="008B558F">
      <w:pPr>
        <w:tabs>
          <w:tab w:val="right" w:pos="630"/>
        </w:tabs>
        <w:bidi/>
        <w:ind w:left="595"/>
        <w:rPr>
          <w:rFonts w:ascii="Traditional Arabic" w:eastAsia="Times New Roman" w:hAnsi="Traditional Arabic" w:cs="Traditional Arabic"/>
          <w:b/>
          <w:bCs/>
          <w:color w:val="000000"/>
          <w:sz w:val="36"/>
          <w:szCs w:val="36"/>
          <w:rtl/>
        </w:rPr>
      </w:pPr>
      <w:r w:rsidRPr="006B34A5">
        <w:rPr>
          <w:rFonts w:ascii="Traditional Arabic" w:hAnsi="Traditional Arabic" w:cs="Traditional Arabic" w:hint="cs"/>
          <w:sz w:val="36"/>
          <w:szCs w:val="36"/>
          <w:rtl/>
          <w:lang w:val="id-ID"/>
        </w:rPr>
        <w:t>رقم دفتر القيد</w:t>
      </w:r>
      <w:r>
        <w:rPr>
          <w:rFonts w:ascii="Traditional Arabic" w:hAnsi="Traditional Arabic" w:cs="Traditional Arabic" w:hint="cs"/>
          <w:sz w:val="36"/>
          <w:szCs w:val="36"/>
          <w:rtl/>
          <w:lang w:val="id-ID"/>
        </w:rPr>
        <w:t xml:space="preserve"> </w:t>
      </w:r>
      <w:r>
        <w:rPr>
          <w:rFonts w:ascii="Traditional Arabic" w:hAnsi="Traditional Arabic" w:cs="Traditional Arabic"/>
          <w:sz w:val="36"/>
          <w:szCs w:val="36"/>
          <w:rtl/>
          <w:lang w:val="id-ID"/>
        </w:rPr>
        <w:t>2105160</w:t>
      </w:r>
      <w:r>
        <w:rPr>
          <w:rFonts w:ascii="Traditional Arabic" w:hAnsi="Traditional Arabic" w:cs="Traditional Arabic" w:hint="cs"/>
          <w:sz w:val="36"/>
          <w:szCs w:val="36"/>
          <w:rtl/>
          <w:lang w:val="id-ID"/>
        </w:rPr>
        <w:t>87</w:t>
      </w:r>
    </w:p>
    <w:p w:rsidR="00675EFF" w:rsidRDefault="00675EFF">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481CD8" w:rsidRPr="00FC0B06" w:rsidRDefault="004F2308" w:rsidP="004F2308">
      <w:pPr>
        <w:jc w:val="both"/>
        <w:rPr>
          <w:rFonts w:asciiTheme="majorBidi" w:eastAsia="Times New Roman" w:hAnsiTheme="majorBidi" w:cstheme="majorBidi"/>
          <w:color w:val="000000"/>
          <w:sz w:val="24"/>
          <w:szCs w:val="24"/>
          <w:lang w:val="id-ID"/>
        </w:rPr>
      </w:pPr>
      <w:r>
        <w:rPr>
          <w:noProof/>
        </w:rPr>
        <w:lastRenderedPageBreak/>
        <w:drawing>
          <wp:inline distT="0" distB="0" distL="0" distR="0" wp14:anchorId="60977326" wp14:editId="296206EE">
            <wp:extent cx="3708400" cy="3725833"/>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08400" cy="3725833"/>
                    </a:xfrm>
                    <a:prstGeom prst="rect">
                      <a:avLst/>
                    </a:prstGeom>
                  </pic:spPr>
                </pic:pic>
              </a:graphicData>
            </a:graphic>
          </wp:inline>
        </w:drawing>
      </w:r>
    </w:p>
    <w:p w:rsidR="00FC0B06" w:rsidRDefault="00FC0B06">
      <w:pP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b/>
          <w:bCs/>
          <w:color w:val="000000"/>
          <w:sz w:val="36"/>
          <w:szCs w:val="36"/>
          <w:rtl/>
        </w:rPr>
        <w:br w:type="page"/>
      </w:r>
    </w:p>
    <w:p w:rsidR="004F2308" w:rsidRDefault="004F2308" w:rsidP="00675EFF">
      <w:pPr>
        <w:bidi/>
        <w:spacing w:after="0" w:line="240" w:lineRule="auto"/>
        <w:jc w:val="center"/>
        <w:rPr>
          <w:rFonts w:ascii="Traditional Arabic" w:eastAsia="Times New Roman" w:hAnsi="Traditional Arabic" w:cs="Traditional Arabic"/>
          <w:b/>
          <w:bCs/>
          <w:color w:val="000000"/>
          <w:sz w:val="36"/>
          <w:szCs w:val="36"/>
          <w:rtl/>
        </w:rPr>
      </w:pPr>
      <w:r>
        <w:rPr>
          <w:rFonts w:ascii="Traditional Arabic" w:hAnsi="Traditional Arabic" w:cs="Traditional Arabic"/>
          <w:b/>
          <w:bCs/>
          <w:noProof/>
          <w:color w:val="000000"/>
          <w:sz w:val="36"/>
          <w:szCs w:val="36"/>
        </w:rPr>
        <w:lastRenderedPageBreak/>
        <w:drawing>
          <wp:inline distT="0" distB="0" distL="0" distR="0" wp14:anchorId="470974F0" wp14:editId="50D7EB23">
            <wp:extent cx="3708400" cy="4228884"/>
            <wp:effectExtent l="0" t="0" r="6350" b="635"/>
            <wp:docPr id="7" name="Picture 7" descr="C:\Users\admin\Documents\Dokum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4228884"/>
                    </a:xfrm>
                    <a:prstGeom prst="rect">
                      <a:avLst/>
                    </a:prstGeom>
                    <a:noFill/>
                    <a:ln>
                      <a:noFill/>
                    </a:ln>
                  </pic:spPr>
                </pic:pic>
              </a:graphicData>
            </a:graphic>
          </wp:inline>
        </w:drawing>
      </w:r>
    </w:p>
    <w:p w:rsidR="004F2308" w:rsidRDefault="004F2308">
      <w:pP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b/>
          <w:bCs/>
          <w:color w:val="000000"/>
          <w:sz w:val="36"/>
          <w:szCs w:val="36"/>
          <w:rtl/>
        </w:rPr>
        <w:br w:type="page"/>
      </w:r>
    </w:p>
    <w:p w:rsidR="00675EFF" w:rsidRDefault="00675EFF" w:rsidP="00675EFF">
      <w:pPr>
        <w:bidi/>
        <w:spacing w:after="0" w:line="240" w:lineRule="auto"/>
        <w:jc w:val="center"/>
        <w:rPr>
          <w:rFonts w:ascii="Traditional Arabic" w:eastAsia="Times New Roman" w:hAnsi="Traditional Arabic" w:cs="Traditional Arabic"/>
          <w:b/>
          <w:bCs/>
          <w:color w:val="000000"/>
          <w:sz w:val="36"/>
          <w:szCs w:val="36"/>
          <w:rtl/>
        </w:rPr>
      </w:pPr>
      <w:r w:rsidRPr="00AA21DC">
        <w:rPr>
          <w:rFonts w:ascii="Traditional Arabic" w:eastAsia="Times New Roman" w:hAnsi="Traditional Arabic" w:cs="Traditional Arabic" w:hint="cs"/>
          <w:b/>
          <w:bCs/>
          <w:color w:val="000000"/>
          <w:sz w:val="36"/>
          <w:szCs w:val="36"/>
          <w:rtl/>
        </w:rPr>
        <w:lastRenderedPageBreak/>
        <w:t>الشعار</w:t>
      </w:r>
    </w:p>
    <w:p w:rsidR="00675EFF" w:rsidRDefault="00A41837" w:rsidP="00A41837">
      <w:pPr>
        <w:tabs>
          <w:tab w:val="right" w:pos="2070"/>
        </w:tabs>
        <w:bidi/>
        <w:spacing w:after="0" w:line="240" w:lineRule="auto"/>
        <w:ind w:left="1080" w:hanging="990"/>
        <w:jc w:val="center"/>
        <w:rPr>
          <w:rFonts w:ascii="Traditional Arabic" w:eastAsia="Times New Roman" w:hAnsi="Traditional Arabic" w:cs="Traditional Arabic"/>
          <w:b/>
          <w:bCs/>
          <w:color w:val="000000"/>
          <w:sz w:val="36"/>
          <w:szCs w:val="36"/>
        </w:rPr>
      </w:pPr>
      <w:r w:rsidRPr="00A1561D">
        <w:rPr>
          <w:rFonts w:ascii="Times New Roman" w:hAnsi="Times New Roman" w:cs="Times New Roman"/>
          <w:b/>
          <w:bCs/>
          <w:noProof/>
          <w:sz w:val="52"/>
          <w:szCs w:val="52"/>
        </w:rPr>
        <w:drawing>
          <wp:anchor distT="0" distB="0" distL="114300" distR="114300" simplePos="0" relativeHeight="251658240" behindDoc="0" locked="0" layoutInCell="1" allowOverlap="1">
            <wp:simplePos x="0" y="0"/>
            <wp:positionH relativeFrom="margin">
              <wp:align>center</wp:align>
            </wp:positionH>
            <wp:positionV relativeFrom="paragraph">
              <wp:posOffset>135255</wp:posOffset>
            </wp:positionV>
            <wp:extent cx="1383030" cy="422910"/>
            <wp:effectExtent l="0" t="0" r="7620" b="0"/>
            <wp:wrapNone/>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030" cy="422910"/>
                    </a:xfrm>
                    <a:prstGeom prst="rect">
                      <a:avLst/>
                    </a:prstGeom>
                    <a:noFill/>
                    <a:ln>
                      <a:noFill/>
                    </a:ln>
                  </pic:spPr>
                </pic:pic>
              </a:graphicData>
            </a:graphic>
          </wp:anchor>
        </w:drawing>
      </w:r>
    </w:p>
    <w:p w:rsidR="00A41837" w:rsidRPr="00AA21DC" w:rsidRDefault="00A41837" w:rsidP="00A41837">
      <w:pPr>
        <w:tabs>
          <w:tab w:val="right" w:pos="2070"/>
        </w:tabs>
        <w:bidi/>
        <w:spacing w:after="0" w:line="240" w:lineRule="auto"/>
        <w:ind w:left="1080" w:hanging="990"/>
        <w:jc w:val="center"/>
        <w:rPr>
          <w:rFonts w:ascii="Traditional Arabic" w:eastAsia="Times New Roman" w:hAnsi="Traditional Arabic" w:cs="Traditional Arabic"/>
          <w:b/>
          <w:bCs/>
          <w:color w:val="000000"/>
          <w:sz w:val="36"/>
          <w:szCs w:val="36"/>
          <w:rtl/>
        </w:rPr>
      </w:pPr>
    </w:p>
    <w:p w:rsidR="001613A8" w:rsidRDefault="001613A8" w:rsidP="001613A8">
      <w:pPr>
        <w:bidi/>
        <w:spacing w:after="0" w:line="360" w:lineRule="auto"/>
        <w:ind w:left="28"/>
        <w:jc w:val="center"/>
        <w:rPr>
          <w:rFonts w:ascii="Traditional Arabic" w:eastAsia="Times New Roman" w:hAnsi="Traditional Arabic" w:cs="Traditional Arabic"/>
          <w:b/>
          <w:bCs/>
          <w:color w:val="000000"/>
          <w:sz w:val="36"/>
          <w:szCs w:val="36"/>
          <w:rtl/>
        </w:rPr>
      </w:pPr>
      <w:r>
        <w:rPr>
          <w:rFonts w:ascii="Traditional Arabic" w:eastAsia="Times New Roman" w:hAnsi="Traditional Arabic" w:cs="Traditional Arabic"/>
          <w:b/>
          <w:bCs/>
          <w:color w:val="000000"/>
          <w:sz w:val="36"/>
          <w:szCs w:val="36"/>
          <w:rtl/>
        </w:rPr>
        <w:t>وَمَا</w:t>
      </w:r>
      <w:r w:rsidR="00A41837" w:rsidRPr="00A41837">
        <w:rPr>
          <w:rFonts w:ascii="Traditional Arabic" w:eastAsia="Times New Roman" w:hAnsi="Traditional Arabic" w:cs="Traditional Arabic"/>
          <w:b/>
          <w:bCs/>
          <w:color w:val="000000"/>
          <w:sz w:val="36"/>
          <w:szCs w:val="36"/>
          <w:rtl/>
        </w:rPr>
        <w:t xml:space="preserve"> اَرْسَلْنَا مِنْ قَب</w:t>
      </w:r>
      <w:r>
        <w:rPr>
          <w:rFonts w:ascii="Traditional Arabic" w:eastAsia="Times New Roman" w:hAnsi="Traditional Arabic" w:cs="Traditional Arabic"/>
          <w:b/>
          <w:bCs/>
          <w:color w:val="000000"/>
          <w:sz w:val="36"/>
          <w:szCs w:val="36"/>
          <w:rtl/>
        </w:rPr>
        <w:t xml:space="preserve">ْلِكَ اِلَّا رِجَالًا نُّوْحِيْ اِلَيْهِمْ  </w:t>
      </w:r>
    </w:p>
    <w:p w:rsidR="00675EFF" w:rsidRPr="00B068D5" w:rsidRDefault="001613A8" w:rsidP="001613A8">
      <w:pPr>
        <w:bidi/>
        <w:spacing w:after="0" w:line="360" w:lineRule="auto"/>
        <w:ind w:left="28"/>
        <w:jc w:val="center"/>
        <w:rPr>
          <w:rFonts w:ascii="Traditional Arabic" w:eastAsia="Times New Roman" w:hAnsi="Traditional Arabic" w:cs="Traditional Arabic"/>
          <w:b/>
          <w:bCs/>
          <w:color w:val="000000"/>
          <w:sz w:val="36"/>
          <w:szCs w:val="36"/>
        </w:rPr>
      </w:pPr>
      <w:r>
        <w:rPr>
          <w:rFonts w:ascii="Traditional Arabic" w:eastAsia="Times New Roman" w:hAnsi="Traditional Arabic" w:cs="Traditional Arabic"/>
          <w:b/>
          <w:bCs/>
          <w:color w:val="000000"/>
          <w:sz w:val="36"/>
          <w:szCs w:val="36"/>
          <w:rtl/>
        </w:rPr>
        <w:t>فَاسْـَٔلُوْ</w:t>
      </w:r>
      <w:r w:rsidR="00A41837" w:rsidRPr="00A41837">
        <w:rPr>
          <w:rFonts w:ascii="Traditional Arabic" w:eastAsia="Times New Roman" w:hAnsi="Traditional Arabic" w:cs="Traditional Arabic"/>
          <w:b/>
          <w:bCs/>
          <w:color w:val="000000"/>
          <w:sz w:val="36"/>
          <w:szCs w:val="36"/>
          <w:rtl/>
        </w:rPr>
        <w:t>ا اَهْلَ الذِّكْرِ ا</w:t>
      </w:r>
      <w:r>
        <w:rPr>
          <w:rFonts w:ascii="Traditional Arabic" w:eastAsia="Times New Roman" w:hAnsi="Traditional Arabic" w:cs="Traditional Arabic"/>
          <w:b/>
          <w:bCs/>
          <w:color w:val="000000"/>
          <w:sz w:val="36"/>
          <w:szCs w:val="36"/>
          <w:rtl/>
        </w:rPr>
        <w:t>ِنْ كُنْتُمْ لَا تَعْلَمُوْنَ</w:t>
      </w:r>
      <w:r w:rsidR="00B068D5">
        <w:rPr>
          <w:rFonts w:ascii="Traditional Arabic" w:eastAsia="Times New Roman" w:hAnsi="Traditional Arabic" w:cs="Traditional Arabic"/>
          <w:b/>
          <w:bCs/>
          <w:color w:val="000000"/>
          <w:sz w:val="36"/>
          <w:szCs w:val="36"/>
          <w:rtl/>
        </w:rPr>
        <w:t>.</w:t>
      </w:r>
      <w:r w:rsidR="00A41837">
        <w:rPr>
          <w:rStyle w:val="FootnoteReference"/>
          <w:rFonts w:asciiTheme="majorBidi" w:hAnsiTheme="majorBidi" w:cstheme="majorBidi"/>
          <w:sz w:val="24"/>
          <w:szCs w:val="24"/>
        </w:rPr>
        <w:footnoteReference w:id="1"/>
      </w:r>
    </w:p>
    <w:p w:rsidR="00675EFF" w:rsidRDefault="00675EFF">
      <w:pPr>
        <w:rPr>
          <w:rFonts w:ascii="Traditional Arabic" w:eastAsia="Times New Roman" w:hAnsi="Traditional Arabic" w:cs="Traditional Arabic"/>
          <w:b/>
          <w:bCs/>
          <w:color w:val="000000"/>
          <w:sz w:val="36"/>
          <w:szCs w:val="36"/>
          <w:rtl/>
        </w:rPr>
      </w:pPr>
    </w:p>
    <w:p w:rsidR="00675EFF" w:rsidRDefault="00675EFF">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675EFF" w:rsidRDefault="00675EFF" w:rsidP="00675EFF">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الملخص</w:t>
      </w:r>
    </w:p>
    <w:p w:rsidR="00675EFF" w:rsidRDefault="00557804" w:rsidP="00B068D5">
      <w:pPr>
        <w:bidi/>
        <w:ind w:left="1350" w:hanging="1350"/>
        <w:jc w:val="both"/>
        <w:rPr>
          <w:rFonts w:ascii="Traditional Arabic" w:hAnsi="Traditional Arabic" w:cs="Traditional Arabic"/>
          <w:sz w:val="36"/>
          <w:szCs w:val="36"/>
          <w:rtl/>
        </w:rPr>
      </w:pPr>
      <w:r>
        <w:rPr>
          <w:rFonts w:ascii="Traditional Arabic" w:hAnsi="Traditional Arabic" w:cs="Traditional Arabic" w:hint="cs"/>
          <w:b/>
          <w:bCs/>
          <w:sz w:val="36"/>
          <w:szCs w:val="36"/>
          <w:rtl/>
        </w:rPr>
        <w:t>بليا، صفي نور</w:t>
      </w:r>
      <w:r w:rsidR="00675EF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2023</w:t>
      </w:r>
      <w:r w:rsidR="00675EFF">
        <w:rPr>
          <w:rFonts w:ascii="Traditional Arabic" w:hAnsi="Traditional Arabic" w:cs="Traditional Arabic" w:hint="cs"/>
          <w:b/>
          <w:bCs/>
          <w:sz w:val="36"/>
          <w:szCs w:val="36"/>
          <w:rtl/>
        </w:rPr>
        <w:t xml:space="preserve">. </w:t>
      </w:r>
      <w:r w:rsidR="0058009E" w:rsidRPr="00B068D5">
        <w:rPr>
          <w:rFonts w:ascii="Traditional Arabic" w:hAnsi="Traditional Arabic" w:cs="Traditional Arabic" w:hint="cs"/>
          <w:i/>
          <w:iCs/>
          <w:color w:val="000000"/>
          <w:sz w:val="36"/>
          <w:szCs w:val="36"/>
          <w:rtl/>
        </w:rPr>
        <w:t xml:space="preserve">تطبيق طريقة </w:t>
      </w:r>
      <w:r w:rsidR="00B068D5">
        <w:rPr>
          <w:rFonts w:ascii="Traditional Arabic" w:hAnsi="Traditional Arabic" w:cs="Traditional Arabic" w:hint="cs"/>
          <w:i/>
          <w:iCs/>
          <w:color w:val="000000"/>
          <w:sz w:val="36"/>
          <w:szCs w:val="36"/>
          <w:rtl/>
        </w:rPr>
        <w:t>السؤال</w:t>
      </w:r>
      <w:r w:rsidR="0058009E" w:rsidRPr="00B068D5">
        <w:rPr>
          <w:rFonts w:ascii="Traditional Arabic" w:hAnsi="Traditional Arabic" w:cs="Traditional Arabic" w:hint="cs"/>
          <w:i/>
          <w:iCs/>
          <w:color w:val="000000"/>
          <w:sz w:val="36"/>
          <w:szCs w:val="36"/>
          <w:rtl/>
        </w:rPr>
        <w:t xml:space="preserve"> و </w:t>
      </w:r>
      <w:r w:rsidR="00B068D5">
        <w:rPr>
          <w:rFonts w:ascii="Traditional Arabic" w:hAnsi="Traditional Arabic" w:cs="Traditional Arabic" w:hint="cs"/>
          <w:i/>
          <w:iCs/>
          <w:color w:val="000000"/>
          <w:sz w:val="36"/>
          <w:szCs w:val="36"/>
          <w:rtl/>
        </w:rPr>
        <w:t>الجواب</w:t>
      </w:r>
      <w:r w:rsidR="0058009E" w:rsidRPr="00B068D5">
        <w:rPr>
          <w:rFonts w:ascii="Traditional Arabic" w:hAnsi="Traditional Arabic" w:cs="Traditional Arabic" w:hint="cs"/>
          <w:i/>
          <w:iCs/>
          <w:color w:val="000000"/>
          <w:sz w:val="36"/>
          <w:szCs w:val="36"/>
          <w:rtl/>
        </w:rPr>
        <w:t xml:space="preserve"> </w:t>
      </w:r>
      <w:r w:rsidR="0058009E" w:rsidRPr="00B068D5">
        <w:rPr>
          <w:rFonts w:ascii="Traditional Arabic" w:hAnsi="Traditional Arabic" w:cs="Traditional Arabic"/>
          <w:i/>
          <w:iCs/>
          <w:sz w:val="36"/>
          <w:szCs w:val="36"/>
          <w:rtl/>
          <w:lang w:val="id-ID"/>
        </w:rPr>
        <w:t xml:space="preserve">في </w:t>
      </w:r>
      <w:r w:rsidR="0058009E" w:rsidRPr="00B068D5">
        <w:rPr>
          <w:rFonts w:ascii="Traditional Arabic" w:hAnsi="Traditional Arabic" w:cs="Traditional Arabic" w:hint="cs"/>
          <w:i/>
          <w:iCs/>
          <w:sz w:val="36"/>
          <w:szCs w:val="36"/>
          <w:rtl/>
          <w:lang w:val="id-ID"/>
        </w:rPr>
        <w:t>تعليم</w:t>
      </w:r>
      <w:r w:rsidR="0058009E" w:rsidRPr="00B068D5">
        <w:rPr>
          <w:rFonts w:ascii="Traditional Arabic" w:hAnsi="Traditional Arabic" w:cs="Traditional Arabic"/>
          <w:i/>
          <w:iCs/>
          <w:sz w:val="36"/>
          <w:szCs w:val="36"/>
          <w:rtl/>
          <w:lang w:val="id-ID"/>
        </w:rPr>
        <w:t xml:space="preserve"> اللغة العربية</w:t>
      </w:r>
      <w:r w:rsidR="0058009E" w:rsidRPr="00B068D5">
        <w:rPr>
          <w:rFonts w:ascii="Traditional Arabic" w:hAnsi="Traditional Arabic" w:cs="Traditional Arabic" w:hint="cs"/>
          <w:i/>
          <w:iCs/>
          <w:color w:val="000000"/>
          <w:sz w:val="36"/>
          <w:szCs w:val="36"/>
          <w:rtl/>
        </w:rPr>
        <w:t xml:space="preserve"> للطلاب الصف السابع في </w:t>
      </w:r>
      <w:r w:rsidR="0058009E" w:rsidRPr="00B068D5">
        <w:rPr>
          <w:rFonts w:ascii="Traditional Arabic" w:hAnsi="Traditional Arabic" w:cs="Traditional Arabic"/>
          <w:i/>
          <w:iCs/>
          <w:sz w:val="36"/>
          <w:szCs w:val="36"/>
          <w:rtl/>
        </w:rPr>
        <w:t xml:space="preserve">المدرسة </w:t>
      </w:r>
      <w:r w:rsidR="0058009E" w:rsidRPr="00B068D5">
        <w:rPr>
          <w:rFonts w:ascii="Traditional Arabic" w:hAnsi="Traditional Arabic" w:cs="Traditional Arabic" w:hint="cs"/>
          <w:i/>
          <w:iCs/>
          <w:sz w:val="36"/>
          <w:szCs w:val="36"/>
          <w:rtl/>
        </w:rPr>
        <w:t>الثانوية دار</w:t>
      </w:r>
      <w:r w:rsidR="0058009E" w:rsidRPr="00B068D5">
        <w:rPr>
          <w:rFonts w:ascii="Traditional Arabic" w:hAnsi="Traditional Arabic" w:cs="Traditional Arabic"/>
          <w:i/>
          <w:iCs/>
          <w:sz w:val="36"/>
          <w:szCs w:val="36"/>
          <w:rtl/>
        </w:rPr>
        <w:t xml:space="preserve"> المنى</w:t>
      </w:r>
      <w:r w:rsidR="0058009E" w:rsidRPr="00B068D5">
        <w:rPr>
          <w:rFonts w:ascii="Traditional Arabic" w:hAnsi="Traditional Arabic" w:cs="Traditional Arabic" w:hint="cs"/>
          <w:i/>
          <w:iCs/>
          <w:sz w:val="36"/>
          <w:szCs w:val="36"/>
          <w:rtl/>
        </w:rPr>
        <w:t xml:space="preserve"> جنيس فونوروغو</w:t>
      </w:r>
      <w:r w:rsidR="00675EFF">
        <w:rPr>
          <w:rFonts w:ascii="Traditional Arabic" w:hAnsi="Traditional Arabic" w:cs="Traditional Arabic" w:hint="cs"/>
          <w:sz w:val="36"/>
          <w:szCs w:val="36"/>
          <w:rtl/>
        </w:rPr>
        <w:t>. البحث العلمي. قسم تعليم اللغة العربية كلية التربية والعلوم التعليمية الجامعة الإسلامية الحكومية فونوروغو. المشرف</w:t>
      </w:r>
      <w:r w:rsidR="000058EE">
        <w:rPr>
          <w:rFonts w:ascii="Traditional Arabic" w:hAnsi="Traditional Arabic" w:cs="Traditional Arabic" w:hint="cs"/>
          <w:sz w:val="36"/>
          <w:szCs w:val="36"/>
          <w:rtl/>
        </w:rPr>
        <w:t>ة</w:t>
      </w:r>
      <w:r w:rsidR="00675EFF">
        <w:rPr>
          <w:rFonts w:ascii="Traditional Arabic" w:hAnsi="Traditional Arabic" w:cs="Traditional Arabic" w:hint="cs"/>
          <w:sz w:val="36"/>
          <w:szCs w:val="36"/>
          <w:rtl/>
        </w:rPr>
        <w:t xml:space="preserve"> </w:t>
      </w:r>
      <w:r w:rsidR="00B068D5">
        <w:rPr>
          <w:rFonts w:ascii="Traditional Arabic" w:hAnsi="Traditional Arabic" w:cs="Traditional Arabic" w:hint="cs"/>
          <w:sz w:val="36"/>
          <w:szCs w:val="36"/>
          <w:rtl/>
          <w:lang w:val="id-ID"/>
        </w:rPr>
        <w:t>إيكا روسديانا</w:t>
      </w:r>
      <w:r w:rsidRPr="00557804">
        <w:rPr>
          <w:rFonts w:ascii="Traditional Arabic" w:hAnsi="Traditional Arabic" w:cs="Traditional Arabic" w:hint="cs"/>
          <w:sz w:val="36"/>
          <w:szCs w:val="36"/>
          <w:rtl/>
          <w:lang w:val="id-ID"/>
        </w:rPr>
        <w:t xml:space="preserve"> الماجستير</w:t>
      </w:r>
      <w:r w:rsidR="00B068D5">
        <w:rPr>
          <w:rFonts w:ascii="Traditional Arabic" w:hAnsi="Traditional Arabic" w:cs="Traditional Arabic" w:hint="cs"/>
          <w:sz w:val="36"/>
          <w:szCs w:val="36"/>
          <w:rtl/>
          <w:lang w:val="id-ID"/>
        </w:rPr>
        <w:t>ة</w:t>
      </w:r>
      <w:r w:rsidR="00675EFF">
        <w:rPr>
          <w:rFonts w:ascii="Traditional Arabic" w:eastAsia="Times New Roman" w:hAnsi="Traditional Arabic" w:cs="Traditional Arabic" w:hint="cs"/>
          <w:color w:val="000000"/>
          <w:sz w:val="36"/>
          <w:szCs w:val="36"/>
          <w:rtl/>
        </w:rPr>
        <w:t>.</w:t>
      </w:r>
    </w:p>
    <w:p w:rsidR="00675EFF" w:rsidRDefault="00B068D5" w:rsidP="000058EE">
      <w:pPr>
        <w:bidi/>
        <w:ind w:left="1350" w:hanging="135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الكلمات الأساسية : </w:t>
      </w:r>
      <w:r w:rsidR="00EB16BE">
        <w:rPr>
          <w:rFonts w:ascii="Traditional Arabic" w:hAnsi="Traditional Arabic" w:cs="Traditional Arabic" w:hint="cs"/>
          <w:sz w:val="36"/>
          <w:szCs w:val="36"/>
          <w:rtl/>
        </w:rPr>
        <w:t>تطبي</w:t>
      </w:r>
      <w:r w:rsidR="000058EE">
        <w:rPr>
          <w:rFonts w:ascii="Traditional Arabic" w:hAnsi="Traditional Arabic" w:cs="Traditional Arabic" w:hint="cs"/>
          <w:color w:val="000000"/>
          <w:sz w:val="36"/>
          <w:szCs w:val="36"/>
          <w:rtl/>
        </w:rPr>
        <w:t>ق</w:t>
      </w:r>
      <w:r w:rsidR="00EB16BE">
        <w:rPr>
          <w:rFonts w:ascii="Traditional Arabic" w:hAnsi="Traditional Arabic" w:cs="Traditional Arabic" w:hint="cs"/>
          <w:sz w:val="36"/>
          <w:szCs w:val="36"/>
          <w:rtl/>
        </w:rPr>
        <w:t xml:space="preserve">، </w:t>
      </w:r>
      <w:r w:rsidR="00557804" w:rsidRPr="00424D5C">
        <w:rPr>
          <w:rFonts w:ascii="Traditional Arabic" w:hAnsi="Traditional Arabic" w:cs="Traditional Arabic" w:hint="cs"/>
          <w:color w:val="000000"/>
          <w:sz w:val="36"/>
          <w:szCs w:val="36"/>
          <w:rtl/>
        </w:rPr>
        <w:t>ط</w:t>
      </w:r>
      <w:r>
        <w:rPr>
          <w:rFonts w:ascii="Traditional Arabic" w:hAnsi="Traditional Arabic" w:cs="Traditional Arabic" w:hint="cs"/>
          <w:color w:val="000000"/>
          <w:sz w:val="36"/>
          <w:szCs w:val="36"/>
          <w:rtl/>
        </w:rPr>
        <w:t>ريقة السؤال و الجواب</w:t>
      </w:r>
      <w:r w:rsidR="00675EFF">
        <w:rPr>
          <w:rFonts w:ascii="Traditional Arabic" w:hAnsi="Traditional Arabic" w:cs="Traditional Arabic" w:hint="cs"/>
          <w:sz w:val="36"/>
          <w:szCs w:val="36"/>
          <w:rtl/>
        </w:rPr>
        <w:t>،</w:t>
      </w:r>
      <w:r w:rsidR="00675EFF" w:rsidRPr="000058EE">
        <w:rPr>
          <w:rFonts w:ascii="Traditional Arabic" w:hAnsi="Traditional Arabic" w:cs="Traditional Arabic" w:hint="cs"/>
          <w:sz w:val="36"/>
          <w:szCs w:val="36"/>
          <w:rtl/>
        </w:rPr>
        <w:t xml:space="preserve"> </w:t>
      </w:r>
      <w:r w:rsidR="000058EE" w:rsidRPr="000058EE">
        <w:rPr>
          <w:rFonts w:ascii="Traditional Arabic" w:hAnsi="Traditional Arabic" w:cs="Traditional Arabic" w:hint="cs"/>
          <w:sz w:val="36"/>
          <w:szCs w:val="36"/>
          <w:rtl/>
          <w:lang w:val="id-ID"/>
        </w:rPr>
        <w:t>تعليم</w:t>
      </w:r>
      <w:r w:rsidR="000058EE" w:rsidRPr="000058EE">
        <w:rPr>
          <w:rFonts w:ascii="Traditional Arabic" w:hAnsi="Traditional Arabic" w:cs="Traditional Arabic"/>
          <w:sz w:val="36"/>
          <w:szCs w:val="36"/>
          <w:rtl/>
          <w:lang w:val="id-ID"/>
        </w:rPr>
        <w:t xml:space="preserve"> اللغة العربية</w:t>
      </w:r>
      <w:r w:rsidR="00675EFF">
        <w:rPr>
          <w:rFonts w:ascii="Traditional Arabic" w:hAnsi="Traditional Arabic" w:cs="Traditional Arabic" w:hint="cs"/>
          <w:sz w:val="36"/>
          <w:szCs w:val="36"/>
          <w:rtl/>
        </w:rPr>
        <w:t>.</w:t>
      </w:r>
    </w:p>
    <w:p w:rsidR="00675EFF" w:rsidRDefault="00251353" w:rsidP="008B2DE7">
      <w:pPr>
        <w:bidi/>
        <w:spacing w:after="0" w:line="240" w:lineRule="auto"/>
        <w:ind w:left="18" w:firstLine="810"/>
        <w:jc w:val="both"/>
        <w:rPr>
          <w:rFonts w:ascii="Traditional Arabic" w:eastAsia="Times New Roman" w:hAnsi="Traditional Arabic" w:cs="Traditional Arabic"/>
          <w:color w:val="000000"/>
          <w:sz w:val="36"/>
          <w:szCs w:val="36"/>
          <w:rtl/>
        </w:rPr>
      </w:pPr>
      <w:r>
        <w:rPr>
          <w:rFonts w:ascii="Traditional Arabic" w:hAnsi="Traditional Arabic" w:cs="Traditional Arabic" w:hint="cs"/>
          <w:sz w:val="36"/>
          <w:szCs w:val="36"/>
          <w:rtl/>
        </w:rPr>
        <w:t xml:space="preserve">يستخدم المعلم تطبيق الطريقة في التعليم </w:t>
      </w:r>
      <w:r w:rsidR="00675EFF">
        <w:rPr>
          <w:rFonts w:ascii="Traditional Arabic" w:hAnsi="Traditional Arabic" w:cs="Traditional Arabic" w:hint="cs"/>
          <w:sz w:val="36"/>
          <w:szCs w:val="36"/>
          <w:rtl/>
        </w:rPr>
        <w:t>اللغة</w:t>
      </w:r>
      <w:r>
        <w:rPr>
          <w:rFonts w:ascii="Traditional Arabic" w:hAnsi="Traditional Arabic" w:cs="Traditional Arabic" w:hint="cs"/>
          <w:sz w:val="36"/>
          <w:szCs w:val="36"/>
          <w:rtl/>
        </w:rPr>
        <w:t xml:space="preserve"> كالمحاولة لتسهيل الطلاب ان يفهموا </w:t>
      </w:r>
      <w:r w:rsidR="000058EE">
        <w:rPr>
          <w:rFonts w:ascii="Traditional Arabic" w:hAnsi="Traditional Arabic" w:cs="Traditional Arabic" w:hint="cs"/>
          <w:sz w:val="36"/>
          <w:szCs w:val="36"/>
          <w:rtl/>
        </w:rPr>
        <w:t>التعليم</w:t>
      </w:r>
      <w:r>
        <w:rPr>
          <w:rFonts w:ascii="Traditional Arabic" w:hAnsi="Traditional Arabic" w:cs="Traditional Arabic" w:hint="cs"/>
          <w:sz w:val="36"/>
          <w:szCs w:val="36"/>
          <w:rtl/>
        </w:rPr>
        <w:t xml:space="preserve">. في </w:t>
      </w:r>
      <w:r w:rsidRPr="00424D5C">
        <w:rPr>
          <w:rFonts w:ascii="Traditional Arabic" w:hAnsi="Traditional Arabic" w:cs="Traditional Arabic"/>
          <w:sz w:val="36"/>
          <w:szCs w:val="36"/>
          <w:rtl/>
        </w:rPr>
        <w:t xml:space="preserve">المدرسة </w:t>
      </w:r>
      <w:r w:rsidRPr="00424D5C">
        <w:rPr>
          <w:rFonts w:ascii="Traditional Arabic" w:hAnsi="Traditional Arabic" w:cs="Traditional Arabic" w:hint="cs"/>
          <w:sz w:val="36"/>
          <w:szCs w:val="36"/>
          <w:rtl/>
        </w:rPr>
        <w:t>الثانوية دار</w:t>
      </w:r>
      <w:r w:rsidRPr="00424D5C">
        <w:rPr>
          <w:rFonts w:ascii="Traditional Arabic" w:hAnsi="Traditional Arabic" w:cs="Traditional Arabic"/>
          <w:sz w:val="36"/>
          <w:szCs w:val="36"/>
          <w:rtl/>
        </w:rPr>
        <w:t xml:space="preserve"> المنى</w:t>
      </w:r>
      <w:r w:rsidRPr="00424D5C">
        <w:rPr>
          <w:rFonts w:ascii="Traditional Arabic" w:hAnsi="Traditional Arabic" w:cs="Traditional Arabic" w:hint="cs"/>
          <w:sz w:val="36"/>
          <w:szCs w:val="36"/>
          <w:rtl/>
        </w:rPr>
        <w:t xml:space="preserve"> جنيس فونوروغو</w:t>
      </w:r>
      <w:r>
        <w:rPr>
          <w:rFonts w:ascii="Traditional Arabic" w:hAnsi="Traditional Arabic" w:cs="Traditional Arabic" w:hint="cs"/>
          <w:sz w:val="36"/>
          <w:szCs w:val="36"/>
          <w:rtl/>
        </w:rPr>
        <w:t xml:space="preserve"> يستخدم معلم اللغة العربية طريقة </w:t>
      </w:r>
      <w:r w:rsidR="00B068D5">
        <w:rPr>
          <w:rFonts w:ascii="Traditional Arabic" w:hAnsi="Traditional Arabic" w:cs="Traditional Arabic" w:hint="cs"/>
          <w:sz w:val="36"/>
          <w:szCs w:val="36"/>
          <w:rtl/>
        </w:rPr>
        <w:t>السؤال</w:t>
      </w:r>
      <w:r>
        <w:rPr>
          <w:rFonts w:ascii="Traditional Arabic" w:hAnsi="Traditional Arabic" w:cs="Traditional Arabic" w:hint="cs"/>
          <w:sz w:val="36"/>
          <w:szCs w:val="36"/>
          <w:rtl/>
        </w:rPr>
        <w:t xml:space="preserve"> و</w:t>
      </w:r>
      <w:r w:rsidR="00B068D5">
        <w:rPr>
          <w:rFonts w:ascii="Traditional Arabic" w:hAnsi="Traditional Arabic" w:cs="Traditional Arabic" w:hint="cs"/>
          <w:sz w:val="36"/>
          <w:szCs w:val="36"/>
          <w:rtl/>
        </w:rPr>
        <w:t>الجواب</w:t>
      </w:r>
      <w:r>
        <w:rPr>
          <w:rFonts w:ascii="Traditional Arabic" w:hAnsi="Traditional Arabic" w:cs="Traditional Arabic" w:hint="cs"/>
          <w:sz w:val="36"/>
          <w:szCs w:val="36"/>
          <w:rtl/>
        </w:rPr>
        <w:t xml:space="preserve"> في </w:t>
      </w:r>
      <w:r w:rsidR="000058EE">
        <w:rPr>
          <w:rFonts w:ascii="Traditional Arabic" w:hAnsi="Traditional Arabic" w:cs="Traditional Arabic" w:hint="cs"/>
          <w:sz w:val="36"/>
          <w:szCs w:val="36"/>
          <w:rtl/>
        </w:rPr>
        <w:t>التعليم</w:t>
      </w:r>
      <w:r>
        <w:rPr>
          <w:rFonts w:ascii="Traditional Arabic" w:hAnsi="Traditional Arabic" w:cs="Traditional Arabic" w:hint="cs"/>
          <w:sz w:val="36"/>
          <w:szCs w:val="36"/>
          <w:rtl/>
        </w:rPr>
        <w:t xml:space="preserve"> اللغة </w:t>
      </w:r>
      <w:r w:rsidR="00675EFF">
        <w:rPr>
          <w:rFonts w:ascii="Traditional Arabic" w:hAnsi="Traditional Arabic" w:cs="Traditional Arabic" w:hint="cs"/>
          <w:sz w:val="36"/>
          <w:szCs w:val="36"/>
          <w:rtl/>
        </w:rPr>
        <w:t xml:space="preserve"> العربية</w:t>
      </w:r>
      <w:r>
        <w:rPr>
          <w:rFonts w:ascii="Traditional Arabic" w:hAnsi="Traditional Arabic" w:cs="Traditional Arabic" w:hint="cs"/>
          <w:sz w:val="36"/>
          <w:szCs w:val="36"/>
          <w:rtl/>
        </w:rPr>
        <w:t xml:space="preserve">. تطبيق هذه طريقة </w:t>
      </w:r>
      <w:r w:rsidR="00B068D5">
        <w:rPr>
          <w:rFonts w:ascii="Traditional Arabic" w:hAnsi="Traditional Arabic" w:cs="Traditional Arabic" w:hint="cs"/>
          <w:sz w:val="36"/>
          <w:szCs w:val="36"/>
          <w:rtl/>
        </w:rPr>
        <w:t>السؤال</w:t>
      </w:r>
      <w:r>
        <w:rPr>
          <w:rFonts w:ascii="Traditional Arabic" w:hAnsi="Traditional Arabic" w:cs="Traditional Arabic" w:hint="cs"/>
          <w:sz w:val="36"/>
          <w:szCs w:val="36"/>
          <w:rtl/>
        </w:rPr>
        <w:t xml:space="preserve"> و</w:t>
      </w:r>
      <w:r w:rsidR="00B068D5">
        <w:rPr>
          <w:rFonts w:ascii="Traditional Arabic" w:hAnsi="Traditional Arabic" w:cs="Traditional Arabic" w:hint="cs"/>
          <w:sz w:val="36"/>
          <w:szCs w:val="36"/>
          <w:rtl/>
        </w:rPr>
        <w:t>الجواب</w:t>
      </w:r>
      <w:r>
        <w:rPr>
          <w:rFonts w:ascii="Traditional Arabic" w:hAnsi="Traditional Arabic" w:cs="Traditional Arabic" w:hint="cs"/>
          <w:sz w:val="36"/>
          <w:szCs w:val="36"/>
          <w:rtl/>
        </w:rPr>
        <w:t xml:space="preserve"> لترقية تحفيز لطلاب علي التدريس و التفهم علي درس للغة العربية. </w:t>
      </w:r>
      <w:r w:rsidR="00675EFF">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 xml:space="preserve"> الطريقة</w:t>
      </w:r>
      <w:r w:rsidR="00675EFF">
        <w:rPr>
          <w:rFonts w:ascii="Traditional Arabic" w:hAnsi="Traditional Arabic" w:cs="Traditional Arabic" w:hint="cs"/>
          <w:sz w:val="36"/>
          <w:szCs w:val="36"/>
          <w:rtl/>
        </w:rPr>
        <w:t xml:space="preserve"> هي </w:t>
      </w:r>
      <w:r>
        <w:rPr>
          <w:rFonts w:ascii="Traditional Arabic" w:eastAsia="Times New Roman" w:hAnsi="Traditional Arabic" w:cs="Traditional Arabic"/>
          <w:color w:val="000000"/>
          <w:sz w:val="36"/>
          <w:szCs w:val="36"/>
          <w:rtl/>
        </w:rPr>
        <w:t>إحدى ا</w:t>
      </w:r>
      <w:r>
        <w:rPr>
          <w:rFonts w:ascii="Traditional Arabic" w:eastAsia="Times New Roman" w:hAnsi="Traditional Arabic" w:cs="Traditional Arabic" w:hint="cs"/>
          <w:color w:val="000000"/>
          <w:sz w:val="36"/>
          <w:szCs w:val="36"/>
          <w:rtl/>
        </w:rPr>
        <w:t>لجهود</w:t>
      </w:r>
      <w:r>
        <w:rPr>
          <w:rFonts w:ascii="Traditional Arabic" w:eastAsia="Times New Roman" w:hAnsi="Traditional Arabic" w:cs="Traditional Arabic"/>
          <w:color w:val="000000"/>
          <w:sz w:val="36"/>
          <w:szCs w:val="36"/>
          <w:rtl/>
        </w:rPr>
        <w:t xml:space="preserve"> ال</w:t>
      </w:r>
      <w:r>
        <w:rPr>
          <w:rFonts w:ascii="Traditional Arabic" w:eastAsia="Times New Roman" w:hAnsi="Traditional Arabic" w:cs="Traditional Arabic" w:hint="cs"/>
          <w:color w:val="000000"/>
          <w:sz w:val="36"/>
          <w:szCs w:val="36"/>
          <w:rtl/>
        </w:rPr>
        <w:t>ذ</w:t>
      </w:r>
      <w:r>
        <w:rPr>
          <w:rFonts w:ascii="Traditional Arabic" w:eastAsia="Times New Roman" w:hAnsi="Traditional Arabic" w:cs="Traditional Arabic"/>
          <w:color w:val="000000"/>
          <w:sz w:val="36"/>
          <w:szCs w:val="36"/>
          <w:rtl/>
        </w:rPr>
        <w:t xml:space="preserve">ي </w:t>
      </w:r>
      <w:r>
        <w:rPr>
          <w:rFonts w:ascii="Traditional Arabic" w:eastAsia="Times New Roman" w:hAnsi="Traditional Arabic" w:cs="Traditional Arabic" w:hint="cs"/>
          <w:color w:val="000000"/>
          <w:sz w:val="36"/>
          <w:szCs w:val="36"/>
          <w:rtl/>
        </w:rPr>
        <w:t>ي</w:t>
      </w:r>
      <w:r w:rsidR="00675EFF" w:rsidRPr="002A1423">
        <w:rPr>
          <w:rFonts w:ascii="Traditional Arabic" w:eastAsia="Times New Roman" w:hAnsi="Traditional Arabic" w:cs="Traditional Arabic"/>
          <w:color w:val="000000"/>
          <w:sz w:val="36"/>
          <w:szCs w:val="36"/>
          <w:rtl/>
        </w:rPr>
        <w:t xml:space="preserve">سهل على الطلاب فهم </w:t>
      </w:r>
      <w:r w:rsidR="000058EE">
        <w:rPr>
          <w:rFonts w:ascii="Traditional Arabic" w:eastAsia="Times New Roman" w:hAnsi="Traditional Arabic" w:cs="Traditional Arabic"/>
          <w:color w:val="000000"/>
          <w:sz w:val="36"/>
          <w:szCs w:val="36"/>
          <w:rtl/>
        </w:rPr>
        <w:t>التعليم</w:t>
      </w:r>
      <w:r w:rsidR="00675EFF" w:rsidRPr="002A1423">
        <w:rPr>
          <w:rFonts w:ascii="Traditional Arabic" w:eastAsia="Times New Roman" w:hAnsi="Traditional Arabic" w:cs="Traditional Arabic"/>
          <w:color w:val="000000"/>
          <w:sz w:val="36"/>
          <w:szCs w:val="36"/>
          <w:rtl/>
        </w:rPr>
        <w:t xml:space="preserve"> ، لأن الغرض من التعل</w:t>
      </w:r>
      <w:r w:rsidR="00675EFF">
        <w:rPr>
          <w:rFonts w:ascii="Traditional Arabic" w:eastAsia="Times New Roman" w:hAnsi="Traditional Arabic" w:cs="Traditional Arabic"/>
          <w:color w:val="000000"/>
          <w:sz w:val="36"/>
          <w:szCs w:val="36"/>
          <w:rtl/>
        </w:rPr>
        <w:t xml:space="preserve">م هو أن يتمكن </w:t>
      </w:r>
      <w:r w:rsidR="00675EFF">
        <w:rPr>
          <w:rFonts w:ascii="Traditional Arabic" w:eastAsia="Times New Roman" w:hAnsi="Traditional Arabic" w:cs="Traditional Arabic"/>
          <w:color w:val="000000"/>
          <w:sz w:val="36"/>
          <w:szCs w:val="36"/>
          <w:rtl/>
        </w:rPr>
        <w:lastRenderedPageBreak/>
        <w:t>الطلاب من فهم</w:t>
      </w:r>
      <w:r>
        <w:rPr>
          <w:rFonts w:ascii="Traditional Arabic" w:eastAsia="Times New Roman" w:hAnsi="Traditional Arabic" w:cs="Traditional Arabic"/>
          <w:color w:val="000000"/>
          <w:sz w:val="36"/>
          <w:szCs w:val="36"/>
          <w:rtl/>
        </w:rPr>
        <w:t xml:space="preserve"> ما ينقله المعلم</w:t>
      </w:r>
      <w:r w:rsidR="00675EFF" w:rsidRPr="002A1423">
        <w:rPr>
          <w:rFonts w:ascii="Traditional Arabic" w:eastAsia="Times New Roman" w:hAnsi="Traditional Arabic" w:cs="Traditional Arabic"/>
          <w:color w:val="000000"/>
          <w:sz w:val="36"/>
          <w:szCs w:val="36"/>
          <w:rtl/>
        </w:rPr>
        <w:t>، ثم يمكنهم ممارسته جيدًا</w:t>
      </w:r>
      <w:r w:rsidR="00675EFF">
        <w:rPr>
          <w:rFonts w:ascii="Traditional Arabic" w:eastAsia="Times New Roman" w:hAnsi="Traditional Arabic" w:cs="Traditional Arabic" w:hint="cs"/>
          <w:color w:val="000000"/>
          <w:sz w:val="36"/>
          <w:szCs w:val="36"/>
          <w:rtl/>
        </w:rPr>
        <w:t>. أما ال</w:t>
      </w:r>
      <w:r w:rsidR="008B2DE7">
        <w:rPr>
          <w:rFonts w:ascii="Traditional Arabic" w:hAnsi="Traditional Arabic" w:cs="Traditional Arabic" w:hint="cs"/>
          <w:sz w:val="36"/>
          <w:szCs w:val="36"/>
          <w:rtl/>
        </w:rPr>
        <w:t>طريقة</w:t>
      </w:r>
      <w:r w:rsidR="008B2DE7">
        <w:rPr>
          <w:rFonts w:ascii="Traditional Arabic" w:eastAsia="Times New Roman" w:hAnsi="Traditional Arabic" w:cs="Traditional Arabic" w:hint="cs"/>
          <w:color w:val="000000"/>
          <w:sz w:val="36"/>
          <w:szCs w:val="36"/>
          <w:rtl/>
        </w:rPr>
        <w:t xml:space="preserve"> </w:t>
      </w:r>
      <w:r w:rsidR="00675EFF">
        <w:rPr>
          <w:rFonts w:ascii="Traditional Arabic" w:eastAsia="Times New Roman" w:hAnsi="Traditional Arabic" w:cs="Traditional Arabic" w:hint="cs"/>
          <w:color w:val="000000"/>
          <w:sz w:val="36"/>
          <w:szCs w:val="36"/>
          <w:rtl/>
        </w:rPr>
        <w:t xml:space="preserve">التي يستخدم المعلم في </w:t>
      </w:r>
      <w:r w:rsidR="008B2DE7" w:rsidRPr="00424D5C">
        <w:rPr>
          <w:rFonts w:ascii="Traditional Arabic" w:hAnsi="Traditional Arabic" w:cs="Traditional Arabic"/>
          <w:sz w:val="36"/>
          <w:szCs w:val="36"/>
          <w:rtl/>
        </w:rPr>
        <w:t xml:space="preserve">المدرسة </w:t>
      </w:r>
      <w:r w:rsidR="008B2DE7" w:rsidRPr="00424D5C">
        <w:rPr>
          <w:rFonts w:ascii="Traditional Arabic" w:hAnsi="Traditional Arabic" w:cs="Traditional Arabic" w:hint="cs"/>
          <w:sz w:val="36"/>
          <w:szCs w:val="36"/>
          <w:rtl/>
        </w:rPr>
        <w:t>الثانوية دار</w:t>
      </w:r>
      <w:r w:rsidR="008B2DE7" w:rsidRPr="00424D5C">
        <w:rPr>
          <w:rFonts w:ascii="Traditional Arabic" w:hAnsi="Traditional Arabic" w:cs="Traditional Arabic"/>
          <w:sz w:val="36"/>
          <w:szCs w:val="36"/>
          <w:rtl/>
        </w:rPr>
        <w:t xml:space="preserve"> المنى</w:t>
      </w:r>
      <w:r w:rsidR="008B2DE7" w:rsidRPr="00424D5C">
        <w:rPr>
          <w:rFonts w:ascii="Traditional Arabic" w:hAnsi="Traditional Arabic" w:cs="Traditional Arabic" w:hint="cs"/>
          <w:sz w:val="36"/>
          <w:szCs w:val="36"/>
          <w:rtl/>
        </w:rPr>
        <w:t xml:space="preserve"> جنيس فونوروغو</w:t>
      </w:r>
      <w:r w:rsidR="008B2DE7">
        <w:rPr>
          <w:rFonts w:ascii="Traditional Arabic" w:eastAsia="Times New Roman" w:hAnsi="Traditional Arabic" w:cs="Traditional Arabic" w:hint="cs"/>
          <w:color w:val="000000"/>
          <w:sz w:val="36"/>
          <w:szCs w:val="36"/>
          <w:rtl/>
        </w:rPr>
        <w:t xml:space="preserve"> هي إستخدام</w:t>
      </w:r>
      <w:r w:rsidR="008B2DE7" w:rsidRPr="008B2DE7">
        <w:rPr>
          <w:rFonts w:ascii="Traditional Arabic" w:hAnsi="Traditional Arabic" w:cs="Traditional Arabic" w:hint="cs"/>
          <w:sz w:val="36"/>
          <w:szCs w:val="36"/>
          <w:rtl/>
        </w:rPr>
        <w:t xml:space="preserve"> </w:t>
      </w:r>
      <w:r w:rsidR="008B2DE7">
        <w:rPr>
          <w:rFonts w:ascii="Traditional Arabic" w:hAnsi="Traditional Arabic" w:cs="Traditional Arabic" w:hint="cs"/>
          <w:sz w:val="36"/>
          <w:szCs w:val="36"/>
          <w:rtl/>
        </w:rPr>
        <w:t xml:space="preserve">طريقة </w:t>
      </w:r>
      <w:r w:rsidR="00B068D5">
        <w:rPr>
          <w:rFonts w:ascii="Traditional Arabic" w:hAnsi="Traditional Arabic" w:cs="Traditional Arabic" w:hint="cs"/>
          <w:sz w:val="36"/>
          <w:szCs w:val="36"/>
          <w:rtl/>
        </w:rPr>
        <w:t>السؤال</w:t>
      </w:r>
      <w:r w:rsidR="008B2DE7">
        <w:rPr>
          <w:rFonts w:ascii="Traditional Arabic" w:hAnsi="Traditional Arabic" w:cs="Traditional Arabic" w:hint="cs"/>
          <w:sz w:val="36"/>
          <w:szCs w:val="36"/>
          <w:rtl/>
        </w:rPr>
        <w:t xml:space="preserve"> و</w:t>
      </w:r>
      <w:r w:rsidR="00B068D5">
        <w:rPr>
          <w:rFonts w:ascii="Traditional Arabic" w:hAnsi="Traditional Arabic" w:cs="Traditional Arabic" w:hint="cs"/>
          <w:sz w:val="36"/>
          <w:szCs w:val="36"/>
          <w:rtl/>
        </w:rPr>
        <w:t>الجواب</w:t>
      </w:r>
      <w:r w:rsidR="008B2DE7">
        <w:rPr>
          <w:rFonts w:ascii="Traditional Arabic" w:eastAsia="Times New Roman" w:hAnsi="Traditional Arabic" w:cs="Traditional Arabic" w:hint="cs"/>
          <w:color w:val="000000"/>
          <w:sz w:val="36"/>
          <w:szCs w:val="36"/>
          <w:rtl/>
        </w:rPr>
        <w:t xml:space="preserve"> الذي يستخدم بكيفية بسيطة</w:t>
      </w:r>
      <w:r w:rsidR="00675EFF">
        <w:rPr>
          <w:rFonts w:ascii="Traditional Arabic" w:eastAsia="Times New Roman" w:hAnsi="Traditional Arabic" w:cs="Traditional Arabic" w:hint="cs"/>
          <w:color w:val="000000"/>
          <w:sz w:val="36"/>
          <w:szCs w:val="36"/>
          <w:rtl/>
        </w:rPr>
        <w:t>.</w:t>
      </w:r>
    </w:p>
    <w:p w:rsidR="00675EFF" w:rsidRDefault="00675EFF" w:rsidP="00CD1F9C">
      <w:pPr>
        <w:bidi/>
        <w:spacing w:after="0" w:line="240" w:lineRule="auto"/>
        <w:ind w:left="18" w:firstLine="81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ولمعرفة </w:t>
      </w:r>
      <w:r w:rsidR="008B2DE7" w:rsidRPr="00424D5C">
        <w:rPr>
          <w:rFonts w:ascii="Traditional Arabic" w:hAnsi="Traditional Arabic" w:cs="Traditional Arabic" w:hint="cs"/>
          <w:color w:val="000000"/>
          <w:sz w:val="36"/>
          <w:szCs w:val="36"/>
          <w:rtl/>
        </w:rPr>
        <w:t xml:space="preserve">تطبيق طريقة </w:t>
      </w:r>
      <w:r w:rsidR="00B068D5">
        <w:rPr>
          <w:rFonts w:ascii="Traditional Arabic" w:hAnsi="Traditional Arabic" w:cs="Traditional Arabic" w:hint="cs"/>
          <w:color w:val="000000"/>
          <w:sz w:val="36"/>
          <w:szCs w:val="36"/>
          <w:rtl/>
        </w:rPr>
        <w:t>السؤال</w:t>
      </w:r>
      <w:r w:rsidR="008B2DE7" w:rsidRPr="00424D5C">
        <w:rPr>
          <w:rFonts w:ascii="Traditional Arabic" w:hAnsi="Traditional Arabic" w:cs="Traditional Arabic" w:hint="cs"/>
          <w:color w:val="000000"/>
          <w:sz w:val="36"/>
          <w:szCs w:val="36"/>
          <w:rtl/>
        </w:rPr>
        <w:t xml:space="preserve"> و </w:t>
      </w:r>
      <w:r w:rsidR="00B068D5">
        <w:rPr>
          <w:rFonts w:ascii="Traditional Arabic" w:hAnsi="Traditional Arabic" w:cs="Traditional Arabic" w:hint="cs"/>
          <w:color w:val="000000"/>
          <w:sz w:val="36"/>
          <w:szCs w:val="36"/>
          <w:rtl/>
        </w:rPr>
        <w:t>الجواب</w:t>
      </w:r>
      <w:r w:rsidR="008B2DE7" w:rsidRPr="00424D5C">
        <w:rPr>
          <w:rFonts w:ascii="Traditional Arabic" w:hAnsi="Traditional Arabic" w:cs="Traditional Arabic" w:hint="cs"/>
          <w:color w:val="000000"/>
          <w:sz w:val="36"/>
          <w:szCs w:val="36"/>
          <w:rtl/>
        </w:rPr>
        <w:t xml:space="preserve"> لترقية التحفيز</w:t>
      </w:r>
      <w:r w:rsidRPr="00EA440B">
        <w:rPr>
          <w:rFonts w:ascii="Traditional Arabic" w:hAnsi="Traditional Arabic" w:cs="Traditional Arabic" w:hint="cs"/>
          <w:b/>
          <w:bCs/>
          <w:sz w:val="36"/>
          <w:szCs w:val="36"/>
          <w:rtl/>
        </w:rPr>
        <w:t xml:space="preserve"> </w:t>
      </w:r>
      <w:r>
        <w:rPr>
          <w:rFonts w:ascii="Traditional Arabic" w:eastAsia="Times New Roman" w:hAnsi="Traditional Arabic" w:cs="Traditional Arabic" w:hint="cs"/>
          <w:color w:val="000000"/>
          <w:sz w:val="36"/>
          <w:szCs w:val="36"/>
          <w:rtl/>
        </w:rPr>
        <w:t xml:space="preserve">يهدف هذا البحث إلى الكشف عن: (1) </w:t>
      </w:r>
      <w:r w:rsidR="000F05AA" w:rsidRPr="00EF0B0A">
        <w:rPr>
          <w:rFonts w:ascii="Traditional Arabic" w:hAnsi="Traditional Arabic" w:cs="Traditional Arabic"/>
          <w:color w:val="000000"/>
          <w:sz w:val="36"/>
          <w:szCs w:val="36"/>
          <w:rtl/>
        </w:rPr>
        <w:t xml:space="preserve">كيفية </w:t>
      </w:r>
      <w:r w:rsidR="00B068D5">
        <w:rPr>
          <w:rFonts w:ascii="Traditional Arabic" w:hAnsi="Traditional Arabic" w:cs="Traditional Arabic" w:hint="cs"/>
          <w:color w:val="000000"/>
          <w:sz w:val="36"/>
          <w:szCs w:val="36"/>
          <w:rtl/>
        </w:rPr>
        <w:t>عملية</w:t>
      </w:r>
      <w:r w:rsidR="00CD1F9C">
        <w:rPr>
          <w:rFonts w:ascii="Traditional Arabic" w:hAnsi="Traditional Arabic" w:cs="Traditional Arabic" w:hint="cs"/>
          <w:color w:val="000000"/>
          <w:sz w:val="36"/>
          <w:szCs w:val="36"/>
          <w:rtl/>
        </w:rPr>
        <w:t xml:space="preserve"> تعليم </w:t>
      </w:r>
      <w:r w:rsidR="000F05AA" w:rsidRPr="00EF0B0A">
        <w:rPr>
          <w:rFonts w:ascii="Traditional Arabic" w:hAnsi="Traditional Arabic" w:cs="Traditional Arabic"/>
          <w:color w:val="000000"/>
          <w:sz w:val="36"/>
          <w:szCs w:val="36"/>
          <w:rtl/>
        </w:rPr>
        <w:t>اللغة العربية</w:t>
      </w:r>
      <w:r w:rsidR="00CD1F9C">
        <w:rPr>
          <w:rFonts w:ascii="Traditional Arabic" w:hAnsi="Traditional Arabic" w:cs="Traditional Arabic" w:hint="cs"/>
          <w:color w:val="000000"/>
          <w:sz w:val="36"/>
          <w:szCs w:val="36"/>
          <w:rtl/>
        </w:rPr>
        <w:t xml:space="preserve"> ب</w:t>
      </w:r>
      <w:r w:rsidR="00CD1F9C" w:rsidRPr="00EF0B0A">
        <w:rPr>
          <w:rFonts w:ascii="Traditional Arabic" w:hAnsi="Traditional Arabic" w:cs="Traditional Arabic"/>
          <w:color w:val="000000"/>
          <w:sz w:val="36"/>
          <w:szCs w:val="36"/>
          <w:rtl/>
        </w:rPr>
        <w:t>استخدام طريقة السؤال والجواب</w:t>
      </w:r>
      <w:r w:rsidR="000F05AA" w:rsidRPr="00EF0B0A">
        <w:rPr>
          <w:rFonts w:ascii="Traditional Arabic" w:hAnsi="Traditional Arabic" w:cs="Traditional Arabic"/>
          <w:color w:val="000000"/>
          <w:sz w:val="36"/>
          <w:szCs w:val="36"/>
          <w:rtl/>
        </w:rPr>
        <w:t xml:space="preserve"> في</w:t>
      </w:r>
      <w:r w:rsidR="000F05AA" w:rsidRPr="00EF0B0A">
        <w:rPr>
          <w:rFonts w:ascii="Traditional Arabic" w:hAnsi="Traditional Arabic" w:cs="Traditional Arabic"/>
          <w:color w:val="000000"/>
          <w:sz w:val="36"/>
          <w:szCs w:val="36"/>
        </w:rPr>
        <w:t xml:space="preserve"> </w:t>
      </w:r>
      <w:r w:rsidR="000F05AA">
        <w:rPr>
          <w:rFonts w:ascii="Traditional Arabic" w:hAnsi="Traditional Arabic" w:cs="Traditional Arabic" w:hint="cs"/>
          <w:color w:val="000000"/>
          <w:sz w:val="36"/>
          <w:szCs w:val="36"/>
          <w:rtl/>
        </w:rPr>
        <w:t>المدرسة الثانوية</w:t>
      </w:r>
      <w:r w:rsidR="000F05AA" w:rsidRPr="00EF0B0A">
        <w:rPr>
          <w:rFonts w:ascii="Traditional Arabic" w:hAnsi="Traditional Arabic" w:cs="Traditional Arabic"/>
          <w:color w:val="000000"/>
          <w:sz w:val="36"/>
          <w:szCs w:val="36"/>
        </w:rPr>
        <w:t xml:space="preserve"> </w:t>
      </w:r>
      <w:r w:rsidR="000F05AA">
        <w:rPr>
          <w:rFonts w:ascii="Traditional Arabic" w:hAnsi="Traditional Arabic" w:cs="Traditional Arabic" w:hint="cs"/>
          <w:color w:val="000000"/>
          <w:sz w:val="36"/>
          <w:szCs w:val="36"/>
          <w:rtl/>
        </w:rPr>
        <w:t xml:space="preserve"> دار المني جنيس فونوروغو،</w:t>
      </w:r>
      <w:r>
        <w:rPr>
          <w:rFonts w:ascii="Traditional Arabic" w:eastAsia="Times New Roman" w:hAnsi="Traditional Arabic" w:cs="Traditional Arabic" w:hint="cs"/>
          <w:color w:val="000000"/>
          <w:sz w:val="36"/>
          <w:szCs w:val="36"/>
          <w:rtl/>
        </w:rPr>
        <w:t xml:space="preserve"> و (2) </w:t>
      </w:r>
      <w:r w:rsidR="000F05AA" w:rsidRPr="00305616">
        <w:rPr>
          <w:rFonts w:ascii="Traditional Arabic" w:hAnsi="Traditional Arabic" w:cs="Traditional Arabic"/>
          <w:color w:val="000000"/>
          <w:sz w:val="36"/>
          <w:szCs w:val="36"/>
          <w:rtl/>
        </w:rPr>
        <w:t xml:space="preserve">كيفية </w:t>
      </w:r>
      <w:r w:rsidR="00CD1F9C">
        <w:rPr>
          <w:rFonts w:ascii="Traditional Arabic" w:hAnsi="Traditional Arabic" w:cs="Traditional Arabic" w:hint="cs"/>
          <w:color w:val="000000"/>
          <w:sz w:val="36"/>
          <w:szCs w:val="36"/>
          <w:rtl/>
        </w:rPr>
        <w:t>تحفيز الطلاب ب</w:t>
      </w:r>
      <w:r w:rsidR="00CD1F9C">
        <w:rPr>
          <w:rFonts w:ascii="Traditional Arabic" w:hAnsi="Traditional Arabic" w:cs="Traditional Arabic"/>
          <w:color w:val="000000"/>
          <w:sz w:val="36"/>
          <w:szCs w:val="36"/>
          <w:rtl/>
        </w:rPr>
        <w:t>استخدام طريقة السؤال والجواب</w:t>
      </w:r>
      <w:r w:rsidR="000F05AA" w:rsidRPr="00305616">
        <w:rPr>
          <w:rFonts w:ascii="Traditional Arabic" w:hAnsi="Traditional Arabic" w:cs="Traditional Arabic"/>
          <w:color w:val="000000"/>
          <w:sz w:val="36"/>
          <w:szCs w:val="36"/>
          <w:rtl/>
        </w:rPr>
        <w:t xml:space="preserve"> في</w:t>
      </w:r>
      <w:r w:rsidR="000F05AA" w:rsidRPr="00305616">
        <w:rPr>
          <w:rFonts w:ascii="Traditional Arabic" w:hAnsi="Traditional Arabic" w:cs="Traditional Arabic"/>
          <w:color w:val="000000"/>
          <w:sz w:val="36"/>
          <w:szCs w:val="36"/>
        </w:rPr>
        <w:t xml:space="preserve"> </w:t>
      </w:r>
      <w:r w:rsidR="000F05AA">
        <w:rPr>
          <w:rFonts w:ascii="Traditional Arabic" w:hAnsi="Traditional Arabic" w:cs="Traditional Arabic" w:hint="cs"/>
          <w:color w:val="000000"/>
          <w:sz w:val="36"/>
          <w:szCs w:val="36"/>
          <w:rtl/>
        </w:rPr>
        <w:t>المدرسة الثانوية</w:t>
      </w:r>
      <w:r w:rsidR="000F05AA" w:rsidRPr="00EF0B0A">
        <w:rPr>
          <w:rFonts w:ascii="Traditional Arabic" w:hAnsi="Traditional Arabic" w:cs="Traditional Arabic"/>
          <w:color w:val="000000"/>
          <w:sz w:val="36"/>
          <w:szCs w:val="36"/>
        </w:rPr>
        <w:t xml:space="preserve"> </w:t>
      </w:r>
      <w:r w:rsidR="000F05AA">
        <w:rPr>
          <w:rFonts w:ascii="Traditional Arabic" w:hAnsi="Traditional Arabic" w:cs="Traditional Arabic" w:hint="cs"/>
          <w:color w:val="000000"/>
          <w:sz w:val="36"/>
          <w:szCs w:val="36"/>
          <w:rtl/>
        </w:rPr>
        <w:t xml:space="preserve"> دار المني جنيس فونوروغو.</w:t>
      </w:r>
    </w:p>
    <w:p w:rsidR="00675EFF" w:rsidRDefault="00675EFF" w:rsidP="008B2DE7">
      <w:pPr>
        <w:bidi/>
        <w:spacing w:after="0" w:line="240" w:lineRule="auto"/>
        <w:ind w:left="18" w:firstLine="81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هذا البحث نوع من البحث الكيفي، قام </w:t>
      </w:r>
      <w:r w:rsidR="00EF1923">
        <w:rPr>
          <w:rFonts w:ascii="Traditional Arabic" w:eastAsia="Times New Roman" w:hAnsi="Traditional Arabic" w:cs="Traditional Arabic" w:hint="cs"/>
          <w:color w:val="000000"/>
          <w:sz w:val="36"/>
          <w:szCs w:val="36"/>
          <w:rtl/>
        </w:rPr>
        <w:t>الباحثة</w:t>
      </w:r>
      <w:r>
        <w:rPr>
          <w:rFonts w:ascii="Traditional Arabic" w:eastAsia="Times New Roman" w:hAnsi="Traditional Arabic" w:cs="Traditional Arabic" w:hint="cs"/>
          <w:color w:val="000000"/>
          <w:sz w:val="36"/>
          <w:szCs w:val="36"/>
          <w:rtl/>
        </w:rPr>
        <w:t xml:space="preserve"> بالبحث في </w:t>
      </w:r>
      <w:r w:rsidR="008B2DE7" w:rsidRPr="00424D5C">
        <w:rPr>
          <w:rFonts w:ascii="Traditional Arabic" w:hAnsi="Traditional Arabic" w:cs="Traditional Arabic"/>
          <w:sz w:val="36"/>
          <w:szCs w:val="36"/>
          <w:rtl/>
        </w:rPr>
        <w:t xml:space="preserve">المدرسة </w:t>
      </w:r>
      <w:r w:rsidR="008B2DE7" w:rsidRPr="00424D5C">
        <w:rPr>
          <w:rFonts w:ascii="Traditional Arabic" w:hAnsi="Traditional Arabic" w:cs="Traditional Arabic" w:hint="cs"/>
          <w:sz w:val="36"/>
          <w:szCs w:val="36"/>
          <w:rtl/>
        </w:rPr>
        <w:t>الثانوية دار</w:t>
      </w:r>
      <w:r w:rsidR="008B2DE7" w:rsidRPr="00424D5C">
        <w:rPr>
          <w:rFonts w:ascii="Traditional Arabic" w:hAnsi="Traditional Arabic" w:cs="Traditional Arabic"/>
          <w:sz w:val="36"/>
          <w:szCs w:val="36"/>
          <w:rtl/>
        </w:rPr>
        <w:t xml:space="preserve"> المنى</w:t>
      </w:r>
      <w:r w:rsidR="008B2DE7" w:rsidRPr="00424D5C">
        <w:rPr>
          <w:rFonts w:ascii="Traditional Arabic" w:hAnsi="Traditional Arabic" w:cs="Traditional Arabic" w:hint="cs"/>
          <w:sz w:val="36"/>
          <w:szCs w:val="36"/>
          <w:rtl/>
        </w:rPr>
        <w:t xml:space="preserve"> جنيس فونوروغو</w:t>
      </w:r>
      <w:r>
        <w:rPr>
          <w:rFonts w:ascii="Traditional Arabic" w:eastAsia="Times New Roman" w:hAnsi="Traditional Arabic" w:cs="Traditional Arabic" w:hint="cs"/>
          <w:color w:val="000000"/>
          <w:sz w:val="36"/>
          <w:szCs w:val="36"/>
          <w:rtl/>
        </w:rPr>
        <w:t>. إستخدم</w:t>
      </w:r>
      <w:r w:rsidR="008B2DE7">
        <w:rPr>
          <w:rFonts w:ascii="Traditional Arabic" w:eastAsia="Times New Roman" w:hAnsi="Traditional Arabic" w:cs="Traditional Arabic" w:hint="cs"/>
          <w:color w:val="000000"/>
          <w:sz w:val="36"/>
          <w:szCs w:val="36"/>
          <w:rtl/>
        </w:rPr>
        <w:t>ت</w:t>
      </w:r>
      <w:r>
        <w:rPr>
          <w:rFonts w:ascii="Traditional Arabic" w:eastAsia="Times New Roman" w:hAnsi="Traditional Arabic" w:cs="Traditional Arabic" w:hint="cs"/>
          <w:color w:val="000000"/>
          <w:sz w:val="36"/>
          <w:szCs w:val="36"/>
          <w:rtl/>
        </w:rPr>
        <w:t xml:space="preserve"> </w:t>
      </w:r>
      <w:r w:rsidR="00EF1923">
        <w:rPr>
          <w:rFonts w:ascii="Traditional Arabic" w:eastAsia="Times New Roman" w:hAnsi="Traditional Arabic" w:cs="Traditional Arabic" w:hint="cs"/>
          <w:color w:val="000000"/>
          <w:sz w:val="36"/>
          <w:szCs w:val="36"/>
          <w:rtl/>
        </w:rPr>
        <w:t>الباحثة</w:t>
      </w:r>
      <w:r>
        <w:rPr>
          <w:rFonts w:ascii="Traditional Arabic" w:eastAsia="Times New Roman" w:hAnsi="Traditional Arabic" w:cs="Traditional Arabic" w:hint="cs"/>
          <w:color w:val="000000"/>
          <w:sz w:val="36"/>
          <w:szCs w:val="36"/>
          <w:rtl/>
        </w:rPr>
        <w:t xml:space="preserve"> في جمع البيانات بطريقة الملاحظة و الوثيقة و المقابلة. أما لتحليل البيانات، إستخدم</w:t>
      </w:r>
      <w:r w:rsidR="008B2DE7">
        <w:rPr>
          <w:rFonts w:ascii="Traditional Arabic" w:eastAsia="Times New Roman" w:hAnsi="Traditional Arabic" w:cs="Traditional Arabic" w:hint="cs"/>
          <w:color w:val="000000"/>
          <w:sz w:val="36"/>
          <w:szCs w:val="36"/>
          <w:rtl/>
        </w:rPr>
        <w:t>ت</w:t>
      </w:r>
      <w:r>
        <w:rPr>
          <w:rFonts w:ascii="Traditional Arabic" w:eastAsia="Times New Roman" w:hAnsi="Traditional Arabic" w:cs="Traditional Arabic" w:hint="cs"/>
          <w:color w:val="000000"/>
          <w:sz w:val="36"/>
          <w:szCs w:val="36"/>
          <w:rtl/>
        </w:rPr>
        <w:t xml:space="preserve"> </w:t>
      </w:r>
      <w:r w:rsidR="00EF1923">
        <w:rPr>
          <w:rFonts w:ascii="Traditional Arabic" w:eastAsia="Times New Roman" w:hAnsi="Traditional Arabic" w:cs="Traditional Arabic" w:hint="cs"/>
          <w:color w:val="000000"/>
          <w:sz w:val="36"/>
          <w:szCs w:val="36"/>
          <w:rtl/>
        </w:rPr>
        <w:t>الباحثة</w:t>
      </w:r>
      <w:r>
        <w:rPr>
          <w:rFonts w:ascii="Traditional Arabic" w:eastAsia="Times New Roman" w:hAnsi="Traditional Arabic" w:cs="Traditional Arabic" w:hint="cs"/>
          <w:color w:val="000000"/>
          <w:sz w:val="36"/>
          <w:szCs w:val="36"/>
          <w:rtl/>
        </w:rPr>
        <w:t xml:space="preserve"> تقنية تحليل البيانات نموذج ميلس و هوبرمان.</w:t>
      </w:r>
    </w:p>
    <w:p w:rsidR="00675EFF" w:rsidRPr="001638CF" w:rsidRDefault="00675EFF" w:rsidP="001638CF">
      <w:pPr>
        <w:pStyle w:val="NormalWeb"/>
        <w:bidi/>
        <w:spacing w:before="240" w:beforeAutospacing="0" w:after="240" w:afterAutospacing="0"/>
        <w:ind w:firstLine="720"/>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أما نتيجة البحث هي: (1) </w:t>
      </w:r>
      <w:r w:rsidR="001638CF" w:rsidRPr="00F54A88">
        <w:rPr>
          <w:rFonts w:ascii="Traditional Arabic" w:hAnsi="Traditional Arabic" w:cs="Traditional Arabic"/>
          <w:color w:val="000000"/>
          <w:sz w:val="36"/>
          <w:szCs w:val="36"/>
          <w:rtl/>
        </w:rPr>
        <w:t>يتم تطبيق طريقة السؤال والجواب في تعلم اللغة العربية بنموذج عند</w:t>
      </w:r>
      <w:r w:rsidR="001638CF">
        <w:rPr>
          <w:rFonts w:ascii="Traditional Arabic" w:hAnsi="Traditional Arabic" w:cs="Traditional Arabic"/>
          <w:color w:val="000000"/>
          <w:sz w:val="36"/>
          <w:szCs w:val="36"/>
          <w:rtl/>
        </w:rPr>
        <w:t xml:space="preserve">ما يدخل المعلم الفصل </w:t>
      </w:r>
      <w:r w:rsidR="001638CF">
        <w:rPr>
          <w:rFonts w:ascii="Traditional Arabic" w:hAnsi="Traditional Arabic" w:cs="Traditional Arabic"/>
          <w:color w:val="000000"/>
          <w:sz w:val="36"/>
          <w:szCs w:val="36"/>
          <w:rtl/>
        </w:rPr>
        <w:lastRenderedPageBreak/>
        <w:t>بعد التحية</w:t>
      </w:r>
      <w:r w:rsidR="001638CF" w:rsidRPr="00F54A88">
        <w:rPr>
          <w:rFonts w:ascii="Traditional Arabic" w:hAnsi="Traditional Arabic" w:cs="Traditional Arabic"/>
          <w:color w:val="000000"/>
          <w:sz w:val="36"/>
          <w:szCs w:val="36"/>
          <w:rtl/>
        </w:rPr>
        <w:t>، سيطرح المعلم أسئلة على الطلاب بخصوص المادة التي تمت دراستها في الاجتماعات السابقة ثم يقوم المعلم بتسليم الم</w:t>
      </w:r>
      <w:r w:rsidR="001638CF">
        <w:rPr>
          <w:rFonts w:ascii="Traditional Arabic" w:hAnsi="Traditional Arabic" w:cs="Traditional Arabic"/>
          <w:color w:val="000000"/>
          <w:sz w:val="36"/>
          <w:szCs w:val="36"/>
          <w:rtl/>
        </w:rPr>
        <w:t>ادة التي تم تعلمها في ذلك اليوم، أثناء تسليم المادة</w:t>
      </w:r>
      <w:r w:rsidR="001638CF" w:rsidRPr="00F54A88">
        <w:rPr>
          <w:rFonts w:ascii="Traditional Arabic" w:hAnsi="Traditional Arabic" w:cs="Traditional Arabic"/>
          <w:color w:val="000000"/>
          <w:sz w:val="36"/>
          <w:szCs w:val="36"/>
          <w:rtl/>
        </w:rPr>
        <w:t xml:space="preserve">، ستتاح للمدرس الفرصة لطرح </w:t>
      </w:r>
      <w:r w:rsidR="00B068D5">
        <w:rPr>
          <w:rFonts w:ascii="Traditional Arabic" w:hAnsi="Traditional Arabic" w:cs="Traditional Arabic"/>
          <w:color w:val="000000"/>
          <w:sz w:val="36"/>
          <w:szCs w:val="36"/>
          <w:rtl/>
        </w:rPr>
        <w:t>السؤال</w:t>
      </w:r>
      <w:r w:rsidR="001638CF" w:rsidRPr="00F54A88">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001638CF" w:rsidRPr="00F54A88">
        <w:rPr>
          <w:rFonts w:ascii="Traditional Arabic" w:hAnsi="Traditional Arabic" w:cs="Traditional Arabic"/>
          <w:color w:val="000000"/>
          <w:sz w:val="36"/>
          <w:szCs w:val="36"/>
          <w:rtl/>
        </w:rPr>
        <w:t xml:space="preserve"> على الط</w:t>
      </w:r>
      <w:r w:rsidR="001638CF">
        <w:rPr>
          <w:rFonts w:ascii="Traditional Arabic" w:hAnsi="Traditional Arabic" w:cs="Traditional Arabic"/>
          <w:color w:val="000000"/>
          <w:sz w:val="36"/>
          <w:szCs w:val="36"/>
          <w:rtl/>
        </w:rPr>
        <w:t>لاب</w:t>
      </w:r>
      <w:r w:rsidR="001638CF" w:rsidRPr="00F54A88">
        <w:rPr>
          <w:rFonts w:ascii="Traditional Arabic" w:hAnsi="Traditional Arabic" w:cs="Traditional Arabic"/>
          <w:color w:val="000000"/>
          <w:sz w:val="36"/>
          <w:szCs w:val="36"/>
          <w:rtl/>
        </w:rPr>
        <w:t>، مع قيام المعلم بطرح أسئلة عشوائية على الطلاب المعينين من قبل المعلم. يحدث هذا أثناء تعلم</w:t>
      </w:r>
      <w:r w:rsidR="001638CF">
        <w:rPr>
          <w:rFonts w:ascii="Traditional Arabic" w:hAnsi="Traditional Arabic" w:cs="Traditional Arabic"/>
          <w:color w:val="000000"/>
          <w:sz w:val="36"/>
          <w:szCs w:val="36"/>
          <w:rtl/>
        </w:rPr>
        <w:t xml:space="preserve"> اللغة العربية قبل انتهاء </w:t>
      </w:r>
      <w:r w:rsidR="000058EE">
        <w:rPr>
          <w:rFonts w:ascii="Traditional Arabic" w:hAnsi="Traditional Arabic" w:cs="Traditional Arabic"/>
          <w:color w:val="000000"/>
          <w:sz w:val="36"/>
          <w:szCs w:val="36"/>
          <w:rtl/>
        </w:rPr>
        <w:t>التعليم</w:t>
      </w:r>
      <w:r w:rsidR="001638CF" w:rsidRPr="00F54A88">
        <w:rPr>
          <w:rFonts w:ascii="Traditional Arabic" w:hAnsi="Traditional Arabic" w:cs="Traditional Arabic"/>
          <w:color w:val="000000"/>
          <w:sz w:val="36"/>
          <w:szCs w:val="36"/>
          <w:rtl/>
        </w:rPr>
        <w:t>، سيقد</w:t>
      </w:r>
      <w:r w:rsidR="001638CF">
        <w:rPr>
          <w:rFonts w:ascii="Traditional Arabic" w:hAnsi="Traditional Arabic" w:cs="Traditional Arabic"/>
          <w:color w:val="000000"/>
          <w:sz w:val="36"/>
          <w:szCs w:val="36"/>
          <w:rtl/>
        </w:rPr>
        <w:t>م المعلم فرصة سؤال وجواب للطلاب</w:t>
      </w:r>
      <w:r w:rsidR="001638CF" w:rsidRPr="00F54A88">
        <w:rPr>
          <w:rFonts w:ascii="Traditional Arabic" w:hAnsi="Traditional Arabic" w:cs="Traditional Arabic"/>
          <w:color w:val="000000"/>
          <w:sz w:val="36"/>
          <w:szCs w:val="36"/>
          <w:rtl/>
        </w:rPr>
        <w:t xml:space="preserve">، حيث يسأل المعلم الطلاب الإجابة ويطرح الطلاب </w:t>
      </w:r>
      <w:r w:rsidR="00B068D5">
        <w:rPr>
          <w:rFonts w:ascii="Traditional Arabic" w:hAnsi="Traditional Arabic" w:cs="Traditional Arabic"/>
          <w:color w:val="000000"/>
          <w:sz w:val="36"/>
          <w:szCs w:val="36"/>
          <w:rtl/>
        </w:rPr>
        <w:t>السؤال</w:t>
      </w:r>
      <w:r w:rsidR="001638CF" w:rsidRPr="00F54A88">
        <w:rPr>
          <w:rFonts w:ascii="Traditional Arabic" w:hAnsi="Traditional Arabic" w:cs="Traditional Arabic"/>
          <w:color w:val="000000"/>
          <w:sz w:val="36"/>
          <w:szCs w:val="36"/>
          <w:rtl/>
        </w:rPr>
        <w:t xml:space="preserve"> والمعلم يجيب على هذه </w:t>
      </w:r>
      <w:r w:rsidR="00B068D5">
        <w:rPr>
          <w:rFonts w:ascii="Traditional Arabic" w:hAnsi="Traditional Arabic" w:cs="Traditional Arabic"/>
          <w:color w:val="000000"/>
          <w:sz w:val="36"/>
          <w:szCs w:val="36"/>
          <w:rtl/>
        </w:rPr>
        <w:t>السؤال</w:t>
      </w:r>
      <w:r w:rsidR="001638CF" w:rsidRPr="00F54A88">
        <w:rPr>
          <w:rFonts w:ascii="Traditional Arabic" w:hAnsi="Traditional Arabic" w:cs="Traditional Arabic"/>
          <w:color w:val="000000"/>
          <w:sz w:val="36"/>
          <w:szCs w:val="36"/>
          <w:rtl/>
        </w:rPr>
        <w:t xml:space="preserve"> المتعلقة بالمواد التي تم دراستها وكذلك الأشياء خارج الموضوع التي لا تزال مرتبطة بمادة أو أمثلة غير موجودة في دليل الطالب.</w:t>
      </w:r>
      <w:r w:rsidR="001638CF">
        <w:rPr>
          <w:rFonts w:ascii="Traditional Arabic" w:hAnsi="Traditional Arabic" w:cs="Traditional Arabic" w:hint="cs"/>
          <w:color w:val="000000"/>
          <w:sz w:val="36"/>
          <w:szCs w:val="36"/>
          <w:rtl/>
        </w:rPr>
        <w:t xml:space="preserve"> (2) </w:t>
      </w:r>
      <w:r w:rsidR="001638CF">
        <w:rPr>
          <w:rFonts w:ascii="Traditional Arabic" w:hAnsi="Traditional Arabic" w:cs="Traditional Arabic"/>
          <w:color w:val="000000"/>
          <w:sz w:val="36"/>
          <w:szCs w:val="36"/>
          <w:rtl/>
        </w:rPr>
        <w:t>وبناءً على نظرية عبد المجيد</w:t>
      </w:r>
      <w:r w:rsidR="001638CF" w:rsidRPr="00F54A88">
        <w:rPr>
          <w:rFonts w:ascii="Traditional Arabic" w:hAnsi="Traditional Arabic" w:cs="Traditional Arabic"/>
          <w:color w:val="000000"/>
          <w:sz w:val="36"/>
          <w:szCs w:val="36"/>
          <w:rtl/>
        </w:rPr>
        <w:t>، أوضح أن الغرض من طريقة السؤال والجواب هو التحقق ومعرفة إلى أي مدى يتم إتقان الموضوع من قبل الطلاب. يتم ذلك من قبل المعلم بعد إعطاء ال</w:t>
      </w:r>
      <w:r w:rsidR="001638CF">
        <w:rPr>
          <w:rFonts w:ascii="Traditional Arabic" w:hAnsi="Traditional Arabic" w:cs="Traditional Arabic"/>
          <w:color w:val="000000"/>
          <w:sz w:val="36"/>
          <w:szCs w:val="36"/>
          <w:rtl/>
        </w:rPr>
        <w:t>مادة - المادة خلال عدة اجتماعات</w:t>
      </w:r>
      <w:r w:rsidR="001638CF" w:rsidRPr="00F54A88">
        <w:rPr>
          <w:rFonts w:ascii="Traditional Arabic" w:hAnsi="Traditional Arabic" w:cs="Traditional Arabic"/>
          <w:color w:val="000000"/>
          <w:sz w:val="36"/>
          <w:szCs w:val="36"/>
          <w:rtl/>
        </w:rPr>
        <w:t>، يكون للمعلم الحق أو يجب أن يتحقق من فهم الطالب إلى أي مدى يكون الهدف التالي هو تحفيز الطلاب على التفكير من قبل</w:t>
      </w:r>
      <w:r w:rsidR="001638CF">
        <w:rPr>
          <w:rFonts w:ascii="Traditional Arabic" w:hAnsi="Traditional Arabic" w:cs="Traditional Arabic"/>
          <w:color w:val="000000"/>
          <w:sz w:val="36"/>
          <w:szCs w:val="36"/>
          <w:rtl/>
        </w:rPr>
        <w:t xml:space="preserve"> المعلم لطرح </w:t>
      </w:r>
      <w:r w:rsidR="00B068D5">
        <w:rPr>
          <w:rFonts w:ascii="Traditional Arabic" w:hAnsi="Traditional Arabic" w:cs="Traditional Arabic"/>
          <w:color w:val="000000"/>
          <w:sz w:val="36"/>
          <w:szCs w:val="36"/>
          <w:rtl/>
        </w:rPr>
        <w:t>السؤال</w:t>
      </w:r>
      <w:r w:rsidR="001638CF">
        <w:rPr>
          <w:rFonts w:ascii="Traditional Arabic" w:hAnsi="Traditional Arabic" w:cs="Traditional Arabic"/>
          <w:color w:val="000000"/>
          <w:sz w:val="36"/>
          <w:szCs w:val="36"/>
          <w:rtl/>
        </w:rPr>
        <w:t xml:space="preserve"> على الطلاب</w:t>
      </w:r>
      <w:r w:rsidR="001638CF" w:rsidRPr="00F54A88">
        <w:rPr>
          <w:rFonts w:ascii="Traditional Arabic" w:hAnsi="Traditional Arabic" w:cs="Traditional Arabic"/>
          <w:color w:val="000000"/>
          <w:sz w:val="36"/>
          <w:szCs w:val="36"/>
          <w:rtl/>
        </w:rPr>
        <w:t>، عندما</w:t>
      </w:r>
      <w:r w:rsidR="001638CF">
        <w:rPr>
          <w:rFonts w:ascii="Traditional Arabic" w:hAnsi="Traditional Arabic" w:cs="Traditional Arabic"/>
          <w:color w:val="000000"/>
          <w:sz w:val="36"/>
          <w:szCs w:val="36"/>
          <w:rtl/>
        </w:rPr>
        <w:t xml:space="preserve"> يجيب الطلاب تلقائيًا</w:t>
      </w:r>
      <w:r w:rsidR="001638CF" w:rsidRPr="00F54A88">
        <w:rPr>
          <w:rFonts w:ascii="Traditional Arabic" w:hAnsi="Traditional Arabic" w:cs="Traditional Arabic"/>
          <w:color w:val="000000"/>
          <w:sz w:val="36"/>
          <w:szCs w:val="36"/>
          <w:rtl/>
        </w:rPr>
        <w:t xml:space="preserve">، سوف ينفذون عملية التفكير </w:t>
      </w:r>
      <w:r w:rsidR="001638CF" w:rsidRPr="00F54A88">
        <w:rPr>
          <w:rFonts w:ascii="Traditional Arabic" w:hAnsi="Traditional Arabic" w:cs="Traditional Arabic"/>
          <w:color w:val="000000"/>
          <w:sz w:val="36"/>
          <w:szCs w:val="36"/>
          <w:rtl/>
        </w:rPr>
        <w:lastRenderedPageBreak/>
        <w:t>للعثور على ال</w:t>
      </w:r>
      <w:r w:rsidR="001638CF">
        <w:rPr>
          <w:rFonts w:ascii="Traditional Arabic" w:hAnsi="Traditional Arabic" w:cs="Traditional Arabic"/>
          <w:color w:val="000000"/>
          <w:sz w:val="36"/>
          <w:szCs w:val="36"/>
          <w:rtl/>
        </w:rPr>
        <w:t>إجابة الصحيحة وتقديمها. بعد ذلك</w:t>
      </w:r>
      <w:r w:rsidR="001638CF" w:rsidRPr="00F54A88">
        <w:rPr>
          <w:rFonts w:ascii="Traditional Arabic" w:hAnsi="Traditional Arabic" w:cs="Traditional Arabic"/>
          <w:color w:val="000000"/>
          <w:sz w:val="36"/>
          <w:szCs w:val="36"/>
          <w:rtl/>
        </w:rPr>
        <w:t xml:space="preserve">، إعطاء الطلاب الفرصة </w:t>
      </w:r>
      <w:r w:rsidR="001638CF">
        <w:rPr>
          <w:rFonts w:ascii="Traditional Arabic" w:hAnsi="Traditional Arabic" w:cs="Traditional Arabic"/>
          <w:color w:val="000000"/>
          <w:sz w:val="36"/>
          <w:szCs w:val="36"/>
          <w:rtl/>
        </w:rPr>
        <w:t>لطرح المشكلات التي لم يتم فهمها</w:t>
      </w:r>
      <w:r w:rsidR="001638CF" w:rsidRPr="00F54A88">
        <w:rPr>
          <w:rFonts w:ascii="Traditional Arabic" w:hAnsi="Traditional Arabic" w:cs="Traditional Arabic"/>
          <w:color w:val="000000"/>
          <w:sz w:val="36"/>
          <w:szCs w:val="36"/>
          <w:rtl/>
        </w:rPr>
        <w:t>، لذ</w:t>
      </w:r>
      <w:r w:rsidR="001638CF">
        <w:rPr>
          <w:rFonts w:ascii="Traditional Arabic" w:hAnsi="Traditional Arabic" w:cs="Traditional Arabic"/>
          <w:color w:val="000000"/>
          <w:sz w:val="36"/>
          <w:szCs w:val="36"/>
          <w:rtl/>
        </w:rPr>
        <w:t>لك في الفرصة التي يوفرها المعلم</w:t>
      </w:r>
      <w:r w:rsidR="001638CF" w:rsidRPr="00F54A88">
        <w:rPr>
          <w:rFonts w:ascii="Traditional Arabic" w:hAnsi="Traditional Arabic" w:cs="Traditional Arabic"/>
          <w:color w:val="000000"/>
          <w:sz w:val="36"/>
          <w:szCs w:val="36"/>
          <w:rtl/>
        </w:rPr>
        <w:t>، يمكن للطلاب أن يسألوا عن المو</w:t>
      </w:r>
      <w:r w:rsidR="001638CF">
        <w:rPr>
          <w:rFonts w:ascii="Traditional Arabic" w:hAnsi="Traditional Arabic" w:cs="Traditional Arabic"/>
          <w:color w:val="000000"/>
          <w:sz w:val="36"/>
          <w:szCs w:val="36"/>
          <w:rtl/>
        </w:rPr>
        <w:t>اد التي لم يتم فهمها عند التعلم</w:t>
      </w:r>
      <w:r w:rsidR="001638CF" w:rsidRPr="00F54A88">
        <w:rPr>
          <w:rFonts w:ascii="Traditional Arabic" w:hAnsi="Traditional Arabic" w:cs="Traditional Arabic"/>
          <w:color w:val="000000"/>
          <w:sz w:val="36"/>
          <w:szCs w:val="36"/>
          <w:rtl/>
        </w:rPr>
        <w:t>، فإن الهدف التالي هو تحفيز الطلاب على خلق موقف تنافسي في التعلم وهذا الأخير يدرب الطلاب على التفكير والتحدث بشكل منهجي. إن تطبيق طريقة السؤال والجواب قادر على زيادة دافعية الطلاب بشكل كبير لتعلم اللغة العربية. ويمكن ملاحظة ذلك من خلال نتائج المقابلات التي أجراها الطلاب والمعلمون وكذلك نتائج تقييمات تعلم الطلاب.</w:t>
      </w:r>
    </w:p>
    <w:p w:rsidR="00675EFF" w:rsidRPr="00EE3781" w:rsidRDefault="00675EFF">
      <w:pPr>
        <w:rPr>
          <w:rFonts w:ascii="Traditional Arabic" w:eastAsia="Times New Roman" w:hAnsi="Traditional Arabic" w:cs="Traditional Arabic"/>
          <w:b/>
          <w:bCs/>
          <w:color w:val="000000"/>
          <w:sz w:val="36"/>
          <w:szCs w:val="36"/>
          <w:lang w:val="id-ID"/>
        </w:rPr>
      </w:pPr>
      <w:r>
        <w:rPr>
          <w:rFonts w:ascii="Traditional Arabic" w:hAnsi="Traditional Arabic" w:cs="Traditional Arabic"/>
          <w:b/>
          <w:bCs/>
          <w:color w:val="000000"/>
          <w:sz w:val="36"/>
          <w:szCs w:val="36"/>
          <w:rtl/>
        </w:rPr>
        <w:br w:type="page"/>
      </w:r>
    </w:p>
    <w:p w:rsidR="00675EFF" w:rsidRPr="00AA21DC" w:rsidRDefault="00675EFF" w:rsidP="004F2308">
      <w:pPr>
        <w:tabs>
          <w:tab w:val="right" w:pos="630"/>
        </w:tabs>
        <w:bidi/>
        <w:spacing w:after="0" w:line="240" w:lineRule="auto"/>
        <w:jc w:val="center"/>
        <w:rPr>
          <w:rFonts w:ascii="Traditional Arabic" w:eastAsia="Times New Roman" w:hAnsi="Traditional Arabic" w:cs="Traditional Arabic"/>
          <w:b/>
          <w:bCs/>
          <w:color w:val="000000"/>
          <w:sz w:val="36"/>
          <w:szCs w:val="36"/>
          <w:rtl/>
        </w:rPr>
      </w:pPr>
      <w:r w:rsidRPr="00AA21DC">
        <w:rPr>
          <w:rFonts w:ascii="Traditional Arabic" w:eastAsia="Times New Roman" w:hAnsi="Traditional Arabic" w:cs="Traditional Arabic" w:hint="cs"/>
          <w:b/>
          <w:bCs/>
          <w:color w:val="000000"/>
          <w:sz w:val="36"/>
          <w:szCs w:val="36"/>
          <w:rtl/>
        </w:rPr>
        <w:lastRenderedPageBreak/>
        <w:t>كلمة الشكر والتقدير</w:t>
      </w:r>
    </w:p>
    <w:p w:rsidR="00675EFF" w:rsidRDefault="00675EFF" w:rsidP="004F2308">
      <w:pPr>
        <w:bidi/>
        <w:spacing w:before="360" w:after="0" w:line="240" w:lineRule="auto"/>
        <w:ind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إنّ الحمد لله نحمده ونستعينه ونستغفره ونعوذ بالله م</w:t>
      </w:r>
      <w:r w:rsidR="00CD1F9C">
        <w:rPr>
          <w:rFonts w:ascii="Traditional Arabic" w:eastAsia="Times New Roman" w:hAnsi="Traditional Arabic" w:cs="Traditional Arabic" w:hint="cs"/>
          <w:color w:val="000000"/>
          <w:sz w:val="36"/>
          <w:szCs w:val="36"/>
          <w:rtl/>
        </w:rPr>
        <w:t>ن ش</w:t>
      </w:r>
      <w:r>
        <w:rPr>
          <w:rFonts w:ascii="Traditional Arabic" w:eastAsia="Times New Roman" w:hAnsi="Traditional Arabic" w:cs="Traditional Arabic" w:hint="cs"/>
          <w:color w:val="000000"/>
          <w:sz w:val="36"/>
          <w:szCs w:val="36"/>
          <w:rtl/>
        </w:rPr>
        <w:t xml:space="preserve">رور أنفسنا ومن سيئات أعمالنا، من يهدي الله فلا مضللة ومن يضلله فلا هادي لة. فبعون الله ورحمته تمّت كتابة هذا البحث. وكان </w:t>
      </w:r>
      <w:r w:rsidR="00EF1923">
        <w:rPr>
          <w:rFonts w:ascii="Traditional Arabic" w:eastAsia="Times New Roman" w:hAnsi="Traditional Arabic" w:cs="Traditional Arabic" w:hint="cs"/>
          <w:color w:val="000000"/>
          <w:sz w:val="36"/>
          <w:szCs w:val="36"/>
          <w:rtl/>
        </w:rPr>
        <w:t>الباحثة</w:t>
      </w:r>
      <w:r>
        <w:rPr>
          <w:rFonts w:ascii="Traditional Arabic" w:eastAsia="Times New Roman" w:hAnsi="Traditional Arabic" w:cs="Traditional Arabic" w:hint="cs"/>
          <w:color w:val="000000"/>
          <w:sz w:val="36"/>
          <w:szCs w:val="36"/>
          <w:rtl/>
        </w:rPr>
        <w:t xml:space="preserve"> لايقدر علي إتمام بحثه بلا مساعدة غيره. فيريد جزيل شكره وفائق احترامه في هذه المناقشة إلي:</w:t>
      </w:r>
    </w:p>
    <w:p w:rsidR="00675EFF" w:rsidRDefault="00675EFF" w:rsidP="004F2308">
      <w:pPr>
        <w:pStyle w:val="ListParagraph"/>
        <w:numPr>
          <w:ilvl w:val="0"/>
          <w:numId w:val="75"/>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فضيلة المحترمة الدكتورة الحاجة أيفي معافية الماجستيرة كرئيسة الجامعة الإسلامية الحكومية فونوروغو.</w:t>
      </w:r>
    </w:p>
    <w:p w:rsidR="00675EFF" w:rsidRDefault="00675EFF" w:rsidP="004F2308">
      <w:pPr>
        <w:pStyle w:val="ListParagraph"/>
        <w:numPr>
          <w:ilvl w:val="0"/>
          <w:numId w:val="75"/>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فضيلة المحترم الدكتور</w:t>
      </w:r>
      <w:r w:rsidR="00CD1F9C">
        <w:rPr>
          <w:rFonts w:ascii="Traditional Arabic" w:eastAsia="Times New Roman" w:hAnsi="Traditional Arabic" w:cs="Traditional Arabic" w:hint="cs"/>
          <w:color w:val="000000"/>
          <w:sz w:val="36"/>
          <w:szCs w:val="36"/>
          <w:rtl/>
        </w:rPr>
        <w:t xml:space="preserve"> الحاج</w:t>
      </w:r>
      <w:r w:rsidR="00672CBC">
        <w:rPr>
          <w:rFonts w:ascii="Traditional Arabic" w:eastAsia="Times New Roman" w:hAnsi="Traditional Arabic" w:cs="Traditional Arabic" w:hint="cs"/>
          <w:color w:val="000000"/>
          <w:sz w:val="36"/>
          <w:szCs w:val="36"/>
          <w:rtl/>
        </w:rPr>
        <w:t xml:space="preserve"> محمد منير الماجستير كعميد</w:t>
      </w:r>
      <w:r>
        <w:rPr>
          <w:rFonts w:ascii="Traditional Arabic" w:eastAsia="Times New Roman" w:hAnsi="Traditional Arabic" w:cs="Traditional Arabic" w:hint="cs"/>
          <w:color w:val="000000"/>
          <w:sz w:val="36"/>
          <w:szCs w:val="36"/>
          <w:rtl/>
        </w:rPr>
        <w:t xml:space="preserve"> كلية التربية والعلوم التعليمية بالجامعة الإسلامية الحكومية فونوروغو.</w:t>
      </w:r>
    </w:p>
    <w:p w:rsidR="00675EFF" w:rsidRDefault="00675EFF" w:rsidP="004F2308">
      <w:pPr>
        <w:pStyle w:val="ListParagraph"/>
        <w:numPr>
          <w:ilvl w:val="0"/>
          <w:numId w:val="75"/>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فضيلة المحترمة إيكا رشديانا</w:t>
      </w:r>
      <w:r w:rsidRPr="00CE3EAF">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الماجستيرة ك</w:t>
      </w:r>
      <w:r w:rsidR="00672CBC">
        <w:rPr>
          <w:rFonts w:ascii="Traditional Arabic" w:eastAsia="Times New Roman" w:hAnsi="Traditional Arabic" w:cs="Traditional Arabic" w:hint="cs"/>
          <w:color w:val="000000"/>
          <w:sz w:val="36"/>
          <w:szCs w:val="36"/>
          <w:rtl/>
        </w:rPr>
        <w:t>مشرفة</w:t>
      </w:r>
      <w:r>
        <w:rPr>
          <w:rFonts w:ascii="Traditional Arabic" w:eastAsia="Times New Roman" w:hAnsi="Traditional Arabic" w:cs="Traditional Arabic" w:hint="cs"/>
          <w:color w:val="000000"/>
          <w:sz w:val="36"/>
          <w:szCs w:val="36"/>
          <w:rtl/>
        </w:rPr>
        <w:t xml:space="preserve"> قسم تعليم اللغة العربية بالجا</w:t>
      </w:r>
      <w:r w:rsidR="00672CBC">
        <w:rPr>
          <w:rFonts w:ascii="Traditional Arabic" w:eastAsia="Times New Roman" w:hAnsi="Traditional Arabic" w:cs="Traditional Arabic" w:hint="cs"/>
          <w:color w:val="000000"/>
          <w:sz w:val="36"/>
          <w:szCs w:val="36"/>
          <w:rtl/>
        </w:rPr>
        <w:t>معة الإسلامية الحكومية فونوروغو و التي قامت بالإشراف التام علي كتابة هذا البحث.</w:t>
      </w:r>
    </w:p>
    <w:p w:rsidR="004F2308" w:rsidRDefault="004F2308">
      <w:pP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br w:type="page"/>
      </w:r>
    </w:p>
    <w:p w:rsidR="00675EFF" w:rsidRDefault="00675EFF" w:rsidP="004F2308">
      <w:pPr>
        <w:pStyle w:val="ListParagraph"/>
        <w:numPr>
          <w:ilvl w:val="0"/>
          <w:numId w:val="75"/>
        </w:numPr>
        <w:bidi/>
        <w:spacing w:after="0" w:line="240" w:lineRule="auto"/>
        <w:ind w:left="453"/>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lastRenderedPageBreak/>
        <w:t>جميع المعلمين والمعلمات في هذه الجامعة الذين مخلصين في نشر العلم كلّ الوقت.</w:t>
      </w:r>
    </w:p>
    <w:p w:rsidR="00675EFF" w:rsidRDefault="00675EFF" w:rsidP="004F2308">
      <w:pPr>
        <w:pStyle w:val="ListParagraph"/>
        <w:tabs>
          <w:tab w:val="right" w:pos="630"/>
        </w:tabs>
        <w:bidi/>
        <w:spacing w:after="0" w:line="240" w:lineRule="auto"/>
        <w:jc w:val="both"/>
        <w:rPr>
          <w:rFonts w:ascii="Traditional Arabic" w:eastAsia="Times New Roman" w:hAnsi="Traditional Arabic" w:cs="Traditional Arabic"/>
          <w:color w:val="000000"/>
          <w:sz w:val="36"/>
          <w:szCs w:val="36"/>
          <w:rtl/>
        </w:rPr>
      </w:pPr>
    </w:p>
    <w:p w:rsidR="00675EFF" w:rsidRDefault="00675EFF" w:rsidP="004F2308">
      <w:pPr>
        <w:pStyle w:val="ListParagraph"/>
        <w:tabs>
          <w:tab w:val="right" w:pos="630"/>
        </w:tabs>
        <w:bidi/>
        <w:spacing w:after="0" w:line="240" w:lineRule="auto"/>
        <w:jc w:val="both"/>
        <w:rPr>
          <w:rFonts w:ascii="Traditional Arabic" w:eastAsia="Times New Roman" w:hAnsi="Traditional Arabic" w:cs="Traditional Arabic"/>
          <w:color w:val="000000"/>
          <w:sz w:val="36"/>
          <w:szCs w:val="36"/>
          <w:rtl/>
        </w:rPr>
      </w:pPr>
    </w:p>
    <w:p w:rsidR="00675EFF" w:rsidRDefault="00675EFF" w:rsidP="004F2308">
      <w:pPr>
        <w:pStyle w:val="ListParagraph"/>
        <w:tabs>
          <w:tab w:val="right" w:pos="630"/>
        </w:tabs>
        <w:bidi/>
        <w:spacing w:after="0" w:line="240" w:lineRule="auto"/>
        <w:ind w:left="1080"/>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فونوروغو، 13 يناير 2023</w:t>
      </w:r>
    </w:p>
    <w:p w:rsidR="00675EFF" w:rsidRDefault="006C2840" w:rsidP="004F2308">
      <w:pPr>
        <w:pStyle w:val="ListParagraph"/>
        <w:tabs>
          <w:tab w:val="right" w:pos="630"/>
        </w:tabs>
        <w:bidi/>
        <w:spacing w:after="0" w:line="240" w:lineRule="auto"/>
        <w:ind w:left="1080"/>
        <w:rPr>
          <w:rFonts w:ascii="Traditional Arabic" w:eastAsia="Times New Roman" w:hAnsi="Traditional Arabic" w:cs="Traditional Arabic"/>
          <w:color w:val="000000"/>
          <w:sz w:val="36"/>
          <w:szCs w:val="36"/>
          <w:rtl/>
        </w:rPr>
      </w:pPr>
      <w:r>
        <w:rPr>
          <w:noProof/>
        </w:rPr>
        <w:drawing>
          <wp:anchor distT="0" distB="0" distL="114300" distR="114300" simplePos="0" relativeHeight="251664384" behindDoc="1" locked="0" layoutInCell="1" allowOverlap="1" wp14:anchorId="5437E9EA" wp14:editId="001586B6">
            <wp:simplePos x="0" y="0"/>
            <wp:positionH relativeFrom="column">
              <wp:posOffset>2289810</wp:posOffset>
            </wp:positionH>
            <wp:positionV relativeFrom="paragraph">
              <wp:posOffset>191135</wp:posOffset>
            </wp:positionV>
            <wp:extent cx="687070" cy="666750"/>
            <wp:effectExtent l="0" t="0" r="0" b="0"/>
            <wp:wrapNone/>
            <wp:docPr id="11" name="Picture 11" descr="C:\Users\admin\Documents\Dokum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0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923">
        <w:rPr>
          <w:rFonts w:ascii="Traditional Arabic" w:eastAsia="Times New Roman" w:hAnsi="Traditional Arabic" w:cs="Traditional Arabic" w:hint="cs"/>
          <w:color w:val="000000"/>
          <w:sz w:val="36"/>
          <w:szCs w:val="36"/>
          <w:rtl/>
        </w:rPr>
        <w:t>الباحثة</w:t>
      </w:r>
    </w:p>
    <w:p w:rsidR="00675EFF" w:rsidRDefault="00675EFF" w:rsidP="004F2308">
      <w:pPr>
        <w:pStyle w:val="ListParagraph"/>
        <w:tabs>
          <w:tab w:val="right" w:pos="630"/>
        </w:tabs>
        <w:bidi/>
        <w:spacing w:after="0" w:line="240" w:lineRule="auto"/>
        <w:ind w:left="1080"/>
        <w:rPr>
          <w:rFonts w:ascii="Traditional Arabic" w:eastAsia="Times New Roman" w:hAnsi="Traditional Arabic" w:cs="Traditional Arabic"/>
          <w:color w:val="000000"/>
          <w:sz w:val="36"/>
          <w:szCs w:val="36"/>
          <w:rtl/>
        </w:rPr>
      </w:pPr>
    </w:p>
    <w:p w:rsidR="00675EFF" w:rsidRPr="006B34A5" w:rsidRDefault="00675EFF" w:rsidP="004F2308">
      <w:pPr>
        <w:bidi/>
        <w:spacing w:after="0"/>
        <w:ind w:left="360" w:firstLine="720"/>
        <w:rPr>
          <w:rFonts w:ascii="Traditional Arabic" w:hAnsi="Traditional Arabic" w:cs="Traditional Arabic"/>
          <w:sz w:val="36"/>
          <w:szCs w:val="36"/>
          <w:u w:val="single"/>
        </w:rPr>
      </w:pPr>
      <w:r w:rsidRPr="006B34A5">
        <w:rPr>
          <w:rFonts w:ascii="Traditional Arabic" w:hAnsi="Traditional Arabic" w:cs="Traditional Arabic" w:hint="cs"/>
          <w:sz w:val="36"/>
          <w:szCs w:val="36"/>
          <w:u w:val="single"/>
          <w:rtl/>
        </w:rPr>
        <w:t>صفي نور بليا</w:t>
      </w:r>
    </w:p>
    <w:p w:rsidR="00675EFF" w:rsidRDefault="00675EFF" w:rsidP="004F2308">
      <w:pPr>
        <w:bidi/>
        <w:ind w:left="360" w:firstLine="720"/>
        <w:rPr>
          <w:rFonts w:ascii="Traditional Arabic" w:eastAsia="Times New Roman" w:hAnsi="Traditional Arabic" w:cs="Traditional Arabic"/>
          <w:b/>
          <w:bCs/>
          <w:color w:val="000000"/>
          <w:sz w:val="36"/>
          <w:szCs w:val="36"/>
          <w:rtl/>
        </w:rPr>
      </w:pPr>
      <w:r w:rsidRPr="006B34A5">
        <w:rPr>
          <w:rFonts w:ascii="Traditional Arabic" w:hAnsi="Traditional Arabic" w:cs="Traditional Arabic" w:hint="cs"/>
          <w:sz w:val="36"/>
          <w:szCs w:val="36"/>
          <w:rtl/>
          <w:lang w:val="id-ID"/>
        </w:rPr>
        <w:t>رقم دفتر القيد</w:t>
      </w:r>
      <w:r>
        <w:rPr>
          <w:rFonts w:ascii="Traditional Arabic" w:hAnsi="Traditional Arabic" w:cs="Traditional Arabic" w:hint="cs"/>
          <w:sz w:val="36"/>
          <w:szCs w:val="36"/>
          <w:rtl/>
          <w:lang w:val="id-ID"/>
        </w:rPr>
        <w:t xml:space="preserve"> </w:t>
      </w:r>
      <w:r>
        <w:rPr>
          <w:rFonts w:ascii="Traditional Arabic" w:hAnsi="Traditional Arabic" w:cs="Traditional Arabic"/>
          <w:sz w:val="36"/>
          <w:szCs w:val="36"/>
          <w:rtl/>
          <w:lang w:val="id-ID"/>
        </w:rPr>
        <w:t>2105160</w:t>
      </w:r>
      <w:r>
        <w:rPr>
          <w:rFonts w:ascii="Traditional Arabic" w:hAnsi="Traditional Arabic" w:cs="Traditional Arabic" w:hint="cs"/>
          <w:sz w:val="36"/>
          <w:szCs w:val="36"/>
          <w:rtl/>
          <w:lang w:val="id-ID"/>
        </w:rPr>
        <w:t>87</w:t>
      </w:r>
      <w:r>
        <w:rPr>
          <w:rFonts w:ascii="Traditional Arabic" w:hAnsi="Traditional Arabic" w:cs="Traditional Arabic"/>
          <w:sz w:val="36"/>
          <w:szCs w:val="36"/>
          <w:rtl/>
          <w:lang w:val="id-ID"/>
        </w:rPr>
        <w:tab/>
      </w:r>
      <w:r>
        <w:rPr>
          <w:rFonts w:ascii="Traditional Arabic" w:hAnsi="Traditional Arabic" w:cs="Traditional Arabic"/>
          <w:sz w:val="36"/>
          <w:szCs w:val="36"/>
          <w:rtl/>
          <w:lang w:val="id-ID"/>
        </w:rPr>
        <w:tab/>
      </w:r>
    </w:p>
    <w:p w:rsidR="00675EFF" w:rsidRDefault="00675EFF" w:rsidP="004F2308">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557804" w:rsidRPr="0011062C" w:rsidRDefault="00557804" w:rsidP="00557804">
      <w:pPr>
        <w:bidi/>
        <w:jc w:val="center"/>
        <w:rPr>
          <w:rFonts w:ascii="Traditional Arabic" w:hAnsi="Traditional Arabic" w:cs="Traditional Arabic"/>
          <w:b/>
          <w:bCs/>
          <w:sz w:val="36"/>
          <w:szCs w:val="36"/>
          <w:rtl/>
          <w:lang w:bidi="ar-AE"/>
        </w:rPr>
      </w:pPr>
      <w:r w:rsidRPr="00D0205E">
        <w:rPr>
          <w:rFonts w:ascii="Traditional Arabic" w:hAnsi="Traditional Arabic" w:cs="Traditional Arabic"/>
          <w:b/>
          <w:bCs/>
          <w:sz w:val="36"/>
          <w:szCs w:val="36"/>
          <w:rtl/>
        </w:rPr>
        <w:lastRenderedPageBreak/>
        <w:t>المحتويات</w:t>
      </w:r>
    </w:p>
    <w:p w:rsidR="00557804" w:rsidRPr="00797ACC" w:rsidRDefault="00557804" w:rsidP="00AC0171">
      <w:pPr>
        <w:tabs>
          <w:tab w:val="right" w:leader="dot" w:pos="5102"/>
          <w:tab w:val="right" w:pos="5669"/>
        </w:tabs>
        <w:bidi/>
        <w:spacing w:after="0" w:line="240" w:lineRule="auto"/>
        <w:ind w:right="567"/>
        <w:rPr>
          <w:rFonts w:ascii="Traditional" w:hAnsi="Traditional" w:cs="Traditional"/>
          <w:sz w:val="36"/>
          <w:szCs w:val="36"/>
        </w:rPr>
      </w:pPr>
      <w:r w:rsidRPr="00D0205E">
        <w:rPr>
          <w:rFonts w:ascii="Traditional Arabic" w:hAnsi="Traditional Arabic" w:cs="Traditional Arabic"/>
          <w:sz w:val="36"/>
          <w:szCs w:val="36"/>
          <w:rtl/>
        </w:rPr>
        <w:t xml:space="preserve">صفحة </w:t>
      </w:r>
      <w:r>
        <w:rPr>
          <w:rFonts w:ascii="Traditional Arabic" w:hAnsi="Traditional Arabic" w:cs="Traditional Arabic"/>
          <w:sz w:val="36"/>
          <w:szCs w:val="36"/>
          <w:rtl/>
        </w:rPr>
        <w:t>الغلاف</w:t>
      </w:r>
      <w:r w:rsidRPr="00D0205E">
        <w:rPr>
          <w:rFonts w:ascii="Traditional" w:hAnsi="Traditional" w:cs="Times New Roman"/>
          <w:b/>
          <w:bCs/>
          <w:sz w:val="36"/>
          <w:szCs w:val="36"/>
          <w:rtl/>
        </w:rPr>
        <w:tab/>
      </w:r>
      <w:r>
        <w:rPr>
          <w:rFonts w:ascii="Traditional" w:hAnsi="Traditional" w:cs="Times New Roman"/>
          <w:b/>
          <w:bCs/>
          <w:sz w:val="36"/>
          <w:szCs w:val="36"/>
          <w:rtl/>
        </w:rPr>
        <w:tab/>
      </w:r>
      <w:r w:rsidRPr="00797ACC">
        <w:rPr>
          <w:rFonts w:asciiTheme="majorBidi" w:hAnsiTheme="majorBidi" w:cs="Times New Roman"/>
          <w:szCs w:val="24"/>
        </w:rPr>
        <w:t>i</w:t>
      </w:r>
    </w:p>
    <w:p w:rsidR="00557804" w:rsidRPr="00D0205E" w:rsidRDefault="00557804" w:rsidP="00AC0171">
      <w:pPr>
        <w:tabs>
          <w:tab w:val="right" w:leader="dot" w:pos="5102"/>
          <w:tab w:val="right" w:pos="5669"/>
        </w:tabs>
        <w:bidi/>
        <w:spacing w:after="0" w:line="240" w:lineRule="auto"/>
        <w:ind w:right="567"/>
        <w:rPr>
          <w:rFonts w:ascii="Traditional" w:hAnsi="Traditional" w:cs="Traditional"/>
          <w:sz w:val="36"/>
          <w:szCs w:val="36"/>
        </w:rPr>
      </w:pPr>
      <w:r w:rsidRPr="00D0205E">
        <w:rPr>
          <w:rFonts w:ascii="Traditional Arabic" w:hAnsi="Traditional Arabic" w:cs="Traditional Arabic"/>
          <w:sz w:val="36"/>
          <w:szCs w:val="36"/>
          <w:rtl/>
        </w:rPr>
        <w:t>صفحة الموضوع</w:t>
      </w:r>
      <w:r w:rsidRPr="00D0205E">
        <w:rPr>
          <w:rFonts w:ascii="Traditional" w:hAnsi="Traditional" w:cs="Times New Roman"/>
          <w:b/>
          <w:bCs/>
          <w:sz w:val="36"/>
          <w:szCs w:val="36"/>
          <w:rtl/>
        </w:rPr>
        <w:tab/>
      </w:r>
      <w:r w:rsidRPr="00D0205E">
        <w:rPr>
          <w:rFonts w:ascii="Traditional" w:hAnsi="Traditional" w:cs="Times New Roman"/>
          <w:b/>
          <w:bCs/>
          <w:sz w:val="36"/>
          <w:szCs w:val="36"/>
          <w:rtl/>
        </w:rPr>
        <w:tab/>
      </w:r>
      <w:r>
        <w:rPr>
          <w:rFonts w:asciiTheme="majorBidi" w:hAnsiTheme="majorBidi" w:cs="Times New Roman"/>
          <w:szCs w:val="24"/>
        </w:rPr>
        <w:t>ii</w:t>
      </w:r>
    </w:p>
    <w:p w:rsidR="00557804" w:rsidRPr="00D0205E" w:rsidRDefault="00557804" w:rsidP="00AC0171">
      <w:pPr>
        <w:tabs>
          <w:tab w:val="right" w:leader="dot" w:pos="5102"/>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صفحة الموافقة على المناقشة</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Pr="00797ACC">
        <w:rPr>
          <w:rFonts w:asciiTheme="majorBidi" w:hAnsiTheme="majorBidi" w:cs="Times New Roman"/>
          <w:szCs w:val="24"/>
        </w:rPr>
        <w:t>iii</w:t>
      </w:r>
    </w:p>
    <w:p w:rsidR="00557804" w:rsidRPr="00D0205E" w:rsidRDefault="00C85934" w:rsidP="00AC0171">
      <w:pPr>
        <w:tabs>
          <w:tab w:val="right" w:leader="dot" w:pos="5102"/>
          <w:tab w:val="right" w:pos="5669"/>
        </w:tabs>
        <w:bidi/>
        <w:spacing w:after="0" w:line="240" w:lineRule="auto"/>
        <w:ind w:right="567"/>
        <w:rPr>
          <w:rFonts w:ascii="Traditional" w:hAnsi="Traditional" w:cs="Traditional"/>
          <w:szCs w:val="24"/>
        </w:rPr>
      </w:pPr>
      <w:r>
        <w:rPr>
          <w:rFonts w:ascii="Traditional Arabic" w:hAnsi="Traditional Arabic" w:cs="Traditional Arabic"/>
          <w:sz w:val="36"/>
          <w:szCs w:val="36"/>
          <w:rtl/>
        </w:rPr>
        <w:t xml:space="preserve">صفحة </w:t>
      </w:r>
      <w:r w:rsidR="00557804" w:rsidRPr="00D0205E">
        <w:rPr>
          <w:rFonts w:ascii="Traditional Arabic" w:hAnsi="Traditional Arabic" w:cs="Traditional Arabic"/>
          <w:sz w:val="36"/>
          <w:szCs w:val="36"/>
          <w:rtl/>
        </w:rPr>
        <w:t>قرار مجلس المناقشة</w:t>
      </w:r>
      <w:r w:rsidR="00557804" w:rsidRPr="00D0205E">
        <w:rPr>
          <w:rFonts w:ascii="Traditional Arabic" w:hAnsi="Traditional Arabic" w:cs="Traditional Arabic"/>
          <w:sz w:val="36"/>
          <w:szCs w:val="36"/>
          <w:rtl/>
        </w:rPr>
        <w:tab/>
      </w:r>
      <w:r w:rsidR="00557804" w:rsidRPr="00D0205E">
        <w:rPr>
          <w:rFonts w:ascii="Traditional Arabic" w:hAnsi="Traditional Arabic" w:cs="Traditional Arabic"/>
          <w:sz w:val="36"/>
          <w:szCs w:val="36"/>
          <w:rtl/>
        </w:rPr>
        <w:tab/>
      </w:r>
      <w:r w:rsidR="00557804">
        <w:rPr>
          <w:rFonts w:asciiTheme="majorBidi" w:hAnsiTheme="majorBidi" w:cs="Times New Roman"/>
          <w:szCs w:val="24"/>
        </w:rPr>
        <w:t>iv</w:t>
      </w:r>
    </w:p>
    <w:p w:rsidR="00557804" w:rsidRPr="00D0205E" w:rsidRDefault="00557804" w:rsidP="00AC0171">
      <w:pPr>
        <w:tabs>
          <w:tab w:val="right" w:leader="dot" w:pos="5102"/>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صفحة الإهداء</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Pr>
          <w:rFonts w:asciiTheme="majorBidi" w:hAnsiTheme="majorBidi" w:cs="Times New Roman"/>
          <w:szCs w:val="24"/>
        </w:rPr>
        <w:t>v</w:t>
      </w:r>
    </w:p>
    <w:p w:rsidR="00FC0B06" w:rsidRPr="00FC0B06" w:rsidRDefault="00FC0B06" w:rsidP="00FC4DA9">
      <w:pPr>
        <w:tabs>
          <w:tab w:val="right" w:leader="dot" w:pos="5102"/>
          <w:tab w:val="right" w:pos="5669"/>
          <w:tab w:val="right" w:leader="dot" w:pos="9175"/>
        </w:tabs>
        <w:bidi/>
        <w:spacing w:after="0" w:line="240" w:lineRule="auto"/>
        <w:ind w:right="567"/>
        <w:rPr>
          <w:rFonts w:ascii="Traditional Arabic" w:hAnsi="Traditional Arabic" w:cs="Traditional Arabic"/>
          <w:sz w:val="36"/>
          <w:szCs w:val="36"/>
          <w:rtl/>
          <w:lang w:val="id-ID"/>
        </w:rPr>
      </w:pPr>
      <w:r w:rsidRPr="00D0205E">
        <w:rPr>
          <w:rFonts w:ascii="Traditional Arabic" w:hAnsi="Traditional Arabic" w:cs="Traditional Arabic"/>
          <w:sz w:val="36"/>
          <w:szCs w:val="36"/>
          <w:rtl/>
        </w:rPr>
        <w:t>صفحة الموافقة على</w:t>
      </w:r>
      <w:r>
        <w:rPr>
          <w:rFonts w:ascii="Traditional Arabic" w:hAnsi="Traditional Arabic" w:cs="Traditional Arabic"/>
          <w:sz w:val="36"/>
          <w:szCs w:val="36"/>
          <w:lang w:val="id-ID"/>
        </w:rPr>
        <w:t xml:space="preserve"> </w:t>
      </w:r>
      <w:r>
        <w:rPr>
          <w:rFonts w:ascii="Traditional Arabic" w:hAnsi="Traditional Arabic" w:cs="Traditional Arabic" w:hint="cs"/>
          <w:sz w:val="36"/>
          <w:szCs w:val="36"/>
          <w:rtl/>
          <w:lang w:val="id-ID"/>
        </w:rPr>
        <w:t xml:space="preserve"> النشر</w:t>
      </w:r>
      <w:r w:rsidRPr="00D0205E">
        <w:rPr>
          <w:rFonts w:ascii="Traditional Arabic" w:hAnsi="Traditional Arabic" w:cs="Traditional Arabic"/>
          <w:sz w:val="36"/>
          <w:szCs w:val="36"/>
          <w:rtl/>
        </w:rPr>
        <w:tab/>
      </w:r>
      <w:r>
        <w:rPr>
          <w:rFonts w:ascii="Traditional Arabic" w:hAnsi="Traditional Arabic" w:cs="Traditional Arabic" w:hint="cs"/>
          <w:sz w:val="36"/>
          <w:szCs w:val="36"/>
          <w:rtl/>
        </w:rPr>
        <w:t xml:space="preserve"> </w:t>
      </w:r>
      <w:r w:rsidR="00AC0171">
        <w:rPr>
          <w:rFonts w:ascii="Traditional Arabic" w:hAnsi="Traditional Arabic" w:cs="Traditional Arabic"/>
          <w:sz w:val="36"/>
          <w:szCs w:val="36"/>
        </w:rPr>
        <w:tab/>
      </w:r>
      <w:r w:rsidR="00FC4DA9">
        <w:rPr>
          <w:rFonts w:asciiTheme="majorBidi" w:hAnsiTheme="majorBidi" w:cs="Times New Roman"/>
          <w:szCs w:val="24"/>
        </w:rPr>
        <w:t>vii</w:t>
      </w:r>
    </w:p>
    <w:p w:rsidR="00557804" w:rsidRPr="00FC0B06" w:rsidRDefault="00557804" w:rsidP="00FC4DA9">
      <w:pPr>
        <w:tabs>
          <w:tab w:val="right" w:leader="dot" w:pos="5102"/>
          <w:tab w:val="right" w:pos="5669"/>
        </w:tabs>
        <w:bidi/>
        <w:spacing w:after="0" w:line="240" w:lineRule="auto"/>
        <w:ind w:right="567"/>
        <w:rPr>
          <w:rFonts w:ascii="Traditional" w:hAnsi="Traditional" w:cs="Traditional"/>
          <w:sz w:val="36"/>
          <w:szCs w:val="36"/>
          <w:rtl/>
          <w:lang w:val="id-ID"/>
        </w:rPr>
      </w:pPr>
      <w:r w:rsidRPr="00D0205E">
        <w:rPr>
          <w:rFonts w:ascii="Traditional Arabic" w:hAnsi="Traditional Arabic" w:cs="Traditional Arabic"/>
          <w:sz w:val="36"/>
          <w:szCs w:val="36"/>
          <w:rtl/>
        </w:rPr>
        <w:t>إقرار أصالة البحث</w:t>
      </w:r>
      <w:r w:rsidRPr="00D0205E">
        <w:rPr>
          <w:rFonts w:ascii="Traditional Arabic" w:hAnsi="Traditional Arabic" w:cs="Traditional Arabic"/>
          <w:sz w:val="36"/>
          <w:szCs w:val="36"/>
          <w:rtl/>
        </w:rPr>
        <w:tab/>
      </w:r>
      <w:r>
        <w:rPr>
          <w:rFonts w:ascii="Traditional" w:hAnsi="Traditional" w:cs="Traditional"/>
          <w:sz w:val="36"/>
          <w:szCs w:val="36"/>
        </w:rPr>
        <w:tab/>
      </w:r>
      <w:r w:rsidR="00FC4DA9">
        <w:rPr>
          <w:rFonts w:asciiTheme="majorBidi" w:hAnsiTheme="majorBidi" w:cs="Times New Roman"/>
          <w:szCs w:val="24"/>
        </w:rPr>
        <w:t>viii</w:t>
      </w:r>
    </w:p>
    <w:p w:rsidR="00557804" w:rsidRPr="00FC0B06" w:rsidRDefault="00557804" w:rsidP="00FC4DA9">
      <w:pPr>
        <w:tabs>
          <w:tab w:val="right" w:leader="dot" w:pos="5102"/>
          <w:tab w:val="right" w:pos="5669"/>
        </w:tabs>
        <w:bidi/>
        <w:spacing w:after="0" w:line="240" w:lineRule="auto"/>
        <w:ind w:right="567"/>
        <w:rPr>
          <w:rFonts w:ascii="Traditional" w:hAnsi="Traditional" w:cs="Traditional"/>
          <w:sz w:val="36"/>
          <w:szCs w:val="36"/>
          <w:rtl/>
          <w:lang w:val="id-ID"/>
        </w:rPr>
      </w:pPr>
      <w:r w:rsidRPr="00D0205E">
        <w:rPr>
          <w:rFonts w:ascii="Traditional Arabic" w:hAnsi="Traditional Arabic" w:cs="Traditional Arabic"/>
          <w:sz w:val="36"/>
          <w:szCs w:val="36"/>
          <w:rtl/>
        </w:rPr>
        <w:t>صفحة الشعار</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FC4DA9">
        <w:rPr>
          <w:rFonts w:asciiTheme="majorBidi" w:hAnsiTheme="majorBidi" w:cs="Times New Roman"/>
          <w:szCs w:val="24"/>
        </w:rPr>
        <w:t>ix</w:t>
      </w:r>
    </w:p>
    <w:p w:rsidR="00557804" w:rsidRPr="00FC4DA9" w:rsidRDefault="00557804" w:rsidP="00FC4DA9">
      <w:pPr>
        <w:tabs>
          <w:tab w:val="right" w:leader="dot" w:pos="5102"/>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الملخص</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FC4DA9">
        <w:rPr>
          <w:rFonts w:asciiTheme="majorBidi" w:hAnsiTheme="majorBidi" w:cs="Times New Roman"/>
          <w:szCs w:val="24"/>
        </w:rPr>
        <w:t>x</w:t>
      </w:r>
    </w:p>
    <w:p w:rsidR="00557804" w:rsidRPr="00FC4DA9" w:rsidRDefault="00557804" w:rsidP="00FC4DA9">
      <w:pPr>
        <w:tabs>
          <w:tab w:val="right" w:leader="dot" w:pos="5102"/>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كلمة الشكر والتقدير</w:t>
      </w:r>
      <w:r w:rsidRPr="00D0205E">
        <w:rPr>
          <w:rFonts w:ascii="Traditional Arabic" w:hAnsi="Traditional Arabic" w:cs="Traditional Arabic"/>
          <w:sz w:val="36"/>
          <w:szCs w:val="36"/>
          <w:rtl/>
        </w:rPr>
        <w:tab/>
      </w:r>
      <w:r w:rsidRPr="00D0205E">
        <w:rPr>
          <w:rFonts w:ascii="Traditional Arabic" w:hAnsi="Traditional Arabic" w:cs="Traditional Arabic"/>
          <w:sz w:val="36"/>
          <w:szCs w:val="36"/>
          <w:rtl/>
        </w:rPr>
        <w:tab/>
      </w:r>
      <w:r w:rsidR="00FC4DA9">
        <w:rPr>
          <w:rFonts w:asciiTheme="majorBidi" w:hAnsiTheme="majorBidi" w:cs="Times New Roman"/>
          <w:szCs w:val="24"/>
        </w:rPr>
        <w:t>xiv</w:t>
      </w:r>
    </w:p>
    <w:p w:rsidR="00557804" w:rsidRPr="00FC4DA9" w:rsidRDefault="00D97255" w:rsidP="00FC4DA9">
      <w:pPr>
        <w:tabs>
          <w:tab w:val="right" w:leader="dot" w:pos="5102"/>
          <w:tab w:val="right" w:pos="5669"/>
        </w:tabs>
        <w:bidi/>
        <w:spacing w:after="0" w:line="240" w:lineRule="auto"/>
        <w:ind w:right="567"/>
        <w:rPr>
          <w:rFonts w:ascii="Traditional" w:hAnsi="Traditional" w:cs="Traditional"/>
          <w:sz w:val="36"/>
          <w:szCs w:val="36"/>
          <w:rtl/>
        </w:rPr>
      </w:pPr>
      <w:r w:rsidRPr="00D0205E">
        <w:rPr>
          <w:rFonts w:ascii="Traditional Arabic" w:hAnsi="Traditional Arabic" w:cs="Traditional Arabic"/>
          <w:sz w:val="36"/>
          <w:szCs w:val="36"/>
          <w:rtl/>
        </w:rPr>
        <w:t>ال</w:t>
      </w:r>
      <w:r w:rsidR="00557804" w:rsidRPr="00D0205E">
        <w:rPr>
          <w:rFonts w:ascii="Traditional Arabic" w:hAnsi="Traditional Arabic" w:cs="Traditional Arabic"/>
          <w:sz w:val="36"/>
          <w:szCs w:val="36"/>
          <w:rtl/>
        </w:rPr>
        <w:t xml:space="preserve">محتويات </w:t>
      </w:r>
      <w:r w:rsidR="00557804" w:rsidRPr="00D0205E">
        <w:rPr>
          <w:rFonts w:ascii="Traditional Arabic" w:hAnsi="Traditional Arabic" w:cs="Traditional Arabic"/>
          <w:sz w:val="36"/>
          <w:szCs w:val="36"/>
          <w:rtl/>
        </w:rPr>
        <w:tab/>
      </w:r>
      <w:r w:rsidR="00557804" w:rsidRPr="00D0205E">
        <w:rPr>
          <w:rFonts w:ascii="Traditional Arabic" w:hAnsi="Traditional Arabic" w:cs="Traditional Arabic"/>
          <w:sz w:val="36"/>
          <w:szCs w:val="36"/>
          <w:rtl/>
        </w:rPr>
        <w:tab/>
      </w:r>
      <w:r w:rsidR="00FC4DA9">
        <w:rPr>
          <w:rFonts w:asciiTheme="majorBidi" w:hAnsiTheme="majorBidi" w:cs="Times New Roman"/>
          <w:szCs w:val="24"/>
        </w:rPr>
        <w:t>xvi</w:t>
      </w:r>
    </w:p>
    <w:p w:rsidR="00557804" w:rsidRPr="00AC0171" w:rsidRDefault="00557804" w:rsidP="008462B2">
      <w:pPr>
        <w:tabs>
          <w:tab w:val="right" w:leader="dot" w:pos="7371"/>
          <w:tab w:val="right" w:pos="7938"/>
          <w:tab w:val="right" w:leader="dot" w:pos="8788"/>
          <w:tab w:val="right" w:pos="9213"/>
        </w:tabs>
        <w:bidi/>
        <w:spacing w:after="0" w:line="240" w:lineRule="auto"/>
        <w:ind w:left="18" w:right="567"/>
        <w:rPr>
          <w:rFonts w:ascii="Traditional Arabic" w:hAnsi="Traditional Arabic" w:cs="Traditional Arabic"/>
          <w:b/>
          <w:bCs/>
          <w:sz w:val="36"/>
          <w:szCs w:val="36"/>
        </w:rPr>
      </w:pPr>
      <w:r w:rsidRPr="00AC0171">
        <w:rPr>
          <w:rFonts w:ascii="Traditional Arabic" w:hAnsi="Traditional Arabic" w:cs="Traditional Arabic"/>
          <w:b/>
          <w:bCs/>
          <w:sz w:val="36"/>
          <w:szCs w:val="36"/>
          <w:rtl/>
        </w:rPr>
        <w:t>الباب الأول: المقدمة</w:t>
      </w:r>
    </w:p>
    <w:p w:rsidR="00557804" w:rsidRPr="00AC0171" w:rsidRDefault="00557804" w:rsidP="00AC0171">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خلفية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Pr>
        <w:tab/>
      </w:r>
      <w:r w:rsidRPr="00AC0171">
        <w:rPr>
          <w:rFonts w:ascii="Traditional Arabic" w:hAnsi="Traditional Arabic" w:cs="Traditional Arabic"/>
          <w:sz w:val="36"/>
          <w:szCs w:val="36"/>
          <w:rtl/>
        </w:rPr>
        <w:t>1</w:t>
      </w:r>
    </w:p>
    <w:p w:rsidR="00557804" w:rsidRPr="00AC0171" w:rsidRDefault="00557804" w:rsidP="003108A7">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lang w:eastAsia="id-ID"/>
        </w:rPr>
        <w:t xml:space="preserve"> تحديد </w:t>
      </w:r>
      <w:r w:rsidRPr="00AC0171">
        <w:rPr>
          <w:rFonts w:ascii="Traditional Arabic" w:hAnsi="Traditional Arabic" w:cs="Traditional Arabic"/>
          <w:sz w:val="36"/>
          <w:szCs w:val="36"/>
          <w:rtl/>
        </w:rPr>
        <w:t>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3108A7">
        <w:rPr>
          <w:rFonts w:ascii="Traditional Arabic" w:hAnsi="Traditional Arabic" w:cs="Traditional Arabic" w:hint="cs"/>
          <w:sz w:val="36"/>
          <w:szCs w:val="36"/>
          <w:rtl/>
        </w:rPr>
        <w:t>11</w:t>
      </w:r>
    </w:p>
    <w:p w:rsidR="00557804" w:rsidRPr="00AC0171" w:rsidRDefault="00EF1923" w:rsidP="00C941CD">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tl/>
        </w:rPr>
      </w:pPr>
      <w:r w:rsidRPr="00AC0171">
        <w:rPr>
          <w:rFonts w:ascii="Traditional Arabic" w:hAnsi="Traditional Arabic" w:cs="Traditional Arabic"/>
          <w:sz w:val="36"/>
          <w:szCs w:val="36"/>
          <w:rtl/>
        </w:rPr>
        <w:t>سؤلا</w:t>
      </w:r>
      <w:r w:rsidR="00557804" w:rsidRPr="00AC0171">
        <w:rPr>
          <w:rFonts w:ascii="Traditional Arabic" w:hAnsi="Traditional Arabic" w:cs="Traditional Arabic"/>
          <w:sz w:val="36"/>
          <w:szCs w:val="36"/>
          <w:rtl/>
        </w:rPr>
        <w:t xml:space="preserve"> البحث</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Pr>
        <w:tab/>
      </w:r>
      <w:r w:rsidR="00C941CD">
        <w:rPr>
          <w:rFonts w:ascii="Traditional Arabic" w:hAnsi="Traditional Arabic" w:cs="Traditional Arabic" w:hint="cs"/>
          <w:sz w:val="36"/>
          <w:szCs w:val="36"/>
          <w:rtl/>
        </w:rPr>
        <w:t>12</w:t>
      </w:r>
    </w:p>
    <w:p w:rsidR="00557804" w:rsidRPr="00AC0171" w:rsidRDefault="00557804" w:rsidP="003108A7">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هدف</w:t>
      </w:r>
      <w:r w:rsidR="00EF1923" w:rsidRPr="00AC0171">
        <w:rPr>
          <w:rFonts w:ascii="Traditional Arabic" w:hAnsi="Traditional Arabic" w:cs="Traditional Arabic"/>
          <w:sz w:val="36"/>
          <w:szCs w:val="36"/>
          <w:rtl/>
        </w:rPr>
        <w:t>ا</w:t>
      </w:r>
      <w:r w:rsidRPr="00AC0171">
        <w:rPr>
          <w:rFonts w:ascii="Traditional Arabic" w:hAnsi="Traditional Arabic" w:cs="Traditional Arabic"/>
          <w:sz w:val="36"/>
          <w:szCs w:val="36"/>
          <w:rtl/>
        </w:rPr>
        <w:t xml:space="preserve">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Pr>
        <w:tab/>
      </w:r>
      <w:r w:rsidR="003108A7">
        <w:rPr>
          <w:rFonts w:ascii="Traditional Arabic" w:hAnsi="Traditional Arabic" w:cs="Traditional Arabic" w:hint="cs"/>
          <w:sz w:val="36"/>
          <w:szCs w:val="36"/>
          <w:rtl/>
        </w:rPr>
        <w:t>12</w:t>
      </w:r>
    </w:p>
    <w:p w:rsidR="00557804" w:rsidRPr="00AC0171" w:rsidRDefault="00557804" w:rsidP="00C941CD">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lastRenderedPageBreak/>
        <w:t>فوائد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Pr>
        <w:tab/>
      </w:r>
      <w:r w:rsidR="00C941CD">
        <w:rPr>
          <w:rFonts w:ascii="Traditional Arabic" w:hAnsi="Traditional Arabic" w:cs="Traditional Arabic" w:hint="cs"/>
          <w:sz w:val="36"/>
          <w:szCs w:val="36"/>
          <w:rtl/>
        </w:rPr>
        <w:t>13</w:t>
      </w:r>
    </w:p>
    <w:p w:rsidR="00557804" w:rsidRPr="00AC0171" w:rsidRDefault="00557804" w:rsidP="003108A7">
      <w:pPr>
        <w:numPr>
          <w:ilvl w:val="0"/>
          <w:numId w:val="76"/>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تنظيم كتابة تقرير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Pr>
        <w:tab/>
      </w:r>
      <w:r w:rsidR="003108A7">
        <w:rPr>
          <w:rFonts w:ascii="Traditional Arabic" w:hAnsi="Traditional Arabic" w:cs="Traditional Arabic" w:hint="cs"/>
          <w:sz w:val="36"/>
          <w:szCs w:val="36"/>
          <w:rtl/>
        </w:rPr>
        <w:t>14</w:t>
      </w:r>
    </w:p>
    <w:p w:rsidR="00557804" w:rsidRPr="00AC0171" w:rsidRDefault="00557804" w:rsidP="008462B2">
      <w:pPr>
        <w:tabs>
          <w:tab w:val="right" w:leader="dot" w:pos="7371"/>
          <w:tab w:val="right" w:pos="7938"/>
          <w:tab w:val="right" w:leader="dot" w:pos="8788"/>
          <w:tab w:val="right" w:pos="9213"/>
        </w:tabs>
        <w:bidi/>
        <w:spacing w:after="0" w:line="240" w:lineRule="auto"/>
        <w:ind w:left="18" w:right="567"/>
        <w:rPr>
          <w:rFonts w:ascii="Traditional Arabic" w:hAnsi="Traditional Arabic" w:cs="Traditional Arabic"/>
          <w:b/>
          <w:bCs/>
          <w:sz w:val="36"/>
          <w:szCs w:val="36"/>
          <w:rtl/>
        </w:rPr>
      </w:pPr>
      <w:r w:rsidRPr="00AC0171">
        <w:rPr>
          <w:rFonts w:ascii="Traditional Arabic" w:hAnsi="Traditional Arabic" w:cs="Traditional Arabic"/>
          <w:b/>
          <w:bCs/>
          <w:sz w:val="36"/>
          <w:szCs w:val="36"/>
          <w:rtl/>
        </w:rPr>
        <w:t>الباب الثانى:  البحوث السابقة و الإطار النظري</w:t>
      </w:r>
    </w:p>
    <w:p w:rsidR="00557804" w:rsidRPr="00AC0171" w:rsidRDefault="00557804" w:rsidP="00C941CD">
      <w:pPr>
        <w:numPr>
          <w:ilvl w:val="0"/>
          <w:numId w:val="84"/>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البحوث السابقة</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Pr>
        <w:tab/>
      </w:r>
      <w:r w:rsidR="00C941CD">
        <w:rPr>
          <w:rFonts w:ascii="Traditional Arabic" w:hAnsi="Traditional Arabic" w:cs="Traditional Arabic" w:hint="cs"/>
          <w:sz w:val="36"/>
          <w:szCs w:val="36"/>
          <w:rtl/>
        </w:rPr>
        <w:t>17</w:t>
      </w:r>
    </w:p>
    <w:p w:rsidR="00557804" w:rsidRPr="00AC0171" w:rsidRDefault="00557804" w:rsidP="00C941CD">
      <w:pPr>
        <w:numPr>
          <w:ilvl w:val="0"/>
          <w:numId w:val="84"/>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الإطار النظري</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19</w:t>
      </w:r>
    </w:p>
    <w:p w:rsidR="00DC3AAA" w:rsidRPr="00AC0171" w:rsidRDefault="00DC3AAA" w:rsidP="00C941CD">
      <w:pPr>
        <w:pStyle w:val="ListParagraph"/>
        <w:numPr>
          <w:ilvl w:val="0"/>
          <w:numId w:val="89"/>
        </w:numPr>
        <w:tabs>
          <w:tab w:val="right" w:leader="dot" w:pos="5102"/>
          <w:tab w:val="right" w:pos="5669"/>
        </w:tabs>
        <w:bidi/>
        <w:spacing w:after="0" w:line="240" w:lineRule="auto"/>
        <w:ind w:right="567"/>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نظرة طريقة السؤال والجواب</w:t>
      </w:r>
      <w:r w:rsidRPr="00AC0171">
        <w:rPr>
          <w:rFonts w:ascii="Traditional Arabic" w:eastAsia="Times New Roman" w:hAnsi="Traditional Arabic" w:cs="Traditional Arabic"/>
          <w:color w:val="000000"/>
          <w:sz w:val="36"/>
          <w:szCs w:val="36"/>
          <w:rtl/>
        </w:rPr>
        <w:tab/>
      </w:r>
      <w:r w:rsidRPr="00AC0171">
        <w:rPr>
          <w:rFonts w:ascii="Traditional Arabic" w:eastAsia="Times New Roman" w:hAnsi="Traditional Arabic" w:cs="Traditional Arabic"/>
          <w:color w:val="000000"/>
          <w:sz w:val="36"/>
          <w:szCs w:val="36"/>
          <w:rtl/>
        </w:rPr>
        <w:tab/>
      </w:r>
      <w:r w:rsidR="00C941CD">
        <w:rPr>
          <w:rFonts w:ascii="Traditional Arabic" w:eastAsia="Times New Roman" w:hAnsi="Traditional Arabic" w:cs="Traditional Arabic" w:hint="cs"/>
          <w:color w:val="000000"/>
          <w:sz w:val="36"/>
          <w:szCs w:val="36"/>
          <w:rtl/>
        </w:rPr>
        <w:t>19</w:t>
      </w:r>
    </w:p>
    <w:p w:rsidR="00557804" w:rsidRPr="00AC0171" w:rsidRDefault="00945552" w:rsidP="00C941CD">
      <w:pPr>
        <w:numPr>
          <w:ilvl w:val="0"/>
          <w:numId w:val="81"/>
        </w:numPr>
        <w:tabs>
          <w:tab w:val="left" w:pos="2316"/>
          <w:tab w:val="right" w:leader="dot" w:pos="5102"/>
          <w:tab w:val="right" w:pos="5669"/>
        </w:tabs>
        <w:bidi/>
        <w:spacing w:after="0" w:line="240" w:lineRule="auto"/>
        <w:ind w:left="2266" w:right="567" w:hanging="425"/>
        <w:contextualSpacing/>
        <w:rPr>
          <w:rFonts w:ascii="Traditional Arabic" w:hAnsi="Traditional Arabic" w:cs="Traditional Arabic"/>
          <w:sz w:val="36"/>
          <w:szCs w:val="36"/>
          <w:rtl/>
        </w:rPr>
      </w:pPr>
      <w:r w:rsidRPr="00AC0171">
        <w:rPr>
          <w:rFonts w:ascii="Traditional Arabic" w:eastAsia="Times New Roman" w:hAnsi="Traditional Arabic" w:cs="Traditional Arabic"/>
          <w:color w:val="000000"/>
          <w:sz w:val="36"/>
          <w:szCs w:val="36"/>
          <w:rtl/>
        </w:rPr>
        <w:t>تعريف طريقة السؤال والجواب</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19</w:t>
      </w:r>
    </w:p>
    <w:p w:rsidR="00557804" w:rsidRPr="00AC0171" w:rsidRDefault="00945552" w:rsidP="00C941CD">
      <w:pPr>
        <w:numPr>
          <w:ilvl w:val="0"/>
          <w:numId w:val="8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الغرض</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27</w:t>
      </w:r>
    </w:p>
    <w:p w:rsidR="00557804" w:rsidRPr="00AC0171" w:rsidRDefault="00945552" w:rsidP="00C941CD">
      <w:pPr>
        <w:numPr>
          <w:ilvl w:val="0"/>
          <w:numId w:val="8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العوامل المؤثرة في طريقة السؤال والجواب</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30</w:t>
      </w:r>
    </w:p>
    <w:p w:rsidR="00DC3AAA" w:rsidRPr="00AC0171" w:rsidRDefault="00945552" w:rsidP="00C941CD">
      <w:pPr>
        <w:numPr>
          <w:ilvl w:val="0"/>
          <w:numId w:val="8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التخطيط والتنفيذ في طريقة السؤال والجواب</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37</w:t>
      </w:r>
    </w:p>
    <w:p w:rsidR="00DC3AAA" w:rsidRPr="00AC0171" w:rsidRDefault="00DC3AAA" w:rsidP="00C941CD">
      <w:pPr>
        <w:numPr>
          <w:ilvl w:val="0"/>
          <w:numId w:val="81"/>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tl/>
        </w:rPr>
      </w:pPr>
      <w:r w:rsidRPr="00AC0171">
        <w:rPr>
          <w:rFonts w:ascii="Traditional Arabic" w:eastAsia="Times New Roman" w:hAnsi="Traditional Arabic" w:cs="Traditional Arabic"/>
          <w:color w:val="000000"/>
          <w:sz w:val="36"/>
          <w:szCs w:val="36"/>
          <w:rtl/>
        </w:rPr>
        <w:t>مزايا وعيوب طريقة السؤال والجواب</w:t>
      </w:r>
      <w:r w:rsidRPr="00AC0171">
        <w:rPr>
          <w:rFonts w:ascii="Traditional Arabic" w:eastAsia="Times New Roman" w:hAnsi="Traditional Arabic" w:cs="Traditional Arabic"/>
          <w:color w:val="000000"/>
          <w:sz w:val="36"/>
          <w:szCs w:val="36"/>
          <w:rtl/>
        </w:rPr>
        <w:tab/>
      </w:r>
      <w:r w:rsidRPr="00AC0171">
        <w:rPr>
          <w:rFonts w:ascii="Traditional Arabic" w:eastAsia="Times New Roman" w:hAnsi="Traditional Arabic" w:cs="Traditional Arabic"/>
          <w:color w:val="000000"/>
          <w:sz w:val="36"/>
          <w:szCs w:val="36"/>
          <w:rtl/>
        </w:rPr>
        <w:tab/>
      </w:r>
      <w:r w:rsidR="00C941CD">
        <w:rPr>
          <w:rFonts w:ascii="Traditional Arabic" w:eastAsia="Times New Roman" w:hAnsi="Traditional Arabic" w:cs="Traditional Arabic" w:hint="cs"/>
          <w:color w:val="000000"/>
          <w:sz w:val="36"/>
          <w:szCs w:val="36"/>
          <w:rtl/>
        </w:rPr>
        <w:t>46</w:t>
      </w:r>
    </w:p>
    <w:p w:rsidR="00DC3AAA" w:rsidRPr="00AC0171" w:rsidRDefault="00DC3AAA" w:rsidP="00C941CD">
      <w:pPr>
        <w:pStyle w:val="ListParagraph"/>
        <w:numPr>
          <w:ilvl w:val="0"/>
          <w:numId w:val="89"/>
        </w:numPr>
        <w:tabs>
          <w:tab w:val="right" w:leader="dot" w:pos="5102"/>
          <w:tab w:val="right" w:pos="5669"/>
        </w:tabs>
        <w:bidi/>
        <w:spacing w:after="0" w:line="240" w:lineRule="auto"/>
        <w:ind w:right="567"/>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تحفيز التعلم</w:t>
      </w:r>
      <w:r w:rsidRPr="00AC0171">
        <w:rPr>
          <w:rFonts w:ascii="Traditional Arabic" w:eastAsia="Times New Roman" w:hAnsi="Traditional Arabic" w:cs="Traditional Arabic"/>
          <w:color w:val="000000"/>
          <w:sz w:val="36"/>
          <w:szCs w:val="36"/>
          <w:rtl/>
        </w:rPr>
        <w:tab/>
      </w:r>
      <w:r w:rsidRPr="00AC0171">
        <w:rPr>
          <w:rFonts w:ascii="Traditional Arabic" w:eastAsia="Times New Roman" w:hAnsi="Traditional Arabic" w:cs="Traditional Arabic"/>
          <w:color w:val="000000"/>
          <w:sz w:val="36"/>
          <w:szCs w:val="36"/>
          <w:rtl/>
        </w:rPr>
        <w:tab/>
      </w:r>
      <w:r w:rsidR="00C941CD">
        <w:rPr>
          <w:rFonts w:ascii="Traditional Arabic" w:eastAsia="Times New Roman" w:hAnsi="Traditional Arabic" w:cs="Traditional Arabic" w:hint="cs"/>
          <w:color w:val="000000"/>
          <w:sz w:val="36"/>
          <w:szCs w:val="36"/>
          <w:rtl/>
        </w:rPr>
        <w:t>51</w:t>
      </w:r>
    </w:p>
    <w:p w:rsidR="00557804" w:rsidRPr="00AC0171" w:rsidRDefault="00945552" w:rsidP="00C941CD">
      <w:pPr>
        <w:pStyle w:val="ListParagraph"/>
        <w:numPr>
          <w:ilvl w:val="0"/>
          <w:numId w:val="90"/>
        </w:numPr>
        <w:tabs>
          <w:tab w:val="right" w:leader="dot" w:pos="5102"/>
          <w:tab w:val="right" w:pos="5669"/>
        </w:tabs>
        <w:bidi/>
        <w:spacing w:after="0" w:line="240" w:lineRule="auto"/>
        <w:ind w:left="2267" w:right="567"/>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تعريف التحفيز</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51</w:t>
      </w:r>
    </w:p>
    <w:p w:rsidR="00557804" w:rsidRPr="00AC0171" w:rsidRDefault="00945552" w:rsidP="00C941CD">
      <w:pPr>
        <w:pStyle w:val="ListParagraph"/>
        <w:numPr>
          <w:ilvl w:val="0"/>
          <w:numId w:val="90"/>
        </w:numPr>
        <w:tabs>
          <w:tab w:val="right" w:leader="dot" w:pos="5102"/>
          <w:tab w:val="right" w:pos="5669"/>
        </w:tabs>
        <w:bidi/>
        <w:spacing w:after="0" w:line="240" w:lineRule="auto"/>
        <w:ind w:left="2267" w:right="567"/>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t>وظائف والغرض من التحفيز</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55</w:t>
      </w:r>
    </w:p>
    <w:p w:rsidR="00DC3AAA" w:rsidRPr="00AC0171" w:rsidRDefault="00DC3AAA" w:rsidP="00C941CD">
      <w:pPr>
        <w:numPr>
          <w:ilvl w:val="0"/>
          <w:numId w:val="90"/>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eastAsia="Times New Roman" w:hAnsi="Traditional Arabic" w:cs="Traditional Arabic"/>
          <w:color w:val="000000"/>
          <w:sz w:val="36"/>
          <w:szCs w:val="36"/>
          <w:rtl/>
        </w:rPr>
        <w:lastRenderedPageBreak/>
        <w:t>نظريات التحفيز</w:t>
      </w:r>
      <w:r w:rsidRPr="00AC0171">
        <w:rPr>
          <w:rFonts w:ascii="Traditional Arabic" w:eastAsia="Times New Roman" w:hAnsi="Traditional Arabic" w:cs="Traditional Arabic"/>
          <w:color w:val="000000"/>
          <w:sz w:val="36"/>
          <w:szCs w:val="36"/>
          <w:rtl/>
        </w:rPr>
        <w:tab/>
      </w:r>
      <w:r w:rsidRPr="00AC0171">
        <w:rPr>
          <w:rFonts w:ascii="Traditional Arabic" w:eastAsia="Times New Roman" w:hAnsi="Traditional Arabic" w:cs="Traditional Arabic"/>
          <w:color w:val="000000"/>
          <w:sz w:val="36"/>
          <w:szCs w:val="36"/>
          <w:rtl/>
        </w:rPr>
        <w:tab/>
      </w:r>
      <w:r w:rsidR="00C941CD">
        <w:rPr>
          <w:rFonts w:ascii="Traditional Arabic" w:eastAsia="Times New Roman" w:hAnsi="Traditional Arabic" w:cs="Traditional Arabic" w:hint="cs"/>
          <w:color w:val="000000"/>
          <w:sz w:val="36"/>
          <w:szCs w:val="36"/>
          <w:rtl/>
        </w:rPr>
        <w:t>57</w:t>
      </w:r>
    </w:p>
    <w:p w:rsidR="00234166" w:rsidRPr="00AC0171" w:rsidRDefault="00234166" w:rsidP="00C941CD">
      <w:pPr>
        <w:numPr>
          <w:ilvl w:val="0"/>
          <w:numId w:val="90"/>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تعريف التعلم</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60</w:t>
      </w:r>
    </w:p>
    <w:p w:rsidR="00DC3AAA" w:rsidRPr="00AC0171" w:rsidRDefault="00DC3AAA" w:rsidP="003108A7">
      <w:pPr>
        <w:numPr>
          <w:ilvl w:val="0"/>
          <w:numId w:val="90"/>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تحفيز التعلم</w:t>
      </w:r>
      <w:r w:rsidRPr="00AC0171">
        <w:rPr>
          <w:rFonts w:ascii="Traditional Arabic" w:hAnsi="Traditional Arabic" w:cs="Traditional Arabic"/>
          <w:color w:val="000000"/>
          <w:sz w:val="36"/>
          <w:szCs w:val="36"/>
          <w:rtl/>
        </w:rPr>
        <w:tab/>
      </w:r>
      <w:r w:rsidRPr="00AC0171">
        <w:rPr>
          <w:rFonts w:ascii="Traditional Arabic" w:hAnsi="Traditional Arabic" w:cs="Traditional Arabic"/>
          <w:color w:val="000000"/>
          <w:sz w:val="36"/>
          <w:szCs w:val="36"/>
          <w:rtl/>
        </w:rPr>
        <w:tab/>
      </w:r>
      <w:r w:rsidR="003108A7">
        <w:rPr>
          <w:rFonts w:ascii="Traditional Arabic" w:hAnsi="Traditional Arabic" w:cs="Traditional Arabic" w:hint="cs"/>
          <w:color w:val="000000"/>
          <w:sz w:val="36"/>
          <w:szCs w:val="36"/>
          <w:rtl/>
        </w:rPr>
        <w:t>63</w:t>
      </w:r>
    </w:p>
    <w:p w:rsidR="00DC3AAA" w:rsidRPr="00AC0171" w:rsidRDefault="00DC3AAA" w:rsidP="00C941CD">
      <w:pPr>
        <w:numPr>
          <w:ilvl w:val="0"/>
          <w:numId w:val="90"/>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العوامل التي تؤثر على تحفيز التعلم</w:t>
      </w:r>
      <w:r w:rsidRPr="00AC0171">
        <w:rPr>
          <w:rFonts w:ascii="Traditional Arabic" w:hAnsi="Traditional Arabic" w:cs="Traditional Arabic"/>
          <w:color w:val="000000"/>
          <w:sz w:val="36"/>
          <w:szCs w:val="36"/>
          <w:rtl/>
        </w:rPr>
        <w:tab/>
      </w:r>
      <w:r w:rsidRPr="00AC0171">
        <w:rPr>
          <w:rFonts w:ascii="Traditional Arabic" w:hAnsi="Traditional Arabic" w:cs="Traditional Arabic"/>
          <w:color w:val="000000"/>
          <w:sz w:val="36"/>
          <w:szCs w:val="36"/>
          <w:rtl/>
        </w:rPr>
        <w:tab/>
      </w:r>
      <w:r w:rsidR="00C941CD">
        <w:rPr>
          <w:rFonts w:ascii="Traditional Arabic" w:hAnsi="Traditional Arabic" w:cs="Traditional Arabic" w:hint="cs"/>
          <w:color w:val="000000"/>
          <w:sz w:val="36"/>
          <w:szCs w:val="36"/>
          <w:rtl/>
        </w:rPr>
        <w:t>65</w:t>
      </w:r>
    </w:p>
    <w:p w:rsidR="00557804" w:rsidRPr="00AC0171" w:rsidRDefault="00557804" w:rsidP="008462B2">
      <w:pPr>
        <w:tabs>
          <w:tab w:val="right" w:leader="dot" w:pos="7371"/>
          <w:tab w:val="right" w:pos="7938"/>
          <w:tab w:val="right" w:leader="dot" w:pos="8788"/>
          <w:tab w:val="right" w:pos="9213"/>
        </w:tabs>
        <w:bidi/>
        <w:spacing w:after="0" w:line="240" w:lineRule="auto"/>
        <w:ind w:left="18" w:right="567"/>
        <w:rPr>
          <w:rFonts w:ascii="Traditional Arabic" w:hAnsi="Traditional Arabic" w:cs="Traditional Arabic"/>
          <w:b/>
          <w:bCs/>
          <w:sz w:val="36"/>
          <w:szCs w:val="36"/>
        </w:rPr>
      </w:pPr>
      <w:r w:rsidRPr="00AC0171">
        <w:rPr>
          <w:rFonts w:ascii="Traditional Arabic" w:hAnsi="Traditional Arabic" w:cs="Traditional Arabic"/>
          <w:b/>
          <w:bCs/>
          <w:sz w:val="36"/>
          <w:szCs w:val="36"/>
          <w:rtl/>
        </w:rPr>
        <w:t>الباب الثالث: منهج البحث</w:t>
      </w:r>
    </w:p>
    <w:p w:rsidR="00557804" w:rsidRPr="00AC0171" w:rsidRDefault="00557804" w:rsidP="00C941CD">
      <w:pPr>
        <w:numPr>
          <w:ilvl w:val="0"/>
          <w:numId w:val="77"/>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منهج البحث و نوعه</w:t>
      </w:r>
      <w:r w:rsidRPr="00AC0171">
        <w:rPr>
          <w:rFonts w:ascii="Traditional Arabic" w:hAnsi="Traditional Arabic" w:cs="Traditional Arabic"/>
          <w:sz w:val="36"/>
          <w:szCs w:val="36"/>
        </w:rPr>
        <w:tab/>
      </w:r>
      <w:r w:rsidRPr="00AC0171">
        <w:rPr>
          <w:rFonts w:ascii="Traditional Arabic" w:hAnsi="Traditional Arabic" w:cs="Traditional Arabic"/>
          <w:sz w:val="36"/>
          <w:szCs w:val="36"/>
        </w:rPr>
        <w:tab/>
      </w:r>
      <w:r w:rsidR="00C941CD">
        <w:rPr>
          <w:rFonts w:ascii="Traditional Arabic" w:hAnsi="Traditional Arabic" w:cs="Traditional Arabic" w:hint="cs"/>
          <w:sz w:val="36"/>
          <w:szCs w:val="36"/>
          <w:rtl/>
        </w:rPr>
        <w:t>79</w:t>
      </w:r>
    </w:p>
    <w:p w:rsidR="00DC3AAA" w:rsidRPr="00AC0171" w:rsidRDefault="00DC3AAA"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منهج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79</w:t>
      </w:r>
    </w:p>
    <w:p w:rsidR="00DC3AAA" w:rsidRPr="00AC0171" w:rsidRDefault="00DC3AAA"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نوع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80</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 xml:space="preserve">حضور </w:t>
      </w:r>
      <w:r w:rsidR="00FD0721" w:rsidRPr="00AC0171">
        <w:rPr>
          <w:rFonts w:ascii="Traditional Arabic" w:hAnsi="Traditional Arabic" w:cs="Traditional Arabic"/>
          <w:sz w:val="36"/>
          <w:szCs w:val="36"/>
          <w:rtl/>
        </w:rPr>
        <w:t>الباحثة</w:t>
      </w:r>
      <w:r w:rsidRPr="00AC0171">
        <w:rPr>
          <w:rFonts w:ascii="Traditional Arabic" w:hAnsi="Traditional Arabic" w:cs="Traditional Arabic"/>
          <w:sz w:val="36"/>
          <w:szCs w:val="36"/>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80</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مكان البحث</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81</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مصادر البيانات</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81</w:t>
      </w:r>
    </w:p>
    <w:p w:rsidR="00557804" w:rsidRPr="00AC0171" w:rsidRDefault="00FD0721"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 xml:space="preserve">تقنيات </w:t>
      </w:r>
      <w:r w:rsidR="00557804" w:rsidRPr="00AC0171">
        <w:rPr>
          <w:rFonts w:ascii="Traditional Arabic" w:hAnsi="Traditional Arabic" w:cs="Traditional Arabic"/>
          <w:sz w:val="36"/>
          <w:szCs w:val="36"/>
          <w:rtl/>
        </w:rPr>
        <w:t>البيانات</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82</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تحليل البيانات</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86</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فحص صحة البيانات</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88</w:t>
      </w:r>
    </w:p>
    <w:p w:rsidR="00557804" w:rsidRPr="00AC0171" w:rsidRDefault="00557804" w:rsidP="00C941CD">
      <w:pPr>
        <w:numPr>
          <w:ilvl w:val="0"/>
          <w:numId w:val="91"/>
        </w:numPr>
        <w:tabs>
          <w:tab w:val="right" w:leader="dot" w:pos="5102"/>
          <w:tab w:val="right" w:pos="5669"/>
        </w:tabs>
        <w:bidi/>
        <w:spacing w:after="0" w:line="240" w:lineRule="auto"/>
        <w:ind w:left="2267" w:right="567"/>
        <w:contextualSpacing/>
        <w:rPr>
          <w:rFonts w:ascii="Traditional Arabic" w:hAnsi="Traditional Arabic" w:cs="Traditional Arabic"/>
          <w:sz w:val="36"/>
          <w:szCs w:val="36"/>
          <w:rtl/>
        </w:rPr>
      </w:pPr>
      <w:r w:rsidRPr="00AC0171">
        <w:rPr>
          <w:rFonts w:ascii="Traditional Arabic" w:hAnsi="Traditional Arabic" w:cs="Traditional Arabic"/>
          <w:sz w:val="36"/>
          <w:szCs w:val="36"/>
          <w:rtl/>
        </w:rPr>
        <w:t>خطوات البحث</w:t>
      </w:r>
      <w:r w:rsidRPr="00AC0171">
        <w:rPr>
          <w:rFonts w:ascii="Traditional Arabic" w:hAnsi="Traditional Arabic" w:cs="Traditional Arabic"/>
          <w:sz w:val="36"/>
          <w:szCs w:val="36"/>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90</w:t>
      </w:r>
    </w:p>
    <w:p w:rsidR="00FB0EC1" w:rsidRDefault="00FB0EC1" w:rsidP="008462B2">
      <w:pPr>
        <w:tabs>
          <w:tab w:val="right" w:leader="dot" w:pos="7371"/>
          <w:tab w:val="right" w:pos="7938"/>
          <w:tab w:val="right" w:leader="dot" w:pos="8788"/>
          <w:tab w:val="right" w:pos="9213"/>
        </w:tabs>
        <w:bidi/>
        <w:spacing w:after="0" w:line="240" w:lineRule="auto"/>
        <w:ind w:left="18" w:right="567"/>
        <w:rPr>
          <w:rFonts w:ascii="Traditional Arabic" w:hAnsi="Traditional Arabic" w:cs="Traditional Arabic"/>
          <w:b/>
          <w:bCs/>
          <w:sz w:val="36"/>
          <w:szCs w:val="36"/>
          <w:rtl/>
        </w:rPr>
      </w:pPr>
    </w:p>
    <w:p w:rsidR="00557804" w:rsidRPr="00AC0171" w:rsidRDefault="00557804" w:rsidP="00FB0EC1">
      <w:pPr>
        <w:tabs>
          <w:tab w:val="right" w:leader="dot" w:pos="7371"/>
          <w:tab w:val="right" w:pos="7938"/>
          <w:tab w:val="right" w:leader="dot" w:pos="8788"/>
          <w:tab w:val="right" w:pos="9213"/>
        </w:tabs>
        <w:bidi/>
        <w:spacing w:after="0" w:line="240" w:lineRule="auto"/>
        <w:ind w:left="18" w:right="567"/>
        <w:rPr>
          <w:rFonts w:ascii="Traditional Arabic" w:hAnsi="Traditional Arabic" w:cs="Traditional Arabic"/>
          <w:b/>
          <w:bCs/>
          <w:sz w:val="36"/>
          <w:szCs w:val="36"/>
          <w:rtl/>
        </w:rPr>
      </w:pPr>
      <w:r w:rsidRPr="00AC0171">
        <w:rPr>
          <w:rFonts w:ascii="Traditional Arabic" w:hAnsi="Traditional Arabic" w:cs="Traditional Arabic"/>
          <w:b/>
          <w:bCs/>
          <w:sz w:val="36"/>
          <w:szCs w:val="36"/>
          <w:rtl/>
        </w:rPr>
        <w:lastRenderedPageBreak/>
        <w:t>الباب الرابع:  عرض البيانات و تحليل البيانات</w:t>
      </w:r>
    </w:p>
    <w:p w:rsidR="00557804" w:rsidRPr="00AC0171" w:rsidRDefault="00557804" w:rsidP="00C941CD">
      <w:pPr>
        <w:numPr>
          <w:ilvl w:val="0"/>
          <w:numId w:val="78"/>
        </w:numPr>
        <w:tabs>
          <w:tab w:val="right" w:leader="dot" w:pos="5102"/>
          <w:tab w:val="right" w:pos="5669"/>
        </w:tabs>
        <w:bidi/>
        <w:spacing w:after="0" w:line="240" w:lineRule="auto"/>
        <w:ind w:left="1841" w:right="567" w:hanging="425"/>
        <w:contextualSpacing/>
        <w:rPr>
          <w:rFonts w:ascii="Traditional Arabic" w:hAnsi="Traditional Arabic" w:cs="Traditional Arabic"/>
          <w:b/>
          <w:bCs/>
          <w:sz w:val="36"/>
          <w:szCs w:val="36"/>
        </w:rPr>
      </w:pPr>
      <w:r w:rsidRPr="00AC0171">
        <w:rPr>
          <w:rFonts w:ascii="Traditional Arabic" w:hAnsi="Traditional Arabic" w:cs="Traditional Arabic"/>
          <w:sz w:val="36"/>
          <w:szCs w:val="36"/>
          <w:rtl/>
        </w:rPr>
        <w:t>عرض البيانات العامة</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93</w:t>
      </w:r>
    </w:p>
    <w:p w:rsidR="00557804" w:rsidRPr="00AC0171" w:rsidRDefault="00596B7B" w:rsidP="00C941CD">
      <w:pPr>
        <w:numPr>
          <w:ilvl w:val="0"/>
          <w:numId w:val="79"/>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تاريخ تأسيس المدرسة الثانوية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 xml:space="preserve"> دار المني فونوروغو</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93</w:t>
      </w:r>
    </w:p>
    <w:p w:rsidR="00557804" w:rsidRPr="00AC0171" w:rsidRDefault="00596B7B" w:rsidP="00C941CD">
      <w:pPr>
        <w:numPr>
          <w:ilvl w:val="0"/>
          <w:numId w:val="79"/>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الموقع الجغرافي</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المدرسة الثانوية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 xml:space="preserve"> دار المني</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95</w:t>
      </w:r>
    </w:p>
    <w:p w:rsidR="00557804" w:rsidRPr="00AC0171" w:rsidRDefault="00596B7B" w:rsidP="00C941CD">
      <w:pPr>
        <w:numPr>
          <w:ilvl w:val="0"/>
          <w:numId w:val="79"/>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رؤية ورسالة وأهداف المؤسسة</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97</w:t>
      </w:r>
    </w:p>
    <w:p w:rsidR="00557804" w:rsidRPr="00AC0171" w:rsidRDefault="00596B7B" w:rsidP="00C941CD">
      <w:pPr>
        <w:numPr>
          <w:ilvl w:val="0"/>
          <w:numId w:val="79"/>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حالة المعلمين وموظفي التعليم والطلاب ومرافق البنية التحتية</w:t>
      </w:r>
      <w:r w:rsidR="00557804" w:rsidRPr="00AC0171">
        <w:rPr>
          <w:rFonts w:ascii="Traditional Arabic" w:hAnsi="Traditional Arabic" w:cs="Traditional Arabic"/>
          <w:color w:val="000000"/>
          <w:sz w:val="36"/>
          <w:szCs w:val="36"/>
          <w:rtl/>
          <w:lang w:eastAsia="id-ID"/>
        </w:rPr>
        <w:tab/>
      </w:r>
      <w:r w:rsidR="00557804" w:rsidRPr="00AC0171">
        <w:rPr>
          <w:rFonts w:ascii="Traditional Arabic" w:hAnsi="Traditional Arabic" w:cs="Traditional Arabic"/>
          <w:color w:val="000000"/>
          <w:sz w:val="36"/>
          <w:szCs w:val="36"/>
          <w:rtl/>
          <w:lang w:eastAsia="id-ID"/>
        </w:rPr>
        <w:tab/>
      </w:r>
      <w:r w:rsidR="00C941CD">
        <w:rPr>
          <w:rFonts w:ascii="Traditional Arabic" w:hAnsi="Traditional Arabic" w:cs="Traditional Arabic" w:hint="cs"/>
          <w:color w:val="000000"/>
          <w:sz w:val="36"/>
          <w:szCs w:val="36"/>
          <w:rtl/>
          <w:lang w:eastAsia="id-ID"/>
        </w:rPr>
        <w:t>100</w:t>
      </w:r>
    </w:p>
    <w:p w:rsidR="00557804" w:rsidRPr="00AC0171" w:rsidRDefault="00557804" w:rsidP="00C941CD">
      <w:pPr>
        <w:numPr>
          <w:ilvl w:val="0"/>
          <w:numId w:val="83"/>
        </w:numPr>
        <w:tabs>
          <w:tab w:val="right" w:leader="dot" w:pos="5102"/>
          <w:tab w:val="right" w:pos="5669"/>
        </w:tabs>
        <w:bidi/>
        <w:spacing w:after="0" w:line="240" w:lineRule="auto"/>
        <w:ind w:left="1841" w:right="567" w:hanging="425"/>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عرض البيانات الخاصة</w:t>
      </w:r>
      <w:r w:rsidRPr="00AC0171">
        <w:rPr>
          <w:rFonts w:ascii="Traditional Arabic" w:hAnsi="Traditional Arabic" w:cs="Traditional Arabic"/>
          <w:sz w:val="36"/>
          <w:szCs w:val="36"/>
          <w:rtl/>
        </w:rPr>
        <w:tab/>
      </w:r>
      <w:r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104</w:t>
      </w:r>
    </w:p>
    <w:p w:rsidR="00557804" w:rsidRPr="00AC0171" w:rsidRDefault="00596B7B" w:rsidP="00C941CD">
      <w:pPr>
        <w:numPr>
          <w:ilvl w:val="0"/>
          <w:numId w:val="82"/>
        </w:numPr>
        <w:tabs>
          <w:tab w:val="right" w:leader="dot" w:pos="5102"/>
          <w:tab w:val="right" w:pos="5669"/>
        </w:tabs>
        <w:bidi/>
        <w:spacing w:after="0" w:line="240" w:lineRule="auto"/>
        <w:ind w:left="2266" w:right="567" w:hanging="425"/>
        <w:contextualSpacing/>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استخدام طريقة السؤال والجواب في تعليم اللغة العربية في مدرسة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المدرسة الثانوية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 xml:space="preserve"> دار المني فونوروغو</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104</w:t>
      </w:r>
    </w:p>
    <w:p w:rsidR="00557804" w:rsidRPr="00AC0171" w:rsidRDefault="00FD0721" w:rsidP="00C941CD">
      <w:pPr>
        <w:numPr>
          <w:ilvl w:val="0"/>
          <w:numId w:val="82"/>
        </w:numPr>
        <w:tabs>
          <w:tab w:val="right" w:leader="dot" w:pos="5102"/>
          <w:tab w:val="right" w:pos="5669"/>
        </w:tabs>
        <w:bidi/>
        <w:spacing w:after="0" w:line="240" w:lineRule="auto"/>
        <w:ind w:left="2266" w:right="567" w:hanging="425"/>
        <w:contextualSpacing/>
        <w:jc w:val="both"/>
        <w:rPr>
          <w:rFonts w:ascii="Traditional Arabic" w:hAnsi="Traditional Arabic" w:cs="Traditional Arabic"/>
          <w:sz w:val="36"/>
          <w:szCs w:val="36"/>
        </w:rPr>
      </w:pPr>
      <w:r w:rsidRPr="00AC0171">
        <w:rPr>
          <w:rFonts w:ascii="Traditional Arabic" w:hAnsi="Traditional Arabic" w:cs="Traditional Arabic"/>
          <w:color w:val="000000"/>
          <w:sz w:val="36"/>
          <w:szCs w:val="36"/>
          <w:rtl/>
        </w:rPr>
        <w:t xml:space="preserve">استخدام طريقة السؤال والجواب لترقية التحفيز في تعليم اللغة </w:t>
      </w:r>
      <w:r w:rsidRPr="00AC0171">
        <w:rPr>
          <w:rFonts w:ascii="Traditional Arabic" w:hAnsi="Traditional Arabic" w:cs="Traditional Arabic"/>
          <w:color w:val="000000"/>
          <w:sz w:val="36"/>
          <w:szCs w:val="36"/>
          <w:rtl/>
        </w:rPr>
        <w:lastRenderedPageBreak/>
        <w:t>العربية في</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المدرسة الثانوية دار المني جنيس فونوروغو</w:t>
      </w:r>
      <w:r w:rsidR="00557804" w:rsidRPr="00AC0171">
        <w:rPr>
          <w:rFonts w:ascii="Traditional Arabic" w:hAnsi="Traditional Arabic" w:cs="Traditional Arabic"/>
          <w:sz w:val="36"/>
          <w:szCs w:val="36"/>
          <w:rtl/>
        </w:rPr>
        <w:tab/>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114</w:t>
      </w:r>
    </w:p>
    <w:p w:rsidR="00557804" w:rsidRPr="00AC0171" w:rsidRDefault="00557804" w:rsidP="00C941CD">
      <w:pPr>
        <w:tabs>
          <w:tab w:val="right" w:leader="dot" w:pos="5102"/>
          <w:tab w:val="right" w:pos="5669"/>
        </w:tabs>
        <w:bidi/>
        <w:spacing w:after="0" w:line="240" w:lineRule="auto"/>
        <w:ind w:left="1434" w:right="567"/>
        <w:contextualSpacing/>
        <w:rPr>
          <w:rFonts w:ascii="Traditional Arabic" w:hAnsi="Traditional Arabic" w:cs="Traditional Arabic"/>
          <w:sz w:val="36"/>
          <w:szCs w:val="36"/>
          <w:rtl/>
        </w:rPr>
      </w:pPr>
      <w:r w:rsidRPr="00AC0171">
        <w:rPr>
          <w:rFonts w:ascii="Traditional Arabic" w:hAnsi="Traditional Arabic" w:cs="Traditional Arabic"/>
          <w:sz w:val="36"/>
          <w:szCs w:val="36"/>
          <w:rtl/>
        </w:rPr>
        <w:t>ج. تحليل البيانات</w:t>
      </w:r>
      <w:r w:rsidRPr="00AC0171">
        <w:rPr>
          <w:rFonts w:ascii="Traditional Arabic" w:hAnsi="Traditional Arabic" w:cs="Traditional Arabic"/>
          <w:sz w:val="36"/>
          <w:szCs w:val="36"/>
          <w:rtl/>
        </w:rPr>
        <w:tab/>
      </w:r>
      <w:r w:rsidR="00335FB8"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125</w:t>
      </w:r>
    </w:p>
    <w:p w:rsidR="00557804" w:rsidRPr="00AC0171" w:rsidRDefault="00FD0721" w:rsidP="00C941CD">
      <w:pPr>
        <w:pStyle w:val="ListParagraph"/>
        <w:numPr>
          <w:ilvl w:val="0"/>
          <w:numId w:val="85"/>
        </w:numPr>
        <w:tabs>
          <w:tab w:val="right" w:leader="dot" w:pos="5102"/>
          <w:tab w:val="right" w:pos="5669"/>
        </w:tabs>
        <w:bidi/>
        <w:spacing w:after="0" w:line="240" w:lineRule="auto"/>
        <w:ind w:right="567"/>
        <w:rPr>
          <w:rFonts w:ascii="Traditional Arabic" w:hAnsi="Traditional Arabic" w:cs="Traditional Arabic"/>
          <w:sz w:val="36"/>
          <w:szCs w:val="36"/>
        </w:rPr>
      </w:pPr>
      <w:r w:rsidRPr="00AC0171">
        <w:rPr>
          <w:rFonts w:ascii="Traditional Arabic" w:hAnsi="Traditional Arabic" w:cs="Traditional Arabic"/>
          <w:color w:val="000000"/>
          <w:sz w:val="36"/>
          <w:szCs w:val="36"/>
          <w:rtl/>
        </w:rPr>
        <w:t>استخدام طريقة السؤال والجواب في تعليم اللغة العربية في مدرسة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المدرسة الثانوية</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 xml:space="preserve"> دار المني فونوروغو</w:t>
      </w:r>
      <w:r w:rsidR="00557804"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125</w:t>
      </w:r>
    </w:p>
    <w:p w:rsidR="00557804" w:rsidRPr="00AC0171" w:rsidRDefault="00FD0721" w:rsidP="00C941CD">
      <w:pPr>
        <w:pStyle w:val="ListParagraph"/>
        <w:numPr>
          <w:ilvl w:val="0"/>
          <w:numId w:val="85"/>
        </w:numPr>
        <w:tabs>
          <w:tab w:val="right" w:leader="dot" w:pos="5102"/>
          <w:tab w:val="right" w:pos="5669"/>
        </w:tabs>
        <w:bidi/>
        <w:spacing w:after="0" w:line="240" w:lineRule="auto"/>
        <w:ind w:right="567"/>
        <w:jc w:val="both"/>
        <w:rPr>
          <w:rFonts w:ascii="Traditional Arabic" w:hAnsi="Traditional Arabic" w:cs="Traditional Arabic"/>
          <w:sz w:val="36"/>
          <w:szCs w:val="36"/>
          <w:rtl/>
        </w:rPr>
      </w:pPr>
      <w:r w:rsidRPr="00AC0171">
        <w:rPr>
          <w:rFonts w:ascii="Traditional Arabic" w:hAnsi="Traditional Arabic" w:cs="Traditional Arabic"/>
          <w:color w:val="000000"/>
          <w:sz w:val="36"/>
          <w:szCs w:val="36"/>
          <w:rtl/>
        </w:rPr>
        <w:t>استخدام طريقة السؤال والجواب لترقية التحفيز في تعليم اللغة العربية في</w:t>
      </w:r>
      <w:r w:rsidRPr="00AC0171">
        <w:rPr>
          <w:rFonts w:ascii="Traditional Arabic" w:hAnsi="Traditional Arabic" w:cs="Traditional Arabic"/>
          <w:color w:val="000000"/>
          <w:sz w:val="36"/>
          <w:szCs w:val="36"/>
        </w:rPr>
        <w:t xml:space="preserve"> </w:t>
      </w:r>
      <w:r w:rsidRPr="00AC0171">
        <w:rPr>
          <w:rFonts w:ascii="Traditional Arabic" w:hAnsi="Traditional Arabic" w:cs="Traditional Arabic"/>
          <w:color w:val="000000"/>
          <w:sz w:val="36"/>
          <w:szCs w:val="36"/>
          <w:rtl/>
        </w:rPr>
        <w:t>المدرسة الثانوية دار المني جنيس فونوروغو</w:t>
      </w:r>
      <w:r w:rsidR="00557804" w:rsidRPr="00AC0171">
        <w:rPr>
          <w:rFonts w:ascii="Traditional Arabic" w:hAnsi="Traditional Arabic" w:cs="Traditional Arabic"/>
          <w:sz w:val="36"/>
          <w:szCs w:val="36"/>
          <w:rtl/>
        </w:rPr>
        <w:tab/>
      </w:r>
      <w:r w:rsidR="00335FB8"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130</w:t>
      </w:r>
    </w:p>
    <w:p w:rsidR="00557804" w:rsidRPr="00AC0171" w:rsidRDefault="00557804" w:rsidP="00AC0171">
      <w:pPr>
        <w:tabs>
          <w:tab w:val="center" w:pos="4394"/>
        </w:tabs>
        <w:bidi/>
        <w:spacing w:after="0" w:line="240" w:lineRule="auto"/>
        <w:ind w:right="567"/>
        <w:rPr>
          <w:rFonts w:ascii="Traditional Arabic" w:hAnsi="Traditional Arabic" w:cs="Traditional Arabic"/>
          <w:b/>
          <w:bCs/>
          <w:sz w:val="36"/>
          <w:szCs w:val="36"/>
        </w:rPr>
      </w:pPr>
      <w:r w:rsidRPr="00AC0171">
        <w:rPr>
          <w:rFonts w:ascii="Traditional Arabic" w:hAnsi="Traditional Arabic" w:cs="Traditional Arabic"/>
          <w:b/>
          <w:bCs/>
          <w:sz w:val="36"/>
          <w:szCs w:val="36"/>
          <w:rtl/>
        </w:rPr>
        <w:t>الباب الخامس: الخاتمة</w:t>
      </w:r>
      <w:r w:rsidR="00AC0171" w:rsidRPr="00AC0171">
        <w:rPr>
          <w:rFonts w:ascii="Traditional Arabic" w:hAnsi="Traditional Arabic" w:cs="Traditional Arabic"/>
          <w:b/>
          <w:bCs/>
          <w:sz w:val="36"/>
          <w:szCs w:val="36"/>
          <w:rtl/>
        </w:rPr>
        <w:tab/>
      </w:r>
    </w:p>
    <w:p w:rsidR="00557804" w:rsidRPr="00AC0171" w:rsidRDefault="00557804" w:rsidP="00C941CD">
      <w:pPr>
        <w:numPr>
          <w:ilvl w:val="0"/>
          <w:numId w:val="80"/>
        </w:numPr>
        <w:tabs>
          <w:tab w:val="right" w:leader="dot" w:pos="5102"/>
          <w:tab w:val="right" w:pos="5669"/>
        </w:tabs>
        <w:bidi/>
        <w:spacing w:after="0" w:line="240" w:lineRule="auto"/>
        <w:ind w:left="1983" w:right="567" w:hanging="426"/>
        <w:contextualSpacing/>
        <w:rPr>
          <w:rFonts w:ascii="Traditional Arabic" w:hAnsi="Traditional Arabic" w:cs="Traditional Arabic"/>
          <w:sz w:val="36"/>
          <w:szCs w:val="36"/>
        </w:rPr>
      </w:pPr>
      <w:r w:rsidRPr="00AC0171">
        <w:rPr>
          <w:rFonts w:ascii="Traditional Arabic" w:hAnsi="Traditional Arabic" w:cs="Traditional Arabic"/>
          <w:sz w:val="36"/>
          <w:szCs w:val="36"/>
          <w:rtl/>
        </w:rPr>
        <w:t>نتيجة البحث</w:t>
      </w:r>
      <w:r w:rsidRPr="00AC0171">
        <w:rPr>
          <w:rFonts w:ascii="Traditional Arabic" w:hAnsi="Traditional Arabic" w:cs="Traditional Arabic"/>
          <w:sz w:val="36"/>
          <w:szCs w:val="36"/>
          <w:rtl/>
        </w:rPr>
        <w:tab/>
      </w:r>
      <w:r w:rsidR="00335FB8"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139</w:t>
      </w:r>
    </w:p>
    <w:p w:rsidR="00557804" w:rsidRPr="00AC0171" w:rsidRDefault="00557804" w:rsidP="00C941CD">
      <w:pPr>
        <w:numPr>
          <w:ilvl w:val="0"/>
          <w:numId w:val="80"/>
        </w:numPr>
        <w:tabs>
          <w:tab w:val="right" w:leader="dot" w:pos="5102"/>
          <w:tab w:val="right" w:pos="5669"/>
          <w:tab w:val="right" w:pos="8837"/>
        </w:tabs>
        <w:bidi/>
        <w:spacing w:after="0" w:line="240" w:lineRule="auto"/>
        <w:ind w:left="1983" w:right="567" w:hanging="426"/>
        <w:contextualSpacing/>
        <w:rPr>
          <w:rFonts w:ascii="Traditional Arabic" w:hAnsi="Traditional Arabic" w:cs="Traditional Arabic"/>
          <w:sz w:val="36"/>
          <w:szCs w:val="36"/>
          <w:rtl/>
        </w:rPr>
      </w:pPr>
      <w:r w:rsidRPr="00AC0171">
        <w:rPr>
          <w:rFonts w:ascii="Traditional Arabic" w:hAnsi="Traditional Arabic" w:cs="Traditional Arabic"/>
          <w:sz w:val="36"/>
          <w:szCs w:val="36"/>
          <w:rtl/>
        </w:rPr>
        <w:t xml:space="preserve">الإقتراحات </w:t>
      </w:r>
      <w:r w:rsidRPr="00AC0171">
        <w:rPr>
          <w:rFonts w:ascii="Traditional Arabic" w:hAnsi="Traditional Arabic" w:cs="Traditional Arabic"/>
          <w:sz w:val="36"/>
          <w:szCs w:val="36"/>
          <w:rtl/>
        </w:rPr>
        <w:tab/>
      </w:r>
      <w:r w:rsidR="00335FB8" w:rsidRPr="00AC0171">
        <w:rPr>
          <w:rFonts w:ascii="Traditional Arabic" w:hAnsi="Traditional Arabic" w:cs="Traditional Arabic"/>
          <w:sz w:val="36"/>
          <w:szCs w:val="36"/>
          <w:rtl/>
        </w:rPr>
        <w:tab/>
      </w:r>
      <w:r w:rsidR="00C941CD">
        <w:rPr>
          <w:rFonts w:ascii="Traditional Arabic" w:hAnsi="Traditional Arabic" w:cs="Traditional Arabic" w:hint="cs"/>
          <w:sz w:val="36"/>
          <w:szCs w:val="36"/>
          <w:rtl/>
        </w:rPr>
        <w:t>141</w:t>
      </w:r>
      <w:r w:rsidRPr="00AC0171">
        <w:rPr>
          <w:rFonts w:ascii="Traditional Arabic" w:hAnsi="Traditional Arabic" w:cs="Traditional Arabic"/>
          <w:sz w:val="36"/>
          <w:szCs w:val="36"/>
          <w:rtl/>
        </w:rPr>
        <w:t xml:space="preserve">  </w:t>
      </w:r>
    </w:p>
    <w:p w:rsidR="00557804" w:rsidRPr="00AC0171" w:rsidRDefault="00557804" w:rsidP="00557804">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AC0171">
        <w:rPr>
          <w:rFonts w:ascii="Traditional Arabic" w:hAnsi="Traditional Arabic" w:cs="Traditional Arabic"/>
          <w:b/>
          <w:bCs/>
          <w:sz w:val="36"/>
          <w:szCs w:val="36"/>
          <w:rtl/>
        </w:rPr>
        <w:t>قائمة المراجع</w:t>
      </w:r>
    </w:p>
    <w:p w:rsidR="00557804" w:rsidRPr="00AC0171" w:rsidRDefault="00557804" w:rsidP="00557804">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AC0171">
        <w:rPr>
          <w:rFonts w:ascii="Traditional Arabic" w:hAnsi="Traditional Arabic" w:cs="Traditional Arabic"/>
          <w:b/>
          <w:bCs/>
          <w:sz w:val="36"/>
          <w:szCs w:val="36"/>
          <w:rtl/>
        </w:rPr>
        <w:t>الملاحق</w:t>
      </w:r>
    </w:p>
    <w:p w:rsidR="00557804" w:rsidRPr="00AC0171" w:rsidRDefault="00557804" w:rsidP="00557804">
      <w:pPr>
        <w:tabs>
          <w:tab w:val="left" w:leader="dot" w:pos="6572"/>
          <w:tab w:val="left" w:leader="dot" w:pos="6713"/>
          <w:tab w:val="left" w:pos="7167"/>
        </w:tabs>
        <w:bidi/>
        <w:spacing w:after="0" w:line="240" w:lineRule="auto"/>
        <w:ind w:right="567"/>
        <w:rPr>
          <w:rFonts w:ascii="Traditional Arabic" w:hAnsi="Traditional Arabic" w:cs="Traditional Arabic"/>
          <w:b/>
          <w:bCs/>
          <w:sz w:val="36"/>
          <w:szCs w:val="36"/>
          <w:rtl/>
        </w:rPr>
      </w:pPr>
      <w:r w:rsidRPr="00AC0171">
        <w:rPr>
          <w:rFonts w:ascii="Traditional Arabic" w:hAnsi="Traditional Arabic" w:cs="Traditional Arabic"/>
          <w:b/>
          <w:bCs/>
          <w:sz w:val="36"/>
          <w:szCs w:val="36"/>
          <w:rtl/>
        </w:rPr>
        <w:t>ترجمة الحياة</w:t>
      </w:r>
    </w:p>
    <w:p w:rsidR="00557804" w:rsidRDefault="00557804">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0D7830" w:rsidRDefault="000D7830" w:rsidP="000D7830">
      <w:pPr>
        <w:pStyle w:val="NormalWeb"/>
        <w:bidi/>
        <w:spacing w:before="0" w:beforeAutospacing="0" w:after="0" w:afterAutospacing="0"/>
        <w:jc w:val="center"/>
        <w:rPr>
          <w:rFonts w:ascii="Traditional Arabic" w:hAnsi="Traditional Arabic" w:cs="Traditional Arabic"/>
          <w:b/>
          <w:bCs/>
          <w:color w:val="000000"/>
          <w:sz w:val="36"/>
          <w:szCs w:val="36"/>
          <w:rtl/>
        </w:rPr>
        <w:sectPr w:rsidR="000D7830" w:rsidSect="00FB7073">
          <w:footerReference w:type="even" r:id="rId16"/>
          <w:footerReference w:type="default" r:id="rId17"/>
          <w:pgSz w:w="8392" w:h="11907" w:code="9"/>
          <w:pgMar w:top="1134" w:right="1418" w:bottom="1134" w:left="1134" w:header="720" w:footer="720" w:gutter="0"/>
          <w:pgNumType w:fmt="lowerRoman" w:start="1"/>
          <w:cols w:space="720"/>
          <w:titlePg/>
          <w:docGrid w:linePitch="360"/>
        </w:sectPr>
      </w:pPr>
    </w:p>
    <w:p w:rsidR="00EF0B0A" w:rsidRPr="00EF0B0A" w:rsidRDefault="00EF0B0A" w:rsidP="003108A7">
      <w:pPr>
        <w:pStyle w:val="NormalWeb"/>
        <w:bidi/>
        <w:spacing w:before="0" w:beforeAutospacing="0" w:after="0" w:afterAutospacing="0"/>
        <w:jc w:val="center"/>
        <w:rPr>
          <w:rFonts w:ascii="Traditional Arabic" w:hAnsi="Traditional Arabic" w:cs="Traditional Arabic"/>
          <w:sz w:val="36"/>
          <w:szCs w:val="36"/>
        </w:rPr>
      </w:pPr>
      <w:r>
        <w:rPr>
          <w:rFonts w:ascii="Traditional Arabic" w:hAnsi="Traditional Arabic" w:cs="Traditional Arabic" w:hint="cs"/>
          <w:b/>
          <w:bCs/>
          <w:color w:val="000000"/>
          <w:sz w:val="36"/>
          <w:szCs w:val="36"/>
          <w:rtl/>
        </w:rPr>
        <w:lastRenderedPageBreak/>
        <w:t>الباب</w:t>
      </w:r>
      <w:r w:rsidRPr="00EF0B0A">
        <w:rPr>
          <w:rFonts w:ascii="Traditional Arabic" w:hAnsi="Traditional Arabic" w:cs="Traditional Arabic"/>
          <w:b/>
          <w:bCs/>
          <w:color w:val="000000"/>
          <w:sz w:val="36"/>
          <w:szCs w:val="36"/>
          <w:rtl/>
        </w:rPr>
        <w:t xml:space="preserve"> الأول</w:t>
      </w:r>
    </w:p>
    <w:p w:rsidR="00EF0B0A" w:rsidRPr="00EF0B0A" w:rsidRDefault="00EF0B0A" w:rsidP="003108A7">
      <w:pPr>
        <w:pStyle w:val="NormalWeb"/>
        <w:bidi/>
        <w:spacing w:before="0" w:beforeAutospacing="0" w:after="0" w:afterAutospacing="0"/>
        <w:jc w:val="center"/>
        <w:rPr>
          <w:rFonts w:ascii="Traditional Arabic" w:hAnsi="Traditional Arabic" w:cs="Traditional Arabic"/>
          <w:sz w:val="36"/>
          <w:szCs w:val="36"/>
        </w:rPr>
      </w:pPr>
      <w:r>
        <w:rPr>
          <w:rFonts w:ascii="Traditional Arabic" w:hAnsi="Traditional Arabic" w:cs="Traditional Arabic" w:hint="cs"/>
          <w:b/>
          <w:bCs/>
          <w:color w:val="000000"/>
          <w:sz w:val="36"/>
          <w:szCs w:val="36"/>
          <w:rtl/>
        </w:rPr>
        <w:t>ال</w:t>
      </w:r>
      <w:r w:rsidRPr="00EF0B0A">
        <w:rPr>
          <w:rFonts w:ascii="Traditional Arabic" w:hAnsi="Traditional Arabic" w:cs="Traditional Arabic"/>
          <w:b/>
          <w:bCs/>
          <w:color w:val="000000"/>
          <w:sz w:val="36"/>
          <w:szCs w:val="36"/>
          <w:rtl/>
        </w:rPr>
        <w:t>مقدمة</w:t>
      </w:r>
    </w:p>
    <w:p w:rsidR="00EF0B0A" w:rsidRDefault="00EF0B0A" w:rsidP="003108A7">
      <w:pPr>
        <w:pStyle w:val="NormalWeb"/>
        <w:numPr>
          <w:ilvl w:val="0"/>
          <w:numId w:val="1"/>
        </w:numPr>
        <w:bidi/>
        <w:spacing w:before="0" w:beforeAutospacing="0" w:after="0" w:afterAutospacing="0"/>
        <w:ind w:left="360"/>
        <w:jc w:val="both"/>
        <w:rPr>
          <w:rFonts w:ascii="Traditional Arabic" w:hAnsi="Traditional Arabic" w:cs="Traditional Arabic"/>
          <w:sz w:val="36"/>
          <w:szCs w:val="36"/>
        </w:rPr>
      </w:pPr>
      <w:r w:rsidRPr="00EF0B0A">
        <w:rPr>
          <w:rFonts w:ascii="Traditional Arabic" w:hAnsi="Traditional Arabic" w:cs="Traditional Arabic"/>
          <w:b/>
          <w:bCs/>
          <w:color w:val="000000"/>
          <w:sz w:val="36"/>
          <w:szCs w:val="36"/>
          <w:rtl/>
        </w:rPr>
        <w:t>خلفي</w:t>
      </w:r>
      <w:r>
        <w:rPr>
          <w:rFonts w:ascii="Traditional Arabic" w:hAnsi="Traditional Arabic" w:cs="Traditional Arabic" w:hint="cs"/>
          <w:b/>
          <w:bCs/>
          <w:color w:val="000000"/>
          <w:sz w:val="36"/>
          <w:szCs w:val="36"/>
          <w:rtl/>
        </w:rPr>
        <w:t>ة البحث</w:t>
      </w:r>
    </w:p>
    <w:p w:rsidR="004C30DF" w:rsidRDefault="004C30DF" w:rsidP="003108A7">
      <w:pPr>
        <w:pStyle w:val="ListParagraph"/>
        <w:bidi/>
        <w:spacing w:after="0" w:line="240" w:lineRule="auto"/>
        <w:ind w:left="360" w:firstLine="720"/>
        <w:jc w:val="both"/>
        <w:rPr>
          <w:rFonts w:ascii="Traditional Arabic" w:eastAsia="Times New Roman" w:hAnsi="Traditional Arabic" w:cs="Traditional Arabic"/>
          <w:color w:val="000000"/>
          <w:sz w:val="36"/>
          <w:szCs w:val="36"/>
          <w:rtl/>
        </w:rPr>
      </w:pPr>
      <w:r w:rsidRPr="004C30DF">
        <w:rPr>
          <w:rFonts w:ascii="Traditional Arabic" w:eastAsia="Times New Roman" w:hAnsi="Traditional Arabic" w:cs="Traditional Arabic"/>
          <w:color w:val="000000"/>
          <w:sz w:val="36"/>
          <w:szCs w:val="36"/>
          <w:rtl/>
        </w:rPr>
        <w:t>التعلم أساسًا هو نشاط وعملية منهجية ومنهجية تتكون من عدة مكونات، وهي المعلمون والمناهج والطلاب وغيرها. تعمل كل هذه المكونات بانتظام، لذا لا يمكنها العمل بشكل مستقل عن بعضها البعض أو بشكل منفصل (تختلف)</w:t>
      </w:r>
      <w:r w:rsidRPr="004C30DF">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2"/>
      </w:r>
    </w:p>
    <w:p w:rsidR="004C30DF" w:rsidRDefault="004C30DF" w:rsidP="003108A7">
      <w:pPr>
        <w:pStyle w:val="ListParagraph"/>
        <w:bidi/>
        <w:spacing w:after="0" w:line="240" w:lineRule="auto"/>
        <w:ind w:left="360" w:firstLine="720"/>
        <w:jc w:val="both"/>
        <w:rPr>
          <w:rFonts w:ascii="Traditional Arabic" w:eastAsia="Times New Roman" w:hAnsi="Traditional Arabic" w:cs="Traditional Arabic"/>
          <w:color w:val="000000"/>
          <w:sz w:val="36"/>
          <w:szCs w:val="36"/>
          <w:rtl/>
        </w:rPr>
      </w:pPr>
      <w:r w:rsidRPr="004C30DF">
        <w:rPr>
          <w:rFonts w:ascii="Traditional Arabic" w:eastAsia="Times New Roman" w:hAnsi="Traditional Arabic" w:cs="Traditional Arabic"/>
          <w:color w:val="000000"/>
          <w:sz w:val="36"/>
          <w:szCs w:val="36"/>
          <w:rtl/>
        </w:rPr>
        <w:t xml:space="preserve">يتضمن نجاح التعلم الفعال مقياسين، وهما تحقيق الأهداف ونتائج التعلم. لتحقيق فعالية التعلم، يجب على المعلم إتقان مجموعة متنوعة من مهارات التعلم الأساسية، بما في ذلك القدرة على فتح وإغلاق التعلم، والقدرة على طرح </w:t>
      </w:r>
      <w:r w:rsidR="00B068D5">
        <w:rPr>
          <w:rFonts w:ascii="Traditional Arabic" w:eastAsia="Times New Roman" w:hAnsi="Traditional Arabic" w:cs="Traditional Arabic"/>
          <w:color w:val="000000"/>
          <w:sz w:val="36"/>
          <w:szCs w:val="36"/>
          <w:rtl/>
        </w:rPr>
        <w:t>السؤال</w:t>
      </w:r>
      <w:r w:rsidRPr="004C30DF">
        <w:rPr>
          <w:rFonts w:ascii="Traditional Arabic" w:eastAsia="Times New Roman" w:hAnsi="Traditional Arabic" w:cs="Traditional Arabic"/>
          <w:color w:val="000000"/>
          <w:sz w:val="36"/>
          <w:szCs w:val="36"/>
          <w:rtl/>
        </w:rPr>
        <w:t>، والقدرة على الشرح، والقدرة على استخدام الاختلافات، والقدرة على توفير التعزيز، والمهارات. إدارة الفصول، إلخ</w:t>
      </w:r>
      <w:r w:rsidRPr="004C30DF">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
      </w:r>
    </w:p>
    <w:p w:rsidR="004C30DF" w:rsidRDefault="004C30DF" w:rsidP="003108A7">
      <w:pPr>
        <w:pStyle w:val="ListParagraph"/>
        <w:bidi/>
        <w:spacing w:after="0" w:line="240" w:lineRule="auto"/>
        <w:ind w:left="360" w:firstLine="720"/>
        <w:jc w:val="both"/>
        <w:rPr>
          <w:rFonts w:ascii="Traditional Arabic" w:eastAsia="Times New Roman" w:hAnsi="Traditional Arabic" w:cs="Traditional Arabic"/>
          <w:color w:val="000000"/>
          <w:sz w:val="36"/>
          <w:szCs w:val="36"/>
          <w:rtl/>
        </w:rPr>
      </w:pPr>
      <w:r w:rsidRPr="004C30DF">
        <w:rPr>
          <w:rFonts w:ascii="Traditional Arabic" w:eastAsia="Times New Roman" w:hAnsi="Traditional Arabic" w:cs="Traditional Arabic"/>
          <w:color w:val="000000"/>
          <w:sz w:val="36"/>
          <w:szCs w:val="36"/>
          <w:rtl/>
        </w:rPr>
        <w:lastRenderedPageBreak/>
        <w:t>لذلك يمكن فهم أن التعلم هو عملية يقوم بها الأفراد لتحقيق تغيير في السلوك الجديد نتيجة لتجربة الفرد الخاصة في التفاعل مع البيئة ككل. في هذه الحالة، يتعلم المعلم بوعي لنقل المعلومات وتنظيم النظم البيئية ويكون مبدعًا باستخدام طرق مختلفة. حتى يتمكن الطلاب من إكمال مهام التعلم وتحقيق النتائج المثلى مثل التغييرات في السلوك</w:t>
      </w:r>
      <w:r w:rsidRPr="004C30DF">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
      </w:r>
    </w:p>
    <w:p w:rsidR="004C30DF" w:rsidRPr="004C30DF" w:rsidRDefault="004C30DF" w:rsidP="003108A7">
      <w:pPr>
        <w:pStyle w:val="ListParagraph"/>
        <w:bidi/>
        <w:spacing w:after="0" w:line="240" w:lineRule="auto"/>
        <w:ind w:left="360" w:firstLine="720"/>
        <w:jc w:val="both"/>
        <w:rPr>
          <w:rFonts w:ascii="Traditional Arabic" w:eastAsia="Times New Roman" w:hAnsi="Traditional Arabic" w:cs="Traditional Arabic"/>
          <w:sz w:val="36"/>
          <w:szCs w:val="36"/>
          <w:rtl/>
        </w:rPr>
      </w:pPr>
      <w:r w:rsidRPr="004C30DF">
        <w:rPr>
          <w:rFonts w:ascii="Traditional Arabic" w:eastAsia="Times New Roman" w:hAnsi="Traditional Arabic" w:cs="Traditional Arabic"/>
          <w:color w:val="000000"/>
          <w:sz w:val="36"/>
          <w:szCs w:val="36"/>
          <w:rtl/>
        </w:rPr>
        <w:t>التعلم هو عملية يقوم بها الشخص لاكتساب المهارات والمواقف. وفقًا لخبير التعليم دمياتي محمود، التعلم هو تغيير يحدث في الشخص ويحدث من خلال التجربة. تعتبر أنشطة التدريس والتعلم في الأساس عملية اتصال أو عملية توصيل الرسائل</w:t>
      </w:r>
      <w:r w:rsidRPr="004C30DF">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5"/>
      </w:r>
    </w:p>
    <w:p w:rsidR="00553BB3" w:rsidRDefault="00553BB3" w:rsidP="003108A7">
      <w:pPr>
        <w:pStyle w:val="ListParagraph"/>
        <w:bidi/>
        <w:spacing w:after="0" w:line="240" w:lineRule="auto"/>
        <w:ind w:left="360" w:firstLine="720"/>
        <w:jc w:val="both"/>
        <w:rPr>
          <w:rFonts w:ascii="Traditional Arabic" w:eastAsia="Times New Roman" w:hAnsi="Traditional Arabic" w:cs="Traditional Arabic"/>
          <w:color w:val="000000"/>
          <w:sz w:val="36"/>
          <w:szCs w:val="36"/>
          <w:rtl/>
        </w:rPr>
      </w:pPr>
      <w:r w:rsidRPr="00553BB3">
        <w:rPr>
          <w:rFonts w:ascii="Traditional Arabic" w:eastAsia="Times New Roman" w:hAnsi="Traditional Arabic" w:cs="Traditional Arabic"/>
          <w:color w:val="000000"/>
          <w:sz w:val="36"/>
          <w:szCs w:val="36"/>
          <w:rtl/>
        </w:rPr>
        <w:t xml:space="preserve">التعليم هو جهد واع ومخطط لخلق جو وعملية تعلم بطريقة تجعل الطلاب يطورون بنشاط إمكاناتهم الروحية </w:t>
      </w:r>
      <w:r w:rsidRPr="00553BB3">
        <w:rPr>
          <w:rFonts w:ascii="Traditional Arabic" w:eastAsia="Times New Roman" w:hAnsi="Traditional Arabic" w:cs="Traditional Arabic"/>
          <w:color w:val="000000"/>
          <w:sz w:val="36"/>
          <w:szCs w:val="36"/>
          <w:rtl/>
        </w:rPr>
        <w:lastRenderedPageBreak/>
        <w:t>الدينية، والانضباط الذاتي، والشخصية، والذكاء، والشخصية النبيلة، والمهارات التي يحتاجونها هم والمجتمع والأمة والناس</w:t>
      </w:r>
      <w:r w:rsidRPr="00553BB3">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6"/>
      </w:r>
    </w:p>
    <w:p w:rsidR="00553BB3" w:rsidRDefault="00553BB3" w:rsidP="003108A7">
      <w:pPr>
        <w:pStyle w:val="ListParagraph"/>
        <w:bidi/>
        <w:spacing w:after="0" w:line="240" w:lineRule="auto"/>
        <w:ind w:left="360" w:firstLine="720"/>
        <w:jc w:val="both"/>
        <w:rPr>
          <w:rFonts w:ascii="Traditional Arabic" w:eastAsia="Times New Roman" w:hAnsi="Traditional Arabic" w:cs="Traditional Arabic"/>
          <w:color w:val="000000"/>
          <w:sz w:val="36"/>
          <w:szCs w:val="36"/>
          <w:rtl/>
        </w:rPr>
      </w:pPr>
      <w:r w:rsidRPr="00553BB3">
        <w:rPr>
          <w:rFonts w:ascii="Traditional Arabic" w:eastAsia="Times New Roman" w:hAnsi="Traditional Arabic" w:cs="Traditional Arabic"/>
          <w:color w:val="000000"/>
          <w:sz w:val="36"/>
          <w:szCs w:val="36"/>
          <w:rtl/>
        </w:rPr>
        <w:t xml:space="preserve">يلعب التعليم دورًا مهمًا جدًا في الحياة الروحية للإنسان. يخلق التعليم الجيد كائنات بشرية متفوقة ومستقلة وذات قدرة تنافسية عالية. يمكن النظر إلى التعليم على أنه جانب يلعب دورًا رئيسيًا في إعداد وتشكيل الأجيال القادمة. ثم مع التعليم الجيد ، يمكن للفرد أن يحقق الرخاء، ويطور إمكاناته ويشارك بنشاط في التنمية الوطنية. ومع ذلك، تجدر الإشارة إلى أنه يجب استخدام الوسائل أو الأساليب المناسبة لإجراء تدريب جيد. يمكن أن تكون هذه الطريقة أو الأساليب عاملاً محددًا لنجاح التدريب. لذلك يجب على المعلم استخدام طريقة التدريس الصحيحة لنقل الموضوع. الطريقة هي وسيلة لتحقيق الأهداف التي تم تحديدها. يحتاج المعلمون في أنشطة التدريس والتعلم إلى أساليب يختلف استخدامها وفقًا للأهداف المراد تحقيقها. </w:t>
      </w:r>
      <w:r w:rsidRPr="00553BB3">
        <w:rPr>
          <w:rFonts w:ascii="Traditional Arabic" w:eastAsia="Times New Roman" w:hAnsi="Traditional Arabic" w:cs="Traditional Arabic"/>
          <w:color w:val="000000"/>
          <w:sz w:val="36"/>
          <w:szCs w:val="36"/>
          <w:rtl/>
        </w:rPr>
        <w:lastRenderedPageBreak/>
        <w:t>موقع الأسلوب كأداة تحفيزية واستراتيجية تعليمية وأداة لتحقيق الأهداف. تعرف طريقة التعلم بأنها الطريقة التي يستخدمها المعلم، وفي هذه الحالة تكون الطريقة أداة لتحقيق أهداف التعلم في أداء واجباتهم. لكن في الواقع التنفيذ والأساليب والتقنيات مختلفة. طريقة التعلم إجرائية، وتتضمن خطوات معينة</w:t>
      </w:r>
      <w:r w:rsidRPr="00553BB3">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7"/>
      </w:r>
    </w:p>
    <w:p w:rsidR="00553BB3" w:rsidRPr="00553BB3" w:rsidRDefault="00553BB3" w:rsidP="003108A7">
      <w:pPr>
        <w:pStyle w:val="ListParagraph"/>
        <w:bidi/>
        <w:spacing w:after="0" w:line="240" w:lineRule="auto"/>
        <w:ind w:left="360" w:firstLine="720"/>
        <w:jc w:val="both"/>
        <w:rPr>
          <w:rFonts w:ascii="Traditional Arabic" w:eastAsia="Times New Roman" w:hAnsi="Traditional Arabic" w:cs="Traditional Arabic"/>
          <w:sz w:val="36"/>
          <w:szCs w:val="36"/>
          <w:rtl/>
        </w:rPr>
      </w:pPr>
      <w:r w:rsidRPr="00425905">
        <w:rPr>
          <w:rFonts w:ascii="Traditional Arabic" w:eastAsia="Times New Roman" w:hAnsi="Traditional Arabic" w:cs="Traditional Arabic"/>
          <w:color w:val="000000"/>
          <w:sz w:val="36"/>
          <w:szCs w:val="36"/>
          <w:rtl/>
        </w:rPr>
        <w:t>يمكن أن تتم عملية التدريب من خلال التعلم الرسمي وغير الرسمي والعرضي. يمكن أن تتم عملية التعليم الرسمي في مؤسسة تعليمية تسمى مدرسة. لا تزال المرافق التعليمية مثل هذه المدرسة مملوكة للمدرسة. المدارس الحكومية ذات وضع المدارس الحكومية والمدارس المملوكة للمؤسسات التي تتمتع بوضع مدارس خاصة. يمكن استخدام كلا النوعين من المدارس كوسيلة للحصول على معلومات تعليمية. نوع واحد من</w:t>
      </w:r>
      <w:r w:rsidRPr="00425905">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 xml:space="preserve"> المعهد </w:t>
      </w:r>
      <w:r w:rsidRPr="00425905">
        <w:rPr>
          <w:rFonts w:ascii="Traditional Arabic" w:eastAsia="Times New Roman" w:hAnsi="Traditional Arabic" w:cs="Traditional Arabic"/>
          <w:color w:val="000000"/>
          <w:sz w:val="36"/>
          <w:szCs w:val="36"/>
          <w:rtl/>
        </w:rPr>
        <w:t>التي تملكها المؤسسة هو</w:t>
      </w:r>
      <w:r w:rsidRPr="00425905">
        <w:rPr>
          <w:rFonts w:ascii="Traditional Arabic" w:eastAsia="Times New Roman" w:hAnsi="Traditional Arabic" w:cs="Traditional Arabic"/>
          <w:color w:val="000000"/>
          <w:sz w:val="36"/>
          <w:szCs w:val="36"/>
        </w:rPr>
        <w:t xml:space="preserve"> </w:t>
      </w:r>
      <w:r w:rsidRPr="00425905">
        <w:rPr>
          <w:rFonts w:ascii="Traditional Arabic" w:eastAsia="Times New Roman" w:hAnsi="Traditional Arabic" w:cs="Traditional Arabic"/>
          <w:color w:val="000000"/>
          <w:sz w:val="36"/>
          <w:szCs w:val="36"/>
          <w:rtl/>
        </w:rPr>
        <w:t xml:space="preserve">التي أنشأتها </w:t>
      </w:r>
      <w:r>
        <w:rPr>
          <w:rFonts w:ascii="Traditional Arabic" w:eastAsia="Times New Roman" w:hAnsi="Traditional Arabic" w:cs="Traditional Arabic" w:hint="cs"/>
          <w:color w:val="000000"/>
          <w:sz w:val="36"/>
          <w:szCs w:val="36"/>
          <w:rtl/>
        </w:rPr>
        <w:t>ال</w:t>
      </w:r>
      <w:r w:rsidRPr="00425905">
        <w:rPr>
          <w:rFonts w:ascii="Traditional Arabic" w:eastAsia="Times New Roman" w:hAnsi="Traditional Arabic" w:cs="Traditional Arabic"/>
          <w:color w:val="000000"/>
          <w:sz w:val="36"/>
          <w:szCs w:val="36"/>
          <w:rtl/>
        </w:rPr>
        <w:t>مدرسة</w:t>
      </w:r>
      <w:r w:rsidRPr="00425905">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 xml:space="preserve">هداة </w:t>
      </w:r>
      <w:r>
        <w:rPr>
          <w:rFonts w:ascii="Traditional Arabic" w:eastAsia="Times New Roman" w:hAnsi="Traditional Arabic" w:cs="Traditional Arabic" w:hint="cs"/>
          <w:color w:val="000000"/>
          <w:sz w:val="36"/>
          <w:szCs w:val="36"/>
          <w:rtl/>
        </w:rPr>
        <w:lastRenderedPageBreak/>
        <w:t>المني</w:t>
      </w:r>
      <w:r w:rsidRPr="00425905">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الإسلامية</w:t>
      </w:r>
      <w:r>
        <w:rPr>
          <w:rFonts w:ascii="Traditional Arabic" w:eastAsia="Times New Roman" w:hAnsi="Traditional Arabic" w:cs="Traditional Arabic" w:hint="cs"/>
          <w:color w:val="000000"/>
          <w:sz w:val="36"/>
          <w:szCs w:val="36"/>
          <w:rtl/>
        </w:rPr>
        <w:t xml:space="preserve">. </w:t>
      </w:r>
      <w:r w:rsidRPr="00425905">
        <w:rPr>
          <w:rFonts w:ascii="Traditional Arabic" w:eastAsia="Times New Roman" w:hAnsi="Traditional Arabic" w:cs="Traditional Arabic"/>
          <w:color w:val="000000"/>
          <w:sz w:val="36"/>
          <w:szCs w:val="36"/>
          <w:rtl/>
        </w:rPr>
        <w:t>هي إحدى المدارس التي تلعب دورًا في النهوض بالتعليم في إندونيسيا</w:t>
      </w:r>
      <w:r w:rsidRPr="00425905">
        <w:rPr>
          <w:rFonts w:ascii="Traditional Arabic" w:eastAsia="Times New Roman" w:hAnsi="Traditional Arabic" w:cs="Traditional Arabic"/>
          <w:color w:val="000000"/>
          <w:sz w:val="36"/>
          <w:szCs w:val="36"/>
        </w:rPr>
        <w:t>.</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sidRPr="00EF0B0A">
        <w:rPr>
          <w:rFonts w:ascii="Traditional Arabic" w:hAnsi="Traditional Arabic" w:cs="Traditional Arabic"/>
          <w:color w:val="000000"/>
          <w:sz w:val="36"/>
          <w:szCs w:val="36"/>
          <w:rtl/>
        </w:rPr>
        <w:t>هو التزام على البشر يستمر م</w:t>
      </w:r>
      <w:r>
        <w:rPr>
          <w:rFonts w:ascii="Traditional Arabic" w:hAnsi="Traditional Arabic" w:cs="Traditional Arabic"/>
          <w:color w:val="000000"/>
          <w:sz w:val="36"/>
          <w:szCs w:val="36"/>
          <w:rtl/>
        </w:rPr>
        <w:t>دى الحياة من الولادة إلى العالم</w:t>
      </w:r>
      <w:r w:rsidRPr="00EF0B0A">
        <w:rPr>
          <w:rFonts w:ascii="Traditional Arabic" w:hAnsi="Traditional Arabic" w:cs="Traditional Arabic"/>
          <w:color w:val="000000"/>
          <w:sz w:val="36"/>
          <w:szCs w:val="36"/>
          <w:rtl/>
        </w:rPr>
        <w:t>، يحتاج الأطفال إلى التعليم. يحتاج كل إنسان إلى التعليم من أجل القيام بالأنشطة الاجتماعية في المجتمع الذي يعيش فيه. حقيقة أن الأطفال ككائنات غير ناضجة يتلقون مساعدة جيدة ومرافقة وتوجيه وتوجيه حتى يتمكنوا من تطوير إمكاناتهم على أكمل وجه. أحد الجهود التي يمكن القيام بها هو من خلال التعليم الرسمي في المدارس. المدرسة هي منشأة تُستخدم كمكان لتعلم الطلاب في اكتساب المعرفة</w:t>
      </w:r>
      <w:r>
        <w:rPr>
          <w:rFonts w:ascii="Traditional Arabic" w:hAnsi="Traditional Arabic" w:cs="Traditional Arabic" w:hint="cs"/>
          <w:color w:val="000000"/>
          <w:sz w:val="36"/>
          <w:szCs w:val="36"/>
          <w:rtl/>
        </w:rPr>
        <w:t>.</w:t>
      </w:r>
    </w:p>
    <w:p w:rsidR="00553BB3" w:rsidRDefault="00553BB3"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sidRPr="00425905">
        <w:rPr>
          <w:rFonts w:ascii="Traditional Arabic" w:hAnsi="Traditional Arabic" w:cs="Traditional Arabic"/>
          <w:color w:val="000000"/>
          <w:sz w:val="36"/>
          <w:szCs w:val="36"/>
          <w:rtl/>
        </w:rPr>
        <w:t>وفقًا للمادة 31 (3) من قانون جمهورية إندونيسيا لعام</w:t>
      </w:r>
      <w:r>
        <w:rPr>
          <w:rFonts w:ascii="Traditional Arabic" w:hAnsi="Traditional Arabic" w:cs="Traditional Arabic"/>
          <w:color w:val="000000"/>
          <w:sz w:val="36"/>
          <w:szCs w:val="36"/>
          <w:rtl/>
        </w:rPr>
        <w:t xml:space="preserve"> 2003</w:t>
      </w:r>
      <w:r w:rsidRPr="00425905">
        <w:rPr>
          <w:rFonts w:ascii="Traditional Arabic" w:hAnsi="Traditional Arabic" w:cs="Traditional Arabic"/>
          <w:color w:val="000000"/>
          <w:sz w:val="36"/>
          <w:szCs w:val="36"/>
          <w:rtl/>
        </w:rPr>
        <w:t xml:space="preserve">، يطور التعليم الوطني المواهب ويشكل شخصية الأمة وحضارتها بهدف تطوير إمكانية أن يصبح الطلاب بشرًا يؤمنون بالله تعالى ويخافونه. ويتمتعون </w:t>
      </w:r>
      <w:r>
        <w:rPr>
          <w:rFonts w:ascii="Traditional Arabic" w:hAnsi="Traditional Arabic" w:cs="Traditional Arabic"/>
          <w:color w:val="000000"/>
          <w:sz w:val="36"/>
          <w:szCs w:val="36"/>
          <w:rtl/>
        </w:rPr>
        <w:t xml:space="preserve">بأخلاق نبيلة </w:t>
      </w:r>
      <w:r>
        <w:rPr>
          <w:rFonts w:ascii="Traditional Arabic" w:hAnsi="Traditional Arabic" w:cs="Traditional Arabic"/>
          <w:color w:val="000000"/>
          <w:sz w:val="36"/>
          <w:szCs w:val="36"/>
          <w:rtl/>
        </w:rPr>
        <w:lastRenderedPageBreak/>
        <w:t>وصحية وواسعة الأفق</w:t>
      </w:r>
      <w:r w:rsidRPr="00425905">
        <w:rPr>
          <w:rFonts w:ascii="Traditional Arabic" w:hAnsi="Traditional Arabic" w:cs="Traditional Arabic"/>
          <w:color w:val="000000"/>
          <w:sz w:val="36"/>
          <w:szCs w:val="36"/>
          <w:rtl/>
        </w:rPr>
        <w:t>، وأن يصبحوا مواطنين قادرين ومبدعين ومستقلين وديمقراطيين ومسؤولين</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8"/>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كمكان لاكتساب المعرفة</w:t>
      </w:r>
      <w:r w:rsidRPr="00EF0B0A">
        <w:rPr>
          <w:rFonts w:ascii="Traditional Arabic" w:hAnsi="Traditional Arabic" w:cs="Traditional Arabic"/>
          <w:color w:val="000000"/>
          <w:sz w:val="36"/>
          <w:szCs w:val="36"/>
          <w:rtl/>
        </w:rPr>
        <w:t>، لا تعمل المدارس فقط على تنمية ذكاء الأطفال ولكن أيضًا تنمية</w:t>
      </w:r>
      <w:r>
        <w:rPr>
          <w:rFonts w:ascii="Traditional Arabic" w:hAnsi="Traditional Arabic" w:cs="Traditional Arabic"/>
          <w:color w:val="000000"/>
          <w:sz w:val="36"/>
          <w:szCs w:val="36"/>
          <w:rtl/>
        </w:rPr>
        <w:t xml:space="preserve"> الشخصية. في تنمية شخصية الطلاب، توفر المدارس المواد التعليمية</w:t>
      </w:r>
      <w:r w:rsidRPr="00EF0B0A">
        <w:rPr>
          <w:rFonts w:ascii="Traditional Arabic" w:hAnsi="Traditional Arabic" w:cs="Traditional Arabic"/>
          <w:color w:val="000000"/>
          <w:sz w:val="36"/>
          <w:szCs w:val="36"/>
          <w:rtl/>
        </w:rPr>
        <w:t>، وهي تعليم اللغة العربية. في تعليم</w:t>
      </w:r>
      <w:r>
        <w:rPr>
          <w:rFonts w:ascii="Traditional Arabic" w:hAnsi="Traditional Arabic" w:cs="Traditional Arabic"/>
          <w:color w:val="000000"/>
          <w:sz w:val="36"/>
          <w:szCs w:val="36"/>
          <w:rtl/>
        </w:rPr>
        <w:t xml:space="preserve"> اللغة العربية</w:t>
      </w:r>
      <w:r w:rsidRPr="00EF0B0A">
        <w:rPr>
          <w:rFonts w:ascii="Traditional Arabic" w:hAnsi="Traditional Arabic" w:cs="Traditional Arabic"/>
          <w:color w:val="000000"/>
          <w:sz w:val="36"/>
          <w:szCs w:val="36"/>
          <w:rtl/>
        </w:rPr>
        <w:t>، يتم توجيه الطلاب للبقاء متحمسين في المواد التعليمية التي تستخدم اللغة العربية بحيث يمكن أن تكون معرفة الطلاب باللغة العربية أكثر إتقانًا من حيث تطبيقها ومن حيث القوامة</w:t>
      </w:r>
      <w:r w:rsidRPr="00EF0B0A">
        <w:rPr>
          <w:rFonts w:ascii="Traditional Arabic" w:hAnsi="Traditional Arabic" w:cs="Traditional Arabic"/>
          <w:color w:val="000000"/>
          <w:sz w:val="36"/>
          <w:szCs w:val="36"/>
        </w:rPr>
        <w:t>.</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sidRPr="00EF0B0A">
        <w:rPr>
          <w:rFonts w:ascii="Traditional Arabic" w:hAnsi="Traditional Arabic" w:cs="Traditional Arabic"/>
          <w:color w:val="000000"/>
          <w:sz w:val="36"/>
          <w:szCs w:val="36"/>
          <w:rtl/>
        </w:rPr>
        <w:t>المعلم هو الشخص الذي يلعب دورًا مهمًا</w:t>
      </w:r>
      <w:r>
        <w:rPr>
          <w:rFonts w:ascii="Traditional Arabic" w:hAnsi="Traditional Arabic" w:cs="Traditional Arabic"/>
          <w:color w:val="000000"/>
          <w:sz w:val="36"/>
          <w:szCs w:val="36"/>
          <w:rtl/>
        </w:rPr>
        <w:t xml:space="preserve"> في تنمية إمكانات ومواهب الطلاب</w:t>
      </w:r>
      <w:r w:rsidRPr="00EF0B0A">
        <w:rPr>
          <w:rFonts w:ascii="Traditional Arabic" w:hAnsi="Traditional Arabic" w:cs="Traditional Arabic"/>
          <w:color w:val="000000"/>
          <w:sz w:val="36"/>
          <w:szCs w:val="36"/>
          <w:rtl/>
        </w:rPr>
        <w:t xml:space="preserve">، خاصة في تعلم اللغة العربية. يقدم مدرسو تعليم اللغة العربية طريقة سؤال وجواب في موضوعات تعليم اللغة العربية المتعلقة بالمواد العربية إما في شكل </w:t>
      </w:r>
      <w:r w:rsidR="00EF1923">
        <w:rPr>
          <w:rFonts w:ascii="Traditional Arabic" w:hAnsi="Traditional Arabic" w:cs="Traditional Arabic"/>
          <w:color w:val="000000"/>
          <w:sz w:val="36"/>
          <w:szCs w:val="36"/>
          <w:rtl/>
        </w:rPr>
        <w:t>سؤلا</w:t>
      </w:r>
      <w:r w:rsidRPr="00EF0B0A">
        <w:rPr>
          <w:rFonts w:ascii="Traditional Arabic" w:hAnsi="Traditional Arabic" w:cs="Traditional Arabic"/>
          <w:color w:val="000000"/>
          <w:sz w:val="36"/>
          <w:szCs w:val="36"/>
          <w:rtl/>
        </w:rPr>
        <w:t xml:space="preserve"> أو قويدا أو حول القصص</w:t>
      </w:r>
      <w:r w:rsidRPr="00EF0B0A">
        <w:rPr>
          <w:rFonts w:ascii="Traditional Arabic" w:hAnsi="Traditional Arabic" w:cs="Traditional Arabic"/>
          <w:color w:val="000000"/>
          <w:sz w:val="36"/>
          <w:szCs w:val="36"/>
        </w:rPr>
        <w:t>.</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sidRPr="00EF0B0A">
        <w:rPr>
          <w:rFonts w:ascii="Traditional Arabic" w:hAnsi="Traditional Arabic" w:cs="Traditional Arabic"/>
          <w:color w:val="000000"/>
          <w:sz w:val="36"/>
          <w:szCs w:val="36"/>
          <w:rtl/>
        </w:rPr>
        <w:lastRenderedPageBreak/>
        <w:t xml:space="preserve">لا يمكن فصل تعلم اللغة العربية عن المشاكل التي تؤثر على عملية التعلم من الداخل ومن </w:t>
      </w:r>
      <w:r>
        <w:rPr>
          <w:rFonts w:ascii="Traditional Arabic" w:hAnsi="Traditional Arabic" w:cs="Traditional Arabic"/>
          <w:color w:val="000000"/>
          <w:sz w:val="36"/>
          <w:szCs w:val="36"/>
          <w:rtl/>
        </w:rPr>
        <w:t>الخارج. لذلك</w:t>
      </w:r>
      <w:r w:rsidRPr="00EF0B0A">
        <w:rPr>
          <w:rFonts w:ascii="Traditional Arabic" w:hAnsi="Traditional Arabic" w:cs="Traditional Arabic"/>
          <w:color w:val="000000"/>
          <w:sz w:val="36"/>
          <w:szCs w:val="36"/>
          <w:rtl/>
        </w:rPr>
        <w:t>، هناك العديد من الأساليب التي يستخدمها المعلمون لتنفيذ تعلم اللغ</w:t>
      </w:r>
      <w:r>
        <w:rPr>
          <w:rFonts w:ascii="Traditional Arabic" w:hAnsi="Traditional Arabic" w:cs="Traditional Arabic"/>
          <w:color w:val="000000"/>
          <w:sz w:val="36"/>
          <w:szCs w:val="36"/>
          <w:rtl/>
        </w:rPr>
        <w:t>ة العربية بحيث يعمل بكفاءة أكبر</w:t>
      </w:r>
      <w:r w:rsidRPr="00EF0B0A">
        <w:rPr>
          <w:rFonts w:ascii="Traditional Arabic" w:hAnsi="Traditional Arabic" w:cs="Traditional Arabic"/>
          <w:color w:val="000000"/>
          <w:sz w:val="36"/>
          <w:szCs w:val="36"/>
          <w:rtl/>
        </w:rPr>
        <w:t>، ومن الطرق التي يستخدمها المعلم طريقة السؤال والجواب حيث تتطلب هذه الطريقة أن يكون المعلم والطلاب / الطلاب نشطين في عملية التعلم</w:t>
      </w:r>
      <w:r w:rsidRPr="00EF0B0A">
        <w:rPr>
          <w:rFonts w:ascii="Traditional Arabic" w:hAnsi="Traditional Arabic" w:cs="Traditional Arabic"/>
          <w:color w:val="000000"/>
          <w:sz w:val="36"/>
          <w:szCs w:val="36"/>
        </w:rPr>
        <w:t>.</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sidRPr="00EF0B0A">
        <w:rPr>
          <w:rFonts w:ascii="Traditional Arabic" w:hAnsi="Traditional Arabic" w:cs="Traditional Arabic"/>
          <w:color w:val="000000"/>
          <w:sz w:val="36"/>
          <w:szCs w:val="36"/>
          <w:rtl/>
        </w:rPr>
        <w:t xml:space="preserve">تتضمن طريقة السؤال والجواب أيضًا الأساليب التي يستخدمها المعلمون في عملية التعلم. للطلب دور مهم في أنشطة التدريس والتعلم. ستؤدي </w:t>
      </w:r>
      <w:r w:rsidR="00B068D5">
        <w:rPr>
          <w:rFonts w:ascii="Traditional Arabic" w:hAnsi="Traditional Arabic" w:cs="Traditional Arabic"/>
          <w:color w:val="000000"/>
          <w:sz w:val="36"/>
          <w:szCs w:val="36"/>
          <w:rtl/>
        </w:rPr>
        <w:t>السؤال</w:t>
      </w:r>
      <w:r w:rsidRPr="00EF0B0A">
        <w:rPr>
          <w:rFonts w:ascii="Traditional Arabic" w:hAnsi="Traditional Arabic" w:cs="Traditional Arabic"/>
          <w:color w:val="000000"/>
          <w:sz w:val="36"/>
          <w:szCs w:val="36"/>
          <w:rtl/>
        </w:rPr>
        <w:t xml:space="preserve"> المصممة جيدًا وتقنيات الإرسال المناسبة إلى زيادة مشاركة </w:t>
      </w:r>
      <w:r>
        <w:rPr>
          <w:rFonts w:ascii="Traditional Arabic" w:hAnsi="Traditional Arabic" w:cs="Traditional Arabic"/>
          <w:color w:val="000000"/>
          <w:sz w:val="36"/>
          <w:szCs w:val="36"/>
          <w:rtl/>
        </w:rPr>
        <w:t>الطلاب في أنشطة التدريس والتعلم</w:t>
      </w:r>
      <w:r w:rsidRPr="00EF0B0A">
        <w:rPr>
          <w:rFonts w:ascii="Traditional Arabic" w:hAnsi="Traditional Arabic" w:cs="Traditional Arabic"/>
          <w:color w:val="000000"/>
          <w:sz w:val="36"/>
          <w:szCs w:val="36"/>
          <w:rtl/>
        </w:rPr>
        <w:t>، وإثارة اهتمام الطلاب وفضولهم بشأن القضايا الت</w:t>
      </w:r>
      <w:r>
        <w:rPr>
          <w:rFonts w:ascii="Traditional Arabic" w:hAnsi="Traditional Arabic" w:cs="Traditional Arabic"/>
          <w:color w:val="000000"/>
          <w:sz w:val="36"/>
          <w:szCs w:val="36"/>
          <w:rtl/>
        </w:rPr>
        <w:t>ي تتم مناقشتها</w:t>
      </w:r>
      <w:r w:rsidRPr="00EF0B0A">
        <w:rPr>
          <w:rFonts w:ascii="Traditional Arabic" w:hAnsi="Traditional Arabic" w:cs="Traditional Arabic"/>
          <w:color w:val="000000"/>
          <w:sz w:val="36"/>
          <w:szCs w:val="36"/>
          <w:rtl/>
        </w:rPr>
        <w:t>، وتطوير التفكير</w:t>
      </w:r>
      <w:r>
        <w:rPr>
          <w:rFonts w:ascii="Traditional Arabic" w:hAnsi="Traditional Arabic" w:cs="Traditional Arabic"/>
          <w:color w:val="000000"/>
          <w:sz w:val="36"/>
          <w:szCs w:val="36"/>
          <w:rtl/>
        </w:rPr>
        <w:t xml:space="preserve"> النشط وأنماط التعلم لدى الطلاب</w:t>
      </w:r>
      <w:r w:rsidRPr="00EF0B0A">
        <w:rPr>
          <w:rFonts w:ascii="Traditional Arabic" w:hAnsi="Traditional Arabic" w:cs="Traditional Arabic"/>
          <w:color w:val="000000"/>
          <w:sz w:val="36"/>
          <w:szCs w:val="36"/>
          <w:rtl/>
        </w:rPr>
        <w:t>، وتركيز انتباه الطلاب على القضايا التي تتم مناقشتها</w:t>
      </w:r>
      <w:r w:rsidRPr="00EF0B0A">
        <w:rPr>
          <w:rFonts w:ascii="Traditional Arabic" w:hAnsi="Traditional Arabic" w:cs="Traditional Arabic"/>
          <w:color w:val="000000"/>
          <w:sz w:val="36"/>
          <w:szCs w:val="36"/>
        </w:rPr>
        <w:t>.</w:t>
      </w:r>
    </w:p>
    <w:p w:rsidR="00A33308" w:rsidRDefault="00EF0B0A"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sidRPr="00EF0B0A">
        <w:rPr>
          <w:rFonts w:ascii="Traditional Arabic" w:hAnsi="Traditional Arabic" w:cs="Traditional Arabic"/>
          <w:color w:val="000000"/>
          <w:sz w:val="36"/>
          <w:szCs w:val="36"/>
          <w:rtl/>
        </w:rPr>
        <w:t>كما عُرفت طريقة السؤا</w:t>
      </w:r>
      <w:r>
        <w:rPr>
          <w:rFonts w:ascii="Traditional Arabic" w:hAnsi="Traditional Arabic" w:cs="Traditional Arabic"/>
          <w:color w:val="000000"/>
          <w:sz w:val="36"/>
          <w:szCs w:val="36"/>
          <w:rtl/>
        </w:rPr>
        <w:t>ل والجواب في تاريخ تطور الإسلام</w:t>
      </w:r>
      <w:r w:rsidRPr="00EF0B0A">
        <w:rPr>
          <w:rFonts w:ascii="Traditional Arabic" w:hAnsi="Traditional Arabic" w:cs="Traditional Arabic"/>
          <w:color w:val="000000"/>
          <w:sz w:val="36"/>
          <w:szCs w:val="36"/>
          <w:rtl/>
        </w:rPr>
        <w:t xml:space="preserve">، لأن هذه الطريقة كانت تستخدم في كثير من </w:t>
      </w:r>
      <w:r w:rsidRPr="00EF0B0A">
        <w:rPr>
          <w:rFonts w:ascii="Traditional Arabic" w:hAnsi="Traditional Arabic" w:cs="Traditional Arabic"/>
          <w:color w:val="000000"/>
          <w:sz w:val="36"/>
          <w:szCs w:val="36"/>
          <w:rtl/>
        </w:rPr>
        <w:lastRenderedPageBreak/>
        <w:t>الأحيان من قبل الأنبياء ورسل الله في تعليم التعاليم التي يأتون بها إلى شعوبهم. تعد هذه الطريقة من أقد</w:t>
      </w:r>
      <w:r>
        <w:rPr>
          <w:rFonts w:ascii="Traditional Arabic" w:hAnsi="Traditional Arabic" w:cs="Traditional Arabic"/>
          <w:color w:val="000000"/>
          <w:sz w:val="36"/>
          <w:szCs w:val="36"/>
          <w:rtl/>
        </w:rPr>
        <w:t>م الطرق إلى جانب طريقة المحاضرة</w:t>
      </w:r>
      <w:r w:rsidRPr="00EF0B0A">
        <w:rPr>
          <w:rFonts w:ascii="Traditional Arabic" w:hAnsi="Traditional Arabic" w:cs="Traditional Arabic"/>
          <w:color w:val="000000"/>
          <w:sz w:val="36"/>
          <w:szCs w:val="36"/>
          <w:rtl/>
        </w:rPr>
        <w:t>، لكن فعاليتها أكبر من الطرق الأخرى. لأن</w:t>
      </w:r>
      <w:r>
        <w:rPr>
          <w:rFonts w:ascii="Traditional Arabic" w:hAnsi="Traditional Arabic" w:cs="Traditional Arabic"/>
          <w:color w:val="000000"/>
          <w:sz w:val="36"/>
          <w:szCs w:val="36"/>
          <w:rtl/>
        </w:rPr>
        <w:t>ه باستخدام طريقة السؤال والجواب</w:t>
      </w:r>
      <w:r w:rsidRPr="00EF0B0A">
        <w:rPr>
          <w:rFonts w:ascii="Traditional Arabic" w:hAnsi="Traditional Arabic" w:cs="Traditional Arabic"/>
          <w:color w:val="000000"/>
          <w:sz w:val="36"/>
          <w:szCs w:val="36"/>
          <w:rtl/>
        </w:rPr>
        <w:t>، يمكن الحصول ع</w:t>
      </w:r>
      <w:r>
        <w:rPr>
          <w:rFonts w:ascii="Traditional Arabic" w:hAnsi="Traditional Arabic" w:cs="Traditional Arabic"/>
          <w:color w:val="000000"/>
          <w:sz w:val="36"/>
          <w:szCs w:val="36"/>
          <w:rtl/>
        </w:rPr>
        <w:t>لى الفهم والفهم بشكل أكثر صلابة</w:t>
      </w:r>
      <w:r w:rsidRPr="00EF0B0A">
        <w:rPr>
          <w:rFonts w:ascii="Traditional Arabic" w:hAnsi="Traditional Arabic" w:cs="Traditional Arabic"/>
          <w:color w:val="000000"/>
          <w:sz w:val="36"/>
          <w:szCs w:val="36"/>
          <w:rtl/>
        </w:rPr>
        <w:t>، بحيث يمكن تجنب جميع أشكال سوء الفهم والضعف في فهم ال</w:t>
      </w:r>
      <w:r w:rsidR="00E90411">
        <w:rPr>
          <w:rFonts w:ascii="Traditional Arabic" w:hAnsi="Traditional Arabic" w:cs="Traditional Arabic"/>
          <w:color w:val="000000"/>
          <w:sz w:val="36"/>
          <w:szCs w:val="36"/>
          <w:rtl/>
        </w:rPr>
        <w:t>تعليم</w:t>
      </w:r>
      <w:r w:rsidRPr="00EF0B0A">
        <w:rPr>
          <w:rFonts w:ascii="Traditional Arabic" w:hAnsi="Traditional Arabic" w:cs="Traditional Arabic"/>
          <w:color w:val="000000"/>
          <w:sz w:val="36"/>
          <w:szCs w:val="36"/>
          <w:rtl/>
        </w:rPr>
        <w:t xml:space="preserve"> قدر الإمكان</w:t>
      </w:r>
      <w:r w:rsidRPr="00EF0B0A">
        <w:rPr>
          <w:rFonts w:ascii="Traditional Arabic" w:hAnsi="Traditional Arabic" w:cs="Traditional Arabic"/>
          <w:color w:val="000000"/>
          <w:sz w:val="36"/>
          <w:szCs w:val="36"/>
        </w:rPr>
        <w:t>.</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من ناحية أخرى</w:t>
      </w:r>
      <w:r w:rsidRPr="00EF0B0A">
        <w:rPr>
          <w:rFonts w:ascii="Traditional Arabic" w:hAnsi="Traditional Arabic" w:cs="Traditional Arabic"/>
          <w:color w:val="000000"/>
          <w:sz w:val="36"/>
          <w:szCs w:val="36"/>
          <w:rtl/>
        </w:rPr>
        <w:t>، هناك أيضًا طلاب لا يعرفون كيفية</w:t>
      </w:r>
      <w:r>
        <w:rPr>
          <w:rFonts w:ascii="Traditional Arabic" w:hAnsi="Traditional Arabic" w:cs="Traditional Arabic"/>
          <w:color w:val="000000"/>
          <w:sz w:val="36"/>
          <w:szCs w:val="36"/>
          <w:rtl/>
        </w:rPr>
        <w:t xml:space="preserve"> قراءة الكتابة العربية والقويدا</w:t>
      </w:r>
      <w:r w:rsidRPr="00EF0B0A">
        <w:rPr>
          <w:rFonts w:ascii="Traditional Arabic" w:hAnsi="Traditional Arabic" w:cs="Traditional Arabic"/>
          <w:color w:val="000000"/>
          <w:sz w:val="36"/>
          <w:szCs w:val="36"/>
          <w:rtl/>
        </w:rPr>
        <w:t xml:space="preserve">، لذلك يستخدم المعلم طريقة السؤال والجواب هذه كشكل من أشكال جهد المعلم لتسهيل عملية تعلم اللغة العربية وأيضًا لزيادة الطالب الدافع في تعلم اللغة العربية. لأنه بهذه الطريقة يمكن للمدرس معرفة إلى أي مدى يستطيع </w:t>
      </w:r>
      <w:r>
        <w:rPr>
          <w:rFonts w:ascii="Traditional Arabic" w:hAnsi="Traditional Arabic" w:cs="Traditional Arabic"/>
          <w:color w:val="000000"/>
          <w:sz w:val="36"/>
          <w:szCs w:val="36"/>
          <w:rtl/>
        </w:rPr>
        <w:t>الطلاب فهم المواد التي تم نقلها</w:t>
      </w:r>
      <w:r w:rsidRPr="00EF0B0A">
        <w:rPr>
          <w:rFonts w:ascii="Traditional Arabic" w:hAnsi="Traditional Arabic" w:cs="Traditional Arabic"/>
          <w:color w:val="000000"/>
          <w:sz w:val="36"/>
          <w:szCs w:val="36"/>
          <w:rtl/>
        </w:rPr>
        <w:t>، وكذلك يمكن للطلاب أن يسألوا المعلم عما يريدون طرحه فيما يتعلق ب</w:t>
      </w:r>
      <w:r w:rsidR="00E90411">
        <w:rPr>
          <w:rFonts w:ascii="Traditional Arabic" w:hAnsi="Traditional Arabic" w:cs="Traditional Arabic"/>
          <w:color w:val="000000"/>
          <w:sz w:val="36"/>
          <w:szCs w:val="36"/>
          <w:rtl/>
        </w:rPr>
        <w:t>تعليم</w:t>
      </w:r>
      <w:r w:rsidRPr="00EF0B0A">
        <w:rPr>
          <w:rFonts w:ascii="Traditional Arabic" w:hAnsi="Traditional Arabic" w:cs="Traditional Arabic"/>
          <w:color w:val="000000"/>
          <w:sz w:val="36"/>
          <w:szCs w:val="36"/>
          <w:rtl/>
        </w:rPr>
        <w:t xml:space="preserve"> اللغة العربية</w:t>
      </w:r>
      <w:r w:rsidRPr="00EF0B0A">
        <w:rPr>
          <w:rFonts w:ascii="Traditional Arabic" w:hAnsi="Traditional Arabic" w:cs="Traditional Arabic"/>
          <w:color w:val="000000"/>
          <w:sz w:val="36"/>
          <w:szCs w:val="36"/>
        </w:rPr>
        <w:t>.</w:t>
      </w:r>
    </w:p>
    <w:p w:rsidR="005315BF" w:rsidRPr="00A33308" w:rsidRDefault="005315BF"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sidRPr="00F259FA">
        <w:rPr>
          <w:rFonts w:ascii="Traditional Arabic" w:hAnsi="Traditional Arabic" w:cs="Traditional Arabic"/>
          <w:sz w:val="36"/>
          <w:szCs w:val="36"/>
          <w:rtl/>
        </w:rPr>
        <w:t>ويقصد</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به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ذلك</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الكتاب</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الذي</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يقدم</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ألى</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المدرس</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معلومات</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لازمة</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عن</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المنهج</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أو الكتاب</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المدرسي</w:t>
      </w:r>
      <w:r w:rsidRPr="00F259FA">
        <w:rPr>
          <w:rFonts w:ascii="Traditional Arabic" w:hAnsi="Traditional Arabic" w:cs="Traditional Arabic"/>
          <w:sz w:val="36"/>
          <w:szCs w:val="36"/>
        </w:rPr>
        <w:t xml:space="preserve"> : </w:t>
      </w:r>
      <w:r w:rsidRPr="00F259FA">
        <w:rPr>
          <w:rFonts w:ascii="Traditional Arabic" w:hAnsi="Traditional Arabic" w:cs="Traditional Arabic"/>
          <w:sz w:val="36"/>
          <w:szCs w:val="36"/>
          <w:rtl/>
        </w:rPr>
        <w:t>أهدافه،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lastRenderedPageBreak/>
        <w:t>ومنطلقاته،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وأسس</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إعداده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كما</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يرشده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إلى</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طريقة</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التدريس المناسبة</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مقدما</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له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في</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الأحيان</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نماذج</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توضيحية</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من</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w:t>
      </w:r>
      <w:r w:rsidR="00E90411">
        <w:rPr>
          <w:rFonts w:ascii="Traditional Arabic" w:hAnsi="Traditional Arabic" w:cs="Traditional Arabic"/>
          <w:sz w:val="36"/>
          <w:szCs w:val="36"/>
          <w:rtl/>
        </w:rPr>
        <w:t>تعليم</w:t>
      </w:r>
      <w:r w:rsidRPr="00F259FA">
        <w:rPr>
          <w:rFonts w:ascii="Traditional Arabic" w:hAnsi="Traditional Arabic" w:cs="Traditional Arabic"/>
          <w:sz w:val="36"/>
          <w:szCs w:val="36"/>
          <w:rtl/>
        </w:rPr>
        <w:t>،</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مبينا</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له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أنواع</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وكيفية استخدام</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الوسائل</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التعليمية،</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مقترحا</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عليه</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أساليب</w:t>
      </w:r>
      <w:r w:rsidRPr="00F259FA">
        <w:rPr>
          <w:rFonts w:ascii="Traditional Arabic" w:hAnsi="Traditional Arabic" w:cs="Traditional Arabic"/>
          <w:sz w:val="36"/>
          <w:szCs w:val="36"/>
        </w:rPr>
        <w:t xml:space="preserve"> </w:t>
      </w:r>
      <w:r w:rsidRPr="00F259FA">
        <w:rPr>
          <w:rFonts w:ascii="Traditional Arabic" w:hAnsi="Traditional Arabic" w:cs="Traditional Arabic"/>
          <w:sz w:val="36"/>
          <w:szCs w:val="36"/>
          <w:rtl/>
        </w:rPr>
        <w:t>التقويم.</w:t>
      </w:r>
      <w:r>
        <w:rPr>
          <w:rStyle w:val="FootnoteReference"/>
          <w:rFonts w:ascii="ArialMT" w:cs="ArialMT"/>
          <w:sz w:val="28"/>
          <w:szCs w:val="28"/>
          <w:rtl/>
        </w:rPr>
        <w:footnoteReference w:id="9"/>
      </w:r>
    </w:p>
    <w:p w:rsidR="002B0800" w:rsidRDefault="00CA7359" w:rsidP="002B0800">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المدرسة الث</w:t>
      </w:r>
      <w:r w:rsidR="00984422">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نوية</w:t>
      </w:r>
      <w:r w:rsidR="00A33308">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دار المني </w:t>
      </w:r>
      <w:r w:rsidR="00EF0B0A" w:rsidRPr="00EF0B0A">
        <w:rPr>
          <w:rFonts w:ascii="Traditional Arabic" w:hAnsi="Traditional Arabic" w:cs="Traditional Arabic"/>
          <w:color w:val="000000"/>
          <w:sz w:val="36"/>
          <w:szCs w:val="36"/>
          <w:rtl/>
        </w:rPr>
        <w:t>هي مدرسة خاصة تحت رعاية مؤسسة نهضة العلماء وتقع في</w:t>
      </w:r>
      <w:r w:rsidR="00EF0B0A" w:rsidRPr="00EF0B0A">
        <w:rPr>
          <w:rFonts w:ascii="Traditional Arabic" w:hAnsi="Traditional Arabic" w:cs="Traditional Arabic"/>
          <w:color w:val="000000"/>
          <w:sz w:val="36"/>
          <w:szCs w:val="36"/>
        </w:rPr>
        <w:t xml:space="preserve"> </w:t>
      </w:r>
      <w:r w:rsidR="00984422" w:rsidRPr="00984422">
        <w:rPr>
          <w:rFonts w:ascii="Traditional Arabic" w:hAnsi="Traditional Arabic" w:cs="Traditional Arabic"/>
          <w:sz w:val="36"/>
          <w:szCs w:val="36"/>
          <w:rtl/>
        </w:rPr>
        <w:t>بروتونغاران</w:t>
      </w:r>
      <w:r w:rsidR="00EF0B0A" w:rsidRPr="00984422">
        <w:rPr>
          <w:rFonts w:ascii="Traditional Arabic" w:hAnsi="Traditional Arabic" w:cs="Traditional Arabic"/>
          <w:color w:val="000000"/>
          <w:sz w:val="36"/>
          <w:szCs w:val="36"/>
          <w:rtl/>
        </w:rPr>
        <w:t>، منطقة</w:t>
      </w:r>
      <w:r w:rsidR="00EF0B0A" w:rsidRPr="00984422">
        <w:rPr>
          <w:rFonts w:ascii="Traditional Arabic" w:hAnsi="Traditional Arabic" w:cs="Traditional Arabic"/>
          <w:color w:val="000000"/>
          <w:sz w:val="36"/>
          <w:szCs w:val="36"/>
        </w:rPr>
        <w:t xml:space="preserve"> </w:t>
      </w:r>
      <w:r w:rsidR="00984422" w:rsidRPr="00984422">
        <w:rPr>
          <w:rFonts w:ascii="Traditional Arabic" w:hAnsi="Traditional Arabic" w:cs="Traditional Arabic"/>
          <w:sz w:val="36"/>
          <w:szCs w:val="36"/>
          <w:rtl/>
        </w:rPr>
        <w:t>فونوروغو</w:t>
      </w:r>
      <w:r w:rsidR="00EF0B0A" w:rsidRPr="00984422">
        <w:rPr>
          <w:rFonts w:ascii="Traditional Arabic" w:hAnsi="Traditional Arabic" w:cs="Traditional Arabic"/>
          <w:color w:val="000000"/>
          <w:sz w:val="36"/>
          <w:szCs w:val="36"/>
          <w:rtl/>
        </w:rPr>
        <w:t>،</w:t>
      </w:r>
      <w:r w:rsidR="00225911">
        <w:rPr>
          <w:rFonts w:ascii="Traditional Arabic" w:hAnsi="Traditional Arabic" w:cs="Traditional Arabic" w:hint="cs"/>
          <w:color w:val="000000"/>
          <w:sz w:val="36"/>
          <w:szCs w:val="36"/>
          <w:rtl/>
        </w:rPr>
        <w:t xml:space="preserve"> المقاطعات</w:t>
      </w:r>
      <w:r w:rsidR="00EF0B0A" w:rsidRPr="00984422">
        <w:rPr>
          <w:rFonts w:ascii="Traditional Arabic" w:hAnsi="Traditional Arabic" w:cs="Traditional Arabic"/>
          <w:color w:val="000000"/>
          <w:sz w:val="36"/>
          <w:szCs w:val="36"/>
          <w:rtl/>
        </w:rPr>
        <w:t xml:space="preserve"> </w:t>
      </w:r>
      <w:r w:rsidR="00984422" w:rsidRPr="00984422">
        <w:rPr>
          <w:rFonts w:ascii="Traditional Arabic" w:hAnsi="Traditional Arabic" w:cs="Traditional Arabic"/>
          <w:sz w:val="36"/>
          <w:szCs w:val="36"/>
          <w:rtl/>
        </w:rPr>
        <w:t>فونوروغو</w:t>
      </w:r>
      <w:r w:rsidR="00EF0B0A" w:rsidRPr="00EF0B0A">
        <w:rPr>
          <w:rFonts w:ascii="Traditional Arabic" w:hAnsi="Traditional Arabic" w:cs="Traditional Arabic"/>
          <w:color w:val="000000"/>
          <w:sz w:val="36"/>
          <w:szCs w:val="36"/>
        </w:rPr>
        <w:t xml:space="preserve">. </w:t>
      </w:r>
      <w:r w:rsidR="00EF0B0A" w:rsidRPr="00EF0B0A">
        <w:rPr>
          <w:rFonts w:ascii="Traditional Arabic" w:hAnsi="Traditional Arabic" w:cs="Traditional Arabic"/>
          <w:color w:val="000000"/>
          <w:sz w:val="36"/>
          <w:szCs w:val="36"/>
          <w:rtl/>
        </w:rPr>
        <w:t>تتمثل إحدى مهام هذه المدرسة في تثقيف الطلاب ليصبحوا ورثة المعارف الدينية لعلماء السلف. يتميز هذا من خلال الأنشطة ا</w:t>
      </w:r>
      <w:r w:rsidR="00EF0B0A">
        <w:rPr>
          <w:rFonts w:ascii="Traditional Arabic" w:hAnsi="Traditional Arabic" w:cs="Traditional Arabic"/>
          <w:color w:val="000000"/>
          <w:sz w:val="36"/>
          <w:szCs w:val="36"/>
          <w:rtl/>
        </w:rPr>
        <w:t>لروتينية لصلاة الضحى في الجماعة، والاستغا</w:t>
      </w:r>
      <w:r w:rsidR="00EF0B0A">
        <w:rPr>
          <w:rFonts w:ascii="Traditional Arabic" w:hAnsi="Traditional Arabic" w:cs="Traditional Arabic" w:hint="cs"/>
          <w:color w:val="000000"/>
          <w:sz w:val="36"/>
          <w:szCs w:val="36"/>
          <w:rtl/>
        </w:rPr>
        <w:t>ثة</w:t>
      </w:r>
      <w:r w:rsidR="00EF0B0A" w:rsidRPr="00EF0B0A">
        <w:rPr>
          <w:rFonts w:ascii="Traditional Arabic" w:hAnsi="Traditional Arabic" w:cs="Traditional Arabic"/>
          <w:color w:val="000000"/>
          <w:sz w:val="36"/>
          <w:szCs w:val="36"/>
          <w:rtl/>
        </w:rPr>
        <w:t>، وتلاوة القرآن</w:t>
      </w:r>
      <w:r w:rsidR="00EF0B0A">
        <w:rPr>
          <w:rFonts w:ascii="Traditional Arabic" w:hAnsi="Traditional Arabic" w:cs="Traditional Arabic"/>
          <w:color w:val="000000"/>
          <w:sz w:val="36"/>
          <w:szCs w:val="36"/>
          <w:rtl/>
        </w:rPr>
        <w:t xml:space="preserve"> لمدة ساعة واحدة قبل بدء التعلم</w:t>
      </w:r>
      <w:r w:rsidR="00EF0B0A" w:rsidRPr="00EF0B0A">
        <w:rPr>
          <w:rFonts w:ascii="Traditional Arabic" w:hAnsi="Traditional Arabic" w:cs="Traditional Arabic"/>
          <w:color w:val="000000"/>
          <w:sz w:val="36"/>
          <w:szCs w:val="36"/>
          <w:rtl/>
        </w:rPr>
        <w:t>، وإحياء ذكرى كل يوم إسلامي بشكل روتيني. في عملية تعلم اللغة العربية في</w:t>
      </w:r>
      <w:r w:rsidR="00EF0B0A" w:rsidRPr="00EF0B0A">
        <w:rPr>
          <w:rFonts w:ascii="Traditional Arabic" w:hAnsi="Traditional Arabic" w:cs="Traditional Arabic"/>
          <w:color w:val="000000"/>
          <w:sz w:val="36"/>
          <w:szCs w:val="36"/>
        </w:rPr>
        <w:t xml:space="preserve"> </w:t>
      </w:r>
      <w:r w:rsidR="00984422">
        <w:rPr>
          <w:rFonts w:ascii="Traditional Arabic" w:hAnsi="Traditional Arabic" w:cs="Traditional Arabic" w:hint="cs"/>
          <w:color w:val="000000"/>
          <w:sz w:val="36"/>
          <w:szCs w:val="36"/>
          <w:rtl/>
        </w:rPr>
        <w:t>المدرسة الثانوية</w:t>
      </w:r>
      <w:r w:rsidR="00984422" w:rsidRPr="00EF0B0A">
        <w:rPr>
          <w:rFonts w:ascii="Traditional Arabic" w:hAnsi="Traditional Arabic" w:cs="Traditional Arabic"/>
          <w:color w:val="000000"/>
          <w:sz w:val="36"/>
          <w:szCs w:val="36"/>
        </w:rPr>
        <w:t xml:space="preserve"> </w:t>
      </w:r>
      <w:r w:rsidR="00984422">
        <w:rPr>
          <w:rFonts w:ascii="Traditional Arabic" w:hAnsi="Traditional Arabic" w:cs="Traditional Arabic" w:hint="cs"/>
          <w:color w:val="000000"/>
          <w:sz w:val="36"/>
          <w:szCs w:val="36"/>
          <w:rtl/>
        </w:rPr>
        <w:t xml:space="preserve"> دار المني </w:t>
      </w:r>
      <w:r w:rsidR="00EF0B0A" w:rsidRPr="00EF0B0A">
        <w:rPr>
          <w:rFonts w:ascii="Traditional Arabic" w:hAnsi="Traditional Arabic" w:cs="Traditional Arabic"/>
          <w:color w:val="000000"/>
          <w:sz w:val="36"/>
          <w:szCs w:val="36"/>
          <w:rtl/>
        </w:rPr>
        <w:t>، هناك صعوبات يواجهها الطلاب في فهم الم</w:t>
      </w:r>
      <w:r w:rsidR="00EF0B0A">
        <w:rPr>
          <w:rFonts w:ascii="Traditional Arabic" w:hAnsi="Traditional Arabic" w:cs="Traditional Arabic"/>
          <w:color w:val="000000"/>
          <w:sz w:val="36"/>
          <w:szCs w:val="36"/>
          <w:rtl/>
        </w:rPr>
        <w:t>واد التي تم نقلها من قبل المعلم</w:t>
      </w:r>
      <w:r w:rsidR="0038121B">
        <w:rPr>
          <w:rFonts w:ascii="Traditional Arabic" w:hAnsi="Traditional Arabic" w:cs="Traditional Arabic" w:hint="cs"/>
          <w:color w:val="000000"/>
          <w:sz w:val="36"/>
          <w:szCs w:val="36"/>
          <w:rtl/>
        </w:rPr>
        <w:t>.</w:t>
      </w:r>
    </w:p>
    <w:p w:rsidR="0038121B" w:rsidRPr="002B0800" w:rsidRDefault="0038121B" w:rsidP="002B0800">
      <w:pPr>
        <w:pStyle w:val="NormalWeb"/>
        <w:bidi/>
        <w:spacing w:before="0" w:beforeAutospacing="0" w:after="0" w:afterAutospacing="0"/>
        <w:ind w:left="360" w:firstLine="720"/>
        <w:jc w:val="both"/>
        <w:rPr>
          <w:rFonts w:ascii="Traditional Arabic" w:hAnsi="Traditional Arabic" w:cs="Traditional Arabic"/>
          <w:color w:val="000000"/>
          <w:sz w:val="36"/>
          <w:szCs w:val="36"/>
        </w:rPr>
      </w:pPr>
      <w:r w:rsidRPr="002B0800">
        <w:rPr>
          <w:rFonts w:ascii="Traditional Arabic" w:hAnsi="Traditional Arabic" w:cs="Traditional Arabic"/>
          <w:color w:val="000000"/>
          <w:sz w:val="36"/>
          <w:szCs w:val="36"/>
          <w:rtl/>
        </w:rPr>
        <w:lastRenderedPageBreak/>
        <w:t>وقال عبد القادر المنسي إن طريقة السؤال والجواب هي طريقة يتم إجراؤها من خلال طرح سؤال وجواب بهدف معرفة ما إذا كانت ذاكرة الأطفال قد أتقنت موضوعًا معروفًا بالفعل</w:t>
      </w:r>
      <w:r w:rsidRPr="002B0800">
        <w:rPr>
          <w:rFonts w:ascii="Traditional Arabic" w:hAnsi="Traditional Arabic" w:cs="Traditional Arabic" w:hint="cs"/>
          <w:color w:val="000000"/>
          <w:sz w:val="36"/>
          <w:szCs w:val="36"/>
          <w:rtl/>
          <w:lang w:val="id-ID"/>
        </w:rPr>
        <w:t>.</w:t>
      </w:r>
      <w:r w:rsidRPr="002B0800">
        <w:rPr>
          <w:rStyle w:val="FootnoteReference"/>
          <w:rFonts w:ascii="Traditional Arabic" w:hAnsi="Traditional Arabic" w:cs="Traditional Arabic"/>
          <w:color w:val="000000"/>
          <w:sz w:val="36"/>
          <w:szCs w:val="36"/>
          <w:rtl/>
          <w:lang w:val="id-ID"/>
        </w:rPr>
        <w:footnoteReference w:id="10"/>
      </w:r>
      <w:r w:rsidRPr="002B0800">
        <w:rPr>
          <w:rFonts w:ascii="Traditional Arabic" w:hAnsi="Traditional Arabic" w:cs="Traditional Arabic" w:hint="cs"/>
          <w:color w:val="000000"/>
          <w:sz w:val="36"/>
          <w:szCs w:val="36"/>
          <w:rtl/>
          <w:lang w:val="id-ID"/>
        </w:rPr>
        <w:t xml:space="preserve"> </w:t>
      </w:r>
      <w:r w:rsidRPr="002B0800">
        <w:rPr>
          <w:rFonts w:ascii="Traditional Arabic" w:hAnsi="Traditional Arabic" w:cs="Traditional Arabic"/>
          <w:color w:val="000000"/>
          <w:sz w:val="36"/>
          <w:szCs w:val="36"/>
          <w:rtl/>
        </w:rPr>
        <w:t>نظرًا لأن اللغة العربية ليست لغتنا الأولى ، فإن التعلم باستخدام طريقة السؤال والجواب يمكن أن يجعل الطلاب أكثر فضولًا واهتمامًا بتعلم اللغة العربية. بالإضافة إلى أن المعلم يطرح ال</w:t>
      </w:r>
      <w:r w:rsidR="00EF1923" w:rsidRPr="002B0800">
        <w:rPr>
          <w:rFonts w:ascii="Traditional Arabic" w:hAnsi="Traditional Arabic" w:cs="Traditional Arabic"/>
          <w:color w:val="000000"/>
          <w:sz w:val="36"/>
          <w:szCs w:val="36"/>
          <w:rtl/>
        </w:rPr>
        <w:t>سؤلا</w:t>
      </w:r>
      <w:r w:rsidRPr="002B0800">
        <w:rPr>
          <w:rFonts w:ascii="Traditional Arabic" w:hAnsi="Traditional Arabic" w:cs="Traditional Arabic"/>
          <w:color w:val="000000"/>
          <w:sz w:val="36"/>
          <w:szCs w:val="36"/>
          <w:rtl/>
        </w:rPr>
        <w:t xml:space="preserve"> بنشاط ويفكر الطلاب بنشاط في الإجابة. يمكن أيضًا أن يكون العكس. أي أن الطلاب يطرحون </w:t>
      </w:r>
      <w:r w:rsidR="00EF1923" w:rsidRPr="002B0800">
        <w:rPr>
          <w:rFonts w:ascii="Traditional Arabic" w:hAnsi="Traditional Arabic" w:cs="Traditional Arabic"/>
          <w:color w:val="000000"/>
          <w:sz w:val="36"/>
          <w:szCs w:val="36"/>
          <w:rtl/>
        </w:rPr>
        <w:t>سؤلا</w:t>
      </w:r>
      <w:r w:rsidRPr="002B0800">
        <w:rPr>
          <w:rFonts w:ascii="Traditional Arabic" w:hAnsi="Traditional Arabic" w:cs="Traditional Arabic"/>
          <w:color w:val="000000"/>
          <w:sz w:val="36"/>
          <w:szCs w:val="36"/>
          <w:rtl/>
        </w:rPr>
        <w:t xml:space="preserve"> بنشاط في تعلم اللغة العربية والمواد التي لم يتم فهمها بعد</w:t>
      </w:r>
      <w:r w:rsidRPr="002B0800">
        <w:rPr>
          <w:rFonts w:ascii="Traditional Arabic" w:hAnsi="Traditional Arabic" w:cs="Traditional Arabic"/>
          <w:color w:val="000000"/>
          <w:sz w:val="36"/>
          <w:szCs w:val="36"/>
        </w:rPr>
        <w:t>.</w:t>
      </w:r>
    </w:p>
    <w:p w:rsidR="00EF0B0A" w:rsidRPr="002B0800" w:rsidRDefault="0038121B"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sidRPr="002B0800">
        <w:rPr>
          <w:rFonts w:ascii="Traditional Arabic" w:hAnsi="Traditional Arabic" w:cs="Traditional Arabic"/>
          <w:color w:val="000000"/>
          <w:sz w:val="36"/>
          <w:szCs w:val="36"/>
          <w:rtl/>
        </w:rPr>
        <w:t>مزايا طريقة السؤال والجواب هي كما يلي: يمكن لل</w:t>
      </w:r>
      <w:r w:rsidR="00EF1923" w:rsidRPr="002B0800">
        <w:rPr>
          <w:rFonts w:ascii="Traditional Arabic" w:hAnsi="Traditional Arabic" w:cs="Traditional Arabic"/>
          <w:color w:val="000000"/>
          <w:sz w:val="36"/>
          <w:szCs w:val="36"/>
          <w:rtl/>
        </w:rPr>
        <w:t>سؤلا</w:t>
      </w:r>
      <w:r w:rsidRPr="002B0800">
        <w:rPr>
          <w:rFonts w:ascii="Traditional Arabic" w:hAnsi="Traditional Arabic" w:cs="Traditional Arabic"/>
          <w:color w:val="000000"/>
          <w:sz w:val="36"/>
          <w:szCs w:val="36"/>
          <w:rtl/>
        </w:rPr>
        <w:t xml:space="preserve"> جذب انتباه الطلاب وتركيزه ، حتى عندما يكون الطلاب صاخبين عندما يكونون نائمين ، فإنهم يصبحون أقوياء ويتخلصون منها. حفز الطلاب على تدريب وتطوير قوة التفكير بما في ذلك قوة الذاكرة. تنمية شجاعة الطلاب </w:t>
      </w:r>
      <w:r w:rsidRPr="002B0800">
        <w:rPr>
          <w:rFonts w:ascii="Traditional Arabic" w:hAnsi="Traditional Arabic" w:cs="Traditional Arabic"/>
          <w:color w:val="000000"/>
          <w:sz w:val="36"/>
          <w:szCs w:val="36"/>
          <w:rtl/>
        </w:rPr>
        <w:lastRenderedPageBreak/>
        <w:t>ومهاراتهم في الإجابة والتعبير عن الآراء. زيادة مشاركة الطلاب في أنشطة التدريس والتعلم. إثارة اهتمام الطلاب وفضولهم بشأن المشكلة التي تتم مناقشتها</w:t>
      </w:r>
      <w:r w:rsidRPr="002B0800">
        <w:rPr>
          <w:color w:val="000000"/>
          <w:sz w:val="36"/>
          <w:szCs w:val="36"/>
        </w:rPr>
        <w:t>.</w:t>
      </w:r>
      <w:r w:rsidR="00EF0B0A" w:rsidRPr="002B0800">
        <w:rPr>
          <w:rFonts w:ascii="Traditional Arabic" w:hAnsi="Traditional Arabic" w:cs="Traditional Arabic"/>
          <w:color w:val="000000"/>
          <w:sz w:val="36"/>
          <w:szCs w:val="36"/>
          <w:rtl/>
        </w:rPr>
        <w:t xml:space="preserve"> وبالتالي فإن استخدام طريقة السؤال والجواب ضروري لزيادة تحفيز الطلاب والتغلب على صعوبات الطلاب</w:t>
      </w:r>
      <w:r w:rsidR="00EF0B0A" w:rsidRPr="002B0800">
        <w:rPr>
          <w:rFonts w:ascii="Traditional Arabic" w:hAnsi="Traditional Arabic" w:cs="Traditional Arabic" w:hint="cs"/>
          <w:color w:val="000000"/>
          <w:sz w:val="36"/>
          <w:szCs w:val="36"/>
          <w:rtl/>
        </w:rPr>
        <w:t>.</w:t>
      </w:r>
    </w:p>
    <w:p w:rsidR="000D7830" w:rsidRPr="002B0800" w:rsidRDefault="00EF0B0A" w:rsidP="003108A7">
      <w:pPr>
        <w:pStyle w:val="NormalWeb"/>
        <w:bidi/>
        <w:spacing w:before="0" w:beforeAutospacing="0" w:after="0" w:afterAutospacing="0"/>
        <w:ind w:left="360" w:firstLine="720"/>
        <w:jc w:val="both"/>
        <w:rPr>
          <w:rFonts w:ascii="Traditional Arabic" w:hAnsi="Traditional Arabic" w:cs="Traditional Arabic"/>
          <w:color w:val="000000"/>
          <w:sz w:val="36"/>
          <w:szCs w:val="36"/>
          <w:rtl/>
        </w:rPr>
      </w:pPr>
      <w:r w:rsidRPr="002B0800">
        <w:rPr>
          <w:rFonts w:ascii="Traditional Arabic" w:hAnsi="Traditional Arabic" w:cs="Traditional Arabic"/>
          <w:color w:val="000000"/>
          <w:sz w:val="36"/>
          <w:szCs w:val="36"/>
          <w:rtl/>
        </w:rPr>
        <w:t xml:space="preserve">بعيدًا عن مشكلة الخلفية هذه، يهتم </w:t>
      </w:r>
      <w:r w:rsidR="00EF1923" w:rsidRPr="002B0800">
        <w:rPr>
          <w:rFonts w:ascii="Traditional Arabic" w:hAnsi="Traditional Arabic" w:cs="Traditional Arabic"/>
          <w:color w:val="000000"/>
          <w:sz w:val="36"/>
          <w:szCs w:val="36"/>
          <w:rtl/>
        </w:rPr>
        <w:t>الباحثة</w:t>
      </w:r>
      <w:r w:rsidRPr="002B0800">
        <w:rPr>
          <w:rFonts w:ascii="Traditional Arabic" w:hAnsi="Traditional Arabic" w:cs="Traditional Arabic"/>
          <w:color w:val="000000"/>
          <w:sz w:val="36"/>
          <w:szCs w:val="36"/>
          <w:rtl/>
        </w:rPr>
        <w:t xml:space="preserve"> بإجراء </w:t>
      </w:r>
      <w:r w:rsidR="00A33308" w:rsidRPr="002B0800">
        <w:rPr>
          <w:rFonts w:ascii="Traditional Arabic" w:hAnsi="Traditional Arabic" w:cs="Traditional Arabic"/>
          <w:color w:val="000000"/>
          <w:sz w:val="36"/>
          <w:szCs w:val="36"/>
          <w:rtl/>
        </w:rPr>
        <w:t>البحث من خلال أخذ عنوان الرسالة</w:t>
      </w:r>
      <w:r w:rsidR="00A33308" w:rsidRPr="002B0800">
        <w:rPr>
          <w:rFonts w:ascii="Traditional Arabic" w:hAnsi="Traditional Arabic" w:cs="Traditional Arabic" w:hint="cs"/>
          <w:color w:val="000000"/>
          <w:sz w:val="36"/>
          <w:szCs w:val="36"/>
          <w:rtl/>
        </w:rPr>
        <w:t xml:space="preserve"> </w:t>
      </w:r>
      <w:r w:rsidRPr="002B0800">
        <w:rPr>
          <w:rFonts w:ascii="Traditional Arabic" w:hAnsi="Traditional Arabic" w:cs="Traditional Arabic"/>
          <w:color w:val="000000"/>
          <w:sz w:val="36"/>
          <w:szCs w:val="36"/>
          <w:rtl/>
        </w:rPr>
        <w:t>التالي</w:t>
      </w:r>
      <w:r w:rsidRPr="002B0800">
        <w:rPr>
          <w:rFonts w:ascii="Traditional Arabic" w:hAnsi="Traditional Arabic" w:cs="Traditional Arabic"/>
          <w:color w:val="000000"/>
          <w:sz w:val="36"/>
          <w:szCs w:val="36"/>
        </w:rPr>
        <w:t>:</w:t>
      </w:r>
      <w:r w:rsidR="004C30DF" w:rsidRPr="002B0800">
        <w:rPr>
          <w:rFonts w:ascii="Traditional Arabic" w:hAnsi="Traditional Arabic" w:cs="Traditional Arabic" w:hint="cs"/>
          <w:color w:val="000000"/>
          <w:sz w:val="36"/>
          <w:szCs w:val="36"/>
          <w:rtl/>
        </w:rPr>
        <w:t xml:space="preserve"> تطبيق طريقة </w:t>
      </w:r>
      <w:r w:rsidR="00B068D5" w:rsidRPr="002B0800">
        <w:rPr>
          <w:rFonts w:ascii="Traditional Arabic" w:hAnsi="Traditional Arabic" w:cs="Traditional Arabic" w:hint="cs"/>
          <w:color w:val="000000"/>
          <w:sz w:val="36"/>
          <w:szCs w:val="36"/>
          <w:rtl/>
        </w:rPr>
        <w:t>السؤال</w:t>
      </w:r>
      <w:r w:rsidR="004C30DF" w:rsidRPr="002B0800">
        <w:rPr>
          <w:rFonts w:ascii="Traditional Arabic" w:hAnsi="Traditional Arabic" w:cs="Traditional Arabic" w:hint="cs"/>
          <w:color w:val="000000"/>
          <w:sz w:val="36"/>
          <w:szCs w:val="36"/>
          <w:rtl/>
        </w:rPr>
        <w:t xml:space="preserve"> و </w:t>
      </w:r>
      <w:r w:rsidR="00B068D5" w:rsidRPr="002B0800">
        <w:rPr>
          <w:rFonts w:ascii="Traditional Arabic" w:hAnsi="Traditional Arabic" w:cs="Traditional Arabic" w:hint="cs"/>
          <w:color w:val="000000"/>
          <w:sz w:val="36"/>
          <w:szCs w:val="36"/>
          <w:rtl/>
        </w:rPr>
        <w:t>الجواب</w:t>
      </w:r>
      <w:r w:rsidR="004C30DF" w:rsidRPr="002B0800">
        <w:rPr>
          <w:rFonts w:ascii="Traditional Arabic" w:hAnsi="Traditional Arabic" w:cs="Traditional Arabic" w:hint="cs"/>
          <w:color w:val="000000"/>
          <w:sz w:val="36"/>
          <w:szCs w:val="36"/>
          <w:rtl/>
        </w:rPr>
        <w:t xml:space="preserve"> </w:t>
      </w:r>
      <w:r w:rsidR="004C30DF" w:rsidRPr="002B0800">
        <w:rPr>
          <w:rFonts w:ascii="Traditional Arabic" w:hAnsi="Traditional Arabic" w:cs="Traditional Arabic"/>
          <w:sz w:val="36"/>
          <w:szCs w:val="36"/>
          <w:rtl/>
          <w:lang w:val="id-ID"/>
        </w:rPr>
        <w:t xml:space="preserve">في </w:t>
      </w:r>
      <w:r w:rsidR="004C30DF" w:rsidRPr="002B0800">
        <w:rPr>
          <w:rFonts w:ascii="Traditional Arabic" w:hAnsi="Traditional Arabic" w:cs="Traditional Arabic" w:hint="cs"/>
          <w:sz w:val="36"/>
          <w:szCs w:val="36"/>
          <w:rtl/>
          <w:lang w:val="id-ID"/>
        </w:rPr>
        <w:t>تعليم</w:t>
      </w:r>
      <w:r w:rsidR="004C30DF" w:rsidRPr="002B0800">
        <w:rPr>
          <w:rFonts w:ascii="Traditional Arabic" w:hAnsi="Traditional Arabic" w:cs="Traditional Arabic"/>
          <w:sz w:val="36"/>
          <w:szCs w:val="36"/>
          <w:rtl/>
          <w:lang w:val="id-ID"/>
        </w:rPr>
        <w:t xml:space="preserve"> اللغة العربية</w:t>
      </w:r>
      <w:r w:rsidR="004C30DF" w:rsidRPr="002B0800">
        <w:rPr>
          <w:rFonts w:ascii="Traditional Arabic" w:hAnsi="Traditional Arabic" w:cs="Traditional Arabic" w:hint="cs"/>
          <w:color w:val="000000"/>
          <w:sz w:val="36"/>
          <w:szCs w:val="36"/>
          <w:rtl/>
        </w:rPr>
        <w:t xml:space="preserve"> للطلاب الصف السابع في </w:t>
      </w:r>
      <w:r w:rsidR="004C30DF" w:rsidRPr="002B0800">
        <w:rPr>
          <w:rFonts w:ascii="Traditional Arabic" w:hAnsi="Traditional Arabic" w:cs="Traditional Arabic"/>
          <w:sz w:val="36"/>
          <w:szCs w:val="36"/>
          <w:rtl/>
        </w:rPr>
        <w:t xml:space="preserve">المدرسة </w:t>
      </w:r>
      <w:r w:rsidR="004C30DF" w:rsidRPr="002B0800">
        <w:rPr>
          <w:rFonts w:ascii="Traditional Arabic" w:hAnsi="Traditional Arabic" w:cs="Traditional Arabic" w:hint="cs"/>
          <w:sz w:val="36"/>
          <w:szCs w:val="36"/>
          <w:rtl/>
        </w:rPr>
        <w:t>الثانوية دار</w:t>
      </w:r>
      <w:r w:rsidR="004C30DF" w:rsidRPr="002B0800">
        <w:rPr>
          <w:rFonts w:ascii="Traditional Arabic" w:hAnsi="Traditional Arabic" w:cs="Traditional Arabic"/>
          <w:sz w:val="36"/>
          <w:szCs w:val="36"/>
          <w:rtl/>
        </w:rPr>
        <w:t xml:space="preserve"> المنى</w:t>
      </w:r>
      <w:r w:rsidR="004C30DF" w:rsidRPr="002B0800">
        <w:rPr>
          <w:rFonts w:ascii="Traditional Arabic" w:hAnsi="Traditional Arabic" w:cs="Traditional Arabic" w:hint="cs"/>
          <w:sz w:val="36"/>
          <w:szCs w:val="36"/>
          <w:rtl/>
        </w:rPr>
        <w:t xml:space="preserve"> جنيس فونوروغو.</w:t>
      </w:r>
    </w:p>
    <w:p w:rsidR="00EF0B0A" w:rsidRPr="002B0800" w:rsidRDefault="00EF0B0A" w:rsidP="003108A7">
      <w:pPr>
        <w:pStyle w:val="NormalWeb"/>
        <w:numPr>
          <w:ilvl w:val="0"/>
          <w:numId w:val="1"/>
        </w:numPr>
        <w:bidi/>
        <w:spacing w:before="0" w:beforeAutospacing="0" w:after="0" w:afterAutospacing="0"/>
        <w:ind w:left="450"/>
        <w:jc w:val="both"/>
        <w:rPr>
          <w:rFonts w:ascii="Traditional Arabic" w:hAnsi="Traditional Arabic" w:cs="Traditional Arabic"/>
          <w:sz w:val="36"/>
          <w:szCs w:val="36"/>
        </w:rPr>
      </w:pPr>
      <w:r w:rsidRPr="002B0800">
        <w:rPr>
          <w:rFonts w:ascii="Traditional Arabic" w:hAnsi="Traditional Arabic" w:cs="Traditional Arabic"/>
          <w:b/>
          <w:bCs/>
          <w:color w:val="000000"/>
          <w:sz w:val="36"/>
          <w:szCs w:val="36"/>
          <w:rtl/>
        </w:rPr>
        <w:t>ت</w:t>
      </w:r>
      <w:r w:rsidRPr="002B0800">
        <w:rPr>
          <w:rFonts w:ascii="Traditional Arabic" w:hAnsi="Traditional Arabic" w:cs="Traditional Arabic" w:hint="cs"/>
          <w:b/>
          <w:bCs/>
          <w:color w:val="000000"/>
          <w:sz w:val="36"/>
          <w:szCs w:val="36"/>
          <w:rtl/>
        </w:rPr>
        <w:t>حديد</w:t>
      </w:r>
      <w:r w:rsidRPr="002B0800">
        <w:rPr>
          <w:rFonts w:ascii="Traditional Arabic" w:hAnsi="Traditional Arabic" w:cs="Traditional Arabic"/>
          <w:b/>
          <w:bCs/>
          <w:color w:val="000000"/>
          <w:sz w:val="36"/>
          <w:szCs w:val="36"/>
          <w:rtl/>
        </w:rPr>
        <w:t xml:space="preserve"> البحث</w:t>
      </w:r>
    </w:p>
    <w:p w:rsidR="00EF0B0A" w:rsidRDefault="00EF0B0A" w:rsidP="003108A7">
      <w:pPr>
        <w:pStyle w:val="NormalWeb"/>
        <w:bidi/>
        <w:spacing w:before="0" w:beforeAutospacing="0" w:after="0" w:afterAutospacing="0"/>
        <w:ind w:left="360" w:firstLine="720"/>
        <w:jc w:val="both"/>
        <w:rPr>
          <w:rFonts w:ascii="Traditional Arabic" w:hAnsi="Traditional Arabic" w:cs="Traditional Arabic"/>
          <w:sz w:val="36"/>
          <w:szCs w:val="36"/>
          <w:rtl/>
        </w:rPr>
      </w:pPr>
      <w:r w:rsidRPr="002B0800">
        <w:rPr>
          <w:rFonts w:ascii="Traditional Arabic" w:hAnsi="Traditional Arabic" w:cs="Traditional Arabic"/>
          <w:color w:val="000000"/>
          <w:sz w:val="36"/>
          <w:szCs w:val="36"/>
          <w:rtl/>
        </w:rPr>
        <w:t xml:space="preserve">هناك العديد من الأشياء أو العوامل التي يمكن دراستها في هذه الدراسة لمتابعتها أو استخدامها كبحث إضافي له نطاق أوسع من المناقشة. ومع ذلك، لا يمكن إنكار وجود قيود من </w:t>
      </w:r>
      <w:r w:rsidR="00EF1923" w:rsidRPr="002B0800">
        <w:rPr>
          <w:rFonts w:ascii="Traditional Arabic" w:hAnsi="Traditional Arabic" w:cs="Traditional Arabic"/>
          <w:color w:val="000000"/>
          <w:sz w:val="36"/>
          <w:szCs w:val="36"/>
          <w:rtl/>
        </w:rPr>
        <w:t>الباحثة</w:t>
      </w:r>
      <w:r w:rsidRPr="002B0800">
        <w:rPr>
          <w:rFonts w:ascii="Traditional Arabic" w:hAnsi="Traditional Arabic" w:cs="Traditional Arabic"/>
          <w:color w:val="000000"/>
          <w:sz w:val="36"/>
          <w:szCs w:val="36"/>
          <w:rtl/>
        </w:rPr>
        <w:t xml:space="preserve"> من حيث الوقت والقدرة على التكلفة والقدرة على تحمل تكاليف </w:t>
      </w:r>
      <w:r w:rsidR="00EF1923" w:rsidRPr="002B0800">
        <w:rPr>
          <w:rFonts w:ascii="Traditional Arabic" w:hAnsi="Traditional Arabic" w:cs="Traditional Arabic"/>
          <w:color w:val="000000"/>
          <w:sz w:val="36"/>
          <w:szCs w:val="36"/>
          <w:rtl/>
        </w:rPr>
        <w:t>الباحثة</w:t>
      </w:r>
      <w:r w:rsidRPr="002B0800">
        <w:rPr>
          <w:rFonts w:ascii="Traditional Arabic" w:hAnsi="Traditional Arabic" w:cs="Traditional Arabic"/>
          <w:color w:val="000000"/>
          <w:sz w:val="36"/>
          <w:szCs w:val="36"/>
          <w:rtl/>
        </w:rPr>
        <w:t xml:space="preserve">، لذلك لا يمكن للباحثين الوصول إلى جميع العوامل أو الأشياء التي يمكن للباحث مناقشتها بالفعل. لذلك ركز </w:t>
      </w:r>
      <w:r w:rsidR="00FD0721" w:rsidRPr="002B0800">
        <w:rPr>
          <w:rFonts w:ascii="Traditional Arabic" w:hAnsi="Traditional Arabic" w:cs="Traditional Arabic"/>
          <w:color w:val="000000"/>
          <w:sz w:val="36"/>
          <w:szCs w:val="36"/>
          <w:rtl/>
        </w:rPr>
        <w:t>الباحثة</w:t>
      </w:r>
      <w:r w:rsidRPr="002B0800">
        <w:rPr>
          <w:rFonts w:ascii="Traditional Arabic" w:hAnsi="Traditional Arabic" w:cs="Traditional Arabic"/>
          <w:color w:val="000000"/>
          <w:sz w:val="36"/>
          <w:szCs w:val="36"/>
          <w:rtl/>
        </w:rPr>
        <w:t xml:space="preserve"> على</w:t>
      </w:r>
      <w:r w:rsidR="00672CBC" w:rsidRPr="002B0800">
        <w:rPr>
          <w:rFonts w:ascii="Traditional Arabic" w:hAnsi="Traditional Arabic" w:cs="Traditional Arabic" w:hint="cs"/>
          <w:color w:val="000000"/>
          <w:sz w:val="36"/>
          <w:szCs w:val="36"/>
          <w:rtl/>
        </w:rPr>
        <w:t xml:space="preserve"> </w:t>
      </w:r>
      <w:r w:rsidR="00672CBC" w:rsidRPr="002B0800">
        <w:rPr>
          <w:rFonts w:ascii="Traditional Arabic" w:hAnsi="Traditional Arabic" w:cs="Traditional Arabic" w:hint="cs"/>
          <w:b/>
          <w:bCs/>
          <w:color w:val="000000"/>
          <w:sz w:val="36"/>
          <w:szCs w:val="36"/>
          <w:rtl/>
        </w:rPr>
        <w:t>تحفيز</w:t>
      </w:r>
      <w:r w:rsidR="00672CBC" w:rsidRPr="00672CBC">
        <w:rPr>
          <w:rFonts w:ascii="Traditional Arabic" w:hAnsi="Traditional Arabic" w:cs="Traditional Arabic" w:hint="cs"/>
          <w:b/>
          <w:bCs/>
          <w:color w:val="000000"/>
          <w:sz w:val="36"/>
          <w:szCs w:val="36"/>
          <w:rtl/>
        </w:rPr>
        <w:t xml:space="preserve"> </w:t>
      </w:r>
      <w:r w:rsidR="00672CBC" w:rsidRPr="00672CBC">
        <w:rPr>
          <w:rFonts w:ascii="Traditional Arabic" w:hAnsi="Traditional Arabic" w:cs="Traditional Arabic" w:hint="cs"/>
          <w:b/>
          <w:bCs/>
          <w:color w:val="000000"/>
          <w:sz w:val="36"/>
          <w:szCs w:val="36"/>
          <w:rtl/>
        </w:rPr>
        <w:lastRenderedPageBreak/>
        <w:t>الطلاب باستخدام</w:t>
      </w:r>
      <w:r w:rsidRPr="00672CBC">
        <w:rPr>
          <w:rFonts w:ascii="Traditional Arabic" w:hAnsi="Traditional Arabic" w:cs="Traditional Arabic"/>
          <w:b/>
          <w:bCs/>
          <w:color w:val="000000"/>
          <w:sz w:val="36"/>
          <w:szCs w:val="36"/>
          <w:rtl/>
        </w:rPr>
        <w:t xml:space="preserve"> طريقة السؤال والجواب</w:t>
      </w:r>
      <w:r w:rsidR="00672CBC" w:rsidRPr="00672CBC">
        <w:rPr>
          <w:rFonts w:ascii="Traditional Arabic" w:hAnsi="Traditional Arabic" w:cs="Traditional Arabic"/>
          <w:b/>
          <w:bCs/>
          <w:color w:val="000000"/>
          <w:sz w:val="36"/>
          <w:szCs w:val="36"/>
          <w:rtl/>
        </w:rPr>
        <w:t xml:space="preserve"> في</w:t>
      </w:r>
      <w:r w:rsidRPr="00672CBC">
        <w:rPr>
          <w:rFonts w:ascii="Traditional Arabic" w:hAnsi="Traditional Arabic" w:cs="Traditional Arabic"/>
          <w:b/>
          <w:bCs/>
          <w:color w:val="000000"/>
          <w:sz w:val="36"/>
          <w:szCs w:val="36"/>
          <w:rtl/>
        </w:rPr>
        <w:t xml:space="preserve"> تعل</w:t>
      </w:r>
      <w:r w:rsidR="00672CBC">
        <w:rPr>
          <w:rFonts w:ascii="Traditional Arabic" w:hAnsi="Traditional Arabic" w:cs="Traditional Arabic" w:hint="cs"/>
          <w:b/>
          <w:bCs/>
          <w:color w:val="000000"/>
          <w:sz w:val="36"/>
          <w:szCs w:val="36"/>
          <w:rtl/>
        </w:rPr>
        <w:t>ي</w:t>
      </w:r>
      <w:r w:rsidRPr="00672CBC">
        <w:rPr>
          <w:rFonts w:ascii="Traditional Arabic" w:hAnsi="Traditional Arabic" w:cs="Traditional Arabic"/>
          <w:b/>
          <w:bCs/>
          <w:color w:val="000000"/>
          <w:sz w:val="36"/>
          <w:szCs w:val="36"/>
          <w:rtl/>
        </w:rPr>
        <w:t>م اللغة العربية</w:t>
      </w:r>
      <w:r w:rsidR="00672CBC">
        <w:rPr>
          <w:rFonts w:ascii="Traditional Arabic" w:hAnsi="Traditional Arabic" w:cs="Traditional Arabic" w:hint="cs"/>
          <w:color w:val="000000"/>
          <w:sz w:val="36"/>
          <w:szCs w:val="36"/>
          <w:rtl/>
        </w:rPr>
        <w:t>.</w:t>
      </w:r>
    </w:p>
    <w:p w:rsidR="00EF0B0A" w:rsidRDefault="00EF1923" w:rsidP="003108A7">
      <w:pPr>
        <w:pStyle w:val="NormalWeb"/>
        <w:numPr>
          <w:ilvl w:val="0"/>
          <w:numId w:val="1"/>
        </w:numPr>
        <w:bidi/>
        <w:spacing w:before="0" w:beforeAutospacing="0" w:after="0" w:afterAutospacing="0"/>
        <w:ind w:left="360"/>
        <w:jc w:val="both"/>
        <w:rPr>
          <w:rFonts w:ascii="Traditional Arabic" w:hAnsi="Traditional Arabic" w:cs="Traditional Arabic"/>
          <w:sz w:val="36"/>
          <w:szCs w:val="36"/>
        </w:rPr>
      </w:pPr>
      <w:r>
        <w:rPr>
          <w:rFonts w:ascii="Traditional Arabic" w:hAnsi="Traditional Arabic" w:cs="Traditional Arabic"/>
          <w:b/>
          <w:bCs/>
          <w:color w:val="000000"/>
          <w:sz w:val="36"/>
          <w:szCs w:val="36"/>
          <w:rtl/>
        </w:rPr>
        <w:t>سؤلا</w:t>
      </w:r>
      <w:r w:rsidR="00D36CA4">
        <w:rPr>
          <w:rFonts w:ascii="Traditional Arabic" w:hAnsi="Traditional Arabic" w:cs="Traditional Arabic" w:hint="cs"/>
          <w:b/>
          <w:bCs/>
          <w:color w:val="000000"/>
          <w:sz w:val="36"/>
          <w:szCs w:val="36"/>
          <w:rtl/>
        </w:rPr>
        <w:t xml:space="preserve"> البحث</w:t>
      </w:r>
    </w:p>
    <w:p w:rsidR="00EF0B0A" w:rsidRDefault="00EF0B0A" w:rsidP="003108A7">
      <w:pPr>
        <w:pStyle w:val="NormalWeb"/>
        <w:numPr>
          <w:ilvl w:val="0"/>
          <w:numId w:val="2"/>
        </w:numPr>
        <w:bidi/>
        <w:spacing w:before="0" w:beforeAutospacing="0" w:after="0" w:afterAutospacing="0"/>
        <w:jc w:val="both"/>
        <w:rPr>
          <w:rFonts w:ascii="Traditional Arabic" w:hAnsi="Traditional Arabic" w:cs="Traditional Arabic"/>
          <w:sz w:val="36"/>
          <w:szCs w:val="36"/>
        </w:rPr>
      </w:pPr>
      <w:r w:rsidRPr="00EF0B0A">
        <w:rPr>
          <w:rFonts w:ascii="Traditional Arabic" w:hAnsi="Traditional Arabic" w:cs="Traditional Arabic"/>
          <w:color w:val="000000"/>
          <w:sz w:val="36"/>
          <w:szCs w:val="36"/>
          <w:rtl/>
        </w:rPr>
        <w:t>كيف</w:t>
      </w:r>
      <w:r w:rsidR="00672CBC">
        <w:rPr>
          <w:rFonts w:ascii="Traditional Arabic" w:hAnsi="Traditional Arabic" w:cs="Traditional Arabic" w:hint="cs"/>
          <w:color w:val="000000"/>
          <w:sz w:val="36"/>
          <w:szCs w:val="36"/>
          <w:rtl/>
        </w:rPr>
        <w:t xml:space="preserve"> عملية</w:t>
      </w:r>
      <w:r w:rsidR="00672CBC">
        <w:rPr>
          <w:rFonts w:ascii="Traditional Arabic" w:hAnsi="Traditional Arabic" w:cs="Traditional Arabic"/>
          <w:color w:val="000000"/>
          <w:sz w:val="36"/>
          <w:szCs w:val="36"/>
          <w:rtl/>
        </w:rPr>
        <w:t xml:space="preserve"> </w:t>
      </w:r>
      <w:r w:rsidR="000F05AA">
        <w:rPr>
          <w:rFonts w:ascii="Traditional Arabic" w:hAnsi="Traditional Arabic" w:cs="Traditional Arabic" w:hint="cs"/>
          <w:color w:val="000000"/>
          <w:sz w:val="36"/>
          <w:szCs w:val="36"/>
          <w:rtl/>
        </w:rPr>
        <w:t>تعليم</w:t>
      </w:r>
      <w:r w:rsidRPr="00EF0B0A">
        <w:rPr>
          <w:rFonts w:ascii="Traditional Arabic" w:hAnsi="Traditional Arabic" w:cs="Traditional Arabic"/>
          <w:color w:val="000000"/>
          <w:sz w:val="36"/>
          <w:szCs w:val="36"/>
          <w:rtl/>
        </w:rPr>
        <w:t xml:space="preserve"> اللغة العربية</w:t>
      </w:r>
      <w:r w:rsidR="00672CBC">
        <w:rPr>
          <w:rFonts w:ascii="Traditional Arabic" w:hAnsi="Traditional Arabic" w:cs="Traditional Arabic" w:hint="cs"/>
          <w:color w:val="000000"/>
          <w:sz w:val="36"/>
          <w:szCs w:val="36"/>
          <w:rtl/>
        </w:rPr>
        <w:t xml:space="preserve"> با</w:t>
      </w:r>
      <w:r w:rsidR="00672CBC" w:rsidRPr="00EF0B0A">
        <w:rPr>
          <w:rFonts w:ascii="Traditional Arabic" w:hAnsi="Traditional Arabic" w:cs="Traditional Arabic"/>
          <w:color w:val="000000"/>
          <w:sz w:val="36"/>
          <w:szCs w:val="36"/>
          <w:rtl/>
        </w:rPr>
        <w:t>ست</w:t>
      </w:r>
      <w:r w:rsidR="00672CBC">
        <w:rPr>
          <w:rFonts w:ascii="Traditional Arabic" w:hAnsi="Traditional Arabic" w:cs="Traditional Arabic"/>
          <w:color w:val="000000"/>
          <w:sz w:val="36"/>
          <w:szCs w:val="36"/>
          <w:rtl/>
        </w:rPr>
        <w:t>خدم طريقة السؤال والجواب</w:t>
      </w:r>
      <w:r w:rsidRPr="00EF0B0A">
        <w:rPr>
          <w:rFonts w:ascii="Traditional Arabic" w:hAnsi="Traditional Arabic" w:cs="Traditional Arabic"/>
          <w:color w:val="000000"/>
          <w:sz w:val="36"/>
          <w:szCs w:val="36"/>
          <w:rtl/>
        </w:rPr>
        <w:t xml:space="preserve"> في</w:t>
      </w:r>
      <w:r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00305616">
        <w:rPr>
          <w:rFonts w:ascii="Traditional Arabic" w:hAnsi="Traditional Arabic" w:cs="Traditional Arabic" w:hint="cs"/>
          <w:color w:val="000000"/>
          <w:sz w:val="36"/>
          <w:szCs w:val="36"/>
          <w:rtl/>
        </w:rPr>
        <w:t xml:space="preserve"> </w:t>
      </w:r>
      <w:r w:rsidRPr="00EF0B0A">
        <w:rPr>
          <w:rFonts w:ascii="Traditional Arabic" w:hAnsi="Traditional Arabic" w:cs="Traditional Arabic"/>
          <w:color w:val="000000"/>
          <w:sz w:val="36"/>
          <w:szCs w:val="36"/>
          <w:rtl/>
        </w:rPr>
        <w:t>؟</w:t>
      </w:r>
    </w:p>
    <w:p w:rsidR="007A2762" w:rsidRDefault="00EF0B0A" w:rsidP="003108A7">
      <w:pPr>
        <w:pStyle w:val="NormalWeb"/>
        <w:numPr>
          <w:ilvl w:val="0"/>
          <w:numId w:val="2"/>
        </w:numPr>
        <w:bidi/>
        <w:spacing w:before="0" w:beforeAutospacing="0" w:after="0" w:afterAutospacing="0"/>
        <w:jc w:val="both"/>
        <w:rPr>
          <w:rFonts w:ascii="Traditional Arabic" w:hAnsi="Traditional Arabic" w:cs="Traditional Arabic"/>
          <w:sz w:val="36"/>
          <w:szCs w:val="36"/>
        </w:rPr>
      </w:pPr>
      <w:r w:rsidRPr="00EF0B0A">
        <w:rPr>
          <w:rFonts w:ascii="Traditional Arabic" w:hAnsi="Traditional Arabic" w:cs="Traditional Arabic"/>
          <w:color w:val="000000"/>
          <w:sz w:val="36"/>
          <w:szCs w:val="36"/>
          <w:rtl/>
        </w:rPr>
        <w:t>كيف</w:t>
      </w:r>
      <w:r w:rsidR="00672CBC">
        <w:rPr>
          <w:rFonts w:ascii="Traditional Arabic" w:hAnsi="Traditional Arabic" w:cs="Traditional Arabic" w:hint="cs"/>
          <w:color w:val="000000"/>
          <w:sz w:val="36"/>
          <w:szCs w:val="36"/>
          <w:rtl/>
        </w:rPr>
        <w:t xml:space="preserve"> تحفيز الطلاب</w:t>
      </w:r>
      <w:r w:rsidRPr="00EF0B0A">
        <w:rPr>
          <w:rFonts w:ascii="Traditional Arabic" w:hAnsi="Traditional Arabic" w:cs="Traditional Arabic"/>
          <w:color w:val="000000"/>
          <w:sz w:val="36"/>
          <w:szCs w:val="36"/>
          <w:rtl/>
        </w:rPr>
        <w:t xml:space="preserve"> </w:t>
      </w:r>
      <w:r w:rsidR="00672CBC">
        <w:rPr>
          <w:rFonts w:ascii="Traditional Arabic" w:hAnsi="Traditional Arabic" w:cs="Traditional Arabic" w:hint="cs"/>
          <w:color w:val="000000"/>
          <w:sz w:val="36"/>
          <w:szCs w:val="36"/>
          <w:rtl/>
        </w:rPr>
        <w:t>ب</w:t>
      </w:r>
      <w:r w:rsidRPr="00EF0B0A">
        <w:rPr>
          <w:rFonts w:ascii="Traditional Arabic" w:hAnsi="Traditional Arabic" w:cs="Traditional Arabic"/>
          <w:color w:val="000000"/>
          <w:sz w:val="36"/>
          <w:szCs w:val="36"/>
          <w:rtl/>
        </w:rPr>
        <w:t>استخدام طريق</w:t>
      </w:r>
      <w:r w:rsidR="000F05AA">
        <w:rPr>
          <w:rFonts w:ascii="Traditional Arabic" w:hAnsi="Traditional Arabic" w:cs="Traditional Arabic"/>
          <w:color w:val="000000"/>
          <w:sz w:val="36"/>
          <w:szCs w:val="36"/>
          <w:rtl/>
        </w:rPr>
        <w:t xml:space="preserve">ة السؤال والجواب في </w:t>
      </w:r>
      <w:r w:rsidR="000F05AA">
        <w:rPr>
          <w:rFonts w:ascii="Traditional Arabic" w:hAnsi="Traditional Arabic" w:cs="Traditional Arabic" w:hint="cs"/>
          <w:color w:val="000000"/>
          <w:sz w:val="36"/>
          <w:szCs w:val="36"/>
          <w:rtl/>
        </w:rPr>
        <w:t>تعليم</w:t>
      </w:r>
      <w:r w:rsidRPr="00EF0B0A">
        <w:rPr>
          <w:rFonts w:ascii="Traditional Arabic" w:hAnsi="Traditional Arabic" w:cs="Traditional Arabic"/>
          <w:color w:val="000000"/>
          <w:sz w:val="36"/>
          <w:szCs w:val="36"/>
          <w:rtl/>
        </w:rPr>
        <w:t xml:space="preserve"> اللغة العربية في</w:t>
      </w:r>
      <w:r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00305616">
        <w:rPr>
          <w:rFonts w:ascii="Traditional Arabic" w:hAnsi="Traditional Arabic" w:cs="Traditional Arabic" w:hint="cs"/>
          <w:color w:val="000000"/>
          <w:sz w:val="36"/>
          <w:szCs w:val="36"/>
          <w:rtl/>
        </w:rPr>
        <w:t xml:space="preserve"> </w:t>
      </w:r>
      <w:r w:rsidRPr="00EF0B0A">
        <w:rPr>
          <w:rFonts w:ascii="Traditional Arabic" w:hAnsi="Traditional Arabic" w:cs="Traditional Arabic"/>
          <w:color w:val="000000"/>
          <w:sz w:val="36"/>
          <w:szCs w:val="36"/>
          <w:rtl/>
        </w:rPr>
        <w:t>؟</w:t>
      </w:r>
    </w:p>
    <w:p w:rsidR="007A2762" w:rsidRPr="007A2762" w:rsidRDefault="00EF1923" w:rsidP="003108A7">
      <w:pPr>
        <w:pStyle w:val="NormalWeb"/>
        <w:numPr>
          <w:ilvl w:val="0"/>
          <w:numId w:val="1"/>
        </w:numPr>
        <w:bidi/>
        <w:spacing w:before="0" w:beforeAutospacing="0" w:after="0" w:afterAutospacing="0"/>
        <w:ind w:left="360"/>
        <w:jc w:val="both"/>
        <w:rPr>
          <w:rFonts w:ascii="Traditional Arabic" w:hAnsi="Traditional Arabic" w:cs="Traditional Arabic"/>
          <w:sz w:val="36"/>
          <w:szCs w:val="36"/>
          <w:rtl/>
        </w:rPr>
      </w:pPr>
      <w:r>
        <w:rPr>
          <w:rFonts w:ascii="Traditional Arabic" w:hAnsi="Traditional Arabic" w:cs="Traditional Arabic"/>
          <w:b/>
          <w:bCs/>
          <w:color w:val="000000"/>
          <w:sz w:val="36"/>
          <w:szCs w:val="36"/>
          <w:rtl/>
        </w:rPr>
        <w:t>هد</w:t>
      </w:r>
      <w:r w:rsidR="00EF0B0A" w:rsidRPr="007A2762">
        <w:rPr>
          <w:rFonts w:ascii="Traditional Arabic" w:hAnsi="Traditional Arabic" w:cs="Traditional Arabic"/>
          <w:b/>
          <w:bCs/>
          <w:color w:val="000000"/>
          <w:sz w:val="36"/>
          <w:szCs w:val="36"/>
          <w:rtl/>
        </w:rPr>
        <w:t>ف</w:t>
      </w:r>
      <w:r>
        <w:rPr>
          <w:rFonts w:ascii="Traditional Arabic" w:hAnsi="Traditional Arabic" w:cs="Traditional Arabic" w:hint="cs"/>
          <w:b/>
          <w:bCs/>
          <w:color w:val="000000"/>
          <w:sz w:val="36"/>
          <w:szCs w:val="36"/>
          <w:rtl/>
        </w:rPr>
        <w:t>ا</w:t>
      </w:r>
      <w:r w:rsidR="00EF0B0A" w:rsidRPr="007A2762">
        <w:rPr>
          <w:rFonts w:ascii="Traditional Arabic" w:hAnsi="Traditional Arabic" w:cs="Traditional Arabic"/>
          <w:b/>
          <w:bCs/>
          <w:color w:val="000000"/>
          <w:sz w:val="36"/>
          <w:szCs w:val="36"/>
          <w:rtl/>
        </w:rPr>
        <w:t xml:space="preserve"> البحث</w:t>
      </w:r>
    </w:p>
    <w:p w:rsidR="007A2762" w:rsidRDefault="00672CBC" w:rsidP="003108A7">
      <w:pPr>
        <w:pStyle w:val="NormalWeb"/>
        <w:numPr>
          <w:ilvl w:val="0"/>
          <w:numId w:val="3"/>
        </w:numPr>
        <w:bidi/>
        <w:spacing w:before="0" w:beforeAutospacing="0" w:after="0" w:afterAutospacing="0"/>
        <w:jc w:val="both"/>
        <w:rPr>
          <w:rFonts w:ascii="Traditional Arabic" w:hAnsi="Traditional Arabic" w:cs="Traditional Arabic"/>
          <w:sz w:val="36"/>
          <w:szCs w:val="36"/>
        </w:rPr>
      </w:pPr>
      <w:r>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وصف</w:t>
      </w:r>
      <w:r w:rsidR="00EF0B0A" w:rsidRPr="00EF0B0A">
        <w:rPr>
          <w:rFonts w:ascii="Traditional Arabic" w:hAnsi="Traditional Arabic" w:cs="Traditional Arabic"/>
          <w:color w:val="000000"/>
          <w:sz w:val="36"/>
          <w:szCs w:val="36"/>
          <w:rtl/>
        </w:rPr>
        <w:t xml:space="preserve"> كيفية استخدام طريقة السؤال والجواب في </w:t>
      </w:r>
      <w:r w:rsidR="00E90411">
        <w:rPr>
          <w:rFonts w:ascii="Traditional Arabic" w:hAnsi="Traditional Arabic" w:cs="Traditional Arabic"/>
          <w:color w:val="000000"/>
          <w:sz w:val="36"/>
          <w:szCs w:val="36"/>
          <w:rtl/>
        </w:rPr>
        <w:t>تعليم</w:t>
      </w:r>
      <w:r w:rsidR="00EF0B0A" w:rsidRPr="00EF0B0A">
        <w:rPr>
          <w:rFonts w:ascii="Traditional Arabic" w:hAnsi="Traditional Arabic" w:cs="Traditional Arabic"/>
          <w:color w:val="000000"/>
          <w:sz w:val="36"/>
          <w:szCs w:val="36"/>
          <w:rtl/>
        </w:rPr>
        <w:t xml:space="preserve"> اللغة العربية في</w:t>
      </w:r>
      <w:r w:rsidR="00EF0B0A"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00EF0B0A" w:rsidRPr="00EF0B0A">
        <w:rPr>
          <w:rFonts w:ascii="Traditional Arabic" w:hAnsi="Traditional Arabic" w:cs="Traditional Arabic"/>
          <w:color w:val="000000"/>
          <w:sz w:val="36"/>
          <w:szCs w:val="36"/>
        </w:rPr>
        <w:t>.</w:t>
      </w:r>
    </w:p>
    <w:p w:rsidR="00305616" w:rsidRPr="00466635" w:rsidRDefault="00672CBC" w:rsidP="003108A7">
      <w:pPr>
        <w:pStyle w:val="NormalWeb"/>
        <w:numPr>
          <w:ilvl w:val="0"/>
          <w:numId w:val="3"/>
        </w:numPr>
        <w:bidi/>
        <w:spacing w:before="0" w:beforeAutospacing="0" w:after="0" w:afterAutospacing="0"/>
        <w:jc w:val="both"/>
        <w:rPr>
          <w:rFonts w:ascii="Traditional Arabic" w:hAnsi="Traditional Arabic" w:cs="Traditional Arabic"/>
          <w:sz w:val="36"/>
          <w:szCs w:val="36"/>
        </w:rPr>
      </w:pPr>
      <w:r>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وصف</w:t>
      </w:r>
      <w:r w:rsidR="00EF0B0A" w:rsidRPr="00305616">
        <w:rPr>
          <w:rFonts w:ascii="Traditional Arabic" w:hAnsi="Traditional Arabic" w:cs="Traditional Arabic"/>
          <w:color w:val="000000"/>
          <w:sz w:val="36"/>
          <w:szCs w:val="36"/>
          <w:rtl/>
        </w:rPr>
        <w:t xml:space="preserve"> كيفية</w:t>
      </w:r>
      <w:r w:rsidR="000D77F0">
        <w:rPr>
          <w:rFonts w:ascii="Traditional Arabic" w:hAnsi="Traditional Arabic" w:cs="Traditional Arabic"/>
          <w:color w:val="000000"/>
          <w:sz w:val="36"/>
          <w:szCs w:val="36"/>
        </w:rPr>
        <w:t xml:space="preserve"> </w:t>
      </w:r>
      <w:r w:rsidR="000D77F0">
        <w:rPr>
          <w:rFonts w:ascii="Traditional Arabic" w:hAnsi="Traditional Arabic" w:cs="Traditional Arabic" w:hint="cs"/>
          <w:color w:val="000000"/>
          <w:sz w:val="36"/>
          <w:szCs w:val="36"/>
          <w:rtl/>
        </w:rPr>
        <w:t>تحفيز الطلاب</w:t>
      </w:r>
      <w:r w:rsidR="000D77F0" w:rsidRPr="00EF0B0A">
        <w:rPr>
          <w:rFonts w:ascii="Traditional Arabic" w:hAnsi="Traditional Arabic" w:cs="Traditional Arabic"/>
          <w:color w:val="000000"/>
          <w:sz w:val="36"/>
          <w:szCs w:val="36"/>
          <w:rtl/>
        </w:rPr>
        <w:t xml:space="preserve"> </w:t>
      </w:r>
      <w:r w:rsidR="000D77F0">
        <w:rPr>
          <w:rFonts w:ascii="Traditional Arabic" w:hAnsi="Traditional Arabic" w:cs="Traditional Arabic" w:hint="cs"/>
          <w:color w:val="000000"/>
          <w:sz w:val="36"/>
          <w:szCs w:val="36"/>
          <w:rtl/>
        </w:rPr>
        <w:t>ب</w:t>
      </w:r>
      <w:r w:rsidR="000D77F0" w:rsidRPr="00EF0B0A">
        <w:rPr>
          <w:rFonts w:ascii="Traditional Arabic" w:hAnsi="Traditional Arabic" w:cs="Traditional Arabic"/>
          <w:color w:val="000000"/>
          <w:sz w:val="36"/>
          <w:szCs w:val="36"/>
          <w:rtl/>
        </w:rPr>
        <w:t>استخدام</w:t>
      </w:r>
      <w:r w:rsidR="00EF0B0A" w:rsidRPr="00305616">
        <w:rPr>
          <w:rFonts w:ascii="Traditional Arabic" w:hAnsi="Traditional Arabic" w:cs="Traditional Arabic"/>
          <w:color w:val="000000"/>
          <w:sz w:val="36"/>
          <w:szCs w:val="36"/>
          <w:rtl/>
        </w:rPr>
        <w:t xml:space="preserve"> طريقة السؤال والجواب في </w:t>
      </w:r>
      <w:r w:rsidR="00E90411">
        <w:rPr>
          <w:rFonts w:ascii="Traditional Arabic" w:hAnsi="Traditional Arabic" w:cs="Traditional Arabic"/>
          <w:color w:val="000000"/>
          <w:sz w:val="36"/>
          <w:szCs w:val="36"/>
          <w:rtl/>
        </w:rPr>
        <w:t>تعليم</w:t>
      </w:r>
      <w:r w:rsidR="00EF0B0A" w:rsidRPr="00305616">
        <w:rPr>
          <w:rFonts w:ascii="Traditional Arabic" w:hAnsi="Traditional Arabic" w:cs="Traditional Arabic"/>
          <w:color w:val="000000"/>
          <w:sz w:val="36"/>
          <w:szCs w:val="36"/>
          <w:rtl/>
        </w:rPr>
        <w:t xml:space="preserve"> اللغة العربية في</w:t>
      </w:r>
      <w:r w:rsidR="00EF0B0A" w:rsidRPr="00305616">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00305616">
        <w:rPr>
          <w:rFonts w:ascii="Traditional Arabic" w:hAnsi="Traditional Arabic" w:cs="Traditional Arabic" w:hint="cs"/>
          <w:color w:val="000000"/>
          <w:sz w:val="36"/>
          <w:szCs w:val="36"/>
          <w:rtl/>
        </w:rPr>
        <w:t xml:space="preserve"> </w:t>
      </w:r>
    </w:p>
    <w:p w:rsidR="00466635" w:rsidRDefault="00466635" w:rsidP="00466635">
      <w:pPr>
        <w:pStyle w:val="NormalWeb"/>
        <w:bidi/>
        <w:spacing w:before="0" w:beforeAutospacing="0" w:after="0" w:afterAutospacing="0"/>
        <w:jc w:val="both"/>
        <w:rPr>
          <w:rFonts w:ascii="Traditional Arabic" w:hAnsi="Traditional Arabic" w:cs="Traditional Arabic"/>
          <w:color w:val="000000"/>
          <w:sz w:val="36"/>
          <w:szCs w:val="36"/>
          <w:rtl/>
        </w:rPr>
      </w:pPr>
    </w:p>
    <w:p w:rsidR="00466635" w:rsidRPr="00305616" w:rsidRDefault="00466635" w:rsidP="00466635">
      <w:pPr>
        <w:pStyle w:val="NormalWeb"/>
        <w:bidi/>
        <w:spacing w:before="0" w:beforeAutospacing="0" w:after="0" w:afterAutospacing="0"/>
        <w:jc w:val="both"/>
        <w:rPr>
          <w:rFonts w:ascii="Traditional Arabic" w:hAnsi="Traditional Arabic" w:cs="Traditional Arabic"/>
          <w:sz w:val="36"/>
          <w:szCs w:val="36"/>
        </w:rPr>
      </w:pPr>
    </w:p>
    <w:p w:rsidR="00EF0B0A" w:rsidRPr="00305616" w:rsidRDefault="00EF0B0A" w:rsidP="003108A7">
      <w:pPr>
        <w:pStyle w:val="NormalWeb"/>
        <w:numPr>
          <w:ilvl w:val="0"/>
          <w:numId w:val="1"/>
        </w:numPr>
        <w:bidi/>
        <w:spacing w:before="0" w:beforeAutospacing="0" w:after="0" w:afterAutospacing="0"/>
        <w:ind w:left="360"/>
        <w:jc w:val="both"/>
        <w:rPr>
          <w:rFonts w:ascii="Traditional Arabic" w:hAnsi="Traditional Arabic" w:cs="Traditional Arabic"/>
          <w:sz w:val="36"/>
          <w:szCs w:val="36"/>
        </w:rPr>
      </w:pPr>
      <w:r w:rsidRPr="00305616">
        <w:rPr>
          <w:rFonts w:ascii="Traditional Arabic" w:hAnsi="Traditional Arabic" w:cs="Traditional Arabic"/>
          <w:b/>
          <w:bCs/>
          <w:color w:val="000000"/>
          <w:sz w:val="36"/>
          <w:szCs w:val="36"/>
          <w:rtl/>
        </w:rPr>
        <w:lastRenderedPageBreak/>
        <w:t>فوائد البحث</w:t>
      </w:r>
    </w:p>
    <w:p w:rsidR="007A2762" w:rsidRDefault="00EF0B0A" w:rsidP="003108A7">
      <w:pPr>
        <w:pStyle w:val="NormalWeb"/>
        <w:numPr>
          <w:ilvl w:val="0"/>
          <w:numId w:val="4"/>
        </w:numPr>
        <w:bidi/>
        <w:spacing w:before="0" w:beforeAutospacing="0" w:after="0" w:afterAutospacing="0"/>
        <w:jc w:val="both"/>
        <w:rPr>
          <w:rFonts w:ascii="Traditional Arabic" w:hAnsi="Traditional Arabic" w:cs="Traditional Arabic"/>
          <w:sz w:val="36"/>
          <w:szCs w:val="36"/>
        </w:rPr>
      </w:pPr>
      <w:r w:rsidRPr="00EF0B0A">
        <w:rPr>
          <w:rFonts w:ascii="Traditional Arabic" w:hAnsi="Traditional Arabic" w:cs="Traditional Arabic"/>
          <w:b/>
          <w:bCs/>
          <w:color w:val="000000"/>
          <w:sz w:val="36"/>
          <w:szCs w:val="36"/>
          <w:rtl/>
        </w:rPr>
        <w:t>الفوائد النظرية</w:t>
      </w:r>
    </w:p>
    <w:p w:rsidR="00AC0171" w:rsidRDefault="00EF0B0A" w:rsidP="00466635">
      <w:pPr>
        <w:pStyle w:val="NormalWeb"/>
        <w:bidi/>
        <w:spacing w:before="0" w:beforeAutospacing="0" w:after="0" w:afterAutospacing="0"/>
        <w:ind w:left="720" w:firstLine="720"/>
        <w:jc w:val="both"/>
        <w:rPr>
          <w:rFonts w:ascii="Traditional Arabic" w:hAnsi="Traditional Arabic" w:cs="Traditional Arabic"/>
          <w:color w:val="000000"/>
          <w:sz w:val="36"/>
          <w:szCs w:val="36"/>
          <w:rtl/>
          <w:lang w:bidi="ar-EG"/>
        </w:rPr>
      </w:pPr>
      <w:r w:rsidRPr="007A2762">
        <w:rPr>
          <w:rFonts w:ascii="Traditional Arabic" w:hAnsi="Traditional Arabic" w:cs="Traditional Arabic"/>
          <w:color w:val="000000"/>
          <w:sz w:val="36"/>
          <w:szCs w:val="36"/>
          <w:rtl/>
        </w:rPr>
        <w:t>من المتوقع أن يقدم هذا البحث نظرة ثاقبة ومعرفة الأساليب المستخدمة من قبل المعلمين وكذلك تطبيقها في زيادة تحفيز الطلاب في</w:t>
      </w:r>
      <w:r w:rsidR="00305616" w:rsidRPr="00305616">
        <w:rPr>
          <w:rFonts w:ascii="Traditional Arabic" w:hAnsi="Traditional Arabic" w:cs="Traditional Arabic" w:hint="cs"/>
          <w:color w:val="000000"/>
          <w:sz w:val="36"/>
          <w:szCs w:val="36"/>
          <w:rtl/>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Pr="007A2762">
        <w:rPr>
          <w:rFonts w:ascii="Traditional Arabic" w:hAnsi="Traditional Arabic" w:cs="Traditional Arabic"/>
          <w:color w:val="000000"/>
          <w:sz w:val="36"/>
          <w:szCs w:val="36"/>
        </w:rPr>
        <w:t>.</w:t>
      </w:r>
    </w:p>
    <w:p w:rsidR="007A2762" w:rsidRDefault="00EF0B0A" w:rsidP="003108A7">
      <w:pPr>
        <w:pStyle w:val="NormalWeb"/>
        <w:numPr>
          <w:ilvl w:val="0"/>
          <w:numId w:val="4"/>
        </w:numPr>
        <w:bidi/>
        <w:spacing w:before="0" w:beforeAutospacing="0" w:after="0" w:afterAutospacing="0"/>
        <w:jc w:val="both"/>
        <w:rPr>
          <w:rFonts w:ascii="Traditional Arabic" w:hAnsi="Traditional Arabic" w:cs="Traditional Arabic"/>
          <w:sz w:val="36"/>
          <w:szCs w:val="36"/>
        </w:rPr>
      </w:pPr>
      <w:r w:rsidRPr="00EF0B0A">
        <w:rPr>
          <w:rFonts w:ascii="Traditional Arabic" w:hAnsi="Traditional Arabic" w:cs="Traditional Arabic"/>
          <w:b/>
          <w:bCs/>
          <w:color w:val="000000"/>
          <w:sz w:val="36"/>
          <w:szCs w:val="36"/>
          <w:rtl/>
        </w:rPr>
        <w:t>الفوائد العملية</w:t>
      </w:r>
    </w:p>
    <w:p w:rsidR="007A2762" w:rsidRDefault="00EF0B0A" w:rsidP="003108A7">
      <w:pPr>
        <w:pStyle w:val="NormalWeb"/>
        <w:numPr>
          <w:ilvl w:val="0"/>
          <w:numId w:val="5"/>
        </w:numPr>
        <w:bidi/>
        <w:spacing w:before="0" w:beforeAutospacing="0" w:after="0" w:afterAutospacing="0"/>
        <w:ind w:left="1170"/>
        <w:jc w:val="both"/>
        <w:rPr>
          <w:rFonts w:ascii="Traditional Arabic" w:hAnsi="Traditional Arabic" w:cs="Traditional Arabic"/>
          <w:sz w:val="36"/>
          <w:szCs w:val="36"/>
        </w:rPr>
      </w:pPr>
      <w:r w:rsidRPr="007A2762">
        <w:rPr>
          <w:rFonts w:ascii="Traditional Arabic" w:hAnsi="Traditional Arabic" w:cs="Traditional Arabic"/>
          <w:color w:val="000000"/>
          <w:sz w:val="36"/>
          <w:szCs w:val="36"/>
          <w:rtl/>
        </w:rPr>
        <w:t>للكتاب</w:t>
      </w:r>
    </w:p>
    <w:p w:rsidR="007A2762" w:rsidRDefault="00EF0B0A" w:rsidP="003108A7">
      <w:pPr>
        <w:pStyle w:val="NormalWeb"/>
        <w:bidi/>
        <w:spacing w:before="0" w:beforeAutospacing="0" w:after="0" w:afterAutospacing="0"/>
        <w:ind w:left="1170" w:firstLine="450"/>
        <w:jc w:val="both"/>
        <w:rPr>
          <w:rFonts w:ascii="Traditional Arabic" w:hAnsi="Traditional Arabic" w:cs="Traditional Arabic"/>
          <w:sz w:val="36"/>
          <w:szCs w:val="36"/>
          <w:rtl/>
        </w:rPr>
      </w:pPr>
      <w:r w:rsidRPr="007A2762">
        <w:rPr>
          <w:rFonts w:ascii="Traditional Arabic" w:hAnsi="Traditional Arabic" w:cs="Traditional Arabic"/>
          <w:color w:val="000000"/>
          <w:sz w:val="36"/>
          <w:szCs w:val="36"/>
          <w:rtl/>
        </w:rPr>
        <w:t>يمكن إضافة بصيرة وتجربة مباشرة حول تعلم اللغة العربية والأساليب المستخدمة في التعلم</w:t>
      </w:r>
      <w:r w:rsidRPr="007A2762">
        <w:rPr>
          <w:rFonts w:ascii="Traditional Arabic" w:hAnsi="Traditional Arabic" w:cs="Traditional Arabic"/>
          <w:color w:val="000000"/>
          <w:sz w:val="36"/>
          <w:szCs w:val="36"/>
        </w:rPr>
        <w:t>.</w:t>
      </w:r>
    </w:p>
    <w:p w:rsidR="007A2762" w:rsidRDefault="00EF0B0A" w:rsidP="003108A7">
      <w:pPr>
        <w:pStyle w:val="NormalWeb"/>
        <w:numPr>
          <w:ilvl w:val="0"/>
          <w:numId w:val="5"/>
        </w:numPr>
        <w:bidi/>
        <w:spacing w:before="0" w:beforeAutospacing="0" w:after="0" w:afterAutospacing="0"/>
        <w:ind w:left="1170"/>
        <w:jc w:val="both"/>
        <w:rPr>
          <w:rFonts w:ascii="Traditional Arabic" w:hAnsi="Traditional Arabic" w:cs="Traditional Arabic"/>
          <w:sz w:val="36"/>
          <w:szCs w:val="36"/>
        </w:rPr>
      </w:pPr>
      <w:r w:rsidRPr="00EF0B0A">
        <w:rPr>
          <w:rFonts w:ascii="Traditional Arabic" w:hAnsi="Traditional Arabic" w:cs="Traditional Arabic"/>
          <w:color w:val="000000"/>
          <w:sz w:val="36"/>
          <w:szCs w:val="36"/>
          <w:rtl/>
        </w:rPr>
        <w:t>للقراء</w:t>
      </w:r>
    </w:p>
    <w:p w:rsidR="00EF0B0A" w:rsidRDefault="00EF0B0A" w:rsidP="003108A7">
      <w:pPr>
        <w:pStyle w:val="NormalWeb"/>
        <w:bidi/>
        <w:spacing w:before="0" w:beforeAutospacing="0" w:after="0" w:afterAutospacing="0"/>
        <w:ind w:left="1170" w:firstLine="450"/>
        <w:jc w:val="both"/>
        <w:rPr>
          <w:rFonts w:ascii="Traditional Arabic" w:hAnsi="Traditional Arabic" w:cs="Traditional Arabic"/>
          <w:color w:val="000000"/>
          <w:sz w:val="36"/>
          <w:szCs w:val="36"/>
          <w:rtl/>
        </w:rPr>
      </w:pPr>
      <w:r w:rsidRPr="007A2762">
        <w:rPr>
          <w:rFonts w:ascii="Traditional Arabic" w:hAnsi="Traditional Arabic" w:cs="Traditional Arabic"/>
          <w:color w:val="000000"/>
          <w:sz w:val="36"/>
          <w:szCs w:val="36"/>
          <w:rtl/>
        </w:rPr>
        <w:t>يمكن إضافة المعرفة والبصيرة حول تطبيق طريقة السؤال والجواب في تعلم اللغة العربية وزيادة تحفيز الطلاب في</w:t>
      </w:r>
      <w:r w:rsidRPr="007A2762">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Pr="007A2762">
        <w:rPr>
          <w:rFonts w:ascii="Traditional Arabic" w:hAnsi="Traditional Arabic" w:cs="Traditional Arabic"/>
          <w:color w:val="000000"/>
          <w:sz w:val="36"/>
          <w:szCs w:val="36"/>
        </w:rPr>
        <w:t>.</w:t>
      </w:r>
    </w:p>
    <w:p w:rsidR="00466635" w:rsidRDefault="00466635" w:rsidP="00466635">
      <w:pPr>
        <w:pStyle w:val="NormalWeb"/>
        <w:bidi/>
        <w:spacing w:before="0" w:beforeAutospacing="0" w:after="0" w:afterAutospacing="0"/>
        <w:ind w:left="1170" w:firstLine="450"/>
        <w:jc w:val="both"/>
        <w:rPr>
          <w:rFonts w:ascii="Traditional Arabic" w:hAnsi="Traditional Arabic" w:cs="Traditional Arabic"/>
          <w:color w:val="000000"/>
          <w:sz w:val="36"/>
          <w:szCs w:val="36"/>
          <w:rtl/>
        </w:rPr>
      </w:pPr>
    </w:p>
    <w:p w:rsidR="00466635" w:rsidRPr="007A2762" w:rsidRDefault="00466635" w:rsidP="00466635">
      <w:pPr>
        <w:pStyle w:val="NormalWeb"/>
        <w:bidi/>
        <w:spacing w:before="0" w:beforeAutospacing="0" w:after="0" w:afterAutospacing="0"/>
        <w:ind w:left="1170" w:firstLine="450"/>
        <w:jc w:val="both"/>
        <w:rPr>
          <w:rFonts w:ascii="Traditional Arabic" w:hAnsi="Traditional Arabic" w:cs="Traditional Arabic"/>
          <w:sz w:val="36"/>
          <w:szCs w:val="36"/>
        </w:rPr>
      </w:pPr>
    </w:p>
    <w:p w:rsidR="007A2762" w:rsidRDefault="00EF0B0A" w:rsidP="003108A7">
      <w:pPr>
        <w:pStyle w:val="NormalWeb"/>
        <w:numPr>
          <w:ilvl w:val="0"/>
          <w:numId w:val="5"/>
        </w:numPr>
        <w:bidi/>
        <w:spacing w:before="0" w:beforeAutospacing="0" w:after="0" w:afterAutospacing="0"/>
        <w:ind w:left="1170"/>
        <w:jc w:val="both"/>
        <w:rPr>
          <w:rFonts w:ascii="Traditional Arabic" w:hAnsi="Traditional Arabic" w:cs="Traditional Arabic"/>
          <w:sz w:val="36"/>
          <w:szCs w:val="36"/>
        </w:rPr>
      </w:pPr>
      <w:r w:rsidRPr="00EF0B0A">
        <w:rPr>
          <w:rFonts w:ascii="Traditional Arabic" w:hAnsi="Traditional Arabic" w:cs="Traditional Arabic"/>
          <w:color w:val="000000"/>
          <w:sz w:val="36"/>
          <w:szCs w:val="36"/>
          <w:rtl/>
        </w:rPr>
        <w:lastRenderedPageBreak/>
        <w:t>للطلاب</w:t>
      </w:r>
    </w:p>
    <w:p w:rsidR="007A2762" w:rsidRDefault="00EF0B0A" w:rsidP="003108A7">
      <w:pPr>
        <w:pStyle w:val="NormalWeb"/>
        <w:bidi/>
        <w:spacing w:before="0" w:beforeAutospacing="0" w:after="0" w:afterAutospacing="0"/>
        <w:ind w:left="1170" w:firstLine="450"/>
        <w:jc w:val="both"/>
        <w:rPr>
          <w:rFonts w:ascii="Traditional Arabic" w:hAnsi="Traditional Arabic" w:cs="Traditional Arabic"/>
          <w:sz w:val="36"/>
          <w:szCs w:val="36"/>
          <w:rtl/>
        </w:rPr>
      </w:pPr>
      <w:r w:rsidRPr="007A2762">
        <w:rPr>
          <w:rFonts w:ascii="Traditional Arabic" w:hAnsi="Traditional Arabic" w:cs="Traditional Arabic"/>
          <w:color w:val="000000"/>
          <w:sz w:val="36"/>
          <w:szCs w:val="36"/>
          <w:rtl/>
        </w:rPr>
        <w:t>يمكن أن تزيد من الدافعية والاهتمام والحماس للطلاب في تعلم اللغة العربية</w:t>
      </w:r>
      <w:r w:rsidRPr="007A2762">
        <w:rPr>
          <w:rFonts w:ascii="Traditional Arabic" w:hAnsi="Traditional Arabic" w:cs="Traditional Arabic"/>
          <w:color w:val="000000"/>
          <w:sz w:val="36"/>
          <w:szCs w:val="36"/>
        </w:rPr>
        <w:t>.</w:t>
      </w:r>
    </w:p>
    <w:p w:rsidR="007A2762" w:rsidRPr="007A2762" w:rsidRDefault="007A2762" w:rsidP="003108A7">
      <w:pPr>
        <w:pStyle w:val="NormalWeb"/>
        <w:numPr>
          <w:ilvl w:val="0"/>
          <w:numId w:val="5"/>
        </w:numPr>
        <w:bidi/>
        <w:spacing w:before="0" w:beforeAutospacing="0" w:after="0" w:afterAutospacing="0"/>
        <w:ind w:left="1170"/>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لمدرسة</w:t>
      </w:r>
    </w:p>
    <w:p w:rsidR="00305616" w:rsidRPr="00D36CA4" w:rsidRDefault="007A2762" w:rsidP="003108A7">
      <w:pPr>
        <w:pStyle w:val="NormalWeb"/>
        <w:bidi/>
        <w:spacing w:before="0" w:beforeAutospacing="0" w:after="0" w:afterAutospacing="0"/>
        <w:ind w:left="1170" w:firstLine="450"/>
        <w:jc w:val="both"/>
        <w:rPr>
          <w:rFonts w:ascii="Traditional Arabic" w:hAnsi="Traditional Arabic" w:cs="Traditional Arabic"/>
          <w:color w:val="000000"/>
          <w:sz w:val="36"/>
          <w:szCs w:val="36"/>
          <w:rtl/>
        </w:rPr>
      </w:pPr>
      <w:r w:rsidRPr="007A2762">
        <w:rPr>
          <w:rFonts w:ascii="Traditional Arabic" w:hAnsi="Traditional Arabic" w:cs="Traditional Arabic"/>
          <w:color w:val="000000"/>
          <w:sz w:val="36"/>
          <w:szCs w:val="36"/>
          <w:rtl/>
        </w:rPr>
        <w:t>بالنسبة لهذ</w:t>
      </w:r>
      <w:r w:rsidRPr="007A2762">
        <w:rPr>
          <w:rFonts w:ascii="Traditional Arabic" w:hAnsi="Traditional Arabic" w:cs="Traditional Arabic" w:hint="cs"/>
          <w:color w:val="000000"/>
          <w:sz w:val="36"/>
          <w:szCs w:val="36"/>
          <w:rtl/>
        </w:rPr>
        <w:t>ا</w:t>
      </w:r>
      <w:r w:rsidR="00A33308">
        <w:rPr>
          <w:rFonts w:ascii="Traditional Arabic" w:hAnsi="Traditional Arabic" w:cs="Traditional Arabic"/>
          <w:color w:val="000000"/>
          <w:sz w:val="36"/>
          <w:szCs w:val="36"/>
          <w:rtl/>
        </w:rPr>
        <w:t xml:space="preserve"> البحث</w:t>
      </w:r>
      <w:r w:rsidR="00EF0B0A" w:rsidRPr="007A2762">
        <w:rPr>
          <w:rFonts w:ascii="Traditional Arabic" w:hAnsi="Traditional Arabic" w:cs="Traditional Arabic"/>
          <w:color w:val="000000"/>
          <w:sz w:val="36"/>
          <w:szCs w:val="36"/>
          <w:rtl/>
        </w:rPr>
        <w:t>، من المأمول أن تكون قادرة على المساهمة وتقديم المدخلات للمدارس المعنية بتطبيق طريقة السؤال والجواب في تعلم اللغة العربية وزيادة تحفيز الطلاب في</w:t>
      </w:r>
      <w:r w:rsidR="00EF0B0A" w:rsidRPr="007A2762">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المدرسة الثانوية</w:t>
      </w:r>
      <w:r w:rsidR="00305616" w:rsidRPr="00EF0B0A">
        <w:rPr>
          <w:rFonts w:ascii="Traditional Arabic" w:hAnsi="Traditional Arabic" w:cs="Traditional Arabic"/>
          <w:color w:val="000000"/>
          <w:sz w:val="36"/>
          <w:szCs w:val="36"/>
        </w:rPr>
        <w:t xml:space="preserve"> </w:t>
      </w:r>
      <w:r w:rsidR="00305616">
        <w:rPr>
          <w:rFonts w:ascii="Traditional Arabic" w:hAnsi="Traditional Arabic" w:cs="Traditional Arabic" w:hint="cs"/>
          <w:color w:val="000000"/>
          <w:sz w:val="36"/>
          <w:szCs w:val="36"/>
          <w:rtl/>
        </w:rPr>
        <w:t xml:space="preserve"> دار المني </w:t>
      </w:r>
      <w:r w:rsidR="000F05AA">
        <w:rPr>
          <w:rFonts w:ascii="Traditional Arabic" w:hAnsi="Traditional Arabic" w:cs="Traditional Arabic" w:hint="cs"/>
          <w:color w:val="000000"/>
          <w:sz w:val="36"/>
          <w:szCs w:val="36"/>
          <w:rtl/>
        </w:rPr>
        <w:t>جنيس</w:t>
      </w:r>
      <w:r w:rsidR="00305616">
        <w:rPr>
          <w:rFonts w:ascii="Traditional Arabic" w:hAnsi="Traditional Arabic" w:cs="Traditional Arabic" w:hint="cs"/>
          <w:color w:val="000000"/>
          <w:sz w:val="36"/>
          <w:szCs w:val="36"/>
          <w:rtl/>
        </w:rPr>
        <w:t xml:space="preserve"> </w:t>
      </w:r>
      <w:r w:rsidR="000F05AA">
        <w:rPr>
          <w:rFonts w:ascii="Traditional Arabic" w:hAnsi="Traditional Arabic" w:cs="Traditional Arabic" w:hint="cs"/>
          <w:color w:val="000000"/>
          <w:sz w:val="36"/>
          <w:szCs w:val="36"/>
          <w:rtl/>
        </w:rPr>
        <w:t>فونوروغو</w:t>
      </w:r>
      <w:r w:rsidR="00305616">
        <w:rPr>
          <w:rFonts w:ascii="Traditional Arabic" w:hAnsi="Traditional Arabic" w:cs="Traditional Arabic" w:hint="cs"/>
          <w:color w:val="000000"/>
          <w:sz w:val="36"/>
          <w:szCs w:val="36"/>
          <w:rtl/>
        </w:rPr>
        <w:t>.</w:t>
      </w:r>
    </w:p>
    <w:p w:rsidR="00305616" w:rsidRPr="00305616" w:rsidRDefault="00305616" w:rsidP="003108A7">
      <w:pPr>
        <w:pStyle w:val="NormalWeb"/>
        <w:bidi/>
        <w:spacing w:before="0" w:beforeAutospacing="0" w:after="0" w:afterAutospacing="0"/>
        <w:ind w:left="1987" w:hanging="1987"/>
        <w:jc w:val="both"/>
        <w:rPr>
          <w:rFonts w:ascii="Traditional Arabic" w:hAnsi="Traditional Arabic" w:cs="Traditional Arabic"/>
          <w:color w:val="000000"/>
          <w:sz w:val="36"/>
          <w:szCs w:val="36"/>
          <w:rtl/>
        </w:rPr>
      </w:pPr>
      <w:r>
        <w:rPr>
          <w:rFonts w:ascii="Traditional Arabic" w:hAnsi="Traditional Arabic" w:cs="Traditional Arabic" w:hint="cs"/>
          <w:b/>
          <w:bCs/>
          <w:sz w:val="36"/>
          <w:szCs w:val="36"/>
          <w:rtl/>
        </w:rPr>
        <w:t xml:space="preserve">و. </w:t>
      </w:r>
      <w:r w:rsidRPr="00305616">
        <w:rPr>
          <w:rFonts w:ascii="Traditional Arabic" w:hAnsi="Traditional Arabic" w:cs="Traditional Arabic"/>
          <w:b/>
          <w:bCs/>
          <w:sz w:val="36"/>
          <w:szCs w:val="36"/>
          <w:rtl/>
        </w:rPr>
        <w:t>تنظيم كتابة تقرير البحث</w:t>
      </w:r>
      <w:r w:rsidRPr="00305616">
        <w:rPr>
          <w:rFonts w:ascii="Traditional Arabic" w:hAnsi="Traditional Arabic" w:cs="Traditional Arabic"/>
          <w:color w:val="000000"/>
          <w:sz w:val="36"/>
          <w:szCs w:val="36"/>
          <w:rtl/>
        </w:rPr>
        <w:t xml:space="preserve"> </w:t>
      </w:r>
    </w:p>
    <w:p w:rsidR="00EF0B0A" w:rsidRPr="00EF0B0A" w:rsidRDefault="00EF1923" w:rsidP="003108A7">
      <w:pPr>
        <w:pStyle w:val="NormalWeb"/>
        <w:bidi/>
        <w:spacing w:before="0" w:beforeAutospacing="0" w:after="0" w:afterAutospacing="0"/>
        <w:ind w:left="2430" w:hanging="1987"/>
        <w:jc w:val="both"/>
        <w:rPr>
          <w:rFonts w:ascii="Traditional Arabic" w:hAnsi="Traditional Arabic" w:cs="Traditional Arabic"/>
          <w:sz w:val="36"/>
          <w:szCs w:val="36"/>
        </w:rPr>
      </w:pPr>
      <w:r>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 xml:space="preserve">باب </w:t>
      </w:r>
      <w:r w:rsidR="00EF0B0A" w:rsidRPr="007A2762">
        <w:rPr>
          <w:rFonts w:ascii="Traditional Arabic" w:hAnsi="Traditional Arabic" w:cs="Traditional Arabic"/>
          <w:color w:val="000000"/>
          <w:sz w:val="36"/>
          <w:szCs w:val="36"/>
          <w:rtl/>
        </w:rPr>
        <w:t>الأول</w:t>
      </w:r>
      <w:r w:rsidR="007A2762">
        <w:rPr>
          <w:rFonts w:ascii="Traditional Arabic" w:hAnsi="Traditional Arabic" w:cs="Traditional Arabic"/>
          <w:color w:val="000000"/>
          <w:sz w:val="36"/>
          <w:szCs w:val="36"/>
          <w:rtl/>
        </w:rPr>
        <w:tab/>
      </w:r>
      <w:r w:rsidR="007A2762">
        <w:rPr>
          <w:rFonts w:ascii="Traditional Arabic" w:hAnsi="Traditional Arabic" w:cs="Traditional Arabic" w:hint="cs"/>
          <w:color w:val="000000"/>
          <w:sz w:val="36"/>
          <w:szCs w:val="36"/>
          <w:rtl/>
        </w:rPr>
        <w:t>:</w:t>
      </w:r>
      <w:r w:rsidR="00A33308">
        <w:rPr>
          <w:rFonts w:ascii="Traditional Arabic" w:hAnsi="Traditional Arabic" w:cs="Traditional Arabic"/>
          <w:color w:val="000000"/>
          <w:sz w:val="36"/>
          <w:szCs w:val="36"/>
          <w:rtl/>
        </w:rPr>
        <w:t xml:space="preserve"> مقدمة. في هذه المقدمة، ستتم مناقشة خلفية المشكلة</w:t>
      </w:r>
      <w:r w:rsidR="00EF0B0A" w:rsidRPr="00EF0B0A">
        <w:rPr>
          <w:rFonts w:ascii="Traditional Arabic" w:hAnsi="Traditional Arabic" w:cs="Traditional Arabic"/>
          <w:color w:val="000000"/>
          <w:sz w:val="36"/>
          <w:szCs w:val="36"/>
          <w:rtl/>
        </w:rPr>
        <w:t>، لمح</w:t>
      </w:r>
      <w:r w:rsidR="00A33308">
        <w:rPr>
          <w:rFonts w:ascii="Traditional Arabic" w:hAnsi="Traditional Arabic" w:cs="Traditional Arabic"/>
          <w:color w:val="000000"/>
          <w:sz w:val="36"/>
          <w:szCs w:val="36"/>
          <w:rtl/>
        </w:rPr>
        <w:t>ة عامة عن أسباب إجراء هذا البحث، محور البحث، صياغة المشكلة، أهداف البحث، فوائد البحث، وينتهي بـ</w:t>
      </w:r>
      <w:r w:rsidR="00EF0B0A" w:rsidRPr="00EF0B0A">
        <w:rPr>
          <w:rFonts w:ascii="Traditional Arabic" w:hAnsi="Traditional Arabic" w:cs="Traditional Arabic"/>
          <w:color w:val="000000"/>
          <w:sz w:val="36"/>
          <w:szCs w:val="36"/>
          <w:rtl/>
        </w:rPr>
        <w:t>مناقشة منهجية</w:t>
      </w:r>
      <w:r w:rsidR="00EF0B0A" w:rsidRPr="00EF0B0A">
        <w:rPr>
          <w:rFonts w:ascii="Traditional Arabic" w:hAnsi="Traditional Arabic" w:cs="Traditional Arabic"/>
          <w:color w:val="000000"/>
          <w:sz w:val="36"/>
          <w:szCs w:val="36"/>
        </w:rPr>
        <w:t>.</w:t>
      </w:r>
    </w:p>
    <w:p w:rsidR="00EF0B0A" w:rsidRPr="00EF0B0A" w:rsidRDefault="00EF1923" w:rsidP="003108A7">
      <w:pPr>
        <w:pStyle w:val="NormalWeb"/>
        <w:bidi/>
        <w:spacing w:before="0" w:beforeAutospacing="0" w:after="0" w:afterAutospacing="0"/>
        <w:ind w:left="2430" w:hanging="1987"/>
        <w:jc w:val="both"/>
        <w:rPr>
          <w:rFonts w:ascii="Traditional Arabic" w:hAnsi="Traditional Arabic" w:cs="Traditional Arabic"/>
          <w:sz w:val="36"/>
          <w:szCs w:val="36"/>
        </w:rPr>
      </w:pPr>
      <w:r>
        <w:rPr>
          <w:rFonts w:ascii="Traditional Arabic" w:hAnsi="Traditional Arabic" w:cs="Traditional Arabic"/>
          <w:color w:val="000000"/>
          <w:sz w:val="36"/>
          <w:szCs w:val="36"/>
          <w:rtl/>
        </w:rPr>
        <w:lastRenderedPageBreak/>
        <w:t>ال</w:t>
      </w:r>
      <w:r>
        <w:rPr>
          <w:rFonts w:ascii="Traditional Arabic" w:hAnsi="Traditional Arabic" w:cs="Traditional Arabic" w:hint="cs"/>
          <w:color w:val="000000"/>
          <w:sz w:val="36"/>
          <w:szCs w:val="36"/>
          <w:rtl/>
        </w:rPr>
        <w:t>باب</w:t>
      </w:r>
      <w:r w:rsidR="00EF0B0A" w:rsidRPr="00EF0B0A">
        <w:rPr>
          <w:rFonts w:ascii="Traditional Arabic" w:hAnsi="Traditional Arabic" w:cs="Traditional Arabic"/>
          <w:color w:val="000000"/>
          <w:sz w:val="36"/>
          <w:szCs w:val="36"/>
        </w:rPr>
        <w:t xml:space="preserve"> </w:t>
      </w:r>
      <w:r w:rsidR="00EF0B0A" w:rsidRPr="007A2762">
        <w:rPr>
          <w:rFonts w:ascii="Traditional Arabic" w:hAnsi="Traditional Arabic" w:cs="Traditional Arabic"/>
          <w:color w:val="000000"/>
          <w:sz w:val="36"/>
          <w:szCs w:val="36"/>
          <w:rtl/>
        </w:rPr>
        <w:t>الثاني</w:t>
      </w:r>
      <w:r w:rsidR="007A2762">
        <w:rPr>
          <w:rFonts w:ascii="Traditional Arabic" w:hAnsi="Traditional Arabic" w:cs="Traditional Arabic"/>
          <w:color w:val="000000"/>
          <w:sz w:val="36"/>
          <w:szCs w:val="36"/>
          <w:rtl/>
        </w:rPr>
        <w:tab/>
      </w:r>
      <w:r w:rsidR="007A2762">
        <w:rPr>
          <w:rFonts w:ascii="Traditional Arabic" w:hAnsi="Traditional Arabic" w:cs="Traditional Arabic" w:hint="cs"/>
          <w:color w:val="000000"/>
          <w:sz w:val="36"/>
          <w:szCs w:val="36"/>
          <w:rtl/>
        </w:rPr>
        <w:t>:</w:t>
      </w:r>
      <w:r w:rsidR="0091528F">
        <w:rPr>
          <w:rFonts w:ascii="Traditional Arabic" w:hAnsi="Traditional Arabic" w:cs="Traditional Arabic"/>
          <w:color w:val="000000"/>
          <w:sz w:val="36"/>
          <w:szCs w:val="36"/>
          <w:rtl/>
        </w:rPr>
        <w:t>الدراسة النظرية لتحليل العناصر، في شكل اختبارات الصلاحية</w:t>
      </w:r>
      <w:r w:rsidR="00EF0B0A" w:rsidRPr="00EF0B0A">
        <w:rPr>
          <w:rFonts w:ascii="Traditional Arabic" w:hAnsi="Traditional Arabic" w:cs="Traditional Arabic"/>
          <w:color w:val="000000"/>
          <w:sz w:val="36"/>
          <w:szCs w:val="36"/>
          <w:rtl/>
        </w:rPr>
        <w:t>، واختبارات الموثوقية</w:t>
      </w:r>
      <w:r w:rsidR="0091528F">
        <w:rPr>
          <w:rFonts w:ascii="Traditional Arabic" w:hAnsi="Traditional Arabic" w:cs="Traditional Arabic"/>
          <w:color w:val="000000"/>
          <w:sz w:val="36"/>
          <w:szCs w:val="36"/>
          <w:rtl/>
        </w:rPr>
        <w:t>، ومستوى الصعوبة، والقوة التمييزية</w:t>
      </w:r>
      <w:r w:rsidR="00EF0B0A" w:rsidRPr="00EF0B0A">
        <w:rPr>
          <w:rFonts w:ascii="Traditional Arabic" w:hAnsi="Traditional Arabic" w:cs="Traditional Arabic"/>
          <w:color w:val="000000"/>
          <w:sz w:val="36"/>
          <w:szCs w:val="36"/>
          <w:rtl/>
        </w:rPr>
        <w:t>،</w:t>
      </w:r>
      <w:r w:rsidR="00EF0B0A" w:rsidRPr="00EF0B0A">
        <w:rPr>
          <w:rFonts w:ascii="Traditional Arabic" w:hAnsi="Traditional Arabic" w:cs="Traditional Arabic"/>
          <w:color w:val="000000"/>
          <w:sz w:val="36"/>
          <w:szCs w:val="36"/>
        </w:rPr>
        <w:t xml:space="preserve"> </w:t>
      </w:r>
      <w:r w:rsidR="00EF0B0A" w:rsidRPr="00EF0B0A">
        <w:rPr>
          <w:rFonts w:ascii="Traditional Arabic" w:hAnsi="Traditional Arabic" w:cs="Traditional Arabic"/>
          <w:i/>
          <w:iCs/>
          <w:color w:val="000000"/>
          <w:sz w:val="36"/>
          <w:szCs w:val="36"/>
          <w:rtl/>
        </w:rPr>
        <w:t>المشتت</w:t>
      </w:r>
      <w:r w:rsidR="00EF0B0A" w:rsidRPr="00EF0B0A">
        <w:rPr>
          <w:rFonts w:ascii="Traditional Arabic" w:hAnsi="Traditional Arabic" w:cs="Traditional Arabic"/>
          <w:color w:val="000000"/>
          <w:sz w:val="36"/>
          <w:szCs w:val="36"/>
          <w:rtl/>
        </w:rPr>
        <w:t>، وكذلك مراجعة الأدبيات</w:t>
      </w:r>
      <w:r w:rsidR="00EF0B0A" w:rsidRPr="00EF0B0A">
        <w:rPr>
          <w:rFonts w:ascii="Traditional Arabic" w:hAnsi="Traditional Arabic" w:cs="Traditional Arabic"/>
          <w:color w:val="000000"/>
          <w:sz w:val="36"/>
          <w:szCs w:val="36"/>
        </w:rPr>
        <w:t>.</w:t>
      </w:r>
    </w:p>
    <w:p w:rsidR="00EF0B0A" w:rsidRPr="00EF0B0A" w:rsidRDefault="00EF1923" w:rsidP="00A33308">
      <w:pPr>
        <w:pStyle w:val="NormalWeb"/>
        <w:bidi/>
        <w:spacing w:before="0" w:beforeAutospacing="0" w:after="0" w:afterAutospacing="0"/>
        <w:ind w:left="2430" w:hanging="1987"/>
        <w:jc w:val="both"/>
        <w:rPr>
          <w:rFonts w:ascii="Traditional Arabic" w:hAnsi="Traditional Arabic" w:cs="Traditional Arabic"/>
          <w:sz w:val="36"/>
          <w:szCs w:val="36"/>
        </w:rPr>
      </w:pPr>
      <w:r>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باب</w:t>
      </w:r>
      <w:r w:rsidR="00EF0B0A" w:rsidRPr="007A2762">
        <w:rPr>
          <w:rFonts w:ascii="Traditional Arabic" w:hAnsi="Traditional Arabic" w:cs="Traditional Arabic"/>
          <w:color w:val="000000"/>
          <w:sz w:val="36"/>
          <w:szCs w:val="36"/>
        </w:rPr>
        <w:t xml:space="preserve"> </w:t>
      </w:r>
      <w:r w:rsidR="00EF0B0A" w:rsidRPr="007A2762">
        <w:rPr>
          <w:rFonts w:ascii="Traditional Arabic" w:hAnsi="Traditional Arabic" w:cs="Traditional Arabic"/>
          <w:color w:val="000000"/>
          <w:sz w:val="36"/>
          <w:szCs w:val="36"/>
          <w:rtl/>
        </w:rPr>
        <w:t>الثالث</w:t>
      </w:r>
      <w:r w:rsidR="007A2762">
        <w:rPr>
          <w:rFonts w:ascii="Traditional Arabic" w:hAnsi="Traditional Arabic" w:cs="Traditional Arabic"/>
          <w:color w:val="000000"/>
          <w:sz w:val="36"/>
          <w:szCs w:val="36"/>
          <w:rtl/>
        </w:rPr>
        <w:tab/>
      </w:r>
      <w:r w:rsidR="007A2762">
        <w:rPr>
          <w:rFonts w:ascii="Traditional Arabic" w:hAnsi="Traditional Arabic" w:cs="Traditional Arabic" w:hint="cs"/>
          <w:color w:val="000000"/>
          <w:sz w:val="36"/>
          <w:szCs w:val="36"/>
          <w:rtl/>
        </w:rPr>
        <w:t>:</w:t>
      </w:r>
      <w:r w:rsidR="00EF0B0A" w:rsidRPr="00EF0B0A">
        <w:rPr>
          <w:rFonts w:ascii="Traditional Arabic" w:hAnsi="Traditional Arabic" w:cs="Traditional Arabic"/>
          <w:color w:val="000000"/>
          <w:sz w:val="36"/>
          <w:szCs w:val="36"/>
          <w:rtl/>
        </w:rPr>
        <w:t xml:space="preserve"> يحتوي على </w:t>
      </w:r>
      <w:r w:rsidR="0091528F">
        <w:rPr>
          <w:rFonts w:ascii="Traditional Arabic" w:hAnsi="Traditional Arabic" w:cs="Traditional Arabic"/>
          <w:color w:val="000000"/>
          <w:sz w:val="36"/>
          <w:szCs w:val="36"/>
          <w:rtl/>
        </w:rPr>
        <w:t>طرق البحث التي تشمل تصميم البحث، والسكان، والعينات والمجيبين، وأدوات جمع البيانات، وتقنيات جمع البيانات</w:t>
      </w:r>
      <w:r w:rsidR="00EF0B0A" w:rsidRPr="00EF0B0A">
        <w:rPr>
          <w:rFonts w:ascii="Traditional Arabic" w:hAnsi="Traditional Arabic" w:cs="Traditional Arabic"/>
          <w:color w:val="000000"/>
          <w:sz w:val="36"/>
          <w:szCs w:val="36"/>
          <w:rtl/>
        </w:rPr>
        <w:t>، وتقنيات تحليل البيانات</w:t>
      </w:r>
      <w:r w:rsidR="00EF0B0A" w:rsidRPr="00EF0B0A">
        <w:rPr>
          <w:rFonts w:ascii="Traditional Arabic" w:hAnsi="Traditional Arabic" w:cs="Traditional Arabic"/>
          <w:color w:val="000000"/>
          <w:sz w:val="36"/>
          <w:szCs w:val="36"/>
        </w:rPr>
        <w:t>.</w:t>
      </w:r>
    </w:p>
    <w:p w:rsidR="00EF0B0A" w:rsidRPr="00EF0B0A" w:rsidRDefault="00EF1923" w:rsidP="00A33308">
      <w:pPr>
        <w:pStyle w:val="NormalWeb"/>
        <w:bidi/>
        <w:spacing w:before="0" w:beforeAutospacing="0" w:after="0" w:afterAutospacing="0"/>
        <w:ind w:left="2430" w:hanging="1987"/>
        <w:jc w:val="both"/>
        <w:rPr>
          <w:rFonts w:ascii="Traditional Arabic" w:hAnsi="Traditional Arabic" w:cs="Traditional Arabic"/>
          <w:sz w:val="36"/>
          <w:szCs w:val="36"/>
        </w:rPr>
      </w:pPr>
      <w:r>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باب</w:t>
      </w:r>
      <w:r w:rsidR="00EF0B0A" w:rsidRPr="00EF0B0A">
        <w:rPr>
          <w:rFonts w:ascii="Traditional Arabic" w:hAnsi="Traditional Arabic" w:cs="Traditional Arabic"/>
          <w:color w:val="000000"/>
          <w:sz w:val="36"/>
          <w:szCs w:val="36"/>
          <w:rtl/>
        </w:rPr>
        <w:t xml:space="preserve"> الرابع</w:t>
      </w:r>
      <w:r w:rsidR="007A2762">
        <w:rPr>
          <w:rFonts w:ascii="Traditional Arabic" w:hAnsi="Traditional Arabic" w:cs="Traditional Arabic"/>
          <w:color w:val="000000"/>
          <w:sz w:val="36"/>
          <w:szCs w:val="36"/>
          <w:rtl/>
        </w:rPr>
        <w:tab/>
      </w:r>
      <w:r w:rsidR="007A2762">
        <w:rPr>
          <w:rFonts w:ascii="Traditional Arabic" w:hAnsi="Traditional Arabic" w:cs="Traditional Arabic" w:hint="cs"/>
          <w:color w:val="000000"/>
          <w:sz w:val="36"/>
          <w:szCs w:val="36"/>
          <w:rtl/>
        </w:rPr>
        <w:t>:</w:t>
      </w:r>
      <w:r w:rsidR="00EF0B0A" w:rsidRPr="00EF0B0A">
        <w:rPr>
          <w:rFonts w:ascii="Traditional Arabic" w:hAnsi="Traditional Arabic" w:cs="Traditional Arabic"/>
          <w:color w:val="000000"/>
          <w:sz w:val="36"/>
          <w:szCs w:val="36"/>
          <w:rtl/>
        </w:rPr>
        <w:t xml:space="preserve"> هو فصل يحتوي على نتائج البحث ويتضمن لمحة عامة عن موقع البحث ووصف البيانات وتحليل البيانات وكذلك التفسير والمناقشة</w:t>
      </w:r>
      <w:r w:rsidR="00EF0B0A" w:rsidRPr="00EF0B0A">
        <w:rPr>
          <w:rFonts w:ascii="Traditional Arabic" w:hAnsi="Traditional Arabic" w:cs="Traditional Arabic"/>
          <w:color w:val="000000"/>
          <w:sz w:val="36"/>
          <w:szCs w:val="36"/>
        </w:rPr>
        <w:t>.</w:t>
      </w:r>
    </w:p>
    <w:p w:rsidR="00466635" w:rsidRDefault="00466635" w:rsidP="00A33308">
      <w:pPr>
        <w:pStyle w:val="NormalWeb"/>
        <w:bidi/>
        <w:spacing w:before="0" w:beforeAutospacing="0" w:after="0" w:afterAutospacing="0"/>
        <w:ind w:left="2430" w:hanging="1987"/>
        <w:jc w:val="both"/>
        <w:rPr>
          <w:rFonts w:ascii="Traditional Arabic" w:hAnsi="Traditional Arabic" w:cs="Traditional Arabic"/>
          <w:color w:val="000000"/>
          <w:sz w:val="36"/>
          <w:szCs w:val="36"/>
          <w:rtl/>
        </w:rPr>
      </w:pPr>
    </w:p>
    <w:p w:rsidR="00466635" w:rsidRDefault="00466635" w:rsidP="00466635">
      <w:pPr>
        <w:pStyle w:val="NormalWeb"/>
        <w:bidi/>
        <w:spacing w:before="0" w:beforeAutospacing="0" w:after="0" w:afterAutospacing="0"/>
        <w:ind w:left="2430" w:hanging="1987"/>
        <w:jc w:val="both"/>
        <w:rPr>
          <w:rFonts w:ascii="Traditional Arabic" w:hAnsi="Traditional Arabic" w:cs="Traditional Arabic"/>
          <w:color w:val="000000"/>
          <w:sz w:val="36"/>
          <w:szCs w:val="36"/>
          <w:rtl/>
        </w:rPr>
      </w:pPr>
    </w:p>
    <w:p w:rsidR="00EF0B0A" w:rsidRPr="00EF0B0A" w:rsidRDefault="00EF1923" w:rsidP="00466635">
      <w:pPr>
        <w:pStyle w:val="NormalWeb"/>
        <w:bidi/>
        <w:spacing w:before="0" w:beforeAutospacing="0" w:after="0" w:afterAutospacing="0"/>
        <w:ind w:left="2430" w:hanging="1987"/>
        <w:jc w:val="both"/>
        <w:rPr>
          <w:rFonts w:ascii="Traditional Arabic" w:hAnsi="Traditional Arabic" w:cs="Traditional Arabic"/>
          <w:sz w:val="36"/>
          <w:szCs w:val="36"/>
        </w:rPr>
      </w:pPr>
      <w:r>
        <w:rPr>
          <w:rFonts w:ascii="Traditional Arabic" w:hAnsi="Traditional Arabic" w:cs="Traditional Arabic"/>
          <w:color w:val="000000"/>
          <w:sz w:val="36"/>
          <w:szCs w:val="36"/>
          <w:rtl/>
        </w:rPr>
        <w:lastRenderedPageBreak/>
        <w:t>ال</w:t>
      </w:r>
      <w:r>
        <w:rPr>
          <w:rFonts w:ascii="Traditional Arabic" w:hAnsi="Traditional Arabic" w:cs="Traditional Arabic" w:hint="cs"/>
          <w:color w:val="000000"/>
          <w:sz w:val="36"/>
          <w:szCs w:val="36"/>
          <w:rtl/>
        </w:rPr>
        <w:t>باب</w:t>
      </w:r>
      <w:r w:rsidR="00EF0B0A" w:rsidRPr="00EF0B0A">
        <w:rPr>
          <w:rFonts w:ascii="Traditional Arabic" w:hAnsi="Traditional Arabic" w:cs="Traditional Arabic"/>
          <w:color w:val="000000"/>
          <w:sz w:val="36"/>
          <w:szCs w:val="36"/>
          <w:rtl/>
        </w:rPr>
        <w:t xml:space="preserve"> الخامس</w:t>
      </w:r>
      <w:r w:rsidR="007A2762">
        <w:rPr>
          <w:rFonts w:ascii="Traditional Arabic" w:hAnsi="Traditional Arabic" w:cs="Traditional Arabic"/>
          <w:color w:val="000000"/>
          <w:sz w:val="36"/>
          <w:szCs w:val="36"/>
          <w:rtl/>
        </w:rPr>
        <w:tab/>
      </w:r>
      <w:r w:rsidR="00EF0B0A" w:rsidRPr="00EF0B0A">
        <w:rPr>
          <w:rFonts w:ascii="Traditional Arabic" w:hAnsi="Traditional Arabic" w:cs="Traditional Arabic"/>
          <w:color w:val="000000"/>
          <w:sz w:val="36"/>
          <w:szCs w:val="36"/>
          <w:rtl/>
        </w:rPr>
        <w:t>: يحتوي على الخاتمة التي تضمنت الاستنتاجات والمقترحات. يعمل هذا الفصل على تسهيل فهم القراء لجوهر هذه الأطروحة</w:t>
      </w:r>
      <w:r w:rsidR="00EF0B0A" w:rsidRPr="00EF0B0A">
        <w:rPr>
          <w:rFonts w:ascii="Traditional Arabic" w:hAnsi="Traditional Arabic" w:cs="Traditional Arabic"/>
          <w:color w:val="000000"/>
          <w:sz w:val="36"/>
          <w:szCs w:val="36"/>
        </w:rPr>
        <w:t>.</w:t>
      </w:r>
    </w:p>
    <w:p w:rsidR="007A2762" w:rsidRDefault="007A2762">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0D7830" w:rsidRDefault="000D7830" w:rsidP="000D7830">
      <w:pPr>
        <w:tabs>
          <w:tab w:val="right" w:pos="2551"/>
        </w:tabs>
        <w:bidi/>
        <w:spacing w:after="0" w:line="240" w:lineRule="auto"/>
        <w:jc w:val="center"/>
        <w:rPr>
          <w:rFonts w:ascii="Traditional Arabic" w:eastAsia="Times New Roman" w:hAnsi="Traditional Arabic" w:cs="Traditional Arabic"/>
          <w:b/>
          <w:bCs/>
          <w:color w:val="000000"/>
          <w:sz w:val="36"/>
          <w:szCs w:val="36"/>
          <w:rtl/>
        </w:rPr>
        <w:sectPr w:rsidR="000D7830" w:rsidSect="00FB707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8392" w:h="11907" w:code="9"/>
          <w:pgMar w:top="1134" w:right="1418" w:bottom="1134" w:left="1134" w:header="720" w:footer="573" w:gutter="0"/>
          <w:pgNumType w:start="1"/>
          <w:cols w:space="720"/>
          <w:titlePg/>
          <w:docGrid w:linePitch="360"/>
        </w:sectPr>
      </w:pPr>
    </w:p>
    <w:p w:rsidR="00C47F80" w:rsidRDefault="00C47F80" w:rsidP="00767634">
      <w:pPr>
        <w:tabs>
          <w:tab w:val="right" w:pos="2551"/>
        </w:tabs>
        <w:bidi/>
        <w:spacing w:after="0" w:line="240" w:lineRule="auto"/>
        <w:jc w:val="center"/>
        <w:rPr>
          <w:rFonts w:ascii="Traditional Arabic" w:eastAsia="Times New Roman" w:hAnsi="Traditional Arabic" w:cs="Traditional Arabic"/>
          <w:b/>
          <w:bCs/>
          <w:color w:val="000000"/>
          <w:sz w:val="36"/>
          <w:szCs w:val="36"/>
          <w:rtl/>
        </w:rPr>
      </w:pPr>
      <w:r w:rsidRPr="006851A2">
        <w:rPr>
          <w:rFonts w:ascii="Traditional Arabic" w:eastAsia="Times New Roman" w:hAnsi="Traditional Arabic" w:cs="Traditional Arabic"/>
          <w:b/>
          <w:bCs/>
          <w:color w:val="000000"/>
          <w:sz w:val="36"/>
          <w:szCs w:val="36"/>
          <w:rtl/>
        </w:rPr>
        <w:lastRenderedPageBreak/>
        <w:t>الباب الثاني</w:t>
      </w:r>
    </w:p>
    <w:p w:rsidR="00C47F80" w:rsidRDefault="00C47F80" w:rsidP="00767634">
      <w:pPr>
        <w:tabs>
          <w:tab w:val="right" w:pos="2551"/>
        </w:tabs>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اﻟﺒﺤﻮث اﻟﺴﺎﺑﻘﺔ و</w:t>
      </w:r>
      <w:r w:rsidRPr="00521B80">
        <w:rPr>
          <w:rFonts w:ascii="Traditional Arabic" w:hAnsi="Traditional Arabic" w:cs="Traditional Arabic"/>
          <w:b/>
          <w:bCs/>
          <w:sz w:val="36"/>
          <w:szCs w:val="36"/>
          <w:rtl/>
        </w:rPr>
        <w:t>اﻹﻃﺎر اﻟﻨﻈﺮي</w:t>
      </w:r>
    </w:p>
    <w:p w:rsidR="00C47F80" w:rsidRPr="006851A2" w:rsidRDefault="00C47F80" w:rsidP="00767634">
      <w:pPr>
        <w:pStyle w:val="ListParagraph"/>
        <w:numPr>
          <w:ilvl w:val="0"/>
          <w:numId w:val="6"/>
        </w:numPr>
        <w:bidi/>
        <w:spacing w:after="0" w:line="240" w:lineRule="auto"/>
        <w:ind w:left="360"/>
        <w:rPr>
          <w:rFonts w:ascii="Traditional Arabic" w:eastAsia="Times New Roman" w:hAnsi="Traditional Arabic" w:cs="Traditional Arabic"/>
          <w:sz w:val="36"/>
          <w:szCs w:val="36"/>
        </w:rPr>
      </w:pPr>
      <w:r w:rsidRPr="006851A2">
        <w:rPr>
          <w:rFonts w:ascii="Traditional Arabic" w:hAnsi="Traditional Arabic" w:cs="Traditional Arabic"/>
          <w:b/>
          <w:bCs/>
          <w:sz w:val="36"/>
          <w:szCs w:val="36"/>
          <w:rtl/>
        </w:rPr>
        <w:t>اﻟﺒﺤﻮث اﻟﺴﺎﺑﻘﺔ</w:t>
      </w:r>
    </w:p>
    <w:p w:rsidR="003A04E3" w:rsidRDefault="003A04E3" w:rsidP="00767634">
      <w:pPr>
        <w:pStyle w:val="ListParagraph"/>
        <w:bidi/>
        <w:spacing w:after="0"/>
        <w:ind w:left="360" w:firstLine="720"/>
        <w:jc w:val="both"/>
        <w:rPr>
          <w:rFonts w:ascii="Traditional Arabic" w:hAnsi="Traditional Arabic" w:cs="Traditional Arabic"/>
          <w:sz w:val="36"/>
          <w:szCs w:val="36"/>
          <w:rtl/>
        </w:rPr>
      </w:pPr>
      <w:r w:rsidRPr="00987968">
        <w:rPr>
          <w:rFonts w:ascii="Traditional Arabic" w:hAnsi="Traditional Arabic" w:cs="Traditional Arabic"/>
          <w:sz w:val="36"/>
          <w:szCs w:val="36"/>
          <w:rtl/>
        </w:rPr>
        <w:t>استنادا إلى نتائج الدراسات الأدبية السابقة، وجد</w:t>
      </w:r>
      <w:r>
        <w:rPr>
          <w:rFonts w:ascii="Traditional Arabic" w:hAnsi="Traditional Arabic" w:cs="Traditional Arabic" w:hint="cs"/>
          <w:sz w:val="36"/>
          <w:szCs w:val="36"/>
          <w:rtl/>
        </w:rPr>
        <w:t>ت</w:t>
      </w:r>
      <w:r>
        <w:rPr>
          <w:rFonts w:ascii="Traditional Arabic" w:hAnsi="Traditional Arabic" w:cs="Traditional Arabic"/>
          <w:sz w:val="36"/>
          <w:szCs w:val="36"/>
          <w:rtl/>
        </w:rPr>
        <w:t xml:space="preserve"> </w:t>
      </w:r>
      <w:r w:rsidR="00EF1923">
        <w:rPr>
          <w:rFonts w:ascii="Traditional Arabic" w:hAnsi="Traditional Arabic" w:cs="Traditional Arabic"/>
          <w:sz w:val="36"/>
          <w:szCs w:val="36"/>
          <w:rtl/>
        </w:rPr>
        <w:t>الباحثة</w:t>
      </w:r>
      <w:r w:rsidRPr="00987968">
        <w:rPr>
          <w:rFonts w:ascii="Traditional Arabic" w:hAnsi="Traditional Arabic" w:cs="Traditional Arabic"/>
          <w:sz w:val="36"/>
          <w:szCs w:val="36"/>
          <w:rtl/>
        </w:rPr>
        <w:t xml:space="preserve"> عناوين تتعلق بالأبحاث المتعلقة </w:t>
      </w:r>
      <w:r>
        <w:rPr>
          <w:rFonts w:ascii="Traditional Arabic" w:hAnsi="Traditional Arabic" w:cs="Traditional Arabic" w:hint="cs"/>
          <w:sz w:val="36"/>
          <w:szCs w:val="36"/>
          <w:rtl/>
        </w:rPr>
        <w:t>بطريقة المحاورة</w:t>
      </w:r>
      <w:r w:rsidRPr="00987968">
        <w:rPr>
          <w:rFonts w:ascii="Traditional Arabic" w:hAnsi="Traditional Arabic" w:cs="Traditional Arabic"/>
          <w:sz w:val="36"/>
          <w:szCs w:val="36"/>
          <w:rtl/>
        </w:rPr>
        <w:t xml:space="preserve"> كزيادة في تحفيز تعلم الطلاب:</w:t>
      </w:r>
    </w:p>
    <w:p w:rsidR="003A04E3" w:rsidRDefault="003A04E3" w:rsidP="00767634">
      <w:pPr>
        <w:pStyle w:val="ListParagraph"/>
        <w:numPr>
          <w:ilvl w:val="0"/>
          <w:numId w:val="86"/>
        </w:numPr>
        <w:bidi/>
        <w:spacing w:after="0" w:line="240" w:lineRule="auto"/>
        <w:ind w:left="1467" w:right="340" w:hanging="709"/>
        <w:jc w:val="both"/>
        <w:rPr>
          <w:rFonts w:ascii="Traditional Arabic" w:hAnsi="Traditional Arabic" w:cs="Traditional Arabic"/>
          <w:sz w:val="36"/>
          <w:szCs w:val="36"/>
        </w:rPr>
      </w:pPr>
      <w:r w:rsidRPr="00987968">
        <w:rPr>
          <w:rFonts w:ascii="Traditional Arabic" w:hAnsi="Traditional Arabic" w:cs="Traditional Arabic"/>
          <w:sz w:val="36"/>
          <w:szCs w:val="36"/>
          <w:rtl/>
        </w:rPr>
        <w:t>علي رحمادينتو، 2012</w:t>
      </w:r>
      <w:r>
        <w:rPr>
          <w:rFonts w:ascii="Traditional Arabic" w:hAnsi="Traditional Arabic" w:cs="Traditional Arabic" w:hint="cs"/>
          <w:sz w:val="36"/>
          <w:szCs w:val="36"/>
          <w:rtl/>
        </w:rPr>
        <w:t xml:space="preserve">, </w:t>
      </w:r>
      <w:r w:rsidRPr="00B87805">
        <w:rPr>
          <w:rFonts w:ascii="Traditional Arabic" w:hAnsi="Traditional Arabic" w:cs="Traditional Arabic"/>
          <w:sz w:val="36"/>
          <w:szCs w:val="36"/>
          <w:rtl/>
        </w:rPr>
        <w:t xml:space="preserve">استخدام أساليب </w:t>
      </w:r>
      <w:r w:rsidR="00B068D5">
        <w:rPr>
          <w:rFonts w:ascii="Traditional Arabic" w:hAnsi="Traditional Arabic" w:cs="Traditional Arabic"/>
          <w:sz w:val="36"/>
          <w:szCs w:val="36"/>
          <w:rtl/>
        </w:rPr>
        <w:t>السؤال</w:t>
      </w:r>
      <w:r w:rsidRPr="00B87805">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B87805">
        <w:rPr>
          <w:rFonts w:ascii="Traditional Arabic" w:hAnsi="Traditional Arabic" w:cs="Traditional Arabic"/>
          <w:sz w:val="36"/>
          <w:szCs w:val="36"/>
          <w:rtl/>
        </w:rPr>
        <w:t xml:space="preserve"> في تحسين فعالية التعليم الديني الإسلامي في المدرسة </w:t>
      </w:r>
      <w:r>
        <w:rPr>
          <w:rFonts w:ascii="Traditional Arabic" w:hAnsi="Traditional Arabic" w:cs="Traditional Arabic" w:hint="cs"/>
          <w:sz w:val="36"/>
          <w:szCs w:val="36"/>
          <w:rtl/>
        </w:rPr>
        <w:t>العالية الحكومية</w:t>
      </w:r>
      <w:r w:rsidRPr="00B87805">
        <w:rPr>
          <w:rFonts w:ascii="Traditional Arabic" w:hAnsi="Traditional Arabic" w:cs="Traditional Arabic"/>
          <w:sz w:val="36"/>
          <w:szCs w:val="36"/>
          <w:rtl/>
        </w:rPr>
        <w:t xml:space="preserve">  ترينغغالك.</w:t>
      </w:r>
    </w:p>
    <w:p w:rsidR="003A04E3" w:rsidRDefault="003A04E3" w:rsidP="00767634">
      <w:pPr>
        <w:pStyle w:val="ListParagraph"/>
        <w:bidi/>
        <w:spacing w:after="0"/>
        <w:ind w:left="1467"/>
        <w:jc w:val="both"/>
        <w:rPr>
          <w:rFonts w:ascii="Traditional Arabic" w:hAnsi="Traditional Arabic" w:cs="Traditional Arabic"/>
          <w:sz w:val="36"/>
          <w:szCs w:val="36"/>
          <w:rtl/>
        </w:rPr>
      </w:pPr>
      <w:r w:rsidRPr="00B87805">
        <w:rPr>
          <w:rFonts w:ascii="Traditional Arabic" w:hAnsi="Traditional Arabic" w:cs="Traditional Arabic"/>
          <w:sz w:val="36"/>
          <w:szCs w:val="36"/>
          <w:rtl/>
        </w:rPr>
        <w:t xml:space="preserve">يناقش البحث (1) كيفية تنفيذ طريقة </w:t>
      </w:r>
      <w:r w:rsidR="00B068D5">
        <w:rPr>
          <w:rFonts w:ascii="Traditional Arabic" w:hAnsi="Traditional Arabic" w:cs="Traditional Arabic"/>
          <w:sz w:val="36"/>
          <w:szCs w:val="36"/>
          <w:rtl/>
        </w:rPr>
        <w:t>السؤال</w:t>
      </w:r>
      <w:r w:rsidRPr="00B87805">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B87805">
        <w:rPr>
          <w:rFonts w:ascii="Traditional Arabic" w:hAnsi="Traditional Arabic" w:cs="Traditional Arabic"/>
          <w:sz w:val="36"/>
          <w:szCs w:val="36"/>
          <w:rtl/>
        </w:rPr>
        <w:t xml:space="preserve"> في الصف العاشر </w:t>
      </w:r>
      <w:r>
        <w:rPr>
          <w:rFonts w:ascii="Traditional Arabic" w:hAnsi="Traditional Arabic" w:cs="Traditional Arabic" w:hint="cs"/>
          <w:sz w:val="36"/>
          <w:szCs w:val="36"/>
          <w:rtl/>
        </w:rPr>
        <w:t>بال</w:t>
      </w:r>
      <w:r w:rsidRPr="00B87805">
        <w:rPr>
          <w:rFonts w:ascii="Traditional Arabic" w:hAnsi="Traditional Arabic" w:cs="Traditional Arabic"/>
          <w:sz w:val="36"/>
          <w:szCs w:val="36"/>
          <w:rtl/>
        </w:rPr>
        <w:t xml:space="preserve">مدراسة </w:t>
      </w:r>
      <w:r>
        <w:rPr>
          <w:rFonts w:ascii="Traditional Arabic" w:hAnsi="Traditional Arabic" w:cs="Traditional Arabic" w:hint="cs"/>
          <w:sz w:val="36"/>
          <w:szCs w:val="36"/>
          <w:rtl/>
        </w:rPr>
        <w:t>العالية الحكومية</w:t>
      </w:r>
      <w:r w:rsidRPr="00B87805">
        <w:rPr>
          <w:rFonts w:ascii="Traditional Arabic" w:hAnsi="Traditional Arabic" w:cs="Traditional Arabic"/>
          <w:sz w:val="36"/>
          <w:szCs w:val="36"/>
          <w:rtl/>
        </w:rPr>
        <w:t xml:space="preserve">  ترينغغالك؟ (2) كيف يحاول المعلمون تبسيط تعلم التربية الدينية الإسلامية في المدرسة </w:t>
      </w:r>
      <w:r>
        <w:rPr>
          <w:rFonts w:ascii="Traditional Arabic" w:hAnsi="Traditional Arabic" w:cs="Traditional Arabic" w:hint="cs"/>
          <w:sz w:val="36"/>
          <w:szCs w:val="36"/>
          <w:rtl/>
        </w:rPr>
        <w:t>العالية الحكومية</w:t>
      </w:r>
      <w:r>
        <w:rPr>
          <w:rFonts w:ascii="Traditional Arabic" w:hAnsi="Traditional Arabic" w:cs="Traditional Arabic"/>
          <w:sz w:val="36"/>
          <w:szCs w:val="36"/>
          <w:rtl/>
        </w:rPr>
        <w:t>)</w:t>
      </w:r>
      <w:r w:rsidRPr="00B87805">
        <w:rPr>
          <w:rFonts w:ascii="Traditional Arabic" w:hAnsi="Traditional Arabic" w:cs="Traditional Arabic"/>
          <w:sz w:val="36"/>
          <w:szCs w:val="36"/>
          <w:rtl/>
        </w:rPr>
        <w:t xml:space="preserve">ترينغغالك؟ (3) ما هي العوامل التي تدعم وتمنع فعالية التعليم الديني الإسلامي </w:t>
      </w:r>
      <w:r w:rsidRPr="00B87805">
        <w:rPr>
          <w:rFonts w:ascii="Traditional Arabic" w:hAnsi="Traditional Arabic" w:cs="Traditional Arabic"/>
          <w:sz w:val="36"/>
          <w:szCs w:val="36"/>
          <w:rtl/>
        </w:rPr>
        <w:lastRenderedPageBreak/>
        <w:t xml:space="preserve">من خلال طريقة </w:t>
      </w:r>
      <w:r w:rsidR="00B068D5">
        <w:rPr>
          <w:rFonts w:ascii="Traditional Arabic" w:hAnsi="Traditional Arabic" w:cs="Traditional Arabic"/>
          <w:sz w:val="36"/>
          <w:szCs w:val="36"/>
          <w:rtl/>
        </w:rPr>
        <w:t>السؤال</w:t>
      </w:r>
      <w:r w:rsidRPr="00B87805">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B87805">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 xml:space="preserve"> المدرسة العالية الحكومية</w:t>
      </w:r>
      <w:r w:rsidRPr="00B87805">
        <w:rPr>
          <w:rFonts w:ascii="Traditional Arabic" w:hAnsi="Traditional Arabic" w:cs="Traditional Arabic"/>
          <w:sz w:val="36"/>
          <w:szCs w:val="36"/>
          <w:rtl/>
        </w:rPr>
        <w:t xml:space="preserve">  ترينغغالك؟</w:t>
      </w:r>
    </w:p>
    <w:p w:rsidR="003A04E3" w:rsidRDefault="003A04E3" w:rsidP="00767634">
      <w:pPr>
        <w:pStyle w:val="ListParagraph"/>
        <w:numPr>
          <w:ilvl w:val="0"/>
          <w:numId w:val="86"/>
        </w:numPr>
        <w:bidi/>
        <w:spacing w:after="0" w:line="240" w:lineRule="auto"/>
        <w:ind w:left="1467" w:hanging="7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يوليينطي, 2014, </w:t>
      </w:r>
      <w:r w:rsidRPr="00B87805">
        <w:rPr>
          <w:rFonts w:ascii="Traditional Arabic" w:hAnsi="Traditional Arabic" w:cs="Traditional Arabic"/>
          <w:sz w:val="36"/>
          <w:szCs w:val="36"/>
          <w:rtl/>
        </w:rPr>
        <w:t xml:space="preserve">تطبيق طريقة سؤال وجواب باستخدام وسائل الإعلام السمعية البصرية لتحسين نتائج التعلم </w:t>
      </w:r>
      <w:r>
        <w:rPr>
          <w:rFonts w:ascii="Traditional Arabic" w:hAnsi="Traditional Arabic" w:cs="Traditional Arabic" w:hint="cs"/>
          <w:sz w:val="36"/>
          <w:szCs w:val="36"/>
          <w:rtl/>
        </w:rPr>
        <w:t>التربية الوطنية</w:t>
      </w:r>
      <w:r w:rsidRPr="00B87805">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 xml:space="preserve">  المدرسة الابتدائية الحكومية  6 فيناروع </w:t>
      </w:r>
      <w:r w:rsidRPr="00B87805">
        <w:rPr>
          <w:rFonts w:ascii="Traditional Arabic" w:hAnsi="Traditional Arabic" w:cs="Traditional Arabic"/>
          <w:sz w:val="36"/>
          <w:szCs w:val="36"/>
          <w:rtl/>
        </w:rPr>
        <w:t>سنة الدراسة 2013/2014.</w:t>
      </w:r>
      <w:r>
        <w:rPr>
          <w:rFonts w:ascii="Traditional Arabic" w:hAnsi="Traditional Arabic" w:cs="Traditional Arabic" w:hint="cs"/>
          <w:sz w:val="36"/>
          <w:szCs w:val="36"/>
          <w:rtl/>
        </w:rPr>
        <w:t xml:space="preserve"> يبحث فيها </w:t>
      </w:r>
      <w:r w:rsidRPr="009F7C3D">
        <w:rPr>
          <w:rFonts w:ascii="Traditional Arabic" w:hAnsi="Traditional Arabic" w:cs="Traditional Arabic"/>
          <w:sz w:val="36"/>
          <w:szCs w:val="36"/>
          <w:rtl/>
        </w:rPr>
        <w:t xml:space="preserve">(1) كيف هي أنشطة المتعلمين في تعلم الصف الثالث </w:t>
      </w:r>
      <w:r>
        <w:rPr>
          <w:rFonts w:ascii="Traditional Arabic" w:hAnsi="Traditional Arabic" w:cs="Traditional Arabic" w:hint="cs"/>
          <w:sz w:val="36"/>
          <w:szCs w:val="36"/>
          <w:rtl/>
        </w:rPr>
        <w:t>التربية الوطنية</w:t>
      </w:r>
      <w:r w:rsidRPr="009F7C3D">
        <w:rPr>
          <w:rFonts w:ascii="Traditional Arabic" w:hAnsi="Traditional Arabic" w:cs="Traditional Arabic"/>
          <w:sz w:val="36"/>
          <w:szCs w:val="36"/>
          <w:rtl/>
        </w:rPr>
        <w:t xml:space="preserve"> من السنة الدراسية 2013/2014 في وقت تطبيق طريقة سؤال وجواب باستخدام وسائل الإعلام السمعية والبصرية؟  (2) هل هناك زيادة في نتائج التعلم </w:t>
      </w:r>
      <w:r>
        <w:rPr>
          <w:rFonts w:ascii="Traditional Arabic" w:hAnsi="Traditional Arabic" w:cs="Traditional Arabic" w:hint="cs"/>
          <w:sz w:val="36"/>
          <w:szCs w:val="36"/>
          <w:rtl/>
        </w:rPr>
        <w:t>التربية الوطنية</w:t>
      </w:r>
      <w:r w:rsidRPr="00B87805">
        <w:rPr>
          <w:rFonts w:ascii="Traditional Arabic" w:hAnsi="Traditional Arabic" w:cs="Traditional Arabic"/>
          <w:sz w:val="36"/>
          <w:szCs w:val="36"/>
          <w:rtl/>
        </w:rPr>
        <w:t xml:space="preserve"> </w:t>
      </w:r>
      <w:r w:rsidRPr="009F7C3D">
        <w:rPr>
          <w:rFonts w:ascii="Traditional Arabic" w:hAnsi="Traditional Arabic" w:cs="Traditional Arabic"/>
          <w:sz w:val="36"/>
          <w:szCs w:val="36"/>
          <w:rtl/>
        </w:rPr>
        <w:t xml:space="preserve">عند تطبيق طريقة سؤال وجواب باستخدام وسائل الإعلام السمعية والبصرية في طلاب الصف الثالث </w:t>
      </w:r>
      <w:r>
        <w:rPr>
          <w:rFonts w:ascii="Traditional Arabic" w:hAnsi="Traditional Arabic" w:cs="Traditional Arabic" w:hint="cs"/>
          <w:sz w:val="36"/>
          <w:szCs w:val="36"/>
          <w:rtl/>
        </w:rPr>
        <w:t xml:space="preserve">المدرسة الابتدائية الحكومية  6 </w:t>
      </w:r>
      <w:r w:rsidRPr="009F7C3D">
        <w:rPr>
          <w:rFonts w:ascii="Traditional Arabic" w:hAnsi="Traditional Arabic" w:cs="Traditional Arabic"/>
          <w:sz w:val="36"/>
          <w:szCs w:val="36"/>
        </w:rPr>
        <w:t xml:space="preserve"> </w:t>
      </w:r>
      <w:r w:rsidRPr="009F7C3D">
        <w:rPr>
          <w:rFonts w:ascii="Traditional Arabic" w:hAnsi="Traditional Arabic" w:cs="Traditional Arabic"/>
          <w:sz w:val="36"/>
          <w:szCs w:val="36"/>
          <w:rtl/>
        </w:rPr>
        <w:t>سنة الدراسة 2013/2014؟</w:t>
      </w:r>
    </w:p>
    <w:p w:rsidR="00C47F80" w:rsidRPr="003A04E3" w:rsidRDefault="003A04E3" w:rsidP="00767634">
      <w:pPr>
        <w:pStyle w:val="ListParagraph"/>
        <w:numPr>
          <w:ilvl w:val="0"/>
          <w:numId w:val="86"/>
        </w:numPr>
        <w:bidi/>
        <w:spacing w:after="0" w:line="240" w:lineRule="auto"/>
        <w:ind w:left="1467" w:hanging="567"/>
        <w:jc w:val="both"/>
        <w:rPr>
          <w:rFonts w:ascii="Traditional Arabic" w:hAnsi="Traditional Arabic" w:cs="Traditional Arabic"/>
          <w:sz w:val="36"/>
          <w:szCs w:val="36"/>
        </w:rPr>
      </w:pPr>
      <w:r w:rsidRPr="009F7C3D">
        <w:rPr>
          <w:rFonts w:ascii="Traditional Arabic" w:hAnsi="Traditional Arabic" w:cs="Traditional Arabic"/>
          <w:sz w:val="36"/>
          <w:szCs w:val="36"/>
          <w:rtl/>
        </w:rPr>
        <w:lastRenderedPageBreak/>
        <w:t xml:space="preserve">سيتي نور عزيزة، 2005، تأثير استخدام أساليب </w:t>
      </w:r>
      <w:r w:rsidR="00B068D5">
        <w:rPr>
          <w:rFonts w:ascii="Traditional Arabic" w:hAnsi="Traditional Arabic" w:cs="Traditional Arabic"/>
          <w:sz w:val="36"/>
          <w:szCs w:val="36"/>
          <w:rtl/>
        </w:rPr>
        <w:t>السؤال</w:t>
      </w:r>
      <w:r w:rsidRPr="009F7C3D">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9F7C3D">
        <w:rPr>
          <w:rFonts w:ascii="Traditional Arabic" w:hAnsi="Traditional Arabic" w:cs="Traditional Arabic"/>
          <w:sz w:val="36"/>
          <w:szCs w:val="36"/>
          <w:rtl/>
        </w:rPr>
        <w:t xml:space="preserve"> في القاعدة قيدة التعلم على الإبداع من التفكير الطلاب </w:t>
      </w:r>
      <w:r>
        <w:rPr>
          <w:rFonts w:ascii="Traditional Arabic" w:hAnsi="Traditional Arabic" w:cs="Traditional Arabic" w:hint="cs"/>
          <w:sz w:val="36"/>
          <w:szCs w:val="36"/>
          <w:rtl/>
        </w:rPr>
        <w:t xml:space="preserve">مدرسة الثانوية 1 غريعسيع </w:t>
      </w:r>
      <w:r w:rsidRPr="009F7C3D">
        <w:rPr>
          <w:rFonts w:ascii="Traditional Arabic" w:hAnsi="Traditional Arabic" w:cs="Traditional Arabic"/>
          <w:sz w:val="36"/>
          <w:szCs w:val="36"/>
          <w:rtl/>
        </w:rPr>
        <w:t xml:space="preserve"> باتانج.</w:t>
      </w:r>
      <w:r>
        <w:rPr>
          <w:rFonts w:ascii="Traditional Arabic" w:hAnsi="Traditional Arabic" w:cs="Traditional Arabic" w:hint="cs"/>
          <w:sz w:val="36"/>
          <w:szCs w:val="36"/>
          <w:rtl/>
        </w:rPr>
        <w:t xml:space="preserve"> </w:t>
      </w:r>
      <w:r w:rsidRPr="003A04E3">
        <w:rPr>
          <w:rFonts w:ascii="Traditional Arabic" w:hAnsi="Traditional Arabic" w:cs="Traditional Arabic"/>
          <w:sz w:val="36"/>
          <w:szCs w:val="36"/>
          <w:rtl/>
        </w:rPr>
        <w:t xml:space="preserve">السؤال البحثي هو (1) كيف يتم تنفيذ طريقة </w:t>
      </w:r>
      <w:r w:rsidR="00B068D5">
        <w:rPr>
          <w:rFonts w:ascii="Traditional Arabic" w:hAnsi="Traditional Arabic" w:cs="Traditional Arabic"/>
          <w:sz w:val="36"/>
          <w:szCs w:val="36"/>
          <w:rtl/>
        </w:rPr>
        <w:t>السؤال</w:t>
      </w:r>
      <w:r w:rsidRPr="003A04E3">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3A04E3">
        <w:rPr>
          <w:rFonts w:ascii="Traditional Arabic" w:hAnsi="Traditional Arabic" w:cs="Traditional Arabic"/>
          <w:sz w:val="36"/>
          <w:szCs w:val="36"/>
          <w:rtl/>
        </w:rPr>
        <w:t xml:space="preserve"> في تعلم العقيلة الأخلاقية في </w:t>
      </w:r>
      <w:r w:rsidRPr="003A04E3">
        <w:rPr>
          <w:rFonts w:ascii="Traditional Arabic" w:hAnsi="Traditional Arabic" w:cs="Traditional Arabic" w:hint="cs"/>
          <w:sz w:val="36"/>
          <w:szCs w:val="36"/>
          <w:rtl/>
        </w:rPr>
        <w:t xml:space="preserve">مدرسة الثانوية 1 غريعسيع </w:t>
      </w:r>
      <w:r w:rsidRPr="003A04E3">
        <w:rPr>
          <w:rFonts w:ascii="Traditional Arabic" w:hAnsi="Traditional Arabic" w:cs="Traditional Arabic"/>
          <w:sz w:val="36"/>
          <w:szCs w:val="36"/>
          <w:rtl/>
        </w:rPr>
        <w:t xml:space="preserve"> باتانج.؟ (2) كيف هو الإبداع من الطلاب في </w:t>
      </w:r>
      <w:r w:rsidRPr="003A04E3">
        <w:rPr>
          <w:rFonts w:ascii="Traditional Arabic" w:hAnsi="Traditional Arabic" w:cs="Traditional Arabic" w:hint="cs"/>
          <w:sz w:val="36"/>
          <w:szCs w:val="36"/>
          <w:rtl/>
        </w:rPr>
        <w:t xml:space="preserve">مدرسة الثانوية 1 غريعسيع </w:t>
      </w:r>
      <w:r w:rsidRPr="003A04E3">
        <w:rPr>
          <w:rFonts w:ascii="Traditional Arabic" w:hAnsi="Traditional Arabic" w:cs="Traditional Arabic"/>
          <w:sz w:val="36"/>
          <w:szCs w:val="36"/>
          <w:rtl/>
        </w:rPr>
        <w:t xml:space="preserve">  باتانغ؟ (3) هل هناك علاقة بين تطبيق أو استخدام أساليب </w:t>
      </w:r>
      <w:r w:rsidR="00B068D5">
        <w:rPr>
          <w:rFonts w:ascii="Traditional Arabic" w:hAnsi="Traditional Arabic" w:cs="Traditional Arabic"/>
          <w:sz w:val="36"/>
          <w:szCs w:val="36"/>
          <w:rtl/>
        </w:rPr>
        <w:t>السؤال</w:t>
      </w:r>
      <w:r w:rsidRPr="003A04E3">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3A04E3">
        <w:rPr>
          <w:rFonts w:ascii="Traditional Arabic" w:hAnsi="Traditional Arabic" w:cs="Traditional Arabic"/>
          <w:sz w:val="36"/>
          <w:szCs w:val="36"/>
          <w:rtl/>
        </w:rPr>
        <w:t xml:space="preserve"> في تعلم </w:t>
      </w:r>
      <w:r w:rsidRPr="003A04E3">
        <w:rPr>
          <w:rFonts w:ascii="Traditional Arabic" w:hAnsi="Traditional Arabic" w:cs="Traditional Arabic" w:hint="cs"/>
          <w:sz w:val="36"/>
          <w:szCs w:val="36"/>
          <w:rtl/>
        </w:rPr>
        <w:t xml:space="preserve"> مادة ال</w:t>
      </w:r>
      <w:r w:rsidRPr="003A04E3">
        <w:rPr>
          <w:rFonts w:ascii="Traditional Arabic" w:hAnsi="Traditional Arabic" w:cs="Traditional Arabic"/>
          <w:sz w:val="36"/>
          <w:szCs w:val="36"/>
          <w:rtl/>
        </w:rPr>
        <w:t xml:space="preserve">عقيدة </w:t>
      </w:r>
      <w:r w:rsidRPr="003A04E3">
        <w:rPr>
          <w:rFonts w:ascii="Traditional Arabic" w:hAnsi="Traditional Arabic" w:cs="Traditional Arabic" w:hint="cs"/>
          <w:sz w:val="36"/>
          <w:szCs w:val="36"/>
          <w:rtl/>
        </w:rPr>
        <w:t>وال</w:t>
      </w:r>
      <w:r w:rsidRPr="003A04E3">
        <w:rPr>
          <w:rFonts w:ascii="Traditional Arabic" w:hAnsi="Traditional Arabic" w:cs="Traditional Arabic"/>
          <w:sz w:val="36"/>
          <w:szCs w:val="36"/>
          <w:rtl/>
        </w:rPr>
        <w:t>اخلا</w:t>
      </w:r>
      <w:r w:rsidRPr="003A04E3">
        <w:rPr>
          <w:rFonts w:ascii="Traditional Arabic" w:hAnsi="Traditional Arabic" w:cs="Traditional Arabic" w:hint="cs"/>
          <w:sz w:val="36"/>
          <w:szCs w:val="36"/>
          <w:rtl/>
        </w:rPr>
        <w:t>ق</w:t>
      </w:r>
    </w:p>
    <w:p w:rsidR="00C47F80" w:rsidRPr="006851A2" w:rsidRDefault="00C47F80" w:rsidP="00767634">
      <w:pPr>
        <w:pStyle w:val="ListParagraph"/>
        <w:numPr>
          <w:ilvl w:val="0"/>
          <w:numId w:val="6"/>
        </w:numPr>
        <w:bidi/>
        <w:spacing w:after="0" w:line="240" w:lineRule="auto"/>
        <w:ind w:left="360"/>
        <w:rPr>
          <w:rFonts w:ascii="Traditional Arabic" w:eastAsia="Times New Roman" w:hAnsi="Traditional Arabic" w:cs="Traditional Arabic"/>
          <w:sz w:val="36"/>
          <w:szCs w:val="36"/>
        </w:rPr>
      </w:pPr>
      <w:r w:rsidRPr="00521B80">
        <w:rPr>
          <w:rFonts w:ascii="Traditional Arabic" w:hAnsi="Traditional Arabic" w:cs="Traditional Arabic"/>
          <w:b/>
          <w:bCs/>
          <w:sz w:val="36"/>
          <w:szCs w:val="36"/>
          <w:rtl/>
        </w:rPr>
        <w:t>اﻹﻃﺎر اﻟﻨﻈﺮي</w:t>
      </w:r>
    </w:p>
    <w:p w:rsidR="00C47F80" w:rsidRPr="00152C79" w:rsidRDefault="00C47F80" w:rsidP="00767634">
      <w:pPr>
        <w:pStyle w:val="ListParagraph"/>
        <w:numPr>
          <w:ilvl w:val="0"/>
          <w:numId w:val="7"/>
        </w:numPr>
        <w:bidi/>
        <w:spacing w:after="0" w:line="240" w:lineRule="auto"/>
        <w:ind w:left="630"/>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b/>
          <w:bCs/>
          <w:color w:val="000000"/>
          <w:sz w:val="36"/>
          <w:szCs w:val="36"/>
          <w:rtl/>
        </w:rPr>
        <w:t xml:space="preserve">نظرة </w:t>
      </w:r>
      <w:r w:rsidRPr="006851A2">
        <w:rPr>
          <w:rFonts w:ascii="Traditional Arabic" w:eastAsia="Times New Roman" w:hAnsi="Traditional Arabic" w:cs="Traditional Arabic"/>
          <w:b/>
          <w:bCs/>
          <w:color w:val="000000"/>
          <w:sz w:val="36"/>
          <w:szCs w:val="36"/>
          <w:rtl/>
        </w:rPr>
        <w:t>طريقة السؤال والجواب</w:t>
      </w:r>
    </w:p>
    <w:p w:rsidR="00C47F80" w:rsidRPr="006851A2" w:rsidRDefault="00C47F80" w:rsidP="00767634">
      <w:pPr>
        <w:pStyle w:val="ListParagraph"/>
        <w:numPr>
          <w:ilvl w:val="0"/>
          <w:numId w:val="28"/>
        </w:numPr>
        <w:bidi/>
        <w:spacing w:after="0" w:line="240" w:lineRule="auto"/>
        <w:ind w:left="99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b/>
          <w:bCs/>
          <w:color w:val="000000"/>
          <w:sz w:val="36"/>
          <w:szCs w:val="36"/>
          <w:rtl/>
        </w:rPr>
        <w:t>تعريف طريقة السؤال والجواب</w:t>
      </w:r>
    </w:p>
    <w:p w:rsidR="00C47F80" w:rsidRDefault="00C47F80" w:rsidP="00767634">
      <w:pPr>
        <w:pStyle w:val="ListParagraph"/>
        <w:bidi/>
        <w:spacing w:after="0" w:line="240" w:lineRule="auto"/>
        <w:ind w:left="630" w:firstLine="63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t>يتكو</w:t>
      </w:r>
      <w:r>
        <w:rPr>
          <w:rFonts w:ascii="Traditional Arabic" w:eastAsia="Times New Roman" w:hAnsi="Traditional Arabic" w:cs="Traditional Arabic"/>
          <w:color w:val="000000"/>
          <w:sz w:val="36"/>
          <w:szCs w:val="36"/>
          <w:rtl/>
        </w:rPr>
        <w:t>ن مصطلح طريقة التدريس من كلمتين</w:t>
      </w:r>
      <w:r w:rsidRPr="006851A2">
        <w:rPr>
          <w:rFonts w:ascii="Traditional Arabic" w:eastAsia="Times New Roman" w:hAnsi="Traditional Arabic" w:cs="Traditional Arabic"/>
          <w:color w:val="000000"/>
          <w:sz w:val="36"/>
          <w:szCs w:val="36"/>
          <w:rtl/>
        </w:rPr>
        <w:t>، هما</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الطريقة</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و</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التدريس</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تأتي الطريقة من كلمتين هما</w:t>
      </w:r>
      <w:r w:rsidRPr="006851A2">
        <w:rPr>
          <w:rFonts w:ascii="Traditional Arabic" w:eastAsia="Times New Roman" w:hAnsi="Traditional Arabic" w:cs="Traditional Arabic"/>
          <w:color w:val="000000"/>
          <w:sz w:val="36"/>
          <w:szCs w:val="36"/>
        </w:rPr>
        <w:t xml:space="preserve"> </w:t>
      </w:r>
      <w:r w:rsidRPr="00803801">
        <w:rPr>
          <w:rFonts w:asciiTheme="majorBidi" w:eastAsia="Times New Roman" w:hAnsiTheme="majorBidi" w:cstheme="majorBidi"/>
          <w:i/>
          <w:iCs/>
          <w:color w:val="000000"/>
          <w:sz w:val="24"/>
          <w:szCs w:val="24"/>
        </w:rPr>
        <w:t>Meta</w:t>
      </w:r>
      <w:r w:rsidRPr="00803801">
        <w:rPr>
          <w:rFonts w:ascii="Traditional Arabic" w:eastAsia="Times New Roman" w:hAnsi="Traditional Arabic" w:cs="Traditional Arabic"/>
          <w:i/>
          <w:iCs/>
          <w:color w:val="000000"/>
          <w:sz w:val="24"/>
          <w:szCs w:val="24"/>
        </w:rPr>
        <w:t xml:space="preserve"> </w:t>
      </w:r>
      <w:r w:rsidRPr="006851A2">
        <w:rPr>
          <w:rFonts w:ascii="Traditional Arabic" w:eastAsia="Times New Roman" w:hAnsi="Traditional Arabic" w:cs="Traditional Arabic"/>
          <w:color w:val="000000"/>
          <w:sz w:val="36"/>
          <w:szCs w:val="36"/>
          <w:rtl/>
        </w:rPr>
        <w:t>و</w:t>
      </w:r>
      <w:r w:rsidRPr="006851A2">
        <w:rPr>
          <w:rFonts w:ascii="Traditional Arabic" w:eastAsia="Times New Roman" w:hAnsi="Traditional Arabic" w:cs="Traditional Arabic"/>
          <w:color w:val="000000"/>
          <w:sz w:val="36"/>
          <w:szCs w:val="36"/>
        </w:rPr>
        <w:t xml:space="preserve"> </w:t>
      </w:r>
      <w:r w:rsidRPr="00803801">
        <w:rPr>
          <w:rFonts w:asciiTheme="majorBidi" w:eastAsia="Times New Roman" w:hAnsiTheme="majorBidi" w:cstheme="majorBidi"/>
          <w:i/>
          <w:iCs/>
          <w:color w:val="000000"/>
          <w:sz w:val="24"/>
          <w:szCs w:val="24"/>
        </w:rPr>
        <w:t>hodos</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i/>
          <w:iCs/>
          <w:color w:val="000000"/>
          <w:sz w:val="36"/>
          <w:szCs w:val="36"/>
          <w:rtl/>
        </w:rPr>
        <w:t>ميتا</w:t>
      </w:r>
      <w:r w:rsidRPr="006851A2">
        <w:rPr>
          <w:rFonts w:ascii="Traditional Arabic" w:eastAsia="Times New Roman" w:hAnsi="Traditional Arabic" w:cs="Traditional Arabic"/>
          <w:i/>
          <w:iCs/>
          <w:color w:val="000000"/>
          <w:sz w:val="36"/>
          <w:szCs w:val="36"/>
        </w:rPr>
        <w:t xml:space="preserve"> </w:t>
      </w:r>
      <w:r w:rsidRPr="006851A2">
        <w:rPr>
          <w:rFonts w:ascii="Traditional Arabic" w:eastAsia="Times New Roman" w:hAnsi="Traditional Arabic" w:cs="Traditional Arabic"/>
          <w:color w:val="000000"/>
          <w:sz w:val="36"/>
          <w:szCs w:val="36"/>
          <w:rtl/>
        </w:rPr>
        <w:t>تعني</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من خلال</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 و</w:t>
      </w:r>
      <w:r w:rsidRPr="006851A2">
        <w:rPr>
          <w:rFonts w:ascii="Traditional Arabic" w:eastAsia="Times New Roman" w:hAnsi="Traditional Arabic" w:cs="Traditional Arabic"/>
          <w:color w:val="000000"/>
          <w:sz w:val="36"/>
          <w:szCs w:val="36"/>
        </w:rPr>
        <w:t xml:space="preserve"> </w:t>
      </w:r>
      <w:r w:rsidRPr="00803801">
        <w:rPr>
          <w:rFonts w:asciiTheme="majorBidi" w:eastAsia="Times New Roman" w:hAnsiTheme="majorBidi" w:cstheme="majorBidi"/>
          <w:i/>
          <w:iCs/>
          <w:color w:val="000000"/>
          <w:sz w:val="24"/>
          <w:szCs w:val="24"/>
        </w:rPr>
        <w:t>hodos</w:t>
      </w:r>
      <w:r w:rsidRPr="00803801">
        <w:rPr>
          <w:rFonts w:ascii="Traditional Arabic" w:eastAsia="Times New Roman" w:hAnsi="Traditional Arabic" w:cs="Traditional Arabic"/>
          <w:i/>
          <w:iCs/>
          <w:color w:val="000000"/>
          <w:sz w:val="24"/>
          <w:szCs w:val="24"/>
        </w:rPr>
        <w:t xml:space="preserve"> </w:t>
      </w:r>
      <w:r w:rsidR="00803801" w:rsidRPr="00803801">
        <w:rPr>
          <w:rFonts w:ascii="Traditional Arabic" w:eastAsia="Times New Roman" w:hAnsi="Traditional Arabic" w:cs="Traditional Arabic" w:hint="cs"/>
          <w:i/>
          <w:iCs/>
          <w:color w:val="000000"/>
          <w:sz w:val="24"/>
          <w:szCs w:val="24"/>
          <w:rtl/>
        </w:rPr>
        <w:t xml:space="preserve"> </w:t>
      </w:r>
      <w:r w:rsidRPr="006851A2">
        <w:rPr>
          <w:rFonts w:ascii="Traditional Arabic" w:eastAsia="Times New Roman" w:hAnsi="Traditional Arabic" w:cs="Traditional Arabic"/>
          <w:color w:val="000000"/>
          <w:sz w:val="36"/>
          <w:szCs w:val="36"/>
          <w:rtl/>
        </w:rPr>
        <w:t>تعني</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Pr>
        <w:lastRenderedPageBreak/>
        <w:t>"</w:t>
      </w:r>
      <w:r w:rsidRPr="006851A2">
        <w:rPr>
          <w:rFonts w:ascii="Traditional Arabic" w:eastAsia="Times New Roman" w:hAnsi="Traditional Arabic" w:cs="Traditional Arabic"/>
          <w:color w:val="000000"/>
          <w:sz w:val="36"/>
          <w:szCs w:val="36"/>
          <w:rtl/>
        </w:rPr>
        <w:t>الطريق أو الطريق</w:t>
      </w:r>
      <w:r>
        <w:rPr>
          <w:rStyle w:val="FootnoteReference"/>
          <w:rFonts w:ascii="Traditional Arabic" w:eastAsia="Times New Roman" w:hAnsi="Traditional Arabic" w:cs="Traditional Arabic"/>
          <w:color w:val="000000"/>
          <w:sz w:val="36"/>
          <w:szCs w:val="36"/>
          <w:rtl/>
        </w:rPr>
        <w:footnoteReference w:id="11"/>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لذلك يمكن تفسير الطريقة على أنها مسار أو طريقة يجب اتباعها لتحقيق هدف معين</w:t>
      </w:r>
      <w:r w:rsidRPr="006851A2">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630" w:firstLine="63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t>بعض الفهم للطريقة عند بعض الخبراء وهي</w:t>
      </w:r>
      <w:r w:rsidRPr="006851A2">
        <w:rPr>
          <w:rFonts w:ascii="Traditional Arabic" w:eastAsia="Times New Roman" w:hAnsi="Traditional Arabic" w:cs="Traditional Arabic"/>
          <w:color w:val="000000"/>
          <w:sz w:val="36"/>
          <w:szCs w:val="36"/>
        </w:rPr>
        <w:t>:</w:t>
      </w:r>
    </w:p>
    <w:p w:rsidR="00C47F80" w:rsidRPr="006851A2" w:rsidRDefault="00C47F80" w:rsidP="00767634">
      <w:pPr>
        <w:pStyle w:val="ListParagraph"/>
        <w:numPr>
          <w:ilvl w:val="0"/>
          <w:numId w:val="8"/>
        </w:numPr>
        <w:tabs>
          <w:tab w:val="right" w:pos="1197"/>
          <w:tab w:val="right" w:pos="1395"/>
        </w:tabs>
        <w:bidi/>
        <w:spacing w:after="0" w:line="240" w:lineRule="auto"/>
        <w:ind w:left="90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وفقا لمهبين سياح في كتابه</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علم نفس التعليم بمقاربة جديدة</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فإن هذه الطريقة تعني حرفيا الطريق. في الاستخدام الع</w:t>
      </w:r>
      <w:r>
        <w:rPr>
          <w:rFonts w:ascii="Traditional Arabic" w:eastAsia="Times New Roman" w:hAnsi="Traditional Arabic" w:cs="Traditional Arabic"/>
          <w:color w:val="000000"/>
          <w:sz w:val="36"/>
          <w:szCs w:val="36"/>
          <w:rtl/>
        </w:rPr>
        <w:t>ام</w:t>
      </w:r>
      <w:r w:rsidRPr="006851A2">
        <w:rPr>
          <w:rFonts w:ascii="Traditional Arabic" w:eastAsia="Times New Roman" w:hAnsi="Traditional Arabic" w:cs="Traditional Arabic"/>
          <w:color w:val="000000"/>
          <w:sz w:val="36"/>
          <w:szCs w:val="36"/>
          <w:rtl/>
        </w:rPr>
        <w:t>، يتم تعريف الطريقة على أنها طريقة لتنفيذ نشاط أو طرق لتنفيذ نشاط باستخدام الحقائق والمفاهيم بشكل منهجي</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2"/>
      </w:r>
    </w:p>
    <w:p w:rsidR="00C47F80" w:rsidRPr="006851A2" w:rsidRDefault="00C47F80" w:rsidP="00767634">
      <w:pPr>
        <w:pStyle w:val="ListParagraph"/>
        <w:numPr>
          <w:ilvl w:val="0"/>
          <w:numId w:val="8"/>
        </w:numPr>
        <w:bidi/>
        <w:spacing w:after="0" w:line="240" w:lineRule="auto"/>
        <w:ind w:left="90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وفقًا لمزين عارفين</w:t>
      </w:r>
      <w:r w:rsidRPr="006851A2">
        <w:rPr>
          <w:rFonts w:ascii="Traditional Arabic" w:eastAsia="Times New Roman" w:hAnsi="Traditional Arabic" w:cs="Traditional Arabic"/>
          <w:color w:val="000000"/>
          <w:sz w:val="36"/>
          <w:szCs w:val="36"/>
          <w:rtl/>
        </w:rPr>
        <w:t>،</w:t>
      </w:r>
      <w:r w:rsidRPr="006851A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تعريف الطريقة هو طريقة</w:t>
      </w:r>
      <w:r w:rsidRPr="006851A2">
        <w:rPr>
          <w:rFonts w:ascii="Traditional Arabic" w:eastAsia="Times New Roman" w:hAnsi="Traditional Arabic" w:cs="Traditional Arabic"/>
          <w:color w:val="000000"/>
          <w:sz w:val="36"/>
          <w:szCs w:val="36"/>
          <w:rtl/>
        </w:rPr>
        <w:t>، وليس خطوة أو إجراء. إجراء كلمة هو أكثر تقنية إدارية أو تصنيفية. يبدو الأمر كما لو أن التعليم أو التدريس يتم تفسيرهما فقط على أنهما طريقة لها آثار على التأثير. ثم الترابط بين المعلمين والطلاب في عملية التكافل نحو أهداف معينة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3"/>
      </w:r>
    </w:p>
    <w:p w:rsidR="00C47F80" w:rsidRPr="006851A2" w:rsidRDefault="00C47F80" w:rsidP="00767634">
      <w:pPr>
        <w:pStyle w:val="ListParagraph"/>
        <w:numPr>
          <w:ilvl w:val="0"/>
          <w:numId w:val="8"/>
        </w:numPr>
        <w:bidi/>
        <w:spacing w:after="0" w:line="240" w:lineRule="auto"/>
        <w:ind w:left="90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lastRenderedPageBreak/>
        <w:t>وفقًا</w:t>
      </w:r>
      <w:r w:rsidR="00BA158F">
        <w:rPr>
          <w:rFonts w:ascii="Traditional Arabic" w:eastAsia="Times New Roman" w:hAnsi="Traditional Arabic" w:cs="Traditional Arabic" w:hint="cs"/>
          <w:color w:val="000000"/>
          <w:sz w:val="36"/>
          <w:szCs w:val="36"/>
          <w:rtl/>
        </w:rPr>
        <w:t xml:space="preserve"> لي</w:t>
      </w:r>
      <w:r w:rsidRPr="006851A2">
        <w:rPr>
          <w:rFonts w:ascii="Traditional Arabic" w:eastAsia="Times New Roman" w:hAnsi="Traditional Arabic" w:cs="Traditional Arabic"/>
          <w:color w:val="000000"/>
          <w:sz w:val="36"/>
          <w:szCs w:val="36"/>
          <w:rtl/>
        </w:rPr>
        <w:t xml:space="preserve"> </w:t>
      </w:r>
      <w:r w:rsidR="00BA158F">
        <w:rPr>
          <w:rFonts w:ascii="Traditional Arabic" w:eastAsia="Times New Roman" w:hAnsi="Traditional Arabic" w:cs="Traditional Arabic" w:hint="cs"/>
          <w:color w:val="000000"/>
          <w:sz w:val="36"/>
          <w:szCs w:val="36"/>
          <w:rtl/>
        </w:rPr>
        <w:t xml:space="preserve">و ج س فوروادر منطا </w:t>
      </w:r>
      <w:r w:rsidRPr="006851A2">
        <w:rPr>
          <w:rFonts w:ascii="Traditional Arabic" w:eastAsia="Times New Roman" w:hAnsi="Traditional Arabic" w:cs="Traditional Arabic"/>
          <w:color w:val="000000"/>
          <w:sz w:val="36"/>
          <w:szCs w:val="36"/>
          <w:rtl/>
        </w:rPr>
        <w:t>،</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الطريقة هي</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طريقة</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منظمة وم</w:t>
      </w:r>
      <w:r w:rsidR="00E90411">
        <w:rPr>
          <w:rFonts w:ascii="Traditional Arabic" w:eastAsia="Times New Roman" w:hAnsi="Traditional Arabic" w:cs="Traditional Arabic"/>
          <w:color w:val="000000"/>
          <w:sz w:val="36"/>
          <w:szCs w:val="36"/>
          <w:rtl/>
        </w:rPr>
        <w:t>تعليم</w:t>
      </w:r>
      <w:r w:rsidRPr="006851A2">
        <w:rPr>
          <w:rFonts w:ascii="Traditional Arabic" w:eastAsia="Times New Roman" w:hAnsi="Traditional Arabic" w:cs="Traditional Arabic"/>
          <w:color w:val="000000"/>
          <w:sz w:val="36"/>
          <w:szCs w:val="36"/>
          <w:rtl/>
        </w:rPr>
        <w:t>ة جيدًا لتحقيق الهدف. الاستنتاج من التعريفات أعلاه هو أن الطريقة بشكل عام هي الطريقة ا</w:t>
      </w:r>
      <w:r>
        <w:rPr>
          <w:rFonts w:ascii="Traditional Arabic" w:eastAsia="Times New Roman" w:hAnsi="Traditional Arabic" w:cs="Traditional Arabic"/>
          <w:color w:val="000000"/>
          <w:sz w:val="36"/>
          <w:szCs w:val="36"/>
          <w:rtl/>
        </w:rPr>
        <w:t>لصحيحة والسريعة للقيام بالأشياء</w:t>
      </w:r>
      <w:r w:rsidRPr="006851A2">
        <w:rPr>
          <w:rFonts w:ascii="Traditional Arabic" w:eastAsia="Times New Roman" w:hAnsi="Traditional Arabic" w:cs="Traditional Arabic"/>
          <w:color w:val="000000"/>
          <w:sz w:val="36"/>
          <w:szCs w:val="36"/>
          <w:rtl/>
        </w:rPr>
        <w:t>، مثل نقل الموضوعات</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4"/>
      </w:r>
    </w:p>
    <w:p w:rsidR="00C47F80" w:rsidRPr="006851A2" w:rsidRDefault="00C47F80" w:rsidP="00767634">
      <w:pPr>
        <w:pStyle w:val="ListParagraph"/>
        <w:numPr>
          <w:ilvl w:val="0"/>
          <w:numId w:val="8"/>
        </w:numPr>
        <w:bidi/>
        <w:spacing w:after="0" w:line="240" w:lineRule="auto"/>
        <w:ind w:left="90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ووفقًا لمحمد طالب</w:t>
      </w:r>
      <w:r w:rsidRPr="006851A2">
        <w:rPr>
          <w:rFonts w:ascii="Traditional Arabic" w:eastAsia="Times New Roman" w:hAnsi="Traditional Arabic" w:cs="Traditional Arabic"/>
          <w:color w:val="000000"/>
          <w:sz w:val="36"/>
          <w:szCs w:val="36"/>
          <w:rtl/>
        </w:rPr>
        <w:t>، فإن الطريقة هي طريقة تُستخدم بانتظام لأداء عمل ما من أجل تحقيق نتيجة جيدة بالشكل المرغوب</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5"/>
      </w:r>
    </w:p>
    <w:p w:rsidR="00C47F80" w:rsidRDefault="00C47F80" w:rsidP="00767634">
      <w:pPr>
        <w:bidi/>
        <w:spacing w:after="0" w:line="240" w:lineRule="auto"/>
        <w:ind w:left="360" w:firstLine="54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بالإشا</w:t>
      </w:r>
      <w:r>
        <w:rPr>
          <w:rFonts w:ascii="Traditional Arabic" w:eastAsia="Times New Roman" w:hAnsi="Traditional Arabic" w:cs="Traditional Arabic"/>
          <w:color w:val="000000"/>
          <w:sz w:val="36"/>
          <w:szCs w:val="36"/>
          <w:rtl/>
        </w:rPr>
        <w:t>رة إلى بعض مفاهيم الخبراء أعلاه</w:t>
      </w:r>
      <w:r w:rsidRPr="006851A2">
        <w:rPr>
          <w:rFonts w:ascii="Traditional Arabic" w:eastAsia="Times New Roman" w:hAnsi="Traditional Arabic" w:cs="Traditional Arabic"/>
          <w:color w:val="000000"/>
          <w:sz w:val="36"/>
          <w:szCs w:val="36"/>
          <w:rtl/>
        </w:rPr>
        <w:t>، يمكن استنتاج أن الطريقة هي طريقة أو طريقة منظمة ومخططة يستخدمها المعلم في نقل أو تقديم موضوع للطلاب بحيث يمكن لأهداف التعلم المحددة أن تتحقق مصحوبة بتغييرات في السلوك لدى المتعلمين</w:t>
      </w:r>
      <w:r w:rsidRPr="006851A2">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sz w:val="36"/>
          <w:szCs w:val="36"/>
          <w:rtl/>
        </w:rPr>
        <w:t xml:space="preserve"> </w:t>
      </w:r>
      <w:r w:rsidRPr="006851A2">
        <w:rPr>
          <w:rFonts w:ascii="Traditional Arabic" w:eastAsia="Times New Roman" w:hAnsi="Traditional Arabic" w:cs="Traditional Arabic"/>
          <w:color w:val="000000"/>
          <w:sz w:val="36"/>
          <w:szCs w:val="36"/>
          <w:rtl/>
        </w:rPr>
        <w:t>فيما يلي بعض التعريفات لطريقة السؤال والجواب حسب بعض الخبراء</w:t>
      </w:r>
      <w:r w:rsidRPr="006851A2">
        <w:rPr>
          <w:rFonts w:ascii="Traditional Arabic" w:eastAsia="Times New Roman" w:hAnsi="Traditional Arabic" w:cs="Traditional Arabic"/>
          <w:color w:val="000000"/>
          <w:sz w:val="36"/>
          <w:szCs w:val="36"/>
        </w:rPr>
        <w:t>:</w:t>
      </w:r>
    </w:p>
    <w:p w:rsidR="00C47F80" w:rsidRPr="006851A2" w:rsidRDefault="00C47F80" w:rsidP="00767634">
      <w:pPr>
        <w:pStyle w:val="ListParagraph"/>
        <w:numPr>
          <w:ilvl w:val="0"/>
          <w:numId w:val="9"/>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lastRenderedPageBreak/>
        <w:t>بحسب</w:t>
      </w:r>
      <w:r w:rsidRPr="006851A2">
        <w:rPr>
          <w:rFonts w:ascii="Traditional Arabic" w:eastAsia="Times New Roman" w:hAnsi="Traditional Arabic" w:cs="Traditional Arabic"/>
          <w:color w:val="000000"/>
          <w:sz w:val="36"/>
          <w:szCs w:val="36"/>
        </w:rPr>
        <w:t xml:space="preserve"> </w:t>
      </w:r>
      <w:r w:rsidR="00BA158F">
        <w:rPr>
          <w:rFonts w:ascii="Traditional Arabic" w:eastAsia="Times New Roman" w:hAnsi="Traditional Arabic" w:cs="Traditional Arabic" w:hint="cs"/>
          <w:color w:val="000000"/>
          <w:sz w:val="36"/>
          <w:szCs w:val="36"/>
          <w:rtl/>
        </w:rPr>
        <w:t>دكتراندوس روستيه</w:t>
      </w:r>
      <w:r w:rsidRPr="006851A2">
        <w:rPr>
          <w:rFonts w:ascii="Traditional Arabic" w:eastAsia="Times New Roman" w:hAnsi="Traditional Arabic" w:cs="Traditional Arabic"/>
          <w:color w:val="000000"/>
          <w:sz w:val="36"/>
          <w:szCs w:val="36"/>
          <w:rtl/>
        </w:rPr>
        <w:t>، طريقة السؤال والجواب هي طريقة للتدر</w:t>
      </w:r>
      <w:r>
        <w:rPr>
          <w:rFonts w:ascii="Traditional Arabic" w:eastAsia="Times New Roman" w:hAnsi="Traditional Arabic" w:cs="Traditional Arabic"/>
          <w:color w:val="000000"/>
          <w:sz w:val="36"/>
          <w:szCs w:val="36"/>
          <w:rtl/>
        </w:rPr>
        <w:t>يس حيث ينشط المعلم والطلاب معًا</w:t>
      </w:r>
      <w:r w:rsidRPr="006851A2">
        <w:rPr>
          <w:rFonts w:ascii="Traditional Arabic" w:eastAsia="Times New Roman" w:hAnsi="Traditional Arabic" w:cs="Traditional Arabic"/>
          <w:color w:val="000000"/>
          <w:sz w:val="36"/>
          <w:szCs w:val="36"/>
          <w:rtl/>
        </w:rPr>
        <w:t>، ويطلب المعلم من الطلاب تقديم إجابا</w:t>
      </w:r>
      <w:r>
        <w:rPr>
          <w:rFonts w:ascii="Traditional Arabic" w:eastAsia="Times New Roman" w:hAnsi="Traditional Arabic" w:cs="Traditional Arabic"/>
          <w:color w:val="000000"/>
          <w:sz w:val="36"/>
          <w:szCs w:val="36"/>
          <w:rtl/>
        </w:rPr>
        <w:t>ت، ويعبر الطلاب عن أفكار جديدة</w:t>
      </w:r>
      <w:r w:rsidRPr="006851A2">
        <w:rPr>
          <w:rFonts w:ascii="Traditional Arabic" w:eastAsia="Times New Roman" w:hAnsi="Traditional Arabic" w:cs="Traditional Arabic"/>
          <w:color w:val="000000"/>
          <w:sz w:val="36"/>
          <w:szCs w:val="36"/>
          <w:rtl/>
        </w:rPr>
        <w:t>، وبهذا يهدف المعلم</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6"/>
      </w:r>
    </w:p>
    <w:p w:rsidR="00C47F80" w:rsidRPr="006851A2" w:rsidRDefault="00C47F80" w:rsidP="00767634">
      <w:pPr>
        <w:pStyle w:val="ListParagraph"/>
        <w:numPr>
          <w:ilvl w:val="0"/>
          <w:numId w:val="9"/>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 xml:space="preserve">بحسب </w:t>
      </w:r>
      <w:r w:rsidR="00BA158F">
        <w:rPr>
          <w:rFonts w:ascii="Traditional Arabic" w:eastAsia="Times New Roman" w:hAnsi="Traditional Arabic" w:cs="Traditional Arabic" w:hint="cs"/>
          <w:color w:val="000000"/>
          <w:sz w:val="36"/>
          <w:szCs w:val="36"/>
          <w:rtl/>
        </w:rPr>
        <w:t>دكتراندوس</w:t>
      </w:r>
      <w:r w:rsidRPr="006851A2">
        <w:rPr>
          <w:rFonts w:ascii="Traditional Arabic" w:eastAsia="Times New Roman" w:hAnsi="Traditional Arabic" w:cs="Traditional Arabic"/>
          <w:color w:val="000000"/>
          <w:sz w:val="36"/>
          <w:szCs w:val="36"/>
          <w:rtl/>
        </w:rPr>
        <w:t xml:space="preserve"> طريقة</w:t>
      </w:r>
      <w:r w:rsidRPr="006851A2">
        <w:rPr>
          <w:rFonts w:ascii="Traditional Arabic" w:eastAsia="Times New Roman" w:hAnsi="Traditional Arabic" w:cs="Traditional Arabic"/>
          <w:color w:val="000000"/>
          <w:sz w:val="36"/>
          <w:szCs w:val="36"/>
        </w:rPr>
        <w:t xml:space="preserve"> </w:t>
      </w:r>
      <w:r w:rsidR="00BA158F">
        <w:rPr>
          <w:rFonts w:ascii="Traditional Arabic" w:eastAsia="Times New Roman" w:hAnsi="Traditional Arabic" w:cs="Traditional Arabic" w:hint="cs"/>
          <w:color w:val="000000"/>
          <w:sz w:val="36"/>
          <w:szCs w:val="36"/>
          <w:rtl/>
        </w:rPr>
        <w:t>سوطاما</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لل</w:t>
      </w:r>
      <w:r w:rsidR="00EF1923">
        <w:rPr>
          <w:rFonts w:ascii="Traditional Arabic" w:eastAsia="Times New Roman" w:hAnsi="Traditional Arabic" w:cs="Traditional Arabic"/>
          <w:color w:val="000000"/>
          <w:sz w:val="36"/>
          <w:szCs w:val="36"/>
          <w:rtl/>
        </w:rPr>
        <w:t>سؤلا</w:t>
      </w:r>
      <w:r w:rsidRPr="006851A2">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sidRPr="006851A2">
        <w:rPr>
          <w:rFonts w:ascii="Traditional Arabic" w:eastAsia="Times New Roman" w:hAnsi="Traditional Arabic" w:cs="Traditional Arabic"/>
          <w:color w:val="000000"/>
          <w:sz w:val="36"/>
          <w:szCs w:val="36"/>
          <w:rtl/>
        </w:rPr>
        <w:t xml:space="preserve"> هي طريقة يستخدم فيها المعلم /</w:t>
      </w:r>
      <w:r>
        <w:rPr>
          <w:rFonts w:ascii="Traditional Arabic" w:eastAsia="Times New Roman" w:hAnsi="Traditional Arabic" w:cs="Traditional Arabic"/>
          <w:color w:val="000000"/>
          <w:sz w:val="36"/>
          <w:szCs w:val="36"/>
          <w:rtl/>
        </w:rPr>
        <w:t xml:space="preserve"> يعطي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للطلاب ويجيب الطلاب</w:t>
      </w:r>
      <w:r w:rsidRPr="006851A2">
        <w:rPr>
          <w:rFonts w:ascii="Traditional Arabic" w:eastAsia="Times New Roman" w:hAnsi="Traditional Arabic" w:cs="Traditional Arabic"/>
          <w:color w:val="000000"/>
          <w:sz w:val="36"/>
          <w:szCs w:val="36"/>
          <w:rtl/>
        </w:rPr>
        <w:t xml:space="preserve">، أو العكس بالعكس يسأل الطلاب المعلم ويجيب المعلم على </w:t>
      </w:r>
      <w:r w:rsidR="00EF1923">
        <w:rPr>
          <w:rFonts w:ascii="Traditional Arabic" w:eastAsia="Times New Roman" w:hAnsi="Traditional Arabic" w:cs="Traditional Arabic"/>
          <w:color w:val="000000"/>
          <w:sz w:val="36"/>
          <w:szCs w:val="36"/>
          <w:rtl/>
        </w:rPr>
        <w:t>سؤلا</w:t>
      </w:r>
      <w:r w:rsidRPr="006851A2">
        <w:rPr>
          <w:rFonts w:ascii="Traditional Arabic" w:eastAsia="Times New Roman" w:hAnsi="Traditional Arabic" w:cs="Traditional Arabic"/>
          <w:color w:val="000000"/>
          <w:sz w:val="36"/>
          <w:szCs w:val="36"/>
          <w:rtl/>
        </w:rPr>
        <w:t xml:space="preserve"> الطلاب</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7"/>
      </w:r>
    </w:p>
    <w:p w:rsidR="00C47F80" w:rsidRPr="006851A2" w:rsidRDefault="00C47F80" w:rsidP="00767634">
      <w:pPr>
        <w:pStyle w:val="ListParagraph"/>
        <w:numPr>
          <w:ilvl w:val="0"/>
          <w:numId w:val="9"/>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طريقة السؤال والجواب حسب</w:t>
      </w:r>
      <w:r w:rsidRPr="006851A2">
        <w:rPr>
          <w:rFonts w:ascii="Traditional Arabic" w:eastAsia="Times New Roman" w:hAnsi="Traditional Arabic" w:cs="Traditional Arabic"/>
          <w:color w:val="000000"/>
          <w:sz w:val="36"/>
          <w:szCs w:val="36"/>
        </w:rPr>
        <w:t xml:space="preserve"> </w:t>
      </w:r>
      <w:r w:rsidR="000575D0">
        <w:rPr>
          <w:rFonts w:ascii="Traditional Arabic" w:eastAsia="Times New Roman" w:hAnsi="Traditional Arabic" w:cs="Traditional Arabic" w:hint="cs"/>
          <w:color w:val="000000"/>
          <w:sz w:val="36"/>
          <w:szCs w:val="36"/>
          <w:rtl/>
        </w:rPr>
        <w:t>سيف الجمارة</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هي طريقة لتقديم ال</w:t>
      </w:r>
      <w:r w:rsidR="00E90411">
        <w:rPr>
          <w:rFonts w:ascii="Traditional Arabic" w:eastAsia="Times New Roman" w:hAnsi="Traditional Arabic" w:cs="Traditional Arabic"/>
          <w:color w:val="000000"/>
          <w:sz w:val="36"/>
          <w:szCs w:val="36"/>
          <w:rtl/>
        </w:rPr>
        <w:t>تعليم</w:t>
      </w:r>
      <w:r>
        <w:rPr>
          <w:rFonts w:ascii="Traditional Arabic" w:eastAsia="Times New Roman" w:hAnsi="Traditional Arabic" w:cs="Traditional Arabic"/>
          <w:color w:val="000000"/>
          <w:sz w:val="36"/>
          <w:szCs w:val="36"/>
          <w:rtl/>
        </w:rPr>
        <w:t xml:space="preserve"> في شكل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يجب الإجابة عليها، خاصة من قبل المعلم للطلاب</w:t>
      </w:r>
      <w:r w:rsidRPr="006851A2">
        <w:rPr>
          <w:rFonts w:ascii="Traditional Arabic" w:eastAsia="Times New Roman" w:hAnsi="Traditional Arabic" w:cs="Traditional Arabic"/>
          <w:color w:val="000000"/>
          <w:sz w:val="36"/>
          <w:szCs w:val="36"/>
          <w:rtl/>
        </w:rPr>
        <w:t>، ولكن أيضًا من الطلاب إلى المعلمين</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8"/>
      </w:r>
    </w:p>
    <w:p w:rsidR="00C47F80" w:rsidRPr="006851A2" w:rsidRDefault="000575D0" w:rsidP="00767634">
      <w:pPr>
        <w:pStyle w:val="ListParagraph"/>
        <w:numPr>
          <w:ilvl w:val="0"/>
          <w:numId w:val="9"/>
        </w:numPr>
        <w:bidi/>
        <w:spacing w:after="0" w:line="240" w:lineRule="auto"/>
        <w:ind w:left="72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وفقًا ل</w:t>
      </w:r>
      <w:r>
        <w:rPr>
          <w:rFonts w:ascii="Traditional Arabic" w:eastAsia="Times New Roman" w:hAnsi="Traditional Arabic" w:cs="Traditional Arabic" w:hint="cs"/>
          <w:color w:val="000000"/>
          <w:sz w:val="36"/>
          <w:szCs w:val="36"/>
          <w:rtl/>
        </w:rPr>
        <w:t>ي ارماي ريف</w:t>
      </w:r>
      <w:r w:rsidR="00C47F80" w:rsidRPr="006851A2">
        <w:rPr>
          <w:rFonts w:ascii="Traditional Arabic" w:eastAsia="Times New Roman" w:hAnsi="Traditional Arabic" w:cs="Traditional Arabic"/>
          <w:color w:val="000000"/>
          <w:sz w:val="36"/>
          <w:szCs w:val="36"/>
          <w:rtl/>
        </w:rPr>
        <w:t>، فإن طريقة السؤال والجواب هي تقنية لتقديم ال</w:t>
      </w:r>
      <w:r w:rsidR="00E90411">
        <w:rPr>
          <w:rFonts w:ascii="Traditional Arabic" w:eastAsia="Times New Roman" w:hAnsi="Traditional Arabic" w:cs="Traditional Arabic"/>
          <w:color w:val="000000"/>
          <w:sz w:val="36"/>
          <w:szCs w:val="36"/>
          <w:rtl/>
        </w:rPr>
        <w:t>تعليم</w:t>
      </w:r>
      <w:r w:rsidR="00C47F80" w:rsidRPr="006851A2">
        <w:rPr>
          <w:rFonts w:ascii="Traditional Arabic" w:eastAsia="Times New Roman" w:hAnsi="Traditional Arabic" w:cs="Traditional Arabic"/>
          <w:color w:val="000000"/>
          <w:sz w:val="36"/>
          <w:szCs w:val="36"/>
          <w:rtl/>
        </w:rPr>
        <w:t xml:space="preserve"> من قبل المعلم لطرح </w:t>
      </w:r>
      <w:r w:rsidR="00B068D5">
        <w:rPr>
          <w:rFonts w:ascii="Traditional Arabic" w:eastAsia="Times New Roman" w:hAnsi="Traditional Arabic" w:cs="Traditional Arabic"/>
          <w:color w:val="000000"/>
          <w:sz w:val="36"/>
          <w:szCs w:val="36"/>
          <w:rtl/>
        </w:rPr>
        <w:t>السؤال</w:t>
      </w:r>
      <w:r w:rsidR="00C47F80" w:rsidRPr="006851A2">
        <w:rPr>
          <w:rFonts w:ascii="Traditional Arabic" w:eastAsia="Times New Roman" w:hAnsi="Traditional Arabic" w:cs="Traditional Arabic"/>
          <w:color w:val="000000"/>
          <w:sz w:val="36"/>
          <w:szCs w:val="36"/>
          <w:rtl/>
        </w:rPr>
        <w:t xml:space="preserve">. أو </w:t>
      </w:r>
      <w:r w:rsidR="00C47F80" w:rsidRPr="006851A2">
        <w:rPr>
          <w:rFonts w:ascii="Traditional Arabic" w:eastAsia="Times New Roman" w:hAnsi="Traditional Arabic" w:cs="Traditional Arabic"/>
          <w:color w:val="000000"/>
          <w:sz w:val="36"/>
          <w:szCs w:val="36"/>
          <w:rtl/>
        </w:rPr>
        <w:lastRenderedPageBreak/>
        <w:t xml:space="preserve">طريقة في التعليم حيث يطرح المعلم </w:t>
      </w:r>
      <w:r w:rsidR="00EF1923">
        <w:rPr>
          <w:rFonts w:ascii="Traditional Arabic" w:eastAsia="Times New Roman" w:hAnsi="Traditional Arabic" w:cs="Traditional Arabic"/>
          <w:color w:val="000000"/>
          <w:sz w:val="36"/>
          <w:szCs w:val="36"/>
          <w:rtl/>
        </w:rPr>
        <w:t>سؤلا</w:t>
      </w:r>
      <w:r w:rsidR="00C47F80" w:rsidRPr="006851A2">
        <w:rPr>
          <w:rFonts w:ascii="Traditional Arabic" w:eastAsia="Times New Roman" w:hAnsi="Traditional Arabic" w:cs="Traditional Arabic"/>
          <w:color w:val="000000"/>
          <w:sz w:val="36"/>
          <w:szCs w:val="36"/>
          <w:rtl/>
        </w:rPr>
        <w:t xml:space="preserve"> بينما يجيب الطلاب عن المادة التي حصلوا عليها</w:t>
      </w:r>
      <w:r w:rsidR="00C47F80" w:rsidRPr="006851A2">
        <w:rPr>
          <w:rFonts w:ascii="Traditional Arabic" w:eastAsia="Times New Roman" w:hAnsi="Traditional Arabic" w:cs="Traditional Arabic"/>
          <w:color w:val="000000"/>
          <w:sz w:val="36"/>
          <w:szCs w:val="36"/>
        </w:rPr>
        <w:t>.</w:t>
      </w:r>
    </w:p>
    <w:p w:rsidR="00767634" w:rsidRDefault="00C47F80" w:rsidP="00767634">
      <w:pPr>
        <w:bidi/>
        <w:spacing w:after="0" w:line="240" w:lineRule="auto"/>
        <w:ind w:left="360" w:firstLine="540"/>
        <w:jc w:val="both"/>
        <w:rPr>
          <w:rFonts w:ascii="Traditional Arabic" w:eastAsia="Times New Roman" w:hAnsi="Traditional Arabic" w:cs="Traditional Arabic"/>
          <w:color w:val="000000"/>
          <w:sz w:val="36"/>
          <w:szCs w:val="36"/>
        </w:rPr>
      </w:pPr>
      <w:r w:rsidRPr="006851A2">
        <w:rPr>
          <w:rFonts w:ascii="Traditional Arabic" w:eastAsia="Times New Roman" w:hAnsi="Traditional Arabic" w:cs="Traditional Arabic"/>
          <w:color w:val="000000"/>
          <w:sz w:val="36"/>
          <w:szCs w:val="36"/>
          <w:rtl/>
        </w:rPr>
        <w:t>بناء</w:t>
      </w:r>
      <w:r>
        <w:rPr>
          <w:rFonts w:ascii="Traditional Arabic" w:eastAsia="Times New Roman" w:hAnsi="Traditional Arabic" w:cs="Traditional Arabic"/>
          <w:color w:val="000000"/>
          <w:sz w:val="36"/>
          <w:szCs w:val="36"/>
          <w:rtl/>
        </w:rPr>
        <w:t>ً على بعض الآراء المذكورة أعلاه</w:t>
      </w:r>
      <w:r w:rsidRPr="006851A2">
        <w:rPr>
          <w:rFonts w:ascii="Traditional Arabic" w:eastAsia="Times New Roman" w:hAnsi="Traditional Arabic" w:cs="Traditional Arabic"/>
          <w:color w:val="000000"/>
          <w:sz w:val="36"/>
          <w:szCs w:val="36"/>
          <w:rtl/>
        </w:rPr>
        <w:t>، يمكن الاستنتاج أن طريقة السؤال والجواب هي تقنية لتقديم ال</w:t>
      </w:r>
      <w:r w:rsidR="00E90411">
        <w:rPr>
          <w:rFonts w:ascii="Traditional Arabic" w:eastAsia="Times New Roman" w:hAnsi="Traditional Arabic" w:cs="Traditional Arabic"/>
          <w:color w:val="000000"/>
          <w:sz w:val="36"/>
          <w:szCs w:val="36"/>
          <w:rtl/>
        </w:rPr>
        <w:t>تعليم</w:t>
      </w:r>
      <w:r>
        <w:rPr>
          <w:rFonts w:ascii="Traditional Arabic" w:eastAsia="Times New Roman" w:hAnsi="Traditional Arabic" w:cs="Traditional Arabic"/>
          <w:color w:val="000000"/>
          <w:sz w:val="36"/>
          <w:szCs w:val="36"/>
          <w:rtl/>
        </w:rPr>
        <w:t xml:space="preserve"> حيث يكون المعلم والطلاب نشطين</w:t>
      </w:r>
      <w:r w:rsidRPr="006851A2">
        <w:rPr>
          <w:rFonts w:ascii="Traditional Arabic" w:eastAsia="Times New Roman" w:hAnsi="Traditional Arabic" w:cs="Traditional Arabic"/>
          <w:color w:val="000000"/>
          <w:sz w:val="36"/>
          <w:szCs w:val="36"/>
          <w:rtl/>
        </w:rPr>
        <w:t xml:space="preserve">، ويعطي المعلم </w:t>
      </w:r>
      <w:r w:rsidR="00EF1923">
        <w:rPr>
          <w:rFonts w:ascii="Traditional Arabic" w:eastAsia="Times New Roman" w:hAnsi="Traditional Arabic" w:cs="Traditional Arabic"/>
          <w:color w:val="000000"/>
          <w:sz w:val="36"/>
          <w:szCs w:val="36"/>
          <w:rtl/>
        </w:rPr>
        <w:t>سؤلا</w:t>
      </w:r>
      <w:r w:rsidRPr="006851A2">
        <w:rPr>
          <w:rFonts w:ascii="Traditional Arabic" w:eastAsia="Times New Roman" w:hAnsi="Traditional Arabic" w:cs="Traditional Arabic"/>
          <w:color w:val="000000"/>
          <w:sz w:val="36"/>
          <w:szCs w:val="36"/>
          <w:rtl/>
        </w:rPr>
        <w:t xml:space="preserve"> للطلاب ويجيب الطلاب أو قد </w:t>
      </w:r>
      <w:r>
        <w:rPr>
          <w:rFonts w:ascii="Traditional Arabic" w:eastAsia="Times New Roman" w:hAnsi="Traditional Arabic" w:cs="Traditional Arabic"/>
          <w:color w:val="000000"/>
          <w:sz w:val="36"/>
          <w:szCs w:val="36"/>
          <w:rtl/>
        </w:rPr>
        <w:t>يكون العكس</w:t>
      </w:r>
      <w:r w:rsidRPr="006851A2">
        <w:rPr>
          <w:rFonts w:ascii="Traditional Arabic" w:eastAsia="Times New Roman" w:hAnsi="Traditional Arabic" w:cs="Traditional Arabic"/>
          <w:color w:val="000000"/>
          <w:sz w:val="36"/>
          <w:szCs w:val="36"/>
          <w:rtl/>
        </w:rPr>
        <w:t>، الطلاب اسأل والمعلم يجيب. هذا النشاط يمكن أن يجعل الطلاب أكثر نشاطًا ويمكن أن يشجعهم على الشعور بالفضول</w:t>
      </w:r>
      <w:r w:rsidRPr="006851A2">
        <w:rPr>
          <w:rFonts w:ascii="Traditional Arabic" w:eastAsia="Times New Roman" w:hAnsi="Traditional Arabic" w:cs="Traditional Arabic"/>
          <w:color w:val="000000"/>
          <w:sz w:val="36"/>
          <w:szCs w:val="36"/>
        </w:rPr>
        <w:t>.</w:t>
      </w:r>
    </w:p>
    <w:p w:rsidR="00A53A7B" w:rsidRPr="00767634" w:rsidRDefault="00A53A7B" w:rsidP="00767634">
      <w:pPr>
        <w:bidi/>
        <w:spacing w:after="0" w:line="240" w:lineRule="auto"/>
        <w:ind w:left="360" w:firstLine="540"/>
        <w:jc w:val="both"/>
        <w:rPr>
          <w:rFonts w:ascii="Traditional Arabic" w:eastAsia="Times New Roman" w:hAnsi="Traditional Arabic" w:cs="Traditional Arabic"/>
          <w:sz w:val="36"/>
          <w:szCs w:val="36"/>
          <w:rtl/>
        </w:rPr>
      </w:pPr>
      <w:r w:rsidRPr="00517674">
        <w:rPr>
          <w:rFonts w:ascii="Traditional Arabic" w:hAnsi="Traditional Arabic" w:cs="Traditional Arabic"/>
          <w:sz w:val="36"/>
          <w:szCs w:val="36"/>
          <w:rtl/>
        </w:rPr>
        <w:t>إن اللغة العربية الألفاظ الموضوعة المنسوبة للعرب هي الكلمة التي يعبرها للعرب</w:t>
      </w:r>
      <w:r w:rsidRPr="00517674">
        <w:rPr>
          <w:rFonts w:ascii="Traditional Arabic" w:hAnsi="Traditional Arabic" w:cs="Traditional Arabic"/>
          <w:sz w:val="36"/>
          <w:szCs w:val="36"/>
        </w:rPr>
        <w:t xml:space="preserve"> </w:t>
      </w:r>
      <w:r w:rsidRPr="00517674">
        <w:rPr>
          <w:rFonts w:ascii="Traditional Arabic" w:hAnsi="Traditional Arabic" w:cs="Traditional Arabic"/>
          <w:sz w:val="36"/>
          <w:szCs w:val="36"/>
          <w:rtl/>
        </w:rPr>
        <w:t>عن أغراضهم</w:t>
      </w:r>
      <w:r w:rsidRPr="00517674">
        <w:rPr>
          <w:rFonts w:ascii="Traditional Arabic" w:hAnsi="Traditional Arabic" w:cs="Traditional Arabic"/>
          <w:sz w:val="36"/>
          <w:szCs w:val="36"/>
        </w:rPr>
        <w:t>.</w:t>
      </w:r>
      <w:r w:rsidRPr="00517674">
        <w:rPr>
          <w:rStyle w:val="FootnoteReference"/>
          <w:rFonts w:ascii="Traditional Arabic" w:hAnsi="Traditional Arabic" w:cs="Traditional Arabic"/>
          <w:sz w:val="36"/>
          <w:szCs w:val="36"/>
        </w:rPr>
        <w:footnoteReference w:id="19"/>
      </w:r>
      <w:r>
        <w:rPr>
          <w:rFonts w:ascii="Traditional Arabic" w:hAnsi="Traditional Arabic" w:cs="Traditional Arabic" w:hint="cs"/>
          <w:sz w:val="36"/>
          <w:szCs w:val="36"/>
          <w:rtl/>
        </w:rPr>
        <w:t xml:space="preserve"> </w:t>
      </w:r>
      <w:r w:rsidRPr="00517674">
        <w:rPr>
          <w:rFonts w:ascii="Traditional Arabic" w:hAnsi="Traditional Arabic" w:cs="Traditional Arabic"/>
          <w:sz w:val="36"/>
          <w:szCs w:val="36"/>
          <w:rtl/>
        </w:rPr>
        <w:t>استخدام الوسيلة التعليمية في مجال التعليم والتعلم من الأمور المهمة لأ</w:t>
      </w:r>
      <w:r>
        <w:rPr>
          <w:rFonts w:ascii="Traditional Arabic" w:hAnsi="Traditional Arabic" w:cs="Traditional Arabic" w:hint="cs"/>
          <w:sz w:val="36"/>
          <w:szCs w:val="36"/>
          <w:rtl/>
        </w:rPr>
        <w:t>نها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ته</w:t>
      </w:r>
      <w:r w:rsidRPr="00517674">
        <w:rPr>
          <w:rFonts w:ascii="Traditional Arabic" w:hAnsi="Traditional Arabic" w:cs="Traditional Arabic"/>
          <w:sz w:val="36"/>
          <w:szCs w:val="36"/>
          <w:rtl/>
        </w:rPr>
        <w:t xml:space="preserve">دف إلى إيضاح المعلومات والأفكار وتجذب اهتمام </w:t>
      </w:r>
      <w:r w:rsidRPr="00517674">
        <w:rPr>
          <w:rFonts w:ascii="Traditional Arabic" w:hAnsi="Traditional Arabic" w:cs="Traditional Arabic"/>
          <w:sz w:val="36"/>
          <w:szCs w:val="36"/>
          <w:rtl/>
        </w:rPr>
        <w:lastRenderedPageBreak/>
        <w:t>الطالبات وتمني ثروة الطالب اللغوية</w:t>
      </w:r>
      <w:r>
        <w:rPr>
          <w:rFonts w:ascii="Traditional Arabic" w:hAnsi="Traditional Arabic" w:cs="Traditional Arabic" w:hint="cs"/>
          <w:sz w:val="36"/>
          <w:szCs w:val="36"/>
          <w:rtl/>
        </w:rPr>
        <w:t xml:space="preserve"> </w:t>
      </w:r>
      <w:r w:rsidRPr="00517674">
        <w:rPr>
          <w:rFonts w:ascii="Traditional Arabic" w:hAnsi="Traditional Arabic" w:cs="Traditional Arabic"/>
          <w:sz w:val="36"/>
          <w:szCs w:val="36"/>
          <w:rtl/>
        </w:rPr>
        <w:t>وغيرها من فوائد الوسيلة التعليمية.</w:t>
      </w:r>
      <w:r>
        <w:rPr>
          <w:rStyle w:val="FootnoteReference"/>
          <w:rFonts w:ascii="Traditional Arabic" w:hAnsi="Traditional Arabic" w:cs="Traditional Arabic"/>
          <w:sz w:val="36"/>
          <w:szCs w:val="36"/>
          <w:rtl/>
        </w:rPr>
        <w:footnoteReference w:id="20"/>
      </w:r>
    </w:p>
    <w:p w:rsidR="00A53A7B" w:rsidRDefault="00A53A7B" w:rsidP="00767634">
      <w:pPr>
        <w:bidi/>
        <w:spacing w:after="0" w:line="240" w:lineRule="auto"/>
        <w:ind w:left="360" w:firstLine="540"/>
        <w:jc w:val="both"/>
        <w:rPr>
          <w:rFonts w:ascii="Traditional Arabic" w:eastAsia="Times New Roman" w:hAnsi="Traditional Arabic" w:cs="Traditional Arabic"/>
          <w:color w:val="000000"/>
          <w:sz w:val="36"/>
          <w:szCs w:val="36"/>
          <w:rtl/>
        </w:rPr>
      </w:pPr>
      <w:r w:rsidRPr="00517674">
        <w:rPr>
          <w:rFonts w:ascii="Traditional Arabic" w:hAnsi="Traditional Arabic" w:cs="Traditional Arabic"/>
          <w:sz w:val="36"/>
          <w:szCs w:val="36"/>
          <w:rtl/>
        </w:rPr>
        <w:t xml:space="preserve">الوسيلة التعليمية هيجمع الأدوات والمعدات والألة التى يستخدمها المدرس أو الدارس لنقل محتوى </w:t>
      </w:r>
      <w:r w:rsidR="000058EE">
        <w:rPr>
          <w:rFonts w:ascii="Traditional Arabic" w:hAnsi="Traditional Arabic" w:cs="Traditional Arabic"/>
          <w:sz w:val="36"/>
          <w:szCs w:val="36"/>
          <w:rtl/>
        </w:rPr>
        <w:t>التعليم</w:t>
      </w:r>
      <w:r w:rsidRPr="00517674">
        <w:rPr>
          <w:rFonts w:ascii="Traditional Arabic" w:hAnsi="Traditional Arabic" w:cs="Traditional Arabic"/>
          <w:sz w:val="36"/>
          <w:szCs w:val="36"/>
          <w:rtl/>
        </w:rPr>
        <w:t xml:space="preserve"> إلى مجموعة من الدارسين سواء</w:t>
      </w:r>
      <w:r>
        <w:rPr>
          <w:rFonts w:ascii="Traditional Arabic" w:hAnsi="Traditional Arabic" w:cs="Traditional Arabic" w:hint="cs"/>
          <w:sz w:val="36"/>
          <w:szCs w:val="36"/>
          <w:rtl/>
        </w:rPr>
        <w:t xml:space="preserve"> </w:t>
      </w:r>
      <w:r w:rsidRPr="00517674">
        <w:rPr>
          <w:rFonts w:ascii="Traditional Arabic" w:hAnsi="Traditional Arabic" w:cs="Traditional Arabic"/>
          <w:sz w:val="36"/>
          <w:szCs w:val="36"/>
          <w:rtl/>
        </w:rPr>
        <w:t>داخل الفصل أو خارجه دف تحسين العملية التعليمية.</w:t>
      </w:r>
      <w:r>
        <w:rPr>
          <w:rStyle w:val="FootnoteReference"/>
          <w:rFonts w:ascii="Traditional Arabic" w:hAnsi="Traditional Arabic" w:cs="Traditional Arabic"/>
          <w:sz w:val="36"/>
          <w:szCs w:val="36"/>
          <w:rtl/>
        </w:rPr>
        <w:footnoteReference w:id="21"/>
      </w:r>
      <w:r w:rsidRPr="00517674">
        <w:rPr>
          <w:rFonts w:ascii="Traditional Arabic" w:hAnsi="Traditional Arabic" w:cs="Traditional Arabic"/>
          <w:sz w:val="36"/>
          <w:szCs w:val="36"/>
          <w:rtl/>
        </w:rPr>
        <w:t xml:space="preserve"> وكان تطبيقها في المواقف التعليمية لابد أن تناسب لمادة التعليمية</w:t>
      </w:r>
      <w:r>
        <w:t>.</w:t>
      </w:r>
    </w:p>
    <w:p w:rsidR="00C47F80" w:rsidRDefault="00C47F80" w:rsidP="00767634">
      <w:pPr>
        <w:bidi/>
        <w:spacing w:after="0" w:line="240" w:lineRule="auto"/>
        <w:ind w:left="360" w:firstLine="54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 xml:space="preserve">تتضمن طريقة السؤال والجواب الأساليب التي يستخدمها المعلمون في عملية التعلم. للطلب دور مهم في أنشطة التدريس والتعلم. ستؤدي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المصممة جيدًا وتقنيات الإرسال المناسبة إلى زيادة مشاركة </w:t>
      </w:r>
      <w:r>
        <w:rPr>
          <w:rFonts w:ascii="Traditional Arabic" w:eastAsia="Times New Roman" w:hAnsi="Traditional Arabic" w:cs="Traditional Arabic"/>
          <w:color w:val="000000"/>
          <w:sz w:val="36"/>
          <w:szCs w:val="36"/>
          <w:rtl/>
        </w:rPr>
        <w:t>الطلاب في أنشطة التدريس والتعلم</w:t>
      </w:r>
      <w:r w:rsidRPr="006851A2">
        <w:rPr>
          <w:rFonts w:ascii="Traditional Arabic" w:eastAsia="Times New Roman" w:hAnsi="Traditional Arabic" w:cs="Traditional Arabic"/>
          <w:color w:val="000000"/>
          <w:sz w:val="36"/>
          <w:szCs w:val="36"/>
          <w:rtl/>
        </w:rPr>
        <w:t>، وإثارة اهتمام الطلاب وفضولهم</w:t>
      </w:r>
      <w:r>
        <w:rPr>
          <w:rFonts w:ascii="Traditional Arabic" w:eastAsia="Times New Roman" w:hAnsi="Traditional Arabic" w:cs="Traditional Arabic"/>
          <w:color w:val="000000"/>
          <w:sz w:val="36"/>
          <w:szCs w:val="36"/>
          <w:rtl/>
        </w:rPr>
        <w:t xml:space="preserve"> بشأن القضايا التي تتم مناقشتها</w:t>
      </w:r>
      <w:r w:rsidRPr="006851A2">
        <w:rPr>
          <w:rFonts w:ascii="Traditional Arabic" w:eastAsia="Times New Roman" w:hAnsi="Traditional Arabic" w:cs="Traditional Arabic"/>
          <w:color w:val="000000"/>
          <w:sz w:val="36"/>
          <w:szCs w:val="36"/>
          <w:rtl/>
        </w:rPr>
        <w:t xml:space="preserve">، وتطوير التفكير النشط </w:t>
      </w:r>
      <w:r w:rsidRPr="006851A2">
        <w:rPr>
          <w:rFonts w:ascii="Traditional Arabic" w:eastAsia="Times New Roman" w:hAnsi="Traditional Arabic" w:cs="Traditional Arabic"/>
          <w:color w:val="000000"/>
          <w:sz w:val="36"/>
          <w:szCs w:val="36"/>
          <w:rtl/>
        </w:rPr>
        <w:lastRenderedPageBreak/>
        <w:t>وأنماط التعل</w:t>
      </w:r>
      <w:r>
        <w:rPr>
          <w:rFonts w:ascii="Traditional Arabic" w:eastAsia="Times New Roman" w:hAnsi="Traditional Arabic" w:cs="Traditional Arabic"/>
          <w:color w:val="000000"/>
          <w:sz w:val="36"/>
          <w:szCs w:val="36"/>
          <w:rtl/>
        </w:rPr>
        <w:t>م لدى الطلاب</w:t>
      </w:r>
      <w:r w:rsidRPr="006851A2">
        <w:rPr>
          <w:rFonts w:ascii="Traditional Arabic" w:eastAsia="Times New Roman" w:hAnsi="Traditional Arabic" w:cs="Traditional Arabic"/>
          <w:color w:val="000000"/>
          <w:sz w:val="36"/>
          <w:szCs w:val="36"/>
          <w:rtl/>
        </w:rPr>
        <w:t>، وتركيز انتباه الطلاب على القضايا التي تتم مناقشتها</w:t>
      </w:r>
      <w:r w:rsidRPr="006851A2">
        <w:rPr>
          <w:rFonts w:ascii="Traditional Arabic" w:eastAsia="Times New Roman" w:hAnsi="Traditional Arabic" w:cs="Traditional Arabic"/>
          <w:color w:val="000000"/>
          <w:sz w:val="36"/>
          <w:szCs w:val="36"/>
        </w:rPr>
        <w:t>.</w:t>
      </w:r>
    </w:p>
    <w:p w:rsidR="00C47F80" w:rsidRDefault="00C47F80" w:rsidP="00767634">
      <w:pPr>
        <w:bidi/>
        <w:spacing w:after="0" w:line="240" w:lineRule="auto"/>
        <w:ind w:left="360" w:firstLine="54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t>كما عُرفت طريقة السؤا</w:t>
      </w:r>
      <w:r>
        <w:rPr>
          <w:rFonts w:ascii="Traditional Arabic" w:eastAsia="Times New Roman" w:hAnsi="Traditional Arabic" w:cs="Traditional Arabic"/>
          <w:color w:val="000000"/>
          <w:sz w:val="36"/>
          <w:szCs w:val="36"/>
          <w:rtl/>
        </w:rPr>
        <w:t>ل والجواب في تاريخ تطور الإسلام</w:t>
      </w:r>
      <w:r w:rsidRPr="006851A2">
        <w:rPr>
          <w:rFonts w:ascii="Traditional Arabic" w:eastAsia="Times New Roman" w:hAnsi="Traditional Arabic" w:cs="Traditional Arabic"/>
          <w:color w:val="000000"/>
          <w:sz w:val="36"/>
          <w:szCs w:val="36"/>
          <w:rtl/>
        </w:rPr>
        <w:t>، لأن هذه الطريقة كانت تستخدم في كثير من الأحيان من قبل الأنبياء ورسل الله في تعليم التعاليم التي يأتون بها إلى شعوبهم. تعد هذه الطريقة من أقد</w:t>
      </w:r>
      <w:r>
        <w:rPr>
          <w:rFonts w:ascii="Traditional Arabic" w:eastAsia="Times New Roman" w:hAnsi="Traditional Arabic" w:cs="Traditional Arabic"/>
          <w:color w:val="000000"/>
          <w:sz w:val="36"/>
          <w:szCs w:val="36"/>
          <w:rtl/>
        </w:rPr>
        <w:t>م الطرق إلى جانب طريقة المحاضرة</w:t>
      </w:r>
      <w:r w:rsidRPr="006851A2">
        <w:rPr>
          <w:rFonts w:ascii="Traditional Arabic" w:eastAsia="Times New Roman" w:hAnsi="Traditional Arabic" w:cs="Traditional Arabic"/>
          <w:color w:val="000000"/>
          <w:sz w:val="36"/>
          <w:szCs w:val="36"/>
          <w:rtl/>
        </w:rPr>
        <w:t>، لكن فعاليتها أكبر من الطرق الأخرى. لأن</w:t>
      </w:r>
      <w:r>
        <w:rPr>
          <w:rFonts w:ascii="Traditional Arabic" w:eastAsia="Times New Roman" w:hAnsi="Traditional Arabic" w:cs="Traditional Arabic"/>
          <w:color w:val="000000"/>
          <w:sz w:val="36"/>
          <w:szCs w:val="36"/>
          <w:rtl/>
        </w:rPr>
        <w:t>ه باستخدام طريقة السؤال والجواب</w:t>
      </w:r>
      <w:r w:rsidRPr="006851A2">
        <w:rPr>
          <w:rFonts w:ascii="Traditional Arabic" w:eastAsia="Times New Roman" w:hAnsi="Traditional Arabic" w:cs="Traditional Arabic"/>
          <w:color w:val="000000"/>
          <w:sz w:val="36"/>
          <w:szCs w:val="36"/>
          <w:rtl/>
        </w:rPr>
        <w:t>، يمكن الحصول ع</w:t>
      </w:r>
      <w:r>
        <w:rPr>
          <w:rFonts w:ascii="Traditional Arabic" w:eastAsia="Times New Roman" w:hAnsi="Traditional Arabic" w:cs="Traditional Arabic"/>
          <w:color w:val="000000"/>
          <w:sz w:val="36"/>
          <w:szCs w:val="36"/>
          <w:rtl/>
        </w:rPr>
        <w:t>لى الفهم والفهم بشكل أكثر صلابة</w:t>
      </w:r>
      <w:r w:rsidRPr="006851A2">
        <w:rPr>
          <w:rFonts w:ascii="Traditional Arabic" w:eastAsia="Times New Roman" w:hAnsi="Traditional Arabic" w:cs="Traditional Arabic"/>
          <w:color w:val="000000"/>
          <w:sz w:val="36"/>
          <w:szCs w:val="36"/>
          <w:rtl/>
        </w:rPr>
        <w:t>، بحيث يمكن تجنب جميع أشكال سوء الفهم والضعف في فهم ال</w:t>
      </w:r>
      <w:r w:rsidR="00E90411">
        <w:rPr>
          <w:rFonts w:ascii="Traditional Arabic" w:eastAsia="Times New Roman" w:hAnsi="Traditional Arabic" w:cs="Traditional Arabic"/>
          <w:color w:val="000000"/>
          <w:sz w:val="36"/>
          <w:szCs w:val="36"/>
          <w:rtl/>
        </w:rPr>
        <w:t>تعليم</w:t>
      </w:r>
      <w:r w:rsidRPr="006851A2">
        <w:rPr>
          <w:rFonts w:ascii="Traditional Arabic" w:eastAsia="Times New Roman" w:hAnsi="Traditional Arabic" w:cs="Traditional Arabic"/>
          <w:color w:val="000000"/>
          <w:sz w:val="36"/>
          <w:szCs w:val="36"/>
          <w:rtl/>
        </w:rPr>
        <w:t xml:space="preserve"> قدر الإمكان</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22"/>
      </w:r>
    </w:p>
    <w:p w:rsidR="00A53A7B" w:rsidRDefault="00A53A7B" w:rsidP="00767634">
      <w:pPr>
        <w:bidi/>
        <w:spacing w:after="0" w:line="240" w:lineRule="auto"/>
        <w:ind w:left="360" w:firstLine="540"/>
        <w:jc w:val="both"/>
        <w:rPr>
          <w:rFonts w:ascii="Traditional Arabic" w:eastAsia="Times New Roman" w:hAnsi="Traditional Arabic" w:cs="Traditional Arabic"/>
          <w:sz w:val="36"/>
          <w:szCs w:val="36"/>
          <w:rtl/>
        </w:rPr>
      </w:pPr>
      <w:r w:rsidRPr="006C3F8F">
        <w:rPr>
          <w:rFonts w:ascii="Traditional Arabic" w:hAnsi="Traditional Arabic" w:cs="Traditional Arabic"/>
          <w:sz w:val="36"/>
          <w:szCs w:val="36"/>
          <w:rtl/>
        </w:rPr>
        <w:t>كلمة بطاقة لغة بمعنى الورقة</w:t>
      </w:r>
      <w:r w:rsidRPr="006C3F8F">
        <w:rPr>
          <w:rFonts w:ascii="Traditional Arabic" w:hAnsi="Traditional Arabic" w:cs="Traditional Arabic"/>
          <w:sz w:val="36"/>
          <w:szCs w:val="36"/>
        </w:rPr>
        <w:t>.</w:t>
      </w:r>
      <w:r w:rsidRPr="006C3F8F">
        <w:rPr>
          <w:rStyle w:val="FootnoteReference"/>
          <w:rFonts w:ascii="Traditional Arabic" w:hAnsi="Traditional Arabic" w:cs="Traditional Arabic"/>
          <w:sz w:val="36"/>
          <w:szCs w:val="36"/>
        </w:rPr>
        <w:footnoteReference w:id="23"/>
      </w:r>
      <w:r w:rsidRPr="006C3F8F">
        <w:rPr>
          <w:rFonts w:ascii="Traditional Arabic" w:hAnsi="Traditional Arabic" w:cs="Traditional Arabic"/>
          <w:sz w:val="36"/>
          <w:szCs w:val="36"/>
          <w:rtl/>
        </w:rPr>
        <w:t xml:space="preserve"> واصطلاحا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هي رقعة صغيرة يثبت فيها مقدار</w:t>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ما تجعل فيه، إن كان عينا فوزنه أو عدده، وإن كان متاع فقيمته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4"/>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 xml:space="preserve">وكلمة </w:t>
      </w:r>
      <w:r w:rsidR="00B068D5">
        <w:rPr>
          <w:rFonts w:ascii="Traditional Arabic" w:hAnsi="Traditional Arabic" w:cs="Traditional Arabic"/>
          <w:sz w:val="36"/>
          <w:szCs w:val="36"/>
          <w:rtl/>
        </w:rPr>
        <w:t>السؤال</w:t>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 xml:space="preserve">لغة طالبات </w:t>
      </w:r>
      <w:r w:rsidRPr="006C3F8F">
        <w:rPr>
          <w:rFonts w:ascii="Traditional Arabic" w:hAnsi="Traditional Arabic" w:cs="Traditional Arabic"/>
          <w:sz w:val="36"/>
          <w:szCs w:val="36"/>
          <w:rtl/>
        </w:rPr>
        <w:lastRenderedPageBreak/>
        <w:t>الصدقة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5"/>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واصطلاحا ما يطلب من كل طالبات العلم ا</w:t>
      </w:r>
      <w:r>
        <w:rPr>
          <w:rFonts w:ascii="Traditional Arabic" w:hAnsi="Traditional Arabic" w:cs="Traditional Arabic"/>
          <w:sz w:val="36"/>
          <w:szCs w:val="36"/>
          <w:rtl/>
        </w:rPr>
        <w:t xml:space="preserve">لإجابة عنه في </w:t>
      </w:r>
      <w:r w:rsidRPr="006C3F8F">
        <w:rPr>
          <w:rFonts w:ascii="Traditional Arabic" w:hAnsi="Traditional Arabic" w:cs="Traditional Arabic"/>
          <w:sz w:val="36"/>
          <w:szCs w:val="36"/>
          <w:rtl/>
        </w:rPr>
        <w:t>الامتحان</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6"/>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 xml:space="preserve">وكلمة </w:t>
      </w:r>
      <w:r w:rsidR="00B068D5">
        <w:rPr>
          <w:rFonts w:ascii="Traditional Arabic" w:hAnsi="Traditional Arabic" w:cs="Traditional Arabic"/>
          <w:sz w:val="36"/>
          <w:szCs w:val="36"/>
          <w:rtl/>
        </w:rPr>
        <w:t>الجواب</w:t>
      </w:r>
      <w:r w:rsidRPr="006C3F8F">
        <w:rPr>
          <w:rFonts w:ascii="Traditional Arabic" w:hAnsi="Traditional Arabic" w:cs="Traditional Arabic"/>
          <w:sz w:val="36"/>
          <w:szCs w:val="36"/>
          <w:rtl/>
        </w:rPr>
        <w:t xml:space="preserve"> لغة رجع الكلام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7"/>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واصطلاحا مايكون ردّا على سؤال</w:t>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أو دعاء أو دعو</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8"/>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 xml:space="preserve">والمراد ببطاقة </w:t>
      </w:r>
      <w:r w:rsidR="00B068D5">
        <w:rPr>
          <w:rFonts w:ascii="Traditional Arabic" w:hAnsi="Traditional Arabic" w:cs="Traditional Arabic"/>
          <w:sz w:val="36"/>
          <w:szCs w:val="36"/>
          <w:rtl/>
        </w:rPr>
        <w:t>السؤال</w:t>
      </w:r>
      <w:r w:rsidRPr="006C3F8F">
        <w:rPr>
          <w:rFonts w:ascii="Traditional Arabic" w:hAnsi="Traditional Arabic" w:cs="Traditional Arabic"/>
          <w:sz w:val="36"/>
          <w:szCs w:val="36"/>
          <w:rtl/>
        </w:rPr>
        <w:t xml:space="preserve"> و</w:t>
      </w:r>
      <w:r w:rsidR="00B068D5">
        <w:rPr>
          <w:rFonts w:ascii="Traditional Arabic" w:hAnsi="Traditional Arabic" w:cs="Traditional Arabic"/>
          <w:sz w:val="36"/>
          <w:szCs w:val="36"/>
          <w:rtl/>
        </w:rPr>
        <w:t>الجواب</w:t>
      </w:r>
      <w:r w:rsidRPr="006C3F8F">
        <w:rPr>
          <w:rFonts w:ascii="Traditional Arabic" w:hAnsi="Traditional Arabic" w:cs="Traditional Arabic"/>
          <w:sz w:val="36"/>
          <w:szCs w:val="36"/>
          <w:rtl/>
        </w:rPr>
        <w:t xml:space="preserve"> في هذه الرسالة هي البطاقة</w:t>
      </w:r>
      <w:r>
        <w:rPr>
          <w:rFonts w:ascii="Traditional Arabic" w:hAnsi="Traditional Arabic" w:cs="Traditional Arabic" w:hint="cs"/>
          <w:sz w:val="36"/>
          <w:szCs w:val="36"/>
          <w:rtl/>
        </w:rPr>
        <w:t xml:space="preserve"> </w:t>
      </w:r>
      <w:r w:rsidRPr="006C3F8F">
        <w:rPr>
          <w:rFonts w:ascii="Traditional Arabic" w:hAnsi="Traditional Arabic" w:cs="Traditional Arabic"/>
          <w:sz w:val="36"/>
          <w:szCs w:val="36"/>
          <w:rtl/>
        </w:rPr>
        <w:t>التي</w:t>
      </w:r>
      <w:r w:rsidRPr="006C3F8F">
        <w:rPr>
          <w:rFonts w:ascii="Traditional Arabic" w:hAnsi="Traditional Arabic" w:cs="Traditional Arabic"/>
          <w:sz w:val="36"/>
          <w:szCs w:val="36"/>
        </w:rPr>
        <w:t xml:space="preserve"> </w:t>
      </w:r>
      <w:r w:rsidRPr="006C3F8F">
        <w:rPr>
          <w:rFonts w:ascii="Traditional Arabic" w:hAnsi="Traditional Arabic" w:cs="Traditional Arabic"/>
          <w:sz w:val="36"/>
          <w:szCs w:val="36"/>
          <w:rtl/>
        </w:rPr>
        <w:t>توزع للطالبات وفقا بعددهم وتكتب عليهاسؤالوعلى ظهرها إجابة لسؤال أخرى</w:t>
      </w:r>
      <w:r w:rsidRPr="006C3F8F">
        <w:rPr>
          <w:rFonts w:ascii="Traditional Arabic" w:hAnsi="Traditional Arabic" w:cs="Traditional Arabic"/>
          <w:sz w:val="36"/>
          <w:szCs w:val="36"/>
        </w:rPr>
        <w:t>.</w:t>
      </w:r>
    </w:p>
    <w:p w:rsidR="00C47F80" w:rsidRDefault="00C47F80" w:rsidP="00767634">
      <w:pPr>
        <w:bidi/>
        <w:spacing w:after="0" w:line="240" w:lineRule="auto"/>
        <w:ind w:left="360" w:firstLine="54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t>مثال على استخدام أسلوب السؤال والجواب الذي استخدمه الملاك جبرائيل مع النبي محمد في تعليم الإسلام لأصحاب</w:t>
      </w:r>
      <w:r>
        <w:rPr>
          <w:rFonts w:ascii="Traditional Arabic" w:eastAsia="Times New Roman" w:hAnsi="Traditional Arabic" w:cs="Traditional Arabic"/>
          <w:color w:val="000000"/>
          <w:sz w:val="36"/>
          <w:szCs w:val="36"/>
          <w:rtl/>
        </w:rPr>
        <w:t>ه. فجاء جبريل، بتجسد نفسه كرجل</w:t>
      </w:r>
      <w:r w:rsidRPr="006851A2">
        <w:rPr>
          <w:rFonts w:ascii="Traditional Arabic" w:eastAsia="Times New Roman" w:hAnsi="Traditional Arabic" w:cs="Traditional Arabic"/>
          <w:color w:val="000000"/>
          <w:sz w:val="36"/>
          <w:szCs w:val="36"/>
          <w:rtl/>
        </w:rPr>
        <w:t xml:space="preserve">، وسأل النبي محمد عن معنى الإسلام والإيمان </w:t>
      </w:r>
      <w:r>
        <w:rPr>
          <w:rFonts w:ascii="Traditional Arabic" w:eastAsia="Times New Roman" w:hAnsi="Traditional Arabic" w:cs="Traditional Arabic"/>
          <w:color w:val="000000"/>
          <w:sz w:val="36"/>
          <w:szCs w:val="36"/>
          <w:rtl/>
        </w:rPr>
        <w:t xml:space="preserve">والإحسان ومتى سيحدث يوم القيامة، ثم أجاب النبي على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وغادر جبريل على الفور واختفى. على هذا ال</w:t>
      </w:r>
      <w:r>
        <w:rPr>
          <w:rFonts w:ascii="Traditional Arabic" w:eastAsia="Times New Roman" w:hAnsi="Traditional Arabic" w:cs="Traditional Arabic"/>
          <w:color w:val="000000"/>
          <w:sz w:val="36"/>
          <w:szCs w:val="36"/>
          <w:rtl/>
        </w:rPr>
        <w:t>أساس</w:t>
      </w:r>
      <w:r w:rsidRPr="006851A2">
        <w:rPr>
          <w:rFonts w:ascii="Traditional Arabic" w:eastAsia="Times New Roman" w:hAnsi="Traditional Arabic" w:cs="Traditional Arabic"/>
          <w:color w:val="000000"/>
          <w:sz w:val="36"/>
          <w:szCs w:val="36"/>
          <w:rtl/>
        </w:rPr>
        <w:t xml:space="preserve">، أوضح النبي لأصحابه: </w:t>
      </w:r>
      <w:r w:rsidRPr="006851A2">
        <w:rPr>
          <w:rFonts w:ascii="Traditional Arabic" w:eastAsia="Times New Roman" w:hAnsi="Traditional Arabic" w:cs="Traditional Arabic"/>
          <w:color w:val="000000"/>
          <w:sz w:val="36"/>
          <w:szCs w:val="36"/>
          <w:rtl/>
        </w:rPr>
        <w:lastRenderedPageBreak/>
        <w:t>هذا الرجل هو في الواقع الملاك جبرائيل الذي جاء لتعليم الناس تعاليمهم</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29"/>
      </w:r>
    </w:p>
    <w:p w:rsidR="00C47F80" w:rsidRPr="006851A2" w:rsidRDefault="00C47F80" w:rsidP="00767634">
      <w:pPr>
        <w:bidi/>
        <w:spacing w:after="0" w:line="240" w:lineRule="auto"/>
        <w:ind w:left="360" w:firstLine="54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في الشريعة الإسلامية عندما يُسأل عن العل</w:t>
      </w:r>
      <w:r>
        <w:rPr>
          <w:rFonts w:ascii="Traditional Arabic" w:eastAsia="Times New Roman" w:hAnsi="Traditional Arabic" w:cs="Traditional Arabic"/>
          <w:color w:val="000000"/>
          <w:sz w:val="36"/>
          <w:szCs w:val="36"/>
          <w:rtl/>
        </w:rPr>
        <w:t>م وجب عليه الإجابة حسب استطاعته</w:t>
      </w:r>
      <w:r w:rsidRPr="006851A2">
        <w:rPr>
          <w:rFonts w:ascii="Traditional Arabic" w:eastAsia="Times New Roman" w:hAnsi="Traditional Arabic" w:cs="Traditional Arabic"/>
          <w:color w:val="000000"/>
          <w:sz w:val="36"/>
          <w:szCs w:val="36"/>
          <w:rtl/>
        </w:rPr>
        <w:t>، وإلا فإن الله يهدده بالعقوبات المؤلمة. تختل</w:t>
      </w:r>
      <w:r>
        <w:rPr>
          <w:rFonts w:ascii="Traditional Arabic" w:eastAsia="Times New Roman" w:hAnsi="Traditional Arabic" w:cs="Traditional Arabic"/>
          <w:color w:val="000000"/>
          <w:sz w:val="36"/>
          <w:szCs w:val="36"/>
          <w:rtl/>
        </w:rPr>
        <w:t>ف طريقة السؤال عن طريقة التقييم</w:t>
      </w:r>
      <w:r w:rsidRPr="006851A2">
        <w:rPr>
          <w:rFonts w:ascii="Traditional Arabic" w:eastAsia="Times New Roman" w:hAnsi="Traditional Arabic" w:cs="Traditional Arabic"/>
          <w:color w:val="000000"/>
          <w:sz w:val="36"/>
          <w:szCs w:val="36"/>
          <w:rtl/>
        </w:rPr>
        <w:t>، وطريقة السؤال</w:t>
      </w:r>
      <w:r>
        <w:rPr>
          <w:rFonts w:ascii="Traditional Arabic" w:eastAsia="Times New Roman" w:hAnsi="Traditional Arabic" w:cs="Traditional Arabic"/>
          <w:color w:val="000000"/>
          <w:sz w:val="36"/>
          <w:szCs w:val="36"/>
          <w:rtl/>
        </w:rPr>
        <w:t xml:space="preserve"> والجواب هي تقنية لتقديم المواد</w:t>
      </w:r>
      <w:r w:rsidRPr="006851A2">
        <w:rPr>
          <w:rFonts w:ascii="Traditional Arabic" w:eastAsia="Times New Roman" w:hAnsi="Traditional Arabic" w:cs="Traditional Arabic"/>
          <w:color w:val="000000"/>
          <w:sz w:val="36"/>
          <w:szCs w:val="36"/>
          <w:rtl/>
        </w:rPr>
        <w:t>، في حين أن التقييم هو أداة قياس لقياس نتائج تعلم الطلاب</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0"/>
      </w:r>
    </w:p>
    <w:p w:rsidR="00C47F80" w:rsidRPr="00152C79" w:rsidRDefault="00C47F80" w:rsidP="00767634">
      <w:pPr>
        <w:pStyle w:val="ListParagraph"/>
        <w:numPr>
          <w:ilvl w:val="0"/>
          <w:numId w:val="29"/>
        </w:numPr>
        <w:bidi/>
        <w:spacing w:after="0" w:line="240" w:lineRule="auto"/>
        <w:ind w:left="360"/>
        <w:jc w:val="both"/>
        <w:rPr>
          <w:rFonts w:ascii="Traditional Arabic" w:eastAsia="Times New Roman" w:hAnsi="Traditional Arabic" w:cs="Traditional Arabic"/>
          <w:sz w:val="36"/>
          <w:szCs w:val="36"/>
        </w:rPr>
      </w:pPr>
      <w:r w:rsidRPr="00152C79">
        <w:rPr>
          <w:rFonts w:ascii="Traditional Arabic" w:eastAsia="Times New Roman" w:hAnsi="Traditional Arabic" w:cs="Traditional Arabic"/>
          <w:b/>
          <w:bCs/>
          <w:color w:val="000000"/>
          <w:sz w:val="36"/>
          <w:szCs w:val="36"/>
          <w:rtl/>
        </w:rPr>
        <w:t>الغرض</w:t>
      </w:r>
    </w:p>
    <w:p w:rsidR="00C47F80" w:rsidRDefault="00C47F80" w:rsidP="00767634">
      <w:pPr>
        <w:pStyle w:val="ListParagraph"/>
        <w:bidi/>
        <w:spacing w:after="0" w:line="240" w:lineRule="auto"/>
        <w:ind w:left="270" w:firstLine="450"/>
        <w:jc w:val="both"/>
        <w:rPr>
          <w:rFonts w:ascii="Traditional Arabic" w:eastAsia="Times New Roman" w:hAnsi="Traditional Arabic" w:cs="Traditional Arabic"/>
          <w:color w:val="000000"/>
          <w:sz w:val="36"/>
          <w:szCs w:val="36"/>
          <w:rtl/>
        </w:rPr>
      </w:pPr>
      <w:r w:rsidRPr="00E87116">
        <w:rPr>
          <w:rFonts w:ascii="Traditional Arabic" w:eastAsia="Times New Roman" w:hAnsi="Traditional Arabic" w:cs="Traditional Arabic"/>
          <w:color w:val="000000"/>
          <w:sz w:val="36"/>
          <w:szCs w:val="36"/>
          <w:rtl/>
        </w:rPr>
        <w:t>من طريقة السؤال والجواب الغرض من استخدام أسلوب السؤال والجواب في أنشطة التدريس والتعلم هو</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لخص المواد السا</w:t>
      </w:r>
      <w:r>
        <w:rPr>
          <w:rFonts w:ascii="Traditional Arabic" w:eastAsia="Times New Roman" w:hAnsi="Traditional Arabic" w:cs="Traditional Arabic"/>
          <w:color w:val="000000"/>
          <w:sz w:val="36"/>
          <w:szCs w:val="36"/>
          <w:rtl/>
        </w:rPr>
        <w:t>بقة. بعد أن يصف المعلم مشكلة ما</w:t>
      </w:r>
      <w:r w:rsidRPr="006851A2">
        <w:rPr>
          <w:rFonts w:ascii="Traditional Arabic" w:eastAsia="Times New Roman" w:hAnsi="Traditional Arabic" w:cs="Traditional Arabic"/>
          <w:color w:val="000000"/>
          <w:sz w:val="36"/>
          <w:szCs w:val="36"/>
          <w:rtl/>
        </w:rPr>
        <w:t xml:space="preserve">، يطرح المعلم عدة </w:t>
      </w:r>
      <w:r w:rsidR="00EF1923">
        <w:rPr>
          <w:rFonts w:ascii="Traditional Arabic" w:eastAsia="Times New Roman" w:hAnsi="Traditional Arabic" w:cs="Traditional Arabic"/>
          <w:color w:val="000000"/>
          <w:sz w:val="36"/>
          <w:szCs w:val="36"/>
          <w:rtl/>
        </w:rPr>
        <w:t>سؤلا</w:t>
      </w:r>
      <w:r w:rsidRPr="006851A2">
        <w:rPr>
          <w:rFonts w:ascii="Traditional Arabic" w:eastAsia="Times New Roman" w:hAnsi="Traditional Arabic" w:cs="Traditional Arabic"/>
          <w:color w:val="000000"/>
          <w:sz w:val="36"/>
          <w:szCs w:val="36"/>
          <w:rtl/>
        </w:rPr>
        <w:t>. تمت ال</w:t>
      </w:r>
      <w:r>
        <w:rPr>
          <w:rFonts w:ascii="Traditional Arabic" w:eastAsia="Times New Roman" w:hAnsi="Traditional Arabic" w:cs="Traditional Arabic"/>
          <w:color w:val="000000"/>
          <w:sz w:val="36"/>
          <w:szCs w:val="36"/>
          <w:rtl/>
        </w:rPr>
        <w:t xml:space="preserve">إجابة على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xml:space="preserve"> من قبل الطلاب</w:t>
      </w:r>
      <w:r w:rsidRPr="006851A2">
        <w:rPr>
          <w:rFonts w:ascii="Traditional Arabic" w:eastAsia="Times New Roman" w:hAnsi="Traditional Arabic" w:cs="Traditional Arabic"/>
          <w:color w:val="000000"/>
          <w:sz w:val="36"/>
          <w:szCs w:val="36"/>
          <w:rtl/>
        </w:rPr>
        <w:t xml:space="preserve">، في حين تم تنظيم نتائج الإجابات الصحيحة / </w:t>
      </w:r>
      <w:r w:rsidRPr="006851A2">
        <w:rPr>
          <w:rFonts w:ascii="Traditional Arabic" w:eastAsia="Times New Roman" w:hAnsi="Traditional Arabic" w:cs="Traditional Arabic"/>
          <w:color w:val="000000"/>
          <w:sz w:val="36"/>
          <w:szCs w:val="36"/>
          <w:rtl/>
        </w:rPr>
        <w:lastRenderedPageBreak/>
        <w:t>الصحيحة بشكل جيد بحيث تكون نظرة عامة على ال</w:t>
      </w:r>
      <w:r w:rsidR="00E90411">
        <w:rPr>
          <w:rFonts w:ascii="Traditional Arabic" w:eastAsia="Times New Roman" w:hAnsi="Traditional Arabic" w:cs="Traditional Arabic"/>
          <w:color w:val="000000"/>
          <w:sz w:val="36"/>
          <w:szCs w:val="36"/>
          <w:rtl/>
        </w:rPr>
        <w:t>تعليم</w:t>
      </w:r>
      <w:r w:rsidRPr="006851A2">
        <w:rPr>
          <w:rFonts w:ascii="Traditional Arabic" w:eastAsia="Times New Roman" w:hAnsi="Traditional Arabic" w:cs="Traditional Arabic"/>
          <w:color w:val="000000"/>
          <w:sz w:val="36"/>
          <w:szCs w:val="36"/>
          <w:rtl/>
        </w:rPr>
        <w:t xml:space="preserve"> التي ستصبح خاصة بالطلاب</w:t>
      </w:r>
      <w:r w:rsidRPr="006851A2">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 xml:space="preserve">استمرار </w:t>
      </w:r>
      <w:r w:rsidR="000058EE">
        <w:rPr>
          <w:rFonts w:ascii="Traditional Arabic" w:eastAsia="Times New Roman" w:hAnsi="Traditional Arabic" w:cs="Traditional Arabic"/>
          <w:color w:val="000000"/>
          <w:sz w:val="36"/>
          <w:szCs w:val="36"/>
          <w:rtl/>
        </w:rPr>
        <w:t>التعليم</w:t>
      </w:r>
      <w:r w:rsidRPr="00E87116">
        <w:rPr>
          <w:rFonts w:ascii="Traditional Arabic" w:eastAsia="Times New Roman" w:hAnsi="Traditional Arabic" w:cs="Traditional Arabic"/>
          <w:color w:val="000000"/>
          <w:sz w:val="36"/>
          <w:szCs w:val="36"/>
          <w:rtl/>
        </w:rPr>
        <w:t xml:space="preserve"> السابق. من خلال تكرار </w:t>
      </w:r>
      <w:r w:rsidR="000058EE">
        <w:rPr>
          <w:rFonts w:ascii="Traditional Arabic" w:eastAsia="Times New Roman" w:hAnsi="Traditional Arabic" w:cs="Traditional Arabic"/>
          <w:color w:val="000000"/>
          <w:sz w:val="36"/>
          <w:szCs w:val="36"/>
          <w:rtl/>
        </w:rPr>
        <w:t>التعليم</w:t>
      </w:r>
      <w:r>
        <w:rPr>
          <w:rFonts w:ascii="Traditional Arabic" w:eastAsia="Times New Roman" w:hAnsi="Traditional Arabic" w:cs="Traditional Arabic"/>
          <w:color w:val="000000"/>
          <w:sz w:val="36"/>
          <w:szCs w:val="36"/>
          <w:rtl/>
        </w:rPr>
        <w:t xml:space="preserve"> الذي تم تقديمه في شكل سؤال</w:t>
      </w:r>
      <w:r w:rsidRPr="00E87116">
        <w:rPr>
          <w:rFonts w:ascii="Traditional Arabic" w:eastAsia="Times New Roman" w:hAnsi="Traditional Arabic" w:cs="Traditional Arabic"/>
          <w:color w:val="000000"/>
          <w:sz w:val="36"/>
          <w:szCs w:val="36"/>
          <w:rtl/>
        </w:rPr>
        <w:t xml:space="preserve">، سيتمكن المعلم من لفت الانتباه إلى </w:t>
      </w:r>
      <w:r w:rsidR="000058EE">
        <w:rPr>
          <w:rFonts w:ascii="Traditional Arabic" w:eastAsia="Times New Roman" w:hAnsi="Traditional Arabic" w:cs="Traditional Arabic"/>
          <w:color w:val="000000"/>
          <w:sz w:val="36"/>
          <w:szCs w:val="36"/>
          <w:rtl/>
        </w:rPr>
        <w:t>التعليم</w:t>
      </w:r>
      <w:r w:rsidRPr="00E87116">
        <w:rPr>
          <w:rFonts w:ascii="Traditional Arabic" w:eastAsia="Times New Roman" w:hAnsi="Traditional Arabic" w:cs="Traditional Arabic"/>
          <w:color w:val="000000"/>
          <w:sz w:val="36"/>
          <w:szCs w:val="36"/>
          <w:rtl/>
        </w:rPr>
        <w:t xml:space="preserve"> السابق</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جذب انتباه الطلاب لاستخدام المعرفة والخبرة</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قيادة تجارب أو أفكار ا</w:t>
      </w:r>
      <w:r>
        <w:rPr>
          <w:rFonts w:ascii="Traditional Arabic" w:eastAsia="Times New Roman" w:hAnsi="Traditional Arabic" w:cs="Traditional Arabic"/>
          <w:color w:val="000000"/>
          <w:sz w:val="36"/>
          <w:szCs w:val="36"/>
          <w:rtl/>
        </w:rPr>
        <w:t>لطلاب. عندما يواجه الطلاب مشكلة</w:t>
      </w:r>
      <w:r w:rsidRPr="00E87116">
        <w:rPr>
          <w:rFonts w:ascii="Traditional Arabic" w:eastAsia="Times New Roman" w:hAnsi="Traditional Arabic" w:cs="Traditional Arabic"/>
          <w:color w:val="000000"/>
          <w:sz w:val="36"/>
          <w:szCs w:val="36"/>
          <w:rtl/>
        </w:rPr>
        <w:t xml:space="preserve">، يمكن توجيه تفكير الطلاب من خلال طرح </w:t>
      </w:r>
      <w:r w:rsidR="00B068D5">
        <w:rPr>
          <w:rFonts w:ascii="Traditional Arabic" w:eastAsia="Times New Roman" w:hAnsi="Traditional Arabic" w:cs="Traditional Arabic"/>
          <w:color w:val="000000"/>
          <w:sz w:val="36"/>
          <w:szCs w:val="36"/>
          <w:rtl/>
        </w:rPr>
        <w:t>السؤال</w:t>
      </w:r>
      <w:r w:rsidRPr="00E87116">
        <w:rPr>
          <w:rFonts w:ascii="Traditional Arabic" w:eastAsia="Times New Roman" w:hAnsi="Traditional Arabic" w:cs="Traditional Arabic"/>
          <w:color w:val="000000"/>
          <w:sz w:val="36"/>
          <w:szCs w:val="36"/>
          <w:rtl/>
        </w:rPr>
        <w:t xml:space="preserve"> أو يمكن للطالب الذي لا ينتبه إلى حديث المعلم أن يحاول الانتباه إلى تفسيرات المعلم بشكل مفاجئ من خلال طرح بعض </w:t>
      </w:r>
      <w:r w:rsidR="00B068D5">
        <w:rPr>
          <w:rFonts w:ascii="Traditional Arabic" w:eastAsia="Times New Roman" w:hAnsi="Traditional Arabic" w:cs="Traditional Arabic"/>
          <w:color w:val="000000"/>
          <w:sz w:val="36"/>
          <w:szCs w:val="36"/>
          <w:rtl/>
        </w:rPr>
        <w:t>السؤال</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تشتيت المحادثة لتحفيز انتباه الطلاب في التعلم بحيث يكون هناك تعاون بين الطلاب والمعلمين ويمكن أن يزيد من حماس الطلاب</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0"/>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lastRenderedPageBreak/>
        <w:t>فحص قدرة الطلاب على فهم نص قرأوه أو محاضرة سمعوها</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1"/>
      </w:r>
    </w:p>
    <w:p w:rsidR="00C47F80" w:rsidRDefault="00C47F80" w:rsidP="00767634">
      <w:pPr>
        <w:bidi/>
        <w:spacing w:after="0" w:line="240" w:lineRule="auto"/>
        <w:ind w:left="270" w:firstLine="27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لا ينبغي أن يكون لاستخدام طريقة السؤال والجواب في التعلم الأهداف التالية</w:t>
      </w:r>
      <w:r w:rsidRPr="006851A2">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1"/>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 xml:space="preserve">تقييم مستوى قدرة الطلاب فيما يتعلق بموضوعهم. لا يمكن لطريقة السؤال والجواب أن تقدم سوى وصفًا تقريبيًا ويمكن استخدامها فقط لتذكر ما يمكن إعطاؤه وصفًا تقريبيًا ولا يمكن استخدامها إلا لتذكر ما يمكن تعلمه أو علاقته بهذا </w:t>
      </w:r>
      <w:r w:rsidR="000058EE">
        <w:rPr>
          <w:rFonts w:ascii="Traditional Arabic" w:eastAsia="Times New Roman" w:hAnsi="Traditional Arabic" w:cs="Traditional Arabic"/>
          <w:color w:val="000000"/>
          <w:sz w:val="36"/>
          <w:szCs w:val="36"/>
          <w:rtl/>
        </w:rPr>
        <w:t>التعليم</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1"/>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 xml:space="preserve">المشكلة معقدة للغاية بينما الإجابة محدودة من قبل المعلم. إذا أدت </w:t>
      </w:r>
      <w:r w:rsidR="00B068D5">
        <w:rPr>
          <w:rFonts w:ascii="Traditional Arabic" w:eastAsia="Times New Roman" w:hAnsi="Traditional Arabic" w:cs="Traditional Arabic"/>
          <w:color w:val="000000"/>
          <w:sz w:val="36"/>
          <w:szCs w:val="36"/>
          <w:rtl/>
        </w:rPr>
        <w:t>السؤال</w:t>
      </w:r>
      <w:r w:rsidRPr="00E87116">
        <w:rPr>
          <w:rFonts w:ascii="Traditional Arabic" w:eastAsia="Times New Roman" w:hAnsi="Traditional Arabic" w:cs="Traditional Arabic"/>
          <w:color w:val="000000"/>
          <w:sz w:val="36"/>
          <w:szCs w:val="36"/>
          <w:rtl/>
        </w:rPr>
        <w:t xml:space="preserve"> التي طرحه</w:t>
      </w:r>
      <w:r>
        <w:rPr>
          <w:rFonts w:ascii="Traditional Arabic" w:eastAsia="Times New Roman" w:hAnsi="Traditional Arabic" w:cs="Traditional Arabic"/>
          <w:color w:val="000000"/>
          <w:sz w:val="36"/>
          <w:szCs w:val="36"/>
          <w:rtl/>
        </w:rPr>
        <w:t>ا المعلم إلى العديد من الإجابات</w:t>
      </w:r>
      <w:r w:rsidRPr="00E87116">
        <w:rPr>
          <w:rFonts w:ascii="Traditional Arabic" w:eastAsia="Times New Roman" w:hAnsi="Traditional Arabic" w:cs="Traditional Arabic"/>
          <w:color w:val="000000"/>
          <w:sz w:val="36"/>
          <w:szCs w:val="36"/>
          <w:rtl/>
        </w:rPr>
        <w:t>، فلا ينبغي أن تكون الإجابات محدودة. لكن امنح الفرصة للإجابة على أوسع نطاق ممكن أو نفذ طريقة المناقشة إذا لزم الأمر</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1"/>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lastRenderedPageBreak/>
        <w:t xml:space="preserve">يجب ألا تقتصر </w:t>
      </w:r>
      <w:r w:rsidR="00B068D5">
        <w:rPr>
          <w:rFonts w:ascii="Traditional Arabic" w:eastAsia="Times New Roman" w:hAnsi="Traditional Arabic" w:cs="Traditional Arabic"/>
          <w:color w:val="000000"/>
          <w:sz w:val="36"/>
          <w:szCs w:val="36"/>
          <w:rtl/>
        </w:rPr>
        <w:t>السؤال</w:t>
      </w:r>
      <w:r w:rsidRPr="00E87116">
        <w:rPr>
          <w:rFonts w:ascii="Traditional Arabic" w:eastAsia="Times New Roman" w:hAnsi="Traditional Arabic" w:cs="Traditional Arabic"/>
          <w:color w:val="000000"/>
          <w:sz w:val="36"/>
          <w:szCs w:val="36"/>
          <w:rtl/>
        </w:rPr>
        <w:t xml:space="preserve"> المطروحة على إجابات</w:t>
      </w:r>
      <w:r w:rsidRPr="00E87116">
        <w:rPr>
          <w:rFonts w:ascii="Traditional Arabic" w:eastAsia="Times New Roman" w:hAnsi="Traditional Arabic" w:cs="Traditional Arabic"/>
          <w:color w:val="000000"/>
          <w:sz w:val="36"/>
          <w:szCs w:val="36"/>
        </w:rPr>
        <w:t xml:space="preserve"> "</w:t>
      </w:r>
      <w:r w:rsidRPr="00E87116">
        <w:rPr>
          <w:rFonts w:ascii="Traditional Arabic" w:eastAsia="Times New Roman" w:hAnsi="Traditional Arabic" w:cs="Traditional Arabic"/>
          <w:color w:val="000000"/>
          <w:sz w:val="36"/>
          <w:szCs w:val="36"/>
          <w:rtl/>
        </w:rPr>
        <w:t>نعم</w:t>
      </w:r>
      <w:r w:rsidRPr="00E87116">
        <w:rPr>
          <w:rFonts w:ascii="Traditional Arabic" w:eastAsia="Times New Roman" w:hAnsi="Traditional Arabic" w:cs="Traditional Arabic"/>
          <w:color w:val="000000"/>
          <w:sz w:val="36"/>
          <w:szCs w:val="36"/>
        </w:rPr>
        <w:t xml:space="preserve">" </w:t>
      </w:r>
      <w:r w:rsidRPr="00E87116">
        <w:rPr>
          <w:rFonts w:ascii="Traditional Arabic" w:eastAsia="Times New Roman" w:hAnsi="Traditional Arabic" w:cs="Traditional Arabic"/>
          <w:color w:val="000000"/>
          <w:sz w:val="36"/>
          <w:szCs w:val="36"/>
          <w:rtl/>
        </w:rPr>
        <w:t>أو</w:t>
      </w:r>
      <w:r w:rsidRPr="00E87116">
        <w:rPr>
          <w:rFonts w:ascii="Traditional Arabic" w:eastAsia="Times New Roman" w:hAnsi="Traditional Arabic" w:cs="Traditional Arabic"/>
          <w:color w:val="000000"/>
          <w:sz w:val="36"/>
          <w:szCs w:val="36"/>
        </w:rPr>
        <w:t xml:space="preserve"> "</w:t>
      </w:r>
      <w:r w:rsidRPr="00E87116">
        <w:rPr>
          <w:rFonts w:ascii="Traditional Arabic" w:eastAsia="Times New Roman" w:hAnsi="Traditional Arabic" w:cs="Traditional Arabic"/>
          <w:color w:val="000000"/>
          <w:sz w:val="36"/>
          <w:szCs w:val="36"/>
          <w:rtl/>
        </w:rPr>
        <w:t>لا</w:t>
      </w:r>
      <w:r w:rsidRPr="00E87116">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وحدها</w:t>
      </w:r>
      <w:r w:rsidRPr="00E87116">
        <w:rPr>
          <w:rFonts w:ascii="Traditional Arabic" w:eastAsia="Times New Roman" w:hAnsi="Traditional Arabic" w:cs="Traditional Arabic"/>
          <w:color w:val="000000"/>
          <w:sz w:val="36"/>
          <w:szCs w:val="36"/>
          <w:rtl/>
        </w:rPr>
        <w:t>، ولكن يجب أن تشجع الإجابات الطلاب على التفكير في الإجابة الصحيحة</w:t>
      </w:r>
      <w:r w:rsidRPr="00E87116">
        <w:rPr>
          <w:rFonts w:ascii="Traditional Arabic" w:eastAsia="Times New Roman" w:hAnsi="Traditional Arabic" w:cs="Traditional Arabic"/>
          <w:color w:val="000000"/>
          <w:sz w:val="36"/>
          <w:szCs w:val="36"/>
        </w:rPr>
        <w:t>.</w:t>
      </w:r>
    </w:p>
    <w:p w:rsidR="00C47F80" w:rsidRPr="00E87116" w:rsidRDefault="00C47F80" w:rsidP="00767634">
      <w:pPr>
        <w:pStyle w:val="ListParagraph"/>
        <w:numPr>
          <w:ilvl w:val="0"/>
          <w:numId w:val="11"/>
        </w:numPr>
        <w:bidi/>
        <w:spacing w:after="0" w:line="240" w:lineRule="auto"/>
        <w:ind w:left="630"/>
        <w:jc w:val="both"/>
        <w:rPr>
          <w:rFonts w:ascii="Traditional Arabic" w:eastAsia="Times New Roman" w:hAnsi="Traditional Arabic" w:cs="Traditional Arabic"/>
          <w:sz w:val="36"/>
          <w:szCs w:val="36"/>
        </w:rPr>
      </w:pPr>
      <w:r w:rsidRPr="00E87116">
        <w:rPr>
          <w:rFonts w:ascii="Traditional Arabic" w:eastAsia="Times New Roman" w:hAnsi="Traditional Arabic" w:cs="Traditional Arabic"/>
          <w:color w:val="000000"/>
          <w:sz w:val="36"/>
          <w:szCs w:val="36"/>
          <w:rtl/>
        </w:rPr>
        <w:t xml:space="preserve">أعط الأدوار لطلاب معينين فقط. </w:t>
      </w:r>
      <w:r>
        <w:rPr>
          <w:rFonts w:ascii="Traditional Arabic" w:eastAsia="Times New Roman" w:hAnsi="Traditional Arabic" w:cs="Traditional Arabic"/>
          <w:color w:val="000000"/>
          <w:sz w:val="36"/>
          <w:szCs w:val="36"/>
          <w:rtl/>
        </w:rPr>
        <w:t xml:space="preserve">يجب طرح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xml:space="preserve"> على جميع الطلاب، وليس فقط بعض الطلاب. وبالمثل</w:t>
      </w:r>
      <w:r w:rsidRPr="00E87116">
        <w:rPr>
          <w:rFonts w:ascii="Traditional Arabic" w:eastAsia="Times New Roman" w:hAnsi="Traditional Arabic" w:cs="Traditional Arabic"/>
          <w:color w:val="000000"/>
          <w:sz w:val="36"/>
          <w:szCs w:val="36"/>
          <w:rtl/>
        </w:rPr>
        <w:t>، يج</w:t>
      </w:r>
      <w:r>
        <w:rPr>
          <w:rFonts w:ascii="Traditional Arabic" w:eastAsia="Times New Roman" w:hAnsi="Traditional Arabic" w:cs="Traditional Arabic"/>
          <w:color w:val="000000"/>
          <w:sz w:val="36"/>
          <w:szCs w:val="36"/>
          <w:rtl/>
        </w:rPr>
        <w:t>ب أن تُعطى الإجابة لجميع الطلاب</w:t>
      </w:r>
      <w:r w:rsidRPr="00E87116">
        <w:rPr>
          <w:rFonts w:ascii="Traditional Arabic" w:eastAsia="Times New Roman" w:hAnsi="Traditional Arabic" w:cs="Traditional Arabic"/>
          <w:color w:val="000000"/>
          <w:sz w:val="36"/>
          <w:szCs w:val="36"/>
          <w:rtl/>
        </w:rPr>
        <w:t>، وليس فقط لأولئك الأذكياء جدًا. حتى الطلاب الهادئين أو الخجولين يتم تشجيعهم أكثر على الإجابة حتى يعتاد عليها</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2"/>
      </w:r>
    </w:p>
    <w:p w:rsidR="00C47F80" w:rsidRPr="007C2BA3" w:rsidRDefault="00C47F80" w:rsidP="00767634">
      <w:pPr>
        <w:pStyle w:val="ListParagraph"/>
        <w:numPr>
          <w:ilvl w:val="0"/>
          <w:numId w:val="30"/>
        </w:numPr>
        <w:bidi/>
        <w:spacing w:after="0" w:line="240" w:lineRule="auto"/>
        <w:ind w:left="450"/>
        <w:jc w:val="both"/>
        <w:rPr>
          <w:rFonts w:ascii="Traditional Arabic" w:eastAsia="Times New Roman" w:hAnsi="Traditional Arabic" w:cs="Traditional Arabic"/>
          <w:sz w:val="36"/>
          <w:szCs w:val="36"/>
        </w:rPr>
      </w:pPr>
      <w:r w:rsidRPr="007C2BA3">
        <w:rPr>
          <w:rFonts w:ascii="Traditional Arabic" w:eastAsia="Times New Roman" w:hAnsi="Traditional Arabic" w:cs="Traditional Arabic"/>
          <w:b/>
          <w:bCs/>
          <w:color w:val="000000"/>
          <w:sz w:val="36"/>
          <w:szCs w:val="36"/>
          <w:rtl/>
        </w:rPr>
        <w:t>العوامل المؤثرة في طريقة السؤال والجواب</w:t>
      </w:r>
    </w:p>
    <w:p w:rsidR="00C47F80" w:rsidRDefault="00C47F80" w:rsidP="00767634">
      <w:pPr>
        <w:pStyle w:val="ListParagraph"/>
        <w:bidi/>
        <w:spacing w:after="0" w:line="240" w:lineRule="auto"/>
        <w:ind w:left="36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كطريقة، لا تكون الطريقة قائمة بذاتها</w:t>
      </w:r>
      <w:r w:rsidRPr="007C2BA3">
        <w:rPr>
          <w:rFonts w:ascii="Traditional Arabic" w:eastAsia="Times New Roman" w:hAnsi="Traditional Arabic" w:cs="Traditional Arabic"/>
          <w:color w:val="000000"/>
          <w:sz w:val="36"/>
          <w:szCs w:val="36"/>
          <w:rtl/>
        </w:rPr>
        <w:t>، ول</w:t>
      </w:r>
      <w:r>
        <w:rPr>
          <w:rFonts w:ascii="Traditional Arabic" w:eastAsia="Times New Roman" w:hAnsi="Traditional Arabic" w:cs="Traditional Arabic"/>
          <w:color w:val="000000"/>
          <w:sz w:val="36"/>
          <w:szCs w:val="36"/>
          <w:rtl/>
        </w:rPr>
        <w:t>كنها تتأثر بعوامل أخرى. وبالمثل</w:t>
      </w:r>
      <w:r w:rsidRPr="007C2BA3">
        <w:rPr>
          <w:rFonts w:ascii="Traditional Arabic" w:eastAsia="Times New Roman" w:hAnsi="Traditional Arabic" w:cs="Traditional Arabic"/>
          <w:color w:val="000000"/>
          <w:sz w:val="36"/>
          <w:szCs w:val="36"/>
          <w:rtl/>
        </w:rPr>
        <w:t>، فإن طريقة ا</w:t>
      </w:r>
      <w:r>
        <w:rPr>
          <w:rFonts w:ascii="Traditional Arabic" w:eastAsia="Times New Roman" w:hAnsi="Traditional Arabic" w:cs="Traditional Arabic"/>
          <w:color w:val="000000"/>
          <w:sz w:val="36"/>
          <w:szCs w:val="36"/>
          <w:rtl/>
        </w:rPr>
        <w:t>لسؤال والجواب تتأثر بعوامل أخرى</w:t>
      </w:r>
      <w:r w:rsidRPr="007C2BA3">
        <w:rPr>
          <w:rFonts w:ascii="Traditional Arabic" w:eastAsia="Times New Roman" w:hAnsi="Traditional Arabic" w:cs="Traditional Arabic"/>
          <w:color w:val="000000"/>
          <w:sz w:val="36"/>
          <w:szCs w:val="36"/>
          <w:rtl/>
        </w:rPr>
        <w:t>، في حين أن العوامل التي تؤثر عليها هي</w:t>
      </w:r>
      <w:r w:rsidRPr="007C2BA3">
        <w:rPr>
          <w:rFonts w:ascii="Traditional Arabic" w:eastAsia="Times New Roman" w:hAnsi="Traditional Arabic" w:cs="Traditional Arabic"/>
          <w:color w:val="000000"/>
          <w:sz w:val="36"/>
          <w:szCs w:val="36"/>
        </w:rPr>
        <w:t>:</w:t>
      </w:r>
    </w:p>
    <w:p w:rsidR="00C47F80" w:rsidRPr="007C2BA3"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حالة</w:t>
      </w:r>
      <w:r w:rsidRPr="007C2BA3">
        <w:rPr>
          <w:rFonts w:ascii="Traditional Arabic" w:eastAsia="Times New Roman" w:hAnsi="Traditional Arabic" w:cs="Traditional Arabic"/>
          <w:color w:val="000000"/>
          <w:sz w:val="36"/>
          <w:szCs w:val="36"/>
          <w:rtl/>
        </w:rPr>
        <w:t xml:space="preserve"> </w:t>
      </w:r>
      <w:r w:rsidRPr="006851A2">
        <w:rPr>
          <w:rFonts w:ascii="Traditional Arabic" w:eastAsia="Times New Roman" w:hAnsi="Traditional Arabic" w:cs="Traditional Arabic"/>
          <w:color w:val="000000"/>
          <w:sz w:val="36"/>
          <w:szCs w:val="36"/>
          <w:rtl/>
        </w:rPr>
        <w:t>الطلاب</w:t>
      </w:r>
    </w:p>
    <w:p w:rsidR="00C7713C" w:rsidRPr="004C6863" w:rsidRDefault="00C47F80" w:rsidP="00767634">
      <w:pPr>
        <w:pStyle w:val="ListParagraph"/>
        <w:bidi/>
        <w:spacing w:after="0" w:line="240" w:lineRule="auto"/>
        <w:ind w:firstLine="700"/>
        <w:jc w:val="both"/>
        <w:rPr>
          <w:rFonts w:ascii="Traditional Arabic" w:eastAsia="Times New Roman" w:hAnsi="Traditional Arabic" w:cs="Traditional Arabic"/>
          <w:color w:val="000000"/>
          <w:sz w:val="36"/>
          <w:szCs w:val="36"/>
        </w:rPr>
      </w:pPr>
      <w:r w:rsidRPr="007C2BA3">
        <w:rPr>
          <w:rFonts w:ascii="Traditional Arabic" w:eastAsia="Times New Roman" w:hAnsi="Traditional Arabic" w:cs="Traditional Arabic"/>
          <w:color w:val="000000"/>
          <w:sz w:val="36"/>
          <w:szCs w:val="36"/>
          <w:rtl/>
        </w:rPr>
        <w:t>تعتبر الط</w:t>
      </w:r>
      <w:r w:rsidRPr="007C2BA3">
        <w:rPr>
          <w:rFonts w:ascii="Traditional Arabic" w:eastAsia="Times New Roman" w:hAnsi="Traditional Arabic" w:cs="Traditional Arabic" w:hint="cs"/>
          <w:color w:val="000000"/>
          <w:sz w:val="36"/>
          <w:szCs w:val="36"/>
          <w:rtl/>
        </w:rPr>
        <w:t>ا</w:t>
      </w:r>
      <w:r>
        <w:rPr>
          <w:rFonts w:ascii="Traditional Arabic" w:eastAsia="Times New Roman" w:hAnsi="Traditional Arabic" w:cs="Traditional Arabic"/>
          <w:color w:val="000000"/>
          <w:sz w:val="36"/>
          <w:szCs w:val="36"/>
          <w:rtl/>
        </w:rPr>
        <w:t>لب عنصرًا يجب أخذه في الاعتبار</w:t>
      </w:r>
      <w:r w:rsidRPr="007C2BA3">
        <w:rPr>
          <w:rFonts w:ascii="Traditional Arabic" w:eastAsia="Times New Roman" w:hAnsi="Traditional Arabic" w:cs="Traditional Arabic"/>
          <w:color w:val="000000"/>
          <w:sz w:val="36"/>
          <w:szCs w:val="36"/>
          <w:rtl/>
        </w:rPr>
        <w:t xml:space="preserve">، لأن الطرق التي سيتم تحديدها هي أدوات لتحريكهم حتى يتمكنوا من استيعاب / تعلم المواد المقدمة. لا يمكننا </w:t>
      </w:r>
      <w:r w:rsidRPr="007C2BA3">
        <w:rPr>
          <w:rFonts w:ascii="Traditional Arabic" w:eastAsia="Times New Roman" w:hAnsi="Traditional Arabic" w:cs="Traditional Arabic"/>
          <w:color w:val="000000"/>
          <w:sz w:val="36"/>
          <w:szCs w:val="36"/>
          <w:rtl/>
        </w:rPr>
        <w:lastRenderedPageBreak/>
        <w:t>تحفيز الطلاب إلا إذا كانت الطريقة مناسبة مستوى تطور / نضج الطلاب سواء في مجموعات (فصول) أو بشكل فردي لا نجبر الطلاب على التنفيذ أو التحرك وفقًا لإرشادات الأسلوب. لن ينتج عن ال</w:t>
      </w:r>
      <w:r>
        <w:rPr>
          <w:rFonts w:ascii="Traditional Arabic" w:eastAsia="Times New Roman" w:hAnsi="Traditional Arabic" w:cs="Traditional Arabic"/>
          <w:color w:val="000000"/>
          <w:sz w:val="36"/>
          <w:szCs w:val="36"/>
          <w:rtl/>
        </w:rPr>
        <w:t>إكراه حركة (أنشطة تعليمية) فحسب</w:t>
      </w:r>
      <w:r w:rsidRPr="007C2BA3">
        <w:rPr>
          <w:rFonts w:ascii="Traditional Arabic" w:eastAsia="Times New Roman" w:hAnsi="Traditional Arabic" w:cs="Traditional Arabic"/>
          <w:color w:val="000000"/>
          <w:sz w:val="36"/>
          <w:szCs w:val="36"/>
          <w:rtl/>
        </w:rPr>
        <w:t xml:space="preserve">، بل سيضر أيضًا بتنمية الطلاب </w:t>
      </w:r>
      <w:r>
        <w:rPr>
          <w:rFonts w:ascii="Traditional Arabic" w:eastAsia="Times New Roman" w:hAnsi="Traditional Arabic" w:cs="Traditional Arabic"/>
          <w:color w:val="000000"/>
          <w:sz w:val="36"/>
          <w:szCs w:val="36"/>
          <w:rtl/>
        </w:rPr>
        <w:t>أنفسهم. عدي ليس تلميذًا للطريقة، ولكنه طريقة للطالب</w:t>
      </w:r>
      <w:r w:rsidRPr="007C2BA3">
        <w:rPr>
          <w:rFonts w:ascii="Traditional Arabic" w:eastAsia="Times New Roman" w:hAnsi="Traditional Arabic" w:cs="Traditional Arabic"/>
          <w:color w:val="000000"/>
          <w:sz w:val="36"/>
          <w:szCs w:val="36"/>
          <w:rtl/>
        </w:rPr>
        <w:t>، لأن الطريقة في يد المعلم ليست شيئًا موثقًا أو فقيًا</w:t>
      </w:r>
      <w:r w:rsidRPr="007C2BA3">
        <w:rPr>
          <w:rFonts w:ascii="Traditional Arabic" w:eastAsia="Times New Roman" w:hAnsi="Traditional Arabic" w:cs="Traditional Arabic"/>
          <w:color w:val="000000"/>
          <w:sz w:val="36"/>
          <w:szCs w:val="36"/>
        </w:rPr>
        <w:t>.</w:t>
      </w:r>
    </w:p>
    <w:p w:rsidR="00C47F80" w:rsidRPr="007C2BA3"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المواد أو المواد التعليمية</w:t>
      </w:r>
    </w:p>
    <w:p w:rsidR="00C47F80" w:rsidRDefault="00C47F80" w:rsidP="00767634">
      <w:pPr>
        <w:pStyle w:val="ListParagraph"/>
        <w:bidi/>
        <w:spacing w:after="0" w:line="240" w:lineRule="auto"/>
        <w:ind w:firstLine="700"/>
        <w:jc w:val="both"/>
        <w:rPr>
          <w:rFonts w:ascii="Traditional Arabic" w:eastAsia="Times New Roman" w:hAnsi="Traditional Arabic" w:cs="Traditional Arabic"/>
          <w:color w:val="000000"/>
          <w:sz w:val="36"/>
          <w:szCs w:val="36"/>
          <w:rtl/>
        </w:rPr>
      </w:pPr>
      <w:r w:rsidRPr="007C2BA3">
        <w:rPr>
          <w:rFonts w:ascii="Traditional Arabic" w:eastAsia="Times New Roman" w:hAnsi="Traditional Arabic" w:cs="Traditional Arabic"/>
          <w:color w:val="000000"/>
          <w:sz w:val="36"/>
          <w:szCs w:val="36"/>
          <w:rtl/>
        </w:rPr>
        <w:t>يجب أن يؤدي إتقان المعلم للمادة إلى طبيعة التخصص (التخصص) للمعرفة أو المهارات التي يتم تدريسها بال</w:t>
      </w:r>
      <w:r>
        <w:rPr>
          <w:rFonts w:ascii="Traditional Arabic" w:eastAsia="Times New Roman" w:hAnsi="Traditional Arabic" w:cs="Traditional Arabic"/>
          <w:color w:val="000000"/>
          <w:sz w:val="36"/>
          <w:szCs w:val="36"/>
          <w:rtl/>
        </w:rPr>
        <w:t>نظر إلى المحتوى والطبيعة والمدى</w:t>
      </w:r>
      <w:r w:rsidRPr="007C2BA3">
        <w:rPr>
          <w:rFonts w:ascii="Traditional Arabic" w:eastAsia="Times New Roman" w:hAnsi="Traditional Arabic" w:cs="Traditional Arabic"/>
          <w:color w:val="000000"/>
          <w:sz w:val="36"/>
          <w:szCs w:val="36"/>
          <w:rtl/>
        </w:rPr>
        <w:t>، يجب أن يكون المعلم قادرًا على وصف المعرفة أو المهارات وما سيتم تدريسه في مجال المعرفة أو المهارات المعنية. إن ترتيب عناصر المعلومات الجيدة</w:t>
      </w:r>
      <w:r>
        <w:rPr>
          <w:rFonts w:ascii="Traditional Arabic" w:eastAsia="Times New Roman" w:hAnsi="Traditional Arabic" w:cs="Traditional Arabic"/>
          <w:color w:val="000000"/>
          <w:sz w:val="36"/>
          <w:szCs w:val="36"/>
          <w:rtl/>
        </w:rPr>
        <w:t xml:space="preserve"> لن يسهل على الطلاب التعلم فحسب</w:t>
      </w:r>
      <w:r w:rsidRPr="007C2BA3">
        <w:rPr>
          <w:rFonts w:ascii="Traditional Arabic" w:eastAsia="Times New Roman" w:hAnsi="Traditional Arabic" w:cs="Traditional Arabic"/>
          <w:color w:val="000000"/>
          <w:sz w:val="36"/>
          <w:szCs w:val="36"/>
          <w:rtl/>
        </w:rPr>
        <w:t>، بل سيوفر أيضًا صورة واضحة كدليل في تحديد طرق التدريس</w:t>
      </w:r>
      <w:r w:rsidRPr="007C2BA3">
        <w:rPr>
          <w:rFonts w:ascii="Traditional Arabic" w:eastAsia="Times New Roman" w:hAnsi="Traditional Arabic" w:cs="Traditional Arabic"/>
          <w:color w:val="000000"/>
          <w:sz w:val="36"/>
          <w:szCs w:val="36"/>
        </w:rPr>
        <w:t>.</w:t>
      </w:r>
    </w:p>
    <w:p w:rsidR="00C47F80" w:rsidRPr="007C2BA3"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lastRenderedPageBreak/>
        <w:t>الموقف</w:t>
      </w:r>
    </w:p>
    <w:p w:rsidR="00C47F80" w:rsidRPr="007C2BA3" w:rsidRDefault="00C47F80" w:rsidP="00767634">
      <w:pPr>
        <w:pStyle w:val="ListParagraph"/>
        <w:bidi/>
        <w:spacing w:after="0" w:line="240" w:lineRule="auto"/>
        <w:ind w:firstLine="700"/>
        <w:jc w:val="both"/>
        <w:rPr>
          <w:rFonts w:ascii="Traditional Arabic" w:eastAsia="Times New Roman" w:hAnsi="Traditional Arabic" w:cs="Traditional Arabic"/>
          <w:sz w:val="36"/>
          <w:szCs w:val="36"/>
        </w:rPr>
      </w:pPr>
      <w:r w:rsidRPr="007C2BA3">
        <w:rPr>
          <w:rFonts w:ascii="Traditional Arabic" w:eastAsia="Times New Roman" w:hAnsi="Traditional Arabic" w:cs="Traditional Arabic"/>
          <w:color w:val="000000"/>
          <w:sz w:val="36"/>
          <w:szCs w:val="36"/>
          <w:rtl/>
        </w:rPr>
        <w:t>المقصود بالموقف هنا هو جو التعلم أو جو الفصل الدراسي. ويدخل في هذا المعنى الجو المتعلق بحالة الطلاب</w:t>
      </w:r>
      <w:r>
        <w:rPr>
          <w:rFonts w:ascii="Traditional Arabic" w:eastAsia="Times New Roman" w:hAnsi="Traditional Arabic" w:cs="Traditional Arabic"/>
          <w:color w:val="000000"/>
          <w:sz w:val="36"/>
          <w:szCs w:val="36"/>
          <w:rtl/>
        </w:rPr>
        <w:t>، مثل: الإرهاق والحماس للتعلم، والظروف الجوية، وحالة المعلم، على سبيل المثال</w:t>
      </w:r>
      <w:r w:rsidRPr="007C2BA3">
        <w:rPr>
          <w:rFonts w:ascii="Traditional Arabic" w:eastAsia="Times New Roman" w:hAnsi="Traditional Arabic" w:cs="Traditional Arabic"/>
          <w:color w:val="000000"/>
          <w:sz w:val="36"/>
          <w:szCs w:val="36"/>
          <w:rtl/>
        </w:rPr>
        <w:t>، ليست جديدة بعد الآن (متعبة) أو فجأة تحت</w:t>
      </w:r>
      <w:r w:rsidRPr="007C2BA3">
        <w:rPr>
          <w:rFonts w:ascii="Traditional Arabic" w:eastAsia="Times New Roman" w:hAnsi="Traditional Arabic" w:cs="Traditional Arabic"/>
          <w:color w:val="000000"/>
          <w:sz w:val="36"/>
          <w:szCs w:val="36"/>
        </w:rPr>
        <w:t xml:space="preserve"> "</w:t>
      </w:r>
      <w:r w:rsidRPr="007C2BA3">
        <w:rPr>
          <w:rFonts w:ascii="Traditional Arabic" w:eastAsia="Times New Roman" w:hAnsi="Traditional Arabic" w:cs="Traditional Arabic"/>
          <w:color w:val="000000"/>
          <w:sz w:val="36"/>
          <w:szCs w:val="36"/>
          <w:rtl/>
        </w:rPr>
        <w:t>الضغط</w:t>
      </w:r>
      <w:r w:rsidRPr="007C2BA3">
        <w:rPr>
          <w:rFonts w:ascii="Traditional Arabic" w:eastAsia="Times New Roman" w:hAnsi="Traditional Arabic" w:cs="Traditional Arabic"/>
          <w:color w:val="000000"/>
          <w:sz w:val="36"/>
          <w:szCs w:val="36"/>
        </w:rPr>
        <w:t>" (</w:t>
      </w:r>
      <w:r w:rsidRPr="007C2BA3">
        <w:rPr>
          <w:rFonts w:ascii="Traditional Arabic" w:eastAsia="Times New Roman" w:hAnsi="Traditional Arabic" w:cs="Traditional Arabic"/>
          <w:color w:val="000000"/>
          <w:sz w:val="36"/>
          <w:szCs w:val="36"/>
          <w:rtl/>
        </w:rPr>
        <w:t>الإجهاد). الفئات المجاورة التي قد تتداخل أو تتعطل بسبب استخدام طريقة</w:t>
      </w:r>
    </w:p>
    <w:p w:rsidR="00C47F80" w:rsidRPr="005D447E"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المرافق</w:t>
      </w:r>
    </w:p>
    <w:p w:rsidR="00C47F80" w:rsidRDefault="00C47F80" w:rsidP="00767634">
      <w:pPr>
        <w:pStyle w:val="ListParagraph"/>
        <w:bidi/>
        <w:spacing w:after="0" w:line="240" w:lineRule="auto"/>
        <w:ind w:firstLine="720"/>
        <w:jc w:val="both"/>
        <w:rPr>
          <w:rFonts w:ascii="Traditional Arabic" w:eastAsia="Times New Roman" w:hAnsi="Traditional Arabic" w:cs="Traditional Arabic"/>
          <w:color w:val="000000"/>
          <w:sz w:val="36"/>
          <w:szCs w:val="36"/>
          <w:rtl/>
        </w:rPr>
      </w:pPr>
      <w:r w:rsidRPr="005D447E">
        <w:rPr>
          <w:rFonts w:ascii="Traditional Arabic" w:eastAsia="Times New Roman" w:hAnsi="Traditional Arabic" w:cs="Traditional Arabic"/>
          <w:color w:val="000000"/>
          <w:sz w:val="36"/>
          <w:szCs w:val="36"/>
          <w:rtl/>
        </w:rPr>
        <w:t>التسهيلات هي أي شيء يمكن أن يسهل الجهود أو يسرع العمل من أجل تحقيق الهدف. يمكن تقسيم المرافق إلى قسمين وهما</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3"/>
        </w:numPr>
        <w:bidi/>
        <w:spacing w:after="0" w:line="240" w:lineRule="auto"/>
        <w:ind w:left="99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المرافق المادية</w:t>
      </w:r>
      <w:r w:rsidRPr="006851A2">
        <w:rPr>
          <w:rFonts w:ascii="Traditional Arabic" w:eastAsia="Times New Roman" w:hAnsi="Traditional Arabic" w:cs="Traditional Arabic"/>
          <w:color w:val="000000"/>
          <w:sz w:val="36"/>
          <w:szCs w:val="36"/>
          <w:rtl/>
        </w:rPr>
        <w:t>، مثل:</w:t>
      </w:r>
      <w:r>
        <w:rPr>
          <w:rFonts w:ascii="Traditional Arabic" w:eastAsia="Times New Roman" w:hAnsi="Traditional Arabic" w:cs="Traditional Arabic"/>
          <w:color w:val="000000"/>
          <w:sz w:val="36"/>
          <w:szCs w:val="36"/>
          <w:rtl/>
        </w:rPr>
        <w:t xml:space="preserve"> الأماكن ومعدات التعلم في الفصل</w:t>
      </w:r>
      <w:r w:rsidRPr="006851A2">
        <w:rPr>
          <w:rFonts w:ascii="Traditional Arabic" w:eastAsia="Times New Roman" w:hAnsi="Traditional Arabic" w:cs="Traditional Arabic"/>
          <w:color w:val="000000"/>
          <w:sz w:val="36"/>
          <w:szCs w:val="36"/>
          <w:rtl/>
        </w:rPr>
        <w:t>، والوسائل التعلي</w:t>
      </w:r>
      <w:r>
        <w:rPr>
          <w:rFonts w:ascii="Traditional Arabic" w:eastAsia="Times New Roman" w:hAnsi="Traditional Arabic" w:cs="Traditional Arabic"/>
          <w:color w:val="000000"/>
          <w:sz w:val="36"/>
          <w:szCs w:val="36"/>
          <w:rtl/>
        </w:rPr>
        <w:t>مية، والكتب المدرسية والمكتبات</w:t>
      </w:r>
      <w:r w:rsidRPr="006851A2">
        <w:rPr>
          <w:rFonts w:ascii="Traditional Arabic" w:eastAsia="Times New Roman" w:hAnsi="Traditional Arabic" w:cs="Traditional Arabic"/>
          <w:color w:val="000000"/>
          <w:sz w:val="36"/>
          <w:szCs w:val="36"/>
          <w:rtl/>
        </w:rPr>
        <w:t>، والأماكن والمعدات لمختلف التدريبات المختبرية أو المهارات الفنية والدينية والرياضية</w:t>
      </w:r>
      <w:r w:rsidRPr="006851A2">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3"/>
        </w:numPr>
        <w:bidi/>
        <w:spacing w:after="0" w:line="240" w:lineRule="auto"/>
        <w:ind w:left="99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lastRenderedPageBreak/>
        <w:t>المرافق غير المادية ، مثل</w:t>
      </w:r>
      <w:r w:rsidRPr="005D447E">
        <w:rPr>
          <w:rFonts w:ascii="Traditional Arabic" w:eastAsia="Times New Roman" w:hAnsi="Traditional Arabic" w:cs="Traditional Arabic"/>
          <w:color w:val="000000"/>
          <w:sz w:val="36"/>
          <w:szCs w:val="36"/>
        </w:rPr>
        <w:t xml:space="preserve"> "</w:t>
      </w:r>
      <w:r w:rsidRPr="005D447E">
        <w:rPr>
          <w:rFonts w:ascii="Traditional Arabic" w:eastAsia="Times New Roman" w:hAnsi="Traditional Arabic" w:cs="Traditional Arabic"/>
          <w:color w:val="000000"/>
          <w:sz w:val="36"/>
          <w:szCs w:val="36"/>
          <w:rtl/>
        </w:rPr>
        <w:t>المكان</w:t>
      </w:r>
      <w:r w:rsidRPr="005D447E">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color w:val="000000"/>
          <w:sz w:val="36"/>
          <w:szCs w:val="36"/>
          <w:rtl/>
        </w:rPr>
        <w:t>، والوقت، والفرصة، والتكلفة</w:t>
      </w:r>
      <w:r w:rsidRPr="005D447E">
        <w:rPr>
          <w:rFonts w:ascii="Traditional Arabic" w:eastAsia="Times New Roman" w:hAnsi="Traditional Arabic" w:cs="Traditional Arabic"/>
          <w:color w:val="000000"/>
          <w:sz w:val="36"/>
          <w:szCs w:val="36"/>
          <w:rtl/>
        </w:rPr>
        <w:t>، والقواعد والسياسات المختلفة لقيادة المدرسة</w:t>
      </w:r>
      <w:r w:rsidRPr="005D447E">
        <w:rPr>
          <w:rFonts w:ascii="Traditional Arabic" w:eastAsia="Times New Roman" w:hAnsi="Traditional Arabic" w:cs="Traditional Arabic"/>
          <w:color w:val="000000"/>
          <w:sz w:val="36"/>
          <w:szCs w:val="36"/>
        </w:rPr>
        <w:t>.</w:t>
      </w:r>
    </w:p>
    <w:p w:rsidR="004C6863" w:rsidRPr="00AC4998" w:rsidRDefault="00C47F80" w:rsidP="00AC4998">
      <w:pPr>
        <w:pStyle w:val="ListParagraph"/>
        <w:bidi/>
        <w:spacing w:after="0" w:line="240" w:lineRule="auto"/>
        <w:ind w:left="990" w:firstLine="430"/>
        <w:jc w:val="both"/>
        <w:rPr>
          <w:rFonts w:ascii="Traditional Arabic" w:eastAsia="Times New Roman" w:hAnsi="Traditional Arabic" w:cs="Traditional Arabic"/>
          <w:color w:val="000000"/>
          <w:sz w:val="36"/>
          <w:szCs w:val="36"/>
        </w:rPr>
      </w:pPr>
      <w:r w:rsidRPr="005D447E">
        <w:rPr>
          <w:rFonts w:ascii="Traditional Arabic" w:eastAsia="Times New Roman" w:hAnsi="Traditional Arabic" w:cs="Traditional Arabic"/>
          <w:color w:val="000000"/>
          <w:sz w:val="36"/>
          <w:szCs w:val="36"/>
          <w:rtl/>
        </w:rPr>
        <w:t>يجب أن تؤخذ هذه التسهيلات</w:t>
      </w:r>
      <w:r>
        <w:rPr>
          <w:rFonts w:ascii="Traditional Arabic" w:eastAsia="Times New Roman" w:hAnsi="Traditional Arabic" w:cs="Traditional Arabic"/>
          <w:color w:val="000000"/>
          <w:sz w:val="36"/>
          <w:szCs w:val="36"/>
          <w:rtl/>
        </w:rPr>
        <w:t xml:space="preserve"> في الاعتبار عند تحديد الأساليب</w:t>
      </w:r>
      <w:r w:rsidRPr="005D447E">
        <w:rPr>
          <w:rFonts w:ascii="Traditional Arabic" w:eastAsia="Times New Roman" w:hAnsi="Traditional Arabic" w:cs="Traditional Arabic"/>
          <w:color w:val="000000"/>
          <w:sz w:val="36"/>
          <w:szCs w:val="36"/>
          <w:rtl/>
        </w:rPr>
        <w:t>، لأن</w:t>
      </w:r>
      <w:r>
        <w:rPr>
          <w:rFonts w:ascii="Traditional Arabic" w:eastAsia="Times New Roman" w:hAnsi="Traditional Arabic" w:cs="Traditional Arabic"/>
          <w:color w:val="000000"/>
          <w:sz w:val="36"/>
          <w:szCs w:val="36"/>
          <w:rtl/>
        </w:rPr>
        <w:t xml:space="preserve"> هناك طرقًا تتطلب تسهيلات كافية</w:t>
      </w:r>
      <w:r w:rsidRPr="005D447E">
        <w:rPr>
          <w:rFonts w:ascii="Traditional Arabic" w:eastAsia="Times New Roman" w:hAnsi="Traditional Arabic" w:cs="Traditional Arabic"/>
          <w:color w:val="000000"/>
          <w:sz w:val="36"/>
          <w:szCs w:val="36"/>
          <w:rtl/>
        </w:rPr>
        <w:t>، بحيث لا يمكن تنفيذ هذه الأساليب الأخيرة بدون أدوات معي</w:t>
      </w:r>
      <w:r>
        <w:rPr>
          <w:rFonts w:ascii="Traditional Arabic" w:eastAsia="Times New Roman" w:hAnsi="Traditional Arabic" w:cs="Traditional Arabic"/>
          <w:color w:val="000000"/>
          <w:sz w:val="36"/>
          <w:szCs w:val="36"/>
          <w:rtl/>
        </w:rPr>
        <w:t>نة. بالإضافة إلى ذلك</w:t>
      </w:r>
      <w:r w:rsidRPr="005D447E">
        <w:rPr>
          <w:rFonts w:ascii="Traditional Arabic" w:eastAsia="Times New Roman" w:hAnsi="Traditional Arabic" w:cs="Traditional Arabic"/>
          <w:color w:val="000000"/>
          <w:sz w:val="36"/>
          <w:szCs w:val="36"/>
          <w:rtl/>
        </w:rPr>
        <w:t>، يجب أن يعرف المعلم حقًا المرافق. - ما هي التسهيلات الموجودة هناك في المدرسة وما هي طرق الحصول عليها واستخدامها</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الأهداف التعليمية المحددة الأهداف التعليمية الخاصة</w:t>
      </w:r>
    </w:p>
    <w:p w:rsidR="00C47F80" w:rsidRDefault="00C47F80" w:rsidP="00767634">
      <w:pPr>
        <w:pStyle w:val="ListParagraph"/>
        <w:bidi/>
        <w:spacing w:after="0" w:line="240" w:lineRule="auto"/>
        <w:ind w:firstLine="700"/>
        <w:jc w:val="both"/>
        <w:rPr>
          <w:rFonts w:ascii="Traditional Arabic" w:eastAsia="Times New Roman" w:hAnsi="Traditional Arabic" w:cs="Traditional Arabic"/>
          <w:color w:val="000000"/>
          <w:sz w:val="36"/>
          <w:szCs w:val="36"/>
          <w:rtl/>
        </w:rPr>
      </w:pPr>
      <w:r w:rsidRPr="005D447E">
        <w:rPr>
          <w:rFonts w:ascii="Traditional Arabic" w:eastAsia="Times New Roman" w:hAnsi="Traditional Arabic" w:cs="Traditional Arabic"/>
          <w:color w:val="000000"/>
          <w:sz w:val="36"/>
          <w:szCs w:val="36"/>
          <w:rtl/>
        </w:rPr>
        <w:t>هي العناصر الرئيسية التي ي</w:t>
      </w:r>
      <w:r>
        <w:rPr>
          <w:rFonts w:ascii="Traditional Arabic" w:eastAsia="Times New Roman" w:hAnsi="Traditional Arabic" w:cs="Traditional Arabic"/>
          <w:color w:val="000000"/>
          <w:sz w:val="36"/>
          <w:szCs w:val="36"/>
          <w:rtl/>
        </w:rPr>
        <w:t>جب دراستها من أجل تحديد الطريقة</w:t>
      </w:r>
      <w:r w:rsidRPr="005D447E">
        <w:rPr>
          <w:rFonts w:ascii="Traditional Arabic" w:eastAsia="Times New Roman" w:hAnsi="Traditional Arabic" w:cs="Traditional Arabic"/>
          <w:color w:val="000000"/>
          <w:sz w:val="36"/>
          <w:szCs w:val="36"/>
          <w:rtl/>
        </w:rPr>
        <w:t>، ويجب أن تتكيف الأساليب أ</w:t>
      </w:r>
      <w:r>
        <w:rPr>
          <w:rFonts w:ascii="Traditional Arabic" w:eastAsia="Times New Roman" w:hAnsi="Traditional Arabic" w:cs="Traditional Arabic"/>
          <w:color w:val="000000"/>
          <w:sz w:val="36"/>
          <w:szCs w:val="36"/>
          <w:rtl/>
        </w:rPr>
        <w:t>و الأساليب المستخدمة مع الأهداف</w:t>
      </w:r>
      <w:r w:rsidRPr="005D447E">
        <w:rPr>
          <w:rFonts w:ascii="Traditional Arabic" w:eastAsia="Times New Roman" w:hAnsi="Traditional Arabic" w:cs="Traditional Arabic"/>
          <w:color w:val="000000"/>
          <w:sz w:val="36"/>
          <w:szCs w:val="36"/>
          <w:rtl/>
        </w:rPr>
        <w:t>، لأن هذه الأهداف هي الأساس والاتجاه لحساب فعالية الطريقة</w:t>
      </w:r>
      <w:r>
        <w:rPr>
          <w:rFonts w:ascii="Traditional Arabic" w:eastAsia="Times New Roman" w:hAnsi="Traditional Arabic" w:cs="Traditional Arabic"/>
          <w:color w:val="000000"/>
          <w:sz w:val="36"/>
          <w:szCs w:val="36"/>
          <w:rtl/>
        </w:rPr>
        <w:t xml:space="preserve"> . إذا كنت تولي اهتمامًا وثيقًا</w:t>
      </w:r>
      <w:r w:rsidRPr="005D447E">
        <w:rPr>
          <w:rFonts w:ascii="Traditional Arabic" w:eastAsia="Times New Roman" w:hAnsi="Traditional Arabic" w:cs="Traditional Arabic"/>
          <w:color w:val="000000"/>
          <w:sz w:val="36"/>
          <w:szCs w:val="36"/>
          <w:rtl/>
        </w:rPr>
        <w:t xml:space="preserve">، فسوف يتضح أيضًا أنه في كل هدف تعليمي محدد توجد تعليمات أو معايير لتحديد الطريقة. </w:t>
      </w:r>
      <w:r w:rsidRPr="005D447E">
        <w:rPr>
          <w:rFonts w:ascii="Traditional Arabic" w:eastAsia="Times New Roman" w:hAnsi="Traditional Arabic" w:cs="Traditional Arabic"/>
          <w:color w:val="000000"/>
          <w:sz w:val="36"/>
          <w:szCs w:val="36"/>
          <w:rtl/>
        </w:rPr>
        <w:lastRenderedPageBreak/>
        <w:t>تكون</w:t>
      </w:r>
      <w:r>
        <w:rPr>
          <w:rFonts w:ascii="Traditional Arabic" w:eastAsia="Times New Roman" w:hAnsi="Traditional Arabic" w:cs="Traditional Arabic"/>
          <w:color w:val="000000"/>
          <w:sz w:val="36"/>
          <w:szCs w:val="36"/>
          <w:rtl/>
        </w:rPr>
        <w:t xml:space="preserve"> التعليمات أحيانًا واضحة للعيان</w:t>
      </w:r>
      <w:r w:rsidRPr="005D447E">
        <w:rPr>
          <w:rFonts w:ascii="Traditional Arabic" w:eastAsia="Times New Roman" w:hAnsi="Traditional Arabic" w:cs="Traditional Arabic"/>
          <w:color w:val="000000"/>
          <w:sz w:val="36"/>
          <w:szCs w:val="36"/>
          <w:rtl/>
        </w:rPr>
        <w:t>، ولكن ليس من النادر أن تكون مخفية أيضًا.تتمثل دراسة الأهداف التعليمية المحددة في هذا الصدد في عرض المعايير أو الخصائص التي تسمح لك برؤية الطرق أو الأساليب التي يمكن تنفيذها لتحقيق الهدف المعني بوضوح</w:t>
      </w:r>
      <w:r>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المعلم</w:t>
      </w:r>
    </w:p>
    <w:p w:rsidR="00C47F80" w:rsidRDefault="00C47F80" w:rsidP="00767634">
      <w:pPr>
        <w:pStyle w:val="ListParagraph"/>
        <w:bidi/>
        <w:spacing w:after="0" w:line="240" w:lineRule="auto"/>
        <w:ind w:firstLine="700"/>
        <w:jc w:val="both"/>
        <w:rPr>
          <w:rFonts w:ascii="Traditional Arabic" w:eastAsia="Times New Roman" w:hAnsi="Traditional Arabic" w:cs="Traditional Arabic"/>
          <w:color w:val="000000"/>
          <w:sz w:val="36"/>
          <w:szCs w:val="36"/>
        </w:rPr>
      </w:pPr>
      <w:r w:rsidRPr="005D447E">
        <w:rPr>
          <w:rFonts w:ascii="Traditional Arabic" w:eastAsia="Times New Roman" w:hAnsi="Traditional Arabic" w:cs="Traditional Arabic"/>
          <w:color w:val="000000"/>
          <w:sz w:val="36"/>
          <w:szCs w:val="36"/>
          <w:rtl/>
        </w:rPr>
        <w:t>المعلم هم المنفذون والمطورون لبرامج أنشطة التدريس والتعلم.</w:t>
      </w:r>
      <w:r>
        <w:rPr>
          <w:rFonts w:ascii="Traditional Arabic" w:eastAsia="Times New Roman" w:hAnsi="Traditional Arabic" w:cs="Traditional Arabic"/>
          <w:color w:val="000000"/>
          <w:sz w:val="36"/>
          <w:szCs w:val="36"/>
          <w:rtl/>
        </w:rPr>
        <w:t xml:space="preserve"> المعلم هو المالك الشخصي للمعلم، وهو أمر فريد</w:t>
      </w:r>
      <w:r w:rsidRPr="005D447E">
        <w:rPr>
          <w:rFonts w:ascii="Traditional Arabic" w:eastAsia="Times New Roman" w:hAnsi="Traditional Arabic" w:cs="Traditional Arabic"/>
          <w:color w:val="000000"/>
          <w:sz w:val="36"/>
          <w:szCs w:val="36"/>
          <w:rtl/>
        </w:rPr>
        <w:t>، بمعنى أنه لا يوجد مدرسان لهما نفس شخصية المعلم. لذلك كل معلم لديه معلمه الشخصي الذي لا يعلى عليه.يجب دائمًا تطوير تدريب المعلمين الشخصي لإتقان الكفاءات المختلفة في مجال تدريب المعلمين التي تتطور بشكل متزايد. في هذه الحالة ، فإن الكفاءة لتحديد وتطوير واستخدام كل طرق التدريس بحيث يحدث الجمع - مجموعات من الفروق الفعالة</w:t>
      </w:r>
      <w:r w:rsidRPr="005D447E">
        <w:rPr>
          <w:rFonts w:ascii="Traditional Arabic" w:eastAsia="Times New Roman" w:hAnsi="Traditional Arabic" w:cs="Traditional Arabic"/>
          <w:color w:val="000000"/>
          <w:sz w:val="36"/>
          <w:szCs w:val="36"/>
        </w:rPr>
        <w:t>.</w:t>
      </w:r>
    </w:p>
    <w:p w:rsidR="00AC4998" w:rsidRDefault="00AC4998" w:rsidP="00AC4998">
      <w:pPr>
        <w:pStyle w:val="ListParagraph"/>
        <w:bidi/>
        <w:spacing w:after="0" w:line="240" w:lineRule="auto"/>
        <w:ind w:firstLine="700"/>
        <w:jc w:val="both"/>
        <w:rPr>
          <w:rFonts w:ascii="Traditional Arabic" w:eastAsia="Times New Roman" w:hAnsi="Traditional Arabic" w:cs="Traditional Arabic"/>
          <w:color w:val="000000"/>
          <w:sz w:val="36"/>
          <w:szCs w:val="36"/>
        </w:rPr>
      </w:pPr>
    </w:p>
    <w:p w:rsidR="00AC4998" w:rsidRDefault="00AC4998" w:rsidP="00AC4998">
      <w:pPr>
        <w:pStyle w:val="ListParagraph"/>
        <w:bidi/>
        <w:spacing w:after="0" w:line="240" w:lineRule="auto"/>
        <w:ind w:firstLine="700"/>
        <w:jc w:val="both"/>
        <w:rPr>
          <w:rFonts w:ascii="Traditional Arabic" w:eastAsia="Times New Roman" w:hAnsi="Traditional Arabic" w:cs="Traditional Arabic"/>
          <w:color w:val="000000"/>
          <w:sz w:val="36"/>
          <w:szCs w:val="36"/>
          <w:rtl/>
        </w:rPr>
      </w:pPr>
    </w:p>
    <w:p w:rsidR="00C47F80" w:rsidRPr="005D447E" w:rsidRDefault="00C47F80" w:rsidP="00767634">
      <w:pPr>
        <w:pStyle w:val="ListParagraph"/>
        <w:numPr>
          <w:ilvl w:val="0"/>
          <w:numId w:val="12"/>
        </w:numPr>
        <w:bidi/>
        <w:spacing w:after="0" w:line="240" w:lineRule="auto"/>
        <w:ind w:left="72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lastRenderedPageBreak/>
        <w:t>مزايا وعيوب الطرق</w:t>
      </w:r>
    </w:p>
    <w:p w:rsidR="00C47F80" w:rsidRDefault="00C47F80" w:rsidP="00767634">
      <w:pPr>
        <w:pStyle w:val="ListParagraph"/>
        <w:bidi/>
        <w:spacing w:after="0" w:line="240" w:lineRule="auto"/>
        <w:ind w:firstLine="720"/>
        <w:jc w:val="both"/>
        <w:rPr>
          <w:rFonts w:ascii="Traditional Arabic" w:eastAsia="Times New Roman" w:hAnsi="Traditional Arabic" w:cs="Traditional Arabic"/>
          <w:color w:val="000000"/>
          <w:sz w:val="36"/>
          <w:szCs w:val="36"/>
          <w:rtl/>
        </w:rPr>
      </w:pPr>
      <w:r w:rsidRPr="005D447E">
        <w:rPr>
          <w:rFonts w:ascii="Traditional Arabic" w:eastAsia="Times New Roman" w:hAnsi="Traditional Arabic" w:cs="Traditional Arabic"/>
          <w:color w:val="000000"/>
          <w:sz w:val="36"/>
          <w:szCs w:val="36"/>
          <w:rtl/>
        </w:rPr>
        <w:t>ما يهم المعلم أن يراعي في تحديد الطريقة هو معرفة حدود حسن و</w:t>
      </w:r>
      <w:r>
        <w:rPr>
          <w:rFonts w:ascii="Traditional Arabic" w:eastAsia="Times New Roman" w:hAnsi="Traditional Arabic" w:cs="Traditional Arabic"/>
          <w:color w:val="000000"/>
          <w:sz w:val="36"/>
          <w:szCs w:val="36"/>
          <w:rtl/>
        </w:rPr>
        <w:t>ضعف الطريقة التي سيتم استخدامها</w:t>
      </w:r>
      <w:r w:rsidRPr="005D447E">
        <w:rPr>
          <w:rFonts w:ascii="Traditional Arabic" w:eastAsia="Times New Roman" w:hAnsi="Traditional Arabic" w:cs="Traditional Arabic"/>
          <w:color w:val="000000"/>
          <w:sz w:val="36"/>
          <w:szCs w:val="36"/>
          <w:rtl/>
        </w:rPr>
        <w:t>، بحيث تسمح له بصياغة استنتاجات بخصوص نتائج تقييم / تحقيق أهداف قراره. يمكن رؤيته من الخصائص أو الخصائص العامة والأدوار والمزايا الواردة في كل طريقة والتي تميز طريقة عن أخرى</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3"/>
      </w:r>
    </w:p>
    <w:p w:rsidR="00C47F80" w:rsidRDefault="00C47F80" w:rsidP="00767634">
      <w:pPr>
        <w:pStyle w:val="ListParagraph"/>
        <w:bidi/>
        <w:spacing w:after="0" w:line="240" w:lineRule="auto"/>
        <w:ind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من الشرح أعلاه</w:t>
      </w:r>
      <w:r w:rsidRPr="006851A2">
        <w:rPr>
          <w:rFonts w:ascii="Traditional Arabic" w:eastAsia="Times New Roman" w:hAnsi="Traditional Arabic" w:cs="Traditional Arabic"/>
          <w:color w:val="000000"/>
          <w:sz w:val="36"/>
          <w:szCs w:val="36"/>
          <w:rtl/>
        </w:rPr>
        <w:t>، يمكن أن نست</w:t>
      </w:r>
      <w:r>
        <w:rPr>
          <w:rFonts w:ascii="Traditional Arabic" w:eastAsia="Times New Roman" w:hAnsi="Traditional Arabic" w:cs="Traditional Arabic"/>
          <w:color w:val="000000"/>
          <w:sz w:val="36"/>
          <w:szCs w:val="36"/>
          <w:rtl/>
        </w:rPr>
        <w:t>نتج أنه عند اختيار طريقة مناسبة، وخاصة في طريقة السؤال والجواب</w:t>
      </w:r>
      <w:r w:rsidRPr="006851A2">
        <w:rPr>
          <w:rFonts w:ascii="Traditional Arabic" w:eastAsia="Times New Roman" w:hAnsi="Traditional Arabic" w:cs="Traditional Arabic"/>
          <w:color w:val="000000"/>
          <w:sz w:val="36"/>
          <w:szCs w:val="36"/>
          <w:rtl/>
        </w:rPr>
        <w:t>، فإن هذه العوامل حاسمة للغاية في اختيار الطريقة. لأن دقة الطريقة ستؤثر على أهداف التعلم. إذا كان</w:t>
      </w:r>
      <w:r>
        <w:rPr>
          <w:rFonts w:ascii="Traditional Arabic" w:eastAsia="Times New Roman" w:hAnsi="Traditional Arabic" w:cs="Traditional Arabic"/>
          <w:color w:val="000000"/>
          <w:sz w:val="36"/>
          <w:szCs w:val="36"/>
          <w:rtl/>
        </w:rPr>
        <w:t>ت طريقة التعلم المستخدمة مناسبة</w:t>
      </w:r>
      <w:r w:rsidRPr="006851A2">
        <w:rPr>
          <w:rFonts w:ascii="Traditional Arabic" w:eastAsia="Times New Roman" w:hAnsi="Traditional Arabic" w:cs="Traditional Arabic"/>
          <w:color w:val="000000"/>
          <w:sz w:val="36"/>
          <w:szCs w:val="36"/>
          <w:rtl/>
        </w:rPr>
        <w:t>، فسيتم تحقيق أهداف التعلم</w:t>
      </w:r>
      <w:r w:rsidRPr="006851A2">
        <w:rPr>
          <w:rFonts w:ascii="Traditional Arabic" w:eastAsia="Times New Roman" w:hAnsi="Traditional Arabic" w:cs="Traditional Arabic"/>
          <w:color w:val="000000"/>
          <w:sz w:val="36"/>
          <w:szCs w:val="36"/>
        </w:rPr>
        <w:t>.</w:t>
      </w:r>
    </w:p>
    <w:p w:rsidR="004C6863" w:rsidRDefault="004C6863" w:rsidP="00AC4998">
      <w:pPr>
        <w:bidi/>
        <w:spacing w:after="0" w:line="240" w:lineRule="auto"/>
        <w:jc w:val="both"/>
        <w:rPr>
          <w:rFonts w:ascii="Traditional Arabic" w:eastAsia="Times New Roman" w:hAnsi="Traditional Arabic" w:cs="Traditional Arabic"/>
          <w:color w:val="000000"/>
          <w:sz w:val="36"/>
          <w:szCs w:val="36"/>
        </w:rPr>
      </w:pPr>
    </w:p>
    <w:p w:rsidR="00AC4998" w:rsidRPr="00AC4998" w:rsidRDefault="00AC4998" w:rsidP="00AC4998">
      <w:pPr>
        <w:bidi/>
        <w:spacing w:after="0" w:line="240" w:lineRule="auto"/>
        <w:jc w:val="both"/>
        <w:rPr>
          <w:rFonts w:ascii="Traditional Arabic" w:eastAsia="Times New Roman" w:hAnsi="Traditional Arabic" w:cs="Traditional Arabic"/>
          <w:color w:val="000000"/>
          <w:sz w:val="36"/>
          <w:szCs w:val="36"/>
          <w:rtl/>
        </w:rPr>
      </w:pPr>
    </w:p>
    <w:p w:rsidR="001838B1" w:rsidRPr="00B45FC4" w:rsidRDefault="001838B1" w:rsidP="00767634">
      <w:pPr>
        <w:pStyle w:val="ListParagraph"/>
        <w:numPr>
          <w:ilvl w:val="0"/>
          <w:numId w:val="60"/>
        </w:numPr>
        <w:bidi/>
        <w:spacing w:after="0" w:line="240" w:lineRule="auto"/>
        <w:jc w:val="both"/>
        <w:rPr>
          <w:rFonts w:ascii="Traditional Arabic" w:eastAsia="Times New Roman" w:hAnsi="Traditional Arabic" w:cs="Traditional Arabic"/>
          <w:sz w:val="36"/>
          <w:szCs w:val="36"/>
          <w:rtl/>
        </w:rPr>
      </w:pPr>
      <w:r w:rsidRPr="00B45FC4">
        <w:rPr>
          <w:rFonts w:ascii="Traditional Arabic" w:eastAsia="Times New Roman" w:hAnsi="Traditional Arabic" w:cs="Traditional Arabic"/>
          <w:color w:val="000000"/>
          <w:sz w:val="36"/>
          <w:szCs w:val="36"/>
          <w:rtl/>
        </w:rPr>
        <w:lastRenderedPageBreak/>
        <w:t>فوائد طريقة السؤال والجواب</w:t>
      </w:r>
      <w:r w:rsidRPr="00B45FC4">
        <w:rPr>
          <w:rFonts w:ascii="Traditional Arabic" w:eastAsia="Times New Roman" w:hAnsi="Traditional Arabic" w:cs="Traditional Arabic" w:hint="cs"/>
          <w:color w:val="000000"/>
          <w:sz w:val="36"/>
          <w:szCs w:val="36"/>
          <w:rtl/>
        </w:rPr>
        <w:t xml:space="preserve"> :</w:t>
      </w:r>
      <w:r>
        <w:rPr>
          <w:rStyle w:val="FootnoteReference"/>
          <w:rFonts w:ascii="Traditional Arabic" w:eastAsia="Times New Roman" w:hAnsi="Traditional Arabic" w:cs="Traditional Arabic"/>
          <w:color w:val="000000"/>
          <w:sz w:val="36"/>
          <w:szCs w:val="36"/>
          <w:rtl/>
        </w:rPr>
        <w:footnoteReference w:id="34"/>
      </w:r>
    </w:p>
    <w:p w:rsidR="001838B1" w:rsidRPr="00B45FC4" w:rsidRDefault="001838B1" w:rsidP="00767634">
      <w:pPr>
        <w:pStyle w:val="ListParagraph"/>
        <w:numPr>
          <w:ilvl w:val="0"/>
          <w:numId w:val="61"/>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شجع الطلاب على التفكير بنشاط</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1"/>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 xml:space="preserve">امنح الطلاب الفرصة لطرح </w:t>
      </w:r>
      <w:r w:rsidR="00EF1923">
        <w:rPr>
          <w:rFonts w:ascii="Traditional Arabic" w:eastAsia="Times New Roman" w:hAnsi="Traditional Arabic" w:cs="Traditional Arabic"/>
          <w:color w:val="000000"/>
          <w:sz w:val="36"/>
          <w:szCs w:val="36"/>
          <w:rtl/>
        </w:rPr>
        <w:t>سؤلا</w:t>
      </w:r>
      <w:r w:rsidRPr="00B45FC4">
        <w:rPr>
          <w:rFonts w:ascii="Traditional Arabic" w:eastAsia="Times New Roman" w:hAnsi="Traditional Arabic" w:cs="Traditional Arabic"/>
          <w:color w:val="000000"/>
          <w:sz w:val="36"/>
          <w:szCs w:val="36"/>
          <w:rtl/>
        </w:rPr>
        <w:t xml:space="preserve"> غير واضحة حتى يتمكن المعلم من الشرح مرة أخرى. في هذه الحالة ، يمكن للمدرس أن يأمر الطلاب الآخرين الذين يفهمون بالفعل أن يشرحوا لمن يسألون</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1"/>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يمكن التنازل عن الاختلافات في الرأي بين الطلاب أو توجيهها إلى المناقشة</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0"/>
        </w:numPr>
        <w:bidi/>
        <w:spacing w:after="0" w:line="240" w:lineRule="auto"/>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نقاط الضعف في طريقة السؤال والجواب</w:t>
      </w:r>
      <w:r>
        <w:rPr>
          <w:rFonts w:ascii="Traditional Arabic" w:eastAsia="Times New Roman" w:hAnsi="Traditional Arabic" w:cs="Traditional Arabic" w:hint="cs"/>
          <w:color w:val="000000"/>
          <w:sz w:val="36"/>
          <w:szCs w:val="36"/>
          <w:rtl/>
        </w:rPr>
        <w:t xml:space="preserve"> :</w:t>
      </w:r>
      <w:r>
        <w:rPr>
          <w:rStyle w:val="FootnoteReference"/>
          <w:rFonts w:ascii="Traditional Arabic" w:eastAsia="Times New Roman" w:hAnsi="Traditional Arabic" w:cs="Traditional Arabic"/>
          <w:color w:val="000000"/>
          <w:sz w:val="36"/>
          <w:szCs w:val="36"/>
          <w:rtl/>
        </w:rPr>
        <w:footnoteReference w:id="35"/>
      </w:r>
    </w:p>
    <w:p w:rsidR="001838B1" w:rsidRPr="00B45FC4" w:rsidRDefault="001838B1" w:rsidP="00767634">
      <w:pPr>
        <w:pStyle w:val="ListParagraph"/>
        <w:numPr>
          <w:ilvl w:val="0"/>
          <w:numId w:val="62"/>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سيسبب خطاب استطرادي</w:t>
      </w:r>
      <w:r w:rsidRPr="00B45FC4">
        <w:rPr>
          <w:rFonts w:ascii="Traditional Arabic" w:eastAsia="Times New Roman" w:hAnsi="Traditional Arabic" w:cs="Traditional Arabic"/>
          <w:color w:val="000000"/>
          <w:sz w:val="36"/>
          <w:szCs w:val="36"/>
        </w:rPr>
        <w:t>.</w:t>
      </w:r>
    </w:p>
    <w:p w:rsidR="001838B1" w:rsidRPr="00AC4998" w:rsidRDefault="001838B1" w:rsidP="00767634">
      <w:pPr>
        <w:pStyle w:val="ListParagraph"/>
        <w:numPr>
          <w:ilvl w:val="0"/>
          <w:numId w:val="62"/>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يمكن أن يعيق طريقة تفكير الطفل إذا لم يكن جي</w:t>
      </w:r>
      <w:r>
        <w:rPr>
          <w:rFonts w:ascii="Traditional Arabic" w:eastAsia="Times New Roman" w:hAnsi="Traditional Arabic" w:cs="Traditional Arabic"/>
          <w:color w:val="000000"/>
          <w:sz w:val="36"/>
          <w:szCs w:val="36"/>
          <w:rtl/>
        </w:rPr>
        <w:t>دًا في تقديمها. على سبيل المثال</w:t>
      </w:r>
      <w:r w:rsidRPr="00B45FC4">
        <w:rPr>
          <w:rFonts w:ascii="Traditional Arabic" w:eastAsia="Times New Roman" w:hAnsi="Traditional Arabic" w:cs="Traditional Arabic"/>
          <w:color w:val="000000"/>
          <w:sz w:val="36"/>
          <w:szCs w:val="36"/>
          <w:rtl/>
        </w:rPr>
        <w:t>، طلب المعلم م</w:t>
      </w:r>
      <w:r>
        <w:rPr>
          <w:rFonts w:ascii="Traditional Arabic" w:eastAsia="Times New Roman" w:hAnsi="Traditional Arabic" w:cs="Traditional Arabic"/>
          <w:color w:val="000000"/>
          <w:sz w:val="36"/>
          <w:szCs w:val="36"/>
          <w:rtl/>
        </w:rPr>
        <w:t>ن طلابه الإجابة تمامًا كما يريد</w:t>
      </w:r>
      <w:r w:rsidRPr="00B45FC4">
        <w:rPr>
          <w:rFonts w:ascii="Traditional Arabic" w:eastAsia="Times New Roman" w:hAnsi="Traditional Arabic" w:cs="Traditional Arabic"/>
          <w:color w:val="000000"/>
          <w:sz w:val="36"/>
          <w:szCs w:val="36"/>
          <w:rtl/>
        </w:rPr>
        <w:t>، وإلا فسيتم اعتبار ذلك خطأ</w:t>
      </w:r>
      <w:r w:rsidRPr="00B45FC4">
        <w:rPr>
          <w:rFonts w:ascii="Traditional Arabic" w:eastAsia="Times New Roman" w:hAnsi="Traditional Arabic" w:cs="Traditional Arabic"/>
          <w:color w:val="000000"/>
          <w:sz w:val="36"/>
          <w:szCs w:val="36"/>
        </w:rPr>
        <w:t>.</w:t>
      </w:r>
    </w:p>
    <w:p w:rsidR="00AC4998" w:rsidRDefault="00AC4998" w:rsidP="00AC4998">
      <w:pPr>
        <w:bidi/>
        <w:spacing w:after="0" w:line="240" w:lineRule="auto"/>
        <w:jc w:val="both"/>
        <w:rPr>
          <w:rFonts w:ascii="Traditional Arabic" w:eastAsia="Times New Roman" w:hAnsi="Traditional Arabic" w:cs="Traditional Arabic"/>
          <w:sz w:val="36"/>
          <w:szCs w:val="36"/>
        </w:rPr>
      </w:pPr>
    </w:p>
    <w:p w:rsidR="00AC4998" w:rsidRPr="00AC4998" w:rsidRDefault="00AC4998" w:rsidP="00AC4998">
      <w:pPr>
        <w:bidi/>
        <w:spacing w:after="0" w:line="240" w:lineRule="auto"/>
        <w:jc w:val="both"/>
        <w:rPr>
          <w:rFonts w:ascii="Traditional Arabic" w:eastAsia="Times New Roman" w:hAnsi="Traditional Arabic" w:cs="Traditional Arabic"/>
          <w:sz w:val="36"/>
          <w:szCs w:val="36"/>
        </w:rPr>
      </w:pPr>
    </w:p>
    <w:p w:rsidR="001838B1" w:rsidRPr="00B45FC4" w:rsidRDefault="001838B1" w:rsidP="00767634">
      <w:pPr>
        <w:pStyle w:val="ListParagraph"/>
        <w:numPr>
          <w:ilvl w:val="0"/>
          <w:numId w:val="60"/>
        </w:numPr>
        <w:bidi/>
        <w:spacing w:after="0" w:line="240" w:lineRule="auto"/>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lastRenderedPageBreak/>
        <w:t>الغرض من طريقة السؤال والجواب</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3"/>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للتحقق ومعرفة إلى أي مدى أتقن الطلاب هذا الموضوع</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3"/>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لتحفيز الطلاب على التفكير</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3"/>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امنح الطلاب الفرصة لطرح مشاكل لم يتم فهمها بعد</w:t>
      </w:r>
      <w:r w:rsidRPr="00B45FC4">
        <w:rPr>
          <w:rFonts w:ascii="Traditional Arabic" w:eastAsia="Times New Roman" w:hAnsi="Traditional Arabic" w:cs="Traditional Arabic"/>
          <w:color w:val="000000"/>
          <w:sz w:val="36"/>
          <w:szCs w:val="36"/>
        </w:rPr>
        <w:t>.</w:t>
      </w:r>
    </w:p>
    <w:p w:rsidR="001838B1" w:rsidRPr="00B45FC4" w:rsidRDefault="001838B1" w:rsidP="00767634">
      <w:pPr>
        <w:pStyle w:val="ListParagraph"/>
        <w:numPr>
          <w:ilvl w:val="0"/>
          <w:numId w:val="63"/>
        </w:numPr>
        <w:bidi/>
        <w:spacing w:after="0" w:line="240" w:lineRule="auto"/>
        <w:ind w:left="990"/>
        <w:jc w:val="both"/>
        <w:rPr>
          <w:rFonts w:ascii="Traditional Arabic" w:eastAsia="Times New Roman" w:hAnsi="Traditional Arabic" w:cs="Traditional Arabic"/>
          <w:sz w:val="36"/>
          <w:szCs w:val="36"/>
        </w:rPr>
      </w:pPr>
      <w:r w:rsidRPr="00B45FC4">
        <w:rPr>
          <w:rFonts w:ascii="Traditional Arabic" w:eastAsia="Times New Roman" w:hAnsi="Traditional Arabic" w:cs="Traditional Arabic"/>
          <w:color w:val="000000"/>
          <w:sz w:val="36"/>
          <w:szCs w:val="36"/>
          <w:rtl/>
        </w:rPr>
        <w:t>تحفيز الطلاب على خلق موقف تنافسي في التعلم</w:t>
      </w:r>
      <w:r w:rsidRPr="00B45FC4">
        <w:rPr>
          <w:rFonts w:ascii="Traditional Arabic" w:eastAsia="Times New Roman" w:hAnsi="Traditional Arabic" w:cs="Traditional Arabic"/>
          <w:color w:val="000000"/>
          <w:sz w:val="36"/>
          <w:szCs w:val="36"/>
        </w:rPr>
        <w:t>.</w:t>
      </w:r>
    </w:p>
    <w:p w:rsidR="000575D0" w:rsidRPr="00AC4998" w:rsidRDefault="001838B1" w:rsidP="00AC4998">
      <w:pPr>
        <w:pStyle w:val="ListParagraph"/>
        <w:bidi/>
        <w:spacing w:after="0" w:line="240" w:lineRule="auto"/>
        <w:ind w:firstLine="720"/>
        <w:jc w:val="both"/>
        <w:rPr>
          <w:rFonts w:ascii="Traditional Arabic" w:eastAsia="Times New Roman" w:hAnsi="Traditional Arabic" w:cs="Traditional Arabic"/>
          <w:color w:val="000000"/>
          <w:sz w:val="36"/>
          <w:szCs w:val="36"/>
        </w:rPr>
      </w:pPr>
      <w:r w:rsidRPr="00B45FC4">
        <w:rPr>
          <w:rFonts w:ascii="Traditional Arabic" w:eastAsia="Times New Roman" w:hAnsi="Traditional Arabic" w:cs="Traditional Arabic"/>
          <w:color w:val="000000"/>
          <w:sz w:val="36"/>
          <w:szCs w:val="36"/>
          <w:rtl/>
        </w:rPr>
        <w:t>تدريب الطلاب على التفكير والتحدث بشكل منهجي بناءً على الأفكار الأصلية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6"/>
      </w:r>
    </w:p>
    <w:p w:rsidR="00C47F80" w:rsidRPr="005D447E" w:rsidRDefault="00C47F80" w:rsidP="00767634">
      <w:pPr>
        <w:pStyle w:val="ListParagraph"/>
        <w:numPr>
          <w:ilvl w:val="0"/>
          <w:numId w:val="31"/>
        </w:numPr>
        <w:bidi/>
        <w:spacing w:after="0" w:line="240" w:lineRule="auto"/>
        <w:ind w:left="72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color w:val="000000"/>
          <w:sz w:val="36"/>
          <w:szCs w:val="36"/>
          <w:rtl/>
        </w:rPr>
        <w:t>ال</w:t>
      </w:r>
      <w:r w:rsidRPr="006851A2">
        <w:rPr>
          <w:rFonts w:ascii="Traditional Arabic" w:eastAsia="Times New Roman" w:hAnsi="Traditional Arabic" w:cs="Traditional Arabic"/>
          <w:b/>
          <w:bCs/>
          <w:color w:val="000000"/>
          <w:sz w:val="36"/>
          <w:szCs w:val="36"/>
          <w:rtl/>
        </w:rPr>
        <w:t>تخطيط و</w:t>
      </w:r>
      <w:r>
        <w:rPr>
          <w:rFonts w:ascii="Traditional Arabic" w:eastAsia="Times New Roman" w:hAnsi="Traditional Arabic" w:cs="Traditional Arabic" w:hint="cs"/>
          <w:b/>
          <w:bCs/>
          <w:color w:val="000000"/>
          <w:sz w:val="36"/>
          <w:szCs w:val="36"/>
          <w:rtl/>
        </w:rPr>
        <w:t>ال</w:t>
      </w:r>
      <w:r w:rsidRPr="006851A2">
        <w:rPr>
          <w:rFonts w:ascii="Traditional Arabic" w:eastAsia="Times New Roman" w:hAnsi="Traditional Arabic" w:cs="Traditional Arabic"/>
          <w:b/>
          <w:bCs/>
          <w:color w:val="000000"/>
          <w:sz w:val="36"/>
          <w:szCs w:val="36"/>
          <w:rtl/>
        </w:rPr>
        <w:t>تنفيذ</w:t>
      </w:r>
      <w:r>
        <w:rPr>
          <w:rFonts w:ascii="Traditional Arabic" w:eastAsia="Times New Roman" w:hAnsi="Traditional Arabic" w:cs="Traditional Arabic" w:hint="cs"/>
          <w:b/>
          <w:bCs/>
          <w:color w:val="000000"/>
          <w:sz w:val="36"/>
          <w:szCs w:val="36"/>
          <w:rtl/>
        </w:rPr>
        <w:t xml:space="preserve"> </w:t>
      </w:r>
      <w:r w:rsidRPr="005D447E">
        <w:rPr>
          <w:rFonts w:ascii="Traditional Arabic" w:eastAsia="Times New Roman" w:hAnsi="Traditional Arabic" w:cs="Traditional Arabic"/>
          <w:b/>
          <w:bCs/>
          <w:color w:val="000000"/>
          <w:sz w:val="36"/>
          <w:szCs w:val="36"/>
          <w:rtl/>
        </w:rPr>
        <w:t>في</w:t>
      </w:r>
      <w:r>
        <w:rPr>
          <w:rFonts w:ascii="Traditional Arabic" w:eastAsia="Times New Roman" w:hAnsi="Traditional Arabic" w:cs="Traditional Arabic" w:hint="cs"/>
          <w:b/>
          <w:bCs/>
          <w:color w:val="000000"/>
          <w:sz w:val="36"/>
          <w:szCs w:val="36"/>
          <w:rtl/>
        </w:rPr>
        <w:t xml:space="preserve"> </w:t>
      </w:r>
      <w:r w:rsidRPr="005D447E">
        <w:rPr>
          <w:rFonts w:ascii="Traditional Arabic" w:eastAsia="Times New Roman" w:hAnsi="Traditional Arabic" w:cs="Traditional Arabic"/>
          <w:b/>
          <w:bCs/>
          <w:color w:val="000000"/>
          <w:sz w:val="36"/>
          <w:szCs w:val="36"/>
          <w:rtl/>
        </w:rPr>
        <w:t xml:space="preserve">طريقة السؤال والجواب </w:t>
      </w:r>
    </w:p>
    <w:p w:rsidR="00C47F80" w:rsidRDefault="00C47F80" w:rsidP="00767634">
      <w:pPr>
        <w:bidi/>
        <w:spacing w:after="0" w:line="240" w:lineRule="auto"/>
        <w:ind w:left="720" w:firstLine="72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 xml:space="preserve">هي طريقة تعلم يتم تنفيذها عن طريق طرح سؤال على الطلاب وسيقوم الطالب بالإجابة على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التي يطرحها المعلم. في مادة اللغة العربية ، سيقدم المعلم </w:t>
      </w:r>
      <w:r w:rsidR="00EF1923">
        <w:rPr>
          <w:rFonts w:ascii="Traditional Arabic" w:eastAsia="Times New Roman" w:hAnsi="Traditional Arabic" w:cs="Traditional Arabic"/>
          <w:color w:val="000000"/>
          <w:sz w:val="36"/>
          <w:szCs w:val="36"/>
          <w:rtl/>
        </w:rPr>
        <w:t>سؤلا</w:t>
      </w:r>
      <w:r w:rsidRPr="006851A2">
        <w:rPr>
          <w:rFonts w:ascii="Traditional Arabic" w:eastAsia="Times New Roman" w:hAnsi="Traditional Arabic" w:cs="Traditional Arabic"/>
          <w:color w:val="000000"/>
          <w:sz w:val="36"/>
          <w:szCs w:val="36"/>
          <w:rtl/>
        </w:rPr>
        <w:t xml:space="preserve"> في شكل مادة حول</w:t>
      </w:r>
      <w:r w:rsidRPr="006851A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اللغة العربية</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 xml:space="preserve">والتي تتوافق مع المناقشة أو المواد التي سيتم تسليمها في ذلك الوقت. </w:t>
      </w:r>
      <w:r w:rsidRPr="006851A2">
        <w:rPr>
          <w:rFonts w:ascii="Traditional Arabic" w:eastAsia="Times New Roman" w:hAnsi="Traditional Arabic" w:cs="Traditional Arabic"/>
          <w:color w:val="000000"/>
          <w:sz w:val="36"/>
          <w:szCs w:val="36"/>
          <w:rtl/>
        </w:rPr>
        <w:lastRenderedPageBreak/>
        <w:t>فيما يلي خطوات استخدام طريقة السؤال والجواب في التعلم</w:t>
      </w:r>
      <w:r w:rsidRPr="006851A2">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4"/>
        </w:numPr>
        <w:bidi/>
        <w:spacing w:after="0" w:line="240" w:lineRule="auto"/>
        <w:ind w:left="99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 xml:space="preserve">يجب صياغة أهداف </w:t>
      </w:r>
      <w:r w:rsidR="000058EE">
        <w:rPr>
          <w:rFonts w:ascii="Traditional Arabic" w:eastAsia="Times New Roman" w:hAnsi="Traditional Arabic" w:cs="Traditional Arabic"/>
          <w:color w:val="000000"/>
          <w:sz w:val="36"/>
          <w:szCs w:val="36"/>
          <w:rtl/>
        </w:rPr>
        <w:t>التعليم</w:t>
      </w:r>
      <w:r w:rsidRPr="005D447E">
        <w:rPr>
          <w:rFonts w:ascii="Traditional Arabic" w:eastAsia="Times New Roman" w:hAnsi="Traditional Arabic" w:cs="Traditional Arabic"/>
          <w:color w:val="000000"/>
          <w:sz w:val="36"/>
          <w:szCs w:val="36"/>
          <w:rtl/>
        </w:rPr>
        <w:t xml:space="preserve"> مسبقًا بأكبر قدر ممكن من الوضوح</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4"/>
        </w:numPr>
        <w:bidi/>
        <w:spacing w:after="0" w:line="240" w:lineRule="auto"/>
        <w:ind w:left="99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يجب على المعلم التحقق مما إذا كانت طريقة السؤال والجواب هي الأنسب للاستخدام / الاستخدام</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4"/>
        </w:numPr>
        <w:bidi/>
        <w:spacing w:after="0" w:line="240" w:lineRule="auto"/>
        <w:ind w:left="99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يجب على المعلم ف</w:t>
      </w:r>
      <w:r>
        <w:rPr>
          <w:rFonts w:ascii="Traditional Arabic" w:eastAsia="Times New Roman" w:hAnsi="Traditional Arabic" w:cs="Traditional Arabic"/>
          <w:color w:val="000000"/>
          <w:sz w:val="36"/>
          <w:szCs w:val="36"/>
          <w:rtl/>
        </w:rPr>
        <w:t>حص الغرض من استخدام هذه الطريقة</w:t>
      </w:r>
      <w:r w:rsidRPr="005D447E">
        <w:rPr>
          <w:rFonts w:ascii="Traditional Arabic" w:eastAsia="Times New Roman" w:hAnsi="Traditional Arabic" w:cs="Traditional Arabic"/>
          <w:color w:val="000000"/>
          <w:sz w:val="36"/>
          <w:szCs w:val="36"/>
          <w:rtl/>
        </w:rPr>
        <w:t>، سواء</w:t>
      </w:r>
      <w:r>
        <w:rPr>
          <w:rFonts w:ascii="Traditional Arabic" w:eastAsia="Times New Roman" w:hAnsi="Traditional Arabic" w:cs="Traditional Arabic" w:hint="cs"/>
          <w:color w:val="000000"/>
          <w:sz w:val="36"/>
          <w:szCs w:val="36"/>
          <w:rtl/>
        </w:rPr>
        <w:t>:</w:t>
      </w:r>
    </w:p>
    <w:p w:rsidR="00C47F80" w:rsidRPr="005D447E" w:rsidRDefault="00C47F80" w:rsidP="00767634">
      <w:pPr>
        <w:pStyle w:val="ListParagraph"/>
        <w:numPr>
          <w:ilvl w:val="0"/>
          <w:numId w:val="15"/>
        </w:numPr>
        <w:bidi/>
        <w:spacing w:after="0" w:line="240" w:lineRule="auto"/>
        <w:ind w:left="1563"/>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يستخدم لربط ال</w:t>
      </w:r>
      <w:r w:rsidR="00E90411">
        <w:rPr>
          <w:rFonts w:ascii="Traditional Arabic" w:eastAsia="Times New Roman" w:hAnsi="Traditional Arabic" w:cs="Traditional Arabic"/>
          <w:color w:val="000000"/>
          <w:sz w:val="36"/>
          <w:szCs w:val="36"/>
          <w:rtl/>
        </w:rPr>
        <w:t>تعليم</w:t>
      </w:r>
      <w:r w:rsidRPr="005D447E">
        <w:rPr>
          <w:rFonts w:ascii="Traditional Arabic" w:eastAsia="Times New Roman" w:hAnsi="Traditional Arabic" w:cs="Traditional Arabic"/>
          <w:color w:val="000000"/>
          <w:sz w:val="36"/>
          <w:szCs w:val="36"/>
          <w:rtl/>
        </w:rPr>
        <w:t xml:space="preserve"> القديمة بال</w:t>
      </w:r>
      <w:r w:rsidR="00E90411">
        <w:rPr>
          <w:rFonts w:ascii="Traditional Arabic" w:eastAsia="Times New Roman" w:hAnsi="Traditional Arabic" w:cs="Traditional Arabic"/>
          <w:color w:val="000000"/>
          <w:sz w:val="36"/>
          <w:szCs w:val="36"/>
          <w:rtl/>
        </w:rPr>
        <w:t>تعليم</w:t>
      </w:r>
      <w:r w:rsidRPr="005D447E">
        <w:rPr>
          <w:rFonts w:ascii="Traditional Arabic" w:eastAsia="Times New Roman" w:hAnsi="Traditional Arabic" w:cs="Traditional Arabic"/>
          <w:color w:val="000000"/>
          <w:sz w:val="36"/>
          <w:szCs w:val="36"/>
          <w:rtl/>
        </w:rPr>
        <w:t xml:space="preserve"> الجديدة</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5"/>
        </w:numPr>
        <w:bidi/>
        <w:spacing w:after="0" w:line="240" w:lineRule="auto"/>
        <w:ind w:left="1563" w:hanging="567"/>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لتشجيع الطلاب على استخدام المعرفة لحل المشاكل</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5"/>
        </w:numPr>
        <w:bidi/>
        <w:spacing w:after="0" w:line="240" w:lineRule="auto"/>
        <w:ind w:left="1563" w:hanging="567"/>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لاختتام الوصف</w:t>
      </w:r>
      <w:r w:rsidRPr="005D447E">
        <w:rPr>
          <w:rFonts w:ascii="Traditional Arabic" w:eastAsia="Times New Roman" w:hAnsi="Traditional Arabic" w:cs="Traditional Arabic"/>
          <w:color w:val="000000"/>
          <w:sz w:val="36"/>
          <w:szCs w:val="36"/>
        </w:rPr>
        <w:t>.</w:t>
      </w:r>
    </w:p>
    <w:p w:rsidR="00C47F80" w:rsidRPr="005D447E" w:rsidRDefault="00C47F80" w:rsidP="00767634">
      <w:pPr>
        <w:pStyle w:val="ListParagraph"/>
        <w:numPr>
          <w:ilvl w:val="0"/>
          <w:numId w:val="15"/>
        </w:numPr>
        <w:bidi/>
        <w:spacing w:after="0" w:line="240" w:lineRule="auto"/>
        <w:ind w:left="1422"/>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لزيادة عوائد ما حفظه الطلاب</w:t>
      </w:r>
      <w:r w:rsidRPr="005D447E">
        <w:rPr>
          <w:rFonts w:ascii="Traditional Arabic" w:eastAsia="Times New Roman" w:hAnsi="Traditional Arabic" w:cs="Traditional Arabic"/>
          <w:color w:val="000000"/>
          <w:sz w:val="36"/>
          <w:szCs w:val="36"/>
        </w:rPr>
        <w:t>.</w:t>
      </w:r>
    </w:p>
    <w:p w:rsidR="00C47F80" w:rsidRPr="005D447E" w:rsidRDefault="000575D0" w:rsidP="00767634">
      <w:pPr>
        <w:pStyle w:val="ListParagraph"/>
        <w:numPr>
          <w:ilvl w:val="0"/>
          <w:numId w:val="15"/>
        </w:numPr>
        <w:bidi/>
        <w:spacing w:after="0" w:line="240" w:lineRule="auto"/>
        <w:ind w:left="1422"/>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color w:val="000000"/>
          <w:sz w:val="36"/>
          <w:szCs w:val="36"/>
          <w:rtl/>
        </w:rPr>
        <w:t xml:space="preserve"> </w:t>
      </w:r>
      <w:r w:rsidR="00C47F80" w:rsidRPr="005D447E">
        <w:rPr>
          <w:rFonts w:ascii="Traditional Arabic" w:eastAsia="Times New Roman" w:hAnsi="Traditional Arabic" w:cs="Traditional Arabic"/>
          <w:color w:val="000000"/>
          <w:sz w:val="36"/>
          <w:szCs w:val="36"/>
          <w:rtl/>
        </w:rPr>
        <w:t>لتوجيه</w:t>
      </w:r>
      <w:r w:rsidR="00C47F80">
        <w:rPr>
          <w:rFonts w:ascii="Traditional Arabic" w:eastAsia="Times New Roman" w:hAnsi="Traditional Arabic" w:cs="Traditional Arabic" w:hint="cs"/>
          <w:color w:val="000000"/>
          <w:sz w:val="36"/>
          <w:szCs w:val="36"/>
          <w:rtl/>
        </w:rPr>
        <w:t xml:space="preserve"> </w:t>
      </w:r>
      <w:r w:rsidR="00C47F80" w:rsidRPr="005D447E">
        <w:rPr>
          <w:rFonts w:ascii="Traditional Arabic" w:eastAsia="Times New Roman" w:hAnsi="Traditional Arabic" w:cs="Traditional Arabic"/>
          <w:color w:val="000000"/>
          <w:sz w:val="36"/>
          <w:szCs w:val="36"/>
          <w:rtl/>
        </w:rPr>
        <w:t>أفكاره</w:t>
      </w:r>
    </w:p>
    <w:p w:rsidR="00C47F80" w:rsidRPr="00AC4998" w:rsidRDefault="00C47F80" w:rsidP="00767634">
      <w:pPr>
        <w:pStyle w:val="ListParagraph"/>
        <w:numPr>
          <w:ilvl w:val="0"/>
          <w:numId w:val="15"/>
        </w:numPr>
        <w:bidi/>
        <w:spacing w:after="0" w:line="240" w:lineRule="auto"/>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t>لتركيز انتباهه</w:t>
      </w:r>
      <w:r w:rsidRPr="005D447E">
        <w:rPr>
          <w:rFonts w:ascii="Traditional Arabic" w:eastAsia="Times New Roman" w:hAnsi="Traditional Arabic" w:cs="Traditional Arabic"/>
          <w:color w:val="000000"/>
          <w:sz w:val="36"/>
          <w:szCs w:val="36"/>
        </w:rPr>
        <w:t>.</w:t>
      </w:r>
    </w:p>
    <w:p w:rsidR="00AC4998" w:rsidRDefault="00AC4998" w:rsidP="00AC4998">
      <w:pPr>
        <w:bidi/>
        <w:spacing w:after="0" w:line="240" w:lineRule="auto"/>
        <w:jc w:val="both"/>
        <w:rPr>
          <w:rFonts w:ascii="Traditional Arabic" w:eastAsia="Times New Roman" w:hAnsi="Traditional Arabic" w:cs="Traditional Arabic"/>
          <w:sz w:val="36"/>
          <w:szCs w:val="36"/>
        </w:rPr>
      </w:pPr>
    </w:p>
    <w:p w:rsidR="00AC4998" w:rsidRPr="00AC4998" w:rsidRDefault="00AC4998" w:rsidP="00AC4998">
      <w:pPr>
        <w:bidi/>
        <w:spacing w:after="0" w:line="240" w:lineRule="auto"/>
        <w:jc w:val="both"/>
        <w:rPr>
          <w:rFonts w:ascii="Traditional Arabic" w:eastAsia="Times New Roman" w:hAnsi="Traditional Arabic" w:cs="Traditional Arabic"/>
          <w:sz w:val="36"/>
          <w:szCs w:val="36"/>
        </w:rPr>
      </w:pPr>
    </w:p>
    <w:p w:rsidR="00C47F80" w:rsidRPr="002D4B0C" w:rsidRDefault="00C47F80" w:rsidP="00767634">
      <w:pPr>
        <w:pStyle w:val="ListParagraph"/>
        <w:numPr>
          <w:ilvl w:val="0"/>
          <w:numId w:val="14"/>
        </w:numPr>
        <w:bidi/>
        <w:spacing w:after="0" w:line="240" w:lineRule="auto"/>
        <w:ind w:left="810"/>
        <w:jc w:val="both"/>
        <w:rPr>
          <w:rFonts w:ascii="Traditional Arabic" w:eastAsia="Times New Roman" w:hAnsi="Traditional Arabic" w:cs="Traditional Arabic"/>
          <w:sz w:val="36"/>
          <w:szCs w:val="36"/>
        </w:rPr>
      </w:pPr>
      <w:r w:rsidRPr="005D447E">
        <w:rPr>
          <w:rFonts w:ascii="Traditional Arabic" w:eastAsia="Times New Roman" w:hAnsi="Traditional Arabic" w:cs="Traditional Arabic"/>
          <w:color w:val="000000"/>
          <w:sz w:val="36"/>
          <w:szCs w:val="36"/>
          <w:rtl/>
        </w:rPr>
        <w:lastRenderedPageBreak/>
        <w:t>يجب على المعلم</w:t>
      </w:r>
      <w:r>
        <w:rPr>
          <w:rFonts w:ascii="Traditional Arabic" w:eastAsia="Times New Roman" w:hAnsi="Traditional Arabic" w:cs="Traditional Arabic" w:hint="cs"/>
          <w:color w:val="000000"/>
          <w:sz w:val="36"/>
          <w:szCs w:val="36"/>
          <w:rtl/>
        </w:rPr>
        <w:t xml:space="preserve"> أن يبحث، هل :</w:t>
      </w:r>
    </w:p>
    <w:p w:rsidR="00C47F80" w:rsidRPr="002D4B0C" w:rsidRDefault="00C47F80" w:rsidP="00767634">
      <w:pPr>
        <w:pStyle w:val="ListParagraph"/>
        <w:numPr>
          <w:ilvl w:val="0"/>
          <w:numId w:val="16"/>
        </w:numPr>
        <w:bidi/>
        <w:spacing w:after="0" w:line="240" w:lineRule="auto"/>
        <w:jc w:val="both"/>
        <w:rPr>
          <w:rFonts w:ascii="Traditional Arabic" w:eastAsia="Times New Roman" w:hAnsi="Traditional Arabic" w:cs="Traditional Arabic"/>
          <w:sz w:val="36"/>
          <w:szCs w:val="36"/>
        </w:rPr>
      </w:pPr>
      <w:r w:rsidRPr="00D24E52">
        <w:rPr>
          <w:rFonts w:ascii="Traditional Arabic" w:eastAsia="Times New Roman" w:hAnsi="Traditional Arabic" w:cs="Traditional Arabic"/>
          <w:color w:val="000000"/>
          <w:sz w:val="36"/>
          <w:szCs w:val="36"/>
          <w:rtl/>
        </w:rPr>
        <w:t>ما إذا كان</w:t>
      </w:r>
      <w:r>
        <w:rPr>
          <w:rFonts w:ascii="Traditional Arabic" w:eastAsia="Times New Roman" w:hAnsi="Traditional Arabic" w:cs="Traditional Arabic" w:hint="cs"/>
          <w:color w:val="000000"/>
          <w:sz w:val="36"/>
          <w:szCs w:val="36"/>
          <w:rtl/>
        </w:rPr>
        <w:t xml:space="preserve"> </w:t>
      </w:r>
      <w:r w:rsidRPr="00D24E52">
        <w:rPr>
          <w:rFonts w:ascii="Traditional Arabic" w:eastAsia="Times New Roman" w:hAnsi="Traditional Arabic" w:cs="Traditional Arabic"/>
          <w:color w:val="000000"/>
          <w:sz w:val="36"/>
          <w:szCs w:val="36"/>
          <w:rtl/>
        </w:rPr>
        <w:t>اسلوب السؤال يحتوي على الكثير من المشاكل ام لا</w:t>
      </w:r>
      <w:r>
        <w:rPr>
          <w:rFonts w:ascii="Traditional Arabic" w:eastAsia="Times New Roman" w:hAnsi="Traditional Arabic" w:cs="Traditional Arabic" w:hint="cs"/>
          <w:color w:val="000000"/>
          <w:sz w:val="36"/>
          <w:szCs w:val="36"/>
          <w:rtl/>
        </w:rPr>
        <w:t>.</w:t>
      </w:r>
    </w:p>
    <w:p w:rsidR="00C47F80" w:rsidRPr="002D4B0C" w:rsidRDefault="00C47F80" w:rsidP="00767634">
      <w:pPr>
        <w:pStyle w:val="ListParagraph"/>
        <w:numPr>
          <w:ilvl w:val="0"/>
          <w:numId w:val="16"/>
        </w:numPr>
        <w:bidi/>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color w:val="000000"/>
          <w:sz w:val="36"/>
          <w:szCs w:val="36"/>
          <w:rtl/>
        </w:rPr>
        <w:t xml:space="preserve">محدد </w:t>
      </w:r>
      <w:r w:rsidRPr="002D4B0C">
        <w:rPr>
          <w:rFonts w:ascii="Traditional Arabic" w:eastAsia="Times New Roman" w:hAnsi="Traditional Arabic" w:cs="Traditional Arabic"/>
          <w:color w:val="000000"/>
          <w:sz w:val="36"/>
          <w:szCs w:val="36"/>
          <w:rtl/>
        </w:rPr>
        <w:t>نعم أو</w:t>
      </w:r>
      <w:r>
        <w:rPr>
          <w:rFonts w:ascii="Traditional Arabic" w:eastAsia="Times New Roman" w:hAnsi="Traditional Arabic" w:cs="Traditional Arabic" w:hint="cs"/>
          <w:color w:val="000000"/>
          <w:sz w:val="36"/>
          <w:szCs w:val="36"/>
          <w:rtl/>
        </w:rPr>
        <w:t xml:space="preserve"> </w:t>
      </w:r>
      <w:r w:rsidRPr="002D4B0C">
        <w:rPr>
          <w:rFonts w:ascii="Traditional Arabic" w:eastAsia="Times New Roman" w:hAnsi="Traditional Arabic" w:cs="Traditional Arabic"/>
          <w:color w:val="000000"/>
          <w:sz w:val="36"/>
          <w:szCs w:val="36"/>
          <w:rtl/>
        </w:rPr>
        <w:t>لا</w:t>
      </w:r>
    </w:p>
    <w:p w:rsidR="00C47F80" w:rsidRPr="002D4B0C" w:rsidRDefault="00C47F80" w:rsidP="00767634">
      <w:pPr>
        <w:pStyle w:val="ListParagraph"/>
        <w:numPr>
          <w:ilvl w:val="0"/>
          <w:numId w:val="16"/>
        </w:numPr>
        <w:bidi/>
        <w:spacing w:after="0" w:line="240" w:lineRule="auto"/>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الإجابة فقط بنعم أو لا أو لا لتشجيع الطلاب على التفكير في الإجابة</w:t>
      </w:r>
      <w:r w:rsidRPr="002D4B0C">
        <w:rPr>
          <w:rFonts w:ascii="Traditional Arabic" w:eastAsia="Times New Roman" w:hAnsi="Traditional Arabic" w:cs="Traditional Arabic"/>
          <w:color w:val="000000"/>
          <w:sz w:val="36"/>
          <w:szCs w:val="36"/>
        </w:rPr>
        <w:t>.</w:t>
      </w:r>
    </w:p>
    <w:p w:rsidR="00C47F80" w:rsidRPr="00D24E52" w:rsidRDefault="00C47F80" w:rsidP="00767634">
      <w:pPr>
        <w:pStyle w:val="ListParagraph"/>
        <w:numPr>
          <w:ilvl w:val="0"/>
          <w:numId w:val="14"/>
        </w:numPr>
        <w:bidi/>
        <w:spacing w:after="0" w:line="240" w:lineRule="auto"/>
        <w:ind w:left="810"/>
        <w:jc w:val="both"/>
        <w:rPr>
          <w:rFonts w:ascii="Traditional Arabic" w:eastAsia="Times New Roman" w:hAnsi="Traditional Arabic" w:cs="Traditional Arabic"/>
          <w:sz w:val="36"/>
          <w:szCs w:val="36"/>
        </w:rPr>
      </w:pPr>
      <w:r w:rsidRPr="00D24E52">
        <w:rPr>
          <w:rFonts w:ascii="Traditional Arabic" w:eastAsia="Times New Roman" w:hAnsi="Traditional Arabic" w:cs="Traditional Arabic"/>
          <w:color w:val="000000"/>
          <w:sz w:val="36"/>
          <w:szCs w:val="36"/>
          <w:rtl/>
        </w:rPr>
        <w:t>يختار المعلم أيًا من الإجابات العديدة يمكن قبولها</w:t>
      </w:r>
      <w:r w:rsidRPr="00D24E52">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4"/>
        </w:numPr>
        <w:bidi/>
        <w:spacing w:after="0" w:line="240" w:lineRule="auto"/>
        <w:ind w:left="810"/>
        <w:jc w:val="both"/>
        <w:rPr>
          <w:rFonts w:ascii="Traditional Arabic" w:eastAsia="Times New Roman" w:hAnsi="Traditional Arabic" w:cs="Traditional Arabic"/>
          <w:sz w:val="36"/>
          <w:szCs w:val="36"/>
        </w:rPr>
      </w:pPr>
      <w:r w:rsidRPr="00D24E52">
        <w:rPr>
          <w:rFonts w:ascii="Traditional Arabic" w:eastAsia="Times New Roman" w:hAnsi="Traditional Arabic" w:cs="Traditional Arabic"/>
          <w:color w:val="000000"/>
          <w:sz w:val="36"/>
          <w:szCs w:val="36"/>
          <w:rtl/>
        </w:rPr>
        <w:t xml:space="preserve">يجب على المعلم تعليم </w:t>
      </w:r>
      <w:r>
        <w:rPr>
          <w:rFonts w:ascii="Traditional Arabic" w:eastAsia="Times New Roman" w:hAnsi="Traditional Arabic" w:cs="Traditional Arabic"/>
          <w:color w:val="000000"/>
          <w:sz w:val="36"/>
          <w:szCs w:val="36"/>
          <w:rtl/>
        </w:rPr>
        <w:t>كيفية التعبير عن الآراء من خلال</w:t>
      </w:r>
      <w:r>
        <w:rPr>
          <w:rFonts w:ascii="Traditional Arabic" w:eastAsia="Times New Roman" w:hAnsi="Traditional Arabic" w:cs="Traditional Arabic" w:hint="cs"/>
          <w:color w:val="000000"/>
          <w:sz w:val="36"/>
          <w:szCs w:val="36"/>
          <w:rtl/>
        </w:rPr>
        <w:t xml:space="preserve">: </w:t>
      </w:r>
    </w:p>
    <w:p w:rsidR="00C47F80" w:rsidRPr="00AC4998" w:rsidRDefault="00C47F80" w:rsidP="00AC4998">
      <w:pPr>
        <w:pStyle w:val="ListParagraph"/>
        <w:numPr>
          <w:ilvl w:val="0"/>
          <w:numId w:val="17"/>
        </w:numPr>
        <w:bidi/>
        <w:spacing w:after="0" w:line="240" w:lineRule="auto"/>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من خلال شرح السبورة بمختلف الحجج</w:t>
      </w:r>
      <w:r w:rsidRPr="00AC4998">
        <w:rPr>
          <w:rFonts w:ascii="Traditional Arabic" w:eastAsia="Times New Roman" w:hAnsi="Traditional Arabic" w:cs="Traditional Arabic"/>
          <w:color w:val="000000"/>
          <w:sz w:val="36"/>
          <w:szCs w:val="36"/>
        </w:rPr>
        <w:t>.</w:t>
      </w:r>
    </w:p>
    <w:p w:rsidR="00C47F80" w:rsidRPr="002D4B0C" w:rsidRDefault="00C47F80" w:rsidP="00AC4998">
      <w:pPr>
        <w:pStyle w:val="ListParagraph"/>
        <w:numPr>
          <w:ilvl w:val="0"/>
          <w:numId w:val="17"/>
        </w:numPr>
        <w:bidi/>
        <w:spacing w:after="0" w:line="240" w:lineRule="auto"/>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اختبار حقيقتها ضد الخبراء</w:t>
      </w:r>
      <w:r w:rsidRPr="002D4B0C">
        <w:rPr>
          <w:rFonts w:ascii="Traditional Arabic" w:eastAsia="Times New Roman" w:hAnsi="Traditional Arabic" w:cs="Traditional Arabic"/>
          <w:color w:val="000000"/>
          <w:sz w:val="36"/>
          <w:szCs w:val="36"/>
        </w:rPr>
        <w:t>.</w:t>
      </w:r>
    </w:p>
    <w:p w:rsidR="00C47F80" w:rsidRPr="00AC4998" w:rsidRDefault="00C47F80" w:rsidP="00AC4998">
      <w:pPr>
        <w:pStyle w:val="ListParagraph"/>
        <w:numPr>
          <w:ilvl w:val="2"/>
          <w:numId w:val="83"/>
        </w:numPr>
        <w:bidi/>
        <w:spacing w:after="0" w:line="240" w:lineRule="auto"/>
        <w:ind w:left="1530"/>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قم بإجراء التجارب بإثبات الحقيقة</w:t>
      </w:r>
      <w:r w:rsidRPr="00AC4998">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7"/>
      </w:r>
    </w:p>
    <w:p w:rsidR="00C47F80" w:rsidRDefault="00C47F80" w:rsidP="00767634">
      <w:pPr>
        <w:bidi/>
        <w:spacing w:after="0" w:line="240" w:lineRule="auto"/>
        <w:ind w:left="720" w:firstLine="42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بناءً على هذه الخطوات</w:t>
      </w:r>
      <w:r w:rsidRPr="006851A2">
        <w:rPr>
          <w:rFonts w:ascii="Traditional Arabic" w:eastAsia="Times New Roman" w:hAnsi="Traditional Arabic" w:cs="Traditional Arabic"/>
          <w:color w:val="000000"/>
          <w:sz w:val="36"/>
          <w:szCs w:val="36"/>
          <w:rtl/>
        </w:rPr>
        <w:t>، يمكن ملاحظة أنه من أجل تنفيذ طريقة السؤال والجو</w:t>
      </w:r>
      <w:r>
        <w:rPr>
          <w:rFonts w:ascii="Traditional Arabic" w:eastAsia="Times New Roman" w:hAnsi="Traditional Arabic" w:cs="Traditional Arabic"/>
          <w:color w:val="000000"/>
          <w:sz w:val="36"/>
          <w:szCs w:val="36"/>
          <w:rtl/>
        </w:rPr>
        <w:t>اب لتكون فعالة وتعمل حسب الرغبة</w:t>
      </w:r>
      <w:r w:rsidRPr="006851A2">
        <w:rPr>
          <w:rFonts w:ascii="Traditional Arabic" w:eastAsia="Times New Roman" w:hAnsi="Traditional Arabic" w:cs="Traditional Arabic"/>
          <w:color w:val="000000"/>
          <w:sz w:val="36"/>
          <w:szCs w:val="36"/>
          <w:rtl/>
        </w:rPr>
        <w:t xml:space="preserve">، يجب على المعلم وضع الخطط أو </w:t>
      </w:r>
      <w:r w:rsidRPr="006851A2">
        <w:rPr>
          <w:rFonts w:ascii="Traditional Arabic" w:eastAsia="Times New Roman" w:hAnsi="Traditional Arabic" w:cs="Traditional Arabic"/>
          <w:color w:val="000000"/>
          <w:sz w:val="36"/>
          <w:szCs w:val="36"/>
          <w:rtl/>
        </w:rPr>
        <w:lastRenderedPageBreak/>
        <w:t>الاستعدادات مسبقًا. فيما يلي خطوات التخطيط لطريقة السؤال والجواب</w:t>
      </w:r>
      <w:r w:rsidRPr="006851A2">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8"/>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تحديد الموضوع أو المادة</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8"/>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صياغة أهداف تعليمية محددة (باستخدام طريقة السؤال والجواب)</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8"/>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 xml:space="preserve">ترتيب </w:t>
      </w:r>
      <w:r w:rsidR="00B068D5">
        <w:rPr>
          <w:rFonts w:ascii="Traditional Arabic" w:eastAsia="Times New Roman" w:hAnsi="Traditional Arabic" w:cs="Traditional Arabic"/>
          <w:color w:val="000000"/>
          <w:sz w:val="36"/>
          <w:szCs w:val="36"/>
          <w:rtl/>
        </w:rPr>
        <w:t>السؤال</w:t>
      </w:r>
      <w:r w:rsidRPr="002D4B0C">
        <w:rPr>
          <w:rFonts w:ascii="Traditional Arabic" w:eastAsia="Times New Roman" w:hAnsi="Traditional Arabic" w:cs="Traditional Arabic"/>
          <w:color w:val="000000"/>
          <w:sz w:val="36"/>
          <w:szCs w:val="36"/>
          <w:rtl/>
        </w:rPr>
        <w:t xml:space="preserve"> بشكل مناسب وفقًا لموضوع أو موضوع معين</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8"/>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 xml:space="preserve">تحديد </w:t>
      </w:r>
      <w:r w:rsidR="00B068D5">
        <w:rPr>
          <w:rFonts w:ascii="Traditional Arabic" w:eastAsia="Times New Roman" w:hAnsi="Traditional Arabic" w:cs="Traditional Arabic"/>
          <w:color w:val="000000"/>
          <w:sz w:val="36"/>
          <w:szCs w:val="36"/>
          <w:rtl/>
        </w:rPr>
        <w:t>السؤال</w:t>
      </w:r>
      <w:r w:rsidRPr="002D4B0C">
        <w:rPr>
          <w:rFonts w:ascii="Traditional Arabic" w:eastAsia="Times New Roman" w:hAnsi="Traditional Arabic" w:cs="Traditional Arabic"/>
          <w:color w:val="000000"/>
          <w:sz w:val="36"/>
          <w:szCs w:val="36"/>
          <w:rtl/>
        </w:rPr>
        <w:t xml:space="preserve"> التي قد يطرحها الطلاب</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38"/>
      </w:r>
    </w:p>
    <w:p w:rsidR="00C47F80" w:rsidRDefault="00C47F80" w:rsidP="00767634">
      <w:pPr>
        <w:bidi/>
        <w:spacing w:after="0" w:line="240" w:lineRule="auto"/>
        <w:ind w:left="720" w:firstLine="36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من خلال خطوات التخطيط أعلاه</w:t>
      </w:r>
      <w:r w:rsidRPr="006851A2">
        <w:rPr>
          <w:rFonts w:ascii="Traditional Arabic" w:eastAsia="Times New Roman" w:hAnsi="Traditional Arabic" w:cs="Traditional Arabic"/>
          <w:color w:val="000000"/>
          <w:sz w:val="36"/>
          <w:szCs w:val="36"/>
          <w:rtl/>
        </w:rPr>
        <w:t>، يمكن ملاحظة أن المعلم يجب أولاً وقبل كل شيء تحديد الموضوع أو الماد</w:t>
      </w:r>
      <w:r>
        <w:rPr>
          <w:rFonts w:ascii="Traditional Arabic" w:eastAsia="Times New Roman" w:hAnsi="Traditional Arabic" w:cs="Traditional Arabic"/>
          <w:color w:val="000000"/>
          <w:sz w:val="36"/>
          <w:szCs w:val="36"/>
          <w:rtl/>
        </w:rPr>
        <w:t>ة التي سيتم استخدامها في التعلم</w:t>
      </w:r>
      <w:r w:rsidRPr="006851A2">
        <w:rPr>
          <w:rFonts w:ascii="Traditional Arabic" w:eastAsia="Times New Roman" w:hAnsi="Traditional Arabic" w:cs="Traditional Arabic"/>
          <w:color w:val="000000"/>
          <w:sz w:val="36"/>
          <w:szCs w:val="36"/>
          <w:rtl/>
        </w:rPr>
        <w:t>، وبعد ذلك يصوغ أهداف عقد التعلم باستخدام هذه الطريقة.</w:t>
      </w:r>
      <w:r>
        <w:rPr>
          <w:rFonts w:ascii="Traditional Arabic" w:eastAsia="Times New Roman" w:hAnsi="Traditional Arabic" w:cs="Traditional Arabic"/>
          <w:color w:val="000000"/>
          <w:sz w:val="36"/>
          <w:szCs w:val="36"/>
          <w:rtl/>
        </w:rPr>
        <w:t xml:space="preserve"> بعد صياغة الأهداف</w:t>
      </w:r>
      <w:r w:rsidRPr="006851A2">
        <w:rPr>
          <w:rFonts w:ascii="Traditional Arabic" w:eastAsia="Times New Roman" w:hAnsi="Traditional Arabic" w:cs="Traditional Arabic"/>
          <w:color w:val="000000"/>
          <w:sz w:val="36"/>
          <w:szCs w:val="36"/>
          <w:rtl/>
        </w:rPr>
        <w:t xml:space="preserve">، سيبدأ المعلم في تجميع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التي سيتم استخدامها ويجب أن تكون هذه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وفقًا </w:t>
      </w:r>
      <w:r w:rsidRPr="006851A2">
        <w:rPr>
          <w:rFonts w:ascii="Traditional Arabic" w:eastAsia="Times New Roman" w:hAnsi="Traditional Arabic" w:cs="Traditional Arabic"/>
          <w:color w:val="000000"/>
          <w:sz w:val="36"/>
          <w:szCs w:val="36"/>
          <w:rtl/>
        </w:rPr>
        <w:lastRenderedPageBreak/>
        <w:t xml:space="preserve">للموضوعات التي تم تحديدها. والأخير هو تحديد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التي قد يطرحها الطلاب</w:t>
      </w:r>
      <w:r w:rsidRPr="006851A2">
        <w:rPr>
          <w:rFonts w:ascii="Traditional Arabic" w:eastAsia="Times New Roman" w:hAnsi="Traditional Arabic" w:cs="Traditional Arabic"/>
          <w:color w:val="000000"/>
          <w:sz w:val="36"/>
          <w:szCs w:val="36"/>
        </w:rPr>
        <w:t>.</w:t>
      </w:r>
    </w:p>
    <w:p w:rsidR="00C47F80" w:rsidRDefault="00C47F80" w:rsidP="00767634">
      <w:pPr>
        <w:bidi/>
        <w:spacing w:after="0" w:line="240" w:lineRule="auto"/>
        <w:ind w:left="720" w:firstLine="36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في هذه الحالة</w:t>
      </w:r>
      <w:r w:rsidRPr="006851A2">
        <w:rPr>
          <w:rFonts w:ascii="Traditional Arabic" w:eastAsia="Times New Roman" w:hAnsi="Traditional Arabic" w:cs="Traditional Arabic"/>
          <w:color w:val="000000"/>
          <w:sz w:val="36"/>
          <w:szCs w:val="36"/>
          <w:rtl/>
        </w:rPr>
        <w:t xml:space="preserve">، تجدر الإشارة إلى أنه في تجميع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هناك عدد من الأمور التي يجب أخذها في الاعتبار حتى يمكن تحقيق الغرض من عقد طريقة السؤال والجواب ويمكن أن تزيد من </w:t>
      </w:r>
      <w:r>
        <w:rPr>
          <w:rFonts w:ascii="Traditional Arabic" w:eastAsia="Times New Roman" w:hAnsi="Traditional Arabic" w:cs="Traditional Arabic"/>
          <w:color w:val="000000"/>
          <w:sz w:val="36"/>
          <w:szCs w:val="36"/>
          <w:rtl/>
        </w:rPr>
        <w:t>تحفيز</w:t>
      </w:r>
      <w:r w:rsidRPr="006851A2">
        <w:rPr>
          <w:rFonts w:ascii="Traditional Arabic" w:eastAsia="Times New Roman" w:hAnsi="Traditional Arabic" w:cs="Traditional Arabic"/>
          <w:color w:val="000000"/>
          <w:sz w:val="36"/>
          <w:szCs w:val="36"/>
          <w:rtl/>
        </w:rPr>
        <w:t xml:space="preserve"> الطلاب لتعلم الفقه. هي خطوات تحضير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Pr>
        <w:t>:</w:t>
      </w:r>
      <w:r>
        <w:rPr>
          <w:rStyle w:val="FootnoteReference"/>
          <w:rFonts w:ascii="Traditional Arabic" w:eastAsia="Times New Roman" w:hAnsi="Traditional Arabic" w:cs="Traditional Arabic"/>
          <w:color w:val="000000"/>
          <w:sz w:val="36"/>
          <w:szCs w:val="36"/>
        </w:rPr>
        <w:footnoteReference w:id="39"/>
      </w:r>
    </w:p>
    <w:p w:rsidR="00C47F80" w:rsidRPr="002D4B0C" w:rsidRDefault="00C47F80" w:rsidP="00767634">
      <w:pPr>
        <w:pStyle w:val="ListParagraph"/>
        <w:numPr>
          <w:ilvl w:val="0"/>
          <w:numId w:val="19"/>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إتقان الموضوع الذي سيتم طرحه</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19"/>
        </w:numPr>
        <w:bidi/>
        <w:spacing w:after="0" w:line="240" w:lineRule="auto"/>
        <w:ind w:left="108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 xml:space="preserve">رتب </w:t>
      </w:r>
      <w:r w:rsidR="00EF1923">
        <w:rPr>
          <w:rFonts w:ascii="Traditional Arabic" w:eastAsia="Times New Roman" w:hAnsi="Traditional Arabic" w:cs="Traditional Arabic"/>
          <w:color w:val="000000"/>
          <w:sz w:val="36"/>
          <w:szCs w:val="36"/>
          <w:rtl/>
        </w:rPr>
        <w:t>سؤلا</w:t>
      </w:r>
      <w:r w:rsidRPr="002D4B0C">
        <w:rPr>
          <w:rFonts w:ascii="Traditional Arabic" w:eastAsia="Times New Roman" w:hAnsi="Traditional Arabic" w:cs="Traditional Arabic"/>
          <w:color w:val="000000"/>
          <w:sz w:val="36"/>
          <w:szCs w:val="36"/>
          <w:rtl/>
        </w:rPr>
        <w:t xml:space="preserve"> جيدة لطرحها على الطلاب. فيما يلي خصائص </w:t>
      </w:r>
      <w:r w:rsidR="00B068D5">
        <w:rPr>
          <w:rFonts w:ascii="Traditional Arabic" w:eastAsia="Times New Roman" w:hAnsi="Traditional Arabic" w:cs="Traditional Arabic"/>
          <w:color w:val="000000"/>
          <w:sz w:val="36"/>
          <w:szCs w:val="36"/>
          <w:rtl/>
        </w:rPr>
        <w:t>السؤال</w:t>
      </w:r>
      <w:r w:rsidRPr="002D4B0C">
        <w:rPr>
          <w:rFonts w:ascii="Traditional Arabic" w:eastAsia="Times New Roman" w:hAnsi="Traditional Arabic" w:cs="Traditional Arabic"/>
          <w:color w:val="000000"/>
          <w:sz w:val="36"/>
          <w:szCs w:val="36"/>
          <w:rtl/>
        </w:rPr>
        <w:t xml:space="preserve"> الجيدة</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 xml:space="preserve">يجب أن تكون </w:t>
      </w:r>
      <w:r w:rsidR="00B068D5">
        <w:rPr>
          <w:rFonts w:ascii="Traditional Arabic" w:eastAsia="Times New Roman" w:hAnsi="Traditional Arabic" w:cs="Traditional Arabic"/>
          <w:color w:val="000000"/>
          <w:sz w:val="36"/>
          <w:szCs w:val="36"/>
          <w:rtl/>
        </w:rPr>
        <w:t>السؤال</w:t>
      </w:r>
      <w:r w:rsidRPr="002D4B0C">
        <w:rPr>
          <w:rFonts w:ascii="Traditional Arabic" w:eastAsia="Times New Roman" w:hAnsi="Traditional Arabic" w:cs="Traditional Arabic"/>
          <w:color w:val="000000"/>
          <w:sz w:val="36"/>
          <w:szCs w:val="36"/>
          <w:rtl/>
        </w:rPr>
        <w:t xml:space="preserve"> جذابة أو تحفز الطلاب على التفكير</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يجب أن تكون الكلمات المستخدمة في تأليف السؤال واضحة. لذلك لا توجد مصطلحات لا يفهمها الطلاب</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lastRenderedPageBreak/>
        <w:t>السؤال يسمح فقط بتفسير واحد</w:t>
      </w:r>
      <w:r w:rsidRPr="002D4B0C">
        <w:rPr>
          <w:rFonts w:ascii="Traditional Arabic" w:eastAsia="Times New Roman" w:hAnsi="Traditional Arabic" w:cs="Traditional Arabic"/>
          <w:color w:val="000000"/>
          <w:sz w:val="36"/>
          <w:szCs w:val="36"/>
        </w:rPr>
        <w:t>.</w:t>
      </w:r>
    </w:p>
    <w:p w:rsidR="00C47F80" w:rsidRPr="002D4B0C" w:rsidRDefault="00C47F80"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sidRPr="002D4B0C">
        <w:rPr>
          <w:rFonts w:ascii="Traditional Arabic" w:eastAsia="Times New Roman" w:hAnsi="Traditional Arabic" w:cs="Traditional Arabic"/>
          <w:color w:val="000000"/>
          <w:sz w:val="36"/>
          <w:szCs w:val="36"/>
          <w:rtl/>
        </w:rPr>
        <w:t>كل سؤال يحتوي على مشكلة واحدة فقط</w:t>
      </w:r>
      <w:r w:rsidRPr="002D4B0C">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يجب أن يكون لل</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غرض محدد</w:t>
      </w:r>
      <w:r w:rsidRPr="002D4B0C">
        <w:rPr>
          <w:rFonts w:ascii="Traditional Arabic" w:eastAsia="Times New Roman" w:hAnsi="Traditional Arabic" w:cs="Traditional Arabic"/>
          <w:color w:val="000000"/>
          <w:sz w:val="36"/>
          <w:szCs w:val="36"/>
          <w:rtl/>
        </w:rPr>
        <w:t>، وهو: هل تتوقع استنساخ المعرفة التي لديك بالفعل أم أنك تريد اختبار مهارات التفكير لدى طلابك؟</w:t>
      </w:r>
    </w:p>
    <w:p w:rsidR="00C47F80" w:rsidRPr="00CC7648" w:rsidRDefault="00EF1923" w:rsidP="00767634">
      <w:pPr>
        <w:pStyle w:val="ListParagraph"/>
        <w:numPr>
          <w:ilvl w:val="0"/>
          <w:numId w:val="20"/>
        </w:numPr>
        <w:bidi/>
        <w:spacing w:after="0" w:line="240" w:lineRule="auto"/>
        <w:ind w:left="153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سؤلا</w:t>
      </w:r>
      <w:r w:rsidR="00C47F80" w:rsidRPr="00CC7648">
        <w:rPr>
          <w:rFonts w:ascii="Traditional Arabic" w:eastAsia="Times New Roman" w:hAnsi="Traditional Arabic" w:cs="Traditional Arabic"/>
          <w:color w:val="000000"/>
          <w:sz w:val="36"/>
          <w:szCs w:val="36"/>
          <w:rtl/>
        </w:rPr>
        <w:t xml:space="preserve"> حسب مستوى ذكاء وخبرة الطلاب</w:t>
      </w:r>
      <w:r w:rsidR="00C47F80">
        <w:rPr>
          <w:rFonts w:ascii="Traditional Arabic" w:eastAsia="Times New Roman" w:hAnsi="Traditional Arabic" w:cs="Traditional Arabic"/>
          <w:color w:val="000000"/>
          <w:sz w:val="36"/>
          <w:szCs w:val="36"/>
        </w:rPr>
        <w:t>.</w:t>
      </w:r>
      <w:r w:rsidR="00C47F80">
        <w:rPr>
          <w:rStyle w:val="FootnoteReference"/>
          <w:rFonts w:ascii="Traditional Arabic" w:eastAsia="Times New Roman" w:hAnsi="Traditional Arabic" w:cs="Traditional Arabic"/>
          <w:color w:val="000000"/>
          <w:sz w:val="36"/>
          <w:szCs w:val="36"/>
        </w:rPr>
        <w:footnoteReference w:id="40"/>
      </w:r>
    </w:p>
    <w:p w:rsidR="00C47F80" w:rsidRDefault="00C47F80" w:rsidP="00767634">
      <w:pPr>
        <w:bidi/>
        <w:spacing w:after="0" w:line="240" w:lineRule="auto"/>
        <w:ind w:left="720" w:firstLine="45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بناءً على خطوات التخ</w:t>
      </w:r>
      <w:r>
        <w:rPr>
          <w:rFonts w:ascii="Traditional Arabic" w:eastAsia="Times New Roman" w:hAnsi="Traditional Arabic" w:cs="Traditional Arabic"/>
          <w:color w:val="000000"/>
          <w:sz w:val="36"/>
          <w:szCs w:val="36"/>
          <w:rtl/>
        </w:rPr>
        <w:t>طيط لطريقة السؤال والجواب أعلاه</w:t>
      </w:r>
      <w:r w:rsidRPr="006851A2">
        <w:rPr>
          <w:rFonts w:ascii="Traditional Arabic" w:eastAsia="Times New Roman" w:hAnsi="Traditional Arabic" w:cs="Traditional Arabic"/>
          <w:color w:val="000000"/>
          <w:sz w:val="36"/>
          <w:szCs w:val="36"/>
          <w:rtl/>
        </w:rPr>
        <w:t>، يمكن استنتاج أنه</w:t>
      </w:r>
      <w:r>
        <w:rPr>
          <w:rFonts w:ascii="Traditional Arabic" w:eastAsia="Times New Roman" w:hAnsi="Traditional Arabic" w:cs="Traditional Arabic"/>
          <w:color w:val="000000"/>
          <w:sz w:val="36"/>
          <w:szCs w:val="36"/>
          <w:rtl/>
        </w:rPr>
        <w:t xml:space="preserve"> عند تنفيذ طريقة السؤال والجواب</w:t>
      </w:r>
      <w:r w:rsidRPr="006851A2">
        <w:rPr>
          <w:rFonts w:ascii="Traditional Arabic" w:eastAsia="Times New Roman" w:hAnsi="Traditional Arabic" w:cs="Traditional Arabic"/>
          <w:color w:val="000000"/>
          <w:sz w:val="36"/>
          <w:szCs w:val="36"/>
          <w:rtl/>
        </w:rPr>
        <w:t xml:space="preserve">، فإن الشيء الذي يجب مراعاته هو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التي سيتم طرحها على الطلاب. يجب أن تكون </w:t>
      </w:r>
      <w:r w:rsidR="00B068D5">
        <w:rPr>
          <w:rFonts w:ascii="Traditional Arabic" w:eastAsia="Times New Roman" w:hAnsi="Traditional Arabic" w:cs="Traditional Arabic"/>
          <w:color w:val="000000"/>
          <w:sz w:val="36"/>
          <w:szCs w:val="36"/>
          <w:rtl/>
        </w:rPr>
        <w:t>السؤال</w:t>
      </w:r>
      <w:r w:rsidRPr="006851A2">
        <w:rPr>
          <w:rFonts w:ascii="Traditional Arabic" w:eastAsia="Times New Roman" w:hAnsi="Traditional Arabic" w:cs="Traditional Arabic"/>
          <w:color w:val="000000"/>
          <w:sz w:val="36"/>
          <w:szCs w:val="36"/>
          <w:rtl/>
        </w:rPr>
        <w:t xml:space="preserve"> التي أعدها المعلم قادرة على جذب انتباه الطلاب حتى ينتبهوا أكثر لعملية التعلم ويمكن أن تزيد من </w:t>
      </w:r>
      <w:r>
        <w:rPr>
          <w:rFonts w:ascii="Traditional Arabic" w:eastAsia="Times New Roman" w:hAnsi="Traditional Arabic" w:cs="Traditional Arabic"/>
          <w:color w:val="000000"/>
          <w:sz w:val="36"/>
          <w:szCs w:val="36"/>
          <w:rtl/>
        </w:rPr>
        <w:t>تحفيز</w:t>
      </w:r>
      <w:r w:rsidRPr="006851A2">
        <w:rPr>
          <w:rFonts w:ascii="Traditional Arabic" w:eastAsia="Times New Roman" w:hAnsi="Traditional Arabic" w:cs="Traditional Arabic"/>
          <w:color w:val="000000"/>
          <w:sz w:val="36"/>
          <w:szCs w:val="36"/>
          <w:rtl/>
        </w:rPr>
        <w:t xml:space="preserve"> تعلم الطلاب</w:t>
      </w:r>
      <w:r w:rsidRPr="006851A2">
        <w:rPr>
          <w:rFonts w:ascii="Traditional Arabic" w:eastAsia="Times New Roman" w:hAnsi="Traditional Arabic" w:cs="Traditional Arabic"/>
          <w:color w:val="000000"/>
          <w:sz w:val="36"/>
          <w:szCs w:val="36"/>
        </w:rPr>
        <w:t>.</w:t>
      </w:r>
    </w:p>
    <w:p w:rsidR="00C47F80" w:rsidRDefault="00C47F80" w:rsidP="00767634">
      <w:pPr>
        <w:bidi/>
        <w:spacing w:after="0" w:line="240" w:lineRule="auto"/>
        <w:ind w:left="720" w:firstLine="45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lastRenderedPageBreak/>
        <w:t>بعد ترتيب الخطط بشكل جيد</w:t>
      </w:r>
      <w:r w:rsidRPr="006851A2">
        <w:rPr>
          <w:rFonts w:ascii="Traditional Arabic" w:eastAsia="Times New Roman" w:hAnsi="Traditional Arabic" w:cs="Traditional Arabic"/>
          <w:color w:val="000000"/>
          <w:sz w:val="36"/>
          <w:szCs w:val="36"/>
          <w:rtl/>
        </w:rPr>
        <w:t>، فإن الخطوة التالية هي التنفيذ الذي سيتم تنفيذه في الفصل الدراسي. فيما يلي خطوات تنفيذ طريقة السؤال والجواب</w:t>
      </w:r>
      <w:r w:rsidRPr="006851A2">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يشرح المعلم للطلاب أهداف التعلم المحددة</w:t>
      </w:r>
      <w:r w:rsidRPr="00CC7648">
        <w:rPr>
          <w:rFonts w:ascii="Traditional Arabic" w:eastAsia="Times New Roman" w:hAnsi="Traditional Arabic" w:cs="Traditional Arabic"/>
          <w:color w:val="000000"/>
          <w:sz w:val="36"/>
          <w:szCs w:val="36"/>
        </w:rPr>
        <w:t xml:space="preserve"> (</w:t>
      </w:r>
      <w:r w:rsidRPr="00FD0721">
        <w:rPr>
          <w:rFonts w:asciiTheme="majorBidi" w:eastAsia="Times New Roman" w:hAnsiTheme="majorBidi" w:cstheme="majorBidi"/>
          <w:color w:val="000000"/>
          <w:sz w:val="24"/>
          <w:szCs w:val="24"/>
        </w:rPr>
        <w:t>TPK</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 xml:space="preserve">يقوم المعلم بتوصيل استخدام طريقة السؤال والجواب (لا يطرح الطلاب </w:t>
      </w:r>
      <w:r w:rsidR="00B068D5">
        <w:rPr>
          <w:rFonts w:ascii="Traditional Arabic" w:eastAsia="Times New Roman" w:hAnsi="Traditional Arabic" w:cs="Traditional Arabic"/>
          <w:color w:val="000000"/>
          <w:sz w:val="36"/>
          <w:szCs w:val="36"/>
          <w:rtl/>
        </w:rPr>
        <w:t>السؤال</w:t>
      </w:r>
      <w:r w:rsidRPr="00CC7648">
        <w:rPr>
          <w:rFonts w:ascii="Traditional Arabic" w:eastAsia="Times New Roman" w:hAnsi="Traditional Arabic" w:cs="Traditional Arabic"/>
          <w:color w:val="000000"/>
          <w:sz w:val="36"/>
          <w:szCs w:val="36"/>
          <w:rtl/>
        </w:rPr>
        <w:t xml:space="preserve"> فحسب ، بل يجيبون أيضًا على </w:t>
      </w:r>
      <w:r w:rsidR="00EF1923">
        <w:rPr>
          <w:rFonts w:ascii="Traditional Arabic" w:eastAsia="Times New Roman" w:hAnsi="Traditional Arabic" w:cs="Traditional Arabic"/>
          <w:color w:val="000000"/>
          <w:sz w:val="36"/>
          <w:szCs w:val="36"/>
          <w:rtl/>
        </w:rPr>
        <w:t>سؤلا</w:t>
      </w:r>
      <w:r w:rsidRPr="00CC7648">
        <w:rPr>
          <w:rFonts w:ascii="Traditional Arabic" w:eastAsia="Times New Roman" w:hAnsi="Traditional Arabic" w:cs="Traditional Arabic"/>
          <w:color w:val="000000"/>
          <w:sz w:val="36"/>
          <w:szCs w:val="36"/>
          <w:rtl/>
        </w:rPr>
        <w:t xml:space="preserve"> المعلم والطلاب الآخرين)</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يعطي المعلم المشاكل كمواد إدراكية</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 xml:space="preserve">يطرح المعلم </w:t>
      </w:r>
      <w:r w:rsidR="00EF1923">
        <w:rPr>
          <w:rFonts w:ascii="Traditional Arabic" w:eastAsia="Times New Roman" w:hAnsi="Traditional Arabic" w:cs="Traditional Arabic"/>
          <w:color w:val="000000"/>
          <w:sz w:val="36"/>
          <w:szCs w:val="36"/>
          <w:rtl/>
        </w:rPr>
        <w:t>سؤلا</w:t>
      </w:r>
      <w:r w:rsidRPr="00CC7648">
        <w:rPr>
          <w:rFonts w:ascii="Traditional Arabic" w:eastAsia="Times New Roman" w:hAnsi="Traditional Arabic" w:cs="Traditional Arabic"/>
          <w:color w:val="000000"/>
          <w:sz w:val="36"/>
          <w:szCs w:val="36"/>
          <w:rtl/>
        </w:rPr>
        <w:t xml:space="preserve"> على الفصل بأكمله. عند طرح </w:t>
      </w:r>
      <w:r w:rsidR="00B068D5">
        <w:rPr>
          <w:rFonts w:ascii="Traditional Arabic" w:eastAsia="Times New Roman" w:hAnsi="Traditional Arabic" w:cs="Traditional Arabic"/>
          <w:color w:val="000000"/>
          <w:sz w:val="36"/>
          <w:szCs w:val="36"/>
          <w:rtl/>
        </w:rPr>
        <w:t>السؤال</w:t>
      </w:r>
      <w:r w:rsidRPr="00CC7648">
        <w:rPr>
          <w:rFonts w:ascii="Traditional Arabic" w:eastAsia="Times New Roman" w:hAnsi="Traditional Arabic" w:cs="Traditional Arabic"/>
          <w:color w:val="000000"/>
          <w:sz w:val="36"/>
          <w:szCs w:val="36"/>
          <w:rtl/>
        </w:rPr>
        <w:t xml:space="preserve"> يتصرف المعلم بهدوء ولكن بحماس وبصوت واضح</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 xml:space="preserve">حاول ألا تكرر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xml:space="preserve"> كثيرًا</w:t>
      </w:r>
      <w:r w:rsidRPr="00CC7648">
        <w:rPr>
          <w:rFonts w:ascii="Traditional Arabic" w:eastAsia="Times New Roman" w:hAnsi="Traditional Arabic" w:cs="Traditional Arabic"/>
          <w:color w:val="000000"/>
          <w:sz w:val="36"/>
          <w:szCs w:val="36"/>
          <w:rtl/>
        </w:rPr>
        <w:t>، حتى يكون جميع الطلاب منتبهين دائمًا</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إذا تم إجبارك على استخدام مصطلح أجنبي لم يعر</w:t>
      </w:r>
      <w:r>
        <w:rPr>
          <w:rFonts w:ascii="Traditional Arabic" w:eastAsia="Times New Roman" w:hAnsi="Traditional Arabic" w:cs="Traditional Arabic"/>
          <w:color w:val="000000"/>
          <w:sz w:val="36"/>
          <w:szCs w:val="36"/>
          <w:rtl/>
        </w:rPr>
        <w:t>فه الطلاب بعد في سلسلة من الجمل، اشرح معنى المصطلح</w:t>
      </w:r>
      <w:r w:rsidRPr="00CC7648">
        <w:rPr>
          <w:rFonts w:ascii="Traditional Arabic" w:eastAsia="Times New Roman" w:hAnsi="Traditional Arabic" w:cs="Traditional Arabic"/>
          <w:color w:val="000000"/>
          <w:sz w:val="36"/>
          <w:szCs w:val="36"/>
          <w:rtl/>
        </w:rPr>
        <w:t>، ولكن ليس التفسير الذي هو الجواب</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lastRenderedPageBreak/>
        <w:t>في الواقع</w:t>
      </w:r>
      <w:r w:rsidRPr="00CC7648">
        <w:rPr>
          <w:rFonts w:ascii="Traditional Arabic" w:eastAsia="Times New Roman" w:hAnsi="Traditional Arabic" w:cs="Traditional Arabic"/>
          <w:color w:val="000000"/>
          <w:sz w:val="36"/>
          <w:szCs w:val="36"/>
          <w:rtl/>
        </w:rPr>
        <w:t>، ف</w:t>
      </w:r>
      <w:r>
        <w:rPr>
          <w:rFonts w:ascii="Traditional Arabic" w:eastAsia="Times New Roman" w:hAnsi="Traditional Arabic" w:cs="Traditional Arabic"/>
          <w:color w:val="000000"/>
          <w:sz w:val="36"/>
          <w:szCs w:val="36"/>
          <w:rtl/>
        </w:rPr>
        <w:t>ي نهاية شرح موضوع أو موضوع معين</w:t>
      </w:r>
      <w:r w:rsidRPr="00CC7648">
        <w:rPr>
          <w:rFonts w:ascii="Traditional Arabic" w:eastAsia="Times New Roman" w:hAnsi="Traditional Arabic" w:cs="Traditional Arabic"/>
          <w:color w:val="000000"/>
          <w:sz w:val="36"/>
          <w:szCs w:val="36"/>
          <w:rtl/>
        </w:rPr>
        <w:t xml:space="preserve">، غالبًا ما يمنح المعلم الطلاب الفرصة لطرح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بالنسبة لسؤال الطالب هذا</w:t>
      </w:r>
      <w:r w:rsidRPr="00CC7648">
        <w:rPr>
          <w:rFonts w:ascii="Traditional Arabic" w:eastAsia="Times New Roman" w:hAnsi="Traditional Arabic" w:cs="Traditional Arabic"/>
          <w:color w:val="000000"/>
          <w:sz w:val="36"/>
          <w:szCs w:val="36"/>
          <w:rtl/>
        </w:rPr>
        <w:t>، هناك العديد من الأساليب التي يمكن أن يستخدمها المعلم وهي</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2"/>
        </w:numPr>
        <w:bidi/>
        <w:spacing w:after="0" w:line="240" w:lineRule="auto"/>
        <w:ind w:left="153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حاو</w:t>
      </w:r>
      <w:r>
        <w:rPr>
          <w:rFonts w:ascii="Traditional Arabic" w:eastAsia="Times New Roman" w:hAnsi="Traditional Arabic" w:cs="Traditional Arabic"/>
          <w:color w:val="000000"/>
          <w:sz w:val="36"/>
          <w:szCs w:val="36"/>
          <w:rtl/>
        </w:rPr>
        <w:t>ل حتى لا يجيب المعلم بشكل مباشر</w:t>
      </w:r>
      <w:r w:rsidRPr="00CC7648">
        <w:rPr>
          <w:rFonts w:ascii="Traditional Arabic" w:eastAsia="Times New Roman" w:hAnsi="Traditional Arabic" w:cs="Traditional Arabic"/>
          <w:color w:val="000000"/>
          <w:sz w:val="36"/>
          <w:szCs w:val="36"/>
          <w:rtl/>
        </w:rPr>
        <w:t>، فالهدف هو تحفيز تفكير الطلاب الآخرين. امنح الطلاب الآخرين الف</w:t>
      </w:r>
      <w:r>
        <w:rPr>
          <w:rFonts w:ascii="Traditional Arabic" w:eastAsia="Times New Roman" w:hAnsi="Traditional Arabic" w:cs="Traditional Arabic"/>
          <w:color w:val="000000"/>
          <w:sz w:val="36"/>
          <w:szCs w:val="36"/>
          <w:rtl/>
        </w:rPr>
        <w:t>رصة للرد عليها أو الإجابة عليها</w:t>
      </w:r>
      <w:r w:rsidRPr="00CC7648">
        <w:rPr>
          <w:rFonts w:ascii="Traditional Arabic" w:eastAsia="Times New Roman" w:hAnsi="Traditional Arabic" w:cs="Traditional Arabic"/>
          <w:color w:val="000000"/>
          <w:sz w:val="36"/>
          <w:szCs w:val="36"/>
          <w:rtl/>
        </w:rPr>
        <w:t>، ثم يقوم المعلم بتنقيح الإجابة إذا لزم الأمر</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2"/>
        </w:numPr>
        <w:bidi/>
        <w:spacing w:after="0" w:line="240" w:lineRule="auto"/>
        <w:ind w:left="153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حفز أن يسأل ا</w:t>
      </w:r>
      <w:r>
        <w:rPr>
          <w:rFonts w:ascii="Traditional Arabic" w:eastAsia="Times New Roman" w:hAnsi="Traditional Arabic" w:cs="Traditional Arabic"/>
          <w:color w:val="000000"/>
          <w:sz w:val="36"/>
          <w:szCs w:val="36"/>
          <w:rtl/>
        </w:rPr>
        <w:t>لعديد من الطلاب عما تمت مناقشته</w:t>
      </w:r>
      <w:r w:rsidRPr="00CC7648">
        <w:rPr>
          <w:rFonts w:ascii="Traditional Arabic" w:eastAsia="Times New Roman" w:hAnsi="Traditional Arabic" w:cs="Traditional Arabic"/>
          <w:color w:val="000000"/>
          <w:sz w:val="36"/>
          <w:szCs w:val="36"/>
          <w:rtl/>
        </w:rPr>
        <w:t>، حتى لا يظل الطلاب موضع شك إلى الأبد</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 xml:space="preserve">يجب أن تتم </w:t>
      </w:r>
      <w:r w:rsidR="00B068D5">
        <w:rPr>
          <w:rFonts w:ascii="Traditional Arabic" w:eastAsia="Times New Roman" w:hAnsi="Traditional Arabic" w:cs="Traditional Arabic"/>
          <w:color w:val="000000"/>
          <w:sz w:val="36"/>
          <w:szCs w:val="36"/>
          <w:rtl/>
        </w:rPr>
        <w:t>السؤال</w:t>
      </w:r>
      <w:r w:rsidRPr="00CC7648">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sidRPr="00CC7648">
        <w:rPr>
          <w:rFonts w:ascii="Traditional Arabic" w:eastAsia="Times New Roman" w:hAnsi="Traditional Arabic" w:cs="Traditional Arabic"/>
          <w:color w:val="000000"/>
          <w:sz w:val="36"/>
          <w:szCs w:val="36"/>
          <w:rtl/>
        </w:rPr>
        <w:t xml:space="preserve"> في جو هادئ وليس في جو متوتر ومليء بالمنافسة غير الصحية بين الطلاب</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 xml:space="preserve">يمكن توجيه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xml:space="preserve"> إلى طالب واحد أو الفصل بأكمله</w:t>
      </w:r>
      <w:r w:rsidRPr="00CC7648">
        <w:rPr>
          <w:rFonts w:ascii="Traditional Arabic" w:eastAsia="Times New Roman" w:hAnsi="Traditional Arabic" w:cs="Traditional Arabic"/>
          <w:color w:val="000000"/>
          <w:sz w:val="36"/>
          <w:szCs w:val="36"/>
          <w:rtl/>
        </w:rPr>
        <w:t>، يحتاج المعلم إلى إث</w:t>
      </w:r>
      <w:r>
        <w:rPr>
          <w:rFonts w:ascii="Traditional Arabic" w:eastAsia="Times New Roman" w:hAnsi="Traditional Arabic" w:cs="Traditional Arabic"/>
          <w:color w:val="000000"/>
          <w:sz w:val="36"/>
          <w:szCs w:val="36"/>
          <w:rtl/>
        </w:rPr>
        <w:t xml:space="preserve">ارة الطلاب الخجولين أو </w:t>
      </w:r>
      <w:r>
        <w:rPr>
          <w:rFonts w:ascii="Traditional Arabic" w:eastAsia="Times New Roman" w:hAnsi="Traditional Arabic" w:cs="Traditional Arabic"/>
          <w:color w:val="000000"/>
          <w:sz w:val="36"/>
          <w:szCs w:val="36"/>
          <w:rtl/>
        </w:rPr>
        <w:lastRenderedPageBreak/>
        <w:t>الصامتين</w:t>
      </w:r>
      <w:r w:rsidRPr="00CC7648">
        <w:rPr>
          <w:rFonts w:ascii="Traditional Arabic" w:eastAsia="Times New Roman" w:hAnsi="Traditional Arabic" w:cs="Traditional Arabic"/>
          <w:color w:val="000000"/>
          <w:sz w:val="36"/>
          <w:szCs w:val="36"/>
          <w:rtl/>
        </w:rPr>
        <w:t>، بينما يحتاج الطلاب الأذكياء الذين يجرؤون على الإجابة إلى التحكم لإعطاء فرصة للآخرين</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1"/>
        </w:numPr>
        <w:bidi/>
        <w:spacing w:after="0" w:line="240" w:lineRule="auto"/>
        <w:ind w:left="108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يتأكد المعلم من أن كل سؤال يحتوي على مشكلة واحدة فقط</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1"/>
      </w:r>
    </w:p>
    <w:p w:rsidR="00C47F80" w:rsidRDefault="00C47F80" w:rsidP="00767634">
      <w:pPr>
        <w:bidi/>
        <w:spacing w:after="0" w:line="240" w:lineRule="auto"/>
        <w:ind w:left="72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من خطوات التنفيذ المذكورة أعلاه</w:t>
      </w:r>
      <w:r w:rsidRPr="006851A2">
        <w:rPr>
          <w:rFonts w:ascii="Traditional Arabic" w:eastAsia="Times New Roman" w:hAnsi="Traditional Arabic" w:cs="Traditional Arabic"/>
          <w:color w:val="000000"/>
          <w:sz w:val="36"/>
          <w:szCs w:val="36"/>
          <w:rtl/>
        </w:rPr>
        <w:t>، يمكن ملاحظة أنه في ع</w:t>
      </w:r>
      <w:r>
        <w:rPr>
          <w:rFonts w:ascii="Traditional Arabic" w:eastAsia="Times New Roman" w:hAnsi="Traditional Arabic" w:cs="Traditional Arabic"/>
          <w:color w:val="000000"/>
          <w:sz w:val="36"/>
          <w:szCs w:val="36"/>
          <w:rtl/>
        </w:rPr>
        <w:t>ملية تنفيذ أسلوب السؤال والجواب</w:t>
      </w:r>
      <w:r w:rsidRPr="006851A2">
        <w:rPr>
          <w:rFonts w:ascii="Traditional Arabic" w:eastAsia="Times New Roman" w:hAnsi="Traditional Arabic" w:cs="Traditional Arabic"/>
          <w:color w:val="000000"/>
          <w:sz w:val="36"/>
          <w:szCs w:val="36"/>
          <w:rtl/>
        </w:rPr>
        <w:t xml:space="preserve">، فإنه يهدف إلى جعل الطلاب أكثر نشاطًا بالإضافة إلى أن المعلم يلعب أيضًا دورًا مهمًا لأن المعلم يتحكم في التنفيذ بحيث يعمل بسلاسة إلى جانب ذلك يتيح استخدام طريقة السؤال والجواب إجراء عملية التدريس والتعلم بشكل جيد وقادر على توفير </w:t>
      </w:r>
      <w:r>
        <w:rPr>
          <w:rFonts w:ascii="Traditional Arabic" w:eastAsia="Times New Roman" w:hAnsi="Traditional Arabic" w:cs="Traditional Arabic"/>
          <w:color w:val="000000"/>
          <w:sz w:val="36"/>
          <w:szCs w:val="36"/>
          <w:rtl/>
        </w:rPr>
        <w:t>تحفيز</w:t>
      </w:r>
      <w:r w:rsidRPr="006851A2">
        <w:rPr>
          <w:rFonts w:ascii="Traditional Arabic" w:eastAsia="Times New Roman" w:hAnsi="Traditional Arabic" w:cs="Traditional Arabic"/>
          <w:color w:val="000000"/>
          <w:sz w:val="36"/>
          <w:szCs w:val="36"/>
          <w:rtl/>
        </w:rPr>
        <w:t xml:space="preserve"> متزايد للتعلم للطلاب</w:t>
      </w:r>
      <w:r w:rsidRPr="006851A2">
        <w:rPr>
          <w:rFonts w:ascii="Traditional Arabic" w:eastAsia="Times New Roman" w:hAnsi="Traditional Arabic" w:cs="Traditional Arabic"/>
          <w:color w:val="000000"/>
          <w:sz w:val="36"/>
          <w:szCs w:val="36"/>
        </w:rPr>
        <w:t>.</w:t>
      </w:r>
    </w:p>
    <w:p w:rsidR="00AC4998" w:rsidRDefault="00AC4998" w:rsidP="00AC4998">
      <w:pPr>
        <w:bidi/>
        <w:spacing w:after="0" w:line="240" w:lineRule="auto"/>
        <w:ind w:left="720" w:firstLine="720"/>
        <w:jc w:val="both"/>
        <w:rPr>
          <w:rFonts w:ascii="Traditional Arabic" w:eastAsia="Times New Roman" w:hAnsi="Traditional Arabic" w:cs="Traditional Arabic"/>
          <w:color w:val="000000"/>
          <w:sz w:val="36"/>
          <w:szCs w:val="36"/>
          <w:rtl/>
        </w:rPr>
      </w:pPr>
    </w:p>
    <w:p w:rsidR="00AC4998" w:rsidRPr="006851A2" w:rsidRDefault="00AC4998" w:rsidP="00AC4998">
      <w:pPr>
        <w:bidi/>
        <w:spacing w:after="0" w:line="240" w:lineRule="auto"/>
        <w:ind w:left="720" w:firstLine="720"/>
        <w:jc w:val="both"/>
        <w:rPr>
          <w:rFonts w:ascii="Traditional Arabic" w:eastAsia="Times New Roman" w:hAnsi="Traditional Arabic" w:cs="Traditional Arabic"/>
          <w:sz w:val="36"/>
          <w:szCs w:val="36"/>
        </w:rPr>
      </w:pPr>
    </w:p>
    <w:p w:rsidR="00C47F80" w:rsidRPr="00CC7648" w:rsidRDefault="00C47F80" w:rsidP="00767634">
      <w:pPr>
        <w:pStyle w:val="ListParagraph"/>
        <w:numPr>
          <w:ilvl w:val="0"/>
          <w:numId w:val="32"/>
        </w:numPr>
        <w:bidi/>
        <w:spacing w:after="0" w:line="240" w:lineRule="auto"/>
        <w:ind w:left="63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b/>
          <w:bCs/>
          <w:color w:val="000000"/>
          <w:sz w:val="36"/>
          <w:szCs w:val="36"/>
          <w:rtl/>
        </w:rPr>
        <w:lastRenderedPageBreak/>
        <w:t>مزايا وعيوب طريقة السؤال والجواب</w:t>
      </w:r>
    </w:p>
    <w:p w:rsidR="00C47F80" w:rsidRDefault="00C47F80" w:rsidP="00767634">
      <w:pPr>
        <w:pStyle w:val="ListParagraph"/>
        <w:bidi/>
        <w:spacing w:after="0" w:line="240" w:lineRule="auto"/>
        <w:ind w:left="630" w:firstLine="63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في أنشطة التعلم</w:t>
      </w:r>
      <w:r w:rsidRPr="00CC7648">
        <w:rPr>
          <w:rFonts w:ascii="Traditional Arabic" w:eastAsia="Times New Roman" w:hAnsi="Traditional Arabic" w:cs="Traditional Arabic"/>
          <w:color w:val="000000"/>
          <w:sz w:val="36"/>
          <w:szCs w:val="36"/>
          <w:rtl/>
        </w:rPr>
        <w:t>، سيستخدم المعلم طريقة التعلم التي ستساعده في نقل المواد إلى الطلاب. حتى يكون لدى المعلم معرفة ع</w:t>
      </w:r>
      <w:r>
        <w:rPr>
          <w:rFonts w:ascii="Traditional Arabic" w:eastAsia="Times New Roman" w:hAnsi="Traditional Arabic" w:cs="Traditional Arabic"/>
          <w:color w:val="000000"/>
          <w:sz w:val="36"/>
          <w:szCs w:val="36"/>
          <w:rtl/>
        </w:rPr>
        <w:t>امة حول طبيعة الأساليب المختلفة</w:t>
      </w:r>
      <w:r w:rsidRPr="00CC7648">
        <w:rPr>
          <w:rFonts w:ascii="Traditional Arabic" w:eastAsia="Times New Roman" w:hAnsi="Traditional Arabic" w:cs="Traditional Arabic"/>
          <w:color w:val="000000"/>
          <w:sz w:val="36"/>
          <w:szCs w:val="36"/>
          <w:rtl/>
        </w:rPr>
        <w:t>، سيحدد المعلم بسهولة الطريقة الأفضل أو المناس</w:t>
      </w:r>
      <w:r>
        <w:rPr>
          <w:rFonts w:ascii="Traditional Arabic" w:eastAsia="Times New Roman" w:hAnsi="Traditional Arabic" w:cs="Traditional Arabic"/>
          <w:color w:val="000000"/>
          <w:sz w:val="36"/>
          <w:szCs w:val="36"/>
          <w:rtl/>
        </w:rPr>
        <w:t>بة في مواقف وظروف تعليمية محددة</w:t>
      </w:r>
      <w:r w:rsidRPr="00CC7648">
        <w:rPr>
          <w:rFonts w:ascii="Traditional Arabic" w:eastAsia="Times New Roman" w:hAnsi="Traditional Arabic" w:cs="Traditional Arabic"/>
          <w:color w:val="000000"/>
          <w:sz w:val="36"/>
          <w:szCs w:val="36"/>
          <w:rtl/>
        </w:rPr>
        <w:t>، من بين العديد من الطرق التي لا يعتبر أي منها الأفضل والأكثر ملاءمة دائمًا يمكن استخدامها. لأن كل هذه الأساليب لها مزاياها وعيوبها. وبالمثل مع طريقة السؤال والجواب</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3"/>
        </w:numPr>
        <w:bidi/>
        <w:spacing w:after="0" w:line="240" w:lineRule="auto"/>
        <w:ind w:left="90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نقاط القوة</w:t>
      </w:r>
    </w:p>
    <w:p w:rsidR="00C47F80" w:rsidRDefault="00C47F80" w:rsidP="00767634">
      <w:pPr>
        <w:pStyle w:val="ListParagraph"/>
        <w:bidi/>
        <w:spacing w:after="0" w:line="240" w:lineRule="auto"/>
        <w:ind w:left="90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في تنفيذها، كما هو الحال مع الطرق الأخرى</w:t>
      </w:r>
      <w:r w:rsidRPr="00CC7648">
        <w:rPr>
          <w:rFonts w:ascii="Traditional Arabic" w:eastAsia="Times New Roman" w:hAnsi="Traditional Arabic" w:cs="Traditional Arabic"/>
          <w:color w:val="000000"/>
          <w:sz w:val="36"/>
          <w:szCs w:val="36"/>
          <w:rtl/>
        </w:rPr>
        <w:t>، تتميز طريقة السؤال والجواب بمزايا</w:t>
      </w:r>
      <w:r>
        <w:rPr>
          <w:rFonts w:ascii="Traditional Arabic" w:eastAsia="Times New Roman" w:hAnsi="Traditional Arabic" w:cs="Traditional Arabic"/>
          <w:color w:val="000000"/>
          <w:sz w:val="36"/>
          <w:szCs w:val="36"/>
          <w:rtl/>
        </w:rPr>
        <w:t>، على سبيل المثال</w:t>
      </w:r>
      <w:r w:rsidRPr="00CC7648">
        <w:rPr>
          <w:rFonts w:ascii="Traditional Arabic" w:eastAsia="Times New Roman" w:hAnsi="Traditional Arabic" w:cs="Traditional Arabic"/>
          <w:color w:val="000000"/>
          <w:sz w:val="36"/>
          <w:szCs w:val="36"/>
          <w:rtl/>
        </w:rPr>
        <w:t xml:space="preserve">، سيكون الفصل أكثر نشاطًا لأن مشاركة الطلاب تكون أكثر نشاطًا ويحاولون الاستماع إلى </w:t>
      </w:r>
      <w:r w:rsidR="00B068D5">
        <w:rPr>
          <w:rFonts w:ascii="Traditional Arabic" w:eastAsia="Times New Roman" w:hAnsi="Traditional Arabic" w:cs="Traditional Arabic"/>
          <w:color w:val="000000"/>
          <w:sz w:val="36"/>
          <w:szCs w:val="36"/>
          <w:rtl/>
        </w:rPr>
        <w:t>السؤال</w:t>
      </w:r>
      <w:r w:rsidRPr="00CC7648">
        <w:rPr>
          <w:rFonts w:ascii="Traditional Arabic" w:eastAsia="Times New Roman" w:hAnsi="Traditional Arabic" w:cs="Traditional Arabic"/>
          <w:color w:val="000000"/>
          <w:sz w:val="36"/>
          <w:szCs w:val="36"/>
          <w:rtl/>
        </w:rPr>
        <w:t xml:space="preserve"> التي يطرحها المعلم جيدًا ومحاولة ذلك إعطاء الإجابات الصحيحة حتى يتلقى الطل</w:t>
      </w:r>
      <w:r>
        <w:rPr>
          <w:rFonts w:ascii="Traditional Arabic" w:eastAsia="Times New Roman" w:hAnsi="Traditional Arabic" w:cs="Traditional Arabic"/>
          <w:color w:val="000000"/>
          <w:sz w:val="36"/>
          <w:szCs w:val="36"/>
          <w:rtl/>
        </w:rPr>
        <w:t>اب ال</w:t>
      </w:r>
      <w:r w:rsidR="00E90411">
        <w:rPr>
          <w:rFonts w:ascii="Traditional Arabic" w:eastAsia="Times New Roman" w:hAnsi="Traditional Arabic" w:cs="Traditional Arabic"/>
          <w:color w:val="000000"/>
          <w:sz w:val="36"/>
          <w:szCs w:val="36"/>
          <w:rtl/>
        </w:rPr>
        <w:t>تعليم</w:t>
      </w:r>
      <w:r>
        <w:rPr>
          <w:rFonts w:ascii="Traditional Arabic" w:eastAsia="Times New Roman" w:hAnsi="Traditional Arabic" w:cs="Traditional Arabic"/>
          <w:color w:val="000000"/>
          <w:sz w:val="36"/>
          <w:szCs w:val="36"/>
          <w:rtl/>
        </w:rPr>
        <w:t xml:space="preserve"> من خلال </w:t>
      </w:r>
      <w:r>
        <w:rPr>
          <w:rFonts w:ascii="Traditional Arabic" w:eastAsia="Times New Roman" w:hAnsi="Traditional Arabic" w:cs="Traditional Arabic"/>
          <w:color w:val="000000"/>
          <w:sz w:val="36"/>
          <w:szCs w:val="36"/>
          <w:rtl/>
        </w:rPr>
        <w:lastRenderedPageBreak/>
        <w:t>التفكير النشط</w:t>
      </w:r>
      <w:r w:rsidRPr="00CC7648">
        <w:rPr>
          <w:rFonts w:ascii="Traditional Arabic" w:eastAsia="Times New Roman" w:hAnsi="Traditional Arabic" w:cs="Traditional Arabic"/>
          <w:color w:val="000000"/>
          <w:sz w:val="36"/>
          <w:szCs w:val="36"/>
          <w:rtl/>
        </w:rPr>
        <w:t>، وليس الاستماع السلبي فقط. فيما يلي مزايا طريقة السؤال والجواب وفقًا للعديد من الخبراء</w:t>
      </w:r>
      <w:r w:rsidRPr="00CC7648">
        <w:rPr>
          <w:rFonts w:ascii="Traditional Arabic" w:eastAsia="Times New Roman" w:hAnsi="Traditional Arabic" w:cs="Traditional Arabic"/>
          <w:color w:val="000000"/>
          <w:sz w:val="36"/>
          <w:szCs w:val="36"/>
        </w:rPr>
        <w:t>:</w:t>
      </w:r>
    </w:p>
    <w:p w:rsidR="00C47F80" w:rsidRDefault="005C1E27" w:rsidP="00767634">
      <w:pPr>
        <w:pStyle w:val="ListParagraph"/>
        <w:bidi/>
        <w:spacing w:after="0" w:line="240" w:lineRule="auto"/>
        <w:ind w:left="90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وفقًا ل</w:t>
      </w:r>
      <w:r>
        <w:rPr>
          <w:rFonts w:ascii="Traditional Arabic" w:eastAsia="Times New Roman" w:hAnsi="Traditional Arabic" w:cs="Traditional Arabic" w:hint="cs"/>
          <w:color w:val="000000"/>
          <w:sz w:val="36"/>
          <w:szCs w:val="36"/>
          <w:rtl/>
        </w:rPr>
        <w:t>ي</w:t>
      </w:r>
      <w:r w:rsidR="00C47F80" w:rsidRPr="006851A2">
        <w:rPr>
          <w:rFonts w:ascii="Traditional Arabic" w:eastAsia="Times New Roman" w:hAnsi="Traditional Arabic" w:cs="Traditional Arabic"/>
          <w:color w:val="000000"/>
          <w:sz w:val="36"/>
          <w:szCs w:val="36"/>
        </w:rPr>
        <w:t xml:space="preserve"> </w:t>
      </w:r>
      <w:r w:rsidR="000575D0">
        <w:rPr>
          <w:rFonts w:ascii="Traditional Arabic" w:eastAsia="Times New Roman" w:hAnsi="Traditional Arabic" w:cs="Traditional Arabic" w:hint="cs"/>
          <w:color w:val="000000"/>
          <w:sz w:val="36"/>
          <w:szCs w:val="36"/>
          <w:rtl/>
        </w:rPr>
        <w:t xml:space="preserve">وينرطا </w:t>
      </w:r>
      <w:r>
        <w:rPr>
          <w:rFonts w:ascii="Traditional Arabic" w:eastAsia="Times New Roman" w:hAnsi="Traditional Arabic" w:cs="Traditional Arabic" w:hint="cs"/>
          <w:color w:val="000000"/>
          <w:sz w:val="36"/>
          <w:szCs w:val="36"/>
          <w:rtl/>
        </w:rPr>
        <w:t>سوكرمت</w:t>
      </w:r>
      <w:r w:rsidR="00C47F80" w:rsidRPr="006851A2">
        <w:rPr>
          <w:rFonts w:ascii="Traditional Arabic" w:eastAsia="Times New Roman" w:hAnsi="Traditional Arabic" w:cs="Traditional Arabic"/>
          <w:color w:val="000000"/>
          <w:sz w:val="36"/>
          <w:szCs w:val="36"/>
          <w:rtl/>
        </w:rPr>
        <w:t>، فإن المزايا أو الجوانب الإيجابية لطريقة السؤال والجواب هي</w:t>
      </w:r>
      <w:r w:rsidR="00C47F80" w:rsidRPr="006851A2">
        <w:rPr>
          <w:rFonts w:ascii="Traditional Arabic" w:eastAsia="Times New Roman" w:hAnsi="Traditional Arabic" w:cs="Traditional Arabic"/>
          <w:color w:val="000000"/>
          <w:sz w:val="36"/>
          <w:szCs w:val="36"/>
        </w:rPr>
        <w:t>:</w:t>
      </w:r>
    </w:p>
    <w:p w:rsidR="00C47F80" w:rsidRPr="00AC4998" w:rsidRDefault="00C47F80" w:rsidP="00AC4998">
      <w:pPr>
        <w:pStyle w:val="ListParagraph"/>
        <w:numPr>
          <w:ilvl w:val="0"/>
          <w:numId w:val="24"/>
        </w:numPr>
        <w:bidi/>
        <w:spacing w:after="0" w:line="240" w:lineRule="auto"/>
        <w:ind w:left="1304" w:hanging="426"/>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يمكن أن تحصل طريقة السؤال والجواب على استجابة أكثر نشاطًا عند مقارنتها بطريقة محاضرة المونولوج</w:t>
      </w:r>
      <w:r w:rsidRPr="00AC4998">
        <w:rPr>
          <w:rFonts w:ascii="Traditional Arabic" w:eastAsia="Times New Roman" w:hAnsi="Traditional Arabic" w:cs="Traditional Arabic"/>
          <w:color w:val="000000"/>
          <w:sz w:val="36"/>
          <w:szCs w:val="36"/>
        </w:rPr>
        <w:t>.</w:t>
      </w:r>
    </w:p>
    <w:p w:rsidR="00C47F80" w:rsidRPr="00CC7648" w:rsidRDefault="00C47F80" w:rsidP="00AC4998">
      <w:pPr>
        <w:pStyle w:val="ListParagraph"/>
        <w:numPr>
          <w:ilvl w:val="0"/>
          <w:numId w:val="24"/>
        </w:numPr>
        <w:bidi/>
        <w:spacing w:after="0" w:line="240" w:lineRule="auto"/>
        <w:ind w:left="1304" w:hanging="426"/>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امنح الطلاب أو الم</w:t>
      </w:r>
      <w:r>
        <w:rPr>
          <w:rFonts w:ascii="Traditional Arabic" w:eastAsia="Times New Roman" w:hAnsi="Traditional Arabic" w:cs="Traditional Arabic"/>
          <w:color w:val="000000"/>
          <w:sz w:val="36"/>
          <w:szCs w:val="36"/>
          <w:rtl/>
        </w:rPr>
        <w:t>ستمعين فرصًا للتعبير عن الأشياء</w:t>
      </w:r>
      <w:r w:rsidRPr="00CC7648">
        <w:rPr>
          <w:rFonts w:ascii="Traditional Arabic" w:eastAsia="Times New Roman" w:hAnsi="Traditional Arabic" w:cs="Traditional Arabic"/>
          <w:color w:val="000000"/>
          <w:sz w:val="36"/>
          <w:szCs w:val="36"/>
          <w:rtl/>
        </w:rPr>
        <w:t>، بحيث يبدو أن كل شيء غير واضح أو غير مفهوم</w:t>
      </w:r>
      <w:r w:rsidRPr="00CC7648">
        <w:rPr>
          <w:rFonts w:ascii="Traditional Arabic" w:eastAsia="Times New Roman" w:hAnsi="Traditional Arabic" w:cs="Traditional Arabic"/>
          <w:color w:val="000000"/>
          <w:sz w:val="36"/>
          <w:szCs w:val="36"/>
        </w:rPr>
        <w:t>.</w:t>
      </w:r>
    </w:p>
    <w:p w:rsidR="00C47F80" w:rsidRPr="00AC4998" w:rsidRDefault="00C47F80" w:rsidP="00AC4998">
      <w:pPr>
        <w:pStyle w:val="ListParagraph"/>
        <w:numPr>
          <w:ilvl w:val="0"/>
          <w:numId w:val="92"/>
        </w:numPr>
        <w:bidi/>
        <w:spacing w:after="0" w:line="240" w:lineRule="auto"/>
        <w:ind w:left="1304" w:hanging="426"/>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معرفة الاختلافات الموجودة، والتي يمكن طرحها في حالة المناقشة</w:t>
      </w:r>
      <w:r w:rsidRPr="00AC4998">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2"/>
      </w:r>
    </w:p>
    <w:p w:rsidR="00C47F80" w:rsidRDefault="005C1E27" w:rsidP="00767634">
      <w:pPr>
        <w:bidi/>
        <w:spacing w:after="0" w:line="240" w:lineRule="auto"/>
        <w:ind w:left="900" w:firstLine="54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وفي الوقت نفسه ، وفقًا ل</w:t>
      </w:r>
      <w:r>
        <w:rPr>
          <w:rFonts w:ascii="Traditional Arabic" w:eastAsia="Times New Roman" w:hAnsi="Traditional Arabic" w:cs="Traditional Arabic" w:hint="cs"/>
          <w:color w:val="000000"/>
          <w:sz w:val="36"/>
          <w:szCs w:val="36"/>
          <w:rtl/>
        </w:rPr>
        <w:t>ي</w:t>
      </w:r>
      <w:r w:rsidR="00C47F80" w:rsidRPr="006851A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هدايت سوطافا</w:t>
      </w:r>
      <w:r w:rsidR="00C47F80" w:rsidRPr="006851A2">
        <w:rPr>
          <w:rFonts w:ascii="Traditional Arabic" w:eastAsia="Times New Roman" w:hAnsi="Traditional Arabic" w:cs="Traditional Arabic"/>
          <w:color w:val="000000"/>
          <w:sz w:val="36"/>
          <w:szCs w:val="36"/>
        </w:rPr>
        <w:t xml:space="preserve"> </w:t>
      </w:r>
      <w:r w:rsidR="00C47F80" w:rsidRPr="006851A2">
        <w:rPr>
          <w:rFonts w:ascii="Traditional Arabic" w:eastAsia="Times New Roman" w:hAnsi="Traditional Arabic" w:cs="Traditional Arabic"/>
          <w:color w:val="000000"/>
          <w:sz w:val="36"/>
          <w:szCs w:val="36"/>
          <w:rtl/>
        </w:rPr>
        <w:t>، فإن مزايا وعيوب طريقة السؤال والجواب هي</w:t>
      </w:r>
      <w:r w:rsidR="00C47F80" w:rsidRPr="006851A2">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5"/>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طلاب أكثر نشاطا</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5"/>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lastRenderedPageBreak/>
        <w:t>وفر فرصًا للطلاب للتعبير عن أشياء غير واضحة</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5"/>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يمكن</w:t>
      </w:r>
      <w:r>
        <w:rPr>
          <w:rFonts w:ascii="Traditional Arabic" w:eastAsia="Times New Roman" w:hAnsi="Traditional Arabic" w:cs="Traditional Arabic"/>
          <w:color w:val="000000"/>
          <w:sz w:val="36"/>
          <w:szCs w:val="36"/>
          <w:rtl/>
        </w:rPr>
        <w:t xml:space="preserve"> معرفة الاختلافات في رأي الطلاب</w:t>
      </w:r>
      <w:r w:rsidRPr="00CC7648">
        <w:rPr>
          <w:rFonts w:ascii="Traditional Arabic" w:eastAsia="Times New Roman" w:hAnsi="Traditional Arabic" w:cs="Traditional Arabic"/>
          <w:color w:val="000000"/>
          <w:sz w:val="36"/>
          <w:szCs w:val="36"/>
          <w:rtl/>
        </w:rPr>
        <w:t>، حتى نتمكن من إيجاد أرضية مشتركة</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5"/>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قد يقلل من اللفظية</w:t>
      </w:r>
      <w:r w:rsidRPr="00CC7648">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5"/>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توفير الفرص للمعلمين لإعادة شرح المفاهيم التي لا تزال غير واضحة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3"/>
      </w:r>
    </w:p>
    <w:p w:rsidR="00C47F80" w:rsidRDefault="00C47F80" w:rsidP="00767634">
      <w:pPr>
        <w:bidi/>
        <w:spacing w:after="0" w:line="240" w:lineRule="auto"/>
        <w:ind w:left="90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من الرأي أعلاه</w:t>
      </w:r>
      <w:r w:rsidRPr="00CC7648">
        <w:rPr>
          <w:rFonts w:ascii="Traditional Arabic" w:eastAsia="Times New Roman" w:hAnsi="Traditional Arabic" w:cs="Traditional Arabic"/>
          <w:color w:val="000000"/>
          <w:sz w:val="36"/>
          <w:szCs w:val="36"/>
          <w:rtl/>
        </w:rPr>
        <w:t xml:space="preserve">، يمكن الاستنتاج أن مزايا طريقة السؤال والجواب عند استخدامها للمواد الفقهية </w:t>
      </w:r>
      <w:r>
        <w:rPr>
          <w:rFonts w:ascii="Traditional Arabic" w:eastAsia="Times New Roman" w:hAnsi="Traditional Arabic" w:cs="Traditional Arabic"/>
          <w:color w:val="000000"/>
          <w:sz w:val="36"/>
          <w:szCs w:val="36"/>
          <w:rtl/>
        </w:rPr>
        <w:t>هي أنه في عملية التدريس والتعلم</w:t>
      </w:r>
      <w:r w:rsidRPr="00CC7648">
        <w:rPr>
          <w:rFonts w:ascii="Traditional Arabic" w:eastAsia="Times New Roman" w:hAnsi="Traditional Arabic" w:cs="Traditional Arabic"/>
          <w:color w:val="000000"/>
          <w:sz w:val="36"/>
          <w:szCs w:val="36"/>
          <w:rtl/>
        </w:rPr>
        <w:t xml:space="preserve">، سيتغير الموقف وظروف الفصل لتصبح أكثر نشاطًا ويكون الطلاب أكثر نشاطًا إلى جانب ذلك الطالب. سوف يزيد </w:t>
      </w:r>
      <w:r>
        <w:rPr>
          <w:rFonts w:ascii="Traditional Arabic" w:eastAsia="Times New Roman" w:hAnsi="Traditional Arabic" w:cs="Traditional Arabic"/>
          <w:color w:val="000000"/>
          <w:sz w:val="36"/>
          <w:szCs w:val="36"/>
          <w:rtl/>
        </w:rPr>
        <w:t>التحفيز</w:t>
      </w:r>
      <w:r w:rsidRPr="00CC7648">
        <w:rPr>
          <w:rFonts w:ascii="Traditional Arabic" w:eastAsia="Times New Roman" w:hAnsi="Traditional Arabic" w:cs="Traditional Arabic"/>
          <w:color w:val="000000"/>
          <w:sz w:val="36"/>
          <w:szCs w:val="36"/>
          <w:rtl/>
        </w:rPr>
        <w:t xml:space="preserve"> التعلم. يهدف هذا إلى أن يصبح الطلاب أكثر شجاعة</w:t>
      </w:r>
      <w:r w:rsidRPr="00CC7648">
        <w:rPr>
          <w:rFonts w:ascii="Traditional Arabic" w:eastAsia="Times New Roman" w:hAnsi="Traditional Arabic" w:cs="Traditional Arabic"/>
          <w:color w:val="000000"/>
          <w:sz w:val="36"/>
          <w:szCs w:val="36"/>
        </w:rPr>
        <w:t xml:space="preserve"> </w:t>
      </w:r>
      <w:r w:rsidRPr="00CC7648">
        <w:rPr>
          <w:rFonts w:ascii="Traditional Arabic" w:eastAsia="Times New Roman" w:hAnsi="Traditional Arabic" w:cs="Traditional Arabic"/>
          <w:color w:val="000000"/>
          <w:sz w:val="36"/>
          <w:szCs w:val="36"/>
          <w:rtl/>
        </w:rPr>
        <w:t>في التعبير عن آرائهم وحتى يتمكن الطلاب من التفكير بشكل منطقي ومنهجي</w:t>
      </w:r>
      <w:r w:rsidRPr="00CC7648">
        <w:rPr>
          <w:rFonts w:ascii="Traditional Arabic" w:eastAsia="Times New Roman" w:hAnsi="Traditional Arabic" w:cs="Traditional Arabic"/>
          <w:color w:val="000000"/>
          <w:sz w:val="36"/>
          <w:szCs w:val="36"/>
        </w:rPr>
        <w:t>.</w:t>
      </w:r>
    </w:p>
    <w:p w:rsidR="00AC4998" w:rsidRDefault="00AC4998" w:rsidP="00AC4998">
      <w:pPr>
        <w:bidi/>
        <w:spacing w:after="0" w:line="240" w:lineRule="auto"/>
        <w:ind w:left="900" w:firstLine="540"/>
        <w:jc w:val="both"/>
        <w:rPr>
          <w:rFonts w:ascii="Traditional Arabic" w:eastAsia="Times New Roman" w:hAnsi="Traditional Arabic" w:cs="Traditional Arabic"/>
          <w:sz w:val="36"/>
          <w:szCs w:val="36"/>
          <w:rtl/>
        </w:rPr>
      </w:pPr>
    </w:p>
    <w:p w:rsidR="00C47F80" w:rsidRPr="00CC7648" w:rsidRDefault="00C47F80" w:rsidP="00767634">
      <w:pPr>
        <w:pStyle w:val="ListParagraph"/>
        <w:numPr>
          <w:ilvl w:val="0"/>
          <w:numId w:val="23"/>
        </w:numPr>
        <w:bidi/>
        <w:spacing w:after="0" w:line="240" w:lineRule="auto"/>
        <w:ind w:left="90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lastRenderedPageBreak/>
        <w:t>نقاط الضعف</w:t>
      </w:r>
    </w:p>
    <w:p w:rsidR="00C47F80" w:rsidRDefault="00C47F80" w:rsidP="00767634">
      <w:pPr>
        <w:pStyle w:val="ListParagraph"/>
        <w:bidi/>
        <w:spacing w:after="0" w:line="240" w:lineRule="auto"/>
        <w:ind w:left="900" w:firstLine="540"/>
        <w:jc w:val="both"/>
        <w:rPr>
          <w:rFonts w:ascii="Traditional Arabic" w:eastAsia="Times New Roman" w:hAnsi="Traditional Arabic" w:cs="Traditional Arabic"/>
          <w:color w:val="000000"/>
          <w:sz w:val="36"/>
          <w:szCs w:val="36"/>
          <w:rtl/>
        </w:rPr>
      </w:pPr>
      <w:r w:rsidRPr="00CC7648">
        <w:rPr>
          <w:rFonts w:ascii="Traditional Arabic" w:eastAsia="Times New Roman" w:hAnsi="Traditional Arabic" w:cs="Traditional Arabic"/>
          <w:color w:val="000000"/>
          <w:sz w:val="36"/>
          <w:szCs w:val="36"/>
          <w:rtl/>
        </w:rPr>
        <w:t>في طريقة السؤال والجواب بالإضافة إلى المزايا لها أيضًا نقاط ضعف. فيما يلي نقاط الضعف في طريقة السؤال والجواب حسب بعض الخبراء</w:t>
      </w:r>
      <w:r w:rsidRPr="00CC7648">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900" w:firstLine="54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t>وفقًا لأبو أحمدي وجوكو تري براسيتيا ، فإن نقاط الضعف في طريقة السؤال والجواب هي</w:t>
      </w:r>
      <w:r w:rsidRPr="006851A2">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6"/>
        </w:numPr>
        <w:bidi/>
        <w:spacing w:after="0" w:line="240" w:lineRule="auto"/>
        <w:ind w:left="126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إذا كان هناك اختلاف في الرأي</w:t>
      </w:r>
      <w:r w:rsidRPr="006851A2">
        <w:rPr>
          <w:rFonts w:ascii="Traditional Arabic" w:eastAsia="Times New Roman" w:hAnsi="Traditional Arabic" w:cs="Traditional Arabic"/>
          <w:color w:val="000000"/>
          <w:sz w:val="36"/>
          <w:szCs w:val="36"/>
          <w:rtl/>
        </w:rPr>
        <w:t>، فسيكون هناك الكثير الذي يتعين حله</w:t>
      </w:r>
      <w:r w:rsidRPr="006851A2">
        <w:rPr>
          <w:rFonts w:ascii="Traditional Arabic" w:eastAsia="Times New Roman" w:hAnsi="Traditional Arabic" w:cs="Traditional Arabic"/>
          <w:color w:val="000000"/>
          <w:sz w:val="36"/>
          <w:szCs w:val="36"/>
        </w:rPr>
        <w:t>.</w:t>
      </w:r>
    </w:p>
    <w:p w:rsidR="00C47F80" w:rsidRPr="00CC7648" w:rsidRDefault="00C47F80" w:rsidP="00767634">
      <w:pPr>
        <w:pStyle w:val="ListParagraph"/>
        <w:numPr>
          <w:ilvl w:val="0"/>
          <w:numId w:val="26"/>
        </w:numPr>
        <w:bidi/>
        <w:spacing w:after="0" w:line="240" w:lineRule="auto"/>
        <w:ind w:left="1260"/>
        <w:jc w:val="both"/>
        <w:rPr>
          <w:rFonts w:ascii="Traditional Arabic" w:eastAsia="Times New Roman" w:hAnsi="Traditional Arabic" w:cs="Traditional Arabic"/>
          <w:sz w:val="36"/>
          <w:szCs w:val="36"/>
        </w:rPr>
      </w:pPr>
      <w:r w:rsidRPr="00CC7648">
        <w:rPr>
          <w:rFonts w:ascii="Traditional Arabic" w:eastAsia="Times New Roman" w:hAnsi="Traditional Arabic" w:cs="Traditional Arabic"/>
          <w:color w:val="000000"/>
          <w:sz w:val="36"/>
          <w:szCs w:val="36"/>
          <w:rtl/>
        </w:rPr>
        <w:t>هناك احتمال أن يكون</w:t>
      </w:r>
      <w:r>
        <w:rPr>
          <w:rFonts w:ascii="Traditional Arabic" w:eastAsia="Times New Roman" w:hAnsi="Traditional Arabic" w:cs="Traditional Arabic"/>
          <w:color w:val="000000"/>
          <w:sz w:val="36"/>
          <w:szCs w:val="36"/>
          <w:rtl/>
        </w:rPr>
        <w:t xml:space="preserve"> هناك انحرافات في انتباه الطلاب</w:t>
      </w:r>
      <w:r w:rsidRPr="00CC7648">
        <w:rPr>
          <w:rFonts w:ascii="Traditional Arabic" w:eastAsia="Times New Roman" w:hAnsi="Traditional Arabic" w:cs="Traditional Arabic"/>
          <w:color w:val="000000"/>
          <w:sz w:val="36"/>
          <w:szCs w:val="36"/>
          <w:rtl/>
        </w:rPr>
        <w:t>، خاصة إذا كانت ا</w:t>
      </w:r>
      <w:r>
        <w:rPr>
          <w:rFonts w:ascii="Traditional Arabic" w:eastAsia="Times New Roman" w:hAnsi="Traditional Arabic" w:cs="Traditional Arabic"/>
          <w:color w:val="000000"/>
          <w:sz w:val="36"/>
          <w:szCs w:val="36"/>
          <w:rtl/>
        </w:rPr>
        <w:t>لإجابات صدفة التي تلفت انتباههم</w:t>
      </w:r>
      <w:r w:rsidRPr="00CC7648">
        <w:rPr>
          <w:rFonts w:ascii="Traditional Arabic" w:eastAsia="Times New Roman" w:hAnsi="Traditional Arabic" w:cs="Traditional Arabic"/>
          <w:color w:val="000000"/>
          <w:sz w:val="36"/>
          <w:szCs w:val="36"/>
          <w:rtl/>
        </w:rPr>
        <w:t>، ولكنها ليست الهدف المقصود</w:t>
      </w:r>
      <w:r w:rsidRPr="00CC7648">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26"/>
        </w:numPr>
        <w:bidi/>
        <w:spacing w:after="0" w:line="240" w:lineRule="auto"/>
        <w:ind w:left="126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يمكن أن تمنع طرق التفكير</w:t>
      </w:r>
      <w:r w:rsidRPr="00CC7648">
        <w:rPr>
          <w:rFonts w:ascii="Traditional Arabic" w:eastAsia="Times New Roman" w:hAnsi="Traditional Arabic" w:cs="Traditional Arabic"/>
          <w:color w:val="000000"/>
          <w:sz w:val="36"/>
          <w:szCs w:val="36"/>
          <w:rtl/>
        </w:rPr>
        <w:t>، إذا لم يكن المعلم جيدًا في عرض الموضوع</w:t>
      </w:r>
      <w:r w:rsidRPr="00CC7648">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26"/>
        </w:numPr>
        <w:bidi/>
        <w:spacing w:after="0" w:line="240" w:lineRule="auto"/>
        <w:ind w:left="1260"/>
        <w:jc w:val="both"/>
        <w:rPr>
          <w:rFonts w:ascii="Traditional Arabic" w:eastAsia="Times New Roman" w:hAnsi="Traditional Arabic" w:cs="Traditional Arabic"/>
          <w:sz w:val="36"/>
          <w:szCs w:val="36"/>
        </w:rPr>
      </w:pPr>
      <w:r w:rsidRPr="00152C79">
        <w:rPr>
          <w:rFonts w:ascii="Traditional Arabic" w:eastAsia="Times New Roman" w:hAnsi="Traditional Arabic" w:cs="Traditional Arabic"/>
          <w:color w:val="000000"/>
          <w:sz w:val="36"/>
          <w:szCs w:val="36"/>
          <w:rtl/>
        </w:rPr>
        <w:t>يمكن أن تنشأ حالة تنافسية إذا لم يكن المعلم جيدًا في / إتقان تقنيات استخدام هذه الطريقة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4"/>
      </w:r>
    </w:p>
    <w:p w:rsidR="00C47F80" w:rsidRDefault="00C47F80" w:rsidP="00767634">
      <w:pPr>
        <w:pStyle w:val="ListParagraph"/>
        <w:bidi/>
        <w:spacing w:after="0" w:line="240" w:lineRule="auto"/>
        <w:ind w:left="90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lastRenderedPageBreak/>
        <w:t>في غضون ذلك، وبحسب هدايت سوتوبو</w:t>
      </w:r>
      <w:r w:rsidRPr="00152C79">
        <w:rPr>
          <w:rFonts w:ascii="Traditional Arabic" w:eastAsia="Times New Roman" w:hAnsi="Traditional Arabic" w:cs="Traditional Arabic"/>
          <w:color w:val="000000"/>
          <w:sz w:val="36"/>
          <w:szCs w:val="36"/>
          <w:rtl/>
        </w:rPr>
        <w:t>، فإن نقاط ضعف طريقة السؤال والجواب هي</w:t>
      </w:r>
      <w:r w:rsidRPr="00152C79">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27"/>
        </w:numPr>
        <w:bidi/>
        <w:spacing w:after="0" w:line="240" w:lineRule="auto"/>
        <w:ind w:left="126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إعطاء الفرص للخروج من الموضوع أو المشكلة لأن ما يقوله الطلاب واضح</w:t>
      </w:r>
      <w:r w:rsidRPr="006851A2">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27"/>
        </w:numPr>
        <w:bidi/>
        <w:spacing w:after="0" w:line="240" w:lineRule="auto"/>
        <w:ind w:left="126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ضيق الوقت</w:t>
      </w:r>
      <w:r w:rsidRPr="00152C79">
        <w:rPr>
          <w:rFonts w:ascii="Traditional Arabic" w:eastAsia="Times New Roman" w:hAnsi="Traditional Arabic" w:cs="Traditional Arabic"/>
          <w:color w:val="000000"/>
          <w:sz w:val="36"/>
          <w:szCs w:val="36"/>
          <w:rtl/>
        </w:rPr>
        <w:t>، إذا أراد جميع الطلاب الحصول على دور</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5"/>
      </w:r>
    </w:p>
    <w:p w:rsidR="00C47F80" w:rsidRDefault="00C47F80" w:rsidP="00767634">
      <w:pPr>
        <w:bidi/>
        <w:spacing w:after="0" w:line="240" w:lineRule="auto"/>
        <w:ind w:left="900" w:firstLine="540"/>
        <w:jc w:val="both"/>
        <w:rPr>
          <w:rFonts w:ascii="Traditional Arabic" w:eastAsia="Times New Roman" w:hAnsi="Traditional Arabic" w:cs="Traditional Arabic"/>
          <w:color w:val="000000"/>
          <w:sz w:val="36"/>
          <w:szCs w:val="36"/>
          <w:rtl/>
        </w:rPr>
      </w:pPr>
      <w:r w:rsidRPr="00152C79">
        <w:rPr>
          <w:rFonts w:ascii="Traditional Arabic" w:eastAsia="Times New Roman" w:hAnsi="Traditional Arabic" w:cs="Traditional Arabic"/>
          <w:color w:val="000000"/>
          <w:sz w:val="36"/>
          <w:szCs w:val="36"/>
          <w:rtl/>
        </w:rPr>
        <w:t>من الرأي أعلاه ، يمكن استنتاج أن نقاط الضعف الموجودة في طريقة السؤال والجواب غير ذات أهمية ع</w:t>
      </w:r>
      <w:r>
        <w:rPr>
          <w:rFonts w:ascii="Traditional Arabic" w:eastAsia="Times New Roman" w:hAnsi="Traditional Arabic" w:cs="Traditional Arabic"/>
          <w:color w:val="000000"/>
          <w:sz w:val="36"/>
          <w:szCs w:val="36"/>
          <w:rtl/>
        </w:rPr>
        <w:t>ند مقارنتها بمزاياها. بمعنى آخر</w:t>
      </w:r>
      <w:r w:rsidRPr="00152C79">
        <w:rPr>
          <w:rFonts w:ascii="Traditional Arabic" w:eastAsia="Times New Roman" w:hAnsi="Traditional Arabic" w:cs="Traditional Arabic"/>
          <w:color w:val="000000"/>
          <w:sz w:val="36"/>
          <w:szCs w:val="36"/>
          <w:rtl/>
        </w:rPr>
        <w:t>، لا يزال من الممكن استخدام هذه الطريقة في أنشطة التدريس والتعلم. ويجب أن يكون المعلم جيدًا في استخدام هذه الطريقة</w:t>
      </w:r>
      <w:r w:rsidRPr="00152C79">
        <w:rPr>
          <w:rFonts w:ascii="Traditional Arabic" w:eastAsia="Times New Roman" w:hAnsi="Traditional Arabic" w:cs="Traditional Arabic"/>
          <w:color w:val="000000"/>
          <w:sz w:val="36"/>
          <w:szCs w:val="36"/>
        </w:rPr>
        <w:t>.</w:t>
      </w:r>
    </w:p>
    <w:p w:rsidR="00AC4998" w:rsidRDefault="00AC4998" w:rsidP="00AC4998">
      <w:pPr>
        <w:bidi/>
        <w:spacing w:after="0" w:line="240" w:lineRule="auto"/>
        <w:ind w:left="900" w:firstLine="540"/>
        <w:jc w:val="both"/>
        <w:rPr>
          <w:rFonts w:ascii="Traditional Arabic" w:eastAsia="Times New Roman" w:hAnsi="Traditional Arabic" w:cs="Traditional Arabic"/>
          <w:color w:val="000000"/>
          <w:sz w:val="36"/>
          <w:szCs w:val="36"/>
          <w:rtl/>
        </w:rPr>
      </w:pPr>
    </w:p>
    <w:p w:rsidR="00AC4998" w:rsidRDefault="00AC4998" w:rsidP="00AC4998">
      <w:pPr>
        <w:bidi/>
        <w:spacing w:after="0" w:line="240" w:lineRule="auto"/>
        <w:ind w:left="900" w:firstLine="540"/>
        <w:jc w:val="both"/>
        <w:rPr>
          <w:rFonts w:ascii="Traditional Arabic" w:eastAsia="Times New Roman" w:hAnsi="Traditional Arabic" w:cs="Traditional Arabic"/>
          <w:color w:val="000000"/>
          <w:sz w:val="36"/>
          <w:szCs w:val="36"/>
          <w:rtl/>
        </w:rPr>
      </w:pPr>
    </w:p>
    <w:p w:rsidR="00AC4998" w:rsidRPr="006851A2" w:rsidRDefault="00AC4998" w:rsidP="00AC4998">
      <w:pPr>
        <w:bidi/>
        <w:spacing w:after="0" w:line="240" w:lineRule="auto"/>
        <w:ind w:left="900" w:firstLine="540"/>
        <w:jc w:val="both"/>
        <w:rPr>
          <w:rFonts w:ascii="Traditional Arabic" w:eastAsia="Times New Roman" w:hAnsi="Traditional Arabic" w:cs="Traditional Arabic"/>
          <w:sz w:val="36"/>
          <w:szCs w:val="36"/>
        </w:rPr>
      </w:pPr>
    </w:p>
    <w:p w:rsidR="00C47F80" w:rsidRPr="00152C79" w:rsidRDefault="00C47F80" w:rsidP="00767634">
      <w:pPr>
        <w:pStyle w:val="ListParagraph"/>
        <w:numPr>
          <w:ilvl w:val="0"/>
          <w:numId w:val="7"/>
        </w:numPr>
        <w:bidi/>
        <w:spacing w:after="0" w:line="240" w:lineRule="auto"/>
        <w:ind w:left="450"/>
        <w:jc w:val="both"/>
        <w:rPr>
          <w:rFonts w:ascii="Traditional Arabic" w:eastAsia="Times New Roman" w:hAnsi="Traditional Arabic" w:cs="Traditional Arabic"/>
          <w:sz w:val="36"/>
          <w:szCs w:val="36"/>
        </w:rPr>
      </w:pPr>
      <w:r>
        <w:rPr>
          <w:rFonts w:ascii="Traditional Arabic" w:eastAsia="Times New Roman" w:hAnsi="Traditional Arabic" w:cs="Traditional Arabic"/>
          <w:b/>
          <w:bCs/>
          <w:color w:val="000000"/>
          <w:sz w:val="36"/>
          <w:szCs w:val="36"/>
          <w:rtl/>
        </w:rPr>
        <w:lastRenderedPageBreak/>
        <w:t>تحفيز</w:t>
      </w:r>
      <w:r w:rsidRPr="00152C79">
        <w:rPr>
          <w:rFonts w:ascii="Traditional Arabic" w:eastAsia="Times New Roman" w:hAnsi="Traditional Arabic" w:cs="Traditional Arabic"/>
          <w:b/>
          <w:bCs/>
          <w:color w:val="000000"/>
          <w:sz w:val="36"/>
          <w:szCs w:val="36"/>
          <w:rtl/>
        </w:rPr>
        <w:t xml:space="preserve"> التعلم</w:t>
      </w:r>
    </w:p>
    <w:p w:rsidR="00C47F80" w:rsidRPr="00152C79" w:rsidRDefault="00C47F80" w:rsidP="00767634">
      <w:pPr>
        <w:pStyle w:val="ListParagraph"/>
        <w:numPr>
          <w:ilvl w:val="0"/>
          <w:numId w:val="33"/>
        </w:numPr>
        <w:bidi/>
        <w:spacing w:after="0" w:line="240" w:lineRule="auto"/>
        <w:ind w:left="810"/>
        <w:jc w:val="both"/>
        <w:rPr>
          <w:rFonts w:ascii="Traditional Arabic" w:eastAsia="Times New Roman" w:hAnsi="Traditional Arabic" w:cs="Traditional Arabic"/>
          <w:sz w:val="36"/>
          <w:szCs w:val="36"/>
        </w:rPr>
      </w:pPr>
      <w:r w:rsidRPr="00152C79">
        <w:rPr>
          <w:rFonts w:ascii="Traditional Arabic" w:eastAsia="Times New Roman" w:hAnsi="Traditional Arabic" w:cs="Traditional Arabic"/>
          <w:b/>
          <w:bCs/>
          <w:color w:val="000000"/>
          <w:sz w:val="36"/>
          <w:szCs w:val="36"/>
          <w:rtl/>
        </w:rPr>
        <w:t xml:space="preserve">تعريف </w:t>
      </w:r>
      <w:r>
        <w:rPr>
          <w:rFonts w:ascii="Traditional Arabic" w:eastAsia="Times New Roman" w:hAnsi="Traditional Arabic" w:cs="Traditional Arabic"/>
          <w:b/>
          <w:bCs/>
          <w:color w:val="000000"/>
          <w:sz w:val="36"/>
          <w:szCs w:val="36"/>
          <w:rtl/>
        </w:rPr>
        <w:t>التحفيز</w:t>
      </w:r>
    </w:p>
    <w:p w:rsidR="00C47F80" w:rsidRDefault="00C47F80" w:rsidP="00767634">
      <w:pPr>
        <w:pStyle w:val="ListParagraph"/>
        <w:bidi/>
        <w:spacing w:after="0" w:line="240" w:lineRule="auto"/>
        <w:ind w:left="810" w:firstLine="630"/>
        <w:jc w:val="both"/>
        <w:rPr>
          <w:rFonts w:ascii="Traditional Arabic" w:eastAsia="Times New Roman" w:hAnsi="Traditional Arabic" w:cs="Traditional Arabic"/>
          <w:color w:val="000000"/>
          <w:sz w:val="36"/>
          <w:szCs w:val="36"/>
          <w:rtl/>
        </w:rPr>
      </w:pPr>
      <w:r w:rsidRPr="00152C79">
        <w:rPr>
          <w:rFonts w:ascii="Traditional Arabic" w:eastAsia="Times New Roman" w:hAnsi="Traditional Arabic" w:cs="Traditional Arabic"/>
          <w:color w:val="000000"/>
          <w:sz w:val="36"/>
          <w:szCs w:val="36"/>
          <w:rtl/>
        </w:rPr>
        <w:t xml:space="preserve">بالحكم من أصل الكلمة ، يتم تعريف </w:t>
      </w:r>
      <w:r>
        <w:rPr>
          <w:rFonts w:ascii="Traditional Arabic" w:eastAsia="Times New Roman" w:hAnsi="Traditional Arabic" w:cs="Traditional Arabic"/>
          <w:color w:val="000000"/>
          <w:sz w:val="36"/>
          <w:szCs w:val="36"/>
          <w:rtl/>
        </w:rPr>
        <w:t>التحفيز</w:t>
      </w:r>
      <w:r w:rsidRPr="00152C79">
        <w:rPr>
          <w:rFonts w:ascii="Traditional Arabic" w:eastAsia="Times New Roman" w:hAnsi="Traditional Arabic" w:cs="Traditional Arabic"/>
          <w:color w:val="000000"/>
          <w:sz w:val="36"/>
          <w:szCs w:val="36"/>
          <w:rtl/>
        </w:rPr>
        <w:t xml:space="preserve"> على أنه التشجيع. يُعرَّف </w:t>
      </w:r>
      <w:r>
        <w:rPr>
          <w:rFonts w:ascii="Traditional Arabic" w:eastAsia="Times New Roman" w:hAnsi="Traditional Arabic" w:cs="Traditional Arabic"/>
          <w:color w:val="000000"/>
          <w:sz w:val="36"/>
          <w:szCs w:val="36"/>
          <w:rtl/>
        </w:rPr>
        <w:t>التحفيز</w:t>
      </w:r>
      <w:r w:rsidRPr="00152C79">
        <w:rPr>
          <w:rFonts w:ascii="Traditional Arabic" w:eastAsia="Times New Roman" w:hAnsi="Traditional Arabic" w:cs="Traditional Arabic"/>
          <w:color w:val="000000"/>
          <w:sz w:val="36"/>
          <w:szCs w:val="36"/>
          <w:rtl/>
        </w:rPr>
        <w:t xml:space="preserve"> بأنه محاولة للتسبب في تشجيع شخص أو مجموعة على</w:t>
      </w:r>
      <w:r>
        <w:rPr>
          <w:rFonts w:ascii="Traditional Arabic" w:eastAsia="Times New Roman" w:hAnsi="Traditional Arabic" w:cs="Traditional Arabic"/>
          <w:color w:val="000000"/>
          <w:sz w:val="36"/>
          <w:szCs w:val="36"/>
          <w:rtl/>
        </w:rPr>
        <w:t xml:space="preserve"> التصرف أو القيام بشيء ما.</w:t>
      </w:r>
      <w:r>
        <w:rPr>
          <w:rStyle w:val="FootnoteReference"/>
          <w:rFonts w:ascii="Traditional Arabic" w:eastAsia="Times New Roman" w:hAnsi="Traditional Arabic" w:cs="Traditional Arabic"/>
          <w:color w:val="000000"/>
          <w:sz w:val="36"/>
          <w:szCs w:val="36"/>
          <w:rtl/>
        </w:rPr>
        <w:footnoteReference w:id="46"/>
      </w:r>
      <w:r>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color w:val="000000"/>
          <w:sz w:val="36"/>
          <w:szCs w:val="36"/>
          <w:rtl/>
        </w:rPr>
        <w:t>التحفيز</w:t>
      </w:r>
      <w:r w:rsidRPr="00152C79">
        <w:rPr>
          <w:rFonts w:ascii="Traditional Arabic" w:eastAsia="Times New Roman" w:hAnsi="Traditional Arabic" w:cs="Traditional Arabic"/>
          <w:color w:val="000000"/>
          <w:sz w:val="36"/>
          <w:szCs w:val="36"/>
          <w:rtl/>
        </w:rPr>
        <w:t xml:space="preserve"> حسب عمر هماليك هو تغيير في الطاقة في شخصية الإنسان والتي تتميز بانبثاق الم</w:t>
      </w:r>
      <w:r>
        <w:rPr>
          <w:rFonts w:ascii="Traditional Arabic" w:eastAsia="Times New Roman" w:hAnsi="Traditional Arabic" w:cs="Traditional Arabic"/>
          <w:color w:val="000000"/>
          <w:sz w:val="36"/>
          <w:szCs w:val="36"/>
          <w:rtl/>
        </w:rPr>
        <w:t>شاعر وردود الفعل لتحقيق الأهداف</w:t>
      </w:r>
      <w:r w:rsidRPr="00152C79">
        <w:rPr>
          <w:rFonts w:ascii="Traditional Arabic" w:eastAsia="Times New Roman" w:hAnsi="Traditional Arabic" w:cs="Traditional Arabic"/>
          <w:color w:val="000000"/>
          <w:sz w:val="36"/>
          <w:szCs w:val="36"/>
          <w:rtl/>
        </w:rPr>
        <w:t>، وفي هذا التعريف هنا</w:t>
      </w:r>
      <w:r>
        <w:rPr>
          <w:rFonts w:ascii="Traditional Arabic" w:eastAsia="Times New Roman" w:hAnsi="Traditional Arabic" w:cs="Traditional Arabic"/>
          <w:color w:val="000000"/>
          <w:sz w:val="36"/>
          <w:szCs w:val="36"/>
          <w:rtl/>
        </w:rPr>
        <w:t>ك 3 عناصر مترابطة</w:t>
      </w:r>
      <w:r w:rsidRPr="00152C79">
        <w:rPr>
          <w:rFonts w:ascii="Traditional Arabic" w:eastAsia="Times New Roman" w:hAnsi="Traditional Arabic" w:cs="Traditional Arabic"/>
          <w:color w:val="000000"/>
          <w:sz w:val="36"/>
          <w:szCs w:val="36"/>
          <w:rtl/>
        </w:rPr>
        <w:t>، وهي</w:t>
      </w:r>
      <w:r w:rsidRPr="00152C79">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34"/>
        </w:numPr>
        <w:bidi/>
        <w:spacing w:after="0" w:line="240" w:lineRule="auto"/>
        <w:ind w:left="126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يبدأ ا</w:t>
      </w:r>
      <w:r>
        <w:rPr>
          <w:rFonts w:ascii="Traditional Arabic" w:eastAsia="Times New Roman" w:hAnsi="Traditional Arabic" w:cs="Traditional Arabic"/>
          <w:color w:val="000000"/>
          <w:sz w:val="36"/>
          <w:szCs w:val="36"/>
          <w:rtl/>
        </w:rPr>
        <w:t>لتحفيز بتغيير في الطاقة الشخصية</w:t>
      </w:r>
      <w:r w:rsidRPr="006851A2">
        <w:rPr>
          <w:rFonts w:ascii="Traditional Arabic" w:eastAsia="Times New Roman" w:hAnsi="Traditional Arabic" w:cs="Traditional Arabic"/>
          <w:color w:val="000000"/>
          <w:sz w:val="36"/>
          <w:szCs w:val="36"/>
          <w:rtl/>
        </w:rPr>
        <w:t xml:space="preserve">، وتنشأ تغييرات في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من تغييرات معينة في</w:t>
      </w:r>
      <w:r>
        <w:rPr>
          <w:rFonts w:ascii="Traditional Arabic" w:eastAsia="Times New Roman" w:hAnsi="Traditional Arabic" w:cs="Traditional Arabic"/>
          <w:color w:val="000000"/>
          <w:sz w:val="36"/>
          <w:szCs w:val="36"/>
          <w:rtl/>
        </w:rPr>
        <w:t xml:space="preserve"> الجهاز العصبي في الكائن البشري</w:t>
      </w:r>
      <w:r w:rsidRPr="006851A2">
        <w:rPr>
          <w:rFonts w:ascii="Traditional Arabic" w:eastAsia="Times New Roman" w:hAnsi="Traditional Arabic" w:cs="Traditional Arabic"/>
          <w:color w:val="000000"/>
          <w:sz w:val="36"/>
          <w:szCs w:val="36"/>
          <w:rtl/>
        </w:rPr>
        <w:t>، على سبيل المثال</w:t>
      </w:r>
      <w:r>
        <w:rPr>
          <w:rFonts w:ascii="Traditional Arabic" w:eastAsia="Times New Roman" w:hAnsi="Traditional Arabic" w:cs="Traditional Arabic"/>
          <w:color w:val="000000"/>
          <w:sz w:val="36"/>
          <w:szCs w:val="36"/>
          <w:rtl/>
        </w:rPr>
        <w:t xml:space="preserve"> بسبب التغيرات في الجهاز الهضمي، تظهر دوافع الجوع</w:t>
      </w:r>
      <w:r w:rsidRPr="006851A2">
        <w:rPr>
          <w:rFonts w:ascii="Traditional Arabic" w:eastAsia="Times New Roman" w:hAnsi="Traditional Arabic" w:cs="Traditional Arabic"/>
          <w:color w:val="000000"/>
          <w:sz w:val="36"/>
          <w:szCs w:val="36"/>
          <w:rtl/>
        </w:rPr>
        <w:t>، ولكن هناك أيضًا تغيرات غير معروفة في الطاقة</w:t>
      </w:r>
      <w:r w:rsidRPr="006851A2">
        <w:rPr>
          <w:rFonts w:ascii="Traditional Arabic" w:eastAsia="Times New Roman" w:hAnsi="Traditional Arabic" w:cs="Traditional Arabic"/>
          <w:color w:val="000000"/>
          <w:sz w:val="36"/>
          <w:szCs w:val="36"/>
        </w:rPr>
        <w:t>.</w:t>
      </w:r>
    </w:p>
    <w:p w:rsidR="00C47F80" w:rsidRPr="00152C79" w:rsidRDefault="00C47F80" w:rsidP="00767634">
      <w:pPr>
        <w:pStyle w:val="ListParagraph"/>
        <w:numPr>
          <w:ilvl w:val="0"/>
          <w:numId w:val="34"/>
        </w:numPr>
        <w:bidi/>
        <w:spacing w:after="0" w:line="240" w:lineRule="auto"/>
        <w:ind w:left="1260"/>
        <w:jc w:val="both"/>
        <w:rPr>
          <w:rFonts w:ascii="Traditional Arabic" w:eastAsia="Times New Roman" w:hAnsi="Traditional Arabic" w:cs="Traditional Arabic"/>
          <w:sz w:val="36"/>
          <w:szCs w:val="36"/>
        </w:rPr>
      </w:pPr>
      <w:r w:rsidRPr="00152C79">
        <w:rPr>
          <w:rFonts w:ascii="Traditional Arabic" w:eastAsia="Times New Roman" w:hAnsi="Traditional Arabic" w:cs="Traditional Arabic"/>
          <w:color w:val="000000"/>
          <w:sz w:val="36"/>
          <w:szCs w:val="36"/>
          <w:rtl/>
        </w:rPr>
        <w:lastRenderedPageBreak/>
        <w:t xml:space="preserve">يتميز </w:t>
      </w:r>
      <w:r>
        <w:rPr>
          <w:rFonts w:ascii="Traditional Arabic" w:eastAsia="Times New Roman" w:hAnsi="Traditional Arabic" w:cs="Traditional Arabic"/>
          <w:color w:val="000000"/>
          <w:sz w:val="36"/>
          <w:szCs w:val="36"/>
          <w:rtl/>
        </w:rPr>
        <w:t>التحفيز</w:t>
      </w:r>
      <w:r w:rsidRPr="00152C79">
        <w:rPr>
          <w:rFonts w:ascii="Traditional Arabic" w:eastAsia="Times New Roman" w:hAnsi="Traditional Arabic" w:cs="Traditional Arabic"/>
          <w:color w:val="000000"/>
          <w:sz w:val="36"/>
          <w:szCs w:val="36"/>
          <w:rtl/>
        </w:rPr>
        <w:t xml:space="preserve"> بظهور المشاع</w:t>
      </w:r>
      <w:r>
        <w:rPr>
          <w:rFonts w:ascii="Traditional Arabic" w:eastAsia="Times New Roman" w:hAnsi="Traditional Arabic" w:cs="Traditional Arabic"/>
          <w:color w:val="000000"/>
          <w:sz w:val="36"/>
          <w:szCs w:val="36"/>
          <w:rtl/>
        </w:rPr>
        <w:t>ر. في البداية كان توترًا نفسيًا</w:t>
      </w:r>
      <w:r w:rsidRPr="00152C79">
        <w:rPr>
          <w:rFonts w:ascii="Traditional Arabic" w:eastAsia="Times New Roman" w:hAnsi="Traditional Arabic" w:cs="Traditional Arabic"/>
          <w:color w:val="000000"/>
          <w:sz w:val="36"/>
          <w:szCs w:val="36"/>
          <w:rtl/>
        </w:rPr>
        <w:t xml:space="preserve">، ثم كان عاطفة. هذا الجو العاطفي يؤدي إلى سلوك متحمس. </w:t>
      </w:r>
      <w:r>
        <w:rPr>
          <w:rFonts w:ascii="Traditional Arabic" w:eastAsia="Times New Roman" w:hAnsi="Traditional Arabic" w:cs="Traditional Arabic"/>
          <w:color w:val="000000"/>
          <w:sz w:val="36"/>
          <w:szCs w:val="36"/>
          <w:rtl/>
        </w:rPr>
        <w:t>قد يحدث هذا التغيير وقد لا يحدث</w:t>
      </w:r>
      <w:r w:rsidRPr="00152C79">
        <w:rPr>
          <w:rFonts w:ascii="Traditional Arabic" w:eastAsia="Times New Roman" w:hAnsi="Traditional Arabic" w:cs="Traditional Arabic"/>
          <w:color w:val="000000"/>
          <w:sz w:val="36"/>
          <w:szCs w:val="36"/>
          <w:rtl/>
        </w:rPr>
        <w:t>، يمكننا فقط رؤيته في العمل. يشعر شخص ما أن نتائج التعلم الخاصة به منخفضة ، على الرغم من أن لديهم كتبًا دراسية كاملة</w:t>
      </w:r>
      <w:r w:rsidRPr="00152C79">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4"/>
        </w:numPr>
        <w:bidi/>
        <w:spacing w:after="0" w:line="240" w:lineRule="auto"/>
        <w:ind w:left="1260"/>
        <w:jc w:val="both"/>
        <w:rPr>
          <w:rFonts w:ascii="Traditional Arabic" w:eastAsia="Times New Roman" w:hAnsi="Traditional Arabic" w:cs="Traditional Arabic"/>
          <w:sz w:val="36"/>
          <w:szCs w:val="36"/>
        </w:rPr>
      </w:pPr>
      <w:r w:rsidRPr="00152C79">
        <w:rPr>
          <w:rFonts w:ascii="Traditional Arabic" w:eastAsia="Times New Roman" w:hAnsi="Traditional Arabic" w:cs="Traditional Arabic"/>
          <w:color w:val="000000"/>
          <w:sz w:val="36"/>
          <w:szCs w:val="36"/>
          <w:rtl/>
        </w:rPr>
        <w:t xml:space="preserve">يتميز </w:t>
      </w:r>
      <w:r>
        <w:rPr>
          <w:rFonts w:ascii="Traditional Arabic" w:eastAsia="Times New Roman" w:hAnsi="Traditional Arabic" w:cs="Traditional Arabic"/>
          <w:color w:val="000000"/>
          <w:sz w:val="36"/>
          <w:szCs w:val="36"/>
          <w:rtl/>
        </w:rPr>
        <w:t>التحفيز</w:t>
      </w:r>
      <w:r w:rsidRPr="00152C79">
        <w:rPr>
          <w:rFonts w:ascii="Traditional Arabic" w:eastAsia="Times New Roman" w:hAnsi="Traditional Arabic" w:cs="Traditional Arabic"/>
          <w:color w:val="000000"/>
          <w:sz w:val="36"/>
          <w:szCs w:val="36"/>
          <w:rtl/>
        </w:rPr>
        <w:t xml:space="preserve"> بردود الفعل لتحقيق الأهداف. الأفراد المتحمسون ينفذون ردودًا موجهة نحو هدف ما</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7"/>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sidRPr="00E553F4">
        <w:rPr>
          <w:rFonts w:ascii="Traditional Arabic" w:eastAsia="Times New Roman" w:hAnsi="Traditional Arabic" w:cs="Traditional Arabic"/>
          <w:color w:val="000000"/>
          <w:sz w:val="36"/>
          <w:szCs w:val="36"/>
          <w:rtl/>
        </w:rPr>
        <w:t xml:space="preserve">وفقًا </w:t>
      </w:r>
      <w:r w:rsidR="005C1E27">
        <w:rPr>
          <w:rFonts w:ascii="Traditional Arabic" w:eastAsia="Times New Roman" w:hAnsi="Traditional Arabic" w:cs="Traditional Arabic" w:hint="cs"/>
          <w:color w:val="000000"/>
          <w:sz w:val="36"/>
          <w:szCs w:val="36"/>
          <w:rtl/>
        </w:rPr>
        <w:t>لي ارتكسناو</w:t>
      </w:r>
      <w:r w:rsidRPr="00E553F4">
        <w:rPr>
          <w:rFonts w:ascii="Traditional Arabic" w:eastAsia="Times New Roman" w:hAnsi="Traditional Arabic" w:cs="Traditional Arabic"/>
          <w:color w:val="000000"/>
          <w:sz w:val="36"/>
          <w:szCs w:val="36"/>
          <w:rtl/>
        </w:rPr>
        <w:t xml:space="preserve">، يتم تفسير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على أنه ميل الشخص لفعل شيء يزداد من أجل إنتاج نتيجة أو تأثير أكبر ، يعطي</w:t>
      </w:r>
      <w:r w:rsidR="005C1E27">
        <w:rPr>
          <w:rFonts w:ascii="Traditional Arabic" w:eastAsia="Times New Roman" w:hAnsi="Traditional Arabic" w:cs="Traditional Arabic" w:hint="cs"/>
          <w:color w:val="000000"/>
          <w:sz w:val="36"/>
          <w:szCs w:val="36"/>
          <w:rtl/>
        </w:rPr>
        <w:t xml:space="preserve"> او</w:t>
      </w:r>
      <w:r w:rsidRPr="00E553F4">
        <w:rPr>
          <w:rFonts w:ascii="Traditional Arabic" w:eastAsia="Times New Roman" w:hAnsi="Traditional Arabic" w:cs="Traditional Arabic"/>
          <w:color w:val="000000"/>
          <w:sz w:val="36"/>
          <w:szCs w:val="36"/>
        </w:rPr>
        <w:t xml:space="preserve"> </w:t>
      </w:r>
      <w:r w:rsidR="005C1E27">
        <w:rPr>
          <w:rFonts w:ascii="Traditional Arabic" w:eastAsia="Times New Roman" w:hAnsi="Traditional Arabic" w:cs="Traditional Arabic" w:hint="cs"/>
          <w:color w:val="000000"/>
          <w:sz w:val="36"/>
          <w:szCs w:val="36"/>
          <w:rtl/>
        </w:rPr>
        <w:t>برنارد</w:t>
      </w:r>
      <w:r w:rsidRPr="00E553F4">
        <w:rPr>
          <w:rFonts w:ascii="Traditional Arabic" w:eastAsia="Times New Roman" w:hAnsi="Traditional Arabic" w:cs="Traditional Arabic"/>
          <w:color w:val="000000"/>
          <w:sz w:val="36"/>
          <w:szCs w:val="36"/>
        </w:rPr>
        <w:t xml:space="preserve"> </w:t>
      </w:r>
      <w:r w:rsidRPr="00E553F4">
        <w:rPr>
          <w:rFonts w:ascii="Traditional Arabic" w:eastAsia="Times New Roman" w:hAnsi="Traditional Arabic" w:cs="Traditional Arabic"/>
          <w:color w:val="000000"/>
          <w:sz w:val="36"/>
          <w:szCs w:val="36"/>
          <w:rtl/>
        </w:rPr>
        <w:t xml:space="preserve">فكرة التحفيز كظاهرة تشارك في تحفيز العمل نحو أهداف معينة كان لها سابقًا القليل أو لا تحرك على الإطلاق نحو تلك الأهداف.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هو محاولة لتوسيع أو عقد حركة لتحقيق هدف معين</w:t>
      </w:r>
      <w:r w:rsidRPr="00E553F4">
        <w:rPr>
          <w:rFonts w:ascii="Traditional Arabic" w:eastAsia="Times New Roman" w:hAnsi="Traditional Arabic" w:cs="Traditional Arabic"/>
          <w:color w:val="000000"/>
          <w:sz w:val="36"/>
          <w:szCs w:val="36"/>
        </w:rPr>
        <w:t>.</w:t>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lastRenderedPageBreak/>
        <w:t>يعرّف أبراهام ما</w:t>
      </w:r>
      <w:r>
        <w:rPr>
          <w:rFonts w:ascii="Traditional Arabic" w:eastAsia="Times New Roman" w:hAnsi="Traditional Arabic" w:cs="Traditional Arabic"/>
          <w:color w:val="000000"/>
          <w:sz w:val="36"/>
          <w:szCs w:val="36"/>
          <w:rtl/>
        </w:rPr>
        <w:t>سلو التحفيز بأنه شيء ثابت (ثابت)، لا ينتهي أبدًا، متقلب ومعقد</w:t>
      </w:r>
      <w:r w:rsidRPr="006851A2">
        <w:rPr>
          <w:rFonts w:ascii="Traditional Arabic" w:eastAsia="Times New Roman" w:hAnsi="Traditional Arabic" w:cs="Traditional Arabic"/>
          <w:color w:val="000000"/>
          <w:sz w:val="36"/>
          <w:szCs w:val="36"/>
          <w:rtl/>
        </w:rPr>
        <w:t>، وهو في الغالب سمة عالمية في كل كائن ح</w:t>
      </w:r>
      <w:r>
        <w:rPr>
          <w:rFonts w:ascii="Traditional Arabic" w:eastAsia="Times New Roman" w:hAnsi="Traditional Arabic" w:cs="Traditional Arabic"/>
          <w:color w:val="000000"/>
          <w:sz w:val="36"/>
          <w:szCs w:val="36"/>
          <w:rtl/>
        </w:rPr>
        <w:t>ي. وفي الوقت نفسه</w:t>
      </w:r>
      <w:r w:rsidRPr="006851A2">
        <w:rPr>
          <w:rFonts w:ascii="Traditional Arabic" w:eastAsia="Times New Roman" w:hAnsi="Traditional Arabic" w:cs="Traditional Arabic"/>
          <w:color w:val="000000"/>
          <w:sz w:val="36"/>
          <w:szCs w:val="36"/>
          <w:rtl/>
        </w:rPr>
        <w:t xml:space="preserve">، خلص أتماج إلى أن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للتعلم هو أي شيء يهدف إلى تشجيع أو تشجيع أي شخص يشارك في أنشطة التعلم ليصبح أكثر نشاطًا في دراسته للحصول على إنجازات أفضل</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8"/>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 xml:space="preserve">يعرّف روبرت سلين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بأنه عملية داخلية تنشط السلوك وتوجهه وتحافظ عليه بمرور الوقت. في التحفيز اللغوي البسيط هو أمر يجعلك تذهب ، ويبقيك مستمراً ويحدد الاتجاه الذي ستحاول أن تسلكه</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49"/>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sidRPr="006851A2">
        <w:rPr>
          <w:rFonts w:ascii="Traditional Arabic" w:eastAsia="Times New Roman" w:hAnsi="Traditional Arabic" w:cs="Traditional Arabic"/>
          <w:color w:val="000000"/>
          <w:sz w:val="36"/>
          <w:szCs w:val="36"/>
          <w:rtl/>
        </w:rPr>
        <w:t xml:space="preserve">يعرّف دونالد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بأنه تغيير في الطاقة داخل الشخص</w:t>
      </w:r>
      <w:r w:rsidRPr="006851A2">
        <w:rPr>
          <w:rFonts w:ascii="Traditional Arabic" w:eastAsia="Times New Roman" w:hAnsi="Traditional Arabic" w:cs="Traditional Arabic"/>
          <w:color w:val="000000"/>
          <w:sz w:val="36"/>
          <w:szCs w:val="36"/>
          <w:rtl/>
        </w:rPr>
        <w:t>، والذي يتميز بظهور</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i/>
          <w:iCs/>
          <w:color w:val="000000"/>
          <w:sz w:val="36"/>
          <w:szCs w:val="36"/>
        </w:rPr>
        <w:t>"</w:t>
      </w:r>
      <w:r w:rsidRPr="006851A2">
        <w:rPr>
          <w:rFonts w:ascii="Traditional Arabic" w:eastAsia="Times New Roman" w:hAnsi="Traditional Arabic" w:cs="Traditional Arabic"/>
          <w:i/>
          <w:iCs/>
          <w:color w:val="000000"/>
          <w:sz w:val="36"/>
          <w:szCs w:val="36"/>
          <w:rtl/>
        </w:rPr>
        <w:t>الشعور</w:t>
      </w:r>
      <w:r w:rsidRPr="006851A2">
        <w:rPr>
          <w:rFonts w:ascii="Traditional Arabic" w:eastAsia="Times New Roman" w:hAnsi="Traditional Arabic" w:cs="Traditional Arabic"/>
          <w:i/>
          <w:iCs/>
          <w:color w:val="000000"/>
          <w:sz w:val="36"/>
          <w:szCs w:val="36"/>
        </w:rPr>
        <w:t xml:space="preserve">" </w:t>
      </w:r>
      <w:r w:rsidRPr="006851A2">
        <w:rPr>
          <w:rFonts w:ascii="Traditional Arabic" w:eastAsia="Times New Roman" w:hAnsi="Traditional Arabic" w:cs="Traditional Arabic"/>
          <w:color w:val="000000"/>
          <w:sz w:val="36"/>
          <w:szCs w:val="36"/>
          <w:rtl/>
        </w:rPr>
        <w:t>ويسبقه استجابة لهدف ما. من فهم</w:t>
      </w:r>
      <w:r w:rsidR="005C1E27">
        <w:rPr>
          <w:rFonts w:ascii="Traditional Arabic" w:eastAsia="Times New Roman" w:hAnsi="Traditional Arabic" w:cs="Traditional Arabic" w:hint="cs"/>
          <w:color w:val="000000"/>
          <w:sz w:val="36"/>
          <w:szCs w:val="36"/>
          <w:rtl/>
        </w:rPr>
        <w:t>.</w:t>
      </w:r>
      <w:r w:rsidRPr="006851A2">
        <w:rPr>
          <w:rFonts w:ascii="Traditional Arabic" w:eastAsia="Times New Roman" w:hAnsi="Traditional Arabic" w:cs="Traditional Arabic"/>
          <w:color w:val="000000"/>
          <w:sz w:val="36"/>
          <w:szCs w:val="36"/>
        </w:rPr>
        <w:t xml:space="preserve"> </w:t>
      </w:r>
      <w:r w:rsidRPr="006851A2">
        <w:rPr>
          <w:rFonts w:ascii="Traditional Arabic" w:eastAsia="Times New Roman" w:hAnsi="Traditional Arabic" w:cs="Traditional Arabic"/>
          <w:color w:val="000000"/>
          <w:sz w:val="36"/>
          <w:szCs w:val="36"/>
          <w:rtl/>
        </w:rPr>
        <w:t>يحتوي دونالد على 3 عناصر مهمة</w:t>
      </w:r>
      <w:r w:rsidRPr="006851A2">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5"/>
        </w:numPr>
        <w:bidi/>
        <w:spacing w:after="0" w:line="240" w:lineRule="auto"/>
        <w:ind w:left="900"/>
        <w:jc w:val="both"/>
        <w:rPr>
          <w:rFonts w:ascii="Traditional Arabic" w:eastAsia="Times New Roman" w:hAnsi="Traditional Arabic" w:cs="Traditional Arabic"/>
          <w:sz w:val="36"/>
          <w:szCs w:val="36"/>
        </w:rPr>
      </w:pPr>
      <w:r w:rsidRPr="00E553F4">
        <w:rPr>
          <w:rFonts w:ascii="Traditional Arabic" w:eastAsia="Times New Roman" w:hAnsi="Traditional Arabic" w:cs="Traditional Arabic"/>
          <w:color w:val="000000"/>
          <w:sz w:val="36"/>
          <w:szCs w:val="36"/>
          <w:rtl/>
        </w:rPr>
        <w:lastRenderedPageBreak/>
        <w:t xml:space="preserve">هذا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يبدأ في تغيير الطاقة في كل فرد من البشر. سيؤدي تطوير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إلى إحداث العديد من التغييرات في الطاقة في نظام</w:t>
      </w:r>
      <w:r w:rsidRPr="00E553F4">
        <w:rPr>
          <w:rFonts w:ascii="Traditional Arabic" w:eastAsia="Times New Roman" w:hAnsi="Traditional Arabic" w:cs="Traditional Arabic"/>
          <w:color w:val="000000"/>
          <w:sz w:val="36"/>
          <w:szCs w:val="36"/>
        </w:rPr>
        <w:t xml:space="preserve"> </w:t>
      </w:r>
      <w:r w:rsidRPr="00E553F4">
        <w:rPr>
          <w:rFonts w:ascii="Traditional Arabic" w:eastAsia="Times New Roman" w:hAnsi="Traditional Arabic" w:cs="Traditional Arabic"/>
          <w:i/>
          <w:iCs/>
          <w:color w:val="000000"/>
          <w:sz w:val="36"/>
          <w:szCs w:val="36"/>
        </w:rPr>
        <w:t>"</w:t>
      </w:r>
      <w:r w:rsidRPr="00E553F4">
        <w:rPr>
          <w:rFonts w:ascii="Traditional Arabic" w:eastAsia="Times New Roman" w:hAnsi="Traditional Arabic" w:cs="Traditional Arabic"/>
          <w:i/>
          <w:iCs/>
          <w:color w:val="000000"/>
          <w:sz w:val="36"/>
          <w:szCs w:val="36"/>
          <w:rtl/>
        </w:rPr>
        <w:t>الفسيولوجيا العصبية</w:t>
      </w:r>
      <w:r w:rsidRPr="00E553F4">
        <w:rPr>
          <w:rFonts w:ascii="Traditional Arabic" w:eastAsia="Times New Roman" w:hAnsi="Traditional Arabic" w:cs="Traditional Arabic"/>
          <w:i/>
          <w:iCs/>
          <w:color w:val="000000"/>
          <w:sz w:val="36"/>
          <w:szCs w:val="36"/>
        </w:rPr>
        <w:t xml:space="preserve">" </w:t>
      </w:r>
      <w:r w:rsidRPr="00E553F4">
        <w:rPr>
          <w:rFonts w:ascii="Traditional Arabic" w:eastAsia="Times New Roman" w:hAnsi="Traditional Arabic" w:cs="Traditional Arabic"/>
          <w:color w:val="000000"/>
          <w:sz w:val="36"/>
          <w:szCs w:val="36"/>
          <w:rtl/>
        </w:rPr>
        <w:t>الموجود في الكائن البشري</w:t>
      </w:r>
      <w:r w:rsidRPr="00E553F4">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5"/>
        </w:numPr>
        <w:bidi/>
        <w:spacing w:after="0" w:line="240" w:lineRule="auto"/>
        <w:ind w:left="900"/>
        <w:jc w:val="both"/>
        <w:rPr>
          <w:rFonts w:ascii="Traditional Arabic" w:eastAsia="Times New Roman" w:hAnsi="Traditional Arabic" w:cs="Traditional Arabic"/>
          <w:sz w:val="36"/>
          <w:szCs w:val="36"/>
        </w:rPr>
      </w:pPr>
      <w:r>
        <w:rPr>
          <w:rFonts w:ascii="Traditional Arabic" w:eastAsia="Times New Roman" w:hAnsi="Traditional Arabic" w:cs="Traditional Arabic"/>
          <w:color w:val="000000"/>
          <w:sz w:val="36"/>
          <w:szCs w:val="36"/>
          <w:rtl/>
        </w:rPr>
        <w:t>يتميز التحفيز بظهور شعور، عاطفة شخص ما. في هذه الحالة</w:t>
      </w:r>
      <w:r w:rsidRPr="00E553F4">
        <w:rPr>
          <w:rFonts w:ascii="Traditional Arabic" w:eastAsia="Times New Roman" w:hAnsi="Traditional Arabic" w:cs="Traditional Arabic"/>
          <w:color w:val="000000"/>
          <w:sz w:val="36"/>
          <w:szCs w:val="36"/>
          <w:rtl/>
        </w:rPr>
        <w:t xml:space="preserve">، يكون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مرتبطًا بالقضايا النفسية والعاطفة والعواطف التي يمكن أن تحدد السلوك البشري</w:t>
      </w:r>
      <w:r w:rsidRPr="00E553F4">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5"/>
        </w:numPr>
        <w:bidi/>
        <w:spacing w:after="0" w:line="240" w:lineRule="auto"/>
        <w:ind w:left="900"/>
        <w:jc w:val="both"/>
        <w:rPr>
          <w:rFonts w:ascii="Traditional Arabic" w:eastAsia="Times New Roman" w:hAnsi="Traditional Arabic" w:cs="Traditional Arabic"/>
          <w:sz w:val="36"/>
          <w:szCs w:val="36"/>
        </w:rPr>
      </w:pPr>
      <w:r w:rsidRPr="00E553F4">
        <w:rPr>
          <w:rFonts w:ascii="Traditional Arabic" w:eastAsia="Times New Roman" w:hAnsi="Traditional Arabic" w:cs="Traditional Arabic"/>
          <w:color w:val="000000"/>
          <w:sz w:val="36"/>
          <w:szCs w:val="36"/>
          <w:rtl/>
        </w:rPr>
        <w:t xml:space="preserve">سيتم تحفيز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بسبب الهدف. لذا فإن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في هذه ا</w:t>
      </w:r>
      <w:r>
        <w:rPr>
          <w:rFonts w:ascii="Traditional Arabic" w:eastAsia="Times New Roman" w:hAnsi="Traditional Arabic" w:cs="Traditional Arabic"/>
          <w:color w:val="000000"/>
          <w:sz w:val="36"/>
          <w:szCs w:val="36"/>
          <w:rtl/>
        </w:rPr>
        <w:t>لحالة هو في الواقع استجابة لعمل، أي هدف</w:t>
      </w:r>
      <w:r w:rsidRPr="00E553F4">
        <w:rPr>
          <w:rFonts w:ascii="Traditional Arabic" w:eastAsia="Times New Roman" w:hAnsi="Traditional Arabic" w:cs="Traditional Arabic"/>
          <w:color w:val="000000"/>
          <w:sz w:val="36"/>
          <w:szCs w:val="36"/>
          <w:rtl/>
        </w:rPr>
        <w:t>، هذا الهدف سيكون حول الاحتياجات</w:t>
      </w:r>
      <w:r w:rsidRPr="00E553F4">
        <w:rPr>
          <w:rFonts w:ascii="Traditional Arabic" w:eastAsia="Times New Roman" w:hAnsi="Traditional Arabic" w:cs="Traditional Arabic"/>
          <w:color w:val="000000"/>
          <w:sz w:val="36"/>
          <w:szCs w:val="36"/>
        </w:rPr>
        <w:t>.</w:t>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sidRPr="00E553F4">
        <w:rPr>
          <w:rFonts w:ascii="Traditional Arabic" w:eastAsia="Times New Roman" w:hAnsi="Traditional Arabic" w:cs="Traditional Arabic"/>
          <w:color w:val="000000"/>
          <w:sz w:val="36"/>
          <w:szCs w:val="36"/>
          <w:rtl/>
        </w:rPr>
        <w:t>من بين</w:t>
      </w:r>
      <w:r>
        <w:rPr>
          <w:rFonts w:ascii="Traditional Arabic" w:eastAsia="Times New Roman" w:hAnsi="Traditional Arabic" w:cs="Traditional Arabic"/>
          <w:color w:val="000000"/>
          <w:sz w:val="36"/>
          <w:szCs w:val="36"/>
          <w:rtl/>
        </w:rPr>
        <w:t xml:space="preserve"> العناصر الثلاثة المذكورة أعلاه</w:t>
      </w:r>
      <w:r w:rsidRPr="00E553F4">
        <w:rPr>
          <w:rFonts w:ascii="Traditional Arabic" w:eastAsia="Times New Roman" w:hAnsi="Traditional Arabic" w:cs="Traditional Arabic"/>
          <w:color w:val="000000"/>
          <w:sz w:val="36"/>
          <w:szCs w:val="36"/>
          <w:rtl/>
        </w:rPr>
        <w:t xml:space="preserve">، يمكن القول أن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شيء معقد. سيؤدي التحفيز إلى تغي</w:t>
      </w:r>
      <w:r>
        <w:rPr>
          <w:rFonts w:ascii="Traditional Arabic" w:eastAsia="Times New Roman" w:hAnsi="Traditional Arabic" w:cs="Traditional Arabic"/>
          <w:color w:val="000000"/>
          <w:sz w:val="36"/>
          <w:szCs w:val="36"/>
          <w:rtl/>
        </w:rPr>
        <w:t>ير في الطاقة الموجودة لدى البشر</w:t>
      </w:r>
      <w:r w:rsidRPr="00E553F4">
        <w:rPr>
          <w:rFonts w:ascii="Traditional Arabic" w:eastAsia="Times New Roman" w:hAnsi="Traditional Arabic" w:cs="Traditional Arabic"/>
          <w:color w:val="000000"/>
          <w:sz w:val="36"/>
          <w:szCs w:val="36"/>
          <w:rtl/>
        </w:rPr>
        <w:t>، بحيث يتمسّك بمشاكل ال</w:t>
      </w:r>
      <w:r>
        <w:rPr>
          <w:rFonts w:ascii="Traditional Arabic" w:eastAsia="Times New Roman" w:hAnsi="Traditional Arabic" w:cs="Traditional Arabic"/>
          <w:color w:val="000000"/>
          <w:sz w:val="36"/>
          <w:szCs w:val="36"/>
          <w:rtl/>
        </w:rPr>
        <w:t>أعراض النفسية والمشاعر والعواطف</w:t>
      </w:r>
      <w:r w:rsidRPr="00E553F4">
        <w:rPr>
          <w:rFonts w:ascii="Traditional Arabic" w:eastAsia="Times New Roman" w:hAnsi="Traditional Arabic" w:cs="Traditional Arabic"/>
          <w:color w:val="000000"/>
          <w:sz w:val="36"/>
          <w:szCs w:val="36"/>
          <w:rtl/>
        </w:rPr>
        <w:t xml:space="preserve">، ثم يتصرف أو يفعل </w:t>
      </w:r>
      <w:r w:rsidRPr="00E553F4">
        <w:rPr>
          <w:rFonts w:ascii="Traditional Arabic" w:eastAsia="Times New Roman" w:hAnsi="Traditional Arabic" w:cs="Traditional Arabic"/>
          <w:color w:val="000000"/>
          <w:sz w:val="36"/>
          <w:szCs w:val="36"/>
          <w:rtl/>
        </w:rPr>
        <w:lastRenderedPageBreak/>
        <w:t>شيئًا ما. كل هذا مدفوع بالأهداف أو الاحتياجات أو الرغبات</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50"/>
      </w:r>
    </w:p>
    <w:p w:rsidR="00C47F80" w:rsidRDefault="00C47F80" w:rsidP="00767634">
      <w:pPr>
        <w:bidi/>
        <w:spacing w:after="0" w:line="240" w:lineRule="auto"/>
        <w:ind w:left="540" w:firstLine="54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وبالتالي</w:t>
      </w:r>
      <w:r w:rsidRPr="006851A2">
        <w:rPr>
          <w:rFonts w:ascii="Traditional Arabic" w:eastAsia="Times New Roman" w:hAnsi="Traditional Arabic" w:cs="Traditional Arabic"/>
          <w:color w:val="000000"/>
          <w:sz w:val="36"/>
          <w:szCs w:val="36"/>
          <w:rtl/>
        </w:rPr>
        <w:t xml:space="preserve">، من الواضح أن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هو عملية ديناميكية ويؤدي إلى سلوك موجه نحو الهدف. السلوك الذي ينشأ في الشخص في سياق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كمفهوم إداري مدفوع بوجود حاجة موجودة في الشخص</w:t>
      </w:r>
      <w:r w:rsidRPr="006851A2">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3"/>
        </w:numPr>
        <w:bidi/>
        <w:spacing w:after="0" w:line="240" w:lineRule="auto"/>
        <w:ind w:left="540"/>
        <w:jc w:val="both"/>
        <w:rPr>
          <w:rFonts w:ascii="Traditional Arabic" w:eastAsia="Times New Roman" w:hAnsi="Traditional Arabic" w:cs="Traditional Arabic"/>
          <w:sz w:val="36"/>
          <w:szCs w:val="36"/>
        </w:rPr>
      </w:pPr>
      <w:r w:rsidRPr="00E553F4">
        <w:rPr>
          <w:rFonts w:ascii="Traditional Arabic" w:eastAsia="Times New Roman" w:hAnsi="Traditional Arabic" w:cs="Traditional Arabic"/>
          <w:b/>
          <w:bCs/>
          <w:color w:val="000000"/>
          <w:sz w:val="36"/>
          <w:szCs w:val="36"/>
          <w:rtl/>
        </w:rPr>
        <w:t xml:space="preserve">وظائف والغرض من </w:t>
      </w:r>
      <w:r>
        <w:rPr>
          <w:rFonts w:ascii="Traditional Arabic" w:eastAsia="Times New Roman" w:hAnsi="Traditional Arabic" w:cs="Traditional Arabic"/>
          <w:b/>
          <w:bCs/>
          <w:color w:val="000000"/>
          <w:sz w:val="36"/>
          <w:szCs w:val="36"/>
          <w:rtl/>
        </w:rPr>
        <w:t>التحفيز</w:t>
      </w:r>
    </w:p>
    <w:p w:rsidR="00C47F80" w:rsidRDefault="00EC2A4E" w:rsidP="00767634">
      <w:pPr>
        <w:pStyle w:val="ListParagraph"/>
        <w:bidi/>
        <w:spacing w:after="0" w:line="240" w:lineRule="auto"/>
        <w:ind w:left="540" w:firstLine="5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وفقًا ل</w:t>
      </w:r>
      <w:r>
        <w:rPr>
          <w:rFonts w:ascii="Traditional Arabic" w:eastAsia="Times New Roman" w:hAnsi="Traditional Arabic" w:cs="Traditional Arabic" w:hint="cs"/>
          <w:color w:val="000000"/>
          <w:sz w:val="36"/>
          <w:szCs w:val="36"/>
          <w:rtl/>
        </w:rPr>
        <w:t>ي</w:t>
      </w:r>
      <w:r w:rsidR="00C47F80" w:rsidRPr="00E553F4">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اونس</w:t>
      </w:r>
      <w:r w:rsidR="00C47F80" w:rsidRPr="00E553F4">
        <w:rPr>
          <w:rFonts w:ascii="Traditional Arabic" w:eastAsia="Times New Roman" w:hAnsi="Traditional Arabic" w:cs="Traditional Arabic"/>
          <w:color w:val="000000"/>
          <w:sz w:val="36"/>
          <w:szCs w:val="36"/>
        </w:rPr>
        <w:t xml:space="preserve"> </w:t>
      </w:r>
      <w:r w:rsidR="00C47F80">
        <w:rPr>
          <w:rFonts w:ascii="Traditional Arabic" w:eastAsia="Times New Roman" w:hAnsi="Traditional Arabic" w:cs="Traditional Arabic"/>
          <w:color w:val="000000"/>
          <w:sz w:val="36"/>
          <w:szCs w:val="36"/>
          <w:rtl/>
        </w:rPr>
        <w:t>بشكل عام</w:t>
      </w:r>
      <w:r w:rsidR="00C47F80" w:rsidRPr="00E553F4">
        <w:rPr>
          <w:rFonts w:ascii="Traditional Arabic" w:eastAsia="Times New Roman" w:hAnsi="Traditional Arabic" w:cs="Traditional Arabic"/>
          <w:color w:val="000000"/>
          <w:sz w:val="36"/>
          <w:szCs w:val="36"/>
          <w:rtl/>
        </w:rPr>
        <w:t xml:space="preserve">، فإن </w:t>
      </w:r>
      <w:r w:rsidR="00C47F80">
        <w:rPr>
          <w:rFonts w:ascii="Traditional Arabic" w:eastAsia="Times New Roman" w:hAnsi="Traditional Arabic" w:cs="Traditional Arabic"/>
          <w:color w:val="000000"/>
          <w:sz w:val="36"/>
          <w:szCs w:val="36"/>
          <w:rtl/>
        </w:rPr>
        <w:t>التحفيز في حياة الإنسان له ثلاث وظائف</w:t>
      </w:r>
      <w:r w:rsidR="00C47F80" w:rsidRPr="00E553F4">
        <w:rPr>
          <w:rFonts w:ascii="Traditional Arabic" w:eastAsia="Times New Roman" w:hAnsi="Traditional Arabic" w:cs="Traditional Arabic"/>
          <w:color w:val="000000"/>
          <w:sz w:val="36"/>
          <w:szCs w:val="36"/>
          <w:rtl/>
        </w:rPr>
        <w:t>، وهي</w:t>
      </w:r>
      <w:r w:rsidR="00C47F80" w:rsidRPr="00E553F4">
        <w:rPr>
          <w:rFonts w:ascii="Traditional Arabic" w:eastAsia="Times New Roman" w:hAnsi="Traditional Arabic" w:cs="Traditional Arabic"/>
          <w:color w:val="000000"/>
          <w:sz w:val="36"/>
          <w:szCs w:val="36"/>
        </w:rPr>
        <w:t>:</w:t>
      </w:r>
    </w:p>
    <w:p w:rsidR="00C47F80" w:rsidRPr="00E553F4" w:rsidRDefault="00C47F80" w:rsidP="00767634">
      <w:pPr>
        <w:pStyle w:val="ListParagraph"/>
        <w:numPr>
          <w:ilvl w:val="0"/>
          <w:numId w:val="36"/>
        </w:numPr>
        <w:bidi/>
        <w:spacing w:after="0" w:line="240" w:lineRule="auto"/>
        <w:ind w:left="108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شجع الناس على فعل شيء ما</w:t>
      </w:r>
      <w:r w:rsidRPr="006851A2">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ينشط ويدفع الناس لفعل ش</w:t>
      </w:r>
      <w:r>
        <w:rPr>
          <w:rFonts w:ascii="Traditional Arabic" w:eastAsia="Times New Roman" w:hAnsi="Traditional Arabic" w:cs="Traditional Arabic"/>
          <w:color w:val="000000"/>
          <w:sz w:val="36"/>
          <w:szCs w:val="36"/>
          <w:rtl/>
        </w:rPr>
        <w:t>يء ما. مع التحفيز</w:t>
      </w:r>
      <w:r w:rsidRPr="00E553F4">
        <w:rPr>
          <w:rFonts w:ascii="Traditional Arabic" w:eastAsia="Times New Roman" w:hAnsi="Traditional Arabic" w:cs="Traditional Arabic"/>
          <w:color w:val="000000"/>
          <w:sz w:val="36"/>
          <w:szCs w:val="36"/>
          <w:rtl/>
        </w:rPr>
        <w:t>، يتم تحريك الش</w:t>
      </w:r>
      <w:r>
        <w:rPr>
          <w:rFonts w:ascii="Traditional Arabic" w:eastAsia="Times New Roman" w:hAnsi="Traditional Arabic" w:cs="Traditional Arabic"/>
          <w:color w:val="000000"/>
          <w:sz w:val="36"/>
          <w:szCs w:val="36"/>
          <w:rtl/>
        </w:rPr>
        <w:t>خص أو إجباره على القيام بشيء ما</w:t>
      </w:r>
      <w:r w:rsidRPr="00E553F4">
        <w:rPr>
          <w:rFonts w:ascii="Traditional Arabic" w:eastAsia="Times New Roman" w:hAnsi="Traditional Arabic" w:cs="Traditional Arabic"/>
          <w:color w:val="000000"/>
          <w:sz w:val="36"/>
          <w:szCs w:val="36"/>
          <w:rtl/>
        </w:rPr>
        <w:t xml:space="preserve">، وبالتالي يمكن التعبير عن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كمحرك يولد طاقة الشخص في القيام بشيء ما</w:t>
      </w:r>
      <w:r w:rsidRPr="00E553F4">
        <w:rPr>
          <w:rFonts w:ascii="Traditional Arabic" w:eastAsia="Times New Roman" w:hAnsi="Traditional Arabic" w:cs="Traditional Arabic"/>
          <w:color w:val="000000"/>
          <w:sz w:val="36"/>
          <w:szCs w:val="36"/>
        </w:rPr>
        <w:t>.</w:t>
      </w:r>
    </w:p>
    <w:p w:rsidR="00AC4998" w:rsidRDefault="00AC4998" w:rsidP="00AC4998">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p>
    <w:p w:rsidR="00C47F80" w:rsidRPr="00E553F4" w:rsidRDefault="00C47F80" w:rsidP="00767634">
      <w:pPr>
        <w:pStyle w:val="ListParagraph"/>
        <w:numPr>
          <w:ilvl w:val="0"/>
          <w:numId w:val="36"/>
        </w:numPr>
        <w:bidi/>
        <w:spacing w:after="0" w:line="240" w:lineRule="auto"/>
        <w:ind w:left="1080"/>
        <w:jc w:val="both"/>
        <w:rPr>
          <w:rFonts w:ascii="Traditional Arabic" w:eastAsia="Times New Roman" w:hAnsi="Traditional Arabic" w:cs="Traditional Arabic"/>
          <w:sz w:val="36"/>
          <w:szCs w:val="36"/>
        </w:rPr>
      </w:pPr>
      <w:r w:rsidRPr="00E553F4">
        <w:rPr>
          <w:rFonts w:ascii="Traditional Arabic" w:eastAsia="Times New Roman" w:hAnsi="Traditional Arabic" w:cs="Traditional Arabic"/>
          <w:color w:val="000000"/>
          <w:sz w:val="36"/>
          <w:szCs w:val="36"/>
          <w:rtl/>
        </w:rPr>
        <w:lastRenderedPageBreak/>
        <w:t xml:space="preserve">يعمل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على تحديد اتجاه العمل</w:t>
      </w:r>
      <w:r w:rsidRPr="00E553F4">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1080" w:firstLine="540"/>
        <w:jc w:val="both"/>
        <w:rPr>
          <w:rFonts w:ascii="Traditional Arabic" w:eastAsia="Times New Roman" w:hAnsi="Traditional Arabic" w:cs="Traditional Arabic"/>
          <w:color w:val="000000"/>
          <w:sz w:val="36"/>
          <w:szCs w:val="36"/>
          <w:rtl/>
        </w:rPr>
      </w:pPr>
      <w:r w:rsidRPr="00E553F4">
        <w:rPr>
          <w:rFonts w:ascii="Traditional Arabic" w:eastAsia="Times New Roman" w:hAnsi="Traditional Arabic" w:cs="Traditional Arabic"/>
          <w:color w:val="000000"/>
          <w:sz w:val="36"/>
          <w:szCs w:val="36"/>
          <w:rtl/>
        </w:rPr>
        <w:t xml:space="preserve">تؤدي تصرفات الشخص دائمًا إلى الهدف. يعتمد تحقيق الأهداف على ما إذا كان </w:t>
      </w:r>
      <w:r>
        <w:rPr>
          <w:rFonts w:ascii="Traditional Arabic" w:eastAsia="Times New Roman" w:hAnsi="Traditional Arabic" w:cs="Traditional Arabic"/>
          <w:color w:val="000000"/>
          <w:sz w:val="36"/>
          <w:szCs w:val="36"/>
          <w:rtl/>
        </w:rPr>
        <w:t>التحفيز</w:t>
      </w:r>
      <w:r w:rsidRPr="00E553F4">
        <w:rPr>
          <w:rFonts w:ascii="Traditional Arabic" w:eastAsia="Times New Roman" w:hAnsi="Traditional Arabic" w:cs="Traditional Arabic"/>
          <w:color w:val="000000"/>
          <w:sz w:val="36"/>
          <w:szCs w:val="36"/>
          <w:rtl/>
        </w:rPr>
        <w:t xml:space="preserve"> الذي يدفعها قويًا أم لا. إذا كان </w:t>
      </w:r>
      <w:r>
        <w:rPr>
          <w:rFonts w:ascii="Traditional Arabic" w:eastAsia="Times New Roman" w:hAnsi="Traditional Arabic" w:cs="Traditional Arabic"/>
          <w:color w:val="000000"/>
          <w:sz w:val="36"/>
          <w:szCs w:val="36"/>
          <w:rtl/>
        </w:rPr>
        <w:t>التحفيز قويًا</w:t>
      </w:r>
      <w:r w:rsidRPr="00E553F4">
        <w:rPr>
          <w:rFonts w:ascii="Traditional Arabic" w:eastAsia="Times New Roman" w:hAnsi="Traditional Arabic" w:cs="Traditional Arabic"/>
          <w:color w:val="000000"/>
          <w:sz w:val="36"/>
          <w:szCs w:val="36"/>
          <w:rtl/>
        </w:rPr>
        <w:t>، فسيكون الإجراء قادرًا</w:t>
      </w:r>
      <w:r>
        <w:rPr>
          <w:rFonts w:ascii="Traditional Arabic" w:eastAsia="Times New Roman" w:hAnsi="Traditional Arabic" w:cs="Traditional Arabic"/>
          <w:color w:val="000000"/>
          <w:sz w:val="36"/>
          <w:szCs w:val="36"/>
          <w:rtl/>
        </w:rPr>
        <w:t xml:space="preserve"> على الوصول إلى الهدف. بالمقابل</w:t>
      </w:r>
      <w:r w:rsidRPr="00E553F4">
        <w:rPr>
          <w:rFonts w:ascii="Traditional Arabic" w:eastAsia="Times New Roman" w:hAnsi="Traditional Arabic" w:cs="Traditional Arabic"/>
          <w:color w:val="000000"/>
          <w:sz w:val="36"/>
          <w:szCs w:val="36"/>
          <w:rtl/>
        </w:rPr>
        <w:t xml:space="preserve">، إذا كان </w:t>
      </w:r>
      <w:r>
        <w:rPr>
          <w:rFonts w:ascii="Traditional Arabic" w:eastAsia="Times New Roman" w:hAnsi="Traditional Arabic" w:cs="Traditional Arabic"/>
          <w:color w:val="000000"/>
          <w:sz w:val="36"/>
          <w:szCs w:val="36"/>
          <w:rtl/>
        </w:rPr>
        <w:t>التحفيز ضعيفًا</w:t>
      </w:r>
      <w:r w:rsidRPr="00E553F4">
        <w:rPr>
          <w:rFonts w:ascii="Traditional Arabic" w:eastAsia="Times New Roman" w:hAnsi="Traditional Arabic" w:cs="Traditional Arabic"/>
          <w:color w:val="000000"/>
          <w:sz w:val="36"/>
          <w:szCs w:val="36"/>
          <w:rtl/>
        </w:rPr>
        <w:t>، فمن المحتمل ألا يصل الإجراء إلى الهدف</w:t>
      </w:r>
      <w:r w:rsidRPr="00E553F4">
        <w:rPr>
          <w:rFonts w:ascii="Traditional Arabic" w:eastAsia="Times New Roman" w:hAnsi="Traditional Arabic" w:cs="Traditional Arabic"/>
          <w:color w:val="000000"/>
          <w:sz w:val="36"/>
          <w:szCs w:val="36"/>
        </w:rPr>
        <w:t>.</w:t>
      </w:r>
    </w:p>
    <w:p w:rsidR="00C47F80" w:rsidRPr="004C58BD" w:rsidRDefault="00C47F80" w:rsidP="00767634">
      <w:pPr>
        <w:pStyle w:val="ListParagraph"/>
        <w:numPr>
          <w:ilvl w:val="0"/>
          <w:numId w:val="36"/>
        </w:numPr>
        <w:bidi/>
        <w:spacing w:after="0" w:line="240" w:lineRule="auto"/>
        <w:ind w:left="108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t xml:space="preserve">يعمل </w:t>
      </w:r>
      <w:r>
        <w:rPr>
          <w:rFonts w:ascii="Traditional Arabic" w:eastAsia="Times New Roman" w:hAnsi="Traditional Arabic" w:cs="Traditional Arabic"/>
          <w:color w:val="000000"/>
          <w:sz w:val="36"/>
          <w:szCs w:val="36"/>
          <w:rtl/>
        </w:rPr>
        <w:t>التحفيز</w:t>
      </w:r>
      <w:r w:rsidRPr="006851A2">
        <w:rPr>
          <w:rFonts w:ascii="Traditional Arabic" w:eastAsia="Times New Roman" w:hAnsi="Traditional Arabic" w:cs="Traditional Arabic"/>
          <w:color w:val="000000"/>
          <w:sz w:val="36"/>
          <w:szCs w:val="36"/>
          <w:rtl/>
        </w:rPr>
        <w:t xml:space="preserve"> على تحديد الإجراءات</w:t>
      </w:r>
      <w:r w:rsidRPr="006851A2">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في بعض الحالات</w:t>
      </w:r>
      <w:r w:rsidRPr="004C58BD">
        <w:rPr>
          <w:rFonts w:ascii="Traditional Arabic" w:eastAsia="Times New Roman" w:hAnsi="Traditional Arabic" w:cs="Traditional Arabic"/>
          <w:color w:val="000000"/>
          <w:sz w:val="36"/>
          <w:szCs w:val="36"/>
          <w:rtl/>
        </w:rPr>
        <w:t xml:space="preserve">، من المحتمل جدًا أن يكون لدى الشخص عدة أهداف. يتطلب تحقيق هذه الأهداف اتخاذ إجراءات. يعتمد أي إجراء يقوم به شخص ما على </w:t>
      </w:r>
      <w:r>
        <w:rPr>
          <w:rFonts w:ascii="Traditional Arabic" w:eastAsia="Times New Roman" w:hAnsi="Traditional Arabic" w:cs="Traditional Arabic"/>
          <w:color w:val="000000"/>
          <w:sz w:val="36"/>
          <w:szCs w:val="36"/>
          <w:rtl/>
        </w:rPr>
        <w:t>التحفيز</w:t>
      </w:r>
      <w:r w:rsidRPr="004C58BD">
        <w:rPr>
          <w:rFonts w:ascii="Traditional Arabic" w:eastAsia="Times New Roman" w:hAnsi="Traditional Arabic" w:cs="Traditional Arabic"/>
          <w:color w:val="000000"/>
          <w:sz w:val="36"/>
          <w:szCs w:val="36"/>
          <w:rtl/>
        </w:rPr>
        <w:t xml:space="preserve"> الذي يقود هذه الإجراءات. وبالتالي فإن هذه الأعمال تستند إلى الدوافع</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51"/>
      </w:r>
    </w:p>
    <w:p w:rsidR="00AC4998" w:rsidRDefault="00AC4998" w:rsidP="00AC4998">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p>
    <w:p w:rsidR="00AC4998" w:rsidRDefault="00AC4998" w:rsidP="00AC4998">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p>
    <w:p w:rsidR="00C47F80" w:rsidRPr="004C58BD" w:rsidRDefault="00C47F80" w:rsidP="00767634">
      <w:pPr>
        <w:pStyle w:val="ListParagraph"/>
        <w:numPr>
          <w:ilvl w:val="0"/>
          <w:numId w:val="33"/>
        </w:numPr>
        <w:bidi/>
        <w:spacing w:after="0" w:line="240" w:lineRule="auto"/>
        <w:ind w:left="720"/>
        <w:jc w:val="both"/>
        <w:rPr>
          <w:rFonts w:ascii="Traditional Arabic" w:eastAsia="Times New Roman" w:hAnsi="Traditional Arabic" w:cs="Traditional Arabic"/>
          <w:sz w:val="36"/>
          <w:szCs w:val="36"/>
        </w:rPr>
      </w:pPr>
      <w:r w:rsidRPr="004C58BD">
        <w:rPr>
          <w:rFonts w:ascii="Traditional Arabic" w:eastAsia="Times New Roman" w:hAnsi="Traditional Arabic" w:cs="Traditional Arabic"/>
          <w:b/>
          <w:bCs/>
          <w:color w:val="000000"/>
          <w:sz w:val="36"/>
          <w:szCs w:val="36"/>
          <w:rtl/>
        </w:rPr>
        <w:lastRenderedPageBreak/>
        <w:t xml:space="preserve">نظريات </w:t>
      </w:r>
      <w:r>
        <w:rPr>
          <w:rFonts w:ascii="Traditional Arabic" w:eastAsia="Times New Roman" w:hAnsi="Traditional Arabic" w:cs="Traditional Arabic"/>
          <w:b/>
          <w:bCs/>
          <w:color w:val="000000"/>
          <w:sz w:val="36"/>
          <w:szCs w:val="36"/>
          <w:rtl/>
        </w:rPr>
        <w:t>التحفيز</w:t>
      </w:r>
    </w:p>
    <w:p w:rsidR="00C47F80" w:rsidRDefault="00C47F80" w:rsidP="00767634">
      <w:pPr>
        <w:pStyle w:val="ListParagraph"/>
        <w:bidi/>
        <w:spacing w:after="0" w:line="240" w:lineRule="auto"/>
        <w:ind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التحفيز</w:t>
      </w:r>
      <w:r w:rsidRPr="004C58BD">
        <w:rPr>
          <w:rFonts w:ascii="Traditional Arabic" w:eastAsia="Times New Roman" w:hAnsi="Traditional Arabic" w:cs="Traditional Arabic"/>
          <w:color w:val="000000"/>
          <w:sz w:val="36"/>
          <w:szCs w:val="36"/>
          <w:rtl/>
        </w:rPr>
        <w:t xml:space="preserve"> هو مفهوم عام يستخدم في العديد من المجالات. يكرس الخبراء اهتمامهم للدراسة بمزيد</w:t>
      </w:r>
      <w:r>
        <w:rPr>
          <w:rFonts w:ascii="Traditional Arabic" w:eastAsia="Times New Roman" w:hAnsi="Traditional Arabic" w:cs="Traditional Arabic"/>
          <w:color w:val="000000"/>
          <w:sz w:val="36"/>
          <w:szCs w:val="36"/>
          <w:rtl/>
        </w:rPr>
        <w:t xml:space="preserve"> من العمق. من نتائج هذه الدراسة</w:t>
      </w:r>
      <w:r w:rsidRPr="004C58BD">
        <w:rPr>
          <w:rFonts w:ascii="Traditional Arabic" w:eastAsia="Times New Roman" w:hAnsi="Traditional Arabic" w:cs="Traditional Arabic"/>
          <w:color w:val="000000"/>
          <w:sz w:val="36"/>
          <w:szCs w:val="36"/>
          <w:rtl/>
        </w:rPr>
        <w:t xml:space="preserve">، ولدت نظريات حول </w:t>
      </w:r>
      <w:r>
        <w:rPr>
          <w:rFonts w:ascii="Traditional Arabic" w:eastAsia="Times New Roman" w:hAnsi="Traditional Arabic" w:cs="Traditional Arabic"/>
          <w:color w:val="000000"/>
          <w:sz w:val="36"/>
          <w:szCs w:val="36"/>
          <w:rtl/>
        </w:rPr>
        <w:t>التحفيز</w:t>
      </w:r>
      <w:r w:rsidRPr="004C58BD">
        <w:rPr>
          <w:rFonts w:ascii="Traditional Arabic" w:eastAsia="Times New Roman" w:hAnsi="Traditional Arabic" w:cs="Traditional Arabic"/>
          <w:color w:val="000000"/>
          <w:sz w:val="36"/>
          <w:szCs w:val="36"/>
          <w:rtl/>
        </w:rPr>
        <w:t xml:space="preserve"> يمكن استخدامها لشرح ظواهر الحياة البشرية. على الأقل هناك نظريات تحفيزية صاغها خبراء ومعروفة في عالم علم النفس</w:t>
      </w:r>
      <w:r w:rsidRPr="004C58BD">
        <w:rPr>
          <w:rFonts w:ascii="Traditional Arabic" w:eastAsia="Times New Roman" w:hAnsi="Traditional Arabic" w:cs="Traditional Arabic"/>
          <w:color w:val="000000"/>
          <w:sz w:val="36"/>
          <w:szCs w:val="36"/>
        </w:rPr>
        <w:t>:</w:t>
      </w:r>
    </w:p>
    <w:p w:rsidR="00C47F80" w:rsidRPr="00AC4998" w:rsidRDefault="00C47F80" w:rsidP="00AC4998">
      <w:pPr>
        <w:pStyle w:val="ListParagraph"/>
        <w:numPr>
          <w:ilvl w:val="0"/>
          <w:numId w:val="93"/>
        </w:numPr>
        <w:bidi/>
        <w:spacing w:after="0" w:line="240" w:lineRule="auto"/>
        <w:ind w:left="1020"/>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نظرية مارسلو للتحقيق الذاتي</w:t>
      </w:r>
    </w:p>
    <w:p w:rsidR="00C47F80" w:rsidRDefault="00C47F80"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sidRPr="004C58BD">
        <w:rPr>
          <w:rFonts w:ascii="Traditional Arabic" w:eastAsia="Times New Roman" w:hAnsi="Traditional Arabic" w:cs="Traditional Arabic"/>
          <w:color w:val="000000"/>
          <w:sz w:val="36"/>
          <w:szCs w:val="36"/>
          <w:rtl/>
        </w:rPr>
        <w:t xml:space="preserve">تم تطوير هذه النظرية من قبل أبراهام مارسلو في 1908-1970 الذي كان عالمًا نفسيًا إنسانيًا جادل بأن البشر </w:t>
      </w:r>
      <w:r>
        <w:rPr>
          <w:rFonts w:ascii="Traditional Arabic" w:eastAsia="Times New Roman" w:hAnsi="Traditional Arabic" w:cs="Traditional Arabic"/>
          <w:color w:val="000000"/>
          <w:sz w:val="36"/>
          <w:szCs w:val="36"/>
          <w:rtl/>
        </w:rPr>
        <w:t>يمكن أن يعملوا من أجل حياة أفضل، وفقًا له</w:t>
      </w:r>
      <w:r w:rsidRPr="004C58BD">
        <w:rPr>
          <w:rFonts w:ascii="Traditional Arabic" w:eastAsia="Times New Roman" w:hAnsi="Traditional Arabic" w:cs="Traditional Arabic"/>
          <w:color w:val="000000"/>
          <w:sz w:val="36"/>
          <w:szCs w:val="36"/>
          <w:rtl/>
        </w:rPr>
        <w:t>، تم ترت</w:t>
      </w:r>
      <w:r>
        <w:rPr>
          <w:rFonts w:ascii="Traditional Arabic" w:eastAsia="Times New Roman" w:hAnsi="Traditional Arabic" w:cs="Traditional Arabic"/>
          <w:color w:val="000000"/>
          <w:sz w:val="36"/>
          <w:szCs w:val="36"/>
          <w:rtl/>
        </w:rPr>
        <w:t>يب الاحتياجات البشرية بشكل هرمي</w:t>
      </w:r>
      <w:r w:rsidRPr="004C58BD">
        <w:rPr>
          <w:rFonts w:ascii="Traditional Arabic" w:eastAsia="Times New Roman" w:hAnsi="Traditional Arabic" w:cs="Traditional Arabic"/>
          <w:color w:val="000000"/>
          <w:sz w:val="36"/>
          <w:szCs w:val="36"/>
          <w:rtl/>
        </w:rPr>
        <w:t>، إذا تم تلبية الاحتياجات الإنسانية الأساسية ثم الاح</w:t>
      </w:r>
      <w:r>
        <w:rPr>
          <w:rFonts w:ascii="Traditional Arabic" w:eastAsia="Times New Roman" w:hAnsi="Traditional Arabic" w:cs="Traditional Arabic"/>
          <w:color w:val="000000"/>
          <w:sz w:val="36"/>
          <w:szCs w:val="36"/>
          <w:rtl/>
        </w:rPr>
        <w:t>تياجات الأعلى سوف تنشأ مرة أخرى</w:t>
      </w:r>
      <w:r w:rsidRPr="004C58BD">
        <w:rPr>
          <w:rFonts w:ascii="Traditional Arabic" w:eastAsia="Times New Roman" w:hAnsi="Traditional Arabic" w:cs="Traditional Arabic"/>
          <w:color w:val="000000"/>
          <w:sz w:val="36"/>
          <w:szCs w:val="36"/>
          <w:rtl/>
        </w:rPr>
        <w:t>، سوف يلبي البشر احتياجات أعلى من ذي قبل وهلم جرا</w:t>
      </w:r>
      <w:r w:rsidRPr="004C58BD">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sidRPr="006851A2">
        <w:rPr>
          <w:rFonts w:ascii="Traditional Arabic" w:eastAsia="Times New Roman" w:hAnsi="Traditional Arabic" w:cs="Traditional Arabic"/>
          <w:color w:val="000000"/>
          <w:sz w:val="36"/>
          <w:szCs w:val="36"/>
          <w:rtl/>
        </w:rPr>
        <w:lastRenderedPageBreak/>
        <w:t>قسم مارسل</w:t>
      </w:r>
      <w:r>
        <w:rPr>
          <w:rFonts w:ascii="Traditional Arabic" w:eastAsia="Times New Roman" w:hAnsi="Traditional Arabic" w:cs="Traditional Arabic"/>
          <w:color w:val="000000"/>
          <w:sz w:val="36"/>
          <w:szCs w:val="36"/>
          <w:rtl/>
        </w:rPr>
        <w:t>و احتياجات الإنسان إلى مجموعتين</w:t>
      </w:r>
      <w:r w:rsidRPr="006851A2">
        <w:rPr>
          <w:rFonts w:ascii="Traditional Arabic" w:eastAsia="Times New Roman" w:hAnsi="Traditional Arabic" w:cs="Traditional Arabic"/>
          <w:color w:val="000000"/>
          <w:sz w:val="36"/>
          <w:szCs w:val="36"/>
          <w:rtl/>
        </w:rPr>
        <w:t>، وهما احتياجات التمثيل الغذائي واحتياجات النمو. الاحتياجا</w:t>
      </w:r>
      <w:r>
        <w:rPr>
          <w:rFonts w:ascii="Traditional Arabic" w:eastAsia="Times New Roman" w:hAnsi="Traditional Arabic" w:cs="Traditional Arabic"/>
          <w:color w:val="000000"/>
          <w:sz w:val="36"/>
          <w:szCs w:val="36"/>
          <w:rtl/>
        </w:rPr>
        <w:t>ت الأيضية هي احتياجات فسيولوجية</w:t>
      </w:r>
      <w:r w:rsidRPr="006851A2">
        <w:rPr>
          <w:rFonts w:ascii="Traditional Arabic" w:eastAsia="Times New Roman" w:hAnsi="Traditional Arabic" w:cs="Traditional Arabic"/>
          <w:color w:val="000000"/>
          <w:sz w:val="36"/>
          <w:szCs w:val="36"/>
          <w:rtl/>
        </w:rPr>
        <w:t>، مثل الجوع والعطش وما إلى ذلك. إذا ك</w:t>
      </w:r>
      <w:r>
        <w:rPr>
          <w:rFonts w:ascii="Traditional Arabic" w:eastAsia="Times New Roman" w:hAnsi="Traditional Arabic" w:cs="Traditional Arabic"/>
          <w:color w:val="000000"/>
          <w:sz w:val="36"/>
          <w:szCs w:val="36"/>
          <w:rtl/>
        </w:rPr>
        <w:t>ان البشر قد لبوا هذه الاحتياجات</w:t>
      </w:r>
      <w:r w:rsidRPr="006851A2">
        <w:rPr>
          <w:rFonts w:ascii="Traditional Arabic" w:eastAsia="Times New Roman" w:hAnsi="Traditional Arabic" w:cs="Traditional Arabic"/>
          <w:color w:val="000000"/>
          <w:sz w:val="36"/>
          <w:szCs w:val="36"/>
          <w:rtl/>
        </w:rPr>
        <w:t>، فسيبحثون عن احتياجات أخرى مثل الحاجة إلى الأمن والحب والتآزر وما إلى ذلك. في حين أن الحاجة إلى النمو هي الحاجة إلى تحقيق الذات</w:t>
      </w:r>
      <w:r w:rsidRPr="006851A2">
        <w:rPr>
          <w:rFonts w:ascii="Traditional Arabic" w:eastAsia="Times New Roman" w:hAnsi="Traditional Arabic" w:cs="Traditional Arabic"/>
          <w:color w:val="000000"/>
          <w:sz w:val="36"/>
          <w:szCs w:val="36"/>
        </w:rPr>
        <w:t>.</w:t>
      </w:r>
    </w:p>
    <w:p w:rsidR="00C47F80" w:rsidRPr="00AC4998" w:rsidRDefault="00C47F80" w:rsidP="00AC4998">
      <w:pPr>
        <w:pStyle w:val="ListParagraph"/>
        <w:numPr>
          <w:ilvl w:val="0"/>
          <w:numId w:val="93"/>
        </w:numPr>
        <w:bidi/>
        <w:spacing w:after="0" w:line="240" w:lineRule="auto"/>
        <w:ind w:left="1020"/>
        <w:jc w:val="both"/>
        <w:rPr>
          <w:rFonts w:ascii="Traditional Arabic" w:eastAsia="Times New Roman" w:hAnsi="Traditional Arabic" w:cs="Traditional Arabic"/>
          <w:sz w:val="36"/>
          <w:szCs w:val="36"/>
        </w:rPr>
      </w:pPr>
      <w:r w:rsidRPr="00AC4998">
        <w:rPr>
          <w:rFonts w:ascii="Traditional Arabic" w:eastAsia="Times New Roman" w:hAnsi="Traditional Arabic" w:cs="Traditional Arabic"/>
          <w:color w:val="000000"/>
          <w:sz w:val="36"/>
          <w:szCs w:val="36"/>
          <w:rtl/>
        </w:rPr>
        <w:t>نظرية تحفيز المنتج</w:t>
      </w:r>
      <w:r w:rsidRPr="00AC4998">
        <w:rPr>
          <w:rFonts w:ascii="Traditional Arabic" w:eastAsia="Times New Roman" w:hAnsi="Traditional Arabic" w:cs="Traditional Arabic"/>
          <w:i/>
          <w:iCs/>
          <w:color w:val="000000"/>
          <w:sz w:val="36"/>
          <w:szCs w:val="36"/>
          <w:rtl/>
        </w:rPr>
        <w:t>طرحها</w:t>
      </w:r>
      <w:r w:rsidRPr="00AC4998">
        <w:rPr>
          <w:rFonts w:ascii="Traditional Arabic" w:eastAsia="Times New Roman" w:hAnsi="Traditional Arabic" w:cs="Traditional Arabic"/>
          <w:color w:val="000000"/>
          <w:sz w:val="36"/>
          <w:szCs w:val="36"/>
          <w:rtl/>
        </w:rPr>
        <w:t>التي</w:t>
      </w:r>
    </w:p>
    <w:p w:rsidR="00C47F80" w:rsidRDefault="00C47F80"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sidRPr="004C58BD">
        <w:rPr>
          <w:rFonts w:ascii="Traditional Arabic" w:eastAsia="Times New Roman" w:hAnsi="Traditional Arabic" w:cs="Traditional Arabic"/>
          <w:color w:val="000000"/>
          <w:sz w:val="36"/>
          <w:szCs w:val="36"/>
          <w:rtl/>
        </w:rPr>
        <w:t>ديفيد سي ماك</w:t>
      </w:r>
      <w:r w:rsidRPr="004C58BD">
        <w:rPr>
          <w:rFonts w:ascii="Traditional Arabic" w:eastAsia="Times New Roman" w:hAnsi="Traditional Arabic" w:cs="Traditional Arabic"/>
          <w:color w:val="000000"/>
          <w:sz w:val="36"/>
          <w:szCs w:val="36"/>
        </w:rPr>
        <w:t xml:space="preserve">. </w:t>
      </w:r>
      <w:r w:rsidR="00EC2A4E">
        <w:rPr>
          <w:rFonts w:ascii="Traditional Arabic" w:eastAsia="Times New Roman" w:hAnsi="Traditional Arabic" w:cs="Traditional Arabic" w:hint="cs"/>
          <w:color w:val="000000"/>
          <w:sz w:val="36"/>
          <w:szCs w:val="36"/>
          <w:rtl/>
        </w:rPr>
        <w:t>جليلان</w:t>
      </w:r>
      <w:r w:rsidRPr="004C58BD">
        <w:rPr>
          <w:rFonts w:ascii="Traditional Arabic" w:eastAsia="Times New Roman" w:hAnsi="Traditional Arabic" w:cs="Traditional Arabic"/>
          <w:color w:val="000000"/>
          <w:sz w:val="36"/>
          <w:szCs w:val="36"/>
        </w:rPr>
        <w:t xml:space="preserve"> </w:t>
      </w:r>
      <w:r w:rsidRPr="004C58BD">
        <w:rPr>
          <w:rFonts w:ascii="Traditional Arabic" w:eastAsia="Times New Roman" w:hAnsi="Traditional Arabic" w:cs="Traditional Arabic"/>
          <w:color w:val="000000"/>
          <w:sz w:val="36"/>
          <w:szCs w:val="36"/>
          <w:rtl/>
        </w:rPr>
        <w:t xml:space="preserve">من الولايات المتحدة وفقًا للأنظمة الاقتصادية والاجتماعية للمجتمع تؤثر أيضًا على نتائج </w:t>
      </w:r>
      <w:r>
        <w:rPr>
          <w:rFonts w:ascii="Traditional Arabic" w:eastAsia="Times New Roman" w:hAnsi="Traditional Arabic" w:cs="Traditional Arabic"/>
          <w:color w:val="000000"/>
          <w:sz w:val="36"/>
          <w:szCs w:val="36"/>
          <w:rtl/>
        </w:rPr>
        <w:t>تحفيز</w:t>
      </w:r>
      <w:r w:rsidRPr="004C58BD">
        <w:rPr>
          <w:rFonts w:ascii="Traditional Arabic" w:eastAsia="Times New Roman" w:hAnsi="Traditional Arabic" w:cs="Traditional Arabic"/>
          <w:color w:val="000000"/>
          <w:sz w:val="36"/>
          <w:szCs w:val="36"/>
          <w:rtl/>
        </w:rPr>
        <w:t xml:space="preserve"> الإنج</w:t>
      </w:r>
      <w:r>
        <w:rPr>
          <w:rFonts w:ascii="Traditional Arabic" w:eastAsia="Times New Roman" w:hAnsi="Traditional Arabic" w:cs="Traditional Arabic"/>
          <w:color w:val="000000"/>
          <w:sz w:val="36"/>
          <w:szCs w:val="36"/>
          <w:rtl/>
        </w:rPr>
        <w:t>از (النتيجة النهائية). ووفقا له</w:t>
      </w:r>
      <w:r w:rsidRPr="004C58BD">
        <w:rPr>
          <w:rFonts w:ascii="Traditional Arabic" w:eastAsia="Times New Roman" w:hAnsi="Traditional Arabic" w:cs="Traditional Arabic"/>
          <w:color w:val="000000"/>
          <w:sz w:val="36"/>
          <w:szCs w:val="36"/>
          <w:rtl/>
        </w:rPr>
        <w:t xml:space="preserve">، فإن </w:t>
      </w:r>
      <w:r>
        <w:rPr>
          <w:rFonts w:ascii="Traditional Arabic" w:eastAsia="Times New Roman" w:hAnsi="Traditional Arabic" w:cs="Traditional Arabic"/>
          <w:color w:val="000000"/>
          <w:sz w:val="36"/>
          <w:szCs w:val="36"/>
          <w:rtl/>
        </w:rPr>
        <w:t>التحفيز له عاملين مهمين</w:t>
      </w:r>
      <w:r w:rsidRPr="004C58BD">
        <w:rPr>
          <w:rFonts w:ascii="Traditional Arabic" w:eastAsia="Times New Roman" w:hAnsi="Traditional Arabic" w:cs="Traditional Arabic"/>
          <w:color w:val="000000"/>
          <w:sz w:val="36"/>
          <w:szCs w:val="36"/>
          <w:rtl/>
        </w:rPr>
        <w:t>، وهما علامات من البيئة (المنبهات) وصعود المودة من الفرد. وكلاء الناقل هم الأسرة والمجتمع. يؤثر المجتمع أيضًا على اتجاه تنمية الإنجاز. سيلهم الأشخاص المحيطون بالطفل ما يريدون أن يكونوه يومًا ما</w:t>
      </w:r>
      <w:r w:rsidRPr="004C58BD">
        <w:rPr>
          <w:rFonts w:ascii="Traditional Arabic" w:eastAsia="Times New Roman" w:hAnsi="Traditional Arabic" w:cs="Traditional Arabic"/>
          <w:color w:val="000000"/>
          <w:sz w:val="36"/>
          <w:szCs w:val="36"/>
        </w:rPr>
        <w:t>.</w:t>
      </w:r>
    </w:p>
    <w:p w:rsidR="00C47F80" w:rsidRPr="004C58BD" w:rsidRDefault="00C47F80" w:rsidP="00AC4998">
      <w:pPr>
        <w:pStyle w:val="ListParagraph"/>
        <w:numPr>
          <w:ilvl w:val="0"/>
          <w:numId w:val="93"/>
        </w:numPr>
        <w:bidi/>
        <w:spacing w:after="0" w:line="240" w:lineRule="auto"/>
        <w:ind w:left="1080"/>
        <w:jc w:val="both"/>
        <w:rPr>
          <w:rFonts w:ascii="Traditional Arabic" w:eastAsia="Times New Roman" w:hAnsi="Traditional Arabic" w:cs="Traditional Arabic"/>
          <w:sz w:val="36"/>
          <w:szCs w:val="36"/>
        </w:rPr>
      </w:pPr>
      <w:r w:rsidRPr="006851A2">
        <w:rPr>
          <w:rFonts w:ascii="Traditional Arabic" w:eastAsia="Times New Roman" w:hAnsi="Traditional Arabic" w:cs="Traditional Arabic"/>
          <w:color w:val="000000"/>
          <w:sz w:val="36"/>
          <w:szCs w:val="36"/>
          <w:rtl/>
        </w:rPr>
        <w:lastRenderedPageBreak/>
        <w:t xml:space="preserve">نظرية تحفيز التعلم </w:t>
      </w:r>
    </w:p>
    <w:p w:rsidR="00C47F80" w:rsidRDefault="00EC2A4E" w:rsidP="00767634">
      <w:pPr>
        <w:pStyle w:val="ListParagraph"/>
        <w:bidi/>
        <w:spacing w:after="0" w:line="240" w:lineRule="auto"/>
        <w:ind w:left="108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وفقًا </w:t>
      </w:r>
      <w:r>
        <w:rPr>
          <w:rFonts w:ascii="Traditional Arabic" w:eastAsia="Times New Roman" w:hAnsi="Traditional Arabic" w:cs="Traditional Arabic" w:hint="cs"/>
          <w:color w:val="000000"/>
          <w:sz w:val="36"/>
          <w:szCs w:val="36"/>
          <w:rtl/>
        </w:rPr>
        <w:t xml:space="preserve">لي غيستال </w:t>
      </w:r>
      <w:r w:rsidR="00C47F80" w:rsidRPr="006851A2">
        <w:rPr>
          <w:rFonts w:ascii="Traditional Arabic" w:eastAsia="Times New Roman" w:hAnsi="Traditional Arabic" w:cs="Traditional Arabic"/>
          <w:color w:val="000000"/>
          <w:sz w:val="36"/>
          <w:szCs w:val="36"/>
          <w:rtl/>
        </w:rPr>
        <w:t>التي ابتكرها</w:t>
      </w:r>
      <w:r>
        <w:rPr>
          <w:rFonts w:ascii="Traditional Arabic" w:eastAsia="Times New Roman" w:hAnsi="Traditional Arabic" w:cs="Traditional Arabic" w:hint="cs"/>
          <w:color w:val="000000"/>
          <w:sz w:val="36"/>
          <w:szCs w:val="36"/>
          <w:rtl/>
        </w:rPr>
        <w:t xml:space="preserve"> طرونديك</w:t>
      </w:r>
      <w:r w:rsidR="00C47F80" w:rsidRPr="006851A2">
        <w:rPr>
          <w:rFonts w:ascii="Traditional Arabic" w:eastAsia="Times New Roman" w:hAnsi="Traditional Arabic" w:cs="Traditional Arabic"/>
          <w:color w:val="000000"/>
          <w:sz w:val="36"/>
          <w:szCs w:val="36"/>
        </w:rPr>
        <w:t xml:space="preserve"> </w:t>
      </w:r>
      <w:r w:rsidR="00C47F80" w:rsidRPr="006851A2">
        <w:rPr>
          <w:rFonts w:ascii="Traditional Arabic" w:eastAsia="Times New Roman" w:hAnsi="Traditional Arabic" w:cs="Traditional Arabic"/>
          <w:color w:val="000000"/>
          <w:sz w:val="36"/>
          <w:szCs w:val="36"/>
          <w:rtl/>
        </w:rPr>
        <w:t>إذا كانت علاق</w:t>
      </w:r>
      <w:r w:rsidR="00C47F80">
        <w:rPr>
          <w:rFonts w:ascii="Traditional Arabic" w:eastAsia="Times New Roman" w:hAnsi="Traditional Arabic" w:cs="Traditional Arabic"/>
          <w:color w:val="000000"/>
          <w:sz w:val="36"/>
          <w:szCs w:val="36"/>
          <w:rtl/>
        </w:rPr>
        <w:t>ة التحفيز والاستجابة تعطي الرضا</w:t>
      </w:r>
      <w:r w:rsidR="00C47F80" w:rsidRPr="006851A2">
        <w:rPr>
          <w:rFonts w:ascii="Traditional Arabic" w:eastAsia="Times New Roman" w:hAnsi="Traditional Arabic" w:cs="Traditional Arabic"/>
          <w:color w:val="000000"/>
          <w:sz w:val="36"/>
          <w:szCs w:val="36"/>
          <w:rtl/>
        </w:rPr>
        <w:t>، فإن علاقة التحفيز والاستجابة في نفس الموقف سوف تكرر وتقوي علاقة التحفيز والاستجابة في وقت سابق</w:t>
      </w:r>
      <w:r w:rsidR="00C47F80">
        <w:rPr>
          <w:rFonts w:ascii="Traditional Arabic" w:eastAsia="Times New Roman" w:hAnsi="Traditional Arabic" w:cs="Traditional Arabic"/>
          <w:color w:val="000000"/>
          <w:sz w:val="36"/>
          <w:szCs w:val="36"/>
        </w:rPr>
        <w:t>.</w:t>
      </w:r>
    </w:p>
    <w:p w:rsidR="00C47F80" w:rsidRDefault="00C47F80" w:rsidP="00767634">
      <w:pPr>
        <w:pStyle w:val="ListParagraph"/>
        <w:bidi/>
        <w:spacing w:after="0" w:line="240" w:lineRule="auto"/>
        <w:ind w:left="108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على العكس من ذلك</w:t>
      </w:r>
      <w:r w:rsidRPr="006851A2">
        <w:rPr>
          <w:rFonts w:ascii="Traditional Arabic" w:hAnsi="Traditional Arabic" w:cs="Traditional Arabic"/>
          <w:color w:val="000000"/>
          <w:sz w:val="36"/>
          <w:szCs w:val="36"/>
          <w:rtl/>
        </w:rPr>
        <w:t>، إذا أدت علاقة التحف</w:t>
      </w:r>
      <w:r>
        <w:rPr>
          <w:rFonts w:ascii="Traditional Arabic" w:hAnsi="Traditional Arabic" w:cs="Traditional Arabic"/>
          <w:color w:val="000000"/>
          <w:sz w:val="36"/>
          <w:szCs w:val="36"/>
          <w:rtl/>
        </w:rPr>
        <w:t>يز والاستجابة إلى عدم الرضا</w:t>
      </w:r>
      <w:r w:rsidRPr="006851A2">
        <w:rPr>
          <w:rFonts w:ascii="Traditional Arabic" w:hAnsi="Traditional Arabic" w:cs="Traditional Arabic"/>
          <w:color w:val="000000"/>
          <w:sz w:val="36"/>
          <w:szCs w:val="36"/>
          <w:rtl/>
        </w:rPr>
        <w:t>، فإن علاقة التحفيز والاستجابة ستضعف وسيتم التخلي عنها. جرب ثورندايك القطط في أقفاص وعلب طعام ، وكانت القطط كحي</w:t>
      </w:r>
      <w:r>
        <w:rPr>
          <w:rFonts w:ascii="Traditional Arabic" w:hAnsi="Traditional Arabic" w:cs="Traditional Arabic"/>
          <w:color w:val="000000"/>
          <w:sz w:val="36"/>
          <w:szCs w:val="36"/>
          <w:rtl/>
        </w:rPr>
        <w:t>وانات تجريبية مهيأة للجوع أولاً</w:t>
      </w:r>
      <w:r w:rsidRPr="006851A2">
        <w:rPr>
          <w:rFonts w:ascii="Traditional Arabic" w:hAnsi="Traditional Arabic" w:cs="Traditional Arabic"/>
          <w:color w:val="000000"/>
          <w:sz w:val="36"/>
          <w:szCs w:val="36"/>
          <w:rtl/>
        </w:rPr>
        <w:t>، لذلك بذلت القطط قصارى جهدها للوصول إلى الطعام</w:t>
      </w:r>
      <w:r w:rsidRPr="006851A2">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52"/>
      </w:r>
    </w:p>
    <w:p w:rsidR="00AC4998" w:rsidRDefault="00AC4998" w:rsidP="00AC4998">
      <w:pPr>
        <w:pStyle w:val="ListParagraph"/>
        <w:bidi/>
        <w:spacing w:after="0" w:line="240" w:lineRule="auto"/>
        <w:ind w:left="1080" w:firstLine="720"/>
        <w:jc w:val="both"/>
        <w:rPr>
          <w:rFonts w:ascii="Traditional Arabic" w:hAnsi="Traditional Arabic" w:cs="Traditional Arabic"/>
          <w:color w:val="000000"/>
          <w:sz w:val="36"/>
          <w:szCs w:val="36"/>
          <w:rtl/>
        </w:rPr>
      </w:pPr>
    </w:p>
    <w:p w:rsidR="00AC4998" w:rsidRPr="004C58BD" w:rsidRDefault="00AC4998" w:rsidP="00AC4998">
      <w:pPr>
        <w:pStyle w:val="ListParagraph"/>
        <w:bidi/>
        <w:spacing w:after="0" w:line="240" w:lineRule="auto"/>
        <w:ind w:left="1080" w:firstLine="720"/>
        <w:jc w:val="both"/>
        <w:rPr>
          <w:rFonts w:ascii="Traditional Arabic" w:eastAsia="Times New Roman" w:hAnsi="Traditional Arabic" w:cs="Traditional Arabic"/>
          <w:sz w:val="36"/>
          <w:szCs w:val="36"/>
        </w:rPr>
      </w:pPr>
    </w:p>
    <w:p w:rsidR="00C47F80" w:rsidRDefault="00C47F80" w:rsidP="00AC4998">
      <w:pPr>
        <w:pStyle w:val="NormalWeb"/>
        <w:numPr>
          <w:ilvl w:val="0"/>
          <w:numId w:val="33"/>
        </w:numPr>
        <w:bidi/>
        <w:spacing w:before="0" w:beforeAutospacing="0" w:after="0" w:afterAutospacing="0"/>
        <w:ind w:left="737"/>
        <w:jc w:val="both"/>
        <w:rPr>
          <w:rFonts w:ascii="Traditional Arabic" w:hAnsi="Traditional Arabic" w:cs="Traditional Arabic"/>
          <w:sz w:val="36"/>
          <w:szCs w:val="36"/>
        </w:rPr>
      </w:pPr>
      <w:r w:rsidRPr="006851A2">
        <w:rPr>
          <w:rFonts w:ascii="Traditional Arabic" w:hAnsi="Traditional Arabic" w:cs="Traditional Arabic"/>
          <w:b/>
          <w:bCs/>
          <w:color w:val="000000"/>
          <w:sz w:val="36"/>
          <w:szCs w:val="36"/>
          <w:rtl/>
        </w:rPr>
        <w:lastRenderedPageBreak/>
        <w:t>تعريف التعلم</w:t>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الشيء الذي نعيشه طوال الوقت هو التعلم. إن تعريف التعلم الذاتي وفقًا لبورتون هو تغيير في الفرد نتيجة تفاعله مع بيئته لتلبية الاحتياجات وجعله أكثر قدرة على الحفاظ على ال</w:t>
      </w:r>
      <w:r>
        <w:rPr>
          <w:rFonts w:ascii="Traditional Arabic" w:hAnsi="Traditional Arabic" w:cs="Traditional Arabic"/>
          <w:color w:val="000000"/>
          <w:sz w:val="36"/>
          <w:szCs w:val="36"/>
          <w:rtl/>
        </w:rPr>
        <w:t>بيئة بشكل مناسب. في هذا التعريف</w:t>
      </w:r>
      <w:r w:rsidRPr="004C58BD">
        <w:rPr>
          <w:rFonts w:ascii="Traditional Arabic" w:hAnsi="Traditional Arabic" w:cs="Traditional Arabic"/>
          <w:color w:val="000000"/>
          <w:sz w:val="36"/>
          <w:szCs w:val="36"/>
          <w:rtl/>
        </w:rPr>
        <w:t>، يمكن ملاحظة أن هناك كلمات أساس</w:t>
      </w:r>
      <w:r>
        <w:rPr>
          <w:rFonts w:ascii="Traditional Arabic" w:hAnsi="Traditional Arabic" w:cs="Traditional Arabic"/>
          <w:color w:val="000000"/>
          <w:sz w:val="36"/>
          <w:szCs w:val="36"/>
          <w:rtl/>
        </w:rPr>
        <w:t>ية تميز السلوك الفردي في التعلم</w:t>
      </w:r>
      <w:r w:rsidRPr="004C58BD">
        <w:rPr>
          <w:rFonts w:ascii="Traditional Arabic" w:hAnsi="Traditional Arabic" w:cs="Traditional Arabic"/>
          <w:color w:val="000000"/>
          <w:sz w:val="36"/>
          <w:szCs w:val="36"/>
          <w:rtl/>
        </w:rPr>
        <w:t>، وهي التغيير والتفاعل والبيئة</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53"/>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التعلم هو نشاط أو عملية لاكتساب المعرفة وتحسين المهارات وتحسين السلوك والمواقف وتقوية الشخصية.</w:t>
      </w:r>
      <w:r>
        <w:rPr>
          <w:rStyle w:val="FootnoteReference"/>
          <w:rFonts w:ascii="Traditional Arabic" w:hAnsi="Traditional Arabic" w:cs="Traditional Arabic"/>
          <w:color w:val="000000"/>
          <w:sz w:val="36"/>
          <w:szCs w:val="36"/>
          <w:rtl/>
        </w:rPr>
        <w:footnoteReference w:id="54"/>
      </w:r>
      <w:r w:rsidRPr="006851A2">
        <w:rPr>
          <w:rFonts w:ascii="Traditional Arabic" w:hAnsi="Traditional Arabic" w:cs="Traditional Arabic"/>
          <w:color w:val="000000"/>
          <w:sz w:val="36"/>
          <w:szCs w:val="36"/>
          <w:rtl/>
        </w:rPr>
        <w:t xml:space="preserve"> التعلم هو عملية يتم فيها إنشاء السلوك أو تصحيحه من خلال سلسلة من ردود الفعل أو المواقف التي تحدث.</w:t>
      </w:r>
      <w:r>
        <w:rPr>
          <w:rStyle w:val="FootnoteReference"/>
          <w:rFonts w:ascii="Traditional Arabic" w:hAnsi="Traditional Arabic" w:cs="Traditional Arabic"/>
          <w:color w:val="000000"/>
          <w:sz w:val="36"/>
          <w:szCs w:val="36"/>
          <w:rtl/>
        </w:rPr>
        <w:footnoteReference w:id="55"/>
      </w:r>
      <w:r w:rsidRPr="006851A2">
        <w:rPr>
          <w:rFonts w:ascii="Traditional Arabic" w:hAnsi="Traditional Arabic" w:cs="Traditional Arabic"/>
          <w:color w:val="000000"/>
          <w:sz w:val="36"/>
          <w:szCs w:val="36"/>
          <w:rtl/>
        </w:rPr>
        <w:t xml:space="preserve"> يمكن تفسير التعلم من قبل بعض الخبراء على النحو التالي</w:t>
      </w:r>
      <w:r w:rsidRPr="006851A2">
        <w:rPr>
          <w:rFonts w:ascii="Traditional Arabic" w:hAnsi="Traditional Arabic" w:cs="Traditional Arabic"/>
          <w:color w:val="000000"/>
          <w:sz w:val="36"/>
          <w:szCs w:val="36"/>
        </w:rPr>
        <w:t>:</w:t>
      </w:r>
    </w:p>
    <w:p w:rsidR="00C47F80" w:rsidRDefault="00EC2A4E" w:rsidP="00767634">
      <w:pPr>
        <w:pStyle w:val="NormalWeb"/>
        <w:numPr>
          <w:ilvl w:val="0"/>
          <w:numId w:val="38"/>
        </w:numPr>
        <w:bidi/>
        <w:spacing w:before="0" w:beforeAutospacing="0" w:after="0" w:afterAutospacing="0"/>
        <w:ind w:left="1170"/>
        <w:jc w:val="both"/>
        <w:rPr>
          <w:rFonts w:ascii="Traditional Arabic" w:hAnsi="Traditional Arabic" w:cs="Traditional Arabic"/>
          <w:sz w:val="36"/>
          <w:szCs w:val="36"/>
        </w:rPr>
      </w:pPr>
      <w:r>
        <w:rPr>
          <w:rFonts w:ascii="Traditional Arabic" w:hAnsi="Traditional Arabic" w:cs="Traditional Arabic"/>
          <w:color w:val="000000"/>
          <w:sz w:val="36"/>
          <w:szCs w:val="36"/>
          <w:rtl/>
        </w:rPr>
        <w:lastRenderedPageBreak/>
        <w:t>وفقًا ل</w:t>
      </w:r>
      <w:r>
        <w:rPr>
          <w:rFonts w:ascii="Traditional Arabic" w:hAnsi="Traditional Arabic" w:cs="Traditional Arabic" w:hint="cs"/>
          <w:color w:val="000000"/>
          <w:sz w:val="36"/>
          <w:szCs w:val="36"/>
          <w:rtl/>
        </w:rPr>
        <w:t xml:space="preserve">ي و.س. وينكل </w:t>
      </w:r>
      <w:r w:rsidR="00C47F80" w:rsidRPr="006851A2">
        <w:rPr>
          <w:rFonts w:ascii="Traditional Arabic" w:hAnsi="Traditional Arabic" w:cs="Traditional Arabic"/>
          <w:color w:val="000000"/>
          <w:sz w:val="36"/>
          <w:szCs w:val="36"/>
          <w:rtl/>
        </w:rPr>
        <w:t>تمت صياغة تعلم</w:t>
      </w:r>
      <w:r w:rsidR="00C47F80" w:rsidRPr="006851A2">
        <w:rPr>
          <w:rFonts w:ascii="Traditional Arabic" w:hAnsi="Traditional Arabic" w:cs="Traditional Arabic"/>
          <w:color w:val="000000"/>
          <w:sz w:val="36"/>
          <w:szCs w:val="36"/>
        </w:rPr>
        <w:t xml:space="preserve"> </w:t>
      </w:r>
      <w:r w:rsidR="00C47F80" w:rsidRPr="006851A2">
        <w:rPr>
          <w:rFonts w:ascii="Traditional Arabic" w:hAnsi="Traditional Arabic" w:cs="Traditional Arabic"/>
          <w:color w:val="000000"/>
          <w:sz w:val="36"/>
          <w:szCs w:val="36"/>
          <w:rtl/>
        </w:rPr>
        <w:t>على النحو التالي</w:t>
      </w:r>
      <w:r w:rsidR="00C47F80" w:rsidRPr="006851A2">
        <w:rPr>
          <w:rFonts w:ascii="Traditional Arabic" w:hAnsi="Traditional Arabic" w:cs="Traditional Arabic"/>
          <w:color w:val="000000"/>
          <w:sz w:val="36"/>
          <w:szCs w:val="36"/>
        </w:rPr>
        <w:t>: "</w:t>
      </w:r>
      <w:r w:rsidR="00C47F80" w:rsidRPr="006851A2">
        <w:rPr>
          <w:rFonts w:ascii="Traditional Arabic" w:hAnsi="Traditional Arabic" w:cs="Traditional Arabic"/>
          <w:color w:val="000000"/>
          <w:sz w:val="36"/>
          <w:szCs w:val="36"/>
          <w:rtl/>
        </w:rPr>
        <w:t>نشاط / نفساني يحدث في تفاعل نشط مع البيئة ، مما يؤدي إلى تغييرات في المعرفة والمهارات وقيم المواقف. التغيير نسبي ودائم</w:t>
      </w:r>
      <w:r w:rsidR="00C47F80" w:rsidRPr="006851A2">
        <w:rPr>
          <w:rFonts w:ascii="Traditional Arabic" w:hAnsi="Traditional Arabic" w:cs="Traditional Arabic"/>
          <w:color w:val="000000"/>
          <w:sz w:val="36"/>
          <w:szCs w:val="36"/>
        </w:rPr>
        <w:t>.</w:t>
      </w:r>
      <w:r w:rsidR="00C47F80">
        <w:rPr>
          <w:rStyle w:val="FootnoteReference"/>
          <w:rFonts w:ascii="Traditional Arabic" w:hAnsi="Traditional Arabic" w:cs="Traditional Arabic"/>
          <w:color w:val="000000"/>
          <w:sz w:val="36"/>
          <w:szCs w:val="36"/>
        </w:rPr>
        <w:footnoteReference w:id="56"/>
      </w:r>
    </w:p>
    <w:p w:rsidR="00C47F80" w:rsidRDefault="00C47F80" w:rsidP="00767634">
      <w:pPr>
        <w:pStyle w:val="NormalWeb"/>
        <w:numPr>
          <w:ilvl w:val="0"/>
          <w:numId w:val="38"/>
        </w:numPr>
        <w:bidi/>
        <w:spacing w:before="0" w:beforeAutospacing="0" w:after="0" w:afterAutospacing="0"/>
        <w:ind w:left="1170"/>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قال دكتور أرنو فيتيج في كتابه</w:t>
      </w:r>
      <w:r w:rsidRPr="004C58BD">
        <w:rPr>
          <w:rFonts w:ascii="Traditional Arabic" w:hAnsi="Traditional Arabic" w:cs="Traditional Arabic"/>
          <w:color w:val="000000"/>
          <w:sz w:val="36"/>
          <w:szCs w:val="36"/>
        </w:rPr>
        <w:t xml:space="preserve"> "</w:t>
      </w:r>
      <w:r w:rsidRPr="004C58BD">
        <w:rPr>
          <w:rFonts w:ascii="Traditional Arabic" w:hAnsi="Traditional Arabic" w:cs="Traditional Arabic"/>
          <w:i/>
          <w:iCs/>
          <w:color w:val="000000"/>
          <w:sz w:val="36"/>
          <w:szCs w:val="36"/>
          <w:rtl/>
        </w:rPr>
        <w:t>نظرية ومشكلات علم نفس التعلم</w:t>
      </w:r>
      <w:r w:rsidRPr="004C58BD">
        <w:rPr>
          <w:rFonts w:ascii="Traditional Arabic" w:hAnsi="Traditional Arabic" w:cs="Traditional Arabic"/>
          <w:i/>
          <w:iCs/>
          <w:color w:val="000000"/>
          <w:sz w:val="36"/>
          <w:szCs w:val="36"/>
        </w:rPr>
        <w:t xml:space="preserve">" </w:t>
      </w:r>
      <w:r w:rsidRPr="004C58BD">
        <w:rPr>
          <w:rFonts w:ascii="Traditional Arabic" w:hAnsi="Traditional Arabic" w:cs="Traditional Arabic"/>
          <w:i/>
          <w:iCs/>
          <w:color w:val="000000"/>
          <w:sz w:val="36"/>
          <w:szCs w:val="36"/>
          <w:rtl/>
        </w:rPr>
        <w:t>،</w:t>
      </w:r>
      <w:r w:rsidRPr="004C58BD">
        <w:rPr>
          <w:rFonts w:ascii="Traditional Arabic" w:hAnsi="Traditional Arabic" w:cs="Traditional Arabic"/>
          <w:i/>
          <w:iCs/>
          <w:color w:val="000000"/>
          <w:sz w:val="36"/>
          <w:szCs w:val="36"/>
        </w:rPr>
        <w:t xml:space="preserve"> </w:t>
      </w:r>
      <w:r w:rsidRPr="004C58BD">
        <w:rPr>
          <w:rFonts w:ascii="Traditional Arabic" w:hAnsi="Traditional Arabic" w:cs="Traditional Arabic"/>
          <w:color w:val="000000"/>
          <w:sz w:val="36"/>
          <w:szCs w:val="36"/>
          <w:rtl/>
        </w:rPr>
        <w:t>أن</w:t>
      </w:r>
      <w:r w:rsidRPr="004C58BD">
        <w:rPr>
          <w:rFonts w:ascii="Traditional Arabic" w:hAnsi="Traditional Arabic" w:cs="Traditional Arabic"/>
          <w:color w:val="000000"/>
          <w:sz w:val="36"/>
          <w:szCs w:val="36"/>
        </w:rPr>
        <w:t xml:space="preserve"> "</w:t>
      </w:r>
      <w:r w:rsidRPr="004C58BD">
        <w:rPr>
          <w:rFonts w:ascii="Traditional Arabic" w:hAnsi="Traditional Arabic" w:cs="Traditional Arabic"/>
          <w:color w:val="000000"/>
          <w:sz w:val="36"/>
          <w:szCs w:val="36"/>
          <w:rtl/>
        </w:rPr>
        <w:t>التعلم يمكن تعريفه على أنه تغيير دائم نسبيًا في كل سلوك يحدث نتيجة للتجربة</w:t>
      </w:r>
      <w:r w:rsidRPr="004C58BD">
        <w:rPr>
          <w:rFonts w:ascii="Traditional Arabic" w:hAnsi="Traditional Arabic" w:cs="Traditional Arabic"/>
          <w:i/>
          <w:iCs/>
          <w:color w:val="000000"/>
          <w:sz w:val="36"/>
          <w:szCs w:val="36"/>
        </w:rPr>
        <w:t>".</w:t>
      </w:r>
      <w:r>
        <w:rPr>
          <w:rStyle w:val="FootnoteReference"/>
          <w:rFonts w:ascii="Traditional Arabic" w:hAnsi="Traditional Arabic" w:cs="Traditional Arabic"/>
          <w:i/>
          <w:iCs/>
          <w:color w:val="000000"/>
          <w:sz w:val="36"/>
          <w:szCs w:val="36"/>
        </w:rPr>
        <w:footnoteReference w:id="57"/>
      </w:r>
    </w:p>
    <w:p w:rsidR="00C47F80" w:rsidRDefault="00C47F80" w:rsidP="00767634">
      <w:pPr>
        <w:pStyle w:val="NormalWeb"/>
        <w:numPr>
          <w:ilvl w:val="0"/>
          <w:numId w:val="38"/>
        </w:numPr>
        <w:bidi/>
        <w:spacing w:before="0" w:beforeAutospacing="0" w:after="0" w:afterAutospacing="0"/>
        <w:ind w:left="1170"/>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يفسر</w:t>
      </w:r>
      <w:r w:rsidRPr="004C58BD">
        <w:rPr>
          <w:rFonts w:ascii="Traditional Arabic" w:hAnsi="Traditional Arabic" w:cs="Traditional Arabic"/>
          <w:color w:val="000000"/>
          <w:sz w:val="36"/>
          <w:szCs w:val="36"/>
        </w:rPr>
        <w:t xml:space="preserve"> </w:t>
      </w:r>
      <w:r w:rsidR="00EC2A4E">
        <w:rPr>
          <w:rFonts w:ascii="Traditional Arabic" w:hAnsi="Traditional Arabic" w:cs="Traditional Arabic" w:hint="cs"/>
          <w:color w:val="000000"/>
          <w:sz w:val="36"/>
          <w:szCs w:val="36"/>
          <w:rtl/>
        </w:rPr>
        <w:t>سوطاما</w:t>
      </w:r>
      <w:r w:rsidRPr="004C58BD">
        <w:rPr>
          <w:rFonts w:ascii="Traditional Arabic" w:hAnsi="Traditional Arabic" w:cs="Traditional Arabic"/>
          <w:color w:val="000000"/>
          <w:sz w:val="36"/>
          <w:szCs w:val="36"/>
        </w:rPr>
        <w:t xml:space="preserve"> </w:t>
      </w:r>
      <w:r w:rsidRPr="004C58BD">
        <w:rPr>
          <w:rFonts w:ascii="Traditional Arabic" w:hAnsi="Traditional Arabic" w:cs="Traditional Arabic"/>
          <w:color w:val="000000"/>
          <w:sz w:val="36"/>
          <w:szCs w:val="36"/>
          <w:rtl/>
        </w:rPr>
        <w:t>التعلم على أنه إضافة للمعرفة التي تظهر في المدرسة</w:t>
      </w:r>
      <w:r w:rsidRPr="004C58BD">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58"/>
      </w:r>
    </w:p>
    <w:p w:rsidR="00C47F80" w:rsidRDefault="00C47F80" w:rsidP="00767634">
      <w:pPr>
        <w:pStyle w:val="NormalWeb"/>
        <w:numPr>
          <w:ilvl w:val="0"/>
          <w:numId w:val="38"/>
        </w:numPr>
        <w:bidi/>
        <w:spacing w:before="0" w:beforeAutospacing="0" w:after="0" w:afterAutospacing="0"/>
        <w:ind w:left="1170"/>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 xml:space="preserve">وبحسب ابن خلدون ، فإن التعلم هو عملية تحويل القيم التي يتم الحصول عليها من التجربة لتكون </w:t>
      </w:r>
      <w:r w:rsidRPr="004C58BD">
        <w:rPr>
          <w:rFonts w:ascii="Traditional Arabic" w:hAnsi="Traditional Arabic" w:cs="Traditional Arabic"/>
          <w:color w:val="000000"/>
          <w:sz w:val="36"/>
          <w:szCs w:val="36"/>
          <w:rtl/>
        </w:rPr>
        <w:lastRenderedPageBreak/>
        <w:t>قادرة على الحفاظ على الوجود الإنساني في المجتمع المتحضر</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59"/>
      </w:r>
    </w:p>
    <w:p w:rsidR="00C47F80" w:rsidRDefault="00C47F80" w:rsidP="00767634">
      <w:pPr>
        <w:pStyle w:val="NormalWeb"/>
        <w:bidi/>
        <w:spacing w:before="0" w:beforeAutospacing="0" w:after="0" w:afterAutospacing="0"/>
        <w:ind w:left="810" w:firstLine="630"/>
        <w:jc w:val="both"/>
        <w:rPr>
          <w:rFonts w:ascii="Traditional Arabic" w:hAnsi="Traditional Arabic" w:cs="Traditional Arabic"/>
          <w:color w:val="000000"/>
          <w:sz w:val="36"/>
          <w:szCs w:val="36"/>
          <w:rtl/>
        </w:rPr>
      </w:pPr>
      <w:r w:rsidRPr="004C58BD">
        <w:rPr>
          <w:rFonts w:ascii="Traditional Arabic" w:hAnsi="Traditional Arabic" w:cs="Traditional Arabic"/>
          <w:color w:val="000000"/>
          <w:sz w:val="36"/>
          <w:szCs w:val="36"/>
          <w:rtl/>
        </w:rPr>
        <w:t>التغييرات التي تحدث داخل الفرد نتيجة لتلك التجربة هي في الواقع جهود الفرد نفسه في التفاعل مع بيئته. التفاعل المشار إليه ليس سوى تفاعل تعليمي يسمح بحدوث تفاعل في عملية التدريس والتعلم</w:t>
      </w:r>
      <w:r w:rsidRPr="004C58BD">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810" w:firstLine="63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في هذه الحالة</w:t>
      </w:r>
      <w:r w:rsidRPr="006851A2">
        <w:rPr>
          <w:rFonts w:ascii="Traditional Arabic" w:hAnsi="Traditional Arabic" w:cs="Traditional Arabic"/>
          <w:color w:val="000000"/>
          <w:sz w:val="36"/>
          <w:szCs w:val="36"/>
          <w:rtl/>
        </w:rPr>
        <w:t>، من المسلم به أن التعلم لا يحدث دائمًا ف</w:t>
      </w:r>
      <w:r>
        <w:rPr>
          <w:rFonts w:ascii="Traditional Arabic" w:hAnsi="Traditional Arabic" w:cs="Traditional Arabic"/>
          <w:color w:val="000000"/>
          <w:sz w:val="36"/>
          <w:szCs w:val="36"/>
          <w:rtl/>
        </w:rPr>
        <w:t>ي عملية تفاعلات التدريس والتعلم</w:t>
      </w:r>
      <w:r w:rsidRPr="006851A2">
        <w:rPr>
          <w:rFonts w:ascii="Traditional Arabic" w:hAnsi="Traditional Arabic" w:cs="Traditional Arabic"/>
          <w:color w:val="000000"/>
          <w:sz w:val="36"/>
          <w:szCs w:val="36"/>
          <w:rtl/>
        </w:rPr>
        <w:t>، ولكن يمكن أن يحدث أيضًا خارج هذه العملية. الأفراد الذين يدرسون بمفردهم في المنزل يتعلمون الأنشطة التي تتحقق من عملية التفاعل بين التدريس والتعلم. ولكن بطريقة ما يظل التعلم جهدًا يبذله الأفراد للحصول على تغييرات في السلوك نتيجة للتجارب الفردية في تفاعل بيئتهم</w:t>
      </w:r>
      <w:r w:rsidRPr="006851A2">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60"/>
      </w:r>
    </w:p>
    <w:p w:rsidR="00C47F80" w:rsidRDefault="00C47F80" w:rsidP="00767634">
      <w:pPr>
        <w:pStyle w:val="NormalWeb"/>
        <w:bidi/>
        <w:spacing w:before="0" w:beforeAutospacing="0" w:after="0" w:afterAutospacing="0"/>
        <w:ind w:left="810" w:firstLine="63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lastRenderedPageBreak/>
        <w:t>التعلم شيء معقد للغاية وله العديد من التعقيدات ، لذلك يمكن أن تنشأ تعريفات مختلفة وفقًا لنظرية التع</w:t>
      </w:r>
      <w:r>
        <w:rPr>
          <w:rFonts w:ascii="Traditional Arabic" w:hAnsi="Traditional Arabic" w:cs="Traditional Arabic"/>
          <w:color w:val="000000"/>
          <w:sz w:val="36"/>
          <w:szCs w:val="36"/>
          <w:rtl/>
        </w:rPr>
        <w:t>لم التي يتبناها شخص ما. ومع ذلك</w:t>
      </w:r>
      <w:r w:rsidRPr="006851A2">
        <w:rPr>
          <w:rFonts w:ascii="Traditional Arabic" w:hAnsi="Traditional Arabic" w:cs="Traditional Arabic"/>
          <w:color w:val="000000"/>
          <w:sz w:val="36"/>
          <w:szCs w:val="36"/>
          <w:rtl/>
        </w:rPr>
        <w:t>، من التعاريف الم</w:t>
      </w:r>
      <w:r>
        <w:rPr>
          <w:rFonts w:ascii="Traditional Arabic" w:hAnsi="Traditional Arabic" w:cs="Traditional Arabic"/>
          <w:color w:val="000000"/>
          <w:sz w:val="36"/>
          <w:szCs w:val="36"/>
          <w:rtl/>
        </w:rPr>
        <w:t>ختلفة للتعلم أعلاه</w:t>
      </w:r>
      <w:r w:rsidRPr="006851A2">
        <w:rPr>
          <w:rFonts w:ascii="Traditional Arabic" w:hAnsi="Traditional Arabic" w:cs="Traditional Arabic"/>
          <w:color w:val="000000"/>
          <w:sz w:val="36"/>
          <w:szCs w:val="36"/>
          <w:rtl/>
        </w:rPr>
        <w:t xml:space="preserve">، يمكن استنتاج أن مفهوم التعلم هو عملية </w:t>
      </w:r>
      <w:r>
        <w:rPr>
          <w:rFonts w:ascii="Traditional Arabic" w:hAnsi="Traditional Arabic" w:cs="Traditional Arabic"/>
          <w:color w:val="000000"/>
          <w:sz w:val="36"/>
          <w:szCs w:val="36"/>
          <w:rtl/>
        </w:rPr>
        <w:t>جهد الأفراد للحصول على شيء جديد، تغيير في السلوك ككل</w:t>
      </w:r>
      <w:r w:rsidRPr="006851A2">
        <w:rPr>
          <w:rFonts w:ascii="Traditional Arabic" w:hAnsi="Traditional Arabic" w:cs="Traditional Arabic"/>
          <w:color w:val="000000"/>
          <w:sz w:val="36"/>
          <w:szCs w:val="36"/>
          <w:rtl/>
        </w:rPr>
        <w:t>، نتيجة للتجارب الفردية في التفاعل مع بيئتهم</w:t>
      </w:r>
      <w:r>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61"/>
      </w:r>
    </w:p>
    <w:p w:rsidR="00C47F80" w:rsidRDefault="00C47F80" w:rsidP="00767634">
      <w:pPr>
        <w:pStyle w:val="NormalWeb"/>
        <w:bidi/>
        <w:spacing w:before="0" w:beforeAutospacing="0" w:after="0" w:afterAutospacing="0"/>
        <w:ind w:left="810" w:firstLine="63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لذلك يمكن استنتاج أن التعلم هو كل تجربة من شخص يسبب التغيير ويزيد من المعرفة والمواقف والمهارات ووجود هذا الشخص</w:t>
      </w:r>
      <w:r w:rsidRPr="006851A2">
        <w:rPr>
          <w:rFonts w:ascii="Traditional Arabic" w:hAnsi="Traditional Arabic" w:cs="Traditional Arabic"/>
          <w:color w:val="000000"/>
          <w:sz w:val="36"/>
          <w:szCs w:val="36"/>
        </w:rPr>
        <w:t>.</w:t>
      </w:r>
    </w:p>
    <w:p w:rsidR="00C47F80" w:rsidRPr="008462B2" w:rsidRDefault="00C47F80" w:rsidP="00AC4998">
      <w:pPr>
        <w:pStyle w:val="NormalWeb"/>
        <w:numPr>
          <w:ilvl w:val="0"/>
          <w:numId w:val="33"/>
        </w:numPr>
        <w:bidi/>
        <w:spacing w:before="0" w:beforeAutospacing="0" w:after="0" w:afterAutospacing="0"/>
        <w:ind w:left="720"/>
        <w:jc w:val="both"/>
        <w:rPr>
          <w:rFonts w:ascii="Traditional Arabic" w:hAnsi="Traditional Arabic" w:cs="Traditional Arabic"/>
          <w:b/>
          <w:bCs/>
          <w:sz w:val="36"/>
          <w:szCs w:val="36"/>
        </w:rPr>
      </w:pPr>
      <w:r w:rsidRPr="008462B2">
        <w:rPr>
          <w:rFonts w:ascii="Traditional Arabic" w:hAnsi="Traditional Arabic" w:cs="Traditional Arabic"/>
          <w:b/>
          <w:bCs/>
          <w:color w:val="000000"/>
          <w:sz w:val="36"/>
          <w:szCs w:val="36"/>
          <w:rtl/>
        </w:rPr>
        <w:t>تحفيز التعلم</w:t>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التحفيز</w:t>
      </w:r>
      <w:r w:rsidRPr="004C58BD">
        <w:rPr>
          <w:rFonts w:ascii="Traditional Arabic" w:hAnsi="Traditional Arabic" w:cs="Traditional Arabic"/>
          <w:color w:val="000000"/>
          <w:sz w:val="36"/>
          <w:szCs w:val="36"/>
          <w:rtl/>
        </w:rPr>
        <w:t xml:space="preserve"> والتعلم هما شيئان يؤثران على بعضهما البعضجوهر </w:t>
      </w:r>
      <w:r>
        <w:rPr>
          <w:rFonts w:ascii="Traditional Arabic" w:hAnsi="Traditional Arabic" w:cs="Traditional Arabic"/>
          <w:color w:val="000000"/>
          <w:sz w:val="36"/>
          <w:szCs w:val="36"/>
          <w:rtl/>
        </w:rPr>
        <w:t>تحفيز</w:t>
      </w:r>
      <w:r w:rsidRPr="004C58BD">
        <w:rPr>
          <w:rFonts w:ascii="Traditional Arabic" w:hAnsi="Traditional Arabic" w:cs="Traditional Arabic"/>
          <w:color w:val="000000"/>
          <w:sz w:val="36"/>
          <w:szCs w:val="36"/>
          <w:rtl/>
        </w:rPr>
        <w:t xml:space="preserve"> التعلم هو التشجيع الداخلي والخارجي للطلاب الذين </w:t>
      </w:r>
      <w:r>
        <w:rPr>
          <w:rFonts w:ascii="Traditional Arabic" w:hAnsi="Traditional Arabic" w:cs="Traditional Arabic"/>
          <w:color w:val="000000"/>
          <w:sz w:val="36"/>
          <w:szCs w:val="36"/>
          <w:rtl/>
        </w:rPr>
        <w:t>يتعلمون إجراء تغييرات في السلوك</w:t>
      </w:r>
      <w:r w:rsidRPr="004C58BD">
        <w:rPr>
          <w:rFonts w:ascii="Traditional Arabic" w:hAnsi="Traditional Arabic" w:cs="Traditional Arabic"/>
          <w:color w:val="000000"/>
          <w:sz w:val="36"/>
          <w:szCs w:val="36"/>
          <w:rtl/>
        </w:rPr>
        <w:t>، بشكل عام مع العديد من ا</w:t>
      </w:r>
      <w:r>
        <w:rPr>
          <w:rFonts w:ascii="Traditional Arabic" w:hAnsi="Traditional Arabic" w:cs="Traditional Arabic"/>
          <w:color w:val="000000"/>
          <w:sz w:val="36"/>
          <w:szCs w:val="36"/>
          <w:rtl/>
        </w:rPr>
        <w:t xml:space="preserve">لمؤشرات أو العناصر </w:t>
      </w:r>
      <w:r>
        <w:rPr>
          <w:rFonts w:ascii="Traditional Arabic" w:hAnsi="Traditional Arabic" w:cs="Traditional Arabic"/>
          <w:color w:val="000000"/>
          <w:sz w:val="36"/>
          <w:szCs w:val="36"/>
          <w:rtl/>
        </w:rPr>
        <w:lastRenderedPageBreak/>
        <w:t>الداعمة.</w:t>
      </w:r>
      <w:r>
        <w:rPr>
          <w:rStyle w:val="FootnoteReference"/>
          <w:rFonts w:ascii="Traditional Arabic" w:hAnsi="Traditional Arabic" w:cs="Traditional Arabic"/>
          <w:color w:val="000000"/>
          <w:sz w:val="36"/>
          <w:szCs w:val="36"/>
          <w:rtl/>
        </w:rPr>
        <w:footnoteReference w:id="62"/>
      </w:r>
      <w:r w:rsidRPr="004C58B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التحفيز</w:t>
      </w:r>
      <w:r w:rsidRPr="004C58BD">
        <w:rPr>
          <w:rFonts w:ascii="Traditional Arabic" w:hAnsi="Traditional Arabic" w:cs="Traditional Arabic"/>
          <w:color w:val="000000"/>
          <w:sz w:val="36"/>
          <w:szCs w:val="36"/>
          <w:rtl/>
        </w:rPr>
        <w:t xml:space="preserve"> للتعلم هو أيضًا تغيير في الطاقة داخل الشخص يتميز بظهور</w:t>
      </w:r>
      <w:r w:rsidRPr="004C58BD">
        <w:rPr>
          <w:rFonts w:ascii="Traditional Arabic" w:hAnsi="Traditional Arabic" w:cs="Traditional Arabic"/>
          <w:i/>
          <w:iCs/>
          <w:color w:val="000000"/>
          <w:sz w:val="36"/>
          <w:szCs w:val="36"/>
          <w:rtl/>
        </w:rPr>
        <w:t>الشعور</w:t>
      </w:r>
      <w:r w:rsidRPr="004C58BD">
        <w:rPr>
          <w:rFonts w:ascii="Traditional Arabic" w:hAnsi="Traditional Arabic" w:cs="Traditional Arabic"/>
          <w:i/>
          <w:iCs/>
          <w:color w:val="000000"/>
          <w:sz w:val="36"/>
          <w:szCs w:val="36"/>
        </w:rPr>
        <w:t xml:space="preserve"> </w:t>
      </w:r>
      <w:r w:rsidRPr="004C58BD">
        <w:rPr>
          <w:rFonts w:ascii="Traditional Arabic" w:hAnsi="Traditional Arabic" w:cs="Traditional Arabic"/>
          <w:color w:val="000000"/>
          <w:sz w:val="36"/>
          <w:szCs w:val="36"/>
          <w:rtl/>
        </w:rPr>
        <w:t>ويسبقه استجابة لوجود هدف</w:t>
      </w:r>
      <w:r w:rsidRPr="004C58BD">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63"/>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 xml:space="preserve">يجادل النشار بأن </w:t>
      </w:r>
      <w:r>
        <w:rPr>
          <w:rFonts w:ascii="Traditional Arabic" w:hAnsi="Traditional Arabic" w:cs="Traditional Arabic"/>
          <w:color w:val="000000"/>
          <w:sz w:val="36"/>
          <w:szCs w:val="36"/>
          <w:rtl/>
        </w:rPr>
        <w:t>التحفيز</w:t>
      </w:r>
      <w:r w:rsidRPr="006851A2">
        <w:rPr>
          <w:rFonts w:ascii="Traditional Arabic" w:hAnsi="Traditional Arabic" w:cs="Traditional Arabic"/>
          <w:color w:val="000000"/>
          <w:sz w:val="36"/>
          <w:szCs w:val="36"/>
          <w:rtl/>
        </w:rPr>
        <w:t xml:space="preserve"> للتعلم هو حالة نفسية تشجع الطلاب ع</w:t>
      </w:r>
      <w:r>
        <w:rPr>
          <w:rFonts w:ascii="Traditional Arabic" w:hAnsi="Traditional Arabic" w:cs="Traditional Arabic"/>
          <w:color w:val="000000"/>
          <w:sz w:val="36"/>
          <w:szCs w:val="36"/>
          <w:rtl/>
        </w:rPr>
        <w:t>لى التعلم بسعادة والدراسة بجدية</w:t>
      </w:r>
      <w:r w:rsidRPr="006851A2">
        <w:rPr>
          <w:rFonts w:ascii="Traditional Arabic" w:hAnsi="Traditional Arabic" w:cs="Traditional Arabic"/>
          <w:color w:val="000000"/>
          <w:sz w:val="36"/>
          <w:szCs w:val="36"/>
          <w:rtl/>
        </w:rPr>
        <w:t>، والتي بدورها ستشكل طرق تعلم الطلاب المنهجية والمليئة بالتركيز والقادرة على اختيار أنشطتهم</w:t>
      </w:r>
      <w:r>
        <w:rPr>
          <w:rStyle w:val="FootnoteReference"/>
          <w:rFonts w:ascii="Traditional Arabic" w:hAnsi="Traditional Arabic" w:cs="Traditional Arabic"/>
          <w:color w:val="000000"/>
          <w:sz w:val="36"/>
          <w:szCs w:val="36"/>
          <w:rtl/>
        </w:rPr>
        <w:footnoteReference w:id="64"/>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التحفيز</w:t>
      </w:r>
      <w:r w:rsidRPr="006851A2">
        <w:rPr>
          <w:rFonts w:ascii="Traditional Arabic" w:hAnsi="Traditional Arabic" w:cs="Traditional Arabic"/>
          <w:color w:val="000000"/>
          <w:sz w:val="36"/>
          <w:szCs w:val="36"/>
          <w:rtl/>
        </w:rPr>
        <w:t xml:space="preserve"> هو القوة التي تحرك الأنشطة الفردية والتي تشير إلى وجود حالة في الفرد تشجع أو تحرك الفرد للقيام بأنشطة لتحقيق هدف ما</w:t>
      </w:r>
      <w:r w:rsidRPr="006851A2">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65"/>
      </w:r>
    </w:p>
    <w:p w:rsidR="00C47F80" w:rsidRPr="006851A2"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Pr>
      </w:pPr>
      <w:r>
        <w:rPr>
          <w:rFonts w:ascii="Traditional Arabic" w:hAnsi="Traditional Arabic" w:cs="Traditional Arabic"/>
          <w:color w:val="000000"/>
          <w:sz w:val="36"/>
          <w:szCs w:val="36"/>
          <w:rtl/>
        </w:rPr>
        <w:t>بناءً على الشرح أعلاه</w:t>
      </w:r>
      <w:r w:rsidRPr="006851A2">
        <w:rPr>
          <w:rFonts w:ascii="Traditional Arabic" w:hAnsi="Traditional Arabic" w:cs="Traditional Arabic"/>
          <w:color w:val="000000"/>
          <w:sz w:val="36"/>
          <w:szCs w:val="36"/>
          <w:rtl/>
        </w:rPr>
        <w:t xml:space="preserve">، يمكن الاستنتاج أن </w:t>
      </w:r>
      <w:r>
        <w:rPr>
          <w:rFonts w:ascii="Traditional Arabic" w:hAnsi="Traditional Arabic" w:cs="Traditional Arabic"/>
          <w:color w:val="000000"/>
          <w:sz w:val="36"/>
          <w:szCs w:val="36"/>
          <w:rtl/>
        </w:rPr>
        <w:t>التحفيز</w:t>
      </w:r>
      <w:r w:rsidRPr="006851A2">
        <w:rPr>
          <w:rFonts w:ascii="Traditional Arabic" w:hAnsi="Traditional Arabic" w:cs="Traditional Arabic"/>
          <w:color w:val="000000"/>
          <w:sz w:val="36"/>
          <w:szCs w:val="36"/>
          <w:rtl/>
        </w:rPr>
        <w:t xml:space="preserve"> التعليمي هو قوة داخل الشخص تشجعه على القيام بأنشطة التعلم حقًا في تحقيق أهداف التعلم</w:t>
      </w:r>
      <w:r w:rsidRPr="006851A2">
        <w:rPr>
          <w:rFonts w:ascii="Traditional Arabic" w:hAnsi="Traditional Arabic" w:cs="Traditional Arabic"/>
          <w:color w:val="000000"/>
          <w:sz w:val="36"/>
          <w:szCs w:val="36"/>
        </w:rPr>
        <w:t>.</w:t>
      </w:r>
    </w:p>
    <w:p w:rsidR="00C47F80" w:rsidRDefault="00C47F80" w:rsidP="00AC4998">
      <w:pPr>
        <w:pStyle w:val="NormalWeb"/>
        <w:numPr>
          <w:ilvl w:val="0"/>
          <w:numId w:val="33"/>
        </w:numPr>
        <w:bidi/>
        <w:spacing w:before="0" w:beforeAutospacing="0" w:after="0" w:afterAutospacing="0"/>
        <w:ind w:left="720"/>
        <w:jc w:val="both"/>
        <w:rPr>
          <w:rFonts w:ascii="Traditional Arabic" w:hAnsi="Traditional Arabic" w:cs="Traditional Arabic"/>
          <w:sz w:val="36"/>
          <w:szCs w:val="36"/>
        </w:rPr>
      </w:pPr>
      <w:r w:rsidRPr="006851A2">
        <w:rPr>
          <w:rFonts w:ascii="Traditional Arabic" w:hAnsi="Traditional Arabic" w:cs="Traditional Arabic"/>
          <w:b/>
          <w:bCs/>
          <w:color w:val="000000"/>
          <w:sz w:val="36"/>
          <w:szCs w:val="36"/>
          <w:rtl/>
        </w:rPr>
        <w:lastRenderedPageBreak/>
        <w:t xml:space="preserve">العوامل التي تؤثر على </w:t>
      </w:r>
      <w:r>
        <w:rPr>
          <w:rFonts w:ascii="Traditional Arabic" w:hAnsi="Traditional Arabic" w:cs="Traditional Arabic"/>
          <w:b/>
          <w:bCs/>
          <w:color w:val="000000"/>
          <w:sz w:val="36"/>
          <w:szCs w:val="36"/>
          <w:rtl/>
        </w:rPr>
        <w:t>تحفيز</w:t>
      </w:r>
      <w:r w:rsidRPr="006851A2">
        <w:rPr>
          <w:rFonts w:ascii="Traditional Arabic" w:hAnsi="Traditional Arabic" w:cs="Traditional Arabic"/>
          <w:b/>
          <w:bCs/>
          <w:color w:val="000000"/>
          <w:sz w:val="36"/>
          <w:szCs w:val="36"/>
          <w:rtl/>
        </w:rPr>
        <w:t xml:space="preserve"> التعلم</w:t>
      </w:r>
    </w:p>
    <w:p w:rsidR="00C47F80" w:rsidRDefault="00C47F80" w:rsidP="00767634">
      <w:pPr>
        <w:pStyle w:val="NormalWeb"/>
        <w:bidi/>
        <w:spacing w:before="0" w:beforeAutospacing="0" w:after="0" w:afterAutospacing="0"/>
        <w:ind w:left="720" w:firstLine="72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هناك عاملان رئيسيان يؤثران على</w:t>
      </w:r>
      <w:r w:rsidRPr="004C58BD">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تحفيز تعلم الطالب</w:t>
      </w:r>
      <w:r w:rsidRPr="004C58BD">
        <w:rPr>
          <w:rFonts w:ascii="Traditional Arabic" w:hAnsi="Traditional Arabic" w:cs="Traditional Arabic"/>
          <w:color w:val="000000"/>
          <w:sz w:val="36"/>
          <w:szCs w:val="36"/>
          <w:rtl/>
        </w:rPr>
        <w:t>، وهما العوامل الداخلية والعوامل الخارجية</w:t>
      </w:r>
      <w:r w:rsidRPr="004C58BD">
        <w:rPr>
          <w:rFonts w:ascii="Traditional Arabic" w:hAnsi="Traditional Arabic" w:cs="Traditional Arabic"/>
          <w:color w:val="000000"/>
          <w:sz w:val="36"/>
          <w:szCs w:val="36"/>
        </w:rPr>
        <w:t>.</w:t>
      </w:r>
    </w:p>
    <w:p w:rsidR="00C47F80" w:rsidRDefault="00C47F80" w:rsidP="00767634">
      <w:pPr>
        <w:pStyle w:val="NormalWeb"/>
        <w:numPr>
          <w:ilvl w:val="0"/>
          <w:numId w:val="39"/>
        </w:numPr>
        <w:bidi/>
        <w:spacing w:before="0" w:beforeAutospacing="0" w:after="0" w:afterAutospacing="0"/>
        <w:ind w:left="126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العوامل الداخلية</w:t>
      </w:r>
    </w:p>
    <w:p w:rsidR="00C47F80" w:rsidRDefault="00C47F80" w:rsidP="00767634">
      <w:pPr>
        <w:pStyle w:val="NormalWeb"/>
        <w:bidi/>
        <w:spacing w:before="0" w:beforeAutospacing="0" w:after="0" w:afterAutospacing="0"/>
        <w:ind w:left="1260"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هناك العديد من العوامل التي توجد داخل الفرد والتي تؤثر على جهد ونجاح التعلم.</w:t>
      </w:r>
      <w:r>
        <w:rPr>
          <w:rStyle w:val="FootnoteReference"/>
          <w:rFonts w:ascii="Traditional Arabic" w:hAnsi="Traditional Arabic" w:cs="Traditional Arabic"/>
          <w:color w:val="000000"/>
          <w:sz w:val="36"/>
          <w:szCs w:val="36"/>
          <w:rtl/>
        </w:rPr>
        <w:footnoteReference w:id="66"/>
      </w:r>
      <w:r w:rsidRPr="004C58BD">
        <w:rPr>
          <w:rFonts w:ascii="Traditional Arabic" w:hAnsi="Traditional Arabic" w:cs="Traditional Arabic"/>
          <w:color w:val="000000"/>
          <w:sz w:val="36"/>
          <w:szCs w:val="36"/>
          <w:rtl/>
        </w:rPr>
        <w:t xml:space="preserve"> العوامل الداخلية هي عوامل ترت</w:t>
      </w:r>
      <w:r>
        <w:rPr>
          <w:rFonts w:ascii="Traditional Arabic" w:hAnsi="Traditional Arabic" w:cs="Traditional Arabic"/>
          <w:color w:val="000000"/>
          <w:sz w:val="36"/>
          <w:szCs w:val="36"/>
          <w:rtl/>
        </w:rPr>
        <w:t>بط ارتباطًا وثيقًا بظروف الطلاب</w:t>
      </w:r>
      <w:r w:rsidRPr="004C58BD">
        <w:rPr>
          <w:rFonts w:ascii="Traditional Arabic" w:hAnsi="Traditional Arabic" w:cs="Traditional Arabic"/>
          <w:color w:val="000000"/>
          <w:sz w:val="36"/>
          <w:szCs w:val="36"/>
          <w:rtl/>
        </w:rPr>
        <w:t>، وتشمل</w:t>
      </w:r>
      <w:r w:rsidRPr="004C58BD">
        <w:rPr>
          <w:rFonts w:ascii="Traditional Arabic" w:hAnsi="Traditional Arabic" w:cs="Traditional Arabic"/>
          <w:color w:val="000000"/>
          <w:sz w:val="36"/>
          <w:szCs w:val="36"/>
        </w:rPr>
        <w:t>:</w:t>
      </w:r>
    </w:p>
    <w:p w:rsidR="00C47F80"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الصحة الجسدية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ستدعم الصحة البدنية الممتازة الطالب لل</w:t>
      </w:r>
      <w:r>
        <w:rPr>
          <w:rFonts w:ascii="Traditional Arabic" w:hAnsi="Traditional Arabic" w:cs="Traditional Arabic"/>
          <w:color w:val="000000"/>
          <w:sz w:val="36"/>
          <w:szCs w:val="36"/>
          <w:rtl/>
        </w:rPr>
        <w:t>مشاركة في أنشطة التعلم بشكل جيد</w:t>
      </w:r>
      <w:r w:rsidRPr="004C58BD">
        <w:rPr>
          <w:rFonts w:ascii="Traditional Arabic" w:hAnsi="Traditional Arabic" w:cs="Traditional Arabic"/>
          <w:color w:val="000000"/>
          <w:sz w:val="36"/>
          <w:szCs w:val="36"/>
          <w:rtl/>
        </w:rPr>
        <w:t>، حتى يتمكن من تحقيق إنجازات تعليم</w:t>
      </w:r>
      <w:r>
        <w:rPr>
          <w:rFonts w:ascii="Traditional Arabic" w:hAnsi="Traditional Arabic" w:cs="Traditional Arabic"/>
          <w:color w:val="000000"/>
          <w:sz w:val="36"/>
          <w:szCs w:val="36"/>
          <w:rtl/>
        </w:rPr>
        <w:t>ية جيدة أيضًا. على العكس من ذلك، الطلاب المرضى</w:t>
      </w:r>
      <w:r w:rsidRPr="004C58BD">
        <w:rPr>
          <w:rFonts w:ascii="Traditional Arabic" w:hAnsi="Traditional Arabic" w:cs="Traditional Arabic"/>
          <w:color w:val="000000"/>
          <w:sz w:val="36"/>
          <w:szCs w:val="36"/>
          <w:rtl/>
        </w:rPr>
        <w:t xml:space="preserve">، لن يتمكنوا من التركيز على الدراسة بشكل </w:t>
      </w:r>
      <w:r w:rsidRPr="004C58BD">
        <w:rPr>
          <w:rFonts w:ascii="Traditional Arabic" w:hAnsi="Traditional Arabic" w:cs="Traditional Arabic"/>
          <w:color w:val="000000"/>
          <w:sz w:val="36"/>
          <w:szCs w:val="36"/>
          <w:rtl/>
        </w:rPr>
        <w:lastRenderedPageBreak/>
        <w:t>صحيح. بالطبع ، لن يكون قادرًا على تحقيق أداء أكاديمي جيد أيضًا</w:t>
      </w:r>
      <w:r w:rsidRPr="004C58BD">
        <w:rPr>
          <w:rFonts w:ascii="Traditional Arabic" w:hAnsi="Traditional Arabic" w:cs="Traditional Arabic"/>
          <w:color w:val="000000"/>
          <w:sz w:val="36"/>
          <w:szCs w:val="36"/>
        </w:rPr>
        <w:t>.</w:t>
      </w:r>
    </w:p>
    <w:p w:rsidR="00C47F80"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الذكاء</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الذكاء هو القدرة على التعلم مصحوبة بالقدرة على التكيف مع الظروف التي يواجهها. يتم تحديد هذه القدرة من خلال مستوى ذكاء الفرد. يظهر الذكاء الطبيعي دائمًا المهارات وفقًا لمستوى تطور الأقران. في بعض الأحيان يتسم تطور الذكاء بقدرات مختلفة من طفل إلى آخر. بحيث يكون هناك طفل في سن معينة يتمتع بالفعل بمستوى أعلى</w:t>
      </w:r>
      <w:r>
        <w:rPr>
          <w:rFonts w:ascii="Traditional Arabic" w:hAnsi="Traditional Arabic" w:cs="Traditional Arabic"/>
          <w:color w:val="000000"/>
          <w:sz w:val="36"/>
          <w:szCs w:val="36"/>
          <w:rtl/>
        </w:rPr>
        <w:t xml:space="preserve"> من الذكاء مقارنة بأقرانه. لذلك</w:t>
      </w:r>
      <w:r w:rsidRPr="004C58BD">
        <w:rPr>
          <w:rFonts w:ascii="Traditional Arabic" w:hAnsi="Traditional Arabic" w:cs="Traditional Arabic"/>
          <w:color w:val="000000"/>
          <w:sz w:val="36"/>
          <w:szCs w:val="36"/>
          <w:rtl/>
        </w:rPr>
        <w:t>، يلعب عامل الذكاء دورًا مهمًا في أنشطة التعلم</w:t>
      </w:r>
      <w:r w:rsidRPr="004C58BD">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وفقًا لكارتونو</w:t>
      </w:r>
      <w:r w:rsidRPr="006851A2">
        <w:rPr>
          <w:rFonts w:ascii="Traditional Arabic" w:hAnsi="Traditional Arabic" w:cs="Traditional Arabic"/>
          <w:color w:val="000000"/>
          <w:sz w:val="36"/>
          <w:szCs w:val="36"/>
          <w:rtl/>
        </w:rPr>
        <w:t>، يعد الذكاء جانبًا مهمًا يحدد نجاح أو فشل دراسات المرء. إذا كان لدى الطالب مستوى طبيعي من ا</w:t>
      </w:r>
      <w:r>
        <w:rPr>
          <w:rFonts w:ascii="Traditional Arabic" w:hAnsi="Traditional Arabic" w:cs="Traditional Arabic"/>
          <w:color w:val="000000"/>
          <w:sz w:val="36"/>
          <w:szCs w:val="36"/>
          <w:rtl/>
        </w:rPr>
        <w:t xml:space="preserve">لذكاء أو </w:t>
      </w:r>
      <w:r>
        <w:rPr>
          <w:rFonts w:ascii="Traditional Arabic" w:hAnsi="Traditional Arabic" w:cs="Traditional Arabic"/>
          <w:color w:val="000000"/>
          <w:sz w:val="36"/>
          <w:szCs w:val="36"/>
          <w:rtl/>
        </w:rPr>
        <w:lastRenderedPageBreak/>
        <w:t>أعلى من المعدل الطبيعي</w:t>
      </w:r>
      <w:r w:rsidRPr="006851A2">
        <w:rPr>
          <w:rFonts w:ascii="Traditional Arabic" w:hAnsi="Traditional Arabic" w:cs="Traditional Arabic"/>
          <w:color w:val="000000"/>
          <w:sz w:val="36"/>
          <w:szCs w:val="36"/>
          <w:rtl/>
        </w:rPr>
        <w:t>، فمن المحتمل أن يتمكن من تحقيق إنجازات عالية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وقال سلاميتو إن المستوى العالي من الذكاء سيكون أكثر نجاحًا من أولئك الذين لديهم مستوى ذكاء منخفض. إن المستوى العالي من الذكاء لدى الطالب سيسهل عليه حل المشكلات الأكاديمية في المدرسة. مع ه</w:t>
      </w:r>
      <w:r>
        <w:rPr>
          <w:rFonts w:ascii="Traditional Arabic" w:hAnsi="Traditional Arabic" w:cs="Traditional Arabic"/>
          <w:color w:val="000000"/>
          <w:sz w:val="36"/>
          <w:szCs w:val="36"/>
          <w:rtl/>
        </w:rPr>
        <w:t>ذه القدرات الاستخباراتية الجيدة</w:t>
      </w:r>
      <w:r w:rsidRPr="006851A2">
        <w:rPr>
          <w:rFonts w:ascii="Traditional Arabic" w:hAnsi="Traditional Arabic" w:cs="Traditional Arabic"/>
          <w:color w:val="000000"/>
          <w:sz w:val="36"/>
          <w:szCs w:val="36"/>
          <w:rtl/>
        </w:rPr>
        <w:t>، سيكونون قادرين على تحقيق أفضل إنجازات التعلم</w:t>
      </w:r>
      <w:r w:rsidRPr="006851A2">
        <w:rPr>
          <w:rFonts w:ascii="Traditional Arabic" w:hAnsi="Traditional Arabic" w:cs="Traditional Arabic"/>
          <w:color w:val="000000"/>
          <w:sz w:val="36"/>
          <w:szCs w:val="36"/>
        </w:rPr>
        <w:t>.</w:t>
      </w:r>
    </w:p>
    <w:p w:rsidR="00C47F80"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الموهبة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 xml:space="preserve">الموهبة هي قدرة معينة يمتلكها شخص ما بالفعل كقدرة فطرية. وفقًا </w:t>
      </w:r>
      <w:r w:rsidR="00EC2A4E">
        <w:rPr>
          <w:rFonts w:ascii="Traditional Arabic" w:hAnsi="Traditional Arabic" w:cs="Traditional Arabic" w:hint="cs"/>
          <w:color w:val="000000"/>
          <w:sz w:val="36"/>
          <w:szCs w:val="36"/>
          <w:rtl/>
        </w:rPr>
        <w:t xml:space="preserve">لي العالم </w:t>
      </w:r>
      <w:r w:rsidR="00F80AE1">
        <w:rPr>
          <w:rFonts w:ascii="Traditional Arabic" w:hAnsi="Traditional Arabic" w:cs="Traditional Arabic" w:hint="cs"/>
          <w:color w:val="000000"/>
          <w:sz w:val="36"/>
          <w:szCs w:val="36"/>
          <w:rtl/>
        </w:rPr>
        <w:t>فوروانطا</w:t>
      </w:r>
      <w:r w:rsidRPr="004C58BD">
        <w:rPr>
          <w:rFonts w:ascii="Traditional Arabic" w:hAnsi="Traditional Arabic" w:cs="Traditional Arabic"/>
          <w:color w:val="000000"/>
          <w:sz w:val="36"/>
          <w:szCs w:val="36"/>
          <w:rtl/>
        </w:rPr>
        <w:t>، الموهبة في هذه الحالة أقرب في المعنى إلى كلمة</w:t>
      </w:r>
      <w:r w:rsidRPr="004C58BD">
        <w:rPr>
          <w:rFonts w:ascii="Traditional Arabic" w:hAnsi="Traditional Arabic" w:cs="Traditional Arabic"/>
          <w:color w:val="000000"/>
          <w:sz w:val="36"/>
          <w:szCs w:val="36"/>
        </w:rPr>
        <w:t xml:space="preserve"> </w:t>
      </w:r>
      <w:r w:rsidRPr="00AC4998">
        <w:rPr>
          <w:rFonts w:asciiTheme="majorBidi" w:hAnsiTheme="majorBidi" w:cstheme="majorBidi"/>
          <w:i/>
          <w:iCs/>
          <w:color w:val="000000"/>
        </w:rPr>
        <w:t>aptitude</w:t>
      </w:r>
      <w:r w:rsidRPr="00AC4998">
        <w:rPr>
          <w:rFonts w:ascii="Traditional Arabic" w:hAnsi="Traditional Arabic" w:cs="Traditional Arabic"/>
          <w:i/>
          <w:iCs/>
          <w:color w:val="000000"/>
        </w:rPr>
        <w:t xml:space="preserve"> </w:t>
      </w:r>
      <w:r>
        <w:rPr>
          <w:rFonts w:ascii="Traditional Arabic" w:hAnsi="Traditional Arabic" w:cs="Traditional Arabic"/>
          <w:color w:val="000000"/>
          <w:sz w:val="36"/>
          <w:szCs w:val="36"/>
          <w:rtl/>
        </w:rPr>
        <w:t>التي تعني المهارة</w:t>
      </w:r>
      <w:r w:rsidRPr="004C58BD">
        <w:rPr>
          <w:rFonts w:ascii="Traditional Arabic" w:hAnsi="Traditional Arabic" w:cs="Traditional Arabic"/>
          <w:color w:val="000000"/>
          <w:sz w:val="36"/>
          <w:szCs w:val="36"/>
          <w:rtl/>
        </w:rPr>
        <w:t>، أي فيما يتعلق بقدرات معينة</w:t>
      </w:r>
      <w:r w:rsidRPr="004C58BD">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67"/>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lastRenderedPageBreak/>
        <w:t>وذكر كارتونو أن الموهبة هي إمكانات أو قدرة إذا أتيحت لها الفرصة للتطوير من خلالها ستصبح مهارة حقيقية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وفقًا لشاه محبين</w:t>
      </w:r>
      <w:r w:rsidRPr="006851A2">
        <w:rPr>
          <w:rFonts w:ascii="Traditional Arabic" w:hAnsi="Traditional Arabic" w:cs="Traditional Arabic"/>
          <w:color w:val="000000"/>
          <w:sz w:val="36"/>
          <w:szCs w:val="36"/>
          <w:rtl/>
        </w:rPr>
        <w:t>، تُعرَّف الموهبة بأنها قدرة الفرد على أداء المهام دون الاعتماد كثيرًا على الجهود التعليمية والتدريبية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من الرأي أعلاه</w:t>
      </w:r>
      <w:r w:rsidRPr="006851A2">
        <w:rPr>
          <w:rFonts w:ascii="Traditional Arabic" w:hAnsi="Traditional Arabic" w:cs="Traditional Arabic"/>
          <w:color w:val="000000"/>
          <w:sz w:val="36"/>
          <w:szCs w:val="36"/>
          <w:rtl/>
        </w:rPr>
        <w:t>، يمكن أن نستنتج أن نمو مهارات معينة لدى الشخص يتحدد إلى حد كبير من خلال الموهبة التي يمتلكها. مع هذه الموهبة يمكنه تحقيق إنجازات تعليمية في بعض مجالات الدراس</w:t>
      </w:r>
      <w:r>
        <w:rPr>
          <w:rFonts w:ascii="Traditional Arabic" w:hAnsi="Traditional Arabic" w:cs="Traditional Arabic"/>
          <w:color w:val="000000"/>
          <w:sz w:val="36"/>
          <w:szCs w:val="36"/>
          <w:rtl/>
        </w:rPr>
        <w:t>ة. في عملية التعلم، وخاصة مهارات التعلم</w:t>
      </w:r>
      <w:r w:rsidRPr="006851A2">
        <w:rPr>
          <w:rFonts w:ascii="Traditional Arabic" w:hAnsi="Traditional Arabic" w:cs="Traditional Arabic"/>
          <w:color w:val="000000"/>
          <w:sz w:val="36"/>
          <w:szCs w:val="36"/>
          <w:rtl/>
        </w:rPr>
        <w:t>، تلعب الموهبة دورًا مهمًا في تحقيق نتائج جيدة</w:t>
      </w:r>
      <w:r w:rsidRPr="006851A2">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68"/>
      </w:r>
    </w:p>
    <w:p w:rsidR="00AC4998" w:rsidRDefault="00AC4998" w:rsidP="00AC4998">
      <w:pPr>
        <w:pStyle w:val="NormalWeb"/>
        <w:bidi/>
        <w:spacing w:before="0" w:beforeAutospacing="0" w:after="0" w:afterAutospacing="0"/>
        <w:ind w:left="1620" w:firstLine="540"/>
        <w:jc w:val="both"/>
        <w:rPr>
          <w:rFonts w:ascii="Traditional Arabic" w:hAnsi="Traditional Arabic" w:cs="Traditional Arabic"/>
          <w:color w:val="000000"/>
          <w:sz w:val="36"/>
          <w:szCs w:val="36"/>
          <w:rtl/>
        </w:rPr>
      </w:pPr>
    </w:p>
    <w:p w:rsidR="00AC4998" w:rsidRDefault="00AC4998" w:rsidP="00AC4998">
      <w:pPr>
        <w:pStyle w:val="NormalWeb"/>
        <w:bidi/>
        <w:spacing w:before="0" w:beforeAutospacing="0" w:after="0" w:afterAutospacing="0"/>
        <w:ind w:left="1620" w:firstLine="540"/>
        <w:jc w:val="both"/>
        <w:rPr>
          <w:rFonts w:ascii="Traditional Arabic" w:hAnsi="Traditional Arabic" w:cs="Traditional Arabic"/>
          <w:sz w:val="36"/>
          <w:szCs w:val="36"/>
          <w:rtl/>
        </w:rPr>
      </w:pPr>
    </w:p>
    <w:p w:rsidR="00C47F80"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lastRenderedPageBreak/>
        <w:t>اهتمام</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 xml:space="preserve">الاهتمام هو اتجاه ثابت للانتباه إلى </w:t>
      </w:r>
      <w:r>
        <w:rPr>
          <w:rFonts w:ascii="Traditional Arabic" w:hAnsi="Traditional Arabic" w:cs="Traditional Arabic"/>
          <w:color w:val="000000"/>
          <w:sz w:val="36"/>
          <w:szCs w:val="36"/>
          <w:rtl/>
        </w:rPr>
        <w:t>بعض الأنشطة التي يقوم بها الشخص</w:t>
      </w:r>
      <w:r w:rsidRPr="004C58BD">
        <w:rPr>
          <w:rFonts w:ascii="Traditional Arabic" w:hAnsi="Traditional Arabic" w:cs="Traditional Arabic"/>
          <w:color w:val="000000"/>
          <w:sz w:val="36"/>
          <w:szCs w:val="36"/>
          <w:rtl/>
        </w:rPr>
        <w:t>، والاهتمام المستمر المصحوب بالعاطفة</w:t>
      </w:r>
      <w:r w:rsidRPr="004C58BD">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وفقً</w:t>
      </w:r>
      <w:r w:rsidR="00F80AE1">
        <w:rPr>
          <w:rFonts w:ascii="Traditional Arabic" w:hAnsi="Traditional Arabic" w:cs="Traditional Arabic"/>
          <w:color w:val="000000"/>
          <w:sz w:val="36"/>
          <w:szCs w:val="36"/>
          <w:rtl/>
        </w:rPr>
        <w:t>ا ل</w:t>
      </w:r>
      <w:r w:rsidR="00F80AE1">
        <w:rPr>
          <w:rFonts w:ascii="Traditional Arabic" w:hAnsi="Traditional Arabic" w:cs="Traditional Arabic" w:hint="cs"/>
          <w:color w:val="000000"/>
          <w:sz w:val="36"/>
          <w:szCs w:val="36"/>
          <w:rtl/>
        </w:rPr>
        <w:t>ي وينكل</w:t>
      </w:r>
      <w:r w:rsidRPr="006851A2">
        <w:rPr>
          <w:rFonts w:ascii="Traditional Arabic" w:hAnsi="Traditional Arabic" w:cs="Traditional Arabic"/>
          <w:color w:val="000000"/>
          <w:sz w:val="36"/>
          <w:szCs w:val="36"/>
          <w:rtl/>
        </w:rPr>
        <w:t>، فإن الاهتمام هو اتجاه يستمر في الموضوع للشعور بالاهتمام بمجالهم أو بأشياء معينة والشعور بالسعادة للمشاركة في هذا المجال</w:t>
      </w:r>
      <w:r w:rsidRPr="006851A2">
        <w:rPr>
          <w:rFonts w:ascii="Traditional Arabic" w:hAnsi="Traditional Arabic" w:cs="Traditional Arabic"/>
          <w:color w:val="000000"/>
          <w:sz w:val="36"/>
          <w:szCs w:val="36"/>
        </w:rPr>
        <w:t>.</w:t>
      </w:r>
    </w:p>
    <w:p w:rsidR="00C47F80" w:rsidRDefault="00F80AE1"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أما بالنسبة ل</w:t>
      </w:r>
      <w:r>
        <w:rPr>
          <w:rFonts w:ascii="Traditional Arabic" w:hAnsi="Traditional Arabic" w:cs="Traditional Arabic" w:hint="cs"/>
          <w:color w:val="000000"/>
          <w:sz w:val="36"/>
          <w:szCs w:val="36"/>
          <w:rtl/>
        </w:rPr>
        <w:t>ي سادرمان</w:t>
      </w:r>
      <w:r w:rsidR="00C47F80" w:rsidRPr="006851A2">
        <w:rPr>
          <w:rFonts w:ascii="Traditional Arabic" w:hAnsi="Traditional Arabic" w:cs="Traditional Arabic"/>
          <w:color w:val="000000"/>
          <w:sz w:val="36"/>
          <w:szCs w:val="36"/>
        </w:rPr>
        <w:t xml:space="preserve"> </w:t>
      </w:r>
      <w:r w:rsidR="00C47F80" w:rsidRPr="006851A2">
        <w:rPr>
          <w:rFonts w:ascii="Traditional Arabic" w:hAnsi="Traditional Arabic" w:cs="Traditional Arabic"/>
          <w:color w:val="000000"/>
          <w:sz w:val="36"/>
          <w:szCs w:val="36"/>
          <w:rtl/>
        </w:rPr>
        <w:t>، فإن الفائدة هي شرط يحدث عندما يرى الشخص الخصائص أو المعنى المؤقت لموقف يتعلق برغباته أو احتياجاته</w:t>
      </w:r>
      <w:r w:rsidR="00C47F80"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وفي الوقت نفسه، وفقًا لسالميتو</w:t>
      </w:r>
      <w:r w:rsidRPr="006851A2">
        <w:rPr>
          <w:rFonts w:ascii="Traditional Arabic" w:hAnsi="Traditional Arabic" w:cs="Traditional Arabic"/>
          <w:color w:val="000000"/>
          <w:sz w:val="36"/>
          <w:szCs w:val="36"/>
          <w:rtl/>
        </w:rPr>
        <w:t xml:space="preserve">، فإن الاهتمام هو ميل </w:t>
      </w:r>
      <w:r>
        <w:rPr>
          <w:rFonts w:ascii="Traditional Arabic" w:hAnsi="Traditional Arabic" w:cs="Traditional Arabic"/>
          <w:color w:val="000000"/>
          <w:sz w:val="36"/>
          <w:szCs w:val="36"/>
          <w:rtl/>
        </w:rPr>
        <w:t>دائم للاهتمام وتذكر بعض الأنشطة، والأنشطة التي يهتم بها شخص ما، والاهتمام بها</w:t>
      </w:r>
      <w:r w:rsidRPr="006851A2">
        <w:rPr>
          <w:rFonts w:ascii="Traditional Arabic" w:hAnsi="Traditional Arabic" w:cs="Traditional Arabic"/>
          <w:color w:val="000000"/>
          <w:sz w:val="36"/>
          <w:szCs w:val="36"/>
          <w:rtl/>
        </w:rPr>
        <w:t>، مصحوبة بالمودة</w:t>
      </w:r>
      <w:r w:rsidRPr="006851A2">
        <w:rPr>
          <w:rFonts w:ascii="Traditional Arabic" w:hAnsi="Traditional Arabic" w:cs="Traditional Arabic"/>
          <w:color w:val="000000"/>
          <w:sz w:val="36"/>
          <w:szCs w:val="36"/>
        </w:rPr>
        <w:t>.</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lastRenderedPageBreak/>
        <w:t>بناءً على الرأي أعلاه</w:t>
      </w:r>
      <w:r w:rsidRPr="006851A2">
        <w:rPr>
          <w:rFonts w:ascii="Traditional Arabic" w:hAnsi="Traditional Arabic" w:cs="Traditional Arabic"/>
          <w:color w:val="000000"/>
          <w:sz w:val="36"/>
          <w:szCs w:val="36"/>
          <w:rtl/>
        </w:rPr>
        <w:t>، من الواضح أن الاهتمام له تأثير كبير على التعلم أو الأنشطة. حتى ال</w:t>
      </w:r>
      <w:r w:rsidR="00E90411">
        <w:rPr>
          <w:rFonts w:ascii="Traditional Arabic" w:hAnsi="Traditional Arabic" w:cs="Traditional Arabic"/>
          <w:color w:val="000000"/>
          <w:sz w:val="36"/>
          <w:szCs w:val="36"/>
          <w:rtl/>
        </w:rPr>
        <w:t>تعليم</w:t>
      </w:r>
      <w:r w:rsidRPr="006851A2">
        <w:rPr>
          <w:rFonts w:ascii="Traditional Arabic" w:hAnsi="Traditional Arabic" w:cs="Traditional Arabic"/>
          <w:color w:val="000000"/>
          <w:sz w:val="36"/>
          <w:szCs w:val="36"/>
          <w:rtl/>
        </w:rPr>
        <w:t xml:space="preserve"> التي تهم الطلاب يسهل تعلمها وتخزينها في الدماغ لأن الاهتمام يضيف إلى أنشطة التعلم. لزيادة اهتمام</w:t>
      </w:r>
      <w:r>
        <w:rPr>
          <w:rFonts w:ascii="Traditional Arabic" w:hAnsi="Traditional Arabic" w:cs="Traditional Arabic"/>
          <w:color w:val="000000"/>
          <w:sz w:val="36"/>
          <w:szCs w:val="36"/>
          <w:rtl/>
        </w:rPr>
        <w:t xml:space="preserve"> الطالب بتلقي ال</w:t>
      </w:r>
      <w:r w:rsidR="00E90411">
        <w:rPr>
          <w:rFonts w:ascii="Traditional Arabic" w:hAnsi="Traditional Arabic" w:cs="Traditional Arabic"/>
          <w:color w:val="000000"/>
          <w:sz w:val="36"/>
          <w:szCs w:val="36"/>
          <w:rtl/>
        </w:rPr>
        <w:t>تعليم</w:t>
      </w:r>
      <w:r>
        <w:rPr>
          <w:rFonts w:ascii="Traditional Arabic" w:hAnsi="Traditional Arabic" w:cs="Traditional Arabic"/>
          <w:color w:val="000000"/>
          <w:sz w:val="36"/>
          <w:szCs w:val="36"/>
          <w:rtl/>
        </w:rPr>
        <w:t xml:space="preserve"> في المدرسة</w:t>
      </w:r>
      <w:r w:rsidRPr="006851A2">
        <w:rPr>
          <w:rFonts w:ascii="Traditional Arabic" w:hAnsi="Traditional Arabic" w:cs="Traditional Arabic"/>
          <w:color w:val="000000"/>
          <w:sz w:val="36"/>
          <w:szCs w:val="36"/>
          <w:rtl/>
        </w:rPr>
        <w:t xml:space="preserve">، من المتوقع أن يطور الطلاب اهتمامًا بالقيام بذلك بأنفسهم. يعد اهتمام الطلاب بالتعلم أحد العوامل التي يمكن أن تؤثر على نتائج التعلم الخاصة بهم. إذا كان لدى شخص ما اهتمام كبير </w:t>
      </w:r>
      <w:r>
        <w:rPr>
          <w:rFonts w:ascii="Traditional Arabic" w:hAnsi="Traditional Arabic" w:cs="Traditional Arabic"/>
          <w:color w:val="000000"/>
          <w:sz w:val="36"/>
          <w:szCs w:val="36"/>
          <w:rtl/>
        </w:rPr>
        <w:t>بالتعلم عن شيء ما</w:t>
      </w:r>
      <w:r w:rsidRPr="006851A2">
        <w:rPr>
          <w:rFonts w:ascii="Traditional Arabic" w:hAnsi="Traditional Arabic" w:cs="Traditional Arabic"/>
          <w:color w:val="000000"/>
          <w:sz w:val="36"/>
          <w:szCs w:val="36"/>
          <w:rtl/>
        </w:rPr>
        <w:t>، فسيستمر في محاولة القيام بذلك حتى يمكن ت</w:t>
      </w:r>
      <w:r>
        <w:rPr>
          <w:rFonts w:ascii="Traditional Arabic" w:hAnsi="Traditional Arabic" w:cs="Traditional Arabic"/>
          <w:color w:val="000000"/>
          <w:sz w:val="36"/>
          <w:szCs w:val="36"/>
          <w:rtl/>
        </w:rPr>
        <w:t>حقيق ما يريد وفقًا لرغباته.</w:t>
      </w:r>
      <w:r>
        <w:rPr>
          <w:rStyle w:val="FootnoteReference"/>
          <w:rFonts w:ascii="Traditional Arabic" w:hAnsi="Traditional Arabic" w:cs="Traditional Arabic"/>
          <w:color w:val="000000"/>
          <w:sz w:val="36"/>
          <w:szCs w:val="36"/>
          <w:rtl/>
        </w:rPr>
        <w:footnoteReference w:id="69"/>
      </w:r>
      <w:r>
        <w:rPr>
          <w:rFonts w:ascii="Traditional Arabic" w:hAnsi="Traditional Arabic" w:cs="Traditional Arabic"/>
          <w:color w:val="000000"/>
          <w:sz w:val="36"/>
          <w:szCs w:val="36"/>
          <w:rtl/>
        </w:rPr>
        <w:t xml:space="preserve"> لذا</w:t>
      </w:r>
      <w:r w:rsidRPr="006851A2">
        <w:rPr>
          <w:rFonts w:ascii="Traditional Arabic" w:hAnsi="Traditional Arabic" w:cs="Traditional Arabic"/>
          <w:color w:val="000000"/>
          <w:sz w:val="36"/>
          <w:szCs w:val="36"/>
          <w:rtl/>
        </w:rPr>
        <w:t>، فإن الاهتمام هو مصلحة داخلية تشجع الأفراد على فعل شيء ما</w:t>
      </w:r>
      <w:r w:rsidRPr="006851A2">
        <w:rPr>
          <w:rFonts w:ascii="Traditional Arabic" w:hAnsi="Traditional Arabic" w:cs="Traditional Arabic"/>
          <w:color w:val="000000"/>
          <w:sz w:val="36"/>
          <w:szCs w:val="36"/>
        </w:rPr>
        <w:t>.</w:t>
      </w:r>
    </w:p>
    <w:p w:rsidR="00AC4998" w:rsidRDefault="00AC4998" w:rsidP="00AC4998">
      <w:pPr>
        <w:pStyle w:val="NormalWeb"/>
        <w:bidi/>
        <w:spacing w:before="0" w:beforeAutospacing="0" w:after="0" w:afterAutospacing="0"/>
        <w:ind w:left="1620" w:firstLine="540"/>
        <w:jc w:val="both"/>
        <w:rPr>
          <w:rFonts w:ascii="Traditional Arabic" w:hAnsi="Traditional Arabic" w:cs="Traditional Arabic"/>
          <w:color w:val="000000"/>
          <w:sz w:val="36"/>
          <w:szCs w:val="36"/>
          <w:rtl/>
        </w:rPr>
      </w:pPr>
    </w:p>
    <w:p w:rsidR="00AC4998" w:rsidRDefault="00AC4998" w:rsidP="00AC4998">
      <w:pPr>
        <w:pStyle w:val="NormalWeb"/>
        <w:bidi/>
        <w:spacing w:before="0" w:beforeAutospacing="0" w:after="0" w:afterAutospacing="0"/>
        <w:ind w:left="1620" w:firstLine="540"/>
        <w:jc w:val="both"/>
        <w:rPr>
          <w:rFonts w:ascii="Traditional Arabic" w:hAnsi="Traditional Arabic" w:cs="Traditional Arabic"/>
          <w:sz w:val="36"/>
          <w:szCs w:val="36"/>
          <w:rtl/>
        </w:rPr>
      </w:pPr>
    </w:p>
    <w:p w:rsidR="00C47F80" w:rsidRPr="004C58BD"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lastRenderedPageBreak/>
        <w:t xml:space="preserve">إِبداع. </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الإبداع هو القدرة على التفكير ب</w:t>
      </w:r>
      <w:r>
        <w:rPr>
          <w:rFonts w:ascii="Traditional Arabic" w:hAnsi="Traditional Arabic" w:cs="Traditional Arabic"/>
          <w:color w:val="000000"/>
          <w:sz w:val="36"/>
          <w:szCs w:val="36"/>
          <w:rtl/>
        </w:rPr>
        <w:t>شكل بديل في التعامل مع مشكلة ما</w:t>
      </w:r>
      <w:r w:rsidRPr="006851A2">
        <w:rPr>
          <w:rFonts w:ascii="Traditional Arabic" w:hAnsi="Traditional Arabic" w:cs="Traditional Arabic"/>
          <w:color w:val="000000"/>
          <w:sz w:val="36"/>
          <w:szCs w:val="36"/>
          <w:rtl/>
        </w:rPr>
        <w:t>، حتى يتمكن من حل المشكلة بطريقة جديدة وفريدة من نوعها</w:t>
      </w:r>
      <w:r w:rsidRPr="006851A2">
        <w:rPr>
          <w:rFonts w:ascii="Traditional Arabic" w:hAnsi="Traditional Arabic" w:cs="Traditional Arabic"/>
          <w:color w:val="000000"/>
          <w:sz w:val="36"/>
          <w:szCs w:val="36"/>
        </w:rPr>
        <w:t>.</w:t>
      </w:r>
    </w:p>
    <w:p w:rsidR="00C47F80" w:rsidRPr="004C58BD"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 xml:space="preserve">الحالة العاطفية. </w:t>
      </w:r>
    </w:p>
    <w:p w:rsidR="00C47F80" w:rsidRDefault="00C47F80" w:rsidP="00767634">
      <w:pPr>
        <w:pStyle w:val="NormalWeb"/>
        <w:bidi/>
        <w:spacing w:before="0" w:beforeAutospacing="0" w:after="0" w:afterAutospacing="0"/>
        <w:ind w:left="1620"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الحالة العاطفية هي حالة الشعور بالحالة المزاجية التي يمر بها الشخص</w:t>
      </w:r>
      <w:r w:rsidRPr="006851A2">
        <w:rPr>
          <w:rFonts w:ascii="Traditional Arabic" w:hAnsi="Traditional Arabic" w:cs="Traditional Arabic"/>
          <w:color w:val="000000"/>
          <w:sz w:val="36"/>
          <w:szCs w:val="36"/>
        </w:rPr>
        <w:t>.</w:t>
      </w:r>
    </w:p>
    <w:p w:rsidR="00C47F80" w:rsidRPr="004C58BD" w:rsidRDefault="00C47F80" w:rsidP="00767634">
      <w:pPr>
        <w:pStyle w:val="NormalWeb"/>
        <w:numPr>
          <w:ilvl w:val="0"/>
          <w:numId w:val="40"/>
        </w:numPr>
        <w:bidi/>
        <w:spacing w:before="0" w:beforeAutospacing="0" w:after="0" w:afterAutospacing="0"/>
        <w:ind w:left="1620"/>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عادات الدراسة</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0"/>
      </w:r>
    </w:p>
    <w:p w:rsidR="00C47F80" w:rsidRDefault="00C47F80" w:rsidP="00AC4998">
      <w:pPr>
        <w:pStyle w:val="NormalWeb"/>
        <w:numPr>
          <w:ilvl w:val="0"/>
          <w:numId w:val="39"/>
        </w:numPr>
        <w:bidi/>
        <w:spacing w:before="0" w:beforeAutospacing="0" w:after="0" w:afterAutospacing="0"/>
        <w:ind w:left="1162"/>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العوامل الخارجية</w:t>
      </w:r>
    </w:p>
    <w:p w:rsidR="00C47F80" w:rsidRDefault="00C47F80" w:rsidP="00AC4998">
      <w:pPr>
        <w:pStyle w:val="NormalWeb"/>
        <w:bidi/>
        <w:spacing w:before="0" w:beforeAutospacing="0" w:after="0" w:afterAutospacing="0"/>
        <w:ind w:left="1162"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 xml:space="preserve">يتأثر نجاح التعلم أيضًا بشدة بعوامل </w:t>
      </w:r>
      <w:r>
        <w:rPr>
          <w:rFonts w:ascii="Traditional Arabic" w:hAnsi="Traditional Arabic" w:cs="Traditional Arabic"/>
          <w:color w:val="000000"/>
          <w:sz w:val="36"/>
          <w:szCs w:val="36"/>
          <w:rtl/>
        </w:rPr>
        <w:t>خارجة عن الذات لدى الطالب.</w:t>
      </w:r>
      <w:r>
        <w:rPr>
          <w:rStyle w:val="FootnoteReference"/>
          <w:rFonts w:ascii="Traditional Arabic" w:hAnsi="Traditional Arabic" w:cs="Traditional Arabic"/>
          <w:color w:val="000000"/>
          <w:sz w:val="36"/>
          <w:szCs w:val="36"/>
          <w:rtl/>
        </w:rPr>
        <w:footnoteReference w:id="71"/>
      </w:r>
      <w:r>
        <w:rPr>
          <w:rFonts w:ascii="Traditional Arabic" w:hAnsi="Traditional Arabic" w:cs="Traditional Arabic" w:hint="cs"/>
          <w:color w:val="000000"/>
          <w:sz w:val="36"/>
          <w:szCs w:val="36"/>
          <w:rtl/>
        </w:rPr>
        <w:t xml:space="preserve"> </w:t>
      </w:r>
      <w:r w:rsidRPr="004C58BD">
        <w:rPr>
          <w:rFonts w:ascii="Traditional Arabic" w:hAnsi="Traditional Arabic" w:cs="Traditional Arabic"/>
          <w:color w:val="000000"/>
          <w:sz w:val="36"/>
          <w:szCs w:val="36"/>
          <w:rtl/>
        </w:rPr>
        <w:t xml:space="preserve">العوامل الخارجية هي العوامل التي تأتي من خارج الفرد سواء في شكل </w:t>
      </w:r>
      <w:r w:rsidRPr="004C58BD">
        <w:rPr>
          <w:rFonts w:ascii="Traditional Arabic" w:hAnsi="Traditional Arabic" w:cs="Traditional Arabic"/>
          <w:color w:val="000000"/>
          <w:sz w:val="36"/>
          <w:szCs w:val="36"/>
          <w:rtl/>
        </w:rPr>
        <w:lastRenderedPageBreak/>
        <w:t>البي</w:t>
      </w:r>
      <w:r>
        <w:rPr>
          <w:rFonts w:ascii="Traditional Arabic" w:hAnsi="Traditional Arabic" w:cs="Traditional Arabic"/>
          <w:color w:val="000000"/>
          <w:sz w:val="36"/>
          <w:szCs w:val="36"/>
          <w:rtl/>
        </w:rPr>
        <w:t>ئة المادية أو البيئة الاجتماعية</w:t>
      </w:r>
      <w:r w:rsidRPr="004C58BD">
        <w:rPr>
          <w:rFonts w:ascii="Traditional Arabic" w:hAnsi="Traditional Arabic" w:cs="Traditional Arabic"/>
          <w:color w:val="000000"/>
          <w:sz w:val="36"/>
          <w:szCs w:val="36"/>
          <w:rtl/>
        </w:rPr>
        <w:t>، وخاصة العوامل التالية</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2"/>
        </w:numPr>
        <w:bidi/>
        <w:spacing w:before="0" w:beforeAutospacing="0" w:after="0" w:afterAutospacing="0"/>
        <w:ind w:left="1587"/>
        <w:jc w:val="both"/>
        <w:rPr>
          <w:rFonts w:ascii="Traditional Arabic" w:hAnsi="Traditional Arabic" w:cs="Traditional Arabic"/>
          <w:sz w:val="36"/>
          <w:szCs w:val="36"/>
        </w:rPr>
      </w:pPr>
      <w:r>
        <w:rPr>
          <w:rFonts w:ascii="Traditional Arabic" w:hAnsi="Traditional Arabic" w:cs="Traditional Arabic"/>
          <w:color w:val="000000"/>
          <w:sz w:val="36"/>
          <w:szCs w:val="36"/>
          <w:rtl/>
        </w:rPr>
        <w:t>العوامل الاجتماعية</w:t>
      </w:r>
      <w:r w:rsidRPr="006851A2">
        <w:rPr>
          <w:rFonts w:ascii="Traditional Arabic" w:hAnsi="Traditional Arabic" w:cs="Traditional Arabic"/>
          <w:color w:val="000000"/>
          <w:sz w:val="36"/>
          <w:szCs w:val="36"/>
          <w:rtl/>
        </w:rPr>
        <w:t>، وتتكون من</w:t>
      </w:r>
      <w:r w:rsidRPr="006851A2">
        <w:rPr>
          <w:rFonts w:ascii="Traditional Arabic" w:hAnsi="Traditional Arabic" w:cs="Traditional Arabic"/>
          <w:color w:val="000000"/>
          <w:sz w:val="36"/>
          <w:szCs w:val="36"/>
        </w:rPr>
        <w:t>:</w:t>
      </w:r>
    </w:p>
    <w:p w:rsidR="00C47F80" w:rsidRDefault="00C47F80" w:rsidP="00F24E62">
      <w:pPr>
        <w:pStyle w:val="NormalWeb"/>
        <w:numPr>
          <w:ilvl w:val="0"/>
          <w:numId w:val="43"/>
        </w:numPr>
        <w:bidi/>
        <w:spacing w:before="0" w:beforeAutospacing="0" w:after="0" w:afterAutospacing="0"/>
        <w:ind w:left="2012"/>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البيئة الأسرية الأسرة</w:t>
      </w:r>
    </w:p>
    <w:p w:rsidR="00C47F80" w:rsidRDefault="00C47F80" w:rsidP="00F24E62">
      <w:pPr>
        <w:pStyle w:val="NormalWeb"/>
        <w:bidi/>
        <w:spacing w:before="0" w:beforeAutospacing="0" w:after="0" w:afterAutospacing="0"/>
        <w:ind w:left="2012" w:firstLine="45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هي أصغر بيئة في المجتمع يولد</w:t>
      </w:r>
      <w:r>
        <w:rPr>
          <w:rFonts w:ascii="Traditional Arabic" w:hAnsi="Traditional Arabic" w:cs="Traditional Arabic"/>
          <w:color w:val="000000"/>
          <w:sz w:val="36"/>
          <w:szCs w:val="36"/>
          <w:rtl/>
        </w:rPr>
        <w:t xml:space="preserve"> فيها الإنسان. كما أوضح سلاميتو</w:t>
      </w:r>
      <w:r w:rsidRPr="004C58BD">
        <w:rPr>
          <w:rFonts w:ascii="Traditional Arabic" w:hAnsi="Traditional Arabic" w:cs="Traditional Arabic"/>
          <w:color w:val="000000"/>
          <w:sz w:val="36"/>
          <w:szCs w:val="36"/>
          <w:rtl/>
        </w:rPr>
        <w:t>، الأسرة هي المؤسسة التعليمية الأولى والأهم. الأسرة الكبيرة ا</w:t>
      </w:r>
      <w:r>
        <w:rPr>
          <w:rFonts w:ascii="Traditional Arabic" w:hAnsi="Traditional Arabic" w:cs="Traditional Arabic"/>
          <w:color w:val="000000"/>
          <w:sz w:val="36"/>
          <w:szCs w:val="36"/>
          <w:rtl/>
        </w:rPr>
        <w:t>لسليمة تعني مؤسسة تعليمية صغيرة، لكنها حاسمة على نطاق واسع</w:t>
      </w:r>
      <w:r w:rsidRPr="004C58BD">
        <w:rPr>
          <w:rFonts w:ascii="Traditional Arabic" w:hAnsi="Traditional Arabic" w:cs="Traditional Arabic"/>
          <w:color w:val="000000"/>
          <w:sz w:val="36"/>
          <w:szCs w:val="36"/>
          <w:rtl/>
        </w:rPr>
        <w:t xml:space="preserve">، ألا وهي تعليم الأمة والدولة والعالم. إن وجود شعور بالأمان في الأسرة مهم جدًا لنجاح الفرد في التعلم. إن الشعور بالأمان يجعل الشخص متحمسًا </w:t>
      </w:r>
      <w:r>
        <w:rPr>
          <w:rFonts w:ascii="Traditional Arabic" w:hAnsi="Traditional Arabic" w:cs="Traditional Arabic"/>
          <w:color w:val="000000"/>
          <w:sz w:val="36"/>
          <w:szCs w:val="36"/>
          <w:rtl/>
        </w:rPr>
        <w:t>للتعلم بنشاط</w:t>
      </w:r>
      <w:r w:rsidRPr="004C58BD">
        <w:rPr>
          <w:rFonts w:ascii="Traditional Arabic" w:hAnsi="Traditional Arabic" w:cs="Traditional Arabic"/>
          <w:color w:val="000000"/>
          <w:sz w:val="36"/>
          <w:szCs w:val="36"/>
          <w:rtl/>
        </w:rPr>
        <w:t xml:space="preserve">، لأن الشعور بالأمان هو أحد القوى </w:t>
      </w:r>
      <w:r>
        <w:rPr>
          <w:rFonts w:ascii="Traditional Arabic" w:hAnsi="Traditional Arabic" w:cs="Traditional Arabic"/>
          <w:color w:val="000000"/>
          <w:sz w:val="36"/>
          <w:szCs w:val="36"/>
          <w:rtl/>
        </w:rPr>
        <w:t>التحفيز</w:t>
      </w:r>
      <w:r w:rsidRPr="004C58BD">
        <w:rPr>
          <w:rFonts w:ascii="Traditional Arabic" w:hAnsi="Traditional Arabic" w:cs="Traditional Arabic"/>
          <w:color w:val="000000"/>
          <w:sz w:val="36"/>
          <w:szCs w:val="36"/>
          <w:rtl/>
        </w:rPr>
        <w:t xml:space="preserve">ة من الخارج التي تزيد من </w:t>
      </w:r>
      <w:r>
        <w:rPr>
          <w:rFonts w:ascii="Traditional Arabic" w:hAnsi="Traditional Arabic" w:cs="Traditional Arabic"/>
          <w:color w:val="000000"/>
          <w:sz w:val="36"/>
          <w:szCs w:val="36"/>
          <w:rtl/>
        </w:rPr>
        <w:t>التحفيز</w:t>
      </w:r>
      <w:r w:rsidRPr="004C58BD">
        <w:rPr>
          <w:rFonts w:ascii="Traditional Arabic" w:hAnsi="Traditional Arabic" w:cs="Traditional Arabic"/>
          <w:color w:val="000000"/>
          <w:sz w:val="36"/>
          <w:szCs w:val="36"/>
          <w:rtl/>
        </w:rPr>
        <w:t xml:space="preserve"> للتعلم</w:t>
      </w:r>
      <w:r w:rsidRPr="004C58BD">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45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lastRenderedPageBreak/>
        <w:t>وبحسب حسب الله</w:t>
      </w:r>
      <w:r w:rsidRPr="006851A2">
        <w:rPr>
          <w:rFonts w:ascii="Traditional Arabic" w:hAnsi="Traditional Arabic" w:cs="Traditional Arabic"/>
          <w:color w:val="000000"/>
          <w:sz w:val="36"/>
          <w:szCs w:val="36"/>
          <w:rtl/>
        </w:rPr>
        <w:t>، فإن ا</w:t>
      </w:r>
      <w:r>
        <w:rPr>
          <w:rFonts w:ascii="Traditional Arabic" w:hAnsi="Traditional Arabic" w:cs="Traditional Arabic"/>
          <w:color w:val="000000"/>
          <w:sz w:val="36"/>
          <w:szCs w:val="36"/>
          <w:rtl/>
        </w:rPr>
        <w:t>لأسرة هي البيئة التربوية الأولى</w:t>
      </w:r>
      <w:r w:rsidRPr="006851A2">
        <w:rPr>
          <w:rFonts w:ascii="Traditional Arabic" w:hAnsi="Traditional Arabic" w:cs="Traditional Arabic"/>
          <w:color w:val="000000"/>
          <w:sz w:val="36"/>
          <w:szCs w:val="36"/>
          <w:rtl/>
        </w:rPr>
        <w:t>، لأنه في هذه الأسرة يتلقى</w:t>
      </w:r>
      <w:r>
        <w:rPr>
          <w:rFonts w:ascii="Traditional Arabic" w:hAnsi="Traditional Arabic" w:cs="Traditional Arabic"/>
          <w:color w:val="000000"/>
          <w:sz w:val="36"/>
          <w:szCs w:val="36"/>
          <w:rtl/>
        </w:rPr>
        <w:t xml:space="preserve"> الأطفال التعليم والإرشاد أولاً</w:t>
      </w:r>
      <w:r w:rsidRPr="006851A2">
        <w:rPr>
          <w:rFonts w:ascii="Traditional Arabic" w:hAnsi="Traditional Arabic" w:cs="Traditional Arabic"/>
          <w:color w:val="000000"/>
          <w:sz w:val="36"/>
          <w:szCs w:val="36"/>
          <w:rtl/>
        </w:rPr>
        <w:t>، في حين أن المهمة الرئيسية في الأسرة لتعليم الأطفال هي الأساس الأولي للتربية الأخلاقية والنظرة الدينية للحياة</w:t>
      </w:r>
      <w:r>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45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لذلك</w:t>
      </w:r>
      <w:r w:rsidRPr="006851A2">
        <w:rPr>
          <w:rFonts w:ascii="Traditional Arabic" w:hAnsi="Traditional Arabic" w:cs="Traditional Arabic"/>
          <w:color w:val="000000"/>
          <w:sz w:val="36"/>
          <w:szCs w:val="36"/>
          <w:rtl/>
        </w:rPr>
        <w:t>، يجب على الآباء أن يدركوا أن التعليم يبدأ من الأسرة. بينما المدرسة هي مزيد من التعليم. يتطلب الانتقال من التعليم غير الرسمي إلى التعليم الرسمي تعاونًا جيدًا بين الآباء والمعلمين كمعلمين في محاولة لتحسين نتائج تعلم الأطفال</w:t>
      </w:r>
      <w:r w:rsidRPr="006851A2">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45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ط</w:t>
      </w:r>
      <w:r>
        <w:rPr>
          <w:rFonts w:ascii="Traditional Arabic" w:hAnsi="Traditional Arabic" w:cs="Traditional Arabic"/>
          <w:color w:val="000000"/>
          <w:sz w:val="36"/>
          <w:szCs w:val="36"/>
          <w:rtl/>
        </w:rPr>
        <w:t>رق التعاون التي تحتاج إلى تحسين</w:t>
      </w:r>
      <w:r w:rsidRPr="006851A2">
        <w:rPr>
          <w:rFonts w:ascii="Traditional Arabic" w:hAnsi="Traditional Arabic" w:cs="Traditional Arabic"/>
          <w:color w:val="000000"/>
          <w:sz w:val="36"/>
          <w:szCs w:val="36"/>
          <w:rtl/>
        </w:rPr>
        <w:t xml:space="preserve">، حيث يجب على الآباء الانتباه الجاد لكيفية تعلم أطفالهم في المنزل. يمكن أن يوفر اهتمام الوالدين التشجيع والتحفيز حتى يتمكن الأطفال من الدراسة بجد. </w:t>
      </w:r>
      <w:r w:rsidRPr="006851A2">
        <w:rPr>
          <w:rFonts w:ascii="Traditional Arabic" w:hAnsi="Traditional Arabic" w:cs="Traditional Arabic"/>
          <w:color w:val="000000"/>
          <w:sz w:val="36"/>
          <w:szCs w:val="36"/>
          <w:rtl/>
        </w:rPr>
        <w:lastRenderedPageBreak/>
        <w:t>لأن الأطفال يحتاجون إلى الوقت والمكان والظروف الجيدة للتعلم</w:t>
      </w:r>
      <w:r w:rsidRPr="006851A2">
        <w:rPr>
          <w:rFonts w:ascii="Traditional Arabic" w:hAnsi="Traditional Arabic" w:cs="Traditional Arabic"/>
          <w:color w:val="000000"/>
          <w:sz w:val="36"/>
          <w:szCs w:val="36"/>
        </w:rPr>
        <w:t>.</w:t>
      </w:r>
      <w:r>
        <w:rPr>
          <w:rStyle w:val="FootnoteReference"/>
          <w:rFonts w:ascii="Traditional Arabic" w:hAnsi="Traditional Arabic" w:cs="Traditional Arabic"/>
          <w:color w:val="000000"/>
          <w:sz w:val="36"/>
          <w:szCs w:val="36"/>
        </w:rPr>
        <w:footnoteReference w:id="72"/>
      </w:r>
    </w:p>
    <w:p w:rsidR="00C47F80" w:rsidRPr="004C58BD" w:rsidRDefault="00C47F80" w:rsidP="00F24E62">
      <w:pPr>
        <w:pStyle w:val="NormalWeb"/>
        <w:numPr>
          <w:ilvl w:val="0"/>
          <w:numId w:val="43"/>
        </w:numPr>
        <w:bidi/>
        <w:spacing w:before="0" w:beforeAutospacing="0" w:after="0" w:afterAutospacing="0"/>
        <w:ind w:left="2012"/>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البيئة</w:t>
      </w:r>
      <w:r>
        <w:rPr>
          <w:rFonts w:ascii="Traditional Arabic" w:hAnsi="Traditional Arabic" w:cs="Traditional Arabic" w:hint="cs"/>
          <w:sz w:val="36"/>
          <w:szCs w:val="36"/>
          <w:rtl/>
        </w:rPr>
        <w:t xml:space="preserve"> </w:t>
      </w:r>
      <w:r w:rsidRPr="004C58BD">
        <w:rPr>
          <w:rFonts w:ascii="Traditional Arabic" w:hAnsi="Traditional Arabic" w:cs="Traditional Arabic"/>
          <w:color w:val="000000"/>
          <w:sz w:val="36"/>
          <w:szCs w:val="36"/>
          <w:rtl/>
        </w:rPr>
        <w:t xml:space="preserve">المدرسية </w:t>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المدرسة هي أول مؤسسة تعليمية رسمية مهمة</w:t>
      </w:r>
      <w:r>
        <w:rPr>
          <w:rFonts w:ascii="Traditional Arabic" w:hAnsi="Traditional Arabic" w:cs="Traditional Arabic"/>
          <w:color w:val="000000"/>
          <w:sz w:val="36"/>
          <w:szCs w:val="36"/>
          <w:rtl/>
        </w:rPr>
        <w:t xml:space="preserve"> جدًا في تحديد نجاح تعلم الطلاب</w:t>
      </w:r>
      <w:r w:rsidRPr="004C58BD">
        <w:rPr>
          <w:rFonts w:ascii="Traditional Arabic" w:hAnsi="Traditional Arabic" w:cs="Traditional Arabic"/>
          <w:color w:val="000000"/>
          <w:sz w:val="36"/>
          <w:szCs w:val="36"/>
          <w:rtl/>
        </w:rPr>
        <w:t>، وبالتالي فإن البيئة المدرسية الجيدة يمكن أن تشجع التعلم الأكثر نشاطًا. تتضمن حالة المدرسة طريقة تقديم ال</w:t>
      </w:r>
      <w:r w:rsidR="00E90411">
        <w:rPr>
          <w:rFonts w:ascii="Traditional Arabic" w:hAnsi="Traditional Arabic" w:cs="Traditional Arabic"/>
          <w:color w:val="000000"/>
          <w:sz w:val="36"/>
          <w:szCs w:val="36"/>
          <w:rtl/>
        </w:rPr>
        <w:t>تعليم</w:t>
      </w:r>
      <w:r w:rsidRPr="004C58BD">
        <w:rPr>
          <w:rFonts w:ascii="Traditional Arabic" w:hAnsi="Traditional Arabic" w:cs="Traditional Arabic"/>
          <w:color w:val="000000"/>
          <w:sz w:val="36"/>
          <w:szCs w:val="36"/>
          <w:rtl/>
        </w:rPr>
        <w:t xml:space="preserve"> والعلاقات بين المعلم والطالب وأدوات التعلم والمناهج الدراسية. العلاقة بين المعلم والطالب ليست جيدة ستؤثر على نتائج التعلم</w:t>
      </w:r>
      <w:r w:rsidRPr="004C58BD">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وفقًا لكارتونو</w:t>
      </w:r>
      <w:r w:rsidRPr="006851A2">
        <w:rPr>
          <w:rFonts w:ascii="Traditional Arabic" w:hAnsi="Traditional Arabic" w:cs="Traditional Arabic"/>
          <w:color w:val="000000"/>
          <w:sz w:val="36"/>
          <w:szCs w:val="36"/>
          <w:rtl/>
        </w:rPr>
        <w:t>، يُطلب من المعل</w:t>
      </w:r>
      <w:r>
        <w:rPr>
          <w:rFonts w:ascii="Traditional Arabic" w:hAnsi="Traditional Arabic" w:cs="Traditional Arabic"/>
          <w:color w:val="000000"/>
          <w:sz w:val="36"/>
          <w:szCs w:val="36"/>
          <w:rtl/>
        </w:rPr>
        <w:t>مين إتقان المادة المراد تدريسها</w:t>
      </w:r>
      <w:r w:rsidRPr="006851A2">
        <w:rPr>
          <w:rFonts w:ascii="Traditional Arabic" w:hAnsi="Traditional Arabic" w:cs="Traditional Arabic"/>
          <w:color w:val="000000"/>
          <w:sz w:val="36"/>
          <w:szCs w:val="36"/>
          <w:rtl/>
        </w:rPr>
        <w:t xml:space="preserve">، وأن يكون لديهم </w:t>
      </w:r>
      <w:r>
        <w:rPr>
          <w:rFonts w:ascii="Traditional Arabic" w:hAnsi="Traditional Arabic" w:cs="Traditional Arabic"/>
          <w:color w:val="000000"/>
          <w:sz w:val="36"/>
          <w:szCs w:val="36"/>
          <w:rtl/>
        </w:rPr>
        <w:t xml:space="preserve">السلوك المناسب في التدريس. </w:t>
      </w:r>
      <w:r>
        <w:rPr>
          <w:rFonts w:ascii="Traditional Arabic" w:hAnsi="Traditional Arabic" w:cs="Traditional Arabic"/>
          <w:color w:val="000000"/>
          <w:sz w:val="36"/>
          <w:szCs w:val="36"/>
          <w:rtl/>
        </w:rPr>
        <w:lastRenderedPageBreak/>
        <w:t>لذلك</w:t>
      </w:r>
      <w:r w:rsidRPr="006851A2">
        <w:rPr>
          <w:rFonts w:ascii="Traditional Arabic" w:hAnsi="Traditional Arabic" w:cs="Traditional Arabic"/>
          <w:color w:val="000000"/>
          <w:sz w:val="36"/>
          <w:szCs w:val="36"/>
          <w:rtl/>
        </w:rPr>
        <w:t>، يجب أن يُطلب م</w:t>
      </w:r>
      <w:r>
        <w:rPr>
          <w:rFonts w:ascii="Traditional Arabic" w:hAnsi="Traditional Arabic" w:cs="Traditional Arabic"/>
          <w:color w:val="000000"/>
          <w:sz w:val="36"/>
          <w:szCs w:val="36"/>
          <w:rtl/>
        </w:rPr>
        <w:t>ن المعلمين إتقان المادة المقدمة</w:t>
      </w:r>
      <w:r w:rsidRPr="006851A2">
        <w:rPr>
          <w:rFonts w:ascii="Traditional Arabic" w:hAnsi="Traditional Arabic" w:cs="Traditional Arabic"/>
          <w:color w:val="000000"/>
          <w:sz w:val="36"/>
          <w:szCs w:val="36"/>
          <w:rtl/>
        </w:rPr>
        <w:t>، وأن يكون لديهم الطريقة الصحيحة للتدريس</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3"/>
      </w:r>
    </w:p>
    <w:p w:rsidR="00C47F80" w:rsidRDefault="00C47F80" w:rsidP="00F24E62">
      <w:pPr>
        <w:pStyle w:val="NormalWeb"/>
        <w:numPr>
          <w:ilvl w:val="0"/>
          <w:numId w:val="43"/>
        </w:numPr>
        <w:bidi/>
        <w:spacing w:before="0" w:beforeAutospacing="0" w:after="0" w:afterAutospacing="0"/>
        <w:ind w:left="2012"/>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t>البيئة المجتمعية</w:t>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sidRPr="004C58BD">
        <w:rPr>
          <w:rFonts w:ascii="Traditional Arabic" w:hAnsi="Traditional Arabic" w:cs="Traditional Arabic"/>
          <w:color w:val="000000"/>
          <w:sz w:val="36"/>
          <w:szCs w:val="36"/>
          <w:rtl/>
        </w:rPr>
        <w:t>بصرف النظر عن أولياء الأمور ، تعد البيئة أيضًا عاملاً ليس له تأثير ضئيل على نتائج تعلم الطلاب في عملية تنفيذ التعليم. لأن البيئة الطبيعية لها تأث</w:t>
      </w:r>
      <w:r>
        <w:rPr>
          <w:rFonts w:ascii="Traditional Arabic" w:hAnsi="Traditional Arabic" w:cs="Traditional Arabic"/>
          <w:color w:val="000000"/>
          <w:sz w:val="36"/>
          <w:szCs w:val="36"/>
          <w:rtl/>
        </w:rPr>
        <w:t>ير كبير على التطور الشخصي للطفل</w:t>
      </w:r>
      <w:r w:rsidRPr="004C58BD">
        <w:rPr>
          <w:rFonts w:ascii="Traditional Arabic" w:hAnsi="Traditional Arabic" w:cs="Traditional Arabic"/>
          <w:color w:val="000000"/>
          <w:sz w:val="36"/>
          <w:szCs w:val="36"/>
          <w:rtl/>
        </w:rPr>
        <w:t>، لأنه في الحياة اليومية سيرتبط الأطفال أكثر بالبيئة التي يوجد فيها الطفل</w:t>
      </w:r>
      <w:r w:rsidRPr="004C58BD">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تؤمن كارتونو بأن البيئة المجتمعية يمك</w:t>
      </w:r>
      <w:r>
        <w:rPr>
          <w:rFonts w:ascii="Traditional Arabic" w:hAnsi="Traditional Arabic" w:cs="Traditional Arabic"/>
          <w:color w:val="000000"/>
          <w:sz w:val="36"/>
          <w:szCs w:val="36"/>
          <w:rtl/>
        </w:rPr>
        <w:t>ن أن تسبب صعوبات التعلم للأطفال</w:t>
      </w:r>
      <w:r w:rsidRPr="006851A2">
        <w:rPr>
          <w:rFonts w:ascii="Traditional Arabic" w:hAnsi="Traditional Arabic" w:cs="Traditional Arabic"/>
          <w:color w:val="000000"/>
          <w:sz w:val="36"/>
          <w:szCs w:val="36"/>
          <w:rtl/>
        </w:rPr>
        <w:t>، وخاصة الأطفال من أقرانهم. إذا كان الأطفال في نفس ال</w:t>
      </w:r>
      <w:r>
        <w:rPr>
          <w:rFonts w:ascii="Traditional Arabic" w:hAnsi="Traditional Arabic" w:cs="Traditional Arabic"/>
          <w:color w:val="000000"/>
          <w:sz w:val="36"/>
          <w:szCs w:val="36"/>
          <w:rtl/>
        </w:rPr>
        <w:t>عمر من الأطفال الذين يدرسون بجد</w:t>
      </w:r>
      <w:r w:rsidRPr="006851A2">
        <w:rPr>
          <w:rFonts w:ascii="Traditional Arabic" w:hAnsi="Traditional Arabic" w:cs="Traditional Arabic"/>
          <w:color w:val="000000"/>
          <w:sz w:val="36"/>
          <w:szCs w:val="36"/>
          <w:rtl/>
        </w:rPr>
        <w:t xml:space="preserve">، فسيتم تشجيع الطفل على </w:t>
      </w:r>
      <w:r w:rsidRPr="006851A2">
        <w:rPr>
          <w:rFonts w:ascii="Traditional Arabic" w:hAnsi="Traditional Arabic" w:cs="Traditional Arabic"/>
          <w:color w:val="000000"/>
          <w:sz w:val="36"/>
          <w:szCs w:val="36"/>
          <w:rtl/>
        </w:rPr>
        <w:lastRenderedPageBreak/>
        <w:t>السير عل</w:t>
      </w:r>
      <w:r>
        <w:rPr>
          <w:rFonts w:ascii="Traditional Arabic" w:hAnsi="Traditional Arabic" w:cs="Traditional Arabic"/>
          <w:color w:val="000000"/>
          <w:sz w:val="36"/>
          <w:szCs w:val="36"/>
          <w:rtl/>
        </w:rPr>
        <w:t>ى خطىهم. على العكس من ذلك</w:t>
      </w:r>
      <w:r w:rsidRPr="006851A2">
        <w:rPr>
          <w:rFonts w:ascii="Traditional Arabic" w:hAnsi="Traditional Arabic" w:cs="Traditional Arabic"/>
          <w:color w:val="000000"/>
          <w:sz w:val="36"/>
          <w:szCs w:val="36"/>
          <w:rtl/>
        </w:rPr>
        <w:t>، إذا كان الأطفال من حوله عبارة عن مجموعة من الأط</w:t>
      </w:r>
      <w:r>
        <w:rPr>
          <w:rFonts w:ascii="Traditional Arabic" w:hAnsi="Traditional Arabic" w:cs="Traditional Arabic"/>
          <w:color w:val="000000"/>
          <w:sz w:val="36"/>
          <w:szCs w:val="36"/>
          <w:rtl/>
        </w:rPr>
        <w:t>فال المشاغبين الذين يركضون حوله</w:t>
      </w:r>
      <w:r w:rsidRPr="006851A2">
        <w:rPr>
          <w:rFonts w:ascii="Traditional Arabic" w:hAnsi="Traditional Arabic" w:cs="Traditional Arabic"/>
          <w:color w:val="000000"/>
          <w:sz w:val="36"/>
          <w:szCs w:val="36"/>
          <w:rtl/>
        </w:rPr>
        <w:t>، فمن الممكن أن يتأثر الأطفال أيضًا</w:t>
      </w:r>
      <w:r w:rsidRPr="006851A2">
        <w:rPr>
          <w:rFonts w:ascii="Traditional Arabic" w:hAnsi="Traditional Arabic" w:cs="Traditional Arabic"/>
          <w:color w:val="000000"/>
          <w:sz w:val="36"/>
          <w:szCs w:val="36"/>
        </w:rPr>
        <w:t>.</w:t>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وبالتالي يمكن ا</w:t>
      </w:r>
      <w:r>
        <w:rPr>
          <w:rFonts w:ascii="Traditional Arabic" w:hAnsi="Traditional Arabic" w:cs="Traditional Arabic"/>
          <w:color w:val="000000"/>
          <w:sz w:val="36"/>
          <w:szCs w:val="36"/>
          <w:rtl/>
        </w:rPr>
        <w:t>لقول أن البيئة تشكل شخصية الطفل، لأنه في التفاعلات اليومية</w:t>
      </w:r>
      <w:r w:rsidRPr="006851A2">
        <w:rPr>
          <w:rFonts w:ascii="Traditional Arabic" w:hAnsi="Traditional Arabic" w:cs="Traditional Arabic"/>
          <w:color w:val="000000"/>
          <w:sz w:val="36"/>
          <w:szCs w:val="36"/>
          <w:rtl/>
        </w:rPr>
        <w:t>، سيتكيف الطفل دائمًا مع عادات بيئته.</w:t>
      </w:r>
      <w:r>
        <w:rPr>
          <w:rFonts w:ascii="Traditional Arabic" w:hAnsi="Traditional Arabic" w:cs="Traditional Arabic"/>
          <w:color w:val="000000"/>
          <w:sz w:val="36"/>
          <w:szCs w:val="36"/>
          <w:rtl/>
        </w:rPr>
        <w:t xml:space="preserve"> لذلك</w:t>
      </w:r>
      <w:r w:rsidRPr="006851A2">
        <w:rPr>
          <w:rFonts w:ascii="Traditional Arabic" w:hAnsi="Traditional Arabic" w:cs="Traditional Arabic"/>
          <w:color w:val="000000"/>
          <w:sz w:val="36"/>
          <w:szCs w:val="36"/>
          <w:rtl/>
        </w:rPr>
        <w:t>، إذا كان الطالب يعيش في بي</w:t>
      </w:r>
      <w:r>
        <w:rPr>
          <w:rFonts w:ascii="Traditional Arabic" w:hAnsi="Traditional Arabic" w:cs="Traditional Arabic"/>
          <w:color w:val="000000"/>
          <w:sz w:val="36"/>
          <w:szCs w:val="36"/>
          <w:rtl/>
        </w:rPr>
        <w:t>ئة مع أصدقاء يجتهدون في الدراسة</w:t>
      </w:r>
      <w:r w:rsidRPr="006851A2">
        <w:rPr>
          <w:rFonts w:ascii="Traditional Arabic" w:hAnsi="Traditional Arabic" w:cs="Traditional Arabic"/>
          <w:color w:val="000000"/>
          <w:sz w:val="36"/>
          <w:szCs w:val="36"/>
          <w:rtl/>
        </w:rPr>
        <w:t xml:space="preserve">، فمن </w:t>
      </w:r>
      <w:r>
        <w:rPr>
          <w:rFonts w:ascii="Traditional Arabic" w:hAnsi="Traditional Arabic" w:cs="Traditional Arabic"/>
          <w:color w:val="000000"/>
          <w:sz w:val="36"/>
          <w:szCs w:val="36"/>
          <w:rtl/>
        </w:rPr>
        <w:t>المحتمل أن يكون لذلك تأثير عليه</w:t>
      </w:r>
      <w:r w:rsidRPr="006851A2">
        <w:rPr>
          <w:rFonts w:ascii="Traditional Arabic" w:hAnsi="Traditional Arabic" w:cs="Traditional Arabic"/>
          <w:color w:val="000000"/>
          <w:sz w:val="36"/>
          <w:szCs w:val="36"/>
          <w:rtl/>
        </w:rPr>
        <w:t>، فيستمر في الدراسة مثل أصدقائه</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4"/>
      </w:r>
    </w:p>
    <w:p w:rsidR="00C47F80" w:rsidRDefault="00C47F80" w:rsidP="00F24E62">
      <w:pPr>
        <w:pStyle w:val="NormalWeb"/>
        <w:bidi/>
        <w:spacing w:before="0" w:beforeAutospacing="0" w:after="0" w:afterAutospacing="0"/>
        <w:ind w:left="2012" w:firstLine="540"/>
        <w:jc w:val="both"/>
        <w:rPr>
          <w:rFonts w:ascii="Traditional Arabic" w:hAnsi="Traditional Arabic" w:cs="Traditional Arabic"/>
          <w:sz w:val="36"/>
          <w:szCs w:val="36"/>
          <w:rtl/>
        </w:rPr>
      </w:pPr>
      <w:r w:rsidRPr="006851A2">
        <w:rPr>
          <w:rFonts w:ascii="Traditional Arabic" w:hAnsi="Traditional Arabic" w:cs="Traditional Arabic"/>
          <w:color w:val="000000"/>
          <w:sz w:val="36"/>
          <w:szCs w:val="36"/>
          <w:rtl/>
        </w:rPr>
        <w:t xml:space="preserve">بعض الجهود التي يمكن أن يبذلها المعلم ليكون قادرًا على زيادة </w:t>
      </w:r>
      <w:r>
        <w:rPr>
          <w:rFonts w:ascii="Traditional Arabic" w:hAnsi="Traditional Arabic" w:cs="Traditional Arabic"/>
          <w:color w:val="000000"/>
          <w:sz w:val="36"/>
          <w:szCs w:val="36"/>
          <w:rtl/>
        </w:rPr>
        <w:t>تحفيز</w:t>
      </w:r>
      <w:r w:rsidRPr="006851A2">
        <w:rPr>
          <w:rFonts w:ascii="Traditional Arabic" w:hAnsi="Traditional Arabic" w:cs="Traditional Arabic"/>
          <w:color w:val="000000"/>
          <w:sz w:val="36"/>
          <w:szCs w:val="36"/>
          <w:rtl/>
        </w:rPr>
        <w:t xml:space="preserve"> تعلم الطالب تشمل</w:t>
      </w:r>
      <w:r w:rsidRPr="006851A2">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6851A2">
        <w:rPr>
          <w:rFonts w:ascii="Traditional Arabic" w:hAnsi="Traditional Arabic" w:cs="Traditional Arabic"/>
          <w:color w:val="000000"/>
          <w:sz w:val="36"/>
          <w:szCs w:val="36"/>
          <w:rtl/>
        </w:rPr>
        <w:lastRenderedPageBreak/>
        <w:t>اشرح فوائد وأهداف ال</w:t>
      </w:r>
      <w:r w:rsidR="00E90411">
        <w:rPr>
          <w:rFonts w:ascii="Traditional Arabic" w:hAnsi="Traditional Arabic" w:cs="Traditional Arabic"/>
          <w:color w:val="000000"/>
          <w:sz w:val="36"/>
          <w:szCs w:val="36"/>
          <w:rtl/>
        </w:rPr>
        <w:t>تعليم</w:t>
      </w:r>
      <w:r w:rsidRPr="006851A2">
        <w:rPr>
          <w:rFonts w:ascii="Traditional Arabic" w:hAnsi="Traditional Arabic" w:cs="Traditional Arabic"/>
          <w:color w:val="000000"/>
          <w:sz w:val="36"/>
          <w:szCs w:val="36"/>
          <w:rtl/>
        </w:rPr>
        <w:t xml:space="preserve"> المعطاة</w:t>
      </w:r>
      <w:r w:rsidRPr="006851A2">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اختر المواد أو المواد التعليمية التي يحتاجها الطلاب حقًا</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يختلف اختيار طريقة العرض وفقًا لقدرات الطلاب ويوفر العديد من الفرص للطلاب للمحاولة والمشاركة</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قدم أهدافًا وأنشطة وسيطة</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امنح الطلاب فرصة للنجاح. على سبيل ا</w:t>
      </w:r>
      <w:r>
        <w:rPr>
          <w:rFonts w:ascii="Traditional Arabic" w:hAnsi="Traditional Arabic" w:cs="Traditional Arabic"/>
          <w:color w:val="000000"/>
          <w:sz w:val="36"/>
          <w:szCs w:val="36"/>
          <w:rtl/>
        </w:rPr>
        <w:t>لمثال</w:t>
      </w:r>
      <w:r w:rsidRPr="004C58BD">
        <w:rPr>
          <w:rFonts w:ascii="Traditional Arabic" w:hAnsi="Traditional Arabic" w:cs="Traditional Arabic"/>
          <w:color w:val="000000"/>
          <w:sz w:val="36"/>
          <w:szCs w:val="36"/>
          <w:rtl/>
        </w:rPr>
        <w:t>، إعطاء المهام والتمارين وما إلى ذلك التي يمكن للطلاب القيام بها بشكل جيد</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توفير الراحة والمساعدة في التعلم. إذا واجه ا</w:t>
      </w:r>
      <w:r>
        <w:rPr>
          <w:rFonts w:ascii="Traditional Arabic" w:hAnsi="Traditional Arabic" w:cs="Traditional Arabic"/>
          <w:color w:val="000000"/>
          <w:sz w:val="36"/>
          <w:szCs w:val="36"/>
          <w:rtl/>
        </w:rPr>
        <w:t>لطلاب صعوبات أو عقبات في التعلم، فقدم المساعدة، إما مباشرة من قبل المعلم</w:t>
      </w:r>
      <w:r w:rsidRPr="004C58BD">
        <w:rPr>
          <w:rFonts w:ascii="Traditional Arabic" w:hAnsi="Traditional Arabic" w:cs="Traditional Arabic"/>
          <w:color w:val="000000"/>
          <w:sz w:val="36"/>
          <w:szCs w:val="36"/>
          <w:rtl/>
        </w:rPr>
        <w:t>، أو إعطاء تعليمات حول من أو مكان طلب المساعدة</w:t>
      </w:r>
      <w:r w:rsidRPr="004C58BD">
        <w:rPr>
          <w:rFonts w:ascii="Traditional Arabic" w:hAnsi="Traditional Arabic" w:cs="Traditional Arabic"/>
          <w:color w:val="000000"/>
          <w:sz w:val="36"/>
          <w:szCs w:val="36"/>
        </w:rPr>
        <w:t>.</w:t>
      </w:r>
    </w:p>
    <w:p w:rsidR="00C47F80" w:rsidRDefault="00C47F80" w:rsidP="00F24E62">
      <w:pPr>
        <w:pStyle w:val="NormalWeb"/>
        <w:numPr>
          <w:ilvl w:val="0"/>
          <w:numId w:val="44"/>
        </w:numPr>
        <w:bidi/>
        <w:spacing w:before="0" w:beforeAutospacing="0" w:after="0" w:afterAutospacing="0"/>
        <w:ind w:left="2438"/>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lastRenderedPageBreak/>
        <w:t xml:space="preserve">امنح الثناء أو المكافآت </w:t>
      </w:r>
      <w:r>
        <w:rPr>
          <w:rFonts w:ascii="Traditional Arabic" w:hAnsi="Traditional Arabic" w:cs="Traditional Arabic"/>
          <w:color w:val="000000"/>
          <w:sz w:val="36"/>
          <w:szCs w:val="36"/>
          <w:rtl/>
        </w:rPr>
        <w:t>أو الجوائز. المديح سيزيد الحماس</w:t>
      </w:r>
      <w:r w:rsidRPr="004C58BD">
        <w:rPr>
          <w:rFonts w:ascii="Traditional Arabic" w:hAnsi="Traditional Arabic" w:cs="Traditional Arabic"/>
          <w:color w:val="000000"/>
          <w:sz w:val="36"/>
          <w:szCs w:val="36"/>
          <w:rtl/>
        </w:rPr>
        <w:t xml:space="preserve">، ولكن النقد والشتائم والغضب سيقتل </w:t>
      </w:r>
      <w:r>
        <w:rPr>
          <w:rFonts w:ascii="Traditional Arabic" w:hAnsi="Traditional Arabic" w:cs="Traditional Arabic"/>
          <w:color w:val="000000"/>
          <w:sz w:val="36"/>
          <w:szCs w:val="36"/>
          <w:rtl/>
        </w:rPr>
        <w:t>التحفيز</w:t>
      </w:r>
      <w:r w:rsidRPr="004C58BD">
        <w:rPr>
          <w:rFonts w:ascii="Traditional Arabic" w:hAnsi="Traditional Arabic" w:cs="Traditional Arabic"/>
          <w:color w:val="000000"/>
          <w:sz w:val="36"/>
          <w:szCs w:val="36"/>
          <w:rtl/>
        </w:rPr>
        <w:t xml:space="preserve"> للتعلم</w:t>
      </w:r>
      <w:r w:rsidRPr="004C58BD">
        <w:rPr>
          <w:rFonts w:ascii="Traditional Arabic" w:hAnsi="Traditional Arabic" w:cs="Traditional Arabic"/>
          <w:color w:val="000000"/>
          <w:sz w:val="36"/>
          <w:szCs w:val="36"/>
        </w:rPr>
        <w:t>.</w:t>
      </w:r>
    </w:p>
    <w:p w:rsidR="00C47F80" w:rsidRPr="006851A2" w:rsidRDefault="00C47F80" w:rsidP="00607639">
      <w:pPr>
        <w:pStyle w:val="NormalWeb"/>
        <w:bidi/>
        <w:spacing w:before="0" w:beforeAutospacing="0" w:after="0" w:afterAutospacing="0"/>
        <w:ind w:left="2012" w:firstLine="360"/>
        <w:jc w:val="both"/>
        <w:rPr>
          <w:rFonts w:ascii="Traditional Arabic" w:hAnsi="Traditional Arabic" w:cs="Traditional Arabic"/>
          <w:sz w:val="36"/>
          <w:szCs w:val="36"/>
        </w:rPr>
      </w:pPr>
      <w:r w:rsidRPr="004C58BD">
        <w:rPr>
          <w:rFonts w:ascii="Traditional Arabic" w:hAnsi="Traditional Arabic" w:cs="Traditional Arabic"/>
          <w:color w:val="000000"/>
          <w:sz w:val="36"/>
          <w:szCs w:val="36"/>
          <w:rtl/>
        </w:rPr>
        <w:t>احترام شخصية الطفل. مهما كانت فعالية المحاولات السب</w:t>
      </w:r>
      <w:r>
        <w:rPr>
          <w:rFonts w:ascii="Traditional Arabic" w:hAnsi="Traditional Arabic" w:cs="Traditional Arabic"/>
          <w:color w:val="000000"/>
          <w:sz w:val="36"/>
          <w:szCs w:val="36"/>
          <w:rtl/>
        </w:rPr>
        <w:t>ع لتوليد الدوافع المذكورة أعلاه</w:t>
      </w:r>
      <w:r w:rsidRPr="004C58BD">
        <w:rPr>
          <w:rFonts w:ascii="Traditional Arabic" w:hAnsi="Traditional Arabic" w:cs="Traditional Arabic"/>
          <w:color w:val="000000"/>
          <w:sz w:val="36"/>
          <w:szCs w:val="36"/>
          <w:rtl/>
        </w:rPr>
        <w:t>، يجب أن تستند إلى موقف مقبول من قبول المعلم تجاه وجود الطالب وشخصيته</w:t>
      </w:r>
      <w:r>
        <w:rPr>
          <w:rFonts w:ascii="Traditional Arabic" w:hAnsi="Traditional Arabic" w:cs="Traditional Arabic" w:hint="cs"/>
          <w:color w:val="000000"/>
          <w:sz w:val="36"/>
          <w:szCs w:val="36"/>
          <w:rtl/>
        </w:rPr>
        <w:t>.</w:t>
      </w:r>
      <w:r>
        <w:rPr>
          <w:rStyle w:val="FootnoteReference"/>
          <w:rFonts w:ascii="Traditional Arabic" w:hAnsi="Traditional Arabic" w:cs="Traditional Arabic"/>
          <w:color w:val="000000"/>
          <w:sz w:val="36"/>
          <w:szCs w:val="36"/>
          <w:rtl/>
        </w:rPr>
        <w:footnoteReference w:id="75"/>
      </w:r>
    </w:p>
    <w:p w:rsidR="00C47F80" w:rsidRDefault="00C47F80" w:rsidP="00767634">
      <w:pPr>
        <w:spacing w:after="0"/>
        <w:rPr>
          <w:rFonts w:ascii="Traditional Arabic" w:hAnsi="Traditional Arabic" w:cs="Traditional Arabic"/>
          <w:sz w:val="36"/>
          <w:szCs w:val="36"/>
          <w:rtl/>
        </w:rPr>
      </w:pPr>
      <w:r>
        <w:rPr>
          <w:rFonts w:ascii="Traditional Arabic" w:hAnsi="Traditional Arabic" w:cs="Traditional Arabic"/>
          <w:sz w:val="36"/>
          <w:szCs w:val="36"/>
          <w:rtl/>
        </w:rPr>
        <w:br w:type="page"/>
      </w:r>
    </w:p>
    <w:p w:rsidR="00C7713C" w:rsidRDefault="00C7713C" w:rsidP="00C7713C">
      <w:pPr>
        <w:tabs>
          <w:tab w:val="left" w:pos="1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Style w:val="tlid-translation"/>
          <w:rFonts w:ascii="Traditional Arabic" w:hAnsi="Traditional Arabic" w:cs="Traditional Arabic"/>
          <w:b/>
          <w:bCs/>
          <w:sz w:val="36"/>
          <w:szCs w:val="36"/>
          <w:rtl/>
        </w:rPr>
        <w:sectPr w:rsidR="00C7713C" w:rsidSect="00767634">
          <w:headerReference w:type="default" r:id="rId24"/>
          <w:footerReference w:type="default" r:id="rId25"/>
          <w:headerReference w:type="first" r:id="rId26"/>
          <w:footerReference w:type="first" r:id="rId27"/>
          <w:footnotePr>
            <w:numRestart w:val="eachSect"/>
          </w:footnotePr>
          <w:pgSz w:w="8392" w:h="11907" w:code="9"/>
          <w:pgMar w:top="1134" w:right="1418" w:bottom="1134" w:left="1134" w:header="720" w:footer="425" w:gutter="0"/>
          <w:cols w:space="720"/>
          <w:titlePg/>
          <w:docGrid w:linePitch="360"/>
        </w:sectPr>
      </w:pPr>
    </w:p>
    <w:p w:rsidR="00C47F80" w:rsidRPr="00656E93" w:rsidRDefault="00C47F80" w:rsidP="001C446E">
      <w:pPr>
        <w:tabs>
          <w:tab w:val="left" w:pos="1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Style w:val="tlid-translation"/>
          <w:rFonts w:ascii="Traditional Arabic" w:hAnsi="Traditional Arabic" w:cs="Traditional Arabic"/>
          <w:b/>
          <w:bCs/>
          <w:sz w:val="36"/>
          <w:szCs w:val="36"/>
          <w:rtl/>
        </w:rPr>
      </w:pPr>
      <w:r w:rsidRPr="00656E93">
        <w:rPr>
          <w:rStyle w:val="tlid-translation"/>
          <w:rFonts w:ascii="Traditional Arabic" w:hAnsi="Traditional Arabic" w:cs="Traditional Arabic" w:hint="cs"/>
          <w:b/>
          <w:bCs/>
          <w:sz w:val="36"/>
          <w:szCs w:val="36"/>
          <w:rtl/>
        </w:rPr>
        <w:lastRenderedPageBreak/>
        <w:t>الباب الثالث</w:t>
      </w:r>
    </w:p>
    <w:p w:rsidR="00C47F80" w:rsidRPr="00C33668" w:rsidRDefault="00C47F80" w:rsidP="001C446E">
      <w:pPr>
        <w:pStyle w:val="NormalWeb"/>
        <w:bidi/>
        <w:spacing w:before="0" w:beforeAutospacing="0" w:after="0" w:afterAutospacing="0"/>
        <w:ind w:left="18"/>
        <w:jc w:val="center"/>
        <w:rPr>
          <w:rFonts w:ascii="Traditional Arabic" w:hAnsi="Traditional Arabic" w:cs="Traditional Arabic"/>
          <w:sz w:val="36"/>
          <w:szCs w:val="36"/>
        </w:rPr>
      </w:pPr>
      <w:r w:rsidRPr="00656E93">
        <w:rPr>
          <w:rStyle w:val="tlid-translation"/>
          <w:rFonts w:ascii="Traditional Arabic" w:hAnsi="Traditional Arabic" w:cs="Traditional Arabic" w:hint="cs"/>
          <w:b/>
          <w:bCs/>
          <w:sz w:val="36"/>
          <w:szCs w:val="36"/>
          <w:rtl/>
        </w:rPr>
        <w:t>منهج</w:t>
      </w:r>
      <w:r w:rsidRPr="00656E93">
        <w:rPr>
          <w:rStyle w:val="tlid-translation"/>
          <w:rFonts w:ascii="Traditional Arabic" w:hAnsi="Traditional Arabic" w:cs="Traditional Arabic" w:hint="cs"/>
          <w:sz w:val="36"/>
          <w:szCs w:val="36"/>
          <w:rtl/>
        </w:rPr>
        <w:t xml:space="preserve"> </w:t>
      </w:r>
      <w:r w:rsidRPr="00656E93">
        <w:rPr>
          <w:rStyle w:val="tlid-translation"/>
          <w:rFonts w:ascii="Traditional Arabic" w:hAnsi="Traditional Arabic" w:cs="Traditional Arabic" w:hint="cs"/>
          <w:b/>
          <w:bCs/>
          <w:sz w:val="36"/>
          <w:szCs w:val="36"/>
          <w:rtl/>
        </w:rPr>
        <w:t>البحث</w:t>
      </w:r>
    </w:p>
    <w:p w:rsidR="00C47F80" w:rsidRPr="00C6187D" w:rsidRDefault="00C47F80" w:rsidP="001C446E">
      <w:pPr>
        <w:pStyle w:val="ListParagraph"/>
        <w:numPr>
          <w:ilvl w:val="0"/>
          <w:numId w:val="45"/>
        </w:numPr>
        <w:bidi/>
        <w:spacing w:after="0" w:line="240" w:lineRule="auto"/>
        <w:ind w:left="378"/>
        <w:jc w:val="both"/>
        <w:rPr>
          <w:rFonts w:ascii="Traditional Arabic" w:hAnsi="Traditional Arabic" w:cs="Traditional Arabic"/>
          <w:b/>
          <w:bCs/>
          <w:sz w:val="36"/>
          <w:szCs w:val="36"/>
        </w:rPr>
      </w:pPr>
      <w:r w:rsidRPr="00A63EAC">
        <w:rPr>
          <w:rFonts w:ascii="Traditional Arabic" w:hAnsi="Traditional Arabic" w:cs="Traditional Arabic" w:hint="cs"/>
          <w:b/>
          <w:bCs/>
          <w:sz w:val="36"/>
          <w:szCs w:val="36"/>
          <w:rtl/>
        </w:rPr>
        <w:t>منهج البحث</w:t>
      </w:r>
      <w:r>
        <w:rPr>
          <w:rFonts w:ascii="Traditional Arabic" w:hAnsi="Traditional Arabic" w:cs="Traditional Arabic" w:hint="cs"/>
          <w:b/>
          <w:bCs/>
          <w:sz w:val="36"/>
          <w:szCs w:val="36"/>
          <w:rtl/>
        </w:rPr>
        <w:t xml:space="preserve"> و نوعه</w:t>
      </w:r>
    </w:p>
    <w:p w:rsidR="00C47F80" w:rsidRPr="00C6187D" w:rsidRDefault="00C47F80" w:rsidP="001C446E">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C6187D">
        <w:rPr>
          <w:rStyle w:val="tlid-translation"/>
          <w:rFonts w:ascii="Traditional Arabic" w:eastAsiaTheme="minorHAnsi" w:hAnsi="Traditional Arabic" w:cs="Traditional Arabic" w:hint="cs"/>
          <w:sz w:val="36"/>
          <w:szCs w:val="36"/>
          <w:rtl/>
          <w:lang w:eastAsia="en-US"/>
        </w:rPr>
        <w:t xml:space="preserve"> </w:t>
      </w:r>
      <w:r w:rsidRPr="00C6187D">
        <w:rPr>
          <w:rFonts w:ascii="Traditional Arabic" w:hAnsi="Traditional Arabic" w:cs="Traditional Arabic" w:hint="cs"/>
          <w:sz w:val="36"/>
          <w:szCs w:val="36"/>
          <w:rtl/>
        </w:rPr>
        <w:t>منهج</w:t>
      </w:r>
      <w:r w:rsidRPr="00C6187D">
        <w:rPr>
          <w:rStyle w:val="tlid-translation"/>
          <w:rFonts w:ascii="Traditional Arabic" w:eastAsiaTheme="minorHAnsi" w:hAnsi="Traditional Arabic" w:cs="Traditional Arabic" w:hint="cs"/>
          <w:sz w:val="36"/>
          <w:szCs w:val="36"/>
          <w:rtl/>
          <w:lang w:eastAsia="en-US"/>
        </w:rPr>
        <w:t xml:space="preserve"> البحث</w:t>
      </w:r>
    </w:p>
    <w:p w:rsidR="00C47F80" w:rsidRPr="0098493D" w:rsidRDefault="00C47F80" w:rsidP="001C446E">
      <w:pPr>
        <w:pStyle w:val="HTMLPreformatted"/>
        <w:tabs>
          <w:tab w:val="clear" w:pos="916"/>
        </w:tabs>
        <w:bidi/>
        <w:ind w:left="828" w:firstLine="567"/>
        <w:jc w:val="both"/>
        <w:rPr>
          <w:rFonts w:eastAsiaTheme="minorHAnsi"/>
          <w:color w:val="000000"/>
          <w:rtl/>
        </w:rPr>
      </w:pPr>
      <w:r w:rsidRPr="00372F17">
        <w:rPr>
          <w:rStyle w:val="tlid-translation"/>
          <w:rFonts w:ascii="Traditional Arabic" w:eastAsiaTheme="minorHAnsi" w:hAnsi="Traditional Arabic" w:cs="Traditional Arabic" w:hint="cs"/>
          <w:sz w:val="36"/>
          <w:szCs w:val="36"/>
          <w:rtl/>
          <w:lang w:eastAsia="en-US"/>
        </w:rPr>
        <w:t>في هذه الدراسة تم استخدام طرق البحث النوعي. يحتوي هذا التقييم على الخصائص التي</w:t>
      </w:r>
      <w:r>
        <w:rPr>
          <w:rStyle w:val="tlid-translation"/>
          <w:rFonts w:ascii="Traditional Arabic" w:eastAsiaTheme="minorHAnsi" w:hAnsi="Traditional Arabic" w:cs="Traditional Arabic" w:hint="cs"/>
          <w:sz w:val="36"/>
          <w:szCs w:val="36"/>
          <w:rtl/>
          <w:lang w:eastAsia="en-US"/>
        </w:rPr>
        <w:t xml:space="preserve"> يتم إجراؤها في الظروف الطبيعية</w:t>
      </w:r>
      <w:r w:rsidRPr="00372F17">
        <w:rPr>
          <w:rStyle w:val="tlid-translation"/>
          <w:rFonts w:ascii="Traditional Arabic" w:eastAsiaTheme="minorHAnsi" w:hAnsi="Traditional Arabic" w:cs="Traditional Arabic" w:hint="cs"/>
          <w:sz w:val="36"/>
          <w:szCs w:val="36"/>
          <w:rtl/>
          <w:lang w:eastAsia="en-US"/>
        </w:rPr>
        <w:t>، مباشرة إلى مصدر البيانات و</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sz w:val="36"/>
          <w:szCs w:val="36"/>
          <w:lang w:eastAsia="en-US"/>
        </w:rPr>
        <w:t xml:space="preserve"> </w:t>
      </w:r>
      <w:r w:rsidRPr="00372F17">
        <w:rPr>
          <w:rStyle w:val="tlid-translation"/>
          <w:rFonts w:ascii="Traditional Arabic" w:eastAsiaTheme="minorHAnsi" w:hAnsi="Traditional Arabic" w:cs="Traditional Arabic" w:hint="cs"/>
          <w:sz w:val="36"/>
          <w:szCs w:val="36"/>
          <w:rtl/>
          <w:lang w:eastAsia="en-US"/>
        </w:rPr>
        <w:t>هو أداة رئيسية. البحث النوعي أكثر وصفية، البيانات التي يتم جمعها في شكل كلمات أو صور</w:t>
      </w:r>
      <w:r>
        <w:rPr>
          <w:rStyle w:val="tlid-translation"/>
          <w:rFonts w:ascii="Traditional Arabic" w:eastAsiaTheme="minorHAnsi" w:hAnsi="Traditional Arabic" w:cs="Traditional Arabic" w:hint="cs"/>
          <w:sz w:val="36"/>
          <w:szCs w:val="36"/>
          <w:rtl/>
          <w:lang w:eastAsia="en-US"/>
        </w:rPr>
        <w:t>،</w:t>
      </w:r>
      <w:r w:rsidRPr="00372F17">
        <w:rPr>
          <w:rStyle w:val="tlid-translation"/>
          <w:rFonts w:ascii="Traditional Arabic" w:eastAsiaTheme="minorHAnsi" w:hAnsi="Traditional Arabic" w:cs="Traditional Arabic" w:hint="cs"/>
          <w:sz w:val="36"/>
          <w:szCs w:val="36"/>
          <w:rtl/>
          <w:lang w:eastAsia="en-US"/>
        </w:rPr>
        <w:t xml:space="preserve"> لذلك لا يمكن تحديدها على الأرقام. يقوم</w:t>
      </w:r>
      <w:r>
        <w:rPr>
          <w:rStyle w:val="tlid-translation"/>
          <w:rFonts w:ascii="Traditional Arabic" w:eastAsiaTheme="minorHAnsi" w:hAnsi="Traditional Arabic" w:cs="Traditional Arabic" w:hint="cs"/>
          <w:sz w:val="36"/>
          <w:szCs w:val="36"/>
          <w:rtl/>
          <w:lang w:eastAsia="en-US"/>
        </w:rPr>
        <w:t xml:space="preserve"> البحث النوعي بإجراء تحليل نوعي</w:t>
      </w:r>
      <w:r w:rsidRPr="00372F17">
        <w:rPr>
          <w:rStyle w:val="tlid-translation"/>
          <w:rFonts w:ascii="Traditional Arabic" w:eastAsiaTheme="minorHAnsi" w:hAnsi="Traditional Arabic" w:cs="Traditional Arabic" w:hint="cs"/>
          <w:sz w:val="36"/>
          <w:szCs w:val="36"/>
          <w:rtl/>
          <w:lang w:eastAsia="en-US"/>
        </w:rPr>
        <w:t>، ويفهم البحث النوعي المعنى بشكل أفضل (البيانات وراء ما هو ملاحظ)</w:t>
      </w:r>
      <w:r>
        <w:rPr>
          <w:rStyle w:val="FootnoteReference"/>
          <w:rFonts w:ascii="Traditional Arabic" w:eastAsiaTheme="minorHAnsi" w:hAnsi="Traditional Arabic" w:cs="Traditional Arabic"/>
          <w:sz w:val="36"/>
          <w:szCs w:val="36"/>
          <w:rtl/>
          <w:lang w:eastAsia="en-US"/>
        </w:rPr>
        <w:footnoteReference w:id="76"/>
      </w:r>
      <w:r w:rsidRPr="00372F17">
        <w:rPr>
          <w:rStyle w:val="tlid-translation"/>
          <w:rFonts w:ascii="Traditional Arabic" w:eastAsiaTheme="minorHAnsi" w:hAnsi="Traditional Arabic" w:cs="Traditional Arabic" w:hint="cs"/>
          <w:sz w:val="36"/>
          <w:szCs w:val="36"/>
          <w:rtl/>
          <w:lang w:eastAsia="en-US"/>
        </w:rPr>
        <w:t>.</w:t>
      </w:r>
      <w:r w:rsidRPr="0098493D">
        <w:rPr>
          <w:rFonts w:ascii="TraditionalArabic" w:eastAsiaTheme="minorHAnsi" w:hAnsi="TraditionalArabic" w:cstheme="minorBidi"/>
          <w:color w:val="000000"/>
          <w:sz w:val="36"/>
          <w:szCs w:val="36"/>
          <w:lang w:eastAsia="en-US"/>
        </w:rPr>
        <w:t xml:space="preserve"> </w:t>
      </w:r>
      <w:r w:rsidRPr="0098493D">
        <w:rPr>
          <w:rFonts w:ascii="Traditional Arabic" w:eastAsiaTheme="minorHAnsi" w:hAnsi="Traditional Arabic" w:cs="Traditional Arabic"/>
          <w:color w:val="000000"/>
          <w:sz w:val="36"/>
          <w:szCs w:val="36"/>
          <w:rtl/>
          <w:lang w:eastAsia="en-US"/>
        </w:rPr>
        <w:t xml:space="preserve">السبب وراء رغبة </w:t>
      </w:r>
      <w:r w:rsidR="00EF1923">
        <w:rPr>
          <w:rFonts w:ascii="Traditional Arabic" w:eastAsiaTheme="minorHAnsi" w:hAnsi="Traditional Arabic" w:cs="Traditional Arabic"/>
          <w:color w:val="000000"/>
          <w:sz w:val="36"/>
          <w:szCs w:val="36"/>
          <w:rtl/>
          <w:lang w:eastAsia="en-US"/>
        </w:rPr>
        <w:t>الباحثة</w:t>
      </w:r>
      <w:r w:rsidRPr="0098493D">
        <w:rPr>
          <w:rFonts w:ascii="Traditional Arabic" w:eastAsiaTheme="minorHAnsi" w:hAnsi="Traditional Arabic" w:cs="Traditional Arabic"/>
          <w:color w:val="000000"/>
          <w:sz w:val="36"/>
          <w:szCs w:val="36"/>
          <w:rtl/>
          <w:lang w:eastAsia="en-US"/>
        </w:rPr>
        <w:t>ين في إجراء بحث</w:t>
      </w:r>
      <w:r>
        <w:rPr>
          <w:rFonts w:ascii="Traditional Arabic" w:eastAsiaTheme="minorHAnsi" w:hAnsi="Traditional Arabic" w:cs="Traditional Arabic"/>
          <w:color w:val="000000"/>
          <w:sz w:val="36"/>
          <w:szCs w:val="36"/>
          <w:rtl/>
          <w:lang w:eastAsia="en-US"/>
        </w:rPr>
        <w:t xml:space="preserve"> نوعي هو بسبب طبيعته التفصيلية،</w:t>
      </w:r>
      <w:r>
        <w:rPr>
          <w:rFonts w:ascii="Traditional Arabic" w:eastAsiaTheme="minorHAnsi" w:hAnsi="Traditional Arabic" w:cs="Traditional Arabic" w:hint="cs"/>
          <w:color w:val="000000"/>
          <w:sz w:val="36"/>
          <w:szCs w:val="36"/>
          <w:rtl/>
          <w:lang w:eastAsia="en-US"/>
        </w:rPr>
        <w:t xml:space="preserve"> </w:t>
      </w:r>
      <w:r>
        <w:rPr>
          <w:rFonts w:ascii="Traditional Arabic" w:eastAsiaTheme="minorHAnsi" w:hAnsi="Traditional Arabic" w:cs="Traditional Arabic"/>
          <w:color w:val="000000"/>
          <w:sz w:val="36"/>
          <w:szCs w:val="36"/>
          <w:rtl/>
          <w:lang w:eastAsia="en-US"/>
        </w:rPr>
        <w:t>يمكن</w:t>
      </w:r>
      <w:r>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أن</w:t>
      </w:r>
      <w:r>
        <w:rPr>
          <w:rFonts w:ascii="Traditional Arabic" w:eastAsiaTheme="minorHAnsi" w:hAnsi="Traditional Arabic" w:cs="Traditional Arabic" w:hint="cs"/>
          <w:color w:val="000000"/>
          <w:sz w:val="36"/>
          <w:szCs w:val="36"/>
          <w:rtl/>
          <w:lang w:eastAsia="en-US"/>
        </w:rPr>
        <w:t xml:space="preserve"> </w:t>
      </w:r>
      <w:r>
        <w:rPr>
          <w:rFonts w:ascii="Traditional Arabic" w:eastAsiaTheme="minorHAnsi" w:hAnsi="Traditional Arabic" w:cs="Traditional Arabic"/>
          <w:color w:val="000000"/>
          <w:sz w:val="36"/>
          <w:szCs w:val="36"/>
          <w:rtl/>
          <w:lang w:eastAsia="en-US"/>
        </w:rPr>
        <w:t>يساعد</w:t>
      </w:r>
      <w:r>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 xml:space="preserve">البحث النوعي </w:t>
      </w:r>
      <w:r w:rsidR="00EF1923">
        <w:rPr>
          <w:rFonts w:ascii="Traditional Arabic" w:eastAsiaTheme="minorHAnsi" w:hAnsi="Traditional Arabic" w:cs="Traditional Arabic"/>
          <w:color w:val="000000"/>
          <w:sz w:val="36"/>
          <w:szCs w:val="36"/>
          <w:rtl/>
          <w:lang w:eastAsia="en-US"/>
        </w:rPr>
        <w:t>الباحثة</w:t>
      </w:r>
      <w:r w:rsidRPr="0098493D">
        <w:rPr>
          <w:rFonts w:ascii="Traditional Arabic" w:eastAsiaTheme="minorHAnsi" w:hAnsi="Traditional Arabic" w:cs="Traditional Arabic"/>
          <w:color w:val="000000"/>
          <w:sz w:val="36"/>
          <w:szCs w:val="36"/>
          <w:rtl/>
          <w:lang w:eastAsia="en-US"/>
        </w:rPr>
        <w:t>ين بسهولة على حفر معلومات أعمق تتعلق بموضوع البحث والتي يمكن</w:t>
      </w:r>
      <w:r>
        <w:rPr>
          <w:rFonts w:ascii="Traditional Arabic" w:eastAsiaTheme="minorHAnsi" w:hAnsi="Traditional Arabic" w:cs="Traditional Arabic" w:hint="cs"/>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 xml:space="preserve">استخدام </w:t>
      </w:r>
      <w:r w:rsidRPr="0098493D">
        <w:rPr>
          <w:rFonts w:ascii="Traditional Arabic" w:eastAsiaTheme="minorHAnsi" w:hAnsi="Traditional Arabic" w:cs="Traditional Arabic"/>
          <w:color w:val="000000"/>
          <w:sz w:val="36"/>
          <w:szCs w:val="36"/>
          <w:rtl/>
          <w:lang w:eastAsia="en-US"/>
        </w:rPr>
        <w:lastRenderedPageBreak/>
        <w:t>المعلومات التي تم الحصول عليها لاحً قا لتحديد</w:t>
      </w:r>
      <w:r w:rsidRPr="0098493D">
        <w:rPr>
          <w:rFonts w:ascii="TraditionalArabic" w:eastAsiaTheme="minorHAnsi" w:hAnsi="TraditionalArabic" w:cstheme="minorBidi"/>
          <w:color w:val="000000"/>
          <w:sz w:val="36"/>
          <w:szCs w:val="36"/>
          <w:rtl/>
          <w:lang w:eastAsia="en-US"/>
        </w:rPr>
        <w:t xml:space="preserve"> </w:t>
      </w:r>
      <w:r w:rsidRPr="0098493D">
        <w:rPr>
          <w:rFonts w:ascii="Traditional Arabic" w:eastAsiaTheme="minorHAnsi" w:hAnsi="Traditional Arabic" w:cs="Traditional Arabic"/>
          <w:color w:val="000000"/>
          <w:sz w:val="36"/>
          <w:szCs w:val="36"/>
          <w:rtl/>
          <w:lang w:eastAsia="en-US"/>
        </w:rPr>
        <w:t>أهداف البحث</w:t>
      </w:r>
      <w:r w:rsidRPr="0098493D">
        <w:rPr>
          <w:rFonts w:ascii="Traditional Arabic" w:eastAsiaTheme="minorHAnsi" w:hAnsi="Traditional Arabic" w:cs="Traditional Arabic"/>
          <w:color w:val="000000"/>
          <w:sz w:val="36"/>
          <w:szCs w:val="36"/>
          <w:lang w:eastAsia="en-US"/>
        </w:rPr>
        <w:t>.</w:t>
      </w:r>
    </w:p>
    <w:p w:rsidR="00C47F80" w:rsidRDefault="00C47F80" w:rsidP="005D75FA">
      <w:pPr>
        <w:pStyle w:val="HTMLPreformatted"/>
        <w:numPr>
          <w:ilvl w:val="0"/>
          <w:numId w:val="46"/>
        </w:numPr>
        <w:tabs>
          <w:tab w:val="clear" w:pos="916"/>
        </w:tabs>
        <w:bidi/>
        <w:jc w:val="both"/>
        <w:rPr>
          <w:rStyle w:val="tlid-translation"/>
          <w:rFonts w:ascii="Traditional Arabic" w:eastAsiaTheme="minorHAnsi" w:hAnsi="Traditional Arabic" w:cs="Traditional Arabic"/>
          <w:sz w:val="36"/>
          <w:szCs w:val="36"/>
          <w:rtl/>
          <w:lang w:eastAsia="en-US"/>
        </w:rPr>
      </w:pPr>
      <w:r w:rsidRPr="002300D8">
        <w:rPr>
          <w:rStyle w:val="tlid-translation"/>
          <w:rFonts w:ascii="Traditional Arabic" w:eastAsiaTheme="minorHAnsi" w:hAnsi="Traditional Arabic" w:cs="Traditional Arabic" w:hint="cs"/>
          <w:sz w:val="36"/>
          <w:szCs w:val="36"/>
          <w:rtl/>
          <w:lang w:eastAsia="en-US"/>
        </w:rPr>
        <w:t>نوع البحث</w:t>
      </w:r>
    </w:p>
    <w:p w:rsidR="00C47F80" w:rsidRPr="00372F17" w:rsidRDefault="00C47F80" w:rsidP="005D75FA">
      <w:pPr>
        <w:pStyle w:val="HTMLPreformatted"/>
        <w:tabs>
          <w:tab w:val="clear" w:pos="916"/>
          <w:tab w:val="right" w:pos="738"/>
        </w:tabs>
        <w:bidi/>
        <w:ind w:left="828" w:firstLine="567"/>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في هذا البحث</w:t>
      </w:r>
      <w:r w:rsidRPr="00372F17">
        <w:rPr>
          <w:rStyle w:val="tlid-translation"/>
          <w:rFonts w:ascii="Traditional Arabic" w:eastAsiaTheme="minorHAnsi" w:hAnsi="Traditional Arabic" w:cs="Traditional Arabic" w:hint="cs"/>
          <w:sz w:val="36"/>
          <w:szCs w:val="36"/>
          <w:rtl/>
          <w:lang w:eastAsia="en-US"/>
        </w:rPr>
        <w:t xml:space="preserve">، نوع البحث الذي يستخدمه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372F17">
        <w:rPr>
          <w:rStyle w:val="tlid-translation"/>
          <w:rFonts w:ascii="Traditional Arabic" w:eastAsiaTheme="minorHAnsi" w:hAnsi="Traditional Arabic" w:cs="Traditional Arabic" w:hint="cs"/>
          <w:sz w:val="36"/>
          <w:szCs w:val="36"/>
          <w:rtl/>
          <w:lang w:eastAsia="en-US"/>
        </w:rPr>
        <w:t>هو دراسة حالة عبارة عن وصف شامل للجوانب المختلفة للفرد أو المجموعة أو المنظمة (المجتمع) أو البرنامج أو الوضع الاجتماعي</w:t>
      </w:r>
      <w:r>
        <w:rPr>
          <w:rStyle w:val="FootnoteReference"/>
          <w:rFonts w:ascii="Traditional Arabic" w:eastAsiaTheme="minorHAnsi" w:hAnsi="Traditional Arabic" w:cs="Traditional Arabic"/>
          <w:sz w:val="36"/>
          <w:szCs w:val="36"/>
          <w:rtl/>
          <w:lang w:eastAsia="en-US"/>
        </w:rPr>
        <w:footnoteReference w:id="77"/>
      </w:r>
      <w:r w:rsidRPr="00372F17">
        <w:rPr>
          <w:rStyle w:val="tlid-translation"/>
          <w:rFonts w:ascii="Traditional Arabic" w:eastAsiaTheme="minorHAnsi" w:hAnsi="Traditional Arabic" w:cs="Traditional Arabic" w:hint="cs"/>
          <w:sz w:val="36"/>
          <w:szCs w:val="36"/>
          <w:rtl/>
          <w:lang w:eastAsia="en-US"/>
        </w:rPr>
        <w:t>.</w:t>
      </w:r>
    </w:p>
    <w:p w:rsidR="00C47F80"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2300D8">
        <w:rPr>
          <w:rStyle w:val="tlid-translation"/>
          <w:rFonts w:ascii="Traditional Arabic" w:eastAsiaTheme="minorHAnsi" w:hAnsi="Traditional Arabic" w:cs="Traditional Arabic" w:hint="cs"/>
          <w:sz w:val="36"/>
          <w:szCs w:val="36"/>
          <w:rtl/>
          <w:lang w:eastAsia="en-US"/>
        </w:rPr>
        <w:t xml:space="preserve">حضور </w:t>
      </w:r>
      <w:r w:rsidR="00FD0721">
        <w:rPr>
          <w:rStyle w:val="tlid-translation"/>
          <w:rFonts w:ascii="Traditional Arabic" w:eastAsiaTheme="minorHAnsi" w:hAnsi="Traditional Arabic" w:cs="Traditional Arabic" w:hint="cs"/>
          <w:sz w:val="36"/>
          <w:szCs w:val="36"/>
          <w:rtl/>
          <w:lang w:eastAsia="en-US"/>
        </w:rPr>
        <w:t>الباحثة</w:t>
      </w:r>
    </w:p>
    <w:p w:rsidR="00C47F80" w:rsidRDefault="00C47F80" w:rsidP="005D75FA">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r w:rsidRPr="009B7425">
        <w:rPr>
          <w:rStyle w:val="tlid-translation"/>
          <w:rFonts w:ascii="Traditional Arabic" w:eastAsiaTheme="minorHAnsi" w:hAnsi="Traditional Arabic" w:cs="Traditional Arabic" w:hint="cs"/>
          <w:sz w:val="36"/>
          <w:szCs w:val="36"/>
          <w:rtl/>
          <w:lang w:eastAsia="en-US"/>
        </w:rPr>
        <w:t>السمة المميزة للبحث النوعي لا تنفصل عن مراقبة المشاركة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لأن البحث هو الذي يحدد السيناريو العام</w:t>
      </w:r>
      <w:r>
        <w:rPr>
          <w:rStyle w:val="FootnoteReference"/>
          <w:rFonts w:ascii="Traditional Arabic" w:eastAsiaTheme="minorHAnsi" w:hAnsi="Traditional Arabic" w:cs="Traditional Arabic"/>
          <w:sz w:val="36"/>
          <w:szCs w:val="36"/>
          <w:rtl/>
          <w:lang w:eastAsia="en-US"/>
        </w:rPr>
        <w:footnoteReference w:id="78"/>
      </w:r>
      <w:r w:rsidRPr="009B7425">
        <w:rPr>
          <w:rStyle w:val="tlid-translation"/>
          <w:rFonts w:ascii="Traditional Arabic" w:eastAsiaTheme="minorHAnsi" w:hAnsi="Traditional Arabic" w:cs="Traditional Arabic" w:hint="cs"/>
          <w:sz w:val="36"/>
          <w:szCs w:val="36"/>
          <w:rtl/>
          <w:lang w:eastAsia="en-US"/>
        </w:rPr>
        <w:t>. لذا في هذه الدراسة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يعمل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9B7425">
        <w:rPr>
          <w:rStyle w:val="tlid-translation"/>
          <w:rFonts w:ascii="Traditional Arabic" w:eastAsiaTheme="minorHAnsi" w:hAnsi="Traditional Arabic" w:cs="Traditional Arabic" w:hint="cs"/>
          <w:sz w:val="36"/>
          <w:szCs w:val="36"/>
          <w:rtl/>
          <w:lang w:eastAsia="en-US"/>
        </w:rPr>
        <w:t>ون كأدوات رئيسية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أي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9B7425">
        <w:rPr>
          <w:rStyle w:val="tlid-translation"/>
          <w:rFonts w:ascii="Traditional Arabic" w:eastAsiaTheme="minorHAnsi" w:hAnsi="Traditional Arabic" w:cs="Traditional Arabic" w:hint="cs"/>
          <w:sz w:val="36"/>
          <w:szCs w:val="36"/>
          <w:rtl/>
          <w:lang w:eastAsia="en-US"/>
        </w:rPr>
        <w:t>ين كمجمعين للبيانات من خلال الملاحظة والمقابلات والتوثيق. في هذه الدراسة</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يتم ترتيب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9B7425">
        <w:rPr>
          <w:rStyle w:val="tlid-translation"/>
          <w:rFonts w:ascii="Traditional Arabic" w:eastAsiaTheme="minorHAnsi" w:hAnsi="Traditional Arabic" w:cs="Traditional Arabic" w:hint="cs"/>
          <w:sz w:val="36"/>
          <w:szCs w:val="36"/>
          <w:rtl/>
          <w:lang w:eastAsia="en-US"/>
        </w:rPr>
        <w:t xml:space="preserve">ين كممثلين وكذلك جمع البيانات والبيانات ودور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9B7425">
        <w:rPr>
          <w:rStyle w:val="tlid-translation"/>
          <w:rFonts w:ascii="Traditional Arabic" w:eastAsiaTheme="minorHAnsi" w:hAnsi="Traditional Arabic" w:cs="Traditional Arabic" w:hint="cs"/>
          <w:sz w:val="36"/>
          <w:szCs w:val="36"/>
          <w:rtl/>
          <w:lang w:eastAsia="en-US"/>
        </w:rPr>
        <w:lastRenderedPageBreak/>
        <w:t>ين كمشاركين نشطين من خلال إجراء تفاعلات اجتماعية مع الموضوعات التي تمت دراستها في هذا المجال بشكل منهجي.</w:t>
      </w:r>
    </w:p>
    <w:p w:rsidR="00C47F80"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C6187D">
        <w:rPr>
          <w:rStyle w:val="tlid-translation"/>
          <w:rFonts w:ascii="Traditional Arabic" w:eastAsiaTheme="minorHAnsi" w:hAnsi="Traditional Arabic" w:cs="Traditional Arabic" w:hint="cs"/>
          <w:sz w:val="36"/>
          <w:szCs w:val="36"/>
          <w:rtl/>
          <w:lang w:eastAsia="en-US"/>
        </w:rPr>
        <w:t>مكان</w:t>
      </w:r>
      <w:r w:rsidRPr="00131CFB">
        <w:rPr>
          <w:rStyle w:val="ListParagraphChar"/>
          <w:rFonts w:ascii="Traditional Arabic" w:eastAsiaTheme="minorHAnsi" w:hAnsi="Traditional Arabic" w:cs="Traditional Arabic" w:hint="cs"/>
          <w:sz w:val="36"/>
          <w:szCs w:val="36"/>
          <w:rtl/>
          <w:lang w:eastAsia="en-US"/>
        </w:rPr>
        <w:t xml:space="preserve"> </w:t>
      </w:r>
      <w:r w:rsidRPr="00131CFB">
        <w:rPr>
          <w:rStyle w:val="tlid-translation"/>
          <w:rFonts w:ascii="Traditional Arabic" w:eastAsiaTheme="minorHAnsi" w:hAnsi="Traditional Arabic" w:cs="Traditional Arabic" w:hint="cs"/>
          <w:sz w:val="36"/>
          <w:szCs w:val="36"/>
          <w:rtl/>
          <w:lang w:eastAsia="en-US"/>
        </w:rPr>
        <w:t>البحث</w:t>
      </w:r>
    </w:p>
    <w:p w:rsidR="00C47F80" w:rsidRPr="009B7425" w:rsidRDefault="00C47F80" w:rsidP="005D75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07" w:firstLine="567"/>
        <w:jc w:val="both"/>
        <w:rPr>
          <w:rStyle w:val="tlid-translation"/>
          <w:rFonts w:ascii="Traditional Arabic" w:hAnsi="Traditional Arabic" w:cs="Traditional Arabic"/>
          <w:sz w:val="36"/>
          <w:szCs w:val="36"/>
          <w:rtl/>
          <w:lang w:bidi="ar-AE"/>
        </w:rPr>
      </w:pPr>
      <w:r w:rsidRPr="009B7425">
        <w:rPr>
          <w:rStyle w:val="tlid-translation"/>
          <w:rFonts w:ascii="Traditional Arabic" w:hAnsi="Traditional Arabic" w:cs="Traditional Arabic" w:hint="cs"/>
          <w:sz w:val="36"/>
          <w:szCs w:val="36"/>
          <w:rtl/>
        </w:rPr>
        <w:t xml:space="preserve">أخذ </w:t>
      </w:r>
      <w:r w:rsidR="00EF1923">
        <w:rPr>
          <w:rStyle w:val="tlid-translation"/>
          <w:rFonts w:ascii="Traditional Arabic" w:hAnsi="Traditional Arabic" w:cs="Traditional Arabic" w:hint="cs"/>
          <w:sz w:val="36"/>
          <w:szCs w:val="36"/>
          <w:rtl/>
        </w:rPr>
        <w:t>الباحثة</w:t>
      </w:r>
      <w:r>
        <w:rPr>
          <w:rStyle w:val="tlid-translation"/>
          <w:rFonts w:ascii="Traditional Arabic" w:hAnsi="Traditional Arabic" w:cs="Traditional Arabic" w:hint="cs"/>
          <w:sz w:val="36"/>
          <w:szCs w:val="36"/>
          <w:rtl/>
        </w:rPr>
        <w:t xml:space="preserve"> </w:t>
      </w:r>
      <w:r w:rsidRPr="009B7425">
        <w:rPr>
          <w:rStyle w:val="tlid-translation"/>
          <w:rFonts w:ascii="Traditional Arabic" w:hAnsi="Traditional Arabic" w:cs="Traditional Arabic" w:hint="cs"/>
          <w:sz w:val="36"/>
          <w:szCs w:val="36"/>
          <w:rtl/>
        </w:rPr>
        <w:t>موقع الدراسة على أساس الظواهر أو الأحداث التي حدثت في المكان. تم إجراء هذا البحث في</w:t>
      </w:r>
      <w:r w:rsidRPr="002C7BA0">
        <w:rPr>
          <w:rFonts w:ascii="Traditional Arabic" w:eastAsia="Times New Roman" w:hAnsi="Traditional Arabic" w:cs="Traditional Arabic" w:hint="cs"/>
          <w:sz w:val="36"/>
          <w:szCs w:val="36"/>
          <w:rtl/>
          <w:lang w:eastAsia="id-ID"/>
        </w:rPr>
        <w:t xml:space="preserve"> </w:t>
      </w:r>
      <w:r w:rsidRPr="00981751">
        <w:rPr>
          <w:rFonts w:ascii="Traditional Arabic" w:hAnsi="Traditional Arabic" w:cs="Traditional Arabic"/>
          <w:sz w:val="36"/>
          <w:szCs w:val="36"/>
          <w:rtl/>
        </w:rPr>
        <w:t xml:space="preserve">المدرسة </w:t>
      </w:r>
      <w:r w:rsidRPr="00561FA2">
        <w:rPr>
          <w:rFonts w:ascii="Traditional Arabic" w:hAnsi="Traditional Arabic" w:cs="Traditional Arabic"/>
          <w:sz w:val="36"/>
          <w:szCs w:val="36"/>
          <w:rtl/>
        </w:rPr>
        <w:t>الدينية بالفصل السابع</w:t>
      </w:r>
      <w:r w:rsidRPr="00561FA2">
        <w:rPr>
          <w:rFonts w:ascii="Traditional Arabic" w:hAnsi="Traditional Arabic" w:cs="Traditional Arabic" w:hint="cs"/>
          <w:sz w:val="36"/>
          <w:szCs w:val="36"/>
          <w:rtl/>
        </w:rPr>
        <w:t xml:space="preserve"> </w:t>
      </w:r>
      <w:r w:rsidRPr="00561FA2">
        <w:rPr>
          <w:rFonts w:ascii="Traditional Arabic" w:hAnsi="Traditional Arabic" w:cs="Traditional Arabic"/>
          <w:sz w:val="36"/>
          <w:szCs w:val="36"/>
          <w:rtl/>
        </w:rPr>
        <w:t>في معهد هداة المنى الأولى</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فونوروغو</w:t>
      </w:r>
      <w:r w:rsidRPr="009B7425">
        <w:rPr>
          <w:rStyle w:val="tlid-translation"/>
          <w:rFonts w:ascii="Traditional Arabic" w:hAnsi="Traditional Arabic" w:cs="Traditional Arabic" w:hint="cs"/>
          <w:sz w:val="36"/>
          <w:szCs w:val="36"/>
          <w:rtl/>
        </w:rPr>
        <w:t>.</w:t>
      </w:r>
    </w:p>
    <w:p w:rsidR="00C47F80"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131CFB">
        <w:rPr>
          <w:rStyle w:val="tlid-translation"/>
          <w:rFonts w:ascii="Traditional Arabic" w:eastAsiaTheme="minorHAnsi" w:hAnsi="Traditional Arabic" w:cs="Traditional Arabic" w:hint="cs"/>
          <w:sz w:val="36"/>
          <w:szCs w:val="36"/>
          <w:rtl/>
          <w:lang w:eastAsia="en-US"/>
        </w:rPr>
        <w:t>مصادر البيانات</w:t>
      </w:r>
    </w:p>
    <w:p w:rsidR="00C47F80" w:rsidRDefault="00C47F80" w:rsidP="005D75FA">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r w:rsidRPr="009B7425">
        <w:rPr>
          <w:rStyle w:val="tlid-translation"/>
          <w:rFonts w:ascii="Traditional Arabic" w:eastAsiaTheme="minorHAnsi" w:hAnsi="Traditional Arabic" w:cs="Traditional Arabic" w:hint="cs"/>
          <w:sz w:val="36"/>
          <w:szCs w:val="36"/>
          <w:rtl/>
          <w:lang w:eastAsia="en-US"/>
        </w:rPr>
        <w:t>تنقسم مصادر البيانات إلى اثنين</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وهما الأساسي (البشري) والثانوي (غير البشري). مصادر البيانات الأولية (يتكون البشر من المديرين والمعلمين وطلاب </w:t>
      </w:r>
      <w:r>
        <w:rPr>
          <w:rStyle w:val="tlid-translation"/>
          <w:rFonts w:ascii="Traditional Arabic" w:eastAsiaTheme="minorHAnsi" w:hAnsi="Traditional Arabic" w:cs="Traditional Arabic" w:hint="cs"/>
          <w:sz w:val="36"/>
          <w:szCs w:val="36"/>
          <w:rtl/>
          <w:lang w:eastAsia="en-US"/>
        </w:rPr>
        <w:t>في المدرسة الثانوية</w:t>
      </w:r>
      <w:r w:rsidRPr="009B7425">
        <w:rPr>
          <w:rStyle w:val="tlid-translation"/>
          <w:rFonts w:ascii="Traditional Arabic" w:eastAsiaTheme="minorHAnsi" w:hAnsi="Traditional Arabic" w:cs="Traditional Arabic" w:hint="cs"/>
          <w:sz w:val="36"/>
          <w:szCs w:val="36"/>
          <w:rtl/>
          <w:lang w:eastAsia="en-US"/>
        </w:rPr>
        <w:t xml:space="preserve"> </w:t>
      </w:r>
      <w:r w:rsidRPr="00981751">
        <w:rPr>
          <w:rFonts w:ascii="Traditional Arabic" w:hAnsi="Traditional Arabic" w:cs="Traditional Arabic"/>
          <w:sz w:val="36"/>
          <w:szCs w:val="36"/>
          <w:rtl/>
        </w:rPr>
        <w:t>3 مادييون</w:t>
      </w:r>
      <w:r w:rsidRPr="009B7425">
        <w:rPr>
          <w:rStyle w:val="tlid-translation"/>
          <w:rFonts w:ascii="Traditional Arabic" w:eastAsiaTheme="minorHAnsi" w:hAnsi="Traditional Arabic" w:cs="Traditional Arabic" w:hint="cs"/>
          <w:sz w:val="36"/>
          <w:szCs w:val="36"/>
          <w:rtl/>
          <w:lang w:eastAsia="en-US"/>
        </w:rPr>
        <w:t>). وفي الوقت نفسه</w:t>
      </w:r>
      <w:r>
        <w:rPr>
          <w:rStyle w:val="tlid-translation"/>
          <w:rFonts w:ascii="Traditional Arabic" w:eastAsiaTheme="minorHAnsi" w:hAnsi="Traditional Arabic" w:cs="Traditional Arabic" w:hint="cs"/>
          <w:sz w:val="36"/>
          <w:szCs w:val="36"/>
          <w:rtl/>
          <w:lang w:eastAsia="en-US"/>
        </w:rPr>
        <w:t>،</w:t>
      </w:r>
      <w:r w:rsidRPr="009B7425">
        <w:rPr>
          <w:rStyle w:val="tlid-translation"/>
          <w:rFonts w:ascii="Traditional Arabic" w:eastAsiaTheme="minorHAnsi" w:hAnsi="Traditional Arabic" w:cs="Traditional Arabic" w:hint="cs"/>
          <w:sz w:val="36"/>
          <w:szCs w:val="36"/>
          <w:rtl/>
          <w:lang w:eastAsia="en-US"/>
        </w:rPr>
        <w:t xml:space="preserve"> مصادر البيانات الثانوية (غير البشرية تتكون من الوثائق والكتب ذات الصلة).</w:t>
      </w:r>
    </w:p>
    <w:p w:rsidR="001C446E" w:rsidRDefault="001C446E" w:rsidP="001C446E">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p>
    <w:p w:rsidR="001C446E" w:rsidRPr="009B7425" w:rsidRDefault="001C446E" w:rsidP="001C446E">
      <w:pPr>
        <w:pStyle w:val="HTMLPreformatted"/>
        <w:bidi/>
        <w:ind w:left="720" w:firstLine="567"/>
        <w:jc w:val="both"/>
        <w:rPr>
          <w:rStyle w:val="tlid-translation"/>
          <w:rFonts w:ascii="Traditional Arabic" w:eastAsiaTheme="minorHAnsi" w:hAnsi="Traditional Arabic" w:cs="Traditional Arabic"/>
          <w:sz w:val="36"/>
          <w:szCs w:val="36"/>
          <w:lang w:eastAsia="en-US"/>
        </w:rPr>
      </w:pPr>
    </w:p>
    <w:p w:rsidR="00C47F80"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C6187D">
        <w:rPr>
          <w:rStyle w:val="tlid-translation"/>
          <w:rFonts w:ascii="Traditional Arabic" w:eastAsiaTheme="minorHAnsi" w:hAnsi="Traditional Arabic" w:cs="Traditional Arabic" w:hint="cs"/>
          <w:sz w:val="36"/>
          <w:szCs w:val="36"/>
          <w:rtl/>
          <w:lang w:eastAsia="en-US"/>
        </w:rPr>
        <w:lastRenderedPageBreak/>
        <w:t>أساليب</w:t>
      </w:r>
      <w:r w:rsidRPr="00131CFB">
        <w:rPr>
          <w:rStyle w:val="tlid-translation"/>
          <w:rFonts w:ascii="Traditional Arabic" w:eastAsiaTheme="minorHAnsi" w:hAnsi="Traditional Arabic" w:cs="Traditional Arabic" w:hint="cs"/>
          <w:sz w:val="36"/>
          <w:szCs w:val="36"/>
          <w:rtl/>
          <w:lang w:eastAsia="en-US"/>
        </w:rPr>
        <w:t xml:space="preserve"> جمع البيانات</w:t>
      </w:r>
    </w:p>
    <w:p w:rsidR="00C47F80" w:rsidRPr="009B7425" w:rsidRDefault="00C47F80" w:rsidP="005D75FA">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r w:rsidRPr="009B7425">
        <w:rPr>
          <w:rStyle w:val="tlid-translation"/>
          <w:rFonts w:ascii="Traditional Arabic" w:eastAsiaTheme="minorHAnsi" w:hAnsi="Traditional Arabic" w:cs="Traditional Arabic" w:hint="cs"/>
          <w:sz w:val="36"/>
          <w:szCs w:val="36"/>
          <w:rtl/>
          <w:lang w:eastAsia="en-US"/>
        </w:rPr>
        <w:t xml:space="preserve">تقنيات جمع البيانات هي شيء مهم في البحث لأن هذه الطريقة هي استراتيجية للحصول على البيانات المطلوبة. يعتمد نجاح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9B7425">
        <w:rPr>
          <w:rStyle w:val="tlid-translation"/>
          <w:rFonts w:ascii="Traditional Arabic" w:eastAsiaTheme="minorHAnsi" w:hAnsi="Traditional Arabic" w:cs="Traditional Arabic" w:hint="cs"/>
          <w:sz w:val="36"/>
          <w:szCs w:val="36"/>
          <w:rtl/>
          <w:lang w:eastAsia="en-US"/>
        </w:rPr>
        <w:t>ين إلى حد كبير على تقنيات جمع البيانات التي سيتم استخدامها. الغرض من جمع البيانات في هذه الدراسة هو الحصول على المواد والمعلومات والحقائق والمعلومات التي يعتقد أنها تحصل على البيانات على النحو المنشود. في البحث باستخدام التقنيات والإجراءات والأدوات والرغبات التي يمكن أن تتم العملية</w:t>
      </w:r>
      <w:r>
        <w:rPr>
          <w:rFonts w:hint="cs"/>
          <w:rtl/>
        </w:rPr>
        <w:t xml:space="preserve"> </w:t>
      </w:r>
      <w:r w:rsidRPr="009B7425">
        <w:rPr>
          <w:rStyle w:val="tlid-translation"/>
          <w:rFonts w:ascii="Traditional Arabic" w:eastAsiaTheme="minorHAnsi" w:hAnsi="Traditional Arabic" w:cs="Traditional Arabic" w:hint="cs"/>
          <w:sz w:val="36"/>
          <w:szCs w:val="36"/>
          <w:rtl/>
          <w:lang w:eastAsia="en-US"/>
        </w:rPr>
        <w:t>الحقيقية لجمع البيانات من خلال الملاحظة والمقابلات والتوثيق.</w:t>
      </w:r>
    </w:p>
    <w:p w:rsidR="00C47F80" w:rsidRDefault="00C47F80" w:rsidP="005D75FA">
      <w:pPr>
        <w:pStyle w:val="HTMLPreformatted"/>
        <w:numPr>
          <w:ilvl w:val="0"/>
          <w:numId w:val="47"/>
        </w:numPr>
        <w:bidi/>
        <w:ind w:left="1133" w:hanging="426"/>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2A4618">
        <w:rPr>
          <w:rStyle w:val="tlid-translation"/>
          <w:rFonts w:ascii="Traditional Arabic" w:eastAsiaTheme="minorHAnsi" w:hAnsi="Traditional Arabic" w:cs="Traditional Arabic" w:hint="cs"/>
          <w:sz w:val="36"/>
          <w:szCs w:val="36"/>
          <w:rtl/>
          <w:lang w:eastAsia="en-US"/>
        </w:rPr>
        <w:t>الملاحظة</w:t>
      </w:r>
    </w:p>
    <w:p w:rsidR="00C47F80" w:rsidRDefault="00C47F80" w:rsidP="005D75FA">
      <w:pPr>
        <w:pStyle w:val="HTMLPreformatted"/>
        <w:bidi/>
        <w:ind w:left="850"/>
        <w:jc w:val="lowKashida"/>
        <w:rPr>
          <w:rFonts w:ascii="Traditional Arabic" w:hAnsi="Traditional Arabic" w:cs="Traditional Arabic"/>
          <w:sz w:val="36"/>
          <w:szCs w:val="36"/>
          <w:rtl/>
        </w:rPr>
      </w:pPr>
      <w:r w:rsidRPr="00E1415A">
        <w:rPr>
          <w:rStyle w:val="tlid-translation"/>
          <w:rFonts w:ascii="Traditional Arabic" w:eastAsiaTheme="minorHAnsi" w:hAnsi="Traditional Arabic" w:cs="Traditional Arabic" w:hint="cs"/>
          <w:sz w:val="36"/>
          <w:szCs w:val="36"/>
          <w:rtl/>
          <w:lang w:eastAsia="en-US"/>
        </w:rPr>
        <w:t>الملاحظة جزء مهم من البحث النوعي. من خلال الملاحظة</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يمكن للباحثين توثيق أنشطة البحث والتأمل فيها بشكل منهجي. الملاحظة هي شكل من أشكال جمع البيانات التي لا تستخدم أي أدوات. الملاحظة هي طريقة أو طرق لتحليل وتسجيل السلوك بشكل </w:t>
      </w:r>
      <w:r w:rsidRPr="00E1415A">
        <w:rPr>
          <w:rStyle w:val="tlid-translation"/>
          <w:rFonts w:ascii="Traditional Arabic" w:eastAsiaTheme="minorHAnsi" w:hAnsi="Traditional Arabic" w:cs="Traditional Arabic" w:hint="cs"/>
          <w:sz w:val="36"/>
          <w:szCs w:val="36"/>
          <w:rtl/>
          <w:lang w:eastAsia="en-US"/>
        </w:rPr>
        <w:lastRenderedPageBreak/>
        <w:t xml:space="preserve">منهجي. من خلال رؤية وملاحظة الأفراد أو المجموعات مباشرة. يتم استخدام هذه الطريقة لرؤية وملاحظة الوضع في الميدان مباشرة بحيث يحصل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E1415A">
        <w:rPr>
          <w:rStyle w:val="tlid-translation"/>
          <w:rFonts w:ascii="Traditional Arabic" w:eastAsiaTheme="minorHAnsi" w:hAnsi="Traditional Arabic" w:cs="Traditional Arabic" w:hint="cs"/>
          <w:sz w:val="36"/>
          <w:szCs w:val="36"/>
          <w:rtl/>
          <w:lang w:eastAsia="en-US"/>
        </w:rPr>
        <w:t>ون على صورة أوسع للمشكلة قيد الدراسة</w:t>
      </w:r>
      <w:r>
        <w:rPr>
          <w:rStyle w:val="FootnoteReference"/>
          <w:rFonts w:ascii="Traditional Arabic" w:eastAsiaTheme="minorHAnsi" w:hAnsi="Traditional Arabic" w:cs="Traditional Arabic"/>
          <w:sz w:val="36"/>
          <w:szCs w:val="36"/>
          <w:rtl/>
          <w:lang w:eastAsia="en-US"/>
        </w:rPr>
        <w:footnoteReference w:id="79"/>
      </w:r>
      <w:r w:rsidRPr="00E1415A">
        <w:rPr>
          <w:rStyle w:val="tlid-translation"/>
          <w:rFonts w:ascii="Traditional Arabic" w:eastAsiaTheme="minorHAnsi" w:hAnsi="Traditional Arabic" w:cs="Traditional Arabic" w:hint="cs"/>
          <w:sz w:val="36"/>
          <w:szCs w:val="36"/>
          <w:rtl/>
          <w:lang w:eastAsia="en-US"/>
        </w:rPr>
        <w:t>.</w:t>
      </w:r>
      <w:r>
        <w:rPr>
          <w:rStyle w:val="tlid-translation"/>
          <w:rFonts w:ascii="Traditional Arabic" w:eastAsiaTheme="minorHAnsi" w:hAnsi="Traditional Arabic" w:cs="Traditional Arabic" w:hint="cs"/>
          <w:sz w:val="36"/>
          <w:szCs w:val="36"/>
          <w:rtl/>
          <w:lang w:eastAsia="en-US"/>
        </w:rPr>
        <w:t xml:space="preserve"> </w:t>
      </w:r>
      <w:r>
        <w:rPr>
          <w:rFonts w:ascii="Traditional Arabic" w:hAnsi="Traditional Arabic" w:cs="Traditional Arabic"/>
          <w:sz w:val="36"/>
          <w:szCs w:val="36"/>
          <w:rtl/>
        </w:rPr>
        <w:t>في هذ ال</w:t>
      </w:r>
      <w:r>
        <w:rPr>
          <w:rFonts w:ascii="Traditional Arabic" w:hAnsi="Traditional Arabic" w:cs="Traditional Arabic" w:hint="cs"/>
          <w:sz w:val="36"/>
          <w:szCs w:val="36"/>
          <w:rtl/>
        </w:rPr>
        <w:t>بحث</w:t>
      </w:r>
      <w:r w:rsidRPr="00B176E6">
        <w:rPr>
          <w:rFonts w:ascii="Traditional Arabic" w:hAnsi="Traditional Arabic" w:cs="Traditional Arabic"/>
          <w:sz w:val="36"/>
          <w:szCs w:val="36"/>
          <w:rtl/>
        </w:rPr>
        <w:t>، يكون نوع الملاحظة المستخدمة هو الملاحظة غير المشاركة والملاحظة غير المنظمة</w:t>
      </w:r>
      <w:r>
        <w:rPr>
          <w:rFonts w:ascii="Traditional Arabic" w:hAnsi="Traditional Arabic" w:cs="Traditional Arabic" w:hint="cs"/>
          <w:sz w:val="36"/>
          <w:szCs w:val="36"/>
          <w:rtl/>
        </w:rPr>
        <w:t xml:space="preserve"> و سيقوم </w:t>
      </w:r>
      <w:r w:rsidR="00EF1923">
        <w:rPr>
          <w:rFonts w:ascii="Traditional Arabic" w:hAnsi="Traditional Arabic" w:cs="Traditional Arabic" w:hint="cs"/>
          <w:sz w:val="36"/>
          <w:szCs w:val="36"/>
          <w:rtl/>
        </w:rPr>
        <w:t>الباحثة</w:t>
      </w:r>
      <w:r>
        <w:rPr>
          <w:rFonts w:ascii="Traditional Arabic" w:hAnsi="Traditional Arabic" w:cs="Traditional Arabic" w:hint="cs"/>
          <w:sz w:val="36"/>
          <w:szCs w:val="36"/>
          <w:rtl/>
        </w:rPr>
        <w:t xml:space="preserve">ة بإيداء ملاحظة في أحدى الفصول للعثور على معلومات </w:t>
      </w:r>
      <w:r w:rsidRPr="00D20C8B">
        <w:rPr>
          <w:rFonts w:ascii="Traditional Arabic" w:hAnsi="Traditional Arabic" w:cs="Traditional Arabic" w:hint="cs"/>
          <w:sz w:val="36"/>
          <w:szCs w:val="36"/>
          <w:rtl/>
        </w:rPr>
        <w:t>استخدام الأغاني</w:t>
      </w:r>
      <w:r w:rsidRPr="00D20C8B">
        <w:rPr>
          <w:rFonts w:ascii="Traditional Arabic" w:hAnsi="Traditional Arabic" w:cs="Traditional Arabic"/>
          <w:sz w:val="36"/>
          <w:szCs w:val="36"/>
          <w:rtl/>
        </w:rPr>
        <w:t xml:space="preserve"> في حفظ التصريف الاصطلاحي</w:t>
      </w:r>
      <w:r>
        <w:rPr>
          <w:rFonts w:ascii="Traditional Arabic" w:hAnsi="Traditional Arabic" w:cs="Traditional Arabic" w:hint="cs"/>
          <w:sz w:val="36"/>
          <w:szCs w:val="36"/>
          <w:rtl/>
        </w:rPr>
        <w:t>.</w:t>
      </w:r>
    </w:p>
    <w:p w:rsidR="00C47F80" w:rsidRPr="00C6187D" w:rsidRDefault="00C47F80" w:rsidP="005D75FA">
      <w:pPr>
        <w:pStyle w:val="HTMLPreformatted"/>
        <w:bidi/>
        <w:ind w:left="850" w:firstLine="428"/>
        <w:jc w:val="lowKashida"/>
        <w:rPr>
          <w:rStyle w:val="tlid-translation"/>
          <w:rFonts w:ascii="Traditional Arabic" w:hAnsi="Traditional Arabic" w:cs="Traditional Arabic"/>
          <w:sz w:val="36"/>
          <w:szCs w:val="36"/>
          <w:rtl/>
        </w:rPr>
      </w:pPr>
      <w:r>
        <w:rPr>
          <w:rFonts w:ascii="Traditional Arabic" w:hAnsi="Traditional Arabic" w:cs="Traditional Arabic"/>
          <w:sz w:val="36"/>
          <w:szCs w:val="36"/>
          <w:rtl/>
        </w:rPr>
        <w:tab/>
      </w:r>
      <w:r w:rsidRPr="002A4618">
        <w:rPr>
          <w:rStyle w:val="tlid-translation"/>
          <w:rFonts w:ascii="Traditional Arabic" w:eastAsiaTheme="minorHAnsi" w:hAnsi="Traditional Arabic" w:cs="Traditional Arabic" w:hint="cs"/>
          <w:sz w:val="36"/>
          <w:szCs w:val="36"/>
          <w:rtl/>
          <w:lang w:eastAsia="en-US"/>
        </w:rPr>
        <w:t xml:space="preserve">وفقًا لملاحظات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2A4618">
        <w:rPr>
          <w:rStyle w:val="tlid-translation"/>
          <w:rFonts w:ascii="Traditional Arabic" w:eastAsiaTheme="minorHAnsi" w:hAnsi="Traditional Arabic" w:cs="Traditional Arabic" w:hint="cs"/>
          <w:sz w:val="36"/>
          <w:szCs w:val="36"/>
          <w:rtl/>
          <w:lang w:eastAsia="en-US"/>
        </w:rPr>
        <w:t>أو الملاحظات التي تتم بالمشاركة</w:t>
      </w:r>
      <w:r>
        <w:rPr>
          <w:rStyle w:val="tlid-translation"/>
          <w:rFonts w:ascii="Traditional Arabic" w:eastAsiaTheme="minorHAnsi" w:hAnsi="Traditional Arabic" w:cs="Traditional Arabic" w:hint="cs"/>
          <w:sz w:val="36"/>
          <w:szCs w:val="36"/>
          <w:rtl/>
          <w:lang w:eastAsia="en-US"/>
        </w:rPr>
        <w:t>،</w:t>
      </w:r>
      <w:r w:rsidRPr="002A4618">
        <w:rPr>
          <w:rStyle w:val="tlid-translation"/>
          <w:rFonts w:ascii="Traditional Arabic" w:eastAsiaTheme="minorHAnsi" w:hAnsi="Traditional Arabic" w:cs="Traditional Arabic" w:hint="cs"/>
          <w:sz w:val="36"/>
          <w:szCs w:val="36"/>
          <w:rtl/>
          <w:lang w:eastAsia="en-US"/>
        </w:rPr>
        <w:t xml:space="preserve"> ستزيد من تعزيز جمع البيانات. في هذه الدراسة</w:t>
      </w:r>
      <w:r>
        <w:rPr>
          <w:rStyle w:val="tlid-translation"/>
          <w:rFonts w:ascii="Traditional Arabic" w:eastAsiaTheme="minorHAnsi" w:hAnsi="Traditional Arabic" w:cs="Traditional Arabic" w:hint="cs"/>
          <w:sz w:val="36"/>
          <w:szCs w:val="36"/>
          <w:rtl/>
          <w:lang w:eastAsia="en-US"/>
        </w:rPr>
        <w:t>،</w:t>
      </w:r>
      <w:r w:rsidRPr="002A4618">
        <w:rPr>
          <w:rStyle w:val="tlid-translation"/>
          <w:rFonts w:ascii="Traditional Arabic" w:eastAsiaTheme="minorHAnsi" w:hAnsi="Traditional Arabic" w:cs="Traditional Arabic" w:hint="cs"/>
          <w:sz w:val="36"/>
          <w:szCs w:val="36"/>
          <w:rtl/>
          <w:lang w:eastAsia="en-US"/>
        </w:rPr>
        <w:t xml:space="preserve"> حصل هذا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2A4618">
        <w:rPr>
          <w:rStyle w:val="tlid-translation"/>
          <w:rFonts w:ascii="Traditional Arabic" w:eastAsiaTheme="minorHAnsi" w:hAnsi="Traditional Arabic" w:cs="Traditional Arabic" w:hint="cs"/>
          <w:sz w:val="36"/>
          <w:szCs w:val="36"/>
          <w:rtl/>
          <w:lang w:eastAsia="en-US"/>
        </w:rPr>
        <w:t xml:space="preserve"> على بيانات حول صعوبات تعلم الطلاب وكيف أن </w:t>
      </w:r>
      <w:r w:rsidRPr="00D20C8B">
        <w:rPr>
          <w:rFonts w:ascii="Traditional Arabic" w:hAnsi="Traditional Arabic" w:cs="Traditional Arabic" w:hint="cs"/>
          <w:sz w:val="36"/>
          <w:szCs w:val="36"/>
          <w:rtl/>
        </w:rPr>
        <w:t>استخدام الأغاني</w:t>
      </w:r>
      <w:r w:rsidRPr="00D20C8B">
        <w:rPr>
          <w:rFonts w:ascii="Traditional Arabic" w:hAnsi="Traditional Arabic" w:cs="Traditional Arabic"/>
          <w:sz w:val="36"/>
          <w:szCs w:val="36"/>
          <w:rtl/>
        </w:rPr>
        <w:t xml:space="preserve"> في حفظ التصريف الاصطلاحي للطلاب الص</w:t>
      </w:r>
      <w:r w:rsidRPr="00D20C8B">
        <w:rPr>
          <w:rFonts w:ascii="Traditional Arabic" w:hAnsi="Traditional Arabic" w:cs="Traditional Arabic" w:hint="cs"/>
          <w:sz w:val="36"/>
          <w:szCs w:val="36"/>
          <w:rtl/>
        </w:rPr>
        <w:t>ف</w:t>
      </w:r>
      <w:r w:rsidRPr="00D20C8B">
        <w:rPr>
          <w:rFonts w:ascii="Traditional Arabic" w:hAnsi="Traditional Arabic" w:cs="Traditional Arabic"/>
          <w:sz w:val="36"/>
          <w:szCs w:val="36"/>
          <w:rtl/>
        </w:rPr>
        <w:t xml:space="preserve"> السابع</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في</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 xml:space="preserve">المدرسة الدينية معهد هداة المنى </w:t>
      </w:r>
      <w:r w:rsidRPr="00D20C8B">
        <w:rPr>
          <w:rFonts w:ascii="Traditional Arabic" w:hAnsi="Traditional Arabic" w:cs="Traditional Arabic" w:hint="cs"/>
          <w:sz w:val="36"/>
          <w:szCs w:val="36"/>
          <w:rtl/>
        </w:rPr>
        <w:t xml:space="preserve">1 </w:t>
      </w:r>
      <w:r w:rsidRPr="00D20C8B">
        <w:rPr>
          <w:rFonts w:ascii="Traditional Arabic" w:hAnsi="Traditional Arabic" w:cs="Traditional Arabic" w:hint="cs"/>
          <w:color w:val="000000"/>
          <w:sz w:val="36"/>
          <w:szCs w:val="36"/>
          <w:rtl/>
        </w:rPr>
        <w:t>ف</w:t>
      </w:r>
      <w:r w:rsidRPr="00D20C8B">
        <w:rPr>
          <w:rFonts w:ascii="Traditional Arabic" w:hAnsi="Traditional Arabic" w:cs="Traditional Arabic"/>
          <w:color w:val="000000"/>
          <w:sz w:val="36"/>
          <w:szCs w:val="36"/>
          <w:rtl/>
        </w:rPr>
        <w:t>ونوروغو</w:t>
      </w:r>
      <w:r w:rsidRPr="002A4618">
        <w:rPr>
          <w:rStyle w:val="tlid-translation"/>
          <w:rFonts w:ascii="Traditional Arabic" w:eastAsiaTheme="minorHAnsi" w:hAnsi="Traditional Arabic" w:cs="Traditional Arabic" w:hint="cs"/>
          <w:sz w:val="36"/>
          <w:szCs w:val="36"/>
          <w:rtl/>
          <w:lang w:eastAsia="en-US"/>
        </w:rPr>
        <w:t>.</w:t>
      </w:r>
    </w:p>
    <w:p w:rsidR="00C47F80" w:rsidRDefault="00C47F80" w:rsidP="005D75FA">
      <w:pPr>
        <w:pStyle w:val="HTMLPreformatted"/>
        <w:numPr>
          <w:ilvl w:val="0"/>
          <w:numId w:val="47"/>
        </w:numPr>
        <w:tabs>
          <w:tab w:val="clear" w:pos="916"/>
          <w:tab w:val="left" w:pos="738"/>
        </w:tabs>
        <w:bidi/>
        <w:ind w:left="828" w:hanging="426"/>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lastRenderedPageBreak/>
        <w:t xml:space="preserve"> </w:t>
      </w:r>
      <w:r w:rsidRPr="002A4618">
        <w:rPr>
          <w:rStyle w:val="tlid-translation"/>
          <w:rFonts w:ascii="Traditional Arabic" w:eastAsiaTheme="minorHAnsi" w:hAnsi="Traditional Arabic" w:cs="Traditional Arabic" w:hint="cs"/>
          <w:sz w:val="36"/>
          <w:szCs w:val="36"/>
          <w:rtl/>
          <w:lang w:eastAsia="en-US"/>
        </w:rPr>
        <w:t>مقابلة</w:t>
      </w:r>
    </w:p>
    <w:p w:rsidR="00C47F80" w:rsidRPr="00144C93" w:rsidRDefault="00C47F80" w:rsidP="005D75FA">
      <w:pPr>
        <w:pStyle w:val="HTMLPreformatted"/>
        <w:bidi/>
        <w:ind w:left="828" w:firstLine="567"/>
        <w:jc w:val="both"/>
        <w:rPr>
          <w:rStyle w:val="tlid-translation"/>
          <w:rFonts w:ascii="Traditional Arabic" w:hAnsi="Traditional Arabic" w:cs="Traditional Arabic"/>
          <w:sz w:val="36"/>
          <w:szCs w:val="36"/>
        </w:rPr>
      </w:pPr>
      <w:r w:rsidRPr="00E1415A">
        <w:rPr>
          <w:rStyle w:val="tlid-translation"/>
          <w:rFonts w:ascii="Traditional Arabic" w:eastAsiaTheme="minorHAnsi" w:hAnsi="Traditional Arabic" w:cs="Traditional Arabic" w:hint="cs"/>
          <w:sz w:val="36"/>
          <w:szCs w:val="36"/>
          <w:rtl/>
          <w:lang w:eastAsia="en-US"/>
        </w:rPr>
        <w:t>المقابلة هي محادثة لغرض معين. المحادثات التي أجراها الطرفان</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أي المحاور (المحاور) الذي يسأل </w:t>
      </w:r>
      <w:r w:rsidR="00B068D5">
        <w:rPr>
          <w:rStyle w:val="tlid-translation"/>
          <w:rFonts w:ascii="Traditional Arabic" w:eastAsiaTheme="minorHAnsi" w:hAnsi="Traditional Arabic" w:cs="Traditional Arabic" w:hint="cs"/>
          <w:sz w:val="36"/>
          <w:szCs w:val="36"/>
          <w:rtl/>
          <w:lang w:eastAsia="en-US"/>
        </w:rPr>
        <w:t>السؤال</w:t>
      </w:r>
      <w:r w:rsidRPr="00E1415A">
        <w:rPr>
          <w:rStyle w:val="tlid-translation"/>
          <w:rFonts w:ascii="Traditional Arabic" w:eastAsiaTheme="minorHAnsi" w:hAnsi="Traditional Arabic" w:cs="Traditional Arabic" w:hint="cs"/>
          <w:sz w:val="36"/>
          <w:szCs w:val="36"/>
          <w:rtl/>
          <w:lang w:eastAsia="en-US"/>
        </w:rPr>
        <w:t xml:space="preserve"> والمقابل (الشخص الذي تتم مقابلته) الذي يقدم إجابات على هذه </w:t>
      </w:r>
      <w:r w:rsidR="00B068D5">
        <w:rPr>
          <w:rStyle w:val="tlid-translation"/>
          <w:rFonts w:ascii="Traditional Arabic" w:eastAsiaTheme="minorHAnsi" w:hAnsi="Traditional Arabic" w:cs="Traditional Arabic" w:hint="cs"/>
          <w:sz w:val="36"/>
          <w:szCs w:val="36"/>
          <w:rtl/>
          <w:lang w:eastAsia="en-US"/>
        </w:rPr>
        <w:t>السؤال</w:t>
      </w:r>
      <w:r>
        <w:rPr>
          <w:rStyle w:val="FootnoteReference"/>
          <w:rFonts w:ascii="Traditional Arabic" w:eastAsiaTheme="minorHAnsi" w:hAnsi="Traditional Arabic" w:cs="Traditional Arabic"/>
          <w:sz w:val="36"/>
          <w:szCs w:val="36"/>
          <w:rtl/>
          <w:lang w:eastAsia="en-US"/>
        </w:rPr>
        <w:footnoteReference w:id="80"/>
      </w:r>
      <w:r w:rsidRPr="00E1415A">
        <w:rPr>
          <w:rStyle w:val="tlid-translation"/>
          <w:rFonts w:ascii="Traditional Arabic" w:eastAsiaTheme="minorHAnsi" w:hAnsi="Traditional Arabic" w:cs="Traditional Arabic" w:hint="cs"/>
          <w:sz w:val="36"/>
          <w:szCs w:val="36"/>
          <w:rtl/>
          <w:lang w:eastAsia="en-US"/>
        </w:rPr>
        <w:t xml:space="preserve">. أجرى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E1415A">
        <w:rPr>
          <w:rStyle w:val="tlid-translation"/>
          <w:rFonts w:ascii="Traditional Arabic" w:eastAsiaTheme="minorHAnsi" w:hAnsi="Traditional Arabic" w:cs="Traditional Arabic" w:hint="cs"/>
          <w:sz w:val="36"/>
          <w:szCs w:val="36"/>
          <w:rtl/>
          <w:lang w:eastAsia="en-US"/>
        </w:rPr>
        <w:t>ون مقابلات مع معلمي مادة اللغة العربية في الصف العاشر والحادي عشر والطلاب في الصف العاشر والحادي عشر أثناء ال</w:t>
      </w:r>
      <w:r>
        <w:rPr>
          <w:rStyle w:val="tlid-translation"/>
          <w:rFonts w:ascii="Traditional Arabic" w:eastAsiaTheme="minorHAnsi" w:hAnsi="Traditional Arabic" w:cs="Traditional Arabic" w:hint="cs"/>
          <w:sz w:val="36"/>
          <w:szCs w:val="36"/>
          <w:rtl/>
          <w:lang w:eastAsia="en-US"/>
        </w:rPr>
        <w:t xml:space="preserve">عطلة أو خلال ساعات الفراغ. أجري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المقابلة</w:t>
      </w:r>
      <w:r w:rsidRPr="00E1415A">
        <w:rPr>
          <w:rStyle w:val="tlid-translation"/>
          <w:rFonts w:ascii="Traditional Arabic" w:eastAsiaTheme="minorHAnsi" w:hAnsi="Traditional Arabic" w:cs="Traditional Arabic" w:hint="cs"/>
          <w:sz w:val="36"/>
          <w:szCs w:val="36"/>
          <w:rtl/>
          <w:lang w:eastAsia="en-US"/>
        </w:rPr>
        <w:t xml:space="preserve"> </w:t>
      </w:r>
      <w:r>
        <w:rPr>
          <w:rFonts w:ascii="Traditional Arabic" w:hAnsi="Traditional Arabic" w:cs="Traditional Arabic" w:hint="cs"/>
          <w:sz w:val="36"/>
          <w:szCs w:val="36"/>
          <w:rtl/>
        </w:rPr>
        <w:t xml:space="preserve">مع مدرس اللغة العربية و الطلاب </w:t>
      </w:r>
      <w:r w:rsidRPr="00E1415A">
        <w:rPr>
          <w:rStyle w:val="tlid-translation"/>
          <w:rFonts w:ascii="Traditional Arabic" w:eastAsiaTheme="minorHAnsi" w:hAnsi="Traditional Arabic" w:cs="Traditional Arabic" w:hint="cs"/>
          <w:sz w:val="36"/>
          <w:szCs w:val="36"/>
          <w:rtl/>
          <w:lang w:eastAsia="en-US"/>
        </w:rPr>
        <w:t xml:space="preserve">للحصول على بيانات عن العقبات </w:t>
      </w:r>
      <w:r w:rsidRPr="00D20C8B">
        <w:rPr>
          <w:rFonts w:ascii="Traditional Arabic" w:hAnsi="Traditional Arabic" w:cs="Traditional Arabic" w:hint="cs"/>
          <w:sz w:val="36"/>
          <w:szCs w:val="36"/>
          <w:rtl/>
        </w:rPr>
        <w:t>استخدام الأغاني</w:t>
      </w:r>
      <w:r w:rsidRPr="00D20C8B">
        <w:rPr>
          <w:rFonts w:ascii="Traditional Arabic" w:hAnsi="Traditional Arabic" w:cs="Traditional Arabic"/>
          <w:sz w:val="36"/>
          <w:szCs w:val="36"/>
          <w:rtl/>
        </w:rPr>
        <w:t xml:space="preserve"> في حفظ التصريف الاصطلاحي للطلاب الص</w:t>
      </w:r>
      <w:r w:rsidRPr="00D20C8B">
        <w:rPr>
          <w:rFonts w:ascii="Traditional Arabic" w:hAnsi="Traditional Arabic" w:cs="Traditional Arabic" w:hint="cs"/>
          <w:sz w:val="36"/>
          <w:szCs w:val="36"/>
          <w:rtl/>
        </w:rPr>
        <w:t>ف</w:t>
      </w:r>
      <w:r w:rsidRPr="00D20C8B">
        <w:rPr>
          <w:rFonts w:ascii="Traditional Arabic" w:hAnsi="Traditional Arabic" w:cs="Traditional Arabic"/>
          <w:sz w:val="36"/>
          <w:szCs w:val="36"/>
          <w:rtl/>
        </w:rPr>
        <w:t xml:space="preserve"> السابع</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في</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 xml:space="preserve">المدرسة الدينية معهد هداة المنى </w:t>
      </w:r>
      <w:r w:rsidRPr="00D20C8B">
        <w:rPr>
          <w:rFonts w:ascii="Traditional Arabic" w:hAnsi="Traditional Arabic" w:cs="Traditional Arabic" w:hint="cs"/>
          <w:sz w:val="36"/>
          <w:szCs w:val="36"/>
          <w:rtl/>
        </w:rPr>
        <w:t xml:space="preserve">1 </w:t>
      </w:r>
      <w:r w:rsidRPr="00D20C8B">
        <w:rPr>
          <w:rFonts w:ascii="Traditional Arabic" w:hAnsi="Traditional Arabic" w:cs="Traditional Arabic" w:hint="cs"/>
          <w:color w:val="000000"/>
          <w:sz w:val="36"/>
          <w:szCs w:val="36"/>
          <w:rtl/>
        </w:rPr>
        <w:t>ف</w:t>
      </w:r>
      <w:r w:rsidRPr="00D20C8B">
        <w:rPr>
          <w:rFonts w:ascii="Traditional Arabic" w:hAnsi="Traditional Arabic" w:cs="Traditional Arabic"/>
          <w:color w:val="000000"/>
          <w:sz w:val="36"/>
          <w:szCs w:val="36"/>
          <w:rtl/>
        </w:rPr>
        <w:t>ونوروغو</w:t>
      </w:r>
      <w:r>
        <w:rPr>
          <w:rFonts w:ascii="Traditional Arabic" w:hAnsi="Traditional Arabic" w:cs="Traditional Arabic" w:hint="cs"/>
          <w:sz w:val="36"/>
          <w:szCs w:val="36"/>
          <w:rtl/>
        </w:rPr>
        <w:t>.</w:t>
      </w:r>
    </w:p>
    <w:p w:rsidR="00C47F80" w:rsidRDefault="00C47F80" w:rsidP="005D75FA">
      <w:pPr>
        <w:pStyle w:val="HTMLPreformatted"/>
        <w:numPr>
          <w:ilvl w:val="0"/>
          <w:numId w:val="47"/>
        </w:numPr>
        <w:bidi/>
        <w:ind w:left="828" w:hanging="426"/>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AA7AC7">
        <w:rPr>
          <w:rStyle w:val="tlid-translation"/>
          <w:rFonts w:ascii="Traditional Arabic" w:eastAsiaTheme="minorHAnsi" w:hAnsi="Traditional Arabic" w:cs="Traditional Arabic" w:hint="cs"/>
          <w:sz w:val="36"/>
          <w:szCs w:val="36"/>
          <w:rtl/>
          <w:lang w:eastAsia="en-US"/>
        </w:rPr>
        <w:t>التوثيق</w:t>
      </w:r>
    </w:p>
    <w:p w:rsidR="00C47F80" w:rsidRDefault="00C47F80" w:rsidP="005D75FA">
      <w:pPr>
        <w:pStyle w:val="HTMLPreformatted"/>
        <w:bidi/>
        <w:ind w:left="918" w:firstLine="567"/>
        <w:jc w:val="both"/>
        <w:rPr>
          <w:rStyle w:val="tlid-translation"/>
          <w:rFonts w:ascii="Traditional Arabic" w:eastAsiaTheme="minorHAnsi" w:hAnsi="Traditional Arabic" w:cs="Traditional Arabic"/>
          <w:sz w:val="36"/>
          <w:szCs w:val="36"/>
          <w:rtl/>
          <w:lang w:eastAsia="en-US"/>
        </w:rPr>
      </w:pPr>
      <w:r w:rsidRPr="00E1415A">
        <w:rPr>
          <w:rStyle w:val="tlid-translation"/>
          <w:rFonts w:ascii="Traditional Arabic" w:eastAsiaTheme="minorHAnsi" w:hAnsi="Traditional Arabic" w:cs="Traditional Arabic" w:hint="cs"/>
          <w:sz w:val="36"/>
          <w:szCs w:val="36"/>
          <w:rtl/>
          <w:lang w:eastAsia="en-US"/>
        </w:rPr>
        <w:t>المستند هو أي بيان مكتوب يعده شخص أو مؤسسة لغرض اختبار حدث أو عرض محاسبي</w:t>
      </w:r>
      <w:r>
        <w:rPr>
          <w:rStyle w:val="FootnoteReference"/>
          <w:rFonts w:ascii="Traditional Arabic" w:eastAsiaTheme="minorHAnsi" w:hAnsi="Traditional Arabic" w:cs="Traditional Arabic"/>
          <w:sz w:val="36"/>
          <w:szCs w:val="36"/>
          <w:rtl/>
          <w:lang w:eastAsia="en-US"/>
        </w:rPr>
        <w:footnoteReference w:id="81"/>
      </w:r>
      <w:r w:rsidRPr="00E1415A">
        <w:rPr>
          <w:rStyle w:val="tlid-translation"/>
          <w:rFonts w:ascii="Traditional Arabic" w:eastAsiaTheme="minorHAnsi" w:hAnsi="Traditional Arabic" w:cs="Traditional Arabic" w:hint="cs"/>
          <w:sz w:val="36"/>
          <w:szCs w:val="36"/>
          <w:rtl/>
          <w:lang w:eastAsia="en-US"/>
        </w:rPr>
        <w:t xml:space="preserve">. يمكن </w:t>
      </w:r>
      <w:r w:rsidRPr="00E1415A">
        <w:rPr>
          <w:rStyle w:val="tlid-translation"/>
          <w:rFonts w:ascii="Traditional Arabic" w:eastAsiaTheme="minorHAnsi" w:hAnsi="Traditional Arabic" w:cs="Traditional Arabic" w:hint="cs"/>
          <w:sz w:val="36"/>
          <w:szCs w:val="36"/>
          <w:rtl/>
          <w:lang w:eastAsia="en-US"/>
        </w:rPr>
        <w:lastRenderedPageBreak/>
        <w:t>أن تكون المستندات في شكل صور أو كتابات أو أعمال ضخمة الآن. ستكون نتائج البحث من الملاحظات أو المقابلات أكثر موثوقية إذا كانت مدعومة بالصور أو الأوراق الأكاديمية والفن الحالي. يتم استخدام هذه الوثائق للحصول على البيانات من خلال التحقيق في الوثائق. لا يتم استخدام المستندات كمواد بحث تاريخية فحسب</w:t>
      </w:r>
      <w:r>
        <w:rPr>
          <w:rStyle w:val="tlid-translation"/>
          <w:rFonts w:ascii="Traditional Arabic" w:eastAsiaTheme="minorHAnsi" w:hAnsi="Traditional Arabic" w:cs="Traditional Arabic" w:hint="cs"/>
          <w:sz w:val="36"/>
          <w:szCs w:val="36"/>
          <w:rtl/>
          <w:lang w:eastAsia="en-US"/>
        </w:rPr>
        <w:t>،</w:t>
      </w:r>
      <w:r w:rsidRPr="00E1415A">
        <w:rPr>
          <w:rStyle w:val="tlid-translation"/>
          <w:rFonts w:ascii="Traditional Arabic" w:eastAsiaTheme="minorHAnsi" w:hAnsi="Traditional Arabic" w:cs="Traditional Arabic" w:hint="cs"/>
          <w:sz w:val="36"/>
          <w:szCs w:val="36"/>
          <w:rtl/>
          <w:lang w:eastAsia="en-US"/>
        </w:rPr>
        <w:t xml:space="preserve"> بل يمكن استخدامها أيضًا في دراسات أخرى أو تلك ذات الطبيعة الحالية</w:t>
      </w:r>
      <w:r>
        <w:rPr>
          <w:rStyle w:val="FootnoteReference"/>
          <w:rFonts w:ascii="Traditional Arabic" w:eastAsiaTheme="minorHAnsi" w:hAnsi="Traditional Arabic" w:cs="Traditional Arabic"/>
          <w:sz w:val="36"/>
          <w:szCs w:val="36"/>
          <w:rtl/>
          <w:lang w:eastAsia="en-US"/>
        </w:rPr>
        <w:footnoteReference w:id="82"/>
      </w:r>
      <w:r w:rsidRPr="00E1415A">
        <w:rPr>
          <w:rStyle w:val="tlid-translation"/>
          <w:rFonts w:ascii="Traditional Arabic" w:eastAsiaTheme="minorHAnsi" w:hAnsi="Traditional Arabic" w:cs="Traditional Arabic" w:hint="cs"/>
          <w:sz w:val="36"/>
          <w:szCs w:val="36"/>
          <w:rtl/>
          <w:lang w:eastAsia="en-US"/>
        </w:rPr>
        <w:t>.</w:t>
      </w:r>
    </w:p>
    <w:p w:rsidR="00C47F80" w:rsidRPr="00AA7AC7" w:rsidRDefault="00C47F80" w:rsidP="005D75FA">
      <w:pPr>
        <w:pStyle w:val="HTMLPreformatted"/>
        <w:bidi/>
        <w:ind w:left="918" w:firstLine="567"/>
        <w:jc w:val="both"/>
        <w:rPr>
          <w:rStyle w:val="tlid-translation"/>
          <w:rFonts w:ascii="Traditional Arabic" w:eastAsiaTheme="minorHAnsi" w:hAnsi="Traditional Arabic" w:cs="Traditional Arabic"/>
          <w:sz w:val="36"/>
          <w:szCs w:val="36"/>
          <w:rtl/>
          <w:lang w:eastAsia="en-US"/>
        </w:rPr>
      </w:pPr>
      <w:r w:rsidRPr="00AA7AC7">
        <w:rPr>
          <w:rStyle w:val="tlid-translation"/>
          <w:rFonts w:ascii="Traditional Arabic" w:eastAsiaTheme="minorHAnsi" w:hAnsi="Traditional Arabic" w:cs="Traditional Arabic" w:hint="cs"/>
          <w:sz w:val="36"/>
          <w:szCs w:val="36"/>
          <w:rtl/>
          <w:lang w:eastAsia="en-US"/>
        </w:rPr>
        <w:t>يتم استخدام هذه التقنية في البحث للحصول على بيانات حول الموقع الجغرافي للمدرسة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وحالة المعلم</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وحالة الطلاب</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والمرافق والبنية التحتية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بالإضافة إلى بيانات حول </w:t>
      </w:r>
      <w:r w:rsidRPr="00D20C8B">
        <w:rPr>
          <w:rFonts w:ascii="Traditional Arabic" w:hAnsi="Traditional Arabic" w:cs="Traditional Arabic" w:hint="cs"/>
          <w:sz w:val="36"/>
          <w:szCs w:val="36"/>
          <w:rtl/>
        </w:rPr>
        <w:t>استخدام الأغاني</w:t>
      </w:r>
      <w:r w:rsidRPr="00D20C8B">
        <w:rPr>
          <w:rFonts w:ascii="Traditional Arabic" w:hAnsi="Traditional Arabic" w:cs="Traditional Arabic"/>
          <w:sz w:val="36"/>
          <w:szCs w:val="36"/>
          <w:rtl/>
        </w:rPr>
        <w:t xml:space="preserve"> في حفظ التصريف الاصطلاحي للطلاب الص</w:t>
      </w:r>
      <w:r w:rsidRPr="00D20C8B">
        <w:rPr>
          <w:rFonts w:ascii="Traditional Arabic" w:hAnsi="Traditional Arabic" w:cs="Traditional Arabic" w:hint="cs"/>
          <w:sz w:val="36"/>
          <w:szCs w:val="36"/>
          <w:rtl/>
        </w:rPr>
        <w:t>ف</w:t>
      </w:r>
      <w:r w:rsidRPr="00D20C8B">
        <w:rPr>
          <w:rFonts w:ascii="Traditional Arabic" w:hAnsi="Traditional Arabic" w:cs="Traditional Arabic"/>
          <w:sz w:val="36"/>
          <w:szCs w:val="36"/>
          <w:rtl/>
        </w:rPr>
        <w:t xml:space="preserve"> السابع</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في</w:t>
      </w:r>
      <w:r w:rsidRPr="00D20C8B">
        <w:rPr>
          <w:rFonts w:ascii="Traditional Arabic" w:hAnsi="Traditional Arabic" w:cs="Traditional Arabic" w:hint="cs"/>
          <w:sz w:val="36"/>
          <w:szCs w:val="36"/>
          <w:rtl/>
        </w:rPr>
        <w:t xml:space="preserve"> </w:t>
      </w:r>
      <w:r w:rsidRPr="00D20C8B">
        <w:rPr>
          <w:rFonts w:ascii="Traditional Arabic" w:hAnsi="Traditional Arabic" w:cs="Traditional Arabic"/>
          <w:sz w:val="36"/>
          <w:szCs w:val="36"/>
          <w:rtl/>
        </w:rPr>
        <w:t xml:space="preserve">المدرسة الدينية معهد هداة المنى </w:t>
      </w:r>
      <w:r w:rsidRPr="00D20C8B">
        <w:rPr>
          <w:rFonts w:ascii="Traditional Arabic" w:hAnsi="Traditional Arabic" w:cs="Traditional Arabic" w:hint="cs"/>
          <w:sz w:val="36"/>
          <w:szCs w:val="36"/>
          <w:rtl/>
        </w:rPr>
        <w:t xml:space="preserve">1 </w:t>
      </w:r>
      <w:r w:rsidRPr="00D20C8B">
        <w:rPr>
          <w:rFonts w:ascii="Traditional Arabic" w:hAnsi="Traditional Arabic" w:cs="Traditional Arabic" w:hint="cs"/>
          <w:color w:val="000000"/>
          <w:sz w:val="36"/>
          <w:szCs w:val="36"/>
          <w:rtl/>
        </w:rPr>
        <w:t>ف</w:t>
      </w:r>
      <w:r w:rsidRPr="00D20C8B">
        <w:rPr>
          <w:rFonts w:ascii="Traditional Arabic" w:hAnsi="Traditional Arabic" w:cs="Traditional Arabic"/>
          <w:color w:val="000000"/>
          <w:sz w:val="36"/>
          <w:szCs w:val="36"/>
          <w:rtl/>
        </w:rPr>
        <w:t>ونوروغو</w:t>
      </w:r>
      <w:r w:rsidRPr="00AA7AC7">
        <w:rPr>
          <w:rStyle w:val="tlid-translation"/>
          <w:rFonts w:ascii="Traditional Arabic" w:eastAsiaTheme="minorHAnsi" w:hAnsi="Traditional Arabic" w:cs="Traditional Arabic" w:hint="cs"/>
          <w:sz w:val="36"/>
          <w:szCs w:val="36"/>
          <w:rtl/>
          <w:lang w:eastAsia="en-US"/>
        </w:rPr>
        <w:t xml:space="preserve">. قام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AA7AC7">
        <w:rPr>
          <w:rStyle w:val="tlid-translation"/>
          <w:rFonts w:ascii="Traditional Arabic" w:eastAsiaTheme="minorHAnsi" w:hAnsi="Traditional Arabic" w:cs="Traditional Arabic" w:hint="cs"/>
          <w:sz w:val="36"/>
          <w:szCs w:val="36"/>
          <w:rtl/>
          <w:lang w:eastAsia="en-US"/>
        </w:rPr>
        <w:t>ون بتوثيق كل أنشطة التدريس و</w:t>
      </w:r>
      <w:r>
        <w:rPr>
          <w:rStyle w:val="tlid-translation"/>
          <w:rFonts w:ascii="Traditional Arabic" w:eastAsiaTheme="minorHAnsi" w:hAnsi="Traditional Arabic" w:cs="Traditional Arabic" w:hint="cs"/>
          <w:sz w:val="36"/>
          <w:szCs w:val="36"/>
          <w:rtl/>
          <w:lang w:eastAsia="en-US"/>
        </w:rPr>
        <w:t>التعليم</w:t>
      </w:r>
      <w:r w:rsidRPr="00AA7AC7">
        <w:rPr>
          <w:rStyle w:val="tlid-translation"/>
          <w:rFonts w:ascii="Traditional Arabic" w:eastAsiaTheme="minorHAnsi" w:hAnsi="Traditional Arabic" w:cs="Traditional Arabic" w:hint="cs"/>
          <w:sz w:val="36"/>
          <w:szCs w:val="36"/>
          <w:rtl/>
          <w:lang w:eastAsia="en-US"/>
        </w:rPr>
        <w:t xml:space="preserve">. خاصة عندما يدعو المعلم الطلاب إلى تعلم اللغة العربية </w:t>
      </w:r>
      <w:r w:rsidRPr="00AA7AC7">
        <w:rPr>
          <w:rStyle w:val="tlid-translation"/>
          <w:rFonts w:ascii="Traditional Arabic" w:eastAsiaTheme="minorHAnsi" w:hAnsi="Traditional Arabic" w:cs="Traditional Arabic" w:hint="cs"/>
          <w:sz w:val="36"/>
          <w:szCs w:val="36"/>
          <w:rtl/>
          <w:lang w:eastAsia="en-US"/>
        </w:rPr>
        <w:lastRenderedPageBreak/>
        <w:t>بشكل أكثر نشاطًا والتركيز حتى يتمكن المعلم من التغلب على الصعوبات التي يواجهها هؤلاء الطلاب.</w:t>
      </w:r>
    </w:p>
    <w:p w:rsidR="00C47F80"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AA7AC7">
        <w:rPr>
          <w:rStyle w:val="tlid-translation"/>
          <w:rFonts w:ascii="Traditional Arabic" w:eastAsiaTheme="minorHAnsi" w:hAnsi="Traditional Arabic" w:cs="Traditional Arabic" w:hint="cs"/>
          <w:sz w:val="36"/>
          <w:szCs w:val="36"/>
          <w:rtl/>
          <w:lang w:eastAsia="en-US"/>
        </w:rPr>
        <w:t>تحليل البيانات</w:t>
      </w:r>
    </w:p>
    <w:p w:rsidR="00C47F80" w:rsidRPr="00B9749C" w:rsidRDefault="00C47F80" w:rsidP="005D75FA">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التحليل النوعي للبيانات هو عملية البحث وتجميع البيانات المطلوبة بشكل منهجي من المقابلات والملاحظات الميدانية والمواد الأخرى</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بحيث يمكن فهمها بسهولة ويمكن مشاركة نتائجها مع الآخرين</w:t>
      </w:r>
      <w:r>
        <w:rPr>
          <w:rStyle w:val="FootnoteReference"/>
          <w:rFonts w:ascii="Traditional Arabic" w:eastAsiaTheme="minorHAnsi" w:hAnsi="Traditional Arabic" w:cs="Traditional Arabic"/>
          <w:sz w:val="36"/>
          <w:szCs w:val="36"/>
          <w:rtl/>
          <w:lang w:eastAsia="en-US"/>
        </w:rPr>
        <w:footnoteReference w:id="83"/>
      </w:r>
      <w:r w:rsidRPr="00B9749C">
        <w:rPr>
          <w:rStyle w:val="tlid-translation"/>
          <w:rFonts w:ascii="Traditional Arabic" w:eastAsiaTheme="minorHAnsi" w:hAnsi="Traditional Arabic" w:cs="Traditional Arabic" w:hint="cs"/>
          <w:sz w:val="36"/>
          <w:szCs w:val="36"/>
          <w:rtl/>
          <w:lang w:eastAsia="en-US"/>
        </w:rPr>
        <w:t xml:space="preserve">. تحليل البيانات المستخدمة في هذه الدراسة هو تحليل البيانات من </w:t>
      </w:r>
      <w:r>
        <w:rPr>
          <w:rStyle w:val="tlid-translation"/>
          <w:rFonts w:ascii="Traditional Arabic" w:eastAsiaTheme="minorHAnsi" w:hAnsi="Traditional Arabic" w:cs="Traditional Arabic" w:hint="cs"/>
          <w:sz w:val="36"/>
          <w:szCs w:val="36"/>
          <w:rtl/>
          <w:lang w:eastAsia="en-US"/>
        </w:rPr>
        <w:t>ميلس</w:t>
      </w:r>
      <w:r w:rsidRPr="00B9749C">
        <w:rPr>
          <w:rStyle w:val="tlid-translation"/>
          <w:rFonts w:ascii="Traditional Arabic" w:eastAsiaTheme="minorHAnsi" w:hAnsi="Traditional Arabic" w:cs="Traditional Arabic" w:hint="cs"/>
          <w:sz w:val="36"/>
          <w:szCs w:val="36"/>
          <w:rtl/>
          <w:lang w:eastAsia="en-US"/>
        </w:rPr>
        <w:t xml:space="preserve"> و </w:t>
      </w:r>
      <w:r>
        <w:rPr>
          <w:rStyle w:val="tlid-translation"/>
          <w:rFonts w:ascii="Traditional Arabic" w:eastAsiaTheme="minorHAnsi" w:hAnsi="Traditional Arabic" w:cs="Traditional Arabic" w:hint="cs"/>
          <w:sz w:val="36"/>
          <w:szCs w:val="36"/>
          <w:rtl/>
          <w:lang w:eastAsia="en-US"/>
        </w:rPr>
        <w:t>هوبرمين،</w:t>
      </w:r>
      <w:r w:rsidRPr="00B9749C">
        <w:rPr>
          <w:rStyle w:val="tlid-translation"/>
          <w:rFonts w:ascii="Traditional Arabic" w:eastAsiaTheme="minorHAnsi" w:hAnsi="Traditional Arabic" w:cs="Traditional Arabic" w:hint="cs"/>
          <w:sz w:val="36"/>
          <w:szCs w:val="36"/>
          <w:rtl/>
          <w:lang w:eastAsia="en-US"/>
        </w:rPr>
        <w:t xml:space="preserve"> والتي تستخدم أن الأنشطة في التحليل النوعي للبيانات تتم بطريقة تفاعلية وتجري بشكل مستمر في مرحلة البحث</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بحيث تكون مكتملة والبيانات مشبعة. تشمل الأنشطة في تحليل البيانات تقليل البيانات وعرض البيانات والاستنتاج</w:t>
      </w:r>
      <w:r>
        <w:rPr>
          <w:rStyle w:val="FootnoteReference"/>
          <w:rFonts w:ascii="Traditional Arabic" w:eastAsiaTheme="minorHAnsi" w:hAnsi="Traditional Arabic" w:cs="Traditional Arabic"/>
          <w:sz w:val="36"/>
          <w:szCs w:val="36"/>
          <w:rtl/>
          <w:lang w:eastAsia="en-US"/>
        </w:rPr>
        <w:footnoteReference w:id="84"/>
      </w:r>
      <w:r w:rsidRPr="00B9749C">
        <w:rPr>
          <w:rStyle w:val="tlid-translation"/>
          <w:rFonts w:ascii="Traditional Arabic" w:eastAsiaTheme="minorHAnsi" w:hAnsi="Traditional Arabic" w:cs="Traditional Arabic" w:hint="cs"/>
          <w:sz w:val="36"/>
          <w:szCs w:val="36"/>
          <w:rtl/>
          <w:lang w:eastAsia="en-US"/>
        </w:rPr>
        <w:t>. خطوات التحليل هي كما يلي:</w:t>
      </w:r>
    </w:p>
    <w:p w:rsidR="00C47F80" w:rsidRDefault="00C47F80" w:rsidP="005D75FA">
      <w:pPr>
        <w:pStyle w:val="HTMLPreformatted"/>
        <w:numPr>
          <w:ilvl w:val="0"/>
          <w:numId w:val="48"/>
        </w:numPr>
        <w:bidi/>
        <w:ind w:left="1133" w:hanging="424"/>
        <w:jc w:val="both"/>
        <w:rPr>
          <w:rStyle w:val="tlid-translation"/>
          <w:rFonts w:ascii="Traditional Arabic" w:eastAsiaTheme="minorHAnsi" w:hAnsi="Traditional Arabic" w:cs="Traditional Arabic"/>
          <w:sz w:val="36"/>
          <w:szCs w:val="36"/>
          <w:lang w:eastAsia="en-US"/>
        </w:rPr>
      </w:pPr>
      <w:r>
        <w:rPr>
          <w:rStyle w:val="tlid-translation"/>
          <w:rFonts w:ascii="Traditional Arabic" w:eastAsiaTheme="minorHAnsi" w:hAnsi="Traditional Arabic" w:cs="Traditional Arabic" w:hint="cs"/>
          <w:sz w:val="36"/>
          <w:szCs w:val="36"/>
          <w:rtl/>
          <w:lang w:eastAsia="en-US"/>
        </w:rPr>
        <w:lastRenderedPageBreak/>
        <w:t xml:space="preserve"> </w:t>
      </w:r>
      <w:r w:rsidRPr="00AA7AC7">
        <w:rPr>
          <w:rStyle w:val="tlid-translation"/>
          <w:rFonts w:ascii="Traditional Arabic" w:eastAsiaTheme="minorHAnsi" w:hAnsi="Traditional Arabic" w:cs="Traditional Arabic" w:hint="cs"/>
          <w:sz w:val="36"/>
          <w:szCs w:val="36"/>
          <w:rtl/>
          <w:lang w:eastAsia="en-US"/>
        </w:rPr>
        <w:t xml:space="preserve">الخطوة الأولى في تقليل البيانات في تلخيص وفرز النقاط الرئيسية والتركيز على الأشياء المهمة وإنشاء الفئات. وبالتالي فإن البيانات المخفضة تعطي صورة أوضح وتسهل على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AA7AC7">
        <w:rPr>
          <w:rStyle w:val="tlid-translation"/>
          <w:rFonts w:ascii="Traditional Arabic" w:eastAsiaTheme="minorHAnsi" w:hAnsi="Traditional Arabic" w:cs="Traditional Arabic" w:hint="cs"/>
          <w:sz w:val="36"/>
          <w:szCs w:val="36"/>
          <w:rtl/>
          <w:lang w:eastAsia="en-US"/>
        </w:rPr>
        <w:t>ين جمع البيانات. في هذه الدراسة</w:t>
      </w:r>
      <w:r>
        <w:rPr>
          <w:rStyle w:val="tlid-translation"/>
          <w:rFonts w:ascii="Traditional Arabic" w:eastAsiaTheme="minorHAnsi" w:hAnsi="Traditional Arabic" w:cs="Traditional Arabic" w:hint="cs"/>
          <w:sz w:val="36"/>
          <w:szCs w:val="36"/>
          <w:rtl/>
          <w:lang w:eastAsia="en-US"/>
        </w:rPr>
        <w:t>،</w:t>
      </w:r>
      <w:r w:rsidRPr="00AA7AC7">
        <w:rPr>
          <w:rStyle w:val="tlid-translation"/>
          <w:rFonts w:ascii="Traditional Arabic" w:eastAsiaTheme="minorHAnsi" w:hAnsi="Traditional Arabic" w:cs="Traditional Arabic" w:hint="cs"/>
          <w:sz w:val="36"/>
          <w:szCs w:val="36"/>
          <w:rtl/>
          <w:lang w:eastAsia="en-US"/>
        </w:rPr>
        <w:t xml:space="preserve"> البيانات التي سيتم تخفيضها هي بيانات من الملاحظات والمقابلات ونتائج البحوث التي أجريت في </w:t>
      </w:r>
      <w:r w:rsidRPr="00981751">
        <w:rPr>
          <w:rFonts w:ascii="Traditional Arabic" w:hAnsi="Traditional Arabic" w:cs="Traditional Arabic"/>
          <w:sz w:val="36"/>
          <w:szCs w:val="36"/>
          <w:rtl/>
        </w:rPr>
        <w:t xml:space="preserve">المدرسة </w:t>
      </w:r>
      <w:r>
        <w:rPr>
          <w:rFonts w:ascii="Traditional Arabic" w:hAnsi="Traditional Arabic" w:cs="Traditional Arabic"/>
          <w:sz w:val="36"/>
          <w:szCs w:val="36"/>
          <w:rtl/>
        </w:rPr>
        <w:t>الثانوية</w:t>
      </w:r>
      <w:r w:rsidRPr="00981751">
        <w:rPr>
          <w:rFonts w:ascii="Traditional Arabic" w:hAnsi="Traditional Arabic" w:cs="Traditional Arabic"/>
          <w:sz w:val="36"/>
          <w:szCs w:val="36"/>
          <w:rtl/>
        </w:rPr>
        <w:t xml:space="preserve"> الحكمية 3 مادييون</w:t>
      </w:r>
      <w:r w:rsidRPr="00AA7AC7">
        <w:rPr>
          <w:rStyle w:val="tlid-translation"/>
          <w:rFonts w:ascii="Traditional Arabic" w:eastAsiaTheme="minorHAnsi" w:hAnsi="Traditional Arabic" w:cs="Traditional Arabic" w:hint="cs"/>
          <w:sz w:val="36"/>
          <w:szCs w:val="36"/>
          <w:rtl/>
          <w:lang w:eastAsia="en-US"/>
        </w:rPr>
        <w:t>.</w:t>
      </w:r>
    </w:p>
    <w:p w:rsidR="00C47F80" w:rsidRDefault="00C47F80" w:rsidP="005D75FA">
      <w:pPr>
        <w:pStyle w:val="HTMLPreformatted"/>
        <w:numPr>
          <w:ilvl w:val="0"/>
          <w:numId w:val="48"/>
        </w:numPr>
        <w:bidi/>
        <w:ind w:left="1133" w:hanging="424"/>
        <w:jc w:val="both"/>
        <w:rPr>
          <w:rStyle w:val="tlid-translation"/>
          <w:rFonts w:ascii="Traditional Arabic" w:eastAsiaTheme="minorHAnsi" w:hAnsi="Traditional Arabic" w:cs="Traditional Arabic"/>
          <w:sz w:val="36"/>
          <w:szCs w:val="36"/>
          <w:lang w:eastAsia="en-US"/>
        </w:rPr>
      </w:pPr>
      <w:r>
        <w:rPr>
          <w:rStyle w:val="tlid-translation"/>
          <w:rFonts w:ascii="Traditional Arabic" w:eastAsiaTheme="minorHAnsi" w:hAnsi="Traditional Arabic" w:cs="Traditional Arabic" w:hint="cs"/>
          <w:sz w:val="36"/>
          <w:szCs w:val="36"/>
          <w:rtl/>
          <w:lang w:eastAsia="en-US"/>
        </w:rPr>
        <w:t xml:space="preserve"> </w:t>
      </w:r>
      <w:r w:rsidRPr="00F9540F">
        <w:rPr>
          <w:rStyle w:val="tlid-translation"/>
          <w:rFonts w:ascii="Traditional Arabic" w:eastAsiaTheme="minorHAnsi" w:hAnsi="Traditional Arabic" w:cs="Traditional Arabic" w:hint="cs"/>
          <w:sz w:val="36"/>
          <w:szCs w:val="36"/>
          <w:rtl/>
          <w:lang w:eastAsia="en-US"/>
        </w:rPr>
        <w:t>الخطوة الثانية هي بعد تقليل البيانات</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والخطوة التالية هي عرض أو تقديم البيانات في نمط يتم تنفيذه في شكل أوصاف ومخططات ورسوم بيانية ومصفوفات وشبكات ومخططات قصيرة. من خلال عرض البيانات</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سيكون من السهل فهم ما يحدث</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وتخطيط العمل التالي</w:t>
      </w:r>
      <w:r>
        <w:rPr>
          <w:rStyle w:val="tlid-translation"/>
          <w:rFonts w:ascii="Traditional Arabic" w:eastAsiaTheme="minorHAnsi" w:hAnsi="Traditional Arabic" w:cs="Traditional Arabic" w:hint="cs"/>
          <w:sz w:val="36"/>
          <w:szCs w:val="36"/>
          <w:rtl/>
          <w:lang w:eastAsia="en-US"/>
        </w:rPr>
        <w:t>،</w:t>
      </w:r>
      <w:r w:rsidRPr="00F9540F">
        <w:rPr>
          <w:rStyle w:val="tlid-translation"/>
          <w:rFonts w:ascii="Traditional Arabic" w:eastAsiaTheme="minorHAnsi" w:hAnsi="Traditional Arabic" w:cs="Traditional Arabic" w:hint="cs"/>
          <w:sz w:val="36"/>
          <w:szCs w:val="36"/>
          <w:rtl/>
          <w:lang w:eastAsia="en-US"/>
        </w:rPr>
        <w:t xml:space="preserve"> بناءً على ما تم فهمه.</w:t>
      </w:r>
    </w:p>
    <w:p w:rsidR="00C47F80" w:rsidRDefault="00C47F80" w:rsidP="005D75FA">
      <w:pPr>
        <w:pStyle w:val="HTMLPreformatted"/>
        <w:numPr>
          <w:ilvl w:val="0"/>
          <w:numId w:val="48"/>
        </w:numPr>
        <w:bidi/>
        <w:ind w:left="1133" w:hanging="424"/>
        <w:jc w:val="both"/>
        <w:rPr>
          <w:rStyle w:val="tlid-translation"/>
          <w:rFonts w:ascii="Traditional Arabic" w:eastAsiaTheme="minorHAnsi" w:hAnsi="Traditional Arabic" w:cs="Traditional Arabic"/>
          <w:sz w:val="36"/>
          <w:szCs w:val="36"/>
          <w:lang w:eastAsia="en-US"/>
        </w:rPr>
      </w:pPr>
      <w:r>
        <w:rPr>
          <w:rStyle w:val="tlid-translation"/>
          <w:rFonts w:ascii="Traditional Arabic" w:eastAsiaTheme="minorHAnsi" w:hAnsi="Traditional Arabic" w:cs="Traditional Arabic" w:hint="cs"/>
          <w:sz w:val="36"/>
          <w:szCs w:val="36"/>
          <w:rtl/>
          <w:lang w:eastAsia="en-US"/>
        </w:rPr>
        <w:t xml:space="preserve"> </w:t>
      </w:r>
      <w:r w:rsidRPr="00F9540F">
        <w:rPr>
          <w:rStyle w:val="tlid-translation"/>
          <w:rFonts w:ascii="Traditional Arabic" w:eastAsiaTheme="minorHAnsi" w:hAnsi="Traditional Arabic" w:cs="Traditional Arabic" w:hint="cs"/>
          <w:sz w:val="36"/>
          <w:szCs w:val="36"/>
          <w:rtl/>
          <w:lang w:eastAsia="en-US"/>
        </w:rPr>
        <w:t xml:space="preserve">الخطوة الثالثة في التحليل النوعي للبيانات هي رسم الاستنتاج والتحقق. الاستنتاج في البحث النوعي هو نتيجة جديدة لم تكن موجودة من قبل. يمكن أن تكون النتائج في شكل وصف أو وصف لجسم كان </w:t>
      </w:r>
      <w:r w:rsidRPr="00F9540F">
        <w:rPr>
          <w:rStyle w:val="tlid-translation"/>
          <w:rFonts w:ascii="Traditional Arabic" w:eastAsiaTheme="minorHAnsi" w:hAnsi="Traditional Arabic" w:cs="Traditional Arabic" w:hint="cs"/>
          <w:sz w:val="36"/>
          <w:szCs w:val="36"/>
          <w:rtl/>
          <w:lang w:eastAsia="en-US"/>
        </w:rPr>
        <w:lastRenderedPageBreak/>
        <w:t>لا يزال خافتًا أو مظلمًا في السابق بحيث يتضح بعد الفحص</w:t>
      </w:r>
      <w:r>
        <w:rPr>
          <w:rStyle w:val="FootnoteReference"/>
          <w:rFonts w:ascii="Traditional Arabic" w:eastAsiaTheme="minorHAnsi" w:hAnsi="Traditional Arabic" w:cs="Traditional Arabic"/>
          <w:sz w:val="36"/>
          <w:szCs w:val="36"/>
          <w:rtl/>
          <w:lang w:eastAsia="en-US"/>
        </w:rPr>
        <w:footnoteReference w:id="85"/>
      </w:r>
      <w:r w:rsidRPr="00F9540F">
        <w:rPr>
          <w:rStyle w:val="tlid-translation"/>
          <w:rFonts w:ascii="Traditional Arabic" w:eastAsiaTheme="minorHAnsi" w:hAnsi="Traditional Arabic" w:cs="Traditional Arabic" w:hint="cs"/>
          <w:sz w:val="36"/>
          <w:szCs w:val="36"/>
          <w:rtl/>
          <w:lang w:eastAsia="en-US"/>
        </w:rPr>
        <w:t>.</w:t>
      </w:r>
    </w:p>
    <w:p w:rsidR="00C47F80" w:rsidRPr="004D4F9C" w:rsidRDefault="00C47F80" w:rsidP="005D75FA">
      <w:pPr>
        <w:pStyle w:val="HTMLPreformatted"/>
        <w:numPr>
          <w:ilvl w:val="0"/>
          <w:numId w:val="46"/>
        </w:numPr>
        <w:bidi/>
        <w:jc w:val="both"/>
        <w:rPr>
          <w:rStyle w:val="tlid-translation"/>
          <w:rFonts w:ascii="Traditional Arabic" w:eastAsiaTheme="minorHAnsi" w:hAnsi="Traditional Arabic" w:cs="Traditional Arabic"/>
          <w:sz w:val="36"/>
          <w:szCs w:val="36"/>
          <w:rtl/>
          <w:lang w:eastAsia="en-US"/>
        </w:rPr>
      </w:pPr>
      <w:r w:rsidRPr="004D4F9C">
        <w:rPr>
          <w:rStyle w:val="tlid-translation"/>
          <w:rFonts w:ascii="Traditional Arabic" w:eastAsiaTheme="minorHAnsi" w:hAnsi="Traditional Arabic" w:cs="Traditional Arabic" w:hint="cs"/>
          <w:sz w:val="36"/>
          <w:szCs w:val="36"/>
          <w:rtl/>
          <w:lang w:eastAsia="en-US"/>
        </w:rPr>
        <w:t>فحص صحة البيانات</w:t>
      </w:r>
    </w:p>
    <w:p w:rsidR="00C47F80" w:rsidRPr="00B9749C" w:rsidRDefault="00C47F80" w:rsidP="005D75FA">
      <w:pPr>
        <w:pStyle w:val="HTMLPreformatted"/>
        <w:bidi/>
        <w:ind w:left="720"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صحة البيانات هي مفهوم مهم يتم تحديثه من مفاهيم الصلاحية (الصلاحية) والموثوقية (الموثوقية)</w:t>
      </w:r>
      <w:r>
        <w:rPr>
          <w:rStyle w:val="tlid-translation"/>
          <w:rFonts w:ascii="Traditional Arabic" w:eastAsiaTheme="minorHAnsi" w:hAnsi="Traditional Arabic" w:cs="Traditional Arabic" w:hint="cs"/>
          <w:sz w:val="36"/>
          <w:szCs w:val="36"/>
          <w:rtl/>
          <w:lang w:eastAsia="en-US"/>
        </w:rPr>
        <w:t xml:space="preserve"> وكذلك درجة الثقة وصحة البيانات</w:t>
      </w:r>
      <w:r>
        <w:rPr>
          <w:rStyle w:val="FootnoteReference"/>
          <w:rFonts w:ascii="Traditional Arabic" w:eastAsiaTheme="minorHAnsi" w:hAnsi="Traditional Arabic" w:cs="Traditional Arabic"/>
          <w:sz w:val="36"/>
          <w:szCs w:val="36"/>
          <w:rtl/>
          <w:lang w:eastAsia="en-US"/>
        </w:rPr>
        <w:footnoteReference w:id="86"/>
      </w:r>
      <w:r w:rsidRPr="00B9749C">
        <w:rPr>
          <w:rStyle w:val="tlid-translation"/>
          <w:rFonts w:ascii="Traditional Arabic" w:eastAsiaTheme="minorHAnsi" w:hAnsi="Traditional Arabic" w:cs="Traditional Arabic" w:hint="cs"/>
          <w:sz w:val="36"/>
          <w:szCs w:val="36"/>
          <w:rtl/>
          <w:lang w:eastAsia="en-US"/>
        </w:rPr>
        <w:t>. استخدم المؤلفون في هذه الدراسة تقنيات المراقبة الدقيقة والتثليث. التفسير كما يلي:</w:t>
      </w:r>
    </w:p>
    <w:p w:rsidR="00C47F80" w:rsidRDefault="00C47F80" w:rsidP="005D75FA">
      <w:pPr>
        <w:pStyle w:val="HTMLPreformatted"/>
        <w:numPr>
          <w:ilvl w:val="0"/>
          <w:numId w:val="49"/>
        </w:numPr>
        <w:bidi/>
        <w:ind w:left="1133" w:hanging="426"/>
        <w:jc w:val="both"/>
        <w:rPr>
          <w:rStyle w:val="tlid-translation"/>
          <w:rFonts w:ascii="Traditional Arabic" w:eastAsiaTheme="minorHAnsi" w:hAnsi="Traditional Arabic" w:cs="Traditional Arabic"/>
          <w:sz w:val="36"/>
          <w:szCs w:val="36"/>
          <w:rtl/>
          <w:lang w:eastAsia="en-US"/>
        </w:rPr>
      </w:pPr>
      <w:r w:rsidRPr="00D62CBC">
        <w:rPr>
          <w:rStyle w:val="tlid-translation"/>
          <w:rFonts w:ascii="Traditional Arabic" w:eastAsiaTheme="minorHAnsi" w:hAnsi="Traditional Arabic" w:cs="Traditional Arabic" w:hint="cs"/>
          <w:sz w:val="36"/>
          <w:szCs w:val="36"/>
          <w:rtl/>
          <w:lang w:eastAsia="en-US"/>
        </w:rPr>
        <w:t>الملاحظة الدؤوبة</w:t>
      </w:r>
    </w:p>
    <w:p w:rsidR="00C47F80" w:rsidRPr="00B9749C" w:rsidRDefault="00C47F80" w:rsidP="005D75FA">
      <w:pPr>
        <w:pStyle w:val="HTMLPreformatted"/>
        <w:bidi/>
        <w:ind w:left="1134" w:firstLine="567"/>
        <w:jc w:val="both"/>
        <w:rPr>
          <w:rStyle w:val="tlid-translation"/>
          <w:rFonts w:ascii="Traditional Arabic" w:eastAsiaTheme="minorHAnsi" w:hAnsi="Traditional Arabic" w:cs="Traditional Arabic"/>
          <w:sz w:val="36"/>
          <w:szCs w:val="36"/>
          <w:rtl/>
          <w:lang w:eastAsia="en-US"/>
        </w:rPr>
      </w:pPr>
      <w:r w:rsidRPr="00B9749C">
        <w:rPr>
          <w:rStyle w:val="tlid-translation"/>
          <w:rFonts w:ascii="Traditional Arabic" w:eastAsiaTheme="minorHAnsi" w:hAnsi="Traditional Arabic" w:cs="Traditional Arabic" w:hint="cs"/>
          <w:sz w:val="36"/>
          <w:szCs w:val="36"/>
          <w:rtl/>
          <w:lang w:eastAsia="en-US"/>
        </w:rPr>
        <w:t xml:space="preserve">نية المراقب هي العثور على الخصائص والعناصر في الموقف ذات الصلة الوثيقة بالمشكلة أو القضية التي يتم البحث عنها ثم التركيز على هذه الأشياء بالتفصيل. يتم إجراء هذه الملاحظة من قبل </w:t>
      </w:r>
      <w:r w:rsidR="00EF1923">
        <w:rPr>
          <w:rStyle w:val="tlid-translation"/>
          <w:rFonts w:ascii="Traditional Arabic" w:eastAsiaTheme="minorHAnsi" w:hAnsi="Traditional Arabic" w:cs="Traditional Arabic" w:hint="cs"/>
          <w:sz w:val="36"/>
          <w:szCs w:val="36"/>
          <w:rtl/>
          <w:lang w:eastAsia="en-US"/>
        </w:rPr>
        <w:t>الباحثة</w:t>
      </w:r>
      <w:r>
        <w:rPr>
          <w:rStyle w:val="tlid-translation"/>
          <w:rFonts w:ascii="Traditional Arabic" w:eastAsiaTheme="minorHAnsi" w:hAnsi="Traditional Arabic" w:cs="Traditional Arabic" w:hint="cs"/>
          <w:sz w:val="36"/>
          <w:szCs w:val="36"/>
          <w:rtl/>
          <w:lang w:eastAsia="en-US"/>
        </w:rPr>
        <w:t xml:space="preserve"> </w:t>
      </w:r>
      <w:r w:rsidRPr="00B9749C">
        <w:rPr>
          <w:rStyle w:val="tlid-translation"/>
          <w:rFonts w:ascii="Traditional Arabic" w:eastAsiaTheme="minorHAnsi" w:hAnsi="Traditional Arabic" w:cs="Traditional Arabic" w:hint="cs"/>
          <w:sz w:val="36"/>
          <w:szCs w:val="36"/>
          <w:rtl/>
          <w:lang w:eastAsia="en-US"/>
        </w:rPr>
        <w:t xml:space="preserve">ين من خلال: 1) القيام بملاحظات دقيقة ومفصلة بشكل مستمر حول العوامل التي تثير </w:t>
      </w:r>
      <w:r w:rsidRPr="00B9749C">
        <w:rPr>
          <w:rStyle w:val="tlid-translation"/>
          <w:rFonts w:ascii="Traditional Arabic" w:eastAsiaTheme="minorHAnsi" w:hAnsi="Traditional Arabic" w:cs="Traditional Arabic" w:hint="cs"/>
          <w:sz w:val="36"/>
          <w:szCs w:val="36"/>
          <w:rtl/>
          <w:lang w:eastAsia="en-US"/>
        </w:rPr>
        <w:lastRenderedPageBreak/>
        <w:t xml:space="preserve">صعوبات تعلم الطالب في مادة اللغة العربية الصف </w:t>
      </w:r>
      <w:r>
        <w:rPr>
          <w:rStyle w:val="tlid-translation"/>
          <w:rFonts w:ascii="Traditional Arabic" w:eastAsiaTheme="minorHAnsi" w:hAnsi="Traditional Arabic" w:cs="Traditional Arabic" w:hint="cs"/>
          <w:sz w:val="36"/>
          <w:szCs w:val="36"/>
          <w:rtl/>
          <w:lang w:eastAsia="en-US"/>
        </w:rPr>
        <w:t>العاشرة وحادى عشر</w:t>
      </w:r>
      <w:r w:rsidRPr="00B9749C">
        <w:rPr>
          <w:rStyle w:val="tlid-translation"/>
          <w:rFonts w:ascii="Traditional Arabic" w:eastAsiaTheme="minorHAnsi" w:hAnsi="Traditional Arabic" w:cs="Traditional Arabic" w:hint="cs"/>
          <w:sz w:val="36"/>
          <w:szCs w:val="36"/>
          <w:rtl/>
          <w:lang w:eastAsia="en-US"/>
        </w:rPr>
        <w:t xml:space="preserve"> في </w:t>
      </w:r>
      <w:r w:rsidRPr="00981751">
        <w:rPr>
          <w:rFonts w:ascii="Traditional Arabic" w:hAnsi="Traditional Arabic" w:cs="Traditional Arabic"/>
          <w:sz w:val="36"/>
          <w:szCs w:val="36"/>
          <w:rtl/>
        </w:rPr>
        <w:t xml:space="preserve">المدرسة </w:t>
      </w:r>
      <w:r>
        <w:rPr>
          <w:rFonts w:ascii="Traditional Arabic" w:hAnsi="Traditional Arabic" w:cs="Traditional Arabic"/>
          <w:sz w:val="36"/>
          <w:szCs w:val="36"/>
          <w:rtl/>
        </w:rPr>
        <w:t>الثانوية</w:t>
      </w:r>
      <w:r w:rsidRPr="00981751">
        <w:rPr>
          <w:rFonts w:ascii="Traditional Arabic" w:hAnsi="Traditional Arabic" w:cs="Traditional Arabic"/>
          <w:sz w:val="36"/>
          <w:szCs w:val="36"/>
          <w:rtl/>
        </w:rPr>
        <w:t xml:space="preserve"> الحكمية 3 مادييون</w:t>
      </w:r>
      <w:r w:rsidRPr="00B9749C">
        <w:rPr>
          <w:rStyle w:val="tlid-translation"/>
          <w:rFonts w:ascii="Traditional Arabic" w:eastAsiaTheme="minorHAnsi" w:hAnsi="Traditional Arabic" w:cs="Traditional Arabic" w:hint="cs"/>
          <w:sz w:val="36"/>
          <w:szCs w:val="36"/>
          <w:rtl/>
          <w:lang w:eastAsia="en-US"/>
        </w:rPr>
        <w:t>. 2) يدرس بالتفصيل حتى نقطة حتى يتم فهم واحد أو كل العوامل التي تم فحصها بالطريقة المعتادة في الفحص الأولي.</w:t>
      </w:r>
    </w:p>
    <w:p w:rsidR="00C47F80" w:rsidRDefault="00C47F80" w:rsidP="005D75FA">
      <w:pPr>
        <w:pStyle w:val="HTMLPreformatted"/>
        <w:numPr>
          <w:ilvl w:val="0"/>
          <w:numId w:val="49"/>
        </w:numPr>
        <w:bidi/>
        <w:ind w:left="1133" w:hanging="426"/>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D62CBC">
        <w:rPr>
          <w:rStyle w:val="tlid-translation"/>
          <w:rFonts w:ascii="Traditional Arabic" w:eastAsiaTheme="minorHAnsi" w:hAnsi="Traditional Arabic" w:cs="Traditional Arabic" w:hint="cs"/>
          <w:sz w:val="36"/>
          <w:szCs w:val="36"/>
          <w:rtl/>
          <w:lang w:eastAsia="en-US"/>
        </w:rPr>
        <w:t>التثليث</w:t>
      </w:r>
    </w:p>
    <w:p w:rsidR="00C47F80" w:rsidRPr="00B9749C" w:rsidRDefault="00C47F80" w:rsidP="005D75FA">
      <w:pPr>
        <w:pStyle w:val="HTMLPreformatted"/>
        <w:bidi/>
        <w:ind w:left="1134" w:firstLine="567"/>
        <w:jc w:val="both"/>
        <w:rPr>
          <w:rStyle w:val="tlid-translation"/>
          <w:rFonts w:ascii="Traditional Arabic" w:eastAsiaTheme="minorHAnsi" w:hAnsi="Traditional Arabic" w:cs="Traditional Arabic"/>
          <w:sz w:val="36"/>
          <w:szCs w:val="36"/>
          <w:lang w:eastAsia="en-US"/>
        </w:rPr>
      </w:pPr>
      <w:r w:rsidRPr="00B9749C">
        <w:rPr>
          <w:rStyle w:val="tlid-translation"/>
          <w:rFonts w:ascii="Traditional Arabic" w:eastAsiaTheme="minorHAnsi" w:hAnsi="Traditional Arabic" w:cs="Traditional Arabic" w:hint="cs"/>
          <w:sz w:val="36"/>
          <w:szCs w:val="36"/>
          <w:rtl/>
          <w:lang w:eastAsia="en-US"/>
        </w:rPr>
        <w:t>تقنية التثليث هي تقنية للتحقق من صحة البيانات تستخدم شيئًا غير البيانات لأغراض الفحص أو المقارنة. يمكن العثور على هذه التقنية بالطرق التالية: 1) مقارنة بيانات الملاحظة ببيانات المقابلة</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2) مقارنة ما يقوله الناس في القطاعين العام والخاص</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3) قارن حالة منظور المرء بآراء أو آراء الأشخاص ذوي التعليم العالي</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أو الناس العاديين أو الحكومة</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4) قارن ما يقوله الناس عن حالة البحث </w:t>
      </w:r>
      <w:r w:rsidRPr="00B9749C">
        <w:rPr>
          <w:rStyle w:val="tlid-translation"/>
          <w:rFonts w:ascii="Traditional Arabic" w:eastAsiaTheme="minorHAnsi" w:hAnsi="Traditional Arabic" w:cs="Traditional Arabic" w:hint="cs"/>
          <w:sz w:val="36"/>
          <w:szCs w:val="36"/>
          <w:rtl/>
          <w:lang w:eastAsia="en-US"/>
        </w:rPr>
        <w:lastRenderedPageBreak/>
        <w:t>بما يقال طوال الوقت</w:t>
      </w:r>
      <w:r>
        <w:rPr>
          <w:rStyle w:val="tlid-translation"/>
          <w:rFonts w:ascii="Traditional Arabic" w:eastAsiaTheme="minorHAnsi" w:hAnsi="Traditional Arabic" w:cs="Traditional Arabic" w:hint="cs"/>
          <w:sz w:val="36"/>
          <w:szCs w:val="36"/>
          <w:rtl/>
          <w:lang w:eastAsia="en-US"/>
        </w:rPr>
        <w:t>،</w:t>
      </w:r>
      <w:r w:rsidRPr="00B9749C">
        <w:rPr>
          <w:rStyle w:val="tlid-translation"/>
          <w:rFonts w:ascii="Traditional Arabic" w:eastAsiaTheme="minorHAnsi" w:hAnsi="Traditional Arabic" w:cs="Traditional Arabic" w:hint="cs"/>
          <w:sz w:val="36"/>
          <w:szCs w:val="36"/>
          <w:rtl/>
          <w:lang w:eastAsia="en-US"/>
        </w:rPr>
        <w:t xml:space="preserve"> 5) قارن نتائج المقابلة مع محتويات وثيقة ذات صلة</w:t>
      </w:r>
      <w:r>
        <w:rPr>
          <w:rStyle w:val="FootnoteReference"/>
          <w:rFonts w:ascii="Traditional Arabic" w:eastAsiaTheme="minorHAnsi" w:hAnsi="Traditional Arabic" w:cs="Traditional Arabic"/>
          <w:sz w:val="36"/>
          <w:szCs w:val="36"/>
          <w:rtl/>
          <w:lang w:eastAsia="en-US"/>
        </w:rPr>
        <w:footnoteReference w:id="87"/>
      </w:r>
      <w:r w:rsidRPr="00B9749C">
        <w:rPr>
          <w:rStyle w:val="tlid-translation"/>
          <w:rFonts w:ascii="Traditional Arabic" w:eastAsiaTheme="minorHAnsi" w:hAnsi="Traditional Arabic" w:cs="Traditional Arabic" w:hint="cs"/>
          <w:sz w:val="36"/>
          <w:szCs w:val="36"/>
          <w:rtl/>
          <w:lang w:eastAsia="en-US"/>
        </w:rPr>
        <w:t>.</w:t>
      </w:r>
    </w:p>
    <w:p w:rsidR="00C47F80" w:rsidRPr="004D4F9C" w:rsidRDefault="00C47F80" w:rsidP="005D75FA">
      <w:pPr>
        <w:pStyle w:val="HTMLPreformatted"/>
        <w:numPr>
          <w:ilvl w:val="0"/>
          <w:numId w:val="46"/>
        </w:numPr>
        <w:tabs>
          <w:tab w:val="clear" w:pos="1832"/>
          <w:tab w:val="left" w:pos="1841"/>
        </w:tabs>
        <w:bidi/>
        <w:jc w:val="both"/>
        <w:rPr>
          <w:rStyle w:val="tlid-translation"/>
          <w:rFonts w:ascii="Traditional Arabic" w:eastAsiaTheme="minorHAnsi" w:hAnsi="Traditional Arabic" w:cs="Traditional Arabic"/>
          <w:sz w:val="36"/>
          <w:szCs w:val="36"/>
          <w:rtl/>
          <w:lang w:eastAsia="en-US"/>
        </w:rPr>
      </w:pPr>
      <w:r w:rsidRPr="004D4F9C">
        <w:rPr>
          <w:rStyle w:val="tlid-translation"/>
          <w:rFonts w:ascii="Traditional Arabic" w:eastAsiaTheme="minorHAnsi" w:hAnsi="Traditional Arabic" w:cs="Traditional Arabic" w:hint="cs"/>
          <w:sz w:val="36"/>
          <w:szCs w:val="36"/>
          <w:rtl/>
          <w:lang w:eastAsia="en-US"/>
        </w:rPr>
        <w:t>خطوات البحث</w:t>
      </w:r>
    </w:p>
    <w:p w:rsidR="00C47F80" w:rsidRPr="007E3B67" w:rsidRDefault="00C47F80" w:rsidP="005D75FA">
      <w:pPr>
        <w:pStyle w:val="HTMLPreformatted"/>
        <w:tabs>
          <w:tab w:val="clear" w:pos="1832"/>
          <w:tab w:val="left" w:pos="1841"/>
        </w:tabs>
        <w:bidi/>
        <w:ind w:left="720" w:firstLine="567"/>
        <w:jc w:val="both"/>
        <w:rPr>
          <w:rStyle w:val="tlid-translation"/>
          <w:rFonts w:ascii="Traditional Arabic" w:eastAsiaTheme="minorHAnsi" w:hAnsi="Traditional Arabic" w:cs="Traditional Arabic"/>
          <w:sz w:val="36"/>
          <w:szCs w:val="36"/>
          <w:rtl/>
          <w:lang w:eastAsia="en-US"/>
        </w:rPr>
      </w:pPr>
      <w:r w:rsidRPr="007E3B67">
        <w:rPr>
          <w:rStyle w:val="tlid-translation"/>
          <w:rFonts w:ascii="Traditional Arabic" w:eastAsiaTheme="minorHAnsi" w:hAnsi="Traditional Arabic" w:cs="Traditional Arabic" w:hint="cs"/>
          <w:sz w:val="36"/>
          <w:szCs w:val="36"/>
          <w:rtl/>
          <w:lang w:eastAsia="en-US"/>
        </w:rPr>
        <w:t>كانت مراحل البحث في هذه الدراسة ثلاث مراحل وأضيفت إلى المرحلة النهائية من البحث وهي مرحلة كتابة تقرير بحثي. المراحل هي:</w:t>
      </w:r>
    </w:p>
    <w:p w:rsidR="00C47F80" w:rsidRDefault="00C47F80" w:rsidP="005D75FA">
      <w:pPr>
        <w:pStyle w:val="HTMLPreformatted"/>
        <w:numPr>
          <w:ilvl w:val="0"/>
          <w:numId w:val="50"/>
        </w:numPr>
        <w:bidi/>
        <w:ind w:left="1133" w:hanging="424"/>
        <w:jc w:val="both"/>
        <w:rPr>
          <w:rStyle w:val="tlid-translation"/>
          <w:rFonts w:ascii="Traditional Arabic" w:eastAsiaTheme="minorHAnsi" w:hAnsi="Traditional Arabic" w:cs="Traditional Arabic"/>
          <w:sz w:val="36"/>
          <w:szCs w:val="36"/>
          <w:rtl/>
          <w:lang w:eastAsia="en-US"/>
        </w:rPr>
      </w:pPr>
      <w:r>
        <w:rPr>
          <w:rStyle w:val="tlid-translation"/>
          <w:rFonts w:ascii="Traditional Arabic" w:eastAsiaTheme="minorHAnsi" w:hAnsi="Traditional Arabic" w:cs="Traditional Arabic" w:hint="cs"/>
          <w:sz w:val="36"/>
          <w:szCs w:val="36"/>
          <w:rtl/>
          <w:lang w:eastAsia="en-US"/>
        </w:rPr>
        <w:t xml:space="preserve"> </w:t>
      </w:r>
      <w:r w:rsidRPr="000A7907">
        <w:rPr>
          <w:rStyle w:val="tlid-translation"/>
          <w:rFonts w:ascii="Traditional Arabic" w:eastAsiaTheme="minorHAnsi" w:hAnsi="Traditional Arabic" w:cs="Traditional Arabic" w:hint="cs"/>
          <w:sz w:val="36"/>
          <w:szCs w:val="36"/>
          <w:rtl/>
          <w:lang w:eastAsia="en-US"/>
        </w:rPr>
        <w:t>مرحلة ما قبل الميدان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والتي تشمل إعداد تصميم البحث</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واختيار مجال البحث</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ورعاية الترخيص</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والتقييم الأولي في الميدان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واختيار واستخدام المخبرين</w:t>
      </w:r>
      <w:r>
        <w:rPr>
          <w:rStyle w:val="tlid-translation"/>
          <w:rFonts w:ascii="Traditional Arabic" w:eastAsiaTheme="minorHAnsi" w:hAnsi="Traditional Arabic" w:cs="Traditional Arabic" w:hint="cs"/>
          <w:sz w:val="36"/>
          <w:szCs w:val="36"/>
          <w:rtl/>
          <w:lang w:eastAsia="en-US"/>
        </w:rPr>
        <w:t>،</w:t>
      </w:r>
      <w:r w:rsidRPr="000A7907">
        <w:rPr>
          <w:rStyle w:val="tlid-translation"/>
          <w:rFonts w:ascii="Traditional Arabic" w:eastAsiaTheme="minorHAnsi" w:hAnsi="Traditional Arabic" w:cs="Traditional Arabic" w:hint="cs"/>
          <w:sz w:val="36"/>
          <w:szCs w:val="36"/>
          <w:rtl/>
          <w:lang w:eastAsia="en-US"/>
        </w:rPr>
        <w:t xml:space="preserve"> وإعداد معدات البحث وقضايا أخلاقيات البحث.</w:t>
      </w:r>
    </w:p>
    <w:p w:rsidR="00C47F80" w:rsidRDefault="00C47F80" w:rsidP="005D75FA">
      <w:pPr>
        <w:pStyle w:val="HTMLPreformatted"/>
        <w:numPr>
          <w:ilvl w:val="0"/>
          <w:numId w:val="50"/>
        </w:numPr>
        <w:bidi/>
        <w:ind w:left="1133" w:hanging="424"/>
        <w:jc w:val="both"/>
        <w:rPr>
          <w:rStyle w:val="tlid-translation"/>
          <w:rFonts w:ascii="Traditional Arabic" w:eastAsiaTheme="minorHAnsi" w:hAnsi="Traditional Arabic" w:cs="Traditional Arabic"/>
          <w:sz w:val="36"/>
          <w:szCs w:val="36"/>
          <w:rtl/>
          <w:lang w:eastAsia="en-US"/>
        </w:rPr>
      </w:pPr>
      <w:r w:rsidRPr="00C5542C">
        <w:rPr>
          <w:rStyle w:val="tlid-translation"/>
          <w:rFonts w:ascii="Traditional Arabic" w:eastAsiaTheme="minorHAnsi" w:hAnsi="Traditional Arabic" w:cs="Traditional Arabic" w:hint="cs"/>
          <w:sz w:val="36"/>
          <w:szCs w:val="36"/>
          <w:rtl/>
          <w:lang w:eastAsia="en-US"/>
        </w:rPr>
        <w:t>مرحلة العمل الميداني وتشمل: فهم خلفية البحث والإعداد الذاتي والدخول إلى الميدان والمشاركة أثناء جمع البيانات.</w:t>
      </w:r>
    </w:p>
    <w:p w:rsidR="001C446E" w:rsidRDefault="00C47F80" w:rsidP="001C446E">
      <w:pPr>
        <w:pStyle w:val="HTMLPreformatted"/>
        <w:numPr>
          <w:ilvl w:val="0"/>
          <w:numId w:val="50"/>
        </w:numPr>
        <w:bidi/>
        <w:ind w:left="1133" w:hanging="424"/>
        <w:jc w:val="both"/>
        <w:rPr>
          <w:rStyle w:val="tlid-translation"/>
          <w:rFonts w:ascii="Traditional Arabic" w:eastAsiaTheme="minorHAnsi" w:hAnsi="Traditional Arabic" w:cs="Traditional Arabic"/>
          <w:sz w:val="36"/>
          <w:szCs w:val="36"/>
          <w:lang w:eastAsia="en-US"/>
        </w:rPr>
      </w:pPr>
      <w:r w:rsidRPr="00C5542C">
        <w:rPr>
          <w:rStyle w:val="tlid-translation"/>
          <w:rFonts w:ascii="Traditional Arabic" w:eastAsiaTheme="minorHAnsi" w:hAnsi="Traditional Arabic" w:cs="Traditional Arabic" w:hint="cs"/>
          <w:sz w:val="36"/>
          <w:szCs w:val="36"/>
          <w:rtl/>
          <w:lang w:eastAsia="en-US"/>
        </w:rPr>
        <w:lastRenderedPageBreak/>
        <w:t>مراحل تحليل البيانات وتشمل: التحليل القديم وبعد جمع البيانات.</w:t>
      </w:r>
    </w:p>
    <w:p w:rsidR="001838B1" w:rsidRPr="001C446E" w:rsidRDefault="00C47F80" w:rsidP="001C446E">
      <w:pPr>
        <w:pStyle w:val="HTMLPreformatted"/>
        <w:numPr>
          <w:ilvl w:val="0"/>
          <w:numId w:val="50"/>
        </w:numPr>
        <w:bidi/>
        <w:ind w:left="1133" w:hanging="424"/>
        <w:jc w:val="both"/>
        <w:rPr>
          <w:rStyle w:val="tlid-translation"/>
          <w:rFonts w:ascii="Traditional Arabic" w:eastAsiaTheme="minorHAnsi" w:hAnsi="Traditional Arabic" w:cs="Traditional Arabic"/>
          <w:sz w:val="36"/>
          <w:szCs w:val="36"/>
          <w:rtl/>
          <w:lang w:eastAsia="en-US"/>
        </w:rPr>
      </w:pPr>
      <w:r w:rsidRPr="001C446E">
        <w:rPr>
          <w:rStyle w:val="tlid-translation"/>
          <w:rFonts w:ascii="Traditional Arabic" w:hAnsi="Traditional Arabic" w:cs="Traditional Arabic" w:hint="cs"/>
          <w:sz w:val="36"/>
          <w:szCs w:val="36"/>
          <w:rtl/>
        </w:rPr>
        <w:t>مرحلة كتابة نتائج تقرير البحث.</w:t>
      </w:r>
    </w:p>
    <w:p w:rsidR="001838B1" w:rsidRDefault="001838B1" w:rsidP="005D75FA">
      <w:pPr>
        <w:spacing w:after="0"/>
        <w:rPr>
          <w:rStyle w:val="tlid-translation"/>
          <w:rFonts w:ascii="Traditional Arabic" w:hAnsi="Traditional Arabic" w:cs="Traditional Arabic"/>
          <w:sz w:val="36"/>
          <w:szCs w:val="36"/>
          <w:rtl/>
        </w:rPr>
      </w:pPr>
      <w:r>
        <w:rPr>
          <w:rStyle w:val="tlid-translation"/>
          <w:rFonts w:ascii="Traditional Arabic" w:hAnsi="Traditional Arabic" w:cs="Traditional Arabic"/>
          <w:sz w:val="36"/>
          <w:szCs w:val="36"/>
          <w:rtl/>
        </w:rPr>
        <w:br w:type="page"/>
      </w:r>
    </w:p>
    <w:p w:rsidR="00F71B8F" w:rsidRDefault="00F71B8F" w:rsidP="00F71B8F">
      <w:pPr>
        <w:pStyle w:val="NormalWeb"/>
        <w:bidi/>
        <w:spacing w:before="0" w:beforeAutospacing="0" w:after="0" w:afterAutospacing="0"/>
        <w:rPr>
          <w:rFonts w:ascii="Traditional Arabic" w:hAnsi="Traditional Arabic" w:cs="Traditional Arabic"/>
          <w:b/>
          <w:bCs/>
          <w:color w:val="000000"/>
          <w:sz w:val="36"/>
          <w:szCs w:val="36"/>
          <w:rtl/>
        </w:rPr>
        <w:sectPr w:rsidR="00F71B8F" w:rsidSect="000F2129">
          <w:headerReference w:type="default" r:id="rId28"/>
          <w:footerReference w:type="default" r:id="rId29"/>
          <w:headerReference w:type="first" r:id="rId30"/>
          <w:footerReference w:type="first" r:id="rId31"/>
          <w:footnotePr>
            <w:numRestart w:val="eachSect"/>
          </w:footnotePr>
          <w:pgSz w:w="8392" w:h="11907" w:code="9"/>
          <w:pgMar w:top="1134" w:right="1418" w:bottom="1134" w:left="1134" w:header="720" w:footer="720" w:gutter="0"/>
          <w:cols w:space="720"/>
          <w:titlePg/>
          <w:docGrid w:linePitch="360"/>
        </w:sectPr>
      </w:pPr>
    </w:p>
    <w:p w:rsidR="001838B1" w:rsidRPr="001A4D53" w:rsidRDefault="001838B1" w:rsidP="00FD6B92">
      <w:pPr>
        <w:pStyle w:val="NormalWeb"/>
        <w:bidi/>
        <w:spacing w:before="0" w:beforeAutospacing="0" w:after="0" w:afterAutospacing="0"/>
        <w:jc w:val="center"/>
        <w:rPr>
          <w:rFonts w:ascii="Traditional Arabic" w:hAnsi="Traditional Arabic" w:cs="Traditional Arabic"/>
          <w:sz w:val="36"/>
          <w:szCs w:val="36"/>
        </w:rPr>
      </w:pPr>
      <w:r>
        <w:rPr>
          <w:rFonts w:ascii="Traditional Arabic" w:hAnsi="Traditional Arabic" w:cs="Traditional Arabic" w:hint="cs"/>
          <w:b/>
          <w:bCs/>
          <w:color w:val="000000"/>
          <w:sz w:val="36"/>
          <w:szCs w:val="36"/>
          <w:rtl/>
        </w:rPr>
        <w:lastRenderedPageBreak/>
        <w:t>الباب</w:t>
      </w:r>
      <w:r w:rsidRPr="001A4D53">
        <w:rPr>
          <w:rFonts w:ascii="Traditional Arabic" w:hAnsi="Traditional Arabic" w:cs="Traditional Arabic"/>
          <w:b/>
          <w:bCs/>
          <w:color w:val="000000"/>
          <w:sz w:val="36"/>
          <w:szCs w:val="36"/>
          <w:rtl/>
        </w:rPr>
        <w:t xml:space="preserve"> الرابع</w:t>
      </w:r>
    </w:p>
    <w:p w:rsidR="001838B1" w:rsidRPr="001A4D53" w:rsidRDefault="001838B1" w:rsidP="00FD6B92">
      <w:pPr>
        <w:pStyle w:val="NormalWeb"/>
        <w:bidi/>
        <w:spacing w:before="0" w:beforeAutospacing="0" w:after="0" w:afterAutospacing="0"/>
        <w:jc w:val="center"/>
        <w:rPr>
          <w:rFonts w:ascii="Traditional Arabic" w:hAnsi="Traditional Arabic" w:cs="Traditional Arabic"/>
          <w:sz w:val="36"/>
          <w:szCs w:val="36"/>
        </w:rPr>
      </w:pPr>
      <w:r>
        <w:rPr>
          <w:rFonts w:ascii="Traditional Arabic" w:hAnsi="Traditional Arabic" w:cs="Traditional Arabic" w:hint="cs"/>
          <w:b/>
          <w:bCs/>
          <w:color w:val="000000"/>
          <w:sz w:val="36"/>
          <w:szCs w:val="36"/>
          <w:rtl/>
        </w:rPr>
        <w:t xml:space="preserve">عرض </w:t>
      </w:r>
      <w:r>
        <w:rPr>
          <w:rFonts w:ascii="Traditional Arabic" w:hAnsi="Traditional Arabic" w:cs="Traditional Arabic"/>
          <w:b/>
          <w:bCs/>
          <w:color w:val="000000"/>
          <w:sz w:val="36"/>
          <w:szCs w:val="36"/>
          <w:rtl/>
        </w:rPr>
        <w:t>البيانات و</w:t>
      </w:r>
      <w:r>
        <w:rPr>
          <w:rFonts w:ascii="Traditional Arabic" w:hAnsi="Traditional Arabic" w:cs="Traditional Arabic" w:hint="cs"/>
          <w:b/>
          <w:bCs/>
          <w:color w:val="000000"/>
          <w:sz w:val="36"/>
          <w:szCs w:val="36"/>
          <w:rtl/>
        </w:rPr>
        <w:t xml:space="preserve">تحليل </w:t>
      </w:r>
      <w:r>
        <w:rPr>
          <w:rFonts w:ascii="Traditional Arabic" w:hAnsi="Traditional Arabic" w:cs="Traditional Arabic"/>
          <w:b/>
          <w:bCs/>
          <w:color w:val="000000"/>
          <w:sz w:val="36"/>
          <w:szCs w:val="36"/>
          <w:rtl/>
        </w:rPr>
        <w:t>البيانات</w:t>
      </w:r>
    </w:p>
    <w:p w:rsidR="001838B1" w:rsidRPr="001A4D53" w:rsidRDefault="001838B1" w:rsidP="00FD6B92">
      <w:pPr>
        <w:pStyle w:val="NormalWeb"/>
        <w:numPr>
          <w:ilvl w:val="0"/>
          <w:numId w:val="94"/>
        </w:numPr>
        <w:bidi/>
        <w:spacing w:before="0" w:beforeAutospacing="0" w:after="0" w:afterAutospacing="0"/>
        <w:ind w:left="453"/>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عرض</w:t>
      </w:r>
      <w:r w:rsidRPr="001A4D53">
        <w:rPr>
          <w:rFonts w:ascii="Traditional Arabic" w:hAnsi="Traditional Arabic" w:cs="Traditional Arabic"/>
          <w:b/>
          <w:bCs/>
          <w:color w:val="000000"/>
          <w:sz w:val="36"/>
          <w:szCs w:val="36"/>
          <w:rtl/>
        </w:rPr>
        <w:t xml:space="preserve"> البيانات العامة</w:t>
      </w:r>
    </w:p>
    <w:p w:rsidR="001838B1" w:rsidRPr="001A4D53" w:rsidRDefault="001838B1" w:rsidP="00FD6B92">
      <w:pPr>
        <w:pStyle w:val="NormalWeb"/>
        <w:numPr>
          <w:ilvl w:val="0"/>
          <w:numId w:val="55"/>
        </w:numPr>
        <w:bidi/>
        <w:spacing w:before="0" w:beforeAutospacing="0" w:after="0" w:afterAutospacing="0"/>
        <w:ind w:left="711"/>
        <w:jc w:val="both"/>
        <w:rPr>
          <w:rFonts w:ascii="Traditional Arabic" w:hAnsi="Traditional Arabic" w:cs="Traditional Arabic"/>
          <w:sz w:val="36"/>
          <w:szCs w:val="36"/>
        </w:rPr>
      </w:pPr>
      <w:r>
        <w:rPr>
          <w:rFonts w:ascii="Traditional Arabic" w:hAnsi="Traditional Arabic" w:cs="Traditional Arabic"/>
          <w:b/>
          <w:bCs/>
          <w:color w:val="000000"/>
          <w:sz w:val="36"/>
          <w:szCs w:val="36"/>
          <w:rtl/>
        </w:rPr>
        <w:t xml:space="preserve">تاريخ </w:t>
      </w:r>
      <w:r>
        <w:rPr>
          <w:rFonts w:ascii="Traditional Arabic" w:hAnsi="Traditional Arabic" w:cs="Traditional Arabic" w:hint="cs"/>
          <w:b/>
          <w:bCs/>
          <w:color w:val="000000"/>
          <w:sz w:val="36"/>
          <w:szCs w:val="36"/>
          <w:rtl/>
        </w:rPr>
        <w:t xml:space="preserve">تأسيس </w:t>
      </w:r>
      <w:r w:rsidRPr="00034845">
        <w:rPr>
          <w:rFonts w:ascii="Traditional Arabic" w:hAnsi="Traditional Arabic" w:cs="Traditional Arabic" w:hint="cs"/>
          <w:b/>
          <w:bCs/>
          <w:color w:val="000000"/>
          <w:sz w:val="36"/>
          <w:szCs w:val="36"/>
          <w:rtl/>
        </w:rPr>
        <w:t>المدرسة الثانوية</w:t>
      </w:r>
      <w:r w:rsidRPr="00034845">
        <w:rPr>
          <w:rFonts w:ascii="Traditional Arabic" w:hAnsi="Traditional Arabic" w:cs="Traditional Arabic"/>
          <w:b/>
          <w:bCs/>
          <w:color w:val="000000"/>
          <w:sz w:val="36"/>
          <w:szCs w:val="36"/>
        </w:rPr>
        <w:t xml:space="preserve"> </w:t>
      </w:r>
      <w:r w:rsidRPr="00034845">
        <w:rPr>
          <w:rFonts w:ascii="Traditional Arabic" w:hAnsi="Traditional Arabic" w:cs="Traditional Arabic" w:hint="cs"/>
          <w:b/>
          <w:bCs/>
          <w:color w:val="000000"/>
          <w:sz w:val="36"/>
          <w:szCs w:val="36"/>
          <w:rtl/>
        </w:rPr>
        <w:t xml:space="preserve"> دار المني فونوروغو</w:t>
      </w:r>
      <w:r w:rsidR="00C70BD7">
        <w:rPr>
          <w:rStyle w:val="FootnoteReference"/>
          <w:rFonts w:ascii="Traditional Arabic" w:hAnsi="Traditional Arabic" w:cs="Traditional Arabic"/>
          <w:b/>
          <w:bCs/>
          <w:color w:val="000000"/>
          <w:sz w:val="36"/>
          <w:szCs w:val="36"/>
          <w:rtl/>
        </w:rPr>
        <w:footnoteReference w:id="88"/>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color w:val="000000"/>
          <w:sz w:val="36"/>
          <w:szCs w:val="36"/>
          <w:rtl/>
        </w:rPr>
      </w:pPr>
      <w:r w:rsidRPr="001A4D53">
        <w:rPr>
          <w:rFonts w:ascii="Traditional Arabic" w:hAnsi="Traditional Arabic" w:cs="Traditional Arabic"/>
          <w:color w:val="000000"/>
          <w:sz w:val="36"/>
          <w:szCs w:val="36"/>
          <w:rtl/>
        </w:rPr>
        <w:t>تأسست</w:t>
      </w:r>
      <w:r>
        <w:rPr>
          <w:rFonts w:ascii="Traditional Arabic" w:hAnsi="Traditional Arabic" w:cs="Traditional Arabic" w:hint="cs"/>
          <w:color w:val="000000"/>
          <w:sz w:val="36"/>
          <w:szCs w:val="36"/>
          <w:rtl/>
        </w:rPr>
        <w:t xml:space="preserve"> 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في عام 2014 ، وتقع داخل مجمع 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 فونوروغو</w:t>
      </w:r>
      <w:r w:rsidRPr="001A4D5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الإسلامية الداخلية</w:t>
      </w:r>
      <w:r w:rsidRPr="001A4D53">
        <w:rPr>
          <w:rFonts w:ascii="Traditional Arabic" w:hAnsi="Traditional Arabic" w:cs="Traditional Arabic"/>
          <w:color w:val="000000"/>
          <w:sz w:val="36"/>
          <w:szCs w:val="36"/>
          <w:rtl/>
        </w:rPr>
        <w:t>، التي نظمتها مؤسسة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هداة المني</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نظرًا لوقوفه</w:t>
      </w:r>
      <w:r>
        <w:rPr>
          <w:rFonts w:ascii="Traditional Arabic" w:hAnsi="Traditional Arabic" w:cs="Traditional Arabic"/>
          <w:color w:val="000000"/>
          <w:sz w:val="36"/>
          <w:szCs w:val="36"/>
          <w:rtl/>
        </w:rPr>
        <w:t>ا في بيئة مدرسية داخلية إسلامية</w:t>
      </w:r>
      <w:r w:rsidRPr="001A4D53">
        <w:rPr>
          <w:rFonts w:ascii="Traditional Arabic" w:hAnsi="Traditional Arabic" w:cs="Traditional Arabic"/>
          <w:color w:val="000000"/>
          <w:sz w:val="36"/>
          <w:szCs w:val="36"/>
          <w:rtl/>
        </w:rPr>
        <w:t>، لا يمكن فصل تاريخ</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عن وجود 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هداة المني</w:t>
      </w:r>
      <w:r w:rsidRPr="001A4D53">
        <w:rPr>
          <w:rFonts w:ascii="Traditional Arabic" w:hAnsi="Traditional Arabic" w:cs="Traditional Arabic"/>
          <w:color w:val="000000"/>
          <w:sz w:val="36"/>
          <w:szCs w:val="36"/>
          <w:rtl/>
        </w:rPr>
        <w:t xml:space="preserve"> الإسلامية الداخلية كمؤسسة غير رسمية كانت سابقة لظهور هذه المؤسسة</w:t>
      </w:r>
      <w:r w:rsidRPr="001A4D53">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color w:val="000000"/>
          <w:sz w:val="36"/>
          <w:szCs w:val="36"/>
          <w:rtl/>
        </w:rPr>
      </w:pPr>
      <w:r w:rsidRPr="001A4D53">
        <w:rPr>
          <w:rFonts w:ascii="Traditional Arabic" w:hAnsi="Traditional Arabic" w:cs="Traditional Arabic"/>
          <w:color w:val="000000"/>
          <w:sz w:val="36"/>
          <w:szCs w:val="36"/>
          <w:rtl/>
        </w:rPr>
        <w:t>مدرسة حدت منى الإسلامية الداخلية</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عام 1932 م</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بواسطة</w:t>
      </w:r>
      <w:r w:rsidRPr="001A4D53">
        <w:rPr>
          <w:rFonts w:ascii="Traditional Arabic" w:hAnsi="Traditional Arabic" w:cs="Traditional Arabic"/>
          <w:color w:val="222222"/>
          <w:sz w:val="36"/>
          <w:szCs w:val="36"/>
        </w:rPr>
        <w:t xml:space="preserve"> </w:t>
      </w:r>
      <w:r w:rsidR="00FD0721">
        <w:rPr>
          <w:rFonts w:ascii="Traditional Arabic" w:hAnsi="Traditional Arabic" w:cs="Traditional Arabic" w:hint="cs"/>
          <w:color w:val="222222"/>
          <w:sz w:val="36"/>
          <w:szCs w:val="36"/>
          <w:rtl/>
        </w:rPr>
        <w:t>كياهي طيب الحاج</w:t>
      </w:r>
      <w:r w:rsidRPr="001A4D53">
        <w:rPr>
          <w:rFonts w:ascii="Traditional Arabic" w:hAnsi="Traditional Arabic" w:cs="Traditional Arabic"/>
          <w:color w:val="222222"/>
          <w:sz w:val="36"/>
          <w:szCs w:val="36"/>
          <w:rtl/>
        </w:rPr>
        <w:t>، بإجمالي 40 طالبًا. هو مشهور ب</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وجمال صوته في قراءة</w:t>
      </w:r>
      <w:r w:rsidRPr="001A4D53">
        <w:rPr>
          <w:rFonts w:ascii="Traditional Arabic" w:hAnsi="Traditional Arabic" w:cs="Traditional Arabic"/>
          <w:color w:val="222222"/>
          <w:sz w:val="36"/>
          <w:szCs w:val="36"/>
        </w:rPr>
        <w:t xml:space="preserve"> </w:t>
      </w:r>
      <w:r w:rsidRPr="001A4D53">
        <w:rPr>
          <w:rFonts w:ascii="Traditional Arabic" w:hAnsi="Traditional Arabic" w:cs="Traditional Arabic"/>
          <w:i/>
          <w:iCs/>
          <w:color w:val="222222"/>
          <w:sz w:val="36"/>
          <w:szCs w:val="36"/>
          <w:rtl/>
        </w:rPr>
        <w:t>القرآن</w:t>
      </w:r>
      <w:r w:rsidRPr="001A4D53">
        <w:rPr>
          <w:rFonts w:ascii="Traditional Arabic" w:hAnsi="Traditional Arabic" w:cs="Traditional Arabic"/>
          <w:i/>
          <w:iCs/>
          <w:color w:val="222222"/>
          <w:sz w:val="36"/>
          <w:szCs w:val="36"/>
        </w:rPr>
        <w:t xml:space="preserve"> </w:t>
      </w:r>
      <w:r w:rsidRPr="001A4D53">
        <w:rPr>
          <w:rFonts w:ascii="Traditional Arabic" w:hAnsi="Traditional Arabic" w:cs="Traditional Arabic"/>
          <w:color w:val="222222"/>
          <w:sz w:val="36"/>
          <w:szCs w:val="36"/>
          <w:rtl/>
        </w:rPr>
        <w:t>والمولد</w:t>
      </w:r>
      <w:r w:rsidRPr="001A4D53">
        <w:rPr>
          <w:rFonts w:ascii="Traditional Arabic" w:hAnsi="Traditional Arabic" w:cs="Traditional Arabic"/>
          <w:color w:val="222222"/>
          <w:sz w:val="36"/>
          <w:szCs w:val="36"/>
        </w:rPr>
        <w:t xml:space="preserve"> </w:t>
      </w:r>
      <w:r w:rsidRPr="001A4D53">
        <w:rPr>
          <w:rFonts w:ascii="Traditional Arabic" w:hAnsi="Traditional Arabic" w:cs="Traditional Arabic"/>
          <w:i/>
          <w:iCs/>
          <w:color w:val="222222"/>
          <w:sz w:val="36"/>
          <w:szCs w:val="36"/>
          <w:rtl/>
        </w:rPr>
        <w:t>طلاقة</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i/>
          <w:iCs/>
          <w:color w:val="222222"/>
          <w:sz w:val="36"/>
          <w:szCs w:val="36"/>
          <w:rtl/>
        </w:rPr>
        <w:t>وبغض</w:t>
      </w:r>
      <w:r w:rsidRPr="001A4D53">
        <w:rPr>
          <w:rFonts w:ascii="Traditional Arabic" w:hAnsi="Traditional Arabic" w:cs="Traditional Arabic"/>
          <w:i/>
          <w:iCs/>
          <w:color w:val="222222"/>
          <w:sz w:val="36"/>
          <w:szCs w:val="36"/>
        </w:rPr>
        <w:t xml:space="preserve"> </w:t>
      </w:r>
      <w:r w:rsidRPr="001A4D53">
        <w:rPr>
          <w:rFonts w:ascii="Traditional Arabic" w:hAnsi="Traditional Arabic" w:cs="Traditional Arabic"/>
          <w:color w:val="222222"/>
          <w:sz w:val="36"/>
          <w:szCs w:val="36"/>
          <w:rtl/>
        </w:rPr>
        <w:t>ال</w:t>
      </w:r>
      <w:r>
        <w:rPr>
          <w:rFonts w:ascii="Traditional Arabic" w:hAnsi="Traditional Arabic" w:cs="Traditional Arabic"/>
          <w:color w:val="222222"/>
          <w:sz w:val="36"/>
          <w:szCs w:val="36"/>
          <w:rtl/>
        </w:rPr>
        <w:t>نظر عن ذلك فهو معروف أيضًا بلطف، وسيم</w:t>
      </w:r>
      <w:r w:rsidRPr="001A4D53">
        <w:rPr>
          <w:rFonts w:ascii="Traditional Arabic" w:hAnsi="Traditional Arabic" w:cs="Traditional Arabic"/>
          <w:color w:val="222222"/>
          <w:sz w:val="36"/>
          <w:szCs w:val="36"/>
          <w:rtl/>
        </w:rPr>
        <w:t>،</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 xml:space="preserve">شخصية كريمة ونبيلة. بعد ذلك المدرسة </w:t>
      </w:r>
      <w:r w:rsidRPr="001A4D53">
        <w:rPr>
          <w:rFonts w:ascii="Traditional Arabic" w:hAnsi="Traditional Arabic" w:cs="Traditional Arabic"/>
          <w:color w:val="222222"/>
          <w:sz w:val="36"/>
          <w:szCs w:val="36"/>
          <w:rtl/>
        </w:rPr>
        <w:lastRenderedPageBreak/>
        <w:t>الداخلية</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تتطور حتى الآن مع عائلة</w:t>
      </w:r>
      <w:r w:rsidRPr="001A4D53">
        <w:rPr>
          <w:rFonts w:ascii="Traditional Arabic" w:hAnsi="Traditional Arabic" w:cs="Traditional Arabic"/>
          <w:color w:val="222222"/>
          <w:sz w:val="36"/>
          <w:szCs w:val="36"/>
        </w:rPr>
        <w:t xml:space="preserve"> </w:t>
      </w:r>
      <w:r w:rsidRPr="001A4D53">
        <w:rPr>
          <w:rFonts w:ascii="Traditional Arabic" w:hAnsi="Traditional Arabic" w:cs="Traditional Arabic"/>
          <w:color w:val="222222"/>
          <w:sz w:val="36"/>
          <w:szCs w:val="36"/>
          <w:rtl/>
        </w:rPr>
        <w:t>المستمرة</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يواصل مؤسس المدرسة الداخلية الإسلامية انتشار الإسلام بهدف نبيل واحد ،</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222222"/>
          <w:sz w:val="36"/>
          <w:szCs w:val="36"/>
          <w:rtl/>
        </w:rPr>
        <w:t>وهي</w:t>
      </w:r>
      <w:r w:rsidRPr="001A4D53">
        <w:rPr>
          <w:rFonts w:ascii="Traditional Arabic" w:hAnsi="Traditional Arabic" w:cs="Traditional Arabic"/>
          <w:color w:val="222222"/>
          <w:sz w:val="36"/>
          <w:szCs w:val="36"/>
        </w:rPr>
        <w:t xml:space="preserve"> </w:t>
      </w:r>
      <w:r w:rsidRPr="001A4D53">
        <w:rPr>
          <w:rFonts w:ascii="Traditional Arabic" w:hAnsi="Traditional Arabic" w:cs="Traditional Arabic"/>
          <w:i/>
          <w:iCs/>
          <w:color w:val="222222"/>
          <w:sz w:val="36"/>
          <w:szCs w:val="36"/>
          <w:rtl/>
        </w:rPr>
        <w:t>لي إيلي كاليمات الله</w:t>
      </w:r>
      <w:r w:rsidRPr="001A4D53">
        <w:rPr>
          <w:rFonts w:ascii="Traditional Arabic" w:hAnsi="Traditional Arabic" w:cs="Traditional Arabic"/>
          <w:i/>
          <w:iCs/>
          <w:color w:val="222222"/>
          <w:sz w:val="36"/>
          <w:szCs w:val="36"/>
        </w:rPr>
        <w:t>.</w:t>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color w:val="000000"/>
          <w:sz w:val="36"/>
          <w:szCs w:val="36"/>
          <w:rtl/>
        </w:rPr>
      </w:pPr>
      <w:r w:rsidRPr="001A4D53">
        <w:rPr>
          <w:rFonts w:ascii="Traditional Arabic" w:hAnsi="Traditional Arabic" w:cs="Traditional Arabic"/>
          <w:color w:val="000000"/>
          <w:sz w:val="36"/>
          <w:szCs w:val="36"/>
          <w:rtl/>
        </w:rPr>
        <w:t>من عملية إ</w:t>
      </w:r>
      <w:r>
        <w:rPr>
          <w:rFonts w:ascii="Traditional Arabic" w:hAnsi="Traditional Arabic" w:cs="Traditional Arabic"/>
          <w:color w:val="000000"/>
          <w:sz w:val="36"/>
          <w:szCs w:val="36"/>
          <w:rtl/>
        </w:rPr>
        <w:t>نشاء المدرسة الداخلية الإسلامية</w:t>
      </w:r>
      <w:r w:rsidRPr="001A4D53">
        <w:rPr>
          <w:rFonts w:ascii="Traditional Arabic" w:hAnsi="Traditional Arabic" w:cs="Traditional Arabic"/>
          <w:color w:val="000000"/>
          <w:sz w:val="36"/>
          <w:szCs w:val="36"/>
          <w:rtl/>
        </w:rPr>
        <w:t>، بدأ</w:t>
      </w:r>
      <w:r>
        <w:rPr>
          <w:rFonts w:ascii="Traditional Arabic" w:hAnsi="Traditional Arabic" w:cs="Traditional Arabic"/>
          <w:color w:val="000000"/>
          <w:sz w:val="36"/>
          <w:szCs w:val="36"/>
          <w:rtl/>
        </w:rPr>
        <w:t>ت في تطوير وإنشاء مؤسسات مختلفة</w:t>
      </w:r>
      <w:r w:rsidRPr="001A4D53">
        <w:rPr>
          <w:rFonts w:ascii="Traditional Arabic" w:hAnsi="Traditional Arabic" w:cs="Traditional Arabic"/>
          <w:color w:val="000000"/>
          <w:sz w:val="36"/>
          <w:szCs w:val="36"/>
          <w:rtl/>
        </w:rPr>
        <w:t>، رسمية وغير رسمية. هذه المؤسسات غير الرسمية هي المدرسة الدينية والابتدية والتسناوية وعلياء مفتاح الهدى التي أسسها مفتي قمر الدين</w:t>
      </w:r>
      <w:r w:rsidRPr="001A4D53">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color w:val="000000"/>
          <w:sz w:val="36"/>
          <w:szCs w:val="36"/>
          <w:rtl/>
        </w:rPr>
      </w:pPr>
      <w:r w:rsidRPr="001A4D53">
        <w:rPr>
          <w:rFonts w:ascii="Traditional Arabic" w:hAnsi="Traditional Arabic" w:cs="Traditional Arabic"/>
          <w:color w:val="000000"/>
          <w:sz w:val="36"/>
          <w:szCs w:val="36"/>
          <w:rtl/>
        </w:rPr>
        <w:t>في حين أن المؤسسات الرسمية التي تم إنشاؤها شملت</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 معارف 2 فونوروع</w:t>
      </w:r>
      <w:r w:rsidRPr="001A4D53">
        <w:rPr>
          <w:rFonts w:ascii="Traditional Arabic" w:hAnsi="Traditional Arabic" w:cs="Traditional Arabic"/>
          <w:color w:val="000000"/>
          <w:sz w:val="36"/>
          <w:szCs w:val="36"/>
          <w:rtl/>
        </w:rPr>
        <w:t>و</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و المدرسة المهنية واحد هاسيم</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التي أسسها</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و</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هداة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و</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التي أسسها</w:t>
      </w:r>
      <w:r w:rsidR="00FD0721">
        <w:rPr>
          <w:rFonts w:ascii="Traditional Arabic" w:hAnsi="Traditional Arabic" w:cs="Traditional Arabic"/>
          <w:color w:val="000000"/>
          <w:sz w:val="36"/>
          <w:szCs w:val="36"/>
        </w:rPr>
        <w:t xml:space="preserve"> </w:t>
      </w:r>
      <w:r w:rsidR="00FD0721">
        <w:rPr>
          <w:rFonts w:ascii="Traditional Arabic" w:hAnsi="Traditional Arabic" w:cs="Traditional Arabic" w:hint="cs"/>
          <w:color w:val="000000"/>
          <w:sz w:val="36"/>
          <w:szCs w:val="36"/>
          <w:rtl/>
        </w:rPr>
        <w:t>كياهي</w:t>
      </w:r>
      <w:r w:rsidRPr="001A4D5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سبحان مسروري</w:t>
      </w:r>
      <w:r w:rsidRPr="001A4D53">
        <w:rPr>
          <w:rFonts w:ascii="Traditional Arabic" w:hAnsi="Traditional Arabic" w:cs="Traditional Arabic"/>
          <w:color w:val="000000"/>
          <w:sz w:val="36"/>
          <w:szCs w:val="36"/>
          <w:rtl/>
        </w:rPr>
        <w:t>، س. ب</w:t>
      </w:r>
      <w:r w:rsidR="00FD0721">
        <w:rPr>
          <w:rFonts w:ascii="Traditional Arabic" w:hAnsi="Traditional Arabic" w:cs="Traditional Arabic"/>
          <w:color w:val="000000"/>
          <w:sz w:val="36"/>
          <w:szCs w:val="36"/>
          <w:rtl/>
        </w:rPr>
        <w:t>ي. دي. ، والسيدة أرينا هداياتي</w:t>
      </w:r>
      <w:r w:rsidR="00FD0721">
        <w:rPr>
          <w:rFonts w:ascii="Traditional Arabic" w:hAnsi="Traditional Arabic" w:cs="Traditional Arabic" w:hint="cs"/>
          <w:color w:val="000000"/>
          <w:sz w:val="36"/>
          <w:szCs w:val="36"/>
          <w:rtl/>
        </w:rPr>
        <w:t>.</w:t>
      </w:r>
    </w:p>
    <w:p w:rsidR="001838B1" w:rsidRPr="00DD73AF" w:rsidRDefault="001838B1" w:rsidP="00FD6B92">
      <w:pPr>
        <w:pStyle w:val="NormalWeb"/>
        <w:bidi/>
        <w:spacing w:before="0" w:beforeAutospacing="0" w:after="0" w:afterAutospacing="0"/>
        <w:ind w:left="801" w:firstLine="630"/>
        <w:jc w:val="both"/>
        <w:rPr>
          <w:rFonts w:ascii="Traditional Arabic" w:hAnsi="Traditional Arabic" w:cs="Traditional Arabic"/>
          <w:color w:val="000000"/>
          <w:sz w:val="36"/>
          <w:szCs w:val="36"/>
        </w:rPr>
      </w:pPr>
      <w:r w:rsidRPr="001A4D53">
        <w:rPr>
          <w:rFonts w:ascii="Traditional Arabic" w:hAnsi="Traditional Arabic" w:cs="Traditional Arabic"/>
          <w:color w:val="000000"/>
          <w:sz w:val="36"/>
          <w:szCs w:val="36"/>
          <w:rtl/>
        </w:rPr>
        <w:t>في عام 2014 ، تم إنشاء</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فعليًا ، ولكن لأنه في عام 2014</w:t>
      </w:r>
      <w:r w:rsidRPr="001A4D53">
        <w:rPr>
          <w:rFonts w:ascii="Traditional Arabic" w:hAnsi="Traditional Arabic" w:cs="Traditional Arabic"/>
          <w:color w:val="000000"/>
          <w:sz w:val="36"/>
          <w:szCs w:val="36"/>
          <w:rtl/>
        </w:rPr>
        <w:t>، لم يتم</w:t>
      </w:r>
      <w:r>
        <w:rPr>
          <w:rFonts w:ascii="Traditional Arabic" w:hAnsi="Traditional Arabic" w:cs="Traditional Arabic"/>
          <w:color w:val="000000"/>
          <w:sz w:val="36"/>
          <w:szCs w:val="36"/>
          <w:rtl/>
        </w:rPr>
        <w:t xml:space="preserve"> إصدار الترخيص التشغيلي للمدرسة</w:t>
      </w:r>
      <w:r w:rsidRPr="001A4D53">
        <w:rPr>
          <w:rFonts w:ascii="Traditional Arabic" w:hAnsi="Traditional Arabic" w:cs="Traditional Arabic"/>
          <w:color w:val="000000"/>
          <w:sz w:val="36"/>
          <w:szCs w:val="36"/>
          <w:rtl/>
        </w:rPr>
        <w:t>، تم</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تكليف</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طلاب</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lastRenderedPageBreak/>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إداريًا في</w:t>
      </w:r>
      <w:r w:rsidR="00FD0721">
        <w:rPr>
          <w:rFonts w:ascii="Traditional Arabic" w:hAnsi="Traditional Arabic" w:cs="Traditional Arabic" w:hint="cs"/>
          <w:color w:val="000000"/>
          <w:sz w:val="36"/>
          <w:szCs w:val="36"/>
          <w:rtl/>
        </w:rPr>
        <w:t xml:space="preserve"> المدرسة الثانوية مؤسسة المعهد كياهي شمس الدين الحاج دوريساوو</w:t>
      </w:r>
      <w:r w:rsidRPr="001A4D53">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 xml:space="preserve">جديد في </w:t>
      </w:r>
      <w:r>
        <w:rPr>
          <w:rFonts w:ascii="Traditional Arabic" w:hAnsi="Traditional Arabic" w:cs="Traditional Arabic"/>
          <w:color w:val="000000"/>
          <w:sz w:val="36"/>
          <w:szCs w:val="36"/>
          <w:rtl/>
        </w:rPr>
        <w:t>15 يوليو 2015</w:t>
      </w:r>
      <w:r w:rsidRPr="001A4D53">
        <w:rPr>
          <w:rFonts w:ascii="Traditional Arabic" w:hAnsi="Traditional Arabic" w:cs="Traditional Arabic"/>
          <w:color w:val="000000"/>
          <w:sz w:val="36"/>
          <w:szCs w:val="36"/>
          <w:rtl/>
        </w:rPr>
        <w:t>، تلقت</w:t>
      </w:r>
      <w:r w:rsidRPr="00B035FE">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رسميًا تصريح تشغيل من مكتب وزارة الدين في مقاطعة جاوة الشرقية. </w:t>
      </w:r>
      <w:r>
        <w:rPr>
          <w:rFonts w:ascii="Traditional Arabic" w:hAnsi="Traditional Arabic" w:cs="Traditional Arabic"/>
          <w:color w:val="000000"/>
          <w:sz w:val="36"/>
          <w:szCs w:val="36"/>
          <w:rtl/>
        </w:rPr>
        <w:t>في سياق تنفيذ سياستها التعليمية</w:t>
      </w:r>
      <w:r w:rsidRPr="001A4D53">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غيرت هذه المؤسسة مبادئها 3 مرات، وبالتحديد السيد سبحان مسروري</w:t>
      </w:r>
      <w:r w:rsidRPr="001A4D53">
        <w:rPr>
          <w:rFonts w:ascii="Traditional Arabic" w:hAnsi="Traditional Arabic" w:cs="Traditional Arabic"/>
          <w:color w:val="000000"/>
          <w:sz w:val="36"/>
          <w:szCs w:val="36"/>
          <w:rtl/>
        </w:rPr>
        <w:t>، حيث كان أول مدير</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 </w:t>
      </w:r>
      <w:r>
        <w:rPr>
          <w:rFonts w:ascii="Traditional Arabic" w:hAnsi="Traditional Arabic" w:cs="Traditional Arabic"/>
          <w:color w:val="000000"/>
          <w:sz w:val="36"/>
          <w:szCs w:val="36"/>
          <w:rtl/>
        </w:rPr>
        <w:t>ثم تابع السيد محفوظ، وفي عام 2016</w:t>
      </w:r>
      <w:r w:rsidRPr="001A4D53">
        <w:rPr>
          <w:rFonts w:ascii="Traditional Arabic" w:hAnsi="Traditional Arabic" w:cs="Traditional Arabic"/>
          <w:color w:val="000000"/>
          <w:sz w:val="36"/>
          <w:szCs w:val="36"/>
          <w:rtl/>
        </w:rPr>
        <w:t>، تم تكليف السيدة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عارين هيداينتي</w:t>
      </w:r>
      <w:r w:rsidR="00FD0721">
        <w:rPr>
          <w:rFonts w:ascii="Traditional Arabic" w:hAnsi="Traditional Arabic" w:cs="Traditional Arabic" w:hint="cs"/>
          <w:color w:val="000000"/>
          <w:sz w:val="36"/>
          <w:szCs w:val="36"/>
          <w:rtl/>
        </w:rPr>
        <w:t xml:space="preserve"> </w:t>
      </w:r>
      <w:r w:rsidRPr="001A4D53">
        <w:rPr>
          <w:rFonts w:ascii="Traditional Arabic" w:hAnsi="Traditional Arabic" w:cs="Traditional Arabic"/>
          <w:color w:val="000000"/>
          <w:sz w:val="36"/>
          <w:szCs w:val="36"/>
          <w:rtl/>
        </w:rPr>
        <w:t>الى الآن</w:t>
      </w:r>
      <w:r w:rsidRPr="001A4D53">
        <w:rPr>
          <w:rFonts w:ascii="Traditional Arabic" w:hAnsi="Traditional Arabic" w:cs="Traditional Arabic"/>
          <w:color w:val="000000"/>
          <w:sz w:val="36"/>
          <w:szCs w:val="36"/>
        </w:rPr>
        <w:t>.</w:t>
      </w:r>
    </w:p>
    <w:p w:rsidR="001838B1" w:rsidRPr="00034845" w:rsidRDefault="001838B1" w:rsidP="00FD6B92">
      <w:pPr>
        <w:pStyle w:val="NormalWeb"/>
        <w:numPr>
          <w:ilvl w:val="0"/>
          <w:numId w:val="55"/>
        </w:numPr>
        <w:bidi/>
        <w:spacing w:before="0" w:beforeAutospacing="0" w:after="0" w:afterAutospacing="0"/>
        <w:jc w:val="both"/>
        <w:rPr>
          <w:rFonts w:ascii="Traditional Arabic" w:hAnsi="Traditional Arabic" w:cs="Traditional Arabic"/>
          <w:b/>
          <w:bCs/>
          <w:sz w:val="36"/>
          <w:szCs w:val="36"/>
        </w:rPr>
      </w:pPr>
      <w:r w:rsidRPr="00034845">
        <w:rPr>
          <w:rFonts w:ascii="Traditional Arabic" w:hAnsi="Traditional Arabic" w:cs="Traditional Arabic"/>
          <w:b/>
          <w:bCs/>
          <w:color w:val="000000"/>
          <w:sz w:val="36"/>
          <w:szCs w:val="36"/>
          <w:rtl/>
        </w:rPr>
        <w:t>الموقع الجغرافي</w:t>
      </w:r>
      <w:r w:rsidRPr="00034845">
        <w:rPr>
          <w:rFonts w:ascii="Traditional Arabic" w:hAnsi="Traditional Arabic" w:cs="Traditional Arabic"/>
          <w:b/>
          <w:bCs/>
          <w:color w:val="000000"/>
          <w:sz w:val="36"/>
          <w:szCs w:val="36"/>
        </w:rPr>
        <w:t xml:space="preserve"> </w:t>
      </w:r>
      <w:r w:rsidRPr="00034845">
        <w:rPr>
          <w:rFonts w:ascii="Traditional Arabic" w:hAnsi="Traditional Arabic" w:cs="Traditional Arabic" w:hint="cs"/>
          <w:b/>
          <w:bCs/>
          <w:color w:val="000000"/>
          <w:sz w:val="36"/>
          <w:szCs w:val="36"/>
          <w:rtl/>
        </w:rPr>
        <w:t>المدرسة الثانوية</w:t>
      </w:r>
      <w:r w:rsidRPr="00034845">
        <w:rPr>
          <w:rFonts w:ascii="Traditional Arabic" w:hAnsi="Traditional Arabic" w:cs="Traditional Arabic"/>
          <w:b/>
          <w:bCs/>
          <w:color w:val="000000"/>
          <w:sz w:val="36"/>
          <w:szCs w:val="36"/>
        </w:rPr>
        <w:t xml:space="preserve"> </w:t>
      </w:r>
      <w:r w:rsidRPr="00034845">
        <w:rPr>
          <w:rFonts w:ascii="Traditional Arabic" w:hAnsi="Traditional Arabic" w:cs="Traditional Arabic" w:hint="cs"/>
          <w:b/>
          <w:bCs/>
          <w:color w:val="000000"/>
          <w:sz w:val="36"/>
          <w:szCs w:val="36"/>
          <w:rtl/>
        </w:rPr>
        <w:t xml:space="preserve"> دار المني</w:t>
      </w:r>
      <w:r w:rsidR="00C70BD7">
        <w:rPr>
          <w:rStyle w:val="FootnoteReference"/>
          <w:rFonts w:ascii="Traditional Arabic" w:hAnsi="Traditional Arabic" w:cs="Traditional Arabic"/>
          <w:b/>
          <w:bCs/>
          <w:color w:val="000000"/>
          <w:sz w:val="36"/>
          <w:szCs w:val="36"/>
          <w:rtl/>
        </w:rPr>
        <w:footnoteReference w:id="89"/>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يقع</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في منطقة الحكومة المركزية في</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tl/>
        </w:rPr>
        <w:t>، ويقع عنوانه على وجه التحديد في</w:t>
      </w:r>
      <w:r w:rsidR="00FD0721">
        <w:rPr>
          <w:rFonts w:ascii="Traditional Arabic" w:hAnsi="Traditional Arabic" w:cs="Traditional Arabic" w:hint="cs"/>
          <w:color w:val="000000"/>
          <w:sz w:val="36"/>
          <w:szCs w:val="36"/>
          <w:rtl/>
        </w:rPr>
        <w:t xml:space="preserve"> الشارع يوس سودرصا </w:t>
      </w:r>
      <w:r w:rsidR="00C70BD7">
        <w:rPr>
          <w:rFonts w:ascii="Traditional Arabic" w:hAnsi="Traditional Arabic" w:cs="Traditional Arabic" w:hint="cs"/>
          <w:color w:val="000000"/>
          <w:sz w:val="36"/>
          <w:szCs w:val="36"/>
          <w:rtl/>
        </w:rPr>
        <w:t>سكة 1 رقم 13 بروتونغاران</w:t>
      </w:r>
      <w:r w:rsidRPr="001A4D53">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فونوروغو</w:t>
      </w:r>
      <w:r w:rsidR="00C70BD7">
        <w:rPr>
          <w:rFonts w:ascii="Traditional Arabic" w:hAnsi="Traditional Arabic" w:cs="Traditional Arabic" w:hint="cs"/>
          <w:color w:val="000000"/>
          <w:sz w:val="36"/>
          <w:szCs w:val="36"/>
          <w:rtl/>
        </w:rPr>
        <w:t xml:space="preserve">. </w:t>
      </w:r>
      <w:r w:rsidRPr="001A4D53">
        <w:rPr>
          <w:rFonts w:ascii="Traditional Arabic" w:hAnsi="Traditional Arabic" w:cs="Traditional Arabic"/>
          <w:color w:val="000000"/>
          <w:sz w:val="36"/>
          <w:szCs w:val="36"/>
          <w:rtl/>
        </w:rPr>
        <w:t xml:space="preserve">تقع هذه المدرسة في منطقة مدرسة الأمين </w:t>
      </w:r>
      <w:r w:rsidRPr="001A4D53">
        <w:rPr>
          <w:rFonts w:ascii="Traditional Arabic" w:hAnsi="Traditional Arabic" w:cs="Traditional Arabic"/>
          <w:color w:val="000000"/>
          <w:sz w:val="36"/>
          <w:szCs w:val="36"/>
          <w:rtl/>
        </w:rPr>
        <w:lastRenderedPageBreak/>
        <w:t>حدت المنى الإسلامية الداخلية أو مجمع مدرسة حدت منى الإسلامية الداخلية. يقع جنوب ميدان</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على بعد حوالي 5 دقائق من</w:t>
      </w:r>
      <w:r w:rsidRPr="00B035FE">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من ساحة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801" w:firstLine="630"/>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نظرًا لو</w:t>
      </w:r>
      <w:r>
        <w:rPr>
          <w:rFonts w:ascii="Traditional Arabic" w:hAnsi="Traditional Arabic" w:cs="Traditional Arabic"/>
          <w:color w:val="000000"/>
          <w:sz w:val="36"/>
          <w:szCs w:val="36"/>
          <w:rtl/>
        </w:rPr>
        <w:t>قوعها في منطقة الحكومة المركزية</w:t>
      </w:r>
      <w:r w:rsidRPr="001A4D53">
        <w:rPr>
          <w:rFonts w:ascii="Traditional Arabic" w:hAnsi="Traditional Arabic" w:cs="Traditional Arabic"/>
          <w:color w:val="000000"/>
          <w:sz w:val="36"/>
          <w:szCs w:val="36"/>
          <w:rtl/>
        </w:rPr>
        <w:t>، يتم تحديد موقعها تلقائيًا جغرافيًا على أرض منخفض</w:t>
      </w:r>
      <w:r>
        <w:rPr>
          <w:rFonts w:ascii="Traditional Arabic" w:hAnsi="Traditional Arabic" w:cs="Traditional Arabic"/>
          <w:color w:val="000000"/>
          <w:sz w:val="36"/>
          <w:szCs w:val="36"/>
          <w:rtl/>
        </w:rPr>
        <w:t>ة منحدرة بلطف. بالإضافة إلى ذلك</w:t>
      </w:r>
      <w:r w:rsidRPr="001A4D53">
        <w:rPr>
          <w:rFonts w:ascii="Traditional Arabic" w:hAnsi="Traditional Arabic" w:cs="Traditional Arabic"/>
          <w:color w:val="000000"/>
          <w:sz w:val="36"/>
          <w:szCs w:val="36"/>
          <w:rtl/>
        </w:rPr>
        <w:t>، تقع هذه المؤسسة أيضًا بالقرب من نهر</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جنيس</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الذي يتدفق إلى الشمال من مبنى</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الذي يبعد حوالي 300 متر</w:t>
      </w:r>
      <w:r w:rsidRPr="001A4D53">
        <w:rPr>
          <w:rFonts w:ascii="Traditional Arabic" w:hAnsi="Traditional Arabic" w:cs="Traditional Arabic"/>
          <w:color w:val="000000"/>
          <w:sz w:val="36"/>
          <w:szCs w:val="36"/>
        </w:rPr>
        <w:t>. </w:t>
      </w:r>
    </w:p>
    <w:p w:rsidR="00C7713C" w:rsidRDefault="001838B1" w:rsidP="00FD6B92">
      <w:pPr>
        <w:pStyle w:val="NormalWeb"/>
        <w:bidi/>
        <w:spacing w:before="0" w:beforeAutospacing="0" w:after="0" w:afterAutospacing="0"/>
        <w:ind w:left="801" w:firstLine="630"/>
        <w:jc w:val="both"/>
        <w:rPr>
          <w:rFonts w:ascii="Traditional Arabic" w:hAnsi="Traditional Arabic" w:cs="Traditional Arabic"/>
          <w:b/>
          <w:bCs/>
          <w:color w:val="000000"/>
          <w:sz w:val="36"/>
          <w:szCs w:val="36"/>
          <w:rtl/>
        </w:rPr>
      </w:pPr>
      <w:r>
        <w:rPr>
          <w:rFonts w:ascii="Traditional Arabic" w:hAnsi="Traditional Arabic" w:cs="Traditional Arabic"/>
          <w:color w:val="000000"/>
          <w:sz w:val="36"/>
          <w:szCs w:val="36"/>
          <w:rtl/>
        </w:rPr>
        <w:t>فيما يتعلق بموقعها الجغرافي</w:t>
      </w:r>
      <w:r w:rsidRPr="001A4D53">
        <w:rPr>
          <w:rFonts w:ascii="Traditional Arabic" w:hAnsi="Traditional Arabic" w:cs="Traditional Arabic"/>
          <w:color w:val="000000"/>
          <w:sz w:val="36"/>
          <w:szCs w:val="36"/>
          <w:rtl/>
        </w:rPr>
        <w:t xml:space="preserve">، الذي </w:t>
      </w:r>
      <w:r>
        <w:rPr>
          <w:rFonts w:ascii="Traditional Arabic" w:hAnsi="Traditional Arabic" w:cs="Traditional Arabic"/>
          <w:color w:val="000000"/>
          <w:sz w:val="36"/>
          <w:szCs w:val="36"/>
          <w:rtl/>
        </w:rPr>
        <w:t>يقع في المنطقة المركزية للحكومة</w:t>
      </w:r>
      <w:r w:rsidRPr="001A4D53">
        <w:rPr>
          <w:rFonts w:ascii="Traditional Arabic" w:hAnsi="Traditional Arabic" w:cs="Traditional Arabic"/>
          <w:color w:val="000000"/>
          <w:sz w:val="36"/>
          <w:szCs w:val="36"/>
          <w:rtl/>
        </w:rPr>
        <w:t>، تتمتع منطقة بونوروغو بميزة الوصول إلى وسائل النقل للوصول إلى هذه المؤسسة لأن المنطقة تمر عب</w:t>
      </w:r>
      <w:r>
        <w:rPr>
          <w:rFonts w:ascii="Traditional Arabic" w:hAnsi="Traditional Arabic" w:cs="Traditional Arabic"/>
          <w:color w:val="000000"/>
          <w:sz w:val="36"/>
          <w:szCs w:val="36"/>
          <w:rtl/>
        </w:rPr>
        <w:t>ر خطوط الحافلات من اتجاه ماديون</w:t>
      </w:r>
      <w:r w:rsidRPr="001A4D53">
        <w:rPr>
          <w:rFonts w:ascii="Traditional Arabic" w:hAnsi="Traditional Arabic" w:cs="Traditional Arabic"/>
          <w:color w:val="000000"/>
          <w:sz w:val="36"/>
          <w:szCs w:val="36"/>
          <w:rtl/>
        </w:rPr>
        <w:t>، وكذلك اتجاه</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فاكيتن</w:t>
      </w:r>
      <w:r w:rsidRPr="001A4D53">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بالإضافة إلى ذلك</w:t>
      </w:r>
      <w:r w:rsidRPr="001A4D53">
        <w:rPr>
          <w:rFonts w:ascii="Traditional Arabic" w:hAnsi="Traditional Arabic" w:cs="Traditional Arabic"/>
          <w:color w:val="000000"/>
          <w:sz w:val="36"/>
          <w:szCs w:val="36"/>
          <w:rtl/>
        </w:rPr>
        <w:t xml:space="preserve">، نظرًا </w:t>
      </w:r>
      <w:r>
        <w:rPr>
          <w:rFonts w:ascii="Traditional Arabic" w:hAnsi="Traditional Arabic" w:cs="Traditional Arabic"/>
          <w:color w:val="000000"/>
          <w:sz w:val="36"/>
          <w:szCs w:val="36"/>
          <w:rtl/>
        </w:rPr>
        <w:t>لكونها مركزًا للحكومة والاقتصاد</w:t>
      </w:r>
      <w:r w:rsidRPr="001A4D53">
        <w:rPr>
          <w:rFonts w:ascii="Traditional Arabic" w:hAnsi="Traditional Arabic" w:cs="Traditional Arabic"/>
          <w:color w:val="000000"/>
          <w:sz w:val="36"/>
          <w:szCs w:val="36"/>
          <w:rtl/>
        </w:rPr>
        <w:t xml:space="preserve">، فهي تشجع على ملاءمة مرافق البنية التحتية الأخرى لدعم </w:t>
      </w:r>
      <w:r>
        <w:rPr>
          <w:rFonts w:ascii="Traditional Arabic" w:hAnsi="Traditional Arabic" w:cs="Traditional Arabic"/>
          <w:color w:val="000000"/>
          <w:sz w:val="36"/>
          <w:szCs w:val="36"/>
          <w:rtl/>
        </w:rPr>
        <w:t xml:space="preserve">مختلف مجالات الموضوعات. </w:t>
      </w:r>
      <w:r>
        <w:rPr>
          <w:rFonts w:ascii="Traditional Arabic" w:hAnsi="Traditional Arabic" w:cs="Traditional Arabic"/>
          <w:color w:val="000000"/>
          <w:sz w:val="36"/>
          <w:szCs w:val="36"/>
          <w:rtl/>
        </w:rPr>
        <w:lastRenderedPageBreak/>
        <w:t>ومع ذلك</w:t>
      </w:r>
      <w:r w:rsidRPr="001A4D53">
        <w:rPr>
          <w:rFonts w:ascii="Traditional Arabic" w:hAnsi="Traditional Arabic" w:cs="Traditional Arabic"/>
          <w:color w:val="000000"/>
          <w:sz w:val="36"/>
          <w:szCs w:val="36"/>
          <w:rtl/>
        </w:rPr>
        <w:t xml:space="preserve">، نظرًا لأن هذه </w:t>
      </w:r>
      <w:r>
        <w:rPr>
          <w:rFonts w:ascii="Traditional Arabic" w:hAnsi="Traditional Arabic" w:cs="Traditional Arabic"/>
          <w:color w:val="000000"/>
          <w:sz w:val="36"/>
          <w:szCs w:val="36"/>
          <w:rtl/>
        </w:rPr>
        <w:t>المؤسسة تقع أيضًا بالقرب من نهر</w:t>
      </w:r>
      <w:r w:rsidRPr="001A4D53">
        <w:rPr>
          <w:rFonts w:ascii="Traditional Arabic" w:hAnsi="Traditional Arabic" w:cs="Traditional Arabic"/>
          <w:color w:val="000000"/>
          <w:sz w:val="36"/>
          <w:szCs w:val="36"/>
          <w:rtl/>
        </w:rPr>
        <w:t>، فإن هذا يشير أيضًا إلى أنه يمكن تضمينها في منطقة معرضة للفيضان</w:t>
      </w:r>
      <w:r>
        <w:rPr>
          <w:rFonts w:ascii="Traditional Arabic" w:hAnsi="Traditional Arabic" w:cs="Traditional Arabic"/>
          <w:color w:val="000000"/>
          <w:sz w:val="36"/>
          <w:szCs w:val="36"/>
          <w:rtl/>
        </w:rPr>
        <w:t>ات</w:t>
      </w:r>
      <w:r w:rsidRPr="001A4D53">
        <w:rPr>
          <w:rFonts w:ascii="Traditional Arabic" w:hAnsi="Traditional Arabic" w:cs="Traditional Arabic"/>
          <w:color w:val="000000"/>
          <w:sz w:val="36"/>
          <w:szCs w:val="36"/>
          <w:rtl/>
        </w:rPr>
        <w:t>، على الرغم من أنها لم تحدث أبدًا منذ إنشائها حتى الآن</w:t>
      </w:r>
      <w:r w:rsidRPr="001A4D53">
        <w:rPr>
          <w:rFonts w:ascii="Traditional Arabic" w:hAnsi="Traditional Arabic" w:cs="Traditional Arabic"/>
          <w:b/>
          <w:bCs/>
          <w:color w:val="000000"/>
          <w:sz w:val="36"/>
          <w:szCs w:val="36"/>
        </w:rPr>
        <w:t>.</w:t>
      </w:r>
    </w:p>
    <w:p w:rsidR="001838B1" w:rsidRPr="00034845" w:rsidRDefault="001838B1" w:rsidP="00FD6B92">
      <w:pPr>
        <w:pStyle w:val="NormalWeb"/>
        <w:numPr>
          <w:ilvl w:val="0"/>
          <w:numId w:val="55"/>
        </w:numPr>
        <w:bidi/>
        <w:spacing w:before="0" w:beforeAutospacing="0" w:after="0" w:afterAutospacing="0"/>
        <w:jc w:val="both"/>
        <w:rPr>
          <w:rFonts w:ascii="Traditional Arabic" w:hAnsi="Traditional Arabic" w:cs="Traditional Arabic"/>
          <w:b/>
          <w:bCs/>
          <w:sz w:val="36"/>
          <w:szCs w:val="36"/>
        </w:rPr>
      </w:pPr>
      <w:r w:rsidRPr="00034845">
        <w:rPr>
          <w:rFonts w:ascii="Traditional Arabic" w:hAnsi="Traditional Arabic" w:cs="Traditional Arabic"/>
          <w:b/>
          <w:bCs/>
          <w:color w:val="000000"/>
          <w:sz w:val="36"/>
          <w:szCs w:val="36"/>
          <w:rtl/>
        </w:rPr>
        <w:t>رؤية ورسالة وأهداف المؤسسة</w:t>
      </w:r>
      <w:r w:rsidR="00C70BD7">
        <w:rPr>
          <w:rStyle w:val="FootnoteReference"/>
          <w:rFonts w:ascii="Traditional Arabic" w:hAnsi="Traditional Arabic" w:cs="Traditional Arabic"/>
          <w:b/>
          <w:bCs/>
          <w:color w:val="000000"/>
          <w:sz w:val="36"/>
          <w:szCs w:val="36"/>
          <w:rtl/>
        </w:rPr>
        <w:footnoteReference w:id="90"/>
      </w:r>
    </w:p>
    <w:p w:rsidR="00523F28" w:rsidRDefault="001838B1" w:rsidP="00FD6B92">
      <w:pPr>
        <w:pStyle w:val="NormalWeb"/>
        <w:numPr>
          <w:ilvl w:val="0"/>
          <w:numId w:val="95"/>
        </w:numPr>
        <w:bidi/>
        <w:spacing w:before="0" w:beforeAutospacing="0" w:after="0" w:afterAutospacing="0"/>
        <w:ind w:left="1020"/>
        <w:jc w:val="both"/>
        <w:rPr>
          <w:rFonts w:ascii="Traditional Arabic" w:hAnsi="Traditional Arabic" w:cs="Traditional Arabic"/>
          <w:sz w:val="36"/>
          <w:szCs w:val="36"/>
        </w:rPr>
      </w:pPr>
      <w:r w:rsidRPr="00DD73AF">
        <w:rPr>
          <w:rFonts w:ascii="Traditional Arabic" w:hAnsi="Traditional Arabic" w:cs="Traditional Arabic"/>
          <w:color w:val="000000"/>
          <w:sz w:val="36"/>
          <w:szCs w:val="36"/>
          <w:rtl/>
        </w:rPr>
        <w:t>رؤية</w:t>
      </w:r>
      <w:r w:rsidRPr="00DD73AF">
        <w:rPr>
          <w:rFonts w:ascii="Traditional Arabic" w:hAnsi="Traditional Arabic" w:cs="Traditional Arabic"/>
          <w:color w:val="000000"/>
          <w:sz w:val="36"/>
          <w:szCs w:val="36"/>
        </w:rPr>
        <w:t xml:space="preserve"> </w:t>
      </w:r>
      <w:r w:rsidRPr="00DD73AF">
        <w:rPr>
          <w:rFonts w:ascii="Traditional Arabic" w:hAnsi="Traditional Arabic" w:cs="Traditional Arabic" w:hint="cs"/>
          <w:color w:val="000000"/>
          <w:sz w:val="36"/>
          <w:szCs w:val="36"/>
          <w:rtl/>
        </w:rPr>
        <w:t>المدرسة الثانوية</w:t>
      </w:r>
      <w:r w:rsidRPr="00DD73AF">
        <w:rPr>
          <w:rFonts w:ascii="Traditional Arabic" w:hAnsi="Traditional Arabic" w:cs="Traditional Arabic"/>
          <w:color w:val="000000"/>
          <w:sz w:val="36"/>
          <w:szCs w:val="36"/>
        </w:rPr>
        <w:t xml:space="preserve"> </w:t>
      </w:r>
      <w:r w:rsidRPr="00DD73AF">
        <w:rPr>
          <w:rFonts w:ascii="Traditional Arabic" w:hAnsi="Traditional Arabic" w:cs="Traditional Arabic" w:hint="cs"/>
          <w:color w:val="000000"/>
          <w:sz w:val="36"/>
          <w:szCs w:val="36"/>
          <w:rtl/>
        </w:rPr>
        <w:t xml:space="preserve"> دار المني</w:t>
      </w:r>
    </w:p>
    <w:p w:rsidR="001838B1" w:rsidRPr="00523F28" w:rsidRDefault="001838B1" w:rsidP="00FD6B92">
      <w:pPr>
        <w:pStyle w:val="NormalWeb"/>
        <w:bidi/>
        <w:spacing w:before="0" w:beforeAutospacing="0" w:after="0" w:afterAutospacing="0"/>
        <w:ind w:left="1071" w:firstLine="639"/>
        <w:jc w:val="both"/>
        <w:rPr>
          <w:rFonts w:ascii="Traditional Arabic" w:hAnsi="Traditional Arabic" w:cs="Traditional Arabic"/>
          <w:sz w:val="36"/>
          <w:szCs w:val="36"/>
        </w:rPr>
      </w:pPr>
      <w:r w:rsidRPr="00523F28">
        <w:rPr>
          <w:rFonts w:ascii="Traditional Arabic" w:hAnsi="Traditional Arabic" w:cs="Traditional Arabic"/>
          <w:color w:val="000000"/>
          <w:sz w:val="36"/>
          <w:szCs w:val="36"/>
          <w:rtl/>
        </w:rPr>
        <w:t>رؤية هذه المؤسسة هي تحقيق بيئة مدرسية سلمية ومواتية لتكوين أناس مثقفين يمتلكون</w:t>
      </w:r>
      <w:r w:rsidR="00C70BD7">
        <w:rPr>
          <w:rFonts w:ascii="Traditional Arabic" w:hAnsi="Traditional Arabic" w:cs="Traditional Arabic" w:hint="cs"/>
          <w:color w:val="000000"/>
          <w:sz w:val="36"/>
          <w:szCs w:val="36"/>
          <w:rtl/>
        </w:rPr>
        <w:t>(</w:t>
      </w:r>
      <w:r w:rsidRPr="00C70BD7">
        <w:rPr>
          <w:rFonts w:asciiTheme="majorBidi" w:hAnsiTheme="majorBidi" w:cstheme="majorBidi"/>
          <w:color w:val="000000"/>
        </w:rPr>
        <w:t>IMTAQ</w:t>
      </w:r>
      <w:r w:rsidR="00C70BD7">
        <w:rPr>
          <w:rFonts w:asciiTheme="majorBidi" w:hAnsiTheme="majorBidi" w:cstheme="majorBidi" w:hint="cs"/>
          <w:color w:val="000000"/>
          <w:rtl/>
        </w:rPr>
        <w:t xml:space="preserve">) </w:t>
      </w:r>
      <w:r w:rsidRPr="00523F28">
        <w:rPr>
          <w:rFonts w:ascii="Traditional Arabic" w:hAnsi="Traditional Arabic" w:cs="Traditional Arabic"/>
          <w:color w:val="000000"/>
          <w:sz w:val="36"/>
          <w:szCs w:val="36"/>
        </w:rPr>
        <w:t xml:space="preserve"> </w:t>
      </w:r>
      <w:r w:rsidRPr="00523F28">
        <w:rPr>
          <w:rFonts w:ascii="Traditional Arabic" w:hAnsi="Traditional Arabic" w:cs="Traditional Arabic"/>
          <w:color w:val="000000"/>
          <w:sz w:val="36"/>
          <w:szCs w:val="36"/>
          <w:rtl/>
        </w:rPr>
        <w:t>ولديهم العلم والتكنولوجيا. مع مؤشرات الرؤية التالية</w:t>
      </w:r>
      <w:r w:rsidRPr="00523F28">
        <w:rPr>
          <w:rFonts w:ascii="Traditional Arabic" w:hAnsi="Traditional Arabic" w:cs="Traditional Arabic"/>
          <w:color w:val="000000"/>
          <w:sz w:val="36"/>
          <w:szCs w:val="36"/>
        </w:rPr>
        <w:t>:</w:t>
      </w:r>
    </w:p>
    <w:p w:rsidR="001838B1" w:rsidRPr="009D5172" w:rsidRDefault="001838B1" w:rsidP="00FD6B92">
      <w:pPr>
        <w:pStyle w:val="NormalWeb"/>
        <w:numPr>
          <w:ilvl w:val="0"/>
          <w:numId w:val="52"/>
        </w:numPr>
        <w:bidi/>
        <w:spacing w:before="0" w:beforeAutospacing="0" w:after="0" w:afterAutospacing="0"/>
        <w:ind w:left="1431"/>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t>إنه يستوعب تعاليم وقيم الإسلام كأسلوب حياة ومواقف الحياة ومهارات الحياة في الحياة اليومية</w:t>
      </w:r>
      <w:r w:rsidRPr="001A4D53">
        <w:rPr>
          <w:rFonts w:ascii="Traditional Arabic" w:hAnsi="Traditional Arabic" w:cs="Traditional Arabic"/>
          <w:color w:val="000000"/>
          <w:sz w:val="36"/>
          <w:szCs w:val="36"/>
        </w:rPr>
        <w:t>.</w:t>
      </w:r>
    </w:p>
    <w:p w:rsidR="001838B1" w:rsidRDefault="001838B1" w:rsidP="00FD6B92">
      <w:pPr>
        <w:pStyle w:val="NormalWeb"/>
        <w:numPr>
          <w:ilvl w:val="0"/>
          <w:numId w:val="52"/>
        </w:numPr>
        <w:bidi/>
        <w:spacing w:before="0" w:beforeAutospacing="0" w:after="0" w:afterAutospacing="0"/>
        <w:ind w:left="143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Pr>
        <w:t xml:space="preserve"> </w:t>
      </w:r>
      <w:r w:rsidRPr="009D5172">
        <w:rPr>
          <w:rFonts w:ascii="Traditional Arabic" w:hAnsi="Traditional Arabic" w:cs="Traditional Arabic"/>
          <w:color w:val="000000"/>
          <w:sz w:val="36"/>
          <w:szCs w:val="36"/>
          <w:rtl/>
        </w:rPr>
        <w:t>الجودة في عملية التعلم والإنجاز العالي في الأمم المتحدة</w:t>
      </w:r>
    </w:p>
    <w:p w:rsidR="001838B1" w:rsidRDefault="001838B1" w:rsidP="00FD6B92">
      <w:pPr>
        <w:pStyle w:val="NormalWeb"/>
        <w:numPr>
          <w:ilvl w:val="0"/>
          <w:numId w:val="52"/>
        </w:numPr>
        <w:bidi/>
        <w:spacing w:before="0" w:beforeAutospacing="0" w:after="0" w:afterAutospacing="0"/>
        <w:ind w:left="143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lastRenderedPageBreak/>
        <w:t>قادرة على المنافسة في دخول التعليم المتقدم المفضل</w:t>
      </w:r>
      <w:r w:rsidR="00C70BD7">
        <w:rPr>
          <w:rFonts w:ascii="Traditional Arabic" w:hAnsi="Traditional Arabic" w:cs="Traditional Arabic" w:hint="cs"/>
          <w:color w:val="000000"/>
          <w:sz w:val="36"/>
          <w:szCs w:val="36"/>
          <w:rtl/>
        </w:rPr>
        <w:t>.</w:t>
      </w:r>
    </w:p>
    <w:p w:rsidR="001838B1" w:rsidRDefault="001838B1" w:rsidP="00FD6B92">
      <w:pPr>
        <w:pStyle w:val="NormalWeb"/>
        <w:numPr>
          <w:ilvl w:val="0"/>
          <w:numId w:val="52"/>
        </w:numPr>
        <w:bidi/>
        <w:spacing w:before="0" w:beforeAutospacing="0" w:after="0" w:afterAutospacing="0"/>
        <w:ind w:left="143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t>قادرة على المنافسة في إنجازات أولمبياد العلوم الوطني</w:t>
      </w:r>
      <w:r w:rsidRPr="009D5172">
        <w:rPr>
          <w:rFonts w:ascii="Traditional Arabic" w:hAnsi="Traditional Arabic" w:cs="Traditional Arabic"/>
          <w:color w:val="000000"/>
          <w:sz w:val="36"/>
          <w:szCs w:val="36"/>
        </w:rPr>
        <w:t xml:space="preserve"> </w:t>
      </w:r>
      <w:r w:rsidR="00C70BD7">
        <w:rPr>
          <w:rFonts w:ascii="Traditional Arabic" w:hAnsi="Traditional Arabic" w:cs="Traditional Arabic" w:hint="cs"/>
          <w:color w:val="000000"/>
          <w:sz w:val="36"/>
          <w:szCs w:val="36"/>
          <w:rtl/>
        </w:rPr>
        <w:t xml:space="preserve"> </w:t>
      </w:r>
      <w:r w:rsidRPr="00C70BD7">
        <w:rPr>
          <w:rFonts w:asciiTheme="majorBidi" w:hAnsiTheme="majorBidi" w:cstheme="majorBidi"/>
          <w:color w:val="000000"/>
        </w:rPr>
        <w:t>(OSN)</w:t>
      </w:r>
      <w:r w:rsidR="00C70BD7">
        <w:rPr>
          <w:rFonts w:asciiTheme="majorBidi" w:hAnsiTheme="majorBidi" w:cstheme="majorBidi" w:hint="cs"/>
          <w:color w:val="000000"/>
          <w:rtl/>
        </w:rPr>
        <w:t>.</w:t>
      </w:r>
    </w:p>
    <w:p w:rsidR="001838B1" w:rsidRPr="009D5172" w:rsidRDefault="001838B1" w:rsidP="00FD6B92">
      <w:pPr>
        <w:pStyle w:val="NormalWeb"/>
        <w:numPr>
          <w:ilvl w:val="0"/>
          <w:numId w:val="52"/>
        </w:numPr>
        <w:bidi/>
        <w:spacing w:before="0" w:beforeAutospacing="0" w:after="0" w:afterAutospacing="0"/>
        <w:ind w:left="143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t>قادرة على المنافسة في الفنون الرياضية وإنجازات تكنولوجيا المعلومات</w:t>
      </w:r>
      <w:r w:rsidR="00C70BD7">
        <w:rPr>
          <w:rFonts w:ascii="Traditional Arabic" w:hAnsi="Traditional Arabic" w:cs="Traditional Arabic"/>
          <w:color w:val="000000"/>
          <w:sz w:val="36"/>
          <w:szCs w:val="36"/>
        </w:rPr>
        <w:t xml:space="preserve"> </w:t>
      </w:r>
      <w:r w:rsidR="00C70BD7">
        <w:rPr>
          <w:rFonts w:ascii="Traditional Arabic" w:hAnsi="Traditional Arabic" w:cs="Traditional Arabic" w:hint="cs"/>
          <w:color w:val="000000"/>
          <w:sz w:val="36"/>
          <w:szCs w:val="36"/>
          <w:rtl/>
        </w:rPr>
        <w:t xml:space="preserve"> </w:t>
      </w:r>
      <w:r w:rsidR="00C70BD7" w:rsidRPr="00C70BD7">
        <w:rPr>
          <w:rFonts w:asciiTheme="majorBidi" w:hAnsiTheme="majorBidi" w:cstheme="majorBidi"/>
          <w:color w:val="000000"/>
        </w:rPr>
        <w:t>(ICT)</w:t>
      </w:r>
      <w:r w:rsidR="00C70BD7">
        <w:rPr>
          <w:rFonts w:asciiTheme="majorBidi" w:hAnsiTheme="majorBidi" w:cstheme="majorBidi" w:hint="cs"/>
          <w:color w:val="000000"/>
          <w:rtl/>
        </w:rPr>
        <w:t>.</w:t>
      </w:r>
    </w:p>
    <w:p w:rsidR="001838B1" w:rsidRPr="001A4D53" w:rsidRDefault="001838B1" w:rsidP="00FD6B92">
      <w:pPr>
        <w:pStyle w:val="NormalWeb"/>
        <w:numPr>
          <w:ilvl w:val="0"/>
          <w:numId w:val="95"/>
        </w:numPr>
        <w:bidi/>
        <w:spacing w:before="0" w:beforeAutospacing="0" w:after="0" w:afterAutospacing="0"/>
        <w:ind w:left="1020"/>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t>مهمة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p>
    <w:p w:rsidR="001838B1" w:rsidRDefault="001838B1" w:rsidP="00FD6B92">
      <w:pPr>
        <w:pStyle w:val="NormalWeb"/>
        <w:bidi/>
        <w:spacing w:before="0" w:beforeAutospacing="0" w:after="0" w:afterAutospacing="0"/>
        <w:ind w:left="1080" w:firstLine="711"/>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بناءً على الرؤية الموضحة أعلاه</w:t>
      </w:r>
      <w:r w:rsidRPr="001A4D53">
        <w:rPr>
          <w:rFonts w:ascii="Traditional Arabic" w:hAnsi="Traditional Arabic" w:cs="Traditional Arabic"/>
          <w:color w:val="000000"/>
          <w:sz w:val="36"/>
          <w:szCs w:val="36"/>
          <w:rtl/>
        </w:rPr>
        <w:t>، من أجل تحقيق ذلك ، فإن مهمة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هي</w:t>
      </w:r>
      <w:r w:rsidRPr="001A4D53">
        <w:rPr>
          <w:rFonts w:ascii="Traditional Arabic" w:hAnsi="Traditional Arabic" w:cs="Traditional Arabic"/>
          <w:color w:val="000000"/>
          <w:sz w:val="36"/>
          <w:szCs w:val="36"/>
        </w:rPr>
        <w:t>:</w:t>
      </w:r>
    </w:p>
    <w:p w:rsidR="001838B1" w:rsidRDefault="001838B1" w:rsidP="00FD6B92">
      <w:pPr>
        <w:pStyle w:val="NormalWeb"/>
        <w:numPr>
          <w:ilvl w:val="0"/>
          <w:numId w:val="53"/>
        </w:numPr>
        <w:bidi/>
        <w:spacing w:before="0" w:beforeAutospacing="0" w:after="0" w:afterAutospacing="0"/>
        <w:ind w:left="1521"/>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t>تربية السنتري على ورثة العلم الديني من علماء السلف</w:t>
      </w:r>
    </w:p>
    <w:p w:rsidR="001838B1" w:rsidRDefault="001838B1" w:rsidP="00FD6B92">
      <w:pPr>
        <w:pStyle w:val="NormalWeb"/>
        <w:numPr>
          <w:ilvl w:val="0"/>
          <w:numId w:val="53"/>
        </w:numPr>
        <w:bidi/>
        <w:spacing w:before="0" w:beforeAutospacing="0" w:after="0" w:afterAutospacing="0"/>
        <w:ind w:left="152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t>تطوير التربية الإسلامية وفق سياق العصر</w:t>
      </w:r>
    </w:p>
    <w:p w:rsidR="001838B1" w:rsidRDefault="001838B1" w:rsidP="00FD6B92">
      <w:pPr>
        <w:pStyle w:val="NormalWeb"/>
        <w:numPr>
          <w:ilvl w:val="0"/>
          <w:numId w:val="53"/>
        </w:numPr>
        <w:bidi/>
        <w:spacing w:before="0" w:beforeAutospacing="0" w:after="0" w:afterAutospacing="0"/>
        <w:ind w:left="152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t>تحسين جودة تعليم الشخصية وتطبيقه في المجتمع</w:t>
      </w:r>
    </w:p>
    <w:p w:rsidR="001838B1" w:rsidRPr="00144C93" w:rsidRDefault="001838B1" w:rsidP="00FD6B92">
      <w:pPr>
        <w:pStyle w:val="NormalWeb"/>
        <w:numPr>
          <w:ilvl w:val="0"/>
          <w:numId w:val="53"/>
        </w:numPr>
        <w:bidi/>
        <w:spacing w:before="0" w:beforeAutospacing="0" w:after="0" w:afterAutospacing="0"/>
        <w:ind w:left="1521"/>
        <w:jc w:val="both"/>
        <w:rPr>
          <w:rFonts w:ascii="Traditional Arabic" w:hAnsi="Traditional Arabic" w:cs="Traditional Arabic"/>
          <w:sz w:val="36"/>
          <w:szCs w:val="36"/>
        </w:rPr>
      </w:pPr>
      <w:r w:rsidRPr="009D5172">
        <w:rPr>
          <w:rFonts w:ascii="Traditional Arabic" w:hAnsi="Traditional Arabic" w:cs="Traditional Arabic"/>
          <w:color w:val="000000"/>
          <w:sz w:val="36"/>
          <w:szCs w:val="36"/>
          <w:rtl/>
        </w:rPr>
        <w:t>إقامة الأخوة الإسلامية مع المجتمع حول البوندوك</w:t>
      </w:r>
    </w:p>
    <w:p w:rsidR="001838B1" w:rsidRPr="001A4D53" w:rsidRDefault="001838B1" w:rsidP="00FD6B92">
      <w:pPr>
        <w:pStyle w:val="NormalWeb"/>
        <w:numPr>
          <w:ilvl w:val="0"/>
          <w:numId w:val="38"/>
        </w:numPr>
        <w:bidi/>
        <w:spacing w:before="0" w:beforeAutospacing="0" w:after="0" w:afterAutospacing="0"/>
        <w:ind w:left="1020"/>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lastRenderedPageBreak/>
        <w:t>أهداف</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p>
    <w:p w:rsidR="001838B1" w:rsidRPr="001A4D53" w:rsidRDefault="001838B1" w:rsidP="00FD6B92">
      <w:pPr>
        <w:pStyle w:val="NormalWeb"/>
        <w:bidi/>
        <w:spacing w:before="0" w:beforeAutospacing="0" w:after="0" w:afterAutospacing="0"/>
        <w:ind w:left="1080" w:firstLine="720"/>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t xml:space="preserve">فيما يتعلق بالرؤية والرسالة المكتوبة </w:t>
      </w:r>
      <w:r>
        <w:rPr>
          <w:rFonts w:ascii="Traditional Arabic" w:hAnsi="Traditional Arabic" w:cs="Traditional Arabic"/>
          <w:color w:val="000000"/>
          <w:sz w:val="36"/>
          <w:szCs w:val="36"/>
          <w:rtl/>
        </w:rPr>
        <w:t>أعلاه</w:t>
      </w:r>
      <w:r w:rsidRPr="001A4D53">
        <w:rPr>
          <w:rFonts w:ascii="Traditional Arabic" w:hAnsi="Traditional Arabic" w:cs="Traditional Arabic"/>
          <w:color w:val="000000"/>
          <w:sz w:val="36"/>
          <w:szCs w:val="36"/>
          <w:rtl/>
        </w:rPr>
        <w:t>، فإن أهداف</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هي</w:t>
      </w:r>
      <w:r w:rsidRPr="001A4D53">
        <w:rPr>
          <w:rFonts w:ascii="Traditional Arabic" w:hAnsi="Traditional Arabic" w:cs="Traditional Arabic"/>
          <w:color w:val="000000"/>
          <w:sz w:val="36"/>
          <w:szCs w:val="36"/>
        </w:rPr>
        <w:t>:</w:t>
      </w:r>
    </w:p>
    <w:p w:rsidR="001838B1"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1A4D53">
        <w:rPr>
          <w:rFonts w:ascii="Traditional Arabic" w:hAnsi="Traditional Arabic" w:cs="Traditional Arabic"/>
          <w:color w:val="000000"/>
          <w:sz w:val="36"/>
          <w:szCs w:val="36"/>
          <w:rtl/>
        </w:rPr>
        <w:t>يمكن أن تزيد من جودة المعرفة والإيمان والتقوى لجميع سكان المدرسة</w:t>
      </w:r>
      <w:r w:rsidRPr="001A4D53">
        <w:rPr>
          <w:rFonts w:ascii="Traditional Arabic" w:hAnsi="Traditional Arabic" w:cs="Traditional Arabic"/>
          <w:color w:val="000000"/>
          <w:sz w:val="36"/>
          <w:szCs w:val="36"/>
        </w:rPr>
        <w:t>.</w:t>
      </w:r>
    </w:p>
    <w:p w:rsidR="001838B1"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B035FE">
        <w:rPr>
          <w:rFonts w:ascii="Traditional Arabic" w:hAnsi="Traditional Arabic" w:cs="Traditional Arabic"/>
          <w:color w:val="000000"/>
          <w:sz w:val="36"/>
          <w:szCs w:val="36"/>
          <w:rtl/>
        </w:rPr>
        <w:t>يمكن أن تزيد من جودة وكمية المرافق / البنية التحتية لدعم زيادة الإنجازات الأكاديمية وغير الأكاديمية</w:t>
      </w:r>
      <w:r w:rsidRPr="00B035FE">
        <w:rPr>
          <w:rFonts w:ascii="Traditional Arabic" w:hAnsi="Traditional Arabic" w:cs="Traditional Arabic"/>
          <w:color w:val="000000"/>
          <w:sz w:val="36"/>
          <w:szCs w:val="36"/>
        </w:rPr>
        <w:t>.</w:t>
      </w:r>
    </w:p>
    <w:p w:rsidR="001838B1"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B035FE">
        <w:rPr>
          <w:rFonts w:ascii="Traditional Arabic" w:hAnsi="Traditional Arabic" w:cs="Traditional Arabic"/>
          <w:color w:val="000000"/>
          <w:sz w:val="36"/>
          <w:szCs w:val="36"/>
          <w:rtl/>
        </w:rPr>
        <w:t>زيادة التعاطف والتعاطف بين سكان المدرسة والمقيمين حول المدرسة</w:t>
      </w:r>
      <w:r w:rsidRPr="00B035FE">
        <w:rPr>
          <w:rFonts w:ascii="Traditional Arabic" w:hAnsi="Traditional Arabic" w:cs="Traditional Arabic"/>
          <w:color w:val="000000"/>
          <w:sz w:val="36"/>
          <w:szCs w:val="36"/>
        </w:rPr>
        <w:t>.</w:t>
      </w:r>
    </w:p>
    <w:p w:rsidR="001838B1"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B035FE">
        <w:rPr>
          <w:rFonts w:ascii="Traditional Arabic" w:hAnsi="Traditional Arabic" w:cs="Traditional Arabic"/>
          <w:color w:val="000000"/>
          <w:sz w:val="36"/>
          <w:szCs w:val="36"/>
          <w:rtl/>
        </w:rPr>
        <w:t>زيادة فهم الطلاب لأهمية الأخوة الإسلامية في المجتمع</w:t>
      </w:r>
      <w:r w:rsidRPr="00B035FE">
        <w:rPr>
          <w:rFonts w:ascii="Traditional Arabic" w:hAnsi="Traditional Arabic" w:cs="Traditional Arabic"/>
          <w:color w:val="000000"/>
          <w:sz w:val="36"/>
          <w:szCs w:val="36"/>
        </w:rPr>
        <w:t>.</w:t>
      </w:r>
    </w:p>
    <w:p w:rsidR="001838B1"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B035FE">
        <w:rPr>
          <w:rFonts w:ascii="Traditional Arabic" w:hAnsi="Traditional Arabic" w:cs="Traditional Arabic"/>
          <w:color w:val="000000"/>
          <w:sz w:val="36"/>
          <w:szCs w:val="36"/>
          <w:rtl/>
        </w:rPr>
        <w:t>تحسين قدرة الطلاب على التحدث باللغتين العربية والإنجليزية بشكل فعال</w:t>
      </w:r>
      <w:r w:rsidRPr="00B035FE">
        <w:rPr>
          <w:rFonts w:ascii="Traditional Arabic" w:hAnsi="Traditional Arabic" w:cs="Traditional Arabic"/>
          <w:color w:val="000000"/>
          <w:sz w:val="36"/>
          <w:szCs w:val="36"/>
        </w:rPr>
        <w:t>.</w:t>
      </w:r>
    </w:p>
    <w:p w:rsidR="001838B1" w:rsidRPr="00DD73AF" w:rsidRDefault="001838B1" w:rsidP="00FD6B92">
      <w:pPr>
        <w:pStyle w:val="NormalWeb"/>
        <w:numPr>
          <w:ilvl w:val="0"/>
          <w:numId w:val="51"/>
        </w:numPr>
        <w:bidi/>
        <w:spacing w:before="0" w:beforeAutospacing="0" w:after="0" w:afterAutospacing="0"/>
        <w:jc w:val="both"/>
        <w:rPr>
          <w:rFonts w:ascii="Traditional Arabic" w:hAnsi="Traditional Arabic" w:cs="Traditional Arabic"/>
          <w:sz w:val="36"/>
          <w:szCs w:val="36"/>
        </w:rPr>
      </w:pPr>
      <w:r w:rsidRPr="00DD73AF">
        <w:rPr>
          <w:rFonts w:ascii="Traditional Arabic" w:hAnsi="Traditional Arabic" w:cs="Traditional Arabic"/>
          <w:color w:val="000000"/>
          <w:sz w:val="36"/>
          <w:szCs w:val="36"/>
          <w:rtl/>
        </w:rPr>
        <w:t>تحسين جودة الخريجين من حيث قراءة وكتابة وحفظ القرآن</w:t>
      </w:r>
      <w:r w:rsidRPr="00DD73AF">
        <w:rPr>
          <w:rFonts w:ascii="Traditional Arabic" w:hAnsi="Traditional Arabic" w:cs="Traditional Arabic"/>
          <w:color w:val="000000"/>
          <w:sz w:val="36"/>
          <w:szCs w:val="36"/>
        </w:rPr>
        <w:t>.</w:t>
      </w:r>
    </w:p>
    <w:p w:rsidR="001838B1" w:rsidRPr="00034845" w:rsidRDefault="001838B1" w:rsidP="007651E0">
      <w:pPr>
        <w:pStyle w:val="NormalWeb"/>
        <w:numPr>
          <w:ilvl w:val="0"/>
          <w:numId w:val="55"/>
        </w:numPr>
        <w:bidi/>
        <w:spacing w:before="0" w:beforeAutospacing="0" w:after="0" w:afterAutospacing="0"/>
        <w:jc w:val="both"/>
        <w:rPr>
          <w:rFonts w:ascii="Traditional Arabic" w:hAnsi="Traditional Arabic" w:cs="Traditional Arabic"/>
          <w:b/>
          <w:bCs/>
          <w:sz w:val="36"/>
          <w:szCs w:val="36"/>
        </w:rPr>
      </w:pPr>
      <w:r w:rsidRPr="00034845">
        <w:rPr>
          <w:rFonts w:ascii="Traditional Arabic" w:hAnsi="Traditional Arabic" w:cs="Traditional Arabic"/>
          <w:b/>
          <w:bCs/>
          <w:color w:val="000000"/>
          <w:sz w:val="36"/>
          <w:szCs w:val="36"/>
          <w:rtl/>
        </w:rPr>
        <w:lastRenderedPageBreak/>
        <w:t>حالة المعلمين وموظفي التعليم والطلاب ومرافق البنية التحتية</w:t>
      </w:r>
      <w:r w:rsidR="00C70BD7">
        <w:rPr>
          <w:rStyle w:val="FootnoteReference"/>
          <w:rFonts w:ascii="Traditional Arabic" w:hAnsi="Traditional Arabic" w:cs="Traditional Arabic"/>
          <w:b/>
          <w:bCs/>
          <w:color w:val="000000"/>
          <w:sz w:val="36"/>
          <w:szCs w:val="36"/>
          <w:rtl/>
        </w:rPr>
        <w:footnoteReference w:id="91"/>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 xml:space="preserve">للمعلمين وموظفي </w:t>
      </w:r>
      <w:r>
        <w:rPr>
          <w:rFonts w:ascii="Traditional Arabic" w:hAnsi="Traditional Arabic" w:cs="Traditional Arabic"/>
          <w:color w:val="000000"/>
          <w:sz w:val="36"/>
          <w:szCs w:val="36"/>
          <w:rtl/>
        </w:rPr>
        <w:t>التعليم والطلاب والبنية التحتية</w:t>
      </w:r>
      <w:r w:rsidRPr="001A4D53">
        <w:rPr>
          <w:rFonts w:ascii="Traditional Arabic" w:hAnsi="Traditional Arabic" w:cs="Traditional Arabic"/>
          <w:color w:val="000000"/>
          <w:sz w:val="36"/>
          <w:szCs w:val="36"/>
          <w:rtl/>
        </w:rPr>
        <w:t>، والأشياء الأربعة المذكورة أعلاه هي عناصر مهمة يجب أن تكون موجودة في مؤسسة مدرسية. يعد موظفو التعليم جزءًا من مؤسسة تعليمية تتمثل مهمتها في بدء تنفيذ التعليم في كل من الإدارة والعلاقات العامة وشؤون الطلاب واللجان وإدارة المدرسة وما إلى ذلك.</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 xml:space="preserve">يوجد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موظفين تعليميين يتألفون من المدير ونائب رئيس المدرسة ونائب رئيس المناهج ونائب رئيس العلاقات العامة ونائب رئيس شؤون الطلاب ونائب رئيس المرافق والبنية التحتية والإدارة ورئيس المختبر ورئيس المكتبة (مع الهيكل التنظيمي في الملحق 3).</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lastRenderedPageBreak/>
        <w:t xml:space="preserve">المعلمون هم جزء من مؤسسة مدرسية تتمثل وظيفتها في إجراء عملية التعليم والتعلم للطلاب أو ما يشار إليه غالبًا باسم المعلم. يوجد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هيئة تدريس تتكون من 10 ذكور و 9 إناث. معظم أو معظم أعضاء هيئة التدريس في هم من</w:t>
      </w:r>
      <w:r>
        <w:rPr>
          <w:rFonts w:ascii="Traditional Arabic" w:hAnsi="Traditional Arabic" w:cs="Traditional Arabic"/>
          <w:color w:val="000000"/>
          <w:sz w:val="36"/>
          <w:szCs w:val="36"/>
          <w:rtl/>
        </w:rPr>
        <w:t xml:space="preserve"> خريجي البكالوريوس أو الجامعيين</w:t>
      </w:r>
      <w:r w:rsidRPr="001A4D53">
        <w:rPr>
          <w:rFonts w:ascii="Traditional Arabic" w:hAnsi="Traditional Arabic" w:cs="Traditional Arabic"/>
          <w:color w:val="000000"/>
          <w:sz w:val="36"/>
          <w:szCs w:val="36"/>
          <w:rtl/>
        </w:rPr>
        <w:t>، على الرغم من وجود عدد قليل ممن لم يتخرجوا من الكلية وما زالوا في طريقهم لمتابعة التعليم الجامعي. (قائمة المعلمين في الملحق 3 ).</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 xml:space="preserve">يتكون الطلاب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فونوروغو </w:t>
      </w:r>
      <w:r w:rsidRPr="001A4D53">
        <w:rPr>
          <w:rFonts w:ascii="Traditional Arabic" w:hAnsi="Traditional Arabic" w:cs="Traditional Arabic"/>
          <w:color w:val="000000"/>
          <w:sz w:val="36"/>
          <w:szCs w:val="36"/>
          <w:rtl/>
        </w:rPr>
        <w:t xml:space="preserve">من 3 فصول تتكون من فصل واحد لكل مستوى مع توزيع الطلاب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tl/>
        </w:rPr>
        <w:t xml:space="preserve"> وهم 17 طالبًا من الصف السابع يتكون من 7 أولاد و 10 فتيات و 16 طالبًا في الفصل الثامن يتكون من 5 فتيان و 11 فتاة و 7 طلاب من الفصل التاسع يتكون من 5 أولاد وفتاتين. من هذه البيانات لوحظ أن إجمالي عدد الطلاب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 xml:space="preserve"> كان 40 طالبًا. جاء هؤلاء الطلاب من مناطق </w:t>
      </w:r>
      <w:r w:rsidRPr="001A4D53">
        <w:rPr>
          <w:rFonts w:ascii="Traditional Arabic" w:hAnsi="Traditional Arabic" w:cs="Traditional Arabic"/>
          <w:color w:val="000000"/>
          <w:sz w:val="36"/>
          <w:szCs w:val="36"/>
          <w:rtl/>
        </w:rPr>
        <w:lastRenderedPageBreak/>
        <w:t xml:space="preserve">مختلفة بدءًا من مناطق </w:t>
      </w:r>
      <w:r>
        <w:rPr>
          <w:rFonts w:ascii="Traditional Arabic" w:hAnsi="Traditional Arabic" w:cs="Traditional Arabic" w:hint="cs"/>
          <w:color w:val="000000"/>
          <w:sz w:val="36"/>
          <w:szCs w:val="36"/>
          <w:rtl/>
        </w:rPr>
        <w:t>فونوروغو</w:t>
      </w:r>
      <w:r w:rsidRPr="001A4D53">
        <w:rPr>
          <w:rFonts w:ascii="Traditional Arabic" w:hAnsi="Traditional Arabic" w:cs="Traditional Arabic"/>
          <w:color w:val="000000"/>
          <w:sz w:val="36"/>
          <w:szCs w:val="36"/>
          <w:rtl/>
        </w:rPr>
        <w:t xml:space="preserve"> و </w:t>
      </w:r>
      <w:r>
        <w:rPr>
          <w:rFonts w:ascii="Traditional Arabic" w:hAnsi="Traditional Arabic" w:cs="Traditional Arabic" w:hint="cs"/>
          <w:color w:val="000000"/>
          <w:sz w:val="36"/>
          <w:szCs w:val="36"/>
          <w:rtl/>
        </w:rPr>
        <w:t>ماديون</w:t>
      </w:r>
      <w:r w:rsidRPr="001A4D53">
        <w:rPr>
          <w:rFonts w:ascii="Traditional Arabic" w:hAnsi="Traditional Arabic" w:cs="Traditional Arabic"/>
          <w:color w:val="000000"/>
          <w:sz w:val="36"/>
          <w:szCs w:val="36"/>
          <w:rtl/>
        </w:rPr>
        <w:t xml:space="preserve"> و </w:t>
      </w:r>
      <w:r>
        <w:rPr>
          <w:rFonts w:ascii="Traditional Arabic" w:hAnsi="Traditional Arabic" w:cs="Traditional Arabic" w:hint="cs"/>
          <w:color w:val="000000"/>
          <w:sz w:val="36"/>
          <w:szCs w:val="36"/>
          <w:rtl/>
        </w:rPr>
        <w:t>فاكيتن</w:t>
      </w:r>
      <w:r w:rsidRPr="001A4D53">
        <w:rPr>
          <w:rFonts w:ascii="Traditional Arabic" w:hAnsi="Traditional Arabic" w:cs="Traditional Arabic"/>
          <w:color w:val="000000"/>
          <w:sz w:val="36"/>
          <w:szCs w:val="36"/>
          <w:rtl/>
        </w:rPr>
        <w:t xml:space="preserve"> و </w:t>
      </w:r>
      <w:r>
        <w:rPr>
          <w:rFonts w:ascii="Traditional Arabic" w:hAnsi="Traditional Arabic" w:cs="Traditional Arabic" w:hint="cs"/>
          <w:color w:val="000000"/>
          <w:sz w:val="36"/>
          <w:szCs w:val="36"/>
          <w:rtl/>
        </w:rPr>
        <w:t>ماغتن</w:t>
      </w:r>
      <w:r w:rsidRPr="001A4D53">
        <w:rPr>
          <w:rFonts w:ascii="Traditional Arabic" w:hAnsi="Traditional Arabic" w:cs="Traditional Arabic"/>
          <w:color w:val="000000"/>
          <w:sz w:val="36"/>
          <w:szCs w:val="36"/>
          <w:rtl/>
        </w:rPr>
        <w:t xml:space="preserve"> و </w:t>
      </w:r>
      <w:r>
        <w:rPr>
          <w:rFonts w:ascii="Traditional Arabic" w:hAnsi="Traditional Arabic" w:cs="Traditional Arabic" w:hint="cs"/>
          <w:color w:val="000000"/>
          <w:sz w:val="36"/>
          <w:szCs w:val="36"/>
          <w:rtl/>
        </w:rPr>
        <w:t>وانوغيري</w:t>
      </w:r>
      <w:r w:rsidRPr="001A4D53">
        <w:rPr>
          <w:rFonts w:ascii="Traditional Arabic" w:hAnsi="Traditional Arabic" w:cs="Traditional Arabic"/>
          <w:color w:val="000000"/>
          <w:sz w:val="36"/>
          <w:szCs w:val="36"/>
          <w:rtl/>
        </w:rPr>
        <w:t xml:space="preserve"> وكان هناك طلاب من خارج </w:t>
      </w:r>
      <w:r>
        <w:rPr>
          <w:rFonts w:ascii="Traditional Arabic" w:hAnsi="Traditional Arabic" w:cs="Traditional Arabic" w:hint="cs"/>
          <w:color w:val="000000"/>
          <w:sz w:val="36"/>
          <w:szCs w:val="36"/>
          <w:rtl/>
        </w:rPr>
        <w:t>جافا</w:t>
      </w:r>
      <w:r w:rsidRPr="001A4D53">
        <w:rPr>
          <w:rFonts w:ascii="Traditional Arabic" w:hAnsi="Traditional Arabic" w:cs="Traditional Arabic"/>
          <w:color w:val="000000"/>
          <w:sz w:val="36"/>
          <w:szCs w:val="36"/>
          <w:rtl/>
        </w:rPr>
        <w:t xml:space="preserve">. هذا يثبت أن هناك تعددية في تكوين الطلاب في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tl/>
        </w:rPr>
        <w:t>.</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المرافق والبنية التحتية هي كل الأشياء المتعلقة بالأدوات المستخدمة لتسهيل أو ت</w:t>
      </w:r>
      <w:r>
        <w:rPr>
          <w:rFonts w:ascii="Traditional Arabic" w:hAnsi="Traditional Arabic" w:cs="Traditional Arabic"/>
          <w:color w:val="000000"/>
          <w:sz w:val="36"/>
          <w:szCs w:val="36"/>
          <w:rtl/>
        </w:rPr>
        <w:t>سريع أو تعزيز الأنشطة التعليمية</w:t>
      </w:r>
      <w:r w:rsidRPr="001A4D53">
        <w:rPr>
          <w:rFonts w:ascii="Traditional Arabic" w:hAnsi="Traditional Arabic" w:cs="Traditional Arabic"/>
          <w:color w:val="000000"/>
          <w:sz w:val="36"/>
          <w:szCs w:val="36"/>
          <w:rtl/>
        </w:rPr>
        <w:t>، سواء تم استخدامها بشكل مباشر أو غير مباشر والتي عادة ما تكون في شكل مادي. مثل ال</w:t>
      </w:r>
      <w:r>
        <w:rPr>
          <w:rFonts w:ascii="Traditional Arabic" w:hAnsi="Traditional Arabic" w:cs="Traditional Arabic"/>
          <w:color w:val="000000"/>
          <w:sz w:val="36"/>
          <w:szCs w:val="36"/>
          <w:rtl/>
        </w:rPr>
        <w:t>مؤسسات المدرسية الأخرى بشكل عام</w:t>
      </w:r>
      <w:r w:rsidRPr="001A4D53">
        <w:rPr>
          <w:rFonts w:ascii="Traditional Arabic" w:hAnsi="Traditional Arabic" w:cs="Traditional Arabic"/>
          <w:color w:val="000000"/>
          <w:sz w:val="36"/>
          <w:szCs w:val="36"/>
          <w:rtl/>
        </w:rPr>
        <w:t>، تمتلك دار المنى أيضًا مرافق وبنية تحتية لدعم تنفيذ التعليم مثل الفصول الدراسية والمكاتب وغرف المعلمين والمختبرات والمكتبات والطاولات والكراسي والسبورات وما إلى ذلك والتي تعمل على المساعدة في تسريع العملية التعليمية المنفذة خارج.</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تؤثر المرافق والبنية التحتية على حسن سير ا</w:t>
      </w:r>
      <w:r>
        <w:rPr>
          <w:rFonts w:ascii="Traditional Arabic" w:hAnsi="Traditional Arabic" w:cs="Traditional Arabic"/>
          <w:color w:val="000000"/>
          <w:sz w:val="36"/>
          <w:szCs w:val="36"/>
          <w:rtl/>
        </w:rPr>
        <w:t>لتعليم ، ولكن بصرف النظر عن ذلك</w:t>
      </w:r>
      <w:r w:rsidRPr="001A4D53">
        <w:rPr>
          <w:rFonts w:ascii="Traditional Arabic" w:hAnsi="Traditional Arabic" w:cs="Traditional Arabic"/>
          <w:color w:val="000000"/>
          <w:sz w:val="36"/>
          <w:szCs w:val="36"/>
          <w:rtl/>
        </w:rPr>
        <w:t>، توفر</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w:t>
      </w:r>
      <w:r w:rsidRPr="001A4D53">
        <w:rPr>
          <w:rFonts w:ascii="Traditional Arabic" w:hAnsi="Traditional Arabic" w:cs="Traditional Arabic"/>
          <w:color w:val="000000"/>
          <w:sz w:val="36"/>
          <w:szCs w:val="36"/>
        </w:rPr>
        <w:t xml:space="preserve"> </w:t>
      </w:r>
      <w:r w:rsidRPr="001A4D53">
        <w:rPr>
          <w:rFonts w:ascii="Traditional Arabic" w:hAnsi="Traditional Arabic" w:cs="Traditional Arabic"/>
          <w:color w:val="000000"/>
          <w:sz w:val="36"/>
          <w:szCs w:val="36"/>
          <w:rtl/>
        </w:rPr>
        <w:t xml:space="preserve">أيضًا برامج ممتازة لتحقيق التعليم وفقًا لرؤية </w:t>
      </w:r>
      <w:r w:rsidRPr="001A4D53">
        <w:rPr>
          <w:rFonts w:ascii="Traditional Arabic" w:hAnsi="Traditional Arabic" w:cs="Traditional Arabic"/>
          <w:color w:val="000000"/>
          <w:sz w:val="36"/>
          <w:szCs w:val="36"/>
          <w:rtl/>
        </w:rPr>
        <w:lastRenderedPageBreak/>
        <w:t>ورسالة وأهداف المدرسة ، وتحديداً برنامج تحسين القرآن ودراسة الكتاب الأصفر. يتم تضمين برنا</w:t>
      </w:r>
      <w:r>
        <w:rPr>
          <w:rFonts w:ascii="Traditional Arabic" w:hAnsi="Traditional Arabic" w:cs="Traditional Arabic"/>
          <w:color w:val="000000"/>
          <w:sz w:val="36"/>
          <w:szCs w:val="36"/>
          <w:rtl/>
        </w:rPr>
        <w:t>مج تحفيز القرآن في منهج المدرسة</w:t>
      </w:r>
      <w:r w:rsidRPr="001A4D53">
        <w:rPr>
          <w:rFonts w:ascii="Traditional Arabic" w:hAnsi="Traditional Arabic" w:cs="Traditional Arabic"/>
          <w:color w:val="000000"/>
          <w:sz w:val="36"/>
          <w:szCs w:val="36"/>
          <w:rtl/>
        </w:rPr>
        <w:t>، بحيث يُطلب من جميع الطلاب متابعته</w:t>
      </w:r>
      <w:r w:rsidRPr="001A4D53">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720" w:firstLine="711"/>
        <w:jc w:val="both"/>
        <w:rPr>
          <w:rFonts w:ascii="Traditional Arabic" w:hAnsi="Traditional Arabic" w:cs="Traditional Arabic"/>
          <w:sz w:val="36"/>
          <w:szCs w:val="36"/>
          <w:rtl/>
        </w:rPr>
      </w:pPr>
      <w:r w:rsidRPr="001A4D53">
        <w:rPr>
          <w:rFonts w:ascii="Traditional Arabic" w:hAnsi="Traditional Arabic" w:cs="Traditional Arabic"/>
          <w:color w:val="000000"/>
          <w:sz w:val="36"/>
          <w:szCs w:val="36"/>
          <w:rtl/>
        </w:rPr>
        <w:t>بالنسبة للطلاب</w:t>
      </w:r>
      <w:r>
        <w:rPr>
          <w:rFonts w:ascii="Traditional Arabic" w:hAnsi="Traditional Arabic" w:cs="Traditional Arabic"/>
          <w:color w:val="000000"/>
          <w:sz w:val="36"/>
          <w:szCs w:val="36"/>
          <w:rtl/>
        </w:rPr>
        <w:t xml:space="preserve"> غير القادرين على الحفظ بالكامل</w:t>
      </w:r>
      <w:r w:rsidRPr="001A4D53">
        <w:rPr>
          <w:rFonts w:ascii="Traditional Arabic" w:hAnsi="Traditional Arabic" w:cs="Traditional Arabic"/>
          <w:color w:val="000000"/>
          <w:sz w:val="36"/>
          <w:szCs w:val="36"/>
          <w:rtl/>
        </w:rPr>
        <w:t>، يُطلب منهم حفظ جزء</w:t>
      </w:r>
      <w:r>
        <w:rPr>
          <w:rFonts w:ascii="Traditional Arabic" w:hAnsi="Traditional Arabic" w:cs="Traditional Arabic"/>
          <w:color w:val="000000"/>
          <w:sz w:val="36"/>
          <w:szCs w:val="36"/>
          <w:rtl/>
        </w:rPr>
        <w:t xml:space="preserve"> عم (جزء 30)</w:t>
      </w:r>
      <w:r w:rsidRPr="001A4D53">
        <w:rPr>
          <w:rFonts w:ascii="Traditional Arabic" w:hAnsi="Traditional Arabic" w:cs="Traditional Arabic"/>
          <w:color w:val="000000"/>
          <w:sz w:val="36"/>
          <w:szCs w:val="36"/>
          <w:rtl/>
        </w:rPr>
        <w:t>، بينما يُطلب من القادرين</w:t>
      </w:r>
      <w:r>
        <w:rPr>
          <w:rFonts w:ascii="Traditional Arabic" w:hAnsi="Traditional Arabic" w:cs="Traditional Arabic"/>
          <w:color w:val="000000"/>
          <w:sz w:val="36"/>
          <w:szCs w:val="36"/>
          <w:rtl/>
        </w:rPr>
        <w:t xml:space="preserve"> حفظ 30 جزءًا. بالإضافة إلى ذلك</w:t>
      </w:r>
      <w:r w:rsidRPr="001A4D53">
        <w:rPr>
          <w:rFonts w:ascii="Traditional Arabic" w:hAnsi="Traditional Arabic" w:cs="Traditional Arabic"/>
          <w:color w:val="000000"/>
          <w:sz w:val="36"/>
          <w:szCs w:val="36"/>
          <w:rtl/>
        </w:rPr>
        <w:t>، يعد برنامج دراسة الكتاب الأصفر شكلاً من أشكال التكامل بين المدارس الدينية والمدارس الداخلية الإسلامية. وأيضًا</w:t>
      </w:r>
      <w:r>
        <w:rPr>
          <w:rFonts w:ascii="Traditional Arabic" w:hAnsi="Traditional Arabic" w:cs="Traditional Arabic"/>
          <w:color w:val="000000"/>
          <w:sz w:val="36"/>
          <w:szCs w:val="36"/>
          <w:rtl/>
        </w:rPr>
        <w:t xml:space="preserve"> مدعومة ببرامج أخرى مثل الكشافة، الحضرة، القر</w:t>
      </w:r>
      <w:r>
        <w:rPr>
          <w:rFonts w:ascii="Traditional Arabic" w:hAnsi="Traditional Arabic" w:cs="Traditional Arabic" w:hint="cs"/>
          <w:color w:val="000000"/>
          <w:sz w:val="36"/>
          <w:szCs w:val="36"/>
          <w:rtl/>
        </w:rPr>
        <w:t>اء</w:t>
      </w:r>
      <w:r>
        <w:rPr>
          <w:rFonts w:ascii="Traditional Arabic" w:hAnsi="Traditional Arabic" w:cs="Traditional Arabic"/>
          <w:color w:val="000000"/>
          <w:sz w:val="36"/>
          <w:szCs w:val="36"/>
          <w:rtl/>
        </w:rPr>
        <w:t>ة، الخطبة</w:t>
      </w:r>
      <w:r w:rsidRPr="001A4D53">
        <w:rPr>
          <w:rFonts w:ascii="Traditional Arabic" w:hAnsi="Traditional Arabic" w:cs="Traditional Arabic"/>
          <w:color w:val="000000"/>
          <w:sz w:val="36"/>
          <w:szCs w:val="36"/>
          <w:rtl/>
        </w:rPr>
        <w:t>، إلخ</w:t>
      </w:r>
      <w:r>
        <w:rPr>
          <w:color w:val="000000"/>
        </w:rPr>
        <w:t>.</w:t>
      </w:r>
    </w:p>
    <w:p w:rsidR="00FD6B92" w:rsidRDefault="00FD6B92">
      <w:pPr>
        <w:rPr>
          <w:rFonts w:ascii="Traditional Arabic" w:eastAsia="Times New Roman"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1838B1" w:rsidRPr="00FD6B92" w:rsidRDefault="001838B1" w:rsidP="00FD6B92">
      <w:pPr>
        <w:pStyle w:val="NormalWeb"/>
        <w:numPr>
          <w:ilvl w:val="0"/>
          <w:numId w:val="94"/>
        </w:numPr>
        <w:bidi/>
        <w:spacing w:before="0" w:beforeAutospacing="0" w:after="0" w:afterAutospacing="0"/>
        <w:ind w:left="360"/>
        <w:jc w:val="both"/>
        <w:rPr>
          <w:rFonts w:ascii="Traditional Arabic" w:hAnsi="Traditional Arabic" w:cs="Traditional Arabic"/>
          <w:b/>
          <w:bCs/>
          <w:sz w:val="36"/>
          <w:szCs w:val="36"/>
        </w:rPr>
      </w:pPr>
      <w:r w:rsidRPr="00FD6B92">
        <w:rPr>
          <w:rFonts w:ascii="Traditional Arabic" w:hAnsi="Traditional Arabic" w:cs="Traditional Arabic" w:hint="cs"/>
          <w:b/>
          <w:bCs/>
          <w:color w:val="000000"/>
          <w:sz w:val="36"/>
          <w:szCs w:val="36"/>
          <w:rtl/>
        </w:rPr>
        <w:lastRenderedPageBreak/>
        <w:t>عرض</w:t>
      </w:r>
      <w:r w:rsidRPr="00FD6B92">
        <w:rPr>
          <w:rFonts w:ascii="Traditional Arabic" w:hAnsi="Traditional Arabic" w:cs="Traditional Arabic"/>
          <w:b/>
          <w:bCs/>
          <w:color w:val="000000"/>
          <w:sz w:val="36"/>
          <w:szCs w:val="36"/>
          <w:rtl/>
        </w:rPr>
        <w:t xml:space="preserve"> البيانات الخاصة</w:t>
      </w:r>
    </w:p>
    <w:p w:rsidR="001838B1" w:rsidRPr="00E9420D" w:rsidRDefault="001838B1" w:rsidP="00FD6B92">
      <w:pPr>
        <w:pStyle w:val="NormalWeb"/>
        <w:numPr>
          <w:ilvl w:val="0"/>
          <w:numId w:val="57"/>
        </w:numPr>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t>عرض</w:t>
      </w:r>
      <w:r>
        <w:rPr>
          <w:rFonts w:ascii="Traditional Arabic" w:hAnsi="Traditional Arabic" w:cs="Traditional Arabic"/>
          <w:b/>
          <w:bCs/>
          <w:color w:val="000000"/>
          <w:sz w:val="36"/>
          <w:szCs w:val="36"/>
          <w:rtl/>
        </w:rPr>
        <w:t xml:space="preserve"> البيانات ع</w:t>
      </w:r>
      <w:r>
        <w:rPr>
          <w:rFonts w:ascii="Traditional Arabic" w:hAnsi="Traditional Arabic" w:cs="Traditional Arabic" w:hint="cs"/>
          <w:b/>
          <w:bCs/>
          <w:color w:val="000000"/>
          <w:sz w:val="36"/>
          <w:szCs w:val="36"/>
          <w:rtl/>
        </w:rPr>
        <w:t>ن</w:t>
      </w:r>
      <w:r w:rsidRPr="00E9420D">
        <w:rPr>
          <w:rFonts w:ascii="Traditional Arabic" w:hAnsi="Traditional Arabic" w:cs="Traditional Arabic"/>
          <w:b/>
          <w:bCs/>
          <w:color w:val="000000"/>
          <w:sz w:val="36"/>
          <w:szCs w:val="36"/>
          <w:rtl/>
        </w:rPr>
        <w:t xml:space="preserve"> استخدام طريقة السؤال والجواب في </w:t>
      </w:r>
      <w:r w:rsidR="00E90411">
        <w:rPr>
          <w:rFonts w:ascii="Traditional Arabic" w:hAnsi="Traditional Arabic" w:cs="Traditional Arabic"/>
          <w:b/>
          <w:bCs/>
          <w:color w:val="000000"/>
          <w:sz w:val="36"/>
          <w:szCs w:val="36"/>
          <w:rtl/>
        </w:rPr>
        <w:t>تعليم</w:t>
      </w:r>
      <w:r w:rsidRPr="00E9420D">
        <w:rPr>
          <w:rFonts w:ascii="Traditional Arabic" w:hAnsi="Traditional Arabic" w:cs="Traditional Arabic"/>
          <w:b/>
          <w:bCs/>
          <w:color w:val="000000"/>
          <w:sz w:val="36"/>
          <w:szCs w:val="36"/>
          <w:rtl/>
        </w:rPr>
        <w:t xml:space="preserve"> اللغة العربية في مدرسة</w:t>
      </w:r>
      <w:r w:rsidRPr="00E9420D">
        <w:rPr>
          <w:rFonts w:ascii="Traditional Arabic" w:hAnsi="Traditional Arabic" w:cs="Traditional Arabic"/>
          <w:b/>
          <w:bCs/>
          <w:color w:val="000000"/>
          <w:sz w:val="36"/>
          <w:szCs w:val="36"/>
        </w:rPr>
        <w:t xml:space="preserve"> </w:t>
      </w:r>
      <w:r w:rsidRPr="00E9420D">
        <w:rPr>
          <w:rFonts w:ascii="Traditional Arabic" w:hAnsi="Traditional Arabic" w:cs="Traditional Arabic" w:hint="cs"/>
          <w:b/>
          <w:bCs/>
          <w:color w:val="000000"/>
          <w:sz w:val="36"/>
          <w:szCs w:val="36"/>
          <w:rtl/>
        </w:rPr>
        <w:t>المدرسة الثانوية</w:t>
      </w:r>
      <w:r w:rsidRPr="00E9420D">
        <w:rPr>
          <w:rFonts w:ascii="Traditional Arabic" w:hAnsi="Traditional Arabic" w:cs="Traditional Arabic"/>
          <w:b/>
          <w:bCs/>
          <w:color w:val="000000"/>
          <w:sz w:val="36"/>
          <w:szCs w:val="36"/>
        </w:rPr>
        <w:t xml:space="preserve"> </w:t>
      </w:r>
      <w:r w:rsidRPr="00E9420D">
        <w:rPr>
          <w:rFonts w:ascii="Traditional Arabic" w:hAnsi="Traditional Arabic" w:cs="Traditional Arabic" w:hint="cs"/>
          <w:b/>
          <w:bCs/>
          <w:color w:val="000000"/>
          <w:sz w:val="36"/>
          <w:szCs w:val="36"/>
          <w:rtl/>
        </w:rPr>
        <w:t xml:space="preserve"> دار المني فونوروغو</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هناك العديد من الأساليب والاستراتيجيات التي يمكن استخدامها في التعلم. إحدى الطرق التي يمكن استخدامها هي طريقة السؤال والجواب كما يستخدمها مدرسو اللغة العربية في </w:t>
      </w:r>
      <w:r w:rsidRPr="001A4D53">
        <w:rPr>
          <w:rFonts w:ascii="Traditional Arabic" w:hAnsi="Traditional Arabic" w:cs="Traditional Arabic"/>
          <w:color w:val="000000"/>
          <w:sz w:val="36"/>
          <w:szCs w:val="36"/>
          <w:rtl/>
        </w:rPr>
        <w:t>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 فونوروغو</w:t>
      </w:r>
      <w:r w:rsidRPr="008E5A37">
        <w:rPr>
          <w:rFonts w:ascii="Traditional Arabic" w:hAnsi="Traditional Arabic" w:cs="Traditional Arabic"/>
          <w:color w:val="000000"/>
          <w:sz w:val="36"/>
          <w:szCs w:val="36"/>
          <w:rtl/>
        </w:rPr>
        <w:t xml:space="preserve"> كشكل من أشكال الجهد لنقل ال</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بشكل فعال وأقصى حد. بحيث يمكن أن يقود الطلاب إلى فهم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اللغة العربية بشكل جيد.</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بناء على مقابلة مع السيد محمد منور ، قال إن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اللغة العربية في الصف السابع </w:t>
      </w:r>
      <w:r w:rsidRPr="001A4D53">
        <w:rPr>
          <w:rFonts w:ascii="Traditional Arabic" w:hAnsi="Traditional Arabic" w:cs="Traditional Arabic"/>
          <w:color w:val="000000"/>
          <w:sz w:val="36"/>
          <w:szCs w:val="36"/>
          <w:rtl/>
        </w:rPr>
        <w:t>مدرسة</w:t>
      </w:r>
      <w:r w:rsidRPr="001A4D53">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w:t>
      </w:r>
      <w:r w:rsidRPr="00EF0B0A">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 xml:space="preserve"> دار المني فونوروغو</w:t>
      </w:r>
      <w:r w:rsidRPr="008E5A37">
        <w:rPr>
          <w:rFonts w:ascii="Traditional Arabic" w:hAnsi="Traditional Arabic" w:cs="Traditional Arabic"/>
          <w:color w:val="000000"/>
          <w:sz w:val="36"/>
          <w:szCs w:val="36"/>
          <w:rtl/>
        </w:rPr>
        <w:t xml:space="preserve"> تم تنفيذها في أسبوع لمدة ساعتين من ال</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يستمر درس ساعة واحدة لمدة 45 دقيقة. يبدأ التعلم بتحية المعلم ثم يقوم المعلم بإلقاء التحيات باللغة العربية مثل أطفال صباح الخير كيف </w:t>
      </w:r>
      <w:r w:rsidRPr="008E5A37">
        <w:rPr>
          <w:rFonts w:ascii="Traditional Arabic" w:hAnsi="Traditional Arabic" w:cs="Traditional Arabic"/>
          <w:color w:val="000000"/>
          <w:sz w:val="36"/>
          <w:szCs w:val="36"/>
          <w:rtl/>
        </w:rPr>
        <w:lastRenderedPageBreak/>
        <w:t>حالك اليوم؟ ما هو درس اليوم؟ من الغائب عن المدرسة اليوم؟ لماذا ا؟ إلخ.</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ثم يكرر المعلم قليلاً عن مادة الاجتماع السابق كعملية للتذكر وأيضًا عملية تفكير. يتم تنفيذ عملية التكرار هذه من قبل المعلم لنقل المادة مرة أخرى ويسأل الطلاب أيضًا عن المادة التي تم تدريسها من قبل.</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ثم ينقل المعلم المادة التي تعلمها في ذلك اليوم عن ط</w:t>
      </w:r>
      <w:r>
        <w:rPr>
          <w:rFonts w:ascii="Traditional Arabic" w:hAnsi="Traditional Arabic" w:cs="Traditional Arabic"/>
          <w:color w:val="000000"/>
          <w:sz w:val="36"/>
          <w:szCs w:val="36"/>
          <w:rtl/>
        </w:rPr>
        <w:t>ريق مطالبة الطلاب بالقراءة بصمت، ثم عند الانتهاء</w:t>
      </w:r>
      <w:r w:rsidRPr="008E5A37">
        <w:rPr>
          <w:rFonts w:ascii="Traditional Arabic" w:hAnsi="Traditional Arabic" w:cs="Traditional Arabic"/>
          <w:color w:val="000000"/>
          <w:sz w:val="36"/>
          <w:szCs w:val="36"/>
          <w:rtl/>
        </w:rPr>
        <w:t xml:space="preserve">، سيشرح المعلم درس اليوم بوضوح وتفصيل. ثم سيقدم المعلم المحفزات في شكل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تتعلق بمواد وأمثلة غير تلك الموجودة في الكتيب. بعد ذلك سوف يستمر في تسليم المواد والقيام بالمهام الوار</w:t>
      </w:r>
      <w:r>
        <w:rPr>
          <w:rFonts w:ascii="Traditional Arabic" w:hAnsi="Traditional Arabic" w:cs="Traditional Arabic"/>
          <w:color w:val="000000"/>
          <w:sz w:val="36"/>
          <w:szCs w:val="36"/>
          <w:rtl/>
        </w:rPr>
        <w:t xml:space="preserve">دة في الكتيب. ثم في نهاية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xml:space="preserve">، سيقوم المعلم بتقييم تعلم الطالب من خلال تقديم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عشوائية حول المادة الموجهة للطلاب المعينين من قبل المعلم.</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يتم تطبيق طريقة السؤال والجواب التي يقوم بها المعلم من خلال قيام المعلم بطرح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في بداية </w:t>
      </w:r>
      <w:r w:rsidRPr="008E5A37">
        <w:rPr>
          <w:rFonts w:ascii="Traditional Arabic" w:hAnsi="Traditional Arabic" w:cs="Traditional Arabic"/>
          <w:color w:val="000000"/>
          <w:sz w:val="36"/>
          <w:szCs w:val="36"/>
          <w:rtl/>
        </w:rPr>
        <w:lastRenderedPageBreak/>
        <w:t xml:space="preserve">الاجتماع على الطلاب حول المادة السابقة التي تمت دراستها. ثم يعطي المعلم أيضًا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عشوائية للطلاب بعد أن يسلم المعلم المادة التي تعلموها في ذلك اليوم. تم توجيه السؤال للطلاب بشكل عشوائي حتى شعر أن جميع الطلاب قد تلقوا السؤال.</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يتم تنفيذ هذه الطريقة بهدف أنه بعد حصول الطلاب على المادة ، تكون هناك عملية تكرار بحيث يتم تضمين المادة التي تم الحصول عليها بشكل متزايد في الذاكرة. بحيث يسهل على الطلاب فهم المادة.</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ثم يتم تنفيذ عملية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8E5A37">
        <w:rPr>
          <w:rFonts w:ascii="Traditional Arabic" w:hAnsi="Traditional Arabic" w:cs="Traditional Arabic"/>
          <w:color w:val="000000"/>
          <w:sz w:val="36"/>
          <w:szCs w:val="36"/>
          <w:rtl/>
        </w:rPr>
        <w:t xml:space="preserve"> هذه أيضًا لتدريب عقلية الطلاب وشجاعتهم وأيضًا تدريب الطلاب على الكشف عن ما يتم فهمه من المواد التي تم استلامها من المعلم. حتى يعتاد ا</w:t>
      </w:r>
      <w:r>
        <w:rPr>
          <w:rFonts w:ascii="Traditional Arabic" w:hAnsi="Traditional Arabic" w:cs="Traditional Arabic"/>
          <w:color w:val="000000"/>
          <w:sz w:val="36"/>
          <w:szCs w:val="36"/>
          <w:rtl/>
        </w:rPr>
        <w:t>لطلاب اللاحقون على الخطاب الجيد</w:t>
      </w:r>
      <w:r w:rsidRPr="008E5A37">
        <w:rPr>
          <w:rFonts w:ascii="Traditional Arabic" w:hAnsi="Traditional Arabic" w:cs="Traditional Arabic"/>
          <w:color w:val="000000"/>
          <w:sz w:val="36"/>
          <w:szCs w:val="36"/>
          <w:rtl/>
        </w:rPr>
        <w:t>، باللغتين الإندونيسية والعربية.</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يستخدم المعلم طريقة السؤال والجواب هذه لتشجيع الطلاب على التفكير بنشاط.</w:t>
      </w:r>
      <w:r>
        <w:rPr>
          <w:rFonts w:ascii="Traditional Arabic" w:hAnsi="Traditional Arabic" w:cs="Traditional Arabic"/>
          <w:color w:val="000000"/>
          <w:sz w:val="36"/>
          <w:szCs w:val="36"/>
          <w:rtl/>
        </w:rPr>
        <w:t xml:space="preserve"> بالإضافة إلى ذلك</w:t>
      </w:r>
      <w:r w:rsidRPr="008E5A37">
        <w:rPr>
          <w:rFonts w:ascii="Traditional Arabic" w:hAnsi="Traditional Arabic" w:cs="Traditional Arabic"/>
          <w:color w:val="000000"/>
          <w:sz w:val="36"/>
          <w:szCs w:val="36"/>
          <w:rtl/>
        </w:rPr>
        <w:t xml:space="preserve">، فإنه يمنح الطلاب أيضًا الفرصة لطرح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غير </w:t>
      </w:r>
      <w:r w:rsidRPr="008E5A37">
        <w:rPr>
          <w:rFonts w:ascii="Traditional Arabic" w:hAnsi="Traditional Arabic" w:cs="Traditional Arabic"/>
          <w:color w:val="000000"/>
          <w:sz w:val="36"/>
          <w:szCs w:val="36"/>
          <w:rtl/>
        </w:rPr>
        <w:lastRenderedPageBreak/>
        <w:t>الواضحة حتى يتمكن المعلم م</w:t>
      </w:r>
      <w:r>
        <w:rPr>
          <w:rFonts w:ascii="Traditional Arabic" w:hAnsi="Traditional Arabic" w:cs="Traditional Arabic"/>
          <w:color w:val="000000"/>
          <w:sz w:val="36"/>
          <w:szCs w:val="36"/>
          <w:rtl/>
        </w:rPr>
        <w:t>ن الشرح مرة أخرى. في هذه الحالة</w:t>
      </w:r>
      <w:r w:rsidRPr="008E5A37">
        <w:rPr>
          <w:rFonts w:ascii="Traditional Arabic" w:hAnsi="Traditional Arabic" w:cs="Traditional Arabic"/>
          <w:color w:val="000000"/>
          <w:sz w:val="36"/>
          <w:szCs w:val="36"/>
          <w:rtl/>
        </w:rPr>
        <w:t>، يمكن للمدرس أن يأمر الطلاب الآخرين الذين يفهمون بالفع</w:t>
      </w:r>
      <w:r>
        <w:rPr>
          <w:rFonts w:ascii="Traditional Arabic" w:hAnsi="Traditional Arabic" w:cs="Traditional Arabic"/>
          <w:color w:val="000000"/>
          <w:sz w:val="36"/>
          <w:szCs w:val="36"/>
          <w:rtl/>
        </w:rPr>
        <w:t>ل أن يشرحوا لمن يسألون. بعد ذلك</w:t>
      </w:r>
      <w:r w:rsidRPr="008E5A37">
        <w:rPr>
          <w:rFonts w:ascii="Traditional Arabic" w:hAnsi="Traditional Arabic" w:cs="Traditional Arabic"/>
          <w:color w:val="000000"/>
          <w:sz w:val="36"/>
          <w:szCs w:val="36"/>
          <w:rtl/>
        </w:rPr>
        <w:t>، يمكن التنازل عن الاختلافات في الرأي بين ال</w:t>
      </w:r>
      <w:r>
        <w:rPr>
          <w:rFonts w:ascii="Traditional Arabic" w:hAnsi="Traditional Arabic" w:cs="Traditional Arabic"/>
          <w:color w:val="000000"/>
          <w:sz w:val="36"/>
          <w:szCs w:val="36"/>
          <w:rtl/>
        </w:rPr>
        <w:t>طلاب أو توجيهها إلى المناقشة</w:t>
      </w:r>
      <w:r w:rsidRPr="008E5A37">
        <w:rPr>
          <w:rFonts w:ascii="Traditional Arabic" w:hAnsi="Traditional Arabic" w:cs="Traditional Arabic"/>
          <w:color w:val="000000"/>
          <w:sz w:val="36"/>
          <w:szCs w:val="36"/>
          <w:rtl/>
        </w:rPr>
        <w:t>، بحيث تؤدي إلى أشياء أكثر فائدة في تطوير الطلاب لأنفسهم.</w:t>
      </w:r>
      <w:r>
        <w:rPr>
          <w:rStyle w:val="FootnoteReference"/>
          <w:rFonts w:ascii="Traditional Arabic" w:hAnsi="Traditional Arabic" w:cs="Traditional Arabic"/>
          <w:sz w:val="36"/>
          <w:szCs w:val="36"/>
          <w:rtl/>
        </w:rPr>
        <w:footnoteReference w:id="92"/>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وفقًا ل</w:t>
      </w:r>
      <w:r>
        <w:rPr>
          <w:rFonts w:ascii="Traditional Arabic" w:hAnsi="Traditional Arabic" w:cs="Traditional Arabic" w:hint="cs"/>
          <w:color w:val="000000"/>
          <w:sz w:val="36"/>
          <w:szCs w:val="36"/>
          <w:rtl/>
        </w:rPr>
        <w:t>ي ستي عائسة</w:t>
      </w:r>
      <w:r>
        <w:rPr>
          <w:rFonts w:ascii="Traditional Arabic" w:hAnsi="Traditional Arabic" w:cs="Traditional Arabic"/>
          <w:color w:val="000000"/>
          <w:sz w:val="36"/>
          <w:szCs w:val="36"/>
          <w:rtl/>
        </w:rPr>
        <w:t>، كما هو الحال في معظم المدارس، تبدأ ال</w:t>
      </w:r>
      <w:r w:rsidR="00E90411">
        <w:rPr>
          <w:rFonts w:ascii="Traditional Arabic" w:hAnsi="Traditional Arabic" w:cs="Traditional Arabic"/>
          <w:color w:val="000000"/>
          <w:sz w:val="36"/>
          <w:szCs w:val="36"/>
          <w:rtl/>
        </w:rPr>
        <w:t>تعليم</w:t>
      </w:r>
      <w:r>
        <w:rPr>
          <w:rFonts w:ascii="Traditional Arabic" w:hAnsi="Traditional Arabic" w:cs="Traditional Arabic"/>
          <w:color w:val="000000"/>
          <w:sz w:val="36"/>
          <w:szCs w:val="36"/>
          <w:rtl/>
        </w:rPr>
        <w:t xml:space="preserve"> بالتحية</w:t>
      </w:r>
      <w:r w:rsidRPr="008E5A37">
        <w:rPr>
          <w:rFonts w:ascii="Traditional Arabic" w:hAnsi="Traditional Arabic" w:cs="Traditional Arabic"/>
          <w:color w:val="000000"/>
          <w:sz w:val="36"/>
          <w:szCs w:val="36"/>
          <w:rtl/>
        </w:rPr>
        <w:t>، ثم</w:t>
      </w:r>
      <w:r>
        <w:rPr>
          <w:rFonts w:ascii="Traditional Arabic" w:hAnsi="Traditional Arabic" w:cs="Traditional Arabic"/>
          <w:color w:val="000000"/>
          <w:sz w:val="36"/>
          <w:szCs w:val="36"/>
          <w:rtl/>
        </w:rPr>
        <w:t xml:space="preserve"> عادة ما يقول المعلم صباح الخير، ويسأل كيف حالك، ما هو درس اليوم</w:t>
      </w:r>
      <w:r w:rsidRPr="008E5A37">
        <w:rPr>
          <w:rFonts w:ascii="Traditional Arabic" w:hAnsi="Traditional Arabic" w:cs="Traditional Arabic"/>
          <w:color w:val="000000"/>
          <w:sz w:val="36"/>
          <w:szCs w:val="36"/>
          <w:rtl/>
        </w:rPr>
        <w:t xml:space="preserve">، أي شخص لا يتحدث العربية. عادة قبل بدء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xml:space="preserve"> يعقد المعلم جلسة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وأجوبة حول المادة التي تم تدريسها في الأسبوع السابق. سيطلب المعلم من الطلاب بشكل عشوائي إلى الطلاب الذين يشير إليهم.</w:t>
      </w:r>
      <w:r>
        <w:rPr>
          <w:rFonts w:ascii="Traditional Arabic" w:hAnsi="Traditional Arabic" w:cs="Traditional Arabic"/>
          <w:color w:val="000000"/>
          <w:sz w:val="36"/>
          <w:szCs w:val="36"/>
          <w:rtl/>
        </w:rPr>
        <w:t xml:space="preserve"> إذا لم يتمكن الطلاب من الإجابة</w:t>
      </w:r>
      <w:r w:rsidRPr="008E5A37">
        <w:rPr>
          <w:rFonts w:ascii="Traditional Arabic" w:hAnsi="Traditional Arabic" w:cs="Traditional Arabic"/>
          <w:color w:val="000000"/>
          <w:sz w:val="36"/>
          <w:szCs w:val="36"/>
          <w:rtl/>
        </w:rPr>
        <w:t xml:space="preserve">، فسيتم 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في</w:t>
      </w:r>
      <w:r>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lastRenderedPageBreak/>
        <w:t>بعض الأحيان على الطلاب الآخرين</w:t>
      </w:r>
      <w:r w:rsidRPr="008E5A37">
        <w:rPr>
          <w:rFonts w:ascii="Traditional Arabic" w:hAnsi="Traditional Arabic" w:cs="Traditional Arabic"/>
          <w:color w:val="000000"/>
          <w:sz w:val="36"/>
          <w:szCs w:val="36"/>
          <w:rtl/>
        </w:rPr>
        <w:t xml:space="preserve">، وفي بعض الأحيان يُطلب منهم 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على أصدقاء آخرين.</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ثم ينقل المعلم المادة أو الفصول التي تمت دراستها في الكتيب. عادةً ما يعق</w:t>
      </w:r>
      <w:r>
        <w:rPr>
          <w:rFonts w:ascii="Traditional Arabic" w:hAnsi="Traditional Arabic" w:cs="Traditional Arabic"/>
          <w:color w:val="000000"/>
          <w:sz w:val="36"/>
          <w:szCs w:val="36"/>
          <w:rtl/>
        </w:rPr>
        <w:t xml:space="preserve">د المعلم جلسة </w:t>
      </w:r>
      <w:r w:rsidR="00EF1923">
        <w:rPr>
          <w:rFonts w:ascii="Traditional Arabic" w:hAnsi="Traditional Arabic" w:cs="Traditional Arabic"/>
          <w:color w:val="000000"/>
          <w:sz w:val="36"/>
          <w:szCs w:val="36"/>
          <w:rtl/>
        </w:rPr>
        <w:t>سؤلا</w:t>
      </w:r>
      <w:r>
        <w:rPr>
          <w:rFonts w:ascii="Traditional Arabic" w:hAnsi="Traditional Arabic" w:cs="Traditional Arabic"/>
          <w:color w:val="000000"/>
          <w:sz w:val="36"/>
          <w:szCs w:val="36"/>
          <w:rtl/>
        </w:rPr>
        <w:t xml:space="preserve"> وأجوبة أخرى، ولكنها أكثر حرية</w:t>
      </w:r>
      <w:r w:rsidRPr="008E5A37">
        <w:rPr>
          <w:rFonts w:ascii="Traditional Arabic" w:hAnsi="Traditional Arabic" w:cs="Traditional Arabic"/>
          <w:color w:val="000000"/>
          <w:sz w:val="36"/>
          <w:szCs w:val="36"/>
          <w:rtl/>
        </w:rPr>
        <w:t xml:space="preserve">، ويُسمح للطلاب أيضًا بطرح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حول المادة التي تم تقديمها للتو. والتي عادة ما يتم الرد عليها من قبل المعلم مباشرة في بعض الأحيان ستجرى المناقشات مع زملائه في الفصل. أحيانًا يطلب المعلم أيضًا من الطلاب تقديم أمثلة غير موجودة في الكتيب.</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ثم يتابع المعلم المادة</w:t>
      </w:r>
      <w:r w:rsidRPr="008E5A37">
        <w:rPr>
          <w:rFonts w:ascii="Traditional Arabic" w:hAnsi="Traditional Arabic" w:cs="Traditional Arabic"/>
          <w:color w:val="000000"/>
          <w:sz w:val="36"/>
          <w:szCs w:val="36"/>
          <w:rtl/>
        </w:rPr>
        <w:t xml:space="preserve">، وفي نهاية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xml:space="preserve"> سيفتح المعلم جلسة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وأجوب</w:t>
      </w:r>
      <w:r>
        <w:rPr>
          <w:rFonts w:ascii="Traditional Arabic" w:hAnsi="Traditional Arabic" w:cs="Traditional Arabic"/>
          <w:color w:val="000000"/>
          <w:sz w:val="36"/>
          <w:szCs w:val="36"/>
          <w:rtl/>
        </w:rPr>
        <w:t>ة أخرى بشكل عشوائي لجميع الطلاب</w:t>
      </w:r>
      <w:r w:rsidRPr="008E5A37">
        <w:rPr>
          <w:rFonts w:ascii="Traditional Arabic" w:hAnsi="Traditional Arabic" w:cs="Traditional Arabic"/>
          <w:color w:val="000000"/>
          <w:sz w:val="36"/>
          <w:szCs w:val="36"/>
          <w:rtl/>
        </w:rPr>
        <w:t>، وفي بعض الأحيان يعطي واجبات يتم إجراؤها في المنزل.</w:t>
      </w:r>
      <w:r>
        <w:rPr>
          <w:rStyle w:val="FootnoteReference"/>
          <w:rFonts w:ascii="Traditional Arabic" w:hAnsi="Traditional Arabic" w:cs="Traditional Arabic"/>
          <w:sz w:val="36"/>
          <w:szCs w:val="36"/>
          <w:rtl/>
        </w:rPr>
        <w:footnoteReference w:id="93"/>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lastRenderedPageBreak/>
        <w:t xml:space="preserve">ثم كشف أحمد سيد حسين أن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اللغة العربية في الجدول تكون أيام الأربعاء بواقع ساعتين من ال</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عادة ما ي</w:t>
      </w:r>
      <w:r>
        <w:rPr>
          <w:rFonts w:ascii="Traditional Arabic" w:hAnsi="Traditional Arabic" w:cs="Traditional Arabic"/>
          <w:color w:val="000000"/>
          <w:sz w:val="36"/>
          <w:szCs w:val="36"/>
          <w:rtl/>
        </w:rPr>
        <w:t xml:space="preserve">دخل المعلم الفصل ثم يقول مرحباً، ثم يحيي صباح الخير، ويسأل عن حالة الفصل، ويسأل عن </w:t>
      </w:r>
      <w:r w:rsidR="000058EE">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الآن</w:t>
      </w:r>
      <w:r w:rsidRPr="008E5A37">
        <w:rPr>
          <w:rFonts w:ascii="Traditional Arabic" w:hAnsi="Traditional Arabic" w:cs="Traditional Arabic"/>
          <w:color w:val="000000"/>
          <w:sz w:val="36"/>
          <w:szCs w:val="36"/>
          <w:rtl/>
        </w:rPr>
        <w:t>، وأي الطلاب غائبين ولماذا. بعد ذلك سيسأل المعلم العديد من الطلاب عن المادة التي تم تدريسها أمس.</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ثم يتم استكمالها من خلال شرح المادة أو الفصل الذي تمت دراسته في ذلك اليوم من خلال مطالبة الطلاب أحيانًا أو مطالبة الطلاب بتكرار ما تم شرحه مسبقًا. ثم اسمح للطلاب أيضًا بالسؤال عما إذا كان هناك من لا يفهم أو ربما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لا تزال مرتبطة بالمواد التي تتم دراستها.</w:t>
      </w:r>
    </w:p>
    <w:p w:rsidR="001838B1" w:rsidRDefault="001838B1" w:rsidP="00FD6B92">
      <w:pPr>
        <w:pStyle w:val="NormalWeb"/>
        <w:bidi/>
        <w:spacing w:before="0" w:beforeAutospacing="0" w:after="0" w:afterAutospacing="0"/>
        <w:ind w:left="720" w:firstLine="36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ثم في نهاية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xml:space="preserve">، سيسأل المعلم الطلاب واحدًا تلو الآخر عن المواد أو الأمور المتعلقة بالمادة التي يتم دراستها في ذلك اليوم للطلاب المعينين. إذا لم تتمكن من </w:t>
      </w:r>
      <w:r>
        <w:rPr>
          <w:rFonts w:ascii="Traditional Arabic" w:hAnsi="Traditional Arabic" w:cs="Traditional Arabic"/>
          <w:color w:val="000000"/>
          <w:sz w:val="36"/>
          <w:szCs w:val="36"/>
          <w:rtl/>
        </w:rPr>
        <w:t>الإجابة</w:t>
      </w:r>
      <w:r w:rsidRPr="008E5A37">
        <w:rPr>
          <w:rFonts w:ascii="Traditional Arabic" w:hAnsi="Traditional Arabic" w:cs="Traditional Arabic"/>
          <w:color w:val="000000"/>
          <w:sz w:val="36"/>
          <w:szCs w:val="36"/>
          <w:rtl/>
        </w:rPr>
        <w:t xml:space="preserve">، فسوف يمنحك المعلم الفرصة للمناقشة مع </w:t>
      </w:r>
      <w:r w:rsidRPr="008E5A37">
        <w:rPr>
          <w:rFonts w:ascii="Traditional Arabic" w:hAnsi="Traditional Arabic" w:cs="Traditional Arabic"/>
          <w:color w:val="000000"/>
          <w:sz w:val="36"/>
          <w:szCs w:val="36"/>
          <w:rtl/>
        </w:rPr>
        <w:lastRenderedPageBreak/>
        <w:t>الأصدقاء الآخرين. ومع ذلك ، في بعض الأحيان</w:t>
      </w:r>
      <w:r>
        <w:rPr>
          <w:rFonts w:ascii="Traditional Arabic" w:hAnsi="Traditional Arabic" w:cs="Traditional Arabic"/>
          <w:color w:val="000000"/>
          <w:sz w:val="36"/>
          <w:szCs w:val="36"/>
          <w:rtl/>
        </w:rPr>
        <w:t xml:space="preserve"> يتم استبدال السؤال على الفور.</w:t>
      </w:r>
      <w:r>
        <w:rPr>
          <w:rStyle w:val="FootnoteReference"/>
          <w:rFonts w:ascii="Traditional Arabic" w:hAnsi="Traditional Arabic" w:cs="Traditional Arabic"/>
          <w:color w:val="000000"/>
          <w:sz w:val="36"/>
          <w:szCs w:val="36"/>
          <w:rtl/>
        </w:rPr>
        <w:footnoteReference w:id="94"/>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Pr>
      </w:pPr>
      <w:r w:rsidRPr="008E5A37">
        <w:rPr>
          <w:rFonts w:ascii="Traditional Arabic" w:hAnsi="Traditional Arabic" w:cs="Traditional Arabic"/>
          <w:color w:val="000000"/>
          <w:sz w:val="36"/>
          <w:szCs w:val="36"/>
          <w:rtl/>
        </w:rPr>
        <w:t xml:space="preserve">بناءً على مقابلة مع </w:t>
      </w:r>
      <w:r>
        <w:rPr>
          <w:rFonts w:ascii="Traditional Arabic" w:hAnsi="Traditional Arabic" w:cs="Traditional Arabic" w:hint="cs"/>
          <w:color w:val="000000"/>
          <w:sz w:val="36"/>
          <w:szCs w:val="36"/>
          <w:rtl/>
        </w:rPr>
        <w:t>سافيرا فوتري نعرم</w:t>
      </w:r>
      <w:r w:rsidRPr="008E5A37">
        <w:rPr>
          <w:rFonts w:ascii="Traditional Arabic" w:hAnsi="Traditional Arabic" w:cs="Traditional Arabic"/>
          <w:color w:val="000000"/>
          <w:sz w:val="36"/>
          <w:szCs w:val="36"/>
          <w:rtl/>
        </w:rPr>
        <w:t xml:space="preserve"> ذكرت أن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w:t>
      </w:r>
      <w:r>
        <w:rPr>
          <w:rFonts w:ascii="Traditional Arabic" w:hAnsi="Traditional Arabic" w:cs="Traditional Arabic"/>
          <w:color w:val="000000"/>
          <w:sz w:val="36"/>
          <w:szCs w:val="36"/>
          <w:rtl/>
        </w:rPr>
        <w:t>للغة العربية تقام أيام الأربعاء</w:t>
      </w:r>
      <w:r w:rsidRPr="008E5A37">
        <w:rPr>
          <w:rFonts w:ascii="Traditional Arabic" w:hAnsi="Traditional Arabic" w:cs="Traditional Arabic"/>
          <w:color w:val="000000"/>
          <w:sz w:val="36"/>
          <w:szCs w:val="36"/>
          <w:rtl/>
        </w:rPr>
        <w:t>، وعادة ما يدخل المعلم الفصل ويحيي. ثم سيقولون صباح</w:t>
      </w:r>
      <w:r>
        <w:rPr>
          <w:rFonts w:ascii="Traditional Arabic" w:hAnsi="Traditional Arabic" w:cs="Traditional Arabic"/>
          <w:color w:val="000000"/>
          <w:sz w:val="36"/>
          <w:szCs w:val="36"/>
          <w:rtl/>
        </w:rPr>
        <w:t xml:space="preserve"> الخير باللغة العربية، ويسألون عن أحوالهم، ويسألون الطلاب الغائبين، ثم ما سبب عدم الحضور</w:t>
      </w:r>
      <w:r w:rsidRPr="008E5A37">
        <w:rPr>
          <w:rFonts w:ascii="Traditional Arabic" w:hAnsi="Traditional Arabic" w:cs="Traditional Arabic"/>
          <w:color w:val="000000"/>
          <w:sz w:val="36"/>
          <w:szCs w:val="36"/>
          <w:rtl/>
        </w:rPr>
        <w:t>، وما إلى ذلك.</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ثم قب</w:t>
      </w:r>
      <w:r>
        <w:rPr>
          <w:rFonts w:ascii="Traditional Arabic" w:hAnsi="Traditional Arabic" w:cs="Traditional Arabic"/>
          <w:color w:val="000000"/>
          <w:sz w:val="36"/>
          <w:szCs w:val="36"/>
          <w:rtl/>
        </w:rPr>
        <w:t>ل أن يفتح الطلاب الكتاب المدرسي</w:t>
      </w:r>
      <w:r w:rsidRPr="008E5A37">
        <w:rPr>
          <w:rFonts w:ascii="Traditional Arabic" w:hAnsi="Traditional Arabic" w:cs="Traditional Arabic"/>
          <w:color w:val="000000"/>
          <w:sz w:val="36"/>
          <w:szCs w:val="36"/>
          <w:rtl/>
        </w:rPr>
        <w:t xml:space="preserve">، سيطرح المعلم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حول المادة التي تمت دراستها من قبل. سيقوم المعلم بشكل عشوائي بطرح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على الطلاب المعينين حتى يتم الانتهاء من عدد من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ثم يشرح المعلم المادة التي تم تعلمها في ذلك اليوم بالطريقة التي يشرحها المعلم ثم يقوم أحيان</w:t>
      </w:r>
      <w:r>
        <w:rPr>
          <w:rFonts w:ascii="Traditional Arabic" w:hAnsi="Traditional Arabic" w:cs="Traditional Arabic"/>
          <w:color w:val="000000"/>
          <w:sz w:val="36"/>
          <w:szCs w:val="36"/>
          <w:rtl/>
        </w:rPr>
        <w:t xml:space="preserve">ًا بطرح </w:t>
      </w:r>
      <w:r w:rsidR="00EF1923">
        <w:rPr>
          <w:rFonts w:ascii="Traditional Arabic" w:hAnsi="Traditional Arabic" w:cs="Traditional Arabic"/>
          <w:color w:val="000000"/>
          <w:sz w:val="36"/>
          <w:szCs w:val="36"/>
          <w:rtl/>
        </w:rPr>
        <w:t>سؤلا</w:t>
      </w:r>
      <w:r>
        <w:rPr>
          <w:rFonts w:ascii="Traditional Arabic" w:hAnsi="Traditional Arabic" w:cs="Traditional Arabic"/>
          <w:color w:val="000000"/>
          <w:sz w:val="36"/>
          <w:szCs w:val="36"/>
          <w:rtl/>
        </w:rPr>
        <w:t xml:space="preserve"> وإجابات مع الطلاب</w:t>
      </w:r>
      <w:r w:rsidRPr="008E5A37">
        <w:rPr>
          <w:rFonts w:ascii="Traditional Arabic" w:hAnsi="Traditional Arabic" w:cs="Traditional Arabic"/>
          <w:color w:val="000000"/>
          <w:sz w:val="36"/>
          <w:szCs w:val="36"/>
          <w:rtl/>
        </w:rPr>
        <w:t xml:space="preserve">، أي يسأل المعلم الطلاب أو الطلاب يسألون المعلم فيما يتعلق بالمواد التي لم يتم </w:t>
      </w:r>
      <w:r w:rsidRPr="008E5A37">
        <w:rPr>
          <w:rFonts w:ascii="Traditional Arabic" w:hAnsi="Traditional Arabic" w:cs="Traditional Arabic"/>
          <w:color w:val="000000"/>
          <w:sz w:val="36"/>
          <w:szCs w:val="36"/>
          <w:rtl/>
        </w:rPr>
        <w:lastRenderedPageBreak/>
        <w:t>فهمها أو الأمور المتعلقة بالمادة. يتم ذلك حت</w:t>
      </w:r>
      <w:r>
        <w:rPr>
          <w:rFonts w:ascii="Traditional Arabic" w:hAnsi="Traditional Arabic" w:cs="Traditional Arabic"/>
          <w:color w:val="000000"/>
          <w:sz w:val="36"/>
          <w:szCs w:val="36"/>
          <w:rtl/>
        </w:rPr>
        <w:t xml:space="preserve">ى نهاية </w:t>
      </w:r>
      <w:r w:rsidR="000058EE">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قبل انتهاء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عقد المعلم سؤالاً وجوابًا آخر بخصوص المادة التي تمت دراستها في ذلك اليوم والمواد السابقة.</w:t>
      </w:r>
      <w:r>
        <w:rPr>
          <w:rStyle w:val="FootnoteReference"/>
          <w:rFonts w:ascii="Traditional Arabic" w:hAnsi="Traditional Arabic" w:cs="Traditional Arabic"/>
          <w:color w:val="000000"/>
          <w:sz w:val="36"/>
          <w:szCs w:val="36"/>
          <w:rtl/>
        </w:rPr>
        <w:footnoteReference w:id="95"/>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وبحسب محمد نور قلبي قال إن تعلم اللغة العربية يبدأ بدخول المعلم إلى الفصل ثم يحيي المعلم الطلاب بعد ذلك سيطرح المعلم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على الطلاب تتعلق بالمادة التي تم دراستها في الاجتماعات السابقة وبعد ذلك فقط المعلم سيقدم للطلاب مادة حول المادة في ذلك اليوم.</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في الفترات </w:t>
      </w:r>
      <w:r>
        <w:rPr>
          <w:rFonts w:ascii="Traditional Arabic" w:hAnsi="Traditional Arabic" w:cs="Traditional Arabic"/>
          <w:color w:val="000000"/>
          <w:sz w:val="36"/>
          <w:szCs w:val="36"/>
          <w:rtl/>
        </w:rPr>
        <w:t>الفاصلة بين تقديم المعلم للمادة</w:t>
      </w:r>
      <w:r w:rsidRPr="008E5A37">
        <w:rPr>
          <w:rFonts w:ascii="Traditional Arabic" w:hAnsi="Traditional Arabic" w:cs="Traditional Arabic"/>
          <w:color w:val="000000"/>
          <w:sz w:val="36"/>
          <w:szCs w:val="36"/>
          <w:rtl/>
        </w:rPr>
        <w:t xml:space="preserve">، سيفتح المعلم أيضًا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وأجوبة للطلاب بخصوص المادة التي تم تسليمها للتو. ويتم ذلك من خلال المعلم من خلال طرح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على العديد من الطلاب ثم يقوم بعض الطلاب أيضًا بطرح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 xml:space="preserve">لى المعلم أو طرح </w:t>
      </w:r>
      <w:r w:rsidR="00EF1923">
        <w:rPr>
          <w:rFonts w:ascii="Traditional Arabic" w:hAnsi="Traditional Arabic" w:cs="Traditional Arabic"/>
          <w:color w:val="000000"/>
          <w:sz w:val="36"/>
          <w:szCs w:val="36"/>
          <w:rtl/>
        </w:rPr>
        <w:t>سؤلا</w:t>
      </w:r>
      <w:r>
        <w:rPr>
          <w:rFonts w:ascii="Traditional Arabic" w:hAnsi="Traditional Arabic" w:cs="Traditional Arabic"/>
          <w:color w:val="000000"/>
          <w:sz w:val="36"/>
          <w:szCs w:val="36"/>
          <w:rtl/>
        </w:rPr>
        <w:t xml:space="preserve"> تتعلق بـ</w:t>
      </w:r>
      <w:r w:rsidRPr="008E5A37">
        <w:rPr>
          <w:rFonts w:ascii="Traditional Arabic" w:hAnsi="Traditional Arabic" w:cs="Traditional Arabic"/>
          <w:color w:val="000000"/>
          <w:sz w:val="36"/>
          <w:szCs w:val="36"/>
          <w:rtl/>
        </w:rPr>
        <w:t>المادة التي تتم دراستها في ذلك اليوم.</w:t>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lastRenderedPageBreak/>
        <w:t>في نهاية الاجتماع</w:t>
      </w:r>
      <w:r w:rsidRPr="008E5A37">
        <w:rPr>
          <w:rFonts w:ascii="Traditional Arabic" w:hAnsi="Traditional Arabic" w:cs="Traditional Arabic"/>
          <w:color w:val="000000"/>
          <w:sz w:val="36"/>
          <w:szCs w:val="36"/>
          <w:rtl/>
        </w:rPr>
        <w:t xml:space="preserve">، سيفتح المدرس أيضًا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وأجوبة تتعلق بالمواد التي تمت دراستها في ذلك اليوم وفي الاجتماعات السابقة. ويتم ذلك من خلال إعطاء المعلم </w:t>
      </w:r>
      <w:r w:rsidR="00EF1923">
        <w:rPr>
          <w:rFonts w:ascii="Traditional Arabic" w:hAnsi="Traditional Arabic" w:cs="Traditional Arabic"/>
          <w:color w:val="000000"/>
          <w:sz w:val="36"/>
          <w:szCs w:val="36"/>
          <w:rtl/>
        </w:rPr>
        <w:t>سؤلا</w:t>
      </w:r>
      <w:r>
        <w:rPr>
          <w:rFonts w:ascii="Traditional Arabic" w:hAnsi="Traditional Arabic" w:cs="Traditional Arabic"/>
          <w:color w:val="000000"/>
          <w:sz w:val="36"/>
          <w:szCs w:val="36"/>
          <w:rtl/>
        </w:rPr>
        <w:t xml:space="preserve"> للعديد من الطلاب بشكل عشوائي</w:t>
      </w:r>
      <w:r w:rsidRPr="008E5A37">
        <w:rPr>
          <w:rFonts w:ascii="Traditional Arabic" w:hAnsi="Traditional Arabic" w:cs="Traditional Arabic"/>
          <w:color w:val="000000"/>
          <w:sz w:val="36"/>
          <w:szCs w:val="36"/>
          <w:rtl/>
        </w:rPr>
        <w:t>، ثم قبل أن يجيب الطلاب قد يجيب الطلاب بشكل عشوائي .</w:t>
      </w:r>
      <w:r w:rsidR="00DE2C6B">
        <w:rPr>
          <w:rStyle w:val="FootnoteReference"/>
          <w:rFonts w:ascii="Traditional Arabic" w:hAnsi="Traditional Arabic" w:cs="Traditional Arabic"/>
          <w:color w:val="000000"/>
          <w:sz w:val="36"/>
          <w:szCs w:val="36"/>
          <w:rtl/>
        </w:rPr>
        <w:footnoteReference w:id="96"/>
      </w:r>
    </w:p>
    <w:p w:rsidR="001838B1" w:rsidRPr="008E5A37"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 xml:space="preserve">صرحت ألفينا تيارا براتيوي أن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اللغة العربي</w:t>
      </w:r>
      <w:r>
        <w:rPr>
          <w:rFonts w:ascii="Traditional Arabic" w:hAnsi="Traditional Arabic" w:cs="Traditional Arabic"/>
          <w:color w:val="000000"/>
          <w:sz w:val="36"/>
          <w:szCs w:val="36"/>
          <w:rtl/>
        </w:rPr>
        <w:t>ة مجدولة لمدة ساعتين في الأسبوع</w:t>
      </w:r>
      <w:r w:rsidRPr="008E5A37">
        <w:rPr>
          <w:rFonts w:ascii="Traditional Arabic" w:hAnsi="Traditional Arabic" w:cs="Traditional Arabic"/>
          <w:color w:val="000000"/>
          <w:sz w:val="36"/>
          <w:szCs w:val="36"/>
          <w:rtl/>
        </w:rPr>
        <w:t xml:space="preserve">، أي يوم الأربعاء تبدأ </w:t>
      </w:r>
      <w:r w:rsidR="00E90411">
        <w:rPr>
          <w:rFonts w:ascii="Traditional Arabic" w:hAnsi="Traditional Arabic" w:cs="Traditional Arabic"/>
          <w:color w:val="000000"/>
          <w:sz w:val="36"/>
          <w:szCs w:val="36"/>
          <w:rtl/>
        </w:rPr>
        <w:t>تعليم</w:t>
      </w:r>
      <w:r w:rsidRPr="008E5A37">
        <w:rPr>
          <w:rFonts w:ascii="Traditional Arabic" w:hAnsi="Traditional Arabic" w:cs="Traditional Arabic"/>
          <w:color w:val="000000"/>
          <w:sz w:val="36"/>
          <w:szCs w:val="36"/>
          <w:rtl/>
        </w:rPr>
        <w:t xml:space="preserve"> اللغة العربية بدخول المعلم إلى الفصل ثم يقوم المعلم بتحية </w:t>
      </w:r>
      <w:r>
        <w:rPr>
          <w:rFonts w:ascii="Traditional Arabic" w:hAnsi="Traditional Arabic" w:cs="Traditional Arabic"/>
          <w:color w:val="000000"/>
          <w:sz w:val="36"/>
          <w:szCs w:val="36"/>
          <w:rtl/>
        </w:rPr>
        <w:t>الطلاب قبل أن يفتح الطلاب كتبهم</w:t>
      </w:r>
      <w:r w:rsidRPr="008E5A37">
        <w:rPr>
          <w:rFonts w:ascii="Traditional Arabic" w:hAnsi="Traditional Arabic" w:cs="Traditional Arabic"/>
          <w:color w:val="000000"/>
          <w:sz w:val="36"/>
          <w:szCs w:val="36"/>
          <w:rtl/>
        </w:rPr>
        <w:t xml:space="preserve">، وعادة ما يقوم المعلم بطرح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على الطلاب بخصوص المادة - المادة التي تم عرضها في الاجتماعات السابقة. يتم توجيه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التي يطرحها المعلم بشكل عشوائي إلى العديد من الطلاب الذين سيعينهم المعلم للإجابة.</w:t>
      </w:r>
    </w:p>
    <w:p w:rsidR="001838B1" w:rsidRDefault="001838B1" w:rsidP="00FD6B92">
      <w:pPr>
        <w:pStyle w:val="NormalWeb"/>
        <w:bidi/>
        <w:spacing w:before="0" w:beforeAutospacing="0" w:after="0" w:afterAutospacing="0"/>
        <w:ind w:left="720" w:firstLine="720"/>
        <w:jc w:val="both"/>
        <w:rPr>
          <w:rFonts w:ascii="Traditional Arabic" w:hAnsi="Traditional Arabic" w:cs="Traditional Arabic"/>
          <w:sz w:val="36"/>
          <w:szCs w:val="36"/>
          <w:rtl/>
        </w:rPr>
      </w:pPr>
      <w:r w:rsidRPr="008E5A37">
        <w:rPr>
          <w:rFonts w:ascii="Traditional Arabic" w:hAnsi="Traditional Arabic" w:cs="Traditional Arabic"/>
          <w:color w:val="000000"/>
          <w:sz w:val="36"/>
          <w:szCs w:val="36"/>
          <w:rtl/>
        </w:rPr>
        <w:t>ثم يواصل المعلم تقديم المادة في ذلك اليوم أو الفصل الذي تمت دراسته في ذلك اليو</w:t>
      </w:r>
      <w:r>
        <w:rPr>
          <w:rFonts w:ascii="Traditional Arabic" w:hAnsi="Traditional Arabic" w:cs="Traditional Arabic"/>
          <w:color w:val="000000"/>
          <w:sz w:val="36"/>
          <w:szCs w:val="36"/>
          <w:rtl/>
        </w:rPr>
        <w:t xml:space="preserve">م. على هامش </w:t>
      </w:r>
      <w:r>
        <w:rPr>
          <w:rFonts w:ascii="Traditional Arabic" w:hAnsi="Traditional Arabic" w:cs="Traditional Arabic"/>
          <w:color w:val="000000"/>
          <w:sz w:val="36"/>
          <w:szCs w:val="36"/>
          <w:rtl/>
        </w:rPr>
        <w:lastRenderedPageBreak/>
        <w:t>تسليم المعلم للمادة</w:t>
      </w:r>
      <w:r w:rsidRPr="008E5A37">
        <w:rPr>
          <w:rFonts w:ascii="Traditional Arabic" w:hAnsi="Traditional Arabic" w:cs="Traditional Arabic"/>
          <w:color w:val="000000"/>
          <w:sz w:val="36"/>
          <w:szCs w:val="36"/>
          <w:rtl/>
        </w:rPr>
        <w:t xml:space="preserve">، سيفتح المعلم </w:t>
      </w:r>
      <w:r w:rsidR="00EF1923">
        <w:rPr>
          <w:rFonts w:ascii="Traditional Arabic" w:hAnsi="Traditional Arabic" w:cs="Traditional Arabic"/>
          <w:color w:val="000000"/>
          <w:sz w:val="36"/>
          <w:szCs w:val="36"/>
          <w:rtl/>
        </w:rPr>
        <w:t>سؤلا</w:t>
      </w:r>
      <w:r w:rsidRPr="008E5A37">
        <w:rPr>
          <w:rFonts w:ascii="Traditional Arabic" w:hAnsi="Traditional Arabic" w:cs="Traditional Arabic"/>
          <w:color w:val="000000"/>
          <w:sz w:val="36"/>
          <w:szCs w:val="36"/>
          <w:rtl/>
        </w:rPr>
        <w:t xml:space="preserve"> وأجوبة على الطلاب. يتم ذلك عن طريق تعيين المدرس للطلاب ثم 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المتعلقة بالمواد التي قدمها المعلم للتو.</w:t>
      </w:r>
    </w:p>
    <w:p w:rsidR="001838B1" w:rsidRDefault="001838B1" w:rsidP="00FD6B92">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r w:rsidRPr="008E5A37">
        <w:rPr>
          <w:rFonts w:ascii="Traditional Arabic" w:hAnsi="Traditional Arabic" w:cs="Traditional Arabic"/>
          <w:color w:val="000000"/>
          <w:sz w:val="36"/>
          <w:szCs w:val="36"/>
          <w:rtl/>
        </w:rPr>
        <w:t>يتم ذلك من قبل المعلم حتى نهاي</w:t>
      </w:r>
      <w:r>
        <w:rPr>
          <w:rFonts w:ascii="Traditional Arabic" w:hAnsi="Traditional Arabic" w:cs="Traditional Arabic"/>
          <w:color w:val="000000"/>
          <w:sz w:val="36"/>
          <w:szCs w:val="36"/>
          <w:rtl/>
        </w:rPr>
        <w:t xml:space="preserve">ة الساعة التي تسبق انتهاء </w:t>
      </w:r>
      <w:r w:rsidR="000058EE">
        <w:rPr>
          <w:rFonts w:ascii="Traditional Arabic" w:hAnsi="Traditional Arabic" w:cs="Traditional Arabic"/>
          <w:color w:val="000000"/>
          <w:sz w:val="36"/>
          <w:szCs w:val="36"/>
          <w:rtl/>
        </w:rPr>
        <w:t>التعليم</w:t>
      </w:r>
      <w:r w:rsidRPr="008E5A37">
        <w:rPr>
          <w:rFonts w:ascii="Traditional Arabic" w:hAnsi="Traditional Arabic" w:cs="Traditional Arabic"/>
          <w:color w:val="000000"/>
          <w:sz w:val="36"/>
          <w:szCs w:val="36"/>
          <w:rtl/>
        </w:rPr>
        <w:t xml:space="preserve">، سيفتح المعلم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8E5A37">
        <w:rPr>
          <w:rFonts w:ascii="Traditional Arabic" w:hAnsi="Traditional Arabic" w:cs="Traditional Arabic"/>
          <w:color w:val="000000"/>
          <w:sz w:val="36"/>
          <w:szCs w:val="36"/>
          <w:rtl/>
        </w:rPr>
        <w:t xml:space="preserve"> مرة أخرى للطلاب من خلال طرح </w:t>
      </w:r>
      <w:r w:rsidR="00B068D5">
        <w:rPr>
          <w:rFonts w:ascii="Traditional Arabic" w:hAnsi="Traditional Arabic" w:cs="Traditional Arabic"/>
          <w:color w:val="000000"/>
          <w:sz w:val="36"/>
          <w:szCs w:val="36"/>
          <w:rtl/>
        </w:rPr>
        <w:t>السؤال</w:t>
      </w:r>
      <w:r w:rsidRPr="008E5A37">
        <w:rPr>
          <w:rFonts w:ascii="Traditional Arabic" w:hAnsi="Traditional Arabic" w:cs="Traditional Arabic"/>
          <w:color w:val="000000"/>
          <w:sz w:val="36"/>
          <w:szCs w:val="36"/>
          <w:rtl/>
        </w:rPr>
        <w:t xml:space="preserve"> على الطلاب المتعلقة بالمواد التي تم تقديمها في الاجتماع في ذلك اليوم وفي الاجتماع السابق. </w:t>
      </w:r>
      <w:r>
        <w:rPr>
          <w:rFonts w:ascii="Traditional Arabic" w:hAnsi="Traditional Arabic" w:cs="Traditional Arabic"/>
          <w:color w:val="000000"/>
          <w:sz w:val="36"/>
          <w:szCs w:val="36"/>
          <w:rtl/>
        </w:rPr>
        <w:t>بالإضافة إلى ذلك</w:t>
      </w:r>
      <w:r w:rsidRPr="008E5A37">
        <w:rPr>
          <w:rFonts w:ascii="Traditional Arabic" w:hAnsi="Traditional Arabic" w:cs="Traditional Arabic"/>
          <w:color w:val="000000"/>
          <w:sz w:val="36"/>
          <w:szCs w:val="36"/>
          <w:rtl/>
        </w:rPr>
        <w:t>، يوفر المعلم أيضًا فرصًا للطلاب ليسألوا المعلم عن المادة التي تم تقديمها إذا كان هناك من لا يفهم</w:t>
      </w:r>
      <w:r>
        <w:rPr>
          <w:rFonts w:ascii="Traditional Arabic" w:hAnsi="Traditional Arabic" w:cs="Traditional Arabic"/>
          <w:color w:val="000000"/>
          <w:sz w:val="36"/>
          <w:szCs w:val="36"/>
          <w:rtl/>
        </w:rPr>
        <w:t xml:space="preserve"> أو حول الأمور المتعلقة بالمادة</w:t>
      </w:r>
      <w:r w:rsidRPr="008E5A37">
        <w:rPr>
          <w:rFonts w:ascii="Traditional Arabic" w:hAnsi="Traditional Arabic" w:cs="Traditional Arabic"/>
          <w:color w:val="000000"/>
          <w:sz w:val="36"/>
          <w:szCs w:val="36"/>
          <w:rtl/>
        </w:rPr>
        <w:t>، على سبيل المثال أمثلة أخرى لمواد غير موجودة في الكتاب.</w:t>
      </w:r>
      <w:r>
        <w:rPr>
          <w:rStyle w:val="FootnoteReference"/>
          <w:rFonts w:ascii="Traditional Arabic" w:hAnsi="Traditional Arabic" w:cs="Traditional Arabic"/>
          <w:sz w:val="36"/>
          <w:szCs w:val="36"/>
          <w:rtl/>
        </w:rPr>
        <w:footnoteReference w:id="97"/>
      </w:r>
    </w:p>
    <w:p w:rsidR="00FD6B92" w:rsidRDefault="00FD6B92" w:rsidP="00FD6B92">
      <w:pPr>
        <w:pStyle w:val="NormalWeb"/>
        <w:bidi/>
        <w:spacing w:before="0" w:beforeAutospacing="0" w:after="0" w:afterAutospacing="0"/>
        <w:ind w:left="720" w:firstLine="720"/>
        <w:jc w:val="both"/>
        <w:rPr>
          <w:rFonts w:ascii="Traditional Arabic" w:hAnsi="Traditional Arabic" w:cs="Traditional Arabic"/>
          <w:color w:val="000000"/>
          <w:sz w:val="36"/>
          <w:szCs w:val="36"/>
          <w:rtl/>
        </w:rPr>
      </w:pPr>
    </w:p>
    <w:p w:rsidR="001838B1" w:rsidRDefault="001838B1" w:rsidP="00FD6B92">
      <w:pPr>
        <w:pStyle w:val="NormalWeb"/>
        <w:numPr>
          <w:ilvl w:val="0"/>
          <w:numId w:val="57"/>
        </w:numPr>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lastRenderedPageBreak/>
        <w:t>عرض</w:t>
      </w:r>
      <w:r>
        <w:rPr>
          <w:rFonts w:ascii="Traditional Arabic" w:hAnsi="Traditional Arabic" w:cs="Traditional Arabic"/>
          <w:b/>
          <w:bCs/>
          <w:color w:val="000000"/>
          <w:sz w:val="36"/>
          <w:szCs w:val="36"/>
          <w:rtl/>
        </w:rPr>
        <w:t xml:space="preserve"> البيانات ع</w:t>
      </w:r>
      <w:r>
        <w:rPr>
          <w:rFonts w:ascii="Traditional Arabic" w:hAnsi="Traditional Arabic" w:cs="Traditional Arabic" w:hint="cs"/>
          <w:b/>
          <w:bCs/>
          <w:color w:val="000000"/>
          <w:sz w:val="36"/>
          <w:szCs w:val="36"/>
          <w:rtl/>
        </w:rPr>
        <w:t xml:space="preserve">ن </w:t>
      </w:r>
      <w:r w:rsidR="000D77F0" w:rsidRPr="000D77F0">
        <w:rPr>
          <w:rFonts w:ascii="Traditional Arabic" w:hAnsi="Traditional Arabic" w:cs="Traditional Arabic" w:hint="cs"/>
          <w:b/>
          <w:bCs/>
          <w:color w:val="000000"/>
          <w:sz w:val="36"/>
          <w:szCs w:val="36"/>
          <w:rtl/>
        </w:rPr>
        <w:t>تحفيز الطلاب</w:t>
      </w:r>
      <w:r w:rsidR="000D77F0" w:rsidRPr="000D77F0">
        <w:rPr>
          <w:rFonts w:ascii="Traditional Arabic" w:hAnsi="Traditional Arabic" w:cs="Traditional Arabic"/>
          <w:b/>
          <w:bCs/>
          <w:color w:val="000000"/>
          <w:sz w:val="36"/>
          <w:szCs w:val="36"/>
          <w:rtl/>
        </w:rPr>
        <w:t xml:space="preserve"> </w:t>
      </w:r>
      <w:r w:rsidR="000D77F0" w:rsidRPr="000D77F0">
        <w:rPr>
          <w:rFonts w:ascii="Traditional Arabic" w:hAnsi="Traditional Arabic" w:cs="Traditional Arabic" w:hint="cs"/>
          <w:b/>
          <w:bCs/>
          <w:color w:val="000000"/>
          <w:sz w:val="36"/>
          <w:szCs w:val="36"/>
          <w:rtl/>
        </w:rPr>
        <w:t>ب</w:t>
      </w:r>
      <w:r w:rsidR="000D77F0" w:rsidRPr="000D77F0">
        <w:rPr>
          <w:rFonts w:ascii="Traditional Arabic" w:hAnsi="Traditional Arabic" w:cs="Traditional Arabic"/>
          <w:b/>
          <w:bCs/>
          <w:color w:val="000000"/>
          <w:sz w:val="36"/>
          <w:szCs w:val="36"/>
          <w:rtl/>
        </w:rPr>
        <w:t xml:space="preserve">استخدام طريقة السؤال والجواب في </w:t>
      </w:r>
      <w:r w:rsidR="000D77F0" w:rsidRPr="000D77F0">
        <w:rPr>
          <w:rFonts w:ascii="Traditional Arabic" w:hAnsi="Traditional Arabic" w:cs="Traditional Arabic" w:hint="cs"/>
          <w:b/>
          <w:bCs/>
          <w:color w:val="000000"/>
          <w:sz w:val="36"/>
          <w:szCs w:val="36"/>
          <w:rtl/>
        </w:rPr>
        <w:t>تعليم</w:t>
      </w:r>
      <w:r w:rsidR="000D77F0" w:rsidRPr="000D77F0">
        <w:rPr>
          <w:rFonts w:ascii="Traditional Arabic" w:hAnsi="Traditional Arabic" w:cs="Traditional Arabic"/>
          <w:b/>
          <w:bCs/>
          <w:color w:val="000000"/>
          <w:sz w:val="36"/>
          <w:szCs w:val="36"/>
          <w:rtl/>
        </w:rPr>
        <w:t xml:space="preserve"> اللغة العربية في</w:t>
      </w:r>
      <w:r w:rsidR="000D77F0" w:rsidRPr="000D77F0">
        <w:rPr>
          <w:rFonts w:ascii="Traditional Arabic" w:hAnsi="Traditional Arabic" w:cs="Traditional Arabic"/>
          <w:b/>
          <w:bCs/>
          <w:color w:val="000000"/>
          <w:sz w:val="36"/>
          <w:szCs w:val="36"/>
        </w:rPr>
        <w:t xml:space="preserve"> </w:t>
      </w:r>
      <w:r w:rsidR="000D77F0" w:rsidRPr="000D77F0">
        <w:rPr>
          <w:rFonts w:ascii="Traditional Arabic" w:hAnsi="Traditional Arabic" w:cs="Traditional Arabic" w:hint="cs"/>
          <w:b/>
          <w:bCs/>
          <w:color w:val="000000"/>
          <w:sz w:val="36"/>
          <w:szCs w:val="36"/>
          <w:rtl/>
        </w:rPr>
        <w:t>المدرسة الثانوية</w:t>
      </w:r>
      <w:r w:rsidR="000D77F0" w:rsidRPr="000D77F0">
        <w:rPr>
          <w:rFonts w:ascii="Traditional Arabic" w:hAnsi="Traditional Arabic" w:cs="Traditional Arabic"/>
          <w:b/>
          <w:bCs/>
          <w:color w:val="000000"/>
          <w:sz w:val="36"/>
          <w:szCs w:val="36"/>
        </w:rPr>
        <w:t xml:space="preserve"> </w:t>
      </w:r>
      <w:r w:rsidR="000D77F0" w:rsidRPr="000D77F0">
        <w:rPr>
          <w:rFonts w:ascii="Traditional Arabic" w:hAnsi="Traditional Arabic" w:cs="Traditional Arabic" w:hint="cs"/>
          <w:b/>
          <w:bCs/>
          <w:color w:val="000000"/>
          <w:sz w:val="36"/>
          <w:szCs w:val="36"/>
          <w:rtl/>
        </w:rPr>
        <w:t xml:space="preserve"> دار المني جنيس فونوروغو</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عند تطبيق طريقة التعلم يجب أن يكون هناك تقييم حتى يتمكن المعلم من معرفة تأثير الطريقة المستخدمة. يرتبط استخدام طريقة السؤال والجواب في هذه الأطروحة بزيادة في دافع تعلم الطلاب لتعلم اللغة العربية في</w:t>
      </w:r>
      <w:r w:rsidRPr="00547DC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المدرسة الثانوية دار المني جنيس فونوروغو.</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وبناءً على المقابلات التي أ</w:t>
      </w:r>
      <w:r>
        <w:rPr>
          <w:rFonts w:ascii="Traditional Arabic" w:eastAsia="Times New Roman" w:hAnsi="Traditional Arabic" w:cs="Traditional Arabic"/>
          <w:color w:val="000000"/>
          <w:sz w:val="36"/>
          <w:szCs w:val="36"/>
          <w:rtl/>
        </w:rPr>
        <w:t>جراها الأستاذ محمد منور</w:t>
      </w:r>
      <w:r w:rsidRPr="00547DC2">
        <w:rPr>
          <w:rFonts w:ascii="Traditional Arabic" w:eastAsia="Times New Roman" w:hAnsi="Traditional Arabic" w:cs="Traditional Arabic"/>
          <w:color w:val="000000"/>
          <w:sz w:val="36"/>
          <w:szCs w:val="36"/>
          <w:rtl/>
        </w:rPr>
        <w:t xml:space="preserve">، قال إن تطبيق أسلوب السؤال والجواب الذي قام به المعلم كان من خلال قيام المعلم بطرح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في بداية الاجتماع على الطلاب حول المواد السابقة التي تم دراستها. ثم يعطي المعلم أيضًا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عشوائية للطلاب بعد أن يسلم المعلم المادة التي تعلموها في ذلك اليوم. تم توجيه السؤال للطلاب بشكل عشوائي حتى شعر أن جميع الطلاب قد تلقوا السؤال</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color w:val="000000"/>
          <w:sz w:val="36"/>
          <w:szCs w:val="36"/>
          <w:rtl/>
        </w:rPr>
      </w:pPr>
      <w:r w:rsidRPr="00547DC2">
        <w:rPr>
          <w:rFonts w:ascii="Traditional Arabic" w:eastAsia="Times New Roman" w:hAnsi="Traditional Arabic" w:cs="Traditional Arabic"/>
          <w:color w:val="000000"/>
          <w:sz w:val="36"/>
          <w:szCs w:val="36"/>
          <w:rtl/>
        </w:rPr>
        <w:lastRenderedPageBreak/>
        <w:t>يتم تنفيذ هذه الطريقة بهدف</w:t>
      </w:r>
      <w:r>
        <w:rPr>
          <w:rFonts w:ascii="Traditional Arabic" w:eastAsia="Times New Roman" w:hAnsi="Traditional Arabic" w:cs="Traditional Arabic"/>
          <w:color w:val="000000"/>
          <w:sz w:val="36"/>
          <w:szCs w:val="36"/>
          <w:rtl/>
        </w:rPr>
        <w:t xml:space="preserve"> أنه بعد حصول الطلاب على المادة</w:t>
      </w:r>
      <w:r w:rsidRPr="00547DC2">
        <w:rPr>
          <w:rFonts w:ascii="Traditional Arabic" w:eastAsia="Times New Roman" w:hAnsi="Traditional Arabic" w:cs="Traditional Arabic"/>
          <w:color w:val="000000"/>
          <w:sz w:val="36"/>
          <w:szCs w:val="36"/>
          <w:rtl/>
        </w:rPr>
        <w:t>، تكون هناك عملية تكرار بحيث يتم تضمين المادة التي تم الحصول عليها بشكل متزايد في الذاكرة. بحيث يسهل على الطلاب فهم المادة</w:t>
      </w:r>
      <w:r>
        <w:rPr>
          <w:rFonts w:ascii="Traditional Arabic" w:eastAsia="Times New Roman" w:hAnsi="Traditional Arabic" w:cs="Traditional Arabic" w:hint="cs"/>
          <w:color w:val="000000"/>
          <w:sz w:val="36"/>
          <w:szCs w:val="36"/>
          <w:rtl/>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ثم يتم تنفيذ عملية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sidRPr="00547DC2">
        <w:rPr>
          <w:rFonts w:ascii="Traditional Arabic" w:eastAsia="Times New Roman" w:hAnsi="Traditional Arabic" w:cs="Traditional Arabic"/>
          <w:color w:val="000000"/>
          <w:sz w:val="36"/>
          <w:szCs w:val="36"/>
          <w:rtl/>
        </w:rPr>
        <w:t xml:space="preserve"> هذه أيضًا لتدريب عقلية الطلاب وشجاعتهم وأيضًا تدريب الطلاب على الكشف عن ما يتم فهمه من المواد التي تم استلامها من المعلم. حتى يعتاد الطلاب اللاحقون على الخطاب الجيد ، باللغتين الإندونيسية والعربية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يستخدم المعلم طريقة السؤال والجواب هذه لتشجيع الطلاب على التفكير بنشاط. بالإضافة إلى ذلك ، فإنه يمنح الطلاب أيضًا الفرصة لطرح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غير الواضحة حتى يتمكن المعلم م</w:t>
      </w:r>
      <w:r>
        <w:rPr>
          <w:rFonts w:ascii="Traditional Arabic" w:eastAsia="Times New Roman" w:hAnsi="Traditional Arabic" w:cs="Traditional Arabic"/>
          <w:color w:val="000000"/>
          <w:sz w:val="36"/>
          <w:szCs w:val="36"/>
          <w:rtl/>
        </w:rPr>
        <w:t>ن الشرح مرة أخرى. في هذه الحالة</w:t>
      </w:r>
      <w:r w:rsidRPr="00547DC2">
        <w:rPr>
          <w:rFonts w:ascii="Traditional Arabic" w:eastAsia="Times New Roman" w:hAnsi="Traditional Arabic" w:cs="Traditional Arabic"/>
          <w:color w:val="000000"/>
          <w:sz w:val="36"/>
          <w:szCs w:val="36"/>
          <w:rtl/>
        </w:rPr>
        <w:t>، يمكن للمدرس أن يأمر الطلاب الآخرين الذين يفهمون بالفعل أن يشرحوا لمن يسألون. ثم هناك اختلافات في الرأي بين الطلاب يمكن الت</w:t>
      </w:r>
      <w:r>
        <w:rPr>
          <w:rFonts w:ascii="Traditional Arabic" w:eastAsia="Times New Roman" w:hAnsi="Traditional Arabic" w:cs="Traditional Arabic"/>
          <w:color w:val="000000"/>
          <w:sz w:val="36"/>
          <w:szCs w:val="36"/>
          <w:rtl/>
        </w:rPr>
        <w:t xml:space="preserve">نازل عنها أو </w:t>
      </w:r>
      <w:r>
        <w:rPr>
          <w:rFonts w:ascii="Traditional Arabic" w:eastAsia="Times New Roman" w:hAnsi="Traditional Arabic" w:cs="Traditional Arabic"/>
          <w:color w:val="000000"/>
          <w:sz w:val="36"/>
          <w:szCs w:val="36"/>
          <w:rtl/>
        </w:rPr>
        <w:lastRenderedPageBreak/>
        <w:t>توجيهها إلى مناقشة</w:t>
      </w:r>
      <w:r w:rsidRPr="00547DC2">
        <w:rPr>
          <w:rFonts w:ascii="Traditional Arabic" w:eastAsia="Times New Roman" w:hAnsi="Traditional Arabic" w:cs="Traditional Arabic"/>
          <w:color w:val="000000"/>
          <w:sz w:val="36"/>
          <w:szCs w:val="36"/>
          <w:rtl/>
        </w:rPr>
        <w:t>، بحيث تؤدي إلى أشياء أكثر فائدة في التنمية الذاتية للطلاب</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إذا كان الطلاب أثناء شرح </w:t>
      </w:r>
      <w:r>
        <w:rPr>
          <w:rFonts w:ascii="Traditional Arabic" w:eastAsia="Times New Roman" w:hAnsi="Traditional Arabic" w:cs="Traditional Arabic"/>
          <w:color w:val="000000"/>
          <w:sz w:val="36"/>
          <w:szCs w:val="36"/>
          <w:rtl/>
        </w:rPr>
        <w:t>المادة لا يولون اهتمامًا وثيقًا</w:t>
      </w:r>
      <w:r w:rsidRPr="00547DC2">
        <w:rPr>
          <w:rFonts w:ascii="Traditional Arabic" w:eastAsia="Times New Roman" w:hAnsi="Traditional Arabic" w:cs="Traditional Arabic"/>
          <w:color w:val="000000"/>
          <w:sz w:val="36"/>
          <w:szCs w:val="36"/>
          <w:rtl/>
        </w:rPr>
        <w:t>، فعندما يُسأل الطلاب سيجدون صعوبة في الإجابة بحيث تميل الإجابات المقدمة إلى أن</w:t>
      </w:r>
      <w:r>
        <w:rPr>
          <w:rFonts w:ascii="Traditional Arabic" w:eastAsia="Times New Roman" w:hAnsi="Traditional Arabic" w:cs="Traditional Arabic"/>
          <w:color w:val="000000"/>
          <w:sz w:val="36"/>
          <w:szCs w:val="36"/>
          <w:rtl/>
        </w:rPr>
        <w:t xml:space="preserve"> تكون روتينية. بالإضافة إلى ذلك</w:t>
      </w:r>
      <w:r w:rsidRPr="00547DC2">
        <w:rPr>
          <w:rFonts w:ascii="Traditional Arabic" w:eastAsia="Times New Roman" w:hAnsi="Traditional Arabic" w:cs="Traditional Arabic"/>
          <w:color w:val="000000"/>
          <w:sz w:val="36"/>
          <w:szCs w:val="36"/>
          <w:rtl/>
        </w:rPr>
        <w:t>، يمكن أن يتسبب أ</w:t>
      </w:r>
      <w:r>
        <w:rPr>
          <w:rFonts w:ascii="Traditional Arabic" w:eastAsia="Times New Roman" w:hAnsi="Traditional Arabic" w:cs="Traditional Arabic"/>
          <w:color w:val="000000"/>
          <w:sz w:val="36"/>
          <w:szCs w:val="36"/>
          <w:rtl/>
        </w:rPr>
        <w:t>يضًا في حدوث انحرافات في الكلام</w:t>
      </w:r>
      <w:r w:rsidRPr="00547DC2">
        <w:rPr>
          <w:rFonts w:ascii="Traditional Arabic" w:eastAsia="Times New Roman" w:hAnsi="Traditional Arabic" w:cs="Traditional Arabic"/>
          <w:color w:val="000000"/>
          <w:sz w:val="36"/>
          <w:szCs w:val="36"/>
          <w:rtl/>
        </w:rPr>
        <w:t>، أي عند مناقشة فصل ما ولكن يجيب الطلاب بشكل عشوائي بحيث تكون هناك انحرافات عن الفصل الذي تتم دراسته. ثم يمكن أن يعيق أيضًا طريقة تفكير الطفل إذا لم يكن جيدًا / غير</w:t>
      </w:r>
      <w:r>
        <w:rPr>
          <w:rFonts w:ascii="Traditional Arabic" w:eastAsia="Times New Roman" w:hAnsi="Traditional Arabic" w:cs="Traditional Arabic"/>
          <w:color w:val="000000"/>
          <w:sz w:val="36"/>
          <w:szCs w:val="36"/>
          <w:rtl/>
        </w:rPr>
        <w:t xml:space="preserve"> جيد في تقديمه. على سبيل المثال</w:t>
      </w:r>
      <w:r w:rsidRPr="00547DC2">
        <w:rPr>
          <w:rFonts w:ascii="Traditional Arabic" w:eastAsia="Times New Roman" w:hAnsi="Traditional Arabic" w:cs="Traditional Arabic"/>
          <w:color w:val="000000"/>
          <w:sz w:val="36"/>
          <w:szCs w:val="36"/>
          <w:rtl/>
        </w:rPr>
        <w:t>، طلب المعلم م</w:t>
      </w:r>
      <w:r>
        <w:rPr>
          <w:rFonts w:ascii="Traditional Arabic" w:eastAsia="Times New Roman" w:hAnsi="Traditional Arabic" w:cs="Traditional Arabic"/>
          <w:color w:val="000000"/>
          <w:sz w:val="36"/>
          <w:szCs w:val="36"/>
          <w:rtl/>
        </w:rPr>
        <w:t>ن طلابه الإجابة تمامًا كما يريد</w:t>
      </w:r>
      <w:r w:rsidRPr="00547DC2">
        <w:rPr>
          <w:rFonts w:ascii="Traditional Arabic" w:eastAsia="Times New Roman" w:hAnsi="Traditional Arabic" w:cs="Traditional Arabic"/>
          <w:color w:val="000000"/>
          <w:sz w:val="36"/>
          <w:szCs w:val="36"/>
          <w:rtl/>
        </w:rPr>
        <w:t>، وإلا فسيتم اعتبار ذلك خطأ</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بعد تطبيق طريقة السؤال والجواب كانت هناك زيادة كبيرة في تحفيز الطلاب. يمكن ملاحظة</w:t>
      </w:r>
      <w:r>
        <w:rPr>
          <w:rFonts w:ascii="Traditional Arabic" w:eastAsia="Times New Roman" w:hAnsi="Traditional Arabic" w:cs="Traditional Arabic"/>
          <w:color w:val="000000"/>
          <w:sz w:val="36"/>
          <w:szCs w:val="36"/>
          <w:rtl/>
        </w:rPr>
        <w:t xml:space="preserve"> ذلك من خلال حماس الطلاب للتعلم</w:t>
      </w:r>
      <w:r w:rsidRPr="00547DC2">
        <w:rPr>
          <w:rFonts w:ascii="Traditional Arabic" w:eastAsia="Times New Roman" w:hAnsi="Traditional Arabic" w:cs="Traditional Arabic"/>
          <w:color w:val="000000"/>
          <w:sz w:val="36"/>
          <w:szCs w:val="36"/>
          <w:rtl/>
        </w:rPr>
        <w:t xml:space="preserve">، خاصة عندما يكونون في جو من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sidRPr="00547DC2">
        <w:rPr>
          <w:rFonts w:ascii="Traditional Arabic" w:eastAsia="Times New Roman" w:hAnsi="Traditional Arabic" w:cs="Traditional Arabic"/>
          <w:color w:val="000000"/>
          <w:sz w:val="36"/>
          <w:szCs w:val="36"/>
          <w:rtl/>
        </w:rPr>
        <w:t xml:space="preserve"> التي يجريها المعلم مع الطلاب. </w:t>
      </w:r>
      <w:r w:rsidRPr="00547DC2">
        <w:rPr>
          <w:rFonts w:ascii="Traditional Arabic" w:eastAsia="Times New Roman" w:hAnsi="Traditional Arabic" w:cs="Traditional Arabic"/>
          <w:color w:val="000000"/>
          <w:sz w:val="36"/>
          <w:szCs w:val="36"/>
          <w:rtl/>
        </w:rPr>
        <w:lastRenderedPageBreak/>
        <w:t>ثم يمكن ملاحظة ذلك أيضًا من عشرات الطلاب الذين هم فوق كل شيء</w:t>
      </w:r>
      <w:r w:rsidRPr="00C70BD7">
        <w:rPr>
          <w:rFonts w:asciiTheme="majorBidi" w:eastAsia="Times New Roman" w:hAnsiTheme="majorBidi" w:cstheme="majorBidi"/>
          <w:color w:val="000000"/>
          <w:sz w:val="24"/>
          <w:szCs w:val="24"/>
        </w:rPr>
        <w:t xml:space="preserve"> KKM</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98"/>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قالت</w:t>
      </w:r>
      <w:r w:rsidRPr="00547DC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ستي عائشة</w:t>
      </w:r>
      <w:r w:rsidRPr="00547DC2">
        <w:rPr>
          <w:rFonts w:ascii="Traditional Arabic" w:eastAsia="Times New Roman" w:hAnsi="Traditional Arabic" w:cs="Traditional Arabic"/>
          <w:color w:val="000000"/>
          <w:sz w:val="36"/>
          <w:szCs w:val="36"/>
        </w:rPr>
        <w:t xml:space="preserve"> </w:t>
      </w:r>
      <w:r w:rsidRPr="00547DC2">
        <w:rPr>
          <w:rFonts w:ascii="Traditional Arabic" w:eastAsia="Times New Roman" w:hAnsi="Traditional Arabic" w:cs="Traditional Arabic"/>
          <w:color w:val="000000"/>
          <w:sz w:val="36"/>
          <w:szCs w:val="36"/>
          <w:rtl/>
        </w:rPr>
        <w:t>إن المعلم سأل الطلاب المعينين وكان على الطلاب أن يكونوا قادرين على الإجابة بأفضل ما في وسعهم. في بعض الأح</w:t>
      </w:r>
      <w:r>
        <w:rPr>
          <w:rFonts w:ascii="Traditional Arabic" w:eastAsia="Times New Roman" w:hAnsi="Traditional Arabic" w:cs="Traditional Arabic"/>
          <w:color w:val="000000"/>
          <w:sz w:val="36"/>
          <w:szCs w:val="36"/>
          <w:rtl/>
        </w:rPr>
        <w:t>يان</w:t>
      </w:r>
      <w:r w:rsidRPr="00547DC2">
        <w:rPr>
          <w:rFonts w:ascii="Traditional Arabic" w:eastAsia="Times New Roman" w:hAnsi="Traditional Arabic" w:cs="Traditional Arabic"/>
          <w:color w:val="000000"/>
          <w:sz w:val="36"/>
          <w:szCs w:val="36"/>
          <w:rtl/>
        </w:rPr>
        <w:t>، إذا لم يتمكن الطلاب من ا</w:t>
      </w:r>
      <w:r>
        <w:rPr>
          <w:rFonts w:ascii="Traditional Arabic" w:eastAsia="Times New Roman" w:hAnsi="Traditional Arabic" w:cs="Traditional Arabic"/>
          <w:color w:val="000000"/>
          <w:sz w:val="36"/>
          <w:szCs w:val="36"/>
          <w:rtl/>
        </w:rPr>
        <w:t>لإجابة أو الإجابة ولكنهم مخطئون</w:t>
      </w:r>
      <w:r w:rsidRPr="00547DC2">
        <w:rPr>
          <w:rFonts w:ascii="Traditional Arabic" w:eastAsia="Times New Roman" w:hAnsi="Traditional Arabic" w:cs="Traditional Arabic"/>
          <w:color w:val="000000"/>
          <w:sz w:val="36"/>
          <w:szCs w:val="36"/>
          <w:rtl/>
        </w:rPr>
        <w:t>، فسوف ينتظرون حتى تصب</w:t>
      </w:r>
      <w:r>
        <w:rPr>
          <w:rFonts w:ascii="Traditional Arabic" w:eastAsia="Times New Roman" w:hAnsi="Traditional Arabic" w:cs="Traditional Arabic"/>
          <w:color w:val="000000"/>
          <w:sz w:val="36"/>
          <w:szCs w:val="36"/>
          <w:rtl/>
        </w:rPr>
        <w:t>ح الإجابة صحيحة. في بعض الأحيان، إذا لم تتمكن من الإجابة عليها</w:t>
      </w:r>
      <w:r w:rsidRPr="00547DC2">
        <w:rPr>
          <w:rFonts w:ascii="Traditional Arabic" w:eastAsia="Times New Roman" w:hAnsi="Traditional Arabic" w:cs="Traditional Arabic"/>
          <w:color w:val="000000"/>
          <w:sz w:val="36"/>
          <w:szCs w:val="36"/>
          <w:rtl/>
        </w:rPr>
        <w:t>، فسيُطلب منك سؤال صديق آخر يعرف الإجابة الصحيحة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بالإضافة إلى ذلك</w:t>
      </w:r>
      <w:r w:rsidRPr="00547DC2">
        <w:rPr>
          <w:rFonts w:ascii="Traditional Arabic" w:eastAsia="Times New Roman" w:hAnsi="Traditional Arabic" w:cs="Traditional Arabic"/>
          <w:color w:val="000000"/>
          <w:sz w:val="36"/>
          <w:szCs w:val="36"/>
          <w:rtl/>
        </w:rPr>
        <w:t xml:space="preserve">، يتمتع الطلاب أيضًا بحرية 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طالما أن لها علاقة بالمواد أو الفصل الذي تمت دراسته أو قيد الدراسة. في بعض الأحيان</w:t>
      </w:r>
      <w:r>
        <w:rPr>
          <w:rFonts w:ascii="Traditional Arabic" w:eastAsia="Times New Roman" w:hAnsi="Traditional Arabic" w:cs="Traditional Arabic"/>
          <w:color w:val="000000"/>
          <w:sz w:val="36"/>
          <w:szCs w:val="36"/>
          <w:rtl/>
        </w:rPr>
        <w:t xml:space="preserve"> يتم الرد عليها بالتفصيل مباشرة</w:t>
      </w:r>
      <w:r w:rsidRPr="00547DC2">
        <w:rPr>
          <w:rFonts w:ascii="Traditional Arabic" w:eastAsia="Times New Roman" w:hAnsi="Traditional Arabic" w:cs="Traditional Arabic"/>
          <w:color w:val="000000"/>
          <w:sz w:val="36"/>
          <w:szCs w:val="36"/>
          <w:rtl/>
        </w:rPr>
        <w:t>، وأحيانًا يوجه المعلم الطلاب للعثور على الإجابة الصحيحة من خلال التفكير بأنفسهم</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lastRenderedPageBreak/>
        <w:t>في بعض الأحيان أيضًا</w:t>
      </w:r>
      <w:r w:rsidRPr="00547DC2">
        <w:rPr>
          <w:rFonts w:ascii="Traditional Arabic" w:eastAsia="Times New Roman" w:hAnsi="Traditional Arabic" w:cs="Traditional Arabic"/>
          <w:color w:val="000000"/>
          <w:sz w:val="36"/>
          <w:szCs w:val="36"/>
          <w:rtl/>
        </w:rPr>
        <w:t>، إذا كان هناك طلاب يسألون المعلم ، فسيقومون بدعوة الطلاب الآخرين للإجابة على السؤال ثم يضيف المعلم إلى الإجابة بطريقة أكثر اكتمالا وصحة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مع وجود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وإجابات نشطة في هذا الفصل، يزداد الدافع للتعلم</w:t>
      </w:r>
      <w:r w:rsidRPr="00547DC2">
        <w:rPr>
          <w:rFonts w:ascii="Traditional Arabic" w:eastAsia="Times New Roman" w:hAnsi="Traditional Arabic" w:cs="Traditional Arabic"/>
          <w:color w:val="000000"/>
          <w:sz w:val="36"/>
          <w:szCs w:val="36"/>
          <w:rtl/>
        </w:rPr>
        <w:t xml:space="preserve">، لأن الطلاب يشعرون بالحرية في 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حول المواد التي</w:t>
      </w:r>
      <w:r>
        <w:rPr>
          <w:rFonts w:ascii="Traditional Arabic" w:eastAsia="Times New Roman" w:hAnsi="Traditional Arabic" w:cs="Traditional Arabic"/>
          <w:color w:val="000000"/>
          <w:sz w:val="36"/>
          <w:szCs w:val="36"/>
          <w:rtl/>
        </w:rPr>
        <w:t xml:space="preserve"> لا يفهمونها، بالإضافة إلى ذلك</w:t>
      </w:r>
      <w:r w:rsidRPr="00547DC2">
        <w:rPr>
          <w:rFonts w:ascii="Traditional Arabic" w:eastAsia="Times New Roman" w:hAnsi="Traditional Arabic" w:cs="Traditional Arabic"/>
          <w:color w:val="000000"/>
          <w:sz w:val="36"/>
          <w:szCs w:val="36"/>
          <w:rtl/>
        </w:rPr>
        <w:t xml:space="preserve">، فإن قيام المعلم بطرح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على الطلاب بشكل عشوائي يجعلنا أيضًا نتذكر المواد التي تم تدريسها</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يشعر الطل</w:t>
      </w:r>
      <w:r>
        <w:rPr>
          <w:rFonts w:ascii="Traditional Arabic" w:eastAsia="Times New Roman" w:hAnsi="Traditional Arabic" w:cs="Traditional Arabic"/>
          <w:color w:val="000000"/>
          <w:sz w:val="36"/>
          <w:szCs w:val="36"/>
          <w:rtl/>
        </w:rPr>
        <w:t xml:space="preserve">اب أنه من خلال </w:t>
      </w:r>
      <w:r w:rsidR="00B068D5">
        <w:rPr>
          <w:rFonts w:ascii="Traditional Arabic" w:eastAsia="Times New Roman" w:hAnsi="Traditional Arabic" w:cs="Traditional Arabic"/>
          <w:color w:val="000000"/>
          <w:sz w:val="36"/>
          <w:szCs w:val="36"/>
          <w:rtl/>
        </w:rPr>
        <w:t>السؤال</w:t>
      </w:r>
      <w:r>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Pr>
          <w:rFonts w:ascii="Traditional Arabic" w:eastAsia="Times New Roman" w:hAnsi="Traditional Arabic" w:cs="Traditional Arabic"/>
          <w:color w:val="000000"/>
          <w:sz w:val="36"/>
          <w:szCs w:val="36"/>
          <w:rtl/>
        </w:rPr>
        <w:t>، فإن دافعهم للتعلم</w:t>
      </w:r>
      <w:r w:rsidRPr="00547DC2">
        <w:rPr>
          <w:rFonts w:ascii="Traditional Arabic" w:eastAsia="Times New Roman" w:hAnsi="Traditional Arabic" w:cs="Traditional Arabic"/>
          <w:color w:val="000000"/>
          <w:sz w:val="36"/>
          <w:szCs w:val="36"/>
          <w:rtl/>
        </w:rPr>
        <w:t>، والذين اعتادوا أن يكونوا كسالى لتعلم الل</w:t>
      </w:r>
      <w:r>
        <w:rPr>
          <w:rFonts w:ascii="Traditional Arabic" w:eastAsia="Times New Roman" w:hAnsi="Traditional Arabic" w:cs="Traditional Arabic"/>
          <w:color w:val="000000"/>
          <w:sz w:val="36"/>
          <w:szCs w:val="36"/>
          <w:rtl/>
        </w:rPr>
        <w:t>غة العربية لأنه كان يعتبر صعبًا</w:t>
      </w:r>
      <w:r w:rsidRPr="00547DC2">
        <w:rPr>
          <w:rFonts w:ascii="Traditional Arabic" w:eastAsia="Times New Roman" w:hAnsi="Traditional Arabic" w:cs="Traditional Arabic"/>
          <w:color w:val="000000"/>
          <w:sz w:val="36"/>
          <w:szCs w:val="36"/>
          <w:rtl/>
        </w:rPr>
        <w:t>، أصبح الآن أكثر متعة وحماسًا لأنهم يستطيعون سؤال الأصدقاء أيضًا حتى إذا كانوا يخافون</w:t>
      </w:r>
      <w:r>
        <w:rPr>
          <w:rFonts w:ascii="Traditional Arabic" w:eastAsia="Times New Roman" w:hAnsi="Traditional Arabic" w:cs="Traditional Arabic"/>
          <w:color w:val="000000"/>
          <w:sz w:val="36"/>
          <w:szCs w:val="36"/>
          <w:rtl/>
        </w:rPr>
        <w:t xml:space="preserve"> عادةً إذا أجابوا بشكل غير صحيح</w:t>
      </w:r>
      <w:r w:rsidRPr="00547DC2">
        <w:rPr>
          <w:rFonts w:ascii="Traditional Arabic" w:eastAsia="Times New Roman" w:hAnsi="Traditional Arabic" w:cs="Traditional Arabic"/>
          <w:color w:val="000000"/>
          <w:sz w:val="36"/>
          <w:szCs w:val="36"/>
          <w:rtl/>
        </w:rPr>
        <w:t>، يمكنهم طلب المساعدة من الأصدقاء</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99"/>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lastRenderedPageBreak/>
        <w:t xml:space="preserve">بناء على المقابلة مع احمد سيد حسين قال ان طريقة السؤال والجواب يتم تنفيذها من قبل المعلم بطريقة عندما يدخل المدرس الجديد الفصل يقوم المعلم بطرح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تتعلق بالمادة التي تم دراستها من قبل ويتم ذلك من أجل استرجع المادة التي تم تدريسها د</w:t>
      </w:r>
      <w:r>
        <w:rPr>
          <w:rFonts w:ascii="Traditional Arabic" w:eastAsia="Times New Roman" w:hAnsi="Traditional Arabic" w:cs="Traditional Arabic"/>
          <w:color w:val="000000"/>
          <w:sz w:val="36"/>
          <w:szCs w:val="36"/>
          <w:rtl/>
        </w:rPr>
        <w:t>ون فتح الكتاب. بالإضافة إلى ذلك</w:t>
      </w:r>
      <w:r w:rsidRPr="00547DC2">
        <w:rPr>
          <w:rFonts w:ascii="Traditional Arabic" w:eastAsia="Times New Roman" w:hAnsi="Traditional Arabic" w:cs="Traditional Arabic"/>
          <w:color w:val="000000"/>
          <w:sz w:val="36"/>
          <w:szCs w:val="36"/>
          <w:rtl/>
        </w:rPr>
        <w:t>، أثناء قيام ا</w:t>
      </w:r>
      <w:r>
        <w:rPr>
          <w:rFonts w:ascii="Traditional Arabic" w:eastAsia="Times New Roman" w:hAnsi="Traditional Arabic" w:cs="Traditional Arabic"/>
          <w:color w:val="000000"/>
          <w:sz w:val="36"/>
          <w:szCs w:val="36"/>
          <w:rtl/>
        </w:rPr>
        <w:t>لمعلم بإعطاء مواد أو فصول جديدة</w:t>
      </w:r>
      <w:r w:rsidRPr="00547DC2">
        <w:rPr>
          <w:rFonts w:ascii="Traditional Arabic" w:eastAsia="Times New Roman" w:hAnsi="Traditional Arabic" w:cs="Traditional Arabic"/>
          <w:color w:val="000000"/>
          <w:sz w:val="36"/>
          <w:szCs w:val="36"/>
          <w:rtl/>
        </w:rPr>
        <w:t xml:space="preserve">، سيطرح المعلم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على العديد من الطلاب تتعلق بالمواد التي تم تقديمها للتو</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 xml:space="preserve">ثم في نهاية </w:t>
      </w:r>
      <w:r w:rsidR="000058EE">
        <w:rPr>
          <w:rFonts w:ascii="Traditional Arabic" w:eastAsia="Times New Roman" w:hAnsi="Traditional Arabic" w:cs="Traditional Arabic"/>
          <w:color w:val="000000"/>
          <w:sz w:val="36"/>
          <w:szCs w:val="36"/>
          <w:rtl/>
        </w:rPr>
        <w:t>التعليم</w:t>
      </w:r>
      <w:r w:rsidRPr="00547DC2">
        <w:rPr>
          <w:rFonts w:ascii="Traditional Arabic" w:eastAsia="Times New Roman" w:hAnsi="Traditional Arabic" w:cs="Traditional Arabic"/>
          <w:color w:val="000000"/>
          <w:sz w:val="36"/>
          <w:szCs w:val="36"/>
          <w:rtl/>
        </w:rPr>
        <w:t>، سيضع المعلم سؤالًا آخر ويجيب عن طريق الطريقة ال</w:t>
      </w:r>
      <w:r>
        <w:rPr>
          <w:rFonts w:ascii="Traditional Arabic" w:eastAsia="Times New Roman" w:hAnsi="Traditional Arabic" w:cs="Traditional Arabic"/>
          <w:color w:val="000000"/>
          <w:sz w:val="36"/>
          <w:szCs w:val="36"/>
          <w:rtl/>
        </w:rPr>
        <w:t xml:space="preserve">تي يعطي بها المعلم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للطلاب</w:t>
      </w:r>
      <w:r w:rsidRPr="00547DC2">
        <w:rPr>
          <w:rFonts w:ascii="Traditional Arabic" w:eastAsia="Times New Roman" w:hAnsi="Traditional Arabic" w:cs="Traditional Arabic"/>
          <w:color w:val="000000"/>
          <w:sz w:val="36"/>
          <w:szCs w:val="36"/>
          <w:rtl/>
        </w:rPr>
        <w:t>، ثم تتم دعوة الطلاب للإجابة عن طريق إعطائهم بعض الوقت</w:t>
      </w:r>
      <w:r>
        <w:rPr>
          <w:rFonts w:ascii="Traditional Arabic" w:eastAsia="Times New Roman" w:hAnsi="Traditional Arabic" w:cs="Traditional Arabic"/>
          <w:color w:val="000000"/>
          <w:sz w:val="36"/>
          <w:szCs w:val="36"/>
          <w:rtl/>
        </w:rPr>
        <w:t xml:space="preserve"> إذا لم يتمكن الطلاب من الإجابة</w:t>
      </w:r>
      <w:r w:rsidRPr="00547DC2">
        <w:rPr>
          <w:rFonts w:ascii="Traditional Arabic" w:eastAsia="Times New Roman" w:hAnsi="Traditional Arabic" w:cs="Traditional Arabic"/>
          <w:color w:val="000000"/>
          <w:sz w:val="36"/>
          <w:szCs w:val="36"/>
          <w:rtl/>
        </w:rPr>
        <w:t>، ثم يُطلب منهم الإجابة بأ</w:t>
      </w:r>
      <w:r>
        <w:rPr>
          <w:rFonts w:ascii="Traditional Arabic" w:eastAsia="Times New Roman" w:hAnsi="Traditional Arabic" w:cs="Traditional Arabic"/>
          <w:color w:val="000000"/>
          <w:sz w:val="36"/>
          <w:szCs w:val="36"/>
          <w:rtl/>
        </w:rPr>
        <w:t>فضل ما يمكنهم. بالإضافة إلى ذلك</w:t>
      </w:r>
      <w:r w:rsidRPr="00547DC2">
        <w:rPr>
          <w:rFonts w:ascii="Traditional Arabic" w:eastAsia="Times New Roman" w:hAnsi="Traditional Arabic" w:cs="Traditional Arabic"/>
          <w:color w:val="000000"/>
          <w:sz w:val="36"/>
          <w:szCs w:val="36"/>
          <w:rtl/>
        </w:rPr>
        <w:t>، يسمح المعلم أحيانًا للطلاب أيضًا بالمناقشة مع أصدقائهم لتحديد الإجابة الصحيحة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مع استخدام المعلم لل</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Pr>
          <w:rFonts w:ascii="Traditional Arabic" w:eastAsia="Times New Roman" w:hAnsi="Traditional Arabic" w:cs="Traditional Arabic"/>
          <w:color w:val="000000"/>
          <w:sz w:val="36"/>
          <w:szCs w:val="36"/>
          <w:rtl/>
        </w:rPr>
        <w:t xml:space="preserve"> بشكل متكرر في هذا الفصل</w:t>
      </w:r>
      <w:r w:rsidRPr="00547DC2">
        <w:rPr>
          <w:rFonts w:ascii="Traditional Arabic" w:eastAsia="Times New Roman" w:hAnsi="Traditional Arabic" w:cs="Traditional Arabic"/>
          <w:color w:val="000000"/>
          <w:sz w:val="36"/>
          <w:szCs w:val="36"/>
          <w:rtl/>
        </w:rPr>
        <w:t>، فإنه يحف</w:t>
      </w:r>
      <w:r>
        <w:rPr>
          <w:rFonts w:ascii="Traditional Arabic" w:eastAsia="Times New Roman" w:hAnsi="Traditional Arabic" w:cs="Traditional Arabic"/>
          <w:color w:val="000000"/>
          <w:sz w:val="36"/>
          <w:szCs w:val="36"/>
          <w:rtl/>
        </w:rPr>
        <w:t xml:space="preserve">ز الطلاب على مواصلة </w:t>
      </w:r>
      <w:r>
        <w:rPr>
          <w:rFonts w:ascii="Traditional Arabic" w:eastAsia="Times New Roman" w:hAnsi="Traditional Arabic" w:cs="Traditional Arabic"/>
          <w:color w:val="000000"/>
          <w:sz w:val="36"/>
          <w:szCs w:val="36"/>
          <w:rtl/>
        </w:rPr>
        <w:lastRenderedPageBreak/>
        <w:t>الدراسة بجد</w:t>
      </w:r>
      <w:r w:rsidRPr="00547DC2">
        <w:rPr>
          <w:rFonts w:ascii="Traditional Arabic" w:eastAsia="Times New Roman" w:hAnsi="Traditional Arabic" w:cs="Traditional Arabic"/>
          <w:color w:val="000000"/>
          <w:sz w:val="36"/>
          <w:szCs w:val="36"/>
          <w:rtl/>
        </w:rPr>
        <w:t xml:space="preserve">، ويشعر الطلاب بالحماس ويشعرون أيضًا بالسعادة لأن الطلاب يتم إعطاؤهم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للإجابة عليها وتعلم التفكير بالإضافة إلى أنه إذا كانت ا</w:t>
      </w:r>
      <w:r>
        <w:rPr>
          <w:rFonts w:ascii="Traditional Arabic" w:eastAsia="Times New Roman" w:hAnsi="Traditional Arabic" w:cs="Traditional Arabic"/>
          <w:color w:val="000000"/>
          <w:sz w:val="36"/>
          <w:szCs w:val="36"/>
          <w:rtl/>
        </w:rPr>
        <w:t>لإجابات التي قدمها الطلاب خاطئة</w:t>
      </w:r>
      <w:r w:rsidRPr="00547DC2">
        <w:rPr>
          <w:rFonts w:ascii="Traditional Arabic" w:eastAsia="Times New Roman" w:hAnsi="Traditional Arabic" w:cs="Traditional Arabic"/>
          <w:color w:val="000000"/>
          <w:sz w:val="36"/>
          <w:szCs w:val="36"/>
          <w:rtl/>
        </w:rPr>
        <w:t>،</w:t>
      </w:r>
      <w:r>
        <w:rPr>
          <w:rFonts w:ascii="Traditional Arabic" w:eastAsia="Times New Roman" w:hAnsi="Traditional Arabic" w:cs="Traditional Arabic"/>
          <w:color w:val="000000"/>
          <w:sz w:val="36"/>
          <w:szCs w:val="36"/>
          <w:rtl/>
        </w:rPr>
        <w:t xml:space="preserve"> فإن المعلم لا يوبخ أو لا يعاقب</w:t>
      </w:r>
      <w:r w:rsidRPr="00547DC2">
        <w:rPr>
          <w:rFonts w:ascii="Traditional Arabic" w:eastAsia="Times New Roman" w:hAnsi="Traditional Arabic" w:cs="Traditional Arabic"/>
          <w:color w:val="000000"/>
          <w:sz w:val="36"/>
          <w:szCs w:val="36"/>
          <w:rtl/>
        </w:rPr>
        <w:t>، لكن المعلم يعطي الإجابة الصحيحة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00"/>
      </w:r>
    </w:p>
    <w:p w:rsidR="001838B1" w:rsidRDefault="001838B1" w:rsidP="00FD6B92">
      <w:pPr>
        <w:bidi/>
        <w:spacing w:after="0" w:line="240" w:lineRule="auto"/>
        <w:ind w:left="720" w:firstLine="720"/>
        <w:jc w:val="both"/>
        <w:rPr>
          <w:rFonts w:ascii="Traditional Arabic" w:eastAsia="Times New Roman" w:hAnsi="Traditional Arabic" w:cs="Traditional Arabic"/>
          <w:color w:val="000000"/>
          <w:sz w:val="36"/>
          <w:szCs w:val="36"/>
          <w:rtl/>
        </w:rPr>
      </w:pPr>
      <w:r w:rsidRPr="00547DC2">
        <w:rPr>
          <w:rFonts w:ascii="Traditional Arabic" w:eastAsia="Times New Roman" w:hAnsi="Traditional Arabic" w:cs="Traditional Arabic"/>
          <w:color w:val="000000"/>
          <w:sz w:val="36"/>
          <w:szCs w:val="36"/>
          <w:rtl/>
        </w:rPr>
        <w:t>بناءً على المقابلة مع</w:t>
      </w:r>
      <w:r w:rsidRPr="00547DC2">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سافرا فوتري نعروم</w:t>
      </w:r>
      <w:r w:rsidRPr="00547DC2">
        <w:rPr>
          <w:rFonts w:ascii="Traditional Arabic" w:eastAsia="Times New Roman" w:hAnsi="Traditional Arabic" w:cs="Traditional Arabic"/>
          <w:color w:val="000000"/>
          <w:sz w:val="36"/>
          <w:szCs w:val="36"/>
          <w:rtl/>
        </w:rPr>
        <w:t xml:space="preserve">، تم إجراء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وأجوبة المعلم على الهامش عندما شرح المعلم الما</w:t>
      </w:r>
      <w:r>
        <w:rPr>
          <w:rFonts w:ascii="Traditional Arabic" w:eastAsia="Times New Roman" w:hAnsi="Traditional Arabic" w:cs="Traditional Arabic"/>
          <w:color w:val="000000"/>
          <w:sz w:val="36"/>
          <w:szCs w:val="36"/>
          <w:rtl/>
        </w:rPr>
        <w:t>دة. في وقت لاحق</w:t>
      </w:r>
      <w:r w:rsidRPr="00547DC2">
        <w:rPr>
          <w:rFonts w:ascii="Traditional Arabic" w:eastAsia="Times New Roman" w:hAnsi="Traditional Arabic" w:cs="Traditional Arabic"/>
          <w:color w:val="000000"/>
          <w:sz w:val="36"/>
          <w:szCs w:val="36"/>
          <w:rtl/>
        </w:rPr>
        <w:t xml:space="preserve">، سيعطي المعلم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تتعلق بالمواد التي تم شرحها للتو للطلاب </w:t>
      </w:r>
      <w:r>
        <w:rPr>
          <w:rFonts w:ascii="Traditional Arabic" w:eastAsia="Times New Roman" w:hAnsi="Traditional Arabic" w:cs="Traditional Arabic"/>
          <w:color w:val="000000"/>
          <w:sz w:val="36"/>
          <w:szCs w:val="36"/>
          <w:rtl/>
        </w:rPr>
        <w:t xml:space="preserve">بشكل عشوائي، وبعد بضعة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سيعطي المعلم للطلاب الفرصة لسؤال المعلم إذا كان هناك من لا يفهم أو يطرح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تتعلق بالمادة</w:t>
      </w:r>
      <w:r>
        <w:rPr>
          <w:rFonts w:ascii="Traditional Arabic" w:eastAsia="Times New Roman" w:hAnsi="Traditional Arabic" w:cs="Traditional Arabic" w:hint="cs"/>
          <w:color w:val="000000"/>
          <w:sz w:val="36"/>
          <w:szCs w:val="36"/>
          <w:rtl/>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ثم في مناسبة ما إذا كان هناك طلاب لا يستطيعون الإجابة</w:t>
      </w:r>
      <w:r>
        <w:rPr>
          <w:rFonts w:ascii="Traditional Arabic" w:eastAsia="Times New Roman" w:hAnsi="Traditional Arabic" w:cs="Traditional Arabic"/>
          <w:color w:val="000000"/>
          <w:sz w:val="36"/>
          <w:szCs w:val="36"/>
          <w:rtl/>
        </w:rPr>
        <w:t>، فسيتم منحهم وقتًا للإجابة</w:t>
      </w:r>
      <w:r w:rsidRPr="00547DC2">
        <w:rPr>
          <w:rFonts w:ascii="Traditional Arabic" w:eastAsia="Times New Roman" w:hAnsi="Traditional Arabic" w:cs="Traditional Arabic"/>
          <w:color w:val="000000"/>
          <w:sz w:val="36"/>
          <w:szCs w:val="36"/>
          <w:rtl/>
        </w:rPr>
        <w:t xml:space="preserve">، في بعض الأحيان يُسمح لهم أيضًا بالمناقشة مع زملائهم في المكتب لتحديد الإجابة الصحيحة. لكن في بعض </w:t>
      </w:r>
      <w:r w:rsidRPr="00547DC2">
        <w:rPr>
          <w:rFonts w:ascii="Traditional Arabic" w:eastAsia="Times New Roman" w:hAnsi="Traditional Arabic" w:cs="Traditional Arabic"/>
          <w:color w:val="000000"/>
          <w:sz w:val="36"/>
          <w:szCs w:val="36"/>
          <w:rtl/>
        </w:rPr>
        <w:lastRenderedPageBreak/>
        <w:t xml:space="preserve">الأحيان عليك أن تجيب على نفسك بأفضل ما يمكنك. في وقت لاحق سيبرر المعلم ما إذا كانت الإجابة التي قدمها الطالب خاطئة. ثم في نهاية </w:t>
      </w:r>
      <w:r w:rsidR="000058EE">
        <w:rPr>
          <w:rFonts w:ascii="Traditional Arabic" w:eastAsia="Times New Roman" w:hAnsi="Traditional Arabic" w:cs="Traditional Arabic"/>
          <w:color w:val="000000"/>
          <w:sz w:val="36"/>
          <w:szCs w:val="36"/>
          <w:rtl/>
        </w:rPr>
        <w:t>التعليم</w:t>
      </w:r>
      <w:r w:rsidRPr="00547DC2">
        <w:rPr>
          <w:rFonts w:ascii="Traditional Arabic" w:eastAsia="Times New Roman" w:hAnsi="Traditional Arabic" w:cs="Traditional Arabic"/>
          <w:color w:val="000000"/>
          <w:sz w:val="36"/>
          <w:szCs w:val="36"/>
          <w:rtl/>
        </w:rPr>
        <w:t xml:space="preserve"> سيفتح المعلم بإيجاز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وأجوبة حول المواد التي تعلمتها للتو والمواد السابقة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منذ البداية أحببت اللغة العربية حقًا واهتمت بها. جعلني وجود هذا السؤال والإجابة أكثر حماسًا لأنه حفزني على تذكر المواد التي تم تقديمها. يجعل الدراسة أكثر نشاطًا لأنه عند دخولك ستكون هناك بالتأكيد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لذلك عليك أن تعد نفسك عندما لا تكون في المدرسة</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01"/>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أوضح محمد نور قلبي أن أسلوب السؤال والجواب ينفذ من قبل المدرس بطريقة</w:t>
      </w:r>
      <w:r>
        <w:rPr>
          <w:rFonts w:ascii="Traditional Arabic" w:eastAsia="Times New Roman" w:hAnsi="Traditional Arabic" w:cs="Traditional Arabic"/>
          <w:color w:val="000000"/>
          <w:sz w:val="36"/>
          <w:szCs w:val="36"/>
          <w:rtl/>
        </w:rPr>
        <w:t xml:space="preserve"> عندما يدخل مدرس جديد إلى الفصل</w:t>
      </w:r>
      <w:r w:rsidRPr="00547DC2">
        <w:rPr>
          <w:rFonts w:ascii="Traditional Arabic" w:eastAsia="Times New Roman" w:hAnsi="Traditional Arabic" w:cs="Traditional Arabic"/>
          <w:color w:val="000000"/>
          <w:sz w:val="36"/>
          <w:szCs w:val="36"/>
          <w:rtl/>
        </w:rPr>
        <w:t xml:space="preserve">، حيث يقوم المعلم بطرح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تتعلق</w:t>
      </w:r>
      <w:r>
        <w:rPr>
          <w:rFonts w:ascii="Traditional Arabic" w:eastAsia="Times New Roman" w:hAnsi="Traditional Arabic" w:cs="Traditional Arabic"/>
          <w:color w:val="000000"/>
          <w:sz w:val="36"/>
          <w:szCs w:val="36"/>
          <w:rtl/>
        </w:rPr>
        <w:t xml:space="preserve"> بالمادة التي تم دراستها سابقاً</w:t>
      </w:r>
      <w:r w:rsidRPr="00547DC2">
        <w:rPr>
          <w:rFonts w:ascii="Traditional Arabic" w:eastAsia="Times New Roman" w:hAnsi="Traditional Arabic" w:cs="Traditional Arabic"/>
          <w:color w:val="000000"/>
          <w:sz w:val="36"/>
          <w:szCs w:val="36"/>
          <w:rtl/>
        </w:rPr>
        <w:t xml:space="preserve">، وذلك لتذكر المادة </w:t>
      </w:r>
      <w:r w:rsidRPr="00547DC2">
        <w:rPr>
          <w:rFonts w:ascii="Traditional Arabic" w:eastAsia="Times New Roman" w:hAnsi="Traditional Arabic" w:cs="Traditional Arabic"/>
          <w:color w:val="000000"/>
          <w:sz w:val="36"/>
          <w:szCs w:val="36"/>
          <w:rtl/>
        </w:rPr>
        <w:lastRenderedPageBreak/>
        <w:t>التي تم تم تدريسها د</w:t>
      </w:r>
      <w:r>
        <w:rPr>
          <w:rFonts w:ascii="Traditional Arabic" w:eastAsia="Times New Roman" w:hAnsi="Traditional Arabic" w:cs="Traditional Arabic"/>
          <w:color w:val="000000"/>
          <w:sz w:val="36"/>
          <w:szCs w:val="36"/>
          <w:rtl/>
        </w:rPr>
        <w:t>ون فتح الكتاب. بالإضافة إلى ذلك</w:t>
      </w:r>
      <w:r w:rsidRPr="00547DC2">
        <w:rPr>
          <w:rFonts w:ascii="Traditional Arabic" w:eastAsia="Times New Roman" w:hAnsi="Traditional Arabic" w:cs="Traditional Arabic"/>
          <w:color w:val="000000"/>
          <w:sz w:val="36"/>
          <w:szCs w:val="36"/>
          <w:rtl/>
        </w:rPr>
        <w:t>، أثناء قيام المعل</w:t>
      </w:r>
      <w:r>
        <w:rPr>
          <w:rFonts w:ascii="Traditional Arabic" w:eastAsia="Times New Roman" w:hAnsi="Traditional Arabic" w:cs="Traditional Arabic"/>
          <w:color w:val="000000"/>
          <w:sz w:val="36"/>
          <w:szCs w:val="36"/>
          <w:rtl/>
        </w:rPr>
        <w:t>م بإعطاء مواد أو فصول جديدة</w:t>
      </w:r>
      <w:r w:rsidRPr="00547DC2">
        <w:rPr>
          <w:rFonts w:ascii="Traditional Arabic" w:eastAsia="Times New Roman" w:hAnsi="Traditional Arabic" w:cs="Traditional Arabic"/>
          <w:color w:val="000000"/>
          <w:sz w:val="36"/>
          <w:szCs w:val="36"/>
          <w:rtl/>
        </w:rPr>
        <w:t xml:space="preserve">، سيطرح المعلم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على العديد من الطلاب تتعلق بالمواد التي تم تقديمها للتو</w:t>
      </w:r>
      <w:r>
        <w:rPr>
          <w:rFonts w:ascii="Traditional Arabic" w:eastAsia="Times New Roman" w:hAnsi="Traditional Arabic" w:cs="Traditional Arabic" w:hint="cs"/>
          <w:color w:val="000000"/>
          <w:sz w:val="36"/>
          <w:szCs w:val="36"/>
          <w:rtl/>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Pr>
          <w:rFonts w:ascii="Traditional Arabic" w:eastAsia="Times New Roman" w:hAnsi="Traditional Arabic" w:cs="Traditional Arabic"/>
          <w:color w:val="000000"/>
          <w:sz w:val="36"/>
          <w:szCs w:val="36"/>
          <w:rtl/>
        </w:rPr>
        <w:t xml:space="preserve">قبل انتهاء </w:t>
      </w:r>
      <w:r w:rsidR="000058EE">
        <w:rPr>
          <w:rFonts w:ascii="Traditional Arabic" w:eastAsia="Times New Roman" w:hAnsi="Traditional Arabic" w:cs="Traditional Arabic"/>
          <w:color w:val="000000"/>
          <w:sz w:val="36"/>
          <w:szCs w:val="36"/>
          <w:rtl/>
        </w:rPr>
        <w:t>التعليم</w:t>
      </w:r>
      <w:r w:rsidRPr="00547DC2">
        <w:rPr>
          <w:rFonts w:ascii="Traditional Arabic" w:eastAsia="Times New Roman" w:hAnsi="Traditional Arabic" w:cs="Traditional Arabic"/>
          <w:color w:val="000000"/>
          <w:sz w:val="36"/>
          <w:szCs w:val="36"/>
          <w:rtl/>
        </w:rPr>
        <w:t>، سيقوم المعلم بإجراء سؤال وإجابة مرة أخرى بالطريقة ال</w:t>
      </w:r>
      <w:r>
        <w:rPr>
          <w:rFonts w:ascii="Traditional Arabic" w:eastAsia="Times New Roman" w:hAnsi="Traditional Arabic" w:cs="Traditional Arabic"/>
          <w:color w:val="000000"/>
          <w:sz w:val="36"/>
          <w:szCs w:val="36"/>
          <w:rtl/>
        </w:rPr>
        <w:t xml:space="preserve">تي يقدم بها المعلم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للطلاب</w:t>
      </w:r>
      <w:r w:rsidRPr="00547DC2">
        <w:rPr>
          <w:rFonts w:ascii="Traditional Arabic" w:eastAsia="Times New Roman" w:hAnsi="Traditional Arabic" w:cs="Traditional Arabic"/>
          <w:color w:val="000000"/>
          <w:sz w:val="36"/>
          <w:szCs w:val="36"/>
          <w:rtl/>
        </w:rPr>
        <w:t>، ثم نرحب بالطلاب للإجابة عن طريق منحهم بعض الوقت</w:t>
      </w:r>
      <w:r>
        <w:rPr>
          <w:rFonts w:ascii="Traditional Arabic" w:eastAsia="Times New Roman" w:hAnsi="Traditional Arabic" w:cs="Traditional Arabic"/>
          <w:color w:val="000000"/>
          <w:sz w:val="36"/>
          <w:szCs w:val="36"/>
          <w:rtl/>
        </w:rPr>
        <w:t xml:space="preserve"> إذا لم يتمكن الطلاب من الإجابة</w:t>
      </w:r>
      <w:r w:rsidRPr="00547DC2">
        <w:rPr>
          <w:rFonts w:ascii="Traditional Arabic" w:eastAsia="Times New Roman" w:hAnsi="Traditional Arabic" w:cs="Traditional Arabic"/>
          <w:color w:val="000000"/>
          <w:sz w:val="36"/>
          <w:szCs w:val="36"/>
          <w:rtl/>
        </w:rPr>
        <w:t>، ثم يُطلب منهم الإجابة بأفضل م</w:t>
      </w:r>
      <w:r>
        <w:rPr>
          <w:rFonts w:ascii="Traditional Arabic" w:eastAsia="Times New Roman" w:hAnsi="Traditional Arabic" w:cs="Traditional Arabic"/>
          <w:color w:val="000000"/>
          <w:sz w:val="36"/>
          <w:szCs w:val="36"/>
          <w:rtl/>
        </w:rPr>
        <w:t>ا يمكنهم لاحقًا عند الإجابة خطأ</w:t>
      </w:r>
      <w:r w:rsidRPr="00547DC2">
        <w:rPr>
          <w:rFonts w:ascii="Traditional Arabic" w:eastAsia="Times New Roman" w:hAnsi="Traditional Arabic" w:cs="Traditional Arabic"/>
          <w:color w:val="000000"/>
          <w:sz w:val="36"/>
          <w:szCs w:val="36"/>
          <w:rtl/>
        </w:rPr>
        <w:t>، سيبرر المعلم ذلك بالإضافة إلى أنه في بعض الأحيان يسمح المعلم للطلاب أيضًا عند طرح سؤال للمناقشة مع صديقه لتحديد الإجابة الصحيحة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أدت طريقة السؤال والجواب التي قام بها المعلم في </w:t>
      </w:r>
      <w:r w:rsidR="00E90411">
        <w:rPr>
          <w:rFonts w:ascii="Traditional Arabic" w:eastAsia="Times New Roman" w:hAnsi="Traditional Arabic" w:cs="Traditional Arabic"/>
          <w:color w:val="000000"/>
          <w:sz w:val="36"/>
          <w:szCs w:val="36"/>
          <w:rtl/>
        </w:rPr>
        <w:t>تعليم</w:t>
      </w:r>
      <w:r w:rsidRPr="00547DC2">
        <w:rPr>
          <w:rFonts w:ascii="Traditional Arabic" w:eastAsia="Times New Roman" w:hAnsi="Traditional Arabic" w:cs="Traditional Arabic"/>
          <w:color w:val="000000"/>
          <w:sz w:val="36"/>
          <w:szCs w:val="36"/>
          <w:rtl/>
        </w:rPr>
        <w:t xml:space="preserve"> اللغة العربية إلى زيادة تحفيز الطلاب لأن الطلاب في البداية لم يحبوا </w:t>
      </w:r>
      <w:r w:rsidR="00E90411">
        <w:rPr>
          <w:rFonts w:ascii="Traditional Arabic" w:eastAsia="Times New Roman" w:hAnsi="Traditional Arabic" w:cs="Traditional Arabic"/>
          <w:color w:val="000000"/>
          <w:sz w:val="36"/>
          <w:szCs w:val="36"/>
          <w:rtl/>
        </w:rPr>
        <w:t>تعليم</w:t>
      </w:r>
      <w:r w:rsidRPr="00547DC2">
        <w:rPr>
          <w:rFonts w:ascii="Traditional Arabic" w:eastAsia="Times New Roman" w:hAnsi="Traditional Arabic" w:cs="Traditional Arabic"/>
          <w:color w:val="000000"/>
          <w:sz w:val="36"/>
          <w:szCs w:val="36"/>
          <w:rtl/>
        </w:rPr>
        <w:t xml:space="preserve"> اللغة العربية حقًا لأ</w:t>
      </w:r>
      <w:r>
        <w:rPr>
          <w:rFonts w:ascii="Traditional Arabic" w:eastAsia="Times New Roman" w:hAnsi="Traditional Arabic" w:cs="Traditional Arabic"/>
          <w:color w:val="000000"/>
          <w:sz w:val="36"/>
          <w:szCs w:val="36"/>
          <w:rtl/>
        </w:rPr>
        <w:t>نهم شعروا أنها كانت صعبة للغاية</w:t>
      </w:r>
      <w:r w:rsidRPr="00547DC2">
        <w:rPr>
          <w:rFonts w:ascii="Traditional Arabic" w:eastAsia="Times New Roman" w:hAnsi="Traditional Arabic" w:cs="Traditional Arabic"/>
          <w:color w:val="000000"/>
          <w:sz w:val="36"/>
          <w:szCs w:val="36"/>
          <w:rtl/>
        </w:rPr>
        <w:t>، ل</w:t>
      </w:r>
      <w:r>
        <w:rPr>
          <w:rFonts w:ascii="Traditional Arabic" w:eastAsia="Times New Roman" w:hAnsi="Traditional Arabic" w:cs="Traditional Arabic"/>
          <w:color w:val="000000"/>
          <w:sz w:val="36"/>
          <w:szCs w:val="36"/>
          <w:rtl/>
        </w:rPr>
        <w:t>ذلك مع طريقة السؤال والجواب هذه</w:t>
      </w:r>
      <w:r w:rsidRPr="00547DC2">
        <w:rPr>
          <w:rFonts w:ascii="Traditional Arabic" w:eastAsia="Times New Roman" w:hAnsi="Traditional Arabic" w:cs="Traditional Arabic"/>
          <w:color w:val="000000"/>
          <w:sz w:val="36"/>
          <w:szCs w:val="36"/>
          <w:rtl/>
        </w:rPr>
        <w:t xml:space="preserve">، أصبح الطلاب أكثر حماسًا وسعادة لأن </w:t>
      </w:r>
      <w:r w:rsidRPr="00547DC2">
        <w:rPr>
          <w:rFonts w:ascii="Traditional Arabic" w:eastAsia="Times New Roman" w:hAnsi="Traditional Arabic" w:cs="Traditional Arabic"/>
          <w:color w:val="000000"/>
          <w:sz w:val="36"/>
          <w:szCs w:val="36"/>
          <w:rtl/>
        </w:rPr>
        <w:lastRenderedPageBreak/>
        <w:t>الطلاب كانوا كذلك. تدربوا على الت</w:t>
      </w:r>
      <w:r>
        <w:rPr>
          <w:rFonts w:ascii="Traditional Arabic" w:eastAsia="Times New Roman" w:hAnsi="Traditional Arabic" w:cs="Traditional Arabic"/>
          <w:color w:val="000000"/>
          <w:sz w:val="36"/>
          <w:szCs w:val="36"/>
          <w:rtl/>
        </w:rPr>
        <w:t>فكير، تدربوا على الشجاعة</w:t>
      </w:r>
      <w:r w:rsidRPr="00547DC2">
        <w:rPr>
          <w:rFonts w:ascii="Traditional Arabic" w:eastAsia="Times New Roman" w:hAnsi="Traditional Arabic" w:cs="Traditional Arabic"/>
          <w:color w:val="000000"/>
          <w:sz w:val="36"/>
          <w:szCs w:val="36"/>
          <w:rtl/>
        </w:rPr>
        <w:t>، التعبير عن الآر</w:t>
      </w:r>
      <w:r>
        <w:rPr>
          <w:rFonts w:ascii="Traditional Arabic" w:eastAsia="Times New Roman" w:hAnsi="Traditional Arabic" w:cs="Traditional Arabic"/>
          <w:color w:val="000000"/>
          <w:sz w:val="36"/>
          <w:szCs w:val="36"/>
          <w:rtl/>
        </w:rPr>
        <w:t>اء أو الإجابة. بالإضافة إلى ذلك</w:t>
      </w:r>
      <w:r w:rsidRPr="00547DC2">
        <w:rPr>
          <w:rFonts w:ascii="Traditional Arabic" w:eastAsia="Times New Roman" w:hAnsi="Traditional Arabic" w:cs="Traditional Arabic"/>
          <w:color w:val="000000"/>
          <w:sz w:val="36"/>
          <w:szCs w:val="36"/>
          <w:rtl/>
        </w:rPr>
        <w:t>، لا يعاقب المعلم إذا أجاب الطلاب بشكل غير صحيح أو غير صحيح. لكن المعلم سيعطي الإجابة الصحيحة. يوفر المعلم أيضًا فرصة للمناقشة مع أقرانه إذا كان الطلاب غير متأكدين من إجاباتهم</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02"/>
      </w:r>
    </w:p>
    <w:p w:rsidR="001838B1" w:rsidRDefault="001838B1" w:rsidP="00FD6B92">
      <w:pPr>
        <w:bidi/>
        <w:spacing w:after="0" w:line="240" w:lineRule="auto"/>
        <w:ind w:left="720" w:firstLine="720"/>
        <w:jc w:val="both"/>
        <w:rPr>
          <w:rFonts w:ascii="Traditional Arabic" w:eastAsia="Times New Roman" w:hAnsi="Traditional Arabic" w:cs="Traditional Arabic"/>
          <w:sz w:val="36"/>
          <w:szCs w:val="36"/>
          <w:rtl/>
        </w:rPr>
      </w:pPr>
      <w:r w:rsidRPr="00547DC2">
        <w:rPr>
          <w:rFonts w:ascii="Traditional Arabic" w:eastAsia="Times New Roman" w:hAnsi="Traditional Arabic" w:cs="Traditional Arabic"/>
          <w:color w:val="000000"/>
          <w:sz w:val="36"/>
          <w:szCs w:val="36"/>
          <w:rtl/>
        </w:rPr>
        <w:t xml:space="preserve">وبحسب ألفينا تيارا فإن براتيوي ذكر أن طريقة السؤال والجواب نفذها المعلم عن طريق في بداية الاجتماع طرح المعلم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على الطلاب تتعلق بالمواد التي تم تقديم</w:t>
      </w:r>
      <w:r>
        <w:rPr>
          <w:rFonts w:ascii="Traditional Arabic" w:eastAsia="Times New Roman" w:hAnsi="Traditional Arabic" w:cs="Traditional Arabic"/>
          <w:color w:val="000000"/>
          <w:sz w:val="36"/>
          <w:szCs w:val="36"/>
          <w:rtl/>
        </w:rPr>
        <w:t>ها في الاجتماع السابق. وبعد ذلك، عندما يسلم المعلم المادة</w:t>
      </w:r>
      <w:r w:rsidRPr="00547DC2">
        <w:rPr>
          <w:rFonts w:ascii="Traditional Arabic" w:eastAsia="Times New Roman" w:hAnsi="Traditional Arabic" w:cs="Traditional Arabic"/>
          <w:color w:val="000000"/>
          <w:sz w:val="36"/>
          <w:szCs w:val="36"/>
          <w:rtl/>
        </w:rPr>
        <w:t xml:space="preserve">، سيقوم المعلم أيضًا بشكل عشوائي بطرح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على الطلاب المختارين ذات الصلة بالمواد ال</w:t>
      </w:r>
      <w:r>
        <w:rPr>
          <w:rFonts w:ascii="Traditional Arabic" w:eastAsia="Times New Roman" w:hAnsi="Traditional Arabic" w:cs="Traditional Arabic"/>
          <w:color w:val="000000"/>
          <w:sz w:val="36"/>
          <w:szCs w:val="36"/>
          <w:rtl/>
        </w:rPr>
        <w:t>تي قدمها للتو. بالإضافة إلى ذلك</w:t>
      </w:r>
      <w:r w:rsidRPr="00547DC2">
        <w:rPr>
          <w:rFonts w:ascii="Traditional Arabic" w:eastAsia="Times New Roman" w:hAnsi="Traditional Arabic" w:cs="Traditional Arabic"/>
          <w:color w:val="000000"/>
          <w:sz w:val="36"/>
          <w:szCs w:val="36"/>
          <w:rtl/>
        </w:rPr>
        <w:t xml:space="preserve">، يوفر المعلم أيضًا فرصًا للطلاب لطرح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على المعلم فيما يتعلق بالمواد التي لم يتم فهمها أو حول الأمور المتعلقة بالمادة</w:t>
      </w:r>
      <w:r w:rsidRPr="00547DC2">
        <w:rPr>
          <w:rFonts w:ascii="Traditional Arabic" w:eastAsia="Times New Roman" w:hAnsi="Traditional Arabic" w:cs="Traditional Arabic"/>
          <w:color w:val="000000"/>
          <w:sz w:val="36"/>
          <w:szCs w:val="36"/>
        </w:rPr>
        <w:t>.</w:t>
      </w:r>
    </w:p>
    <w:p w:rsidR="001838B1" w:rsidRDefault="001838B1" w:rsidP="00FD6B92">
      <w:pPr>
        <w:bidi/>
        <w:spacing w:after="0" w:line="240" w:lineRule="auto"/>
        <w:ind w:left="72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lastRenderedPageBreak/>
        <w:t>ثم في نهاية الاجتماع</w:t>
      </w:r>
      <w:r w:rsidRPr="00547DC2">
        <w:rPr>
          <w:rFonts w:ascii="Traditional Arabic" w:eastAsia="Times New Roman" w:hAnsi="Traditional Arabic" w:cs="Traditional Arabic"/>
          <w:color w:val="000000"/>
          <w:sz w:val="36"/>
          <w:szCs w:val="36"/>
          <w:rtl/>
        </w:rPr>
        <w:t xml:space="preserve">، سيطرح المعلم المزيد من </w:t>
      </w:r>
      <w:r w:rsidR="00B068D5">
        <w:rPr>
          <w:rFonts w:ascii="Traditional Arabic" w:eastAsia="Times New Roman" w:hAnsi="Traditional Arabic" w:cs="Traditional Arabic"/>
          <w:color w:val="000000"/>
          <w:sz w:val="36"/>
          <w:szCs w:val="36"/>
          <w:rtl/>
        </w:rPr>
        <w:t>السؤال</w:t>
      </w:r>
      <w:r w:rsidRPr="00547DC2">
        <w:rPr>
          <w:rFonts w:ascii="Traditional Arabic" w:eastAsia="Times New Roman" w:hAnsi="Traditional Arabic" w:cs="Traditional Arabic"/>
          <w:color w:val="000000"/>
          <w:sz w:val="36"/>
          <w:szCs w:val="36"/>
          <w:rtl/>
        </w:rPr>
        <w:t xml:space="preserve"> على الطلاب المتعلقة بالمواد التي تم تدريسها في ذ</w:t>
      </w:r>
      <w:r>
        <w:rPr>
          <w:rFonts w:ascii="Traditional Arabic" w:eastAsia="Times New Roman" w:hAnsi="Traditional Arabic" w:cs="Traditional Arabic"/>
          <w:color w:val="000000"/>
          <w:sz w:val="36"/>
          <w:szCs w:val="36"/>
          <w:rtl/>
        </w:rPr>
        <w:t>لك اليوم وفي الاجتماعات السابقة</w:t>
      </w:r>
      <w:r w:rsidRPr="00547DC2">
        <w:rPr>
          <w:rFonts w:ascii="Traditional Arabic" w:eastAsia="Times New Roman" w:hAnsi="Traditional Arabic" w:cs="Traditional Arabic"/>
          <w:color w:val="000000"/>
          <w:sz w:val="36"/>
          <w:szCs w:val="36"/>
          <w:rtl/>
        </w:rPr>
        <w:t xml:space="preserve">، ويتم ذلك من خلال قيام المعلم بإعطاء </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عشوائية للطلاب ثم يُطلب من الطلاب الإجابة. إذا أجاب الطالب بشكل صحيح، فسيقوم المعلم بتقدير إذا أجاب الطالب على السؤال بشكل غير صحيح أو</w:t>
      </w:r>
      <w:r>
        <w:rPr>
          <w:rFonts w:ascii="Traditional Arabic" w:eastAsia="Times New Roman" w:hAnsi="Traditional Arabic" w:cs="Traditional Arabic"/>
          <w:color w:val="000000"/>
          <w:sz w:val="36"/>
          <w:szCs w:val="36"/>
          <w:rtl/>
        </w:rPr>
        <w:t xml:space="preserve"> غير صحيح</w:t>
      </w:r>
      <w:r w:rsidRPr="00547DC2">
        <w:rPr>
          <w:rFonts w:ascii="Traditional Arabic" w:eastAsia="Times New Roman" w:hAnsi="Traditional Arabic" w:cs="Traditional Arabic"/>
          <w:color w:val="000000"/>
          <w:sz w:val="36"/>
          <w:szCs w:val="36"/>
          <w:rtl/>
        </w:rPr>
        <w:t>، وسيقوم المعلم بتبرير الإجابة أو في بعض الأحيان يمنح المعلم الطلاب أيضًا الفرصة للمناقشة مع الأصدقاء</w:t>
      </w:r>
      <w:r w:rsidRPr="00547DC2">
        <w:rPr>
          <w:rFonts w:ascii="Traditional Arabic" w:eastAsia="Times New Roman" w:hAnsi="Traditional Arabic" w:cs="Traditional Arabic"/>
          <w:color w:val="000000"/>
          <w:sz w:val="36"/>
          <w:szCs w:val="36"/>
        </w:rPr>
        <w:t xml:space="preserve"> </w:t>
      </w:r>
      <w:r w:rsidRPr="00547DC2">
        <w:rPr>
          <w:rFonts w:ascii="Traditional Arabic" w:eastAsia="Times New Roman" w:hAnsi="Traditional Arabic" w:cs="Traditional Arabic"/>
          <w:color w:val="000000"/>
          <w:sz w:val="36"/>
          <w:szCs w:val="36"/>
          <w:rtl/>
        </w:rPr>
        <w:t>الآخرين</w:t>
      </w:r>
      <w:r>
        <w:rPr>
          <w:rFonts w:ascii="Traditional Arabic" w:eastAsia="Times New Roman" w:hAnsi="Traditional Arabic" w:cs="Traditional Arabic" w:hint="cs"/>
          <w:color w:val="000000"/>
          <w:sz w:val="36"/>
          <w:szCs w:val="36"/>
          <w:rtl/>
        </w:rPr>
        <w:t>.</w:t>
      </w:r>
    </w:p>
    <w:p w:rsidR="001838B1" w:rsidRDefault="001838B1" w:rsidP="00FD6B92">
      <w:pPr>
        <w:bidi/>
        <w:spacing w:after="0" w:line="240" w:lineRule="auto"/>
        <w:ind w:left="720" w:firstLine="72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اللغة العربية مادة صعبة التعلم</w:t>
      </w:r>
      <w:r w:rsidRPr="00547DC2">
        <w:rPr>
          <w:rFonts w:ascii="Traditional Arabic" w:eastAsia="Times New Roman" w:hAnsi="Traditional Arabic" w:cs="Traditional Arabic"/>
          <w:color w:val="000000"/>
          <w:sz w:val="36"/>
          <w:szCs w:val="36"/>
          <w:rtl/>
        </w:rPr>
        <w:t xml:space="preserve">، وعادة ما تكون </w:t>
      </w:r>
      <w:r w:rsidR="00E90411">
        <w:rPr>
          <w:rFonts w:ascii="Traditional Arabic" w:eastAsia="Times New Roman" w:hAnsi="Traditional Arabic" w:cs="Traditional Arabic"/>
          <w:color w:val="000000"/>
          <w:sz w:val="36"/>
          <w:szCs w:val="36"/>
          <w:rtl/>
        </w:rPr>
        <w:t>تعليم</w:t>
      </w:r>
      <w:r w:rsidRPr="00547DC2">
        <w:rPr>
          <w:rFonts w:ascii="Traditional Arabic" w:eastAsia="Times New Roman" w:hAnsi="Traditional Arabic" w:cs="Traditional Arabic"/>
          <w:color w:val="000000"/>
          <w:sz w:val="36"/>
          <w:szCs w:val="36"/>
          <w:rtl/>
        </w:rPr>
        <w:t xml:space="preserve"> اللغة العربية مملة للغاية وتشعر بالكسل الشديد. مع استخدام المعلم لل</w:t>
      </w:r>
      <w:r w:rsidR="00EF1923">
        <w:rPr>
          <w:rFonts w:ascii="Traditional Arabic" w:eastAsia="Times New Roman" w:hAnsi="Traditional Arabic" w:cs="Traditional Arabic"/>
          <w:color w:val="000000"/>
          <w:sz w:val="36"/>
          <w:szCs w:val="36"/>
          <w:rtl/>
        </w:rPr>
        <w:t>سؤلا</w:t>
      </w:r>
      <w:r w:rsidRPr="00547DC2">
        <w:rPr>
          <w:rFonts w:ascii="Traditional Arabic" w:eastAsia="Times New Roman" w:hAnsi="Traditional Arabic" w:cs="Traditional Arabic"/>
          <w:color w:val="000000"/>
          <w:sz w:val="36"/>
          <w:szCs w:val="36"/>
          <w:rtl/>
        </w:rPr>
        <w:t xml:space="preserve"> و</w:t>
      </w:r>
      <w:r w:rsidR="00B068D5">
        <w:rPr>
          <w:rFonts w:ascii="Traditional Arabic" w:eastAsia="Times New Roman" w:hAnsi="Traditional Arabic" w:cs="Traditional Arabic"/>
          <w:color w:val="000000"/>
          <w:sz w:val="36"/>
          <w:szCs w:val="36"/>
          <w:rtl/>
        </w:rPr>
        <w:t>الجواب</w:t>
      </w:r>
      <w:r w:rsidRPr="00547DC2">
        <w:rPr>
          <w:rFonts w:ascii="Traditional Arabic" w:eastAsia="Times New Roman" w:hAnsi="Traditional Arabic" w:cs="Traditional Arabic"/>
          <w:color w:val="000000"/>
          <w:sz w:val="36"/>
          <w:szCs w:val="36"/>
          <w:rtl/>
        </w:rPr>
        <w:t xml:space="preserve"> ب</w:t>
      </w:r>
      <w:r>
        <w:rPr>
          <w:rFonts w:ascii="Traditional Arabic" w:eastAsia="Times New Roman" w:hAnsi="Traditional Arabic" w:cs="Traditional Arabic"/>
          <w:color w:val="000000"/>
          <w:sz w:val="36"/>
          <w:szCs w:val="36"/>
          <w:rtl/>
        </w:rPr>
        <w:t>شكل متكرر في هذا الفصل</w:t>
      </w:r>
      <w:r w:rsidRPr="00547DC2">
        <w:rPr>
          <w:rFonts w:ascii="Traditional Arabic" w:eastAsia="Times New Roman" w:hAnsi="Traditional Arabic" w:cs="Traditional Arabic"/>
          <w:color w:val="000000"/>
          <w:sz w:val="36"/>
          <w:szCs w:val="36"/>
          <w:rtl/>
        </w:rPr>
        <w:t>، فإنه يحف</w:t>
      </w:r>
      <w:r>
        <w:rPr>
          <w:rFonts w:ascii="Traditional Arabic" w:eastAsia="Times New Roman" w:hAnsi="Traditional Arabic" w:cs="Traditional Arabic"/>
          <w:color w:val="000000"/>
          <w:sz w:val="36"/>
          <w:szCs w:val="36"/>
          <w:rtl/>
        </w:rPr>
        <w:t>ز الطلاب على مواصلة الدراسة بجد</w:t>
      </w:r>
      <w:r w:rsidRPr="00547DC2">
        <w:rPr>
          <w:rFonts w:ascii="Traditional Arabic" w:eastAsia="Times New Roman" w:hAnsi="Traditional Arabic" w:cs="Traditional Arabic"/>
          <w:color w:val="000000"/>
          <w:sz w:val="36"/>
          <w:szCs w:val="36"/>
          <w:rtl/>
        </w:rPr>
        <w:t>، ويشعر الطلاب بالحماس ويشعرون أيضًا بالسعادة لأن الطلاب يتم إعطا</w:t>
      </w:r>
      <w:r>
        <w:rPr>
          <w:rFonts w:ascii="Traditional Arabic" w:eastAsia="Times New Roman" w:hAnsi="Traditional Arabic" w:cs="Traditional Arabic"/>
          <w:color w:val="000000"/>
          <w:sz w:val="36"/>
          <w:szCs w:val="36"/>
          <w:rtl/>
        </w:rPr>
        <w:t xml:space="preserve">ؤهم </w:t>
      </w:r>
      <w:r w:rsidR="00EF1923">
        <w:rPr>
          <w:rFonts w:ascii="Traditional Arabic" w:eastAsia="Times New Roman" w:hAnsi="Traditional Arabic" w:cs="Traditional Arabic"/>
          <w:color w:val="000000"/>
          <w:sz w:val="36"/>
          <w:szCs w:val="36"/>
          <w:rtl/>
        </w:rPr>
        <w:t>سؤلا</w:t>
      </w:r>
      <w:r>
        <w:rPr>
          <w:rFonts w:ascii="Traditional Arabic" w:eastAsia="Times New Roman" w:hAnsi="Traditional Arabic" w:cs="Traditional Arabic"/>
          <w:color w:val="000000"/>
          <w:sz w:val="36"/>
          <w:szCs w:val="36"/>
          <w:rtl/>
        </w:rPr>
        <w:t xml:space="preserve"> للإجابة وتعلم التفكير</w:t>
      </w:r>
      <w:r w:rsidRPr="00547DC2">
        <w:rPr>
          <w:rFonts w:ascii="Traditional Arabic" w:eastAsia="Times New Roman" w:hAnsi="Traditional Arabic" w:cs="Traditional Arabic"/>
          <w:color w:val="000000"/>
          <w:sz w:val="36"/>
          <w:szCs w:val="36"/>
          <w:rtl/>
        </w:rPr>
        <w:t>، بالإضافة إلى أنه إذا كانت الإجابات التي قدمها الطلاب خاط</w:t>
      </w:r>
      <w:r>
        <w:rPr>
          <w:rFonts w:ascii="Traditional Arabic" w:eastAsia="Times New Roman" w:hAnsi="Traditional Arabic" w:cs="Traditional Arabic"/>
          <w:color w:val="000000"/>
          <w:sz w:val="36"/>
          <w:szCs w:val="36"/>
          <w:rtl/>
        </w:rPr>
        <w:t>ئة، المعلم لا يوبخ أو لا يعاقب</w:t>
      </w:r>
      <w:r w:rsidRPr="00547DC2">
        <w:rPr>
          <w:rFonts w:ascii="Traditional Arabic" w:eastAsia="Times New Roman" w:hAnsi="Traditional Arabic" w:cs="Traditional Arabic"/>
          <w:color w:val="000000"/>
          <w:sz w:val="36"/>
          <w:szCs w:val="36"/>
          <w:rtl/>
        </w:rPr>
        <w:t xml:space="preserve">، لكن المعلم يعطي </w:t>
      </w:r>
      <w:r w:rsidRPr="00547DC2">
        <w:rPr>
          <w:rFonts w:ascii="Traditional Arabic" w:eastAsia="Times New Roman" w:hAnsi="Traditional Arabic" w:cs="Traditional Arabic"/>
          <w:color w:val="000000"/>
          <w:sz w:val="36"/>
          <w:szCs w:val="36"/>
          <w:rtl/>
        </w:rPr>
        <w:lastRenderedPageBreak/>
        <w:t>الإجابة الصحيحة. إذا كانت الإجابات التي قدمها الطلاب صحيحة ، فعادة ما يعطي المعلم التقدير في شكل أفعال أو كلام</w:t>
      </w:r>
      <w:r>
        <w:rPr>
          <w:rFonts w:ascii="Traditional Arabic" w:eastAsia="Times New Roman" w:hAnsi="Traditional Arabic" w:cs="Traditional Arabic" w:hint="cs"/>
          <w:color w:val="000000"/>
          <w:sz w:val="36"/>
          <w:szCs w:val="36"/>
          <w:rtl/>
        </w:rPr>
        <w:t>.</w:t>
      </w:r>
      <w:r>
        <w:rPr>
          <w:rStyle w:val="FootnoteReference"/>
          <w:rFonts w:ascii="Traditional Arabic" w:eastAsia="Times New Roman" w:hAnsi="Traditional Arabic" w:cs="Traditional Arabic"/>
          <w:color w:val="000000"/>
          <w:sz w:val="36"/>
          <w:szCs w:val="36"/>
          <w:rtl/>
        </w:rPr>
        <w:footnoteReference w:id="103"/>
      </w:r>
    </w:p>
    <w:p w:rsidR="001838B1" w:rsidRPr="00FD6B92" w:rsidRDefault="00FD6B92" w:rsidP="00FD6B92">
      <w:pPr>
        <w:bidi/>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ج. </w:t>
      </w:r>
      <w:r w:rsidR="001838B1" w:rsidRPr="00FD6B92">
        <w:rPr>
          <w:rFonts w:ascii="Traditional Arabic" w:hAnsi="Traditional Arabic" w:cs="Traditional Arabic" w:hint="cs"/>
          <w:b/>
          <w:bCs/>
          <w:color w:val="000000"/>
          <w:sz w:val="36"/>
          <w:szCs w:val="36"/>
          <w:rtl/>
        </w:rPr>
        <w:t>تحليل البيانات</w:t>
      </w:r>
    </w:p>
    <w:p w:rsidR="001838B1" w:rsidRPr="00576829" w:rsidRDefault="001838B1" w:rsidP="00FD6B92">
      <w:pPr>
        <w:pStyle w:val="ListParagraph"/>
        <w:numPr>
          <w:ilvl w:val="0"/>
          <w:numId w:val="58"/>
        </w:numPr>
        <w:bidi/>
        <w:spacing w:after="0" w:line="240" w:lineRule="auto"/>
        <w:ind w:left="990"/>
        <w:jc w:val="both"/>
        <w:rPr>
          <w:rFonts w:ascii="Traditional Arabic" w:hAnsi="Traditional Arabic" w:cs="Traditional Arabic"/>
          <w:b/>
          <w:bCs/>
          <w:color w:val="000000"/>
          <w:sz w:val="36"/>
          <w:szCs w:val="36"/>
          <w:rtl/>
        </w:rPr>
      </w:pPr>
      <w:r w:rsidRPr="00576829">
        <w:rPr>
          <w:rFonts w:ascii="Traditional Arabic" w:hAnsi="Traditional Arabic" w:cs="Traditional Arabic" w:hint="cs"/>
          <w:b/>
          <w:bCs/>
          <w:color w:val="000000"/>
          <w:sz w:val="36"/>
          <w:szCs w:val="36"/>
          <w:rtl/>
        </w:rPr>
        <w:t>تحليل البيانات عن</w:t>
      </w:r>
      <w:r w:rsidRPr="00576829">
        <w:rPr>
          <w:rFonts w:ascii="Traditional Arabic" w:hAnsi="Traditional Arabic" w:cs="Traditional Arabic"/>
          <w:b/>
          <w:bCs/>
          <w:color w:val="000000"/>
          <w:sz w:val="36"/>
          <w:szCs w:val="36"/>
          <w:rtl/>
        </w:rPr>
        <w:t xml:space="preserve"> استخدام طريقة السؤال والجواب في </w:t>
      </w:r>
      <w:r w:rsidR="00E90411">
        <w:rPr>
          <w:rFonts w:ascii="Traditional Arabic" w:hAnsi="Traditional Arabic" w:cs="Traditional Arabic"/>
          <w:b/>
          <w:bCs/>
          <w:color w:val="000000"/>
          <w:sz w:val="36"/>
          <w:szCs w:val="36"/>
          <w:rtl/>
        </w:rPr>
        <w:t>تعليم</w:t>
      </w:r>
      <w:r w:rsidRPr="00576829">
        <w:rPr>
          <w:rFonts w:ascii="Traditional Arabic" w:hAnsi="Traditional Arabic" w:cs="Traditional Arabic"/>
          <w:b/>
          <w:bCs/>
          <w:color w:val="000000"/>
          <w:sz w:val="36"/>
          <w:szCs w:val="36"/>
          <w:rtl/>
        </w:rPr>
        <w:t xml:space="preserve"> اللغة العربية في</w:t>
      </w:r>
      <w:r w:rsidRPr="00576829">
        <w:rPr>
          <w:rFonts w:ascii="Traditional Arabic" w:hAnsi="Traditional Arabic" w:cs="Traditional Arabic"/>
          <w:b/>
          <w:bCs/>
          <w:color w:val="000000"/>
          <w:sz w:val="36"/>
          <w:szCs w:val="36"/>
        </w:rPr>
        <w:t xml:space="preserve"> </w:t>
      </w:r>
      <w:r w:rsidRPr="00987300">
        <w:rPr>
          <w:rFonts w:ascii="Traditional Arabic" w:eastAsia="Times New Roman" w:hAnsi="Traditional Arabic" w:cs="Traditional Arabic" w:hint="cs"/>
          <w:b/>
          <w:bCs/>
          <w:color w:val="000000"/>
          <w:sz w:val="36"/>
          <w:szCs w:val="36"/>
          <w:rtl/>
        </w:rPr>
        <w:t>المدرسة الثانوية دار المني جنيس فونوروغو</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لجعل التعلم فعالًا</w:t>
      </w:r>
      <w:r w:rsidRPr="00547DC2">
        <w:rPr>
          <w:rFonts w:ascii="Traditional Arabic" w:hAnsi="Traditional Arabic" w:cs="Traditional Arabic"/>
          <w:color w:val="000000"/>
          <w:sz w:val="36"/>
          <w:szCs w:val="36"/>
          <w:rtl/>
        </w:rPr>
        <w:t>، يجب على المعلم بالطبع استخدام العديد من الأساليب وعليه أيضًا إجراء الكثير من التجارب. تعتبر التجر</w:t>
      </w:r>
      <w:r>
        <w:rPr>
          <w:rFonts w:ascii="Traditional Arabic" w:hAnsi="Traditional Arabic" w:cs="Traditional Arabic"/>
          <w:color w:val="000000"/>
          <w:sz w:val="36"/>
          <w:szCs w:val="36"/>
          <w:rtl/>
        </w:rPr>
        <w:t>بة جيدة في شكل تطبيق طرق مختلفة</w:t>
      </w:r>
      <w:r w:rsidRPr="00547DC2">
        <w:rPr>
          <w:rFonts w:ascii="Traditional Arabic" w:hAnsi="Traditional Arabic" w:cs="Traditional Arabic"/>
          <w:color w:val="000000"/>
          <w:sz w:val="36"/>
          <w:szCs w:val="36"/>
          <w:rtl/>
        </w:rPr>
        <w:t xml:space="preserve">، واستراتيجيات </w:t>
      </w:r>
      <w:r>
        <w:rPr>
          <w:rFonts w:ascii="Traditional Arabic" w:hAnsi="Traditional Arabic" w:cs="Traditional Arabic"/>
          <w:color w:val="000000"/>
          <w:sz w:val="36"/>
          <w:szCs w:val="36"/>
          <w:rtl/>
        </w:rPr>
        <w:t>مختلفة، ووسائل إعلام متنوعة، وما إلى ذلك. ثم بعد ذلك</w:t>
      </w:r>
      <w:r w:rsidRPr="00547DC2">
        <w:rPr>
          <w:rFonts w:ascii="Traditional Arabic" w:hAnsi="Traditional Arabic" w:cs="Traditional Arabic"/>
          <w:color w:val="000000"/>
          <w:sz w:val="36"/>
          <w:szCs w:val="36"/>
          <w:rtl/>
        </w:rPr>
        <w:t>، يجب على المعلم تقييم ذلك حتى يتمكن من معرفة الطريقة أو الاستراتيجية أو الوسائط المناسبة لاستخدامها في تقديم ال</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في فصله</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lastRenderedPageBreak/>
        <w:t>قبل مناقش</w:t>
      </w:r>
      <w:r>
        <w:rPr>
          <w:rFonts w:ascii="Traditional Arabic" w:hAnsi="Traditional Arabic" w:cs="Traditional Arabic"/>
          <w:color w:val="000000"/>
          <w:sz w:val="36"/>
          <w:szCs w:val="36"/>
          <w:rtl/>
        </w:rPr>
        <w:t>ة الأساليب التي يستخدمها المعلم</w:t>
      </w:r>
      <w:r w:rsidRPr="00547DC2">
        <w:rPr>
          <w:rFonts w:ascii="Traditional Arabic" w:hAnsi="Traditional Arabic" w:cs="Traditional Arabic"/>
          <w:color w:val="000000"/>
          <w:sz w:val="36"/>
          <w:szCs w:val="36"/>
          <w:rtl/>
        </w:rPr>
        <w:t xml:space="preserve">، هناك أشياء يعتقد </w:t>
      </w:r>
      <w:r w:rsidR="00FD0721">
        <w:rPr>
          <w:rFonts w:ascii="Traditional Arabic" w:hAnsi="Traditional Arabic" w:cs="Traditional Arabic"/>
          <w:color w:val="000000"/>
          <w:sz w:val="36"/>
          <w:szCs w:val="36"/>
          <w:rtl/>
        </w:rPr>
        <w:t>الباحثة</w:t>
      </w:r>
      <w:r w:rsidRPr="00547DC2">
        <w:rPr>
          <w:rFonts w:ascii="Traditional Arabic" w:hAnsi="Traditional Arabic" w:cs="Traditional Arabic"/>
          <w:color w:val="000000"/>
          <w:sz w:val="36"/>
          <w:szCs w:val="36"/>
          <w:rtl/>
        </w:rPr>
        <w:t xml:space="preserve"> أنها ممت</w:t>
      </w:r>
      <w:r>
        <w:rPr>
          <w:rFonts w:ascii="Traditional Arabic" w:hAnsi="Traditional Arabic" w:cs="Traditional Arabic"/>
          <w:color w:val="000000"/>
          <w:sz w:val="36"/>
          <w:szCs w:val="36"/>
          <w:rtl/>
        </w:rPr>
        <w:t>عة للغاية</w:t>
      </w:r>
      <w:r w:rsidRPr="00547DC2">
        <w:rPr>
          <w:rFonts w:ascii="Traditional Arabic" w:hAnsi="Traditional Arabic" w:cs="Traditional Arabic"/>
          <w:color w:val="000000"/>
          <w:sz w:val="36"/>
          <w:szCs w:val="36"/>
          <w:rtl/>
        </w:rPr>
        <w:t xml:space="preserve">، وهي التعود الذي يقوم به المعلم قبل بدء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يعطي المعلم التحية باللغة العرب</w:t>
      </w:r>
      <w:r>
        <w:rPr>
          <w:rFonts w:ascii="Traditional Arabic" w:hAnsi="Traditional Arabic" w:cs="Traditional Arabic"/>
          <w:color w:val="000000"/>
          <w:sz w:val="36"/>
          <w:szCs w:val="36"/>
          <w:rtl/>
        </w:rPr>
        <w:t>ية. تحياتي مثل أطفال صباح الخير، كيف حالكم جميعًا، ما هو درسنا اليوم، من الغائب اليوم، لماذا يتغيب عن المدرسة</w:t>
      </w:r>
      <w:r w:rsidRPr="00547DC2">
        <w:rPr>
          <w:rFonts w:ascii="Traditional Arabic" w:hAnsi="Traditional Arabic" w:cs="Traditional Arabic"/>
          <w:color w:val="000000"/>
          <w:sz w:val="36"/>
          <w:szCs w:val="36"/>
          <w:rtl/>
        </w:rPr>
        <w:t>، وما إلى ذلك. مع هذا التعود ، سوف يحفظ الطلاب دون وعي</w:t>
      </w:r>
      <w:r>
        <w:rPr>
          <w:rFonts w:ascii="Traditional Arabic" w:hAnsi="Traditional Arabic" w:cs="Traditional Arabic"/>
          <w:color w:val="000000"/>
          <w:sz w:val="36"/>
          <w:szCs w:val="36"/>
          <w:rtl/>
        </w:rPr>
        <w:t xml:space="preserve"> عدة تعابير عربية. إلى جانب ذلك</w:t>
      </w:r>
      <w:r w:rsidRPr="00547DC2">
        <w:rPr>
          <w:rFonts w:ascii="Traditional Arabic" w:hAnsi="Traditional Arabic" w:cs="Traditional Arabic"/>
          <w:color w:val="000000"/>
          <w:sz w:val="36"/>
          <w:szCs w:val="36"/>
          <w:rtl/>
        </w:rPr>
        <w:t>، يعد هذا أيضًا شكلًا من أشكال اهتمام المعلم بطلابه. بهذه الطريقة سيكون الطلاب أيضًا أكثر حماسًا لأنهم يشعرون برعاية المعلم أكثر</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في الصف السابع</w:t>
      </w:r>
      <w:r w:rsidRPr="00547DC2">
        <w:rPr>
          <w:rFonts w:ascii="Traditional Arabic" w:hAnsi="Traditional Arabic" w:cs="Traditional Arabic"/>
          <w:color w:val="000000"/>
          <w:sz w:val="36"/>
          <w:szCs w:val="36"/>
          <w:rtl/>
        </w:rPr>
        <w:t>، مواد اللغة العربية في</w:t>
      </w:r>
      <w:r w:rsidRPr="00547DC2">
        <w:rPr>
          <w:rFonts w:ascii="Traditional Arabic"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المدرسة الثانوية دار المني جنيس فونوروغو</w:t>
      </w:r>
      <w:r w:rsidRPr="00547DC2">
        <w:rPr>
          <w:rFonts w:ascii="Traditional Arabic" w:hAnsi="Traditional Arabic" w:cs="Traditional Arabic"/>
          <w:color w:val="000000"/>
          <w:sz w:val="36"/>
          <w:szCs w:val="36"/>
          <w:rtl/>
        </w:rPr>
        <w:t>، يستخدم المعلم طريقة السؤال والجواب. هذه طريقة تتضمن قيام المعلم والطلاب بالسؤال والإجابة بنشاط في الفصل حول المواد التي تمت دراستها للتو والمواد التي تمت دراستها مسبقًا</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lastRenderedPageBreak/>
        <w:t>في</w:t>
      </w:r>
      <w:r w:rsidRPr="00547DC2">
        <w:rPr>
          <w:rFonts w:ascii="Traditional Arabic"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المدرسة الثانوية دار المني</w:t>
      </w:r>
      <w:r w:rsidRPr="00547DC2">
        <w:rPr>
          <w:rFonts w:ascii="Traditional Arabic" w:hAnsi="Traditional Arabic" w:cs="Traditional Arabic"/>
          <w:color w:val="000000"/>
          <w:sz w:val="36"/>
          <w:szCs w:val="36"/>
        </w:rPr>
        <w:t xml:space="preserve"> </w:t>
      </w:r>
      <w:r w:rsidRPr="00547DC2">
        <w:rPr>
          <w:rFonts w:ascii="Traditional Arabic" w:hAnsi="Traditional Arabic" w:cs="Traditional Arabic"/>
          <w:color w:val="000000"/>
          <w:sz w:val="36"/>
          <w:szCs w:val="36"/>
          <w:rtl/>
        </w:rPr>
        <w:t xml:space="preserve">يتم تطبيق هذه الطريقة من قبل المعلم يسأل الطلاب بنشاط أثناء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إما أن تسأل عن المادة التي تمت دراستها في الاجتماع السابق أو تسأل عن المادة التي تم تسليمها للتو من قبل المعلم في ذلك اليوم. ثم يقوم المعلم بشكل عشوائي بتعيين الطلاب للإجابة على السؤال. غالبًا ما يسأل الطلاب أيضًا المعلم عن المواد التي لم يتم فهمها أو الأمور المتعلقة بالمادة</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t>هذا بالطبع وفقًا لرأي الخبراء بأن طريقة السؤال والجواب هي طري</w:t>
      </w:r>
      <w:r>
        <w:rPr>
          <w:rFonts w:ascii="Traditional Arabic" w:hAnsi="Traditional Arabic" w:cs="Traditional Arabic"/>
          <w:color w:val="000000"/>
          <w:sz w:val="36"/>
          <w:szCs w:val="36"/>
          <w:rtl/>
        </w:rPr>
        <w:t>قة تشارك بنشاط المعلمين والطلاب</w:t>
      </w:r>
      <w:r w:rsidRPr="00547DC2">
        <w:rPr>
          <w:rFonts w:ascii="Traditional Arabic" w:hAnsi="Traditional Arabic" w:cs="Traditional Arabic"/>
          <w:color w:val="000000"/>
          <w:sz w:val="36"/>
          <w:szCs w:val="36"/>
          <w:rtl/>
        </w:rPr>
        <w:t>، أي السؤال والإجابة بنشاط.</w:t>
      </w:r>
      <w:r>
        <w:rPr>
          <w:rFonts w:ascii="Traditional Arabic" w:hAnsi="Traditional Arabic" w:cs="Traditional Arabic"/>
          <w:color w:val="000000"/>
          <w:sz w:val="36"/>
          <w:szCs w:val="36"/>
          <w:rtl/>
        </w:rPr>
        <w:t xml:space="preserve"> السؤال هو عملية للتدريب الذهني</w:t>
      </w:r>
      <w:r w:rsidRPr="00547DC2">
        <w:rPr>
          <w:rFonts w:ascii="Traditional Arabic" w:hAnsi="Traditional Arabic" w:cs="Traditional Arabic"/>
          <w:color w:val="000000"/>
          <w:sz w:val="36"/>
          <w:szCs w:val="36"/>
          <w:rtl/>
        </w:rPr>
        <w:t xml:space="preserve">، وممارسة الكلمات الوترية أو الخطابة بشكل جيد. ثم تعد الإجابة عملية منطقية للتفكير في العثور على إجابات تتناسب مع </w:t>
      </w:r>
      <w:r w:rsidR="00B068D5">
        <w:rPr>
          <w:rFonts w:ascii="Traditional Arabic" w:hAnsi="Traditional Arabic" w:cs="Traditional Arabic"/>
          <w:color w:val="000000"/>
          <w:sz w:val="36"/>
          <w:szCs w:val="36"/>
          <w:rtl/>
        </w:rPr>
        <w:t>السؤال</w:t>
      </w:r>
      <w:r>
        <w:rPr>
          <w:rFonts w:ascii="Traditional Arabic" w:hAnsi="Traditional Arabic" w:cs="Traditional Arabic"/>
          <w:color w:val="000000"/>
          <w:sz w:val="36"/>
          <w:szCs w:val="36"/>
          <w:rtl/>
        </w:rPr>
        <w:t xml:space="preserve"> المطروحة. بصرف النظر عن ذلك</w:t>
      </w:r>
      <w:r w:rsidRPr="00547DC2">
        <w:rPr>
          <w:rFonts w:ascii="Traditional Arabic" w:hAnsi="Traditional Arabic" w:cs="Traditional Arabic"/>
          <w:color w:val="000000"/>
          <w:sz w:val="36"/>
          <w:szCs w:val="36"/>
          <w:rtl/>
        </w:rPr>
        <w:t>، في الإجابة هناك أيضًا عملية لتذكر ما تم رؤيته وقراءته وسمعه وفهمه فيما يتعلق بالمواد المتعلقة بالسؤال المطروح</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lastRenderedPageBreak/>
        <w:t>تم تطبيق طريقة السؤال والجواب التي نفذها</w:t>
      </w:r>
      <w:r>
        <w:rPr>
          <w:rFonts w:ascii="Traditional Arabic" w:hAnsi="Traditional Arabic" w:cs="Traditional Arabic"/>
          <w:color w:val="000000"/>
          <w:sz w:val="36"/>
          <w:szCs w:val="36"/>
          <w:rtl/>
        </w:rPr>
        <w:t xml:space="preserve"> مدرس اللغة العربية للصف السابع، دار المنى</w:t>
      </w:r>
      <w:r w:rsidRPr="00547DC2">
        <w:rPr>
          <w:rFonts w:ascii="Traditional Arabic" w:hAnsi="Traditional Arabic" w:cs="Traditional Arabic"/>
          <w:color w:val="000000"/>
          <w:sz w:val="36"/>
          <w:szCs w:val="36"/>
          <w:rtl/>
        </w:rPr>
        <w:t>، مرارًا وتكرارًا. والهدف من ذلك ألا يقبل الطلاب فقط بالمواد المسلمة أو ما يسمى غالبًا بطري</w:t>
      </w:r>
      <w:r>
        <w:rPr>
          <w:rFonts w:ascii="Traditional Arabic" w:hAnsi="Traditional Arabic" w:cs="Traditional Arabic"/>
          <w:color w:val="000000"/>
          <w:sz w:val="36"/>
          <w:szCs w:val="36"/>
          <w:rtl/>
        </w:rPr>
        <w:t>قة المحاضرة أو الطريقة المباشرة</w:t>
      </w:r>
      <w:r w:rsidRPr="00547DC2">
        <w:rPr>
          <w:rFonts w:ascii="Traditional Arabic" w:hAnsi="Traditional Arabic" w:cs="Traditional Arabic"/>
          <w:color w:val="000000"/>
          <w:sz w:val="36"/>
          <w:szCs w:val="36"/>
          <w:rtl/>
        </w:rPr>
        <w:t>، ولكن أيضًا من أجل تشكيل عقلية الطلاب وكذلك جعل الفصل أكثر تفاعلًا. حتى لا يشعر الطلاب بالملل بسهولة أثناء ال</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t xml:space="preserve">ثم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المتعلقة بالمادة التي تمت دراستها في الاجتماع السابق يقصد بها المثولعة والمذكرة. بحيث لا يتم الحصول على المواد التي يقدمها المعلم فقط من قبل الطلاب ثم يتم نسيانها. ولكن سيتم تذكرها إلى الأبد حتى يمكن ممارستها لاحقًا والاستفادة منها. حتى يتمكن من تحقيق هدف التعلم نفسه</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t>ثم يعد تطبيق طريقة السؤا</w:t>
      </w:r>
      <w:r>
        <w:rPr>
          <w:rFonts w:ascii="Traditional Arabic" w:hAnsi="Traditional Arabic" w:cs="Traditional Arabic"/>
          <w:color w:val="000000"/>
          <w:sz w:val="36"/>
          <w:szCs w:val="36"/>
          <w:rtl/>
        </w:rPr>
        <w:t>ل والجواب أيضًا طريقة جيدة جدًا</w:t>
      </w:r>
      <w:r w:rsidRPr="00547DC2">
        <w:rPr>
          <w:rFonts w:ascii="Traditional Arabic" w:hAnsi="Traditional Arabic" w:cs="Traditional Arabic"/>
          <w:color w:val="000000"/>
          <w:sz w:val="36"/>
          <w:szCs w:val="36"/>
          <w:rtl/>
        </w:rPr>
        <w:t>، لأنه يمكن أن يقلل من حدوث سوء التفاهم نظرًا لوجود عنصر حوار فيه. بحيث إذا لم يفهم الطلاب أو لم يفهموا الموا</w:t>
      </w:r>
      <w:r>
        <w:rPr>
          <w:rFonts w:ascii="Traditional Arabic" w:hAnsi="Traditional Arabic" w:cs="Traditional Arabic"/>
          <w:color w:val="000000"/>
          <w:sz w:val="36"/>
          <w:szCs w:val="36"/>
          <w:rtl/>
        </w:rPr>
        <w:t>د التي قدمها المعلم</w:t>
      </w:r>
      <w:r w:rsidRPr="00547DC2">
        <w:rPr>
          <w:rFonts w:ascii="Traditional Arabic" w:hAnsi="Traditional Arabic" w:cs="Traditional Arabic"/>
          <w:color w:val="000000"/>
          <w:sz w:val="36"/>
          <w:szCs w:val="36"/>
          <w:rtl/>
        </w:rPr>
        <w:t xml:space="preserve">، </w:t>
      </w:r>
      <w:r w:rsidRPr="00547DC2">
        <w:rPr>
          <w:rFonts w:ascii="Traditional Arabic" w:hAnsi="Traditional Arabic" w:cs="Traditional Arabic"/>
          <w:color w:val="000000"/>
          <w:sz w:val="36"/>
          <w:szCs w:val="36"/>
          <w:rtl/>
        </w:rPr>
        <w:lastRenderedPageBreak/>
        <w:t>يمكن للطلاب أن يسألوا المعلم مباشرة. لذلك يتطلب هذا من المعلمين أن يكونوا قادرين على تقديم أمثلة مناسبة للمادة أو يجب على المعلم أيضًا تقديم تفس</w:t>
      </w:r>
      <w:r>
        <w:rPr>
          <w:rFonts w:ascii="Traditional Arabic" w:hAnsi="Traditional Arabic" w:cs="Traditional Arabic"/>
          <w:color w:val="000000"/>
          <w:sz w:val="36"/>
          <w:szCs w:val="36"/>
          <w:rtl/>
        </w:rPr>
        <w:t>يرات أبسط يسهل على الطلاب فهمها</w:t>
      </w:r>
      <w:r w:rsidRPr="00547DC2">
        <w:rPr>
          <w:rFonts w:ascii="Traditional Arabic" w:hAnsi="Traditional Arabic" w:cs="Traditional Arabic"/>
          <w:color w:val="000000"/>
          <w:sz w:val="36"/>
          <w:szCs w:val="36"/>
          <w:rtl/>
        </w:rPr>
        <w:t>، حتى لا تكون هناك أخطاء في فهم المادة</w:t>
      </w:r>
      <w:r w:rsidRPr="00547DC2">
        <w:rPr>
          <w:rFonts w:ascii="Traditional Arabic" w:hAnsi="Traditional Arabic" w:cs="Traditional Arabic"/>
          <w:color w:val="000000"/>
          <w:sz w:val="36"/>
          <w:szCs w:val="36"/>
        </w:rPr>
        <w:t>.</w:t>
      </w:r>
    </w:p>
    <w:p w:rsidR="001838B1" w:rsidRDefault="001838B1" w:rsidP="00FD6B92">
      <w:pPr>
        <w:bidi/>
        <w:spacing w:after="0" w:line="240" w:lineRule="auto"/>
        <w:ind w:left="990" w:firstLine="720"/>
        <w:jc w:val="both"/>
        <w:rPr>
          <w:rFonts w:ascii="Traditional Arabic" w:hAnsi="Traditional Arabic" w:cs="Traditional Arabic"/>
          <w:color w:val="000000"/>
          <w:sz w:val="36"/>
          <w:szCs w:val="36"/>
          <w:rtl/>
        </w:rPr>
      </w:pPr>
      <w:r w:rsidRPr="00547DC2">
        <w:rPr>
          <w:rFonts w:ascii="Traditional Arabic" w:hAnsi="Traditional Arabic" w:cs="Traditional Arabic"/>
          <w:color w:val="000000"/>
          <w:sz w:val="36"/>
          <w:szCs w:val="36"/>
          <w:rtl/>
        </w:rPr>
        <w:t xml:space="preserve">اختيار طريقة السؤال والجواب مناسب جدًا لأن </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اللغة العربية تستغرق ساعتي</w:t>
      </w:r>
      <w:r>
        <w:rPr>
          <w:rFonts w:ascii="Traditional Arabic" w:hAnsi="Traditional Arabic" w:cs="Traditional Arabic"/>
          <w:color w:val="000000"/>
          <w:sz w:val="36"/>
          <w:szCs w:val="36"/>
          <w:rtl/>
        </w:rPr>
        <w:t>ن فقط من ال</w:t>
      </w:r>
      <w:r w:rsidR="00E90411">
        <w:rPr>
          <w:rFonts w:ascii="Traditional Arabic" w:hAnsi="Traditional Arabic" w:cs="Traditional Arabic"/>
          <w:color w:val="000000"/>
          <w:sz w:val="36"/>
          <w:szCs w:val="36"/>
          <w:rtl/>
        </w:rPr>
        <w:t>تعليم</w:t>
      </w:r>
      <w:r>
        <w:rPr>
          <w:rFonts w:ascii="Traditional Arabic" w:hAnsi="Traditional Arabic" w:cs="Traditional Arabic"/>
          <w:color w:val="000000"/>
          <w:sz w:val="36"/>
          <w:szCs w:val="36"/>
          <w:rtl/>
        </w:rPr>
        <w:t xml:space="preserve"> لمدة أسبوع واحد</w:t>
      </w:r>
      <w:r w:rsidRPr="00547DC2">
        <w:rPr>
          <w:rFonts w:ascii="Traditional Arabic" w:hAnsi="Traditional Arabic" w:cs="Traditional Arabic"/>
          <w:color w:val="000000"/>
          <w:sz w:val="36"/>
          <w:szCs w:val="36"/>
          <w:rtl/>
        </w:rPr>
        <w:t>، أي لمدة 80 دقيقة لأن ساعة واحدة من ال</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 xml:space="preserve">ي 40 دقيقة. مع هذا الوقت القصير، إذا لم تستخدم الطريقة الصحيحة، بعد انتهاء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سيتم نسيان المادة لأنها ستتعارض مع ال</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والواجبات الأخرى من المواد الأخرى</w:t>
      </w:r>
      <w:r w:rsidRPr="00547DC2">
        <w:rPr>
          <w:rFonts w:ascii="Traditional Arabic" w:hAnsi="Traditional Arabic" w:cs="Traditional Arabic"/>
          <w:color w:val="000000"/>
          <w:sz w:val="36"/>
          <w:szCs w:val="36"/>
        </w:rPr>
        <w:t>.</w:t>
      </w:r>
    </w:p>
    <w:p w:rsidR="001838B1" w:rsidRPr="00576829" w:rsidRDefault="001838B1" w:rsidP="00FD6B92">
      <w:pPr>
        <w:bidi/>
        <w:spacing w:after="0" w:line="240" w:lineRule="auto"/>
        <w:ind w:left="990" w:firstLine="720"/>
        <w:jc w:val="both"/>
        <w:rPr>
          <w:rFonts w:ascii="Traditional Arabic" w:hAnsi="Traditional Arabic" w:cs="Traditional Arabic"/>
          <w:b/>
          <w:bCs/>
          <w:color w:val="000000"/>
          <w:sz w:val="36"/>
          <w:szCs w:val="36"/>
        </w:rPr>
      </w:pPr>
      <w:r w:rsidRPr="00547DC2">
        <w:rPr>
          <w:rFonts w:ascii="Traditional Arabic" w:hAnsi="Traditional Arabic" w:cs="Traditional Arabic"/>
          <w:color w:val="000000"/>
          <w:sz w:val="36"/>
          <w:szCs w:val="36"/>
          <w:rtl/>
        </w:rPr>
        <w:t>مع مشاركة ا</w:t>
      </w:r>
      <w:r>
        <w:rPr>
          <w:rFonts w:ascii="Traditional Arabic" w:hAnsi="Traditional Arabic" w:cs="Traditional Arabic"/>
          <w:color w:val="000000"/>
          <w:sz w:val="36"/>
          <w:szCs w:val="36"/>
          <w:rtl/>
        </w:rPr>
        <w:t xml:space="preserve">لطلاب بنشاط في </w:t>
      </w:r>
      <w:r w:rsidR="00B068D5">
        <w:rPr>
          <w:rFonts w:ascii="Traditional Arabic" w:hAnsi="Traditional Arabic" w:cs="Traditional Arabic"/>
          <w:color w:val="000000"/>
          <w:sz w:val="36"/>
          <w:szCs w:val="36"/>
          <w:rtl/>
        </w:rPr>
        <w:t>السؤال</w:t>
      </w:r>
      <w:r>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547DC2">
        <w:rPr>
          <w:rFonts w:ascii="Traditional Arabic" w:hAnsi="Traditional Arabic" w:cs="Traditional Arabic"/>
          <w:color w:val="000000"/>
          <w:sz w:val="36"/>
          <w:szCs w:val="36"/>
          <w:rtl/>
        </w:rPr>
        <w:t>، سيعد الطلاب حتمًا أنفسهم من خلال قراءة أو دراسة المواد التي تمت دراستها مرة أخرى. لذلك على الرغم من أن و</w:t>
      </w:r>
      <w:r>
        <w:rPr>
          <w:rFonts w:ascii="Traditional Arabic" w:hAnsi="Traditional Arabic" w:cs="Traditional Arabic"/>
          <w:color w:val="000000"/>
          <w:sz w:val="36"/>
          <w:szCs w:val="36"/>
          <w:rtl/>
        </w:rPr>
        <w:t xml:space="preserve">قت </w:t>
      </w:r>
      <w:r w:rsidR="00E90411">
        <w:rPr>
          <w:rFonts w:ascii="Traditional Arabic" w:hAnsi="Traditional Arabic" w:cs="Traditional Arabic"/>
          <w:color w:val="000000"/>
          <w:sz w:val="36"/>
          <w:szCs w:val="36"/>
          <w:rtl/>
        </w:rPr>
        <w:t>تعليم</w:t>
      </w:r>
      <w:r>
        <w:rPr>
          <w:rFonts w:ascii="Traditional Arabic" w:hAnsi="Traditional Arabic" w:cs="Traditional Arabic"/>
          <w:color w:val="000000"/>
          <w:sz w:val="36"/>
          <w:szCs w:val="36"/>
          <w:rtl/>
        </w:rPr>
        <w:t xml:space="preserve"> اللغة العربية قصير جدًا</w:t>
      </w:r>
      <w:r w:rsidRPr="00547DC2">
        <w:rPr>
          <w:rFonts w:ascii="Traditional Arabic" w:hAnsi="Traditional Arabic" w:cs="Traditional Arabic"/>
          <w:color w:val="000000"/>
          <w:sz w:val="36"/>
          <w:szCs w:val="36"/>
          <w:rtl/>
        </w:rPr>
        <w:t>، إلا أنه سيكون فعالًا للطلاب</w:t>
      </w:r>
      <w:r w:rsidRPr="00547DC2">
        <w:rPr>
          <w:rFonts w:ascii="Traditional Arabic" w:hAnsi="Traditional Arabic" w:cs="Traditional Arabic"/>
          <w:color w:val="000000"/>
          <w:sz w:val="36"/>
          <w:szCs w:val="36"/>
        </w:rPr>
        <w:t>.</w:t>
      </w:r>
    </w:p>
    <w:p w:rsidR="001838B1" w:rsidRDefault="000D77F0" w:rsidP="00FD6B92">
      <w:pPr>
        <w:pStyle w:val="NormalWeb"/>
        <w:numPr>
          <w:ilvl w:val="0"/>
          <w:numId w:val="58"/>
        </w:numPr>
        <w:bidi/>
        <w:spacing w:before="0" w:beforeAutospacing="0" w:after="0" w:afterAutospacing="0"/>
        <w:ind w:left="990"/>
        <w:jc w:val="both"/>
        <w:rPr>
          <w:rFonts w:ascii="Traditional Arabic" w:hAnsi="Traditional Arabic" w:cs="Traditional Arabic"/>
          <w:sz w:val="36"/>
          <w:szCs w:val="36"/>
        </w:rPr>
      </w:pPr>
      <w:r w:rsidRPr="00576829">
        <w:rPr>
          <w:rFonts w:ascii="Traditional Arabic" w:hAnsi="Traditional Arabic" w:cs="Traditional Arabic" w:hint="cs"/>
          <w:b/>
          <w:bCs/>
          <w:color w:val="000000"/>
          <w:sz w:val="36"/>
          <w:szCs w:val="36"/>
          <w:rtl/>
        </w:rPr>
        <w:lastRenderedPageBreak/>
        <w:t>تحليل البيانات عن</w:t>
      </w:r>
      <w:r w:rsidR="001838B1" w:rsidRPr="00547DC2">
        <w:rPr>
          <w:rFonts w:ascii="Traditional Arabic" w:hAnsi="Traditional Arabic" w:cs="Traditional Arabic"/>
          <w:b/>
          <w:bCs/>
          <w:color w:val="000000"/>
          <w:sz w:val="36"/>
          <w:szCs w:val="36"/>
          <w:rtl/>
        </w:rPr>
        <w:t xml:space="preserve"> </w:t>
      </w:r>
      <w:r w:rsidRPr="000D77F0">
        <w:rPr>
          <w:rFonts w:ascii="Traditional Arabic" w:hAnsi="Traditional Arabic" w:cs="Traditional Arabic" w:hint="cs"/>
          <w:b/>
          <w:bCs/>
          <w:color w:val="000000"/>
          <w:sz w:val="36"/>
          <w:szCs w:val="36"/>
          <w:rtl/>
        </w:rPr>
        <w:t>تحفيز الطلاب</w:t>
      </w:r>
      <w:r w:rsidRPr="000D77F0">
        <w:rPr>
          <w:rFonts w:ascii="Traditional Arabic" w:hAnsi="Traditional Arabic" w:cs="Traditional Arabic"/>
          <w:b/>
          <w:bCs/>
          <w:color w:val="000000"/>
          <w:sz w:val="36"/>
          <w:szCs w:val="36"/>
          <w:rtl/>
        </w:rPr>
        <w:t xml:space="preserve"> </w:t>
      </w:r>
      <w:r w:rsidRPr="000D77F0">
        <w:rPr>
          <w:rFonts w:ascii="Traditional Arabic" w:hAnsi="Traditional Arabic" w:cs="Traditional Arabic" w:hint="cs"/>
          <w:b/>
          <w:bCs/>
          <w:color w:val="000000"/>
          <w:sz w:val="36"/>
          <w:szCs w:val="36"/>
          <w:rtl/>
        </w:rPr>
        <w:t>ب</w:t>
      </w:r>
      <w:r w:rsidRPr="000D77F0">
        <w:rPr>
          <w:rFonts w:ascii="Traditional Arabic" w:hAnsi="Traditional Arabic" w:cs="Traditional Arabic"/>
          <w:b/>
          <w:bCs/>
          <w:color w:val="000000"/>
          <w:sz w:val="36"/>
          <w:szCs w:val="36"/>
          <w:rtl/>
        </w:rPr>
        <w:t xml:space="preserve">استخدام طريقة السؤال والجواب في </w:t>
      </w:r>
      <w:r w:rsidRPr="000D77F0">
        <w:rPr>
          <w:rFonts w:ascii="Traditional Arabic" w:hAnsi="Traditional Arabic" w:cs="Traditional Arabic" w:hint="cs"/>
          <w:b/>
          <w:bCs/>
          <w:color w:val="000000"/>
          <w:sz w:val="36"/>
          <w:szCs w:val="36"/>
          <w:rtl/>
        </w:rPr>
        <w:t>تعليم</w:t>
      </w:r>
      <w:r w:rsidRPr="000D77F0">
        <w:rPr>
          <w:rFonts w:ascii="Traditional Arabic" w:hAnsi="Traditional Arabic" w:cs="Traditional Arabic"/>
          <w:b/>
          <w:bCs/>
          <w:color w:val="000000"/>
          <w:sz w:val="36"/>
          <w:szCs w:val="36"/>
          <w:rtl/>
        </w:rPr>
        <w:t xml:space="preserve"> اللغة العربية في</w:t>
      </w:r>
      <w:r w:rsidRPr="000D77F0">
        <w:rPr>
          <w:rFonts w:ascii="Traditional Arabic" w:hAnsi="Traditional Arabic" w:cs="Traditional Arabic"/>
          <w:b/>
          <w:bCs/>
          <w:color w:val="000000"/>
          <w:sz w:val="36"/>
          <w:szCs w:val="36"/>
        </w:rPr>
        <w:t xml:space="preserve"> </w:t>
      </w:r>
      <w:r w:rsidRPr="000D77F0">
        <w:rPr>
          <w:rFonts w:ascii="Traditional Arabic" w:hAnsi="Traditional Arabic" w:cs="Traditional Arabic" w:hint="cs"/>
          <w:b/>
          <w:bCs/>
          <w:color w:val="000000"/>
          <w:sz w:val="36"/>
          <w:szCs w:val="36"/>
          <w:rtl/>
        </w:rPr>
        <w:t>المدرسة الثانوية</w:t>
      </w:r>
      <w:r w:rsidRPr="000D77F0">
        <w:rPr>
          <w:rFonts w:ascii="Traditional Arabic" w:hAnsi="Traditional Arabic" w:cs="Traditional Arabic"/>
          <w:b/>
          <w:bCs/>
          <w:color w:val="000000"/>
          <w:sz w:val="36"/>
          <w:szCs w:val="36"/>
        </w:rPr>
        <w:t xml:space="preserve"> </w:t>
      </w:r>
      <w:r w:rsidRPr="000D77F0">
        <w:rPr>
          <w:rFonts w:ascii="Traditional Arabic" w:hAnsi="Traditional Arabic" w:cs="Traditional Arabic" w:hint="cs"/>
          <w:b/>
          <w:bCs/>
          <w:color w:val="000000"/>
          <w:sz w:val="36"/>
          <w:szCs w:val="36"/>
          <w:rtl/>
        </w:rPr>
        <w:t xml:space="preserve"> دار المني جنيس فونوروغو</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76829">
        <w:rPr>
          <w:rFonts w:ascii="Traditional Arabic" w:hAnsi="Traditional Arabic" w:cs="Traditional Arabic"/>
          <w:color w:val="000000"/>
          <w:sz w:val="36"/>
          <w:szCs w:val="36"/>
          <w:rtl/>
        </w:rPr>
        <w:t>عند تطبي</w:t>
      </w:r>
      <w:r>
        <w:rPr>
          <w:rFonts w:ascii="Traditional Arabic" w:hAnsi="Traditional Arabic" w:cs="Traditional Arabic"/>
          <w:color w:val="000000"/>
          <w:sz w:val="36"/>
          <w:szCs w:val="36"/>
          <w:rtl/>
        </w:rPr>
        <w:t>ق طريقة أو استراتيجية في التعلم</w:t>
      </w:r>
      <w:r w:rsidRPr="00576829">
        <w:rPr>
          <w:rFonts w:ascii="Traditional Arabic" w:hAnsi="Traditional Arabic" w:cs="Traditional Arabic"/>
          <w:color w:val="000000"/>
          <w:sz w:val="36"/>
          <w:szCs w:val="36"/>
          <w:rtl/>
        </w:rPr>
        <w:t>، سيواجه المعلم بالطبع بعض الصعوبات. وبالمثل مع</w:t>
      </w:r>
      <w:r>
        <w:rPr>
          <w:rFonts w:ascii="Traditional Arabic" w:hAnsi="Traditional Arabic" w:cs="Traditional Arabic"/>
          <w:color w:val="000000"/>
          <w:sz w:val="36"/>
          <w:szCs w:val="36"/>
          <w:rtl/>
        </w:rPr>
        <w:t xml:space="preserve"> مدرس اللغة العربية للصف السابع</w:t>
      </w:r>
      <w:r w:rsidRPr="00576829">
        <w:rPr>
          <w:rFonts w:ascii="Traditional Arabic" w:hAnsi="Traditional Arabic" w:cs="Traditional Arabic"/>
          <w:color w:val="000000"/>
          <w:sz w:val="36"/>
          <w:szCs w:val="36"/>
          <w:rtl/>
        </w:rPr>
        <w:t>، دار المنى. في تطبيق طريقة</w:t>
      </w:r>
      <w:r>
        <w:rPr>
          <w:rFonts w:ascii="Traditional Arabic" w:hAnsi="Traditional Arabic" w:cs="Traditional Arabic"/>
          <w:color w:val="000000"/>
          <w:sz w:val="36"/>
          <w:szCs w:val="36"/>
          <w:rtl/>
        </w:rPr>
        <w:t xml:space="preserve"> السؤال والجواب</w:t>
      </w:r>
      <w:r w:rsidRPr="00576829">
        <w:rPr>
          <w:rFonts w:ascii="Traditional Arabic" w:hAnsi="Traditional Arabic" w:cs="Traditional Arabic"/>
          <w:color w:val="000000"/>
          <w:sz w:val="36"/>
          <w:szCs w:val="36"/>
          <w:rtl/>
        </w:rPr>
        <w:t>، واجه صعوبات بما في ذلك إذا لم يهتم الطلاب عن كثب بالمواد التي قدمها المعلم</w:t>
      </w:r>
      <w:r>
        <w:rPr>
          <w:rFonts w:ascii="Traditional Arabic" w:hAnsi="Traditional Arabic" w:cs="Traditional Arabic"/>
          <w:color w:val="000000"/>
          <w:sz w:val="36"/>
          <w:szCs w:val="36"/>
          <w:rtl/>
        </w:rPr>
        <w:t xml:space="preserve"> بالطبع عندما يطرح المعلم </w:t>
      </w:r>
      <w:r w:rsidR="00EF1923">
        <w:rPr>
          <w:rFonts w:ascii="Traditional Arabic" w:hAnsi="Traditional Arabic" w:cs="Traditional Arabic"/>
          <w:color w:val="000000"/>
          <w:sz w:val="36"/>
          <w:szCs w:val="36"/>
          <w:rtl/>
        </w:rPr>
        <w:t>سؤلا</w:t>
      </w:r>
      <w:r w:rsidRPr="00576829">
        <w:rPr>
          <w:rFonts w:ascii="Traditional Arabic" w:hAnsi="Traditional Arabic" w:cs="Traditional Arabic"/>
          <w:color w:val="000000"/>
          <w:sz w:val="36"/>
          <w:szCs w:val="36"/>
          <w:rtl/>
        </w:rPr>
        <w:t>، فإن ذلك سيجعل الطلاب في حيرة من أمرهم وأيضًا يجيبو</w:t>
      </w:r>
      <w:r>
        <w:rPr>
          <w:rFonts w:ascii="Traditional Arabic" w:hAnsi="Traditional Arabic" w:cs="Traditional Arabic"/>
          <w:color w:val="000000"/>
          <w:sz w:val="36"/>
          <w:szCs w:val="36"/>
          <w:rtl/>
        </w:rPr>
        <w:t>ن بلا مبالاة. ما هو أسوأ من ذلك</w:t>
      </w:r>
      <w:r w:rsidRPr="00576829">
        <w:rPr>
          <w:rFonts w:ascii="Traditional Arabic" w:hAnsi="Traditional Arabic" w:cs="Traditional Arabic"/>
          <w:color w:val="000000"/>
          <w:sz w:val="36"/>
          <w:szCs w:val="36"/>
          <w:rtl/>
        </w:rPr>
        <w:t>، سيكون الطلاب في الواقع غير آمنين وكسولين لحضور ال</w:t>
      </w:r>
      <w:r w:rsidR="00E90411">
        <w:rPr>
          <w:rFonts w:ascii="Traditional Arabic" w:hAnsi="Traditional Arabic" w:cs="Traditional Arabic"/>
          <w:color w:val="000000"/>
          <w:sz w:val="36"/>
          <w:szCs w:val="36"/>
          <w:rtl/>
        </w:rPr>
        <w:t>تعليم</w:t>
      </w:r>
      <w:r w:rsidRPr="00576829">
        <w:rPr>
          <w:rFonts w:ascii="Traditional Arabic" w:hAnsi="Traditional Arabic" w:cs="Traditional Arabic"/>
          <w:color w:val="000000"/>
          <w:sz w:val="36"/>
          <w:szCs w:val="36"/>
          <w:rtl/>
        </w:rPr>
        <w:t xml:space="preserve"> لأنهم يشعرون بالحرج ويشعرون أيضًا بالضغط لأنهم لا يستطيعون الإجابة على </w:t>
      </w:r>
      <w:r w:rsidR="00B068D5">
        <w:rPr>
          <w:rFonts w:ascii="Traditional Arabic" w:hAnsi="Traditional Arabic" w:cs="Traditional Arabic"/>
          <w:color w:val="000000"/>
          <w:sz w:val="36"/>
          <w:szCs w:val="36"/>
          <w:rtl/>
        </w:rPr>
        <w:t>السؤال</w:t>
      </w:r>
      <w:r w:rsidRPr="00576829">
        <w:rPr>
          <w:rFonts w:ascii="Traditional Arabic" w:hAnsi="Traditional Arabic" w:cs="Traditional Arabic"/>
          <w:color w:val="000000"/>
          <w:sz w:val="36"/>
          <w:szCs w:val="36"/>
          <w:rtl/>
        </w:rPr>
        <w:t xml:space="preserve"> التي طرحها المعلم</w:t>
      </w:r>
      <w:r w:rsidRPr="00576829">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 xml:space="preserve">ثم الصعوبة التالية هي حدوث انحرافات الكلام. أي حدوث </w:t>
      </w:r>
      <w:r>
        <w:rPr>
          <w:rFonts w:ascii="Traditional Arabic" w:hAnsi="Traditional Arabic" w:cs="Traditional Arabic"/>
          <w:color w:val="000000"/>
          <w:sz w:val="36"/>
          <w:szCs w:val="36"/>
          <w:rtl/>
        </w:rPr>
        <w:t>الانحرافات عن ما هو محور المادة</w:t>
      </w:r>
      <w:r w:rsidRPr="00547DC2">
        <w:rPr>
          <w:rFonts w:ascii="Traditional Arabic" w:hAnsi="Traditional Arabic" w:cs="Traditional Arabic"/>
          <w:color w:val="000000"/>
          <w:sz w:val="36"/>
          <w:szCs w:val="36"/>
          <w:rtl/>
        </w:rPr>
        <w:t xml:space="preserve">، يحدث هذا لأن الطلاب يطرحون </w:t>
      </w:r>
      <w:r w:rsidR="00EF1923">
        <w:rPr>
          <w:rFonts w:ascii="Traditional Arabic" w:hAnsi="Traditional Arabic" w:cs="Traditional Arabic"/>
          <w:color w:val="000000"/>
          <w:sz w:val="36"/>
          <w:szCs w:val="36"/>
          <w:rtl/>
        </w:rPr>
        <w:t>سؤلا</w:t>
      </w:r>
      <w:r w:rsidRPr="00547DC2">
        <w:rPr>
          <w:rFonts w:ascii="Traditional Arabic" w:hAnsi="Traditional Arabic" w:cs="Traditional Arabic"/>
          <w:color w:val="000000"/>
          <w:sz w:val="36"/>
          <w:szCs w:val="36"/>
          <w:rtl/>
        </w:rPr>
        <w:t xml:space="preserve"> تتعلق بأشياء أخرى </w:t>
      </w:r>
      <w:r w:rsidRPr="00547DC2">
        <w:rPr>
          <w:rFonts w:ascii="Traditional Arabic" w:hAnsi="Traditional Arabic" w:cs="Traditional Arabic"/>
          <w:color w:val="000000"/>
          <w:sz w:val="36"/>
          <w:szCs w:val="36"/>
          <w:rtl/>
        </w:rPr>
        <w:lastRenderedPageBreak/>
        <w:t xml:space="preserve">يحاولون ربطها بالمادة </w:t>
      </w:r>
      <w:r>
        <w:rPr>
          <w:rFonts w:ascii="Traditional Arabic" w:hAnsi="Traditional Arabic" w:cs="Traditional Arabic"/>
          <w:color w:val="000000"/>
          <w:sz w:val="36"/>
          <w:szCs w:val="36"/>
          <w:rtl/>
        </w:rPr>
        <w:t>التي تتم دراستها. من ناحية أخرى</w:t>
      </w:r>
      <w:r w:rsidRPr="00547DC2">
        <w:rPr>
          <w:rFonts w:ascii="Traditional Arabic" w:hAnsi="Traditional Arabic" w:cs="Traditional Arabic"/>
          <w:color w:val="000000"/>
          <w:sz w:val="36"/>
          <w:szCs w:val="36"/>
          <w:rtl/>
        </w:rPr>
        <w:t xml:space="preserve">، هذا جيد لأنه سيطور مشاكل وعمليات التفكير. ولكن من </w:t>
      </w:r>
      <w:r>
        <w:rPr>
          <w:rFonts w:ascii="Traditional Arabic" w:hAnsi="Traditional Arabic" w:cs="Traditional Arabic"/>
          <w:color w:val="000000"/>
          <w:sz w:val="36"/>
          <w:szCs w:val="36"/>
          <w:rtl/>
        </w:rPr>
        <w:t>ناحية أخرى</w:t>
      </w:r>
      <w:r w:rsidRPr="00547DC2">
        <w:rPr>
          <w:rFonts w:ascii="Traditional Arabic" w:hAnsi="Traditional Arabic" w:cs="Traditional Arabic"/>
          <w:color w:val="000000"/>
          <w:sz w:val="36"/>
          <w:szCs w:val="36"/>
          <w:rtl/>
        </w:rPr>
        <w:t>، سيكون هذا ضارًا للطلاب أنفسهم لأن الموضوع لم يكتمل ولا يمكن فهمه بشكل صحيح ، إلى جانب المناقشات الأخرى خارج المادة</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بالإضافة إلى ذلك</w:t>
      </w:r>
      <w:r w:rsidRPr="00547DC2">
        <w:rPr>
          <w:rFonts w:ascii="Traditional Arabic" w:hAnsi="Traditional Arabic" w:cs="Traditional Arabic"/>
          <w:color w:val="000000"/>
          <w:sz w:val="36"/>
          <w:szCs w:val="36"/>
          <w:rtl/>
        </w:rPr>
        <w:t>، يمكن أن يؤدي تطبيق طريقة السؤال والجواب أيضًا إلى إعاقة طريقة تفكير الأطفال إذا لم يكونوا أذكياء أو غير قا</w:t>
      </w:r>
      <w:r>
        <w:rPr>
          <w:rFonts w:ascii="Traditional Arabic" w:hAnsi="Traditional Arabic" w:cs="Traditional Arabic"/>
          <w:color w:val="000000"/>
          <w:sz w:val="36"/>
          <w:szCs w:val="36"/>
          <w:rtl/>
        </w:rPr>
        <w:t>درين على حملها. على سبيل المثال</w:t>
      </w:r>
      <w:r w:rsidRPr="00547DC2">
        <w:rPr>
          <w:rFonts w:ascii="Traditional Arabic" w:hAnsi="Traditional Arabic" w:cs="Traditional Arabic"/>
          <w:color w:val="000000"/>
          <w:sz w:val="36"/>
          <w:szCs w:val="36"/>
          <w:rtl/>
        </w:rPr>
        <w:t>، طلب المعلم م</w:t>
      </w:r>
      <w:r>
        <w:rPr>
          <w:rFonts w:ascii="Traditional Arabic" w:hAnsi="Traditional Arabic" w:cs="Traditional Arabic"/>
          <w:color w:val="000000"/>
          <w:sz w:val="36"/>
          <w:szCs w:val="36"/>
          <w:rtl/>
        </w:rPr>
        <w:t>ن طلابه الإجابة تمامًا كما يريد</w:t>
      </w:r>
      <w:r w:rsidRPr="00547DC2">
        <w:rPr>
          <w:rFonts w:ascii="Traditional Arabic" w:hAnsi="Traditional Arabic" w:cs="Traditional Arabic"/>
          <w:color w:val="000000"/>
          <w:sz w:val="36"/>
          <w:szCs w:val="36"/>
          <w:rtl/>
        </w:rPr>
        <w:t xml:space="preserve">، وإلا فسيتم اعتبار ذلك </w:t>
      </w:r>
      <w:r>
        <w:rPr>
          <w:rFonts w:ascii="Traditional Arabic" w:hAnsi="Traditional Arabic" w:cs="Traditional Arabic"/>
          <w:color w:val="000000"/>
          <w:sz w:val="36"/>
          <w:szCs w:val="36"/>
          <w:rtl/>
        </w:rPr>
        <w:t>خطأ. لذلك قبل تطبيق هذه الطريقة</w:t>
      </w:r>
      <w:r w:rsidRPr="00547DC2">
        <w:rPr>
          <w:rFonts w:ascii="Traditional Arabic" w:hAnsi="Traditional Arabic" w:cs="Traditional Arabic"/>
          <w:color w:val="000000"/>
          <w:sz w:val="36"/>
          <w:szCs w:val="36"/>
          <w:rtl/>
        </w:rPr>
        <w:t xml:space="preserve">، يجب على المعلم أيضًا إجراء البحث أولاً </w:t>
      </w:r>
      <w:r>
        <w:rPr>
          <w:rFonts w:ascii="Traditional Arabic" w:hAnsi="Traditional Arabic" w:cs="Traditional Arabic"/>
          <w:color w:val="000000"/>
          <w:sz w:val="36"/>
          <w:szCs w:val="36"/>
          <w:rtl/>
        </w:rPr>
        <w:t>وتجربته أيضًا. بالإضافة إلى ذلك</w:t>
      </w:r>
      <w:r w:rsidRPr="00547DC2">
        <w:rPr>
          <w:rFonts w:ascii="Traditional Arabic" w:hAnsi="Traditional Arabic" w:cs="Traditional Arabic"/>
          <w:color w:val="000000"/>
          <w:sz w:val="36"/>
          <w:szCs w:val="36"/>
          <w:rtl/>
        </w:rPr>
        <w:t>، عليك أيضًا أن تكون قادرًا على قراءة الاحتمالات التي ستحدث. حتى لا تحدث أخطاء غير مرغوب فيها لاحقًا ويمكن أيضًا التغلب على هذه المشكلات</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lastRenderedPageBreak/>
        <w:t>وفقًا لعبد الماجد</w:t>
      </w:r>
      <w:r w:rsidRPr="00547DC2">
        <w:rPr>
          <w:rFonts w:ascii="Traditional Arabic" w:hAnsi="Traditional Arabic" w:cs="Traditional Arabic"/>
          <w:color w:val="000000"/>
          <w:sz w:val="36"/>
          <w:szCs w:val="36"/>
          <w:rtl/>
        </w:rPr>
        <w:t xml:space="preserve">، فإن اختيار طريقة السؤال والجواب له أحد أهدافه هو التحقق ومعرفة إلى أي مدى تم إتقان الموضوع من قبل الطلاب. يتم ذلك عن طريق طرح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في البداية قبل بدء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xml:space="preserve"> وأيضًا في نهاية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xml:space="preserve"> المتعلق بالمادة التي تمت دراستها في الاجتماع السابق. سيسهل هذا على المعلمين تقييم تعلم الطلاب</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علاوة على ذلك</w:t>
      </w:r>
      <w:r w:rsidRPr="00547DC2">
        <w:rPr>
          <w:rFonts w:ascii="Traditional Arabic" w:hAnsi="Traditional Arabic" w:cs="Traditional Arabic"/>
          <w:color w:val="000000"/>
          <w:sz w:val="36"/>
          <w:szCs w:val="36"/>
          <w:rtl/>
        </w:rPr>
        <w:t>، فإن الغرض من طريقة السؤال والجواب هو تحفيز الطلاب على التفكير. وبالتحدي</w:t>
      </w:r>
      <w:r>
        <w:rPr>
          <w:rFonts w:ascii="Traditional Arabic" w:hAnsi="Traditional Arabic" w:cs="Traditional Arabic"/>
          <w:color w:val="000000"/>
          <w:sz w:val="36"/>
          <w:szCs w:val="36"/>
          <w:rtl/>
        </w:rPr>
        <w:t xml:space="preserve">د عندما يجيب الطلاب على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سيفكر الطلاب في الإجابات المناسبة والصحيحة من خلال تذكر المواد التي تم تلقيها في الاجتماعات السابقة وأيضًا ما تم تسليمه للتو من قبل المعلم. كلما أجاب الطالب على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مطروحة عليه في كثير من الأحيان</w:t>
      </w:r>
      <w:r w:rsidRPr="00547DC2">
        <w:rPr>
          <w:rFonts w:ascii="Traditional Arabic" w:hAnsi="Traditional Arabic" w:cs="Traditional Arabic"/>
          <w:color w:val="000000"/>
          <w:sz w:val="36"/>
          <w:szCs w:val="36"/>
          <w:rtl/>
        </w:rPr>
        <w:t>، زاد عدد مرات تنفيذ عمليات التفكير في دماغه مما سيجعله يعتاد عليها. لذلك سيكون في وقت لاحق ذكيا من نواح كثيرة لأنه يستطيع تعظيم عمل دماغه</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lastRenderedPageBreak/>
        <w:t>الهدف التالي هو توفير الفرص للطلاب لطرح مشاكل لم يتم فهمها بعد. يؤدي هذا إلى تدريب الطلاب على أن يكونوا صادقين مع أنفسهم وأيضًا مع الأشخاص الآخرين المدرسين في هذا السياق. بشجاعة ليكون صادقًا لأنه ل</w:t>
      </w:r>
      <w:r>
        <w:rPr>
          <w:rFonts w:ascii="Traditional Arabic" w:hAnsi="Traditional Arabic" w:cs="Traditional Arabic"/>
          <w:color w:val="000000"/>
          <w:sz w:val="36"/>
          <w:szCs w:val="36"/>
          <w:rtl/>
        </w:rPr>
        <w:t>م يفهم المادة التي قدمها المعلم</w:t>
      </w:r>
      <w:r w:rsidRPr="00547DC2">
        <w:rPr>
          <w:rFonts w:ascii="Traditional Arabic" w:hAnsi="Traditional Arabic" w:cs="Traditional Arabic"/>
          <w:color w:val="000000"/>
          <w:sz w:val="36"/>
          <w:szCs w:val="36"/>
          <w:rtl/>
        </w:rPr>
        <w:t>، سيكرر المعلم شرحه للمادة التي تتم دراستها في ذلك اليوم. حتى المعلم قد يقدم أيضًا تفسيرات يسهل فهمها ويقدم المزيد من الأمثلة التي لا توجد حتى في الكتب أو تأتي من الحياة اليومية</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ثم الهدف التالي هو تحفيز الطلاب على خلق موقف تنافسي في التعلم. موقف المنافسة مهم للغاية لأنه يمكن أن يعزز الرو</w:t>
      </w:r>
      <w:r>
        <w:rPr>
          <w:rFonts w:ascii="Traditional Arabic" w:hAnsi="Traditional Arabic" w:cs="Traditional Arabic"/>
          <w:color w:val="000000"/>
          <w:sz w:val="36"/>
          <w:szCs w:val="36"/>
          <w:rtl/>
        </w:rPr>
        <w:t>ح والرغبة القوية. مع هذا الموقف</w:t>
      </w:r>
      <w:r w:rsidRPr="00547DC2">
        <w:rPr>
          <w:rFonts w:ascii="Traditional Arabic" w:hAnsi="Traditional Arabic" w:cs="Traditional Arabic"/>
          <w:color w:val="000000"/>
          <w:sz w:val="36"/>
          <w:szCs w:val="36"/>
          <w:rtl/>
        </w:rPr>
        <w:t>، لن يكون الطلا</w:t>
      </w:r>
      <w:r>
        <w:rPr>
          <w:rFonts w:ascii="Traditional Arabic" w:hAnsi="Traditional Arabic" w:cs="Traditional Arabic"/>
          <w:color w:val="000000"/>
          <w:sz w:val="36"/>
          <w:szCs w:val="36"/>
          <w:rtl/>
        </w:rPr>
        <w:t xml:space="preserve">ب كسالى وسيقللون أيضًا من </w:t>
      </w:r>
      <w:r w:rsidR="000058EE">
        <w:rPr>
          <w:rFonts w:ascii="Traditional Arabic" w:hAnsi="Traditional Arabic" w:cs="Traditional Arabic"/>
          <w:color w:val="000000"/>
          <w:sz w:val="36"/>
          <w:szCs w:val="36"/>
          <w:rtl/>
        </w:rPr>
        <w:t>التعليم</w:t>
      </w:r>
      <w:r w:rsidRPr="00547DC2">
        <w:rPr>
          <w:rFonts w:ascii="Traditional Arabic" w:hAnsi="Traditional Arabic" w:cs="Traditional Arabic"/>
          <w:color w:val="000000"/>
          <w:sz w:val="36"/>
          <w:szCs w:val="36"/>
          <w:rtl/>
        </w:rPr>
        <w:t>، لأن هناك أهدافًا يجب عليهم تحقيقها. بهذه الطريقة سيكون</w:t>
      </w:r>
      <w:r>
        <w:rPr>
          <w:rFonts w:ascii="Traditional Arabic" w:hAnsi="Traditional Arabic" w:cs="Traditional Arabic"/>
          <w:color w:val="000000"/>
          <w:sz w:val="36"/>
          <w:szCs w:val="36"/>
          <w:rtl/>
        </w:rPr>
        <w:t xml:space="preserve"> وضع الفصل أكثر نشاطًا وتنافسية</w:t>
      </w:r>
      <w:r w:rsidRPr="00547DC2">
        <w:rPr>
          <w:rFonts w:ascii="Traditional Arabic" w:hAnsi="Traditional Arabic" w:cs="Traditional Arabic"/>
          <w:color w:val="000000"/>
          <w:sz w:val="36"/>
          <w:szCs w:val="36"/>
          <w:rtl/>
        </w:rPr>
        <w:t>، ويشعر الفصل أيضًا بأنه أكثر حيوية</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lastRenderedPageBreak/>
        <w:t xml:space="preserve">الغرض من طريقة السؤال والجواب الأخير هو تدريب الطلاب على التفكير والتحدث بشكل منهجي بناءً على الأفكار الأصلية. إحدى العمليات التي تحدث عند طرح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أو الإجابة عليها هي عملية الخطابة أو التحدث بشكل منهجي. من خلال التحدث بشكل متكرر في ال</w:t>
      </w:r>
      <w:r>
        <w:rPr>
          <w:rFonts w:ascii="Traditional Arabic" w:hAnsi="Traditional Arabic" w:cs="Traditional Arabic"/>
          <w:color w:val="000000"/>
          <w:sz w:val="36"/>
          <w:szCs w:val="36"/>
          <w:rtl/>
        </w:rPr>
        <w:t>أماكن العامة أو في حشد من الناس</w:t>
      </w:r>
      <w:r w:rsidRPr="00547DC2">
        <w:rPr>
          <w:rFonts w:ascii="Traditional Arabic" w:hAnsi="Traditional Arabic" w:cs="Traditional Arabic"/>
          <w:color w:val="000000"/>
          <w:sz w:val="36"/>
          <w:szCs w:val="36"/>
          <w:rtl/>
        </w:rPr>
        <w:t>، سوف يعتاد الطلاب على الشجاعة وسيتم ترتيب كلماتهم ببطء بشكل منهجي. بحيث يكون من السهل على الآخرين الفهم والوضوح عند التحدث</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تطبيق أسلوب السؤال والجواب تم تطبيقه من قبل مدرس اللغة العربية للصف السابع دار المنى بتكرار السؤال والجواب عدة مرات خل</w:t>
      </w:r>
      <w:r>
        <w:rPr>
          <w:rFonts w:ascii="Traditional Arabic" w:hAnsi="Traditional Arabic" w:cs="Traditional Arabic"/>
          <w:color w:val="000000"/>
          <w:sz w:val="36"/>
          <w:szCs w:val="36"/>
          <w:rtl/>
        </w:rPr>
        <w:t xml:space="preserve">ال ساعات </w:t>
      </w:r>
      <w:r w:rsidR="000058EE">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في بداية التعلم</w:t>
      </w:r>
      <w:r w:rsidRPr="00547DC2">
        <w:rPr>
          <w:rFonts w:ascii="Traditional Arabic" w:hAnsi="Traditional Arabic" w:cs="Traditional Arabic"/>
          <w:color w:val="000000"/>
          <w:sz w:val="36"/>
          <w:szCs w:val="36"/>
          <w:rtl/>
        </w:rPr>
        <w:t xml:space="preserve">، سيدعو المعلم الطلاب للإجابة بنشاط على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التي طرحها المعلم. هذه العملية هي شكل من أشكال تفكير الطلاب من خلال استدعاء المواد التي تم تدريسها من قبل المعلم. مع </w:t>
      </w:r>
      <w:r w:rsidRPr="00547DC2">
        <w:rPr>
          <w:rFonts w:ascii="Traditional Arabic" w:hAnsi="Traditional Arabic" w:cs="Traditional Arabic"/>
          <w:color w:val="000000"/>
          <w:sz w:val="36"/>
          <w:szCs w:val="36"/>
          <w:rtl/>
        </w:rPr>
        <w:lastRenderedPageBreak/>
        <w:t>التعود المتكرر مثل هذا سيشكل ذاكرة قوية للمادة التي يتم تذكرها. بهذه الطريقة سيتمكن الطلاب من فهم وتطبيق المعرفة التي اكتسبوها بسهولة</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Pr>
          <w:rFonts w:ascii="Traditional Arabic" w:hAnsi="Traditional Arabic" w:cs="Traditional Arabic"/>
          <w:color w:val="000000"/>
          <w:sz w:val="36"/>
          <w:szCs w:val="36"/>
          <w:rtl/>
        </w:rPr>
        <w:t>ثم على هامش المادة</w:t>
      </w:r>
      <w:r w:rsidRPr="00547DC2">
        <w:rPr>
          <w:rFonts w:ascii="Traditional Arabic" w:hAnsi="Traditional Arabic" w:cs="Traditional Arabic"/>
          <w:color w:val="000000"/>
          <w:sz w:val="36"/>
          <w:szCs w:val="36"/>
          <w:rtl/>
        </w:rPr>
        <w:t xml:space="preserve">، يقوم المعلم أيضًا بإجراء </w:t>
      </w:r>
      <w:r w:rsidR="00EF1923">
        <w:rPr>
          <w:rFonts w:ascii="Traditional Arabic" w:hAnsi="Traditional Arabic" w:cs="Traditional Arabic"/>
          <w:color w:val="000000"/>
          <w:sz w:val="36"/>
          <w:szCs w:val="36"/>
          <w:rtl/>
        </w:rPr>
        <w:t>سؤلا</w:t>
      </w:r>
      <w:r w:rsidRPr="00547DC2">
        <w:rPr>
          <w:rFonts w:ascii="Traditional Arabic" w:hAnsi="Traditional Arabic" w:cs="Traditional Arabic"/>
          <w:color w:val="000000"/>
          <w:sz w:val="36"/>
          <w:szCs w:val="36"/>
          <w:rtl/>
        </w:rPr>
        <w:t xml:space="preserve"> وإجابات مع الطلاب حتى لا يشعر الطلاب بالملل من الاستماع إلى محاضرات المعلم. يمكن أيضًا استخدام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547DC2">
        <w:rPr>
          <w:rFonts w:ascii="Traditional Arabic" w:hAnsi="Traditional Arabic" w:cs="Traditional Arabic"/>
          <w:color w:val="000000"/>
          <w:sz w:val="36"/>
          <w:szCs w:val="36"/>
          <w:rtl/>
        </w:rPr>
        <w:t xml:space="preserve"> كمقياس لما إذا كان الطلاب ينتبهون إلى التفسيرات بشكل صحيح. لأنه إذا لم ينتبه ال</w:t>
      </w:r>
      <w:r>
        <w:rPr>
          <w:rFonts w:ascii="Traditional Arabic" w:hAnsi="Traditional Arabic" w:cs="Traditional Arabic"/>
          <w:color w:val="000000"/>
          <w:sz w:val="36"/>
          <w:szCs w:val="36"/>
          <w:rtl/>
        </w:rPr>
        <w:t>طلاب عن كثب بالطبع عند طرح سؤال</w:t>
      </w:r>
      <w:r w:rsidRPr="00547DC2">
        <w:rPr>
          <w:rFonts w:ascii="Traditional Arabic" w:hAnsi="Traditional Arabic" w:cs="Traditional Arabic"/>
          <w:color w:val="000000"/>
          <w:sz w:val="36"/>
          <w:szCs w:val="36"/>
          <w:rtl/>
        </w:rPr>
        <w:t>، فسيكون من الصعب الإجابة. بالإضافة</w:t>
      </w:r>
      <w:r>
        <w:rPr>
          <w:rFonts w:ascii="Traditional Arabic" w:hAnsi="Traditional Arabic" w:cs="Traditional Arabic"/>
          <w:color w:val="000000"/>
          <w:sz w:val="36"/>
          <w:szCs w:val="36"/>
          <w:rtl/>
        </w:rPr>
        <w:t xml:space="preserve"> إلى ذلك</w:t>
      </w:r>
      <w:r w:rsidRPr="00547DC2">
        <w:rPr>
          <w:rFonts w:ascii="Traditional Arabic" w:hAnsi="Traditional Arabic" w:cs="Traditional Arabic"/>
          <w:color w:val="000000"/>
          <w:sz w:val="36"/>
          <w:szCs w:val="36"/>
          <w:rtl/>
        </w:rPr>
        <w:t xml:space="preserve">، يعد أيضًا </w:t>
      </w:r>
      <w:r>
        <w:rPr>
          <w:rFonts w:ascii="Traditional Arabic" w:hAnsi="Traditional Arabic" w:cs="Traditional Arabic"/>
          <w:color w:val="000000"/>
          <w:sz w:val="36"/>
          <w:szCs w:val="36"/>
          <w:rtl/>
        </w:rPr>
        <w:t>معيارًا لفهم الطلاب</w:t>
      </w:r>
      <w:r w:rsidRPr="00547DC2">
        <w:rPr>
          <w:rFonts w:ascii="Traditional Arabic" w:hAnsi="Traditional Arabic" w:cs="Traditional Arabic"/>
          <w:color w:val="000000"/>
          <w:sz w:val="36"/>
          <w:szCs w:val="36"/>
          <w:rtl/>
        </w:rPr>
        <w:t>، أي مدى فهم الطلاب</w:t>
      </w:r>
      <w:r>
        <w:rPr>
          <w:rFonts w:ascii="Traditional Arabic" w:hAnsi="Traditional Arabic" w:cs="Traditional Arabic"/>
          <w:color w:val="000000"/>
          <w:sz w:val="36"/>
          <w:szCs w:val="36"/>
          <w:rtl/>
        </w:rPr>
        <w:t xml:space="preserve"> وتذكرهم للمواد التي تم تقديمها</w:t>
      </w:r>
      <w:r w:rsidRPr="00547DC2">
        <w:rPr>
          <w:rFonts w:ascii="Traditional Arabic" w:hAnsi="Traditional Arabic" w:cs="Traditional Arabic"/>
          <w:color w:val="000000"/>
          <w:sz w:val="36"/>
          <w:szCs w:val="36"/>
          <w:rtl/>
        </w:rPr>
        <w:t>، والتي يمكن رؤيتها من الإجابات التي قدمها الطلاب</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 xml:space="preserve">ثم هناك أيضًا فرصة للطلاب لطرح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على المعلم. يتم ذلك من قبل المعلم لتدريب عقلية الطلاب أو شجاعتهم للتحدث بين زملائهم في الفصل. مع هذا التعود سيشكل شخصية الطلاب الشجعان من </w:t>
      </w:r>
      <w:r w:rsidRPr="00547DC2">
        <w:rPr>
          <w:rFonts w:ascii="Traditional Arabic" w:hAnsi="Traditional Arabic" w:cs="Traditional Arabic"/>
          <w:color w:val="000000"/>
          <w:sz w:val="36"/>
          <w:szCs w:val="36"/>
          <w:rtl/>
        </w:rPr>
        <w:lastRenderedPageBreak/>
        <w:t>حيث الخير. بهذه الطريقة لن يخجل ا</w:t>
      </w:r>
      <w:r>
        <w:rPr>
          <w:rFonts w:ascii="Traditional Arabic" w:hAnsi="Traditional Arabic" w:cs="Traditional Arabic"/>
          <w:color w:val="000000"/>
          <w:sz w:val="36"/>
          <w:szCs w:val="36"/>
          <w:rtl/>
        </w:rPr>
        <w:t>لطلاب من إظهار مواهبهم ومعرفتهم</w:t>
      </w:r>
      <w:r w:rsidRPr="00547DC2">
        <w:rPr>
          <w:rFonts w:ascii="Traditional Arabic" w:hAnsi="Traditional Arabic" w:cs="Traditional Arabic"/>
          <w:color w:val="000000"/>
          <w:sz w:val="36"/>
          <w:szCs w:val="36"/>
          <w:rtl/>
        </w:rPr>
        <w:t>، حتى يسهل عليهم تطوير أنفسهم في المستقبل</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 xml:space="preserve">من خلال تكرار </w:t>
      </w:r>
      <w:r w:rsidR="00B068D5">
        <w:rPr>
          <w:rFonts w:ascii="Traditional Arabic" w:hAnsi="Traditional Arabic" w:cs="Traditional Arabic"/>
          <w:color w:val="000000"/>
          <w:sz w:val="36"/>
          <w:szCs w:val="36"/>
          <w:rtl/>
        </w:rPr>
        <w:t>السؤال</w:t>
      </w:r>
      <w:r>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Pr>
          <w:rFonts w:ascii="Traditional Arabic" w:hAnsi="Traditional Arabic" w:cs="Traditional Arabic"/>
          <w:color w:val="000000"/>
          <w:sz w:val="36"/>
          <w:szCs w:val="36"/>
          <w:rtl/>
        </w:rPr>
        <w:t xml:space="preserve"> التي أجراها المعلم</w:t>
      </w:r>
      <w:r w:rsidRPr="00547DC2">
        <w:rPr>
          <w:rFonts w:ascii="Traditional Arabic" w:hAnsi="Traditional Arabic" w:cs="Traditional Arabic"/>
          <w:color w:val="000000"/>
          <w:sz w:val="36"/>
          <w:szCs w:val="36"/>
          <w:rtl/>
        </w:rPr>
        <w:t>، نأمل أن يكون ذلك من شأنه تعزيز ح</w:t>
      </w:r>
      <w:r>
        <w:rPr>
          <w:rFonts w:ascii="Traditional Arabic" w:hAnsi="Traditional Arabic" w:cs="Traditional Arabic"/>
          <w:color w:val="000000"/>
          <w:sz w:val="36"/>
          <w:szCs w:val="36"/>
          <w:rtl/>
        </w:rPr>
        <w:t>ماس الطلاب لتعلم اللغة العربية</w:t>
      </w:r>
      <w:r w:rsidRPr="00547DC2">
        <w:rPr>
          <w:rFonts w:ascii="Traditional Arabic" w:hAnsi="Traditional Arabic" w:cs="Traditional Arabic"/>
          <w:color w:val="000000"/>
          <w:sz w:val="36"/>
          <w:szCs w:val="36"/>
          <w:rtl/>
        </w:rPr>
        <w:t xml:space="preserve">، وكذلك تعزيز حب الطلاب للغة العربية لأن اللغة العربية هي لغة القرآن وهي طريقة </w:t>
      </w:r>
      <w:r>
        <w:rPr>
          <w:rFonts w:ascii="Traditional Arabic" w:hAnsi="Traditional Arabic" w:cs="Traditional Arabic"/>
          <w:color w:val="000000"/>
          <w:sz w:val="36"/>
          <w:szCs w:val="36"/>
          <w:rtl/>
        </w:rPr>
        <w:t>حياة المسلمين. بالإضافة إلى ذلك</w:t>
      </w:r>
      <w:r w:rsidRPr="00547DC2">
        <w:rPr>
          <w:rFonts w:ascii="Traditional Arabic" w:hAnsi="Traditional Arabic" w:cs="Traditional Arabic"/>
          <w:color w:val="000000"/>
          <w:sz w:val="36"/>
          <w:szCs w:val="36"/>
          <w:rtl/>
        </w:rPr>
        <w:t>، نظرًا لأن هذه</w:t>
      </w:r>
      <w:r>
        <w:rPr>
          <w:rFonts w:ascii="Traditional Arabic" w:hAnsi="Traditional Arabic" w:cs="Traditional Arabic"/>
          <w:color w:val="000000"/>
          <w:sz w:val="36"/>
          <w:szCs w:val="36"/>
          <w:rtl/>
        </w:rPr>
        <w:t xml:space="preserve"> المدرسة قائمة على مدرسة داخلية</w:t>
      </w:r>
      <w:r w:rsidRPr="00547DC2">
        <w:rPr>
          <w:rFonts w:ascii="Traditional Arabic" w:hAnsi="Traditional Arabic" w:cs="Traditional Arabic"/>
          <w:color w:val="000000"/>
          <w:sz w:val="36"/>
          <w:szCs w:val="36"/>
          <w:rtl/>
        </w:rPr>
        <w:t>، يجب أن يكون لديها فهم وقدرة أكثر ارتباطًا باللغة العربية</w:t>
      </w:r>
      <w:r w:rsidRPr="00547DC2">
        <w:rPr>
          <w:rFonts w:ascii="Traditional Arabic" w:hAnsi="Traditional Arabic" w:cs="Traditional Arabic"/>
          <w:color w:val="000000"/>
          <w:sz w:val="36"/>
          <w:szCs w:val="36"/>
        </w:rPr>
        <w:t>.</w:t>
      </w:r>
    </w:p>
    <w:p w:rsidR="001838B1" w:rsidRDefault="001838B1" w:rsidP="00FD6B92">
      <w:pPr>
        <w:pStyle w:val="NormalWeb"/>
        <w:bidi/>
        <w:spacing w:before="0" w:beforeAutospacing="0" w:after="0" w:afterAutospacing="0"/>
        <w:ind w:left="990" w:firstLine="450"/>
        <w:jc w:val="both"/>
        <w:rPr>
          <w:rFonts w:ascii="Traditional Arabic" w:hAnsi="Traditional Arabic" w:cs="Traditional Arabic"/>
          <w:sz w:val="36"/>
          <w:szCs w:val="36"/>
          <w:rtl/>
        </w:rPr>
      </w:pPr>
      <w:r w:rsidRPr="00547DC2">
        <w:rPr>
          <w:rFonts w:ascii="Traditional Arabic" w:hAnsi="Traditional Arabic" w:cs="Traditional Arabic"/>
          <w:color w:val="000000"/>
          <w:sz w:val="36"/>
          <w:szCs w:val="36"/>
          <w:rtl/>
        </w:rPr>
        <w:t>عند تطب</w:t>
      </w:r>
      <w:r>
        <w:rPr>
          <w:rFonts w:ascii="Traditional Arabic" w:hAnsi="Traditional Arabic" w:cs="Traditional Arabic"/>
          <w:color w:val="000000"/>
          <w:sz w:val="36"/>
          <w:szCs w:val="36"/>
          <w:rtl/>
        </w:rPr>
        <w:t>يق طريقة ما</w:t>
      </w:r>
      <w:r w:rsidRPr="00547DC2">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من المأمول تحقيق هدف في التعلم</w:t>
      </w:r>
      <w:r w:rsidRPr="00547DC2">
        <w:rPr>
          <w:rFonts w:ascii="Traditional Arabic" w:hAnsi="Traditional Arabic" w:cs="Traditional Arabic"/>
          <w:color w:val="000000"/>
          <w:sz w:val="36"/>
          <w:szCs w:val="36"/>
          <w:rtl/>
        </w:rPr>
        <w:t>، كما فعل مدرس اللغة العربية في</w:t>
      </w:r>
      <w:r w:rsidRPr="00547DC2">
        <w:rPr>
          <w:rFonts w:ascii="Traditional Arabic" w:hAnsi="Traditional Arabic" w:cs="Traditional Arabic"/>
          <w:color w:val="000000"/>
          <w:sz w:val="36"/>
          <w:szCs w:val="36"/>
        </w:rPr>
        <w:t xml:space="preserve"> </w:t>
      </w:r>
      <w:r>
        <w:rPr>
          <w:rFonts w:ascii="Traditional Arabic" w:hAnsi="Traditional Arabic" w:cs="Traditional Arabic" w:hint="cs"/>
          <w:color w:val="000000"/>
          <w:sz w:val="36"/>
          <w:szCs w:val="36"/>
          <w:rtl/>
        </w:rPr>
        <w:t>المدرسة الثانوية دار المني</w:t>
      </w:r>
      <w:r w:rsidRPr="00547DC2">
        <w:rPr>
          <w:rFonts w:ascii="Traditional Arabic" w:hAnsi="Traditional Arabic" w:cs="Traditional Arabic"/>
          <w:color w:val="000000"/>
          <w:sz w:val="36"/>
          <w:szCs w:val="36"/>
        </w:rPr>
        <w:t xml:space="preserve"> </w:t>
      </w:r>
      <w:r w:rsidRPr="00547DC2">
        <w:rPr>
          <w:rFonts w:ascii="Traditional Arabic" w:hAnsi="Traditional Arabic" w:cs="Traditional Arabic"/>
          <w:color w:val="000000"/>
          <w:sz w:val="36"/>
          <w:szCs w:val="36"/>
          <w:rtl/>
        </w:rPr>
        <w:t>الذي استخدم طريقة السؤال والجواب لزيادة تحفيز الطلاب على التعلم. بناءً على</w:t>
      </w:r>
      <w:r>
        <w:rPr>
          <w:rFonts w:ascii="Traditional Arabic" w:hAnsi="Traditional Arabic" w:cs="Traditional Arabic"/>
          <w:color w:val="000000"/>
          <w:sz w:val="36"/>
          <w:szCs w:val="36"/>
          <w:rtl/>
        </w:rPr>
        <w:t xml:space="preserve"> نتائج المقابلات التي أجريت معه</w:t>
      </w:r>
      <w:r w:rsidRPr="00547DC2">
        <w:rPr>
          <w:rFonts w:ascii="Traditional Arabic" w:hAnsi="Traditional Arabic" w:cs="Traditional Arabic"/>
          <w:color w:val="000000"/>
          <w:sz w:val="36"/>
          <w:szCs w:val="36"/>
          <w:rtl/>
        </w:rPr>
        <w:t xml:space="preserve">، يمكن الاستنتاج أن هذه الطريقة قادرة على زيادة دافعية الطلاب لتعلم اللغة العربية. بصرف النظر عن الموقف النشط والحماسي </w:t>
      </w:r>
      <w:r w:rsidRPr="00547DC2">
        <w:rPr>
          <w:rFonts w:ascii="Traditional Arabic" w:hAnsi="Traditional Arabic" w:cs="Traditional Arabic"/>
          <w:color w:val="000000"/>
          <w:sz w:val="36"/>
          <w:szCs w:val="36"/>
          <w:rtl/>
        </w:rPr>
        <w:lastRenderedPageBreak/>
        <w:t>للطلاب أثناء ال</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وأيضً</w:t>
      </w:r>
      <w:r>
        <w:rPr>
          <w:rFonts w:ascii="Traditional Arabic" w:hAnsi="Traditional Arabic" w:cs="Traditional Arabic"/>
          <w:color w:val="000000"/>
          <w:sz w:val="36"/>
          <w:szCs w:val="36"/>
          <w:rtl/>
        </w:rPr>
        <w:t xml:space="preserve">ا عند طرح </w:t>
      </w:r>
      <w:r w:rsidR="00B068D5">
        <w:rPr>
          <w:rFonts w:ascii="Traditional Arabic" w:hAnsi="Traditional Arabic" w:cs="Traditional Arabic"/>
          <w:color w:val="000000"/>
          <w:sz w:val="36"/>
          <w:szCs w:val="36"/>
          <w:rtl/>
        </w:rPr>
        <w:t>السؤال</w:t>
      </w:r>
      <w:r>
        <w:rPr>
          <w:rFonts w:ascii="Traditional Arabic" w:hAnsi="Traditional Arabic" w:cs="Traditional Arabic"/>
          <w:color w:val="000000"/>
          <w:sz w:val="36"/>
          <w:szCs w:val="36"/>
          <w:rtl/>
        </w:rPr>
        <w:t xml:space="preserve"> من قبل المعلم</w:t>
      </w:r>
      <w:r w:rsidRPr="00547DC2">
        <w:rPr>
          <w:rFonts w:ascii="Traditional Arabic" w:hAnsi="Traditional Arabic" w:cs="Traditional Arabic"/>
          <w:color w:val="000000"/>
          <w:sz w:val="36"/>
          <w:szCs w:val="36"/>
          <w:rtl/>
        </w:rPr>
        <w:t>، يمكن أيضًا ملاحظة ذلك من خلال الدرجات في نتائج امتحانات الطلاب أو التقييمات التي تميل إلى أن تكون جيدة كما هو مذكور في الملحق</w:t>
      </w:r>
      <w:r w:rsidRPr="00547DC2">
        <w:rPr>
          <w:rFonts w:ascii="Traditional Arabic" w:hAnsi="Traditional Arabic" w:cs="Traditional Arabic"/>
          <w:color w:val="000000"/>
          <w:sz w:val="36"/>
          <w:szCs w:val="36"/>
        </w:rPr>
        <w:t>.</w:t>
      </w:r>
    </w:p>
    <w:p w:rsidR="00A33308" w:rsidRDefault="001838B1" w:rsidP="00FD6B92">
      <w:pPr>
        <w:pStyle w:val="NormalWeb"/>
        <w:bidi/>
        <w:spacing w:before="0" w:beforeAutospacing="0" w:after="0" w:afterAutospacing="0"/>
        <w:ind w:left="990" w:firstLine="450"/>
        <w:jc w:val="both"/>
        <w:rPr>
          <w:rFonts w:ascii="Traditional Arabic" w:hAnsi="Traditional Arabic" w:cs="Traditional Arabic"/>
          <w:color w:val="000000"/>
          <w:sz w:val="36"/>
          <w:szCs w:val="36"/>
        </w:rPr>
      </w:pPr>
      <w:r w:rsidRPr="00547DC2">
        <w:rPr>
          <w:rFonts w:ascii="Traditional Arabic" w:hAnsi="Traditional Arabic" w:cs="Traditional Arabic"/>
          <w:color w:val="000000"/>
          <w:sz w:val="36"/>
          <w:szCs w:val="36"/>
          <w:rtl/>
        </w:rPr>
        <w:t xml:space="preserve">وهذا يتوافق مع تقدير الطلاب في المقابلات التي أجراها باحثون. قالوا إنه من خلال </w:t>
      </w:r>
      <w:r w:rsidR="00B068D5">
        <w:rPr>
          <w:rFonts w:ascii="Traditional Arabic" w:hAnsi="Traditional Arabic" w:cs="Traditional Arabic"/>
          <w:color w:val="000000"/>
          <w:sz w:val="36"/>
          <w:szCs w:val="36"/>
          <w:rtl/>
        </w:rPr>
        <w:t>السؤال</w:t>
      </w:r>
      <w:r w:rsidRPr="00547DC2">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547DC2">
        <w:rPr>
          <w:rFonts w:ascii="Traditional Arabic" w:hAnsi="Traditional Arabic" w:cs="Traditional Arabic"/>
          <w:color w:val="000000"/>
          <w:sz w:val="36"/>
          <w:szCs w:val="36"/>
          <w:rtl/>
        </w:rPr>
        <w:t xml:space="preserve"> أثناء </w:t>
      </w:r>
      <w:r w:rsidR="000058EE">
        <w:rPr>
          <w:rFonts w:ascii="Traditional Arabic" w:hAnsi="Traditional Arabic" w:cs="Traditional Arabic"/>
          <w:color w:val="000000"/>
          <w:sz w:val="36"/>
          <w:szCs w:val="36"/>
          <w:rtl/>
        </w:rPr>
        <w:t>التعليم</w:t>
      </w:r>
      <w:r>
        <w:rPr>
          <w:rFonts w:ascii="Traditional Arabic" w:hAnsi="Traditional Arabic" w:cs="Traditional Arabic"/>
          <w:color w:val="000000"/>
          <w:sz w:val="36"/>
          <w:szCs w:val="36"/>
          <w:rtl/>
        </w:rPr>
        <w:t xml:space="preserve"> أصبح الطلاب نشيطين في الفصل</w:t>
      </w:r>
      <w:r w:rsidRPr="00547DC2">
        <w:rPr>
          <w:rFonts w:ascii="Traditional Arabic" w:hAnsi="Traditional Arabic" w:cs="Traditional Arabic"/>
          <w:color w:val="000000"/>
          <w:sz w:val="36"/>
          <w:szCs w:val="36"/>
          <w:rtl/>
        </w:rPr>
        <w:t>، على الرغم من أنهم في البداية كانوا يخشون أن تكون الإجابات المقد</w:t>
      </w:r>
      <w:r>
        <w:rPr>
          <w:rFonts w:ascii="Traditional Arabic" w:hAnsi="Traditional Arabic" w:cs="Traditional Arabic"/>
          <w:color w:val="000000"/>
          <w:sz w:val="36"/>
          <w:szCs w:val="36"/>
          <w:rtl/>
        </w:rPr>
        <w:t>مة خاطئة أو غير مناسبة. ومع ذلك</w:t>
      </w:r>
      <w:r w:rsidRPr="00547DC2">
        <w:rPr>
          <w:rFonts w:ascii="Traditional Arabic" w:hAnsi="Traditional Arabic" w:cs="Traditional Arabic"/>
          <w:color w:val="000000"/>
          <w:sz w:val="36"/>
          <w:szCs w:val="36"/>
          <w:rtl/>
        </w:rPr>
        <w:t>، مع صبر المعلم وكذلك التكرار الذي تم</w:t>
      </w:r>
      <w:r>
        <w:rPr>
          <w:rFonts w:ascii="Traditional Arabic" w:hAnsi="Traditional Arabic" w:cs="Traditional Arabic"/>
          <w:color w:val="000000"/>
          <w:sz w:val="36"/>
          <w:szCs w:val="36"/>
          <w:rtl/>
        </w:rPr>
        <w:t xml:space="preserve"> إجراؤه من حيث </w:t>
      </w:r>
      <w:r w:rsidR="00B068D5">
        <w:rPr>
          <w:rFonts w:ascii="Traditional Arabic" w:hAnsi="Traditional Arabic" w:cs="Traditional Arabic"/>
          <w:color w:val="000000"/>
          <w:sz w:val="36"/>
          <w:szCs w:val="36"/>
          <w:rtl/>
        </w:rPr>
        <w:t>السؤال</w:t>
      </w:r>
      <w:r>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547DC2">
        <w:rPr>
          <w:rFonts w:ascii="Traditional Arabic" w:hAnsi="Traditional Arabic" w:cs="Traditional Arabic"/>
          <w:color w:val="000000"/>
          <w:sz w:val="36"/>
          <w:szCs w:val="36"/>
          <w:rtl/>
        </w:rPr>
        <w:t xml:space="preserve">، تم تحفيز الطلاب أخيرًا لدراسة </w:t>
      </w:r>
      <w:r w:rsidR="00E90411">
        <w:rPr>
          <w:rFonts w:ascii="Traditional Arabic" w:hAnsi="Traditional Arabic" w:cs="Traditional Arabic"/>
          <w:color w:val="000000"/>
          <w:sz w:val="36"/>
          <w:szCs w:val="36"/>
          <w:rtl/>
        </w:rPr>
        <w:t>تعليم</w:t>
      </w:r>
      <w:r w:rsidRPr="00547DC2">
        <w:rPr>
          <w:rFonts w:ascii="Traditional Arabic" w:hAnsi="Traditional Arabic" w:cs="Traditional Arabic"/>
          <w:color w:val="000000"/>
          <w:sz w:val="36"/>
          <w:szCs w:val="36"/>
          <w:rtl/>
        </w:rPr>
        <w:t xml:space="preserve"> اللغة العربية بشكل أكثر نشاطًا</w:t>
      </w:r>
      <w:r w:rsidRPr="00547DC2">
        <w:rPr>
          <w:rFonts w:ascii="Traditional Arabic" w:hAnsi="Traditional Arabic" w:cs="Traditional Arabic"/>
          <w:color w:val="000000"/>
          <w:sz w:val="36"/>
          <w:szCs w:val="36"/>
        </w:rPr>
        <w:t>.</w:t>
      </w:r>
    </w:p>
    <w:p w:rsidR="00723E7F" w:rsidRDefault="00723E7F" w:rsidP="00FD6B92">
      <w:pPr>
        <w:pStyle w:val="NormalWeb"/>
        <w:bidi/>
        <w:spacing w:before="0" w:beforeAutospacing="0" w:after="0" w:afterAutospacing="0"/>
        <w:jc w:val="center"/>
        <w:rPr>
          <w:rFonts w:ascii="Traditional Arabic" w:hAnsi="Traditional Arabic" w:cs="Traditional Arabic"/>
          <w:color w:val="000000"/>
          <w:sz w:val="36"/>
          <w:szCs w:val="36"/>
          <w:rtl/>
        </w:rPr>
      </w:pPr>
    </w:p>
    <w:p w:rsidR="00723E7F" w:rsidRDefault="00723E7F" w:rsidP="00723E7F">
      <w:pPr>
        <w:pStyle w:val="NormalWeb"/>
        <w:bidi/>
        <w:spacing w:before="0" w:beforeAutospacing="0" w:after="0" w:afterAutospacing="0"/>
        <w:jc w:val="center"/>
        <w:rPr>
          <w:rFonts w:ascii="Traditional Arabic" w:hAnsi="Traditional Arabic" w:cs="Traditional Arabic"/>
          <w:color w:val="000000"/>
          <w:sz w:val="36"/>
          <w:szCs w:val="36"/>
          <w:rtl/>
        </w:rPr>
      </w:pPr>
    </w:p>
    <w:p w:rsidR="00723E7F" w:rsidRDefault="00723E7F" w:rsidP="00723E7F">
      <w:pPr>
        <w:pStyle w:val="NormalWeb"/>
        <w:bidi/>
        <w:spacing w:before="0" w:beforeAutospacing="0" w:after="0" w:afterAutospacing="0"/>
        <w:jc w:val="center"/>
        <w:rPr>
          <w:rFonts w:ascii="Traditional Arabic" w:hAnsi="Traditional Arabic" w:cs="Traditional Arabic"/>
          <w:color w:val="000000"/>
          <w:sz w:val="36"/>
          <w:szCs w:val="36"/>
          <w:rtl/>
        </w:rPr>
      </w:pPr>
    </w:p>
    <w:p w:rsidR="00723E7F" w:rsidRDefault="00723E7F" w:rsidP="00723E7F">
      <w:pPr>
        <w:pStyle w:val="NormalWeb"/>
        <w:bidi/>
        <w:spacing w:before="0" w:beforeAutospacing="0" w:after="0" w:afterAutospacing="0"/>
        <w:jc w:val="center"/>
        <w:rPr>
          <w:rFonts w:ascii="Traditional Arabic" w:hAnsi="Traditional Arabic" w:cs="Traditional Arabic"/>
          <w:color w:val="000000"/>
          <w:sz w:val="36"/>
          <w:szCs w:val="36"/>
          <w:rtl/>
        </w:rPr>
      </w:pPr>
    </w:p>
    <w:p w:rsidR="00723E7F" w:rsidRDefault="00723E7F" w:rsidP="00723E7F">
      <w:pPr>
        <w:pStyle w:val="NormalWeb"/>
        <w:bidi/>
        <w:spacing w:before="0" w:beforeAutospacing="0" w:after="0" w:afterAutospacing="0"/>
        <w:jc w:val="center"/>
        <w:rPr>
          <w:rFonts w:ascii="Traditional Arabic" w:hAnsi="Traditional Arabic" w:cs="Traditional Arabic"/>
          <w:color w:val="000000"/>
          <w:sz w:val="36"/>
          <w:szCs w:val="36"/>
          <w:rtl/>
        </w:rPr>
      </w:pPr>
    </w:p>
    <w:p w:rsidR="00723E7F" w:rsidRDefault="00723E7F" w:rsidP="00723E7F">
      <w:pPr>
        <w:pStyle w:val="NormalWeb"/>
        <w:bidi/>
        <w:spacing w:before="0" w:beforeAutospacing="0" w:after="0" w:afterAutospacing="0"/>
        <w:jc w:val="center"/>
        <w:rPr>
          <w:rFonts w:ascii="Traditional Arabic" w:hAnsi="Traditional Arabic" w:cs="Traditional Arabic"/>
          <w:color w:val="000000"/>
          <w:sz w:val="36"/>
          <w:szCs w:val="36"/>
        </w:rPr>
        <w:sectPr w:rsidR="00723E7F" w:rsidSect="00FD6B92">
          <w:headerReference w:type="default" r:id="rId32"/>
          <w:footerReference w:type="default" r:id="rId33"/>
          <w:headerReference w:type="first" r:id="rId34"/>
          <w:footerReference w:type="first" r:id="rId35"/>
          <w:footnotePr>
            <w:numRestart w:val="eachSect"/>
          </w:footnotePr>
          <w:pgSz w:w="8392" w:h="11907" w:code="9"/>
          <w:pgMar w:top="1134" w:right="1418" w:bottom="1134" w:left="1134" w:header="720" w:footer="720" w:gutter="0"/>
          <w:cols w:space="720"/>
          <w:titlePg/>
          <w:docGrid w:linePitch="360"/>
        </w:sectPr>
      </w:pPr>
    </w:p>
    <w:p w:rsidR="00523F28" w:rsidRPr="00E83B53" w:rsidRDefault="00523F28" w:rsidP="00FD6B92">
      <w:pPr>
        <w:pStyle w:val="NormalWeb"/>
        <w:bidi/>
        <w:spacing w:before="0" w:beforeAutospacing="0" w:after="0" w:afterAutospacing="0"/>
        <w:jc w:val="center"/>
        <w:rPr>
          <w:rFonts w:ascii="Traditional Arabic" w:hAnsi="Traditional Arabic" w:cs="Traditional Arabic"/>
          <w:b/>
          <w:bCs/>
          <w:sz w:val="36"/>
          <w:szCs w:val="36"/>
          <w:rtl/>
        </w:rPr>
      </w:pPr>
      <w:r w:rsidRPr="00E83B53">
        <w:rPr>
          <w:rFonts w:ascii="Traditional Arabic" w:hAnsi="Traditional Arabic" w:cs="Traditional Arabic" w:hint="cs"/>
          <w:b/>
          <w:bCs/>
          <w:sz w:val="36"/>
          <w:szCs w:val="36"/>
          <w:rtl/>
        </w:rPr>
        <w:lastRenderedPageBreak/>
        <w:t>الباب الجامس</w:t>
      </w:r>
    </w:p>
    <w:p w:rsidR="00523F28" w:rsidRPr="00E83B53" w:rsidRDefault="00523F28" w:rsidP="00FD6B92">
      <w:pPr>
        <w:pStyle w:val="NormalWeb"/>
        <w:bidi/>
        <w:spacing w:before="0" w:beforeAutospacing="0" w:after="0" w:afterAutospacing="0"/>
        <w:jc w:val="center"/>
        <w:rPr>
          <w:rFonts w:ascii="Traditional Arabic" w:hAnsi="Traditional Arabic" w:cs="Traditional Arabic"/>
          <w:b/>
          <w:bCs/>
          <w:sz w:val="36"/>
          <w:szCs w:val="36"/>
        </w:rPr>
      </w:pPr>
      <w:r w:rsidRPr="001638CF">
        <w:rPr>
          <w:rFonts w:ascii="Traditional Arabic" w:hAnsi="Traditional Arabic" w:cs="Traditional Arabic"/>
          <w:b/>
          <w:bCs/>
          <w:color w:val="000000"/>
          <w:sz w:val="36"/>
          <w:szCs w:val="36"/>
          <w:rtl/>
        </w:rPr>
        <w:t>ا</w:t>
      </w:r>
      <w:r w:rsidRPr="001638CF">
        <w:rPr>
          <w:rFonts w:ascii="Traditional Arabic" w:hAnsi="Traditional Arabic" w:cs="Traditional Arabic" w:hint="cs"/>
          <w:b/>
          <w:bCs/>
          <w:color w:val="000000"/>
          <w:sz w:val="36"/>
          <w:szCs w:val="36"/>
          <w:rtl/>
        </w:rPr>
        <w:t>ل</w:t>
      </w:r>
      <w:r w:rsidRPr="001638CF">
        <w:rPr>
          <w:rFonts w:ascii="Traditional Arabic" w:hAnsi="Traditional Arabic" w:cs="Traditional Arabic"/>
          <w:b/>
          <w:bCs/>
          <w:color w:val="000000"/>
          <w:sz w:val="36"/>
          <w:szCs w:val="36"/>
          <w:rtl/>
        </w:rPr>
        <w:t>خ</w:t>
      </w:r>
      <w:r w:rsidRPr="001638CF">
        <w:rPr>
          <w:rFonts w:ascii="Traditional Arabic" w:hAnsi="Traditional Arabic" w:cs="Traditional Arabic" w:hint="cs"/>
          <w:b/>
          <w:bCs/>
          <w:color w:val="000000"/>
          <w:sz w:val="36"/>
          <w:szCs w:val="36"/>
          <w:rtl/>
        </w:rPr>
        <w:t>ا</w:t>
      </w:r>
      <w:r w:rsidRPr="001638CF">
        <w:rPr>
          <w:rFonts w:ascii="Traditional Arabic" w:hAnsi="Traditional Arabic" w:cs="Traditional Arabic"/>
          <w:b/>
          <w:bCs/>
          <w:color w:val="000000"/>
          <w:sz w:val="36"/>
          <w:szCs w:val="36"/>
          <w:rtl/>
        </w:rPr>
        <w:t>تم</w:t>
      </w:r>
      <w:r w:rsidRPr="001638CF">
        <w:rPr>
          <w:rFonts w:ascii="Traditional Arabic" w:hAnsi="Traditional Arabic" w:cs="Traditional Arabic" w:hint="cs"/>
          <w:b/>
          <w:bCs/>
          <w:color w:val="000000"/>
          <w:sz w:val="36"/>
          <w:szCs w:val="36"/>
          <w:rtl/>
        </w:rPr>
        <w:t>ة</w:t>
      </w:r>
    </w:p>
    <w:p w:rsidR="00523F28" w:rsidRPr="00572677" w:rsidRDefault="00523F28" w:rsidP="00FD6B92">
      <w:pPr>
        <w:pStyle w:val="NormalWeb"/>
        <w:tabs>
          <w:tab w:val="center" w:pos="2920"/>
        </w:tabs>
        <w:bidi/>
        <w:spacing w:before="0" w:beforeAutospacing="0" w:after="0" w:afterAutospacing="0"/>
        <w:jc w:val="both"/>
        <w:rPr>
          <w:rFonts w:ascii="Traditional Arabic" w:hAnsi="Traditional Arabic" w:cs="Traditional Arabic"/>
          <w:b/>
          <w:bCs/>
          <w:sz w:val="36"/>
          <w:szCs w:val="36"/>
        </w:rPr>
      </w:pPr>
      <w:r w:rsidRPr="00572677">
        <w:rPr>
          <w:rFonts w:ascii="Traditional Arabic" w:hAnsi="Traditional Arabic" w:cs="Traditional Arabic"/>
          <w:b/>
          <w:bCs/>
          <w:color w:val="000000"/>
          <w:sz w:val="36"/>
          <w:szCs w:val="36"/>
          <w:rtl/>
        </w:rPr>
        <w:t xml:space="preserve">(أ) </w:t>
      </w:r>
      <w:r w:rsidRPr="00572677">
        <w:rPr>
          <w:rFonts w:ascii="Traditional Arabic" w:hAnsi="Traditional Arabic" w:cs="Traditional Arabic"/>
          <w:b/>
          <w:bCs/>
          <w:sz w:val="36"/>
          <w:szCs w:val="36"/>
          <w:rtl/>
        </w:rPr>
        <w:t>نتيجة البحث</w:t>
      </w:r>
      <w:r w:rsidRPr="00572677">
        <w:rPr>
          <w:rFonts w:ascii="Traditional Arabic" w:hAnsi="Traditional Arabic" w:cs="Traditional Arabic"/>
          <w:b/>
          <w:bCs/>
          <w:color w:val="000000"/>
          <w:sz w:val="36"/>
          <w:szCs w:val="36"/>
        </w:rPr>
        <w:t> </w:t>
      </w:r>
      <w:r w:rsidR="00FD6B92">
        <w:rPr>
          <w:rFonts w:ascii="Traditional Arabic" w:hAnsi="Traditional Arabic" w:cs="Traditional Arabic"/>
          <w:b/>
          <w:bCs/>
          <w:color w:val="000000"/>
          <w:sz w:val="36"/>
          <w:szCs w:val="36"/>
        </w:rPr>
        <w:tab/>
      </w:r>
    </w:p>
    <w:p w:rsidR="00523F28" w:rsidRDefault="00523F28" w:rsidP="00FD6B92">
      <w:pPr>
        <w:pStyle w:val="NormalWeb"/>
        <w:bidi/>
        <w:spacing w:before="0" w:beforeAutospacing="0" w:after="0" w:afterAutospacing="0"/>
        <w:ind w:left="384" w:firstLine="609"/>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بناء علي سؤالا البحث وعرض البيانات و تحليلها في الأبواب الماضية، فاستنبط </w:t>
      </w:r>
      <w:r w:rsidR="00FD0721">
        <w:rPr>
          <w:rFonts w:ascii="Traditional Arabic" w:hAnsi="Traditional Arabic" w:cs="Traditional Arabic" w:hint="cs"/>
          <w:color w:val="000000"/>
          <w:sz w:val="36"/>
          <w:szCs w:val="36"/>
          <w:rtl/>
        </w:rPr>
        <w:t>الباحثة</w:t>
      </w:r>
      <w:r>
        <w:rPr>
          <w:rFonts w:ascii="Traditional Arabic" w:hAnsi="Traditional Arabic" w:cs="Traditional Arabic" w:hint="cs"/>
          <w:color w:val="000000"/>
          <w:sz w:val="36"/>
          <w:szCs w:val="36"/>
          <w:rtl/>
        </w:rPr>
        <w:t xml:space="preserve"> نتيجة فيما يلي</w:t>
      </w:r>
      <w:r>
        <w:rPr>
          <w:rFonts w:ascii="Traditional Arabic" w:hAnsi="Traditional Arabic" w:cs="Traditional Arabic"/>
          <w:color w:val="000000"/>
          <w:sz w:val="36"/>
          <w:szCs w:val="36"/>
          <w:rtl/>
        </w:rPr>
        <w:t>:</w:t>
      </w:r>
    </w:p>
    <w:p w:rsidR="001638CF" w:rsidRDefault="001638CF" w:rsidP="00FD6B92">
      <w:pPr>
        <w:pStyle w:val="NormalWeb"/>
        <w:numPr>
          <w:ilvl w:val="0"/>
          <w:numId w:val="88"/>
        </w:numPr>
        <w:bidi/>
        <w:spacing w:before="0" w:beforeAutospacing="0" w:after="0" w:afterAutospacing="0"/>
        <w:jc w:val="both"/>
        <w:rPr>
          <w:rFonts w:ascii="Traditional Arabic" w:hAnsi="Traditional Arabic" w:cs="Traditional Arabic"/>
          <w:sz w:val="36"/>
          <w:szCs w:val="36"/>
        </w:rPr>
      </w:pPr>
      <w:r w:rsidRPr="00F54A88">
        <w:rPr>
          <w:rFonts w:ascii="Traditional Arabic" w:hAnsi="Traditional Arabic" w:cs="Traditional Arabic"/>
          <w:color w:val="000000"/>
          <w:sz w:val="36"/>
          <w:szCs w:val="36"/>
          <w:rtl/>
        </w:rPr>
        <w:t>يتم تطبيق طريقة السؤال والجواب في تعلم اللغة العربية في ال</w:t>
      </w:r>
      <w:r w:rsidR="007803E6">
        <w:rPr>
          <w:rFonts w:ascii="Traditional Arabic" w:hAnsi="Traditional Arabic" w:cs="Traditional Arabic"/>
          <w:color w:val="000000"/>
          <w:sz w:val="36"/>
          <w:szCs w:val="36"/>
          <w:rtl/>
        </w:rPr>
        <w:t>ص</w:t>
      </w:r>
      <w:r w:rsidR="007803E6" w:rsidRPr="00F54A88">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 xml:space="preserve"> </w:t>
      </w:r>
      <w:r w:rsidR="007803E6">
        <w:rPr>
          <w:rFonts w:ascii="Traditional Arabic" w:hAnsi="Traditional Arabic" w:cs="Traditional Arabic" w:hint="cs"/>
          <w:color w:val="000000"/>
          <w:sz w:val="36"/>
          <w:szCs w:val="36"/>
          <w:rtl/>
          <w:lang w:val="id-ID"/>
        </w:rPr>
        <w:t>ال</w:t>
      </w:r>
      <w:r>
        <w:rPr>
          <w:rFonts w:ascii="Traditional Arabic" w:hAnsi="Traditional Arabic" w:cs="Traditional Arabic" w:hint="cs"/>
          <w:color w:val="000000"/>
          <w:sz w:val="36"/>
          <w:szCs w:val="36"/>
          <w:rtl/>
        </w:rPr>
        <w:t>س</w:t>
      </w:r>
      <w:r w:rsidR="007803E6">
        <w:rPr>
          <w:rFonts w:ascii="Traditional Arabic" w:hAnsi="Traditional Arabic" w:cs="Traditional Arabic" w:hint="cs"/>
          <w:color w:val="000000"/>
          <w:sz w:val="36"/>
          <w:szCs w:val="36"/>
          <w:rtl/>
        </w:rPr>
        <w:t>ابع</w:t>
      </w:r>
      <w:r>
        <w:rPr>
          <w:rFonts w:ascii="Traditional Arabic" w:hAnsi="Traditional Arabic" w:cs="Traditional Arabic" w:hint="cs"/>
          <w:color w:val="000000"/>
          <w:sz w:val="36"/>
          <w:szCs w:val="36"/>
          <w:rtl/>
        </w:rPr>
        <w:t xml:space="preserve"> </w:t>
      </w:r>
      <w:r w:rsidR="007803E6">
        <w:rPr>
          <w:rFonts w:ascii="Traditional Arabic" w:hAnsi="Traditional Arabic" w:cs="Traditional Arabic" w:hint="cs"/>
          <w:color w:val="000000"/>
          <w:sz w:val="36"/>
          <w:szCs w:val="36"/>
          <w:rtl/>
        </w:rPr>
        <w:t>ب</w:t>
      </w:r>
      <w:r>
        <w:rPr>
          <w:rFonts w:ascii="Traditional Arabic" w:hAnsi="Traditional Arabic" w:cs="Traditional Arabic" w:hint="cs"/>
          <w:color w:val="000000"/>
          <w:sz w:val="36"/>
          <w:szCs w:val="36"/>
          <w:rtl/>
        </w:rPr>
        <w:t>المدرسة الثانوية دار المني</w:t>
      </w:r>
      <w:r w:rsidRPr="00F54A88">
        <w:rPr>
          <w:rFonts w:ascii="Traditional Arabic" w:hAnsi="Traditional Arabic" w:cs="Traditional Arabic"/>
          <w:color w:val="000000"/>
          <w:sz w:val="36"/>
          <w:szCs w:val="36"/>
          <w:rtl/>
        </w:rPr>
        <w:t xml:space="preserve"> بنموذج عند</w:t>
      </w:r>
      <w:r>
        <w:rPr>
          <w:rFonts w:ascii="Traditional Arabic" w:hAnsi="Traditional Arabic" w:cs="Traditional Arabic"/>
          <w:color w:val="000000"/>
          <w:sz w:val="36"/>
          <w:szCs w:val="36"/>
          <w:rtl/>
        </w:rPr>
        <w:t xml:space="preserve">ما يدخل المعلم </w:t>
      </w:r>
      <w:r w:rsidRPr="00FD6B92">
        <w:rPr>
          <w:rFonts w:ascii="Traditional Arabic" w:hAnsi="Traditional Arabic" w:cs="Traditional Arabic"/>
          <w:color w:val="000000"/>
          <w:sz w:val="36"/>
          <w:szCs w:val="36"/>
          <w:rtl/>
        </w:rPr>
        <w:t>الفصل</w:t>
      </w:r>
      <w:r>
        <w:rPr>
          <w:rFonts w:ascii="Traditional Arabic" w:hAnsi="Traditional Arabic" w:cs="Traditional Arabic"/>
          <w:color w:val="000000"/>
          <w:sz w:val="36"/>
          <w:szCs w:val="36"/>
          <w:rtl/>
        </w:rPr>
        <w:t xml:space="preserve"> بعد التحية</w:t>
      </w:r>
      <w:r w:rsidRPr="00F54A88">
        <w:rPr>
          <w:rFonts w:ascii="Traditional Arabic" w:hAnsi="Traditional Arabic" w:cs="Traditional Arabic"/>
          <w:color w:val="000000"/>
          <w:sz w:val="36"/>
          <w:szCs w:val="36"/>
          <w:rtl/>
        </w:rPr>
        <w:t xml:space="preserve">، سيطرح المعلم </w:t>
      </w:r>
      <w:r w:rsidR="00EF1923">
        <w:rPr>
          <w:rFonts w:ascii="Traditional Arabic" w:hAnsi="Traditional Arabic" w:cs="Traditional Arabic"/>
          <w:color w:val="000000"/>
          <w:sz w:val="36"/>
          <w:szCs w:val="36"/>
          <w:rtl/>
        </w:rPr>
        <w:t>سؤلا</w:t>
      </w:r>
      <w:r w:rsidRPr="00F54A88">
        <w:rPr>
          <w:rFonts w:ascii="Traditional Arabic" w:hAnsi="Traditional Arabic" w:cs="Traditional Arabic"/>
          <w:color w:val="000000"/>
          <w:sz w:val="36"/>
          <w:szCs w:val="36"/>
          <w:rtl/>
        </w:rPr>
        <w:t xml:space="preserve"> على الطلاب بخصوص المادة التي تمت دراستها في الاجتماعات السابقة ثم يقوم المعلم بتسليم الم</w:t>
      </w:r>
      <w:r>
        <w:rPr>
          <w:rFonts w:ascii="Traditional Arabic" w:hAnsi="Traditional Arabic" w:cs="Traditional Arabic"/>
          <w:color w:val="000000"/>
          <w:sz w:val="36"/>
          <w:szCs w:val="36"/>
          <w:rtl/>
        </w:rPr>
        <w:t>ادة التي تم تعلمها في ذلك اليوم، أثناء تسليم المادة</w:t>
      </w:r>
      <w:r w:rsidRPr="00F54A88">
        <w:rPr>
          <w:rFonts w:ascii="Traditional Arabic" w:hAnsi="Traditional Arabic" w:cs="Traditional Arabic"/>
          <w:color w:val="000000"/>
          <w:sz w:val="36"/>
          <w:szCs w:val="36"/>
          <w:rtl/>
        </w:rPr>
        <w:t xml:space="preserve">، ستتاح للمدرس الفرصة لطرح </w:t>
      </w:r>
      <w:r w:rsidR="00B068D5">
        <w:rPr>
          <w:rFonts w:ascii="Traditional Arabic" w:hAnsi="Traditional Arabic" w:cs="Traditional Arabic"/>
          <w:color w:val="000000"/>
          <w:sz w:val="36"/>
          <w:szCs w:val="36"/>
          <w:rtl/>
        </w:rPr>
        <w:t>السؤال</w:t>
      </w:r>
      <w:r w:rsidRPr="00F54A88">
        <w:rPr>
          <w:rFonts w:ascii="Traditional Arabic" w:hAnsi="Traditional Arabic" w:cs="Traditional Arabic"/>
          <w:color w:val="000000"/>
          <w:sz w:val="36"/>
          <w:szCs w:val="36"/>
          <w:rtl/>
        </w:rPr>
        <w:t xml:space="preserve"> و</w:t>
      </w:r>
      <w:r w:rsidR="00B068D5">
        <w:rPr>
          <w:rFonts w:ascii="Traditional Arabic" w:hAnsi="Traditional Arabic" w:cs="Traditional Arabic"/>
          <w:color w:val="000000"/>
          <w:sz w:val="36"/>
          <w:szCs w:val="36"/>
          <w:rtl/>
        </w:rPr>
        <w:t>الجواب</w:t>
      </w:r>
      <w:r w:rsidRPr="00F54A88">
        <w:rPr>
          <w:rFonts w:ascii="Traditional Arabic" w:hAnsi="Traditional Arabic" w:cs="Traditional Arabic"/>
          <w:color w:val="000000"/>
          <w:sz w:val="36"/>
          <w:szCs w:val="36"/>
          <w:rtl/>
        </w:rPr>
        <w:t xml:space="preserve"> على الط</w:t>
      </w:r>
      <w:r>
        <w:rPr>
          <w:rFonts w:ascii="Traditional Arabic" w:hAnsi="Traditional Arabic" w:cs="Traditional Arabic"/>
          <w:color w:val="000000"/>
          <w:sz w:val="36"/>
          <w:szCs w:val="36"/>
          <w:rtl/>
        </w:rPr>
        <w:t>لاب</w:t>
      </w:r>
      <w:r w:rsidRPr="00F54A88">
        <w:rPr>
          <w:rFonts w:ascii="Traditional Arabic" w:hAnsi="Traditional Arabic" w:cs="Traditional Arabic"/>
          <w:color w:val="000000"/>
          <w:sz w:val="36"/>
          <w:szCs w:val="36"/>
          <w:rtl/>
        </w:rPr>
        <w:t xml:space="preserve">، مع قيام المعلم بطرح </w:t>
      </w:r>
      <w:r w:rsidR="00EF1923">
        <w:rPr>
          <w:rFonts w:ascii="Traditional Arabic" w:hAnsi="Traditional Arabic" w:cs="Traditional Arabic"/>
          <w:color w:val="000000"/>
          <w:sz w:val="36"/>
          <w:szCs w:val="36"/>
          <w:rtl/>
        </w:rPr>
        <w:t>سؤلا</w:t>
      </w:r>
      <w:r w:rsidRPr="00F54A88">
        <w:rPr>
          <w:rFonts w:ascii="Traditional Arabic" w:hAnsi="Traditional Arabic" w:cs="Traditional Arabic"/>
          <w:color w:val="000000"/>
          <w:sz w:val="36"/>
          <w:szCs w:val="36"/>
          <w:rtl/>
        </w:rPr>
        <w:t xml:space="preserve"> عشوائية على الطلاب المعينين من قبل المعلم. تحتوي </w:t>
      </w:r>
      <w:r w:rsidR="00B068D5">
        <w:rPr>
          <w:rFonts w:ascii="Traditional Arabic" w:hAnsi="Traditional Arabic" w:cs="Traditional Arabic"/>
          <w:color w:val="000000"/>
          <w:sz w:val="36"/>
          <w:szCs w:val="36"/>
          <w:rtl/>
        </w:rPr>
        <w:t>السؤال</w:t>
      </w:r>
      <w:r w:rsidRPr="00F54A88">
        <w:rPr>
          <w:rFonts w:ascii="Traditional Arabic" w:hAnsi="Traditional Arabic" w:cs="Traditional Arabic"/>
          <w:color w:val="000000"/>
          <w:sz w:val="36"/>
          <w:szCs w:val="36"/>
          <w:rtl/>
        </w:rPr>
        <w:t xml:space="preserve"> على المادة التي نقلها للتو إلى الطلاب. يحدث هذا أثناء تعلم</w:t>
      </w:r>
      <w:r>
        <w:rPr>
          <w:rFonts w:ascii="Traditional Arabic" w:hAnsi="Traditional Arabic" w:cs="Traditional Arabic"/>
          <w:color w:val="000000"/>
          <w:sz w:val="36"/>
          <w:szCs w:val="36"/>
          <w:rtl/>
        </w:rPr>
        <w:t xml:space="preserve"> اللغة العربية قبل انتهاء </w:t>
      </w:r>
      <w:r w:rsidR="000058EE">
        <w:rPr>
          <w:rFonts w:ascii="Traditional Arabic" w:hAnsi="Traditional Arabic" w:cs="Traditional Arabic"/>
          <w:color w:val="000000"/>
          <w:sz w:val="36"/>
          <w:szCs w:val="36"/>
          <w:rtl/>
        </w:rPr>
        <w:t>التعليم</w:t>
      </w:r>
      <w:r w:rsidRPr="00F54A88">
        <w:rPr>
          <w:rFonts w:ascii="Traditional Arabic" w:hAnsi="Traditional Arabic" w:cs="Traditional Arabic"/>
          <w:color w:val="000000"/>
          <w:sz w:val="36"/>
          <w:szCs w:val="36"/>
          <w:rtl/>
        </w:rPr>
        <w:t>، سيقد</w:t>
      </w:r>
      <w:r>
        <w:rPr>
          <w:rFonts w:ascii="Traditional Arabic" w:hAnsi="Traditional Arabic" w:cs="Traditional Arabic"/>
          <w:color w:val="000000"/>
          <w:sz w:val="36"/>
          <w:szCs w:val="36"/>
          <w:rtl/>
        </w:rPr>
        <w:t>م المعلم فرصة سؤال وجواب للطلاب</w:t>
      </w:r>
      <w:r w:rsidRPr="00F54A88">
        <w:rPr>
          <w:rFonts w:ascii="Traditional Arabic" w:hAnsi="Traditional Arabic" w:cs="Traditional Arabic"/>
          <w:color w:val="000000"/>
          <w:sz w:val="36"/>
          <w:szCs w:val="36"/>
          <w:rtl/>
        </w:rPr>
        <w:t xml:space="preserve">، حيث يسأل المعلم الطلاب الإجابة ويطرح الطلاب </w:t>
      </w:r>
      <w:r w:rsidR="00B068D5">
        <w:rPr>
          <w:rFonts w:ascii="Traditional Arabic" w:hAnsi="Traditional Arabic" w:cs="Traditional Arabic"/>
          <w:color w:val="000000"/>
          <w:sz w:val="36"/>
          <w:szCs w:val="36"/>
          <w:rtl/>
        </w:rPr>
        <w:lastRenderedPageBreak/>
        <w:t>السؤال</w:t>
      </w:r>
      <w:r w:rsidRPr="00F54A88">
        <w:rPr>
          <w:rFonts w:ascii="Traditional Arabic" w:hAnsi="Traditional Arabic" w:cs="Traditional Arabic"/>
          <w:color w:val="000000"/>
          <w:sz w:val="36"/>
          <w:szCs w:val="36"/>
          <w:rtl/>
        </w:rPr>
        <w:t xml:space="preserve"> والمعلم يجيب على هذه </w:t>
      </w:r>
      <w:r w:rsidR="00B068D5">
        <w:rPr>
          <w:rFonts w:ascii="Traditional Arabic" w:hAnsi="Traditional Arabic" w:cs="Traditional Arabic"/>
          <w:color w:val="000000"/>
          <w:sz w:val="36"/>
          <w:szCs w:val="36"/>
          <w:rtl/>
        </w:rPr>
        <w:t>السؤال</w:t>
      </w:r>
      <w:r w:rsidRPr="00F54A88">
        <w:rPr>
          <w:rFonts w:ascii="Traditional Arabic" w:hAnsi="Traditional Arabic" w:cs="Traditional Arabic"/>
          <w:color w:val="000000"/>
          <w:sz w:val="36"/>
          <w:szCs w:val="36"/>
          <w:rtl/>
        </w:rPr>
        <w:t xml:space="preserve"> المتعلقة بالمواد التي تم دراستها وكذلك الأشياء خارج الموضوع التي لا تزال مرتبطة بمادة أو أمثلة غير موجودة في دليل الطالب.</w:t>
      </w:r>
    </w:p>
    <w:p w:rsidR="001638CF" w:rsidRPr="001638CF" w:rsidRDefault="001638CF" w:rsidP="00FD6B92">
      <w:pPr>
        <w:pStyle w:val="NormalWeb"/>
        <w:numPr>
          <w:ilvl w:val="0"/>
          <w:numId w:val="88"/>
        </w:numPr>
        <w:bidi/>
        <w:spacing w:before="0" w:beforeAutospacing="0" w:after="0" w:afterAutospacing="0"/>
        <w:jc w:val="both"/>
        <w:rPr>
          <w:rFonts w:ascii="Traditional Arabic" w:hAnsi="Traditional Arabic" w:cs="Traditional Arabic"/>
          <w:sz w:val="36"/>
          <w:szCs w:val="36"/>
          <w:rtl/>
        </w:rPr>
      </w:pPr>
      <w:r w:rsidRPr="001638CF">
        <w:rPr>
          <w:rFonts w:ascii="Traditional Arabic" w:hAnsi="Traditional Arabic" w:cs="Traditional Arabic"/>
          <w:color w:val="000000"/>
          <w:sz w:val="36"/>
          <w:szCs w:val="36"/>
          <w:rtl/>
        </w:rPr>
        <w:t xml:space="preserve">وبناءً على نظرية عبد المجيد، أوضح أن الغرض من طريقة السؤال والجواب هو التحقق ومعرفة إلى أي مدى يتم إتقان الموضوع من قبل الطلاب. يتم ذلك من قبل المعلم بعد إعطاء المادة - المادة خلال عدة اجتماعات، يكون للمعلم الحق أو يجب أن يتحقق من فهم الطالب إلى أي مدى يكون الهدف التالي هو تحفيز الطلاب على التفكير من قبل المعلم لطرح </w:t>
      </w:r>
      <w:r w:rsidR="00B068D5">
        <w:rPr>
          <w:rFonts w:ascii="Traditional Arabic" w:hAnsi="Traditional Arabic" w:cs="Traditional Arabic"/>
          <w:color w:val="000000"/>
          <w:sz w:val="36"/>
          <w:szCs w:val="36"/>
          <w:rtl/>
        </w:rPr>
        <w:t>السؤال</w:t>
      </w:r>
      <w:r w:rsidRPr="001638CF">
        <w:rPr>
          <w:rFonts w:ascii="Traditional Arabic" w:hAnsi="Traditional Arabic" w:cs="Traditional Arabic"/>
          <w:color w:val="000000"/>
          <w:sz w:val="36"/>
          <w:szCs w:val="36"/>
          <w:rtl/>
        </w:rPr>
        <w:t xml:space="preserve"> على الطلاب، عندما يجيب الطلاب تلقائيًا، سوف ينفذون عملية التفكير للعثور على الإجابة الصحيحة وتقديمها. بعد ذلك، إعطاء الطلاب الفرصة لطرح المشكلات التي لم يتم فهمها، لذلك في الفرصة التي يوفرها المعلم، يمكن للطلاب أن يسألوا عن المواد التي لم يتم فهمها عند التعلم، فإن الهدف التالي هو تحفيز الطلاب على خلق موقف تنافسي في التعلم وهذا الأخير يدرب الطلاب على </w:t>
      </w:r>
      <w:r w:rsidRPr="001638CF">
        <w:rPr>
          <w:rFonts w:ascii="Traditional Arabic" w:hAnsi="Traditional Arabic" w:cs="Traditional Arabic"/>
          <w:color w:val="000000"/>
          <w:sz w:val="36"/>
          <w:szCs w:val="36"/>
          <w:rtl/>
        </w:rPr>
        <w:lastRenderedPageBreak/>
        <w:t>التفكير والتحدث بشكل منهجي. إن تطبيق طريقة السؤال والجواب قادر على زيادة دافعية الطلاب بشكل كبير لتعلم اللغة العربية. ويمكن ملاحظة ذلك من خلال نتائج المقابلات التي أجراها الطلاب والمعلمون وكذلك نتائج تقييمات تعلم الطلاب.</w:t>
      </w:r>
      <w:r w:rsidRPr="001638CF">
        <w:rPr>
          <w:rFonts w:ascii="Traditional Arabic" w:hAnsi="Traditional Arabic" w:cs="Traditional Arabic" w:hint="cs"/>
          <w:b/>
          <w:bCs/>
          <w:color w:val="000000"/>
          <w:sz w:val="36"/>
          <w:szCs w:val="36"/>
          <w:rtl/>
        </w:rPr>
        <w:t xml:space="preserve"> </w:t>
      </w:r>
    </w:p>
    <w:p w:rsidR="00523F28" w:rsidRPr="00572677" w:rsidRDefault="00523F28" w:rsidP="00FD6B92">
      <w:pPr>
        <w:pStyle w:val="NormalWeb"/>
        <w:bidi/>
        <w:spacing w:before="0" w:beforeAutospacing="0" w:after="0" w:afterAutospacing="0"/>
        <w:ind w:left="2"/>
        <w:jc w:val="both"/>
        <w:rPr>
          <w:rFonts w:ascii="Traditional Arabic" w:hAnsi="Traditional Arabic" w:cs="Traditional Arabic"/>
          <w:sz w:val="36"/>
          <w:szCs w:val="36"/>
        </w:rPr>
      </w:pPr>
      <w:r>
        <w:rPr>
          <w:rFonts w:ascii="Traditional Arabic" w:hAnsi="Traditional Arabic" w:cs="Traditional Arabic" w:hint="cs"/>
          <w:b/>
          <w:bCs/>
          <w:color w:val="000000"/>
          <w:sz w:val="36"/>
          <w:szCs w:val="36"/>
          <w:rtl/>
        </w:rPr>
        <w:t>(</w:t>
      </w:r>
      <w:r w:rsidRPr="00572677">
        <w:rPr>
          <w:rFonts w:ascii="Traditional Arabic" w:hAnsi="Traditional Arabic" w:cs="Traditional Arabic"/>
          <w:b/>
          <w:bCs/>
          <w:color w:val="000000"/>
          <w:sz w:val="36"/>
          <w:szCs w:val="36"/>
          <w:rtl/>
        </w:rPr>
        <w:t>ب</w:t>
      </w:r>
      <w:r>
        <w:rPr>
          <w:rFonts w:ascii="Traditional Arabic" w:hAnsi="Traditional Arabic" w:cs="Traditional Arabic" w:hint="cs"/>
          <w:b/>
          <w:bCs/>
          <w:color w:val="000000"/>
          <w:sz w:val="36"/>
          <w:szCs w:val="36"/>
          <w:rtl/>
        </w:rPr>
        <w:t>)</w:t>
      </w:r>
      <w:r w:rsidRPr="00572677">
        <w:rPr>
          <w:rFonts w:ascii="Traditional Arabic" w:hAnsi="Traditional Arabic" w:cs="Traditional Arabic"/>
          <w:b/>
          <w:bCs/>
          <w:color w:val="000000"/>
          <w:sz w:val="36"/>
          <w:szCs w:val="36"/>
          <w:rtl/>
        </w:rPr>
        <w:t xml:space="preserve"> الاقتراحات</w:t>
      </w:r>
      <w:r w:rsidRPr="00572677">
        <w:rPr>
          <w:rFonts w:ascii="Traditional Arabic" w:hAnsi="Traditional Arabic" w:cs="Traditional Arabic"/>
          <w:b/>
          <w:bCs/>
          <w:color w:val="000000"/>
          <w:sz w:val="36"/>
          <w:szCs w:val="36"/>
        </w:rPr>
        <w:t>  </w:t>
      </w:r>
    </w:p>
    <w:p w:rsidR="00523F28" w:rsidRPr="00892C82" w:rsidRDefault="00523F28" w:rsidP="00FD6B92">
      <w:pPr>
        <w:pStyle w:val="NormalWeb"/>
        <w:bidi/>
        <w:spacing w:before="0" w:beforeAutospacing="0" w:after="0" w:afterAutospacing="0"/>
        <w:ind w:left="553" w:right="2" w:firstLine="540"/>
        <w:jc w:val="both"/>
        <w:rPr>
          <w:rFonts w:ascii="Traditional Arabic" w:hAnsi="Traditional Arabic" w:cs="Traditional Arabic"/>
          <w:sz w:val="36"/>
          <w:szCs w:val="36"/>
        </w:rPr>
      </w:pPr>
      <w:r w:rsidRPr="00892C82">
        <w:rPr>
          <w:rFonts w:ascii="Traditional Arabic" w:hAnsi="Traditional Arabic" w:cs="Traditional Arabic"/>
          <w:color w:val="000000"/>
          <w:sz w:val="36"/>
          <w:szCs w:val="36"/>
          <w:rtl/>
        </w:rPr>
        <w:t>قدم</w:t>
      </w:r>
      <w:r>
        <w:rPr>
          <w:rFonts w:ascii="Traditional Arabic" w:hAnsi="Traditional Arabic" w:cs="Traditional Arabic" w:hint="cs"/>
          <w:color w:val="000000"/>
          <w:sz w:val="36"/>
          <w:szCs w:val="36"/>
          <w:rtl/>
        </w:rPr>
        <w:t>ت</w:t>
      </w:r>
      <w:r w:rsidRPr="00892C82">
        <w:rPr>
          <w:rFonts w:ascii="Traditional Arabic" w:hAnsi="Traditional Arabic" w:cs="Traditional Arabic"/>
          <w:color w:val="000000"/>
          <w:sz w:val="36"/>
          <w:szCs w:val="36"/>
          <w:rtl/>
        </w:rPr>
        <w:t xml:space="preserve"> </w:t>
      </w:r>
      <w:r w:rsidR="00EF1923">
        <w:rPr>
          <w:rFonts w:ascii="Traditional Arabic" w:hAnsi="Traditional Arabic" w:cs="Traditional Arabic"/>
          <w:color w:val="000000"/>
          <w:sz w:val="36"/>
          <w:szCs w:val="36"/>
          <w:rtl/>
        </w:rPr>
        <w:t>الباحثة</w:t>
      </w:r>
      <w:r>
        <w:rPr>
          <w:rFonts w:ascii="Traditional Arabic" w:hAnsi="Traditional Arabic" w:cs="Traditional Arabic"/>
          <w:color w:val="000000"/>
          <w:sz w:val="36"/>
          <w:szCs w:val="36"/>
          <w:rtl/>
        </w:rPr>
        <w:t xml:space="preserve"> الاقتراحات ا</w:t>
      </w:r>
      <w:r>
        <w:rPr>
          <w:rFonts w:ascii="Traditional Arabic" w:hAnsi="Traditional Arabic" w:cs="Traditional Arabic" w:hint="cs"/>
          <w:color w:val="000000"/>
          <w:sz w:val="36"/>
          <w:szCs w:val="36"/>
          <w:rtl/>
        </w:rPr>
        <w:t>لأتي</w:t>
      </w:r>
      <w:r w:rsidRPr="00892C82">
        <w:rPr>
          <w:rFonts w:ascii="Traditional Arabic" w:hAnsi="Traditional Arabic" w:cs="Traditional Arabic"/>
          <w:color w:val="000000"/>
          <w:sz w:val="36"/>
          <w:szCs w:val="36"/>
          <w:rtl/>
        </w:rPr>
        <w:t>ة</w:t>
      </w:r>
      <w:r w:rsidRPr="00892C82">
        <w:rPr>
          <w:rFonts w:ascii="Traditional Arabic" w:hAnsi="Traditional Arabic" w:cs="Traditional Arabic"/>
          <w:color w:val="000000"/>
          <w:sz w:val="36"/>
          <w:szCs w:val="36"/>
        </w:rPr>
        <w:t>: </w:t>
      </w:r>
    </w:p>
    <w:p w:rsidR="00523F28" w:rsidRPr="00E83B53" w:rsidRDefault="00523F28" w:rsidP="00FD6B92">
      <w:pPr>
        <w:pStyle w:val="NormalWeb"/>
        <w:numPr>
          <w:ilvl w:val="0"/>
          <w:numId w:val="73"/>
        </w:numPr>
        <w:bidi/>
        <w:spacing w:before="0" w:beforeAutospacing="0" w:after="0" w:afterAutospacing="0"/>
        <w:ind w:left="913"/>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ل</w:t>
      </w:r>
      <w:r w:rsidRPr="00892C82">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مدرسة</w:t>
      </w:r>
      <w:r>
        <w:rPr>
          <w:rFonts w:ascii="Traditional Arabic" w:hAnsi="Traditional Arabic" w:cs="Traditional Arabic" w:hint="cs"/>
          <w:color w:val="000000"/>
          <w:sz w:val="36"/>
          <w:szCs w:val="36"/>
          <w:rtl/>
        </w:rPr>
        <w:t xml:space="preserve"> </w:t>
      </w:r>
    </w:p>
    <w:p w:rsidR="00523F28" w:rsidRPr="003872B9" w:rsidRDefault="00523F28" w:rsidP="00FD6B92">
      <w:pPr>
        <w:pStyle w:val="NormalWeb"/>
        <w:bidi/>
        <w:spacing w:before="0" w:beforeAutospacing="0" w:after="0" w:afterAutospacing="0"/>
        <w:ind w:left="913" w:firstLine="527"/>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ينبغي على ا</w:t>
      </w:r>
      <w:r w:rsidRPr="00892C82">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مدرسة</w:t>
      </w:r>
      <w:r w:rsidRPr="00892C82">
        <w:rPr>
          <w:rFonts w:ascii="Traditional Arabic" w:hAnsi="Traditional Arabic" w:cs="Traditional Arabic"/>
          <w:color w:val="000000"/>
          <w:sz w:val="36"/>
          <w:szCs w:val="36"/>
        </w:rPr>
        <w:t> </w:t>
      </w:r>
      <w:r w:rsidRPr="003872B9">
        <w:rPr>
          <w:rFonts w:ascii="Traditional Arabic" w:hAnsi="Traditional Arabic" w:cs="Traditional Arabic"/>
          <w:color w:val="000000"/>
          <w:sz w:val="36"/>
          <w:szCs w:val="36"/>
          <w:rtl/>
        </w:rPr>
        <w:t>أن تستمر التح</w:t>
      </w:r>
      <w:r>
        <w:rPr>
          <w:rFonts w:ascii="Traditional Arabic" w:hAnsi="Traditional Arabic" w:cs="Traditional Arabic"/>
          <w:color w:val="000000"/>
          <w:sz w:val="36"/>
          <w:szCs w:val="36"/>
          <w:rtl/>
        </w:rPr>
        <w:t>سين و</w:t>
      </w:r>
      <w:r>
        <w:rPr>
          <w:rFonts w:ascii="Traditional Arabic" w:hAnsi="Traditional Arabic" w:cs="Traditional Arabic" w:hint="cs"/>
          <w:color w:val="000000"/>
          <w:sz w:val="36"/>
          <w:szCs w:val="36"/>
          <w:rtl/>
        </w:rPr>
        <w:t>ال</w:t>
      </w:r>
      <w:r>
        <w:rPr>
          <w:rFonts w:ascii="Traditional Arabic" w:hAnsi="Traditional Arabic" w:cs="Traditional Arabic"/>
          <w:color w:val="000000"/>
          <w:sz w:val="36"/>
          <w:szCs w:val="36"/>
          <w:rtl/>
        </w:rPr>
        <w:t>تقييم</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بأنفسه</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 xml:space="preserve"> حتى </w:t>
      </w:r>
      <w:r>
        <w:rPr>
          <w:rFonts w:ascii="Traditional Arabic" w:hAnsi="Traditional Arabic" w:cs="Traditional Arabic" w:hint="cs"/>
          <w:color w:val="000000"/>
          <w:sz w:val="36"/>
          <w:szCs w:val="36"/>
          <w:rtl/>
        </w:rPr>
        <w:t>ت</w:t>
      </w:r>
      <w:r>
        <w:rPr>
          <w:rFonts w:ascii="Traditional Arabic" w:hAnsi="Traditional Arabic" w:cs="Traditional Arabic"/>
          <w:color w:val="000000"/>
          <w:sz w:val="36"/>
          <w:szCs w:val="36"/>
          <w:rtl/>
        </w:rPr>
        <w:t>تمكن</w:t>
      </w:r>
      <w:r w:rsidRPr="003872B9">
        <w:rPr>
          <w:rFonts w:ascii="Traditional Arabic" w:hAnsi="Traditional Arabic" w:cs="Traditional Arabic"/>
          <w:color w:val="000000"/>
          <w:sz w:val="36"/>
          <w:szCs w:val="36"/>
          <w:rtl/>
        </w:rPr>
        <w:t xml:space="preserve"> من فهم احتياجات الطلاب.</w:t>
      </w:r>
      <w:r>
        <w:rPr>
          <w:rFonts w:ascii="Traditional Arabic" w:hAnsi="Traditional Arabic" w:cs="Traditional Arabic" w:hint="cs"/>
          <w:color w:val="000000"/>
          <w:sz w:val="36"/>
          <w:szCs w:val="36"/>
          <w:rtl/>
        </w:rPr>
        <w:t xml:space="preserve"> و </w:t>
      </w:r>
      <w:r w:rsidRPr="003872B9">
        <w:rPr>
          <w:rFonts w:ascii="Traditional Arabic" w:hAnsi="Traditional Arabic" w:cs="Traditional Arabic"/>
          <w:color w:val="000000"/>
          <w:sz w:val="36"/>
          <w:szCs w:val="36"/>
          <w:rtl/>
        </w:rPr>
        <w:t>تحسين الم</w:t>
      </w:r>
      <w:r>
        <w:rPr>
          <w:rFonts w:ascii="Traditional Arabic" w:hAnsi="Traditional Arabic" w:cs="Traditional Arabic"/>
          <w:color w:val="000000"/>
          <w:sz w:val="36"/>
          <w:szCs w:val="36"/>
          <w:rtl/>
        </w:rPr>
        <w:t xml:space="preserve">رافق والبنية التحتية </w:t>
      </w:r>
      <w:r>
        <w:rPr>
          <w:rFonts w:ascii="Traditional Arabic" w:hAnsi="Traditional Arabic" w:cs="Traditional Arabic" w:hint="cs"/>
          <w:color w:val="000000"/>
          <w:sz w:val="36"/>
          <w:szCs w:val="36"/>
          <w:rtl/>
        </w:rPr>
        <w:t>لتسهيل</w:t>
      </w:r>
      <w:r w:rsidRPr="003872B9">
        <w:rPr>
          <w:rFonts w:ascii="Traditional Arabic" w:hAnsi="Traditional Arabic" w:cs="Traditional Arabic"/>
          <w:color w:val="000000"/>
          <w:sz w:val="36"/>
          <w:szCs w:val="36"/>
          <w:rtl/>
        </w:rPr>
        <w:t xml:space="preserve"> الطلاب في التعل</w:t>
      </w:r>
      <w:r>
        <w:rPr>
          <w:rFonts w:ascii="Traditional Arabic" w:hAnsi="Traditional Arabic" w:cs="Traditional Arabic" w:hint="cs"/>
          <w:color w:val="000000"/>
          <w:sz w:val="36"/>
          <w:szCs w:val="36"/>
          <w:rtl/>
        </w:rPr>
        <w:t>ي</w:t>
      </w:r>
      <w:r w:rsidRPr="003872B9">
        <w:rPr>
          <w:rFonts w:ascii="Traditional Arabic" w:hAnsi="Traditional Arabic" w:cs="Traditional Arabic"/>
          <w:color w:val="000000"/>
          <w:sz w:val="36"/>
          <w:szCs w:val="36"/>
          <w:rtl/>
        </w:rPr>
        <w:t>م وتعزيز إبداع الطلاب</w:t>
      </w:r>
      <w:r w:rsidRPr="003872B9">
        <w:rPr>
          <w:rFonts w:ascii="Traditional Arabic" w:hAnsi="Traditional Arabic" w:cs="Traditional Arabic"/>
          <w:color w:val="000000"/>
          <w:sz w:val="36"/>
          <w:szCs w:val="36"/>
        </w:rPr>
        <w:t>.</w:t>
      </w:r>
    </w:p>
    <w:p w:rsidR="00523F28" w:rsidRPr="00E83B53" w:rsidRDefault="00523F28" w:rsidP="00FD6B92">
      <w:pPr>
        <w:pStyle w:val="NormalWeb"/>
        <w:numPr>
          <w:ilvl w:val="0"/>
          <w:numId w:val="73"/>
        </w:numPr>
        <w:bidi/>
        <w:spacing w:before="0" w:beforeAutospacing="0" w:after="0" w:afterAutospacing="0"/>
        <w:ind w:left="913"/>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للمعلم</w:t>
      </w:r>
    </w:p>
    <w:p w:rsidR="00523F28" w:rsidRDefault="00523F28" w:rsidP="00FD6B92">
      <w:pPr>
        <w:pStyle w:val="NormalWeb"/>
        <w:bidi/>
        <w:spacing w:before="0" w:beforeAutospacing="0" w:after="0" w:afterAutospacing="0"/>
        <w:ind w:left="913" w:firstLine="527"/>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ينبغي على المعلم</w:t>
      </w:r>
      <w:r w:rsidRPr="00892C82">
        <w:rPr>
          <w:rFonts w:ascii="Traditional Arabic" w:hAnsi="Traditional Arabic" w:cs="Traditional Arabic"/>
          <w:color w:val="000000"/>
          <w:sz w:val="36"/>
          <w:szCs w:val="36"/>
        </w:rPr>
        <w:t> </w:t>
      </w:r>
      <w:r w:rsidRPr="00DF1196">
        <w:rPr>
          <w:rFonts w:ascii="Traditional Arabic" w:hAnsi="Traditional Arabic" w:cs="Traditional Arabic"/>
          <w:color w:val="000000"/>
          <w:sz w:val="36"/>
          <w:szCs w:val="36"/>
          <w:rtl/>
        </w:rPr>
        <w:t xml:space="preserve">أن يقوم بإجراء المحاضرات في الفصل </w:t>
      </w: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سوف يعتاد الطلاب</w:t>
      </w:r>
      <w:r>
        <w:rPr>
          <w:rFonts w:ascii="Traditional Arabic" w:hAnsi="Traditional Arabic" w:cs="Traditional Arabic" w:hint="cs"/>
          <w:color w:val="000000"/>
          <w:sz w:val="36"/>
          <w:szCs w:val="36"/>
          <w:rtl/>
        </w:rPr>
        <w:t xml:space="preserve"> التكلم</w:t>
      </w:r>
      <w:r w:rsidRPr="00DF1196">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ب</w:t>
      </w:r>
      <w:r w:rsidRPr="00DF1196">
        <w:rPr>
          <w:rFonts w:ascii="Traditional Arabic" w:hAnsi="Traditional Arabic" w:cs="Traditional Arabic"/>
          <w:color w:val="000000"/>
          <w:sz w:val="36"/>
          <w:szCs w:val="36"/>
          <w:rtl/>
        </w:rPr>
        <w:t xml:space="preserve">اللغة </w:t>
      </w:r>
      <w:r>
        <w:rPr>
          <w:rFonts w:ascii="Traditional Arabic" w:hAnsi="Traditional Arabic" w:cs="Traditional Arabic"/>
          <w:color w:val="000000"/>
          <w:sz w:val="36"/>
          <w:szCs w:val="36"/>
          <w:rtl/>
        </w:rPr>
        <w:t xml:space="preserve">العربية. ويجب </w:t>
      </w:r>
      <w:r>
        <w:rPr>
          <w:rFonts w:ascii="Traditional Arabic" w:hAnsi="Traditional Arabic" w:cs="Traditional Arabic" w:hint="cs"/>
          <w:color w:val="000000"/>
          <w:sz w:val="36"/>
          <w:szCs w:val="36"/>
          <w:rtl/>
        </w:rPr>
        <w:t>أن يعطي التشجيع</w:t>
      </w:r>
      <w:r>
        <w:rPr>
          <w:rFonts w:ascii="Traditional Arabic" w:hAnsi="Traditional Arabic" w:cs="Traditional Arabic"/>
          <w:color w:val="000000"/>
          <w:sz w:val="36"/>
          <w:szCs w:val="36"/>
        </w:rPr>
        <w:t>.</w:t>
      </w:r>
    </w:p>
    <w:p w:rsidR="00FD6B92" w:rsidRDefault="00FD6B92" w:rsidP="00FD6B92">
      <w:pPr>
        <w:pStyle w:val="NormalWeb"/>
        <w:bidi/>
        <w:spacing w:before="0" w:beforeAutospacing="0" w:after="0" w:afterAutospacing="0"/>
        <w:ind w:left="913" w:firstLine="527"/>
        <w:jc w:val="both"/>
        <w:rPr>
          <w:rFonts w:ascii="Traditional Arabic" w:hAnsi="Traditional Arabic" w:cs="Traditional Arabic"/>
          <w:sz w:val="36"/>
          <w:szCs w:val="36"/>
        </w:rPr>
      </w:pPr>
    </w:p>
    <w:p w:rsidR="00523F28" w:rsidRPr="00E83B53" w:rsidRDefault="00523F28" w:rsidP="00FD6B92">
      <w:pPr>
        <w:pStyle w:val="NormalWeb"/>
        <w:numPr>
          <w:ilvl w:val="0"/>
          <w:numId w:val="73"/>
        </w:numPr>
        <w:bidi/>
        <w:spacing w:before="0" w:beforeAutospacing="0" w:after="0" w:afterAutospacing="0"/>
        <w:ind w:left="913"/>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lastRenderedPageBreak/>
        <w:t>ل</w:t>
      </w:r>
      <w:r w:rsidRPr="00912D1B">
        <w:rPr>
          <w:rFonts w:ascii="Traditional Arabic" w:hAnsi="Traditional Arabic" w:cs="Traditional Arabic"/>
          <w:color w:val="000000"/>
          <w:sz w:val="36"/>
          <w:szCs w:val="36"/>
          <w:rtl/>
        </w:rPr>
        <w:t>لطلاب</w:t>
      </w:r>
      <w:r>
        <w:rPr>
          <w:rFonts w:ascii="Traditional Arabic" w:hAnsi="Traditional Arabic" w:cs="Traditional Arabic" w:hint="cs"/>
          <w:color w:val="000000"/>
          <w:sz w:val="36"/>
          <w:szCs w:val="36"/>
          <w:rtl/>
        </w:rPr>
        <w:t xml:space="preserve"> </w:t>
      </w:r>
    </w:p>
    <w:p w:rsidR="00523F28" w:rsidRPr="00912D1B" w:rsidRDefault="00523F28" w:rsidP="00FD6B92">
      <w:pPr>
        <w:pStyle w:val="NormalWeb"/>
        <w:bidi/>
        <w:spacing w:before="0" w:beforeAutospacing="0" w:after="0" w:afterAutospacing="0"/>
        <w:ind w:left="913" w:firstLine="527"/>
        <w:jc w:val="both"/>
        <w:rPr>
          <w:rFonts w:ascii="Traditional Arabic" w:hAnsi="Traditional Arabic" w:cs="Traditional Arabic"/>
          <w:sz w:val="36"/>
          <w:szCs w:val="36"/>
        </w:rPr>
      </w:pPr>
      <w:r w:rsidRPr="00912D1B">
        <w:rPr>
          <w:rFonts w:ascii="Traditional Arabic" w:hAnsi="Traditional Arabic" w:cs="Traditional Arabic" w:hint="cs"/>
          <w:color w:val="000000"/>
          <w:sz w:val="36"/>
          <w:szCs w:val="36"/>
          <w:rtl/>
        </w:rPr>
        <w:t>ينبغي على ا</w:t>
      </w:r>
      <w:r w:rsidRPr="00912D1B">
        <w:rPr>
          <w:rFonts w:ascii="Traditional Arabic" w:hAnsi="Traditional Arabic" w:cs="Traditional Arabic"/>
          <w:color w:val="000000"/>
          <w:sz w:val="36"/>
          <w:szCs w:val="36"/>
          <w:rtl/>
        </w:rPr>
        <w:t>لطلاب</w:t>
      </w:r>
      <w:r w:rsidRPr="00912D1B">
        <w:rPr>
          <w:rFonts w:ascii="Traditional Arabic" w:hAnsi="Traditional Arabic" w:cs="Traditional Arabic" w:hint="cs"/>
          <w:sz w:val="36"/>
          <w:szCs w:val="36"/>
          <w:rtl/>
        </w:rPr>
        <w:t xml:space="preserve"> </w:t>
      </w:r>
      <w:r w:rsidRPr="00912D1B">
        <w:rPr>
          <w:rFonts w:ascii="Traditional Arabic" w:hAnsi="Traditional Arabic" w:cs="Traditional Arabic"/>
          <w:color w:val="000000"/>
          <w:sz w:val="36"/>
          <w:szCs w:val="36"/>
          <w:rtl/>
        </w:rPr>
        <w:t>أن يدرس بجد</w:t>
      </w:r>
      <w:r w:rsidRPr="00912D1B">
        <w:rPr>
          <w:rFonts w:ascii="Traditional Arabic" w:hAnsi="Traditional Arabic" w:cs="Traditional Arabic" w:hint="cs"/>
          <w:color w:val="000000"/>
          <w:sz w:val="36"/>
          <w:szCs w:val="36"/>
          <w:rtl/>
        </w:rPr>
        <w:t xml:space="preserve"> </w:t>
      </w:r>
      <w:r w:rsidRPr="00912D1B">
        <w:rPr>
          <w:rFonts w:ascii="Traditional Arabic" w:hAnsi="Traditional Arabic" w:cs="Traditional Arabic"/>
          <w:color w:val="000000"/>
          <w:sz w:val="36"/>
          <w:szCs w:val="36"/>
          <w:rtl/>
        </w:rPr>
        <w:t>و</w:t>
      </w:r>
      <w:r w:rsidRPr="00912D1B">
        <w:rPr>
          <w:rFonts w:ascii="Traditional Arabic" w:hAnsi="Traditional Arabic" w:cs="Traditional Arabic" w:hint="cs"/>
          <w:color w:val="000000"/>
          <w:sz w:val="36"/>
          <w:szCs w:val="36"/>
          <w:rtl/>
        </w:rPr>
        <w:t xml:space="preserve"> نشاط و </w:t>
      </w:r>
      <w:r w:rsidRPr="00912D1B">
        <w:rPr>
          <w:rFonts w:ascii="Traditional Arabic" w:hAnsi="Traditional Arabic" w:cs="Traditional Arabic"/>
          <w:color w:val="000000"/>
          <w:sz w:val="36"/>
          <w:szCs w:val="36"/>
          <w:rtl/>
        </w:rPr>
        <w:t>متحمسًا لتعليم اللغة العربية</w:t>
      </w:r>
      <w:r w:rsidRPr="00912D1B">
        <w:rPr>
          <w:rFonts w:ascii="Traditional Arabic" w:hAnsi="Traditional Arabic" w:cs="Traditional Arabic" w:hint="cs"/>
          <w:color w:val="000000"/>
          <w:sz w:val="36"/>
          <w:szCs w:val="36"/>
          <w:rtl/>
        </w:rPr>
        <w:t>.</w:t>
      </w:r>
    </w:p>
    <w:p w:rsidR="00523F28" w:rsidRPr="00572677" w:rsidRDefault="00523F28" w:rsidP="00FD6B92">
      <w:pPr>
        <w:bidi/>
        <w:spacing w:after="0"/>
        <w:jc w:val="both"/>
        <w:rPr>
          <w:rFonts w:ascii="Traditional Arabic" w:hAnsi="Traditional Arabic" w:cs="Traditional Arabic"/>
          <w:sz w:val="36"/>
          <w:szCs w:val="36"/>
        </w:rPr>
      </w:pPr>
    </w:p>
    <w:p w:rsidR="00523F28" w:rsidRPr="00572677" w:rsidRDefault="00523F28" w:rsidP="00FD6B92">
      <w:pPr>
        <w:bidi/>
        <w:spacing w:after="0"/>
        <w:jc w:val="both"/>
        <w:rPr>
          <w:rFonts w:ascii="Traditional Arabic" w:hAnsi="Traditional Arabic" w:cs="Traditional Arabic"/>
          <w:sz w:val="36"/>
          <w:szCs w:val="36"/>
        </w:rPr>
      </w:pPr>
    </w:p>
    <w:p w:rsidR="00A33308" w:rsidRDefault="00523F28" w:rsidP="00523F28">
      <w:pPr>
        <w:rPr>
          <w:rFonts w:ascii="Traditional Arabic" w:eastAsia="Times New Roman" w:hAnsi="Traditional Arabic" w:cs="Traditional Arabic"/>
          <w:color w:val="000000"/>
          <w:sz w:val="36"/>
          <w:szCs w:val="36"/>
        </w:rPr>
      </w:pPr>
      <w:r>
        <w:rPr>
          <w:rFonts w:ascii="Traditional Arabic" w:eastAsia="Times New Roman" w:hAnsi="Traditional Arabic" w:cs="Traditional Arabic"/>
          <w:color w:val="000000"/>
          <w:sz w:val="36"/>
          <w:szCs w:val="36"/>
        </w:rPr>
        <w:br w:type="page"/>
      </w:r>
    </w:p>
    <w:p w:rsidR="00144C93" w:rsidRDefault="00144C93" w:rsidP="00A33308">
      <w:pPr>
        <w:pStyle w:val="NormalWeb"/>
        <w:bidi/>
        <w:spacing w:before="240" w:beforeAutospacing="0" w:after="240" w:afterAutospacing="0"/>
        <w:ind w:left="990" w:firstLine="450"/>
        <w:jc w:val="center"/>
        <w:rPr>
          <w:rFonts w:ascii="Traditional Arabic" w:hAnsi="Traditional Arabic" w:cs="Traditional Arabic"/>
          <w:b/>
          <w:bCs/>
          <w:sz w:val="36"/>
          <w:szCs w:val="36"/>
          <w:rtl/>
        </w:rPr>
        <w:sectPr w:rsidR="00144C93" w:rsidSect="00FD6B92">
          <w:headerReference w:type="default" r:id="rId36"/>
          <w:footerReference w:type="default" r:id="rId37"/>
          <w:headerReference w:type="first" r:id="rId38"/>
          <w:footerReference w:type="first" r:id="rId39"/>
          <w:footnotePr>
            <w:numRestart w:val="eachSect"/>
          </w:footnotePr>
          <w:pgSz w:w="8392" w:h="11907" w:code="9"/>
          <w:pgMar w:top="1134" w:right="1418" w:bottom="1134" w:left="1134" w:header="720" w:footer="720" w:gutter="0"/>
          <w:cols w:space="720"/>
          <w:titlePg/>
          <w:docGrid w:linePitch="360"/>
        </w:sectPr>
      </w:pPr>
    </w:p>
    <w:p w:rsidR="00FA5534" w:rsidRDefault="00A33308" w:rsidP="00FD6B92">
      <w:pPr>
        <w:pStyle w:val="NormalWeb"/>
        <w:bidi/>
        <w:spacing w:before="240" w:beforeAutospacing="0" w:after="240" w:afterAutospacing="0"/>
        <w:ind w:hanging="1"/>
        <w:jc w:val="center"/>
        <w:rPr>
          <w:rFonts w:ascii="Traditional Arabic" w:hAnsi="Traditional Arabic" w:cs="Traditional Arabic"/>
          <w:b/>
          <w:bCs/>
          <w:sz w:val="36"/>
          <w:szCs w:val="36"/>
          <w:rtl/>
        </w:rPr>
      </w:pPr>
      <w:r w:rsidRPr="001638CF">
        <w:rPr>
          <w:rFonts w:ascii="Traditional Arabic" w:hAnsi="Traditional Arabic" w:cs="Traditional Arabic"/>
          <w:b/>
          <w:bCs/>
          <w:sz w:val="36"/>
          <w:szCs w:val="36"/>
          <w:rtl/>
        </w:rPr>
        <w:lastRenderedPageBreak/>
        <w:t>قائمة المراجع</w:t>
      </w:r>
    </w:p>
    <w:p w:rsidR="001638CF" w:rsidRDefault="001638CF" w:rsidP="001638CF">
      <w:pPr>
        <w:pStyle w:val="NoSpacing"/>
        <w:numPr>
          <w:ilvl w:val="0"/>
          <w:numId w:val="87"/>
        </w:numPr>
        <w:bidi/>
        <w:spacing w:line="360" w:lineRule="auto"/>
        <w:ind w:left="450"/>
        <w:jc w:val="both"/>
        <w:rPr>
          <w:rFonts w:ascii="Traditional Arabic" w:hAnsi="Traditional Arabic" w:cs="Traditional Arabic"/>
          <w:sz w:val="36"/>
          <w:szCs w:val="36"/>
          <w:rtl/>
        </w:rPr>
      </w:pPr>
      <w:r w:rsidRPr="003564AA">
        <w:rPr>
          <w:rFonts w:ascii="Traditional Arabic" w:hAnsi="Traditional Arabic" w:cs="Traditional Arabic"/>
          <w:b/>
          <w:bCs/>
          <w:sz w:val="36"/>
          <w:szCs w:val="36"/>
          <w:rtl/>
        </w:rPr>
        <w:t>المراجع العرابية</w:t>
      </w:r>
    </w:p>
    <w:p w:rsidR="001638CF" w:rsidRPr="005D1DF2" w:rsidRDefault="00031F2A" w:rsidP="00031F2A">
      <w:pPr>
        <w:pStyle w:val="NoSpacing"/>
        <w:bidi/>
        <w:ind w:left="1170" w:hanging="720"/>
        <w:jc w:val="both"/>
        <w:rPr>
          <w:rFonts w:ascii="Traditional Arabic" w:hAnsi="Traditional Arabic" w:cs="Traditional Arabic"/>
          <w:sz w:val="36"/>
          <w:szCs w:val="36"/>
          <w:rtl/>
        </w:rPr>
      </w:pPr>
      <w:r w:rsidRPr="005D1DF2">
        <w:rPr>
          <w:rFonts w:ascii="Traditional Arabic" w:hAnsi="Traditional Arabic" w:cs="Traditional Arabic"/>
          <w:sz w:val="36"/>
          <w:szCs w:val="36"/>
          <w:rtl/>
        </w:rPr>
        <w:t>أحمد</w:t>
      </w:r>
      <w:r>
        <w:rPr>
          <w:rFonts w:ascii="Traditional Arabic" w:hAnsi="Traditional Arabic" w:cs="Traditional Arabic"/>
          <w:sz w:val="36"/>
          <w:szCs w:val="36"/>
        </w:rPr>
        <w:t xml:space="preserve"> </w:t>
      </w:r>
      <w:r w:rsidRPr="005D1DF2">
        <w:rPr>
          <w:rFonts w:ascii="Traditional Arabic" w:hAnsi="Traditional Arabic" w:cs="Traditional Arabic"/>
          <w:sz w:val="36"/>
          <w:szCs w:val="36"/>
          <w:rtl/>
        </w:rPr>
        <w:t>طعيمة</w:t>
      </w:r>
      <w:r>
        <w:rPr>
          <w:rFonts w:ascii="Traditional Arabic" w:hAnsi="Traditional Arabic" w:cs="Traditional Arabic" w:hint="cs"/>
          <w:sz w:val="36"/>
          <w:szCs w:val="36"/>
          <w:rtl/>
        </w:rPr>
        <w:t xml:space="preserve"> </w:t>
      </w:r>
      <w:r w:rsidR="001638C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w:t>
      </w:r>
      <w:r w:rsidRPr="005D1DF2">
        <w:rPr>
          <w:rFonts w:ascii="Traditional Arabic" w:hAnsi="Traditional Arabic" w:cs="Traditional Arabic"/>
          <w:sz w:val="36"/>
          <w:szCs w:val="36"/>
          <w:rtl/>
        </w:rPr>
        <w:t>ش</w:t>
      </w:r>
      <w:r>
        <w:rPr>
          <w:rFonts w:ascii="Traditional Arabic" w:hAnsi="Traditional Arabic" w:cs="Traditional Arabic"/>
          <w:sz w:val="36"/>
          <w:szCs w:val="36"/>
          <w:rtl/>
        </w:rPr>
        <w:t>د</w:t>
      </w:r>
      <w:r w:rsidRPr="005D1DF2">
        <w:rPr>
          <w:rFonts w:ascii="Traditional Arabic" w:hAnsi="Traditional Arabic" w:cs="Traditional Arabic"/>
          <w:sz w:val="36"/>
          <w:szCs w:val="36"/>
          <w:rtl/>
        </w:rPr>
        <w:t>ي</w:t>
      </w:r>
      <w:r w:rsidR="001638CF">
        <w:rPr>
          <w:rFonts w:ascii="Traditional Arabic" w:hAnsi="Traditional Arabic" w:cs="Traditional Arabic" w:hint="cs"/>
          <w:sz w:val="36"/>
          <w:szCs w:val="36"/>
          <w:rtl/>
        </w:rPr>
        <w:t xml:space="preserve">. </w:t>
      </w:r>
      <w:r w:rsidR="001638CF" w:rsidRPr="005D1DF2">
        <w:rPr>
          <w:rFonts w:ascii="Traditional Arabic" w:hAnsi="Traditional Arabic" w:cs="Traditional Arabic"/>
          <w:sz w:val="36"/>
          <w:szCs w:val="36"/>
          <w:rtl/>
        </w:rPr>
        <w:t>١٩٨٥</w:t>
      </w:r>
      <w:r w:rsidR="001638CF">
        <w:rPr>
          <w:rFonts w:ascii="Traditional Arabic" w:hAnsi="Traditional Arabic" w:cs="Traditional Arabic" w:hint="cs"/>
          <w:sz w:val="36"/>
          <w:szCs w:val="36"/>
          <w:rtl/>
        </w:rPr>
        <w:t xml:space="preserve">. </w:t>
      </w:r>
      <w:r w:rsidR="001638CF" w:rsidRPr="005D1DF2">
        <w:rPr>
          <w:rFonts w:ascii="Traditional Arabic" w:hAnsi="Traditional Arabic" w:cs="Traditional Arabic"/>
          <w:sz w:val="36"/>
          <w:szCs w:val="36"/>
          <w:rtl/>
        </w:rPr>
        <w:t>رليل</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عمل</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فى</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اعدار</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الموارالتعليمية</w:t>
      </w:r>
      <w:r w:rsidR="001638CF">
        <w:rPr>
          <w:rFonts w:ascii="Traditional Arabic" w:hAnsi="Traditional Arabic" w:cs="Traditional Arabic" w:hint="cs"/>
          <w:sz w:val="36"/>
          <w:szCs w:val="36"/>
          <w:rtl/>
        </w:rPr>
        <w:t xml:space="preserve">. </w:t>
      </w:r>
      <w:r w:rsidR="001638CF" w:rsidRPr="005D1DF2">
        <w:rPr>
          <w:rFonts w:ascii="Traditional Arabic" w:hAnsi="Traditional Arabic" w:cs="Traditional Arabic"/>
          <w:sz w:val="36"/>
          <w:szCs w:val="36"/>
          <w:rtl/>
        </w:rPr>
        <w:t>أم</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القرى</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مكة</w:t>
      </w:r>
      <w:r w:rsidR="001638CF" w:rsidRPr="005D1DF2">
        <w:rPr>
          <w:rFonts w:ascii="Traditional Arabic" w:hAnsi="Traditional Arabic" w:cs="Traditional Arabic"/>
          <w:sz w:val="36"/>
          <w:szCs w:val="36"/>
        </w:rPr>
        <w:t xml:space="preserve"> </w:t>
      </w:r>
      <w:r w:rsidR="001638CF" w:rsidRPr="005D1DF2">
        <w:rPr>
          <w:rFonts w:ascii="Traditional Arabic" w:hAnsi="Traditional Arabic" w:cs="Traditional Arabic"/>
          <w:sz w:val="36"/>
          <w:szCs w:val="36"/>
          <w:rtl/>
        </w:rPr>
        <w:t>المكرمة</w:t>
      </w:r>
      <w:r w:rsidR="001638CF">
        <w:rPr>
          <w:rFonts w:ascii="Traditional Arabic" w:hAnsi="Traditional Arabic" w:cs="Traditional Arabic" w:hint="cs"/>
          <w:sz w:val="36"/>
          <w:szCs w:val="36"/>
          <w:rtl/>
        </w:rPr>
        <w:t>.</w:t>
      </w:r>
    </w:p>
    <w:p w:rsidR="001638CF" w:rsidRPr="005D1DF2" w:rsidRDefault="001638CF" w:rsidP="00031F2A">
      <w:pPr>
        <w:pStyle w:val="FootnoteText"/>
        <w:bidi/>
        <w:ind w:left="1170" w:hanging="720"/>
        <w:rPr>
          <w:rFonts w:ascii="Traditional Arabic" w:hAnsi="Traditional Arabic" w:cs="Traditional Arabic"/>
          <w:sz w:val="36"/>
          <w:szCs w:val="36"/>
          <w:rtl/>
        </w:rPr>
      </w:pPr>
      <w:r w:rsidRPr="005D1DF2">
        <w:rPr>
          <w:rFonts w:ascii="Traditional Arabic" w:hAnsi="Traditional Arabic" w:cs="Traditional Arabic"/>
          <w:sz w:val="36"/>
          <w:szCs w:val="36"/>
          <w:rtl/>
        </w:rPr>
        <w:t>الوهاب</w:t>
      </w:r>
      <w:r w:rsidR="00031F2A">
        <w:rPr>
          <w:rFonts w:ascii="Traditional Arabic" w:hAnsi="Traditional Arabic" w:cs="Traditional Arabic" w:hint="cs"/>
          <w:sz w:val="36"/>
          <w:szCs w:val="36"/>
          <w:rtl/>
        </w:rPr>
        <w:t xml:space="preserve"> </w:t>
      </w:r>
      <w:r w:rsidR="00031F2A" w:rsidRPr="005D1DF2">
        <w:rPr>
          <w:rFonts w:ascii="Traditional Arabic" w:hAnsi="Traditional Arabic" w:cs="Traditional Arabic"/>
          <w:sz w:val="36"/>
          <w:szCs w:val="36"/>
          <w:rtl/>
        </w:rPr>
        <w:t>طويلة</w:t>
      </w:r>
      <w:r w:rsidR="00031F2A">
        <w:rPr>
          <w:rFonts w:ascii="Traditional Arabic" w:hAnsi="Traditional Arabic" w:cs="Traditional Arabic" w:hint="cs"/>
          <w:sz w:val="36"/>
          <w:szCs w:val="36"/>
          <w:rtl/>
        </w:rPr>
        <w:t xml:space="preserve">، </w:t>
      </w:r>
      <w:r w:rsidR="00031F2A" w:rsidRPr="005D1DF2">
        <w:rPr>
          <w:rFonts w:ascii="Traditional Arabic" w:hAnsi="Traditional Arabic" w:cs="Traditional Arabic"/>
          <w:sz w:val="36"/>
          <w:szCs w:val="36"/>
          <w:rtl/>
        </w:rPr>
        <w:t>عبد</w:t>
      </w:r>
      <w:r w:rsidR="00031F2A">
        <w:rPr>
          <w:rFonts w:ascii="Traditional Arabic" w:hAnsi="Traditional Arabic" w:cs="Traditional Arabic" w:hint="cs"/>
          <w:sz w:val="36"/>
          <w:szCs w:val="36"/>
          <w:rtl/>
        </w:rPr>
        <w:t>.</w:t>
      </w:r>
      <w:r w:rsidRPr="005D1DF2">
        <w:rPr>
          <w:rFonts w:ascii="Traditional Arabic" w:hAnsi="Traditional Arabic" w:cs="Traditional Arabic"/>
          <w:sz w:val="36"/>
          <w:szCs w:val="36"/>
          <w:rtl/>
        </w:rPr>
        <w:t xml:space="preserve"> عبد</w:t>
      </w:r>
      <w:r>
        <w:rPr>
          <w:rFonts w:ascii="Traditional Arabic" w:hAnsi="Traditional Arabic" w:cs="Traditional Arabic"/>
          <w:sz w:val="36"/>
          <w:szCs w:val="36"/>
          <w:rtl/>
        </w:rPr>
        <w:t xml:space="preserve"> السلام</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٢٠٠٧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التربية الإسلامية وفن التدريس</w:t>
      </w:r>
      <w:r>
        <w:rPr>
          <w:rFonts w:ascii="Traditional Arabic" w:hAnsi="Traditional Arabic" w:cs="Traditional Arabic" w:hint="cs"/>
          <w:sz w:val="36"/>
          <w:szCs w:val="36"/>
          <w:rtl/>
        </w:rPr>
        <w:t>.</w:t>
      </w:r>
      <w:r w:rsidRPr="005D1DF2">
        <w:rPr>
          <w:rFonts w:ascii="Traditional Arabic" w:hAnsi="Traditional Arabic" w:cs="Traditional Arabic"/>
          <w:sz w:val="36"/>
          <w:szCs w:val="36"/>
          <w:rtl/>
        </w:rPr>
        <w:t xml:space="preserve"> الطبع</w:t>
      </w:r>
      <w:r>
        <w:rPr>
          <w:rFonts w:ascii="Traditional Arabic" w:hAnsi="Traditional Arabic" w:cs="Traditional Arabic"/>
          <w:sz w:val="36"/>
          <w:szCs w:val="36"/>
          <w:rtl/>
        </w:rPr>
        <w:t>ة الرابعة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القاهرة: دار السلام</w:t>
      </w:r>
      <w:r>
        <w:rPr>
          <w:rFonts w:ascii="Traditional Arabic" w:hAnsi="Traditional Arabic" w:cs="Traditional Arabic" w:hint="cs"/>
          <w:sz w:val="36"/>
          <w:szCs w:val="36"/>
          <w:rtl/>
        </w:rPr>
        <w:t>.</w:t>
      </w:r>
    </w:p>
    <w:p w:rsidR="001638CF" w:rsidRDefault="00031F2A" w:rsidP="00031F2A">
      <w:pPr>
        <w:pStyle w:val="FootnoteText"/>
        <w:bidi/>
        <w:ind w:left="1170" w:hanging="720"/>
        <w:rPr>
          <w:rFonts w:ascii="Traditional Arabic" w:hAnsi="Traditional Arabic" w:cs="Traditional Arabic"/>
          <w:sz w:val="36"/>
          <w:szCs w:val="36"/>
          <w:rtl/>
        </w:rPr>
      </w:pPr>
      <w:r w:rsidRPr="005D1DF2">
        <w:rPr>
          <w:rFonts w:ascii="Traditional Arabic" w:hAnsi="Traditional Arabic" w:cs="Traditional Arabic"/>
          <w:sz w:val="36"/>
          <w:szCs w:val="36"/>
          <w:rtl/>
        </w:rPr>
        <w:t>بن عبد</w:t>
      </w:r>
      <w:r>
        <w:rPr>
          <w:rFonts w:ascii="Traditional Arabic" w:hAnsi="Traditional Arabic" w:cs="Traditional Arabic"/>
          <w:sz w:val="36"/>
          <w:szCs w:val="36"/>
          <w:rtl/>
        </w:rPr>
        <w:t xml:space="preserve"> اللطيف</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احمد</w:t>
      </w:r>
      <w:r w:rsidR="001638CF">
        <w:rPr>
          <w:rFonts w:ascii="Traditional Arabic" w:hAnsi="Traditional Arabic" w:cs="Traditional Arabic" w:hint="cs"/>
          <w:sz w:val="36"/>
          <w:szCs w:val="36"/>
          <w:rtl/>
        </w:rPr>
        <w:t xml:space="preserve">. </w:t>
      </w:r>
      <w:r w:rsidR="001638CF" w:rsidRPr="005D1DF2">
        <w:rPr>
          <w:rFonts w:ascii="Traditional Arabic" w:hAnsi="Traditional Arabic" w:cs="Traditional Arabic"/>
          <w:sz w:val="36"/>
          <w:szCs w:val="36"/>
          <w:rtl/>
        </w:rPr>
        <w:t>٢٠٠٦</w:t>
      </w:r>
      <w:r w:rsidR="001638CF">
        <w:rPr>
          <w:rFonts w:ascii="Traditional Arabic" w:hAnsi="Traditional Arabic" w:cs="Traditional Arabic" w:hint="cs"/>
          <w:sz w:val="36"/>
          <w:szCs w:val="36"/>
          <w:rtl/>
        </w:rPr>
        <w:t>.</w:t>
      </w:r>
      <w:r w:rsidR="001638CF" w:rsidRPr="005D1DF2">
        <w:rPr>
          <w:rFonts w:ascii="Traditional Arabic" w:hAnsi="Traditional Arabic" w:cs="Traditional Arabic"/>
          <w:sz w:val="36"/>
          <w:szCs w:val="36"/>
          <w:rtl/>
        </w:rPr>
        <w:t xml:space="preserve"> النفاحات على شرح الورقا</w:t>
      </w:r>
      <w:r w:rsidR="001638CF">
        <w:rPr>
          <w:rFonts w:ascii="Traditional Arabic" w:hAnsi="Traditional Arabic" w:cs="Traditional Arabic"/>
          <w:sz w:val="36"/>
          <w:szCs w:val="36"/>
          <w:rtl/>
        </w:rPr>
        <w:t>ت</w:t>
      </w:r>
      <w:r w:rsidR="001638CF">
        <w:rPr>
          <w:rFonts w:ascii="Traditional Arabic" w:hAnsi="Traditional Arabic" w:cs="Traditional Arabic" w:hint="cs"/>
          <w:sz w:val="36"/>
          <w:szCs w:val="36"/>
          <w:rtl/>
        </w:rPr>
        <w:t>.</w:t>
      </w:r>
      <w:r w:rsidR="001638CF">
        <w:rPr>
          <w:rFonts w:ascii="Traditional Arabic" w:hAnsi="Traditional Arabic" w:cs="Traditional Arabic"/>
          <w:sz w:val="36"/>
          <w:szCs w:val="36"/>
          <w:rtl/>
        </w:rPr>
        <w:t xml:space="preserve"> دون المكان: الحرمين</w:t>
      </w:r>
      <w:r w:rsidR="001638CF">
        <w:rPr>
          <w:rFonts w:ascii="Traditional Arabic" w:hAnsi="Traditional Arabic" w:cs="Traditional Arabic" w:hint="cs"/>
          <w:sz w:val="36"/>
          <w:szCs w:val="36"/>
          <w:rtl/>
        </w:rPr>
        <w:t>.</w:t>
      </w:r>
    </w:p>
    <w:p w:rsidR="001638CF" w:rsidRPr="005D1DF2" w:rsidRDefault="001638CF" w:rsidP="00031F2A">
      <w:pPr>
        <w:pStyle w:val="NoSpacing"/>
        <w:bidi/>
        <w:ind w:left="1170" w:hanging="720"/>
        <w:jc w:val="both"/>
        <w:rPr>
          <w:rFonts w:ascii="Traditional Arabic" w:hAnsi="Traditional Arabic" w:cs="Traditional Arabic"/>
          <w:sz w:val="36"/>
          <w:szCs w:val="36"/>
          <w:rtl/>
        </w:rPr>
      </w:pPr>
      <w:r w:rsidRPr="005D1DF2">
        <w:rPr>
          <w:rFonts w:ascii="Traditional Arabic" w:hAnsi="Traditional Arabic" w:cs="Traditional Arabic"/>
          <w:sz w:val="36"/>
          <w:szCs w:val="36"/>
          <w:rtl/>
        </w:rPr>
        <w:t>مدكور،</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ابرهيم</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 xml:space="preserve"> المعجم الوسيط</w:t>
      </w:r>
      <w:r>
        <w:rPr>
          <w:rFonts w:ascii="Traditional Arabic" w:hAnsi="Traditional Arabic" w:cs="Traditional Arabic"/>
          <w:sz w:val="36"/>
          <w:szCs w:val="36"/>
          <w:rtl/>
        </w:rPr>
        <w:t>، الجزء الأول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الطبعة الثانية</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 xml:space="preserve">دون المكان النشر:دون الناشر، ودون </w:t>
      </w:r>
      <w:r>
        <w:rPr>
          <w:rFonts w:ascii="Traditional Arabic" w:hAnsi="Traditional Arabic" w:cs="Traditional Arabic"/>
          <w:sz w:val="36"/>
          <w:szCs w:val="36"/>
          <w:rtl/>
        </w:rPr>
        <w:t>سنة</w:t>
      </w:r>
    </w:p>
    <w:p w:rsidR="001638CF" w:rsidRPr="005D1DF2" w:rsidRDefault="001638CF" w:rsidP="00031F2A">
      <w:pPr>
        <w:pStyle w:val="FootnoteText"/>
        <w:bidi/>
        <w:ind w:left="1170" w:hanging="720"/>
        <w:jc w:val="both"/>
        <w:rPr>
          <w:rFonts w:ascii="Traditional Arabic" w:hAnsi="Traditional Arabic" w:cs="Traditional Arabic"/>
          <w:sz w:val="36"/>
          <w:szCs w:val="36"/>
          <w:rtl/>
        </w:rPr>
      </w:pPr>
      <w:r w:rsidRPr="005D1DF2">
        <w:rPr>
          <w:rFonts w:ascii="Traditional Arabic" w:hAnsi="Traditional Arabic" w:cs="Traditional Arabic"/>
          <w:sz w:val="36"/>
          <w:szCs w:val="36"/>
          <w:rtl/>
        </w:rPr>
        <w:t>منظور،</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ابن</w:t>
      </w:r>
      <w:r>
        <w:rPr>
          <w:rFonts w:ascii="Traditional Arabic" w:hAnsi="Traditional Arabic" w:cs="Traditional Arabic" w:hint="cs"/>
          <w:sz w:val="36"/>
          <w:szCs w:val="36"/>
          <w:rtl/>
        </w:rPr>
        <w:t>.</w:t>
      </w:r>
      <w:r w:rsidRPr="005D1DF2">
        <w:rPr>
          <w:rFonts w:ascii="Traditional Arabic" w:hAnsi="Traditional Arabic" w:cs="Traditional Arabic"/>
          <w:sz w:val="36"/>
          <w:szCs w:val="36"/>
          <w:rtl/>
        </w:rPr>
        <w:t xml:space="preserve"> </w:t>
      </w:r>
      <w:r>
        <w:rPr>
          <w:rFonts w:ascii="Traditional Arabic" w:hAnsi="Traditional Arabic" w:cs="Traditional Arabic"/>
          <w:sz w:val="36"/>
          <w:szCs w:val="36"/>
          <w:rtl/>
        </w:rPr>
        <w:t>لسان العرب</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القاهر</w:t>
      </w:r>
      <w:r>
        <w:rPr>
          <w:rFonts w:ascii="Traditional Arabic" w:hAnsi="Traditional Arabic" w:cs="Traditional Arabic"/>
          <w:sz w:val="36"/>
          <w:szCs w:val="36"/>
          <w:rtl/>
        </w:rPr>
        <w:t>ة: دار المعارف، دون سنة</w:t>
      </w:r>
      <w:r>
        <w:rPr>
          <w:rFonts w:ascii="Traditional Arabic" w:hAnsi="Traditional Arabic" w:cs="Traditional Arabic" w:hint="cs"/>
          <w:sz w:val="36"/>
          <w:szCs w:val="36"/>
          <w:rtl/>
        </w:rPr>
        <w:t>.</w:t>
      </w:r>
    </w:p>
    <w:p w:rsidR="001638CF" w:rsidRPr="005D1DF2" w:rsidRDefault="001638CF" w:rsidP="00031F2A">
      <w:pPr>
        <w:pStyle w:val="FootnoteText"/>
        <w:bidi/>
        <w:ind w:left="1170" w:hanging="720"/>
        <w:jc w:val="both"/>
        <w:rPr>
          <w:rFonts w:ascii="Traditional Arabic" w:hAnsi="Traditional Arabic" w:cs="Traditional Arabic"/>
          <w:sz w:val="36"/>
          <w:szCs w:val="36"/>
          <w:rtl/>
        </w:rPr>
      </w:pPr>
      <w:r w:rsidRPr="005D1DF2">
        <w:rPr>
          <w:rFonts w:ascii="Traditional Arabic" w:hAnsi="Traditional Arabic" w:cs="Traditional Arabic"/>
          <w:sz w:val="36"/>
          <w:szCs w:val="36"/>
          <w:rtl/>
        </w:rPr>
        <w:t>النجيحي ،</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محمد لبيب و</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محمد منير</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مرسي</w:t>
      </w:r>
      <w:r>
        <w:rPr>
          <w:rFonts w:ascii="Traditional Arabic" w:hAnsi="Traditional Arabic" w:cs="Traditional Arabic" w:hint="cs"/>
          <w:sz w:val="36"/>
          <w:szCs w:val="36"/>
          <w:rtl/>
        </w:rPr>
        <w:t xml:space="preserve">. </w:t>
      </w:r>
      <w:r w:rsidRPr="005D1DF2">
        <w:rPr>
          <w:rFonts w:ascii="Traditional Arabic" w:hAnsi="Traditional Arabic" w:cs="Traditional Arabic"/>
          <w:sz w:val="36"/>
          <w:szCs w:val="36"/>
          <w:rtl/>
        </w:rPr>
        <w:t>١٩٧٧</w:t>
      </w:r>
      <w:r>
        <w:rPr>
          <w:rFonts w:ascii="Traditional Arabic" w:hAnsi="Traditional Arabic" w:cs="Traditional Arabic" w:hint="cs"/>
          <w:sz w:val="36"/>
          <w:szCs w:val="36"/>
          <w:rtl/>
        </w:rPr>
        <w:t>.</w:t>
      </w:r>
      <w:r w:rsidRPr="005D1DF2">
        <w:rPr>
          <w:rFonts w:ascii="Traditional Arabic" w:hAnsi="Traditional Arabic" w:cs="Traditional Arabic"/>
          <w:sz w:val="36"/>
          <w:szCs w:val="36"/>
          <w:rtl/>
        </w:rPr>
        <w:t xml:space="preserve"> المناهج والوسائل التعلي</w:t>
      </w:r>
      <w:r>
        <w:rPr>
          <w:rFonts w:ascii="Traditional Arabic" w:hAnsi="Traditional Arabic" w:cs="Traditional Arabic"/>
          <w:sz w:val="36"/>
          <w:szCs w:val="36"/>
          <w:rtl/>
        </w:rPr>
        <w:t>مية، (مصر:مكتبة الأنجلو المصرية</w:t>
      </w:r>
      <w:r>
        <w:rPr>
          <w:rFonts w:ascii="Traditional Arabic" w:hAnsi="Traditional Arabic" w:cs="Traditional Arabic" w:hint="cs"/>
          <w:sz w:val="36"/>
          <w:szCs w:val="36"/>
          <w:rtl/>
        </w:rPr>
        <w:t>.</w:t>
      </w:r>
    </w:p>
    <w:p w:rsidR="00FD6B92" w:rsidRDefault="00FD6B92">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1638CF" w:rsidRPr="00FD6B92" w:rsidRDefault="007379BD" w:rsidP="00FD6B92">
      <w:pPr>
        <w:pStyle w:val="NoSpacing"/>
        <w:numPr>
          <w:ilvl w:val="0"/>
          <w:numId w:val="87"/>
        </w:numPr>
        <w:bidi/>
        <w:ind w:left="450"/>
        <w:jc w:val="both"/>
        <w:rPr>
          <w:rFonts w:ascii="Traditional Arabic" w:hAnsi="Traditional Arabic" w:cs="Traditional Arabic"/>
          <w:sz w:val="36"/>
          <w:szCs w:val="36"/>
        </w:rPr>
      </w:pPr>
      <w:r>
        <w:rPr>
          <w:rFonts w:ascii="Traditional Arabic" w:hAnsi="Traditional Arabic" w:cs="Traditional Arabic"/>
          <w:b/>
          <w:bCs/>
          <w:sz w:val="36"/>
          <w:szCs w:val="36"/>
          <w:rtl/>
        </w:rPr>
        <w:lastRenderedPageBreak/>
        <w:t>المراجع الأ</w:t>
      </w:r>
      <w:r>
        <w:rPr>
          <w:rFonts w:ascii="Traditional Arabic" w:hAnsi="Traditional Arabic" w:cs="Traditional Arabic" w:hint="cs"/>
          <w:b/>
          <w:bCs/>
          <w:sz w:val="36"/>
          <w:szCs w:val="36"/>
          <w:rtl/>
        </w:rPr>
        <w:t>ندونيسية</w:t>
      </w:r>
    </w:p>
    <w:p w:rsidR="001638CF" w:rsidRDefault="001638CF" w:rsidP="001638CF">
      <w:pPr>
        <w:pStyle w:val="NoSpacing"/>
        <w:jc w:val="both"/>
        <w:rPr>
          <w:rFonts w:asciiTheme="majorBidi" w:hAnsiTheme="majorBidi" w:cstheme="majorBidi"/>
          <w:sz w:val="24"/>
          <w:szCs w:val="24"/>
        </w:rPr>
      </w:pPr>
    </w:p>
    <w:p w:rsidR="001638CF" w:rsidRPr="000B2714" w:rsidRDefault="001638CF" w:rsidP="00FD6B92">
      <w:pPr>
        <w:pStyle w:val="NoSpacing"/>
        <w:spacing w:after="200"/>
        <w:ind w:left="709" w:hanging="720"/>
        <w:jc w:val="both"/>
        <w:rPr>
          <w:rFonts w:asciiTheme="majorBidi" w:hAnsiTheme="majorBidi" w:cstheme="majorBidi"/>
          <w:sz w:val="24"/>
          <w:szCs w:val="24"/>
        </w:rPr>
      </w:pPr>
      <w:proofErr w:type="gramStart"/>
      <w:r>
        <w:rPr>
          <w:rFonts w:asciiTheme="majorBidi" w:hAnsiTheme="majorBidi" w:cstheme="majorBidi"/>
          <w:sz w:val="24"/>
          <w:szCs w:val="24"/>
        </w:rPr>
        <w:t>Agama, Menteri.</w:t>
      </w:r>
      <w:proofErr w:type="gramEnd"/>
      <w:r>
        <w:rPr>
          <w:rFonts w:asciiTheme="majorBidi" w:hAnsiTheme="majorBidi" w:cstheme="majorBidi"/>
          <w:sz w:val="24"/>
          <w:szCs w:val="24"/>
        </w:rPr>
        <w:t xml:space="preserve"> 200.</w:t>
      </w:r>
      <w:r w:rsidRPr="000B2714">
        <w:rPr>
          <w:rFonts w:asciiTheme="majorBidi" w:hAnsiTheme="majorBidi" w:cstheme="majorBidi"/>
          <w:sz w:val="24"/>
          <w:szCs w:val="24"/>
        </w:rPr>
        <w:t xml:space="preserve"> “Terjermah Al-Qur’an Al-</w:t>
      </w:r>
      <w:r>
        <w:rPr>
          <w:rFonts w:asciiTheme="majorBidi" w:hAnsiTheme="majorBidi" w:cstheme="majorBidi"/>
          <w:sz w:val="24"/>
          <w:szCs w:val="24"/>
        </w:rPr>
        <w:t xml:space="preserve">Karim”. </w:t>
      </w:r>
      <w:r w:rsidRPr="000B2714">
        <w:rPr>
          <w:rFonts w:asciiTheme="majorBidi" w:hAnsiTheme="majorBidi" w:cstheme="majorBidi"/>
          <w:sz w:val="24"/>
          <w:szCs w:val="24"/>
        </w:rPr>
        <w:t>Bandung: PT. Al Ma’</w:t>
      </w:r>
      <w:r>
        <w:rPr>
          <w:rFonts w:asciiTheme="majorBidi" w:hAnsiTheme="majorBidi" w:cstheme="majorBidi"/>
          <w:sz w:val="24"/>
          <w:szCs w:val="24"/>
        </w:rPr>
        <w:t>arif</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Ahcmad Patoni</w:t>
      </w:r>
      <w:r w:rsidRPr="000B2714">
        <w:rPr>
          <w:rFonts w:asciiTheme="majorBidi" w:hAnsiTheme="majorBidi" w:cstheme="majorBidi"/>
          <w:i/>
          <w:iCs/>
          <w:sz w:val="24"/>
          <w:szCs w:val="24"/>
        </w:rPr>
        <w:t>, Metodologi Pendidikan Agama Islam</w:t>
      </w:r>
      <w:r w:rsidRPr="000B2714">
        <w:rPr>
          <w:rFonts w:asciiTheme="majorBidi" w:hAnsiTheme="majorBidi" w:cstheme="majorBidi"/>
          <w:sz w:val="24"/>
          <w:szCs w:val="24"/>
        </w:rPr>
        <w:t xml:space="preserve">, </w:t>
      </w:r>
      <w:proofErr w:type="gramStart"/>
      <w:r w:rsidRPr="000B2714">
        <w:rPr>
          <w:rFonts w:asciiTheme="majorBidi" w:hAnsiTheme="majorBidi" w:cstheme="majorBidi"/>
          <w:sz w:val="24"/>
          <w:szCs w:val="24"/>
        </w:rPr>
        <w:t>( Ja</w:t>
      </w:r>
      <w:r>
        <w:rPr>
          <w:rFonts w:asciiTheme="majorBidi" w:hAnsiTheme="majorBidi" w:cstheme="majorBidi"/>
          <w:sz w:val="24"/>
          <w:szCs w:val="24"/>
        </w:rPr>
        <w:t>karta</w:t>
      </w:r>
      <w:proofErr w:type="gramEnd"/>
      <w:r>
        <w:rPr>
          <w:rFonts w:asciiTheme="majorBidi" w:hAnsiTheme="majorBidi" w:cstheme="majorBidi"/>
          <w:sz w:val="24"/>
          <w:szCs w:val="24"/>
        </w:rPr>
        <w:t>, Bina Ilmu, 2004)</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sidRPr="000B2714">
        <w:rPr>
          <w:rFonts w:asciiTheme="majorBidi" w:hAnsiTheme="majorBidi" w:cstheme="majorBidi"/>
          <w:sz w:val="24"/>
          <w:szCs w:val="24"/>
        </w:rPr>
        <w:t>Ahmadi.</w:t>
      </w:r>
      <w:proofErr w:type="gramEnd"/>
      <w:r w:rsidRPr="006503A6">
        <w:rPr>
          <w:rFonts w:asciiTheme="majorBidi" w:hAnsiTheme="majorBidi" w:cstheme="majorBidi"/>
          <w:sz w:val="24"/>
          <w:szCs w:val="24"/>
        </w:rPr>
        <w:t xml:space="preserve"> </w:t>
      </w:r>
      <w:proofErr w:type="gramStart"/>
      <w:r w:rsidRPr="000B2714">
        <w:rPr>
          <w:rFonts w:asciiTheme="majorBidi" w:hAnsiTheme="majorBidi" w:cstheme="majorBidi"/>
          <w:sz w:val="24"/>
          <w:szCs w:val="24"/>
        </w:rPr>
        <w:t>Abu</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dkk</w:t>
      </w:r>
      <w:proofErr w:type="gramEnd"/>
      <w:r>
        <w:rPr>
          <w:rFonts w:asciiTheme="majorBidi" w:hAnsiTheme="majorBidi" w:cstheme="majorBidi"/>
          <w:sz w:val="24"/>
          <w:szCs w:val="24"/>
        </w:rPr>
        <w:t>. 2005.</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Strategi Belajar Mengajar. </w:t>
      </w:r>
      <w:proofErr w:type="gramStart"/>
      <w:r w:rsidRPr="000B2714">
        <w:rPr>
          <w:rFonts w:asciiTheme="majorBidi" w:hAnsiTheme="majorBidi" w:cstheme="majorBidi"/>
          <w:sz w:val="24"/>
          <w:szCs w:val="24"/>
        </w:rPr>
        <w:t>Bandun</w:t>
      </w:r>
      <w:r>
        <w:rPr>
          <w:rFonts w:asciiTheme="majorBidi" w:hAnsiTheme="majorBidi" w:cstheme="majorBidi"/>
          <w:sz w:val="24"/>
          <w:szCs w:val="24"/>
        </w:rPr>
        <w:t>g :</w:t>
      </w:r>
      <w:proofErr w:type="gramEnd"/>
      <w:r>
        <w:rPr>
          <w:rFonts w:asciiTheme="majorBidi" w:hAnsiTheme="majorBidi" w:cstheme="majorBidi"/>
          <w:sz w:val="24"/>
          <w:szCs w:val="24"/>
        </w:rPr>
        <w:t xml:space="preserve"> Pustaka Setia.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Aina Mulyana, “Pendidikan Kewarganegaraan” dalam http://ainamulyana.blogspot.co.id/2015/04/metode-tanya-jawab-dan-prinsip.html, diakses 9 November 2022</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Pr>
          <w:rFonts w:asciiTheme="majorBidi" w:hAnsiTheme="majorBidi" w:cstheme="majorBidi"/>
          <w:sz w:val="24"/>
          <w:szCs w:val="24"/>
        </w:rPr>
        <w:t>Anisah, Basleman 2011</w:t>
      </w:r>
      <w:proofErr w:type="gramStart"/>
      <w:r>
        <w:rPr>
          <w:rFonts w:asciiTheme="majorBidi" w:hAnsiTheme="majorBidi" w:cstheme="majorBidi"/>
          <w:sz w:val="24"/>
          <w:szCs w:val="24"/>
        </w:rPr>
        <w:t>..</w:t>
      </w:r>
      <w:proofErr w:type="gramEnd"/>
      <w:r w:rsidRPr="000B2714">
        <w:rPr>
          <w:rFonts w:asciiTheme="majorBidi" w:hAnsiTheme="majorBidi" w:cstheme="majorBidi"/>
          <w:sz w:val="24"/>
          <w:szCs w:val="24"/>
        </w:rPr>
        <w:t xml:space="preserve"> </w:t>
      </w:r>
      <w:proofErr w:type="gramStart"/>
      <w:r w:rsidRPr="000B2714">
        <w:rPr>
          <w:rFonts w:asciiTheme="majorBidi" w:hAnsiTheme="majorBidi" w:cstheme="majorBidi"/>
          <w:i/>
          <w:iCs/>
          <w:sz w:val="24"/>
          <w:szCs w:val="24"/>
        </w:rPr>
        <w:t>Teori Belajar Orang Dewasa</w:t>
      </w:r>
      <w:r>
        <w:rPr>
          <w:rFonts w:asciiTheme="majorBidi" w:hAnsiTheme="majorBidi" w:cstheme="majorBidi"/>
          <w:sz w:val="24"/>
          <w:szCs w:val="24"/>
        </w:rPr>
        <w:t>.</w:t>
      </w:r>
      <w:proofErr w:type="gramEnd"/>
      <w:r w:rsidRPr="000B2714">
        <w:rPr>
          <w:rFonts w:asciiTheme="majorBidi" w:hAnsiTheme="majorBidi" w:cstheme="majorBidi"/>
          <w:sz w:val="24"/>
          <w:szCs w:val="24"/>
        </w:rPr>
        <w:t xml:space="preserve"> </w:t>
      </w:r>
      <w:proofErr w:type="gramStart"/>
      <w:r w:rsidRPr="000B2714">
        <w:rPr>
          <w:rFonts w:asciiTheme="majorBidi" w:hAnsiTheme="majorBidi" w:cstheme="majorBidi"/>
          <w:sz w:val="24"/>
          <w:szCs w:val="24"/>
        </w:rPr>
        <w:t>Bandung :</w:t>
      </w:r>
      <w:proofErr w:type="gramEnd"/>
      <w:r>
        <w:rPr>
          <w:rFonts w:asciiTheme="majorBidi" w:hAnsiTheme="majorBidi" w:cstheme="majorBidi"/>
          <w:sz w:val="24"/>
          <w:szCs w:val="24"/>
        </w:rPr>
        <w:t xml:space="preserve"> Remaja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Arief,</w:t>
      </w:r>
      <w:r>
        <w:rPr>
          <w:rFonts w:asciiTheme="majorBidi" w:hAnsiTheme="majorBidi" w:cstheme="majorBidi"/>
          <w:sz w:val="24"/>
          <w:szCs w:val="24"/>
        </w:rPr>
        <w:t xml:space="preserve"> </w:t>
      </w:r>
      <w:r w:rsidRPr="000B2714">
        <w:rPr>
          <w:rFonts w:asciiTheme="majorBidi" w:hAnsiTheme="majorBidi" w:cstheme="majorBidi"/>
          <w:sz w:val="24"/>
          <w:szCs w:val="24"/>
        </w:rPr>
        <w:t>Armai</w:t>
      </w:r>
      <w:r>
        <w:rPr>
          <w:rFonts w:asciiTheme="majorBidi" w:hAnsiTheme="majorBidi" w:cstheme="majorBidi"/>
          <w:sz w:val="24"/>
          <w:szCs w:val="24"/>
        </w:rPr>
        <w:t xml:space="preserve">. </w:t>
      </w:r>
      <w:proofErr w:type="gramStart"/>
      <w:r>
        <w:rPr>
          <w:rFonts w:asciiTheme="majorBidi" w:hAnsiTheme="majorBidi" w:cstheme="majorBidi"/>
          <w:sz w:val="24"/>
          <w:szCs w:val="24"/>
        </w:rPr>
        <w:t>2002.</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Pengantar Ilmu dan Metodologi</w:t>
      </w:r>
      <w:r>
        <w:rPr>
          <w:rFonts w:asciiTheme="majorBidi" w:hAnsiTheme="majorBidi" w:cstheme="majorBidi"/>
          <w:sz w:val="24"/>
          <w:szCs w:val="24"/>
        </w:rPr>
        <w:t>.</w:t>
      </w:r>
      <w:proofErr w:type="gramEnd"/>
      <w:r>
        <w:rPr>
          <w:rFonts w:asciiTheme="majorBidi" w:hAnsiTheme="majorBidi" w:cstheme="majorBidi"/>
          <w:sz w:val="24"/>
          <w:szCs w:val="24"/>
        </w:rPr>
        <w:t xml:space="preserve"> Jakarta, Ciputat Pers.</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Arifin,</w:t>
      </w:r>
      <w:r>
        <w:rPr>
          <w:rFonts w:asciiTheme="majorBidi" w:hAnsiTheme="majorBidi" w:cstheme="majorBidi"/>
          <w:sz w:val="24"/>
          <w:szCs w:val="24"/>
        </w:rPr>
        <w:t xml:space="preserve"> </w:t>
      </w:r>
      <w:r w:rsidRPr="000B2714">
        <w:rPr>
          <w:rFonts w:asciiTheme="majorBidi" w:hAnsiTheme="majorBidi" w:cstheme="majorBidi"/>
          <w:sz w:val="24"/>
          <w:szCs w:val="24"/>
        </w:rPr>
        <w:t>M.</w:t>
      </w:r>
      <w:r>
        <w:rPr>
          <w:rFonts w:asciiTheme="majorBidi" w:hAnsiTheme="majorBidi" w:cstheme="majorBidi"/>
          <w:sz w:val="24"/>
          <w:szCs w:val="24"/>
        </w:rPr>
        <w:t xml:space="preserve"> 2003.</w:t>
      </w:r>
      <w:r w:rsidRPr="000B2714">
        <w:rPr>
          <w:rFonts w:asciiTheme="majorBidi" w:hAnsiTheme="majorBidi" w:cstheme="majorBidi"/>
          <w:sz w:val="24"/>
          <w:szCs w:val="24"/>
        </w:rPr>
        <w:t xml:space="preserve"> </w:t>
      </w:r>
      <w:proofErr w:type="gramStart"/>
      <w:r>
        <w:rPr>
          <w:rFonts w:asciiTheme="majorBidi" w:hAnsiTheme="majorBidi" w:cstheme="majorBidi"/>
          <w:i/>
          <w:iCs/>
          <w:sz w:val="24"/>
          <w:szCs w:val="24"/>
        </w:rPr>
        <w:t>Ilmu Pendidikan Islam.</w:t>
      </w:r>
      <w:proofErr w:type="gramEnd"/>
      <w:r>
        <w:rPr>
          <w:rFonts w:asciiTheme="majorBidi" w:hAnsiTheme="majorBidi" w:cstheme="majorBidi"/>
          <w:i/>
          <w:iCs/>
          <w:sz w:val="24"/>
          <w:szCs w:val="24"/>
        </w:rPr>
        <w:t xml:space="preserve"> </w:t>
      </w:r>
      <w:r w:rsidRPr="000B2714">
        <w:rPr>
          <w:rFonts w:asciiTheme="majorBidi" w:hAnsiTheme="majorBidi" w:cstheme="majorBidi"/>
          <w:sz w:val="24"/>
          <w:szCs w:val="24"/>
        </w:rPr>
        <w:t>Jakarta: PT Bumi Aksar</w:t>
      </w:r>
      <w:r>
        <w:rPr>
          <w:rFonts w:asciiTheme="majorBidi" w:hAnsiTheme="majorBidi" w:cstheme="majorBidi"/>
          <w:sz w:val="24"/>
          <w:szCs w:val="24"/>
        </w:rPr>
        <w:t>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Arifin,</w:t>
      </w:r>
      <w:r w:rsidRPr="008E16E7">
        <w:rPr>
          <w:rFonts w:asciiTheme="majorBidi" w:hAnsiTheme="majorBidi" w:cstheme="majorBidi"/>
          <w:sz w:val="24"/>
          <w:szCs w:val="24"/>
        </w:rPr>
        <w:t xml:space="preserve"> </w:t>
      </w:r>
      <w:r w:rsidRPr="000B2714">
        <w:rPr>
          <w:rFonts w:asciiTheme="majorBidi" w:hAnsiTheme="majorBidi" w:cstheme="majorBidi"/>
          <w:sz w:val="24"/>
          <w:szCs w:val="24"/>
        </w:rPr>
        <w:t>Muzayyin</w:t>
      </w:r>
      <w:r>
        <w:rPr>
          <w:rFonts w:asciiTheme="majorBidi" w:hAnsiTheme="majorBidi" w:cstheme="majorBidi"/>
          <w:sz w:val="24"/>
          <w:szCs w:val="24"/>
        </w:rPr>
        <w:t>. 2019.</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Filsafat Pendidikan Islam</w:t>
      </w:r>
      <w:r>
        <w:rPr>
          <w:rFonts w:asciiTheme="majorBidi" w:hAnsiTheme="majorBidi" w:cstheme="majorBidi"/>
          <w:sz w:val="24"/>
          <w:szCs w:val="24"/>
        </w:rPr>
        <w:t xml:space="preserve">. </w:t>
      </w:r>
      <w:r w:rsidRPr="000B2714">
        <w:rPr>
          <w:rFonts w:asciiTheme="majorBidi" w:hAnsiTheme="majorBidi" w:cstheme="majorBidi"/>
          <w:sz w:val="24"/>
          <w:szCs w:val="24"/>
        </w:rPr>
        <w:t xml:space="preserve">Jakarta: PT </w:t>
      </w:r>
      <w:r>
        <w:rPr>
          <w:rFonts w:asciiTheme="majorBidi" w:hAnsiTheme="majorBidi" w:cstheme="majorBidi"/>
          <w:sz w:val="24"/>
          <w:szCs w:val="24"/>
        </w:rPr>
        <w:t>Bumi Aksara.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Asfiati.</w:t>
      </w:r>
      <w:proofErr w:type="gramEnd"/>
      <w:r>
        <w:rPr>
          <w:rFonts w:asciiTheme="majorBidi" w:hAnsiTheme="majorBidi" w:cstheme="majorBidi"/>
          <w:sz w:val="24"/>
          <w:szCs w:val="24"/>
        </w:rPr>
        <w:t xml:space="preserve"> 2014.</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Manajemen Pembelajaran</w:t>
      </w:r>
      <w:r>
        <w:rPr>
          <w:rFonts w:asciiTheme="majorBidi" w:hAnsiTheme="majorBidi" w:cstheme="majorBidi"/>
          <w:i/>
          <w:iCs/>
          <w:sz w:val="24"/>
          <w:szCs w:val="24"/>
        </w:rPr>
        <w:t>.</w:t>
      </w:r>
      <w:r w:rsidRPr="000B2714">
        <w:rPr>
          <w:rFonts w:asciiTheme="majorBidi" w:hAnsiTheme="majorBidi" w:cstheme="majorBidi"/>
          <w:i/>
          <w:iCs/>
          <w:sz w:val="24"/>
          <w:szCs w:val="24"/>
        </w:rPr>
        <w:t xml:space="preserve"> </w:t>
      </w:r>
      <w:r w:rsidRPr="000B2714">
        <w:rPr>
          <w:rFonts w:asciiTheme="majorBidi" w:hAnsiTheme="majorBidi" w:cstheme="majorBidi"/>
          <w:sz w:val="24"/>
          <w:szCs w:val="24"/>
        </w:rPr>
        <w:t>Bandung: Cip</w:t>
      </w:r>
      <w:r>
        <w:rPr>
          <w:rFonts w:asciiTheme="majorBidi" w:hAnsiTheme="majorBidi" w:cstheme="majorBidi"/>
          <w:sz w:val="24"/>
          <w:szCs w:val="24"/>
        </w:rPr>
        <w:t>ta Pustaka Media.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Bahri</w:t>
      </w:r>
      <w:r>
        <w:rPr>
          <w:rFonts w:asciiTheme="majorBidi" w:hAnsiTheme="majorBidi" w:cstheme="majorBidi"/>
          <w:sz w:val="24"/>
          <w:szCs w:val="24"/>
        </w:rPr>
        <w:t xml:space="preserve">, </w:t>
      </w:r>
      <w:r w:rsidRPr="000B2714">
        <w:rPr>
          <w:rFonts w:asciiTheme="majorBidi" w:hAnsiTheme="majorBidi" w:cstheme="majorBidi"/>
          <w:sz w:val="24"/>
          <w:szCs w:val="24"/>
        </w:rPr>
        <w:t>Syaiful</w:t>
      </w:r>
      <w:r>
        <w:rPr>
          <w:rFonts w:asciiTheme="majorBidi" w:hAnsiTheme="majorBidi" w:cstheme="majorBidi"/>
          <w:sz w:val="24"/>
          <w:szCs w:val="24"/>
        </w:rPr>
        <w:t>, 2006.</w:t>
      </w:r>
      <w:r w:rsidRPr="000B2714">
        <w:rPr>
          <w:rFonts w:asciiTheme="majorBidi" w:hAnsiTheme="majorBidi" w:cstheme="majorBidi"/>
          <w:sz w:val="24"/>
          <w:szCs w:val="24"/>
        </w:rPr>
        <w:t xml:space="preserve"> dkk.</w:t>
      </w:r>
      <w:proofErr w:type="gramStart"/>
      <w:r w:rsidRPr="000B2714">
        <w:rPr>
          <w:rFonts w:asciiTheme="majorBidi" w:hAnsiTheme="majorBidi" w:cstheme="majorBidi"/>
          <w:sz w:val="24"/>
          <w:szCs w:val="24"/>
        </w:rPr>
        <w:t>,</w:t>
      </w:r>
      <w:r>
        <w:rPr>
          <w:rFonts w:asciiTheme="majorBidi" w:hAnsiTheme="majorBidi" w:cstheme="majorBidi"/>
          <w:i/>
          <w:iCs/>
          <w:sz w:val="24"/>
          <w:szCs w:val="24"/>
        </w:rPr>
        <w:t>Strategi</w:t>
      </w:r>
      <w:proofErr w:type="gramEnd"/>
      <w:r>
        <w:rPr>
          <w:rFonts w:asciiTheme="majorBidi" w:hAnsiTheme="majorBidi" w:cstheme="majorBidi"/>
          <w:i/>
          <w:iCs/>
          <w:sz w:val="24"/>
          <w:szCs w:val="24"/>
        </w:rPr>
        <w:t xml:space="preserve"> Belajar Mengajar. </w:t>
      </w:r>
      <w:r w:rsidRPr="000B2714">
        <w:rPr>
          <w:rFonts w:asciiTheme="majorBidi" w:hAnsiTheme="majorBidi" w:cstheme="majorBidi"/>
          <w:sz w:val="24"/>
          <w:szCs w:val="24"/>
        </w:rPr>
        <w:t xml:space="preserve"> Jakar</w:t>
      </w:r>
      <w:r>
        <w:rPr>
          <w:rFonts w:asciiTheme="majorBidi" w:hAnsiTheme="majorBidi" w:cstheme="majorBidi"/>
          <w:sz w:val="24"/>
          <w:szCs w:val="24"/>
        </w:rPr>
        <w:t>ta, Rineka Cipta.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Daradjat,</w:t>
      </w:r>
      <w:r w:rsidRPr="00D36CD7">
        <w:rPr>
          <w:rFonts w:asciiTheme="majorBidi" w:hAnsiTheme="majorBidi" w:cstheme="majorBidi"/>
          <w:sz w:val="24"/>
          <w:szCs w:val="24"/>
        </w:rPr>
        <w:t xml:space="preserve"> </w:t>
      </w:r>
      <w:r w:rsidRPr="000B2714">
        <w:rPr>
          <w:rFonts w:asciiTheme="majorBidi" w:hAnsiTheme="majorBidi" w:cstheme="majorBidi"/>
          <w:sz w:val="24"/>
          <w:szCs w:val="24"/>
        </w:rPr>
        <w:t>Zakiah</w:t>
      </w:r>
      <w:r>
        <w:rPr>
          <w:rFonts w:asciiTheme="majorBidi" w:hAnsiTheme="majorBidi" w:cstheme="majorBidi"/>
          <w:sz w:val="24"/>
          <w:szCs w:val="24"/>
        </w:rPr>
        <w:t>.</w:t>
      </w:r>
      <w:r w:rsidRPr="000B2714">
        <w:rPr>
          <w:rFonts w:asciiTheme="majorBidi" w:hAnsiTheme="majorBidi" w:cstheme="majorBidi"/>
          <w:sz w:val="24"/>
          <w:szCs w:val="24"/>
        </w:rPr>
        <w:t xml:space="preserve"> Dkk</w:t>
      </w:r>
      <w:r>
        <w:rPr>
          <w:rFonts w:asciiTheme="majorBidi" w:hAnsiTheme="majorBidi" w:cstheme="majorBidi"/>
          <w:sz w:val="24"/>
          <w:szCs w:val="24"/>
        </w:rPr>
        <w:t>. 2008</w:t>
      </w:r>
      <w:proofErr w:type="gramStart"/>
      <w:r>
        <w:rPr>
          <w:rFonts w:asciiTheme="majorBidi" w:hAnsiTheme="majorBidi" w:cstheme="majorBidi"/>
          <w:sz w:val="24"/>
          <w:szCs w:val="24"/>
        </w:rPr>
        <w:t>.</w:t>
      </w:r>
      <w:r w:rsidRPr="000B2714">
        <w:rPr>
          <w:rFonts w:asciiTheme="majorBidi" w:hAnsiTheme="majorBidi" w:cstheme="majorBidi"/>
          <w:sz w:val="24"/>
          <w:szCs w:val="24"/>
        </w:rPr>
        <w:t>.</w:t>
      </w:r>
      <w:r w:rsidRPr="000B2714">
        <w:rPr>
          <w:rFonts w:asciiTheme="majorBidi" w:hAnsiTheme="majorBidi" w:cstheme="majorBidi"/>
          <w:i/>
          <w:iCs/>
          <w:sz w:val="24"/>
          <w:szCs w:val="24"/>
        </w:rPr>
        <w:t>Me</w:t>
      </w:r>
      <w:r>
        <w:rPr>
          <w:rFonts w:asciiTheme="majorBidi" w:hAnsiTheme="majorBidi" w:cstheme="majorBidi"/>
          <w:i/>
          <w:iCs/>
          <w:sz w:val="24"/>
          <w:szCs w:val="24"/>
        </w:rPr>
        <w:t>todologi</w:t>
      </w:r>
      <w:proofErr w:type="gramEnd"/>
      <w:r>
        <w:rPr>
          <w:rFonts w:asciiTheme="majorBidi" w:hAnsiTheme="majorBidi" w:cstheme="majorBidi"/>
          <w:i/>
          <w:iCs/>
          <w:sz w:val="24"/>
          <w:szCs w:val="24"/>
        </w:rPr>
        <w:t xml:space="preserve"> Pengajaran Agama Islam. </w:t>
      </w:r>
      <w:proofErr w:type="gramStart"/>
      <w:r w:rsidRPr="000B2714">
        <w:rPr>
          <w:rFonts w:asciiTheme="majorBidi" w:hAnsiTheme="majorBidi" w:cstheme="majorBidi"/>
          <w:sz w:val="24"/>
          <w:szCs w:val="24"/>
        </w:rPr>
        <w:t>Jakarta :</w:t>
      </w:r>
      <w:proofErr w:type="gramEnd"/>
      <w:r w:rsidRPr="000B2714">
        <w:rPr>
          <w:rFonts w:asciiTheme="majorBidi" w:hAnsiTheme="majorBidi" w:cstheme="majorBidi"/>
          <w:sz w:val="24"/>
          <w:szCs w:val="24"/>
        </w:rPr>
        <w:t xml:space="preserve"> PT </w:t>
      </w:r>
      <w:r>
        <w:rPr>
          <w:rFonts w:asciiTheme="majorBidi" w:hAnsiTheme="majorBidi" w:cstheme="majorBidi"/>
          <w:sz w:val="24"/>
          <w:szCs w:val="24"/>
        </w:rPr>
        <w:t>Bumi Aksara.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lastRenderedPageBreak/>
        <w:t>Dariyo,</w:t>
      </w:r>
      <w:r>
        <w:rPr>
          <w:rFonts w:asciiTheme="majorBidi" w:hAnsiTheme="majorBidi" w:cstheme="majorBidi"/>
          <w:sz w:val="24"/>
          <w:szCs w:val="24"/>
        </w:rPr>
        <w:t xml:space="preserve"> </w:t>
      </w:r>
      <w:r w:rsidRPr="000B2714">
        <w:rPr>
          <w:rFonts w:asciiTheme="majorBidi" w:hAnsiTheme="majorBidi" w:cstheme="majorBidi"/>
          <w:sz w:val="24"/>
          <w:szCs w:val="24"/>
        </w:rPr>
        <w:t>Agoes</w:t>
      </w:r>
      <w:r>
        <w:rPr>
          <w:rFonts w:asciiTheme="majorBidi" w:hAnsiTheme="majorBidi" w:cstheme="majorBidi"/>
          <w:sz w:val="24"/>
          <w:szCs w:val="24"/>
        </w:rPr>
        <w:t>. 2013.</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Dasar-Dasar Pedagogik Modern. </w:t>
      </w:r>
      <w:r>
        <w:rPr>
          <w:rFonts w:asciiTheme="majorBidi" w:hAnsiTheme="majorBidi" w:cstheme="majorBidi"/>
          <w:sz w:val="24"/>
          <w:szCs w:val="24"/>
        </w:rPr>
        <w:t>Jakarta: Indeks.</w:t>
      </w:r>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Djamarah,</w:t>
      </w:r>
      <w:r>
        <w:rPr>
          <w:rFonts w:asciiTheme="majorBidi" w:hAnsiTheme="majorBidi" w:cstheme="majorBidi"/>
          <w:sz w:val="24"/>
          <w:szCs w:val="24"/>
        </w:rPr>
        <w:t xml:space="preserve"> </w:t>
      </w:r>
      <w:r w:rsidRPr="000B2714">
        <w:rPr>
          <w:rFonts w:asciiTheme="majorBidi" w:hAnsiTheme="majorBidi" w:cstheme="majorBidi"/>
          <w:sz w:val="24"/>
          <w:szCs w:val="24"/>
        </w:rPr>
        <w:t>Syaiful Bahri</w:t>
      </w:r>
      <w:r>
        <w:rPr>
          <w:rFonts w:asciiTheme="majorBidi" w:hAnsiTheme="majorBidi" w:cstheme="majorBidi"/>
          <w:sz w:val="24"/>
          <w:szCs w:val="24"/>
        </w:rPr>
        <w:t xml:space="preserve">. </w:t>
      </w:r>
      <w:proofErr w:type="gramStart"/>
      <w:r>
        <w:rPr>
          <w:rFonts w:asciiTheme="majorBidi" w:hAnsiTheme="majorBidi" w:cstheme="majorBidi"/>
          <w:sz w:val="24"/>
          <w:szCs w:val="24"/>
        </w:rPr>
        <w:t>2008.</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 xml:space="preserve">Psikologi Belajar </w:t>
      </w:r>
      <w:r>
        <w:rPr>
          <w:rFonts w:asciiTheme="majorBidi" w:hAnsiTheme="majorBidi" w:cstheme="majorBidi"/>
          <w:sz w:val="24"/>
          <w:szCs w:val="24"/>
        </w:rPr>
        <w:t>edisi 2.</w:t>
      </w:r>
      <w:proofErr w:type="gramEnd"/>
      <w:r>
        <w:rPr>
          <w:rFonts w:asciiTheme="majorBidi" w:hAnsiTheme="majorBidi" w:cstheme="majorBidi"/>
          <w:sz w:val="24"/>
          <w:szCs w:val="24"/>
        </w:rPr>
        <w:t xml:space="preserve"> </w:t>
      </w:r>
      <w:r w:rsidRPr="000B2714">
        <w:rPr>
          <w:rFonts w:asciiTheme="majorBidi" w:hAnsiTheme="majorBidi" w:cstheme="majorBidi"/>
          <w:sz w:val="24"/>
          <w:szCs w:val="24"/>
        </w:rPr>
        <w:t>Ja</w:t>
      </w:r>
      <w:r w:rsidR="007379BD">
        <w:rPr>
          <w:rFonts w:asciiTheme="majorBidi" w:hAnsiTheme="majorBidi" w:cstheme="majorBidi"/>
          <w:sz w:val="24"/>
          <w:szCs w:val="24"/>
        </w:rPr>
        <w:t>karta: Rinek</w:t>
      </w:r>
      <w:r w:rsidR="007379BD">
        <w:rPr>
          <w:rFonts w:asciiTheme="majorBidi" w:hAnsiTheme="majorBidi" w:cstheme="majorBidi"/>
          <w:sz w:val="24"/>
          <w:szCs w:val="24"/>
          <w:lang w:val="id-ID"/>
        </w:rPr>
        <w:t>a</w:t>
      </w:r>
      <w:r>
        <w:rPr>
          <w:rFonts w:asciiTheme="majorBidi" w:hAnsiTheme="majorBidi" w:cstheme="majorBidi"/>
          <w:sz w:val="24"/>
          <w:szCs w:val="24"/>
        </w:rPr>
        <w:t xml:space="preserve"> Cipta.</w:t>
      </w:r>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Fauzi,</w:t>
      </w:r>
      <w:r w:rsidRPr="006503A6">
        <w:rPr>
          <w:rFonts w:asciiTheme="majorBidi" w:hAnsiTheme="majorBidi" w:cstheme="majorBidi"/>
          <w:sz w:val="24"/>
          <w:szCs w:val="24"/>
        </w:rPr>
        <w:t xml:space="preserve"> </w:t>
      </w:r>
      <w:r w:rsidRPr="000B2714">
        <w:rPr>
          <w:rFonts w:asciiTheme="majorBidi" w:hAnsiTheme="majorBidi" w:cstheme="majorBidi"/>
          <w:sz w:val="24"/>
          <w:szCs w:val="24"/>
        </w:rPr>
        <w:t>Ahmad</w:t>
      </w:r>
      <w:r>
        <w:rPr>
          <w:rFonts w:asciiTheme="majorBidi" w:hAnsiTheme="majorBidi" w:cstheme="majorBidi"/>
          <w:sz w:val="24"/>
          <w:szCs w:val="24"/>
        </w:rPr>
        <w:t>. 1997.</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Psikologi Umum. </w:t>
      </w:r>
      <w:proofErr w:type="gramStart"/>
      <w:r w:rsidRPr="000B2714">
        <w:rPr>
          <w:rFonts w:asciiTheme="majorBidi" w:hAnsiTheme="majorBidi" w:cstheme="majorBidi"/>
          <w:sz w:val="24"/>
          <w:szCs w:val="24"/>
        </w:rPr>
        <w:t>Ba</w:t>
      </w:r>
      <w:r>
        <w:rPr>
          <w:rFonts w:asciiTheme="majorBidi" w:hAnsiTheme="majorBidi" w:cstheme="majorBidi"/>
          <w:sz w:val="24"/>
          <w:szCs w:val="24"/>
        </w:rPr>
        <w:t>ndung :</w:t>
      </w:r>
      <w:proofErr w:type="gramEnd"/>
      <w:r>
        <w:rPr>
          <w:rFonts w:asciiTheme="majorBidi" w:hAnsiTheme="majorBidi" w:cstheme="majorBidi"/>
          <w:sz w:val="24"/>
          <w:szCs w:val="24"/>
        </w:rPr>
        <w:t xml:space="preserve"> Pustaka Setia.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color w:val="000000" w:themeColor="text1"/>
          <w:sz w:val="24"/>
          <w:szCs w:val="24"/>
        </w:rPr>
        <w:t>Hartinah,</w:t>
      </w:r>
      <w:r w:rsidRPr="002551AE">
        <w:rPr>
          <w:rFonts w:asciiTheme="majorBidi" w:hAnsiTheme="majorBidi" w:cstheme="majorBidi"/>
          <w:color w:val="000000" w:themeColor="text1"/>
          <w:sz w:val="24"/>
          <w:szCs w:val="24"/>
        </w:rPr>
        <w:t xml:space="preserve"> </w:t>
      </w:r>
      <w:r w:rsidRPr="000B2714">
        <w:rPr>
          <w:rFonts w:asciiTheme="majorBidi" w:hAnsiTheme="majorBidi" w:cstheme="majorBidi"/>
          <w:color w:val="000000" w:themeColor="text1"/>
          <w:sz w:val="24"/>
          <w:szCs w:val="24"/>
        </w:rPr>
        <w:t>Sitti</w:t>
      </w:r>
      <w:r>
        <w:rPr>
          <w:rFonts w:asciiTheme="majorBidi" w:hAnsiTheme="majorBidi" w:cstheme="majorBidi"/>
          <w:color w:val="000000" w:themeColor="text1"/>
          <w:sz w:val="24"/>
          <w:szCs w:val="24"/>
        </w:rPr>
        <w:t>. 2011.</w:t>
      </w:r>
      <w:r w:rsidRPr="000B2714">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Pengembangan Peserta Didik.</w:t>
      </w:r>
      <w:r w:rsidRPr="000B2714">
        <w:rPr>
          <w:rFonts w:asciiTheme="majorBidi" w:hAnsiTheme="majorBidi" w:cstheme="majorBidi"/>
          <w:color w:val="000000" w:themeColor="text1"/>
          <w:sz w:val="24"/>
          <w:szCs w:val="24"/>
        </w:rPr>
        <w:t xml:space="preserve"> </w:t>
      </w:r>
      <w:proofErr w:type="gramStart"/>
      <w:r w:rsidRPr="000B2714">
        <w:rPr>
          <w:rFonts w:asciiTheme="majorBidi" w:hAnsiTheme="majorBidi" w:cstheme="majorBidi"/>
          <w:color w:val="000000" w:themeColor="text1"/>
          <w:sz w:val="24"/>
          <w:szCs w:val="24"/>
        </w:rPr>
        <w:t>Bandu</w:t>
      </w:r>
      <w:r>
        <w:rPr>
          <w:rFonts w:asciiTheme="majorBidi" w:hAnsiTheme="majorBidi" w:cstheme="majorBidi"/>
          <w:color w:val="000000" w:themeColor="text1"/>
          <w:sz w:val="24"/>
          <w:szCs w:val="24"/>
        </w:rPr>
        <w:t>ng :</w:t>
      </w:r>
      <w:proofErr w:type="gramEnd"/>
      <w:r>
        <w:rPr>
          <w:rFonts w:asciiTheme="majorBidi" w:hAnsiTheme="majorBidi" w:cstheme="majorBidi"/>
          <w:color w:val="000000" w:themeColor="text1"/>
          <w:sz w:val="24"/>
          <w:szCs w:val="24"/>
        </w:rPr>
        <w:t xml:space="preserve"> Refika Aditama.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Helmawati.</w:t>
      </w:r>
      <w:proofErr w:type="gramEnd"/>
      <w:r>
        <w:rPr>
          <w:rFonts w:asciiTheme="majorBidi" w:hAnsiTheme="majorBidi" w:cstheme="majorBidi"/>
          <w:sz w:val="24"/>
          <w:szCs w:val="24"/>
        </w:rPr>
        <w:t xml:space="preserve"> 2019.</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Pembelajaran dan Penilaian Berbasis HOTS</w:t>
      </w:r>
      <w:r>
        <w:rPr>
          <w:rFonts w:asciiTheme="majorBidi" w:hAnsiTheme="majorBidi" w:cstheme="majorBidi"/>
          <w:i/>
          <w:iCs/>
          <w:sz w:val="24"/>
          <w:szCs w:val="24"/>
        </w:rPr>
        <w:t xml:space="preserve"> (Higher Order Thinking Skills). </w:t>
      </w:r>
      <w:r w:rsidRPr="000B2714">
        <w:rPr>
          <w:rFonts w:asciiTheme="majorBidi" w:hAnsiTheme="majorBidi" w:cstheme="majorBidi"/>
          <w:sz w:val="24"/>
          <w:szCs w:val="24"/>
        </w:rPr>
        <w:t>Bandung: PT Remaj</w:t>
      </w:r>
      <w:r>
        <w:rPr>
          <w:rFonts w:asciiTheme="majorBidi" w:hAnsiTheme="majorBidi" w:cstheme="majorBidi"/>
          <w:sz w:val="24"/>
          <w:szCs w:val="24"/>
        </w:rPr>
        <w:t>a Rosdakarya.</w:t>
      </w:r>
    </w:p>
    <w:p w:rsidR="001638CF" w:rsidRPr="006A49A0" w:rsidRDefault="001638CF" w:rsidP="00FD6B92">
      <w:pPr>
        <w:pStyle w:val="NoSpacing"/>
        <w:spacing w:after="200"/>
        <w:ind w:left="709" w:hanging="720"/>
        <w:jc w:val="both"/>
        <w:rPr>
          <w:rFonts w:asciiTheme="majorBidi" w:hAnsiTheme="majorBidi" w:cstheme="majorBidi"/>
          <w:color w:val="000000"/>
          <w:sz w:val="24"/>
          <w:szCs w:val="24"/>
        </w:rPr>
      </w:pPr>
      <w:r w:rsidRPr="000B2714">
        <w:rPr>
          <w:rStyle w:val="fontstyle01"/>
          <w:rFonts w:asciiTheme="majorBidi" w:hAnsiTheme="majorBidi" w:cstheme="majorBidi"/>
          <w:sz w:val="24"/>
          <w:szCs w:val="24"/>
        </w:rPr>
        <w:t xml:space="preserve">Huberman, M. A. </w:t>
      </w:r>
      <w:r>
        <w:rPr>
          <w:rStyle w:val="fontstyle01"/>
          <w:rFonts w:asciiTheme="majorBidi" w:hAnsiTheme="majorBidi" w:cstheme="majorBidi"/>
          <w:sz w:val="24"/>
          <w:szCs w:val="24"/>
        </w:rPr>
        <w:t xml:space="preserve">1992. </w:t>
      </w:r>
      <w:proofErr w:type="gramStart"/>
      <w:r>
        <w:rPr>
          <w:rStyle w:val="fontstyle21"/>
          <w:rFonts w:asciiTheme="majorBidi" w:hAnsiTheme="majorBidi" w:cstheme="majorBidi"/>
          <w:sz w:val="24"/>
          <w:szCs w:val="24"/>
        </w:rPr>
        <w:t>Analisa Data Kualitatif.</w:t>
      </w:r>
      <w:proofErr w:type="gramEnd"/>
      <w:r>
        <w:rPr>
          <w:rStyle w:val="fontstyle21"/>
          <w:rFonts w:asciiTheme="majorBidi" w:hAnsiTheme="majorBidi" w:cstheme="majorBidi"/>
          <w:sz w:val="24"/>
          <w:szCs w:val="24"/>
        </w:rPr>
        <w:t xml:space="preserve"> </w:t>
      </w:r>
      <w:r w:rsidRPr="000B2714">
        <w:rPr>
          <w:rStyle w:val="fontstyle01"/>
          <w:rFonts w:asciiTheme="majorBidi" w:hAnsiTheme="majorBidi" w:cstheme="majorBidi"/>
          <w:sz w:val="24"/>
          <w:szCs w:val="24"/>
        </w:rPr>
        <w:t>Jakarta: UI</w:t>
      </w:r>
      <w:r w:rsidRPr="000B2714">
        <w:rPr>
          <w:rFonts w:asciiTheme="majorBidi" w:hAnsiTheme="majorBidi" w:cstheme="majorBidi"/>
          <w:color w:val="000000"/>
          <w:sz w:val="24"/>
          <w:szCs w:val="24"/>
        </w:rPr>
        <w:t xml:space="preserve"> </w:t>
      </w:r>
      <w:r>
        <w:rPr>
          <w:rStyle w:val="fontstyle01"/>
          <w:rFonts w:asciiTheme="majorBidi" w:hAnsiTheme="majorBidi" w:cstheme="majorBidi"/>
          <w:sz w:val="24"/>
          <w:szCs w:val="24"/>
        </w:rPr>
        <w:t>Press.</w:t>
      </w:r>
    </w:p>
    <w:p w:rsidR="001638CF"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Kartini,</w:t>
      </w:r>
      <w:r>
        <w:rPr>
          <w:rFonts w:asciiTheme="majorBidi" w:hAnsiTheme="majorBidi" w:cstheme="majorBidi"/>
          <w:sz w:val="24"/>
          <w:szCs w:val="24"/>
        </w:rPr>
        <w:t xml:space="preserve"> Dr. </w:t>
      </w:r>
      <w:proofErr w:type="gramStart"/>
      <w:r w:rsidRPr="000B2714">
        <w:rPr>
          <w:rFonts w:asciiTheme="majorBidi" w:hAnsiTheme="majorBidi" w:cstheme="majorBidi"/>
          <w:sz w:val="24"/>
          <w:szCs w:val="24"/>
        </w:rPr>
        <w:t>kartono</w:t>
      </w:r>
      <w:proofErr w:type="gramEnd"/>
      <w:r w:rsidRPr="000B2714">
        <w:rPr>
          <w:rFonts w:asciiTheme="majorBidi" w:hAnsiTheme="majorBidi" w:cstheme="majorBidi"/>
          <w:sz w:val="24"/>
          <w:szCs w:val="24"/>
        </w:rPr>
        <w:t>.</w:t>
      </w:r>
      <w:r>
        <w:rPr>
          <w:rFonts w:asciiTheme="majorBidi" w:hAnsiTheme="majorBidi" w:cstheme="majorBidi"/>
          <w:sz w:val="24"/>
          <w:szCs w:val="24"/>
        </w:rPr>
        <w:t xml:space="preserve"> 1996.</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Psikologi Umum. </w:t>
      </w:r>
      <w:proofErr w:type="gramStart"/>
      <w:r w:rsidRPr="000B2714">
        <w:rPr>
          <w:rFonts w:asciiTheme="majorBidi" w:hAnsiTheme="majorBidi" w:cstheme="majorBidi"/>
          <w:sz w:val="24"/>
          <w:szCs w:val="24"/>
        </w:rPr>
        <w:t>Ba</w:t>
      </w:r>
      <w:r>
        <w:rPr>
          <w:rFonts w:asciiTheme="majorBidi" w:hAnsiTheme="majorBidi" w:cstheme="majorBidi"/>
          <w:sz w:val="24"/>
          <w:szCs w:val="24"/>
        </w:rPr>
        <w:t>ndung, Mandar maju.</w:t>
      </w:r>
      <w:proofErr w:type="gramEnd"/>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Majid,</w:t>
      </w:r>
      <w:r w:rsidRPr="006503A6">
        <w:rPr>
          <w:rFonts w:asciiTheme="majorBidi" w:hAnsiTheme="majorBidi" w:cstheme="majorBidi"/>
          <w:sz w:val="24"/>
          <w:szCs w:val="24"/>
        </w:rPr>
        <w:t xml:space="preserve"> </w:t>
      </w:r>
      <w:r w:rsidRPr="000B2714">
        <w:rPr>
          <w:rFonts w:asciiTheme="majorBidi" w:hAnsiTheme="majorBidi" w:cstheme="majorBidi"/>
          <w:sz w:val="24"/>
          <w:szCs w:val="24"/>
        </w:rPr>
        <w:t>Abdul</w:t>
      </w:r>
      <w:r>
        <w:rPr>
          <w:rFonts w:asciiTheme="majorBidi" w:hAnsiTheme="majorBidi" w:cstheme="majorBidi"/>
          <w:sz w:val="24"/>
          <w:szCs w:val="24"/>
        </w:rPr>
        <w:t>. 2017.</w:t>
      </w:r>
      <w:r w:rsidRPr="000B2714">
        <w:rPr>
          <w:rFonts w:asciiTheme="majorBidi" w:hAnsiTheme="majorBidi" w:cstheme="majorBidi"/>
          <w:sz w:val="24"/>
          <w:szCs w:val="24"/>
        </w:rPr>
        <w:t xml:space="preserve"> </w:t>
      </w:r>
      <w:r>
        <w:rPr>
          <w:rFonts w:asciiTheme="majorBidi" w:hAnsiTheme="majorBidi" w:cstheme="majorBidi"/>
          <w:i/>
          <w:iCs/>
          <w:sz w:val="24"/>
          <w:szCs w:val="24"/>
        </w:rPr>
        <w:t>Strategi Pembelajaran.</w:t>
      </w:r>
      <w:r w:rsidRPr="000B2714">
        <w:rPr>
          <w:rFonts w:asciiTheme="majorBidi" w:hAnsiTheme="majorBidi" w:cstheme="majorBidi"/>
          <w:i/>
          <w:iCs/>
          <w:sz w:val="24"/>
          <w:szCs w:val="24"/>
        </w:rPr>
        <w:t xml:space="preserve"> </w:t>
      </w:r>
      <w:proofErr w:type="gramStart"/>
      <w:r w:rsidRPr="000B2714">
        <w:rPr>
          <w:rFonts w:asciiTheme="majorBidi" w:hAnsiTheme="majorBidi" w:cstheme="majorBidi"/>
          <w:sz w:val="24"/>
          <w:szCs w:val="24"/>
        </w:rPr>
        <w:t>Bandung :</w:t>
      </w:r>
      <w:proofErr w:type="gramEnd"/>
      <w:r w:rsidRPr="000B2714">
        <w:rPr>
          <w:rFonts w:asciiTheme="majorBidi" w:hAnsiTheme="majorBidi" w:cstheme="majorBidi"/>
          <w:sz w:val="24"/>
          <w:szCs w:val="24"/>
        </w:rPr>
        <w:t xml:space="preserve"> PT Re</w:t>
      </w:r>
      <w:r>
        <w:rPr>
          <w:rFonts w:asciiTheme="majorBidi" w:hAnsiTheme="majorBidi" w:cstheme="majorBidi"/>
          <w:sz w:val="24"/>
          <w:szCs w:val="24"/>
        </w:rPr>
        <w:t>maja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Mardianto.</w:t>
      </w:r>
      <w:proofErr w:type="gramEnd"/>
      <w:r>
        <w:rPr>
          <w:rFonts w:asciiTheme="majorBidi" w:hAnsiTheme="majorBidi" w:cstheme="majorBidi"/>
          <w:sz w:val="24"/>
          <w:szCs w:val="24"/>
        </w:rPr>
        <w:t xml:space="preserve"> 2010.</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Media Pembelajaran Pendidikan Agama Islam</w:t>
      </w:r>
      <w:r>
        <w:rPr>
          <w:rFonts w:asciiTheme="majorBidi" w:hAnsiTheme="majorBidi" w:cstheme="majorBidi"/>
          <w:i/>
          <w:iCs/>
          <w:sz w:val="24"/>
          <w:szCs w:val="24"/>
        </w:rPr>
        <w:t>.</w:t>
      </w:r>
      <w:r w:rsidRPr="000B2714">
        <w:rPr>
          <w:rFonts w:asciiTheme="majorBidi" w:hAnsiTheme="majorBidi" w:cstheme="majorBidi"/>
          <w:i/>
          <w:iCs/>
          <w:sz w:val="24"/>
          <w:szCs w:val="24"/>
        </w:rPr>
        <w:t xml:space="preserve"> </w:t>
      </w:r>
      <w:r w:rsidRPr="000B2714">
        <w:rPr>
          <w:rFonts w:asciiTheme="majorBidi" w:hAnsiTheme="majorBidi" w:cstheme="majorBidi"/>
          <w:sz w:val="24"/>
          <w:szCs w:val="24"/>
        </w:rPr>
        <w:t>M</w:t>
      </w:r>
      <w:r>
        <w:rPr>
          <w:rFonts w:asciiTheme="majorBidi" w:hAnsiTheme="majorBidi" w:cstheme="majorBidi"/>
          <w:sz w:val="24"/>
          <w:szCs w:val="24"/>
        </w:rPr>
        <w:t>edan: IAIN SUMUT.</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Mohyi,</w:t>
      </w:r>
      <w:r w:rsidRPr="006503A6">
        <w:rPr>
          <w:rFonts w:asciiTheme="majorBidi" w:hAnsiTheme="majorBidi" w:cstheme="majorBidi"/>
          <w:sz w:val="24"/>
          <w:szCs w:val="24"/>
        </w:rPr>
        <w:t xml:space="preserve"> </w:t>
      </w:r>
      <w:r w:rsidRPr="000B2714">
        <w:rPr>
          <w:rFonts w:asciiTheme="majorBidi" w:hAnsiTheme="majorBidi" w:cstheme="majorBidi"/>
          <w:sz w:val="24"/>
          <w:szCs w:val="24"/>
        </w:rPr>
        <w:t>Ahmad</w:t>
      </w:r>
      <w:r>
        <w:rPr>
          <w:rFonts w:asciiTheme="majorBidi" w:hAnsiTheme="majorBidi" w:cstheme="majorBidi"/>
          <w:sz w:val="24"/>
          <w:szCs w:val="24"/>
        </w:rPr>
        <w:t>. 1996.</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Teori dan Perilaku Organisasi. </w:t>
      </w:r>
      <w:r w:rsidRPr="000B2714">
        <w:rPr>
          <w:rFonts w:asciiTheme="majorBidi" w:hAnsiTheme="majorBidi" w:cstheme="majorBidi"/>
          <w:sz w:val="24"/>
          <w:szCs w:val="24"/>
        </w:rPr>
        <w:t>Suraba</w:t>
      </w:r>
      <w:r>
        <w:rPr>
          <w:rFonts w:asciiTheme="majorBidi" w:hAnsiTheme="majorBidi" w:cstheme="majorBidi"/>
          <w:sz w:val="24"/>
          <w:szCs w:val="24"/>
        </w:rPr>
        <w:t>ya: UMM Press Rajasa.</w:t>
      </w:r>
    </w:p>
    <w:p w:rsidR="001638CF" w:rsidRPr="000B2714" w:rsidRDefault="001638CF" w:rsidP="00FD6B92">
      <w:pPr>
        <w:pStyle w:val="NoSpacing"/>
        <w:spacing w:after="200"/>
        <w:ind w:left="709" w:hanging="720"/>
        <w:jc w:val="both"/>
        <w:rPr>
          <w:rStyle w:val="fontstyle01"/>
          <w:rFonts w:asciiTheme="majorBidi" w:hAnsiTheme="majorBidi" w:cstheme="majorBidi"/>
          <w:sz w:val="24"/>
          <w:szCs w:val="24"/>
        </w:rPr>
      </w:pPr>
      <w:proofErr w:type="gramStart"/>
      <w:r w:rsidRPr="000B2714">
        <w:rPr>
          <w:rStyle w:val="fontstyle01"/>
          <w:rFonts w:asciiTheme="majorBidi" w:hAnsiTheme="majorBidi" w:cstheme="majorBidi"/>
          <w:sz w:val="24"/>
          <w:szCs w:val="24"/>
        </w:rPr>
        <w:t>Moleong,</w:t>
      </w:r>
      <w:r>
        <w:rPr>
          <w:rStyle w:val="fontstyle01"/>
          <w:rFonts w:asciiTheme="majorBidi" w:hAnsiTheme="majorBidi" w:cstheme="majorBidi"/>
          <w:sz w:val="24"/>
          <w:szCs w:val="24"/>
        </w:rPr>
        <w:t xml:space="preserve"> </w:t>
      </w:r>
      <w:r w:rsidRPr="000B2714">
        <w:rPr>
          <w:rStyle w:val="fontstyle01"/>
          <w:rFonts w:asciiTheme="majorBidi" w:hAnsiTheme="majorBidi" w:cstheme="majorBidi"/>
          <w:sz w:val="24"/>
          <w:szCs w:val="24"/>
        </w:rPr>
        <w:t>Lexy</w:t>
      </w:r>
      <w:r>
        <w:rPr>
          <w:rStyle w:val="fontstyle01"/>
          <w:rFonts w:asciiTheme="majorBidi" w:hAnsiTheme="majorBidi" w:cstheme="majorBidi"/>
          <w:sz w:val="24"/>
          <w:szCs w:val="24"/>
        </w:rPr>
        <w:t>.</w:t>
      </w:r>
      <w:proofErr w:type="gramEnd"/>
      <w:r>
        <w:rPr>
          <w:rStyle w:val="fontstyle01"/>
          <w:rFonts w:asciiTheme="majorBidi" w:hAnsiTheme="majorBidi" w:cstheme="majorBidi"/>
          <w:sz w:val="24"/>
          <w:szCs w:val="24"/>
        </w:rPr>
        <w:t xml:space="preserve"> 2000.</w:t>
      </w:r>
      <w:r w:rsidRPr="000B2714">
        <w:rPr>
          <w:rStyle w:val="fontstyle01"/>
          <w:rFonts w:asciiTheme="majorBidi" w:hAnsiTheme="majorBidi" w:cstheme="majorBidi"/>
          <w:sz w:val="24"/>
          <w:szCs w:val="24"/>
        </w:rPr>
        <w:t xml:space="preserve"> </w:t>
      </w:r>
      <w:r w:rsidRPr="000B2714">
        <w:rPr>
          <w:rStyle w:val="fontstyle21"/>
          <w:rFonts w:asciiTheme="majorBidi" w:hAnsiTheme="majorBidi" w:cstheme="majorBidi"/>
          <w:sz w:val="24"/>
          <w:szCs w:val="24"/>
        </w:rPr>
        <w:t>M</w:t>
      </w:r>
      <w:r>
        <w:rPr>
          <w:rStyle w:val="fontstyle21"/>
          <w:rFonts w:asciiTheme="majorBidi" w:hAnsiTheme="majorBidi" w:cstheme="majorBidi"/>
          <w:sz w:val="24"/>
          <w:szCs w:val="24"/>
        </w:rPr>
        <w:t xml:space="preserve">etodologi Penelitian Kualitatif. </w:t>
      </w:r>
      <w:r w:rsidRPr="000B2714">
        <w:rPr>
          <w:rStyle w:val="fontstyle01"/>
          <w:rFonts w:asciiTheme="majorBidi" w:hAnsiTheme="majorBidi" w:cstheme="majorBidi"/>
          <w:sz w:val="24"/>
          <w:szCs w:val="24"/>
        </w:rPr>
        <w:t>Bandung:</w:t>
      </w:r>
      <w:r w:rsidRPr="000B2714">
        <w:rPr>
          <w:rFonts w:asciiTheme="majorBidi" w:hAnsiTheme="majorBidi" w:cstheme="majorBidi"/>
          <w:color w:val="000000"/>
          <w:sz w:val="24"/>
          <w:szCs w:val="24"/>
        </w:rPr>
        <w:t xml:space="preserve"> </w:t>
      </w:r>
      <w:r w:rsidRPr="000B2714">
        <w:rPr>
          <w:rStyle w:val="fontstyle01"/>
          <w:rFonts w:asciiTheme="majorBidi" w:hAnsiTheme="majorBidi" w:cstheme="majorBidi"/>
          <w:sz w:val="24"/>
          <w:szCs w:val="24"/>
        </w:rPr>
        <w:t>Remaja Rosdakary</w:t>
      </w:r>
      <w:r>
        <w:rPr>
          <w:rStyle w:val="fontstyle01"/>
          <w:rFonts w:asciiTheme="majorBidi" w:hAnsiTheme="majorBidi" w:cstheme="majorBidi"/>
          <w:sz w:val="24"/>
          <w:szCs w:val="24"/>
        </w:rPr>
        <w:t>a.</w:t>
      </w:r>
    </w:p>
    <w:p w:rsidR="001638CF" w:rsidRPr="000B2714" w:rsidRDefault="001638CF" w:rsidP="00FD6B92">
      <w:pPr>
        <w:pStyle w:val="NoSpacing"/>
        <w:spacing w:after="200"/>
        <w:ind w:left="709" w:hanging="720"/>
        <w:jc w:val="both"/>
        <w:rPr>
          <w:rFonts w:asciiTheme="majorBidi" w:hAnsiTheme="majorBidi" w:cstheme="majorBidi"/>
          <w:color w:val="000000"/>
          <w:sz w:val="24"/>
          <w:szCs w:val="24"/>
          <w:rtl/>
        </w:rPr>
      </w:pPr>
      <w:r w:rsidRPr="000B2714">
        <w:rPr>
          <w:rStyle w:val="fontstyle01"/>
          <w:rFonts w:asciiTheme="majorBidi" w:hAnsiTheme="majorBidi" w:cstheme="majorBidi"/>
          <w:sz w:val="24"/>
          <w:szCs w:val="24"/>
        </w:rPr>
        <w:t>Mulyana,</w:t>
      </w:r>
      <w:r>
        <w:rPr>
          <w:rStyle w:val="fontstyle01"/>
          <w:rFonts w:asciiTheme="majorBidi" w:hAnsiTheme="majorBidi" w:cstheme="majorBidi"/>
          <w:sz w:val="24"/>
          <w:szCs w:val="24"/>
        </w:rPr>
        <w:t xml:space="preserve"> </w:t>
      </w:r>
      <w:r w:rsidRPr="000B2714">
        <w:rPr>
          <w:rStyle w:val="fontstyle01"/>
          <w:rFonts w:asciiTheme="majorBidi" w:hAnsiTheme="majorBidi" w:cstheme="majorBidi"/>
          <w:sz w:val="24"/>
          <w:szCs w:val="24"/>
        </w:rPr>
        <w:t>Deddy</w:t>
      </w:r>
      <w:r>
        <w:rPr>
          <w:rStyle w:val="fontstyle01"/>
          <w:rFonts w:asciiTheme="majorBidi" w:hAnsiTheme="majorBidi" w:cstheme="majorBidi"/>
          <w:sz w:val="24"/>
          <w:szCs w:val="24"/>
        </w:rPr>
        <w:t>. 2004.</w:t>
      </w:r>
      <w:r w:rsidRPr="000B2714">
        <w:rPr>
          <w:rStyle w:val="fontstyle01"/>
          <w:rFonts w:asciiTheme="majorBidi" w:hAnsiTheme="majorBidi" w:cstheme="majorBidi"/>
          <w:sz w:val="24"/>
          <w:szCs w:val="24"/>
        </w:rPr>
        <w:t xml:space="preserve"> </w:t>
      </w:r>
      <w:r w:rsidRPr="000B2714">
        <w:rPr>
          <w:rStyle w:val="fontstyle21"/>
          <w:rFonts w:asciiTheme="majorBidi" w:hAnsiTheme="majorBidi" w:cstheme="majorBidi"/>
          <w:sz w:val="24"/>
          <w:szCs w:val="24"/>
        </w:rPr>
        <w:t>Metodologi Penelitian Kualitatif, Paradigma</w:t>
      </w:r>
      <w:r w:rsidRPr="000B2714">
        <w:rPr>
          <w:rFonts w:asciiTheme="majorBidi" w:hAnsiTheme="majorBidi" w:cstheme="majorBidi"/>
          <w:i/>
          <w:iCs/>
          <w:color w:val="000000"/>
          <w:sz w:val="24"/>
          <w:szCs w:val="24"/>
        </w:rPr>
        <w:t xml:space="preserve"> </w:t>
      </w:r>
      <w:r>
        <w:rPr>
          <w:rStyle w:val="fontstyle21"/>
          <w:rFonts w:asciiTheme="majorBidi" w:hAnsiTheme="majorBidi" w:cstheme="majorBidi"/>
          <w:sz w:val="24"/>
          <w:szCs w:val="24"/>
        </w:rPr>
        <w:t xml:space="preserve">Baru Ilmu Komunikasi. </w:t>
      </w:r>
      <w:r w:rsidRPr="000B2714">
        <w:rPr>
          <w:rStyle w:val="fontstyle01"/>
          <w:rFonts w:asciiTheme="majorBidi" w:hAnsiTheme="majorBidi" w:cstheme="majorBidi"/>
          <w:sz w:val="24"/>
          <w:szCs w:val="24"/>
        </w:rPr>
        <w:t>Bandung</w:t>
      </w:r>
      <w:r>
        <w:rPr>
          <w:rStyle w:val="fontstyle01"/>
          <w:rFonts w:asciiTheme="majorBidi" w:hAnsiTheme="majorBidi" w:cstheme="majorBidi"/>
          <w:sz w:val="24"/>
          <w:szCs w:val="24"/>
        </w:rPr>
        <w:t>: Remaja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sidRPr="000B2714">
        <w:rPr>
          <w:rFonts w:asciiTheme="majorBidi" w:hAnsiTheme="majorBidi" w:cstheme="majorBidi"/>
          <w:sz w:val="24"/>
          <w:szCs w:val="24"/>
        </w:rPr>
        <w:lastRenderedPageBreak/>
        <w:t>N.K,</w:t>
      </w:r>
      <w:r>
        <w:rPr>
          <w:rFonts w:asciiTheme="majorBidi" w:hAnsiTheme="majorBidi" w:cstheme="majorBidi"/>
          <w:sz w:val="24"/>
          <w:szCs w:val="24"/>
        </w:rPr>
        <w:t xml:space="preserve"> Roestiyah.</w:t>
      </w:r>
      <w:proofErr w:type="gramEnd"/>
      <w:r>
        <w:rPr>
          <w:rFonts w:asciiTheme="majorBidi" w:hAnsiTheme="majorBidi" w:cstheme="majorBidi"/>
          <w:sz w:val="24"/>
          <w:szCs w:val="24"/>
        </w:rPr>
        <w:t xml:space="preserve"> 1986.</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Didaktik Metodik. </w:t>
      </w:r>
      <w:proofErr w:type="gramStart"/>
      <w:r w:rsidRPr="000B2714">
        <w:rPr>
          <w:rFonts w:asciiTheme="majorBidi" w:hAnsiTheme="majorBidi" w:cstheme="majorBidi"/>
          <w:sz w:val="24"/>
          <w:szCs w:val="24"/>
        </w:rPr>
        <w:t xml:space="preserve">Jakarta </w:t>
      </w:r>
      <w:r>
        <w:rPr>
          <w:rFonts w:asciiTheme="majorBidi" w:hAnsiTheme="majorBidi" w:cstheme="majorBidi"/>
          <w:sz w:val="24"/>
          <w:szCs w:val="24"/>
        </w:rPr>
        <w:t>:</w:t>
      </w:r>
      <w:proofErr w:type="gramEnd"/>
      <w:r>
        <w:rPr>
          <w:rFonts w:asciiTheme="majorBidi" w:hAnsiTheme="majorBidi" w:cstheme="majorBidi"/>
          <w:sz w:val="24"/>
          <w:szCs w:val="24"/>
        </w:rPr>
        <w:t xml:space="preserve"> PT. Bina Aksara.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color w:val="000000" w:themeColor="text1"/>
          <w:sz w:val="24"/>
          <w:szCs w:val="24"/>
        </w:rPr>
        <w:t>Nashar.</w:t>
      </w:r>
      <w:proofErr w:type="gramEnd"/>
      <w:r>
        <w:rPr>
          <w:rFonts w:asciiTheme="majorBidi" w:hAnsiTheme="majorBidi" w:cstheme="majorBidi"/>
          <w:color w:val="000000" w:themeColor="text1"/>
          <w:sz w:val="24"/>
          <w:szCs w:val="24"/>
        </w:rPr>
        <w:t xml:space="preserve"> 2004.</w:t>
      </w:r>
      <w:r w:rsidRPr="000B2714">
        <w:rPr>
          <w:rFonts w:asciiTheme="majorBidi" w:hAnsiTheme="majorBidi" w:cstheme="majorBidi"/>
          <w:color w:val="000000" w:themeColor="text1"/>
          <w:sz w:val="24"/>
          <w:szCs w:val="24"/>
        </w:rPr>
        <w:t xml:space="preserve"> </w:t>
      </w:r>
      <w:proofErr w:type="gramStart"/>
      <w:r w:rsidRPr="000B2714">
        <w:rPr>
          <w:rFonts w:asciiTheme="majorBidi" w:hAnsiTheme="majorBidi" w:cstheme="majorBidi"/>
          <w:i/>
          <w:iCs/>
          <w:color w:val="000000" w:themeColor="text1"/>
          <w:sz w:val="24"/>
          <w:szCs w:val="24"/>
        </w:rPr>
        <w:t>peranan</w:t>
      </w:r>
      <w:proofErr w:type="gramEnd"/>
      <w:r w:rsidRPr="000B2714">
        <w:rPr>
          <w:rFonts w:asciiTheme="majorBidi" w:hAnsiTheme="majorBidi" w:cstheme="majorBidi"/>
          <w:i/>
          <w:iCs/>
          <w:color w:val="000000" w:themeColor="text1"/>
          <w:sz w:val="24"/>
          <w:szCs w:val="24"/>
        </w:rPr>
        <w:t xml:space="preserve"> motivasidan kemampuan a</w:t>
      </w:r>
      <w:r>
        <w:rPr>
          <w:rFonts w:asciiTheme="majorBidi" w:hAnsiTheme="majorBidi" w:cstheme="majorBidi"/>
          <w:i/>
          <w:iCs/>
          <w:color w:val="000000" w:themeColor="text1"/>
          <w:sz w:val="24"/>
          <w:szCs w:val="24"/>
        </w:rPr>
        <w:t xml:space="preserve">wal dalam kegiatan pembelajaran. </w:t>
      </w:r>
      <w:r>
        <w:rPr>
          <w:rFonts w:asciiTheme="majorBidi" w:hAnsiTheme="majorBidi" w:cstheme="majorBidi"/>
          <w:color w:val="000000" w:themeColor="text1"/>
          <w:sz w:val="24"/>
          <w:szCs w:val="24"/>
        </w:rPr>
        <w:t>Jakarta: Delia.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Patoni,</w:t>
      </w:r>
      <w:r w:rsidRPr="00D36CD7">
        <w:rPr>
          <w:rFonts w:asciiTheme="majorBidi" w:hAnsiTheme="majorBidi" w:cstheme="majorBidi"/>
          <w:sz w:val="24"/>
          <w:szCs w:val="24"/>
        </w:rPr>
        <w:t xml:space="preserve"> </w:t>
      </w:r>
      <w:r w:rsidRPr="000B2714">
        <w:rPr>
          <w:rFonts w:asciiTheme="majorBidi" w:hAnsiTheme="majorBidi" w:cstheme="majorBidi"/>
          <w:sz w:val="24"/>
          <w:szCs w:val="24"/>
        </w:rPr>
        <w:t>Ahmad</w:t>
      </w:r>
      <w:r>
        <w:rPr>
          <w:rFonts w:asciiTheme="majorBidi" w:hAnsiTheme="majorBidi" w:cstheme="majorBidi"/>
          <w:sz w:val="24"/>
          <w:szCs w:val="24"/>
        </w:rPr>
        <w:t xml:space="preserve">. </w:t>
      </w:r>
      <w:proofErr w:type="gramStart"/>
      <w:r>
        <w:rPr>
          <w:rFonts w:asciiTheme="majorBidi" w:hAnsiTheme="majorBidi" w:cstheme="majorBidi"/>
          <w:sz w:val="24"/>
          <w:szCs w:val="24"/>
        </w:rPr>
        <w:t>2004.</w:t>
      </w:r>
      <w:r w:rsidRPr="000B2714">
        <w:rPr>
          <w:rFonts w:asciiTheme="majorBidi" w:hAnsiTheme="majorBidi" w:cstheme="majorBidi"/>
          <w:sz w:val="24"/>
          <w:szCs w:val="24"/>
        </w:rPr>
        <w:t xml:space="preserve"> Meto</w:t>
      </w:r>
      <w:r>
        <w:rPr>
          <w:rFonts w:asciiTheme="majorBidi" w:hAnsiTheme="majorBidi" w:cstheme="majorBidi"/>
          <w:sz w:val="24"/>
          <w:szCs w:val="24"/>
        </w:rPr>
        <w:t>dologi Pendidikan Agama Islam.</w:t>
      </w:r>
      <w:proofErr w:type="gramEnd"/>
      <w:r w:rsidRPr="000B2714">
        <w:rPr>
          <w:rFonts w:asciiTheme="majorBidi" w:hAnsiTheme="majorBidi" w:cstheme="majorBidi"/>
          <w:sz w:val="24"/>
          <w:szCs w:val="24"/>
        </w:rPr>
        <w:t xml:space="preserve"> Ja</w:t>
      </w:r>
      <w:r>
        <w:rPr>
          <w:rFonts w:asciiTheme="majorBidi" w:hAnsiTheme="majorBidi" w:cstheme="majorBidi"/>
          <w:sz w:val="24"/>
          <w:szCs w:val="24"/>
        </w:rPr>
        <w:t>karta, Bina Ilmu.</w:t>
      </w:r>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Poerwadarminta,</w:t>
      </w:r>
      <w:r>
        <w:rPr>
          <w:rFonts w:asciiTheme="majorBidi" w:hAnsiTheme="majorBidi" w:cstheme="majorBidi"/>
          <w:sz w:val="24"/>
          <w:szCs w:val="24"/>
        </w:rPr>
        <w:t xml:space="preserve"> </w:t>
      </w:r>
      <w:r w:rsidRPr="000B2714">
        <w:rPr>
          <w:rFonts w:asciiTheme="majorBidi" w:hAnsiTheme="majorBidi" w:cstheme="majorBidi"/>
          <w:sz w:val="24"/>
          <w:szCs w:val="24"/>
        </w:rPr>
        <w:t>W.J.S.</w:t>
      </w:r>
      <w:r>
        <w:rPr>
          <w:rFonts w:asciiTheme="majorBidi" w:hAnsiTheme="majorBidi" w:cstheme="majorBidi"/>
          <w:sz w:val="24"/>
          <w:szCs w:val="24"/>
        </w:rPr>
        <w:t xml:space="preserve"> 1989.</w:t>
      </w:r>
      <w:r w:rsidRPr="000B2714">
        <w:rPr>
          <w:rFonts w:asciiTheme="majorBidi" w:hAnsiTheme="majorBidi" w:cstheme="majorBidi"/>
          <w:sz w:val="24"/>
          <w:szCs w:val="24"/>
        </w:rPr>
        <w:t xml:space="preserve"> </w:t>
      </w:r>
      <w:proofErr w:type="gramStart"/>
      <w:r w:rsidRPr="000B2714">
        <w:rPr>
          <w:rFonts w:asciiTheme="majorBidi" w:hAnsiTheme="majorBidi" w:cstheme="majorBidi"/>
          <w:i/>
          <w:iCs/>
          <w:sz w:val="24"/>
          <w:szCs w:val="24"/>
        </w:rPr>
        <w:t>Kamus Umum Bahasa Indonesia</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0B2714">
        <w:rPr>
          <w:rFonts w:asciiTheme="majorBidi" w:hAnsiTheme="majorBidi" w:cstheme="majorBidi"/>
          <w:sz w:val="24"/>
          <w:szCs w:val="24"/>
        </w:rPr>
        <w:t>Jakarta</w:t>
      </w:r>
      <w:r>
        <w:rPr>
          <w:rFonts w:asciiTheme="majorBidi" w:hAnsiTheme="majorBidi" w:cstheme="majorBidi"/>
          <w:sz w:val="24"/>
          <w:szCs w:val="24"/>
        </w:rPr>
        <w:t>: Balai Pustaka.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Pranang Jumantoro, “Metode Pembelajaran” dalam http://pranang.blogspot.com/2013/02/penggunaan-metode-tanya-jawab.html, diakses 9 November 2022</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Pr>
          <w:rFonts w:asciiTheme="majorBidi" w:hAnsiTheme="majorBidi" w:cstheme="majorBidi"/>
          <w:sz w:val="24"/>
          <w:szCs w:val="24"/>
        </w:rPr>
        <w:t>P</w:t>
      </w:r>
      <w:r w:rsidRPr="000B2714">
        <w:rPr>
          <w:rFonts w:asciiTheme="majorBidi" w:hAnsiTheme="majorBidi" w:cstheme="majorBidi"/>
          <w:sz w:val="24"/>
          <w:szCs w:val="24"/>
        </w:rPr>
        <w:t>rawira</w:t>
      </w:r>
      <w:r>
        <w:rPr>
          <w:rFonts w:asciiTheme="majorBidi" w:hAnsiTheme="majorBidi" w:cstheme="majorBidi"/>
          <w:sz w:val="24"/>
          <w:szCs w:val="24"/>
        </w:rPr>
        <w:t xml:space="preserve">, Purwa Atmaja. </w:t>
      </w:r>
      <w:proofErr w:type="gramStart"/>
      <w:r>
        <w:rPr>
          <w:rFonts w:asciiTheme="majorBidi" w:hAnsiTheme="majorBidi" w:cstheme="majorBidi"/>
          <w:sz w:val="24"/>
          <w:szCs w:val="24"/>
        </w:rPr>
        <w:t>2017.</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Psikologi Pendidikan dalam Perspektif Baru</w:t>
      </w:r>
      <w:r>
        <w:rPr>
          <w:rFonts w:asciiTheme="majorBidi" w:hAnsiTheme="majorBidi" w:cstheme="majorBidi"/>
          <w:sz w:val="24"/>
          <w:szCs w:val="24"/>
        </w:rPr>
        <w:t>.</w:t>
      </w:r>
      <w:proofErr w:type="gramEnd"/>
      <w:r w:rsidRPr="000B2714">
        <w:rPr>
          <w:rFonts w:asciiTheme="majorBidi" w:hAnsiTheme="majorBidi" w:cstheme="majorBidi"/>
          <w:sz w:val="24"/>
          <w:szCs w:val="24"/>
        </w:rPr>
        <w:t xml:space="preserve"> Yogyakart</w:t>
      </w:r>
      <w:r>
        <w:rPr>
          <w:rFonts w:asciiTheme="majorBidi" w:hAnsiTheme="majorBidi" w:cstheme="majorBidi"/>
          <w:sz w:val="24"/>
          <w:szCs w:val="24"/>
        </w:rPr>
        <w:t>a: Ar-ruzz Media.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sidRPr="000B2714">
        <w:rPr>
          <w:rFonts w:asciiTheme="majorBidi" w:hAnsiTheme="majorBidi" w:cstheme="majorBidi"/>
          <w:sz w:val="24"/>
          <w:szCs w:val="24"/>
        </w:rPr>
        <w:t>R.G</w:t>
      </w:r>
      <w:r>
        <w:rPr>
          <w:rFonts w:asciiTheme="majorBidi" w:hAnsiTheme="majorBidi" w:cstheme="majorBidi"/>
          <w:sz w:val="24"/>
          <w:szCs w:val="24"/>
        </w:rPr>
        <w:t>,</w:t>
      </w:r>
      <w:r w:rsidRPr="000B2714">
        <w:rPr>
          <w:rFonts w:asciiTheme="majorBidi" w:hAnsiTheme="majorBidi" w:cstheme="majorBidi"/>
          <w:sz w:val="24"/>
          <w:szCs w:val="24"/>
        </w:rPr>
        <w:t xml:space="preserve"> </w:t>
      </w:r>
      <w:r>
        <w:rPr>
          <w:rFonts w:asciiTheme="majorBidi" w:hAnsiTheme="majorBidi" w:cstheme="majorBidi"/>
          <w:sz w:val="24"/>
          <w:szCs w:val="24"/>
        </w:rPr>
        <w:t>Owens.</w:t>
      </w:r>
      <w:proofErr w:type="gramEnd"/>
      <w:r>
        <w:rPr>
          <w:rFonts w:asciiTheme="majorBidi" w:hAnsiTheme="majorBidi" w:cstheme="majorBidi"/>
          <w:sz w:val="24"/>
          <w:szCs w:val="24"/>
        </w:rPr>
        <w:t xml:space="preserve"> 1991.</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Organ</w:t>
      </w:r>
      <w:r>
        <w:rPr>
          <w:rFonts w:asciiTheme="majorBidi" w:hAnsiTheme="majorBidi" w:cstheme="majorBidi"/>
          <w:i/>
          <w:iCs/>
          <w:sz w:val="24"/>
          <w:szCs w:val="24"/>
        </w:rPr>
        <w:t xml:space="preserve">izational Behavior </w:t>
      </w:r>
      <w:proofErr w:type="gramStart"/>
      <w:r>
        <w:rPr>
          <w:rFonts w:asciiTheme="majorBidi" w:hAnsiTheme="majorBidi" w:cstheme="majorBidi"/>
          <w:i/>
          <w:iCs/>
          <w:sz w:val="24"/>
          <w:szCs w:val="24"/>
        </w:rPr>
        <w:t>In</w:t>
      </w:r>
      <w:proofErr w:type="gramEnd"/>
      <w:r>
        <w:rPr>
          <w:rFonts w:asciiTheme="majorBidi" w:hAnsiTheme="majorBidi" w:cstheme="majorBidi"/>
          <w:i/>
          <w:iCs/>
          <w:sz w:val="24"/>
          <w:szCs w:val="24"/>
        </w:rPr>
        <w:t xml:space="preserve"> Education.</w:t>
      </w:r>
      <w:r w:rsidRPr="000B2714">
        <w:rPr>
          <w:rFonts w:asciiTheme="majorBidi" w:hAnsiTheme="majorBidi" w:cstheme="majorBidi"/>
          <w:sz w:val="24"/>
          <w:szCs w:val="24"/>
        </w:rPr>
        <w:t xml:space="preserve"> </w:t>
      </w:r>
      <w:proofErr w:type="gramStart"/>
      <w:r w:rsidRPr="000B2714">
        <w:rPr>
          <w:rFonts w:asciiTheme="majorBidi" w:hAnsiTheme="majorBidi" w:cstheme="majorBidi"/>
          <w:sz w:val="24"/>
          <w:szCs w:val="24"/>
        </w:rPr>
        <w:t>Pr</w:t>
      </w:r>
      <w:r>
        <w:rPr>
          <w:rFonts w:asciiTheme="majorBidi" w:hAnsiTheme="majorBidi" w:cstheme="majorBidi"/>
          <w:sz w:val="24"/>
          <w:szCs w:val="24"/>
        </w:rPr>
        <w:t>entice Hall Int, Inc.</w:t>
      </w:r>
      <w:proofErr w:type="gramEnd"/>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Rahmasari,</w:t>
      </w:r>
      <w:r>
        <w:rPr>
          <w:rFonts w:asciiTheme="majorBidi" w:hAnsiTheme="majorBidi" w:cstheme="majorBidi"/>
          <w:sz w:val="24"/>
          <w:szCs w:val="24"/>
        </w:rPr>
        <w:t xml:space="preserve"> </w:t>
      </w:r>
      <w:r w:rsidRPr="000B2714">
        <w:rPr>
          <w:rFonts w:asciiTheme="majorBidi" w:hAnsiTheme="majorBidi" w:cstheme="majorBidi"/>
          <w:sz w:val="24"/>
          <w:szCs w:val="24"/>
        </w:rPr>
        <w:t>Diana</w:t>
      </w:r>
      <w:r>
        <w:rPr>
          <w:rFonts w:asciiTheme="majorBidi" w:hAnsiTheme="majorBidi" w:cstheme="majorBidi"/>
          <w:sz w:val="24"/>
          <w:szCs w:val="24"/>
        </w:rPr>
        <w:t>. 2006.</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Psikologi Perkembangan Anak Dan Rema</w:t>
      </w:r>
      <w:r>
        <w:rPr>
          <w:rFonts w:asciiTheme="majorBidi" w:hAnsiTheme="majorBidi" w:cstheme="majorBidi"/>
          <w:i/>
          <w:iCs/>
          <w:sz w:val="24"/>
          <w:szCs w:val="24"/>
        </w:rPr>
        <w:t xml:space="preserve">ja. </w:t>
      </w:r>
      <w:r>
        <w:rPr>
          <w:rFonts w:asciiTheme="majorBidi" w:hAnsiTheme="majorBidi" w:cstheme="majorBidi"/>
          <w:sz w:val="24"/>
          <w:szCs w:val="24"/>
        </w:rPr>
        <w:t>Surabaya: UNESA.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Ramayulis.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2001.</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Me</w:t>
      </w:r>
      <w:r>
        <w:rPr>
          <w:rFonts w:asciiTheme="majorBidi" w:hAnsiTheme="majorBidi" w:cstheme="majorBidi"/>
          <w:i/>
          <w:iCs/>
          <w:sz w:val="24"/>
          <w:szCs w:val="24"/>
        </w:rPr>
        <w:t>todologi Pengajaran Agama Islam.</w:t>
      </w:r>
      <w:proofErr w:type="gramEnd"/>
      <w:r>
        <w:rPr>
          <w:rFonts w:asciiTheme="majorBidi" w:hAnsiTheme="majorBidi" w:cstheme="majorBidi"/>
          <w:i/>
          <w:iCs/>
          <w:sz w:val="24"/>
          <w:szCs w:val="24"/>
        </w:rPr>
        <w:t xml:space="preserve"> </w:t>
      </w:r>
      <w:r w:rsidRPr="000B2714">
        <w:rPr>
          <w:rFonts w:asciiTheme="majorBidi" w:hAnsiTheme="majorBidi" w:cstheme="majorBidi"/>
          <w:sz w:val="24"/>
          <w:szCs w:val="24"/>
        </w:rPr>
        <w:t>Jakarta:</w:t>
      </w:r>
      <w:r>
        <w:rPr>
          <w:rFonts w:asciiTheme="majorBidi" w:hAnsiTheme="majorBidi" w:cstheme="majorBidi"/>
          <w:sz w:val="24"/>
          <w:szCs w:val="24"/>
        </w:rPr>
        <w:t xml:space="preserve"> Kalam Mulia.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color w:val="000000" w:themeColor="text1"/>
          <w:sz w:val="24"/>
          <w:szCs w:val="24"/>
        </w:rPr>
        <w:t>Sadirman.</w:t>
      </w:r>
      <w:proofErr w:type="gramEnd"/>
      <w:r>
        <w:rPr>
          <w:rFonts w:asciiTheme="majorBidi" w:hAnsiTheme="majorBidi" w:cstheme="majorBidi"/>
          <w:color w:val="000000" w:themeColor="text1"/>
          <w:sz w:val="24"/>
          <w:szCs w:val="24"/>
        </w:rPr>
        <w:t xml:space="preserve"> 2010.</w:t>
      </w:r>
      <w:r w:rsidRPr="000B2714">
        <w:rPr>
          <w:rFonts w:asciiTheme="majorBidi" w:hAnsiTheme="majorBidi" w:cstheme="majorBidi"/>
          <w:color w:val="000000" w:themeColor="text1"/>
          <w:sz w:val="24"/>
          <w:szCs w:val="24"/>
        </w:rPr>
        <w:t xml:space="preserve"> </w:t>
      </w:r>
      <w:r w:rsidRPr="000B2714">
        <w:rPr>
          <w:rFonts w:asciiTheme="majorBidi" w:hAnsiTheme="majorBidi" w:cstheme="majorBidi"/>
          <w:i/>
          <w:iCs/>
          <w:color w:val="000000" w:themeColor="text1"/>
          <w:sz w:val="24"/>
          <w:szCs w:val="24"/>
        </w:rPr>
        <w:t>Interaksi Dan Mo</w:t>
      </w:r>
      <w:r>
        <w:rPr>
          <w:rFonts w:asciiTheme="majorBidi" w:hAnsiTheme="majorBidi" w:cstheme="majorBidi"/>
          <w:i/>
          <w:iCs/>
          <w:color w:val="000000" w:themeColor="text1"/>
          <w:sz w:val="24"/>
          <w:szCs w:val="24"/>
        </w:rPr>
        <w:t xml:space="preserve">tivasi Belajar Mengajar. </w:t>
      </w:r>
      <w:proofErr w:type="gramStart"/>
      <w:r w:rsidRPr="000B2714">
        <w:rPr>
          <w:rFonts w:asciiTheme="majorBidi" w:hAnsiTheme="majorBidi" w:cstheme="majorBidi"/>
          <w:color w:val="000000" w:themeColor="text1"/>
          <w:sz w:val="24"/>
          <w:szCs w:val="24"/>
        </w:rPr>
        <w:t>Jakarta :</w:t>
      </w:r>
      <w:proofErr w:type="gramEnd"/>
      <w:r>
        <w:rPr>
          <w:rFonts w:asciiTheme="majorBidi" w:hAnsiTheme="majorBidi" w:cstheme="majorBidi"/>
          <w:color w:val="000000" w:themeColor="text1"/>
          <w:sz w:val="24"/>
          <w:szCs w:val="24"/>
        </w:rPr>
        <w:t xml:space="preserve"> Raja Grafindo Persada.</w:t>
      </w:r>
    </w:p>
    <w:p w:rsidR="001638CF" w:rsidRPr="000B2714" w:rsidRDefault="001638CF" w:rsidP="00FD6B92">
      <w:pPr>
        <w:pStyle w:val="NoSpacing"/>
        <w:spacing w:after="200"/>
        <w:ind w:left="709" w:hanging="720"/>
        <w:jc w:val="both"/>
        <w:rPr>
          <w:rFonts w:asciiTheme="majorBidi" w:hAnsiTheme="majorBidi" w:cstheme="majorBidi"/>
          <w:sz w:val="24"/>
          <w:szCs w:val="24"/>
        </w:rPr>
      </w:pPr>
      <w:proofErr w:type="gramStart"/>
      <w:r>
        <w:rPr>
          <w:rFonts w:asciiTheme="majorBidi" w:hAnsiTheme="majorBidi" w:cstheme="majorBidi"/>
          <w:sz w:val="24"/>
          <w:szCs w:val="24"/>
        </w:rPr>
        <w:t>Siregar.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Eveline dan Hartini Nara.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2015.</w:t>
      </w:r>
      <w:r w:rsidRPr="000B2714">
        <w:rPr>
          <w:rFonts w:asciiTheme="majorBidi" w:hAnsiTheme="majorBidi" w:cstheme="majorBidi"/>
          <w:sz w:val="24"/>
          <w:szCs w:val="24"/>
        </w:rPr>
        <w:t xml:space="preserve"> </w:t>
      </w:r>
      <w:r>
        <w:rPr>
          <w:rFonts w:asciiTheme="majorBidi" w:hAnsiTheme="majorBidi" w:cstheme="majorBidi"/>
          <w:i/>
          <w:iCs/>
          <w:sz w:val="24"/>
          <w:szCs w:val="24"/>
        </w:rPr>
        <w:t>Teori Belajar dan Pembelajaran.</w:t>
      </w:r>
      <w:proofErr w:type="gramEnd"/>
      <w:r>
        <w:rPr>
          <w:rFonts w:asciiTheme="majorBidi" w:hAnsiTheme="majorBidi" w:cstheme="majorBidi"/>
          <w:i/>
          <w:iCs/>
          <w:sz w:val="24"/>
          <w:szCs w:val="24"/>
        </w:rPr>
        <w:t xml:space="preserve"> </w:t>
      </w:r>
      <w:proofErr w:type="gramStart"/>
      <w:r w:rsidRPr="000B2714">
        <w:rPr>
          <w:rFonts w:asciiTheme="majorBidi" w:hAnsiTheme="majorBidi" w:cstheme="majorBidi"/>
          <w:sz w:val="24"/>
          <w:szCs w:val="24"/>
        </w:rPr>
        <w:t>Bogor :</w:t>
      </w:r>
      <w:proofErr w:type="gramEnd"/>
      <w:r w:rsidRPr="000B2714">
        <w:rPr>
          <w:rFonts w:asciiTheme="majorBidi" w:hAnsiTheme="majorBidi" w:cstheme="majorBidi"/>
          <w:sz w:val="24"/>
          <w:szCs w:val="24"/>
        </w:rPr>
        <w:t xml:space="preserve"> Ghalia</w:t>
      </w:r>
      <w:r w:rsidRPr="000B2714">
        <w:rPr>
          <w:rFonts w:asciiTheme="majorBidi" w:hAnsiTheme="majorBidi" w:cstheme="majorBidi"/>
          <w:sz w:val="24"/>
          <w:szCs w:val="24"/>
          <w:lang w:val="id-ID"/>
        </w:rPr>
        <w:t xml:space="preserve"> </w:t>
      </w:r>
      <w:r>
        <w:rPr>
          <w:rFonts w:asciiTheme="majorBidi" w:hAnsiTheme="majorBidi" w:cstheme="majorBidi"/>
          <w:sz w:val="24"/>
          <w:szCs w:val="24"/>
        </w:rPr>
        <w:t>Indonesia.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Slameto.</w:t>
      </w:r>
      <w:proofErr w:type="gramEnd"/>
      <w:r w:rsidRPr="000B2714">
        <w:rPr>
          <w:rFonts w:asciiTheme="majorBidi" w:hAnsiTheme="majorBidi" w:cstheme="majorBidi"/>
          <w:sz w:val="24"/>
          <w:szCs w:val="24"/>
        </w:rPr>
        <w:t xml:space="preserve"> </w:t>
      </w:r>
      <w:r>
        <w:rPr>
          <w:rFonts w:asciiTheme="majorBidi" w:hAnsiTheme="majorBidi" w:cstheme="majorBidi"/>
          <w:sz w:val="24"/>
          <w:szCs w:val="24"/>
        </w:rPr>
        <w:t xml:space="preserve">2003. </w:t>
      </w:r>
      <w:r w:rsidRPr="000B2714">
        <w:rPr>
          <w:rFonts w:asciiTheme="majorBidi" w:hAnsiTheme="majorBidi" w:cstheme="majorBidi"/>
          <w:i/>
          <w:iCs/>
          <w:sz w:val="24"/>
          <w:szCs w:val="24"/>
        </w:rPr>
        <w:t>Belajar dan Faktor-Faktor yang Mempengeruhinya</w:t>
      </w:r>
      <w:r>
        <w:rPr>
          <w:rFonts w:asciiTheme="majorBidi" w:hAnsiTheme="majorBidi" w:cstheme="majorBidi"/>
          <w:sz w:val="24"/>
          <w:szCs w:val="24"/>
        </w:rPr>
        <w:t>. Jakarta: Rineka Cipta.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sidRPr="000B2714">
        <w:rPr>
          <w:rFonts w:asciiTheme="majorBidi" w:hAnsiTheme="majorBidi" w:cstheme="majorBidi"/>
          <w:sz w:val="24"/>
          <w:szCs w:val="24"/>
        </w:rPr>
        <w:lastRenderedPageBreak/>
        <w:t>Slayin,</w:t>
      </w:r>
      <w:r w:rsidRPr="006503A6">
        <w:rPr>
          <w:rFonts w:asciiTheme="majorBidi" w:hAnsiTheme="majorBidi" w:cstheme="majorBidi"/>
          <w:sz w:val="24"/>
          <w:szCs w:val="24"/>
        </w:rPr>
        <w:t xml:space="preserve"> </w:t>
      </w:r>
      <w:r w:rsidRPr="000B2714">
        <w:rPr>
          <w:rFonts w:asciiTheme="majorBidi" w:hAnsiTheme="majorBidi" w:cstheme="majorBidi"/>
          <w:sz w:val="24"/>
          <w:szCs w:val="24"/>
        </w:rPr>
        <w:t>Robert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2009.</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Psikologi Pendidikan Teori dan Praktek Jilid 2</w:t>
      </w:r>
      <w:r>
        <w:rPr>
          <w:rFonts w:asciiTheme="majorBidi" w:hAnsiTheme="majorBidi" w:cstheme="majorBidi"/>
          <w:sz w:val="24"/>
          <w:szCs w:val="24"/>
        </w:rPr>
        <w:t>.</w:t>
      </w:r>
      <w:proofErr w:type="gramEnd"/>
      <w:r>
        <w:rPr>
          <w:rFonts w:asciiTheme="majorBidi" w:hAnsiTheme="majorBidi" w:cstheme="majorBidi"/>
          <w:sz w:val="24"/>
          <w:szCs w:val="24"/>
        </w:rPr>
        <w:t xml:space="preserve"> Jakarta: Indeks.</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Soetomo.</w:t>
      </w:r>
      <w:proofErr w:type="gramEnd"/>
      <w:r>
        <w:rPr>
          <w:rFonts w:asciiTheme="majorBidi" w:hAnsiTheme="majorBidi" w:cstheme="majorBidi"/>
          <w:sz w:val="24"/>
          <w:szCs w:val="24"/>
        </w:rPr>
        <w:t xml:space="preserve"> 1993.</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Dasar-dasar inter</w:t>
      </w:r>
      <w:r>
        <w:rPr>
          <w:rFonts w:asciiTheme="majorBidi" w:hAnsiTheme="majorBidi" w:cstheme="majorBidi"/>
          <w:i/>
          <w:iCs/>
          <w:sz w:val="24"/>
          <w:szCs w:val="24"/>
        </w:rPr>
        <w:t xml:space="preserve">aksi belajar mengajar. </w:t>
      </w:r>
      <w:proofErr w:type="gramStart"/>
      <w:r w:rsidRPr="000B2714">
        <w:rPr>
          <w:rFonts w:asciiTheme="majorBidi" w:hAnsiTheme="majorBidi" w:cstheme="majorBidi"/>
          <w:sz w:val="24"/>
          <w:szCs w:val="24"/>
        </w:rPr>
        <w:t>Surabaya :</w:t>
      </w:r>
      <w:proofErr w:type="gramEnd"/>
      <w:r>
        <w:rPr>
          <w:rFonts w:asciiTheme="majorBidi" w:hAnsiTheme="majorBidi" w:cstheme="majorBidi"/>
          <w:sz w:val="24"/>
          <w:szCs w:val="24"/>
        </w:rPr>
        <w:t xml:space="preserve"> Usaha Nasional.</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Soetopo,</w:t>
      </w:r>
      <w:r>
        <w:rPr>
          <w:rFonts w:asciiTheme="majorBidi" w:hAnsiTheme="majorBidi" w:cstheme="majorBidi"/>
          <w:sz w:val="24"/>
          <w:szCs w:val="24"/>
        </w:rPr>
        <w:t xml:space="preserve"> </w:t>
      </w:r>
      <w:r w:rsidRPr="000B2714">
        <w:rPr>
          <w:rFonts w:asciiTheme="majorBidi" w:hAnsiTheme="majorBidi" w:cstheme="majorBidi"/>
          <w:sz w:val="24"/>
          <w:szCs w:val="24"/>
        </w:rPr>
        <w:t>Hendayat</w:t>
      </w:r>
      <w:r>
        <w:rPr>
          <w:rFonts w:asciiTheme="majorBidi" w:hAnsiTheme="majorBidi" w:cstheme="majorBidi"/>
          <w:sz w:val="24"/>
          <w:szCs w:val="24"/>
        </w:rPr>
        <w:t xml:space="preserve">. 2016. Pendidikan dan pembelajaran. </w:t>
      </w:r>
      <w:r w:rsidRPr="000B2714">
        <w:rPr>
          <w:rFonts w:asciiTheme="majorBidi" w:hAnsiTheme="majorBidi" w:cstheme="majorBidi"/>
          <w:sz w:val="24"/>
          <w:szCs w:val="24"/>
        </w:rPr>
        <w:t>Surabaya: U</w:t>
      </w:r>
      <w:r>
        <w:rPr>
          <w:rFonts w:asciiTheme="majorBidi" w:hAnsiTheme="majorBidi" w:cstheme="majorBidi"/>
          <w:sz w:val="24"/>
          <w:szCs w:val="24"/>
        </w:rPr>
        <w:t>MM Press Rajasa.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Sriyono, dkk.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1992.</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Tekn</w:t>
      </w:r>
      <w:r>
        <w:rPr>
          <w:rFonts w:asciiTheme="majorBidi" w:hAnsiTheme="majorBidi" w:cstheme="majorBidi"/>
          <w:i/>
          <w:iCs/>
          <w:sz w:val="24"/>
          <w:szCs w:val="24"/>
        </w:rPr>
        <w:t>ik Belajar Mengajar dalam CBSA.</w:t>
      </w:r>
      <w:proofErr w:type="gramEnd"/>
      <w:r>
        <w:rPr>
          <w:rFonts w:asciiTheme="majorBidi" w:hAnsiTheme="majorBidi" w:cstheme="majorBidi"/>
          <w:i/>
          <w:iCs/>
          <w:sz w:val="24"/>
          <w:szCs w:val="24"/>
        </w:rPr>
        <w:t xml:space="preserve"> </w:t>
      </w:r>
      <w:proofErr w:type="gramStart"/>
      <w:r w:rsidRPr="000B2714">
        <w:rPr>
          <w:rFonts w:asciiTheme="majorBidi" w:hAnsiTheme="majorBidi" w:cstheme="majorBidi"/>
          <w:sz w:val="24"/>
          <w:szCs w:val="24"/>
        </w:rPr>
        <w:t>Jakarta :</w:t>
      </w:r>
      <w:proofErr w:type="gramEnd"/>
      <w:r w:rsidRPr="000B2714">
        <w:rPr>
          <w:rFonts w:asciiTheme="majorBidi" w:hAnsiTheme="majorBidi" w:cstheme="majorBidi"/>
          <w:sz w:val="24"/>
          <w:szCs w:val="24"/>
        </w:rPr>
        <w:t xml:space="preserve"> </w:t>
      </w:r>
      <w:r>
        <w:rPr>
          <w:rFonts w:asciiTheme="majorBidi" w:hAnsiTheme="majorBidi" w:cstheme="majorBidi"/>
          <w:sz w:val="24"/>
          <w:szCs w:val="24"/>
        </w:rPr>
        <w:t>PT Melton Putra.</w:t>
      </w:r>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Subini,</w:t>
      </w:r>
      <w:r w:rsidRPr="008E16E7">
        <w:rPr>
          <w:rFonts w:asciiTheme="majorBidi" w:hAnsiTheme="majorBidi" w:cstheme="majorBidi"/>
          <w:sz w:val="24"/>
          <w:szCs w:val="24"/>
        </w:rPr>
        <w:t xml:space="preserve"> </w:t>
      </w:r>
      <w:r w:rsidRPr="000B2714">
        <w:rPr>
          <w:rFonts w:asciiTheme="majorBidi" w:hAnsiTheme="majorBidi" w:cstheme="majorBidi"/>
          <w:sz w:val="24"/>
          <w:szCs w:val="24"/>
        </w:rPr>
        <w:t>Nini</w:t>
      </w:r>
      <w:r>
        <w:rPr>
          <w:rFonts w:asciiTheme="majorBidi" w:hAnsiTheme="majorBidi" w:cstheme="majorBidi"/>
          <w:sz w:val="24"/>
          <w:szCs w:val="24"/>
        </w:rPr>
        <w:t>. 2012.</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Psikologi Pembelajaran</w:t>
      </w:r>
      <w:r>
        <w:rPr>
          <w:rFonts w:asciiTheme="majorBidi" w:hAnsiTheme="majorBidi" w:cstheme="majorBidi"/>
          <w:i/>
          <w:iCs/>
          <w:sz w:val="24"/>
          <w:szCs w:val="24"/>
        </w:rPr>
        <w:t>.</w:t>
      </w:r>
      <w:r w:rsidRPr="000B2714">
        <w:rPr>
          <w:rFonts w:asciiTheme="majorBidi" w:hAnsiTheme="majorBidi" w:cstheme="majorBidi"/>
          <w:i/>
          <w:iCs/>
          <w:sz w:val="24"/>
          <w:szCs w:val="24"/>
        </w:rPr>
        <w:t xml:space="preserve"> </w:t>
      </w:r>
      <w:r w:rsidRPr="000B2714">
        <w:rPr>
          <w:rFonts w:asciiTheme="majorBidi" w:hAnsiTheme="majorBidi" w:cstheme="majorBidi"/>
          <w:sz w:val="24"/>
          <w:szCs w:val="24"/>
        </w:rPr>
        <w:t>Yogyakarta:</w:t>
      </w:r>
      <w:r>
        <w:rPr>
          <w:rFonts w:asciiTheme="majorBidi" w:hAnsiTheme="majorBidi" w:cstheme="majorBidi"/>
          <w:sz w:val="24"/>
          <w:szCs w:val="24"/>
        </w:rPr>
        <w:t xml:space="preserve"> Mentari Pustaka.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Sudirman.</w:t>
      </w:r>
      <w:proofErr w:type="gramEnd"/>
      <w:r>
        <w:rPr>
          <w:rFonts w:asciiTheme="majorBidi" w:hAnsiTheme="majorBidi" w:cstheme="majorBidi"/>
          <w:sz w:val="24"/>
          <w:szCs w:val="24"/>
        </w:rPr>
        <w:t xml:space="preserve"> 2010.</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Interaksi</w:t>
      </w:r>
      <w:r>
        <w:rPr>
          <w:rFonts w:asciiTheme="majorBidi" w:hAnsiTheme="majorBidi" w:cstheme="majorBidi"/>
          <w:i/>
          <w:iCs/>
          <w:sz w:val="24"/>
          <w:szCs w:val="24"/>
        </w:rPr>
        <w:t xml:space="preserve"> dan Motivasi Belajar- Mengajar. </w:t>
      </w:r>
      <w:proofErr w:type="gramStart"/>
      <w:r w:rsidRPr="000B2714">
        <w:rPr>
          <w:rFonts w:asciiTheme="majorBidi" w:hAnsiTheme="majorBidi" w:cstheme="majorBidi"/>
          <w:sz w:val="24"/>
          <w:szCs w:val="24"/>
        </w:rPr>
        <w:t>aka</w:t>
      </w:r>
      <w:r>
        <w:rPr>
          <w:rFonts w:asciiTheme="majorBidi" w:hAnsiTheme="majorBidi" w:cstheme="majorBidi"/>
          <w:sz w:val="24"/>
          <w:szCs w:val="24"/>
        </w:rPr>
        <w:t>rta</w:t>
      </w:r>
      <w:proofErr w:type="gramEnd"/>
      <w:r>
        <w:rPr>
          <w:rFonts w:asciiTheme="majorBidi" w:hAnsiTheme="majorBidi" w:cstheme="majorBidi"/>
          <w:sz w:val="24"/>
          <w:szCs w:val="24"/>
        </w:rPr>
        <w:t>: Raja Grafindo Persada.</w:t>
      </w:r>
    </w:p>
    <w:p w:rsidR="001638CF" w:rsidRPr="000B2714" w:rsidRDefault="001638CF" w:rsidP="00FD6B92">
      <w:pPr>
        <w:pStyle w:val="NoSpacing"/>
        <w:spacing w:after="200"/>
        <w:ind w:left="709" w:hanging="720"/>
        <w:jc w:val="both"/>
        <w:rPr>
          <w:rFonts w:asciiTheme="majorBidi" w:hAnsiTheme="majorBidi" w:cstheme="majorBidi"/>
          <w:color w:val="000000"/>
          <w:sz w:val="24"/>
          <w:szCs w:val="24"/>
          <w:rtl/>
          <w:lang w:bidi="ar-AE"/>
        </w:rPr>
      </w:pPr>
      <w:proofErr w:type="gramStart"/>
      <w:r>
        <w:rPr>
          <w:rStyle w:val="fontstyle01"/>
          <w:rFonts w:asciiTheme="majorBidi" w:hAnsiTheme="majorBidi" w:cstheme="majorBidi"/>
          <w:sz w:val="24"/>
          <w:szCs w:val="24"/>
        </w:rPr>
        <w:t>Sugiyono.</w:t>
      </w:r>
      <w:proofErr w:type="gramEnd"/>
      <w:r>
        <w:rPr>
          <w:rStyle w:val="fontstyle01"/>
          <w:rFonts w:asciiTheme="majorBidi" w:hAnsiTheme="majorBidi" w:cstheme="majorBidi"/>
          <w:sz w:val="24"/>
          <w:szCs w:val="24"/>
        </w:rPr>
        <w:t xml:space="preserve"> 2005.</w:t>
      </w:r>
      <w:r w:rsidRPr="000B2714">
        <w:rPr>
          <w:rStyle w:val="fontstyle01"/>
          <w:rFonts w:asciiTheme="majorBidi" w:hAnsiTheme="majorBidi" w:cstheme="majorBidi"/>
          <w:sz w:val="24"/>
          <w:szCs w:val="24"/>
        </w:rPr>
        <w:t xml:space="preserve"> </w:t>
      </w:r>
      <w:r w:rsidRPr="000B2714">
        <w:rPr>
          <w:rStyle w:val="fontstyle21"/>
          <w:rFonts w:asciiTheme="majorBidi" w:hAnsiTheme="majorBidi" w:cstheme="majorBidi"/>
          <w:sz w:val="24"/>
          <w:szCs w:val="24"/>
        </w:rPr>
        <w:t>Memahami P</w:t>
      </w:r>
      <w:r>
        <w:rPr>
          <w:rStyle w:val="fontstyle21"/>
          <w:rFonts w:asciiTheme="majorBidi" w:hAnsiTheme="majorBidi" w:cstheme="majorBidi"/>
          <w:sz w:val="24"/>
          <w:szCs w:val="24"/>
        </w:rPr>
        <w:t xml:space="preserve">enelitian </w:t>
      </w:r>
      <w:proofErr w:type="gramStart"/>
      <w:r>
        <w:rPr>
          <w:rStyle w:val="fontstyle21"/>
          <w:rFonts w:asciiTheme="majorBidi" w:hAnsiTheme="majorBidi" w:cstheme="majorBidi"/>
          <w:sz w:val="24"/>
          <w:szCs w:val="24"/>
        </w:rPr>
        <w:t>Kualitatif .</w:t>
      </w:r>
      <w:proofErr w:type="gramEnd"/>
      <w:r>
        <w:rPr>
          <w:rStyle w:val="fontstyle21"/>
          <w:rFonts w:asciiTheme="majorBidi" w:hAnsiTheme="majorBidi" w:cstheme="majorBidi"/>
          <w:sz w:val="24"/>
          <w:szCs w:val="24"/>
        </w:rPr>
        <w:t xml:space="preserve"> </w:t>
      </w:r>
      <w:r w:rsidRPr="000B2714">
        <w:rPr>
          <w:rStyle w:val="fontstyle01"/>
          <w:rFonts w:asciiTheme="majorBidi" w:hAnsiTheme="majorBidi" w:cstheme="majorBidi"/>
          <w:sz w:val="24"/>
          <w:szCs w:val="24"/>
        </w:rPr>
        <w:t>Bandung:</w:t>
      </w:r>
      <w:r w:rsidRPr="000B2714">
        <w:rPr>
          <w:rFonts w:asciiTheme="majorBidi" w:hAnsiTheme="majorBidi" w:cstheme="majorBidi"/>
          <w:color w:val="000000"/>
          <w:sz w:val="24"/>
          <w:szCs w:val="24"/>
        </w:rPr>
        <w:t xml:space="preserve"> </w:t>
      </w:r>
      <w:r>
        <w:rPr>
          <w:rStyle w:val="fontstyle01"/>
          <w:rFonts w:asciiTheme="majorBidi" w:hAnsiTheme="majorBidi" w:cstheme="majorBidi"/>
          <w:sz w:val="24"/>
          <w:szCs w:val="24"/>
        </w:rPr>
        <w:t>Alfabeta.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Sukandar,</w:t>
      </w:r>
      <w:r>
        <w:rPr>
          <w:rFonts w:asciiTheme="majorBidi" w:hAnsiTheme="majorBidi" w:cstheme="majorBidi"/>
          <w:sz w:val="24"/>
          <w:szCs w:val="24"/>
        </w:rPr>
        <w:t xml:space="preserve"> </w:t>
      </w:r>
      <w:r w:rsidRPr="000B2714">
        <w:rPr>
          <w:rFonts w:asciiTheme="majorBidi" w:hAnsiTheme="majorBidi" w:cstheme="majorBidi"/>
          <w:sz w:val="24"/>
          <w:szCs w:val="24"/>
        </w:rPr>
        <w:t>Dewa Ketut</w:t>
      </w:r>
      <w:r>
        <w:rPr>
          <w:rFonts w:asciiTheme="majorBidi" w:hAnsiTheme="majorBidi" w:cstheme="majorBidi"/>
          <w:sz w:val="24"/>
          <w:szCs w:val="24"/>
        </w:rPr>
        <w:t>. 1985.</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Pengantar Teori Konseling</w:t>
      </w:r>
      <w:r>
        <w:rPr>
          <w:rFonts w:asciiTheme="majorBidi" w:hAnsiTheme="majorBidi" w:cstheme="majorBidi"/>
          <w:i/>
          <w:iCs/>
          <w:sz w:val="24"/>
          <w:szCs w:val="24"/>
        </w:rPr>
        <w:t>.</w:t>
      </w:r>
      <w:r w:rsidRPr="000B2714">
        <w:rPr>
          <w:rFonts w:asciiTheme="majorBidi" w:hAnsiTheme="majorBidi" w:cstheme="majorBidi"/>
          <w:i/>
          <w:iCs/>
          <w:sz w:val="24"/>
          <w:szCs w:val="24"/>
        </w:rPr>
        <w:t xml:space="preserve"> </w:t>
      </w:r>
      <w:r w:rsidRPr="000B2714">
        <w:rPr>
          <w:rFonts w:asciiTheme="majorBidi" w:hAnsiTheme="majorBidi" w:cstheme="majorBidi"/>
          <w:sz w:val="24"/>
          <w:szCs w:val="24"/>
        </w:rPr>
        <w:t>Denpasa</w:t>
      </w:r>
      <w:r>
        <w:rPr>
          <w:rFonts w:asciiTheme="majorBidi" w:hAnsiTheme="majorBidi" w:cstheme="majorBidi"/>
          <w:sz w:val="24"/>
          <w:szCs w:val="24"/>
        </w:rPr>
        <w:t>r: Yudistira.</w:t>
      </w:r>
    </w:p>
    <w:p w:rsidR="001638CF" w:rsidRPr="000B2714" w:rsidRDefault="001638CF" w:rsidP="00FD6B92">
      <w:pPr>
        <w:pStyle w:val="NoSpacing"/>
        <w:spacing w:after="200"/>
        <w:ind w:left="709" w:hanging="720"/>
        <w:jc w:val="both"/>
        <w:rPr>
          <w:rFonts w:asciiTheme="majorBidi" w:hAnsiTheme="majorBidi" w:cstheme="majorBidi"/>
          <w:sz w:val="24"/>
          <w:szCs w:val="24"/>
        </w:rPr>
      </w:pPr>
      <w:r w:rsidRPr="000B2714">
        <w:rPr>
          <w:rFonts w:asciiTheme="majorBidi" w:hAnsiTheme="majorBidi" w:cstheme="majorBidi"/>
          <w:sz w:val="24"/>
          <w:szCs w:val="24"/>
        </w:rPr>
        <w:t>Sukmadinata</w:t>
      </w:r>
      <w:r>
        <w:rPr>
          <w:rFonts w:asciiTheme="majorBidi" w:hAnsiTheme="majorBidi" w:cstheme="majorBidi"/>
          <w:sz w:val="24"/>
          <w:szCs w:val="24"/>
        </w:rPr>
        <w:t>,</w:t>
      </w:r>
      <w:r w:rsidRPr="000B2714">
        <w:rPr>
          <w:rFonts w:asciiTheme="majorBidi" w:hAnsiTheme="majorBidi" w:cstheme="majorBidi"/>
          <w:sz w:val="24"/>
          <w:szCs w:val="24"/>
        </w:rPr>
        <w:t xml:space="preserve"> Nana Syaodih</w:t>
      </w:r>
      <w:r>
        <w:rPr>
          <w:rFonts w:asciiTheme="majorBidi" w:hAnsiTheme="majorBidi" w:cstheme="majorBidi"/>
          <w:sz w:val="24"/>
          <w:szCs w:val="24"/>
        </w:rPr>
        <w:t xml:space="preserve">. </w:t>
      </w:r>
      <w:proofErr w:type="gramStart"/>
      <w:r>
        <w:rPr>
          <w:rFonts w:asciiTheme="majorBidi" w:hAnsiTheme="majorBidi" w:cstheme="majorBidi"/>
          <w:sz w:val="24"/>
          <w:szCs w:val="24"/>
        </w:rPr>
        <w:t>2003.</w:t>
      </w:r>
      <w:r w:rsidRPr="000B2714">
        <w:rPr>
          <w:rFonts w:asciiTheme="majorBidi" w:hAnsiTheme="majorBidi" w:cstheme="majorBidi"/>
          <w:sz w:val="24"/>
          <w:szCs w:val="24"/>
        </w:rPr>
        <w:t xml:space="preserve"> Landas</w:t>
      </w:r>
      <w:r>
        <w:rPr>
          <w:rFonts w:asciiTheme="majorBidi" w:hAnsiTheme="majorBidi" w:cstheme="majorBidi"/>
          <w:sz w:val="24"/>
          <w:szCs w:val="24"/>
        </w:rPr>
        <w:t>anPsikologi Proses Pendidikan.</w:t>
      </w:r>
      <w:proofErr w:type="gramEnd"/>
      <w:r>
        <w:rPr>
          <w:rFonts w:asciiTheme="majorBidi" w:hAnsiTheme="majorBidi" w:cstheme="majorBidi"/>
          <w:sz w:val="24"/>
          <w:szCs w:val="24"/>
        </w:rPr>
        <w:t xml:space="preserve"> </w:t>
      </w:r>
      <w:r w:rsidRPr="000B2714">
        <w:rPr>
          <w:rFonts w:asciiTheme="majorBidi" w:hAnsiTheme="majorBidi" w:cstheme="majorBidi"/>
          <w:sz w:val="24"/>
          <w:szCs w:val="24"/>
        </w:rPr>
        <w:t>Bandung: Rema</w:t>
      </w:r>
      <w:r>
        <w:rPr>
          <w:rFonts w:asciiTheme="majorBidi" w:hAnsiTheme="majorBidi" w:cstheme="majorBidi"/>
          <w:sz w:val="24"/>
          <w:szCs w:val="24"/>
        </w:rPr>
        <w:t>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Pr>
          <w:rFonts w:asciiTheme="majorBidi" w:hAnsiTheme="majorBidi" w:cstheme="majorBidi"/>
          <w:sz w:val="24"/>
          <w:szCs w:val="24"/>
        </w:rPr>
        <w:t>S</w:t>
      </w:r>
      <w:r w:rsidRPr="000B2714">
        <w:rPr>
          <w:rFonts w:asciiTheme="majorBidi" w:hAnsiTheme="majorBidi" w:cstheme="majorBidi"/>
          <w:sz w:val="24"/>
          <w:szCs w:val="24"/>
        </w:rPr>
        <w:t>urakhmad,</w:t>
      </w:r>
      <w:r w:rsidRPr="006503A6">
        <w:rPr>
          <w:rFonts w:asciiTheme="majorBidi" w:hAnsiTheme="majorBidi" w:cstheme="majorBidi"/>
          <w:sz w:val="24"/>
          <w:szCs w:val="24"/>
        </w:rPr>
        <w:t xml:space="preserve"> </w:t>
      </w:r>
      <w:r w:rsidRPr="000B2714">
        <w:rPr>
          <w:rFonts w:asciiTheme="majorBidi" w:hAnsiTheme="majorBidi" w:cstheme="majorBidi"/>
          <w:sz w:val="24"/>
          <w:szCs w:val="24"/>
        </w:rPr>
        <w:t>Winarno</w:t>
      </w:r>
      <w:r>
        <w:rPr>
          <w:rFonts w:asciiTheme="majorBidi" w:hAnsiTheme="majorBidi" w:cstheme="majorBidi"/>
          <w:sz w:val="24"/>
          <w:szCs w:val="24"/>
        </w:rPr>
        <w:t>. 1982.</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Penga</w:t>
      </w:r>
      <w:r>
        <w:rPr>
          <w:rFonts w:asciiTheme="majorBidi" w:hAnsiTheme="majorBidi" w:cstheme="majorBidi"/>
          <w:i/>
          <w:iCs/>
          <w:sz w:val="24"/>
          <w:szCs w:val="24"/>
        </w:rPr>
        <w:t xml:space="preserve">ntar interaksi belajar mengajar. </w:t>
      </w:r>
      <w:proofErr w:type="gramStart"/>
      <w:r w:rsidRPr="000B2714">
        <w:rPr>
          <w:rFonts w:asciiTheme="majorBidi" w:hAnsiTheme="majorBidi" w:cstheme="majorBidi"/>
          <w:sz w:val="24"/>
          <w:szCs w:val="24"/>
        </w:rPr>
        <w:t xml:space="preserve">Bandung </w:t>
      </w:r>
      <w:r>
        <w:rPr>
          <w:rFonts w:asciiTheme="majorBidi" w:hAnsiTheme="majorBidi" w:cstheme="majorBidi"/>
          <w:sz w:val="24"/>
          <w:szCs w:val="24"/>
        </w:rPr>
        <w:t>:</w:t>
      </w:r>
      <w:proofErr w:type="gramEnd"/>
      <w:r>
        <w:rPr>
          <w:rFonts w:asciiTheme="majorBidi" w:hAnsiTheme="majorBidi" w:cstheme="majorBidi"/>
          <w:sz w:val="24"/>
          <w:szCs w:val="24"/>
        </w:rPr>
        <w:t xml:space="preserve"> Tarsito.</w:t>
      </w:r>
    </w:p>
    <w:p w:rsidR="001638CF" w:rsidRPr="006A49A0" w:rsidRDefault="001638CF" w:rsidP="00FD6B92">
      <w:pPr>
        <w:pStyle w:val="NoSpacing"/>
        <w:spacing w:after="200"/>
        <w:ind w:left="709" w:hanging="720"/>
        <w:jc w:val="both"/>
        <w:rPr>
          <w:rFonts w:asciiTheme="majorBidi" w:hAnsiTheme="majorBidi" w:cstheme="majorBidi"/>
          <w:color w:val="000000"/>
          <w:sz w:val="24"/>
          <w:szCs w:val="24"/>
          <w:rtl/>
        </w:rPr>
      </w:pPr>
      <w:r w:rsidRPr="000B2714">
        <w:rPr>
          <w:rStyle w:val="fontstyle01"/>
          <w:rFonts w:asciiTheme="majorBidi" w:hAnsiTheme="majorBidi" w:cstheme="majorBidi"/>
          <w:sz w:val="24"/>
          <w:szCs w:val="24"/>
        </w:rPr>
        <w:t>Suwandi,</w:t>
      </w:r>
      <w:r>
        <w:rPr>
          <w:rStyle w:val="fontstyle01"/>
          <w:rFonts w:asciiTheme="majorBidi" w:hAnsiTheme="majorBidi" w:cstheme="majorBidi"/>
          <w:sz w:val="24"/>
          <w:szCs w:val="24"/>
        </w:rPr>
        <w:t xml:space="preserve"> </w:t>
      </w:r>
      <w:r w:rsidRPr="000B2714">
        <w:rPr>
          <w:rStyle w:val="fontstyle01"/>
          <w:rFonts w:asciiTheme="majorBidi" w:hAnsiTheme="majorBidi" w:cstheme="majorBidi"/>
          <w:sz w:val="24"/>
          <w:szCs w:val="24"/>
        </w:rPr>
        <w:t>Asrowi</w:t>
      </w:r>
      <w:r>
        <w:rPr>
          <w:rStyle w:val="fontstyle01"/>
          <w:rFonts w:asciiTheme="majorBidi" w:hAnsiTheme="majorBidi" w:cstheme="majorBidi"/>
          <w:sz w:val="24"/>
          <w:szCs w:val="24"/>
        </w:rPr>
        <w:t>. 2008.</w:t>
      </w:r>
      <w:r w:rsidRPr="000B2714">
        <w:rPr>
          <w:rStyle w:val="fontstyle01"/>
          <w:rFonts w:asciiTheme="majorBidi" w:hAnsiTheme="majorBidi" w:cstheme="majorBidi"/>
          <w:sz w:val="24"/>
          <w:szCs w:val="24"/>
        </w:rPr>
        <w:t xml:space="preserve"> </w:t>
      </w:r>
      <w:r w:rsidRPr="000B2714">
        <w:rPr>
          <w:rStyle w:val="fontstyle21"/>
          <w:rFonts w:asciiTheme="majorBidi" w:hAnsiTheme="majorBidi" w:cstheme="majorBidi"/>
          <w:sz w:val="24"/>
          <w:szCs w:val="24"/>
        </w:rPr>
        <w:t>Memahami Penelitian Kualitatif</w:t>
      </w:r>
      <w:r>
        <w:rPr>
          <w:rStyle w:val="fontstyle21"/>
          <w:rFonts w:asciiTheme="majorBidi" w:hAnsiTheme="majorBidi" w:cstheme="majorBidi"/>
          <w:sz w:val="24"/>
          <w:szCs w:val="24"/>
        </w:rPr>
        <w:t xml:space="preserve">. </w:t>
      </w:r>
      <w:r w:rsidRPr="000B2714">
        <w:rPr>
          <w:rStyle w:val="fontstyle01"/>
          <w:rFonts w:asciiTheme="majorBidi" w:hAnsiTheme="majorBidi" w:cstheme="majorBidi"/>
          <w:sz w:val="24"/>
          <w:szCs w:val="24"/>
        </w:rPr>
        <w:t>Jakarta:</w:t>
      </w:r>
      <w:r w:rsidRPr="000B2714">
        <w:rPr>
          <w:rFonts w:asciiTheme="majorBidi" w:hAnsiTheme="majorBidi" w:cstheme="majorBidi"/>
          <w:color w:val="000000"/>
          <w:sz w:val="24"/>
          <w:szCs w:val="24"/>
        </w:rPr>
        <w:t xml:space="preserve"> </w:t>
      </w:r>
      <w:r>
        <w:rPr>
          <w:rStyle w:val="fontstyle01"/>
          <w:rFonts w:asciiTheme="majorBidi" w:hAnsiTheme="majorBidi" w:cstheme="majorBidi"/>
          <w:sz w:val="24"/>
          <w:szCs w:val="24"/>
        </w:rPr>
        <w:t>Rineka Cipta.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Pr>
          <w:rFonts w:asciiTheme="majorBidi" w:hAnsiTheme="majorBidi" w:cstheme="majorBidi"/>
          <w:sz w:val="24"/>
          <w:szCs w:val="24"/>
        </w:rPr>
        <w:t>Suyono.</w:t>
      </w:r>
      <w:proofErr w:type="gramEnd"/>
      <w:r>
        <w:rPr>
          <w:rFonts w:asciiTheme="majorBidi" w:hAnsiTheme="majorBidi" w:cstheme="majorBidi"/>
          <w:sz w:val="24"/>
          <w:szCs w:val="24"/>
        </w:rPr>
        <w:t xml:space="preserve"> 2011.</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Belajar dan pembelajaran. </w:t>
      </w:r>
      <w:proofErr w:type="gramStart"/>
      <w:r w:rsidRPr="000B2714">
        <w:rPr>
          <w:rFonts w:asciiTheme="majorBidi" w:hAnsiTheme="majorBidi" w:cstheme="majorBidi"/>
          <w:sz w:val="24"/>
          <w:szCs w:val="24"/>
        </w:rPr>
        <w:t>Bandu</w:t>
      </w:r>
      <w:r>
        <w:rPr>
          <w:rFonts w:asciiTheme="majorBidi" w:hAnsiTheme="majorBidi" w:cstheme="majorBidi"/>
          <w:sz w:val="24"/>
          <w:szCs w:val="24"/>
        </w:rPr>
        <w:t>ng :</w:t>
      </w:r>
      <w:proofErr w:type="gramEnd"/>
      <w:r>
        <w:rPr>
          <w:rFonts w:asciiTheme="majorBidi" w:hAnsiTheme="majorBidi" w:cstheme="majorBidi"/>
          <w:sz w:val="24"/>
          <w:szCs w:val="24"/>
        </w:rPr>
        <w:t xml:space="preserve"> Remaja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lastRenderedPageBreak/>
        <w:t>Syah,</w:t>
      </w:r>
      <w:r>
        <w:rPr>
          <w:rFonts w:asciiTheme="majorBidi" w:hAnsiTheme="majorBidi" w:cstheme="majorBidi"/>
          <w:sz w:val="24"/>
          <w:szCs w:val="24"/>
        </w:rPr>
        <w:t xml:space="preserve"> </w:t>
      </w:r>
      <w:r w:rsidRPr="000B2714">
        <w:rPr>
          <w:rFonts w:asciiTheme="majorBidi" w:hAnsiTheme="majorBidi" w:cstheme="majorBidi"/>
          <w:sz w:val="24"/>
          <w:szCs w:val="24"/>
        </w:rPr>
        <w:t>Muhibbin</w:t>
      </w:r>
      <w:r>
        <w:rPr>
          <w:rFonts w:asciiTheme="majorBidi" w:hAnsiTheme="majorBidi" w:cstheme="majorBidi"/>
          <w:sz w:val="24"/>
          <w:szCs w:val="24"/>
        </w:rPr>
        <w:t>. 1995.</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Psikologi Pendidikan dengan Pendekatan Baru</w:t>
      </w:r>
      <w:r w:rsidRPr="000B2714">
        <w:rPr>
          <w:rFonts w:asciiTheme="majorBidi" w:hAnsiTheme="majorBidi" w:cstheme="majorBidi"/>
          <w:sz w:val="24"/>
          <w:szCs w:val="24"/>
        </w:rPr>
        <w:t>, (Bandung: PT. Re</w:t>
      </w:r>
      <w:r>
        <w:rPr>
          <w:rFonts w:asciiTheme="majorBidi" w:hAnsiTheme="majorBidi" w:cstheme="majorBidi"/>
          <w:sz w:val="24"/>
          <w:szCs w:val="24"/>
        </w:rPr>
        <w:t>maja Rosdakarya.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Thalib,</w:t>
      </w:r>
      <w:r w:rsidRPr="008E16E7">
        <w:rPr>
          <w:rFonts w:asciiTheme="majorBidi" w:hAnsiTheme="majorBidi" w:cstheme="majorBidi"/>
          <w:sz w:val="24"/>
          <w:szCs w:val="24"/>
        </w:rPr>
        <w:t xml:space="preserve"> </w:t>
      </w:r>
      <w:r w:rsidRPr="000B2714">
        <w:rPr>
          <w:rFonts w:asciiTheme="majorBidi" w:hAnsiTheme="majorBidi" w:cstheme="majorBidi"/>
          <w:sz w:val="24"/>
          <w:szCs w:val="24"/>
        </w:rPr>
        <w:t>Muhammad</w:t>
      </w:r>
      <w:r>
        <w:rPr>
          <w:rFonts w:asciiTheme="majorBidi" w:hAnsiTheme="majorBidi" w:cstheme="majorBidi"/>
          <w:sz w:val="24"/>
          <w:szCs w:val="24"/>
        </w:rPr>
        <w:t>. 2001.</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20 Kerangka Pokok Pendidikan Islam</w:t>
      </w:r>
      <w:r>
        <w:rPr>
          <w:rFonts w:asciiTheme="majorBidi" w:hAnsiTheme="majorBidi" w:cstheme="majorBidi"/>
          <w:sz w:val="24"/>
          <w:szCs w:val="24"/>
        </w:rPr>
        <w:t xml:space="preserve">. </w:t>
      </w:r>
      <w:proofErr w:type="gramStart"/>
      <w:r w:rsidRPr="000B2714">
        <w:rPr>
          <w:rFonts w:asciiTheme="majorBidi" w:hAnsiTheme="majorBidi" w:cstheme="majorBidi"/>
          <w:sz w:val="24"/>
          <w:szCs w:val="24"/>
        </w:rPr>
        <w:t>Yogy</w:t>
      </w:r>
      <w:r>
        <w:rPr>
          <w:rFonts w:asciiTheme="majorBidi" w:hAnsiTheme="majorBidi" w:cstheme="majorBidi"/>
          <w:sz w:val="24"/>
          <w:szCs w:val="24"/>
        </w:rPr>
        <w:t>akarta :</w:t>
      </w:r>
      <w:proofErr w:type="gramEnd"/>
      <w:r>
        <w:rPr>
          <w:rFonts w:asciiTheme="majorBidi" w:hAnsiTheme="majorBidi" w:cstheme="majorBidi"/>
          <w:sz w:val="24"/>
          <w:szCs w:val="24"/>
        </w:rPr>
        <w:t xml:space="preserve"> MU Media.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proofErr w:type="gramStart"/>
      <w:r w:rsidRPr="000B2714">
        <w:rPr>
          <w:rFonts w:asciiTheme="majorBidi" w:hAnsiTheme="majorBidi" w:cstheme="majorBidi"/>
          <w:sz w:val="24"/>
          <w:szCs w:val="24"/>
        </w:rPr>
        <w:t>Undang</w:t>
      </w:r>
      <w:r w:rsidRPr="000B2714">
        <w:rPr>
          <w:rFonts w:asciiTheme="majorBidi" w:hAnsiTheme="majorBidi" w:cstheme="majorBidi"/>
          <w:sz w:val="24"/>
          <w:szCs w:val="24"/>
          <w:rtl/>
        </w:rPr>
        <w:t>-</w:t>
      </w:r>
      <w:r w:rsidRPr="000B2714">
        <w:rPr>
          <w:rFonts w:asciiTheme="majorBidi" w:hAnsiTheme="majorBidi" w:cstheme="majorBidi"/>
          <w:sz w:val="24"/>
          <w:szCs w:val="24"/>
        </w:rPr>
        <w:t>Undang RI No. 20 Tahun 2003</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2009.</w:t>
      </w:r>
      <w:r w:rsidRPr="000B2714">
        <w:rPr>
          <w:rFonts w:asciiTheme="majorBidi" w:hAnsiTheme="majorBidi" w:cstheme="majorBidi"/>
          <w:sz w:val="24"/>
          <w:szCs w:val="24"/>
        </w:rPr>
        <w:t xml:space="preserve"> </w:t>
      </w:r>
      <w:r w:rsidRPr="000B2714">
        <w:rPr>
          <w:rFonts w:asciiTheme="majorBidi" w:hAnsiTheme="majorBidi" w:cstheme="majorBidi"/>
          <w:i/>
          <w:iCs/>
          <w:sz w:val="24"/>
          <w:szCs w:val="24"/>
        </w:rPr>
        <w:t>Sistem Pendidikan Nasional</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0B2714">
        <w:rPr>
          <w:rFonts w:asciiTheme="majorBidi" w:hAnsiTheme="majorBidi" w:cstheme="majorBidi"/>
          <w:sz w:val="24"/>
          <w:szCs w:val="24"/>
        </w:rPr>
        <w:t>Bandung:</w:t>
      </w:r>
      <w:r w:rsidRPr="000B2714">
        <w:rPr>
          <w:rFonts w:asciiTheme="majorBidi" w:hAnsiTheme="majorBidi" w:cstheme="majorBidi"/>
          <w:sz w:val="24"/>
          <w:szCs w:val="24"/>
          <w:rtl/>
        </w:rPr>
        <w:t xml:space="preserve"> </w:t>
      </w:r>
      <w:r>
        <w:rPr>
          <w:rFonts w:asciiTheme="majorBidi" w:hAnsiTheme="majorBidi" w:cstheme="majorBidi"/>
          <w:sz w:val="24"/>
          <w:szCs w:val="24"/>
        </w:rPr>
        <w:t>Citra umbaha.</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Winkel,</w:t>
      </w:r>
      <w:r w:rsidRPr="006503A6">
        <w:rPr>
          <w:rFonts w:asciiTheme="majorBidi" w:hAnsiTheme="majorBidi" w:cstheme="majorBidi"/>
          <w:sz w:val="24"/>
          <w:szCs w:val="24"/>
        </w:rPr>
        <w:t xml:space="preserve"> </w:t>
      </w:r>
      <w:r w:rsidRPr="000B2714">
        <w:rPr>
          <w:rFonts w:asciiTheme="majorBidi" w:hAnsiTheme="majorBidi" w:cstheme="majorBidi"/>
          <w:sz w:val="24"/>
          <w:szCs w:val="24"/>
        </w:rPr>
        <w:t>WS.</w:t>
      </w:r>
      <w:r>
        <w:rPr>
          <w:rFonts w:asciiTheme="majorBidi" w:hAnsiTheme="majorBidi" w:cstheme="majorBidi"/>
          <w:sz w:val="24"/>
          <w:szCs w:val="24"/>
        </w:rPr>
        <w:t xml:space="preserve"> 1989.</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Psikologi Pengajaran. </w:t>
      </w:r>
      <w:r>
        <w:rPr>
          <w:rFonts w:asciiTheme="majorBidi" w:hAnsiTheme="majorBidi" w:cstheme="majorBidi"/>
          <w:sz w:val="24"/>
          <w:szCs w:val="24"/>
        </w:rPr>
        <w:t>Jakarta: Gramedia.</w:t>
      </w:r>
    </w:p>
    <w:p w:rsidR="001638CF" w:rsidRDefault="001638CF" w:rsidP="00FD6B92">
      <w:pPr>
        <w:pStyle w:val="NoSpacing"/>
        <w:spacing w:after="200"/>
        <w:ind w:left="709" w:hanging="720"/>
        <w:jc w:val="both"/>
        <w:rPr>
          <w:rFonts w:asciiTheme="majorBidi" w:hAnsiTheme="majorBidi" w:cstheme="majorBidi"/>
          <w:sz w:val="24"/>
          <w:szCs w:val="24"/>
        </w:rPr>
      </w:pPr>
      <w:proofErr w:type="gramStart"/>
      <w:r w:rsidRPr="000B2714">
        <w:rPr>
          <w:rFonts w:asciiTheme="majorBidi" w:hAnsiTheme="majorBidi" w:cstheme="majorBidi"/>
          <w:sz w:val="24"/>
          <w:szCs w:val="24"/>
        </w:rPr>
        <w:t>Wittig,</w:t>
      </w:r>
      <w:r>
        <w:rPr>
          <w:rFonts w:asciiTheme="majorBidi" w:hAnsiTheme="majorBidi" w:cstheme="majorBidi"/>
          <w:sz w:val="24"/>
          <w:szCs w:val="24"/>
        </w:rPr>
        <w:t xml:space="preserve"> </w:t>
      </w:r>
      <w:r w:rsidRPr="000B2714">
        <w:rPr>
          <w:rFonts w:asciiTheme="majorBidi" w:hAnsiTheme="majorBidi" w:cstheme="majorBidi"/>
          <w:sz w:val="24"/>
          <w:szCs w:val="24"/>
        </w:rPr>
        <w:t>Arno F.</w:t>
      </w:r>
      <w:r>
        <w:rPr>
          <w:rFonts w:asciiTheme="majorBidi" w:hAnsiTheme="majorBidi" w:cstheme="majorBidi"/>
          <w:sz w:val="24"/>
          <w:szCs w:val="24"/>
        </w:rPr>
        <w:t xml:space="preserve"> 1997.</w:t>
      </w:r>
      <w:proofErr w:type="gramEnd"/>
      <w:r w:rsidRPr="000B2714">
        <w:rPr>
          <w:rFonts w:asciiTheme="majorBidi" w:hAnsiTheme="majorBidi" w:cstheme="majorBidi"/>
          <w:sz w:val="24"/>
          <w:szCs w:val="24"/>
        </w:rPr>
        <w:t xml:space="preserve"> </w:t>
      </w:r>
      <w:proofErr w:type="gramStart"/>
      <w:r>
        <w:rPr>
          <w:rFonts w:asciiTheme="majorBidi" w:hAnsiTheme="majorBidi" w:cstheme="majorBidi"/>
          <w:i/>
          <w:iCs/>
          <w:sz w:val="24"/>
          <w:szCs w:val="24"/>
        </w:rPr>
        <w:t>Psychology of Learning.</w:t>
      </w:r>
      <w:proofErr w:type="gramEnd"/>
      <w:r>
        <w:rPr>
          <w:rFonts w:asciiTheme="majorBidi" w:hAnsiTheme="majorBidi" w:cstheme="majorBidi"/>
          <w:i/>
          <w:iCs/>
          <w:sz w:val="24"/>
          <w:szCs w:val="24"/>
        </w:rPr>
        <w:t xml:space="preserve"> </w:t>
      </w:r>
      <w:r w:rsidRPr="000B2714">
        <w:rPr>
          <w:rFonts w:asciiTheme="majorBidi" w:hAnsiTheme="majorBidi" w:cstheme="majorBidi"/>
          <w:i/>
          <w:iCs/>
          <w:sz w:val="24"/>
          <w:szCs w:val="24"/>
        </w:rPr>
        <w:t>M.C Grow-Hill Book Company</w:t>
      </w:r>
      <w:r>
        <w:rPr>
          <w:rFonts w:asciiTheme="majorBidi" w:hAnsiTheme="majorBidi" w:cstheme="majorBidi"/>
          <w:sz w:val="24"/>
          <w:szCs w:val="24"/>
        </w:rPr>
        <w:t>.</w:t>
      </w:r>
    </w:p>
    <w:p w:rsidR="001638CF" w:rsidRPr="000B2714" w:rsidRDefault="001638CF" w:rsidP="00FD6B92">
      <w:pPr>
        <w:pStyle w:val="NoSpacing"/>
        <w:spacing w:after="200"/>
        <w:ind w:left="709" w:hanging="720"/>
        <w:jc w:val="both"/>
        <w:rPr>
          <w:rFonts w:asciiTheme="majorBidi" w:hAnsiTheme="majorBidi" w:cstheme="majorBidi"/>
          <w:sz w:val="24"/>
          <w:szCs w:val="24"/>
          <w:rtl/>
        </w:rPr>
      </w:pPr>
      <w:r w:rsidRPr="000B2714">
        <w:rPr>
          <w:rFonts w:asciiTheme="majorBidi" w:hAnsiTheme="majorBidi" w:cstheme="majorBidi"/>
          <w:sz w:val="24"/>
          <w:szCs w:val="24"/>
        </w:rPr>
        <w:t>Yamin,</w:t>
      </w:r>
      <w:r w:rsidRPr="006503A6">
        <w:rPr>
          <w:rFonts w:asciiTheme="majorBidi" w:hAnsiTheme="majorBidi" w:cstheme="majorBidi"/>
          <w:sz w:val="24"/>
          <w:szCs w:val="24"/>
        </w:rPr>
        <w:t xml:space="preserve"> </w:t>
      </w:r>
      <w:r w:rsidRPr="000B2714">
        <w:rPr>
          <w:rFonts w:asciiTheme="majorBidi" w:hAnsiTheme="majorBidi" w:cstheme="majorBidi"/>
          <w:sz w:val="24"/>
          <w:szCs w:val="24"/>
        </w:rPr>
        <w:t>Martinis</w:t>
      </w:r>
      <w:r>
        <w:rPr>
          <w:rFonts w:asciiTheme="majorBidi" w:hAnsiTheme="majorBidi" w:cstheme="majorBidi"/>
          <w:sz w:val="24"/>
          <w:szCs w:val="24"/>
        </w:rPr>
        <w:t>. 2010.</w:t>
      </w:r>
      <w:r w:rsidRPr="000B2714">
        <w:rPr>
          <w:rFonts w:asciiTheme="majorBidi" w:hAnsiTheme="majorBidi" w:cstheme="majorBidi"/>
          <w:sz w:val="24"/>
          <w:szCs w:val="24"/>
        </w:rPr>
        <w:t xml:space="preserve"> </w:t>
      </w:r>
      <w:r>
        <w:rPr>
          <w:rFonts w:asciiTheme="majorBidi" w:hAnsiTheme="majorBidi" w:cstheme="majorBidi"/>
          <w:i/>
          <w:iCs/>
          <w:sz w:val="24"/>
          <w:szCs w:val="24"/>
        </w:rPr>
        <w:t xml:space="preserve">Kiat Membelajarkan Siswa. </w:t>
      </w:r>
      <w:r w:rsidRPr="000B2714">
        <w:rPr>
          <w:rFonts w:asciiTheme="majorBidi" w:hAnsiTheme="majorBidi" w:cstheme="majorBidi"/>
          <w:sz w:val="24"/>
          <w:szCs w:val="24"/>
        </w:rPr>
        <w:t>Jaka</w:t>
      </w:r>
      <w:r>
        <w:rPr>
          <w:rFonts w:asciiTheme="majorBidi" w:hAnsiTheme="majorBidi" w:cstheme="majorBidi"/>
          <w:sz w:val="24"/>
          <w:szCs w:val="24"/>
        </w:rPr>
        <w:t>rta: Gaung Press.</w:t>
      </w:r>
    </w:p>
    <w:p w:rsidR="00A33308" w:rsidRDefault="007379BD" w:rsidP="007379BD">
      <w:pP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Pr>
        <w:br w:type="page"/>
      </w:r>
    </w:p>
    <w:p w:rsidR="00A33308" w:rsidRPr="007B5CD0" w:rsidRDefault="00A33308" w:rsidP="00A33308">
      <w:pPr>
        <w:spacing w:after="0"/>
        <w:rPr>
          <w:rFonts w:asciiTheme="majorBidi" w:hAnsiTheme="majorBidi" w:cstheme="majorBidi"/>
          <w:i/>
          <w:iCs/>
          <w:szCs w:val="24"/>
        </w:rPr>
      </w:pPr>
      <w:r w:rsidRPr="007B5CD0">
        <w:rPr>
          <w:rFonts w:asciiTheme="majorBidi" w:hAnsiTheme="majorBidi" w:cstheme="majorBidi"/>
          <w:i/>
          <w:iCs/>
          <w:szCs w:val="24"/>
        </w:rPr>
        <w:lastRenderedPageBreak/>
        <w:t>Lampiran 1</w:t>
      </w:r>
    </w:p>
    <w:p w:rsidR="00A33308" w:rsidRPr="007B5CD0" w:rsidRDefault="00A33308" w:rsidP="00A33308">
      <w:pPr>
        <w:spacing w:after="0" w:line="360" w:lineRule="auto"/>
        <w:jc w:val="center"/>
        <w:rPr>
          <w:rFonts w:asciiTheme="majorBidi" w:hAnsiTheme="majorBidi" w:cstheme="majorBidi"/>
          <w:b/>
          <w:bCs/>
          <w:szCs w:val="24"/>
        </w:rPr>
      </w:pPr>
      <w:r w:rsidRPr="007B5CD0">
        <w:rPr>
          <w:rFonts w:asciiTheme="majorBidi" w:hAnsiTheme="majorBidi" w:cstheme="majorBidi"/>
          <w:b/>
          <w:bCs/>
          <w:szCs w:val="24"/>
        </w:rPr>
        <w:t>PEDOMAN WAWANCARA</w:t>
      </w:r>
    </w:p>
    <w:p w:rsidR="00A33308" w:rsidRPr="007B5CD0" w:rsidRDefault="00A33308" w:rsidP="00A33308">
      <w:pPr>
        <w:spacing w:after="0" w:line="360" w:lineRule="auto"/>
        <w:jc w:val="center"/>
        <w:rPr>
          <w:rFonts w:asciiTheme="majorBidi" w:hAnsiTheme="majorBidi" w:cstheme="majorBidi"/>
          <w:b/>
          <w:bCs/>
          <w:szCs w:val="24"/>
        </w:rPr>
      </w:pPr>
    </w:p>
    <w:p w:rsidR="00A33308" w:rsidRPr="007B5CD0" w:rsidRDefault="00A33308" w:rsidP="00A33308">
      <w:pPr>
        <w:pStyle w:val="ListParagraph"/>
        <w:numPr>
          <w:ilvl w:val="0"/>
          <w:numId w:val="65"/>
        </w:numPr>
        <w:spacing w:after="0" w:line="360" w:lineRule="auto"/>
        <w:jc w:val="both"/>
        <w:rPr>
          <w:rFonts w:asciiTheme="majorBidi" w:hAnsiTheme="majorBidi" w:cstheme="majorBidi"/>
          <w:szCs w:val="24"/>
        </w:rPr>
      </w:pPr>
      <w:r w:rsidRPr="007B5CD0">
        <w:rPr>
          <w:rFonts w:asciiTheme="majorBidi" w:hAnsiTheme="majorBidi" w:cstheme="majorBidi"/>
          <w:szCs w:val="24"/>
        </w:rPr>
        <w:t>Wawancara kepada ustadz yang mengajar</w:t>
      </w:r>
    </w:p>
    <w:p w:rsidR="00A33308" w:rsidRPr="007B5CD0" w:rsidRDefault="00A33308" w:rsidP="00A33308">
      <w:pPr>
        <w:pStyle w:val="ListParagraph"/>
        <w:numPr>
          <w:ilvl w:val="0"/>
          <w:numId w:val="66"/>
        </w:numPr>
        <w:spacing w:line="360" w:lineRule="auto"/>
        <w:jc w:val="both"/>
        <w:rPr>
          <w:rFonts w:asciiTheme="majorBidi" w:hAnsiTheme="majorBidi" w:cstheme="majorBidi"/>
          <w:szCs w:val="24"/>
        </w:rPr>
      </w:pPr>
      <w:r w:rsidRPr="007B5CD0">
        <w:rPr>
          <w:rFonts w:asciiTheme="majorBidi" w:hAnsiTheme="majorBidi" w:cstheme="majorBidi"/>
          <w:szCs w:val="24"/>
        </w:rPr>
        <w:t>Bagaimana pembelajaran Bahasa Arab di kelas 7 MTs Darul Muna Jenes Ponorogo?</w:t>
      </w:r>
    </w:p>
    <w:p w:rsidR="00A33308" w:rsidRPr="007B5CD0" w:rsidRDefault="00A33308" w:rsidP="00A33308">
      <w:pPr>
        <w:pStyle w:val="ListParagraph"/>
        <w:numPr>
          <w:ilvl w:val="0"/>
          <w:numId w:val="66"/>
        </w:numPr>
        <w:spacing w:line="360" w:lineRule="auto"/>
        <w:jc w:val="both"/>
        <w:rPr>
          <w:rFonts w:asciiTheme="majorBidi" w:hAnsiTheme="majorBidi" w:cstheme="majorBidi"/>
          <w:szCs w:val="24"/>
        </w:rPr>
      </w:pPr>
      <w:r w:rsidRPr="007B5CD0">
        <w:rPr>
          <w:rFonts w:asciiTheme="majorBidi" w:hAnsiTheme="majorBidi" w:cstheme="majorBidi"/>
          <w:szCs w:val="24"/>
        </w:rPr>
        <w:t xml:space="preserve">Bagaimana penerapan metode </w:t>
      </w:r>
      <w:proofErr w:type="gramStart"/>
      <w:r w:rsidRPr="007B5CD0">
        <w:rPr>
          <w:rFonts w:asciiTheme="majorBidi" w:hAnsiTheme="majorBidi" w:cstheme="majorBidi"/>
          <w:szCs w:val="24"/>
        </w:rPr>
        <w:t>tanya</w:t>
      </w:r>
      <w:proofErr w:type="gramEnd"/>
      <w:r w:rsidRPr="007B5CD0">
        <w:rPr>
          <w:rFonts w:asciiTheme="majorBidi" w:hAnsiTheme="majorBidi" w:cstheme="majorBidi"/>
          <w:szCs w:val="24"/>
        </w:rPr>
        <w:t xml:space="preserve"> jawab dalam pembelajaran Bahasa Arab?</w:t>
      </w:r>
    </w:p>
    <w:p w:rsidR="00A33308" w:rsidRPr="007B5CD0" w:rsidRDefault="00A33308" w:rsidP="00A33308">
      <w:pPr>
        <w:pStyle w:val="ListParagraph"/>
        <w:numPr>
          <w:ilvl w:val="0"/>
          <w:numId w:val="66"/>
        </w:numPr>
        <w:spacing w:line="360" w:lineRule="auto"/>
        <w:jc w:val="both"/>
        <w:rPr>
          <w:rFonts w:asciiTheme="majorBidi" w:hAnsiTheme="majorBidi" w:cstheme="majorBidi"/>
          <w:szCs w:val="24"/>
        </w:rPr>
      </w:pPr>
      <w:proofErr w:type="gramStart"/>
      <w:r w:rsidRPr="007B5CD0">
        <w:rPr>
          <w:rFonts w:asciiTheme="majorBidi" w:hAnsiTheme="majorBidi" w:cstheme="majorBidi"/>
          <w:szCs w:val="24"/>
        </w:rPr>
        <w:t>Apa</w:t>
      </w:r>
      <w:proofErr w:type="gramEnd"/>
      <w:r w:rsidRPr="007B5CD0">
        <w:rPr>
          <w:rFonts w:asciiTheme="majorBidi" w:hAnsiTheme="majorBidi" w:cstheme="majorBidi"/>
          <w:szCs w:val="24"/>
        </w:rPr>
        <w:t xml:space="preserve"> kesulitan dalam penggunaan metode tanya jawab dalam mengajarkan Bahasa Arab?</w:t>
      </w:r>
    </w:p>
    <w:p w:rsidR="00A33308" w:rsidRPr="007B5CD0" w:rsidRDefault="00A33308" w:rsidP="00A33308">
      <w:pPr>
        <w:pStyle w:val="ListParagraph"/>
        <w:numPr>
          <w:ilvl w:val="0"/>
          <w:numId w:val="66"/>
        </w:numPr>
        <w:spacing w:line="360" w:lineRule="auto"/>
        <w:jc w:val="both"/>
        <w:rPr>
          <w:rFonts w:asciiTheme="majorBidi" w:hAnsiTheme="majorBidi" w:cstheme="majorBidi"/>
          <w:szCs w:val="24"/>
        </w:rPr>
      </w:pPr>
      <w:r w:rsidRPr="007B5CD0">
        <w:rPr>
          <w:rFonts w:asciiTheme="majorBidi" w:hAnsiTheme="majorBidi" w:cstheme="majorBidi"/>
          <w:szCs w:val="24"/>
        </w:rPr>
        <w:t>Apakah motivasi siswa meningkat karena metode yang digunakan?</w:t>
      </w:r>
    </w:p>
    <w:p w:rsidR="00A33308" w:rsidRPr="007B5CD0" w:rsidRDefault="00A33308" w:rsidP="00A33308">
      <w:pPr>
        <w:pStyle w:val="ListParagraph"/>
        <w:spacing w:after="0" w:line="360" w:lineRule="auto"/>
        <w:ind w:left="1080"/>
        <w:rPr>
          <w:rFonts w:asciiTheme="majorBidi" w:hAnsiTheme="majorBidi" w:cstheme="majorBidi"/>
          <w:szCs w:val="24"/>
        </w:rPr>
      </w:pPr>
    </w:p>
    <w:p w:rsidR="00A33308" w:rsidRPr="007B5CD0" w:rsidRDefault="00A33308" w:rsidP="00A33308">
      <w:pPr>
        <w:pStyle w:val="ListParagraph"/>
        <w:numPr>
          <w:ilvl w:val="0"/>
          <w:numId w:val="65"/>
        </w:numPr>
        <w:spacing w:after="0" w:line="360" w:lineRule="auto"/>
        <w:jc w:val="both"/>
        <w:rPr>
          <w:rFonts w:asciiTheme="majorBidi" w:hAnsiTheme="majorBidi" w:cstheme="majorBidi"/>
          <w:szCs w:val="24"/>
        </w:rPr>
      </w:pPr>
      <w:r w:rsidRPr="007B5CD0">
        <w:rPr>
          <w:rFonts w:asciiTheme="majorBidi" w:hAnsiTheme="majorBidi" w:cstheme="majorBidi"/>
          <w:szCs w:val="24"/>
        </w:rPr>
        <w:t>Wawancara kepada siswa Kelas 7 MTs Darul Muna Jenes Ponorogo.</w:t>
      </w:r>
    </w:p>
    <w:p w:rsidR="00A33308" w:rsidRPr="007B5CD0" w:rsidRDefault="00A33308" w:rsidP="00A33308">
      <w:pPr>
        <w:pStyle w:val="ListParagraph"/>
        <w:numPr>
          <w:ilvl w:val="0"/>
          <w:numId w:val="67"/>
        </w:numPr>
        <w:spacing w:line="360" w:lineRule="auto"/>
        <w:jc w:val="both"/>
        <w:rPr>
          <w:rFonts w:asciiTheme="majorBidi" w:hAnsiTheme="majorBidi" w:cstheme="majorBidi"/>
          <w:szCs w:val="24"/>
        </w:rPr>
      </w:pPr>
      <w:r w:rsidRPr="007B5CD0">
        <w:rPr>
          <w:rFonts w:asciiTheme="majorBidi" w:hAnsiTheme="majorBidi" w:cstheme="majorBidi"/>
          <w:szCs w:val="24"/>
        </w:rPr>
        <w:t>Bagaimana pembelajaran Bahasa Arab di kelas 7 MTs Darul Muna Jenes Ponorogo?</w:t>
      </w:r>
    </w:p>
    <w:p w:rsidR="00A33308" w:rsidRPr="007B5CD0" w:rsidRDefault="00A33308" w:rsidP="00A33308">
      <w:pPr>
        <w:pStyle w:val="ListParagraph"/>
        <w:numPr>
          <w:ilvl w:val="0"/>
          <w:numId w:val="67"/>
        </w:numPr>
        <w:spacing w:line="360" w:lineRule="auto"/>
        <w:jc w:val="both"/>
        <w:rPr>
          <w:rFonts w:asciiTheme="majorBidi" w:hAnsiTheme="majorBidi" w:cstheme="majorBidi"/>
          <w:szCs w:val="24"/>
        </w:rPr>
      </w:pPr>
      <w:r w:rsidRPr="007B5CD0">
        <w:rPr>
          <w:rFonts w:asciiTheme="majorBidi" w:hAnsiTheme="majorBidi" w:cstheme="majorBidi"/>
          <w:szCs w:val="24"/>
        </w:rPr>
        <w:t xml:space="preserve">Bagaimana penerapan metode </w:t>
      </w:r>
      <w:proofErr w:type="gramStart"/>
      <w:r w:rsidRPr="007B5CD0">
        <w:rPr>
          <w:rFonts w:asciiTheme="majorBidi" w:hAnsiTheme="majorBidi" w:cstheme="majorBidi"/>
          <w:szCs w:val="24"/>
        </w:rPr>
        <w:t>tanya</w:t>
      </w:r>
      <w:proofErr w:type="gramEnd"/>
      <w:r w:rsidRPr="007B5CD0">
        <w:rPr>
          <w:rFonts w:asciiTheme="majorBidi" w:hAnsiTheme="majorBidi" w:cstheme="majorBidi"/>
          <w:szCs w:val="24"/>
        </w:rPr>
        <w:t xml:space="preserve"> jawab dalam pembelajaran Bahasa Arab?</w:t>
      </w:r>
    </w:p>
    <w:p w:rsidR="00A33308" w:rsidRPr="007B5CD0" w:rsidRDefault="00A33308" w:rsidP="00A33308">
      <w:pPr>
        <w:pStyle w:val="ListParagraph"/>
        <w:numPr>
          <w:ilvl w:val="0"/>
          <w:numId w:val="67"/>
        </w:numPr>
        <w:spacing w:line="360" w:lineRule="auto"/>
        <w:jc w:val="both"/>
        <w:rPr>
          <w:rFonts w:asciiTheme="majorBidi" w:hAnsiTheme="majorBidi" w:cstheme="majorBidi"/>
          <w:szCs w:val="24"/>
        </w:rPr>
      </w:pPr>
      <w:r w:rsidRPr="007B5CD0">
        <w:rPr>
          <w:rFonts w:asciiTheme="majorBidi" w:hAnsiTheme="majorBidi" w:cstheme="majorBidi"/>
          <w:szCs w:val="24"/>
        </w:rPr>
        <w:t>Apakah siswa merasa motivasi belajarnya meningkat karena metode yang digunakan?</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br w:type="page"/>
      </w:r>
    </w:p>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OBSERVASI</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01/O/10-I/2023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10 Januari 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FD6B92">
        <w:rPr>
          <w:rFonts w:asciiTheme="majorBidi" w:hAnsiTheme="majorBidi" w:cs="Times New Roman" w:hint="cs"/>
          <w:szCs w:val="24"/>
          <w:rtl/>
        </w:rPr>
        <w:tab/>
      </w:r>
      <w:r>
        <w:rPr>
          <w:rFonts w:asciiTheme="majorBidi" w:hAnsiTheme="majorBidi" w:cs="Times New Roman"/>
          <w:szCs w:val="24"/>
        </w:rPr>
        <w:t>: 08.00</w:t>
      </w:r>
    </w:p>
    <w:p w:rsidR="00A33308" w:rsidRPr="00914C33" w:rsidRDefault="00A33308" w:rsidP="00A33308">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Sejarah singkat MTs Darul Muna</w:t>
      </w:r>
    </w:p>
    <w:tbl>
      <w:tblPr>
        <w:tblStyle w:val="TableGrid"/>
        <w:tblW w:w="0" w:type="auto"/>
        <w:tblInd w:w="108" w:type="dxa"/>
        <w:tblLook w:val="04A0" w:firstRow="1" w:lastRow="0" w:firstColumn="1" w:lastColumn="0" w:noHBand="0" w:noVBand="1"/>
      </w:tblPr>
      <w:tblGrid>
        <w:gridCol w:w="1500"/>
        <w:gridCol w:w="4448"/>
      </w:tblGrid>
      <w:tr w:rsidR="00A33308" w:rsidTr="00A33308">
        <w:trPr>
          <w:trHeight w:val="890"/>
        </w:trPr>
        <w:tc>
          <w:tcPr>
            <w:tcW w:w="1710"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t>Bukti dokumentasi</w:t>
            </w:r>
          </w:p>
        </w:tc>
        <w:tc>
          <w:tcPr>
            <w:tcW w:w="7646" w:type="dxa"/>
          </w:tcPr>
          <w:p w:rsidR="00A33308" w:rsidRDefault="00A33308" w:rsidP="00A33308">
            <w:pPr>
              <w:pStyle w:val="NoSpacing"/>
              <w:spacing w:line="360" w:lineRule="auto"/>
              <w:ind w:firstLine="601"/>
              <w:jc w:val="both"/>
              <w:rPr>
                <w:rFonts w:asciiTheme="majorBidi" w:hAnsiTheme="majorBidi" w:cstheme="majorBidi"/>
                <w:sz w:val="24"/>
                <w:szCs w:val="24"/>
              </w:rPr>
            </w:pPr>
            <w:r w:rsidRPr="0095723C">
              <w:rPr>
                <w:rFonts w:asciiTheme="majorBidi" w:hAnsiTheme="majorBidi" w:cstheme="majorBidi"/>
                <w:sz w:val="24"/>
                <w:szCs w:val="24"/>
              </w:rPr>
              <w:t>Madrasah Tsanawiyah Darul Muna Ponorogo didirikan Tahun 2014,</w:t>
            </w:r>
            <w:r>
              <w:rPr>
                <w:rFonts w:asciiTheme="majorBidi" w:hAnsiTheme="majorBidi" w:cstheme="majorBidi"/>
                <w:sz w:val="24"/>
                <w:szCs w:val="24"/>
              </w:rPr>
              <w:t xml:space="preserve"> </w:t>
            </w:r>
            <w:r w:rsidRPr="005321F6">
              <w:rPr>
                <w:rFonts w:asciiTheme="majorBidi" w:hAnsiTheme="majorBidi" w:cstheme="majorBidi"/>
                <w:sz w:val="24"/>
                <w:szCs w:val="24"/>
              </w:rPr>
              <w:t>berlokasi di dalam kompleks Pondok P</w:t>
            </w:r>
            <w:r>
              <w:rPr>
                <w:rFonts w:asciiTheme="majorBidi" w:hAnsiTheme="majorBidi" w:cstheme="majorBidi"/>
                <w:sz w:val="24"/>
                <w:szCs w:val="24"/>
              </w:rPr>
              <w:t xml:space="preserve">esantren Hudatul Muna Ponorogo, </w:t>
            </w:r>
            <w:r w:rsidRPr="005321F6">
              <w:rPr>
                <w:rFonts w:asciiTheme="majorBidi" w:hAnsiTheme="majorBidi" w:cstheme="majorBidi"/>
                <w:sz w:val="24"/>
                <w:szCs w:val="24"/>
              </w:rPr>
              <w:t>diselenggarakan oleh Yayasan Hudatul Mun</w:t>
            </w:r>
            <w:r>
              <w:rPr>
                <w:rFonts w:asciiTheme="majorBidi" w:hAnsiTheme="majorBidi" w:cstheme="majorBidi"/>
                <w:sz w:val="24"/>
                <w:szCs w:val="24"/>
              </w:rPr>
              <w:t xml:space="preserve">a Ponorogo. Karena berdiri pada </w:t>
            </w:r>
            <w:r w:rsidRPr="005321F6">
              <w:rPr>
                <w:rFonts w:asciiTheme="majorBidi" w:hAnsiTheme="majorBidi" w:cstheme="majorBidi"/>
                <w:sz w:val="24"/>
                <w:szCs w:val="24"/>
              </w:rPr>
              <w:t>lingkungan pondok pesantren maka sejarah berd</w:t>
            </w:r>
            <w:r>
              <w:rPr>
                <w:rFonts w:asciiTheme="majorBidi" w:hAnsiTheme="majorBidi" w:cstheme="majorBidi"/>
                <w:sz w:val="24"/>
                <w:szCs w:val="24"/>
              </w:rPr>
              <w:t xml:space="preserve">irinya MTs Darul Muna ini tidak </w:t>
            </w:r>
            <w:r w:rsidRPr="005321F6">
              <w:rPr>
                <w:rFonts w:asciiTheme="majorBidi" w:hAnsiTheme="majorBidi" w:cstheme="majorBidi"/>
                <w:sz w:val="24"/>
                <w:szCs w:val="24"/>
              </w:rPr>
              <w:t xml:space="preserve">lepas dari adanya Pondok Pesantren Hudatul </w:t>
            </w:r>
            <w:r>
              <w:rPr>
                <w:rFonts w:asciiTheme="majorBidi" w:hAnsiTheme="majorBidi" w:cstheme="majorBidi"/>
                <w:sz w:val="24"/>
                <w:szCs w:val="24"/>
              </w:rPr>
              <w:t xml:space="preserve">Muna sebagai lembaga non-formal </w:t>
            </w:r>
            <w:r w:rsidRPr="005321F6">
              <w:rPr>
                <w:rFonts w:asciiTheme="majorBidi" w:hAnsiTheme="majorBidi" w:cstheme="majorBidi"/>
                <w:sz w:val="24"/>
                <w:szCs w:val="24"/>
              </w:rPr>
              <w:t>yang merupakan cikal dari muncul</w:t>
            </w:r>
            <w:r>
              <w:rPr>
                <w:rFonts w:asciiTheme="majorBidi" w:hAnsiTheme="majorBidi" w:cstheme="majorBidi"/>
                <w:sz w:val="24"/>
                <w:szCs w:val="24"/>
              </w:rPr>
              <w:t>nya lembaga ini.</w:t>
            </w:r>
          </w:p>
          <w:p w:rsidR="00A33308" w:rsidRDefault="00A33308" w:rsidP="00A33308">
            <w:pPr>
              <w:pStyle w:val="NoSpacing"/>
              <w:spacing w:line="360" w:lineRule="auto"/>
              <w:ind w:firstLine="601"/>
              <w:jc w:val="both"/>
              <w:rPr>
                <w:rFonts w:asciiTheme="majorBidi" w:hAnsiTheme="majorBidi" w:cstheme="majorBidi"/>
                <w:sz w:val="24"/>
                <w:szCs w:val="24"/>
              </w:rPr>
            </w:pPr>
            <w:r w:rsidRPr="005321F6">
              <w:rPr>
                <w:rFonts w:asciiTheme="majorBidi" w:hAnsiTheme="majorBidi" w:cstheme="majorBidi"/>
                <w:sz w:val="24"/>
                <w:szCs w:val="24"/>
              </w:rPr>
              <w:t xml:space="preserve">Pondok Pesantren Hudatul Muna </w:t>
            </w:r>
            <w:r w:rsidRPr="005321F6">
              <w:rPr>
                <w:rFonts w:asciiTheme="majorBidi" w:hAnsiTheme="majorBidi" w:cstheme="majorBidi"/>
                <w:color w:val="222222"/>
                <w:sz w:val="24"/>
                <w:szCs w:val="24"/>
              </w:rPr>
              <w:t>berdiri pada tahun 1932 M yang didirikan</w:t>
            </w:r>
            <w:r>
              <w:rPr>
                <w:rFonts w:asciiTheme="majorBidi" w:hAnsiTheme="majorBidi" w:cstheme="majorBidi"/>
                <w:sz w:val="24"/>
                <w:szCs w:val="24"/>
              </w:rPr>
              <w:t xml:space="preserve"> </w:t>
            </w:r>
            <w:r w:rsidRPr="005321F6">
              <w:rPr>
                <w:rFonts w:asciiTheme="majorBidi" w:hAnsiTheme="majorBidi" w:cstheme="majorBidi"/>
                <w:color w:val="222222"/>
                <w:sz w:val="24"/>
                <w:szCs w:val="24"/>
              </w:rPr>
              <w:t>oleh K.H Thoyyib, dengan jumlah santri sekitar 40 santri. Beliau terkenal dengan</w:t>
            </w:r>
            <w:r>
              <w:rPr>
                <w:rFonts w:asciiTheme="majorBidi" w:hAnsiTheme="majorBidi" w:cstheme="majorBidi"/>
                <w:sz w:val="24"/>
                <w:szCs w:val="24"/>
              </w:rPr>
              <w:t xml:space="preserve"> </w:t>
            </w:r>
            <w:r w:rsidRPr="005321F6">
              <w:rPr>
                <w:rFonts w:asciiTheme="majorBidi" w:hAnsiTheme="majorBidi" w:cstheme="majorBidi"/>
                <w:color w:val="222222"/>
                <w:sz w:val="24"/>
                <w:szCs w:val="24"/>
              </w:rPr>
              <w:t xml:space="preserve">kefasihan dan keindahan suaranya dalam membaca </w:t>
            </w:r>
            <w:r w:rsidRPr="005321F6">
              <w:rPr>
                <w:rFonts w:asciiTheme="majorBidi" w:hAnsiTheme="majorBidi" w:cstheme="majorBidi"/>
                <w:i/>
                <w:iCs/>
                <w:color w:val="222222"/>
                <w:sz w:val="24"/>
                <w:szCs w:val="24"/>
              </w:rPr>
              <w:t xml:space="preserve">Al-Qur’an </w:t>
            </w:r>
            <w:r w:rsidRPr="005321F6">
              <w:rPr>
                <w:rFonts w:asciiTheme="majorBidi" w:hAnsiTheme="majorBidi" w:cstheme="majorBidi"/>
                <w:color w:val="222222"/>
                <w:sz w:val="24"/>
                <w:szCs w:val="24"/>
              </w:rPr>
              <w:t xml:space="preserve">dan </w:t>
            </w:r>
            <w:r w:rsidRPr="005321F6">
              <w:rPr>
                <w:rFonts w:asciiTheme="majorBidi" w:hAnsiTheme="majorBidi" w:cstheme="majorBidi"/>
                <w:i/>
                <w:iCs/>
                <w:color w:val="222222"/>
                <w:sz w:val="24"/>
                <w:szCs w:val="24"/>
              </w:rPr>
              <w:t>Maulid</w:t>
            </w:r>
            <w:r>
              <w:rPr>
                <w:rFonts w:asciiTheme="majorBidi" w:hAnsiTheme="majorBidi" w:cstheme="majorBidi"/>
                <w:sz w:val="24"/>
                <w:szCs w:val="24"/>
              </w:rPr>
              <w:t xml:space="preserve"> </w:t>
            </w:r>
            <w:r w:rsidRPr="005321F6">
              <w:rPr>
                <w:rFonts w:asciiTheme="majorBidi" w:hAnsiTheme="majorBidi" w:cstheme="majorBidi"/>
                <w:i/>
                <w:iCs/>
                <w:color w:val="222222"/>
                <w:sz w:val="24"/>
                <w:szCs w:val="24"/>
              </w:rPr>
              <w:t xml:space="preserve">Berzanji, </w:t>
            </w:r>
            <w:r w:rsidRPr="005321F6">
              <w:rPr>
                <w:rFonts w:asciiTheme="majorBidi" w:hAnsiTheme="majorBidi" w:cstheme="majorBidi"/>
                <w:color w:val="222222"/>
                <w:sz w:val="24"/>
                <w:szCs w:val="24"/>
              </w:rPr>
              <w:lastRenderedPageBreak/>
              <w:t>selian itu beliau juga terkenal sebagai orang yang lemah lembut, tampan,</w:t>
            </w:r>
            <w:r>
              <w:rPr>
                <w:rFonts w:asciiTheme="majorBidi" w:hAnsiTheme="majorBidi" w:cstheme="majorBidi"/>
                <w:sz w:val="24"/>
                <w:szCs w:val="24"/>
              </w:rPr>
              <w:t xml:space="preserve"> </w:t>
            </w:r>
            <w:r w:rsidRPr="005321F6">
              <w:rPr>
                <w:rFonts w:asciiTheme="majorBidi" w:hAnsiTheme="majorBidi" w:cstheme="majorBidi"/>
                <w:color w:val="222222"/>
                <w:sz w:val="24"/>
                <w:szCs w:val="24"/>
              </w:rPr>
              <w:t>berwibawa dan berbudi pekerti yang luhur. Setelah itu pondok pesantren tersebut</w:t>
            </w:r>
            <w:r>
              <w:rPr>
                <w:rFonts w:asciiTheme="majorBidi" w:hAnsiTheme="majorBidi" w:cstheme="majorBidi"/>
                <w:sz w:val="24"/>
                <w:szCs w:val="24"/>
              </w:rPr>
              <w:t xml:space="preserve"> </w:t>
            </w:r>
            <w:r w:rsidRPr="005321F6">
              <w:rPr>
                <w:rFonts w:asciiTheme="majorBidi" w:hAnsiTheme="majorBidi" w:cstheme="majorBidi"/>
                <w:color w:val="222222"/>
                <w:sz w:val="24"/>
                <w:szCs w:val="24"/>
              </w:rPr>
              <w:t>berkembang hingga sekarang dengan berkesinambungan keluarga dzuriah dari</w:t>
            </w:r>
            <w:r>
              <w:rPr>
                <w:rFonts w:asciiTheme="majorBidi" w:hAnsiTheme="majorBidi" w:cstheme="majorBidi"/>
                <w:sz w:val="24"/>
                <w:szCs w:val="24"/>
              </w:rPr>
              <w:t xml:space="preserve"> </w:t>
            </w:r>
            <w:r w:rsidRPr="005321F6">
              <w:rPr>
                <w:rFonts w:asciiTheme="majorBidi" w:hAnsiTheme="majorBidi" w:cstheme="majorBidi"/>
                <w:color w:val="222222"/>
                <w:sz w:val="24"/>
                <w:szCs w:val="24"/>
              </w:rPr>
              <w:t>pendiri pondok pesantren melanjutkan syiar islam dengan satu tujuan yang luhur,</w:t>
            </w:r>
            <w:r>
              <w:rPr>
                <w:rFonts w:asciiTheme="majorBidi" w:hAnsiTheme="majorBidi" w:cstheme="majorBidi"/>
                <w:sz w:val="24"/>
                <w:szCs w:val="24"/>
              </w:rPr>
              <w:t xml:space="preserve"> </w:t>
            </w:r>
            <w:r w:rsidRPr="005321F6">
              <w:rPr>
                <w:rFonts w:asciiTheme="majorBidi" w:hAnsiTheme="majorBidi" w:cstheme="majorBidi"/>
                <w:color w:val="222222"/>
                <w:sz w:val="24"/>
                <w:szCs w:val="24"/>
              </w:rPr>
              <w:t xml:space="preserve">yaitu </w:t>
            </w:r>
            <w:r w:rsidRPr="005321F6">
              <w:rPr>
                <w:rFonts w:asciiTheme="majorBidi" w:hAnsiTheme="majorBidi" w:cstheme="majorBidi"/>
                <w:i/>
                <w:iCs/>
                <w:color w:val="222222"/>
                <w:sz w:val="24"/>
                <w:szCs w:val="24"/>
              </w:rPr>
              <w:t>Li I’lai Kalimatillah.</w:t>
            </w:r>
          </w:p>
          <w:p w:rsidR="00A33308" w:rsidRDefault="00A33308" w:rsidP="00A33308">
            <w:pPr>
              <w:pStyle w:val="NoSpacing"/>
              <w:spacing w:line="360" w:lineRule="auto"/>
              <w:ind w:firstLine="601"/>
              <w:jc w:val="both"/>
              <w:rPr>
                <w:rFonts w:asciiTheme="majorBidi" w:hAnsiTheme="majorBidi" w:cstheme="majorBidi"/>
                <w:sz w:val="24"/>
                <w:szCs w:val="24"/>
              </w:rPr>
            </w:pPr>
            <w:r w:rsidRPr="005321F6">
              <w:rPr>
                <w:rFonts w:asciiTheme="majorBidi" w:hAnsiTheme="majorBidi" w:cstheme="majorBidi"/>
                <w:sz w:val="24"/>
                <w:szCs w:val="24"/>
              </w:rPr>
              <w:t>Dari proses berdirinya Pondok pesantren te</w:t>
            </w:r>
            <w:r>
              <w:rPr>
                <w:rFonts w:asciiTheme="majorBidi" w:hAnsiTheme="majorBidi" w:cstheme="majorBidi"/>
                <w:sz w:val="24"/>
                <w:szCs w:val="24"/>
              </w:rPr>
              <w:t xml:space="preserve">rsebut lalu muali berkembanglah </w:t>
            </w:r>
            <w:r w:rsidRPr="005321F6">
              <w:rPr>
                <w:rFonts w:asciiTheme="majorBidi" w:hAnsiTheme="majorBidi" w:cstheme="majorBidi"/>
                <w:sz w:val="24"/>
                <w:szCs w:val="24"/>
              </w:rPr>
              <w:t>dan mendirikan berbagai lembaga baik yang sif</w:t>
            </w:r>
            <w:r>
              <w:rPr>
                <w:rFonts w:asciiTheme="majorBidi" w:hAnsiTheme="majorBidi" w:cstheme="majorBidi"/>
                <w:sz w:val="24"/>
                <w:szCs w:val="24"/>
              </w:rPr>
              <w:t xml:space="preserve">atnya formal maupun non-formal. </w:t>
            </w:r>
            <w:r w:rsidRPr="005321F6">
              <w:rPr>
                <w:rFonts w:asciiTheme="majorBidi" w:hAnsiTheme="majorBidi" w:cstheme="majorBidi"/>
                <w:sz w:val="24"/>
                <w:szCs w:val="24"/>
              </w:rPr>
              <w:t>Lembaga-lembaga non-formalnya tersebut adalah Madrasah Diniyah Ibtidaiyah,</w:t>
            </w:r>
            <w:r>
              <w:rPr>
                <w:rFonts w:asciiTheme="majorBidi" w:hAnsiTheme="majorBidi" w:cstheme="majorBidi"/>
                <w:sz w:val="24"/>
                <w:szCs w:val="24"/>
              </w:rPr>
              <w:t xml:space="preserve"> </w:t>
            </w:r>
            <w:r w:rsidRPr="005321F6">
              <w:rPr>
                <w:rFonts w:asciiTheme="majorBidi" w:hAnsiTheme="majorBidi" w:cstheme="majorBidi"/>
                <w:sz w:val="24"/>
                <w:szCs w:val="24"/>
              </w:rPr>
              <w:t>Tsanawiyah dan Aliyah Miftahul Huda yang didir</w:t>
            </w:r>
            <w:r>
              <w:rPr>
                <w:rFonts w:asciiTheme="majorBidi" w:hAnsiTheme="majorBidi" w:cstheme="majorBidi"/>
                <w:sz w:val="24"/>
                <w:szCs w:val="24"/>
              </w:rPr>
              <w:t xml:space="preserve">ikan oleh K.H. Qomarudin Mufti. </w:t>
            </w:r>
          </w:p>
          <w:p w:rsidR="00A33308" w:rsidRDefault="00A33308" w:rsidP="00A33308">
            <w:pPr>
              <w:pStyle w:val="NoSpacing"/>
              <w:spacing w:line="360" w:lineRule="auto"/>
              <w:ind w:firstLine="601"/>
              <w:jc w:val="both"/>
              <w:rPr>
                <w:rFonts w:asciiTheme="majorBidi" w:hAnsiTheme="majorBidi" w:cstheme="majorBidi"/>
                <w:sz w:val="24"/>
                <w:szCs w:val="24"/>
              </w:rPr>
            </w:pPr>
            <w:r w:rsidRPr="005321F6">
              <w:rPr>
                <w:rFonts w:asciiTheme="majorBidi" w:hAnsiTheme="majorBidi" w:cstheme="majorBidi"/>
                <w:sz w:val="24"/>
                <w:szCs w:val="24"/>
              </w:rPr>
              <w:t xml:space="preserve">Sedangkan lembaga formal yang didirikan diantararanya adalah SMP Ma’arif </w:t>
            </w:r>
            <w:r>
              <w:rPr>
                <w:rFonts w:asciiTheme="majorBidi" w:hAnsiTheme="majorBidi" w:cstheme="majorBidi"/>
                <w:sz w:val="24"/>
                <w:szCs w:val="24"/>
              </w:rPr>
              <w:t xml:space="preserve">2 </w:t>
            </w:r>
            <w:r w:rsidRPr="005321F6">
              <w:rPr>
                <w:rFonts w:asciiTheme="majorBidi" w:hAnsiTheme="majorBidi" w:cstheme="majorBidi"/>
                <w:sz w:val="24"/>
                <w:szCs w:val="24"/>
              </w:rPr>
              <w:t xml:space="preserve">Ponorogo dan SMK Wahid Hasyim yang dididirikan oleh K.H. </w:t>
            </w:r>
            <w:r w:rsidRPr="005321F6">
              <w:rPr>
                <w:rFonts w:asciiTheme="majorBidi" w:hAnsiTheme="majorBidi" w:cstheme="majorBidi"/>
                <w:sz w:val="24"/>
                <w:szCs w:val="24"/>
              </w:rPr>
              <w:lastRenderedPageBreak/>
              <w:t xml:space="preserve">Masduqi Thoyib, MA Hudatul Muna 1 dan MTs Darul Muna </w:t>
            </w:r>
            <w:r>
              <w:rPr>
                <w:rFonts w:asciiTheme="majorBidi" w:hAnsiTheme="majorBidi" w:cstheme="majorBidi"/>
                <w:sz w:val="24"/>
                <w:szCs w:val="24"/>
              </w:rPr>
              <w:t xml:space="preserve">yang didirikan oleh K. Muhammad </w:t>
            </w:r>
            <w:r w:rsidRPr="005321F6">
              <w:rPr>
                <w:rFonts w:asciiTheme="majorBidi" w:hAnsiTheme="majorBidi" w:cstheme="majorBidi"/>
                <w:sz w:val="24"/>
                <w:szCs w:val="24"/>
              </w:rPr>
              <w:t>Yasin Iskandar bersama K.H. Abdul Qodir Murdani</w:t>
            </w:r>
            <w:r>
              <w:rPr>
                <w:rFonts w:asciiTheme="majorBidi" w:hAnsiTheme="majorBidi" w:cstheme="majorBidi"/>
                <w:sz w:val="24"/>
                <w:szCs w:val="24"/>
              </w:rPr>
              <w:t xml:space="preserve">, Bapak Subhan Masruri, S. Pd., dan Ibu Arina Hidayati S. Ag. </w:t>
            </w:r>
          </w:p>
          <w:p w:rsidR="00A33308" w:rsidRDefault="00A33308" w:rsidP="00A33308">
            <w:pPr>
              <w:pStyle w:val="NoSpacing"/>
              <w:spacing w:line="360" w:lineRule="auto"/>
              <w:ind w:firstLine="601"/>
              <w:jc w:val="both"/>
              <w:rPr>
                <w:rFonts w:asciiTheme="majorBidi" w:hAnsiTheme="majorBidi" w:cstheme="majorBidi"/>
                <w:sz w:val="24"/>
                <w:szCs w:val="24"/>
              </w:rPr>
            </w:pPr>
            <w:r w:rsidRPr="005321F6">
              <w:rPr>
                <w:rFonts w:asciiTheme="majorBidi" w:hAnsiTheme="majorBidi" w:cstheme="majorBidi"/>
                <w:sz w:val="24"/>
                <w:szCs w:val="24"/>
              </w:rPr>
              <w:t>Pada tahun 2014 memang secara fisik MTs Darul Muna telah berdiri, aka</w:t>
            </w:r>
            <w:r>
              <w:rPr>
                <w:rFonts w:asciiTheme="majorBidi" w:hAnsiTheme="majorBidi" w:cstheme="majorBidi"/>
                <w:sz w:val="24"/>
                <w:szCs w:val="24"/>
              </w:rPr>
              <w:t xml:space="preserve">n </w:t>
            </w:r>
            <w:r w:rsidRPr="005321F6">
              <w:rPr>
                <w:rFonts w:asciiTheme="majorBidi" w:hAnsiTheme="majorBidi" w:cstheme="majorBidi"/>
                <w:sz w:val="24"/>
                <w:szCs w:val="24"/>
              </w:rPr>
              <w:t>tetapi karena pada tahun 2014, ijin operasional ma</w:t>
            </w:r>
            <w:r>
              <w:rPr>
                <w:rFonts w:asciiTheme="majorBidi" w:hAnsiTheme="majorBidi" w:cstheme="majorBidi"/>
                <w:sz w:val="24"/>
                <w:szCs w:val="24"/>
              </w:rPr>
              <w:t xml:space="preserve">drasah belum terbit, maka siswa </w:t>
            </w:r>
            <w:r w:rsidRPr="005321F6">
              <w:rPr>
                <w:rFonts w:asciiTheme="majorBidi" w:hAnsiTheme="majorBidi" w:cstheme="majorBidi"/>
                <w:sz w:val="24"/>
                <w:szCs w:val="24"/>
              </w:rPr>
              <w:t>MTs Darul Muna “dititipkan” secara admin</w:t>
            </w:r>
            <w:r>
              <w:rPr>
                <w:rFonts w:asciiTheme="majorBidi" w:hAnsiTheme="majorBidi" w:cstheme="majorBidi"/>
                <w:sz w:val="24"/>
                <w:szCs w:val="24"/>
              </w:rPr>
              <w:t xml:space="preserve">istrasi di MTs YP KH Syamsuddin </w:t>
            </w:r>
            <w:r w:rsidRPr="005321F6">
              <w:rPr>
                <w:rFonts w:asciiTheme="majorBidi" w:hAnsiTheme="majorBidi" w:cstheme="majorBidi"/>
                <w:sz w:val="24"/>
                <w:szCs w:val="24"/>
              </w:rPr>
              <w:t>Durisawoo, Ponorogo. Baru Pada tanggal 15 ju</w:t>
            </w:r>
            <w:r>
              <w:rPr>
                <w:rFonts w:asciiTheme="majorBidi" w:hAnsiTheme="majorBidi" w:cstheme="majorBidi"/>
                <w:sz w:val="24"/>
                <w:szCs w:val="24"/>
              </w:rPr>
              <w:t xml:space="preserve">li 2015, secara resmi MTs Darul </w:t>
            </w:r>
            <w:r w:rsidRPr="005321F6">
              <w:rPr>
                <w:rFonts w:asciiTheme="majorBidi" w:hAnsiTheme="majorBidi" w:cstheme="majorBidi"/>
                <w:sz w:val="24"/>
                <w:szCs w:val="24"/>
              </w:rPr>
              <w:t>Muna mendapat surat Ijin Operasional dari Ka</w:t>
            </w:r>
            <w:r>
              <w:rPr>
                <w:rFonts w:asciiTheme="majorBidi" w:hAnsiTheme="majorBidi" w:cstheme="majorBidi"/>
                <w:sz w:val="24"/>
                <w:szCs w:val="24"/>
              </w:rPr>
              <w:t xml:space="preserve">ntor Kementerian Agama Provinsi </w:t>
            </w:r>
            <w:r w:rsidRPr="005321F6">
              <w:rPr>
                <w:rFonts w:asciiTheme="majorBidi" w:hAnsiTheme="majorBidi" w:cstheme="majorBidi"/>
                <w:sz w:val="24"/>
                <w:szCs w:val="24"/>
              </w:rPr>
              <w:t>Jawa Timur. Lembaga ini dalam perjalanannya me</w:t>
            </w:r>
            <w:r>
              <w:rPr>
                <w:rFonts w:asciiTheme="majorBidi" w:hAnsiTheme="majorBidi" w:cstheme="majorBidi"/>
                <w:sz w:val="24"/>
                <w:szCs w:val="24"/>
              </w:rPr>
              <w:t xml:space="preserve">laksanakan kebijakan pendidikan </w:t>
            </w:r>
            <w:r w:rsidRPr="005321F6">
              <w:rPr>
                <w:rFonts w:asciiTheme="majorBidi" w:hAnsiTheme="majorBidi" w:cstheme="majorBidi"/>
                <w:sz w:val="24"/>
                <w:szCs w:val="24"/>
              </w:rPr>
              <w:t>sudah 3 kali pergantian kepala sekolah yaitu Bap</w:t>
            </w:r>
            <w:r>
              <w:rPr>
                <w:rFonts w:asciiTheme="majorBidi" w:hAnsiTheme="majorBidi" w:cstheme="majorBidi"/>
                <w:sz w:val="24"/>
                <w:szCs w:val="24"/>
              </w:rPr>
              <w:t xml:space="preserve">ak Subhan Masruri, S. Pd., yang </w:t>
            </w:r>
            <w:r w:rsidRPr="005321F6">
              <w:rPr>
                <w:rFonts w:asciiTheme="majorBidi" w:hAnsiTheme="majorBidi" w:cstheme="majorBidi"/>
                <w:sz w:val="24"/>
                <w:szCs w:val="24"/>
              </w:rPr>
              <w:t>mana beliau adalah kepala sekolah pertama MTs D</w:t>
            </w:r>
            <w:r>
              <w:rPr>
                <w:rFonts w:asciiTheme="majorBidi" w:hAnsiTheme="majorBidi" w:cstheme="majorBidi"/>
                <w:sz w:val="24"/>
                <w:szCs w:val="24"/>
              </w:rPr>
              <w:t>arul Muna,</w:t>
            </w:r>
          </w:p>
          <w:p w:rsidR="00A33308" w:rsidRDefault="00A33308" w:rsidP="00FD6B92">
            <w:pPr>
              <w:pStyle w:val="ListParagraph"/>
              <w:spacing w:line="360" w:lineRule="auto"/>
              <w:ind w:left="0" w:firstLine="720"/>
              <w:jc w:val="both"/>
              <w:rPr>
                <w:rFonts w:asciiTheme="majorBidi" w:hAnsiTheme="majorBidi" w:cs="Times New Roman"/>
                <w:szCs w:val="24"/>
              </w:rPr>
            </w:pPr>
            <w:r>
              <w:rPr>
                <w:rFonts w:asciiTheme="majorBidi" w:hAnsiTheme="majorBidi" w:cstheme="majorBidi"/>
                <w:szCs w:val="24"/>
              </w:rPr>
              <w:t xml:space="preserve">Kemudian dilanjutkan </w:t>
            </w:r>
            <w:r w:rsidRPr="005321F6">
              <w:rPr>
                <w:rFonts w:asciiTheme="majorBidi" w:hAnsiTheme="majorBidi" w:cstheme="majorBidi"/>
                <w:szCs w:val="24"/>
              </w:rPr>
              <w:t xml:space="preserve">oleh Bapak </w:t>
            </w:r>
            <w:r w:rsidRPr="005321F6">
              <w:rPr>
                <w:rFonts w:asciiTheme="majorBidi" w:hAnsiTheme="majorBidi" w:cstheme="majorBidi"/>
                <w:szCs w:val="24"/>
              </w:rPr>
              <w:lastRenderedPageBreak/>
              <w:t>Mahfud, S. Pd., dan pada tahun 2016</w:t>
            </w:r>
            <w:r>
              <w:rPr>
                <w:rFonts w:asciiTheme="majorBidi" w:hAnsiTheme="majorBidi" w:cstheme="majorBidi"/>
                <w:szCs w:val="24"/>
              </w:rPr>
              <w:t xml:space="preserve">, tanggung jawab sebagai kepala </w:t>
            </w:r>
            <w:r w:rsidRPr="005321F6">
              <w:rPr>
                <w:rFonts w:asciiTheme="majorBidi" w:hAnsiTheme="majorBidi" w:cstheme="majorBidi"/>
                <w:szCs w:val="24"/>
              </w:rPr>
              <w:t>sekolah dirikan kepada Ibu Arina Hi</w:t>
            </w:r>
            <w:r>
              <w:rPr>
                <w:rFonts w:asciiTheme="majorBidi" w:hAnsiTheme="majorBidi" w:cstheme="majorBidi"/>
                <w:szCs w:val="24"/>
              </w:rPr>
              <w:t xml:space="preserve">dayati, S. Ag. </w:t>
            </w:r>
            <w:proofErr w:type="gramStart"/>
            <w:r>
              <w:rPr>
                <w:rFonts w:asciiTheme="majorBidi" w:hAnsiTheme="majorBidi" w:cstheme="majorBidi"/>
                <w:szCs w:val="24"/>
              </w:rPr>
              <w:t>sampai</w:t>
            </w:r>
            <w:proofErr w:type="gramEnd"/>
            <w:r>
              <w:rPr>
                <w:rFonts w:asciiTheme="majorBidi" w:hAnsiTheme="majorBidi" w:cstheme="majorBidi"/>
                <w:szCs w:val="24"/>
              </w:rPr>
              <w:t xml:space="preserve"> sekarang.</w:t>
            </w:r>
          </w:p>
        </w:tc>
      </w:tr>
      <w:tr w:rsidR="00A33308" w:rsidTr="00A33308">
        <w:trPr>
          <w:trHeight w:val="2240"/>
        </w:trPr>
        <w:tc>
          <w:tcPr>
            <w:tcW w:w="1710"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lastRenderedPageBreak/>
              <w:t>Refleksi</w:t>
            </w:r>
          </w:p>
        </w:tc>
        <w:tc>
          <w:tcPr>
            <w:tcW w:w="7646" w:type="dxa"/>
          </w:tcPr>
          <w:p w:rsidR="00A33308" w:rsidRDefault="00A33308" w:rsidP="00FD6B92">
            <w:pPr>
              <w:spacing w:line="360" w:lineRule="auto"/>
              <w:jc w:val="both"/>
              <w:rPr>
                <w:rFonts w:asciiTheme="majorBidi" w:hAnsiTheme="majorBidi" w:cs="Times New Roman"/>
                <w:szCs w:val="24"/>
              </w:rPr>
            </w:pPr>
            <w:r>
              <w:rPr>
                <w:rFonts w:asciiTheme="majorBidi" w:hAnsiTheme="majorBidi" w:cs="Times New Roman"/>
                <w:szCs w:val="24"/>
              </w:rPr>
              <w:t xml:space="preserve">MTs Darul Muna adalah salah satu lembaga pendidikan formal </w:t>
            </w:r>
            <w:proofErr w:type="gramStart"/>
            <w:r>
              <w:rPr>
                <w:rFonts w:asciiTheme="majorBidi" w:hAnsiTheme="majorBidi" w:cs="Times New Roman"/>
                <w:szCs w:val="24"/>
              </w:rPr>
              <w:t>yang  berada</w:t>
            </w:r>
            <w:proofErr w:type="gramEnd"/>
            <w:r>
              <w:rPr>
                <w:rFonts w:asciiTheme="majorBidi" w:hAnsiTheme="majorBidi" w:cs="Times New Roman"/>
                <w:szCs w:val="24"/>
              </w:rPr>
              <w:t xml:space="preserve"> di bawah yayasan pondok pesantren Hudatul Muna, terletak di </w:t>
            </w:r>
            <w:r>
              <w:rPr>
                <w:rFonts w:ascii="Times New Roman" w:hAnsi="Times New Roman" w:cs="Times New Roman"/>
                <w:szCs w:val="24"/>
              </w:rPr>
              <w:t xml:space="preserve">Brotonegaran desa Jenes kecamatan </w:t>
            </w:r>
            <w:r w:rsidRPr="00520CE2">
              <w:rPr>
                <w:rFonts w:ascii="Times New Roman" w:hAnsi="Times New Roman" w:cs="Times New Roman"/>
                <w:szCs w:val="24"/>
              </w:rPr>
              <w:t>Ponorogo</w:t>
            </w:r>
            <w:r>
              <w:rPr>
                <w:rFonts w:ascii="Times New Roman" w:hAnsi="Times New Roman" w:cs="Times New Roman"/>
                <w:szCs w:val="24"/>
              </w:rPr>
              <w:t xml:space="preserve"> kabupaten</w:t>
            </w:r>
            <w:r w:rsidRPr="00520CE2">
              <w:rPr>
                <w:rFonts w:ascii="Times New Roman" w:hAnsi="Times New Roman" w:cs="Times New Roman"/>
                <w:szCs w:val="24"/>
              </w:rPr>
              <w:t xml:space="preserve"> Ponorogo</w:t>
            </w:r>
            <w:r>
              <w:rPr>
                <w:rFonts w:ascii="Times New Roman" w:hAnsi="Times New Roman" w:cs="Times New Roman"/>
                <w:szCs w:val="24"/>
              </w:rPr>
              <w:t xml:space="preserve">. Lembaga pendidikan formal ini dikepalai oleh </w:t>
            </w:r>
            <w:r w:rsidRPr="005321F6">
              <w:rPr>
                <w:rFonts w:asciiTheme="majorBidi" w:hAnsiTheme="majorBidi" w:cstheme="majorBidi"/>
                <w:szCs w:val="24"/>
              </w:rPr>
              <w:t>Bapak Mahfud, S. Pd</w:t>
            </w:r>
            <w:r>
              <w:rPr>
                <w:rFonts w:ascii="Times New Roman" w:hAnsi="Times New Roman"/>
                <w:szCs w:val="24"/>
              </w:rPr>
              <w:t xml:space="preserve">. </w:t>
            </w:r>
            <w:r w:rsidRPr="00771B65">
              <w:rPr>
                <w:rFonts w:asciiTheme="majorBidi" w:hAnsiTheme="majorBidi" w:cs="Times New Roman"/>
                <w:color w:val="000000"/>
                <w:szCs w:val="24"/>
              </w:rPr>
              <w:t>Setiap tempat tak pernah lepas dari sejarah yang tidak mungkin dilupakan sama halnya dengan</w:t>
            </w:r>
            <w:r>
              <w:rPr>
                <w:rFonts w:asciiTheme="majorBidi" w:hAnsiTheme="majorBidi" w:cs="Times New Roman"/>
                <w:color w:val="000000"/>
                <w:szCs w:val="24"/>
              </w:rPr>
              <w:t xml:space="preserve"> </w:t>
            </w:r>
            <w:r>
              <w:rPr>
                <w:rFonts w:asciiTheme="majorBidi" w:hAnsiTheme="majorBidi" w:cs="Times New Roman"/>
                <w:szCs w:val="24"/>
              </w:rPr>
              <w:t>Pondok Pesantren Hudatul Muna</w:t>
            </w:r>
            <w:r>
              <w:rPr>
                <w:rFonts w:asciiTheme="majorBidi" w:hAnsiTheme="majorBidi" w:cs="Times New Roman"/>
                <w:color w:val="000000"/>
                <w:szCs w:val="24"/>
              </w:rPr>
              <w:t>.</w:t>
            </w:r>
          </w:p>
        </w:tc>
      </w:tr>
    </w:tbl>
    <w:p w:rsidR="00A33308" w:rsidRDefault="00A33308" w:rsidP="00A33308">
      <w:pPr>
        <w:spacing w:after="0" w:line="360" w:lineRule="auto"/>
        <w:rPr>
          <w:rFonts w:asciiTheme="majorBidi" w:hAnsiTheme="majorBidi" w:cs="Times New Roman"/>
          <w:szCs w:val="24"/>
        </w:rPr>
      </w:pP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br w:type="page"/>
      </w:r>
    </w:p>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OBSERVASI</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02/O/1O-I/2023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10 Januari 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FD6B92">
        <w:rPr>
          <w:rFonts w:asciiTheme="majorBidi" w:hAnsiTheme="majorBidi" w:cs="Times New Roman" w:hint="cs"/>
          <w:szCs w:val="24"/>
          <w:rtl/>
        </w:rPr>
        <w:tab/>
      </w:r>
      <w:r>
        <w:rPr>
          <w:rFonts w:asciiTheme="majorBidi" w:hAnsiTheme="majorBidi" w:cs="Times New Roman"/>
          <w:szCs w:val="24"/>
        </w:rPr>
        <w:t>: 08.00</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xml:space="preserve">: </w:t>
      </w:r>
      <w:r w:rsidR="00157F35">
        <w:rPr>
          <w:rFonts w:asciiTheme="majorBidi" w:hAnsiTheme="majorBidi" w:cs="Times New Roman"/>
          <w:szCs w:val="24"/>
        </w:rPr>
        <w:t>Letak Geografis PP</w:t>
      </w:r>
      <w:r>
        <w:rPr>
          <w:rFonts w:asciiTheme="majorBidi" w:hAnsiTheme="majorBidi" w:cs="Times New Roman"/>
          <w:szCs w:val="24"/>
        </w:rPr>
        <w:t xml:space="preserve"> Hudatul Muna</w:t>
      </w:r>
    </w:p>
    <w:tbl>
      <w:tblPr>
        <w:tblStyle w:val="TableGrid"/>
        <w:tblW w:w="0" w:type="auto"/>
        <w:tblInd w:w="108" w:type="dxa"/>
        <w:tblLook w:val="04A0" w:firstRow="1" w:lastRow="0" w:firstColumn="1" w:lastColumn="0" w:noHBand="0" w:noVBand="1"/>
      </w:tblPr>
      <w:tblGrid>
        <w:gridCol w:w="1505"/>
        <w:gridCol w:w="4443"/>
      </w:tblGrid>
      <w:tr w:rsidR="00A33308" w:rsidTr="00A33308">
        <w:trPr>
          <w:trHeight w:val="5840"/>
        </w:trPr>
        <w:tc>
          <w:tcPr>
            <w:tcW w:w="1705"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t>Bukti dokumentasi</w:t>
            </w:r>
          </w:p>
        </w:tc>
        <w:tc>
          <w:tcPr>
            <w:tcW w:w="7537" w:type="dxa"/>
          </w:tcPr>
          <w:p w:rsidR="00A33308" w:rsidRDefault="00A33308" w:rsidP="00A33308">
            <w:pPr>
              <w:pStyle w:val="NoSpacing"/>
              <w:spacing w:line="360" w:lineRule="auto"/>
              <w:ind w:left="61" w:firstLine="630"/>
              <w:jc w:val="both"/>
              <w:rPr>
                <w:rFonts w:asciiTheme="majorBidi" w:hAnsiTheme="majorBidi" w:cstheme="majorBidi"/>
                <w:sz w:val="24"/>
                <w:szCs w:val="24"/>
              </w:rPr>
            </w:pPr>
            <w:r w:rsidRPr="0095723C">
              <w:rPr>
                <w:rFonts w:asciiTheme="majorBidi" w:hAnsiTheme="majorBidi" w:cstheme="majorBidi"/>
                <w:sz w:val="24"/>
                <w:szCs w:val="24"/>
              </w:rPr>
              <w:t>MTs Darul Muna Ponorogo terletak di daerah pusat pemerintahan Kabupaten</w:t>
            </w:r>
            <w:r>
              <w:rPr>
                <w:rFonts w:asciiTheme="majorBidi" w:hAnsiTheme="majorBidi" w:cstheme="majorBidi"/>
                <w:sz w:val="24"/>
                <w:szCs w:val="24"/>
              </w:rPr>
              <w:t xml:space="preserve"> </w:t>
            </w:r>
            <w:r w:rsidRPr="005321F6">
              <w:rPr>
                <w:rFonts w:asciiTheme="majorBidi" w:hAnsiTheme="majorBidi" w:cstheme="majorBidi"/>
                <w:sz w:val="24"/>
                <w:szCs w:val="24"/>
              </w:rPr>
              <w:t>Ponorogo tepatnya beralamat di Jalan Y</w:t>
            </w:r>
            <w:r>
              <w:rPr>
                <w:rFonts w:asciiTheme="majorBidi" w:hAnsiTheme="majorBidi" w:cstheme="majorBidi"/>
                <w:sz w:val="24"/>
                <w:szCs w:val="24"/>
              </w:rPr>
              <w:t xml:space="preserve">os Sudarso Gg.1 No.13 Kelurahan </w:t>
            </w:r>
            <w:r w:rsidRPr="005321F6">
              <w:rPr>
                <w:rFonts w:asciiTheme="majorBidi" w:hAnsiTheme="majorBidi" w:cstheme="majorBidi"/>
                <w:sz w:val="24"/>
                <w:szCs w:val="24"/>
              </w:rPr>
              <w:t>Brotonegaran Kecamatan Ponorogo Kabupaten P</w:t>
            </w:r>
            <w:r>
              <w:rPr>
                <w:rFonts w:asciiTheme="majorBidi" w:hAnsiTheme="majorBidi" w:cstheme="majorBidi"/>
                <w:sz w:val="24"/>
                <w:szCs w:val="24"/>
              </w:rPr>
              <w:t xml:space="preserve">onorogo. Madrasah ini berada di </w:t>
            </w:r>
            <w:r w:rsidRPr="005321F6">
              <w:rPr>
                <w:rFonts w:asciiTheme="majorBidi" w:hAnsiTheme="majorBidi" w:cstheme="majorBidi"/>
                <w:sz w:val="24"/>
                <w:szCs w:val="24"/>
              </w:rPr>
              <w:t>Area Pondok Pesantren Putri Al-Amin Hudatul Muna ata</w:t>
            </w:r>
            <w:r>
              <w:rPr>
                <w:rFonts w:asciiTheme="majorBidi" w:hAnsiTheme="majorBidi" w:cstheme="majorBidi"/>
                <w:sz w:val="24"/>
                <w:szCs w:val="24"/>
              </w:rPr>
              <w:t xml:space="preserve">u kompleks Pondok </w:t>
            </w:r>
            <w:r w:rsidRPr="005321F6">
              <w:rPr>
                <w:rFonts w:asciiTheme="majorBidi" w:hAnsiTheme="majorBidi" w:cstheme="majorBidi"/>
                <w:sz w:val="24"/>
                <w:szCs w:val="24"/>
              </w:rPr>
              <w:t>Pesantren Hudatul Muna. Letaknya selatan alun-al</w:t>
            </w:r>
            <w:r>
              <w:rPr>
                <w:rFonts w:asciiTheme="majorBidi" w:hAnsiTheme="majorBidi" w:cstheme="majorBidi"/>
                <w:sz w:val="24"/>
                <w:szCs w:val="24"/>
              </w:rPr>
              <w:t xml:space="preserve">un ponorogo dengan jarak tempuh </w:t>
            </w:r>
            <w:r w:rsidRPr="005321F6">
              <w:rPr>
                <w:rFonts w:asciiTheme="majorBidi" w:hAnsiTheme="majorBidi" w:cstheme="majorBidi"/>
                <w:sz w:val="24"/>
                <w:szCs w:val="24"/>
              </w:rPr>
              <w:t>MTs Darul Muna dari alun-alun Ponorogo han</w:t>
            </w:r>
            <w:r>
              <w:rPr>
                <w:rFonts w:asciiTheme="majorBidi" w:hAnsiTheme="majorBidi" w:cstheme="majorBidi"/>
                <w:sz w:val="24"/>
                <w:szCs w:val="24"/>
              </w:rPr>
              <w:t xml:space="preserve">ya kurang lebih 5 menit. </w:t>
            </w:r>
          </w:p>
          <w:p w:rsidR="00A33308" w:rsidRDefault="00A33308" w:rsidP="00A33308">
            <w:pPr>
              <w:pStyle w:val="NoSpacing"/>
              <w:spacing w:line="360" w:lineRule="auto"/>
              <w:ind w:left="61" w:firstLine="630"/>
              <w:jc w:val="both"/>
              <w:rPr>
                <w:rFonts w:asciiTheme="majorBidi" w:hAnsiTheme="majorBidi" w:cstheme="majorBidi"/>
                <w:sz w:val="24"/>
                <w:szCs w:val="24"/>
              </w:rPr>
            </w:pPr>
            <w:r>
              <w:rPr>
                <w:rFonts w:asciiTheme="majorBidi" w:hAnsiTheme="majorBidi" w:cstheme="majorBidi"/>
                <w:sz w:val="24"/>
                <w:szCs w:val="24"/>
              </w:rPr>
              <w:t xml:space="preserve">Karena </w:t>
            </w:r>
            <w:r w:rsidRPr="005321F6">
              <w:rPr>
                <w:rFonts w:asciiTheme="majorBidi" w:hAnsiTheme="majorBidi" w:cstheme="majorBidi"/>
                <w:sz w:val="24"/>
                <w:szCs w:val="24"/>
              </w:rPr>
              <w:t>berada di daerah pusat pemerintahan secara oto</w:t>
            </w:r>
            <w:r>
              <w:rPr>
                <w:rFonts w:asciiTheme="majorBidi" w:hAnsiTheme="majorBidi" w:cstheme="majorBidi"/>
                <w:sz w:val="24"/>
                <w:szCs w:val="24"/>
              </w:rPr>
              <w:t xml:space="preserve">matis letak secara geografisnya </w:t>
            </w:r>
            <w:r w:rsidRPr="005321F6">
              <w:rPr>
                <w:rFonts w:asciiTheme="majorBidi" w:hAnsiTheme="majorBidi" w:cstheme="majorBidi"/>
                <w:sz w:val="24"/>
                <w:szCs w:val="24"/>
              </w:rPr>
              <w:t xml:space="preserve">berada pada dataran rendah yang landai. Selain itu </w:t>
            </w:r>
            <w:r>
              <w:rPr>
                <w:rFonts w:asciiTheme="majorBidi" w:hAnsiTheme="majorBidi" w:cstheme="majorBidi"/>
                <w:sz w:val="24"/>
                <w:szCs w:val="24"/>
              </w:rPr>
              <w:t xml:space="preserve">lembaga ini juga berada didekat </w:t>
            </w:r>
            <w:r w:rsidRPr="005321F6">
              <w:rPr>
                <w:rFonts w:asciiTheme="majorBidi" w:hAnsiTheme="majorBidi" w:cstheme="majorBidi"/>
                <w:sz w:val="24"/>
                <w:szCs w:val="24"/>
              </w:rPr>
              <w:t xml:space="preserve">sungai Jenes yang mengalir </w:t>
            </w:r>
            <w:r w:rsidRPr="005321F6">
              <w:rPr>
                <w:rFonts w:asciiTheme="majorBidi" w:hAnsiTheme="majorBidi" w:cstheme="majorBidi"/>
                <w:sz w:val="24"/>
                <w:szCs w:val="24"/>
              </w:rPr>
              <w:lastRenderedPageBreak/>
              <w:t xml:space="preserve">di sebelah utara </w:t>
            </w:r>
            <w:r>
              <w:rPr>
                <w:rFonts w:asciiTheme="majorBidi" w:hAnsiTheme="majorBidi" w:cstheme="majorBidi"/>
                <w:sz w:val="24"/>
                <w:szCs w:val="24"/>
              </w:rPr>
              <w:t xml:space="preserve">dari gedung MTs Darul Muna yang </w:t>
            </w:r>
            <w:r w:rsidRPr="005321F6">
              <w:rPr>
                <w:rFonts w:asciiTheme="majorBidi" w:hAnsiTheme="majorBidi" w:cstheme="majorBidi"/>
                <w:sz w:val="24"/>
                <w:szCs w:val="24"/>
              </w:rPr>
              <w:t xml:space="preserve">berjarak kurang lebih 300 meter. </w:t>
            </w:r>
            <w:r>
              <w:rPr>
                <w:rFonts w:asciiTheme="majorBidi" w:hAnsiTheme="majorBidi" w:cstheme="majorBidi"/>
                <w:sz w:val="24"/>
                <w:szCs w:val="24"/>
              </w:rPr>
              <w:t xml:space="preserve"> </w:t>
            </w:r>
          </w:p>
          <w:p w:rsidR="00A33308" w:rsidRPr="00E07F81" w:rsidRDefault="00A33308" w:rsidP="00A33308">
            <w:pPr>
              <w:pStyle w:val="NoSpacing"/>
              <w:spacing w:line="360" w:lineRule="auto"/>
              <w:ind w:left="61" w:firstLine="630"/>
              <w:jc w:val="both"/>
              <w:rPr>
                <w:rFonts w:asciiTheme="majorBidi" w:hAnsiTheme="majorBidi" w:cstheme="majorBidi"/>
                <w:sz w:val="24"/>
                <w:szCs w:val="24"/>
              </w:rPr>
            </w:pPr>
            <w:r w:rsidRPr="00E07F81">
              <w:rPr>
                <w:rFonts w:asciiTheme="majorBidi" w:hAnsiTheme="majorBidi" w:cstheme="majorBidi"/>
                <w:sz w:val="24"/>
                <w:szCs w:val="28"/>
              </w:rPr>
              <w:t xml:space="preserve">Berkaitan dengan letak geografisnya yang ada di daerah pusat pemerintahan kabupaten Ponorogo mendapatkan keuntungan dalam akses transportasi untuk menuju lembaga ini karena daerahnya dilalui oleh jalur </w:t>
            </w:r>
            <w:proofErr w:type="gramStart"/>
            <w:r w:rsidRPr="00E07F81">
              <w:rPr>
                <w:rFonts w:asciiTheme="majorBidi" w:hAnsiTheme="majorBidi" w:cstheme="majorBidi"/>
                <w:sz w:val="24"/>
                <w:szCs w:val="28"/>
              </w:rPr>
              <w:t>bis</w:t>
            </w:r>
            <w:proofErr w:type="gramEnd"/>
            <w:r w:rsidRPr="00E07F81">
              <w:rPr>
                <w:rFonts w:asciiTheme="majorBidi" w:hAnsiTheme="majorBidi" w:cstheme="majorBidi"/>
                <w:sz w:val="24"/>
                <w:szCs w:val="28"/>
              </w:rPr>
              <w:t xml:space="preserve"> dari arah Madiun, maupun arah Pacitan. </w:t>
            </w:r>
            <w:proofErr w:type="gramStart"/>
            <w:r w:rsidRPr="00E07F81">
              <w:rPr>
                <w:rFonts w:asciiTheme="majorBidi" w:hAnsiTheme="majorBidi" w:cstheme="majorBidi"/>
                <w:sz w:val="24"/>
                <w:szCs w:val="28"/>
              </w:rPr>
              <w:t>selain</w:t>
            </w:r>
            <w:proofErr w:type="gramEnd"/>
            <w:r w:rsidRPr="00E07F81">
              <w:rPr>
                <w:rFonts w:asciiTheme="majorBidi" w:hAnsiTheme="majorBidi" w:cstheme="majorBidi"/>
                <w:sz w:val="24"/>
                <w:szCs w:val="28"/>
              </w:rPr>
              <w:t xml:space="preserve"> itu karena di pusat pemerintahan dan perekonomian mendorong untuk mudahnya sarana prasarana lain untuk mendukung berbagai bidang mata pelajaran. Tetapi karena berada lembaga ini juga berada di dekat sungai ini juga mengindikasikan bahwa bisa masuk dalam daerah yang rawan banjir meskipun sejak awal berdiri hingga sekarang belum pernah terjadi.</w:t>
            </w:r>
          </w:p>
        </w:tc>
      </w:tr>
      <w:tr w:rsidR="00A33308" w:rsidTr="00A33308">
        <w:trPr>
          <w:trHeight w:val="951"/>
        </w:trPr>
        <w:tc>
          <w:tcPr>
            <w:tcW w:w="1705"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lastRenderedPageBreak/>
              <w:t>Refleksi</w:t>
            </w:r>
          </w:p>
        </w:tc>
        <w:tc>
          <w:tcPr>
            <w:tcW w:w="7537" w:type="dxa"/>
          </w:tcPr>
          <w:p w:rsidR="00A33308" w:rsidRPr="00914C33" w:rsidRDefault="00A33308" w:rsidP="00723E7F">
            <w:pPr>
              <w:spacing w:line="360" w:lineRule="auto"/>
              <w:jc w:val="both"/>
              <w:rPr>
                <w:rFonts w:asciiTheme="majorBidi" w:hAnsiTheme="majorBidi" w:cs="Times New Roman"/>
                <w:szCs w:val="24"/>
              </w:rPr>
            </w:pPr>
            <w:r>
              <w:rPr>
                <w:rFonts w:asciiTheme="majorBidi" w:hAnsiTheme="majorBidi" w:cs="Times New Roman"/>
                <w:szCs w:val="24"/>
              </w:rPr>
              <w:t>Lembaga pendidikan formal ini terletak sangat dekat dengan alon-alon Ponorogo, tepatnya selatan alon-alon kurang lebih 500 M.</w:t>
            </w:r>
          </w:p>
        </w:tc>
      </w:tr>
    </w:tbl>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t>TRANSKIP OBSERVASI</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lastRenderedPageBreak/>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03/O/10-I/2023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10 Januari 2023</w:t>
      </w:r>
    </w:p>
    <w:p w:rsidR="00A33308" w:rsidRDefault="00A33308" w:rsidP="00157F35">
      <w:pPr>
        <w:spacing w:after="0" w:line="360" w:lineRule="auto"/>
        <w:rPr>
          <w:rFonts w:asciiTheme="majorBidi" w:hAnsiTheme="majorBidi" w:cs="Times New Roman"/>
          <w:szCs w:val="24"/>
        </w:rPr>
      </w:pPr>
      <w:r>
        <w:rPr>
          <w:rFonts w:asciiTheme="majorBidi" w:hAnsiTheme="majorBidi" w:cs="Times New Roman"/>
          <w:szCs w:val="24"/>
        </w:rPr>
        <w:t>Jam pencatatan</w:t>
      </w:r>
      <w:r w:rsidR="00157F35">
        <w:rPr>
          <w:rFonts w:asciiTheme="majorBidi" w:hAnsiTheme="majorBidi" w:cs="Times New Roman" w:hint="cs"/>
          <w:szCs w:val="24"/>
          <w:rtl/>
        </w:rPr>
        <w:tab/>
      </w:r>
      <w:r w:rsidR="00157F35">
        <w:rPr>
          <w:rFonts w:asciiTheme="majorBidi" w:hAnsiTheme="majorBidi" w:cs="Times New Roman" w:hint="cs"/>
          <w:szCs w:val="24"/>
          <w:rtl/>
        </w:rPr>
        <w:tab/>
      </w:r>
      <w:r>
        <w:rPr>
          <w:rFonts w:asciiTheme="majorBidi" w:hAnsiTheme="majorBidi" w:cs="Times New Roman"/>
          <w:szCs w:val="24"/>
        </w:rPr>
        <w:t>: 08.00</w:t>
      </w:r>
    </w:p>
    <w:p w:rsidR="00A33308" w:rsidRPr="0004041B" w:rsidRDefault="00A33308" w:rsidP="00A33308">
      <w:pPr>
        <w:spacing w:after="0" w:line="360" w:lineRule="auto"/>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r>
      <w:r>
        <w:rPr>
          <w:rFonts w:asciiTheme="majorBidi" w:hAnsiTheme="majorBidi" w:cs="Times New Roman"/>
          <w:szCs w:val="24"/>
        </w:rPr>
        <w:tab/>
        <w:t xml:space="preserve">: </w:t>
      </w:r>
      <w:r w:rsidRPr="005321F6">
        <w:rPr>
          <w:rFonts w:asciiTheme="majorBidi" w:hAnsiTheme="majorBidi" w:cstheme="majorBidi"/>
          <w:szCs w:val="24"/>
        </w:rPr>
        <w:t>Visi, Misi dan Tujuan Lembaga</w:t>
      </w:r>
    </w:p>
    <w:tbl>
      <w:tblPr>
        <w:tblStyle w:val="TableGrid"/>
        <w:tblW w:w="0" w:type="auto"/>
        <w:tblInd w:w="108" w:type="dxa"/>
        <w:tblLook w:val="04A0" w:firstRow="1" w:lastRow="0" w:firstColumn="1" w:lastColumn="0" w:noHBand="0" w:noVBand="1"/>
      </w:tblPr>
      <w:tblGrid>
        <w:gridCol w:w="1456"/>
        <w:gridCol w:w="4492"/>
      </w:tblGrid>
      <w:tr w:rsidR="00A33308" w:rsidRPr="00E07F81" w:rsidTr="00157F35">
        <w:trPr>
          <w:trHeight w:val="998"/>
        </w:trPr>
        <w:tc>
          <w:tcPr>
            <w:tcW w:w="1705"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t>Bukti dokumentasi</w:t>
            </w:r>
          </w:p>
        </w:tc>
        <w:tc>
          <w:tcPr>
            <w:tcW w:w="7537" w:type="dxa"/>
          </w:tcPr>
          <w:p w:rsidR="00A33308" w:rsidRDefault="00A33308" w:rsidP="00A33308">
            <w:pPr>
              <w:pStyle w:val="NoSpacing"/>
              <w:numPr>
                <w:ilvl w:val="0"/>
                <w:numId w:val="68"/>
              </w:numPr>
              <w:spacing w:line="360" w:lineRule="auto"/>
              <w:ind w:left="421"/>
              <w:jc w:val="both"/>
              <w:rPr>
                <w:rFonts w:asciiTheme="majorBidi" w:hAnsiTheme="majorBidi" w:cstheme="majorBidi"/>
                <w:sz w:val="24"/>
                <w:szCs w:val="24"/>
              </w:rPr>
            </w:pPr>
            <w:r w:rsidRPr="0095723C">
              <w:rPr>
                <w:rFonts w:asciiTheme="majorBidi" w:hAnsiTheme="majorBidi" w:cstheme="majorBidi"/>
                <w:sz w:val="24"/>
                <w:szCs w:val="24"/>
              </w:rPr>
              <w:t>Visi MTs Darul Muna</w:t>
            </w:r>
          </w:p>
          <w:p w:rsidR="00A33308" w:rsidRDefault="00A33308" w:rsidP="00A33308">
            <w:pPr>
              <w:pStyle w:val="NoSpacing"/>
              <w:spacing w:line="360" w:lineRule="auto"/>
              <w:ind w:left="421" w:firstLine="720"/>
              <w:jc w:val="both"/>
              <w:rPr>
                <w:rFonts w:asciiTheme="majorBidi" w:hAnsiTheme="majorBidi" w:cstheme="majorBidi"/>
                <w:sz w:val="24"/>
                <w:szCs w:val="24"/>
              </w:rPr>
            </w:pPr>
            <w:r w:rsidRPr="0095723C">
              <w:rPr>
                <w:rFonts w:asciiTheme="majorBidi" w:hAnsiTheme="majorBidi" w:cstheme="majorBidi"/>
                <w:sz w:val="24"/>
                <w:szCs w:val="24"/>
              </w:rPr>
              <w:t>Adapun visi dari lembaga ini adalah Terwujudnya Lingkungan Madrasah</w:t>
            </w:r>
            <w:r>
              <w:rPr>
                <w:rFonts w:asciiTheme="majorBidi" w:hAnsiTheme="majorBidi" w:cstheme="majorBidi"/>
                <w:sz w:val="24"/>
                <w:szCs w:val="24"/>
              </w:rPr>
              <w:t xml:space="preserve"> </w:t>
            </w:r>
            <w:r w:rsidRPr="005321F6">
              <w:rPr>
                <w:rFonts w:asciiTheme="majorBidi" w:hAnsiTheme="majorBidi" w:cstheme="majorBidi"/>
                <w:sz w:val="24"/>
                <w:szCs w:val="24"/>
              </w:rPr>
              <w:t>yang damai dan kondusif guna membentuk</w:t>
            </w:r>
            <w:r>
              <w:rPr>
                <w:rFonts w:asciiTheme="majorBidi" w:hAnsiTheme="majorBidi" w:cstheme="majorBidi"/>
                <w:sz w:val="24"/>
                <w:szCs w:val="24"/>
              </w:rPr>
              <w:t xml:space="preserve"> Insan berbudaya yang ber IMTAQ </w:t>
            </w:r>
            <w:r w:rsidRPr="005321F6">
              <w:rPr>
                <w:rFonts w:asciiTheme="majorBidi" w:hAnsiTheme="majorBidi" w:cstheme="majorBidi"/>
                <w:sz w:val="24"/>
                <w:szCs w:val="24"/>
              </w:rPr>
              <w:t>dan ber IPTEK. Dengan indikator visi sebagai ber</w:t>
            </w:r>
            <w:r>
              <w:rPr>
                <w:rFonts w:asciiTheme="majorBidi" w:hAnsiTheme="majorBidi" w:cstheme="majorBidi"/>
                <w:sz w:val="24"/>
                <w:szCs w:val="24"/>
              </w:rPr>
              <w:t>ikut:</w:t>
            </w:r>
          </w:p>
          <w:p w:rsidR="00A33308" w:rsidRDefault="00A33308" w:rsidP="00A33308">
            <w:pPr>
              <w:pStyle w:val="NoSpacing"/>
              <w:numPr>
                <w:ilvl w:val="0"/>
                <w:numId w:val="69"/>
              </w:numPr>
              <w:spacing w:line="360" w:lineRule="auto"/>
              <w:ind w:left="781"/>
              <w:jc w:val="both"/>
              <w:rPr>
                <w:rFonts w:asciiTheme="majorBidi" w:hAnsiTheme="majorBidi" w:cstheme="majorBidi"/>
                <w:sz w:val="24"/>
                <w:szCs w:val="24"/>
              </w:rPr>
            </w:pPr>
            <w:r w:rsidRPr="005321F6">
              <w:rPr>
                <w:rFonts w:asciiTheme="majorBidi" w:hAnsiTheme="majorBidi" w:cstheme="majorBidi"/>
                <w:sz w:val="24"/>
                <w:szCs w:val="24"/>
              </w:rPr>
              <w:t>Dihayatinya ajaran-ajaran dan nilai-nilai Islam sebagai pandangan hidup,</w:t>
            </w:r>
            <w:r>
              <w:rPr>
                <w:rFonts w:asciiTheme="majorBidi" w:hAnsiTheme="majorBidi" w:cstheme="majorBidi"/>
                <w:sz w:val="24"/>
                <w:szCs w:val="24"/>
              </w:rPr>
              <w:t xml:space="preserve"> </w:t>
            </w:r>
            <w:r w:rsidRPr="0095723C">
              <w:rPr>
                <w:rFonts w:asciiTheme="majorBidi" w:hAnsiTheme="majorBidi" w:cstheme="majorBidi"/>
                <w:sz w:val="24"/>
                <w:szCs w:val="24"/>
              </w:rPr>
              <w:t>sikap hidup dan keterampilan hidup dalam kehidupan sehari-hari.</w:t>
            </w:r>
          </w:p>
          <w:p w:rsidR="00A33308" w:rsidRDefault="00A33308" w:rsidP="00A33308">
            <w:pPr>
              <w:pStyle w:val="NoSpacing"/>
              <w:numPr>
                <w:ilvl w:val="0"/>
                <w:numId w:val="69"/>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Berkualitas dalam proses pembelajaran, dan berprestasi tinggi dalam UN</w:t>
            </w:r>
          </w:p>
          <w:p w:rsidR="00A33308" w:rsidRDefault="00A33308" w:rsidP="00A33308">
            <w:pPr>
              <w:pStyle w:val="NoSpacing"/>
              <w:numPr>
                <w:ilvl w:val="0"/>
                <w:numId w:val="69"/>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Mampu bersaing dalam memasuki pendidikan lanjut (SMA/MA/SMK) yang</w:t>
            </w:r>
            <w:r>
              <w:rPr>
                <w:rFonts w:asciiTheme="majorBidi" w:hAnsiTheme="majorBidi" w:cstheme="majorBidi"/>
                <w:sz w:val="24"/>
                <w:szCs w:val="24"/>
              </w:rPr>
              <w:t xml:space="preserve"> </w:t>
            </w:r>
            <w:r w:rsidRPr="0095723C">
              <w:rPr>
                <w:rFonts w:asciiTheme="majorBidi" w:hAnsiTheme="majorBidi" w:cstheme="majorBidi"/>
                <w:sz w:val="24"/>
                <w:szCs w:val="24"/>
              </w:rPr>
              <w:t>favorit.</w:t>
            </w:r>
          </w:p>
          <w:p w:rsidR="00A33308" w:rsidRDefault="00A33308" w:rsidP="00A33308">
            <w:pPr>
              <w:pStyle w:val="NoSpacing"/>
              <w:numPr>
                <w:ilvl w:val="0"/>
                <w:numId w:val="69"/>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lastRenderedPageBreak/>
              <w:t>Mampu bersaing dalam prestasi Olimpiade Sains Nasional (OSN).</w:t>
            </w:r>
          </w:p>
          <w:p w:rsidR="00A33308" w:rsidRPr="0095723C" w:rsidRDefault="00A33308" w:rsidP="00A33308">
            <w:pPr>
              <w:pStyle w:val="NoSpacing"/>
              <w:numPr>
                <w:ilvl w:val="0"/>
                <w:numId w:val="69"/>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Mampu bersaing dalam prestasi seni olah raga maupun Teknologi Informasi</w:t>
            </w:r>
            <w:r>
              <w:rPr>
                <w:rFonts w:asciiTheme="majorBidi" w:hAnsiTheme="majorBidi" w:cstheme="majorBidi"/>
                <w:sz w:val="24"/>
                <w:szCs w:val="24"/>
              </w:rPr>
              <w:t xml:space="preserve"> </w:t>
            </w:r>
            <w:r w:rsidRPr="0095723C">
              <w:rPr>
                <w:rFonts w:asciiTheme="majorBidi" w:hAnsiTheme="majorBidi" w:cstheme="majorBidi"/>
                <w:sz w:val="24"/>
                <w:szCs w:val="24"/>
              </w:rPr>
              <w:t>(ICT).</w:t>
            </w:r>
          </w:p>
          <w:p w:rsidR="00A33308" w:rsidRDefault="00A33308" w:rsidP="00A33308">
            <w:pPr>
              <w:pStyle w:val="NoSpacing"/>
              <w:numPr>
                <w:ilvl w:val="0"/>
                <w:numId w:val="68"/>
              </w:numPr>
              <w:spacing w:line="360" w:lineRule="auto"/>
              <w:ind w:left="421"/>
              <w:jc w:val="both"/>
              <w:rPr>
                <w:rFonts w:asciiTheme="majorBidi" w:hAnsiTheme="majorBidi" w:cstheme="majorBidi"/>
                <w:sz w:val="24"/>
                <w:szCs w:val="24"/>
              </w:rPr>
            </w:pPr>
            <w:r w:rsidRPr="005321F6">
              <w:rPr>
                <w:rFonts w:asciiTheme="majorBidi" w:hAnsiTheme="majorBidi" w:cstheme="majorBidi"/>
                <w:sz w:val="24"/>
                <w:szCs w:val="24"/>
              </w:rPr>
              <w:t>Misi MTs Darul Muna</w:t>
            </w:r>
          </w:p>
          <w:p w:rsidR="00A33308" w:rsidRDefault="00A33308" w:rsidP="00A33308">
            <w:pPr>
              <w:pStyle w:val="NoSpacing"/>
              <w:spacing w:line="360" w:lineRule="auto"/>
              <w:ind w:left="421" w:firstLine="720"/>
              <w:jc w:val="both"/>
              <w:rPr>
                <w:rFonts w:asciiTheme="majorBidi" w:hAnsiTheme="majorBidi" w:cstheme="majorBidi"/>
                <w:sz w:val="24"/>
                <w:szCs w:val="24"/>
              </w:rPr>
            </w:pPr>
            <w:r w:rsidRPr="0095723C">
              <w:rPr>
                <w:rFonts w:asciiTheme="majorBidi" w:hAnsiTheme="majorBidi" w:cstheme="majorBidi"/>
                <w:sz w:val="24"/>
                <w:szCs w:val="24"/>
              </w:rPr>
              <w:t>Berdasarkan visi yang sudah dipaparkan di atas, dalam rangka</w:t>
            </w:r>
            <w:r>
              <w:rPr>
                <w:rFonts w:asciiTheme="majorBidi" w:hAnsiTheme="majorBidi" w:cstheme="majorBidi"/>
                <w:sz w:val="24"/>
                <w:szCs w:val="24"/>
              </w:rPr>
              <w:t xml:space="preserve"> </w:t>
            </w:r>
            <w:r w:rsidRPr="005321F6">
              <w:rPr>
                <w:rFonts w:asciiTheme="majorBidi" w:hAnsiTheme="majorBidi" w:cstheme="majorBidi"/>
                <w:sz w:val="24"/>
                <w:szCs w:val="24"/>
              </w:rPr>
              <w:t>mewujudkannya maka misi dari MTs Darul Muna adalah:</w:t>
            </w:r>
            <w:r>
              <w:rPr>
                <w:rFonts w:asciiTheme="majorBidi" w:hAnsiTheme="majorBidi" w:cstheme="majorBidi"/>
                <w:sz w:val="24"/>
                <w:szCs w:val="24"/>
              </w:rPr>
              <w:t xml:space="preserve"> </w:t>
            </w:r>
          </w:p>
          <w:p w:rsidR="00A33308" w:rsidRDefault="00A33308" w:rsidP="00A33308">
            <w:pPr>
              <w:pStyle w:val="NoSpacing"/>
              <w:numPr>
                <w:ilvl w:val="0"/>
                <w:numId w:val="70"/>
              </w:numPr>
              <w:spacing w:line="360" w:lineRule="auto"/>
              <w:ind w:left="781"/>
              <w:jc w:val="both"/>
              <w:rPr>
                <w:rFonts w:asciiTheme="majorBidi" w:hAnsiTheme="majorBidi" w:cstheme="majorBidi"/>
                <w:sz w:val="24"/>
                <w:szCs w:val="24"/>
              </w:rPr>
            </w:pPr>
            <w:r w:rsidRPr="005321F6">
              <w:rPr>
                <w:rFonts w:asciiTheme="majorBidi" w:hAnsiTheme="majorBidi" w:cstheme="majorBidi"/>
                <w:sz w:val="24"/>
                <w:szCs w:val="24"/>
              </w:rPr>
              <w:t>Mendidik Santri agar menjadi pewaris ilmu agama dari para ulama salaf</w:t>
            </w:r>
          </w:p>
          <w:p w:rsidR="00A33308" w:rsidRDefault="00A33308" w:rsidP="00A33308">
            <w:pPr>
              <w:pStyle w:val="NoSpacing"/>
              <w:numPr>
                <w:ilvl w:val="0"/>
                <w:numId w:val="70"/>
              </w:numPr>
              <w:spacing w:line="360" w:lineRule="auto"/>
              <w:ind w:left="781"/>
              <w:jc w:val="both"/>
              <w:rPr>
                <w:rFonts w:asciiTheme="majorBidi" w:hAnsiTheme="majorBidi" w:cstheme="majorBidi"/>
                <w:sz w:val="24"/>
                <w:szCs w:val="24"/>
              </w:rPr>
            </w:pPr>
            <w:r w:rsidRPr="005321F6">
              <w:rPr>
                <w:rFonts w:asciiTheme="majorBidi" w:hAnsiTheme="majorBidi" w:cstheme="majorBidi"/>
                <w:sz w:val="24"/>
                <w:szCs w:val="24"/>
              </w:rPr>
              <w:t>Mengembangkan pendidikan Islam sesuai dengan kontekst perkembangan</w:t>
            </w:r>
            <w:r>
              <w:rPr>
                <w:rFonts w:asciiTheme="majorBidi" w:hAnsiTheme="majorBidi" w:cstheme="majorBidi"/>
                <w:sz w:val="24"/>
                <w:szCs w:val="24"/>
              </w:rPr>
              <w:t xml:space="preserve"> </w:t>
            </w:r>
            <w:r w:rsidRPr="0095723C">
              <w:rPr>
                <w:rFonts w:asciiTheme="majorBidi" w:hAnsiTheme="majorBidi" w:cstheme="majorBidi"/>
                <w:sz w:val="24"/>
                <w:szCs w:val="24"/>
              </w:rPr>
              <w:t>zaman</w:t>
            </w:r>
          </w:p>
          <w:p w:rsidR="00A33308" w:rsidRDefault="00A33308" w:rsidP="00A33308">
            <w:pPr>
              <w:pStyle w:val="NoSpacing"/>
              <w:numPr>
                <w:ilvl w:val="0"/>
                <w:numId w:val="70"/>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Meningkatkan mutu pendidikan karakter dan aplikasinya di masyarakat</w:t>
            </w:r>
          </w:p>
          <w:p w:rsidR="00A33308" w:rsidRDefault="00A33308" w:rsidP="00A33308">
            <w:pPr>
              <w:pStyle w:val="NoSpacing"/>
              <w:numPr>
                <w:ilvl w:val="0"/>
                <w:numId w:val="70"/>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Menjalin ukhuwah islamiyah dengan masyarakat sekitar pondok</w:t>
            </w:r>
          </w:p>
          <w:p w:rsidR="00A33308" w:rsidRDefault="00A33308" w:rsidP="00A33308">
            <w:pPr>
              <w:pStyle w:val="NoSpacing"/>
              <w:numPr>
                <w:ilvl w:val="0"/>
                <w:numId w:val="68"/>
              </w:numPr>
              <w:spacing w:line="360" w:lineRule="auto"/>
              <w:ind w:left="421"/>
              <w:jc w:val="both"/>
              <w:rPr>
                <w:rFonts w:asciiTheme="majorBidi" w:hAnsiTheme="majorBidi" w:cstheme="majorBidi"/>
                <w:sz w:val="24"/>
                <w:szCs w:val="24"/>
              </w:rPr>
            </w:pPr>
            <w:r w:rsidRPr="005321F6">
              <w:rPr>
                <w:rFonts w:asciiTheme="majorBidi" w:hAnsiTheme="majorBidi" w:cstheme="majorBidi"/>
                <w:sz w:val="24"/>
                <w:szCs w:val="24"/>
              </w:rPr>
              <w:t>Tujuan MTs Darul Muna</w:t>
            </w:r>
          </w:p>
          <w:p w:rsidR="00A33308" w:rsidRDefault="00A33308" w:rsidP="00A33308">
            <w:pPr>
              <w:pStyle w:val="NoSpacing"/>
              <w:spacing w:line="360" w:lineRule="auto"/>
              <w:ind w:left="421" w:firstLine="720"/>
              <w:jc w:val="both"/>
              <w:rPr>
                <w:rFonts w:asciiTheme="majorBidi" w:hAnsiTheme="majorBidi" w:cstheme="majorBidi"/>
                <w:sz w:val="24"/>
                <w:szCs w:val="24"/>
              </w:rPr>
            </w:pPr>
            <w:r w:rsidRPr="0095723C">
              <w:rPr>
                <w:rFonts w:asciiTheme="majorBidi" w:hAnsiTheme="majorBidi" w:cstheme="majorBidi"/>
                <w:sz w:val="24"/>
                <w:szCs w:val="24"/>
              </w:rPr>
              <w:lastRenderedPageBreak/>
              <w:t>Berkaitan dengan visi dan misi yang tertuliskan diatas tujuan lembaga</w:t>
            </w:r>
            <w:r>
              <w:rPr>
                <w:rFonts w:asciiTheme="majorBidi" w:hAnsiTheme="majorBidi" w:cstheme="majorBidi"/>
                <w:sz w:val="24"/>
                <w:szCs w:val="24"/>
              </w:rPr>
              <w:t xml:space="preserve"> MTs Darul Muna adalah:</w:t>
            </w:r>
          </w:p>
          <w:p w:rsidR="00A33308"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5321F6">
              <w:rPr>
                <w:rFonts w:asciiTheme="majorBidi" w:hAnsiTheme="majorBidi" w:cstheme="majorBidi"/>
                <w:sz w:val="24"/>
                <w:szCs w:val="24"/>
              </w:rPr>
              <w:t>Dapat menambah kualitas ilmu, iman, dan taqwa bagi seluruh warga</w:t>
            </w:r>
            <w:r>
              <w:rPr>
                <w:rFonts w:asciiTheme="majorBidi" w:hAnsiTheme="majorBidi" w:cstheme="majorBidi"/>
                <w:sz w:val="24"/>
                <w:szCs w:val="24"/>
              </w:rPr>
              <w:t xml:space="preserve"> </w:t>
            </w:r>
            <w:r w:rsidRPr="0095723C">
              <w:rPr>
                <w:rFonts w:asciiTheme="majorBidi" w:hAnsiTheme="majorBidi" w:cstheme="majorBidi"/>
                <w:sz w:val="24"/>
                <w:szCs w:val="24"/>
              </w:rPr>
              <w:t>Madrasah.</w:t>
            </w:r>
          </w:p>
          <w:p w:rsidR="00A33308"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Dapat menambah kualitas dan kuantitas sarana/prasarana untuk mendukung</w:t>
            </w:r>
            <w:r>
              <w:rPr>
                <w:rFonts w:asciiTheme="majorBidi" w:hAnsiTheme="majorBidi" w:cstheme="majorBidi"/>
                <w:sz w:val="24"/>
                <w:szCs w:val="24"/>
              </w:rPr>
              <w:t xml:space="preserve"> </w:t>
            </w:r>
            <w:r w:rsidRPr="0095723C">
              <w:rPr>
                <w:rFonts w:asciiTheme="majorBidi" w:hAnsiTheme="majorBidi" w:cstheme="majorBidi"/>
                <w:sz w:val="24"/>
                <w:szCs w:val="24"/>
              </w:rPr>
              <w:t>peningkatan prestasi akademik maupun non akademik.</w:t>
            </w:r>
          </w:p>
          <w:p w:rsidR="00A33308"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Meningkatkan rasa empati dan simpati antara warga Madrasah maupun</w:t>
            </w:r>
            <w:r>
              <w:rPr>
                <w:rFonts w:asciiTheme="majorBidi" w:hAnsiTheme="majorBidi" w:cstheme="majorBidi"/>
                <w:sz w:val="24"/>
                <w:szCs w:val="24"/>
              </w:rPr>
              <w:t xml:space="preserve"> </w:t>
            </w:r>
            <w:r w:rsidRPr="0095723C">
              <w:rPr>
                <w:rFonts w:asciiTheme="majorBidi" w:hAnsiTheme="majorBidi" w:cstheme="majorBidi"/>
                <w:sz w:val="24"/>
                <w:szCs w:val="24"/>
              </w:rPr>
              <w:t>dengan warga sekitar madrasah.</w:t>
            </w:r>
          </w:p>
          <w:p w:rsidR="00A33308"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Meningkatkan Pemahaman siswa tentang pentingnya ukhuwah islamiyah di</w:t>
            </w:r>
            <w:r>
              <w:rPr>
                <w:rFonts w:asciiTheme="majorBidi" w:hAnsiTheme="majorBidi" w:cstheme="majorBidi"/>
                <w:sz w:val="24"/>
                <w:szCs w:val="24"/>
              </w:rPr>
              <w:t xml:space="preserve"> </w:t>
            </w:r>
            <w:r w:rsidRPr="0095723C">
              <w:rPr>
                <w:rFonts w:asciiTheme="majorBidi" w:hAnsiTheme="majorBidi" w:cstheme="majorBidi"/>
                <w:sz w:val="24"/>
                <w:szCs w:val="24"/>
              </w:rPr>
              <w:t>masyarakat.</w:t>
            </w:r>
          </w:p>
          <w:p w:rsidR="00A33308"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95723C">
              <w:rPr>
                <w:rFonts w:asciiTheme="majorBidi" w:hAnsiTheme="majorBidi" w:cstheme="majorBidi"/>
                <w:sz w:val="24"/>
                <w:szCs w:val="24"/>
              </w:rPr>
              <w:t>Meningkatkan kemampuan peserta didik dalam berbahasa Arab dan Inggris</w:t>
            </w:r>
            <w:r>
              <w:rPr>
                <w:rFonts w:asciiTheme="majorBidi" w:hAnsiTheme="majorBidi" w:cstheme="majorBidi"/>
                <w:sz w:val="24"/>
                <w:szCs w:val="24"/>
              </w:rPr>
              <w:t xml:space="preserve"> </w:t>
            </w:r>
            <w:r w:rsidRPr="0095723C">
              <w:rPr>
                <w:rFonts w:asciiTheme="majorBidi" w:hAnsiTheme="majorBidi" w:cstheme="majorBidi"/>
                <w:sz w:val="24"/>
                <w:szCs w:val="24"/>
              </w:rPr>
              <w:t>secara aktif.</w:t>
            </w:r>
          </w:p>
          <w:p w:rsidR="00A33308" w:rsidRPr="00E07F81" w:rsidRDefault="00A33308" w:rsidP="00A33308">
            <w:pPr>
              <w:pStyle w:val="NoSpacing"/>
              <w:numPr>
                <w:ilvl w:val="0"/>
                <w:numId w:val="71"/>
              </w:numPr>
              <w:spacing w:line="360" w:lineRule="auto"/>
              <w:ind w:left="781"/>
              <w:jc w:val="both"/>
              <w:rPr>
                <w:rFonts w:asciiTheme="majorBidi" w:hAnsiTheme="majorBidi" w:cstheme="majorBidi"/>
                <w:sz w:val="24"/>
                <w:szCs w:val="24"/>
              </w:rPr>
            </w:pPr>
            <w:r w:rsidRPr="00E07F81">
              <w:rPr>
                <w:rFonts w:asciiTheme="majorBidi" w:hAnsiTheme="majorBidi" w:cstheme="majorBidi"/>
                <w:sz w:val="24"/>
                <w:szCs w:val="24"/>
              </w:rPr>
              <w:t xml:space="preserve">Meningkatkan kualitas lulusan dalam hal membca, menulis dan </w:t>
            </w:r>
            <w:r w:rsidRPr="00E07F81">
              <w:rPr>
                <w:rFonts w:asciiTheme="majorBidi" w:hAnsiTheme="majorBidi" w:cstheme="majorBidi"/>
                <w:sz w:val="24"/>
                <w:szCs w:val="24"/>
              </w:rPr>
              <w:lastRenderedPageBreak/>
              <w:t>menghafal Al –Qur’an.</w:t>
            </w:r>
          </w:p>
        </w:tc>
      </w:tr>
      <w:tr w:rsidR="00A33308" w:rsidRPr="00914C33" w:rsidTr="00A33308">
        <w:trPr>
          <w:trHeight w:val="951"/>
        </w:trPr>
        <w:tc>
          <w:tcPr>
            <w:tcW w:w="1705"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lastRenderedPageBreak/>
              <w:t>Refleksi</w:t>
            </w:r>
          </w:p>
        </w:tc>
        <w:tc>
          <w:tcPr>
            <w:tcW w:w="7537" w:type="dxa"/>
          </w:tcPr>
          <w:p w:rsidR="00A33308" w:rsidRPr="007814C3" w:rsidRDefault="00A33308" w:rsidP="00157F35">
            <w:pPr>
              <w:spacing w:line="360" w:lineRule="auto"/>
              <w:ind w:left="161"/>
              <w:jc w:val="both"/>
              <w:rPr>
                <w:rFonts w:asciiTheme="majorBidi" w:hAnsiTheme="majorBidi" w:cs="Times New Roman"/>
                <w:szCs w:val="24"/>
              </w:rPr>
            </w:pPr>
            <w:r>
              <w:rPr>
                <w:rFonts w:asciiTheme="majorBidi" w:hAnsiTheme="majorBidi" w:cs="Times New Roman"/>
                <w:szCs w:val="24"/>
              </w:rPr>
              <w:t>Visi, misi dan tujuan dari MTs Darul Muna ini sangat mulia yang tentu tidak terlepas dari latar belakang pesantren Hudatul Muna itu sendiri.</w:t>
            </w:r>
          </w:p>
        </w:tc>
      </w:tr>
    </w:tbl>
    <w:p w:rsidR="00A33308" w:rsidRDefault="00A33308" w:rsidP="00A33308">
      <w:pPr>
        <w:spacing w:after="0" w:line="360" w:lineRule="auto"/>
        <w:rPr>
          <w:rFonts w:asciiTheme="majorBidi" w:hAnsiTheme="majorBidi" w:cs="Times New Roman"/>
          <w:szCs w:val="24"/>
        </w:rPr>
      </w:pPr>
    </w:p>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br w:type="page"/>
      </w:r>
      <w:r>
        <w:rPr>
          <w:rFonts w:asciiTheme="majorBidi" w:hAnsiTheme="majorBidi" w:cs="Times New Roman"/>
          <w:b/>
          <w:bCs/>
          <w:szCs w:val="24"/>
        </w:rPr>
        <w:lastRenderedPageBreak/>
        <w:t>TRANSKIP OBSERVASI</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04/O/10-I/2023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Bentuk</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xml:space="preserve">: Observasi </w:t>
      </w:r>
    </w:p>
    <w:p w:rsidR="00A33308" w:rsidRPr="00E07F81" w:rsidRDefault="00A33308" w:rsidP="00A33308">
      <w:pPr>
        <w:spacing w:after="0" w:line="360" w:lineRule="auto"/>
        <w:rPr>
          <w:rFonts w:asciiTheme="majorBidi" w:hAnsiTheme="majorBidi" w:cs="Times New Roman"/>
          <w:szCs w:val="24"/>
        </w:rPr>
      </w:pPr>
      <w:r>
        <w:rPr>
          <w:rFonts w:asciiTheme="majorBidi" w:hAnsiTheme="majorBidi" w:cs="Times New Roman"/>
          <w:szCs w:val="24"/>
        </w:rPr>
        <w:t>Tanggal pencatatan</w:t>
      </w:r>
      <w:r>
        <w:rPr>
          <w:rFonts w:asciiTheme="majorBidi" w:hAnsiTheme="majorBidi" w:cs="Times New Roman"/>
          <w:szCs w:val="24"/>
        </w:rPr>
        <w:tab/>
        <w:t>: 10 Januari 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Jam pencatatan</w:t>
      </w:r>
      <w:r>
        <w:rPr>
          <w:rFonts w:asciiTheme="majorBidi" w:hAnsiTheme="majorBidi" w:cs="Times New Roman"/>
          <w:szCs w:val="24"/>
        </w:rPr>
        <w:tab/>
      </w:r>
      <w:r w:rsidR="00157F35">
        <w:rPr>
          <w:rFonts w:asciiTheme="majorBidi" w:hAnsiTheme="majorBidi" w:cs="Times New Roman" w:hint="cs"/>
          <w:szCs w:val="24"/>
          <w:rtl/>
        </w:rPr>
        <w:tab/>
      </w:r>
      <w:r>
        <w:rPr>
          <w:rFonts w:asciiTheme="majorBidi" w:hAnsiTheme="majorBidi" w:cs="Times New Roman"/>
          <w:szCs w:val="24"/>
        </w:rPr>
        <w:t>: 08.00</w:t>
      </w:r>
    </w:p>
    <w:p w:rsidR="00A33308" w:rsidRPr="0004041B" w:rsidRDefault="00A33308" w:rsidP="00A33308">
      <w:pPr>
        <w:spacing w:after="0" w:line="360" w:lineRule="auto"/>
        <w:ind w:left="2160" w:hanging="2160"/>
        <w:rPr>
          <w:rFonts w:asciiTheme="majorBidi" w:hAnsiTheme="majorBidi" w:cs="Times New Roman"/>
          <w:szCs w:val="24"/>
        </w:rPr>
      </w:pPr>
      <w:r>
        <w:rPr>
          <w:rFonts w:asciiTheme="majorBidi" w:hAnsiTheme="majorBidi" w:cs="Times New Roman"/>
          <w:szCs w:val="24"/>
        </w:rPr>
        <w:t>Isi dokumen</w:t>
      </w:r>
      <w:r>
        <w:rPr>
          <w:rFonts w:asciiTheme="majorBidi" w:hAnsiTheme="majorBidi" w:cs="Times New Roman"/>
          <w:szCs w:val="24"/>
        </w:rPr>
        <w:tab/>
        <w:t xml:space="preserve">: </w:t>
      </w:r>
      <w:r w:rsidRPr="005321F6">
        <w:rPr>
          <w:rFonts w:asciiTheme="majorBidi" w:hAnsiTheme="majorBidi" w:cstheme="majorBidi"/>
          <w:szCs w:val="24"/>
        </w:rPr>
        <w:t>Keadaan Tenaga Pendidik, Tenaga Kependidikan, Peserta Didik dan Sarana</w:t>
      </w:r>
      <w:r>
        <w:rPr>
          <w:rFonts w:asciiTheme="majorBidi" w:hAnsiTheme="majorBidi" w:cstheme="majorBidi"/>
          <w:szCs w:val="24"/>
        </w:rPr>
        <w:t xml:space="preserve"> </w:t>
      </w:r>
      <w:r w:rsidRPr="0095723C">
        <w:rPr>
          <w:rFonts w:asciiTheme="majorBidi" w:hAnsiTheme="majorBidi" w:cstheme="majorBidi"/>
          <w:szCs w:val="24"/>
        </w:rPr>
        <w:t>Prasarana</w:t>
      </w:r>
    </w:p>
    <w:tbl>
      <w:tblPr>
        <w:tblStyle w:val="TableGrid"/>
        <w:tblW w:w="0" w:type="auto"/>
        <w:tblInd w:w="108" w:type="dxa"/>
        <w:tblLook w:val="04A0" w:firstRow="1" w:lastRow="0" w:firstColumn="1" w:lastColumn="0" w:noHBand="0" w:noVBand="1"/>
      </w:tblPr>
      <w:tblGrid>
        <w:gridCol w:w="1506"/>
        <w:gridCol w:w="4442"/>
      </w:tblGrid>
      <w:tr w:rsidR="00A33308" w:rsidRPr="00E07F81" w:rsidTr="00A33308">
        <w:trPr>
          <w:trHeight w:val="5840"/>
        </w:trPr>
        <w:tc>
          <w:tcPr>
            <w:tcW w:w="1705"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t>Bukti dokumentasi</w:t>
            </w:r>
          </w:p>
        </w:tc>
        <w:tc>
          <w:tcPr>
            <w:tcW w:w="7537" w:type="dxa"/>
          </w:tcPr>
          <w:p w:rsidR="00A33308" w:rsidRDefault="00A33308" w:rsidP="00A33308">
            <w:pPr>
              <w:pStyle w:val="NoSpacing"/>
              <w:spacing w:line="360" w:lineRule="auto"/>
              <w:ind w:left="151" w:firstLine="540"/>
              <w:jc w:val="both"/>
              <w:rPr>
                <w:rFonts w:asciiTheme="majorBidi" w:hAnsiTheme="majorBidi" w:cstheme="majorBidi"/>
                <w:sz w:val="24"/>
                <w:szCs w:val="24"/>
              </w:rPr>
            </w:pPr>
            <w:r w:rsidRPr="0095723C">
              <w:rPr>
                <w:rFonts w:asciiTheme="majorBidi" w:hAnsiTheme="majorBidi" w:cstheme="majorBidi"/>
                <w:sz w:val="24"/>
                <w:szCs w:val="24"/>
              </w:rPr>
              <w:t>Tenaga Pendidik, Tenaga Kependidikan, Peserta Didik dan Sarana Prasarana,</w:t>
            </w:r>
            <w:r>
              <w:rPr>
                <w:rFonts w:asciiTheme="majorBidi" w:hAnsiTheme="majorBidi" w:cstheme="majorBidi"/>
                <w:sz w:val="24"/>
                <w:szCs w:val="24"/>
              </w:rPr>
              <w:t xml:space="preserve"> </w:t>
            </w:r>
            <w:r w:rsidRPr="005321F6">
              <w:rPr>
                <w:rFonts w:asciiTheme="majorBidi" w:hAnsiTheme="majorBidi" w:cstheme="majorBidi"/>
                <w:sz w:val="24"/>
                <w:szCs w:val="24"/>
              </w:rPr>
              <w:t>empat hal tersebut diatas merupakan elemen-ele</w:t>
            </w:r>
            <w:r>
              <w:rPr>
                <w:rFonts w:asciiTheme="majorBidi" w:hAnsiTheme="majorBidi" w:cstheme="majorBidi"/>
                <w:sz w:val="24"/>
                <w:szCs w:val="24"/>
              </w:rPr>
              <w:t xml:space="preserve">men penting yang harus ada pada </w:t>
            </w:r>
            <w:r w:rsidRPr="005321F6">
              <w:rPr>
                <w:rFonts w:asciiTheme="majorBidi" w:hAnsiTheme="majorBidi" w:cstheme="majorBidi"/>
                <w:sz w:val="24"/>
                <w:szCs w:val="24"/>
              </w:rPr>
              <w:t>suatu lembaga sekolah. Tenaga Kependidikan merup</w:t>
            </w:r>
            <w:r>
              <w:rPr>
                <w:rFonts w:asciiTheme="majorBidi" w:hAnsiTheme="majorBidi" w:cstheme="majorBidi"/>
                <w:sz w:val="24"/>
                <w:szCs w:val="24"/>
              </w:rPr>
              <w:t xml:space="preserve">akan bagaian dari suatu lembaga </w:t>
            </w:r>
            <w:r w:rsidRPr="005321F6">
              <w:rPr>
                <w:rFonts w:asciiTheme="majorBidi" w:hAnsiTheme="majorBidi" w:cstheme="majorBidi"/>
                <w:sz w:val="24"/>
                <w:szCs w:val="24"/>
              </w:rPr>
              <w:t>pendidikan yang bertugas melancarkan pelaksanaan pendidikan baik dalam administrasi, humas, kesiswaan, komite, kepengur</w:t>
            </w:r>
            <w:r>
              <w:rPr>
                <w:rFonts w:asciiTheme="majorBidi" w:hAnsiTheme="majorBidi" w:cstheme="majorBidi"/>
                <w:sz w:val="24"/>
                <w:szCs w:val="24"/>
              </w:rPr>
              <w:t xml:space="preserve">usan sekolah dan sebagainya. </w:t>
            </w:r>
          </w:p>
          <w:p w:rsidR="00A33308" w:rsidRDefault="00A33308" w:rsidP="00A33308">
            <w:pPr>
              <w:pStyle w:val="NoSpacing"/>
              <w:spacing w:line="360" w:lineRule="auto"/>
              <w:ind w:left="151" w:firstLine="540"/>
              <w:jc w:val="both"/>
              <w:rPr>
                <w:rFonts w:asciiTheme="majorBidi" w:hAnsiTheme="majorBidi" w:cstheme="majorBidi"/>
                <w:sz w:val="24"/>
                <w:szCs w:val="24"/>
              </w:rPr>
            </w:pPr>
            <w:r>
              <w:rPr>
                <w:rFonts w:asciiTheme="majorBidi" w:hAnsiTheme="majorBidi" w:cstheme="majorBidi"/>
                <w:sz w:val="24"/>
                <w:szCs w:val="24"/>
              </w:rPr>
              <w:t xml:space="preserve">Di </w:t>
            </w:r>
            <w:r w:rsidRPr="005321F6">
              <w:rPr>
                <w:rFonts w:asciiTheme="majorBidi" w:hAnsiTheme="majorBidi" w:cstheme="majorBidi"/>
                <w:sz w:val="24"/>
                <w:szCs w:val="24"/>
              </w:rPr>
              <w:t>MTs Darul Muna terdapat 9 tenaga kependidikan ya</w:t>
            </w:r>
            <w:r>
              <w:rPr>
                <w:rFonts w:asciiTheme="majorBidi" w:hAnsiTheme="majorBidi" w:cstheme="majorBidi"/>
                <w:sz w:val="24"/>
                <w:szCs w:val="24"/>
              </w:rPr>
              <w:t xml:space="preserve">ng terdiri dari kepala sekolah, </w:t>
            </w:r>
            <w:r w:rsidRPr="005321F6">
              <w:rPr>
                <w:rFonts w:asciiTheme="majorBidi" w:hAnsiTheme="majorBidi" w:cstheme="majorBidi"/>
                <w:sz w:val="24"/>
                <w:szCs w:val="24"/>
              </w:rPr>
              <w:t>wakil kepala sekolah, wakil kepala bidang kuriku</w:t>
            </w:r>
            <w:r>
              <w:rPr>
                <w:rFonts w:asciiTheme="majorBidi" w:hAnsiTheme="majorBidi" w:cstheme="majorBidi"/>
                <w:sz w:val="24"/>
                <w:szCs w:val="24"/>
              </w:rPr>
              <w:t xml:space="preserve">lum, wakil </w:t>
            </w:r>
            <w:r>
              <w:rPr>
                <w:rFonts w:asciiTheme="majorBidi" w:hAnsiTheme="majorBidi" w:cstheme="majorBidi"/>
                <w:sz w:val="24"/>
                <w:szCs w:val="24"/>
              </w:rPr>
              <w:lastRenderedPageBreak/>
              <w:t xml:space="preserve">kepala bidang humas, </w:t>
            </w:r>
            <w:r w:rsidRPr="005321F6">
              <w:rPr>
                <w:rFonts w:asciiTheme="majorBidi" w:hAnsiTheme="majorBidi" w:cstheme="majorBidi"/>
                <w:sz w:val="24"/>
                <w:szCs w:val="24"/>
              </w:rPr>
              <w:t>wakil kepala bidang kesiswaan, wakil kepala bi</w:t>
            </w:r>
            <w:r>
              <w:rPr>
                <w:rFonts w:asciiTheme="majorBidi" w:hAnsiTheme="majorBidi" w:cstheme="majorBidi"/>
                <w:sz w:val="24"/>
                <w:szCs w:val="24"/>
              </w:rPr>
              <w:t xml:space="preserve">dang sarana dan prasarana, tata </w:t>
            </w:r>
            <w:r w:rsidRPr="005321F6">
              <w:rPr>
                <w:rFonts w:asciiTheme="majorBidi" w:hAnsiTheme="majorBidi" w:cstheme="majorBidi"/>
                <w:sz w:val="24"/>
                <w:szCs w:val="24"/>
              </w:rPr>
              <w:t>usaha, kepala laboratorium dan kepala kepusta</w:t>
            </w:r>
            <w:r>
              <w:rPr>
                <w:rFonts w:asciiTheme="majorBidi" w:hAnsiTheme="majorBidi" w:cstheme="majorBidi"/>
                <w:sz w:val="24"/>
                <w:szCs w:val="24"/>
              </w:rPr>
              <w:t>kaan (Dengan stuktur organisasi terdapat pada lampiran 3).</w:t>
            </w:r>
          </w:p>
          <w:p w:rsidR="00A33308" w:rsidRDefault="00A33308" w:rsidP="00A33308">
            <w:pPr>
              <w:pStyle w:val="NoSpacing"/>
              <w:spacing w:line="360" w:lineRule="auto"/>
              <w:ind w:left="151" w:firstLine="540"/>
              <w:jc w:val="both"/>
              <w:rPr>
                <w:rFonts w:asciiTheme="majorBidi" w:hAnsiTheme="majorBidi" w:cstheme="majorBidi"/>
                <w:sz w:val="24"/>
                <w:szCs w:val="24"/>
              </w:rPr>
            </w:pPr>
            <w:r w:rsidRPr="005321F6">
              <w:rPr>
                <w:rFonts w:asciiTheme="majorBidi" w:hAnsiTheme="majorBidi" w:cstheme="majorBidi"/>
                <w:sz w:val="24"/>
                <w:szCs w:val="24"/>
              </w:rPr>
              <w:t>Tenaga pendidik merupakan bagian dari suat</w:t>
            </w:r>
            <w:r>
              <w:rPr>
                <w:rFonts w:asciiTheme="majorBidi" w:hAnsiTheme="majorBidi" w:cstheme="majorBidi"/>
                <w:sz w:val="24"/>
                <w:szCs w:val="24"/>
              </w:rPr>
              <w:t xml:space="preserve">u lembaga sekolah yang bertugas </w:t>
            </w:r>
            <w:r w:rsidRPr="005321F6">
              <w:rPr>
                <w:rFonts w:asciiTheme="majorBidi" w:hAnsiTheme="majorBidi" w:cstheme="majorBidi"/>
                <w:sz w:val="24"/>
                <w:szCs w:val="24"/>
              </w:rPr>
              <w:t>melaksanakan proses pendidikan dan pembelajar</w:t>
            </w:r>
            <w:r>
              <w:rPr>
                <w:rFonts w:asciiTheme="majorBidi" w:hAnsiTheme="majorBidi" w:cstheme="majorBidi"/>
                <w:sz w:val="24"/>
                <w:szCs w:val="24"/>
              </w:rPr>
              <w:t xml:space="preserve">an pada peserta didik atau yang </w:t>
            </w:r>
            <w:r w:rsidRPr="005321F6">
              <w:rPr>
                <w:rFonts w:asciiTheme="majorBidi" w:hAnsiTheme="majorBidi" w:cstheme="majorBidi"/>
                <w:sz w:val="24"/>
                <w:szCs w:val="24"/>
              </w:rPr>
              <w:t>sering disebut dengan guru. Di MTs Darul Muna terdapat 19 tenaga pendiddik yang</w:t>
            </w:r>
            <w:r>
              <w:rPr>
                <w:rFonts w:asciiTheme="majorBidi" w:hAnsiTheme="majorBidi" w:cstheme="majorBidi"/>
                <w:sz w:val="24"/>
                <w:szCs w:val="24"/>
              </w:rPr>
              <w:t xml:space="preserve"> </w:t>
            </w:r>
            <w:r w:rsidRPr="005321F6">
              <w:rPr>
                <w:rFonts w:asciiTheme="majorBidi" w:hAnsiTheme="majorBidi" w:cstheme="majorBidi"/>
                <w:sz w:val="24"/>
                <w:szCs w:val="24"/>
              </w:rPr>
              <w:t>terdiri dari 10 laki-laki dan 9 perempuan. Te</w:t>
            </w:r>
            <w:r>
              <w:rPr>
                <w:rFonts w:asciiTheme="majorBidi" w:hAnsiTheme="majorBidi" w:cstheme="majorBidi"/>
                <w:sz w:val="24"/>
                <w:szCs w:val="24"/>
              </w:rPr>
              <w:t xml:space="preserve">naga pendidik di MTs Darul Muna </w:t>
            </w:r>
            <w:r w:rsidRPr="005321F6">
              <w:rPr>
                <w:rFonts w:asciiTheme="majorBidi" w:hAnsiTheme="majorBidi" w:cstheme="majorBidi"/>
                <w:sz w:val="24"/>
                <w:szCs w:val="24"/>
              </w:rPr>
              <w:t>kebanyakan atau hampir keseluruhannya sudah</w:t>
            </w:r>
            <w:r>
              <w:rPr>
                <w:rFonts w:asciiTheme="majorBidi" w:hAnsiTheme="majorBidi" w:cstheme="majorBidi"/>
                <w:sz w:val="24"/>
                <w:szCs w:val="24"/>
              </w:rPr>
              <w:t xml:space="preserve"> merupakan lulusan strata 1 atau </w:t>
            </w:r>
            <w:r w:rsidRPr="005321F6">
              <w:rPr>
                <w:rFonts w:asciiTheme="majorBidi" w:hAnsiTheme="majorBidi" w:cstheme="majorBidi"/>
                <w:sz w:val="24"/>
                <w:szCs w:val="24"/>
              </w:rPr>
              <w:t>sarjana, meskipun ada sebagian kecil yang mema</w:t>
            </w:r>
            <w:r>
              <w:rPr>
                <w:rFonts w:asciiTheme="majorBidi" w:hAnsiTheme="majorBidi" w:cstheme="majorBidi"/>
                <w:sz w:val="24"/>
                <w:szCs w:val="24"/>
              </w:rPr>
              <w:t xml:space="preserve">ng belum </w:t>
            </w:r>
            <w:proofErr w:type="gramStart"/>
            <w:r>
              <w:rPr>
                <w:rFonts w:asciiTheme="majorBidi" w:hAnsiTheme="majorBidi" w:cstheme="majorBidi"/>
                <w:sz w:val="24"/>
                <w:szCs w:val="24"/>
              </w:rPr>
              <w:t>lulus</w:t>
            </w:r>
            <w:proofErr w:type="gramEnd"/>
            <w:r>
              <w:rPr>
                <w:rFonts w:asciiTheme="majorBidi" w:hAnsiTheme="majorBidi" w:cstheme="majorBidi"/>
                <w:sz w:val="24"/>
                <w:szCs w:val="24"/>
              </w:rPr>
              <w:t xml:space="preserve"> kuliah dan masih </w:t>
            </w:r>
            <w:r w:rsidRPr="005321F6">
              <w:rPr>
                <w:rFonts w:asciiTheme="majorBidi" w:hAnsiTheme="majorBidi" w:cstheme="majorBidi"/>
                <w:sz w:val="24"/>
                <w:szCs w:val="24"/>
              </w:rPr>
              <w:t>dalam perjal</w:t>
            </w:r>
            <w:r>
              <w:rPr>
                <w:rFonts w:asciiTheme="majorBidi" w:hAnsiTheme="majorBidi" w:cstheme="majorBidi"/>
                <w:sz w:val="24"/>
                <w:szCs w:val="24"/>
              </w:rPr>
              <w:t xml:space="preserve">anan menempuh pendidikan strata </w:t>
            </w:r>
            <w:r w:rsidRPr="005321F6">
              <w:rPr>
                <w:rFonts w:asciiTheme="majorBidi" w:hAnsiTheme="majorBidi" w:cstheme="majorBidi"/>
                <w:sz w:val="24"/>
                <w:szCs w:val="24"/>
              </w:rPr>
              <w:t>1. (D</w:t>
            </w:r>
            <w:r>
              <w:rPr>
                <w:rFonts w:asciiTheme="majorBidi" w:hAnsiTheme="majorBidi" w:cstheme="majorBidi"/>
                <w:sz w:val="24"/>
                <w:szCs w:val="24"/>
              </w:rPr>
              <w:t>engan daftar guru terdapat pada lampiran 3).</w:t>
            </w:r>
          </w:p>
          <w:p w:rsidR="00A33308" w:rsidRDefault="00A33308" w:rsidP="00A33308">
            <w:pPr>
              <w:pStyle w:val="NoSpacing"/>
              <w:spacing w:line="360" w:lineRule="auto"/>
              <w:ind w:left="151" w:firstLine="540"/>
              <w:jc w:val="both"/>
              <w:rPr>
                <w:rFonts w:asciiTheme="majorBidi" w:hAnsiTheme="majorBidi" w:cstheme="majorBidi"/>
                <w:sz w:val="24"/>
                <w:szCs w:val="24"/>
              </w:rPr>
            </w:pPr>
            <w:r w:rsidRPr="005321F6">
              <w:rPr>
                <w:rFonts w:asciiTheme="majorBidi" w:hAnsiTheme="majorBidi" w:cstheme="majorBidi"/>
                <w:sz w:val="24"/>
                <w:szCs w:val="24"/>
              </w:rPr>
              <w:t xml:space="preserve">Peserta didik di MTs Darul Muna </w:t>
            </w:r>
            <w:r w:rsidRPr="005321F6">
              <w:rPr>
                <w:rFonts w:asciiTheme="majorBidi" w:hAnsiTheme="majorBidi" w:cstheme="majorBidi"/>
                <w:sz w:val="24"/>
                <w:szCs w:val="24"/>
              </w:rPr>
              <w:lastRenderedPageBreak/>
              <w:t>Ponorogo</w:t>
            </w:r>
            <w:r>
              <w:rPr>
                <w:rFonts w:asciiTheme="majorBidi" w:hAnsiTheme="majorBidi" w:cstheme="majorBidi"/>
                <w:sz w:val="24"/>
                <w:szCs w:val="24"/>
              </w:rPr>
              <w:t xml:space="preserve"> terdiri dari 3 kelas yang mana </w:t>
            </w:r>
            <w:r w:rsidRPr="005321F6">
              <w:rPr>
                <w:rFonts w:asciiTheme="majorBidi" w:hAnsiTheme="majorBidi" w:cstheme="majorBidi"/>
                <w:sz w:val="24"/>
                <w:szCs w:val="24"/>
              </w:rPr>
              <w:t xml:space="preserve">terdiri dari satu kelas untuk tiap-tiap jenjangnya </w:t>
            </w:r>
            <w:r>
              <w:rPr>
                <w:rFonts w:asciiTheme="majorBidi" w:hAnsiTheme="majorBidi" w:cstheme="majorBidi"/>
                <w:sz w:val="24"/>
                <w:szCs w:val="24"/>
              </w:rPr>
              <w:t xml:space="preserve">dengan persebaran peserta didik </w:t>
            </w:r>
            <w:r w:rsidRPr="005321F6">
              <w:rPr>
                <w:rFonts w:asciiTheme="majorBidi" w:hAnsiTheme="majorBidi" w:cstheme="majorBidi"/>
                <w:sz w:val="24"/>
                <w:szCs w:val="24"/>
              </w:rPr>
              <w:t>MTs darul Muna Ponorogo yaitu 17 peserta didik kelas V</w:t>
            </w:r>
            <w:r>
              <w:rPr>
                <w:rFonts w:asciiTheme="majorBidi" w:hAnsiTheme="majorBidi" w:cstheme="majorBidi"/>
                <w:sz w:val="24"/>
                <w:szCs w:val="24"/>
              </w:rPr>
              <w:t xml:space="preserve">II yang terdiri dari 7 laki-laki </w:t>
            </w:r>
            <w:r w:rsidRPr="005321F6">
              <w:rPr>
                <w:rFonts w:asciiTheme="majorBidi" w:hAnsiTheme="majorBidi" w:cstheme="majorBidi"/>
                <w:sz w:val="24"/>
                <w:szCs w:val="24"/>
              </w:rPr>
              <w:t>dan 10 Perempuan, 16 peserta didik kelas VIII yang terd</w:t>
            </w:r>
            <w:r>
              <w:rPr>
                <w:rFonts w:asciiTheme="majorBidi" w:hAnsiTheme="majorBidi" w:cstheme="majorBidi"/>
                <w:sz w:val="24"/>
                <w:szCs w:val="24"/>
              </w:rPr>
              <w:t xml:space="preserve">iri dari 5 laki-laki dan </w:t>
            </w:r>
            <w:r w:rsidRPr="005321F6">
              <w:rPr>
                <w:rFonts w:asciiTheme="majorBidi" w:hAnsiTheme="majorBidi" w:cstheme="majorBidi"/>
                <w:sz w:val="24"/>
                <w:szCs w:val="24"/>
              </w:rPr>
              <w:t>11 perempuan dan 7 Peserta didik kelas IX yang</w:t>
            </w:r>
            <w:r>
              <w:rPr>
                <w:rFonts w:asciiTheme="majorBidi" w:hAnsiTheme="majorBidi" w:cstheme="majorBidi"/>
                <w:sz w:val="24"/>
                <w:szCs w:val="24"/>
              </w:rPr>
              <w:t xml:space="preserve"> terdiri dari 5 laki-laki dan 2 </w:t>
            </w:r>
            <w:r w:rsidRPr="005321F6">
              <w:rPr>
                <w:rFonts w:asciiTheme="majorBidi" w:hAnsiTheme="majorBidi" w:cstheme="majorBidi"/>
                <w:sz w:val="24"/>
                <w:szCs w:val="24"/>
              </w:rPr>
              <w:t>perempuan. Dari data tersebut tercatat bahwa juml</w:t>
            </w:r>
            <w:r>
              <w:rPr>
                <w:rFonts w:asciiTheme="majorBidi" w:hAnsiTheme="majorBidi" w:cstheme="majorBidi"/>
                <w:sz w:val="24"/>
                <w:szCs w:val="24"/>
              </w:rPr>
              <w:t xml:space="preserve">ah keseluruhan peserta didik di </w:t>
            </w:r>
            <w:r w:rsidRPr="005321F6">
              <w:rPr>
                <w:rFonts w:asciiTheme="majorBidi" w:hAnsiTheme="majorBidi" w:cstheme="majorBidi"/>
                <w:sz w:val="24"/>
                <w:szCs w:val="24"/>
              </w:rPr>
              <w:t>MTs Darul Muna adalah 40 siswa. Peserta didik tersebut berasal dari berb</w:t>
            </w:r>
            <w:r>
              <w:rPr>
                <w:rFonts w:asciiTheme="majorBidi" w:hAnsiTheme="majorBidi" w:cstheme="majorBidi"/>
                <w:sz w:val="24"/>
                <w:szCs w:val="24"/>
              </w:rPr>
              <w:t xml:space="preserve">agai daerah </w:t>
            </w:r>
            <w:r w:rsidRPr="005321F6">
              <w:rPr>
                <w:rFonts w:asciiTheme="majorBidi" w:hAnsiTheme="majorBidi" w:cstheme="majorBidi"/>
                <w:sz w:val="24"/>
                <w:szCs w:val="24"/>
              </w:rPr>
              <w:t>mulai dari wilayah Ponorogo, Madiun, Pacitan, Ma</w:t>
            </w:r>
            <w:r>
              <w:rPr>
                <w:rFonts w:asciiTheme="majorBidi" w:hAnsiTheme="majorBidi" w:cstheme="majorBidi"/>
                <w:sz w:val="24"/>
                <w:szCs w:val="24"/>
              </w:rPr>
              <w:t xml:space="preserve">getan, Wonogiri bahkan terdapat </w:t>
            </w:r>
            <w:r w:rsidRPr="005321F6">
              <w:rPr>
                <w:rFonts w:asciiTheme="majorBidi" w:hAnsiTheme="majorBidi" w:cstheme="majorBidi"/>
                <w:sz w:val="24"/>
                <w:szCs w:val="24"/>
              </w:rPr>
              <w:t>peserta didik yang dari luar Jawa. Dengan hal tersebut membuktikan adanya pluralitas dalam komposisi peserta didik di MTs Darul Muna.</w:t>
            </w:r>
            <w:r>
              <w:rPr>
                <w:rFonts w:asciiTheme="majorBidi" w:hAnsiTheme="majorBidi" w:cstheme="majorBidi"/>
                <w:sz w:val="24"/>
                <w:szCs w:val="24"/>
              </w:rPr>
              <w:t xml:space="preserve"> </w:t>
            </w:r>
          </w:p>
          <w:p w:rsidR="00A33308" w:rsidRDefault="00A33308" w:rsidP="00A33308">
            <w:pPr>
              <w:pStyle w:val="NoSpacing"/>
              <w:spacing w:line="360" w:lineRule="auto"/>
              <w:ind w:left="151" w:firstLine="540"/>
              <w:jc w:val="both"/>
              <w:rPr>
                <w:rFonts w:asciiTheme="majorBidi" w:hAnsiTheme="majorBidi" w:cstheme="majorBidi"/>
                <w:sz w:val="24"/>
                <w:szCs w:val="24"/>
              </w:rPr>
            </w:pPr>
            <w:r w:rsidRPr="005321F6">
              <w:rPr>
                <w:rFonts w:asciiTheme="majorBidi" w:hAnsiTheme="majorBidi" w:cstheme="majorBidi"/>
                <w:sz w:val="24"/>
                <w:szCs w:val="24"/>
              </w:rPr>
              <w:t>Sarana dan prasarana merupakaan semua hal yang berkaitan dengan alat-alat</w:t>
            </w:r>
            <w:r>
              <w:rPr>
                <w:rFonts w:asciiTheme="majorBidi" w:hAnsiTheme="majorBidi" w:cstheme="majorBidi"/>
                <w:sz w:val="24"/>
                <w:szCs w:val="24"/>
              </w:rPr>
              <w:t xml:space="preserve"> </w:t>
            </w:r>
            <w:r w:rsidRPr="005321F6">
              <w:rPr>
                <w:rFonts w:asciiTheme="majorBidi" w:hAnsiTheme="majorBidi" w:cstheme="majorBidi"/>
                <w:sz w:val="24"/>
                <w:szCs w:val="24"/>
              </w:rPr>
              <w:lastRenderedPageBreak/>
              <w:t>yang digunakan dalam mempermudah, memperla</w:t>
            </w:r>
            <w:r>
              <w:rPr>
                <w:rFonts w:asciiTheme="majorBidi" w:hAnsiTheme="majorBidi" w:cstheme="majorBidi"/>
                <w:sz w:val="24"/>
                <w:szCs w:val="24"/>
              </w:rPr>
              <w:t xml:space="preserve">ncar atau meningkatkan kegiatan </w:t>
            </w:r>
            <w:r w:rsidRPr="005321F6">
              <w:rPr>
                <w:rFonts w:asciiTheme="majorBidi" w:hAnsiTheme="majorBidi" w:cstheme="majorBidi"/>
                <w:sz w:val="24"/>
                <w:szCs w:val="24"/>
              </w:rPr>
              <w:t>pendidikan baik yang digunakan secara langsu</w:t>
            </w:r>
            <w:r>
              <w:rPr>
                <w:rFonts w:asciiTheme="majorBidi" w:hAnsiTheme="majorBidi" w:cstheme="majorBidi"/>
                <w:sz w:val="24"/>
                <w:szCs w:val="24"/>
              </w:rPr>
              <w:t xml:space="preserve">ng atau tidak langsung dan yang </w:t>
            </w:r>
            <w:r w:rsidRPr="005321F6">
              <w:rPr>
                <w:rFonts w:asciiTheme="majorBidi" w:hAnsiTheme="majorBidi" w:cstheme="majorBidi"/>
                <w:sz w:val="24"/>
                <w:szCs w:val="24"/>
              </w:rPr>
              <w:t>biasanya berbentuk fisik. Seperti lembaga seko</w:t>
            </w:r>
            <w:r>
              <w:rPr>
                <w:rFonts w:asciiTheme="majorBidi" w:hAnsiTheme="majorBidi" w:cstheme="majorBidi"/>
                <w:sz w:val="24"/>
                <w:szCs w:val="24"/>
              </w:rPr>
              <w:t xml:space="preserve">lah pada umumnya MTs Darul Muna </w:t>
            </w:r>
            <w:r w:rsidRPr="005321F6">
              <w:rPr>
                <w:rFonts w:asciiTheme="majorBidi" w:hAnsiTheme="majorBidi" w:cstheme="majorBidi"/>
                <w:sz w:val="24"/>
                <w:szCs w:val="24"/>
              </w:rPr>
              <w:t>juga memiliki sarana da</w:t>
            </w:r>
            <w:r>
              <w:rPr>
                <w:rFonts w:asciiTheme="majorBidi" w:hAnsiTheme="majorBidi" w:cstheme="majorBidi"/>
                <w:sz w:val="24"/>
                <w:szCs w:val="24"/>
              </w:rPr>
              <w:t>n</w:t>
            </w:r>
            <w:r w:rsidRPr="005321F6">
              <w:rPr>
                <w:rFonts w:asciiTheme="majorBidi" w:hAnsiTheme="majorBidi" w:cstheme="majorBidi"/>
                <w:sz w:val="24"/>
                <w:szCs w:val="24"/>
              </w:rPr>
              <w:t xml:space="preserve"> prasarana sebagai penunja</w:t>
            </w:r>
            <w:r>
              <w:rPr>
                <w:rFonts w:asciiTheme="majorBidi" w:hAnsiTheme="majorBidi" w:cstheme="majorBidi"/>
                <w:sz w:val="24"/>
                <w:szCs w:val="24"/>
              </w:rPr>
              <w:t xml:space="preserve">ng dalam pelaksanaan pendidikan </w:t>
            </w:r>
            <w:r w:rsidRPr="005321F6">
              <w:rPr>
                <w:rFonts w:asciiTheme="majorBidi" w:hAnsiTheme="majorBidi" w:cstheme="majorBidi"/>
                <w:sz w:val="24"/>
                <w:szCs w:val="24"/>
              </w:rPr>
              <w:t>seperti kelas, kantor, ruang guru, laoratorium, perpusta</w:t>
            </w:r>
            <w:r>
              <w:rPr>
                <w:rFonts w:asciiTheme="majorBidi" w:hAnsiTheme="majorBidi" w:cstheme="majorBidi"/>
                <w:sz w:val="24"/>
                <w:szCs w:val="24"/>
              </w:rPr>
              <w:t xml:space="preserve">kaan, meja, kursi, papan tulis, </w:t>
            </w:r>
            <w:proofErr w:type="gramStart"/>
            <w:r w:rsidRPr="005321F6">
              <w:rPr>
                <w:rFonts w:asciiTheme="majorBidi" w:hAnsiTheme="majorBidi" w:cstheme="majorBidi"/>
                <w:sz w:val="24"/>
                <w:szCs w:val="24"/>
              </w:rPr>
              <w:t>dan</w:t>
            </w:r>
            <w:proofErr w:type="gramEnd"/>
            <w:r w:rsidRPr="005321F6">
              <w:rPr>
                <w:rFonts w:asciiTheme="majorBidi" w:hAnsiTheme="majorBidi" w:cstheme="majorBidi"/>
                <w:sz w:val="24"/>
                <w:szCs w:val="24"/>
              </w:rPr>
              <w:t xml:space="preserve"> sebagainya yang difungsikan untuk membantu memperlancar proses pendidikan</w:t>
            </w:r>
            <w:r>
              <w:rPr>
                <w:rFonts w:asciiTheme="majorBidi" w:hAnsiTheme="majorBidi" w:cstheme="majorBidi"/>
                <w:sz w:val="24"/>
                <w:szCs w:val="24"/>
              </w:rPr>
              <w:t xml:space="preserve"> yang dilaksanakan.</w:t>
            </w:r>
          </w:p>
          <w:p w:rsidR="00A33308" w:rsidRDefault="00A33308" w:rsidP="00A33308">
            <w:pPr>
              <w:pStyle w:val="NoSpacing"/>
              <w:spacing w:line="360" w:lineRule="auto"/>
              <w:ind w:left="151" w:firstLine="540"/>
              <w:jc w:val="both"/>
              <w:rPr>
                <w:rFonts w:asciiTheme="majorBidi" w:hAnsiTheme="majorBidi" w:cstheme="majorBidi"/>
                <w:sz w:val="24"/>
                <w:szCs w:val="24"/>
              </w:rPr>
            </w:pPr>
            <w:r w:rsidRPr="005321F6">
              <w:rPr>
                <w:rFonts w:asciiTheme="majorBidi" w:hAnsiTheme="majorBidi" w:cstheme="majorBidi"/>
                <w:sz w:val="24"/>
                <w:szCs w:val="24"/>
              </w:rPr>
              <w:t>Sarana dan prasarana memang berpengaruh</w:t>
            </w:r>
            <w:r>
              <w:rPr>
                <w:rFonts w:asciiTheme="majorBidi" w:hAnsiTheme="majorBidi" w:cstheme="majorBidi"/>
                <w:sz w:val="24"/>
                <w:szCs w:val="24"/>
              </w:rPr>
              <w:t xml:space="preserve"> terhadap kelancaran pendidikan </w:t>
            </w:r>
            <w:r w:rsidRPr="005321F6">
              <w:rPr>
                <w:rFonts w:asciiTheme="majorBidi" w:hAnsiTheme="majorBidi" w:cstheme="majorBidi"/>
                <w:sz w:val="24"/>
                <w:szCs w:val="24"/>
              </w:rPr>
              <w:t>tetapi selain itu di MTs Darul Muna juga m</w:t>
            </w:r>
            <w:r>
              <w:rPr>
                <w:rFonts w:asciiTheme="majorBidi" w:hAnsiTheme="majorBidi" w:cstheme="majorBidi"/>
                <w:sz w:val="24"/>
                <w:szCs w:val="24"/>
              </w:rPr>
              <w:t xml:space="preserve">emberikan program unggulan guna </w:t>
            </w:r>
            <w:r w:rsidRPr="005321F6">
              <w:rPr>
                <w:rFonts w:asciiTheme="majorBidi" w:hAnsiTheme="majorBidi" w:cstheme="majorBidi"/>
                <w:sz w:val="24"/>
                <w:szCs w:val="24"/>
              </w:rPr>
              <w:t xml:space="preserve">mewujudkan pendidikan sesuai dengan visi, misi dan tujuan </w:t>
            </w:r>
            <w:r>
              <w:rPr>
                <w:rFonts w:asciiTheme="majorBidi" w:hAnsiTheme="majorBidi" w:cstheme="majorBidi"/>
                <w:sz w:val="24"/>
                <w:szCs w:val="24"/>
              </w:rPr>
              <w:t xml:space="preserve">madrasah yaitu program </w:t>
            </w:r>
            <w:r w:rsidRPr="005321F6">
              <w:rPr>
                <w:rFonts w:asciiTheme="majorBidi" w:hAnsiTheme="majorBidi" w:cstheme="majorBidi"/>
                <w:sz w:val="24"/>
                <w:szCs w:val="24"/>
              </w:rPr>
              <w:t xml:space="preserve">Tahfidzul Qur’an dan kajian kitab kuning. Program </w:t>
            </w:r>
            <w:r w:rsidRPr="005321F6">
              <w:rPr>
                <w:rFonts w:asciiTheme="majorBidi" w:hAnsiTheme="majorBidi" w:cstheme="majorBidi"/>
                <w:sz w:val="24"/>
                <w:szCs w:val="24"/>
              </w:rPr>
              <w:lastRenderedPageBreak/>
              <w:t xml:space="preserve">tahfidzul qur’an </w:t>
            </w:r>
            <w:r>
              <w:rPr>
                <w:rFonts w:asciiTheme="majorBidi" w:hAnsiTheme="majorBidi" w:cstheme="majorBidi"/>
                <w:sz w:val="24"/>
                <w:szCs w:val="24"/>
              </w:rPr>
              <w:t xml:space="preserve">tersebut masuk </w:t>
            </w:r>
            <w:r w:rsidRPr="005321F6">
              <w:rPr>
                <w:rFonts w:asciiTheme="majorBidi" w:hAnsiTheme="majorBidi" w:cstheme="majorBidi"/>
                <w:sz w:val="24"/>
                <w:szCs w:val="24"/>
              </w:rPr>
              <w:t>ke dalam kurikulum madrasah, sehingga semua</w:t>
            </w:r>
            <w:r>
              <w:rPr>
                <w:rFonts w:asciiTheme="majorBidi" w:hAnsiTheme="majorBidi" w:cstheme="majorBidi"/>
                <w:sz w:val="24"/>
                <w:szCs w:val="24"/>
              </w:rPr>
              <w:t xml:space="preserve"> siswa wajib mengikutinya. </w:t>
            </w:r>
          </w:p>
          <w:p w:rsidR="00A33308" w:rsidRPr="00E07F81" w:rsidRDefault="00A33308" w:rsidP="00A33308">
            <w:pPr>
              <w:pStyle w:val="NoSpacing"/>
              <w:spacing w:line="360" w:lineRule="auto"/>
              <w:ind w:left="151" w:firstLine="540"/>
              <w:jc w:val="both"/>
              <w:rPr>
                <w:rFonts w:asciiTheme="majorBidi" w:hAnsiTheme="majorBidi" w:cstheme="majorBidi"/>
                <w:sz w:val="24"/>
                <w:szCs w:val="24"/>
              </w:rPr>
            </w:pPr>
            <w:r>
              <w:rPr>
                <w:rFonts w:asciiTheme="majorBidi" w:hAnsiTheme="majorBidi" w:cstheme="majorBidi"/>
                <w:sz w:val="24"/>
                <w:szCs w:val="24"/>
              </w:rPr>
              <w:t xml:space="preserve">Bagi </w:t>
            </w:r>
            <w:r w:rsidRPr="005321F6">
              <w:rPr>
                <w:rFonts w:asciiTheme="majorBidi" w:hAnsiTheme="majorBidi" w:cstheme="majorBidi"/>
                <w:sz w:val="24"/>
                <w:szCs w:val="24"/>
              </w:rPr>
              <w:t>siswa yang tidak mampu menghafal secara kes</w:t>
            </w:r>
            <w:r>
              <w:rPr>
                <w:rFonts w:asciiTheme="majorBidi" w:hAnsiTheme="majorBidi" w:cstheme="majorBidi"/>
                <w:sz w:val="24"/>
                <w:szCs w:val="24"/>
              </w:rPr>
              <w:t xml:space="preserve">eluruhan, maka diwajibkan untuk </w:t>
            </w:r>
            <w:r w:rsidRPr="005321F6">
              <w:rPr>
                <w:rFonts w:asciiTheme="majorBidi" w:hAnsiTheme="majorBidi" w:cstheme="majorBidi"/>
                <w:sz w:val="24"/>
                <w:szCs w:val="24"/>
              </w:rPr>
              <w:t>menghafal juz ‘amma (juz 30), sedangkan yang</w:t>
            </w:r>
            <w:r>
              <w:rPr>
                <w:rFonts w:asciiTheme="majorBidi" w:hAnsiTheme="majorBidi" w:cstheme="majorBidi"/>
                <w:sz w:val="24"/>
                <w:szCs w:val="24"/>
              </w:rPr>
              <w:t xml:space="preserve"> mampu, diwajibkan menghafal 30 </w:t>
            </w:r>
            <w:r w:rsidRPr="005321F6">
              <w:rPr>
                <w:rFonts w:asciiTheme="majorBidi" w:hAnsiTheme="majorBidi" w:cstheme="majorBidi"/>
                <w:sz w:val="24"/>
                <w:szCs w:val="24"/>
              </w:rPr>
              <w:t>Juz. Selain itu untuk program kajian kitab kuning m</w:t>
            </w:r>
            <w:r>
              <w:rPr>
                <w:rFonts w:asciiTheme="majorBidi" w:hAnsiTheme="majorBidi" w:cstheme="majorBidi"/>
                <w:sz w:val="24"/>
                <w:szCs w:val="24"/>
              </w:rPr>
              <w:t xml:space="preserve">erupakan bentuk pengintegrasian </w:t>
            </w:r>
            <w:r w:rsidRPr="005321F6">
              <w:rPr>
                <w:rFonts w:asciiTheme="majorBidi" w:hAnsiTheme="majorBidi" w:cstheme="majorBidi"/>
                <w:sz w:val="24"/>
                <w:szCs w:val="24"/>
              </w:rPr>
              <w:t>antara madrasah dan pondok. Dan juga didukung dengan program-progam lain seperti, pramuka, hadroh, qiroah, khitobah, dan lain sebagainya.</w:t>
            </w:r>
          </w:p>
        </w:tc>
      </w:tr>
    </w:tbl>
    <w:p w:rsidR="00A33308" w:rsidRDefault="00A33308" w:rsidP="00A33308">
      <w:pPr>
        <w:rPr>
          <w:rFonts w:asciiTheme="majorBidi" w:hAnsiTheme="majorBidi" w:cs="Times New Roman"/>
          <w:b/>
          <w:bCs/>
          <w:szCs w:val="24"/>
        </w:rPr>
      </w:pPr>
    </w:p>
    <w:p w:rsidR="00A33308" w:rsidRPr="007814C3" w:rsidRDefault="00A33308" w:rsidP="00A33308">
      <w:pPr>
        <w:jc w:val="center"/>
        <w:rPr>
          <w:rFonts w:asciiTheme="majorBidi" w:hAnsiTheme="majorBidi" w:cstheme="majorBidi"/>
          <w:b/>
          <w:bCs/>
          <w:szCs w:val="24"/>
        </w:rPr>
      </w:pPr>
      <w:r>
        <w:rPr>
          <w:rFonts w:asciiTheme="majorBidi" w:hAnsiTheme="majorBidi" w:cstheme="majorBidi"/>
          <w:b/>
          <w:bCs/>
          <w:szCs w:val="24"/>
        </w:rPr>
        <w:br w:type="page"/>
      </w:r>
      <w:r>
        <w:rPr>
          <w:rFonts w:asciiTheme="majorBidi" w:hAnsiTheme="majorBidi" w:cstheme="majorBidi"/>
          <w:b/>
          <w:bCs/>
          <w:szCs w:val="24"/>
        </w:rPr>
        <w:lastRenderedPageBreak/>
        <w:t>TRANSKIP OBSERVASI</w:t>
      </w:r>
    </w:p>
    <w:p w:rsidR="00A33308" w:rsidRPr="007814C3" w:rsidRDefault="00A33308" w:rsidP="00A33308">
      <w:pPr>
        <w:spacing w:line="240" w:lineRule="auto"/>
        <w:rPr>
          <w:rFonts w:asciiTheme="majorBidi" w:hAnsiTheme="majorBidi" w:cstheme="majorBidi"/>
          <w:szCs w:val="24"/>
        </w:rPr>
      </w:pPr>
      <w:r>
        <w:rPr>
          <w:rFonts w:asciiTheme="majorBidi" w:hAnsiTheme="majorBidi" w:cstheme="majorBidi"/>
          <w:szCs w:val="24"/>
        </w:rPr>
        <w:t>Kode</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 </w:t>
      </w:r>
      <w:r>
        <w:rPr>
          <w:rFonts w:asciiTheme="majorBidi" w:hAnsiTheme="majorBidi" w:cs="Times New Roman"/>
          <w:szCs w:val="24"/>
        </w:rPr>
        <w:t>05/O/10-I/2023</w:t>
      </w:r>
    </w:p>
    <w:p w:rsidR="00A33308" w:rsidRDefault="00A33308" w:rsidP="00A33308">
      <w:pPr>
        <w:spacing w:line="240" w:lineRule="auto"/>
        <w:rPr>
          <w:rFonts w:asciiTheme="majorBidi" w:hAnsiTheme="majorBidi" w:cstheme="majorBidi"/>
          <w:szCs w:val="24"/>
        </w:rPr>
      </w:pPr>
      <w:r>
        <w:rPr>
          <w:rFonts w:asciiTheme="majorBidi" w:hAnsiTheme="majorBidi" w:cstheme="majorBidi"/>
          <w:szCs w:val="24"/>
        </w:rPr>
        <w:t>Bentuk</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 xml:space="preserve">: Observasi </w:t>
      </w:r>
    </w:p>
    <w:p w:rsidR="00A33308" w:rsidRPr="007814C3" w:rsidRDefault="00A33308" w:rsidP="00A33308">
      <w:pPr>
        <w:spacing w:line="240" w:lineRule="auto"/>
        <w:rPr>
          <w:rFonts w:asciiTheme="majorBidi" w:hAnsiTheme="majorBidi" w:cstheme="majorBidi"/>
          <w:szCs w:val="24"/>
        </w:rPr>
      </w:pPr>
      <w:r>
        <w:rPr>
          <w:rFonts w:asciiTheme="majorBidi" w:hAnsiTheme="majorBidi" w:cstheme="majorBidi"/>
          <w:szCs w:val="24"/>
        </w:rPr>
        <w:t>Tanggal pencatatan</w:t>
      </w:r>
      <w:r>
        <w:rPr>
          <w:rFonts w:asciiTheme="majorBidi" w:hAnsiTheme="majorBidi" w:cstheme="majorBidi"/>
          <w:szCs w:val="24"/>
        </w:rPr>
        <w:tab/>
        <w:t>: 10 Januari 2023</w:t>
      </w:r>
    </w:p>
    <w:p w:rsidR="00A33308" w:rsidRDefault="00A33308" w:rsidP="00A33308">
      <w:pPr>
        <w:spacing w:line="240" w:lineRule="auto"/>
        <w:rPr>
          <w:rFonts w:asciiTheme="majorBidi" w:hAnsiTheme="majorBidi" w:cstheme="majorBidi"/>
          <w:szCs w:val="24"/>
        </w:rPr>
      </w:pPr>
      <w:r>
        <w:rPr>
          <w:rFonts w:asciiTheme="majorBidi" w:hAnsiTheme="majorBidi" w:cstheme="majorBidi"/>
          <w:szCs w:val="24"/>
        </w:rPr>
        <w:t>Jam pencatatan</w:t>
      </w:r>
      <w:r w:rsidR="003B6B27">
        <w:rPr>
          <w:rFonts w:asciiTheme="majorBidi" w:hAnsiTheme="majorBidi" w:cstheme="majorBidi" w:hint="cs"/>
          <w:szCs w:val="24"/>
          <w:rtl/>
        </w:rPr>
        <w:tab/>
      </w:r>
      <w:r>
        <w:rPr>
          <w:rFonts w:asciiTheme="majorBidi" w:hAnsiTheme="majorBidi" w:cstheme="majorBidi"/>
          <w:szCs w:val="24"/>
        </w:rPr>
        <w:tab/>
        <w:t>: 08.00</w:t>
      </w:r>
    </w:p>
    <w:p w:rsidR="00A33308" w:rsidRPr="00E5776A" w:rsidRDefault="00A33308" w:rsidP="00A33308">
      <w:pPr>
        <w:spacing w:line="240" w:lineRule="auto"/>
        <w:rPr>
          <w:rFonts w:asciiTheme="majorBidi" w:hAnsiTheme="majorBidi" w:cstheme="majorBidi"/>
          <w:szCs w:val="24"/>
        </w:rPr>
      </w:pPr>
      <w:r>
        <w:rPr>
          <w:rFonts w:asciiTheme="majorBidi" w:hAnsiTheme="majorBidi" w:cstheme="majorBidi"/>
          <w:szCs w:val="24"/>
        </w:rPr>
        <w:t>Isi dokumen</w:t>
      </w:r>
      <w:r>
        <w:rPr>
          <w:rFonts w:asciiTheme="majorBidi" w:hAnsiTheme="majorBidi" w:cstheme="majorBidi"/>
          <w:szCs w:val="24"/>
        </w:rPr>
        <w:tab/>
      </w:r>
      <w:r>
        <w:rPr>
          <w:rFonts w:asciiTheme="majorBidi" w:hAnsiTheme="majorBidi" w:cstheme="majorBidi"/>
          <w:szCs w:val="24"/>
        </w:rPr>
        <w:tab/>
        <w:t>: Data nilai siswa kelas 7</w:t>
      </w:r>
    </w:p>
    <w:p w:rsidR="00A33308" w:rsidRPr="008331B6" w:rsidRDefault="00A33308" w:rsidP="00A33308">
      <w:pPr>
        <w:jc w:val="center"/>
        <w:rPr>
          <w:rFonts w:asciiTheme="majorBidi" w:hAnsiTheme="majorBidi" w:cstheme="majorBidi"/>
          <w:szCs w:val="24"/>
        </w:rPr>
      </w:pPr>
      <w:r>
        <w:rPr>
          <w:rFonts w:asciiTheme="majorBidi" w:hAnsiTheme="majorBidi" w:cstheme="majorBidi"/>
          <w:szCs w:val="24"/>
        </w:rPr>
        <w:t>DAFTAR NILAI MATA PELAJARAN TASRIF ISTILAHI</w:t>
      </w:r>
    </w:p>
    <w:p w:rsidR="00A33308" w:rsidRPr="00E5776A" w:rsidRDefault="00A33308" w:rsidP="00A33308">
      <w:pPr>
        <w:jc w:val="center"/>
        <w:rPr>
          <w:rFonts w:asciiTheme="majorBidi" w:hAnsiTheme="majorBidi" w:cstheme="majorBidi"/>
          <w:szCs w:val="24"/>
        </w:rPr>
      </w:pPr>
      <w:r w:rsidRPr="00E5776A">
        <w:rPr>
          <w:rFonts w:asciiTheme="majorBidi" w:hAnsiTheme="majorBidi" w:cstheme="majorBidi"/>
          <w:szCs w:val="24"/>
        </w:rPr>
        <w:t xml:space="preserve">KELAS 7 </w:t>
      </w:r>
      <w:r>
        <w:rPr>
          <w:rFonts w:asciiTheme="majorBidi" w:hAnsiTheme="majorBidi" w:cstheme="majorBidi"/>
          <w:szCs w:val="24"/>
        </w:rPr>
        <w:t>MTs DARUL MUNA</w:t>
      </w:r>
    </w:p>
    <w:tbl>
      <w:tblPr>
        <w:tblStyle w:val="TableGrid"/>
        <w:tblW w:w="6012" w:type="dxa"/>
        <w:tblInd w:w="108" w:type="dxa"/>
        <w:tblLook w:val="04A0" w:firstRow="1" w:lastRow="0" w:firstColumn="1" w:lastColumn="0" w:noHBand="0" w:noVBand="1"/>
      </w:tblPr>
      <w:tblGrid>
        <w:gridCol w:w="534"/>
        <w:gridCol w:w="1365"/>
        <w:gridCol w:w="1231"/>
        <w:gridCol w:w="730"/>
        <w:gridCol w:w="815"/>
        <w:gridCol w:w="1720"/>
      </w:tblGrid>
      <w:tr w:rsidR="00A33308" w:rsidRPr="00764D88" w:rsidTr="003B6B27">
        <w:trPr>
          <w:trHeight w:val="530"/>
          <w:tblHeader/>
        </w:trPr>
        <w:tc>
          <w:tcPr>
            <w:tcW w:w="507"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NO</w:t>
            </w:r>
          </w:p>
        </w:tc>
        <w:tc>
          <w:tcPr>
            <w:tcW w:w="1264"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NAMA</w:t>
            </w:r>
          </w:p>
        </w:tc>
        <w:tc>
          <w:tcPr>
            <w:tcW w:w="1206"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JENIS KELAMIN</w:t>
            </w:r>
          </w:p>
        </w:tc>
        <w:tc>
          <w:tcPr>
            <w:tcW w:w="685"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KKM</w:t>
            </w:r>
          </w:p>
        </w:tc>
        <w:tc>
          <w:tcPr>
            <w:tcW w:w="762"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NILAI</w:t>
            </w:r>
          </w:p>
        </w:tc>
        <w:tc>
          <w:tcPr>
            <w:tcW w:w="1588"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KETERANGAN</w:t>
            </w:r>
          </w:p>
        </w:tc>
      </w:tr>
      <w:tr w:rsidR="00A33308" w:rsidRPr="00764D88" w:rsidTr="003B6B27">
        <w:tc>
          <w:tcPr>
            <w:tcW w:w="507"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1</w:t>
            </w:r>
          </w:p>
        </w:tc>
        <w:tc>
          <w:tcPr>
            <w:tcW w:w="1264" w:type="dxa"/>
            <w:vAlign w:val="center"/>
          </w:tcPr>
          <w:p w:rsidR="00A33308" w:rsidRPr="00131D4D" w:rsidRDefault="00A33308" w:rsidP="00A33308">
            <w:pPr>
              <w:rPr>
                <w:rFonts w:asciiTheme="majorBidi" w:hAnsiTheme="majorBidi" w:cstheme="majorBidi"/>
                <w:szCs w:val="24"/>
              </w:rPr>
            </w:pPr>
            <w:r>
              <w:rPr>
                <w:rFonts w:asciiTheme="majorBidi" w:hAnsiTheme="majorBidi" w:cstheme="majorBidi"/>
                <w:szCs w:val="24"/>
              </w:rPr>
              <w:t>Abdul</w:t>
            </w:r>
            <w:r w:rsidRPr="00764D88">
              <w:rPr>
                <w:rFonts w:asciiTheme="majorBidi" w:hAnsiTheme="majorBidi" w:cstheme="majorBidi"/>
                <w:szCs w:val="24"/>
              </w:rPr>
              <w:t xml:space="preserve"> </w:t>
            </w:r>
            <w:r>
              <w:rPr>
                <w:rFonts w:asciiTheme="majorBidi" w:hAnsiTheme="majorBidi" w:cstheme="majorBidi"/>
                <w:szCs w:val="24"/>
              </w:rPr>
              <w:t>Haqq</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E5776A"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764D88" w:rsidRDefault="00A33308" w:rsidP="00A33308">
            <w:pPr>
              <w:jc w:val="center"/>
              <w:rPr>
                <w:rFonts w:asciiTheme="majorBidi" w:hAnsiTheme="majorBidi" w:cstheme="majorBidi"/>
                <w:szCs w:val="24"/>
              </w:rPr>
            </w:pPr>
            <w:r w:rsidRPr="00ED507E">
              <w:rPr>
                <w:rFonts w:asciiTheme="majorBidi" w:hAnsiTheme="majorBidi" w:cstheme="majorBidi"/>
                <w:szCs w:val="24"/>
              </w:rPr>
              <w:t>2</w:t>
            </w:r>
          </w:p>
        </w:tc>
        <w:tc>
          <w:tcPr>
            <w:tcW w:w="1264" w:type="dxa"/>
            <w:vAlign w:val="center"/>
          </w:tcPr>
          <w:p w:rsidR="00A33308" w:rsidRPr="00764D88" w:rsidRDefault="00A33308" w:rsidP="00A33308">
            <w:pPr>
              <w:rPr>
                <w:rFonts w:asciiTheme="majorBidi" w:hAnsiTheme="majorBidi" w:cstheme="majorBidi"/>
                <w:szCs w:val="24"/>
              </w:rPr>
            </w:pPr>
            <w:r w:rsidRPr="007B5CD0">
              <w:rPr>
                <w:rFonts w:asciiTheme="majorBidi" w:hAnsiTheme="majorBidi" w:cstheme="majorBidi"/>
                <w:szCs w:val="24"/>
              </w:rPr>
              <w:t>Ahmad Sayid Husein</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95</w:t>
            </w:r>
          </w:p>
        </w:tc>
        <w:tc>
          <w:tcPr>
            <w:tcW w:w="1588" w:type="dxa"/>
            <w:vAlign w:val="center"/>
          </w:tcPr>
          <w:p w:rsidR="00A33308" w:rsidRPr="00E5776A"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3</w:t>
            </w:r>
          </w:p>
        </w:tc>
        <w:tc>
          <w:tcPr>
            <w:tcW w:w="1264" w:type="dxa"/>
            <w:vAlign w:val="center"/>
          </w:tcPr>
          <w:p w:rsidR="00A33308" w:rsidRPr="00131D4D" w:rsidRDefault="00A33308" w:rsidP="00A33308">
            <w:pPr>
              <w:rPr>
                <w:rFonts w:asciiTheme="majorBidi" w:hAnsiTheme="majorBidi" w:cstheme="majorBidi"/>
                <w:szCs w:val="24"/>
              </w:rPr>
            </w:pPr>
            <w:r w:rsidRPr="00764D88">
              <w:rPr>
                <w:rFonts w:asciiTheme="majorBidi" w:hAnsiTheme="majorBidi" w:cstheme="majorBidi"/>
                <w:szCs w:val="24"/>
              </w:rPr>
              <w:t>Al</w:t>
            </w:r>
            <w:r>
              <w:rPr>
                <w:rFonts w:asciiTheme="majorBidi" w:hAnsiTheme="majorBidi" w:cstheme="majorBidi"/>
                <w:szCs w:val="24"/>
              </w:rPr>
              <w:t>fiatur Rahmah</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4</w:t>
            </w:r>
          </w:p>
        </w:tc>
        <w:tc>
          <w:tcPr>
            <w:tcW w:w="1264" w:type="dxa"/>
            <w:vAlign w:val="center"/>
          </w:tcPr>
          <w:p w:rsidR="00A33308" w:rsidRPr="00131D4D" w:rsidRDefault="00A33308" w:rsidP="00A33308">
            <w:pPr>
              <w:rPr>
                <w:rFonts w:asciiTheme="majorBidi" w:hAnsiTheme="majorBidi" w:cstheme="majorBidi"/>
                <w:szCs w:val="24"/>
              </w:rPr>
            </w:pPr>
            <w:r w:rsidRPr="007B5CD0">
              <w:rPr>
                <w:rFonts w:asciiTheme="majorBidi" w:hAnsiTheme="majorBidi" w:cstheme="majorBidi"/>
                <w:szCs w:val="24"/>
              </w:rPr>
              <w:t>Alfina Tiara Pratiwi</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764D88" w:rsidRDefault="00A33308" w:rsidP="00A33308">
            <w:pPr>
              <w:jc w:val="center"/>
              <w:rPr>
                <w:rFonts w:asciiTheme="majorBidi" w:hAnsiTheme="majorBidi" w:cstheme="majorBidi"/>
                <w:szCs w:val="24"/>
              </w:rPr>
            </w:pPr>
            <w:r w:rsidRPr="00764D88">
              <w:rPr>
                <w:rFonts w:asciiTheme="majorBidi" w:hAnsiTheme="majorBidi" w:cstheme="majorBidi"/>
                <w:szCs w:val="24"/>
              </w:rPr>
              <w:t>5</w:t>
            </w:r>
          </w:p>
        </w:tc>
        <w:tc>
          <w:tcPr>
            <w:tcW w:w="1264" w:type="dxa"/>
            <w:vAlign w:val="center"/>
          </w:tcPr>
          <w:p w:rsidR="00A33308" w:rsidRPr="00081196" w:rsidRDefault="00A33308" w:rsidP="00A33308">
            <w:pPr>
              <w:rPr>
                <w:rFonts w:asciiTheme="majorBidi" w:hAnsiTheme="majorBidi" w:cstheme="majorBidi"/>
                <w:szCs w:val="24"/>
              </w:rPr>
            </w:pPr>
            <w:r w:rsidRPr="00764D88">
              <w:rPr>
                <w:rFonts w:asciiTheme="majorBidi" w:hAnsiTheme="majorBidi" w:cstheme="majorBidi"/>
                <w:szCs w:val="24"/>
              </w:rPr>
              <w:t>A</w:t>
            </w:r>
            <w:r>
              <w:rPr>
                <w:rFonts w:asciiTheme="majorBidi" w:hAnsiTheme="majorBidi" w:cstheme="majorBidi"/>
                <w:szCs w:val="24"/>
              </w:rPr>
              <w:t>rina Salsabila</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6</w:t>
            </w:r>
          </w:p>
        </w:tc>
        <w:tc>
          <w:tcPr>
            <w:tcW w:w="1264" w:type="dxa"/>
            <w:vAlign w:val="center"/>
          </w:tcPr>
          <w:p w:rsidR="00A33308" w:rsidRPr="00081196" w:rsidRDefault="00A33308" w:rsidP="00A33308">
            <w:pPr>
              <w:rPr>
                <w:rFonts w:asciiTheme="majorBidi" w:hAnsiTheme="majorBidi" w:cstheme="majorBidi"/>
                <w:szCs w:val="24"/>
              </w:rPr>
            </w:pPr>
            <w:r>
              <w:rPr>
                <w:rFonts w:asciiTheme="majorBidi" w:hAnsiTheme="majorBidi" w:cstheme="majorBidi"/>
                <w:szCs w:val="24"/>
              </w:rPr>
              <w:t>Burhanuddin muhtadi</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7</w:t>
            </w:r>
          </w:p>
        </w:tc>
        <w:tc>
          <w:tcPr>
            <w:tcW w:w="1264" w:type="dxa"/>
            <w:vAlign w:val="center"/>
          </w:tcPr>
          <w:p w:rsidR="00A33308" w:rsidRPr="00081196" w:rsidRDefault="00A33308" w:rsidP="00A33308">
            <w:pPr>
              <w:rPr>
                <w:rFonts w:asciiTheme="majorBidi" w:hAnsiTheme="majorBidi" w:cstheme="majorBidi"/>
                <w:szCs w:val="24"/>
              </w:rPr>
            </w:pPr>
            <w:r>
              <w:rPr>
                <w:rFonts w:asciiTheme="majorBidi" w:hAnsiTheme="majorBidi" w:cstheme="majorBidi"/>
                <w:szCs w:val="24"/>
              </w:rPr>
              <w:t>Deffana maulida</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8</w:t>
            </w:r>
          </w:p>
        </w:tc>
        <w:tc>
          <w:tcPr>
            <w:tcW w:w="1264" w:type="dxa"/>
            <w:vAlign w:val="center"/>
          </w:tcPr>
          <w:p w:rsidR="00A33308" w:rsidRPr="00081196" w:rsidRDefault="00A33308" w:rsidP="00A33308">
            <w:pPr>
              <w:rPr>
                <w:rFonts w:asciiTheme="majorBidi" w:hAnsiTheme="majorBidi" w:cstheme="majorBidi"/>
                <w:szCs w:val="24"/>
              </w:rPr>
            </w:pPr>
            <w:r w:rsidRPr="00764D88">
              <w:rPr>
                <w:rFonts w:asciiTheme="majorBidi" w:hAnsiTheme="majorBidi" w:cstheme="majorBidi"/>
                <w:szCs w:val="24"/>
              </w:rPr>
              <w:t>Dia</w:t>
            </w:r>
            <w:r>
              <w:rPr>
                <w:rFonts w:asciiTheme="majorBidi" w:hAnsiTheme="majorBidi" w:cstheme="majorBidi"/>
                <w:szCs w:val="24"/>
              </w:rPr>
              <w:t>na Rahmatika</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9</w:t>
            </w:r>
          </w:p>
        </w:tc>
        <w:tc>
          <w:tcPr>
            <w:tcW w:w="1264" w:type="dxa"/>
            <w:vAlign w:val="center"/>
          </w:tcPr>
          <w:p w:rsidR="00A33308" w:rsidRPr="00764D88" w:rsidRDefault="00A33308" w:rsidP="00A33308">
            <w:pPr>
              <w:rPr>
                <w:rFonts w:asciiTheme="majorBidi" w:hAnsiTheme="majorBidi" w:cstheme="majorBidi"/>
                <w:szCs w:val="24"/>
              </w:rPr>
            </w:pPr>
            <w:r w:rsidRPr="00764D88">
              <w:rPr>
                <w:rFonts w:asciiTheme="majorBidi" w:hAnsiTheme="majorBidi" w:cstheme="majorBidi"/>
                <w:szCs w:val="24"/>
              </w:rPr>
              <w:t>F</w:t>
            </w:r>
            <w:r>
              <w:rPr>
                <w:rFonts w:asciiTheme="majorBidi" w:hAnsiTheme="majorBidi" w:cstheme="majorBidi"/>
                <w:szCs w:val="24"/>
              </w:rPr>
              <w:t>ahrizal Syahfinas</w:t>
            </w:r>
          </w:p>
        </w:tc>
        <w:tc>
          <w:tcPr>
            <w:tcW w:w="1206" w:type="dxa"/>
          </w:tcPr>
          <w:p w:rsidR="00A33308" w:rsidRPr="00131D4D"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10</w:t>
            </w:r>
          </w:p>
        </w:tc>
        <w:tc>
          <w:tcPr>
            <w:tcW w:w="1264" w:type="dxa"/>
            <w:vAlign w:val="center"/>
          </w:tcPr>
          <w:p w:rsidR="00A33308" w:rsidRPr="00764D88" w:rsidRDefault="00A33308" w:rsidP="00A33308">
            <w:pPr>
              <w:rPr>
                <w:rFonts w:asciiTheme="majorBidi" w:hAnsiTheme="majorBidi" w:cstheme="majorBidi"/>
                <w:szCs w:val="24"/>
              </w:rPr>
            </w:pPr>
            <w:r>
              <w:rPr>
                <w:rFonts w:asciiTheme="majorBidi" w:hAnsiTheme="majorBidi" w:cstheme="majorBidi"/>
                <w:szCs w:val="24"/>
              </w:rPr>
              <w:t>Indah Nurul ‘Aini</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11</w:t>
            </w:r>
          </w:p>
        </w:tc>
        <w:tc>
          <w:tcPr>
            <w:tcW w:w="1264" w:type="dxa"/>
            <w:vAlign w:val="center"/>
          </w:tcPr>
          <w:p w:rsidR="00A33308" w:rsidRPr="00081196" w:rsidRDefault="00A33308" w:rsidP="00A33308">
            <w:pPr>
              <w:rPr>
                <w:rFonts w:asciiTheme="majorBidi" w:hAnsiTheme="majorBidi" w:cstheme="majorBidi"/>
                <w:szCs w:val="24"/>
              </w:rPr>
            </w:pPr>
            <w:r w:rsidRPr="002B0BB1">
              <w:rPr>
                <w:rFonts w:asciiTheme="majorBidi" w:hAnsiTheme="majorBidi" w:cstheme="majorBidi"/>
                <w:szCs w:val="24"/>
              </w:rPr>
              <w:t>Lutfi</w:t>
            </w:r>
            <w:r>
              <w:rPr>
                <w:rFonts w:asciiTheme="majorBidi" w:hAnsiTheme="majorBidi" w:cstheme="majorBidi"/>
                <w:szCs w:val="24"/>
              </w:rPr>
              <w:t xml:space="preserve">ya </w:t>
            </w:r>
            <w:r>
              <w:rPr>
                <w:rFonts w:asciiTheme="majorBidi" w:hAnsiTheme="majorBidi" w:cstheme="majorBidi"/>
                <w:szCs w:val="24"/>
              </w:rPr>
              <w:lastRenderedPageBreak/>
              <w:t>hanifah</w:t>
            </w:r>
          </w:p>
        </w:tc>
        <w:tc>
          <w:tcPr>
            <w:tcW w:w="1206" w:type="dxa"/>
          </w:tcPr>
          <w:p w:rsidR="00A33308" w:rsidRPr="00ED507E" w:rsidRDefault="00A33308" w:rsidP="00A33308">
            <w:pPr>
              <w:jc w:val="center"/>
              <w:rPr>
                <w:rFonts w:asciiTheme="majorBidi" w:hAnsiTheme="majorBidi" w:cstheme="majorBidi"/>
                <w:szCs w:val="24"/>
              </w:rPr>
            </w:pPr>
            <w:r>
              <w:rPr>
                <w:rFonts w:asciiTheme="majorBidi" w:hAnsiTheme="majorBidi" w:cstheme="majorBidi"/>
                <w:szCs w:val="24"/>
              </w:rPr>
              <w:lastRenderedPageBreak/>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E5776A"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lastRenderedPageBreak/>
              <w:t>12</w:t>
            </w:r>
          </w:p>
        </w:tc>
        <w:tc>
          <w:tcPr>
            <w:tcW w:w="1264" w:type="dxa"/>
            <w:vAlign w:val="center"/>
          </w:tcPr>
          <w:p w:rsidR="00A33308" w:rsidRPr="00ED507E" w:rsidRDefault="00A33308" w:rsidP="00A33308">
            <w:pPr>
              <w:rPr>
                <w:rFonts w:asciiTheme="majorBidi" w:hAnsiTheme="majorBidi" w:cstheme="majorBidi"/>
                <w:szCs w:val="24"/>
              </w:rPr>
            </w:pPr>
            <w:r w:rsidRPr="00764D88">
              <w:rPr>
                <w:rFonts w:asciiTheme="majorBidi" w:hAnsiTheme="majorBidi" w:cstheme="majorBidi"/>
                <w:szCs w:val="24"/>
              </w:rPr>
              <w:t xml:space="preserve">Muhammad </w:t>
            </w:r>
            <w:r>
              <w:rPr>
                <w:rFonts w:asciiTheme="majorBidi" w:hAnsiTheme="majorBidi" w:cstheme="majorBidi"/>
                <w:szCs w:val="24"/>
              </w:rPr>
              <w:t>Annabil</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13</w:t>
            </w:r>
          </w:p>
        </w:tc>
        <w:tc>
          <w:tcPr>
            <w:tcW w:w="1264" w:type="dxa"/>
            <w:vAlign w:val="center"/>
          </w:tcPr>
          <w:p w:rsidR="00A33308" w:rsidRPr="00764D88" w:rsidRDefault="00A33308" w:rsidP="00A33308">
            <w:pPr>
              <w:rPr>
                <w:rFonts w:asciiTheme="majorBidi" w:hAnsiTheme="majorBidi" w:cstheme="majorBidi"/>
                <w:szCs w:val="24"/>
              </w:rPr>
            </w:pPr>
            <w:r>
              <w:rPr>
                <w:rFonts w:asciiTheme="majorBidi" w:hAnsiTheme="majorBidi" w:cstheme="majorBidi"/>
                <w:szCs w:val="24"/>
              </w:rPr>
              <w:t>Muhammad</w:t>
            </w:r>
            <w:r w:rsidRPr="002B0BB1">
              <w:rPr>
                <w:rFonts w:asciiTheme="majorBidi" w:hAnsiTheme="majorBidi" w:cstheme="majorBidi"/>
                <w:szCs w:val="24"/>
              </w:rPr>
              <w:t xml:space="preserve"> Al-Azzam</w:t>
            </w:r>
          </w:p>
        </w:tc>
        <w:tc>
          <w:tcPr>
            <w:tcW w:w="1206" w:type="dxa"/>
          </w:tcPr>
          <w:p w:rsidR="00A33308" w:rsidRPr="00ED507E"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14</w:t>
            </w:r>
          </w:p>
        </w:tc>
        <w:tc>
          <w:tcPr>
            <w:tcW w:w="1264" w:type="dxa"/>
            <w:vAlign w:val="center"/>
          </w:tcPr>
          <w:p w:rsidR="00A33308" w:rsidRPr="00764D88" w:rsidRDefault="00A33308" w:rsidP="00A33308">
            <w:pPr>
              <w:rPr>
                <w:rFonts w:asciiTheme="majorBidi" w:hAnsiTheme="majorBidi" w:cstheme="majorBidi"/>
                <w:szCs w:val="24"/>
              </w:rPr>
            </w:pPr>
            <w:r w:rsidRPr="007B5CD0">
              <w:rPr>
                <w:rFonts w:asciiTheme="majorBidi" w:hAnsiTheme="majorBidi" w:cstheme="majorBidi"/>
                <w:szCs w:val="24"/>
              </w:rPr>
              <w:t>Muhammad nur Alby</w:t>
            </w:r>
          </w:p>
        </w:tc>
        <w:tc>
          <w:tcPr>
            <w:tcW w:w="1206" w:type="dxa"/>
          </w:tcPr>
          <w:p w:rsidR="00A33308" w:rsidRPr="00081196"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15</w:t>
            </w:r>
          </w:p>
        </w:tc>
        <w:tc>
          <w:tcPr>
            <w:tcW w:w="1264" w:type="dxa"/>
            <w:vAlign w:val="center"/>
          </w:tcPr>
          <w:p w:rsidR="00A33308" w:rsidRPr="00ED507E" w:rsidRDefault="00A33308" w:rsidP="00A33308">
            <w:pPr>
              <w:rPr>
                <w:rFonts w:asciiTheme="majorBidi" w:hAnsiTheme="majorBidi" w:cstheme="majorBidi"/>
                <w:szCs w:val="24"/>
              </w:rPr>
            </w:pPr>
            <w:r>
              <w:rPr>
                <w:rFonts w:asciiTheme="majorBidi" w:hAnsiTheme="majorBidi" w:cstheme="majorBidi"/>
                <w:szCs w:val="24"/>
              </w:rPr>
              <w:t xml:space="preserve">Nindia lailatul Alfina </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16</w:t>
            </w:r>
          </w:p>
        </w:tc>
        <w:tc>
          <w:tcPr>
            <w:tcW w:w="1264" w:type="dxa"/>
            <w:vAlign w:val="center"/>
          </w:tcPr>
          <w:p w:rsidR="00A33308" w:rsidRPr="00081196" w:rsidRDefault="00A33308" w:rsidP="00A33308">
            <w:pPr>
              <w:rPr>
                <w:rFonts w:asciiTheme="majorBidi" w:hAnsiTheme="majorBidi" w:cstheme="majorBidi"/>
                <w:szCs w:val="24"/>
              </w:rPr>
            </w:pPr>
            <w:r w:rsidRPr="002B0BB1">
              <w:rPr>
                <w:rFonts w:asciiTheme="majorBidi" w:hAnsiTheme="majorBidi" w:cstheme="majorBidi"/>
                <w:szCs w:val="24"/>
              </w:rPr>
              <w:t>Nur</w:t>
            </w:r>
            <w:r>
              <w:rPr>
                <w:rFonts w:asciiTheme="majorBidi" w:hAnsiTheme="majorBidi" w:cstheme="majorBidi"/>
                <w:szCs w:val="24"/>
              </w:rPr>
              <w:t>ul Maghfiroh</w:t>
            </w:r>
          </w:p>
        </w:tc>
        <w:tc>
          <w:tcPr>
            <w:tcW w:w="1206" w:type="dxa"/>
          </w:tcPr>
          <w:p w:rsidR="00A33308" w:rsidRPr="00ED507E"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ED507E" w:rsidRDefault="00A33308" w:rsidP="00A33308">
            <w:pPr>
              <w:jc w:val="center"/>
              <w:rPr>
                <w:rFonts w:asciiTheme="majorBidi" w:hAnsiTheme="majorBidi" w:cstheme="majorBidi"/>
                <w:szCs w:val="24"/>
              </w:rPr>
            </w:pPr>
            <w:r>
              <w:rPr>
                <w:rFonts w:asciiTheme="majorBidi" w:hAnsiTheme="majorBidi" w:cstheme="majorBidi"/>
                <w:szCs w:val="24"/>
              </w:rPr>
              <w:t>95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17</w:t>
            </w:r>
          </w:p>
        </w:tc>
        <w:tc>
          <w:tcPr>
            <w:tcW w:w="1264" w:type="dxa"/>
            <w:vAlign w:val="center"/>
          </w:tcPr>
          <w:p w:rsidR="00A33308" w:rsidRPr="00ED507E" w:rsidRDefault="00A33308" w:rsidP="00A33308">
            <w:pPr>
              <w:rPr>
                <w:rFonts w:asciiTheme="majorBidi" w:hAnsiTheme="majorBidi" w:cstheme="majorBidi"/>
                <w:szCs w:val="24"/>
              </w:rPr>
            </w:pPr>
            <w:r>
              <w:rPr>
                <w:rFonts w:asciiTheme="majorBidi" w:hAnsiTheme="majorBidi" w:cstheme="majorBidi"/>
                <w:szCs w:val="24"/>
              </w:rPr>
              <w:t>Rizkya</w:t>
            </w:r>
            <w:r w:rsidRPr="00764D88">
              <w:rPr>
                <w:rFonts w:asciiTheme="majorBidi" w:hAnsiTheme="majorBidi" w:cstheme="majorBidi"/>
                <w:szCs w:val="24"/>
              </w:rPr>
              <w:t xml:space="preserve"> </w:t>
            </w:r>
            <w:r>
              <w:rPr>
                <w:rFonts w:asciiTheme="majorBidi" w:hAnsiTheme="majorBidi" w:cstheme="majorBidi"/>
                <w:szCs w:val="24"/>
              </w:rPr>
              <w:t>Anindya Prasojo</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E5776A"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18</w:t>
            </w:r>
          </w:p>
        </w:tc>
        <w:tc>
          <w:tcPr>
            <w:tcW w:w="1264" w:type="dxa"/>
            <w:vAlign w:val="center"/>
          </w:tcPr>
          <w:p w:rsidR="00A33308" w:rsidRPr="00764D88" w:rsidRDefault="00A33308" w:rsidP="00A33308">
            <w:pPr>
              <w:rPr>
                <w:rFonts w:asciiTheme="majorBidi" w:hAnsiTheme="majorBidi" w:cstheme="majorBidi"/>
                <w:szCs w:val="24"/>
              </w:rPr>
            </w:pPr>
            <w:r>
              <w:rPr>
                <w:rFonts w:asciiTheme="majorBidi" w:hAnsiTheme="majorBidi" w:cstheme="majorBidi"/>
                <w:szCs w:val="24"/>
              </w:rPr>
              <w:t>Rofiqoh Nailil Muna</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85</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19</w:t>
            </w:r>
          </w:p>
        </w:tc>
        <w:tc>
          <w:tcPr>
            <w:tcW w:w="1264" w:type="dxa"/>
            <w:vAlign w:val="center"/>
          </w:tcPr>
          <w:p w:rsidR="00A33308" w:rsidRPr="00764D88" w:rsidRDefault="00A33308" w:rsidP="00A33308">
            <w:pPr>
              <w:rPr>
                <w:rFonts w:asciiTheme="majorBidi" w:hAnsiTheme="majorBidi" w:cstheme="majorBidi"/>
                <w:szCs w:val="24"/>
              </w:rPr>
            </w:pPr>
            <w:r w:rsidRPr="007B5CD0">
              <w:rPr>
                <w:rFonts w:asciiTheme="majorBidi" w:hAnsiTheme="majorBidi" w:cstheme="majorBidi"/>
                <w:szCs w:val="24"/>
              </w:rPr>
              <w:t>Safira Putri Ningrum</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P</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ED507E"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r w:rsidR="00A33308" w:rsidRPr="00764D88" w:rsidTr="003B6B27">
        <w:tc>
          <w:tcPr>
            <w:tcW w:w="507" w:type="dxa"/>
            <w:vAlign w:val="center"/>
          </w:tcPr>
          <w:p w:rsidR="00A33308" w:rsidRPr="00BF01BC" w:rsidRDefault="00A33308" w:rsidP="00A33308">
            <w:pPr>
              <w:jc w:val="center"/>
              <w:rPr>
                <w:rFonts w:asciiTheme="majorBidi" w:hAnsiTheme="majorBidi" w:cstheme="majorBidi"/>
                <w:szCs w:val="24"/>
              </w:rPr>
            </w:pPr>
            <w:r>
              <w:rPr>
                <w:rFonts w:asciiTheme="majorBidi" w:hAnsiTheme="majorBidi" w:cstheme="majorBidi"/>
                <w:szCs w:val="24"/>
              </w:rPr>
              <w:t>20</w:t>
            </w:r>
          </w:p>
        </w:tc>
        <w:tc>
          <w:tcPr>
            <w:tcW w:w="1264" w:type="dxa"/>
            <w:vAlign w:val="center"/>
          </w:tcPr>
          <w:p w:rsidR="00A33308" w:rsidRPr="00C305B9" w:rsidRDefault="00A33308" w:rsidP="00A33308">
            <w:pPr>
              <w:rPr>
                <w:rFonts w:asciiTheme="majorBidi" w:hAnsiTheme="majorBidi" w:cstheme="majorBidi"/>
                <w:szCs w:val="24"/>
              </w:rPr>
            </w:pPr>
            <w:r>
              <w:rPr>
                <w:rFonts w:asciiTheme="majorBidi" w:hAnsiTheme="majorBidi" w:cstheme="majorBidi"/>
                <w:szCs w:val="24"/>
              </w:rPr>
              <w:t>Siti Aisyah</w:t>
            </w:r>
          </w:p>
        </w:tc>
        <w:tc>
          <w:tcPr>
            <w:tcW w:w="1206" w:type="dxa"/>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L</w:t>
            </w:r>
          </w:p>
        </w:tc>
        <w:tc>
          <w:tcPr>
            <w:tcW w:w="685" w:type="dxa"/>
          </w:tcPr>
          <w:p w:rsidR="00A33308" w:rsidRDefault="00A33308" w:rsidP="00A33308">
            <w:pPr>
              <w:jc w:val="center"/>
            </w:pPr>
            <w:r w:rsidRPr="005F24C6">
              <w:rPr>
                <w:rFonts w:asciiTheme="majorBidi" w:hAnsiTheme="majorBidi" w:cstheme="majorBidi"/>
                <w:szCs w:val="24"/>
              </w:rPr>
              <w:t>70</w:t>
            </w:r>
          </w:p>
        </w:tc>
        <w:tc>
          <w:tcPr>
            <w:tcW w:w="762"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90</w:t>
            </w:r>
          </w:p>
        </w:tc>
        <w:tc>
          <w:tcPr>
            <w:tcW w:w="1588" w:type="dxa"/>
            <w:vAlign w:val="center"/>
          </w:tcPr>
          <w:p w:rsidR="00A33308" w:rsidRPr="00764D88" w:rsidRDefault="00A33308" w:rsidP="00A33308">
            <w:pPr>
              <w:jc w:val="center"/>
              <w:rPr>
                <w:rFonts w:asciiTheme="majorBidi" w:hAnsiTheme="majorBidi" w:cstheme="majorBidi"/>
                <w:szCs w:val="24"/>
              </w:rPr>
            </w:pPr>
            <w:r>
              <w:rPr>
                <w:rFonts w:asciiTheme="majorBidi" w:hAnsiTheme="majorBidi" w:cstheme="majorBidi"/>
                <w:szCs w:val="24"/>
              </w:rPr>
              <w:t>SANGAT BAIK</w:t>
            </w:r>
          </w:p>
        </w:tc>
      </w:tr>
    </w:tbl>
    <w:p w:rsidR="00A33308" w:rsidRDefault="00A33308" w:rsidP="00A33308">
      <w:pPr>
        <w:rPr>
          <w:rFonts w:asciiTheme="majorBidi" w:hAnsiTheme="majorBidi" w:cs="Times New Roman"/>
          <w:b/>
          <w:bCs/>
          <w:szCs w:val="24"/>
        </w:rPr>
      </w:pPr>
    </w:p>
    <w:p w:rsidR="00A33308" w:rsidRDefault="00A33308" w:rsidP="00A33308">
      <w:pPr>
        <w:rPr>
          <w:rFonts w:asciiTheme="majorBidi" w:hAnsiTheme="majorBidi" w:cs="Times New Roman"/>
          <w:b/>
          <w:bCs/>
          <w:szCs w:val="24"/>
        </w:rPr>
      </w:pPr>
      <w:r>
        <w:rPr>
          <w:rFonts w:asciiTheme="majorBidi" w:hAnsiTheme="majorBidi" w:cs="Times New Roman"/>
          <w:b/>
          <w:bCs/>
          <w:szCs w:val="24"/>
        </w:rPr>
        <w:br w:type="page"/>
      </w:r>
    </w:p>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BF01BC" w:rsidRDefault="00A33308" w:rsidP="00A33308">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01/W/10-I/2023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EE4E7A">
        <w:rPr>
          <w:rFonts w:asciiTheme="majorBidi" w:hAnsiTheme="majorBidi" w:cs="Times New Roman"/>
          <w:szCs w:val="24"/>
        </w:rPr>
        <w:tab/>
      </w:r>
      <w:r>
        <w:rPr>
          <w:rFonts w:asciiTheme="majorBidi" w:hAnsiTheme="majorBidi" w:cs="Times New Roman"/>
          <w:szCs w:val="24"/>
        </w:rPr>
        <w:t xml:space="preserve">: </w:t>
      </w:r>
      <w:r w:rsidRPr="007B5CD0">
        <w:rPr>
          <w:rFonts w:asciiTheme="majorBidi" w:hAnsiTheme="majorBidi" w:cstheme="majorBidi"/>
          <w:szCs w:val="24"/>
        </w:rPr>
        <w:t>Bapak Muhammad Munawar</w:t>
      </w:r>
    </w:p>
    <w:p w:rsidR="00A33308" w:rsidRPr="00BF01BC" w:rsidRDefault="00A33308" w:rsidP="00A33308">
      <w:pPr>
        <w:spacing w:after="0" w:line="360" w:lineRule="auto"/>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BF01BC" w:rsidRDefault="00A33308" w:rsidP="00A33308">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Kantor Guru</w:t>
      </w:r>
    </w:p>
    <w:p w:rsidR="00A33308" w:rsidRPr="00385FF1" w:rsidRDefault="003B6B27" w:rsidP="003B6B27">
      <w:pPr>
        <w:spacing w:after="0" w:line="360" w:lineRule="auto"/>
        <w:ind w:left="2268" w:hanging="2268"/>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hint="cs"/>
          <w:szCs w:val="24"/>
          <w:rtl/>
        </w:rPr>
        <w:tab/>
      </w:r>
      <w:r w:rsidR="00A33308">
        <w:rPr>
          <w:rFonts w:asciiTheme="majorBidi" w:hAnsiTheme="majorBidi" w:cs="Times New Roman"/>
          <w:szCs w:val="24"/>
        </w:rPr>
        <w:t xml:space="preserve">: Penerapan metode </w:t>
      </w:r>
      <w:proofErr w:type="gramStart"/>
      <w:r w:rsidR="00A33308">
        <w:rPr>
          <w:rFonts w:asciiTheme="majorBidi" w:hAnsiTheme="majorBidi" w:cs="Times New Roman"/>
          <w:szCs w:val="24"/>
        </w:rPr>
        <w:t>tanya</w:t>
      </w:r>
      <w:proofErr w:type="gramEnd"/>
      <w:r w:rsidR="00A33308">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190"/>
        <w:gridCol w:w="4758"/>
      </w:tblGrid>
      <w:tr w:rsidR="00A33308" w:rsidTr="00A33308">
        <w:trPr>
          <w:trHeight w:val="665"/>
        </w:trPr>
        <w:tc>
          <w:tcPr>
            <w:tcW w:w="1346" w:type="dxa"/>
          </w:tcPr>
          <w:p w:rsidR="00A33308" w:rsidRDefault="00A33308" w:rsidP="00A33308">
            <w:pPr>
              <w:spacing w:line="360" w:lineRule="auto"/>
              <w:rPr>
                <w:rFonts w:asciiTheme="majorBidi" w:hAnsiTheme="majorBidi" w:cs="Times New Roman"/>
                <w:szCs w:val="24"/>
              </w:rPr>
            </w:pPr>
            <w:r>
              <w:rPr>
                <w:rFonts w:asciiTheme="majorBidi" w:hAnsiTheme="majorBidi" w:cs="Times New Roman"/>
                <w:szCs w:val="24"/>
              </w:rPr>
              <w:t>Peneliti</w:t>
            </w:r>
          </w:p>
        </w:tc>
        <w:tc>
          <w:tcPr>
            <w:tcW w:w="7896" w:type="dxa"/>
          </w:tcPr>
          <w:p w:rsidR="00A33308" w:rsidRPr="00385FF1" w:rsidRDefault="00A33308" w:rsidP="003B6B27">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rPr>
          <w:trHeight w:val="440"/>
        </w:trPr>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A33308" w:rsidRDefault="00A33308" w:rsidP="00A33308">
            <w:pPr>
              <w:spacing w:line="360" w:lineRule="auto"/>
              <w:ind w:firstLine="601"/>
              <w:jc w:val="both"/>
              <w:rPr>
                <w:rFonts w:asciiTheme="majorBidi" w:hAnsiTheme="majorBidi" w:cstheme="majorBidi"/>
                <w:szCs w:val="24"/>
              </w:rPr>
            </w:pPr>
            <w:r w:rsidRPr="00BF01BC">
              <w:rPr>
                <w:rFonts w:asciiTheme="majorBidi" w:hAnsiTheme="majorBidi" w:cstheme="majorBidi"/>
                <w:szCs w:val="24"/>
              </w:rPr>
              <w:t>Pelajaran Bahasa Arab di kelas 7 MTs darul muna dalam seminggu dilaksanakan selama dua jam pelajaran. Satu jam pelajaran berjalan selama 45 menit. Pembelajaran diawali dengan guru memberikan salam kemudian guru akan menyampaikan sapaan-sapaan dalam bahasa arab, seperti selamat pagi anak-anak, bagaimana kabar kalian hari ini</w:t>
            </w:r>
            <w:proofErr w:type="gramStart"/>
            <w:r w:rsidRPr="00BF01BC">
              <w:rPr>
                <w:rFonts w:asciiTheme="majorBidi" w:hAnsiTheme="majorBidi" w:cstheme="majorBidi"/>
                <w:szCs w:val="24"/>
              </w:rPr>
              <w:t>?,</w:t>
            </w:r>
            <w:proofErr w:type="gramEnd"/>
            <w:r w:rsidRPr="00BF01BC">
              <w:rPr>
                <w:rFonts w:asciiTheme="majorBidi" w:hAnsiTheme="majorBidi" w:cstheme="majorBidi"/>
                <w:szCs w:val="24"/>
              </w:rPr>
              <w:t xml:space="preserve"> apa pelajaran hari ini?, siapakah hari ini yang tidak masuk sekolah? Kenapa? Dan seterusnya.</w:t>
            </w:r>
          </w:p>
          <w:p w:rsidR="00A33308" w:rsidRDefault="00A33308" w:rsidP="00A33308">
            <w:pPr>
              <w:spacing w:line="360" w:lineRule="auto"/>
              <w:ind w:firstLine="601"/>
              <w:jc w:val="both"/>
              <w:rPr>
                <w:rFonts w:asciiTheme="majorBidi" w:hAnsiTheme="majorBidi" w:cstheme="majorBidi"/>
                <w:szCs w:val="24"/>
              </w:rPr>
            </w:pPr>
            <w:r w:rsidRPr="00BF01BC">
              <w:rPr>
                <w:rFonts w:asciiTheme="majorBidi" w:hAnsiTheme="majorBidi" w:cstheme="majorBidi"/>
                <w:szCs w:val="24"/>
              </w:rPr>
              <w:t xml:space="preserve">Kemudian guru akan sedikit mengulang tentang materi pertemuan sebelumnya sebagai proses mengingat kembali dan juga sebuah proses berfikir. Proses pengulangan ini dilakukan dengan </w:t>
            </w:r>
            <w:r w:rsidRPr="00BF01BC">
              <w:rPr>
                <w:rFonts w:asciiTheme="majorBidi" w:hAnsiTheme="majorBidi" w:cstheme="majorBidi"/>
                <w:szCs w:val="24"/>
              </w:rPr>
              <w:lastRenderedPageBreak/>
              <w:t>cara guru menyampaikan kembali materi dan juga menanyakan pada siswa materi yang sudah diajarkan sebelumnya.</w:t>
            </w:r>
          </w:p>
          <w:p w:rsidR="00A33308" w:rsidRPr="00BF01BC" w:rsidRDefault="00A33308" w:rsidP="00A33308">
            <w:pPr>
              <w:spacing w:line="360" w:lineRule="auto"/>
              <w:ind w:firstLine="601"/>
              <w:jc w:val="both"/>
              <w:rPr>
                <w:rFonts w:asciiTheme="majorBidi" w:hAnsiTheme="majorBidi" w:cstheme="majorBidi"/>
                <w:szCs w:val="24"/>
              </w:rPr>
            </w:pPr>
            <w:r w:rsidRPr="007B5CD0">
              <w:rPr>
                <w:rFonts w:asciiTheme="majorBidi" w:hAnsiTheme="majorBidi" w:cstheme="majorBidi"/>
                <w:szCs w:val="24"/>
              </w:rPr>
              <w:t>Kemudian guru menyampaikan materi yang dipelajari hari itu dengan cara siswa diminta membaca dalam hati masing-masing, kemudian setelah selesai barulah guru akan menjelaskan dengan jelas dan terperinci pelajaran hari itu. Kemudian guru akan memberikan ransangan-ransangan berupa pertanyaan terkiat dengan materi maupun contoh-contoh selain yang ada dalam buku pegangan. Kemudian akan dilanjutkan dengan penyampaian materi dan mengerjakan tugas-tugas yang ada dalam buku pegangan. Kemudian di akhir poelajaran guru akan mengevaluasi belajar siswa dengan cara memberikan pertanyaan secara acak tentang materi yang ditujukan kepada siswa yang ditunjuk oleh guru.</w:t>
            </w:r>
          </w:p>
        </w:tc>
      </w:tr>
      <w:tr w:rsidR="00A33308" w:rsidTr="00A33308">
        <w:trPr>
          <w:trHeight w:val="377"/>
        </w:trPr>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896"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A33308" w:rsidRDefault="00A33308" w:rsidP="00A33308">
            <w:pPr>
              <w:spacing w:line="360" w:lineRule="auto"/>
              <w:ind w:firstLine="691"/>
              <w:jc w:val="both"/>
              <w:rPr>
                <w:rFonts w:asciiTheme="majorBidi" w:hAnsiTheme="majorBidi" w:cstheme="majorBidi"/>
                <w:szCs w:val="24"/>
              </w:rPr>
            </w:pPr>
            <w:r w:rsidRPr="00BF01BC">
              <w:rPr>
                <w:rFonts w:asciiTheme="majorBidi" w:hAnsiTheme="majorBidi" w:cstheme="majorBidi"/>
                <w:szCs w:val="24"/>
              </w:rPr>
              <w:t xml:space="preserve">Penerapan metode tanya jawab yang dilakukan oleh guru adalah dengan cara guru memberikan pertanyaan-pertanyaan di awal pertemuan kepada siswa tentang materi-materi </w:t>
            </w:r>
            <w:r w:rsidRPr="00BF01BC">
              <w:rPr>
                <w:rFonts w:asciiTheme="majorBidi" w:hAnsiTheme="majorBidi" w:cstheme="majorBidi"/>
                <w:szCs w:val="24"/>
              </w:rPr>
              <w:lastRenderedPageBreak/>
              <w:t>sebelumnya yang sudah dipelajari. Kemudian guru juga memberikan pertanyaan-pertanyaan secara acak kepada siswa setelah guru menyampaikan materi yang dipelajari hari itu. Pertanyaan itu ditujukan kepda siswa secara acak sampai dirasa semua siswa sudah mendapatkan pertanyaan.</w:t>
            </w:r>
          </w:p>
          <w:p w:rsidR="00A33308" w:rsidRDefault="00A33308" w:rsidP="00A33308">
            <w:pPr>
              <w:spacing w:line="360" w:lineRule="auto"/>
              <w:ind w:firstLine="691"/>
              <w:jc w:val="both"/>
              <w:rPr>
                <w:rFonts w:asciiTheme="majorBidi" w:hAnsiTheme="majorBidi" w:cstheme="majorBidi"/>
                <w:szCs w:val="24"/>
              </w:rPr>
            </w:pPr>
            <w:r w:rsidRPr="00BF01BC">
              <w:rPr>
                <w:rFonts w:asciiTheme="majorBidi" w:hAnsiTheme="majorBidi" w:cstheme="majorBidi"/>
                <w:szCs w:val="24"/>
              </w:rPr>
              <w:t>Metode ini dilakukan dengan tujuan agar setelah siswa mendapatkan materi ada proses pengulangan-pengulangan sehingga materi yang didapatkan akan semakin melekat dalam ingatan. Sehingga akan memudahkan siswa untuk memahami materi-materi tersebut.</w:t>
            </w:r>
          </w:p>
          <w:p w:rsidR="00A33308" w:rsidRDefault="00A33308" w:rsidP="00A33308">
            <w:pPr>
              <w:spacing w:line="360" w:lineRule="auto"/>
              <w:ind w:firstLine="691"/>
              <w:jc w:val="both"/>
              <w:rPr>
                <w:rFonts w:asciiTheme="majorBidi" w:hAnsiTheme="majorBidi" w:cstheme="majorBidi"/>
                <w:szCs w:val="24"/>
              </w:rPr>
            </w:pPr>
            <w:r w:rsidRPr="00BF01BC">
              <w:rPr>
                <w:rFonts w:asciiTheme="majorBidi" w:hAnsiTheme="majorBidi" w:cstheme="majorBidi"/>
                <w:szCs w:val="24"/>
              </w:rPr>
              <w:t>Kemudian proses tanya jawab ini juga dilakukan untuk melatih mental dan keberanian siswa dan juga melatih siswa untuk mengungkap apa yang dipahami dari materi-materi yang sudah diterima dari guru. Sehingga nantinya siswa akan terbiasa beretorika dengan baik, baik itu dalam berbahasa indonesia maupun dalam bahasa arab.</w:t>
            </w:r>
          </w:p>
          <w:p w:rsidR="00A33308" w:rsidRPr="00BF01BC" w:rsidRDefault="00A33308" w:rsidP="00A33308">
            <w:pPr>
              <w:spacing w:line="360" w:lineRule="auto"/>
              <w:ind w:firstLine="691"/>
              <w:jc w:val="both"/>
              <w:rPr>
                <w:rFonts w:asciiTheme="majorBidi" w:hAnsiTheme="majorBidi" w:cstheme="majorBidi"/>
                <w:szCs w:val="24"/>
              </w:rPr>
            </w:pPr>
            <w:r w:rsidRPr="007B5CD0">
              <w:rPr>
                <w:rFonts w:asciiTheme="majorBidi" w:hAnsiTheme="majorBidi" w:cstheme="majorBidi"/>
                <w:szCs w:val="24"/>
              </w:rPr>
              <w:t xml:space="preserve">Metode tanya jawab ini dilakukan guru untuk mendorong siswa aktif berfikir. Selain itu juga memberi kesempatan kepada siswa menanyakan hal-hal yang kurang jelas sehingga Bapak/Ibu guru dapat menjelaskan kembali. Dalam hal ini guru dapat menyuruh siswa </w:t>
            </w:r>
            <w:proofErr w:type="gramStart"/>
            <w:r w:rsidRPr="007B5CD0">
              <w:rPr>
                <w:rFonts w:asciiTheme="majorBidi" w:hAnsiTheme="majorBidi" w:cstheme="majorBidi"/>
                <w:szCs w:val="24"/>
              </w:rPr>
              <w:t>lain</w:t>
            </w:r>
            <w:proofErr w:type="gramEnd"/>
            <w:r w:rsidRPr="007B5CD0">
              <w:rPr>
                <w:rFonts w:asciiTheme="majorBidi" w:hAnsiTheme="majorBidi" w:cstheme="majorBidi"/>
                <w:szCs w:val="24"/>
              </w:rPr>
              <w:t xml:space="preserve"> yang sudah </w:t>
            </w:r>
            <w:r w:rsidRPr="007B5CD0">
              <w:rPr>
                <w:rFonts w:asciiTheme="majorBidi" w:hAnsiTheme="majorBidi" w:cstheme="majorBidi"/>
                <w:szCs w:val="24"/>
              </w:rPr>
              <w:lastRenderedPageBreak/>
              <w:t>mengerti untuk menjelaskan kepada yang bertanya. Kemudian adanya perbedaan pendapat antara siswa dapat dikompromikan atau diarahkan pada suatu diskusi, sehingga akan menimbulkan hal yang lebih bermanfaat bagi perkembangan diri siswa.</w:t>
            </w:r>
          </w:p>
        </w:tc>
      </w:tr>
      <w:tr w:rsidR="00A33308" w:rsidTr="00A33308">
        <w:trPr>
          <w:trHeight w:val="683"/>
        </w:trPr>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896"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 kesulitan dalam penggunaan metode tanya jawab dalam mengajarkan Bahasa Arab?</w:t>
            </w:r>
          </w:p>
        </w:tc>
      </w:tr>
      <w:tr w:rsidR="00A33308" w:rsidTr="00A33308">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A33308" w:rsidRPr="005470C0"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Apabila siswa selama penjelasan materi tidak memperhatikan dengan baik maka ketika ditanya siswa akan kesulitan menjawab sehingga jawaban yang diberikan akan cenderung asal-asalan. Selain itu juga bisa menimbulkan penyimpangan pembicaraan, yaitu ketika membahas suatau bab namun siswa menjawab dengan asal sehingga akan terjadi penyimpangan terhadap bab yang dipelajari. Kemudian juga dapat menghambat cara berpikir anak bila tidak/kurang pandai membawakan. Misalnya, guru meminta siswa-siswanya untuk menjawab persis seperti yang dia kehendaki, kalau tidak dinilai salah.</w:t>
            </w:r>
          </w:p>
        </w:tc>
      </w:tr>
      <w:tr w:rsidR="00A33308" w:rsidTr="00A33308">
        <w:trPr>
          <w:trHeight w:val="350"/>
        </w:trPr>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896"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motivasi siswa meningkat karena metode yang digunakan?</w:t>
            </w:r>
          </w:p>
        </w:tc>
      </w:tr>
      <w:tr w:rsidR="00A33308" w:rsidTr="00A33308">
        <w:tc>
          <w:tcPr>
            <w:tcW w:w="1346"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896" w:type="dxa"/>
          </w:tcPr>
          <w:p w:rsidR="00A33308" w:rsidRPr="005470C0"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 xml:space="preserve">Setelah diterapkan metode tanya jawab ini terdapat peningkatan motivasi siswa secara </w:t>
            </w:r>
            <w:r w:rsidRPr="007B5CD0">
              <w:rPr>
                <w:rFonts w:asciiTheme="majorBidi" w:hAnsiTheme="majorBidi" w:cstheme="majorBidi"/>
                <w:szCs w:val="24"/>
              </w:rPr>
              <w:lastRenderedPageBreak/>
              <w:t>signifikan. Hal ini bisa dilihat dari antusias siswa dalam pembelajaran terutama ketika dalam suasana tanya jawab yang dilakukan oleh guru dengan siswa.  Kemudian hal ini juga bisa dilihat dari nilai siswa yang di atas KKM semua.</w:t>
            </w:r>
          </w:p>
        </w:tc>
      </w:tr>
    </w:tbl>
    <w:p w:rsidR="00A33308" w:rsidRDefault="00A33308" w:rsidP="00A33308">
      <w:pPr>
        <w:spacing w:after="0" w:line="360" w:lineRule="auto"/>
        <w:jc w:val="both"/>
        <w:rPr>
          <w:rFonts w:asciiTheme="majorBidi" w:hAnsiTheme="majorBidi" w:cs="Times New Roman"/>
          <w:szCs w:val="24"/>
        </w:rPr>
      </w:pPr>
    </w:p>
    <w:p w:rsidR="00A33308" w:rsidRDefault="00A33308" w:rsidP="00A33308">
      <w:pPr>
        <w:spacing w:line="360" w:lineRule="auto"/>
        <w:jc w:val="both"/>
        <w:rPr>
          <w:rFonts w:asciiTheme="majorBidi" w:hAnsiTheme="majorBidi" w:cs="Times New Roman"/>
          <w:b/>
          <w:bCs/>
          <w:szCs w:val="24"/>
        </w:rPr>
      </w:pPr>
      <w:r>
        <w:rPr>
          <w:rFonts w:asciiTheme="majorBidi" w:hAnsiTheme="majorBidi" w:cs="Times New Roman"/>
          <w:b/>
          <w:bCs/>
          <w:szCs w:val="24"/>
        </w:rPr>
        <w:br w:type="page"/>
      </w:r>
    </w:p>
    <w:p w:rsidR="00A33308" w:rsidRDefault="00A33308" w:rsidP="00EE4E7A">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03059E"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02/W/10-I/2023</w:t>
      </w:r>
    </w:p>
    <w:p w:rsidR="00A33308" w:rsidRPr="00C75A91"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EE4E7A">
        <w:rPr>
          <w:rFonts w:asciiTheme="majorBidi" w:hAnsiTheme="majorBidi" w:cs="Times New Roman"/>
          <w:szCs w:val="24"/>
        </w:rPr>
        <w:tab/>
      </w:r>
      <w:r>
        <w:rPr>
          <w:rFonts w:asciiTheme="majorBidi" w:hAnsiTheme="majorBidi" w:cs="Times New Roman"/>
          <w:szCs w:val="24"/>
        </w:rPr>
        <w:t xml:space="preserve">: </w:t>
      </w:r>
      <w:r w:rsidRPr="007B5CD0">
        <w:rPr>
          <w:rFonts w:asciiTheme="majorBidi" w:hAnsiTheme="majorBidi" w:cstheme="majorBidi"/>
          <w:szCs w:val="24"/>
        </w:rPr>
        <w:t>Siti Aisyah</w:t>
      </w:r>
    </w:p>
    <w:p w:rsidR="00A33308" w:rsidRPr="0003059E"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04041B"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A33308" w:rsidRPr="0004041B" w:rsidRDefault="00A33308" w:rsidP="003B6B27">
      <w:pPr>
        <w:spacing w:after="0" w:line="360" w:lineRule="auto"/>
        <w:ind w:left="2268" w:hanging="2268"/>
        <w:jc w:val="both"/>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xml:space="preserve">: Penerapan metode </w:t>
      </w:r>
      <w:proofErr w:type="gramStart"/>
      <w:r>
        <w:rPr>
          <w:rFonts w:asciiTheme="majorBidi" w:hAnsiTheme="majorBidi" w:cs="Times New Roman"/>
          <w:szCs w:val="24"/>
        </w:rPr>
        <w:t>tanya</w:t>
      </w:r>
      <w:proofErr w:type="gramEnd"/>
      <w:r>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409"/>
        <w:gridCol w:w="4539"/>
      </w:tblGrid>
      <w:tr w:rsidR="00A33308" w:rsidTr="00A33308">
        <w:trPr>
          <w:trHeight w:val="665"/>
        </w:trPr>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Peneliti </w:t>
            </w:r>
          </w:p>
        </w:tc>
        <w:tc>
          <w:tcPr>
            <w:tcW w:w="7454"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A33308" w:rsidRDefault="00A33308" w:rsidP="00A33308">
            <w:pPr>
              <w:spacing w:line="360" w:lineRule="auto"/>
              <w:ind w:firstLine="601"/>
              <w:jc w:val="both"/>
              <w:rPr>
                <w:rFonts w:asciiTheme="majorBidi" w:hAnsiTheme="majorBidi" w:cstheme="majorBidi"/>
                <w:szCs w:val="24"/>
              </w:rPr>
            </w:pPr>
            <w:r w:rsidRPr="00AE1EF6">
              <w:rPr>
                <w:rFonts w:asciiTheme="majorBidi" w:hAnsiTheme="majorBidi" w:cstheme="majorBidi"/>
                <w:szCs w:val="24"/>
              </w:rPr>
              <w:t>Seperti pada umumnya sekolahan pelajaran dimulai dengan salam, lalu biasanya guru akan mengucapkan selamat pagi, bertanya tentang kabar, tentang apa pelajaran hari itu, siapa saja yang tidak masuk dengan berbahasa arab. Biasanya sebelum pelajaran dimulai guru akan mengadakan tanya jawab seputar materi yang sudah diajarkan pada minggu sebelumnya. Guru akan bertanya kepada siswa secara acak kepada siswa yang beliau tunjuk. Apabila siswa tidak bisa menjawab kadang-kadang pertanyaan akan dilempar ke siswa yang lain kadang-kadang disuruh menanyakan kepada teman yang lain.</w:t>
            </w:r>
          </w:p>
          <w:p w:rsidR="00A33308" w:rsidRPr="00AE1EF6" w:rsidRDefault="00A33308" w:rsidP="00A33308">
            <w:pPr>
              <w:spacing w:line="360" w:lineRule="auto"/>
              <w:ind w:firstLine="601"/>
              <w:jc w:val="both"/>
              <w:rPr>
                <w:rFonts w:asciiTheme="majorBidi" w:hAnsiTheme="majorBidi" w:cstheme="majorBidi"/>
                <w:szCs w:val="24"/>
              </w:rPr>
            </w:pPr>
            <w:r w:rsidRPr="00AE1EF6">
              <w:rPr>
                <w:rFonts w:asciiTheme="majorBidi" w:hAnsiTheme="majorBidi" w:cstheme="majorBidi"/>
                <w:szCs w:val="24"/>
              </w:rPr>
              <w:lastRenderedPageBreak/>
              <w:t>Lalu guru akan menyampaikan materi atau bab yang dipelajari pada buku pegangan. Biasanya guru akan mengadakan tanya jawab lagi, nampun sifatnya lebih bebas, siswa juga boleh bertanya tentang materi yang baru saja disampaikan. Yang biasanya akan dijawab oleh guru secara langsung kadang-kadang akan dibuat diskusi bersama dengan teman sekelas. Kadang juga guru meminta siswa membuat contoh-contoh yang belum ada di dalam buku pegangan.</w:t>
            </w:r>
            <w:r>
              <w:rPr>
                <w:rFonts w:asciiTheme="majorBidi" w:hAnsiTheme="majorBidi" w:cstheme="majorBidi"/>
                <w:szCs w:val="24"/>
              </w:rPr>
              <w:t xml:space="preserve"> </w:t>
            </w:r>
            <w:r w:rsidRPr="007B5CD0">
              <w:rPr>
                <w:rFonts w:asciiTheme="majorBidi" w:hAnsiTheme="majorBidi" w:cstheme="majorBidi"/>
                <w:szCs w:val="24"/>
              </w:rPr>
              <w:t>Lalu guru akan melanjutkan materi, dan di akhir pelajaran guru akan membuka sesi tanya jawab lagi secara acak kepada seluruh siswa dan juga kadang memberikan tugas yang harus dikerjakan di rumah.</w:t>
            </w:r>
          </w:p>
        </w:tc>
      </w:tr>
      <w:tr w:rsidR="00A33308" w:rsidTr="00A33308">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 xml:space="preserve">Peneliti </w:t>
            </w:r>
          </w:p>
        </w:tc>
        <w:tc>
          <w:tcPr>
            <w:tcW w:w="7454" w:type="dxa"/>
          </w:tcPr>
          <w:p w:rsidR="00A33308" w:rsidRPr="00D5091B"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A33308" w:rsidRDefault="00A33308" w:rsidP="00A33308">
            <w:pPr>
              <w:spacing w:line="360" w:lineRule="auto"/>
              <w:ind w:firstLine="511"/>
              <w:jc w:val="both"/>
              <w:rPr>
                <w:rFonts w:asciiTheme="majorBidi" w:hAnsiTheme="majorBidi" w:cstheme="majorBidi"/>
                <w:szCs w:val="24"/>
              </w:rPr>
            </w:pPr>
            <w:r w:rsidRPr="00AE1EF6">
              <w:rPr>
                <w:rFonts w:asciiTheme="majorBidi" w:hAnsiTheme="majorBidi" w:cstheme="majorBidi"/>
                <w:szCs w:val="24"/>
              </w:rPr>
              <w:t xml:space="preserve">Guru bertanya kepada siswa yang ditunjuk dan siswa harus bisa menjawab sebaik mungkin.  Kadang-kadang apabila siswa tidak bisa menjawab atau menjawab namun salah akan ditunggu sampai jawabannya benar. Kadang juga apabila tidak bisa menjawabnya akan disuruh bertanya kepada teman yang </w:t>
            </w:r>
            <w:proofErr w:type="gramStart"/>
            <w:r w:rsidRPr="00AE1EF6">
              <w:rPr>
                <w:rFonts w:asciiTheme="majorBidi" w:hAnsiTheme="majorBidi" w:cstheme="majorBidi"/>
                <w:szCs w:val="24"/>
              </w:rPr>
              <w:t>lain</w:t>
            </w:r>
            <w:proofErr w:type="gramEnd"/>
            <w:r w:rsidRPr="00AE1EF6">
              <w:rPr>
                <w:rFonts w:asciiTheme="majorBidi" w:hAnsiTheme="majorBidi" w:cstheme="majorBidi"/>
                <w:szCs w:val="24"/>
              </w:rPr>
              <w:t xml:space="preserve"> yang </w:t>
            </w:r>
            <w:r w:rsidRPr="00AE1EF6">
              <w:rPr>
                <w:rFonts w:asciiTheme="majorBidi" w:hAnsiTheme="majorBidi" w:cstheme="majorBidi"/>
                <w:szCs w:val="24"/>
              </w:rPr>
              <w:lastRenderedPageBreak/>
              <w:t>tau jawabannya yang benar.</w:t>
            </w:r>
          </w:p>
          <w:p w:rsidR="00A33308" w:rsidRPr="00AE1EF6" w:rsidRDefault="00A33308" w:rsidP="00A33308">
            <w:pPr>
              <w:spacing w:line="360" w:lineRule="auto"/>
              <w:ind w:firstLine="511"/>
              <w:jc w:val="both"/>
              <w:rPr>
                <w:rFonts w:asciiTheme="majorBidi" w:hAnsiTheme="majorBidi" w:cstheme="majorBidi"/>
                <w:szCs w:val="24"/>
              </w:rPr>
            </w:pPr>
            <w:r w:rsidRPr="00AE1EF6">
              <w:rPr>
                <w:rFonts w:asciiTheme="majorBidi" w:hAnsiTheme="majorBidi" w:cstheme="majorBidi"/>
                <w:szCs w:val="24"/>
              </w:rPr>
              <w:t>Selain itu siswa juga bebas bertanya selama itu masih ada kaitannya dengan materi atau bab yang sudah dipelajari atau sedang dipelajari. Kadang akan dijawab secara langsung secara rinci, kadang juga guru akan menuntun siswa untuk menemukan jawabannya yang benar dengan berfikir sendiri.</w:t>
            </w:r>
            <w:r>
              <w:rPr>
                <w:rFonts w:asciiTheme="majorBidi" w:hAnsiTheme="majorBidi" w:cstheme="majorBidi"/>
                <w:szCs w:val="24"/>
              </w:rPr>
              <w:t xml:space="preserve"> </w:t>
            </w:r>
            <w:r w:rsidRPr="007B5CD0">
              <w:rPr>
                <w:rFonts w:asciiTheme="majorBidi" w:hAnsiTheme="majorBidi" w:cstheme="majorBidi"/>
                <w:szCs w:val="24"/>
              </w:rPr>
              <w:t xml:space="preserve">Kadang juga apabila ada siswa yang bertanya guru akan mempersilahkan siswa yang </w:t>
            </w:r>
            <w:proofErr w:type="gramStart"/>
            <w:r w:rsidRPr="007B5CD0">
              <w:rPr>
                <w:rFonts w:asciiTheme="majorBidi" w:hAnsiTheme="majorBidi" w:cstheme="majorBidi"/>
                <w:szCs w:val="24"/>
              </w:rPr>
              <w:t>lain</w:t>
            </w:r>
            <w:proofErr w:type="gramEnd"/>
            <w:r w:rsidRPr="007B5CD0">
              <w:rPr>
                <w:rFonts w:asciiTheme="majorBidi" w:hAnsiTheme="majorBidi" w:cstheme="majorBidi"/>
                <w:szCs w:val="24"/>
              </w:rPr>
              <w:t xml:space="preserve"> untuk menjawab pertanyaan tersebut dan kemudian guru akan menambahi jawabannya dengan lebih lengkap dan benar.</w:t>
            </w:r>
          </w:p>
        </w:tc>
      </w:tr>
      <w:tr w:rsidR="00A33308" w:rsidTr="00A33308">
        <w:trPr>
          <w:trHeight w:val="413"/>
        </w:trPr>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 xml:space="preserve">Peneliti </w:t>
            </w:r>
          </w:p>
        </w:tc>
        <w:tc>
          <w:tcPr>
            <w:tcW w:w="7454"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siswa merasa motivasi belajarnya meningkat karena metode yang digunakan?</w:t>
            </w:r>
          </w:p>
        </w:tc>
      </w:tr>
      <w:tr w:rsidR="00A33308" w:rsidTr="00A33308">
        <w:trPr>
          <w:trHeight w:val="710"/>
        </w:trPr>
        <w:tc>
          <w:tcPr>
            <w:tcW w:w="1788"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7454" w:type="dxa"/>
          </w:tcPr>
          <w:p w:rsidR="00A33308" w:rsidRDefault="00A33308" w:rsidP="00A33308">
            <w:pPr>
              <w:spacing w:line="360" w:lineRule="auto"/>
              <w:ind w:firstLine="601"/>
              <w:jc w:val="both"/>
              <w:rPr>
                <w:rFonts w:asciiTheme="majorBidi" w:hAnsiTheme="majorBidi" w:cstheme="majorBidi"/>
                <w:szCs w:val="24"/>
              </w:rPr>
            </w:pPr>
            <w:r w:rsidRPr="00AE1EF6">
              <w:rPr>
                <w:rFonts w:asciiTheme="majorBidi" w:hAnsiTheme="majorBidi" w:cstheme="majorBidi"/>
                <w:szCs w:val="24"/>
              </w:rPr>
              <w:t>Dengan adanya tanya jawab yang aktif di dalam kelas ini membuat motivasi belajar menjadi naik, karena siswa merasa bebas untuk bertanya materi yang belum dipahami, selain itu dengan guru memberikan pertanyaan kepada siswa secara acak juga membuat kita untuk mengingat kembali materi yang sudah pernah diajarkan.</w:t>
            </w:r>
          </w:p>
          <w:p w:rsidR="00A33308" w:rsidRPr="00AE1EF6" w:rsidRDefault="00A33308" w:rsidP="00A33308">
            <w:pPr>
              <w:spacing w:line="360" w:lineRule="auto"/>
              <w:ind w:firstLine="601"/>
              <w:jc w:val="both"/>
              <w:rPr>
                <w:rFonts w:asciiTheme="majorBidi" w:hAnsiTheme="majorBidi" w:cstheme="majorBidi"/>
                <w:szCs w:val="24"/>
              </w:rPr>
            </w:pPr>
            <w:r w:rsidRPr="007B5CD0">
              <w:rPr>
                <w:rFonts w:asciiTheme="majorBidi" w:hAnsiTheme="majorBidi" w:cstheme="majorBidi"/>
                <w:szCs w:val="24"/>
              </w:rPr>
              <w:t xml:space="preserve">Siswa merasa dengan adanya tanya jawab motivasinya belajar yang dulunya malas belajar </w:t>
            </w:r>
            <w:r w:rsidRPr="007B5CD0">
              <w:rPr>
                <w:rFonts w:asciiTheme="majorBidi" w:hAnsiTheme="majorBidi" w:cstheme="majorBidi"/>
                <w:szCs w:val="24"/>
              </w:rPr>
              <w:lastRenderedPageBreak/>
              <w:t>bahasa arab karena dianggap sulit kini lebih menyenangkan dan antusias karena bisa bertanya kepada teman juga sehingga apabila biasanya takut jika menjawab salah bisa meminta bantuan ke teman.</w:t>
            </w:r>
          </w:p>
        </w:tc>
      </w:tr>
    </w:tbl>
    <w:p w:rsidR="00A33308" w:rsidRDefault="00A33308" w:rsidP="00A33308">
      <w:pPr>
        <w:spacing w:after="0" w:line="360" w:lineRule="auto"/>
        <w:jc w:val="both"/>
        <w:rPr>
          <w:rFonts w:asciiTheme="majorBidi" w:hAnsiTheme="majorBidi" w:cs="Times New Roman"/>
          <w:szCs w:val="24"/>
        </w:rPr>
      </w:pP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br w:type="page"/>
      </w:r>
    </w:p>
    <w:p w:rsidR="00A33308" w:rsidRDefault="00A33308" w:rsidP="00EE4E7A">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03/W/10-I/2023</w:t>
      </w:r>
    </w:p>
    <w:p w:rsidR="00A33308" w:rsidRDefault="00A33308" w:rsidP="00A33308">
      <w:pPr>
        <w:pStyle w:val="ListParagraph"/>
        <w:spacing w:after="0" w:line="360" w:lineRule="auto"/>
        <w:ind w:left="0"/>
        <w:jc w:val="both"/>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EE4E7A">
        <w:rPr>
          <w:rFonts w:asciiTheme="majorBidi" w:hAnsiTheme="majorBidi" w:cs="Times New Roman"/>
          <w:szCs w:val="24"/>
        </w:rPr>
        <w:tab/>
      </w:r>
      <w:r>
        <w:rPr>
          <w:rFonts w:asciiTheme="majorBidi" w:hAnsiTheme="majorBidi" w:cs="Times New Roman"/>
          <w:szCs w:val="24"/>
        </w:rPr>
        <w:t xml:space="preserve">: </w:t>
      </w:r>
      <w:r w:rsidRPr="007B5CD0">
        <w:rPr>
          <w:rFonts w:asciiTheme="majorBidi" w:hAnsiTheme="majorBidi" w:cstheme="majorBidi"/>
          <w:szCs w:val="24"/>
        </w:rPr>
        <w:t>Ahmad Sayid Husein</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C75A91"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A33308" w:rsidRPr="00C75A91" w:rsidRDefault="00A33308" w:rsidP="003B6B27">
      <w:pPr>
        <w:spacing w:after="0" w:line="360" w:lineRule="auto"/>
        <w:ind w:left="2268" w:hanging="2268"/>
        <w:jc w:val="both"/>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xml:space="preserve">: Penerapan metode </w:t>
      </w:r>
      <w:proofErr w:type="gramStart"/>
      <w:r>
        <w:rPr>
          <w:rFonts w:asciiTheme="majorBidi" w:hAnsiTheme="majorBidi" w:cs="Times New Roman"/>
          <w:szCs w:val="24"/>
        </w:rPr>
        <w:t>tanya</w:t>
      </w:r>
      <w:proofErr w:type="gramEnd"/>
      <w:r>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101"/>
        <w:gridCol w:w="4847"/>
      </w:tblGrid>
      <w:tr w:rsidR="00A33308" w:rsidTr="00A33308">
        <w:trPr>
          <w:trHeight w:val="665"/>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Peneliti </w:t>
            </w:r>
          </w:p>
        </w:tc>
        <w:tc>
          <w:tcPr>
            <w:tcW w:w="807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rPr>
          <w:trHeight w:val="1556"/>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A33308" w:rsidRDefault="00A33308" w:rsidP="00A33308">
            <w:pPr>
              <w:spacing w:line="360" w:lineRule="auto"/>
              <w:ind w:firstLine="586"/>
              <w:jc w:val="both"/>
              <w:rPr>
                <w:rFonts w:asciiTheme="majorBidi" w:hAnsiTheme="majorBidi" w:cstheme="majorBidi"/>
                <w:szCs w:val="24"/>
              </w:rPr>
            </w:pPr>
            <w:r w:rsidRPr="00AE1EF6">
              <w:rPr>
                <w:rFonts w:asciiTheme="majorBidi" w:hAnsiTheme="majorBidi" w:cstheme="majorBidi"/>
                <w:szCs w:val="24"/>
              </w:rPr>
              <w:t>Pelajaran bahasa arab di jadwal adalah pada hari rabu dengan 2 jam pelajaran. Biasanya guru masuk kelas kemudian mengucapkan salam, lalu menyapa dengan selamat pagi, menanyakan kabar, menanyakan apa pelajarannya sekarang, siapa saja siswa yang tidak masuk dan kenapa alasannya. Setelah itu guru akan bertanya kepada beberapa siswa tentang materi kemarin yang sudah diajarkan.</w:t>
            </w:r>
          </w:p>
          <w:p w:rsidR="00A33308" w:rsidRDefault="00A33308" w:rsidP="00A33308">
            <w:pPr>
              <w:spacing w:line="360" w:lineRule="auto"/>
              <w:ind w:firstLine="586"/>
              <w:jc w:val="both"/>
              <w:rPr>
                <w:rFonts w:asciiTheme="majorBidi" w:hAnsiTheme="majorBidi" w:cstheme="majorBidi"/>
                <w:szCs w:val="24"/>
              </w:rPr>
            </w:pPr>
            <w:r w:rsidRPr="00AE1EF6">
              <w:rPr>
                <w:rFonts w:asciiTheme="majorBidi" w:hAnsiTheme="majorBidi" w:cstheme="majorBidi"/>
                <w:szCs w:val="24"/>
              </w:rPr>
              <w:t xml:space="preserve">Kemudian akan dilanjutkan dengan menjelaskan materi atau bab yang dipelajari pada hari itu dengan sesekali bertanya kepada siswa atau meminta siswa mengulangi apa yang sudah dijelaskan tadi. Kemudian juga membolehkan siswa bertanya apabila ada yang belum paham atau </w:t>
            </w:r>
            <w:r w:rsidRPr="00AE1EF6">
              <w:rPr>
                <w:rFonts w:asciiTheme="majorBidi" w:hAnsiTheme="majorBidi" w:cstheme="majorBidi"/>
                <w:szCs w:val="24"/>
              </w:rPr>
              <w:lastRenderedPageBreak/>
              <w:t>mungkin pertanyaan yang masih ada kaitannya dengan materi yang dipelajari.</w:t>
            </w:r>
          </w:p>
          <w:p w:rsidR="00A33308" w:rsidRPr="00AE1EF6" w:rsidRDefault="00A33308" w:rsidP="00A33308">
            <w:pPr>
              <w:spacing w:line="360" w:lineRule="auto"/>
              <w:ind w:firstLine="586"/>
              <w:jc w:val="both"/>
              <w:rPr>
                <w:rFonts w:asciiTheme="majorBidi" w:hAnsiTheme="majorBidi" w:cstheme="majorBidi"/>
                <w:szCs w:val="24"/>
              </w:rPr>
            </w:pPr>
            <w:r w:rsidRPr="007B5CD0">
              <w:rPr>
                <w:rFonts w:asciiTheme="majorBidi" w:hAnsiTheme="majorBidi" w:cstheme="majorBidi"/>
                <w:szCs w:val="24"/>
              </w:rPr>
              <w:t>Kemudian di akhir pelajaran guru akan menanyai siswa satu persatu tentang materi atau hal-hal yang berkaitan dengan materi yang dipelajari pada hari itu kepada siswa yang ditunjuk. Apabila tidak bisa menjawab guru akan memberikan kjesempatan untuk berdisukusi dengan teman yang lain. Namun kadang-kadang juga akan langsung diganti pertanyaannya.</w:t>
            </w:r>
          </w:p>
        </w:tc>
      </w:tr>
      <w:tr w:rsidR="00A33308" w:rsidTr="00A33308">
        <w:trPr>
          <w:trHeight w:val="620"/>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 xml:space="preserve">Peneliti </w:t>
            </w:r>
          </w:p>
        </w:tc>
        <w:tc>
          <w:tcPr>
            <w:tcW w:w="807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rPr>
          <w:trHeight w:val="1178"/>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A33308" w:rsidRDefault="00A33308" w:rsidP="00A33308">
            <w:pPr>
              <w:spacing w:line="360" w:lineRule="auto"/>
              <w:ind w:firstLine="676"/>
              <w:jc w:val="both"/>
              <w:rPr>
                <w:rFonts w:asciiTheme="majorBidi" w:hAnsiTheme="majorBidi" w:cstheme="majorBidi"/>
                <w:szCs w:val="24"/>
              </w:rPr>
            </w:pPr>
            <w:r w:rsidRPr="00AE1EF6">
              <w:rPr>
                <w:rFonts w:asciiTheme="majorBidi" w:hAnsiTheme="majorBidi" w:cstheme="majorBidi"/>
                <w:szCs w:val="24"/>
              </w:rPr>
              <w:t>Metode tanya jawab dilakukan guru dengan cara ketika guru baru memasuki kelas guru akan memberikan pertanyaan-pertanyaan terkait dengan materi-materi yang sudah dipelajari sebelumnya Hal ini dilakukan untuk mengingat kembali materi yang sudah diajarkan tanpa membuka buku. Selain itu di sela-sela guru memberikan materi atau bab baru, guru akan memberikan pertanyaan kepada beberapa siswa terkait dengan materi yang baru saja disampaikan kemudian siswa juga boleh bertanya tentang materi yang belum dipahami kemudian berlanjut sampai dengan akhir pelajaran.</w:t>
            </w:r>
          </w:p>
          <w:p w:rsidR="00A33308" w:rsidRPr="00AE1EF6" w:rsidRDefault="00A33308" w:rsidP="00A33308">
            <w:pPr>
              <w:spacing w:line="360" w:lineRule="auto"/>
              <w:ind w:firstLine="676"/>
              <w:jc w:val="both"/>
              <w:rPr>
                <w:rFonts w:asciiTheme="majorBidi" w:hAnsiTheme="majorBidi" w:cstheme="majorBidi"/>
                <w:szCs w:val="24"/>
              </w:rPr>
            </w:pPr>
            <w:r>
              <w:rPr>
                <w:rFonts w:asciiTheme="majorBidi" w:hAnsiTheme="majorBidi" w:cstheme="majorBidi"/>
                <w:szCs w:val="24"/>
              </w:rPr>
              <w:lastRenderedPageBreak/>
              <w:t xml:space="preserve">Kemudian di </w:t>
            </w:r>
            <w:r w:rsidRPr="007B5CD0">
              <w:rPr>
                <w:rFonts w:asciiTheme="majorBidi" w:hAnsiTheme="majorBidi" w:cstheme="majorBidi"/>
                <w:szCs w:val="24"/>
              </w:rPr>
              <w:t xml:space="preserve">akhir </w:t>
            </w:r>
            <w:r>
              <w:rPr>
                <w:rFonts w:asciiTheme="majorBidi" w:hAnsiTheme="majorBidi" w:cstheme="majorBidi"/>
                <w:szCs w:val="24"/>
              </w:rPr>
              <w:t>pembelajaran guru akan mengadakan</w:t>
            </w:r>
            <w:r w:rsidRPr="007B5CD0">
              <w:rPr>
                <w:rFonts w:asciiTheme="majorBidi" w:hAnsiTheme="majorBidi" w:cstheme="majorBidi"/>
                <w:szCs w:val="24"/>
              </w:rPr>
              <w:t xml:space="preserve"> tanya jawab lagi dengan cara guru memberikan pertanyaan kepada murid kemudian murid dipersilahkan untuk menjawab dengan diberi beberapa waktu apabila murid tidak bisa menjawab maka diminta menjawab sebisanya</w:t>
            </w:r>
            <w:r>
              <w:rPr>
                <w:rFonts w:asciiTheme="majorBidi" w:hAnsiTheme="majorBidi" w:cstheme="majorBidi"/>
                <w:szCs w:val="24"/>
              </w:rPr>
              <w:t>. S</w:t>
            </w:r>
            <w:r w:rsidRPr="007B5CD0">
              <w:rPr>
                <w:rFonts w:asciiTheme="majorBidi" w:hAnsiTheme="majorBidi" w:cstheme="majorBidi"/>
                <w:szCs w:val="24"/>
              </w:rPr>
              <w:t>elain itu kadang-kadang guru juga memperbolehka</w:t>
            </w:r>
            <w:r>
              <w:rPr>
                <w:rFonts w:asciiTheme="majorBidi" w:hAnsiTheme="majorBidi" w:cstheme="majorBidi"/>
                <w:szCs w:val="24"/>
              </w:rPr>
              <w:t>n siswa</w:t>
            </w:r>
            <w:r w:rsidRPr="007B5CD0">
              <w:rPr>
                <w:rFonts w:asciiTheme="majorBidi" w:hAnsiTheme="majorBidi" w:cstheme="majorBidi"/>
                <w:szCs w:val="24"/>
              </w:rPr>
              <w:t xml:space="preserve"> untuk berdiskusi dengan temannya untuk menentukan jawaban yang benar.</w:t>
            </w:r>
          </w:p>
        </w:tc>
      </w:tr>
      <w:tr w:rsidR="00A33308" w:rsidTr="00A33308">
        <w:trPr>
          <w:trHeight w:val="350"/>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 xml:space="preserve">Peneliti </w:t>
            </w:r>
          </w:p>
        </w:tc>
        <w:tc>
          <w:tcPr>
            <w:tcW w:w="807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siswa merasa motivasi belajarnya meningkat karena metode yang digunakan?</w:t>
            </w:r>
          </w:p>
        </w:tc>
      </w:tr>
      <w:tr w:rsidR="00A33308" w:rsidTr="00A33308">
        <w:trPr>
          <w:trHeight w:val="881"/>
        </w:trPr>
        <w:tc>
          <w:tcPr>
            <w:tcW w:w="116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 xml:space="preserve">Informan </w:t>
            </w:r>
          </w:p>
        </w:tc>
        <w:tc>
          <w:tcPr>
            <w:tcW w:w="8073" w:type="dxa"/>
          </w:tcPr>
          <w:p w:rsidR="00A33308" w:rsidRPr="001D56C0" w:rsidRDefault="00A33308" w:rsidP="00A33308">
            <w:pPr>
              <w:spacing w:line="360" w:lineRule="auto"/>
              <w:ind w:firstLine="676"/>
              <w:jc w:val="both"/>
              <w:rPr>
                <w:rFonts w:asciiTheme="majorBidi" w:hAnsiTheme="majorBidi" w:cs="Times New Roman"/>
                <w:szCs w:val="24"/>
              </w:rPr>
            </w:pPr>
            <w:r w:rsidRPr="007B5CD0">
              <w:rPr>
                <w:rFonts w:asciiTheme="majorBidi" w:hAnsiTheme="majorBidi" w:cstheme="majorBidi"/>
                <w:szCs w:val="24"/>
              </w:rPr>
              <w:t>Dengan guru sering menggunakan tanya jawab di dalam kelas ini memotivasi siswa untuk terus belajar dengan giat siswa merasa antusias dan juga merasa senang karena siswa diberi pertanyaan-pertanyaan untuk menjawab belajar berpikir selain itu juga apabila jawaban yang diberikan siswa salah guru tidak memarahi atau tidak memberi hukuman, namun guru aka</w:t>
            </w:r>
            <w:r>
              <w:rPr>
                <w:rFonts w:asciiTheme="majorBidi" w:hAnsiTheme="majorBidi" w:cstheme="majorBidi"/>
                <w:szCs w:val="24"/>
              </w:rPr>
              <w:t>n memberikan jawaban yang benar</w:t>
            </w:r>
            <w:r w:rsidRPr="007B5CD0">
              <w:rPr>
                <w:rFonts w:asciiTheme="majorBidi" w:hAnsiTheme="majorBidi" w:cstheme="majorBidi"/>
                <w:szCs w:val="24"/>
              </w:rPr>
              <w:t>.</w:t>
            </w:r>
          </w:p>
        </w:tc>
      </w:tr>
    </w:tbl>
    <w:p w:rsidR="00A33308" w:rsidRDefault="00A33308" w:rsidP="00A33308">
      <w:pPr>
        <w:spacing w:after="0" w:line="360" w:lineRule="auto"/>
        <w:jc w:val="both"/>
        <w:rPr>
          <w:rFonts w:asciiTheme="majorBidi" w:hAnsiTheme="majorBidi" w:cs="Times New Roman"/>
          <w:szCs w:val="24"/>
        </w:rPr>
      </w:pP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br w:type="page"/>
      </w:r>
    </w:p>
    <w:p w:rsidR="00A33308" w:rsidRDefault="00A33308" w:rsidP="00EE4E7A">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04/W/10-I/2023</w:t>
      </w:r>
    </w:p>
    <w:p w:rsidR="00A33308" w:rsidRPr="00F701E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Nama informan</w:t>
      </w:r>
      <w:r w:rsidR="00EE4E7A">
        <w:rPr>
          <w:rFonts w:asciiTheme="majorBidi" w:hAnsiTheme="majorBidi" w:cs="Times New Roman"/>
          <w:szCs w:val="24"/>
        </w:rPr>
        <w:tab/>
      </w:r>
      <w:r>
        <w:rPr>
          <w:rFonts w:asciiTheme="majorBidi" w:hAnsiTheme="majorBidi" w:cs="Times New Roman"/>
          <w:szCs w:val="24"/>
        </w:rPr>
        <w:tab/>
        <w:t xml:space="preserve">: </w:t>
      </w:r>
      <w:r w:rsidRPr="007B5CD0">
        <w:rPr>
          <w:rFonts w:asciiTheme="majorBidi" w:hAnsiTheme="majorBidi" w:cstheme="majorBidi"/>
          <w:szCs w:val="24"/>
        </w:rPr>
        <w:t>Safira Putri Ningrum</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F701E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A33308" w:rsidRPr="00F701E8" w:rsidRDefault="00A33308" w:rsidP="003B6B27">
      <w:pPr>
        <w:spacing w:after="0" w:line="360" w:lineRule="auto"/>
        <w:ind w:left="2268" w:hanging="2268"/>
        <w:jc w:val="both"/>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xml:space="preserve">: Penerapan metode </w:t>
      </w:r>
      <w:proofErr w:type="gramStart"/>
      <w:r>
        <w:rPr>
          <w:rFonts w:asciiTheme="majorBidi" w:hAnsiTheme="majorBidi" w:cs="Times New Roman"/>
          <w:szCs w:val="24"/>
        </w:rPr>
        <w:t>tanya</w:t>
      </w:r>
      <w:proofErr w:type="gramEnd"/>
      <w:r>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368"/>
        <w:gridCol w:w="4580"/>
      </w:tblGrid>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rPr>
          <w:trHeight w:val="800"/>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Default="00A33308" w:rsidP="00A33308">
            <w:pPr>
              <w:spacing w:line="360" w:lineRule="auto"/>
              <w:ind w:firstLine="601"/>
              <w:jc w:val="both"/>
              <w:rPr>
                <w:rFonts w:asciiTheme="majorBidi" w:hAnsiTheme="majorBidi" w:cstheme="majorBidi"/>
                <w:szCs w:val="24"/>
              </w:rPr>
            </w:pPr>
            <w:r w:rsidRPr="00AE1EF6">
              <w:rPr>
                <w:rFonts w:asciiTheme="majorBidi" w:hAnsiTheme="majorBidi" w:cstheme="majorBidi"/>
                <w:szCs w:val="24"/>
              </w:rPr>
              <w:t xml:space="preserve">Pelajaran bahasa arab terdapat pada hari rabu, biasanya guru masuk ke kelas dan mengucapkan salam. Kemudian akan mengucapkan selama pagi dalam bahasa arab, menanyakan kabar, menanyakan siapa saja siswa yang tidak masuk, kemudian apa alasannya tidak masuk, dan lain-lain. </w:t>
            </w:r>
          </w:p>
          <w:p w:rsidR="00A33308" w:rsidRPr="00AE1EF6" w:rsidRDefault="00A33308" w:rsidP="00A33308">
            <w:pPr>
              <w:spacing w:line="360" w:lineRule="auto"/>
              <w:ind w:firstLine="601"/>
              <w:jc w:val="both"/>
              <w:rPr>
                <w:rFonts w:asciiTheme="majorBidi" w:hAnsiTheme="majorBidi" w:cstheme="majorBidi"/>
                <w:szCs w:val="24"/>
              </w:rPr>
            </w:pPr>
            <w:r w:rsidRPr="007B5CD0">
              <w:rPr>
                <w:rFonts w:asciiTheme="majorBidi" w:hAnsiTheme="majorBidi" w:cstheme="majorBidi"/>
                <w:szCs w:val="24"/>
              </w:rPr>
              <w:t xml:space="preserve">Lalu sebelum siswa membuka buku pelajaran guru akan memberikan pertanyaan-pertanyaan tentang materi yang sudah dipelajari sebelumnya. Guru akan memberikan pertanyaan secara acak kepada siswa yang ditunjuk sampai beberapa pertanyaan selesai. Kemudian guru akan menjelaskan materi yang dipelajari hari itu </w:t>
            </w:r>
            <w:r w:rsidRPr="007B5CD0">
              <w:rPr>
                <w:rFonts w:asciiTheme="majorBidi" w:hAnsiTheme="majorBidi" w:cstheme="majorBidi"/>
                <w:szCs w:val="24"/>
              </w:rPr>
              <w:lastRenderedPageBreak/>
              <w:t>dengan cara guru menjelaskan kemudian sesekali akan mengadakan tanya jawab dengan siswa, yakni guru bertanya kepada siswa atau siswa bertanya kepada guru terkait materi yang belum dipahami atau hal-hal yang berkaitan dengan materi. Hal ini dilakukan sampai akhir pelajaran. Sebelum pelajaran berakhir guru mengadakan tanya jawab lagi terkait materi yang dipelajari hari itu dan materi-materi sebelumnya.</w:t>
            </w:r>
          </w:p>
        </w:tc>
      </w:tr>
      <w:tr w:rsidR="00A33308" w:rsidTr="00A33308">
        <w:trPr>
          <w:trHeight w:val="629"/>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rPr>
          <w:trHeight w:val="48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Pr="00F701E8"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 xml:space="preserve">Tanya jawab yang dilakukan guru ini dilaksanakan pada sela-sela guru menjelaskan materi. Nanti guru akan memberikan pertanyaan terkait materi yang baru saja dijelaskan kepada siswa secara acak, setelah beberapa pertanyaan guru akan memberikan kesempatan siswa </w:t>
            </w:r>
            <w:proofErr w:type="gramStart"/>
            <w:r w:rsidRPr="007B5CD0">
              <w:rPr>
                <w:rFonts w:asciiTheme="majorBidi" w:hAnsiTheme="majorBidi" w:cstheme="majorBidi"/>
                <w:szCs w:val="24"/>
              </w:rPr>
              <w:t>untuk  bertanya</w:t>
            </w:r>
            <w:proofErr w:type="gramEnd"/>
            <w:r w:rsidRPr="007B5CD0">
              <w:rPr>
                <w:rFonts w:asciiTheme="majorBidi" w:hAnsiTheme="majorBidi" w:cstheme="majorBidi"/>
                <w:szCs w:val="24"/>
              </w:rPr>
              <w:t xml:space="preserve"> kepada guru apabila ada yang belum paham atau menanyakan hal-hal terkait materi. Kemudian di sebuah kesempatan kalau ada siswa yang tidak bisa menjawab akan diberi waktu untuk menjawab, kadang juga boleh berdiskusi dengan teman sebangku untuk menentukan jawaban yang benar. Namung kadang-kadang </w:t>
            </w:r>
            <w:r w:rsidRPr="007B5CD0">
              <w:rPr>
                <w:rFonts w:asciiTheme="majorBidi" w:hAnsiTheme="majorBidi" w:cstheme="majorBidi"/>
                <w:szCs w:val="24"/>
              </w:rPr>
              <w:lastRenderedPageBreak/>
              <w:t>harus dijawab sendiri sebisanya. Nanti guru akan membenarkan apabila jawaban yang diberikan siswa adalah salah. Kemudian di akhir pelajaran guru akan membuka tanya jawab tentang materi yang baru dipelajari dan materi-materi sebelumnya secara singkat.</w:t>
            </w:r>
          </w:p>
        </w:tc>
      </w:tr>
      <w:tr w:rsidR="00A33308" w:rsidTr="00A33308">
        <w:trPr>
          <w:trHeight w:val="350"/>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siswa merasa motivasi belajarnya meningkat karena metode yang digunakan?</w:t>
            </w:r>
          </w:p>
        </w:tc>
      </w:tr>
      <w:tr w:rsidR="00A33308" w:rsidTr="00A33308">
        <w:trPr>
          <w:trHeight w:val="350"/>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Pr="00F701E8"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Dari awal saya memang suka dan tertarik dengan bahasa arab. Dengan adanya tanya jawab ini membuat saya lebih antusias karena memotivasi untuk mengingat lagi materi-materi yang sudah diberikan. Membuat lebih giat belajar karena ketika masuk pasti akan ada pertanyaan-pertanyaan sehingga harus mempersiapkan diri ketika tidak di sekolahan.</w:t>
            </w:r>
          </w:p>
        </w:tc>
      </w:tr>
    </w:tbl>
    <w:p w:rsidR="00A33308" w:rsidRDefault="00A33308" w:rsidP="00A33308">
      <w:pPr>
        <w:spacing w:after="0" w:line="360" w:lineRule="auto"/>
        <w:jc w:val="both"/>
        <w:rPr>
          <w:rFonts w:asciiTheme="majorBidi" w:hAnsiTheme="majorBidi" w:cs="Times New Roman"/>
          <w:szCs w:val="24"/>
        </w:rPr>
      </w:pPr>
    </w:p>
    <w:p w:rsidR="00A33308" w:rsidRDefault="00A33308" w:rsidP="00A33308">
      <w:pPr>
        <w:spacing w:line="360" w:lineRule="auto"/>
        <w:jc w:val="both"/>
        <w:rPr>
          <w:rFonts w:asciiTheme="majorBidi" w:hAnsiTheme="majorBidi" w:cs="Times New Roman"/>
          <w:b/>
          <w:bCs/>
          <w:szCs w:val="24"/>
        </w:rPr>
      </w:pPr>
      <w:r>
        <w:rPr>
          <w:rFonts w:asciiTheme="majorBidi" w:hAnsiTheme="majorBidi" w:cs="Times New Roman"/>
          <w:b/>
          <w:bCs/>
          <w:szCs w:val="24"/>
        </w:rPr>
        <w:br w:type="page"/>
      </w:r>
    </w:p>
    <w:p w:rsidR="00A33308" w:rsidRDefault="00A33308" w:rsidP="00EE4E7A">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05/W/10-I/2023</w:t>
      </w:r>
    </w:p>
    <w:p w:rsidR="00A33308" w:rsidRPr="00EE2FA0"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Nama informan</w:t>
      </w:r>
      <w:r>
        <w:rPr>
          <w:rFonts w:asciiTheme="majorBidi" w:hAnsiTheme="majorBidi" w:cs="Times New Roman"/>
          <w:szCs w:val="24"/>
        </w:rPr>
        <w:tab/>
      </w:r>
      <w:r w:rsidR="00EE4E7A">
        <w:rPr>
          <w:rFonts w:asciiTheme="majorBidi" w:hAnsiTheme="majorBidi" w:cs="Times New Roman"/>
          <w:szCs w:val="24"/>
        </w:rPr>
        <w:tab/>
      </w:r>
      <w:r>
        <w:rPr>
          <w:rFonts w:asciiTheme="majorBidi" w:hAnsiTheme="majorBidi" w:cs="Times New Roman"/>
          <w:szCs w:val="24"/>
        </w:rPr>
        <w:t xml:space="preserve">: </w:t>
      </w:r>
      <w:r w:rsidRPr="007B5CD0">
        <w:rPr>
          <w:rFonts w:asciiTheme="majorBidi" w:hAnsiTheme="majorBidi" w:cstheme="majorBidi"/>
          <w:szCs w:val="24"/>
        </w:rPr>
        <w:t>Muhammad nur Alby</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F701E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A33308" w:rsidRPr="00EE2FA0" w:rsidRDefault="00A33308" w:rsidP="003B6B27">
      <w:pPr>
        <w:spacing w:after="0" w:line="360" w:lineRule="auto"/>
        <w:ind w:left="2268" w:hanging="2268"/>
        <w:jc w:val="both"/>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xml:space="preserve">: Penerapan metode </w:t>
      </w:r>
      <w:proofErr w:type="gramStart"/>
      <w:r>
        <w:rPr>
          <w:rFonts w:asciiTheme="majorBidi" w:hAnsiTheme="majorBidi" w:cs="Times New Roman"/>
          <w:szCs w:val="24"/>
        </w:rPr>
        <w:t>tanya</w:t>
      </w:r>
      <w:proofErr w:type="gramEnd"/>
      <w:r>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356"/>
        <w:gridCol w:w="4592"/>
      </w:tblGrid>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A33308" w:rsidRDefault="00A33308" w:rsidP="00A33308">
            <w:pPr>
              <w:spacing w:line="360" w:lineRule="auto"/>
              <w:ind w:firstLine="601"/>
              <w:jc w:val="both"/>
              <w:rPr>
                <w:rFonts w:asciiTheme="majorBidi" w:hAnsiTheme="majorBidi" w:cstheme="majorBidi"/>
                <w:szCs w:val="24"/>
              </w:rPr>
            </w:pPr>
            <w:r w:rsidRPr="00E34DE8">
              <w:rPr>
                <w:rFonts w:asciiTheme="majorBidi" w:hAnsiTheme="majorBidi" w:cstheme="majorBidi"/>
                <w:szCs w:val="24"/>
              </w:rPr>
              <w:t>Pembelajaran bahasa Arab dimulai dengan guru masuk ke dalam kelas kemudian guru mengucapkan salam kepada para siswa setelah itu guru akan memberikan pertanyaan-pertanyaan kepada para siswa terkait dengan materi-materi yang sudah dipelajari pada pertemuan-pertemuan sebelumnya baru setelah itu guru akan memberikan materi kepada siswa tentang materi pada hari itu.</w:t>
            </w:r>
          </w:p>
          <w:p w:rsidR="00A33308" w:rsidRDefault="00A33308" w:rsidP="00A33308">
            <w:pPr>
              <w:spacing w:line="360" w:lineRule="auto"/>
              <w:ind w:firstLine="601"/>
              <w:jc w:val="both"/>
              <w:rPr>
                <w:rFonts w:asciiTheme="majorBidi" w:hAnsiTheme="majorBidi" w:cstheme="majorBidi"/>
                <w:szCs w:val="24"/>
              </w:rPr>
            </w:pPr>
            <w:r w:rsidRPr="00E34DE8">
              <w:rPr>
                <w:rFonts w:asciiTheme="majorBidi" w:hAnsiTheme="majorBidi" w:cstheme="majorBidi"/>
                <w:szCs w:val="24"/>
              </w:rPr>
              <w:t xml:space="preserve">Di sela-sela guru memberikan materi guru juga akan membuka tanya jawab kepada siswa terkait dengan materi yang baru saja disampaikan Hal ini dilakukan guru dengan cara guru memberikan pertanyaan-pertanyaan kepada </w:t>
            </w:r>
            <w:r w:rsidRPr="00E34DE8">
              <w:rPr>
                <w:rFonts w:asciiTheme="majorBidi" w:hAnsiTheme="majorBidi" w:cstheme="majorBidi"/>
                <w:szCs w:val="24"/>
              </w:rPr>
              <w:lastRenderedPageBreak/>
              <w:t>beberapa siswa kemudian juga beberapa siswa ada yang bertanya kepada guru Apabila ada yang belum paham maupun ada menanyakan hal-hal yang terkait dengan materi yang dipelajari pada hari itu.</w:t>
            </w:r>
          </w:p>
          <w:p w:rsidR="00A33308" w:rsidRPr="00E34DE8" w:rsidRDefault="00A33308" w:rsidP="00A33308">
            <w:pPr>
              <w:spacing w:line="360" w:lineRule="auto"/>
              <w:ind w:firstLine="601"/>
              <w:jc w:val="both"/>
              <w:rPr>
                <w:rFonts w:asciiTheme="majorBidi" w:hAnsiTheme="majorBidi" w:cstheme="majorBidi"/>
                <w:szCs w:val="24"/>
              </w:rPr>
            </w:pPr>
            <w:r w:rsidRPr="007B5CD0">
              <w:rPr>
                <w:rFonts w:asciiTheme="majorBidi" w:hAnsiTheme="majorBidi" w:cstheme="majorBidi"/>
                <w:szCs w:val="24"/>
              </w:rPr>
              <w:t>Di akhir pertemuan guru juga akan membuka tanya jawab terkait dengan materi-materi yang sudah dipelajari baik pada hari itu maupun pada pertemuan-pertemuan sebelumnya Hal ini dilakukan dengan cara guru memberikan pertanyaan-pertanyaan kepada beberapa siswa secara acak kemudian sebelum siswa menjawab siswa boleh menjawab secara dengan dirinya sendiri maupun berdiskusi dulu dengan teman sebangkunya nanti ketika jawaban yang sudah diberikan itu benar maka akan diapresiasi guru apabila jawaban yang diberikan salah guru akan membenarkannya.</w:t>
            </w:r>
          </w:p>
        </w:tc>
      </w:tr>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A33308" w:rsidRDefault="00A33308" w:rsidP="00A33308">
            <w:pPr>
              <w:spacing w:line="360" w:lineRule="auto"/>
              <w:ind w:firstLine="691"/>
              <w:jc w:val="both"/>
              <w:rPr>
                <w:rFonts w:asciiTheme="majorBidi" w:hAnsiTheme="majorBidi" w:cstheme="majorBidi"/>
                <w:szCs w:val="24"/>
              </w:rPr>
            </w:pPr>
            <w:r w:rsidRPr="00E34DE8">
              <w:rPr>
                <w:rFonts w:asciiTheme="majorBidi" w:hAnsiTheme="majorBidi" w:cstheme="majorBidi"/>
                <w:szCs w:val="24"/>
              </w:rPr>
              <w:t xml:space="preserve">Metode tanya jawab dilakukan guru dengan cara ketika guru baru memasuki kelas guru akan memberikan pertanyaan-pertanyaan terkait dengan materi-materi yang sudah </w:t>
            </w:r>
            <w:r w:rsidRPr="00E34DE8">
              <w:rPr>
                <w:rFonts w:asciiTheme="majorBidi" w:hAnsiTheme="majorBidi" w:cstheme="majorBidi"/>
                <w:szCs w:val="24"/>
              </w:rPr>
              <w:lastRenderedPageBreak/>
              <w:t>dipelajari sebelumnya Hal ini dilakukan untuk mengingat kembali materi yang sudah diajarkan tanpa membuka buku. Selain itu di sela-sela guru memberikan materi atau bab baru, guru akan memberikan pertanyaan kepada beberapa siswa terkait dengan materi yang baru saja disampaikan kemudian siswa juga boleh bertanya tentang materi yang belum dipahami kemudian berlanjut sampai dengan akhir pelajaran.</w:t>
            </w:r>
          </w:p>
          <w:p w:rsidR="00A33308" w:rsidRPr="00E34DE8" w:rsidRDefault="00A33308" w:rsidP="00A33308">
            <w:pPr>
              <w:spacing w:line="360" w:lineRule="auto"/>
              <w:ind w:firstLine="691"/>
              <w:jc w:val="both"/>
              <w:rPr>
                <w:rFonts w:asciiTheme="majorBidi" w:hAnsiTheme="majorBidi" w:cstheme="majorBidi"/>
                <w:szCs w:val="24"/>
              </w:rPr>
            </w:pPr>
            <w:r w:rsidRPr="007B5CD0">
              <w:rPr>
                <w:rFonts w:asciiTheme="majorBidi" w:hAnsiTheme="majorBidi" w:cstheme="majorBidi"/>
                <w:szCs w:val="24"/>
              </w:rPr>
              <w:t>Sebelum pelajaran berakhir guru akan melakukan tanya jawab lagi dengan cara guru memberikan pertanyaan kepada murid kemudian murid dipersilahkan untuk menjawab dengan diberi beberapa waktu apabila murid tidak bisa menjawab maka diminta menjawab sebisanya nanti ketika jawabannya salah guru akan membenarkannya selain itu kadang-kadang guru juga memperbolehkan siswa ketika diberi pertanyaan untuk berdiskusi dengan temannya untuk menentukan jawaban yang benar.</w:t>
            </w:r>
          </w:p>
        </w:tc>
      </w:tr>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3"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siswa merasa motivasi belajarnya meningkat karena metode yang digunakan?</w:t>
            </w:r>
          </w:p>
        </w:tc>
      </w:tr>
      <w:tr w:rsidR="00A33308" w:rsidTr="00A33308">
        <w:trPr>
          <w:trHeight w:val="665"/>
        </w:trPr>
        <w:tc>
          <w:tcPr>
            <w:tcW w:w="1699"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3" w:type="dxa"/>
          </w:tcPr>
          <w:p w:rsidR="00A33308" w:rsidRPr="00E34DE8"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 xml:space="preserve">Metode tanya jawab yang dilakukan guru dalam pelajaran bahasa Arab ini menaikkan </w:t>
            </w:r>
            <w:r w:rsidRPr="007B5CD0">
              <w:rPr>
                <w:rFonts w:asciiTheme="majorBidi" w:hAnsiTheme="majorBidi" w:cstheme="majorBidi"/>
                <w:szCs w:val="24"/>
              </w:rPr>
              <w:lastRenderedPageBreak/>
              <w:t>motivasi siswa karena awalnya dulu siswa kurang begitu suka dengan pelajaran bahasa Arab karena dirasa sangat sulit maka dengan adanya metode tanya jawab ini siswa menjadi lebih antusias merasa senang karena siswa dilatih untuk berpikir dilatih untuk berani mengungkapkan pendapat atau menjawab. Selain itu juga guru tidak memberikan hukuman apabila siswa menjawab dengan kurang tepat atau salah. Namun guru akan memberikan jawaban yang benar. Guru juga memberikan kesempatan untuk berdiskusi dengan teman sebangku apabila dia siswa tidak yakin akan jawabannya sendiri.</w:t>
            </w:r>
          </w:p>
        </w:tc>
      </w:tr>
    </w:tbl>
    <w:p w:rsidR="00A33308" w:rsidRDefault="00A33308" w:rsidP="00A33308">
      <w:pPr>
        <w:spacing w:after="0" w:line="360" w:lineRule="auto"/>
        <w:jc w:val="both"/>
        <w:rPr>
          <w:rFonts w:asciiTheme="majorBidi" w:hAnsiTheme="majorBidi" w:cs="Times New Roman"/>
          <w:szCs w:val="24"/>
        </w:rPr>
      </w:pPr>
    </w:p>
    <w:p w:rsidR="00A33308" w:rsidRDefault="00A33308" w:rsidP="00EE4E7A">
      <w:pPr>
        <w:spacing w:after="0" w:line="360" w:lineRule="auto"/>
        <w:jc w:val="center"/>
        <w:rPr>
          <w:rFonts w:asciiTheme="majorBidi" w:hAnsiTheme="majorBidi" w:cs="Times New Roman"/>
          <w:b/>
          <w:bCs/>
          <w:szCs w:val="24"/>
        </w:rPr>
      </w:pPr>
      <w:r>
        <w:rPr>
          <w:rFonts w:asciiTheme="majorBidi" w:hAnsiTheme="majorBidi" w:cs="Times New Roman"/>
          <w:szCs w:val="24"/>
        </w:rPr>
        <w:br w:type="page"/>
      </w:r>
      <w:r>
        <w:rPr>
          <w:rFonts w:asciiTheme="majorBidi" w:hAnsiTheme="majorBidi" w:cs="Times New Roman"/>
          <w:b/>
          <w:bCs/>
          <w:szCs w:val="24"/>
        </w:rPr>
        <w:lastRenderedPageBreak/>
        <w:t>TRANSKIP WAWANCARA</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06/W/10-I/2023</w:t>
      </w:r>
    </w:p>
    <w:p w:rsidR="00A33308" w:rsidRPr="00EE2FA0"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Nama informan</w:t>
      </w:r>
      <w:r w:rsidR="00EE4E7A">
        <w:rPr>
          <w:rFonts w:asciiTheme="majorBidi" w:hAnsiTheme="majorBidi" w:cs="Times New Roman"/>
          <w:szCs w:val="24"/>
        </w:rPr>
        <w:tab/>
      </w:r>
      <w:r>
        <w:rPr>
          <w:rFonts w:asciiTheme="majorBidi" w:hAnsiTheme="majorBidi" w:cs="Times New Roman"/>
          <w:szCs w:val="24"/>
        </w:rPr>
        <w:tab/>
        <w:t xml:space="preserve">: </w:t>
      </w:r>
      <w:r w:rsidRPr="007B5CD0">
        <w:rPr>
          <w:rFonts w:asciiTheme="majorBidi" w:hAnsiTheme="majorBidi" w:cstheme="majorBidi"/>
          <w:szCs w:val="24"/>
        </w:rPr>
        <w:t>Alfina Tiara Pratiwi</w:t>
      </w:r>
    </w:p>
    <w:p w:rsidR="00A33308" w:rsidRPr="00AE1EF6"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Tanggal</w:t>
      </w:r>
      <w:r>
        <w:rPr>
          <w:rFonts w:asciiTheme="majorBidi" w:hAnsiTheme="majorBidi" w:cs="Times New Roman"/>
          <w:szCs w:val="24"/>
        </w:rPr>
        <w:tab/>
      </w:r>
      <w:r>
        <w:rPr>
          <w:rFonts w:asciiTheme="majorBidi" w:hAnsiTheme="majorBidi" w:cs="Times New Roman"/>
          <w:szCs w:val="24"/>
        </w:rPr>
        <w:tab/>
        <w:t>: 10 Januari 2023</w:t>
      </w:r>
    </w:p>
    <w:p w:rsidR="00A3330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Jam</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08.30</w:t>
      </w:r>
    </w:p>
    <w:p w:rsidR="00A33308" w:rsidRPr="00F701E8" w:rsidRDefault="00A33308" w:rsidP="00A33308">
      <w:pPr>
        <w:spacing w:after="0" w:line="360" w:lineRule="auto"/>
        <w:jc w:val="both"/>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p w:rsidR="00A33308" w:rsidRPr="00EE2FA0" w:rsidRDefault="00A33308" w:rsidP="003B6B27">
      <w:pPr>
        <w:spacing w:after="0" w:line="360" w:lineRule="auto"/>
        <w:ind w:left="2268" w:hanging="2268"/>
        <w:jc w:val="both"/>
        <w:rPr>
          <w:rFonts w:asciiTheme="majorBidi" w:hAnsiTheme="majorBidi" w:cs="Times New Roman"/>
          <w:szCs w:val="24"/>
        </w:rPr>
      </w:pPr>
      <w:r>
        <w:rPr>
          <w:rFonts w:asciiTheme="majorBidi" w:hAnsiTheme="majorBidi" w:cs="Times New Roman"/>
          <w:szCs w:val="24"/>
        </w:rPr>
        <w:t>Topik wawancara</w:t>
      </w:r>
      <w:r>
        <w:rPr>
          <w:rFonts w:asciiTheme="majorBidi" w:hAnsiTheme="majorBidi" w:cs="Times New Roman"/>
          <w:szCs w:val="24"/>
        </w:rPr>
        <w:tab/>
        <w:t xml:space="preserve">: Penerapan metode </w:t>
      </w:r>
      <w:proofErr w:type="gramStart"/>
      <w:r>
        <w:rPr>
          <w:rFonts w:asciiTheme="majorBidi" w:hAnsiTheme="majorBidi" w:cs="Times New Roman"/>
          <w:szCs w:val="24"/>
        </w:rPr>
        <w:t>tanya</w:t>
      </w:r>
      <w:proofErr w:type="gramEnd"/>
      <w:r>
        <w:rPr>
          <w:rFonts w:asciiTheme="majorBidi" w:hAnsiTheme="majorBidi" w:cs="Times New Roman"/>
          <w:szCs w:val="24"/>
        </w:rPr>
        <w:t xml:space="preserve"> jawab dalam meningkatkan motivasi belajar</w:t>
      </w:r>
    </w:p>
    <w:tbl>
      <w:tblPr>
        <w:tblStyle w:val="TableGrid"/>
        <w:tblW w:w="0" w:type="auto"/>
        <w:tblInd w:w="108" w:type="dxa"/>
        <w:tblLook w:val="04A0" w:firstRow="1" w:lastRow="0" w:firstColumn="1" w:lastColumn="0" w:noHBand="0" w:noVBand="1"/>
      </w:tblPr>
      <w:tblGrid>
        <w:gridCol w:w="1370"/>
        <w:gridCol w:w="4578"/>
      </w:tblGrid>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pembelajaran Bahasa Arab di kelas 7 MTs Darul Muna Jenes Ponorogo?</w:t>
            </w:r>
          </w:p>
        </w:tc>
      </w:tr>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Default="00A33308" w:rsidP="00A33308">
            <w:pPr>
              <w:spacing w:line="360" w:lineRule="auto"/>
              <w:ind w:firstLine="691"/>
              <w:jc w:val="both"/>
              <w:rPr>
                <w:rFonts w:asciiTheme="majorBidi" w:hAnsiTheme="majorBidi" w:cstheme="majorBidi"/>
                <w:szCs w:val="24"/>
              </w:rPr>
            </w:pPr>
            <w:r w:rsidRPr="00E34DE8">
              <w:rPr>
                <w:rFonts w:asciiTheme="majorBidi" w:hAnsiTheme="majorBidi" w:cstheme="majorBidi"/>
                <w:szCs w:val="24"/>
              </w:rPr>
              <w:t>Pelajaran bahasa Arab dijadwalkan 2 jam dalam seminggu yaitu pada hari Rabu pelajaran bahasa Arab dimulai dengan guru memasuki kelas kemudian guru akan mengucapkan salam kepada para siswa sebelum para siswa membuka bukunya biasanya guru akan memberikan pertanyaan-pertanyaan kepada para siswa terkait materi-materi yang sudah disampaikan pada pertemuan-pertemuan sebelumnya. Pertanyaan-pertanyaan yang diberikan guru secara acak ditujukan kepada beberapa siswa yang akan ditunjuk oleh guru untuk menjawab.</w:t>
            </w:r>
          </w:p>
          <w:p w:rsidR="00A33308" w:rsidRDefault="00A33308" w:rsidP="00A33308">
            <w:pPr>
              <w:spacing w:line="360" w:lineRule="auto"/>
              <w:ind w:firstLine="691"/>
              <w:jc w:val="both"/>
              <w:rPr>
                <w:rFonts w:asciiTheme="majorBidi" w:hAnsiTheme="majorBidi" w:cstheme="majorBidi"/>
                <w:szCs w:val="24"/>
              </w:rPr>
            </w:pPr>
            <w:r w:rsidRPr="00E34DE8">
              <w:rPr>
                <w:rFonts w:asciiTheme="majorBidi" w:hAnsiTheme="majorBidi" w:cstheme="majorBidi"/>
                <w:szCs w:val="24"/>
              </w:rPr>
              <w:t xml:space="preserve">Kemudian guru akan melanjutkan dengan menyampaikan materi pada hari itu atau </w:t>
            </w:r>
            <w:r w:rsidRPr="00E34DE8">
              <w:rPr>
                <w:rFonts w:asciiTheme="majorBidi" w:hAnsiTheme="majorBidi" w:cstheme="majorBidi"/>
                <w:szCs w:val="24"/>
              </w:rPr>
              <w:lastRenderedPageBreak/>
              <w:t xml:space="preserve">bab yang dipelajari pada hari itu. Di sela-sela guru menyampaikan materi tersebut guru akan membuka tanya jawab terhadap para siswa. Hal ini dilakukan dengan cara guru akan menunjuk siswa kemudian akan memberikan pertanyaan kepadanya terkait dengan materi yang baru saja disampaikan oleh guru. </w:t>
            </w:r>
          </w:p>
          <w:p w:rsidR="00A33308" w:rsidRPr="00E34DE8" w:rsidRDefault="00A33308" w:rsidP="00A33308">
            <w:pPr>
              <w:spacing w:line="360" w:lineRule="auto"/>
              <w:ind w:firstLine="691"/>
              <w:jc w:val="both"/>
              <w:rPr>
                <w:rFonts w:asciiTheme="majorBidi" w:hAnsiTheme="majorBidi" w:cstheme="majorBidi"/>
                <w:szCs w:val="24"/>
              </w:rPr>
            </w:pPr>
            <w:r w:rsidRPr="007B5CD0">
              <w:rPr>
                <w:rFonts w:asciiTheme="majorBidi" w:hAnsiTheme="majorBidi" w:cstheme="majorBidi"/>
                <w:szCs w:val="24"/>
              </w:rPr>
              <w:t>Hal ini dilakukan oleh guru sampai dengan akhir jam sebelum pelajaran berakhir guru akan membuka tanya jawab lagi terhadap siswa dengan cara guru memberikan pertanyaan kepada siswa terkait dengan materi-materi yang sudah disampaikan baik pada pertemuan hari itu maupun pada pertemuan sebelum-sebelumnya. Selain itu guru juga memberikan kesempatan kepada siswa untuk bertanya terhadap guru mengenai materi-materi yang sudah disampaikan apabila ada yang belum paham maupun mengenai hal-hal yang berkaitan dengan materi seumpama contoh-contoh lain dari materi yang tidak ada dalam buku.</w:t>
            </w:r>
          </w:p>
        </w:tc>
      </w:tr>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Bagaimana penerapan metode tanya jawab dalam pembelajaran Bahasa Arab?</w:t>
            </w:r>
          </w:p>
        </w:tc>
      </w:tr>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Default="00A33308" w:rsidP="00A33308">
            <w:pPr>
              <w:spacing w:line="360" w:lineRule="auto"/>
              <w:ind w:firstLine="691"/>
              <w:jc w:val="both"/>
              <w:rPr>
                <w:rFonts w:asciiTheme="majorBidi" w:hAnsiTheme="majorBidi" w:cstheme="majorBidi"/>
                <w:szCs w:val="24"/>
              </w:rPr>
            </w:pPr>
            <w:r w:rsidRPr="00E34DE8">
              <w:rPr>
                <w:rFonts w:asciiTheme="majorBidi" w:hAnsiTheme="majorBidi" w:cstheme="majorBidi"/>
                <w:szCs w:val="24"/>
              </w:rPr>
              <w:t xml:space="preserve">Metode tanya jawab dilakukan guru </w:t>
            </w:r>
            <w:r w:rsidRPr="00E34DE8">
              <w:rPr>
                <w:rFonts w:asciiTheme="majorBidi" w:hAnsiTheme="majorBidi" w:cstheme="majorBidi"/>
                <w:szCs w:val="24"/>
              </w:rPr>
              <w:lastRenderedPageBreak/>
              <w:t>dengan cara di awal pertemuan guru memberikan pertanyaan-pertanyaan kepada para siswa terkait dengan materi-materi yang sudah disampaikan pada pertemuan sebelum-sebelumnya. Kemudian pada waktu guru menyampaikan materi guru juga akan memberikan pertanyaan-pertanyaan secara acak kepada beberapa siswa yang dipilih terkait dengan materi yang baru saja disampaikan oleh guru. Selain itu guru juga memberikan kesempatan kepada para siswa untuk bertanya balik kepada guru terkait dengan materi yang belum dipahami maupun mengenai hal-hal yang berkaitan dengan materi.</w:t>
            </w:r>
          </w:p>
          <w:p w:rsidR="00A33308" w:rsidRPr="00E34DE8" w:rsidRDefault="00A33308" w:rsidP="00A33308">
            <w:pPr>
              <w:spacing w:line="360" w:lineRule="auto"/>
              <w:ind w:firstLine="691"/>
              <w:jc w:val="both"/>
              <w:rPr>
                <w:rFonts w:asciiTheme="majorBidi" w:hAnsiTheme="majorBidi" w:cstheme="majorBidi"/>
                <w:szCs w:val="24"/>
              </w:rPr>
            </w:pPr>
            <w:r w:rsidRPr="007B5CD0">
              <w:rPr>
                <w:rFonts w:asciiTheme="majorBidi" w:hAnsiTheme="majorBidi" w:cstheme="majorBidi"/>
                <w:szCs w:val="24"/>
              </w:rPr>
              <w:t xml:space="preserve">Kemudian di akhir pertemuan guru akan memberikan pertanyaan-pertanyaan lagi kepada para siswa terkait dengan materi-materi yang sudah diajarkan baik pada hari itu maupun pada pertemuan-pertemuan sebelumnya Hal ini dilakukan dengan cara guru memberikan pertanyaan secara acak kepada siswa kemudian siswa diminta menjawab. Apabila siswa menjawab dengan benar maka guru akan memberikan apresiasi apabila siswa menjawab pertanyaan tersebut dengan kurang benar atau salah maka guru akan membenarkan jawabannya </w:t>
            </w:r>
            <w:r w:rsidRPr="007B5CD0">
              <w:rPr>
                <w:rFonts w:asciiTheme="majorBidi" w:hAnsiTheme="majorBidi" w:cstheme="majorBidi"/>
                <w:szCs w:val="24"/>
              </w:rPr>
              <w:lastRenderedPageBreak/>
              <w:t>atau kadang-kadang juga guru memberikan kesempatan kepada siswa untuk berdiskusi dengan teman lainnya.</w:t>
            </w:r>
          </w:p>
        </w:tc>
      </w:tr>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lastRenderedPageBreak/>
              <w:t>Peneliti</w:t>
            </w:r>
          </w:p>
        </w:tc>
        <w:tc>
          <w:tcPr>
            <w:tcW w:w="7542" w:type="dxa"/>
          </w:tcPr>
          <w:p w:rsidR="00A33308" w:rsidRDefault="00A33308" w:rsidP="00A33308">
            <w:pPr>
              <w:spacing w:line="360" w:lineRule="auto"/>
              <w:jc w:val="both"/>
              <w:rPr>
                <w:rFonts w:asciiTheme="majorBidi" w:hAnsiTheme="majorBidi" w:cs="Times New Roman"/>
                <w:szCs w:val="24"/>
              </w:rPr>
            </w:pPr>
            <w:r w:rsidRPr="007B5CD0">
              <w:rPr>
                <w:rFonts w:asciiTheme="majorBidi" w:hAnsiTheme="majorBidi" w:cstheme="majorBidi"/>
                <w:szCs w:val="24"/>
              </w:rPr>
              <w:t>Apakah siswa merasa motivasi belajarnya meningkat karena metode yang digunakan?</w:t>
            </w:r>
          </w:p>
        </w:tc>
      </w:tr>
      <w:tr w:rsidR="00A33308" w:rsidTr="00A33308">
        <w:trPr>
          <w:trHeight w:val="665"/>
        </w:trPr>
        <w:tc>
          <w:tcPr>
            <w:tcW w:w="1700" w:type="dxa"/>
          </w:tcPr>
          <w:p w:rsidR="00A33308" w:rsidRDefault="00A33308" w:rsidP="00A33308">
            <w:pPr>
              <w:spacing w:line="360" w:lineRule="auto"/>
              <w:jc w:val="both"/>
              <w:rPr>
                <w:rFonts w:asciiTheme="majorBidi" w:hAnsiTheme="majorBidi" w:cs="Times New Roman"/>
                <w:szCs w:val="24"/>
              </w:rPr>
            </w:pPr>
            <w:r>
              <w:rPr>
                <w:rFonts w:asciiTheme="majorBidi" w:hAnsiTheme="majorBidi" w:cs="Times New Roman"/>
                <w:szCs w:val="24"/>
              </w:rPr>
              <w:t>Informan</w:t>
            </w:r>
          </w:p>
        </w:tc>
        <w:tc>
          <w:tcPr>
            <w:tcW w:w="7542" w:type="dxa"/>
          </w:tcPr>
          <w:p w:rsidR="00A33308" w:rsidRDefault="00A33308" w:rsidP="00A33308">
            <w:pPr>
              <w:spacing w:line="360" w:lineRule="auto"/>
              <w:ind w:firstLine="691"/>
              <w:jc w:val="both"/>
              <w:rPr>
                <w:rFonts w:asciiTheme="majorBidi" w:hAnsiTheme="majorBidi" w:cs="Times New Roman"/>
                <w:szCs w:val="24"/>
              </w:rPr>
            </w:pPr>
            <w:r w:rsidRPr="007B5CD0">
              <w:rPr>
                <w:rFonts w:asciiTheme="majorBidi" w:hAnsiTheme="majorBidi" w:cstheme="majorBidi"/>
                <w:szCs w:val="24"/>
              </w:rPr>
              <w:t>Bahasa Arab adalah pelajaran yang sulit untuk dipelajari biasanya pelajaran bahasa Arab itu sangat membosankan dan terasa sangat malas. Dengan guru sering menggunakan tanya jawab di dalam kelas ini memotivasi siswa untuk terus belajar dengan giat siswa merasa antusias dan juga merasa senang karena siswa diberi pertanyaan-pertanyaan untuk menjawab belajar berpikir selain itu juga apabila jawaban yang diberikan siswa salah guru tidak memarahi atau tidak memberi hukuman, namun guru akan memberikan jawaban yang benar. Apabila jawaban yang diberikan siswa benar biasanya guru akan memberikan apresiasi baik itu berupa tindakan maupun juga ucapan.</w:t>
            </w:r>
          </w:p>
        </w:tc>
      </w:tr>
    </w:tbl>
    <w:p w:rsidR="00A33308" w:rsidRDefault="00A33308" w:rsidP="00A33308">
      <w:pPr>
        <w:spacing w:after="0" w:line="360" w:lineRule="auto"/>
        <w:rPr>
          <w:rFonts w:asciiTheme="majorBidi" w:hAnsiTheme="majorBidi" w:cs="Times New Roman"/>
          <w:szCs w:val="24"/>
        </w:rPr>
      </w:pPr>
    </w:p>
    <w:p w:rsidR="00A33308" w:rsidRDefault="00A33308" w:rsidP="00A33308">
      <w:pPr>
        <w:rPr>
          <w:rFonts w:asciiTheme="majorBidi" w:hAnsiTheme="majorBidi" w:cs="Times New Roman"/>
          <w:b/>
          <w:bCs/>
          <w:szCs w:val="24"/>
        </w:rPr>
      </w:pPr>
      <w:r>
        <w:rPr>
          <w:rFonts w:asciiTheme="majorBidi" w:hAnsiTheme="majorBidi" w:cs="Times New Roman"/>
          <w:b/>
          <w:bCs/>
          <w:szCs w:val="24"/>
        </w:rPr>
        <w:br w:type="page"/>
      </w:r>
    </w:p>
    <w:p w:rsidR="00A33308" w:rsidRDefault="00A33308" w:rsidP="00A33308">
      <w:pPr>
        <w:spacing w:after="0" w:line="360" w:lineRule="auto"/>
        <w:jc w:val="center"/>
        <w:rPr>
          <w:rFonts w:asciiTheme="majorBidi" w:hAnsiTheme="majorBidi" w:cs="Times New Roman"/>
          <w:b/>
          <w:bCs/>
          <w:szCs w:val="24"/>
        </w:rPr>
      </w:pPr>
      <w:r>
        <w:rPr>
          <w:rFonts w:asciiTheme="majorBidi" w:hAnsiTheme="majorBidi" w:cs="Times New Roman"/>
          <w:b/>
          <w:bCs/>
          <w:szCs w:val="24"/>
        </w:rPr>
        <w:lastRenderedPageBreak/>
        <w:t>TRANSKIP WAWANCARA</w:t>
      </w:r>
    </w:p>
    <w:p w:rsidR="00A33308" w:rsidRPr="00AE1EF6" w:rsidRDefault="00A33308" w:rsidP="00A33308">
      <w:pPr>
        <w:spacing w:after="0" w:line="360" w:lineRule="auto"/>
        <w:rPr>
          <w:rFonts w:asciiTheme="majorBidi" w:hAnsiTheme="majorBidi" w:cs="Times New Roman"/>
          <w:szCs w:val="24"/>
        </w:rPr>
      </w:pPr>
      <w:r>
        <w:rPr>
          <w:rFonts w:asciiTheme="majorBidi" w:hAnsiTheme="majorBidi" w:cs="Times New Roman"/>
          <w:szCs w:val="24"/>
        </w:rPr>
        <w:t>Kode</w:t>
      </w:r>
      <w:r>
        <w:rPr>
          <w:rFonts w:asciiTheme="majorBidi" w:hAnsiTheme="majorBidi" w:cs="Times New Roman"/>
          <w:szCs w:val="24"/>
        </w:rPr>
        <w:tab/>
      </w:r>
      <w:r>
        <w:rPr>
          <w:rFonts w:asciiTheme="majorBidi" w:hAnsiTheme="majorBidi" w:cs="Times New Roman"/>
          <w:szCs w:val="24"/>
        </w:rPr>
        <w:tab/>
      </w:r>
      <w:r>
        <w:rPr>
          <w:rFonts w:asciiTheme="majorBidi" w:hAnsiTheme="majorBidi" w:cs="Times New Roman"/>
          <w:szCs w:val="24"/>
        </w:rPr>
        <w:tab/>
        <w:t>: 09/W/10-I/2023</w:t>
      </w:r>
    </w:p>
    <w:p w:rsidR="00A33308" w:rsidRPr="00AE1EF6" w:rsidRDefault="00A33308" w:rsidP="00A33308">
      <w:pPr>
        <w:spacing w:after="0" w:line="360" w:lineRule="auto"/>
        <w:rPr>
          <w:rFonts w:asciiTheme="majorBidi" w:hAnsiTheme="majorBidi" w:cs="Times New Roman"/>
          <w:szCs w:val="24"/>
        </w:rPr>
      </w:pPr>
      <w:r>
        <w:rPr>
          <w:rFonts w:asciiTheme="majorBidi" w:hAnsiTheme="majorBidi" w:cs="Times New Roman"/>
          <w:szCs w:val="24"/>
        </w:rPr>
        <w:t>Hari, Tanggal</w:t>
      </w:r>
      <w:r>
        <w:rPr>
          <w:rFonts w:asciiTheme="majorBidi" w:hAnsiTheme="majorBidi" w:cs="Times New Roman"/>
          <w:szCs w:val="24"/>
        </w:rPr>
        <w:tab/>
      </w:r>
      <w:r>
        <w:rPr>
          <w:rFonts w:asciiTheme="majorBidi" w:hAnsiTheme="majorBidi" w:cs="Times New Roman"/>
          <w:szCs w:val="24"/>
        </w:rPr>
        <w:tab/>
        <w:t>: 10 Januari 2023</w:t>
      </w:r>
    </w:p>
    <w:p w:rsidR="00A33308" w:rsidRPr="00E501B3" w:rsidRDefault="00A33308" w:rsidP="00A33308">
      <w:pPr>
        <w:spacing w:after="0" w:line="360" w:lineRule="auto"/>
        <w:rPr>
          <w:rFonts w:asciiTheme="majorBidi" w:hAnsiTheme="majorBidi" w:cs="Times New Roman"/>
          <w:szCs w:val="24"/>
        </w:rPr>
      </w:pPr>
      <w:r>
        <w:rPr>
          <w:rFonts w:asciiTheme="majorBidi" w:hAnsiTheme="majorBidi" w:cs="Times New Roman"/>
          <w:szCs w:val="24"/>
        </w:rPr>
        <w:t>Tempat wawancara</w:t>
      </w:r>
      <w:r>
        <w:rPr>
          <w:rFonts w:asciiTheme="majorBidi" w:hAnsiTheme="majorBidi" w:cs="Times New Roman"/>
          <w:szCs w:val="24"/>
        </w:rPr>
        <w:tab/>
        <w:t>: Ruang Kelas</w:t>
      </w:r>
    </w:p>
    <w:tbl>
      <w:tblPr>
        <w:tblStyle w:val="TableGrid"/>
        <w:tblW w:w="0" w:type="auto"/>
        <w:tblInd w:w="108" w:type="dxa"/>
        <w:tblLook w:val="04A0" w:firstRow="1" w:lastRow="0" w:firstColumn="1" w:lastColumn="0" w:noHBand="0" w:noVBand="1"/>
      </w:tblPr>
      <w:tblGrid>
        <w:gridCol w:w="556"/>
        <w:gridCol w:w="3980"/>
        <w:gridCol w:w="1242"/>
      </w:tblGrid>
      <w:tr w:rsidR="00A33308" w:rsidTr="003B6B27">
        <w:trPr>
          <w:trHeight w:val="377"/>
        </w:trPr>
        <w:tc>
          <w:tcPr>
            <w:tcW w:w="556"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No.</w:t>
            </w:r>
          </w:p>
        </w:tc>
        <w:tc>
          <w:tcPr>
            <w:tcW w:w="3980"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Nama</w:t>
            </w:r>
          </w:p>
        </w:tc>
        <w:tc>
          <w:tcPr>
            <w:tcW w:w="1242"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Kelas</w:t>
            </w:r>
          </w:p>
        </w:tc>
      </w:tr>
      <w:tr w:rsidR="00A33308" w:rsidTr="003B6B27">
        <w:trPr>
          <w:trHeight w:val="359"/>
        </w:trPr>
        <w:tc>
          <w:tcPr>
            <w:tcW w:w="556"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1.</w:t>
            </w:r>
          </w:p>
        </w:tc>
        <w:tc>
          <w:tcPr>
            <w:tcW w:w="3980" w:type="dxa"/>
          </w:tcPr>
          <w:p w:rsidR="00A33308" w:rsidRPr="00E501B3" w:rsidRDefault="00A33308" w:rsidP="003B6B27">
            <w:pPr>
              <w:tabs>
                <w:tab w:val="left" w:pos="1500"/>
              </w:tabs>
              <w:spacing w:line="360" w:lineRule="auto"/>
              <w:rPr>
                <w:rFonts w:asciiTheme="majorBidi" w:hAnsiTheme="majorBidi" w:cs="Times New Roman"/>
                <w:szCs w:val="24"/>
              </w:rPr>
            </w:pPr>
            <w:r w:rsidRPr="007B5CD0">
              <w:rPr>
                <w:rFonts w:asciiTheme="majorBidi" w:hAnsiTheme="majorBidi" w:cstheme="majorBidi"/>
                <w:szCs w:val="24"/>
              </w:rPr>
              <w:t>Siti Aisyah</w:t>
            </w:r>
            <w:r w:rsidR="003B6B27">
              <w:rPr>
                <w:rFonts w:asciiTheme="majorBidi" w:hAnsiTheme="majorBidi" w:cstheme="majorBidi"/>
                <w:szCs w:val="24"/>
              </w:rPr>
              <w:tab/>
            </w:r>
          </w:p>
        </w:tc>
        <w:tc>
          <w:tcPr>
            <w:tcW w:w="1242" w:type="dxa"/>
          </w:tcPr>
          <w:p w:rsidR="00A33308" w:rsidRPr="00E34DE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VII</w:t>
            </w:r>
          </w:p>
        </w:tc>
      </w:tr>
      <w:tr w:rsidR="00A33308" w:rsidTr="003B6B27">
        <w:trPr>
          <w:trHeight w:val="332"/>
        </w:trPr>
        <w:tc>
          <w:tcPr>
            <w:tcW w:w="556"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2.</w:t>
            </w:r>
          </w:p>
        </w:tc>
        <w:tc>
          <w:tcPr>
            <w:tcW w:w="3980" w:type="dxa"/>
          </w:tcPr>
          <w:p w:rsidR="00A33308" w:rsidRPr="00E501B3" w:rsidRDefault="00A33308" w:rsidP="00A33308">
            <w:pPr>
              <w:spacing w:line="360" w:lineRule="auto"/>
              <w:rPr>
                <w:rFonts w:asciiTheme="majorBidi" w:hAnsiTheme="majorBidi" w:cs="Times New Roman"/>
                <w:szCs w:val="24"/>
              </w:rPr>
            </w:pPr>
            <w:r w:rsidRPr="007B5CD0">
              <w:rPr>
                <w:rFonts w:asciiTheme="majorBidi" w:hAnsiTheme="majorBidi" w:cstheme="majorBidi"/>
                <w:szCs w:val="24"/>
              </w:rPr>
              <w:t>Ahmad Sayid Husein</w:t>
            </w:r>
          </w:p>
        </w:tc>
        <w:tc>
          <w:tcPr>
            <w:tcW w:w="1242" w:type="dxa"/>
          </w:tcPr>
          <w:p w:rsidR="00A33308" w:rsidRPr="00E34DE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VII</w:t>
            </w:r>
          </w:p>
        </w:tc>
      </w:tr>
      <w:tr w:rsidR="00A33308" w:rsidTr="003B6B27">
        <w:trPr>
          <w:trHeight w:val="368"/>
        </w:trPr>
        <w:tc>
          <w:tcPr>
            <w:tcW w:w="556"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3.</w:t>
            </w:r>
          </w:p>
        </w:tc>
        <w:tc>
          <w:tcPr>
            <w:tcW w:w="3980" w:type="dxa"/>
          </w:tcPr>
          <w:p w:rsidR="00A33308" w:rsidRPr="00E501B3" w:rsidRDefault="00A33308" w:rsidP="00A33308">
            <w:pPr>
              <w:spacing w:line="360" w:lineRule="auto"/>
              <w:rPr>
                <w:rFonts w:asciiTheme="majorBidi" w:hAnsiTheme="majorBidi" w:cs="Times New Roman"/>
                <w:szCs w:val="24"/>
              </w:rPr>
            </w:pPr>
            <w:r w:rsidRPr="007B5CD0">
              <w:rPr>
                <w:rFonts w:asciiTheme="majorBidi" w:hAnsiTheme="majorBidi" w:cstheme="majorBidi"/>
                <w:szCs w:val="24"/>
              </w:rPr>
              <w:t>Safira Putri Ningrum</w:t>
            </w:r>
          </w:p>
        </w:tc>
        <w:tc>
          <w:tcPr>
            <w:tcW w:w="1242" w:type="dxa"/>
          </w:tcPr>
          <w:p w:rsidR="00A33308" w:rsidRPr="00E34DE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VII</w:t>
            </w:r>
          </w:p>
        </w:tc>
      </w:tr>
      <w:tr w:rsidR="00A33308" w:rsidTr="003B6B27">
        <w:trPr>
          <w:trHeight w:val="341"/>
        </w:trPr>
        <w:tc>
          <w:tcPr>
            <w:tcW w:w="556" w:type="dxa"/>
          </w:tcPr>
          <w:p w:rsidR="00A3330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4.</w:t>
            </w:r>
          </w:p>
        </w:tc>
        <w:tc>
          <w:tcPr>
            <w:tcW w:w="3980" w:type="dxa"/>
          </w:tcPr>
          <w:p w:rsidR="00A33308" w:rsidRPr="00E501B3" w:rsidRDefault="00A33308" w:rsidP="00A33308">
            <w:pPr>
              <w:spacing w:line="360" w:lineRule="auto"/>
              <w:rPr>
                <w:rFonts w:asciiTheme="majorBidi" w:hAnsiTheme="majorBidi" w:cs="Times New Roman"/>
                <w:szCs w:val="24"/>
              </w:rPr>
            </w:pPr>
            <w:r w:rsidRPr="007B5CD0">
              <w:rPr>
                <w:rFonts w:asciiTheme="majorBidi" w:hAnsiTheme="majorBidi" w:cstheme="majorBidi"/>
                <w:szCs w:val="24"/>
              </w:rPr>
              <w:t>Muhammad nur Alby</w:t>
            </w:r>
          </w:p>
        </w:tc>
        <w:tc>
          <w:tcPr>
            <w:tcW w:w="1242" w:type="dxa"/>
          </w:tcPr>
          <w:p w:rsidR="00A33308" w:rsidRPr="00E34DE8"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VII</w:t>
            </w:r>
          </w:p>
        </w:tc>
      </w:tr>
      <w:tr w:rsidR="00A33308" w:rsidTr="003B6B27">
        <w:trPr>
          <w:trHeight w:val="341"/>
        </w:trPr>
        <w:tc>
          <w:tcPr>
            <w:tcW w:w="556" w:type="dxa"/>
          </w:tcPr>
          <w:p w:rsidR="00A33308" w:rsidRPr="00FA22C3"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5.</w:t>
            </w:r>
          </w:p>
        </w:tc>
        <w:tc>
          <w:tcPr>
            <w:tcW w:w="3980" w:type="dxa"/>
          </w:tcPr>
          <w:p w:rsidR="00A33308" w:rsidRPr="002B0BB1" w:rsidRDefault="00A33308" w:rsidP="00A33308">
            <w:pPr>
              <w:spacing w:line="360" w:lineRule="auto"/>
              <w:rPr>
                <w:rFonts w:asciiTheme="majorBidi" w:hAnsiTheme="majorBidi" w:cstheme="majorBidi"/>
                <w:szCs w:val="24"/>
              </w:rPr>
            </w:pPr>
            <w:r w:rsidRPr="007B5CD0">
              <w:rPr>
                <w:rFonts w:asciiTheme="majorBidi" w:hAnsiTheme="majorBidi" w:cstheme="majorBidi"/>
                <w:szCs w:val="24"/>
              </w:rPr>
              <w:t>Alfina Tiara Pratiwi</w:t>
            </w:r>
          </w:p>
        </w:tc>
        <w:tc>
          <w:tcPr>
            <w:tcW w:w="1242" w:type="dxa"/>
          </w:tcPr>
          <w:p w:rsidR="00A33308" w:rsidRPr="00FA22C3" w:rsidRDefault="00A33308" w:rsidP="00A33308">
            <w:pPr>
              <w:spacing w:line="360" w:lineRule="auto"/>
              <w:jc w:val="center"/>
              <w:rPr>
                <w:rFonts w:asciiTheme="majorBidi" w:hAnsiTheme="majorBidi" w:cs="Times New Roman"/>
                <w:szCs w:val="24"/>
              </w:rPr>
            </w:pPr>
            <w:r>
              <w:rPr>
                <w:rFonts w:asciiTheme="majorBidi" w:hAnsiTheme="majorBidi" w:cs="Times New Roman"/>
                <w:szCs w:val="24"/>
              </w:rPr>
              <w:t>VII</w:t>
            </w:r>
          </w:p>
        </w:tc>
      </w:tr>
    </w:tbl>
    <w:p w:rsidR="00A33308" w:rsidRDefault="00A33308" w:rsidP="00A33308">
      <w:pPr>
        <w:spacing w:after="0" w:line="360" w:lineRule="auto"/>
        <w:rPr>
          <w:rFonts w:asciiTheme="majorBidi" w:hAnsiTheme="majorBidi" w:cs="Times New Roman"/>
          <w:szCs w:val="24"/>
        </w:rPr>
      </w:pPr>
    </w:p>
    <w:p w:rsidR="00A33308" w:rsidRDefault="00A33308" w:rsidP="00A33308">
      <w:pPr>
        <w:spacing w:after="0" w:line="360" w:lineRule="auto"/>
      </w:pPr>
    </w:p>
    <w:p w:rsidR="00A33308" w:rsidRDefault="00A33308" w:rsidP="00A33308"/>
    <w:p w:rsidR="00675EFF" w:rsidRDefault="00675EFF">
      <w:pPr>
        <w:rPr>
          <w:rFonts w:ascii="Traditional Arabic" w:eastAsia="Times New Roman" w:hAnsi="Traditional Arabic" w:cs="Traditional Arabic"/>
          <w:sz w:val="36"/>
          <w:szCs w:val="36"/>
          <w:rtl/>
        </w:rPr>
      </w:pPr>
      <w:r>
        <w:rPr>
          <w:rFonts w:ascii="Traditional Arabic" w:hAnsi="Traditional Arabic" w:cs="Traditional Arabic"/>
          <w:sz w:val="36"/>
          <w:szCs w:val="36"/>
          <w:rtl/>
        </w:rPr>
        <w:br w:type="page"/>
      </w:r>
    </w:p>
    <w:p w:rsidR="00675EFF" w:rsidRDefault="00675EFF" w:rsidP="003B6B27">
      <w:pPr>
        <w:tabs>
          <w:tab w:val="right" w:pos="630"/>
        </w:tabs>
        <w:bidi/>
        <w:spacing w:after="0" w:line="240" w:lineRule="auto"/>
        <w:jc w:val="center"/>
        <w:rPr>
          <w:rFonts w:ascii="Traditional Arabic" w:eastAsia="Times New Roman" w:hAnsi="Traditional Arabic" w:cs="Traditional Arabic"/>
          <w:b/>
          <w:bCs/>
          <w:color w:val="000000"/>
          <w:sz w:val="36"/>
          <w:szCs w:val="36"/>
          <w:rtl/>
        </w:rPr>
      </w:pPr>
      <w:r w:rsidRPr="005329FD">
        <w:rPr>
          <w:rFonts w:ascii="Traditional Arabic" w:eastAsia="Times New Roman" w:hAnsi="Traditional Arabic" w:cs="Traditional Arabic" w:hint="cs"/>
          <w:b/>
          <w:bCs/>
          <w:color w:val="000000"/>
          <w:sz w:val="36"/>
          <w:szCs w:val="36"/>
          <w:rtl/>
        </w:rPr>
        <w:lastRenderedPageBreak/>
        <w:t>ترجمة الحياة</w:t>
      </w:r>
    </w:p>
    <w:p w:rsidR="00675EFF" w:rsidRDefault="00675EFF" w:rsidP="003B6B27">
      <w:pPr>
        <w:bidi/>
        <w:spacing w:after="0" w:line="240" w:lineRule="auto"/>
        <w:ind w:firstLine="311"/>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ولدت </w:t>
      </w:r>
      <w:r w:rsidRPr="00F517B7">
        <w:rPr>
          <w:rFonts w:ascii="Traditional Arabic" w:hAnsi="Traditional Arabic" w:cs="Traditional Arabic" w:hint="cs"/>
          <w:sz w:val="36"/>
          <w:szCs w:val="36"/>
          <w:rtl/>
        </w:rPr>
        <w:t>صفي نور بليا</w:t>
      </w:r>
      <w:r>
        <w:rPr>
          <w:rFonts w:ascii="Traditional Arabic" w:eastAsia="Times New Roman" w:hAnsi="Traditional Arabic" w:cs="Traditional Arabic" w:hint="cs"/>
          <w:color w:val="000000"/>
          <w:sz w:val="36"/>
          <w:szCs w:val="36"/>
          <w:rtl/>
        </w:rPr>
        <w:t xml:space="preserve"> في 3 مايو 1996 في تاكران ماغتان. وهي الابنة من سيد كياهي محمد ساجد زهدي تفسير الحاج وسيدة ليلة السعادة الحاجة. تخرجت من المدرسة الإبتدائية الحكومية تاكران في سنة 2008.</w:t>
      </w:r>
    </w:p>
    <w:p w:rsidR="00675EFF" w:rsidRDefault="00675EFF" w:rsidP="003B6B27">
      <w:pPr>
        <w:bidi/>
        <w:spacing w:after="0" w:line="240" w:lineRule="auto"/>
        <w:ind w:firstLine="311"/>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استمرت الدراسة في المدرسة المتوسطة الإسلامية الحكومية تاكران وتخرجت فيها في سنة 2011. وبعد ذلك تتعلم في المدرسة الثناوية الحكومية تاكران من سنة 2012 حتي سنة 2014.</w:t>
      </w:r>
      <w:r w:rsidR="003B6B27">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والتحقت بالجامعة الإسلامية الحكومية فونوروغو سنة 2016 وتأخذ تخصّصها في كلية التربية والعلوم التعليمية في قسم تعليم اللغة العربية حتي الأن. أما أملها أن تكون ولدة صالحة نافعة لنفسها وغيرها نجاحا في الدين والدنيا والأخرة ونجاحا في كل أمور.</w:t>
      </w:r>
    </w:p>
    <w:p w:rsidR="00675EFF" w:rsidRPr="003B6B27" w:rsidRDefault="00EF1923" w:rsidP="003B6B27">
      <w:pPr>
        <w:pStyle w:val="ListParagraph"/>
        <w:tabs>
          <w:tab w:val="right" w:pos="630"/>
        </w:tabs>
        <w:bidi/>
        <w:spacing w:after="0" w:line="240" w:lineRule="auto"/>
        <w:ind w:left="1080"/>
        <w:rPr>
          <w:rFonts w:ascii="Traditional Arabic" w:eastAsia="Times New Roman" w:hAnsi="Traditional Arabic" w:cs="Traditional Arabic"/>
          <w:color w:val="000000"/>
          <w:sz w:val="32"/>
          <w:szCs w:val="32"/>
          <w:rtl/>
        </w:rPr>
      </w:pPr>
      <w:r w:rsidRPr="003B6B27">
        <w:rPr>
          <w:rFonts w:ascii="Traditional Arabic" w:eastAsia="Times New Roman" w:hAnsi="Traditional Arabic" w:cs="Traditional Arabic" w:hint="cs"/>
          <w:color w:val="000000"/>
          <w:sz w:val="32"/>
          <w:szCs w:val="32"/>
          <w:rtl/>
        </w:rPr>
        <w:t>فونوروغ</w:t>
      </w:r>
      <w:r w:rsidR="00675EFF" w:rsidRPr="003B6B27">
        <w:rPr>
          <w:rFonts w:ascii="Traditional Arabic" w:eastAsia="Times New Roman" w:hAnsi="Traditional Arabic" w:cs="Traditional Arabic" w:hint="cs"/>
          <w:color w:val="000000"/>
          <w:sz w:val="32"/>
          <w:szCs w:val="32"/>
          <w:rtl/>
        </w:rPr>
        <w:t>و، 13 يناير 2023</w:t>
      </w:r>
    </w:p>
    <w:p w:rsidR="00675EFF" w:rsidRPr="003B6B27" w:rsidRDefault="00B5799E" w:rsidP="003B6B27">
      <w:pPr>
        <w:pStyle w:val="ListParagraph"/>
        <w:tabs>
          <w:tab w:val="right" w:pos="630"/>
          <w:tab w:val="left" w:pos="2120"/>
        </w:tabs>
        <w:bidi/>
        <w:spacing w:after="0" w:line="240" w:lineRule="auto"/>
        <w:ind w:left="1080"/>
        <w:rPr>
          <w:rFonts w:ascii="Traditional Arabic" w:eastAsia="Times New Roman" w:hAnsi="Traditional Arabic" w:cs="Traditional Arabic"/>
          <w:color w:val="000000"/>
          <w:sz w:val="32"/>
          <w:szCs w:val="32"/>
          <w:rtl/>
        </w:rPr>
      </w:pPr>
      <w:r>
        <w:rPr>
          <w:noProof/>
        </w:rPr>
        <w:drawing>
          <wp:anchor distT="0" distB="0" distL="114300" distR="114300" simplePos="0" relativeHeight="251660288" behindDoc="1" locked="0" layoutInCell="1" allowOverlap="1" wp14:anchorId="6CFF63DC" wp14:editId="1CA6D1E8">
            <wp:simplePos x="0" y="0"/>
            <wp:positionH relativeFrom="column">
              <wp:posOffset>2356485</wp:posOffset>
            </wp:positionH>
            <wp:positionV relativeFrom="paragraph">
              <wp:posOffset>153035</wp:posOffset>
            </wp:positionV>
            <wp:extent cx="687070" cy="666750"/>
            <wp:effectExtent l="0" t="0" r="0" b="0"/>
            <wp:wrapNone/>
            <wp:docPr id="10" name="Picture 10" descr="C:\Users\admin\Documents\Dokum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kumen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0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923" w:rsidRPr="003B6B27">
        <w:rPr>
          <w:rFonts w:ascii="Traditional Arabic" w:eastAsia="Times New Roman" w:hAnsi="Traditional Arabic" w:cs="Traditional Arabic" w:hint="cs"/>
          <w:color w:val="000000"/>
          <w:sz w:val="32"/>
          <w:szCs w:val="32"/>
          <w:rtl/>
        </w:rPr>
        <w:t>الباحثة</w:t>
      </w:r>
      <w:r w:rsidR="003B6B27" w:rsidRPr="003B6B27">
        <w:rPr>
          <w:rFonts w:ascii="Traditional Arabic" w:eastAsia="Times New Roman" w:hAnsi="Traditional Arabic" w:cs="Traditional Arabic"/>
          <w:color w:val="000000"/>
          <w:sz w:val="32"/>
          <w:szCs w:val="32"/>
          <w:rtl/>
        </w:rPr>
        <w:tab/>
      </w:r>
    </w:p>
    <w:p w:rsidR="003B6B27" w:rsidRPr="003B6B27" w:rsidRDefault="003B6B27" w:rsidP="003B6B27">
      <w:pPr>
        <w:pStyle w:val="ListParagraph"/>
        <w:tabs>
          <w:tab w:val="right" w:pos="630"/>
        </w:tabs>
        <w:bidi/>
        <w:spacing w:after="0" w:line="240" w:lineRule="auto"/>
        <w:ind w:left="1080"/>
        <w:rPr>
          <w:rFonts w:ascii="Traditional Arabic" w:eastAsia="Times New Roman" w:hAnsi="Traditional Arabic" w:cs="Traditional Arabic"/>
          <w:color w:val="000000"/>
          <w:sz w:val="32"/>
          <w:szCs w:val="32"/>
          <w:rtl/>
        </w:rPr>
      </w:pPr>
    </w:p>
    <w:p w:rsidR="00675EFF" w:rsidRPr="003B6B27" w:rsidRDefault="00675EFF" w:rsidP="003B6B27">
      <w:pPr>
        <w:bidi/>
        <w:spacing w:after="0"/>
        <w:ind w:left="360" w:firstLine="720"/>
        <w:rPr>
          <w:rFonts w:ascii="Traditional Arabic" w:hAnsi="Traditional Arabic" w:cs="Traditional Arabic"/>
          <w:sz w:val="32"/>
          <w:szCs w:val="32"/>
          <w:u w:val="single"/>
        </w:rPr>
      </w:pPr>
      <w:r w:rsidRPr="003B6B27">
        <w:rPr>
          <w:rFonts w:ascii="Traditional Arabic" w:hAnsi="Traditional Arabic" w:cs="Traditional Arabic" w:hint="cs"/>
          <w:sz w:val="32"/>
          <w:szCs w:val="32"/>
          <w:u w:val="single"/>
          <w:rtl/>
        </w:rPr>
        <w:t>صفي نور بليا</w:t>
      </w:r>
    </w:p>
    <w:p w:rsidR="00A33308" w:rsidRPr="003B6B27" w:rsidRDefault="00675EFF" w:rsidP="003B6B27">
      <w:pPr>
        <w:pStyle w:val="NormalWeb"/>
        <w:bidi/>
        <w:spacing w:before="0" w:beforeAutospacing="0" w:after="0" w:afterAutospacing="0"/>
        <w:ind w:left="360" w:firstLine="720"/>
        <w:rPr>
          <w:rFonts w:ascii="Traditional Arabic" w:hAnsi="Traditional Arabic" w:cs="Traditional Arabic"/>
          <w:sz w:val="32"/>
          <w:szCs w:val="32"/>
        </w:rPr>
      </w:pPr>
      <w:r w:rsidRPr="003B6B27">
        <w:rPr>
          <w:rFonts w:ascii="Traditional Arabic" w:hAnsi="Traditional Arabic" w:cs="Traditional Arabic" w:hint="cs"/>
          <w:sz w:val="32"/>
          <w:szCs w:val="32"/>
          <w:rtl/>
          <w:lang w:val="id-ID"/>
        </w:rPr>
        <w:t xml:space="preserve">رقم دفتر القيد </w:t>
      </w:r>
      <w:r w:rsidRPr="003B6B27">
        <w:rPr>
          <w:rFonts w:ascii="Traditional Arabic" w:hAnsi="Traditional Arabic" w:cs="Traditional Arabic"/>
          <w:sz w:val="32"/>
          <w:szCs w:val="32"/>
          <w:rtl/>
          <w:lang w:val="id-ID"/>
        </w:rPr>
        <w:t>2105160</w:t>
      </w:r>
      <w:r w:rsidRPr="003B6B27">
        <w:rPr>
          <w:rFonts w:ascii="Traditional Arabic" w:hAnsi="Traditional Arabic" w:cs="Traditional Arabic" w:hint="cs"/>
          <w:sz w:val="32"/>
          <w:szCs w:val="32"/>
          <w:rtl/>
          <w:lang w:val="id-ID"/>
        </w:rPr>
        <w:t>87</w:t>
      </w:r>
      <w:bookmarkStart w:id="0" w:name="_GoBack"/>
      <w:bookmarkEnd w:id="0"/>
    </w:p>
    <w:sectPr w:rsidR="00A33308" w:rsidRPr="003B6B27" w:rsidSect="00FD6B92">
      <w:headerReference w:type="even" r:id="rId40"/>
      <w:headerReference w:type="default" r:id="rId41"/>
      <w:footerReference w:type="default" r:id="rId42"/>
      <w:headerReference w:type="first" r:id="rId43"/>
      <w:footerReference w:type="first" r:id="rId44"/>
      <w:footnotePr>
        <w:numRestart w:val="eachSect"/>
      </w:footnotePr>
      <w:pgSz w:w="8392" w:h="11907" w:code="9"/>
      <w:pgMar w:top="1134" w:right="1418"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69" w:rsidRDefault="007C2869" w:rsidP="00C47F80">
      <w:pPr>
        <w:spacing w:after="0" w:line="240" w:lineRule="auto"/>
      </w:pPr>
      <w:r>
        <w:separator/>
      </w:r>
    </w:p>
  </w:endnote>
  <w:endnote w:type="continuationSeparator" w:id="0">
    <w:p w:rsidR="007C2869" w:rsidRDefault="007C2869" w:rsidP="00C4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TraditionalArabic">
    <w:altName w:val="Times New Roman"/>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22316"/>
      <w:docPartObj>
        <w:docPartGallery w:val="Page Numbers (Bottom of Page)"/>
        <w:docPartUnique/>
      </w:docPartObj>
    </w:sdtPr>
    <w:sdtEndPr>
      <w:rPr>
        <w:rFonts w:asciiTheme="majorBidi" w:hAnsiTheme="majorBidi" w:cstheme="majorBidi"/>
        <w:noProof/>
        <w:sz w:val="24"/>
        <w:szCs w:val="24"/>
      </w:rPr>
    </w:sdtEndPr>
    <w:sdtContent>
      <w:p w:rsidR="005B3A4F" w:rsidRPr="00536B1F" w:rsidRDefault="005B3A4F" w:rsidP="00536B1F">
        <w:pPr>
          <w:pStyle w:val="Footer"/>
          <w:jc w:val="center"/>
          <w:rPr>
            <w:rFonts w:asciiTheme="majorBidi" w:hAnsiTheme="majorBidi" w:cstheme="majorBidi"/>
            <w:sz w:val="24"/>
            <w:szCs w:val="24"/>
          </w:rPr>
        </w:pPr>
        <w:r w:rsidRPr="00536B1F">
          <w:rPr>
            <w:rFonts w:asciiTheme="majorBidi" w:hAnsiTheme="majorBidi" w:cstheme="majorBidi"/>
            <w:sz w:val="24"/>
            <w:szCs w:val="24"/>
          </w:rPr>
          <w:fldChar w:fldCharType="begin"/>
        </w:r>
        <w:r w:rsidRPr="00536B1F">
          <w:rPr>
            <w:rFonts w:asciiTheme="majorBidi" w:hAnsiTheme="majorBidi" w:cstheme="majorBidi"/>
            <w:sz w:val="24"/>
            <w:szCs w:val="24"/>
          </w:rPr>
          <w:instrText xml:space="preserve"> PAGE   \* MERGEFORMAT </w:instrText>
        </w:r>
        <w:r w:rsidRPr="00536B1F">
          <w:rPr>
            <w:rFonts w:asciiTheme="majorBidi" w:hAnsiTheme="majorBidi" w:cstheme="majorBidi"/>
            <w:sz w:val="24"/>
            <w:szCs w:val="24"/>
          </w:rPr>
          <w:fldChar w:fldCharType="separate"/>
        </w:r>
        <w:r w:rsidR="00FB7073">
          <w:rPr>
            <w:rFonts w:asciiTheme="majorBidi" w:hAnsiTheme="majorBidi" w:cstheme="majorBidi"/>
            <w:noProof/>
            <w:sz w:val="24"/>
            <w:szCs w:val="24"/>
          </w:rPr>
          <w:t>xx</w:t>
        </w:r>
        <w:r w:rsidRPr="00536B1F">
          <w:rPr>
            <w:rFonts w:asciiTheme="majorBidi" w:hAnsiTheme="majorBidi" w:cstheme="majorBidi"/>
            <w:noProof/>
            <w:sz w:val="24"/>
            <w:szCs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tl/>
      </w:rPr>
      <w:id w:val="608250395"/>
      <w:docPartObj>
        <w:docPartGallery w:val="Page Numbers (Bottom of Page)"/>
        <w:docPartUnique/>
      </w:docPartObj>
    </w:sdtPr>
    <w:sdtEndPr>
      <w:rPr>
        <w:noProof/>
      </w:rPr>
    </w:sdtEndPr>
    <w:sdtContent>
      <w:p w:rsidR="005B3A4F" w:rsidRPr="004C6863" w:rsidRDefault="005B3A4F" w:rsidP="004C6863">
        <w:pPr>
          <w:pStyle w:val="Footer"/>
          <w:bidi/>
          <w:jc w:val="center"/>
          <w:rPr>
            <w:rFonts w:ascii="Traditional Arabic" w:hAnsi="Traditional Arabic" w:cs="Traditional Arabic"/>
            <w:sz w:val="36"/>
            <w:szCs w:val="36"/>
          </w:rPr>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92</w:t>
        </w:r>
        <w:r w:rsidRPr="00C85934">
          <w:rPr>
            <w:rFonts w:ascii="Traditional Arabic" w:hAnsi="Traditional Arabic" w:cs="Traditional Arabic"/>
            <w:noProof/>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tl/>
      </w:rPr>
      <w:id w:val="-124770237"/>
      <w:docPartObj>
        <w:docPartGallery w:val="Page Numbers (Bottom of Page)"/>
        <w:docPartUnique/>
      </w:docPartObj>
    </w:sdtPr>
    <w:sdtEndPr>
      <w:rPr>
        <w:noProof/>
      </w:rPr>
    </w:sdtEndPr>
    <w:sdtContent>
      <w:p w:rsidR="005B3A4F" w:rsidRPr="004C6863" w:rsidRDefault="005B3A4F" w:rsidP="004C6863">
        <w:pPr>
          <w:pStyle w:val="Footer"/>
          <w:bidi/>
          <w:jc w:val="center"/>
          <w:rPr>
            <w:rFonts w:ascii="Traditional Arabic" w:hAnsi="Traditional Arabic" w:cs="Traditional Arabic"/>
            <w:sz w:val="36"/>
            <w:szCs w:val="36"/>
          </w:rPr>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137</w:t>
        </w:r>
        <w:r w:rsidRPr="00C85934">
          <w:rPr>
            <w:rFonts w:ascii="Traditional Arabic" w:hAnsi="Traditional Arabic" w:cs="Traditional Arabic"/>
            <w:noProof/>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4C6863" w:rsidRDefault="005B3A4F" w:rsidP="00144C93">
    <w:pPr>
      <w:pStyle w:val="Footer"/>
      <w:bidi/>
      <w:jc w:val="center"/>
      <w:rPr>
        <w:rFonts w:ascii="Traditional Arabic" w:hAnsi="Traditional Arabic" w:cs="Traditional Arabic"/>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19953"/>
      <w:docPartObj>
        <w:docPartGallery w:val="Page Numbers (Bottom of Page)"/>
        <w:docPartUnique/>
      </w:docPartObj>
    </w:sdtPr>
    <w:sdtEndPr>
      <w:rPr>
        <w:rFonts w:asciiTheme="majorBidi" w:hAnsiTheme="majorBidi" w:cstheme="majorBidi"/>
        <w:noProof/>
        <w:sz w:val="24"/>
        <w:szCs w:val="24"/>
      </w:rPr>
    </w:sdtEndPr>
    <w:sdtContent>
      <w:p w:rsidR="005B3A4F" w:rsidRPr="00C85934" w:rsidRDefault="005B3A4F" w:rsidP="00C85934">
        <w:pPr>
          <w:pStyle w:val="Footer"/>
          <w:jc w:val="center"/>
          <w:rPr>
            <w:rFonts w:asciiTheme="majorBidi" w:hAnsiTheme="majorBidi" w:cstheme="majorBidi"/>
            <w:sz w:val="24"/>
            <w:szCs w:val="24"/>
          </w:rPr>
        </w:pPr>
        <w:r w:rsidRPr="00C85934">
          <w:rPr>
            <w:rFonts w:asciiTheme="majorBidi" w:hAnsiTheme="majorBidi" w:cstheme="majorBidi"/>
            <w:sz w:val="24"/>
            <w:szCs w:val="24"/>
          </w:rPr>
          <w:fldChar w:fldCharType="begin"/>
        </w:r>
        <w:r w:rsidRPr="00C85934">
          <w:rPr>
            <w:rFonts w:asciiTheme="majorBidi" w:hAnsiTheme="majorBidi" w:cstheme="majorBidi"/>
            <w:sz w:val="24"/>
            <w:szCs w:val="24"/>
          </w:rPr>
          <w:instrText xml:space="preserve"> PAGE   \* MERGEFORMAT </w:instrText>
        </w:r>
        <w:r w:rsidRPr="00C85934">
          <w:rPr>
            <w:rFonts w:asciiTheme="majorBidi" w:hAnsiTheme="majorBidi" w:cstheme="majorBidi"/>
            <w:sz w:val="24"/>
            <w:szCs w:val="24"/>
          </w:rPr>
          <w:fldChar w:fldCharType="separate"/>
        </w:r>
        <w:r w:rsidR="00FB7073">
          <w:rPr>
            <w:rFonts w:asciiTheme="majorBidi" w:hAnsiTheme="majorBidi" w:cstheme="majorBidi"/>
            <w:noProof/>
            <w:sz w:val="24"/>
            <w:szCs w:val="24"/>
          </w:rPr>
          <w:t>xx</w:t>
        </w:r>
        <w:r w:rsidRPr="00C85934">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536B1F" w:rsidRDefault="005B3A4F" w:rsidP="00F403B3">
    <w:pPr>
      <w:pStyle w:val="Footer"/>
      <w:jc w:val="center"/>
      <w:rPr>
        <w:rFonts w:asciiTheme="majorBidi" w:hAnsiTheme="majorBidi" w:cstheme="majorBidi"/>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tl/>
      </w:rPr>
      <w:id w:val="728422713"/>
      <w:docPartObj>
        <w:docPartGallery w:val="Page Numbers (Bottom of Page)"/>
        <w:docPartUnique/>
      </w:docPartObj>
    </w:sdtPr>
    <w:sdtEndPr>
      <w:rPr>
        <w:noProof/>
      </w:rPr>
    </w:sdtEndPr>
    <w:sdtContent>
      <w:p w:rsidR="005B3A4F" w:rsidRPr="004C6863" w:rsidRDefault="005B3A4F" w:rsidP="004C6863">
        <w:pPr>
          <w:pStyle w:val="Footer"/>
          <w:bidi/>
          <w:jc w:val="center"/>
          <w:rPr>
            <w:rFonts w:ascii="Traditional Arabic" w:hAnsi="Traditional Arabic" w:cs="Traditional Arabic"/>
            <w:sz w:val="36"/>
            <w:szCs w:val="36"/>
          </w:rPr>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w:t>
        </w:r>
        <w:r w:rsidRPr="00C85934">
          <w:rPr>
            <w:rFonts w:ascii="Traditional Arabic" w:hAnsi="Traditional Arabic" w:cs="Traditional Arabic"/>
            <w:noProof/>
            <w:sz w:val="36"/>
            <w:szCs w:val="3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tl/>
      </w:rPr>
      <w:id w:val="2136975757"/>
      <w:docPartObj>
        <w:docPartGallery w:val="Page Numbers (Bottom of Page)"/>
        <w:docPartUnique/>
      </w:docPartObj>
    </w:sdtPr>
    <w:sdtEndPr>
      <w:rPr>
        <w:noProof/>
      </w:rPr>
    </w:sdtEndPr>
    <w:sdtContent>
      <w:p w:rsidR="005B3A4F" w:rsidRPr="004C6863" w:rsidRDefault="005B3A4F" w:rsidP="004C6863">
        <w:pPr>
          <w:pStyle w:val="Footer"/>
          <w:bidi/>
          <w:jc w:val="center"/>
          <w:rPr>
            <w:rFonts w:ascii="Traditional Arabic" w:hAnsi="Traditional Arabic" w:cs="Traditional Arabic"/>
            <w:sz w:val="36"/>
            <w:szCs w:val="36"/>
          </w:rPr>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17</w:t>
        </w:r>
        <w:r w:rsidRPr="00C85934">
          <w:rPr>
            <w:rFonts w:ascii="Traditional Arabic" w:hAnsi="Traditional Arabic" w:cs="Traditional Arabic"/>
            <w:noProof/>
            <w:sz w:val="36"/>
            <w:szCs w:val="3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C85934" w:rsidRDefault="005B3A4F" w:rsidP="00C85934">
    <w:pPr>
      <w:pStyle w:val="Footer"/>
      <w:jc w:val="center"/>
      <w:rPr>
        <w:rFonts w:asciiTheme="majorBidi" w:hAnsiTheme="majorBidi" w:cstheme="majorBidi"/>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tl/>
      </w:rPr>
      <w:id w:val="-934826977"/>
      <w:docPartObj>
        <w:docPartGallery w:val="Page Numbers (Bottom of Page)"/>
        <w:docPartUnique/>
      </w:docPartObj>
    </w:sdtPr>
    <w:sdtEndPr>
      <w:rPr>
        <w:noProof/>
      </w:rPr>
    </w:sdtEndPr>
    <w:sdtContent>
      <w:p w:rsidR="005B3A4F" w:rsidRPr="004C6863" w:rsidRDefault="005B3A4F" w:rsidP="004C6863">
        <w:pPr>
          <w:pStyle w:val="Footer"/>
          <w:bidi/>
          <w:jc w:val="center"/>
          <w:rPr>
            <w:rFonts w:ascii="Traditional Arabic" w:hAnsi="Traditional Arabic" w:cs="Traditional Arabic"/>
            <w:sz w:val="36"/>
            <w:szCs w:val="36"/>
          </w:rPr>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79</w:t>
        </w:r>
        <w:r w:rsidRPr="00C85934">
          <w:rPr>
            <w:rFonts w:ascii="Traditional Arabic" w:hAnsi="Traditional Arabic" w:cs="Traditional Arabic"/>
            <w:noProof/>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69" w:rsidRDefault="007C2869" w:rsidP="00C47F80">
      <w:pPr>
        <w:spacing w:after="0" w:line="240" w:lineRule="auto"/>
      </w:pPr>
      <w:r>
        <w:separator/>
      </w:r>
    </w:p>
  </w:footnote>
  <w:footnote w:type="continuationSeparator" w:id="0">
    <w:p w:rsidR="007C2869" w:rsidRDefault="007C2869" w:rsidP="00C47F80">
      <w:pPr>
        <w:spacing w:after="0" w:line="240" w:lineRule="auto"/>
      </w:pPr>
      <w:r>
        <w:continuationSeparator/>
      </w:r>
    </w:p>
  </w:footnote>
  <w:footnote w:id="1">
    <w:p w:rsidR="005B3A4F" w:rsidRDefault="005B3A4F" w:rsidP="00B34D36">
      <w:pPr>
        <w:pStyle w:val="FootnoteText"/>
        <w:ind w:firstLine="567"/>
        <w:jc w:val="both"/>
      </w:pPr>
      <w:r>
        <w:rPr>
          <w:rStyle w:val="FootnoteReference"/>
        </w:rPr>
        <w:footnoteRef/>
      </w:r>
      <w:r>
        <w:t xml:space="preserve"> </w:t>
      </w:r>
      <w:r w:rsidRPr="004960A9">
        <w:rPr>
          <w:rFonts w:asciiTheme="majorBidi" w:hAnsiTheme="majorBidi" w:cstheme="majorBidi"/>
        </w:rPr>
        <w:t>Menteri Agama, “Terjermah Al</w:t>
      </w:r>
      <w:r>
        <w:rPr>
          <w:rFonts w:asciiTheme="majorBidi" w:hAnsiTheme="majorBidi" w:cstheme="majorBidi"/>
        </w:rPr>
        <w:t>-Q</w:t>
      </w:r>
      <w:r w:rsidRPr="004960A9">
        <w:rPr>
          <w:rFonts w:asciiTheme="majorBidi" w:hAnsiTheme="majorBidi" w:cstheme="majorBidi"/>
        </w:rPr>
        <w:t>ur’</w:t>
      </w:r>
      <w:r>
        <w:rPr>
          <w:rFonts w:asciiTheme="majorBidi" w:hAnsiTheme="majorBidi" w:cstheme="majorBidi"/>
        </w:rPr>
        <w:t>an</w:t>
      </w:r>
      <w:r w:rsidRPr="004960A9">
        <w:rPr>
          <w:rFonts w:asciiTheme="majorBidi" w:hAnsiTheme="majorBidi" w:cstheme="majorBidi"/>
        </w:rPr>
        <w:t xml:space="preserve"> </w:t>
      </w:r>
      <w:r>
        <w:rPr>
          <w:rFonts w:asciiTheme="majorBidi" w:hAnsiTheme="majorBidi" w:cstheme="majorBidi"/>
        </w:rPr>
        <w:t>Al-</w:t>
      </w:r>
      <w:r w:rsidRPr="004960A9">
        <w:rPr>
          <w:rFonts w:asciiTheme="majorBidi" w:hAnsiTheme="majorBidi" w:cstheme="majorBidi"/>
        </w:rPr>
        <w:t>Karim”, (Bandung: PT. Al Ma’arif, 2000), hlm. 254</w:t>
      </w:r>
    </w:p>
  </w:footnote>
  <w:footnote w:id="2">
    <w:p w:rsidR="005B3A4F" w:rsidRDefault="005B3A4F" w:rsidP="000D7830">
      <w:pPr>
        <w:pStyle w:val="FootnoteText"/>
        <w:ind w:firstLine="567"/>
        <w:jc w:val="both"/>
        <w:rPr>
          <w:rtl/>
        </w:rPr>
      </w:pPr>
      <w:r>
        <w:rPr>
          <w:rStyle w:val="FootnoteReference"/>
        </w:rPr>
        <w:footnoteRef/>
      </w:r>
      <w:r>
        <w:t xml:space="preserve"> </w:t>
      </w:r>
      <w:r w:rsidRPr="00484BB8">
        <w:rPr>
          <w:rFonts w:asciiTheme="majorBidi" w:hAnsiTheme="majorBidi" w:cstheme="majorBidi"/>
        </w:rPr>
        <w:t xml:space="preserve">Mardianto, </w:t>
      </w:r>
      <w:r w:rsidRPr="00484BB8">
        <w:rPr>
          <w:rFonts w:asciiTheme="majorBidi" w:hAnsiTheme="majorBidi" w:cstheme="majorBidi"/>
          <w:i/>
          <w:iCs/>
        </w:rPr>
        <w:t xml:space="preserve">Media Pembelajaran Pendidikan Agama Islam </w:t>
      </w:r>
      <w:r w:rsidRPr="00484BB8">
        <w:rPr>
          <w:rFonts w:asciiTheme="majorBidi" w:hAnsiTheme="majorBidi" w:cstheme="majorBidi"/>
        </w:rPr>
        <w:t>(Medan: IAIN SUMUT, 2010), hlm. 9.</w:t>
      </w:r>
    </w:p>
  </w:footnote>
  <w:footnote w:id="3">
    <w:p w:rsidR="005B3A4F" w:rsidRDefault="005B3A4F" w:rsidP="000D7830">
      <w:pPr>
        <w:pStyle w:val="FootnoteText"/>
        <w:ind w:firstLine="567"/>
        <w:jc w:val="both"/>
        <w:rPr>
          <w:rtl/>
        </w:rPr>
      </w:pPr>
      <w:r>
        <w:rPr>
          <w:rStyle w:val="FootnoteReference"/>
        </w:rPr>
        <w:footnoteRef/>
      </w:r>
      <w:r>
        <w:t xml:space="preserve"> </w:t>
      </w:r>
      <w:r w:rsidRPr="00484BB8">
        <w:rPr>
          <w:rFonts w:asciiTheme="majorBidi" w:hAnsiTheme="majorBidi" w:cstheme="majorBidi"/>
        </w:rPr>
        <w:t xml:space="preserve">Asfiati, </w:t>
      </w:r>
      <w:r w:rsidRPr="00484BB8">
        <w:rPr>
          <w:rFonts w:asciiTheme="majorBidi" w:hAnsiTheme="majorBidi" w:cstheme="majorBidi"/>
          <w:i/>
          <w:iCs/>
        </w:rPr>
        <w:t xml:space="preserve">Manajemen Pembelajaran </w:t>
      </w:r>
      <w:r w:rsidRPr="00484BB8">
        <w:rPr>
          <w:rFonts w:asciiTheme="majorBidi" w:hAnsiTheme="majorBidi" w:cstheme="majorBidi"/>
        </w:rPr>
        <w:t>(Bandung: Cipta Pustaka Media, 2014), hlm. 6.</w:t>
      </w:r>
    </w:p>
  </w:footnote>
  <w:footnote w:id="4">
    <w:p w:rsidR="005B3A4F" w:rsidRDefault="005B3A4F" w:rsidP="000D7830">
      <w:pPr>
        <w:pStyle w:val="FootnoteText"/>
        <w:ind w:firstLine="567"/>
        <w:jc w:val="both"/>
        <w:rPr>
          <w:rtl/>
        </w:rPr>
      </w:pPr>
      <w:r>
        <w:rPr>
          <w:rStyle w:val="FootnoteReference"/>
        </w:rPr>
        <w:footnoteRef/>
      </w:r>
      <w:r>
        <w:t xml:space="preserve"> </w:t>
      </w:r>
      <w:r w:rsidRPr="00484BB8">
        <w:rPr>
          <w:rFonts w:asciiTheme="majorBidi" w:hAnsiTheme="majorBidi" w:cstheme="majorBidi"/>
        </w:rPr>
        <w:t xml:space="preserve">Nini Subini, </w:t>
      </w:r>
      <w:r w:rsidRPr="00484BB8">
        <w:rPr>
          <w:rFonts w:asciiTheme="majorBidi" w:hAnsiTheme="majorBidi" w:cstheme="majorBidi"/>
          <w:i/>
          <w:iCs/>
        </w:rPr>
        <w:t xml:space="preserve">Psikologi Pembelajaran </w:t>
      </w:r>
      <w:r w:rsidRPr="00484BB8">
        <w:rPr>
          <w:rFonts w:asciiTheme="majorBidi" w:hAnsiTheme="majorBidi" w:cstheme="majorBidi"/>
        </w:rPr>
        <w:t>(Yogyakarta: Mentari Pustaka, 2012), hlm. 8.</w:t>
      </w:r>
    </w:p>
  </w:footnote>
  <w:footnote w:id="5">
    <w:p w:rsidR="005B3A4F" w:rsidRDefault="005B3A4F" w:rsidP="00672CBC">
      <w:pPr>
        <w:pStyle w:val="FootnoteText"/>
        <w:ind w:firstLine="567"/>
        <w:jc w:val="both"/>
        <w:rPr>
          <w:rtl/>
        </w:rPr>
      </w:pPr>
      <w:r>
        <w:rPr>
          <w:rStyle w:val="FootnoteReference"/>
        </w:rPr>
        <w:footnoteRef/>
      </w:r>
      <w:r>
        <w:t xml:space="preserve"> </w:t>
      </w:r>
      <w:proofErr w:type="gramStart"/>
      <w:r w:rsidRPr="00484BB8">
        <w:rPr>
          <w:rFonts w:asciiTheme="majorBidi" w:hAnsiTheme="majorBidi" w:cstheme="majorBidi"/>
        </w:rPr>
        <w:t xml:space="preserve">Mardianto, </w:t>
      </w:r>
      <w:r w:rsidRPr="00484BB8">
        <w:rPr>
          <w:rFonts w:asciiTheme="majorBidi" w:hAnsiTheme="majorBidi" w:cstheme="majorBidi"/>
          <w:i/>
          <w:iCs/>
        </w:rPr>
        <w:t>Media Pembelajaran Pendidikan Agama Islam</w:t>
      </w:r>
      <w:r w:rsidRPr="00484BB8">
        <w:rPr>
          <w:rFonts w:asciiTheme="majorBidi" w:hAnsiTheme="majorBidi" w:cstheme="majorBidi"/>
        </w:rPr>
        <w:t>, hlm.</w:t>
      </w:r>
      <w:proofErr w:type="gramEnd"/>
      <w:r w:rsidRPr="00484BB8">
        <w:rPr>
          <w:rFonts w:asciiTheme="majorBidi" w:hAnsiTheme="majorBidi" w:cstheme="majorBidi"/>
        </w:rPr>
        <w:t xml:space="preserve"> 12.</w:t>
      </w:r>
    </w:p>
  </w:footnote>
  <w:footnote w:id="6">
    <w:p w:rsidR="005B3A4F" w:rsidRDefault="005B3A4F" w:rsidP="000D7830">
      <w:pPr>
        <w:pStyle w:val="FootnoteText"/>
        <w:ind w:firstLine="567"/>
        <w:jc w:val="both"/>
        <w:rPr>
          <w:rtl/>
        </w:rPr>
      </w:pPr>
      <w:r>
        <w:rPr>
          <w:rStyle w:val="FootnoteReference"/>
        </w:rPr>
        <w:footnoteRef/>
      </w:r>
      <w:r>
        <w:t xml:space="preserve"> </w:t>
      </w:r>
      <w:r>
        <w:rPr>
          <w:rFonts w:ascii="Times New Roman" w:hAnsi="Times New Roman" w:cs="Times New Roman"/>
        </w:rPr>
        <w:t xml:space="preserve">Helmawati, </w:t>
      </w:r>
      <w:r>
        <w:rPr>
          <w:rFonts w:ascii="Times New Roman" w:hAnsi="Times New Roman" w:cs="Times New Roman"/>
          <w:i/>
          <w:iCs/>
        </w:rPr>
        <w:t>Pembelajaran dan Penilaian Berbasis HOTS (Higher Order Thinking Skills)</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Bandung: PT Remaja Rosdakarya, 2019), hal. 19-20.</w:t>
      </w:r>
    </w:p>
  </w:footnote>
  <w:footnote w:id="7">
    <w:p w:rsidR="005B3A4F" w:rsidRDefault="005B3A4F" w:rsidP="000D7830">
      <w:pPr>
        <w:pStyle w:val="FootnoteText"/>
        <w:ind w:firstLine="567"/>
        <w:jc w:val="both"/>
        <w:rPr>
          <w:rtl/>
        </w:rPr>
      </w:pPr>
      <w:r>
        <w:rPr>
          <w:rStyle w:val="FootnoteReference"/>
        </w:rPr>
        <w:footnoteRef/>
      </w:r>
      <w:r>
        <w:t xml:space="preserve"> </w:t>
      </w:r>
      <w:r w:rsidRPr="00D35434">
        <w:rPr>
          <w:rFonts w:asciiTheme="majorBidi" w:hAnsiTheme="majorBidi" w:cstheme="majorBidi"/>
        </w:rPr>
        <w:t xml:space="preserve">Siregar, Eveline dan Hartini Nara, </w:t>
      </w:r>
      <w:r w:rsidRPr="00D35434">
        <w:rPr>
          <w:rFonts w:asciiTheme="majorBidi" w:hAnsiTheme="majorBidi" w:cstheme="majorBidi"/>
          <w:i/>
          <w:iCs/>
        </w:rPr>
        <w:t xml:space="preserve">Teori Belajar dan Pembelajaran, </w:t>
      </w:r>
      <w:r w:rsidRPr="00D35434">
        <w:rPr>
          <w:rFonts w:asciiTheme="majorBidi" w:hAnsiTheme="majorBidi" w:cstheme="majorBidi"/>
        </w:rPr>
        <w:t>(</w:t>
      </w:r>
      <w:proofErr w:type="gramStart"/>
      <w:r w:rsidRPr="00D35434">
        <w:rPr>
          <w:rFonts w:asciiTheme="majorBidi" w:hAnsiTheme="majorBidi" w:cstheme="majorBidi"/>
        </w:rPr>
        <w:t>Bogor :</w:t>
      </w:r>
      <w:proofErr w:type="gramEnd"/>
      <w:r w:rsidRPr="00D35434">
        <w:rPr>
          <w:rFonts w:asciiTheme="majorBidi" w:hAnsiTheme="majorBidi" w:cstheme="majorBidi"/>
        </w:rPr>
        <w:t xml:space="preserve"> Ghalia</w:t>
      </w:r>
      <w:r w:rsidRPr="00D35434">
        <w:rPr>
          <w:rFonts w:asciiTheme="majorBidi" w:hAnsiTheme="majorBidi" w:cstheme="majorBidi"/>
          <w:lang w:val="id-ID"/>
        </w:rPr>
        <w:t xml:space="preserve"> </w:t>
      </w:r>
      <w:r w:rsidRPr="00D35434">
        <w:rPr>
          <w:rFonts w:asciiTheme="majorBidi" w:hAnsiTheme="majorBidi" w:cstheme="majorBidi"/>
        </w:rPr>
        <w:t>Indonesia, 2015), hal. 80.</w:t>
      </w:r>
    </w:p>
  </w:footnote>
  <w:footnote w:id="8">
    <w:p w:rsidR="005B3A4F" w:rsidRDefault="005B3A4F" w:rsidP="000D7830">
      <w:pPr>
        <w:pStyle w:val="FootnoteText"/>
        <w:ind w:firstLine="567"/>
        <w:jc w:val="both"/>
        <w:rPr>
          <w:rtl/>
        </w:rPr>
      </w:pPr>
      <w:r>
        <w:rPr>
          <w:rStyle w:val="FootnoteReference"/>
        </w:rPr>
        <w:footnoteRef/>
      </w:r>
      <w:r>
        <w:t xml:space="preserve"> </w:t>
      </w:r>
      <w:r>
        <w:rPr>
          <w:rFonts w:ascii="Times New Roman" w:hAnsi="Times New Roman" w:cs="Times New Roman"/>
        </w:rPr>
        <w:t>Undang</w:t>
      </w:r>
      <w:r>
        <w:rPr>
          <w:rFonts w:ascii="Times New Roman" w:hAnsi="Times New Roman" w:cs="Times New Roman" w:hint="cs"/>
          <w:rtl/>
        </w:rPr>
        <w:t>-</w:t>
      </w:r>
      <w:r>
        <w:rPr>
          <w:rFonts w:ascii="Times New Roman" w:hAnsi="Times New Roman" w:cs="Times New Roman"/>
        </w:rPr>
        <w:t xml:space="preserve">Undang RI No. 20 Tahun 2003 </w:t>
      </w:r>
      <w:r>
        <w:rPr>
          <w:rFonts w:ascii="Times New Roman" w:hAnsi="Times New Roman" w:cs="Times New Roman"/>
          <w:i/>
          <w:iCs/>
        </w:rPr>
        <w:t>Sistem Pendidikan Nasional</w:t>
      </w:r>
      <w:r>
        <w:rPr>
          <w:rFonts w:ascii="Times New Roman" w:hAnsi="Times New Roman" w:cs="Times New Roman"/>
        </w:rPr>
        <w:t>, (Bandung:</w:t>
      </w:r>
      <w:r>
        <w:rPr>
          <w:rFonts w:ascii="Times New Roman" w:hAnsi="Times New Roman" w:cs="Times New Roman" w:hint="cs"/>
          <w:rtl/>
        </w:rPr>
        <w:t xml:space="preserve"> </w:t>
      </w:r>
      <w:r>
        <w:rPr>
          <w:rFonts w:ascii="Times New Roman" w:hAnsi="Times New Roman" w:cs="Times New Roman"/>
        </w:rPr>
        <w:t>Citra umbaha, 2009), h. 64.</w:t>
      </w:r>
    </w:p>
  </w:footnote>
  <w:footnote w:id="9">
    <w:p w:rsidR="005B3A4F" w:rsidRPr="00A11B20" w:rsidRDefault="005B3A4F" w:rsidP="000D7830">
      <w:pPr>
        <w:autoSpaceDE w:val="0"/>
        <w:autoSpaceDN w:val="0"/>
        <w:bidi/>
        <w:adjustRightInd w:val="0"/>
        <w:spacing w:after="0" w:line="240" w:lineRule="auto"/>
        <w:ind w:firstLine="566"/>
        <w:jc w:val="both"/>
        <w:rPr>
          <w:rFonts w:ascii="ArialMT" w:cs="ArialMT"/>
          <w:sz w:val="28"/>
          <w:szCs w:val="28"/>
          <w:rtl/>
        </w:rPr>
      </w:pPr>
      <w:r>
        <w:rPr>
          <w:rStyle w:val="FootnoteReference"/>
        </w:rPr>
        <w:footnoteRef/>
      </w:r>
      <w:r w:rsidRPr="00A11B20">
        <w:rPr>
          <w:rFonts w:ascii="Traditional Arabic" w:hAnsi="Traditional Arabic" w:cs="Traditional Arabic"/>
        </w:rPr>
        <w:t xml:space="preserve"> </w:t>
      </w:r>
      <w:r w:rsidRPr="00A11B20">
        <w:rPr>
          <w:rFonts w:ascii="Traditional Arabic" w:hAnsi="Traditional Arabic" w:cs="Traditional Arabic"/>
          <w:sz w:val="28"/>
          <w:szCs w:val="28"/>
          <w:rtl/>
        </w:rPr>
        <w:t>رليل</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عمل</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فى</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اعدار</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الموارالتعليمية</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الدكتوررثدئ</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أحمد</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طعيمة،</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أم</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القرى</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مكة</w:t>
      </w:r>
      <w:r w:rsidRPr="00A11B20">
        <w:rPr>
          <w:rFonts w:ascii="Traditional Arabic" w:hAnsi="Traditional Arabic" w:cs="Traditional Arabic"/>
          <w:sz w:val="28"/>
          <w:szCs w:val="28"/>
        </w:rPr>
        <w:t xml:space="preserve"> </w:t>
      </w:r>
      <w:r w:rsidRPr="00A11B20">
        <w:rPr>
          <w:rFonts w:ascii="Traditional Arabic" w:hAnsi="Traditional Arabic" w:cs="Traditional Arabic"/>
          <w:sz w:val="28"/>
          <w:szCs w:val="28"/>
          <w:rtl/>
        </w:rPr>
        <w:t>المكرمة ١٩٨٥</w:t>
      </w:r>
      <w:r>
        <w:rPr>
          <w:rFonts w:ascii="Traditional Arabic" w:hAnsi="Traditional Arabic" w:cs="Traditional Arabic" w:hint="cs"/>
          <w:sz w:val="28"/>
          <w:szCs w:val="28"/>
          <w:rtl/>
        </w:rPr>
        <w:t>، 35-36</w:t>
      </w:r>
    </w:p>
  </w:footnote>
  <w:footnote w:id="10">
    <w:p w:rsidR="005B3A4F" w:rsidRDefault="005B3A4F" w:rsidP="002B0800">
      <w:pPr>
        <w:pStyle w:val="FootnoteText"/>
        <w:ind w:firstLine="567"/>
        <w:jc w:val="both"/>
        <w:rPr>
          <w:rtl/>
        </w:rPr>
      </w:pPr>
      <w:r w:rsidRPr="002B0800">
        <w:rPr>
          <w:rStyle w:val="FootnoteReference"/>
          <w:rFonts w:asciiTheme="majorBidi" w:hAnsiTheme="majorBidi" w:cstheme="majorBidi"/>
        </w:rPr>
        <w:footnoteRef/>
      </w:r>
      <w:r w:rsidRPr="002B0800">
        <w:rPr>
          <w:rFonts w:asciiTheme="majorBidi" w:hAnsiTheme="majorBidi" w:cstheme="majorBidi"/>
        </w:rPr>
        <w:t xml:space="preserve"> </w:t>
      </w:r>
      <w:r w:rsidRPr="002B0800">
        <w:rPr>
          <w:rFonts w:asciiTheme="majorBidi" w:hAnsiTheme="majorBidi" w:cstheme="majorBidi"/>
          <w:lang w:val="id-ID"/>
        </w:rPr>
        <w:t>Abdul</w:t>
      </w:r>
      <w:r w:rsidRPr="00361B75">
        <w:rPr>
          <w:rFonts w:asciiTheme="majorBidi" w:hAnsiTheme="majorBidi" w:cstheme="majorBidi"/>
          <w:lang w:val="id-ID"/>
        </w:rPr>
        <w:t xml:space="preserve"> Kadir Munsyi, </w:t>
      </w:r>
      <w:r w:rsidRPr="00361B75">
        <w:rPr>
          <w:rFonts w:asciiTheme="majorBidi" w:hAnsiTheme="majorBidi" w:cstheme="majorBidi"/>
          <w:i/>
          <w:iCs/>
          <w:lang w:val="id-ID"/>
        </w:rPr>
        <w:t xml:space="preserve">Metode Diskusi Dalam Dakwah, </w:t>
      </w:r>
      <w:r w:rsidRPr="00361B75">
        <w:rPr>
          <w:rFonts w:asciiTheme="majorBidi" w:hAnsiTheme="majorBidi" w:cstheme="majorBidi"/>
          <w:lang w:val="id-ID"/>
        </w:rPr>
        <w:t>(Surabaya : Al-Ikhlas, 1981), 70</w:t>
      </w:r>
    </w:p>
  </w:footnote>
  <w:footnote w:id="11">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M. Arifin, </w:t>
      </w:r>
      <w:r w:rsidRPr="00225911">
        <w:rPr>
          <w:rFonts w:asciiTheme="majorBidi" w:hAnsiTheme="majorBidi" w:cstheme="majorBidi"/>
          <w:i/>
          <w:iCs/>
        </w:rPr>
        <w:t xml:space="preserve">Ilmu Pendidikan </w:t>
      </w:r>
      <w:proofErr w:type="gramStart"/>
      <w:r w:rsidRPr="00225911">
        <w:rPr>
          <w:rFonts w:asciiTheme="majorBidi" w:hAnsiTheme="majorBidi" w:cstheme="majorBidi"/>
          <w:i/>
          <w:iCs/>
        </w:rPr>
        <w:t>Islam ,</w:t>
      </w:r>
      <w:r w:rsidRPr="00225911">
        <w:rPr>
          <w:rFonts w:asciiTheme="majorBidi" w:hAnsiTheme="majorBidi" w:cstheme="majorBidi"/>
        </w:rPr>
        <w:t>(</w:t>
      </w:r>
      <w:proofErr w:type="gramEnd"/>
      <w:r w:rsidRPr="00225911">
        <w:rPr>
          <w:rFonts w:asciiTheme="majorBidi" w:hAnsiTheme="majorBidi" w:cstheme="majorBidi"/>
        </w:rPr>
        <w:t>Jakarta: PT Bumi Aksara, 2003)</w:t>
      </w:r>
      <w:r w:rsidRPr="00225911">
        <w:rPr>
          <w:rFonts w:asciiTheme="majorBidi" w:hAnsiTheme="majorBidi" w:cstheme="majorBidi"/>
          <w:i/>
          <w:iCs/>
        </w:rPr>
        <w:t xml:space="preserve"> </w:t>
      </w:r>
      <w:r w:rsidRPr="00225911">
        <w:rPr>
          <w:rFonts w:asciiTheme="majorBidi" w:hAnsiTheme="majorBidi" w:cstheme="majorBidi"/>
        </w:rPr>
        <w:t>hal. 65</w:t>
      </w:r>
    </w:p>
  </w:footnote>
  <w:footnote w:id="12">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Muhibbin Syah, </w:t>
      </w:r>
      <w:r w:rsidRPr="00225911">
        <w:rPr>
          <w:rFonts w:asciiTheme="majorBidi" w:hAnsiTheme="majorBidi" w:cstheme="majorBidi"/>
          <w:i/>
          <w:iCs/>
        </w:rPr>
        <w:t>Psikologi Pendidikan dengan Pendekatan Baru</w:t>
      </w:r>
      <w:r w:rsidRPr="00225911">
        <w:rPr>
          <w:rFonts w:asciiTheme="majorBidi" w:hAnsiTheme="majorBidi" w:cstheme="majorBidi"/>
        </w:rPr>
        <w:t>, (Bandung: PT. Remaja Rosdakarya, 1995), hal. 201</w:t>
      </w:r>
    </w:p>
  </w:footnote>
  <w:footnote w:id="13">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Muzayyin Arifin, </w:t>
      </w:r>
      <w:r w:rsidRPr="00225911">
        <w:rPr>
          <w:rFonts w:asciiTheme="majorBidi" w:hAnsiTheme="majorBidi" w:cstheme="majorBidi"/>
          <w:i/>
          <w:iCs/>
        </w:rPr>
        <w:t>Filsafat Pendidikan Islam</w:t>
      </w:r>
      <w:proofErr w:type="gramStart"/>
      <w:r w:rsidRPr="00225911">
        <w:rPr>
          <w:rFonts w:asciiTheme="majorBidi" w:hAnsiTheme="majorBidi" w:cstheme="majorBidi"/>
        </w:rPr>
        <w:t>,(</w:t>
      </w:r>
      <w:proofErr w:type="gramEnd"/>
      <w:r w:rsidRPr="00225911">
        <w:rPr>
          <w:rFonts w:asciiTheme="majorBidi" w:hAnsiTheme="majorBidi" w:cstheme="majorBidi"/>
        </w:rPr>
        <w:t>Jakarta: PT Bumi Aksara, 20019) hal. 100-101</w:t>
      </w:r>
    </w:p>
  </w:footnote>
  <w:footnote w:id="14">
    <w:p w:rsidR="005B3A4F" w:rsidRDefault="005B3A4F" w:rsidP="000D7830">
      <w:pPr>
        <w:pStyle w:val="FootnoteText"/>
        <w:ind w:firstLine="567"/>
        <w:jc w:val="both"/>
        <w:rPr>
          <w:rtl/>
        </w:rPr>
      </w:pPr>
      <w:r w:rsidRPr="00225911">
        <w:rPr>
          <w:rStyle w:val="FootnoteReference"/>
          <w:rFonts w:asciiTheme="majorBidi" w:hAnsiTheme="majorBidi" w:cstheme="majorBidi"/>
        </w:rPr>
        <w:footnoteRef/>
      </w:r>
      <w:r w:rsidRPr="00225911">
        <w:rPr>
          <w:rFonts w:asciiTheme="majorBidi" w:hAnsiTheme="majorBidi" w:cstheme="majorBidi"/>
        </w:rPr>
        <w:t xml:space="preserve"> W.J.S. Poerwadarminta, </w:t>
      </w:r>
      <w:r w:rsidRPr="00225911">
        <w:rPr>
          <w:rFonts w:asciiTheme="majorBidi" w:hAnsiTheme="majorBidi" w:cstheme="majorBidi"/>
          <w:i/>
          <w:iCs/>
        </w:rPr>
        <w:t>Kamus Umum Bahasa Indonesia</w:t>
      </w:r>
      <w:r w:rsidRPr="00225911">
        <w:rPr>
          <w:rFonts w:asciiTheme="majorBidi" w:hAnsiTheme="majorBidi" w:cstheme="majorBidi"/>
        </w:rPr>
        <w:t xml:space="preserve">, (Jakarta: Balai Pustaka, 1986). </w:t>
      </w:r>
      <w:proofErr w:type="gramStart"/>
      <w:r w:rsidRPr="00225911">
        <w:rPr>
          <w:rFonts w:asciiTheme="majorBidi" w:hAnsiTheme="majorBidi" w:cstheme="majorBidi"/>
        </w:rPr>
        <w:t>hal</w:t>
      </w:r>
      <w:proofErr w:type="gramEnd"/>
      <w:r w:rsidRPr="00225911">
        <w:rPr>
          <w:rFonts w:asciiTheme="majorBidi" w:hAnsiTheme="majorBidi" w:cstheme="majorBidi"/>
        </w:rPr>
        <w:t>. 649</w:t>
      </w:r>
    </w:p>
  </w:footnote>
  <w:footnote w:id="15">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Muhammad Thalib, </w:t>
      </w:r>
      <w:r w:rsidRPr="00225911">
        <w:rPr>
          <w:rFonts w:asciiTheme="majorBidi" w:hAnsiTheme="majorBidi" w:cstheme="majorBidi"/>
          <w:i/>
          <w:iCs/>
        </w:rPr>
        <w:t>20 Kerangka Pokok Pendidikan Islam</w:t>
      </w:r>
      <w:r w:rsidRPr="00225911">
        <w:rPr>
          <w:rFonts w:asciiTheme="majorBidi" w:hAnsiTheme="majorBidi" w:cstheme="majorBidi"/>
        </w:rPr>
        <w:t>, (</w:t>
      </w:r>
      <w:proofErr w:type="gramStart"/>
      <w:r w:rsidRPr="00225911">
        <w:rPr>
          <w:rFonts w:asciiTheme="majorBidi" w:hAnsiTheme="majorBidi" w:cstheme="majorBidi"/>
        </w:rPr>
        <w:t>Yogyakarta :</w:t>
      </w:r>
      <w:proofErr w:type="gramEnd"/>
      <w:r w:rsidRPr="00225911">
        <w:rPr>
          <w:rFonts w:asciiTheme="majorBidi" w:hAnsiTheme="majorBidi" w:cstheme="majorBidi"/>
        </w:rPr>
        <w:t xml:space="preserve"> MU Media, 2001) hal. 39</w:t>
      </w:r>
    </w:p>
  </w:footnote>
  <w:footnote w:id="16">
    <w:p w:rsidR="005B3A4F" w:rsidRPr="00225911" w:rsidRDefault="005B3A4F" w:rsidP="00BD64B8">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Roestiyah, N.K, </w:t>
      </w:r>
      <w:r w:rsidRPr="00225911">
        <w:rPr>
          <w:rFonts w:asciiTheme="majorBidi" w:hAnsiTheme="majorBidi" w:cstheme="majorBidi"/>
          <w:i/>
          <w:iCs/>
        </w:rPr>
        <w:t>Didaktik Metodik,</w:t>
      </w:r>
      <w:r w:rsidRPr="00225911">
        <w:rPr>
          <w:rFonts w:asciiTheme="majorBidi" w:hAnsiTheme="majorBidi" w:cstheme="majorBidi"/>
        </w:rPr>
        <w:t>(Jakarta : PT. Bina Aksara, 1986), hal 70</w:t>
      </w:r>
    </w:p>
  </w:footnote>
  <w:footnote w:id="17">
    <w:p w:rsidR="005B3A4F" w:rsidRPr="00225911" w:rsidRDefault="005B3A4F" w:rsidP="00BD64B8">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Soetomo, </w:t>
      </w:r>
      <w:r w:rsidRPr="00225911">
        <w:rPr>
          <w:rFonts w:asciiTheme="majorBidi" w:hAnsiTheme="majorBidi" w:cstheme="majorBidi"/>
          <w:i/>
          <w:iCs/>
        </w:rPr>
        <w:t xml:space="preserve">Dasar-dasar interaksi belajar mengajar, </w:t>
      </w:r>
      <w:r w:rsidRPr="00225911">
        <w:rPr>
          <w:rFonts w:asciiTheme="majorBidi" w:hAnsiTheme="majorBidi" w:cstheme="majorBidi"/>
        </w:rPr>
        <w:t>(</w:t>
      </w:r>
      <w:proofErr w:type="gramStart"/>
      <w:r w:rsidRPr="00225911">
        <w:rPr>
          <w:rFonts w:asciiTheme="majorBidi" w:hAnsiTheme="majorBidi" w:cstheme="majorBidi"/>
        </w:rPr>
        <w:t>Surabaya :</w:t>
      </w:r>
      <w:proofErr w:type="gramEnd"/>
      <w:r w:rsidRPr="00225911">
        <w:rPr>
          <w:rFonts w:asciiTheme="majorBidi" w:hAnsiTheme="majorBidi" w:cstheme="majorBidi"/>
        </w:rPr>
        <w:t xml:space="preserve"> Usaha Nasional, 1993), hal. 148</w:t>
      </w:r>
    </w:p>
  </w:footnote>
  <w:footnote w:id="18">
    <w:p w:rsidR="005B3A4F" w:rsidRDefault="005B3A4F" w:rsidP="00BD64B8">
      <w:pPr>
        <w:pStyle w:val="FootnoteText"/>
        <w:ind w:firstLine="567"/>
        <w:jc w:val="both"/>
        <w:rPr>
          <w:rtl/>
        </w:rPr>
      </w:pPr>
      <w:r w:rsidRPr="00225911">
        <w:rPr>
          <w:rStyle w:val="FootnoteReference"/>
          <w:rFonts w:asciiTheme="majorBidi" w:hAnsiTheme="majorBidi" w:cstheme="majorBidi"/>
        </w:rPr>
        <w:footnoteRef/>
      </w:r>
      <w:r w:rsidRPr="00225911">
        <w:rPr>
          <w:rFonts w:asciiTheme="majorBidi" w:hAnsiTheme="majorBidi" w:cstheme="majorBidi"/>
        </w:rPr>
        <w:t xml:space="preserve"> Syaiful Bahri djamarah, dkk.</w:t>
      </w:r>
      <w:proofErr w:type="gramStart"/>
      <w:r w:rsidRPr="00225911">
        <w:rPr>
          <w:rFonts w:asciiTheme="majorBidi" w:hAnsiTheme="majorBidi" w:cstheme="majorBidi"/>
        </w:rPr>
        <w:t>,</w:t>
      </w:r>
      <w:r w:rsidRPr="00225911">
        <w:rPr>
          <w:rFonts w:asciiTheme="majorBidi" w:hAnsiTheme="majorBidi" w:cstheme="majorBidi"/>
          <w:i/>
          <w:iCs/>
        </w:rPr>
        <w:t>Strategi</w:t>
      </w:r>
      <w:proofErr w:type="gramEnd"/>
      <w:r w:rsidRPr="00225911">
        <w:rPr>
          <w:rFonts w:asciiTheme="majorBidi" w:hAnsiTheme="majorBidi" w:cstheme="majorBidi"/>
          <w:i/>
          <w:iCs/>
        </w:rPr>
        <w:t xml:space="preserve"> Belajar Mengajar, </w:t>
      </w:r>
      <w:r w:rsidRPr="00225911">
        <w:rPr>
          <w:rFonts w:asciiTheme="majorBidi" w:hAnsiTheme="majorBidi" w:cstheme="majorBidi"/>
        </w:rPr>
        <w:t>( Jakarta, Rineka Cipta, 2006) hal. 107</w:t>
      </w:r>
    </w:p>
  </w:footnote>
  <w:footnote w:id="19">
    <w:p w:rsidR="005B3A4F" w:rsidRDefault="005B3A4F" w:rsidP="000D7830">
      <w:pPr>
        <w:pStyle w:val="FootnoteText"/>
        <w:bidi/>
        <w:ind w:firstLine="566"/>
        <w:jc w:val="both"/>
      </w:pPr>
      <w:r>
        <w:rPr>
          <w:rStyle w:val="FootnoteReference"/>
        </w:rPr>
        <w:footnoteRef/>
      </w:r>
      <w:r>
        <w:t xml:space="preserve"> </w:t>
      </w:r>
      <w:r w:rsidRPr="00E35182">
        <w:rPr>
          <w:rFonts w:ascii="Traditional Arabic" w:hAnsi="Traditional Arabic" w:cs="Traditional Arabic"/>
          <w:sz w:val="28"/>
          <w:szCs w:val="28"/>
          <w:rtl/>
        </w:rPr>
        <w:t>احمد بن عبد اللطيف، النفاحات على شرح الورقا</w:t>
      </w:r>
      <w:r>
        <w:rPr>
          <w:rFonts w:ascii="Traditional Arabic" w:hAnsi="Traditional Arabic" w:cs="Traditional Arabic"/>
          <w:sz w:val="28"/>
          <w:szCs w:val="28"/>
          <w:rtl/>
        </w:rPr>
        <w:t>ت، (دون المكان: الحرمين، ٢٠٠٦</w:t>
      </w:r>
      <w:r>
        <w:rPr>
          <w:rFonts w:ascii="Traditional Arabic" w:hAnsi="Traditional Arabic" w:cs="Traditional Arabic" w:hint="cs"/>
          <w:sz w:val="28"/>
          <w:szCs w:val="28"/>
          <w:rtl/>
        </w:rPr>
        <w:t xml:space="preserve">)،ـ </w:t>
      </w:r>
      <w:r w:rsidRPr="00E35182">
        <w:rPr>
          <w:rFonts w:ascii="Traditional Arabic" w:hAnsi="Traditional Arabic" w:cs="Traditional Arabic"/>
          <w:sz w:val="28"/>
          <w:szCs w:val="28"/>
          <w:rtl/>
        </w:rPr>
        <w:t>ص.١٥٧</w:t>
      </w:r>
    </w:p>
  </w:footnote>
  <w:footnote w:id="20">
    <w:p w:rsidR="005B3A4F" w:rsidRPr="00517674" w:rsidRDefault="005B3A4F" w:rsidP="000D7830">
      <w:pPr>
        <w:pStyle w:val="FootnoteText"/>
        <w:bidi/>
        <w:ind w:firstLine="566"/>
        <w:jc w:val="both"/>
        <w:rPr>
          <w:rFonts w:ascii="Traditional Arabic" w:hAnsi="Traditional Arabic" w:cs="Traditional Arabic"/>
          <w:rtl/>
        </w:rPr>
      </w:pPr>
      <w:r w:rsidRPr="00517674">
        <w:rPr>
          <w:rStyle w:val="FootnoteReference"/>
          <w:rFonts w:ascii="Traditional Arabic" w:hAnsi="Traditional Arabic" w:cs="Traditional Arabic"/>
          <w:sz w:val="28"/>
          <w:szCs w:val="28"/>
        </w:rPr>
        <w:footnoteRef/>
      </w:r>
      <w:r w:rsidRPr="00517674">
        <w:rPr>
          <w:rFonts w:ascii="Traditional Arabic" w:hAnsi="Traditional Arabic" w:cs="Traditional Arabic"/>
          <w:sz w:val="28"/>
          <w:szCs w:val="28"/>
        </w:rPr>
        <w:t xml:space="preserve"> </w:t>
      </w:r>
      <w:r w:rsidRPr="00517674">
        <w:rPr>
          <w:rFonts w:ascii="Traditional Arabic" w:hAnsi="Traditional Arabic" w:cs="Traditional Arabic"/>
          <w:sz w:val="28"/>
          <w:szCs w:val="28"/>
          <w:rtl/>
        </w:rPr>
        <w:t>عبد الوهاب عبد السلام طويلة، التربية الإسلامية وفن التدريس، الطبعة الرابعة، (القاهرة: دار السلام، ٢٠٠٧</w:t>
      </w:r>
      <w:r>
        <w:rPr>
          <w:rFonts w:ascii="Traditional Arabic" w:hAnsi="Traditional Arabic" w:cs="Traditional Arabic" w:hint="cs"/>
          <w:sz w:val="28"/>
          <w:szCs w:val="28"/>
          <w:rtl/>
        </w:rPr>
        <w:t xml:space="preserve">)، ص. </w:t>
      </w:r>
      <w:r w:rsidRPr="00517674">
        <w:rPr>
          <w:rFonts w:ascii="Traditional Arabic" w:hAnsi="Traditional Arabic" w:cs="Traditional Arabic"/>
          <w:sz w:val="28"/>
          <w:szCs w:val="28"/>
          <w:rtl/>
        </w:rPr>
        <w:t>١٦٣</w:t>
      </w:r>
      <w:r w:rsidRPr="00517674">
        <w:rPr>
          <w:rFonts w:ascii="Traditional Arabic" w:hAnsi="Traditional Arabic" w:cs="Traditional Arabic"/>
          <w:sz w:val="28"/>
          <w:szCs w:val="28"/>
        </w:rPr>
        <w:t>-</w:t>
      </w:r>
      <w:r w:rsidRPr="00517674">
        <w:rPr>
          <w:rFonts w:ascii="Traditional Arabic" w:hAnsi="Traditional Arabic" w:cs="Traditional Arabic"/>
          <w:sz w:val="28"/>
          <w:szCs w:val="28"/>
          <w:rtl/>
        </w:rPr>
        <w:t>١٦٢</w:t>
      </w:r>
    </w:p>
  </w:footnote>
  <w:footnote w:id="21">
    <w:p w:rsidR="005B3A4F" w:rsidRDefault="005B3A4F" w:rsidP="000D7830">
      <w:pPr>
        <w:pStyle w:val="FootnoteText"/>
        <w:bidi/>
        <w:ind w:firstLine="566"/>
        <w:jc w:val="both"/>
        <w:rPr>
          <w:rtl/>
        </w:rPr>
      </w:pPr>
      <w:r>
        <w:rPr>
          <w:rStyle w:val="FootnoteReference"/>
        </w:rPr>
        <w:footnoteRef/>
      </w:r>
      <w:r>
        <w:t xml:space="preserve"> </w:t>
      </w:r>
      <w:r w:rsidRPr="00517674">
        <w:rPr>
          <w:rFonts w:ascii="Traditional Arabic" w:hAnsi="Traditional Arabic" w:cs="Traditional Arabic"/>
          <w:sz w:val="28"/>
          <w:szCs w:val="28"/>
          <w:rtl/>
        </w:rPr>
        <w:t>محمد لبيب النجيحي ومحمد منير مرسي، المناهج والوسائل التعليمية، (مصر:مكتبة الأنجلو المصرية، ١٩٧٧</w:t>
      </w:r>
      <w:r>
        <w:rPr>
          <w:rFonts w:ascii="Traditional Arabic" w:hAnsi="Traditional Arabic" w:cs="Traditional Arabic" w:hint="cs"/>
          <w:sz w:val="28"/>
          <w:szCs w:val="28"/>
          <w:rtl/>
        </w:rPr>
        <w:t xml:space="preserve">)، ص. </w:t>
      </w:r>
      <w:r w:rsidRPr="00517674">
        <w:rPr>
          <w:rFonts w:ascii="Traditional Arabic" w:hAnsi="Traditional Arabic" w:cs="Traditional Arabic"/>
          <w:sz w:val="28"/>
          <w:szCs w:val="28"/>
          <w:rtl/>
        </w:rPr>
        <w:t>٢٣٩</w:t>
      </w:r>
    </w:p>
  </w:footnote>
  <w:footnote w:id="22">
    <w:p w:rsidR="005B3A4F" w:rsidRPr="00225911" w:rsidRDefault="005B3A4F" w:rsidP="00BD64B8">
      <w:pPr>
        <w:pStyle w:val="FootnoteText"/>
        <w:ind w:firstLine="567"/>
        <w:jc w:val="both"/>
        <w:rPr>
          <w:rFonts w:asciiTheme="majorBidi" w:hAnsiTheme="majorBidi" w:cstheme="majorBidi"/>
          <w:rtl/>
        </w:rPr>
      </w:pPr>
      <w:r>
        <w:rPr>
          <w:rStyle w:val="FootnoteReference"/>
        </w:rPr>
        <w:footnoteRef/>
      </w:r>
      <w:r>
        <w:t xml:space="preserve"> </w:t>
      </w:r>
      <w:proofErr w:type="gramStart"/>
      <w:r w:rsidRPr="00225911">
        <w:rPr>
          <w:rFonts w:asciiTheme="majorBidi" w:hAnsiTheme="majorBidi" w:cstheme="majorBidi"/>
        </w:rPr>
        <w:t xml:space="preserve">Armai Arief, </w:t>
      </w:r>
      <w:r w:rsidRPr="00225911">
        <w:rPr>
          <w:rFonts w:asciiTheme="majorBidi" w:hAnsiTheme="majorBidi" w:cstheme="majorBidi"/>
          <w:i/>
          <w:iCs/>
        </w:rPr>
        <w:t>Pengantar Ilmu dan Metodologi</w:t>
      </w:r>
      <w:r w:rsidRPr="00225911">
        <w:rPr>
          <w:rFonts w:asciiTheme="majorBidi" w:hAnsiTheme="majorBidi" w:cstheme="majorBidi"/>
        </w:rPr>
        <w:t>, (Jakarta, Ciputat Pers, 2002)</w:t>
      </w:r>
      <w:r w:rsidRPr="00225911">
        <w:rPr>
          <w:rFonts w:asciiTheme="majorBidi" w:hAnsiTheme="majorBidi" w:cstheme="majorBidi"/>
          <w:i/>
          <w:iCs/>
        </w:rPr>
        <w:t xml:space="preserve"> </w:t>
      </w:r>
      <w:r w:rsidRPr="00225911">
        <w:rPr>
          <w:rFonts w:asciiTheme="majorBidi" w:hAnsiTheme="majorBidi" w:cstheme="majorBidi"/>
        </w:rPr>
        <w:t>hal.</w:t>
      </w:r>
      <w:proofErr w:type="gramEnd"/>
      <w:r w:rsidRPr="00225911">
        <w:rPr>
          <w:rFonts w:asciiTheme="majorBidi" w:hAnsiTheme="majorBidi" w:cstheme="majorBidi"/>
        </w:rPr>
        <w:t xml:space="preserve"> 140-141  </w:t>
      </w:r>
    </w:p>
  </w:footnote>
  <w:footnote w:id="23">
    <w:p w:rsidR="005B3A4F" w:rsidRPr="001132C6" w:rsidRDefault="005B3A4F" w:rsidP="000D7830">
      <w:pPr>
        <w:pStyle w:val="FootnoteText"/>
        <w:bidi/>
        <w:ind w:firstLine="540"/>
        <w:jc w:val="both"/>
        <w:rPr>
          <w:rFonts w:ascii="Traditional Arabic" w:hAnsi="Traditional Arabic" w:cs="Traditional Arabic"/>
          <w:sz w:val="28"/>
          <w:szCs w:val="28"/>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ابن منظور، لسان العرب،(القاهرة: دار المعارف، دون سنة)، ص. ٤٤٣</w:t>
      </w:r>
    </w:p>
  </w:footnote>
  <w:footnote w:id="24">
    <w:p w:rsidR="005B3A4F" w:rsidRPr="001132C6" w:rsidRDefault="005B3A4F" w:rsidP="000D7830">
      <w:pPr>
        <w:pStyle w:val="FootnoteText"/>
        <w:bidi/>
        <w:ind w:firstLine="540"/>
        <w:jc w:val="both"/>
        <w:rPr>
          <w:rFonts w:ascii="Traditional Arabic" w:hAnsi="Traditional Arabic" w:cs="Traditional Arabic"/>
          <w:sz w:val="28"/>
          <w:szCs w:val="28"/>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ابن منظور، لسان ... ص. ٤٤٣</w:t>
      </w:r>
    </w:p>
  </w:footnote>
  <w:footnote w:id="25">
    <w:p w:rsidR="005B3A4F" w:rsidRPr="001132C6" w:rsidRDefault="005B3A4F" w:rsidP="000D7830">
      <w:pPr>
        <w:pStyle w:val="FootnoteText"/>
        <w:bidi/>
        <w:ind w:firstLine="540"/>
        <w:jc w:val="both"/>
        <w:rPr>
          <w:rFonts w:ascii="Traditional Arabic" w:hAnsi="Traditional Arabic" w:cs="Traditional Arabic"/>
          <w:sz w:val="28"/>
          <w:szCs w:val="28"/>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ابرهيم مدكور، المعجم الوسيط، الجزء الأول، الطبعة الثانية، (دون المكان النشر:دون الناشر، ودون سنة)، ص.٤١١</w:t>
      </w:r>
    </w:p>
  </w:footnote>
  <w:footnote w:id="26">
    <w:p w:rsidR="005B3A4F" w:rsidRPr="001132C6" w:rsidRDefault="005B3A4F" w:rsidP="000D7830">
      <w:pPr>
        <w:pStyle w:val="FootnoteText"/>
        <w:bidi/>
        <w:ind w:firstLine="540"/>
        <w:jc w:val="both"/>
        <w:rPr>
          <w:rFonts w:ascii="Traditional Arabic" w:hAnsi="Traditional Arabic" w:cs="Traditional Arabic"/>
          <w:sz w:val="28"/>
          <w:szCs w:val="28"/>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إبراهيم مدكور، المعجم الوسيط... ص.٤١١</w:t>
      </w:r>
      <w:r w:rsidRPr="001132C6">
        <w:rPr>
          <w:rFonts w:ascii="Traditional Arabic" w:hAnsi="Traditional Arabic" w:cs="Traditional Arabic"/>
          <w:sz w:val="28"/>
          <w:szCs w:val="28"/>
        </w:rPr>
        <w:t>.</w:t>
      </w:r>
    </w:p>
  </w:footnote>
  <w:footnote w:id="27">
    <w:p w:rsidR="005B3A4F" w:rsidRPr="001132C6" w:rsidRDefault="005B3A4F" w:rsidP="000D7830">
      <w:pPr>
        <w:pStyle w:val="FootnoteText"/>
        <w:bidi/>
        <w:ind w:firstLine="540"/>
        <w:jc w:val="both"/>
        <w:rPr>
          <w:rFonts w:ascii="Traditional Arabic" w:hAnsi="Traditional Arabic" w:cs="Traditional Arabic"/>
          <w:sz w:val="28"/>
          <w:szCs w:val="28"/>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ابن منظور، لسان ... ص .٢٤٩</w:t>
      </w:r>
      <w:r w:rsidRPr="001132C6">
        <w:rPr>
          <w:rFonts w:ascii="Traditional Arabic" w:hAnsi="Traditional Arabic" w:cs="Traditional Arabic"/>
          <w:sz w:val="28"/>
          <w:szCs w:val="28"/>
        </w:rPr>
        <w:t>.</w:t>
      </w:r>
    </w:p>
  </w:footnote>
  <w:footnote w:id="28">
    <w:p w:rsidR="005B3A4F" w:rsidRDefault="005B3A4F" w:rsidP="000D7830">
      <w:pPr>
        <w:pStyle w:val="FootnoteText"/>
        <w:bidi/>
        <w:ind w:firstLine="540"/>
        <w:jc w:val="both"/>
        <w:rPr>
          <w:rtl/>
        </w:rPr>
      </w:pPr>
      <w:r w:rsidRPr="001132C6">
        <w:rPr>
          <w:rStyle w:val="FootnoteReference"/>
          <w:rFonts w:ascii="Traditional Arabic" w:hAnsi="Traditional Arabic" w:cs="Traditional Arabic"/>
          <w:sz w:val="28"/>
          <w:szCs w:val="28"/>
        </w:rPr>
        <w:footnoteRef/>
      </w:r>
      <w:r w:rsidRPr="001132C6">
        <w:rPr>
          <w:rFonts w:ascii="Traditional Arabic" w:hAnsi="Traditional Arabic" w:cs="Traditional Arabic"/>
          <w:sz w:val="28"/>
          <w:szCs w:val="28"/>
        </w:rPr>
        <w:t xml:space="preserve"> </w:t>
      </w:r>
      <w:r w:rsidRPr="001132C6">
        <w:rPr>
          <w:rFonts w:ascii="Traditional Arabic" w:hAnsi="Traditional Arabic" w:cs="Traditional Arabic"/>
          <w:sz w:val="28"/>
          <w:szCs w:val="28"/>
          <w:rtl/>
        </w:rPr>
        <w:t>إبراهيم مدكور، المعجم... ص.١٤</w:t>
      </w:r>
    </w:p>
  </w:footnote>
  <w:footnote w:id="29">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Ahmad Patoni, Metodologi Pendidikan Agama Islam, </w:t>
      </w:r>
      <w:proofErr w:type="gramStart"/>
      <w:r w:rsidRPr="00225911">
        <w:rPr>
          <w:rFonts w:asciiTheme="majorBidi" w:hAnsiTheme="majorBidi" w:cstheme="majorBidi"/>
        </w:rPr>
        <w:t>( Jakarta</w:t>
      </w:r>
      <w:proofErr w:type="gramEnd"/>
      <w:r w:rsidRPr="00225911">
        <w:rPr>
          <w:rFonts w:asciiTheme="majorBidi" w:hAnsiTheme="majorBidi" w:cstheme="majorBidi"/>
        </w:rPr>
        <w:t>, Bina Ilmu, 2004) hal. 114</w:t>
      </w:r>
    </w:p>
  </w:footnote>
  <w:footnote w:id="30">
    <w:p w:rsidR="005B3A4F" w:rsidRPr="00225911" w:rsidRDefault="005B3A4F" w:rsidP="000D7830">
      <w:pPr>
        <w:pStyle w:val="FootnoteText"/>
        <w:ind w:firstLine="567"/>
        <w:jc w:val="both"/>
        <w:rPr>
          <w:rFonts w:asciiTheme="majorBidi" w:hAnsiTheme="majorBidi" w:cstheme="majorBidi"/>
          <w:rtl/>
        </w:rPr>
      </w:pPr>
      <w:r w:rsidRPr="00225911">
        <w:rPr>
          <w:rStyle w:val="FootnoteReference"/>
          <w:rFonts w:asciiTheme="majorBidi" w:hAnsiTheme="majorBidi" w:cstheme="majorBidi"/>
        </w:rPr>
        <w:footnoteRef/>
      </w:r>
      <w:r w:rsidRPr="00225911">
        <w:rPr>
          <w:rFonts w:asciiTheme="majorBidi" w:hAnsiTheme="majorBidi" w:cstheme="majorBidi"/>
        </w:rPr>
        <w:t xml:space="preserve"> Armai Arief, </w:t>
      </w:r>
      <w:r w:rsidRPr="00225911">
        <w:rPr>
          <w:rFonts w:asciiTheme="majorBidi" w:hAnsiTheme="majorBidi" w:cstheme="majorBidi"/>
          <w:i/>
          <w:iCs/>
        </w:rPr>
        <w:t xml:space="preserve">Pengantar Ilmu dan Metodologi </w:t>
      </w:r>
      <w:r w:rsidRPr="00225911">
        <w:rPr>
          <w:rFonts w:asciiTheme="majorBidi" w:hAnsiTheme="majorBidi" w:cstheme="majorBidi"/>
        </w:rPr>
        <w:t>(Jakarta, Ciputat Pers, 2002) hal. 141-142</w:t>
      </w:r>
    </w:p>
  </w:footnote>
  <w:footnote w:id="31">
    <w:p w:rsidR="005B3A4F" w:rsidRDefault="005B3A4F" w:rsidP="000D7830">
      <w:pPr>
        <w:pStyle w:val="FootnoteText"/>
        <w:ind w:firstLine="567"/>
        <w:jc w:val="both"/>
        <w:rPr>
          <w:rtl/>
        </w:rPr>
      </w:pPr>
      <w:r w:rsidRPr="00225911">
        <w:rPr>
          <w:rStyle w:val="FootnoteReference"/>
          <w:rFonts w:asciiTheme="majorBidi" w:hAnsiTheme="majorBidi" w:cstheme="majorBidi"/>
        </w:rPr>
        <w:footnoteRef/>
      </w:r>
      <w:r w:rsidRPr="00225911">
        <w:rPr>
          <w:rFonts w:asciiTheme="majorBidi" w:hAnsiTheme="majorBidi" w:cstheme="majorBidi"/>
        </w:rPr>
        <w:t xml:space="preserve"> Ramayulis, </w:t>
      </w:r>
      <w:r w:rsidRPr="00225911">
        <w:rPr>
          <w:rFonts w:asciiTheme="majorBidi" w:hAnsiTheme="majorBidi" w:cstheme="majorBidi"/>
          <w:i/>
          <w:iCs/>
        </w:rPr>
        <w:t>Metodologi Pembelajaran Agama Islam</w:t>
      </w:r>
      <w:r w:rsidRPr="00225911">
        <w:rPr>
          <w:rFonts w:asciiTheme="majorBidi" w:hAnsiTheme="majorBidi" w:cstheme="majorBidi"/>
        </w:rPr>
        <w:t>, (</w:t>
      </w:r>
      <w:proofErr w:type="gramStart"/>
      <w:r w:rsidRPr="00225911">
        <w:rPr>
          <w:rFonts w:asciiTheme="majorBidi" w:hAnsiTheme="majorBidi" w:cstheme="majorBidi"/>
        </w:rPr>
        <w:t>Jakarta :</w:t>
      </w:r>
      <w:proofErr w:type="gramEnd"/>
      <w:r w:rsidRPr="00225911">
        <w:rPr>
          <w:rFonts w:asciiTheme="majorBidi" w:hAnsiTheme="majorBidi" w:cstheme="majorBidi"/>
        </w:rPr>
        <w:t xml:space="preserve"> Kalam Mulia, 1990), hal. 123</w:t>
      </w:r>
    </w:p>
  </w:footnote>
  <w:footnote w:id="32">
    <w:p w:rsidR="005B3A4F" w:rsidRDefault="005B3A4F" w:rsidP="00C7713C">
      <w:pPr>
        <w:pStyle w:val="FootnoteText"/>
        <w:ind w:firstLine="567"/>
        <w:jc w:val="both"/>
        <w:rPr>
          <w:rtl/>
        </w:rPr>
      </w:pPr>
      <w:r>
        <w:rPr>
          <w:rStyle w:val="FootnoteReference"/>
        </w:rPr>
        <w:footnoteRef/>
      </w:r>
      <w:r>
        <w:t xml:space="preserve"> </w:t>
      </w:r>
      <w:r w:rsidRPr="00225911">
        <w:rPr>
          <w:rFonts w:asciiTheme="majorBidi" w:hAnsiTheme="majorBidi" w:cstheme="majorBidi"/>
          <w:i/>
          <w:iCs/>
        </w:rPr>
        <w:t>Ibid</w:t>
      </w:r>
      <w:r w:rsidRPr="00225911">
        <w:rPr>
          <w:rFonts w:asciiTheme="majorBidi" w:hAnsiTheme="majorBidi" w:cstheme="majorBidi"/>
        </w:rPr>
        <w:t>, hal 124</w:t>
      </w:r>
    </w:p>
  </w:footnote>
  <w:footnote w:id="33">
    <w:p w:rsidR="005B3A4F" w:rsidRDefault="005B3A4F" w:rsidP="004C6863">
      <w:pPr>
        <w:pStyle w:val="FootnoteText"/>
        <w:ind w:firstLine="567"/>
        <w:jc w:val="both"/>
        <w:rPr>
          <w:rtl/>
        </w:rPr>
      </w:pPr>
      <w:r>
        <w:rPr>
          <w:rStyle w:val="FootnoteReference"/>
        </w:rPr>
        <w:footnoteRef/>
      </w:r>
      <w:r>
        <w:t xml:space="preserve"> </w:t>
      </w:r>
      <w:r w:rsidRPr="00225911">
        <w:rPr>
          <w:rFonts w:asciiTheme="majorBidi" w:hAnsiTheme="majorBidi" w:cstheme="majorBidi"/>
        </w:rPr>
        <w:t>Zakiah Daradjat</w:t>
      </w:r>
      <w:proofErr w:type="gramStart"/>
      <w:r w:rsidRPr="00225911">
        <w:rPr>
          <w:rFonts w:asciiTheme="majorBidi" w:hAnsiTheme="majorBidi" w:cstheme="majorBidi"/>
        </w:rPr>
        <w:t>,dkk.</w:t>
      </w:r>
      <w:r w:rsidRPr="00225911">
        <w:rPr>
          <w:rFonts w:asciiTheme="majorBidi" w:hAnsiTheme="majorBidi" w:cstheme="majorBidi"/>
          <w:i/>
          <w:iCs/>
        </w:rPr>
        <w:t>Metodologi</w:t>
      </w:r>
      <w:proofErr w:type="gramEnd"/>
      <w:r w:rsidRPr="00225911">
        <w:rPr>
          <w:rFonts w:asciiTheme="majorBidi" w:hAnsiTheme="majorBidi" w:cstheme="majorBidi"/>
          <w:i/>
          <w:iCs/>
        </w:rPr>
        <w:t xml:space="preserve"> Pengajaran Agama Islam,</w:t>
      </w:r>
      <w:r w:rsidRPr="00225911">
        <w:rPr>
          <w:rFonts w:asciiTheme="majorBidi" w:hAnsiTheme="majorBidi" w:cstheme="majorBidi"/>
        </w:rPr>
        <w:t>( Jakarta : PT Bumi Aksara, 2008), Hal. 138-143</w:t>
      </w:r>
    </w:p>
  </w:footnote>
  <w:footnote w:id="34">
    <w:p w:rsidR="005B3A4F" w:rsidRDefault="005B3A4F" w:rsidP="004C6863">
      <w:pPr>
        <w:pStyle w:val="FootnoteText"/>
        <w:ind w:firstLine="567"/>
        <w:jc w:val="both"/>
        <w:rPr>
          <w:rtl/>
        </w:rPr>
      </w:pPr>
      <w:r>
        <w:rPr>
          <w:rStyle w:val="FootnoteReference"/>
        </w:rPr>
        <w:footnoteRef/>
      </w:r>
      <w:r>
        <w:t xml:space="preserve"> </w:t>
      </w:r>
      <w:r>
        <w:rPr>
          <w:rFonts w:ascii="Times New Roman" w:hAnsi="Times New Roman" w:cs="Times New Roman"/>
        </w:rPr>
        <w:t xml:space="preserve">Sriyono, </w:t>
      </w:r>
      <w:proofErr w:type="gramStart"/>
      <w:r>
        <w:rPr>
          <w:rFonts w:ascii="Times New Roman" w:hAnsi="Times New Roman" w:cs="Times New Roman"/>
        </w:rPr>
        <w:t>dkk.,</w:t>
      </w:r>
      <w:proofErr w:type="gramEnd"/>
      <w:r>
        <w:rPr>
          <w:rFonts w:ascii="Times New Roman" w:hAnsi="Times New Roman" w:cs="Times New Roman"/>
        </w:rPr>
        <w:t xml:space="preserve"> </w:t>
      </w:r>
      <w:r>
        <w:rPr>
          <w:rFonts w:ascii="Times New Roman" w:hAnsi="Times New Roman" w:cs="Times New Roman"/>
          <w:i/>
          <w:iCs/>
        </w:rPr>
        <w:t xml:space="preserve">Teknik Belajar Mengajar dalam CBSA, </w:t>
      </w:r>
      <w:r>
        <w:rPr>
          <w:rFonts w:ascii="Times New Roman" w:hAnsi="Times New Roman" w:cs="Times New Roman"/>
        </w:rPr>
        <w:t>(Jakarta : PT Melton Putra, 1992), hal. 105</w:t>
      </w:r>
    </w:p>
  </w:footnote>
  <w:footnote w:id="35">
    <w:p w:rsidR="005B3A4F" w:rsidRPr="00C7713C" w:rsidRDefault="005B3A4F" w:rsidP="00C7713C">
      <w:pPr>
        <w:pStyle w:val="FootnoteText"/>
        <w:bidi/>
        <w:ind w:firstLine="566"/>
        <w:jc w:val="both"/>
        <w:rPr>
          <w:rFonts w:ascii="Traditional Arabic" w:hAnsi="Traditional Arabic" w:cs="Traditional Arabic"/>
          <w:sz w:val="28"/>
          <w:szCs w:val="28"/>
          <w:rtl/>
        </w:rPr>
      </w:pPr>
      <w:r w:rsidRPr="00C7713C">
        <w:rPr>
          <w:rStyle w:val="FootnoteReference"/>
          <w:rFonts w:ascii="Traditional Arabic" w:hAnsi="Traditional Arabic" w:cs="Traditional Arabic"/>
          <w:sz w:val="28"/>
          <w:szCs w:val="28"/>
        </w:rPr>
        <w:footnoteRef/>
      </w:r>
      <w:r w:rsidRPr="00C7713C">
        <w:rPr>
          <w:rFonts w:ascii="Traditional Arabic" w:hAnsi="Traditional Arabic" w:cs="Traditional Arabic"/>
          <w:sz w:val="28"/>
          <w:szCs w:val="28"/>
        </w:rPr>
        <w:t xml:space="preserve"> </w:t>
      </w:r>
      <w:r w:rsidRPr="00C7713C">
        <w:rPr>
          <w:rFonts w:ascii="Traditional Arabic" w:hAnsi="Traditional Arabic" w:cs="Traditional Arabic"/>
          <w:sz w:val="28"/>
          <w:szCs w:val="28"/>
          <w:rtl/>
        </w:rPr>
        <w:t>نفس الرجع، 105-106</w:t>
      </w:r>
    </w:p>
  </w:footnote>
  <w:footnote w:id="36">
    <w:p w:rsidR="005B3A4F" w:rsidRDefault="005B3A4F" w:rsidP="00C7713C">
      <w:pPr>
        <w:pStyle w:val="FootnoteText"/>
        <w:ind w:firstLine="567"/>
        <w:jc w:val="both"/>
        <w:rPr>
          <w:rtl/>
        </w:rPr>
      </w:pPr>
      <w:r>
        <w:rPr>
          <w:rStyle w:val="FootnoteReference"/>
        </w:rPr>
        <w:footnoteRef/>
      </w:r>
      <w:r>
        <w:t xml:space="preserve"> </w:t>
      </w:r>
      <w:r>
        <w:rPr>
          <w:rFonts w:ascii="Times New Roman" w:hAnsi="Times New Roman" w:cs="Times New Roman"/>
        </w:rPr>
        <w:t xml:space="preserve">Abdul Majid, </w:t>
      </w:r>
      <w:r>
        <w:rPr>
          <w:rFonts w:ascii="Times New Roman" w:hAnsi="Times New Roman" w:cs="Times New Roman"/>
          <w:i/>
          <w:iCs/>
        </w:rPr>
        <w:t xml:space="preserve">Strategi Pembelajaran, </w:t>
      </w:r>
      <w:r>
        <w:rPr>
          <w:rFonts w:ascii="Times New Roman" w:hAnsi="Times New Roman" w:cs="Times New Roman"/>
        </w:rPr>
        <w:t>(</w:t>
      </w:r>
      <w:proofErr w:type="gramStart"/>
      <w:r>
        <w:rPr>
          <w:rFonts w:ascii="Times New Roman" w:hAnsi="Times New Roman" w:cs="Times New Roman"/>
        </w:rPr>
        <w:t>Bandung :</w:t>
      </w:r>
      <w:proofErr w:type="gramEnd"/>
      <w:r>
        <w:rPr>
          <w:rFonts w:ascii="Times New Roman" w:hAnsi="Times New Roman" w:cs="Times New Roman"/>
        </w:rPr>
        <w:t xml:space="preserve"> PT Remaja Rosdakarya, 2017), hal. 210</w:t>
      </w:r>
    </w:p>
  </w:footnote>
  <w:footnote w:id="37">
    <w:p w:rsidR="005B3A4F" w:rsidRPr="00D812A8" w:rsidRDefault="005B3A4F" w:rsidP="00C7713C">
      <w:pPr>
        <w:pStyle w:val="FootnoteText"/>
        <w:ind w:firstLine="567"/>
        <w:jc w:val="both"/>
        <w:rPr>
          <w:rFonts w:asciiTheme="majorBidi" w:hAnsiTheme="majorBidi" w:cstheme="majorBidi"/>
          <w:rtl/>
        </w:rPr>
      </w:pPr>
      <w:r>
        <w:rPr>
          <w:rStyle w:val="FootnoteReference"/>
        </w:rPr>
        <w:footnoteRef/>
      </w:r>
      <w:r>
        <w:t xml:space="preserve"> </w:t>
      </w:r>
      <w:r w:rsidRPr="00D812A8">
        <w:rPr>
          <w:rFonts w:asciiTheme="majorBidi" w:hAnsiTheme="majorBidi" w:cstheme="majorBidi"/>
        </w:rPr>
        <w:t xml:space="preserve">Ramayulis, </w:t>
      </w:r>
      <w:r w:rsidRPr="00D812A8">
        <w:rPr>
          <w:rFonts w:asciiTheme="majorBidi" w:hAnsiTheme="majorBidi" w:cstheme="majorBidi"/>
          <w:i/>
          <w:iCs/>
        </w:rPr>
        <w:t xml:space="preserve">Metodologi Pengajaran Agama Isla, </w:t>
      </w:r>
      <w:r w:rsidRPr="00D812A8">
        <w:rPr>
          <w:rFonts w:asciiTheme="majorBidi" w:hAnsiTheme="majorBidi" w:cstheme="majorBidi"/>
        </w:rPr>
        <w:t>(Jakarta: Kalam Mulia, 2001) hal. 124-125</w:t>
      </w:r>
    </w:p>
  </w:footnote>
  <w:footnote w:id="38">
    <w:p w:rsidR="005B3A4F" w:rsidRPr="00D812A8" w:rsidRDefault="005B3A4F" w:rsidP="00C7713C">
      <w:pPr>
        <w:pStyle w:val="FootnoteText"/>
        <w:ind w:firstLine="567"/>
        <w:jc w:val="both"/>
        <w:rPr>
          <w:rFonts w:asciiTheme="majorBidi" w:hAnsiTheme="majorBidi" w:cstheme="majorBidi"/>
          <w:rtl/>
        </w:rPr>
      </w:pPr>
      <w:r w:rsidRPr="00D812A8">
        <w:rPr>
          <w:rStyle w:val="FootnoteReference"/>
          <w:rFonts w:asciiTheme="majorBidi" w:hAnsiTheme="majorBidi" w:cstheme="majorBidi"/>
        </w:rPr>
        <w:footnoteRef/>
      </w:r>
      <w:r w:rsidRPr="00D812A8">
        <w:rPr>
          <w:rFonts w:asciiTheme="majorBidi" w:hAnsiTheme="majorBidi" w:cstheme="majorBidi"/>
        </w:rPr>
        <w:t xml:space="preserve"> Pranang Jumantoro, “Metode Pembelajaran” dalam http://pranang.blogspot.com/2013/02/penggunaan-metode-tanya-jawab.html, diakses 9 November 2022</w:t>
      </w:r>
    </w:p>
  </w:footnote>
  <w:footnote w:id="39">
    <w:p w:rsidR="005B3A4F" w:rsidRDefault="005B3A4F" w:rsidP="00C7713C">
      <w:pPr>
        <w:pStyle w:val="FootnoteText"/>
        <w:tabs>
          <w:tab w:val="left" w:pos="426"/>
        </w:tabs>
        <w:ind w:firstLine="567"/>
        <w:jc w:val="both"/>
        <w:rPr>
          <w:rtl/>
        </w:rPr>
      </w:pPr>
      <w:r w:rsidRPr="00D812A8">
        <w:rPr>
          <w:rStyle w:val="FootnoteReference"/>
          <w:rFonts w:asciiTheme="majorBidi" w:hAnsiTheme="majorBidi" w:cstheme="majorBidi"/>
        </w:rPr>
        <w:footnoteRef/>
      </w:r>
      <w:r w:rsidRPr="00D812A8">
        <w:rPr>
          <w:rFonts w:asciiTheme="majorBidi" w:hAnsiTheme="majorBidi" w:cstheme="majorBidi"/>
        </w:rPr>
        <w:t xml:space="preserve"> Aina Mulyana, “Pendidikan Kewarganegaraan” dalam http://ainamulyana.blogspot.co.id/2015/04/metode-tanya-jawab-dan-prinsip.html, diakses 9 November 2022</w:t>
      </w:r>
    </w:p>
  </w:footnote>
  <w:footnote w:id="40">
    <w:p w:rsidR="005B3A4F" w:rsidRPr="00D812A8" w:rsidRDefault="005B3A4F" w:rsidP="00C7713C">
      <w:pPr>
        <w:pStyle w:val="FootnoteText"/>
        <w:tabs>
          <w:tab w:val="left" w:pos="426"/>
        </w:tabs>
        <w:ind w:firstLine="567"/>
        <w:jc w:val="both"/>
        <w:rPr>
          <w:rFonts w:asciiTheme="majorBidi" w:hAnsiTheme="majorBidi" w:cstheme="majorBidi"/>
          <w:rtl/>
        </w:rPr>
      </w:pPr>
      <w:r>
        <w:rPr>
          <w:rStyle w:val="FootnoteReference"/>
        </w:rPr>
        <w:footnoteRef/>
      </w:r>
      <w:r>
        <w:t xml:space="preserve"> </w:t>
      </w:r>
      <w:r w:rsidRPr="00D812A8">
        <w:rPr>
          <w:rFonts w:asciiTheme="majorBidi" w:hAnsiTheme="majorBidi" w:cstheme="majorBidi"/>
        </w:rPr>
        <w:t>Ahcmad Patoni</w:t>
      </w:r>
      <w:r w:rsidRPr="00D812A8">
        <w:rPr>
          <w:rFonts w:asciiTheme="majorBidi" w:hAnsiTheme="majorBidi" w:cstheme="majorBidi"/>
          <w:i/>
          <w:iCs/>
        </w:rPr>
        <w:t>, Metodologi Pendidikan Agama Islam</w:t>
      </w:r>
      <w:r w:rsidRPr="00D812A8">
        <w:rPr>
          <w:rFonts w:asciiTheme="majorBidi" w:hAnsiTheme="majorBidi" w:cstheme="majorBidi"/>
        </w:rPr>
        <w:t xml:space="preserve">, </w:t>
      </w:r>
      <w:proofErr w:type="gramStart"/>
      <w:r w:rsidRPr="00D812A8">
        <w:rPr>
          <w:rFonts w:asciiTheme="majorBidi" w:hAnsiTheme="majorBidi" w:cstheme="majorBidi"/>
        </w:rPr>
        <w:t>( Jakarta</w:t>
      </w:r>
      <w:proofErr w:type="gramEnd"/>
      <w:r w:rsidRPr="00D812A8">
        <w:rPr>
          <w:rFonts w:asciiTheme="majorBidi" w:hAnsiTheme="majorBidi" w:cstheme="majorBidi"/>
        </w:rPr>
        <w:t>, Bina Ilmu, 2004) hal. 115</w:t>
      </w:r>
    </w:p>
  </w:footnote>
  <w:footnote w:id="41">
    <w:p w:rsidR="005B3A4F" w:rsidRDefault="005B3A4F" w:rsidP="00C7713C">
      <w:pPr>
        <w:pStyle w:val="FootnoteText"/>
        <w:ind w:firstLine="567"/>
        <w:jc w:val="both"/>
        <w:rPr>
          <w:rtl/>
        </w:rPr>
      </w:pPr>
      <w:r>
        <w:rPr>
          <w:rStyle w:val="FootnoteReference"/>
        </w:rPr>
        <w:footnoteRef/>
      </w:r>
      <w:r>
        <w:t xml:space="preserve"> </w:t>
      </w:r>
      <w:r w:rsidRPr="00D812A8">
        <w:rPr>
          <w:rFonts w:asciiTheme="majorBidi" w:hAnsiTheme="majorBidi" w:cstheme="majorBidi"/>
        </w:rPr>
        <w:t>Pranang Jumantoro, “Metode Pembelajaran” dalam http://pranang.blogspot.com/2013/02/penggunaan-metode-tanya-jawab.html, diakses 9 November 2022</w:t>
      </w:r>
    </w:p>
  </w:footnote>
  <w:footnote w:id="42">
    <w:p w:rsidR="005B3A4F" w:rsidRPr="00D812A8" w:rsidRDefault="005B3A4F" w:rsidP="00C7713C">
      <w:pPr>
        <w:pStyle w:val="FootnoteText"/>
        <w:ind w:firstLine="567"/>
        <w:jc w:val="both"/>
        <w:rPr>
          <w:rFonts w:asciiTheme="majorBidi" w:hAnsiTheme="majorBidi" w:cstheme="majorBidi"/>
          <w:rtl/>
        </w:rPr>
      </w:pPr>
      <w:r w:rsidRPr="00D812A8">
        <w:rPr>
          <w:rStyle w:val="FootnoteReference"/>
          <w:rFonts w:asciiTheme="majorBidi" w:hAnsiTheme="majorBidi" w:cstheme="majorBidi"/>
        </w:rPr>
        <w:footnoteRef/>
      </w:r>
      <w:r w:rsidRPr="00D812A8">
        <w:rPr>
          <w:rFonts w:asciiTheme="majorBidi" w:hAnsiTheme="majorBidi" w:cstheme="majorBidi"/>
        </w:rPr>
        <w:t xml:space="preserve"> Winarno surakhmad, </w:t>
      </w:r>
      <w:r w:rsidRPr="00D812A8">
        <w:rPr>
          <w:rFonts w:asciiTheme="majorBidi" w:hAnsiTheme="majorBidi" w:cstheme="majorBidi"/>
          <w:i/>
          <w:iCs/>
        </w:rPr>
        <w:t xml:space="preserve">Pengantar interaksi belajar mengajar </w:t>
      </w:r>
      <w:r w:rsidRPr="00D812A8">
        <w:rPr>
          <w:rFonts w:asciiTheme="majorBidi" w:hAnsiTheme="majorBidi" w:cstheme="majorBidi"/>
        </w:rPr>
        <w:t>(Bandung : Tarsito, 1982), hal 101-102</w:t>
      </w:r>
    </w:p>
  </w:footnote>
  <w:footnote w:id="43">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Hendayat Soetopo, Pendidikan dan pembelajaran (</w:t>
      </w:r>
      <w:proofErr w:type="gramStart"/>
      <w:r w:rsidRPr="004927F1">
        <w:rPr>
          <w:rFonts w:asciiTheme="majorBidi" w:hAnsiTheme="majorBidi" w:cstheme="majorBidi"/>
        </w:rPr>
        <w:t>Malang :</w:t>
      </w:r>
      <w:proofErr w:type="gramEnd"/>
      <w:r w:rsidRPr="004927F1">
        <w:rPr>
          <w:rFonts w:asciiTheme="majorBidi" w:hAnsiTheme="majorBidi" w:cstheme="majorBidi"/>
        </w:rPr>
        <w:t xml:space="preserve"> UMM Press, 2005), hal. 15</w:t>
      </w:r>
    </w:p>
  </w:footnote>
  <w:footnote w:id="44">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 xml:space="preserve">Abu Ahmadi. </w:t>
      </w:r>
      <w:proofErr w:type="gramStart"/>
      <w:r w:rsidRPr="004927F1">
        <w:rPr>
          <w:rFonts w:asciiTheme="majorBidi" w:hAnsiTheme="majorBidi" w:cstheme="majorBidi"/>
        </w:rPr>
        <w:t>dkk</w:t>
      </w:r>
      <w:proofErr w:type="gramEnd"/>
      <w:r w:rsidRPr="004927F1">
        <w:rPr>
          <w:rFonts w:asciiTheme="majorBidi" w:hAnsiTheme="majorBidi" w:cstheme="majorBidi"/>
        </w:rPr>
        <w:t xml:space="preserve">, </w:t>
      </w:r>
      <w:r w:rsidRPr="004927F1">
        <w:rPr>
          <w:rFonts w:asciiTheme="majorBidi" w:hAnsiTheme="majorBidi" w:cstheme="majorBidi"/>
          <w:i/>
          <w:iCs/>
        </w:rPr>
        <w:t xml:space="preserve">Strategi Belajar Mengajar, </w:t>
      </w:r>
      <w:r w:rsidRPr="004927F1">
        <w:rPr>
          <w:rFonts w:asciiTheme="majorBidi" w:hAnsiTheme="majorBidi" w:cstheme="majorBidi"/>
        </w:rPr>
        <w:t>(Bandung : Pustaka Setia, 2005) hal. 56</w:t>
      </w:r>
    </w:p>
  </w:footnote>
  <w:footnote w:id="45">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Hendayat Soetopo, Pendidikan dan pembelajaran (Surabaya: UMM Press Rajasa, 2016</w:t>
      </w:r>
      <w:proofErr w:type="gramStart"/>
      <w:r w:rsidRPr="004927F1">
        <w:rPr>
          <w:rFonts w:asciiTheme="majorBidi" w:hAnsiTheme="majorBidi" w:cstheme="majorBidi"/>
        </w:rPr>
        <w:t>)  hal</w:t>
      </w:r>
      <w:proofErr w:type="gramEnd"/>
      <w:r w:rsidRPr="004927F1">
        <w:rPr>
          <w:rFonts w:asciiTheme="majorBidi" w:hAnsiTheme="majorBidi" w:cstheme="majorBidi"/>
        </w:rPr>
        <w:t>. 157</w:t>
      </w:r>
    </w:p>
  </w:footnote>
  <w:footnote w:id="46">
    <w:p w:rsidR="005B3A4F" w:rsidRDefault="005B3A4F" w:rsidP="00C7713C">
      <w:pPr>
        <w:pStyle w:val="FootnoteText"/>
        <w:ind w:firstLine="567"/>
        <w:jc w:val="both"/>
        <w:rPr>
          <w:rtl/>
        </w:rPr>
      </w:pPr>
      <w:r>
        <w:rPr>
          <w:rStyle w:val="FootnoteReference"/>
        </w:rPr>
        <w:footnoteRef/>
      </w:r>
      <w:r>
        <w:t xml:space="preserve"> </w:t>
      </w:r>
      <w:r w:rsidRPr="00D812A8">
        <w:rPr>
          <w:rFonts w:asciiTheme="majorBidi" w:hAnsiTheme="majorBidi" w:cstheme="majorBidi"/>
        </w:rPr>
        <w:t xml:space="preserve">Ahmad Mohyi, </w:t>
      </w:r>
      <w:r w:rsidRPr="00D812A8">
        <w:rPr>
          <w:rFonts w:asciiTheme="majorBidi" w:hAnsiTheme="majorBidi" w:cstheme="majorBidi"/>
          <w:i/>
          <w:iCs/>
        </w:rPr>
        <w:t xml:space="preserve">Teori dan Perilaku Organisasi </w:t>
      </w:r>
      <w:r w:rsidRPr="00D812A8">
        <w:rPr>
          <w:rFonts w:asciiTheme="majorBidi" w:hAnsiTheme="majorBidi" w:cstheme="majorBidi"/>
        </w:rPr>
        <w:t>(Surabaya: UMM Press Rajasa, 1996), 157</w:t>
      </w:r>
    </w:p>
  </w:footnote>
  <w:footnote w:id="47">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 xml:space="preserve">Martinis Yamin, </w:t>
      </w:r>
      <w:r w:rsidRPr="004927F1">
        <w:rPr>
          <w:rFonts w:asciiTheme="majorBidi" w:hAnsiTheme="majorBidi" w:cstheme="majorBidi"/>
          <w:i/>
          <w:iCs/>
        </w:rPr>
        <w:t xml:space="preserve">Kiat Membelajarkan Siswa </w:t>
      </w:r>
      <w:r w:rsidRPr="004927F1">
        <w:rPr>
          <w:rFonts w:asciiTheme="majorBidi" w:hAnsiTheme="majorBidi" w:cstheme="majorBidi"/>
        </w:rPr>
        <w:t>(Jakarta: Gaung Press, 2010), 217-218</w:t>
      </w:r>
    </w:p>
  </w:footnote>
  <w:footnote w:id="48">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 xml:space="preserve">Purwa Atma ja Prawira, </w:t>
      </w:r>
      <w:r w:rsidRPr="004927F1">
        <w:rPr>
          <w:rFonts w:asciiTheme="majorBidi" w:hAnsiTheme="majorBidi" w:cstheme="majorBidi"/>
          <w:i/>
          <w:iCs/>
        </w:rPr>
        <w:t xml:space="preserve">Psikologi Pendidikan dalam Perspektif Baru </w:t>
      </w:r>
      <w:r w:rsidRPr="004927F1">
        <w:rPr>
          <w:rFonts w:asciiTheme="majorBidi" w:hAnsiTheme="majorBidi" w:cstheme="majorBidi"/>
        </w:rPr>
        <w:t>(Yogyakarta: Ar Ruzz Media, 2012), 319-320</w:t>
      </w:r>
    </w:p>
  </w:footnote>
  <w:footnote w:id="49">
    <w:p w:rsidR="005B3A4F" w:rsidRDefault="005B3A4F" w:rsidP="00C7713C">
      <w:pPr>
        <w:pStyle w:val="FootnoteText"/>
        <w:ind w:firstLine="567"/>
        <w:jc w:val="both"/>
        <w:rPr>
          <w:rtl/>
        </w:rPr>
      </w:pPr>
      <w:r>
        <w:rPr>
          <w:rStyle w:val="FootnoteReference"/>
        </w:rPr>
        <w:footnoteRef/>
      </w:r>
      <w:r>
        <w:t xml:space="preserve"> </w:t>
      </w:r>
      <w:r w:rsidRPr="004927F1">
        <w:rPr>
          <w:rFonts w:asciiTheme="majorBidi" w:hAnsiTheme="majorBidi" w:cstheme="majorBidi"/>
        </w:rPr>
        <w:t xml:space="preserve">Robert Slayin, </w:t>
      </w:r>
      <w:r w:rsidRPr="004927F1">
        <w:rPr>
          <w:rFonts w:asciiTheme="majorBidi" w:hAnsiTheme="majorBidi" w:cstheme="majorBidi"/>
          <w:i/>
          <w:iCs/>
        </w:rPr>
        <w:t>Psikologi Pendidikan Teori dan Praktek Jilid 2</w:t>
      </w:r>
      <w:r w:rsidRPr="004927F1">
        <w:rPr>
          <w:rFonts w:asciiTheme="majorBidi" w:hAnsiTheme="majorBidi" w:cstheme="majorBidi"/>
        </w:rPr>
        <w:t>, (Jakarta: Indeks, 2009), 105-106</w:t>
      </w:r>
    </w:p>
  </w:footnote>
  <w:footnote w:id="50">
    <w:p w:rsidR="005B3A4F" w:rsidRDefault="005B3A4F" w:rsidP="00C7713C">
      <w:pPr>
        <w:pStyle w:val="FootnoteText"/>
        <w:ind w:firstLine="567"/>
        <w:jc w:val="both"/>
        <w:rPr>
          <w:rtl/>
        </w:rPr>
      </w:pPr>
      <w:r>
        <w:rPr>
          <w:rStyle w:val="FootnoteReference"/>
        </w:rPr>
        <w:footnoteRef/>
      </w:r>
      <w:r>
        <w:t xml:space="preserve"> </w:t>
      </w:r>
      <w:r w:rsidRPr="00D812A8">
        <w:rPr>
          <w:rFonts w:asciiTheme="majorBidi" w:hAnsiTheme="majorBidi" w:cstheme="majorBidi"/>
        </w:rPr>
        <w:t xml:space="preserve">Sudirman, </w:t>
      </w:r>
      <w:r w:rsidRPr="00D812A8">
        <w:rPr>
          <w:rFonts w:asciiTheme="majorBidi" w:hAnsiTheme="majorBidi" w:cstheme="majorBidi"/>
          <w:i/>
          <w:iCs/>
        </w:rPr>
        <w:t xml:space="preserve">Interaksi dan Motivasi Belajar- Mengajar </w:t>
      </w:r>
      <w:r w:rsidRPr="00D812A8">
        <w:rPr>
          <w:rFonts w:asciiTheme="majorBidi" w:hAnsiTheme="majorBidi" w:cstheme="majorBidi"/>
        </w:rPr>
        <w:t>(Jakarta: Raja Grafindo Persada, 2010</w:t>
      </w:r>
      <w:r>
        <w:t>), 73-74</w:t>
      </w:r>
    </w:p>
  </w:footnote>
  <w:footnote w:id="51">
    <w:p w:rsidR="005B3A4F" w:rsidRDefault="005B3A4F" w:rsidP="00C7713C">
      <w:pPr>
        <w:pStyle w:val="FootnoteText"/>
        <w:ind w:firstLine="567"/>
        <w:jc w:val="both"/>
        <w:rPr>
          <w:rtl/>
        </w:rPr>
      </w:pPr>
      <w:r>
        <w:rPr>
          <w:rStyle w:val="FootnoteReference"/>
        </w:rPr>
        <w:footnoteRef/>
      </w:r>
      <w:r>
        <w:t xml:space="preserve"> </w:t>
      </w:r>
      <w:r w:rsidRPr="00D812A8">
        <w:rPr>
          <w:rFonts w:asciiTheme="majorBidi" w:hAnsiTheme="majorBidi" w:cstheme="majorBidi"/>
        </w:rPr>
        <w:t xml:space="preserve">Owens, R.G., </w:t>
      </w:r>
      <w:r w:rsidRPr="00D812A8">
        <w:rPr>
          <w:rFonts w:asciiTheme="majorBidi" w:hAnsiTheme="majorBidi" w:cstheme="majorBidi"/>
          <w:i/>
          <w:iCs/>
        </w:rPr>
        <w:t xml:space="preserve">Organizational Behavior In Education </w:t>
      </w:r>
      <w:r w:rsidRPr="00D812A8">
        <w:rPr>
          <w:rFonts w:asciiTheme="majorBidi" w:hAnsiTheme="majorBidi" w:cstheme="majorBidi"/>
        </w:rPr>
        <w:t>( Prentice Hall Int, Inc, 1991), 187</w:t>
      </w:r>
    </w:p>
  </w:footnote>
  <w:footnote w:id="52">
    <w:p w:rsidR="005B3A4F" w:rsidRPr="00F23B48" w:rsidRDefault="005B3A4F" w:rsidP="00C7713C">
      <w:pPr>
        <w:pStyle w:val="FootnoteText"/>
        <w:ind w:firstLine="567"/>
        <w:jc w:val="both"/>
        <w:rPr>
          <w:rFonts w:asciiTheme="majorBidi" w:hAnsiTheme="majorBidi" w:cstheme="majorBidi"/>
          <w:rtl/>
        </w:rPr>
      </w:pPr>
      <w:r w:rsidRPr="00F23B48">
        <w:rPr>
          <w:rStyle w:val="FootnoteReference"/>
          <w:rFonts w:asciiTheme="majorBidi" w:hAnsiTheme="majorBidi" w:cstheme="majorBidi"/>
        </w:rPr>
        <w:footnoteRef/>
      </w:r>
      <w:r w:rsidRPr="00F23B48">
        <w:rPr>
          <w:rFonts w:asciiTheme="majorBidi" w:hAnsiTheme="majorBidi" w:cstheme="majorBidi"/>
          <w:rtl/>
        </w:rPr>
        <w:t xml:space="preserve"> </w:t>
      </w:r>
      <w:r w:rsidRPr="00F23B48">
        <w:rPr>
          <w:rFonts w:asciiTheme="majorBidi" w:hAnsiTheme="majorBidi" w:cstheme="majorBidi"/>
        </w:rPr>
        <w:t xml:space="preserve">Purwa atmaja prawira, </w:t>
      </w:r>
      <w:r w:rsidRPr="00F23B48">
        <w:rPr>
          <w:rFonts w:asciiTheme="majorBidi" w:hAnsiTheme="majorBidi" w:cstheme="majorBidi"/>
          <w:i/>
          <w:iCs/>
        </w:rPr>
        <w:t>Psikologi Pendidikan dalam Perspektif Baru</w:t>
      </w:r>
      <w:r w:rsidRPr="00F23B48">
        <w:rPr>
          <w:rFonts w:asciiTheme="majorBidi" w:hAnsiTheme="majorBidi" w:cstheme="majorBidi"/>
        </w:rPr>
        <w:t xml:space="preserve"> ( Yogyakarta: Ar-ruzz Media , 2017) 331-344</w:t>
      </w:r>
    </w:p>
  </w:footnote>
  <w:footnote w:id="53">
    <w:p w:rsidR="005B3A4F" w:rsidRPr="00F23B48" w:rsidRDefault="005B3A4F" w:rsidP="00C7713C">
      <w:pPr>
        <w:pStyle w:val="FootnoteText"/>
        <w:ind w:firstLine="567"/>
        <w:jc w:val="both"/>
        <w:rPr>
          <w:rFonts w:asciiTheme="majorBidi" w:hAnsiTheme="majorBidi" w:cstheme="majorBidi"/>
          <w:rtl/>
        </w:rPr>
      </w:pPr>
      <w:r w:rsidRPr="00F23B48">
        <w:rPr>
          <w:rStyle w:val="FootnoteReference"/>
          <w:rFonts w:asciiTheme="majorBidi" w:hAnsiTheme="majorBidi" w:cstheme="majorBidi"/>
        </w:rPr>
        <w:footnoteRef/>
      </w:r>
      <w:r w:rsidRPr="00F23B48">
        <w:rPr>
          <w:rFonts w:asciiTheme="majorBidi" w:hAnsiTheme="majorBidi" w:cstheme="majorBidi"/>
        </w:rPr>
        <w:t xml:space="preserve"> Anisah, Basleman, </w:t>
      </w:r>
      <w:r w:rsidRPr="00F23B48">
        <w:rPr>
          <w:rFonts w:asciiTheme="majorBidi" w:hAnsiTheme="majorBidi" w:cstheme="majorBidi"/>
          <w:i/>
          <w:iCs/>
        </w:rPr>
        <w:t>Teori Belajar Orang Dewasa</w:t>
      </w:r>
      <w:r w:rsidRPr="00F23B48">
        <w:rPr>
          <w:rFonts w:asciiTheme="majorBidi" w:hAnsiTheme="majorBidi" w:cstheme="majorBidi"/>
        </w:rPr>
        <w:t>, ( Bandung : Remaja Rosdakarya, 2011), hlm 7</w:t>
      </w:r>
    </w:p>
  </w:footnote>
  <w:footnote w:id="54">
    <w:p w:rsidR="005B3A4F" w:rsidRDefault="005B3A4F" w:rsidP="00C7713C">
      <w:pPr>
        <w:pStyle w:val="FootnoteText"/>
        <w:ind w:firstLine="567"/>
        <w:jc w:val="both"/>
        <w:rPr>
          <w:rtl/>
        </w:rPr>
      </w:pPr>
      <w:r w:rsidRPr="00F23B48">
        <w:rPr>
          <w:rStyle w:val="FootnoteReference"/>
          <w:rFonts w:asciiTheme="majorBidi" w:hAnsiTheme="majorBidi" w:cstheme="majorBidi"/>
        </w:rPr>
        <w:footnoteRef/>
      </w:r>
      <w:r w:rsidRPr="00F23B48">
        <w:rPr>
          <w:rFonts w:asciiTheme="majorBidi" w:hAnsiTheme="majorBidi" w:cstheme="majorBidi"/>
        </w:rPr>
        <w:t xml:space="preserve"> Suyono, </w:t>
      </w:r>
      <w:r>
        <w:rPr>
          <w:rFonts w:asciiTheme="majorBidi" w:hAnsiTheme="majorBidi" w:cstheme="majorBidi"/>
          <w:i/>
          <w:iCs/>
        </w:rPr>
        <w:t>Belajar dan pembelajaran, (</w:t>
      </w:r>
      <w:proofErr w:type="gramStart"/>
      <w:r w:rsidRPr="00F23B48">
        <w:rPr>
          <w:rFonts w:asciiTheme="majorBidi" w:hAnsiTheme="majorBidi" w:cstheme="majorBidi"/>
        </w:rPr>
        <w:t>Bandung :</w:t>
      </w:r>
      <w:proofErr w:type="gramEnd"/>
      <w:r w:rsidRPr="00F23B48">
        <w:rPr>
          <w:rFonts w:asciiTheme="majorBidi" w:hAnsiTheme="majorBidi" w:cstheme="majorBidi"/>
        </w:rPr>
        <w:t xml:space="preserve"> Remaja Rosdakarya, 2011). 9</w:t>
      </w:r>
    </w:p>
  </w:footnote>
  <w:footnote w:id="55">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Ahmad Fauzi, </w:t>
      </w:r>
      <w:r w:rsidRPr="006A2475">
        <w:rPr>
          <w:rFonts w:asciiTheme="majorBidi" w:hAnsiTheme="majorBidi" w:cstheme="majorBidi"/>
          <w:i/>
          <w:iCs/>
        </w:rPr>
        <w:t xml:space="preserve">Psikologi Umum, ( </w:t>
      </w:r>
      <w:r w:rsidRPr="006A2475">
        <w:rPr>
          <w:rFonts w:asciiTheme="majorBidi" w:hAnsiTheme="majorBidi" w:cstheme="majorBidi"/>
        </w:rPr>
        <w:t>Bandung : Pustaka Setia, 1997), 44</w:t>
      </w:r>
    </w:p>
  </w:footnote>
  <w:footnote w:id="56">
    <w:p w:rsidR="005B3A4F" w:rsidRDefault="005B3A4F" w:rsidP="00C7713C">
      <w:pPr>
        <w:pStyle w:val="FootnoteText"/>
        <w:ind w:firstLine="567"/>
        <w:jc w:val="both"/>
        <w:rPr>
          <w:rtl/>
        </w:rPr>
      </w:pPr>
      <w:r>
        <w:rPr>
          <w:rStyle w:val="FootnoteReference"/>
        </w:rPr>
        <w:footnoteRef/>
      </w:r>
      <w:r>
        <w:t xml:space="preserve"> </w:t>
      </w:r>
      <w:proofErr w:type="gramStart"/>
      <w:r w:rsidRPr="006A2475">
        <w:rPr>
          <w:rFonts w:asciiTheme="majorBidi" w:hAnsiTheme="majorBidi" w:cstheme="majorBidi"/>
        </w:rPr>
        <w:t>WS.</w:t>
      </w:r>
      <w:proofErr w:type="gramEnd"/>
      <w:r w:rsidRPr="006A2475">
        <w:rPr>
          <w:rFonts w:asciiTheme="majorBidi" w:hAnsiTheme="majorBidi" w:cstheme="majorBidi"/>
        </w:rPr>
        <w:t xml:space="preserve"> Winkel, </w:t>
      </w:r>
      <w:r w:rsidRPr="006A2475">
        <w:rPr>
          <w:rFonts w:asciiTheme="majorBidi" w:hAnsiTheme="majorBidi" w:cstheme="majorBidi"/>
          <w:i/>
          <w:iCs/>
        </w:rPr>
        <w:t xml:space="preserve">Psikologi Pengajaran, </w:t>
      </w:r>
      <w:r w:rsidRPr="006A2475">
        <w:rPr>
          <w:rFonts w:asciiTheme="majorBidi" w:hAnsiTheme="majorBidi" w:cstheme="majorBidi"/>
        </w:rPr>
        <w:t>(Jakarta: Gramedia, 1989), 36.</w:t>
      </w:r>
    </w:p>
  </w:footnote>
  <w:footnote w:id="57">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Arno F. Wittig, </w:t>
      </w:r>
      <w:r w:rsidRPr="006A2475">
        <w:rPr>
          <w:rFonts w:asciiTheme="majorBidi" w:hAnsiTheme="majorBidi" w:cstheme="majorBidi"/>
          <w:i/>
          <w:iCs/>
        </w:rPr>
        <w:t xml:space="preserve">Psychology of Learning, </w:t>
      </w:r>
      <w:r w:rsidRPr="006A2475">
        <w:rPr>
          <w:rFonts w:asciiTheme="majorBidi" w:hAnsiTheme="majorBidi" w:cstheme="majorBidi"/>
        </w:rPr>
        <w:t>(</w:t>
      </w:r>
      <w:r w:rsidRPr="006A2475">
        <w:rPr>
          <w:rFonts w:asciiTheme="majorBidi" w:hAnsiTheme="majorBidi" w:cstheme="majorBidi"/>
          <w:i/>
          <w:iCs/>
        </w:rPr>
        <w:t>M.C Grow-Hill Book Company</w:t>
      </w:r>
      <w:r w:rsidRPr="006A2475">
        <w:rPr>
          <w:rFonts w:asciiTheme="majorBidi" w:hAnsiTheme="majorBidi" w:cstheme="majorBidi"/>
        </w:rPr>
        <w:t>, 1997), 2</w:t>
      </w:r>
    </w:p>
  </w:footnote>
  <w:footnote w:id="58">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Soetomo, </w:t>
      </w:r>
      <w:r w:rsidRPr="006A2475">
        <w:rPr>
          <w:rFonts w:asciiTheme="majorBidi" w:hAnsiTheme="majorBidi" w:cstheme="majorBidi"/>
          <w:i/>
          <w:iCs/>
        </w:rPr>
        <w:t>Dasar-Dasar Interaksi Belajar Mengajar</w:t>
      </w:r>
      <w:r w:rsidRPr="006A2475">
        <w:rPr>
          <w:rFonts w:asciiTheme="majorBidi" w:hAnsiTheme="majorBidi" w:cstheme="majorBidi"/>
        </w:rPr>
        <w:t>,(Bandung:Usaha Nasional, 1993),119</w:t>
      </w:r>
    </w:p>
  </w:footnote>
  <w:footnote w:id="59">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Slameto, </w:t>
      </w:r>
      <w:r w:rsidRPr="006A2475">
        <w:rPr>
          <w:rFonts w:asciiTheme="majorBidi" w:hAnsiTheme="majorBidi" w:cstheme="majorBidi"/>
          <w:i/>
          <w:iCs/>
        </w:rPr>
        <w:t>Belajar dan Faktor-Faktor yang Mempengeruhinya</w:t>
      </w:r>
      <w:r w:rsidRPr="006A2475">
        <w:rPr>
          <w:rFonts w:asciiTheme="majorBidi" w:hAnsiTheme="majorBidi" w:cstheme="majorBidi"/>
        </w:rPr>
        <w:t>, (Jakarta: Rineka Cipta, 2003), 2</w:t>
      </w:r>
    </w:p>
  </w:footnote>
  <w:footnote w:id="60">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Syaiful Bahri Djamarah, </w:t>
      </w:r>
      <w:r w:rsidRPr="006A2475">
        <w:rPr>
          <w:rFonts w:asciiTheme="majorBidi" w:hAnsiTheme="majorBidi" w:cstheme="majorBidi"/>
          <w:i/>
          <w:iCs/>
        </w:rPr>
        <w:t xml:space="preserve">Psikologi Belajar </w:t>
      </w:r>
      <w:r w:rsidRPr="006A2475">
        <w:rPr>
          <w:rFonts w:asciiTheme="majorBidi" w:hAnsiTheme="majorBidi" w:cstheme="majorBidi"/>
        </w:rPr>
        <w:t>(Jakarta: Rineka Cipta, 2002), 22.</w:t>
      </w:r>
    </w:p>
  </w:footnote>
  <w:footnote w:id="61">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Slameto, </w:t>
      </w:r>
      <w:r w:rsidRPr="006A2475">
        <w:rPr>
          <w:rFonts w:asciiTheme="majorBidi" w:hAnsiTheme="majorBidi" w:cstheme="majorBidi"/>
          <w:i/>
          <w:iCs/>
        </w:rPr>
        <w:t>Belajar dan Faktor-Faktor yang Mempengeruhinya</w:t>
      </w:r>
      <w:r w:rsidRPr="006A2475">
        <w:rPr>
          <w:rFonts w:asciiTheme="majorBidi" w:hAnsiTheme="majorBidi" w:cstheme="majorBidi"/>
        </w:rPr>
        <w:t>, (Jakarta: Rineka Cipta, 2003), 2</w:t>
      </w:r>
    </w:p>
  </w:footnote>
  <w:footnote w:id="62">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color w:val="000000" w:themeColor="text1"/>
        </w:rPr>
        <w:t>Hamzah B. Uno, Teori-Teori Motivasi dan Pengukurannya...hlm. 23</w:t>
      </w:r>
    </w:p>
  </w:footnote>
  <w:footnote w:id="63">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color w:val="000000" w:themeColor="text1"/>
        </w:rPr>
        <w:t xml:space="preserve">Sadirman, </w:t>
      </w:r>
      <w:r w:rsidRPr="006A2475">
        <w:rPr>
          <w:rFonts w:asciiTheme="majorBidi" w:hAnsiTheme="majorBidi" w:cstheme="majorBidi"/>
          <w:i/>
          <w:iCs/>
          <w:color w:val="000000" w:themeColor="text1"/>
        </w:rPr>
        <w:t>Interaksi Dan Motivasi Belajar Mengajar, (</w:t>
      </w:r>
      <w:r w:rsidRPr="006A2475">
        <w:rPr>
          <w:rFonts w:asciiTheme="majorBidi" w:hAnsiTheme="majorBidi" w:cstheme="majorBidi"/>
          <w:color w:val="000000" w:themeColor="text1"/>
        </w:rPr>
        <w:t>Jakarta : Raja Grafindo Persada. 2010),73</w:t>
      </w:r>
    </w:p>
  </w:footnote>
  <w:footnote w:id="64">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color w:val="000000" w:themeColor="text1"/>
        </w:rPr>
        <w:t xml:space="preserve">Nashar, </w:t>
      </w:r>
      <w:r w:rsidRPr="006A2475">
        <w:rPr>
          <w:rFonts w:asciiTheme="majorBidi" w:hAnsiTheme="majorBidi" w:cstheme="majorBidi"/>
          <w:i/>
          <w:iCs/>
          <w:color w:val="000000" w:themeColor="text1"/>
        </w:rPr>
        <w:t xml:space="preserve">peranan motivasidan kemampuan awal dalam kegiatan pembelajaran </w:t>
      </w:r>
      <w:r w:rsidRPr="006A2475">
        <w:rPr>
          <w:rFonts w:asciiTheme="majorBidi" w:hAnsiTheme="majorBidi" w:cstheme="majorBidi"/>
          <w:color w:val="000000" w:themeColor="text1"/>
        </w:rPr>
        <w:t>(Jakarta: Delia, 2004), 45</w:t>
      </w:r>
    </w:p>
  </w:footnote>
  <w:footnote w:id="65">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color w:val="000000" w:themeColor="text1"/>
        </w:rPr>
        <w:t xml:space="preserve">Sitti Hartinah, </w:t>
      </w:r>
      <w:r w:rsidRPr="006A2475">
        <w:rPr>
          <w:rFonts w:asciiTheme="majorBidi" w:hAnsiTheme="majorBidi" w:cstheme="majorBidi"/>
          <w:i/>
          <w:iCs/>
          <w:color w:val="000000" w:themeColor="text1"/>
        </w:rPr>
        <w:t xml:space="preserve">Pengembangan Peserta Didik, </w:t>
      </w:r>
      <w:proofErr w:type="gramStart"/>
      <w:r w:rsidRPr="006A2475">
        <w:rPr>
          <w:rFonts w:asciiTheme="majorBidi" w:hAnsiTheme="majorBidi" w:cstheme="majorBidi"/>
          <w:color w:val="000000" w:themeColor="text1"/>
        </w:rPr>
        <w:t>( Bandung</w:t>
      </w:r>
      <w:proofErr w:type="gramEnd"/>
      <w:r w:rsidRPr="006A2475">
        <w:rPr>
          <w:rFonts w:asciiTheme="majorBidi" w:hAnsiTheme="majorBidi" w:cstheme="majorBidi"/>
          <w:color w:val="000000" w:themeColor="text1"/>
        </w:rPr>
        <w:t xml:space="preserve"> : Refika Aditama , 2011). 134</w:t>
      </w:r>
    </w:p>
  </w:footnote>
  <w:footnote w:id="66">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color w:val="000000" w:themeColor="text1"/>
        </w:rPr>
        <w:t>Nana Syaodih Sukmadinata, LandasanPsikologi Proses Pendidikan, (Bandung: Remaja Rosdakarya, 2003), hlm 162-163</w:t>
      </w:r>
    </w:p>
  </w:footnote>
  <w:footnote w:id="67">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Syaiful Bahri Djamarah, </w:t>
      </w:r>
      <w:r w:rsidRPr="006A2475">
        <w:rPr>
          <w:rFonts w:asciiTheme="majorBidi" w:hAnsiTheme="majorBidi" w:cstheme="majorBidi"/>
          <w:i/>
          <w:iCs/>
        </w:rPr>
        <w:t xml:space="preserve">Psikologi Belajar </w:t>
      </w:r>
      <w:r w:rsidRPr="006A2475">
        <w:rPr>
          <w:rFonts w:asciiTheme="majorBidi" w:hAnsiTheme="majorBidi" w:cstheme="majorBidi"/>
        </w:rPr>
        <w:t>edisi 2 (Jakarta: Rineke Cipta, 2008), 138.</w:t>
      </w:r>
    </w:p>
  </w:footnote>
  <w:footnote w:id="68">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Dewa Ketut Sukandar, </w:t>
      </w:r>
      <w:r w:rsidRPr="006A2475">
        <w:rPr>
          <w:rFonts w:asciiTheme="majorBidi" w:hAnsiTheme="majorBidi" w:cstheme="majorBidi"/>
          <w:i/>
          <w:iCs/>
        </w:rPr>
        <w:t xml:space="preserve">Pengantar Teori Konseling </w:t>
      </w:r>
      <w:r w:rsidRPr="006A2475">
        <w:rPr>
          <w:rFonts w:asciiTheme="majorBidi" w:hAnsiTheme="majorBidi" w:cstheme="majorBidi"/>
        </w:rPr>
        <w:t>(Denpasar: Yudistira, 1985), 164</w:t>
      </w:r>
      <w:r>
        <w:rPr>
          <w:rFonts w:asciiTheme="majorBidi" w:hAnsiTheme="majorBidi" w:cstheme="majorBidi"/>
        </w:rPr>
        <w:t>.</w:t>
      </w:r>
    </w:p>
  </w:footnote>
  <w:footnote w:id="69">
    <w:p w:rsidR="005B3A4F" w:rsidRDefault="005B3A4F" w:rsidP="00C7713C">
      <w:pPr>
        <w:pStyle w:val="FootnoteText"/>
        <w:ind w:firstLine="567"/>
        <w:jc w:val="both"/>
        <w:rPr>
          <w:rtl/>
        </w:rPr>
      </w:pPr>
      <w:r>
        <w:rPr>
          <w:rStyle w:val="FootnoteReference"/>
        </w:rPr>
        <w:footnoteRef/>
      </w:r>
      <w:r>
        <w:t xml:space="preserve"> </w:t>
      </w:r>
      <w:proofErr w:type="gramStart"/>
      <w:r w:rsidRPr="006A2475">
        <w:rPr>
          <w:rFonts w:asciiTheme="majorBidi" w:hAnsiTheme="majorBidi" w:cstheme="majorBidi"/>
          <w:i/>
          <w:iCs/>
        </w:rPr>
        <w:t>Ibid.,</w:t>
      </w:r>
      <w:proofErr w:type="gramEnd"/>
      <w:r w:rsidRPr="006A2475">
        <w:rPr>
          <w:rFonts w:asciiTheme="majorBidi" w:hAnsiTheme="majorBidi" w:cstheme="majorBidi"/>
        </w:rPr>
        <w:t xml:space="preserve"> 176.</w:t>
      </w:r>
    </w:p>
  </w:footnote>
  <w:footnote w:id="70">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Agoes Dariyo, </w:t>
      </w:r>
      <w:r w:rsidRPr="006A2475">
        <w:rPr>
          <w:rFonts w:asciiTheme="majorBidi" w:hAnsiTheme="majorBidi" w:cstheme="majorBidi"/>
          <w:i/>
          <w:iCs/>
        </w:rPr>
        <w:t xml:space="preserve">Dasar-Dasar Pedagogik Modern </w:t>
      </w:r>
      <w:r w:rsidRPr="006A2475">
        <w:rPr>
          <w:rFonts w:asciiTheme="majorBidi" w:hAnsiTheme="majorBidi" w:cstheme="majorBidi"/>
        </w:rPr>
        <w:t>(Jakarta: Indeks, 2013), 90-92.</w:t>
      </w:r>
    </w:p>
  </w:footnote>
  <w:footnote w:id="71">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Muhibbin Syah, Psikologi Belajar, (Jakarta: Rajagrafindo Persada, 2003), hlm 155</w:t>
      </w:r>
      <w:r>
        <w:rPr>
          <w:rFonts w:asciiTheme="majorBidi" w:hAnsiTheme="majorBidi" w:cstheme="majorBidi"/>
        </w:rPr>
        <w:t>.</w:t>
      </w:r>
    </w:p>
  </w:footnote>
  <w:footnote w:id="72">
    <w:p w:rsidR="005B3A4F" w:rsidRDefault="005B3A4F" w:rsidP="00C7713C">
      <w:pPr>
        <w:pStyle w:val="FootnoteText"/>
        <w:ind w:firstLine="567"/>
        <w:jc w:val="both"/>
        <w:rPr>
          <w:rtl/>
        </w:rPr>
      </w:pPr>
      <w:r>
        <w:rPr>
          <w:rStyle w:val="FootnoteReference"/>
        </w:rPr>
        <w:footnoteRef/>
      </w:r>
      <w:r>
        <w:rPr>
          <w:rFonts w:asciiTheme="majorBidi" w:hAnsiTheme="majorBidi" w:cstheme="majorBidi"/>
        </w:rPr>
        <w:t xml:space="preserve"> </w:t>
      </w:r>
      <w:r w:rsidRPr="006A2475">
        <w:rPr>
          <w:rFonts w:asciiTheme="majorBidi" w:hAnsiTheme="majorBidi" w:cstheme="majorBidi"/>
        </w:rPr>
        <w:t xml:space="preserve">Diana Rahmasari, </w:t>
      </w:r>
      <w:r w:rsidRPr="006A2475">
        <w:rPr>
          <w:rFonts w:asciiTheme="majorBidi" w:hAnsiTheme="majorBidi" w:cstheme="majorBidi"/>
          <w:i/>
          <w:iCs/>
        </w:rPr>
        <w:t xml:space="preserve">Psikologi Perkembangan Anak Dan Remaja </w:t>
      </w:r>
      <w:r w:rsidRPr="006A2475">
        <w:rPr>
          <w:rFonts w:asciiTheme="majorBidi" w:hAnsiTheme="majorBidi" w:cstheme="majorBidi"/>
        </w:rPr>
        <w:t xml:space="preserve">(Surabaya: UNESA, 2006), 6.  </w:t>
      </w:r>
    </w:p>
  </w:footnote>
  <w:footnote w:id="73">
    <w:p w:rsidR="005B3A4F" w:rsidRDefault="005B3A4F" w:rsidP="00C7713C">
      <w:pPr>
        <w:pStyle w:val="FootnoteText"/>
        <w:ind w:firstLine="567"/>
        <w:jc w:val="both"/>
        <w:rPr>
          <w:rtl/>
        </w:rPr>
      </w:pPr>
      <w:r>
        <w:rPr>
          <w:rStyle w:val="FootnoteReference"/>
        </w:rPr>
        <w:footnoteRef/>
      </w:r>
      <w:r>
        <w:t xml:space="preserve"> </w:t>
      </w:r>
      <w:proofErr w:type="gramStart"/>
      <w:r w:rsidRPr="006A2475">
        <w:rPr>
          <w:rFonts w:asciiTheme="majorBidi" w:hAnsiTheme="majorBidi" w:cstheme="majorBidi"/>
          <w:i/>
          <w:iCs/>
        </w:rPr>
        <w:t>Ibid.,</w:t>
      </w:r>
      <w:proofErr w:type="gramEnd"/>
      <w:r w:rsidRPr="006A2475">
        <w:rPr>
          <w:rFonts w:asciiTheme="majorBidi" w:hAnsiTheme="majorBidi" w:cstheme="majorBidi"/>
        </w:rPr>
        <w:t xml:space="preserve"> 10.</w:t>
      </w:r>
    </w:p>
  </w:footnote>
  <w:footnote w:id="74">
    <w:p w:rsidR="005B3A4F" w:rsidRDefault="005B3A4F" w:rsidP="00C7713C">
      <w:pPr>
        <w:pStyle w:val="FootnoteText"/>
        <w:ind w:firstLine="567"/>
        <w:jc w:val="both"/>
        <w:rPr>
          <w:rtl/>
        </w:rPr>
      </w:pPr>
      <w:r>
        <w:rPr>
          <w:rStyle w:val="FootnoteReference"/>
        </w:rPr>
        <w:footnoteRef/>
      </w:r>
      <w:r>
        <w:t xml:space="preserve"> </w:t>
      </w:r>
      <w:r w:rsidRPr="006A2475">
        <w:rPr>
          <w:rFonts w:asciiTheme="majorBidi" w:hAnsiTheme="majorBidi" w:cstheme="majorBidi"/>
        </w:rPr>
        <w:t xml:space="preserve">Dr Kartini, kartono. </w:t>
      </w:r>
      <w:r w:rsidRPr="006A2475">
        <w:rPr>
          <w:rFonts w:asciiTheme="majorBidi" w:hAnsiTheme="majorBidi" w:cstheme="majorBidi"/>
          <w:i/>
          <w:iCs/>
        </w:rPr>
        <w:t xml:space="preserve">Psikologi Umum, </w:t>
      </w:r>
      <w:r w:rsidRPr="006A2475">
        <w:rPr>
          <w:rFonts w:asciiTheme="majorBidi" w:hAnsiTheme="majorBidi" w:cstheme="majorBidi"/>
        </w:rPr>
        <w:t>(Bandung, Mandar maju, 1996) hlm 89</w:t>
      </w:r>
    </w:p>
  </w:footnote>
  <w:footnote w:id="75">
    <w:p w:rsidR="005B3A4F" w:rsidRDefault="005B3A4F" w:rsidP="005466D4">
      <w:pPr>
        <w:pStyle w:val="FootnoteText"/>
        <w:ind w:firstLine="567"/>
        <w:jc w:val="both"/>
        <w:rPr>
          <w:rtl/>
        </w:rPr>
      </w:pPr>
      <w:r>
        <w:rPr>
          <w:rStyle w:val="FootnoteReference"/>
        </w:rPr>
        <w:footnoteRef/>
      </w:r>
      <w:r>
        <w:t xml:space="preserve"> </w:t>
      </w:r>
      <w:r w:rsidRPr="006A2475">
        <w:rPr>
          <w:rFonts w:asciiTheme="majorBidi" w:hAnsiTheme="majorBidi" w:cstheme="majorBidi"/>
        </w:rPr>
        <w:t>Nana Syaodih Sukmadinata, LandasanPsikologi Proses Pendidikan, (Bandung: Remaja Rosdakarya, 2003), hlm 71-72.</w:t>
      </w:r>
    </w:p>
  </w:footnote>
  <w:footnote w:id="76">
    <w:p w:rsidR="005B3A4F" w:rsidRPr="00C007FF" w:rsidRDefault="005B3A4F" w:rsidP="000D7830">
      <w:pPr>
        <w:pStyle w:val="FootnoteText"/>
        <w:ind w:firstLine="567"/>
        <w:jc w:val="both"/>
        <w:rPr>
          <w:rFonts w:asciiTheme="majorBidi" w:hAnsiTheme="majorBidi" w:cstheme="majorBidi"/>
          <w:color w:val="000000"/>
          <w:rtl/>
          <w:lang w:bidi="ar-AE"/>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Sugiyono, </w:t>
      </w:r>
      <w:r w:rsidRPr="005F56A8">
        <w:rPr>
          <w:rStyle w:val="fontstyle21"/>
          <w:rFonts w:asciiTheme="majorBidi" w:hAnsiTheme="majorBidi" w:cstheme="majorBidi"/>
        </w:rPr>
        <w:t xml:space="preserve">Memahami Penelitian </w:t>
      </w:r>
      <w:proofErr w:type="gramStart"/>
      <w:r w:rsidRPr="005F56A8">
        <w:rPr>
          <w:rStyle w:val="fontstyle21"/>
          <w:rFonts w:asciiTheme="majorBidi" w:hAnsiTheme="majorBidi" w:cstheme="majorBidi"/>
        </w:rPr>
        <w:t>Kualitatif ,</w:t>
      </w:r>
      <w:proofErr w:type="gramEnd"/>
      <w:r w:rsidRPr="005F56A8">
        <w:rPr>
          <w:rStyle w:val="fontstyle21"/>
          <w:rFonts w:asciiTheme="majorBidi" w:hAnsiTheme="majorBidi" w:cstheme="majorBidi"/>
        </w:rPr>
        <w:t xml:space="preserve"> </w:t>
      </w:r>
      <w:r w:rsidRPr="005F56A8">
        <w:rPr>
          <w:rStyle w:val="fontstyle01"/>
          <w:rFonts w:asciiTheme="majorBidi" w:hAnsiTheme="majorBidi" w:cstheme="majorBidi"/>
        </w:rPr>
        <w:t>(Bandung:</w:t>
      </w:r>
      <w:r w:rsidRPr="005F56A8">
        <w:rPr>
          <w:rFonts w:asciiTheme="majorBidi" w:hAnsiTheme="majorBidi" w:cstheme="majorBidi"/>
          <w:color w:val="000000"/>
        </w:rPr>
        <w:t xml:space="preserve"> </w:t>
      </w:r>
      <w:r w:rsidRPr="005F56A8">
        <w:rPr>
          <w:rStyle w:val="fontstyle01"/>
          <w:rFonts w:asciiTheme="majorBidi" w:hAnsiTheme="majorBidi" w:cstheme="majorBidi"/>
        </w:rPr>
        <w:t>Alfabeta, 2005), 9-10.</w:t>
      </w:r>
    </w:p>
  </w:footnote>
  <w:footnote w:id="77">
    <w:p w:rsidR="005B3A4F" w:rsidRPr="00A33308" w:rsidRDefault="005B3A4F" w:rsidP="000D7830">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Style w:val="fontstyle01"/>
          <w:rFonts w:asciiTheme="majorBidi" w:hAnsiTheme="majorBidi" w:cstheme="majorBidi"/>
        </w:rPr>
        <w:t xml:space="preserve">  </w:t>
      </w:r>
      <w:r w:rsidRPr="005F56A8">
        <w:rPr>
          <w:rStyle w:val="fontstyle01"/>
          <w:rFonts w:asciiTheme="majorBidi" w:hAnsiTheme="majorBidi" w:cstheme="majorBidi"/>
        </w:rPr>
        <w:t xml:space="preserve">Deddy Mulyana, </w:t>
      </w:r>
      <w:r w:rsidRPr="005F56A8">
        <w:rPr>
          <w:rStyle w:val="fontstyle21"/>
          <w:rFonts w:asciiTheme="majorBidi" w:hAnsiTheme="majorBidi" w:cstheme="majorBidi"/>
        </w:rPr>
        <w:t>Metodologi Penelitian Kualitatif, Paradigma</w:t>
      </w:r>
      <w:r w:rsidRPr="005F56A8">
        <w:rPr>
          <w:rFonts w:asciiTheme="majorBidi" w:hAnsiTheme="majorBidi" w:cstheme="majorBidi"/>
          <w:i/>
          <w:iCs/>
          <w:color w:val="000000"/>
        </w:rPr>
        <w:t xml:space="preserve"> </w:t>
      </w:r>
      <w:r w:rsidRPr="005F56A8">
        <w:rPr>
          <w:rStyle w:val="fontstyle21"/>
          <w:rFonts w:asciiTheme="majorBidi" w:hAnsiTheme="majorBidi" w:cstheme="majorBidi"/>
        </w:rPr>
        <w:t xml:space="preserve">Baru Ilmu Komunikasi </w:t>
      </w:r>
      <w:r w:rsidRPr="005F56A8">
        <w:rPr>
          <w:rStyle w:val="fontstyle01"/>
          <w:rFonts w:asciiTheme="majorBidi" w:hAnsiTheme="majorBidi" w:cstheme="majorBidi"/>
        </w:rPr>
        <w:t>(Bandung: Remaja Rosdakarya, 2004), 201.</w:t>
      </w:r>
    </w:p>
  </w:footnote>
  <w:footnote w:id="78">
    <w:p w:rsidR="005B3A4F" w:rsidRPr="00C7713C" w:rsidRDefault="005B3A4F" w:rsidP="00C7713C">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Lexy Moleong, </w:t>
      </w:r>
      <w:r w:rsidRPr="005F56A8">
        <w:rPr>
          <w:rStyle w:val="fontstyle21"/>
          <w:rFonts w:asciiTheme="majorBidi" w:hAnsiTheme="majorBidi" w:cstheme="majorBidi"/>
        </w:rPr>
        <w:t xml:space="preserve">Metodologi Penelitian Kualitatif </w:t>
      </w:r>
      <w:r w:rsidRPr="005F56A8">
        <w:rPr>
          <w:rStyle w:val="fontstyle01"/>
          <w:rFonts w:asciiTheme="majorBidi" w:hAnsiTheme="majorBidi" w:cstheme="majorBidi"/>
        </w:rPr>
        <w:t>(Bandung:</w:t>
      </w:r>
      <w:r w:rsidRPr="005F56A8">
        <w:rPr>
          <w:rFonts w:asciiTheme="majorBidi" w:hAnsiTheme="majorBidi" w:cstheme="majorBidi"/>
          <w:color w:val="000000"/>
        </w:rPr>
        <w:t xml:space="preserve"> </w:t>
      </w:r>
      <w:r w:rsidRPr="005F56A8">
        <w:rPr>
          <w:rStyle w:val="fontstyle01"/>
          <w:rFonts w:asciiTheme="majorBidi" w:hAnsiTheme="majorBidi" w:cstheme="majorBidi"/>
        </w:rPr>
        <w:t>Remaja Rosdakarya, 2000), 117.</w:t>
      </w:r>
    </w:p>
  </w:footnote>
  <w:footnote w:id="79">
    <w:p w:rsidR="005B3A4F" w:rsidRPr="00421456" w:rsidRDefault="005B3A4F" w:rsidP="000D7830">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sidRPr="005F56A8">
        <w:rPr>
          <w:rStyle w:val="fontstyle01"/>
          <w:rFonts w:asciiTheme="majorBidi" w:hAnsiTheme="majorBidi" w:cstheme="majorBidi"/>
        </w:rPr>
        <w:t xml:space="preserve">Asrowi Suwandi, </w:t>
      </w:r>
      <w:r w:rsidRPr="005F56A8">
        <w:rPr>
          <w:rStyle w:val="fontstyle21"/>
          <w:rFonts w:asciiTheme="majorBidi" w:hAnsiTheme="majorBidi" w:cstheme="majorBidi"/>
        </w:rPr>
        <w:t xml:space="preserve">Memahami Penelitian </w:t>
      </w:r>
      <w:proofErr w:type="gramStart"/>
      <w:r w:rsidRPr="005F56A8">
        <w:rPr>
          <w:rStyle w:val="fontstyle21"/>
          <w:rFonts w:asciiTheme="majorBidi" w:hAnsiTheme="majorBidi" w:cstheme="majorBidi"/>
        </w:rPr>
        <w:t>Kualitatif</w:t>
      </w:r>
      <w:r>
        <w:rPr>
          <w:rStyle w:val="fontstyle21"/>
          <w:rFonts w:asciiTheme="majorBidi" w:hAnsiTheme="majorBidi" w:cstheme="majorBidi"/>
        </w:rPr>
        <w:t xml:space="preserve"> </w:t>
      </w:r>
      <w:r w:rsidRPr="005F56A8">
        <w:rPr>
          <w:rStyle w:val="fontstyle21"/>
          <w:rFonts w:asciiTheme="majorBidi" w:hAnsiTheme="majorBidi" w:cstheme="majorBidi"/>
        </w:rPr>
        <w:t xml:space="preserve"> </w:t>
      </w:r>
      <w:r w:rsidRPr="005F56A8">
        <w:rPr>
          <w:rStyle w:val="fontstyle01"/>
          <w:rFonts w:asciiTheme="majorBidi" w:hAnsiTheme="majorBidi" w:cstheme="majorBidi"/>
        </w:rPr>
        <w:t>(</w:t>
      </w:r>
      <w:proofErr w:type="gramEnd"/>
      <w:r w:rsidRPr="005F56A8">
        <w:rPr>
          <w:rStyle w:val="fontstyle01"/>
          <w:rFonts w:asciiTheme="majorBidi" w:hAnsiTheme="majorBidi" w:cstheme="majorBidi"/>
        </w:rPr>
        <w:t>Jakarta:</w:t>
      </w:r>
      <w:r w:rsidRPr="005F56A8">
        <w:rPr>
          <w:rFonts w:asciiTheme="majorBidi" w:hAnsiTheme="majorBidi" w:cstheme="majorBidi"/>
          <w:color w:val="000000"/>
        </w:rPr>
        <w:t xml:space="preserve"> </w:t>
      </w:r>
      <w:r w:rsidRPr="005F56A8">
        <w:rPr>
          <w:rStyle w:val="fontstyle01"/>
          <w:rFonts w:asciiTheme="majorBidi" w:hAnsiTheme="majorBidi" w:cstheme="majorBidi"/>
        </w:rPr>
        <w:t>Rineka Cipta, 2008), 93-94.</w:t>
      </w:r>
    </w:p>
  </w:footnote>
  <w:footnote w:id="80">
    <w:p w:rsidR="005B3A4F" w:rsidRPr="005F56A8" w:rsidRDefault="005B3A4F" w:rsidP="000D7830">
      <w:pPr>
        <w:pStyle w:val="FootnoteText"/>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L</w:t>
      </w:r>
      <w:r w:rsidRPr="005F56A8">
        <w:rPr>
          <w:rStyle w:val="fontstyle01"/>
          <w:rFonts w:asciiTheme="majorBidi" w:hAnsiTheme="majorBidi" w:cstheme="majorBidi"/>
        </w:rPr>
        <w:t xml:space="preserve">exy J Moleong, </w:t>
      </w:r>
      <w:r w:rsidRPr="005F56A8">
        <w:rPr>
          <w:rStyle w:val="fontstyle21"/>
          <w:rFonts w:asciiTheme="majorBidi" w:hAnsiTheme="majorBidi" w:cstheme="majorBidi"/>
        </w:rPr>
        <w:t>Metodologi Penelitian Kualitatif</w:t>
      </w:r>
      <w:r w:rsidRPr="005F56A8">
        <w:rPr>
          <w:rStyle w:val="fontstyle01"/>
          <w:rFonts w:asciiTheme="majorBidi" w:hAnsiTheme="majorBidi" w:cstheme="majorBidi"/>
        </w:rPr>
        <w:t>, 135.</w:t>
      </w:r>
    </w:p>
  </w:footnote>
  <w:footnote w:id="81">
    <w:p w:rsidR="005B3A4F" w:rsidRPr="00A8680F" w:rsidRDefault="005B3A4F" w:rsidP="000D7830">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160-161</w:t>
      </w:r>
    </w:p>
  </w:footnote>
  <w:footnote w:id="82">
    <w:p w:rsidR="005B3A4F" w:rsidRPr="00F8374B" w:rsidRDefault="005B3A4F" w:rsidP="000D7830">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sidRPr="005F56A8">
        <w:rPr>
          <w:rStyle w:val="fontstyle01"/>
          <w:rFonts w:asciiTheme="majorBidi" w:hAnsiTheme="majorBidi" w:cstheme="majorBidi"/>
        </w:rPr>
        <w:t xml:space="preserve">Sugiyono, </w:t>
      </w:r>
      <w:r w:rsidRPr="005F56A8">
        <w:rPr>
          <w:rStyle w:val="fontstyle21"/>
          <w:rFonts w:asciiTheme="majorBidi" w:hAnsiTheme="majorBidi" w:cstheme="majorBidi"/>
        </w:rPr>
        <w:t xml:space="preserve">Memahami Penelitian </w:t>
      </w:r>
      <w:proofErr w:type="gramStart"/>
      <w:r w:rsidRPr="005F56A8">
        <w:rPr>
          <w:rStyle w:val="fontstyle21"/>
          <w:rFonts w:asciiTheme="majorBidi" w:hAnsiTheme="majorBidi" w:cstheme="majorBidi"/>
        </w:rPr>
        <w:t xml:space="preserve">Kualitatif </w:t>
      </w:r>
      <w:r w:rsidRPr="005F56A8">
        <w:rPr>
          <w:rStyle w:val="fontstyle01"/>
          <w:rFonts w:asciiTheme="majorBidi" w:hAnsiTheme="majorBidi" w:cstheme="majorBidi"/>
        </w:rPr>
        <w:t>,</w:t>
      </w:r>
      <w:proofErr w:type="gramEnd"/>
      <w:r>
        <w:rPr>
          <w:rStyle w:val="fontstyle01"/>
          <w:rFonts w:asciiTheme="majorBidi" w:hAnsiTheme="majorBidi" w:cstheme="majorBidi"/>
        </w:rPr>
        <w:t xml:space="preserve"> </w:t>
      </w:r>
      <w:r w:rsidRPr="005F56A8">
        <w:rPr>
          <w:rStyle w:val="fontstyle01"/>
          <w:rFonts w:asciiTheme="majorBidi" w:hAnsiTheme="majorBidi" w:cstheme="majorBidi"/>
        </w:rPr>
        <w:t xml:space="preserve"> 334.</w:t>
      </w:r>
    </w:p>
  </w:footnote>
  <w:footnote w:id="83">
    <w:p w:rsidR="005B3A4F" w:rsidRPr="005F56A8" w:rsidRDefault="005B3A4F" w:rsidP="000D7830">
      <w:pPr>
        <w:pStyle w:val="FootnoteText"/>
        <w:bidi/>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334</w:t>
      </w:r>
    </w:p>
  </w:footnote>
  <w:footnote w:id="84">
    <w:p w:rsidR="005B3A4F" w:rsidRPr="002421A9" w:rsidRDefault="005B3A4F" w:rsidP="000D7830">
      <w:pPr>
        <w:pStyle w:val="FootnoteText"/>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Style w:val="fontstyle01"/>
          <w:rFonts w:asciiTheme="majorBidi" w:hAnsiTheme="majorBidi" w:cstheme="majorBidi"/>
        </w:rPr>
        <w:t>M.</w:t>
      </w:r>
      <w:r w:rsidRPr="005F56A8">
        <w:rPr>
          <w:rStyle w:val="fontstyle01"/>
          <w:rFonts w:asciiTheme="majorBidi" w:hAnsiTheme="majorBidi" w:cstheme="majorBidi"/>
        </w:rPr>
        <w:t xml:space="preserve"> A. Huberman, </w:t>
      </w:r>
      <w:r>
        <w:rPr>
          <w:rStyle w:val="fontstyle01"/>
          <w:rFonts w:asciiTheme="majorBidi" w:hAnsiTheme="majorBidi" w:cstheme="majorBidi"/>
        </w:rPr>
        <w:t xml:space="preserve"> </w:t>
      </w:r>
      <w:r w:rsidRPr="005F56A8">
        <w:rPr>
          <w:rStyle w:val="fontstyle21"/>
          <w:rFonts w:asciiTheme="majorBidi" w:hAnsiTheme="majorBidi" w:cstheme="majorBidi"/>
        </w:rPr>
        <w:t xml:space="preserve">Analisa Data Kualitatif </w:t>
      </w:r>
      <w:r>
        <w:rPr>
          <w:rStyle w:val="fontstyle21"/>
          <w:rFonts w:asciiTheme="majorBidi" w:hAnsiTheme="majorBidi" w:cstheme="majorBidi"/>
        </w:rPr>
        <w:t xml:space="preserve"> </w:t>
      </w:r>
      <w:r w:rsidRPr="005F56A8">
        <w:rPr>
          <w:rStyle w:val="fontstyle01"/>
          <w:rFonts w:asciiTheme="majorBidi" w:hAnsiTheme="majorBidi" w:cstheme="majorBidi"/>
        </w:rPr>
        <w:t>(Jakarta: UI</w:t>
      </w:r>
      <w:r w:rsidRPr="005F56A8">
        <w:rPr>
          <w:rFonts w:asciiTheme="majorBidi" w:hAnsiTheme="majorBidi" w:cstheme="majorBidi"/>
          <w:color w:val="000000"/>
        </w:rPr>
        <w:t xml:space="preserve"> </w:t>
      </w:r>
      <w:r w:rsidRPr="005F56A8">
        <w:rPr>
          <w:rStyle w:val="fontstyle01"/>
          <w:rFonts w:asciiTheme="majorBidi" w:hAnsiTheme="majorBidi" w:cstheme="majorBidi"/>
        </w:rPr>
        <w:t>Press, 1992),</w:t>
      </w:r>
      <w:r>
        <w:rPr>
          <w:rStyle w:val="fontstyle01"/>
          <w:rFonts w:asciiTheme="majorBidi" w:hAnsiTheme="majorBidi" w:cstheme="majorBidi"/>
        </w:rPr>
        <w:t xml:space="preserve"> </w:t>
      </w:r>
      <w:r w:rsidRPr="005F56A8">
        <w:rPr>
          <w:rStyle w:val="fontstyle01"/>
          <w:rFonts w:asciiTheme="majorBidi" w:hAnsiTheme="majorBidi" w:cstheme="majorBidi"/>
        </w:rPr>
        <w:t xml:space="preserve"> 20</w:t>
      </w:r>
    </w:p>
  </w:footnote>
  <w:footnote w:id="85">
    <w:p w:rsidR="005B3A4F" w:rsidRPr="005F56A8" w:rsidRDefault="005B3A4F" w:rsidP="000D7830">
      <w:pPr>
        <w:pStyle w:val="FootnoteText"/>
        <w:ind w:firstLine="567"/>
        <w:jc w:val="both"/>
        <w:rPr>
          <w:rFonts w:asciiTheme="majorBidi" w:hAnsiTheme="majorBidi" w:cstheme="majorBidi"/>
          <w:rtl/>
          <w:lang w:bidi="ar-AE"/>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L</w:t>
      </w:r>
      <w:r w:rsidRPr="005F56A8">
        <w:rPr>
          <w:rStyle w:val="fontstyle01"/>
          <w:rFonts w:asciiTheme="majorBidi" w:hAnsiTheme="majorBidi" w:cstheme="majorBidi"/>
        </w:rPr>
        <w:t xml:space="preserve">exy J Moleong, </w:t>
      </w:r>
      <w:r w:rsidRPr="005F56A8">
        <w:rPr>
          <w:rStyle w:val="fontstyle21"/>
          <w:rFonts w:asciiTheme="majorBidi" w:hAnsiTheme="majorBidi" w:cstheme="majorBidi"/>
        </w:rPr>
        <w:t>Metodologi Penelitian Kualitatif</w:t>
      </w:r>
      <w:proofErr w:type="gramStart"/>
      <w:r>
        <w:rPr>
          <w:rStyle w:val="fontstyle01"/>
          <w:rFonts w:asciiTheme="majorBidi" w:hAnsiTheme="majorBidi" w:cstheme="majorBidi"/>
        </w:rPr>
        <w:t xml:space="preserve">,  </w:t>
      </w:r>
      <w:r w:rsidRPr="005F56A8">
        <w:rPr>
          <w:rStyle w:val="fontstyle01"/>
          <w:rFonts w:asciiTheme="majorBidi" w:hAnsiTheme="majorBidi" w:cstheme="majorBidi"/>
        </w:rPr>
        <w:t>338</w:t>
      </w:r>
      <w:proofErr w:type="gramEnd"/>
      <w:r w:rsidRPr="005F56A8">
        <w:rPr>
          <w:rStyle w:val="fontstyle01"/>
          <w:rFonts w:asciiTheme="majorBidi" w:hAnsiTheme="majorBidi" w:cstheme="majorBidi"/>
        </w:rPr>
        <w:t>-345.</w:t>
      </w:r>
    </w:p>
  </w:footnote>
  <w:footnote w:id="86">
    <w:p w:rsidR="005B3A4F" w:rsidRPr="003C7E5B" w:rsidRDefault="005B3A4F" w:rsidP="000D7830">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sidRPr="005F56A8">
        <w:rPr>
          <w:rFonts w:asciiTheme="majorBidi" w:hAnsiTheme="majorBidi" w:cstheme="majorBidi"/>
        </w:rPr>
        <w:t xml:space="preserve"> </w:t>
      </w:r>
      <w:r>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171</w:t>
      </w:r>
    </w:p>
  </w:footnote>
  <w:footnote w:id="87">
    <w:p w:rsidR="005B3A4F" w:rsidRPr="003C7E5B" w:rsidRDefault="005B3A4F" w:rsidP="000D7830">
      <w:pPr>
        <w:pStyle w:val="FootnoteText"/>
        <w:bidi/>
        <w:ind w:firstLine="567"/>
        <w:jc w:val="both"/>
        <w:rPr>
          <w:rFonts w:asciiTheme="majorBidi" w:hAnsiTheme="majorBidi" w:cstheme="majorBidi"/>
          <w:color w:val="000000"/>
          <w:rtl/>
        </w:rPr>
      </w:pPr>
      <w:r w:rsidRPr="005F56A8">
        <w:rPr>
          <w:rStyle w:val="FootnoteReference"/>
          <w:rFonts w:asciiTheme="majorBidi" w:hAnsiTheme="majorBidi" w:cstheme="majorBidi"/>
        </w:rPr>
        <w:footnoteRef/>
      </w:r>
      <w:r>
        <w:rPr>
          <w:rFonts w:asciiTheme="majorBidi" w:hAnsiTheme="majorBidi" w:cstheme="majorBidi"/>
        </w:rPr>
        <w:t xml:space="preserve"> </w:t>
      </w:r>
      <w:r w:rsidRPr="005F56A8">
        <w:rPr>
          <w:rFonts w:asciiTheme="majorBidi" w:hAnsiTheme="majorBidi" w:cstheme="majorBidi"/>
        </w:rPr>
        <w:t xml:space="preserve"> </w:t>
      </w:r>
      <w:r>
        <w:rPr>
          <w:rFonts w:ascii="Traditional Arabic" w:eastAsia="Times New Roman" w:hAnsi="Traditional Arabic" w:cs="Traditional Arabic"/>
          <w:i/>
          <w:iCs/>
          <w:sz w:val="28"/>
          <w:szCs w:val="28"/>
          <w:rtl/>
        </w:rPr>
        <w:t>نفس المرجع</w:t>
      </w:r>
      <w:r>
        <w:rPr>
          <w:rFonts w:ascii="Traditional Arabic" w:eastAsia="Times New Roman" w:hAnsi="Traditional Arabic" w:cs="Traditional Arabic" w:hint="cs"/>
          <w:i/>
          <w:iCs/>
          <w:sz w:val="28"/>
          <w:szCs w:val="28"/>
          <w:rtl/>
        </w:rPr>
        <w:t>، 177-178</w:t>
      </w:r>
    </w:p>
  </w:footnote>
  <w:footnote w:id="88">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الملاحظة </w:t>
      </w:r>
      <w:r>
        <w:rPr>
          <w:rFonts w:asciiTheme="majorBidi" w:hAnsiTheme="majorBidi" w:cs="Times New Roman"/>
          <w:szCs w:val="24"/>
        </w:rPr>
        <w:t>01/O/10-I/2023</w:t>
      </w:r>
      <w:r w:rsidRPr="00C649F8">
        <w:rPr>
          <w:rFonts w:ascii="Traditional Arabic" w:hAnsi="Traditional Arabic" w:cs="Traditional Arabic"/>
          <w:sz w:val="28"/>
          <w:szCs w:val="28"/>
          <w:rtl/>
        </w:rPr>
        <w:t xml:space="preserve"> في ملحق هذا البحث</w:t>
      </w:r>
    </w:p>
  </w:footnote>
  <w:footnote w:id="89">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الملاحظة </w:t>
      </w:r>
      <w:r>
        <w:rPr>
          <w:rFonts w:asciiTheme="majorBidi" w:hAnsiTheme="majorBidi" w:cs="Times New Roman"/>
          <w:szCs w:val="24"/>
        </w:rPr>
        <w:t>02/O/1O-I/2023</w:t>
      </w:r>
      <w:r w:rsidRPr="00C649F8">
        <w:rPr>
          <w:rFonts w:ascii="Traditional Arabic" w:hAnsi="Traditional Arabic" w:cs="Traditional Arabic"/>
          <w:sz w:val="28"/>
          <w:szCs w:val="28"/>
          <w:rtl/>
        </w:rPr>
        <w:t xml:space="preserve"> في ملحق هذا البحث</w:t>
      </w:r>
    </w:p>
  </w:footnote>
  <w:footnote w:id="90">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الملاحظة </w:t>
      </w:r>
      <w:r>
        <w:rPr>
          <w:rFonts w:asciiTheme="majorBidi" w:hAnsiTheme="majorBidi" w:cs="Times New Roman"/>
          <w:szCs w:val="24"/>
        </w:rPr>
        <w:t>03/O/10-I/2023</w:t>
      </w:r>
      <w:r w:rsidRPr="00C649F8">
        <w:rPr>
          <w:rFonts w:ascii="Traditional Arabic" w:hAnsi="Traditional Arabic" w:cs="Traditional Arabic"/>
          <w:sz w:val="28"/>
          <w:szCs w:val="28"/>
          <w:rtl/>
        </w:rPr>
        <w:t xml:space="preserve"> في ملحق هذا البحث</w:t>
      </w:r>
    </w:p>
  </w:footnote>
  <w:footnote w:id="91">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الملاحظة </w:t>
      </w:r>
      <w:r>
        <w:rPr>
          <w:rFonts w:asciiTheme="majorBidi" w:hAnsiTheme="majorBidi" w:cs="Times New Roman"/>
          <w:szCs w:val="24"/>
        </w:rPr>
        <w:t>04/O/10-I/2023</w:t>
      </w:r>
      <w:r w:rsidRPr="00C649F8">
        <w:rPr>
          <w:rFonts w:ascii="Traditional Arabic" w:hAnsi="Traditional Arabic" w:cs="Traditional Arabic"/>
          <w:sz w:val="28"/>
          <w:szCs w:val="28"/>
          <w:rtl/>
        </w:rPr>
        <w:t xml:space="preserve"> في ملحق هذا البحث</w:t>
      </w:r>
    </w:p>
  </w:footnote>
  <w:footnote w:id="92">
    <w:p w:rsidR="005B3A4F" w:rsidRDefault="005B3A4F" w:rsidP="00C7713C">
      <w:pPr>
        <w:pStyle w:val="FootnoteText"/>
        <w:bidi/>
        <w:ind w:firstLine="566"/>
        <w:jc w:val="both"/>
      </w:pPr>
      <w:r>
        <w:rPr>
          <w:rStyle w:val="FootnoteReference"/>
        </w:rPr>
        <w:footnoteRef/>
      </w:r>
      <w:r>
        <w:rPr>
          <w:rtl/>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01/W/10-I/2023</w:t>
      </w:r>
      <w:r w:rsidRPr="00C649F8">
        <w:rPr>
          <w:rFonts w:ascii="Traditional Arabic" w:hAnsi="Traditional Arabic" w:cs="Traditional Arabic"/>
          <w:sz w:val="28"/>
          <w:szCs w:val="28"/>
          <w:rtl/>
        </w:rPr>
        <w:t>في ملحق هذا البحث</w:t>
      </w:r>
    </w:p>
  </w:footnote>
  <w:footnote w:id="93">
    <w:p w:rsidR="005B3A4F" w:rsidRDefault="005B3A4F" w:rsidP="00C7713C">
      <w:pPr>
        <w:pStyle w:val="FootnoteText"/>
        <w:bidi/>
        <w:ind w:firstLine="566"/>
        <w:jc w:val="both"/>
      </w:pPr>
      <w:r>
        <w:rPr>
          <w:rStyle w:val="FootnoteReference"/>
        </w:rPr>
        <w:footnoteRef/>
      </w:r>
      <w:r>
        <w:rPr>
          <w:rtl/>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94">
    <w:p w:rsidR="005B3A4F" w:rsidRDefault="005B3A4F" w:rsidP="00C7713C">
      <w:pPr>
        <w:pStyle w:val="FootnoteText"/>
        <w:bidi/>
        <w:ind w:firstLine="566"/>
        <w:jc w:val="both"/>
      </w:pPr>
      <w:r>
        <w:rPr>
          <w:rStyle w:val="FootnoteReference"/>
        </w:rPr>
        <w:footnoteRef/>
      </w:r>
      <w:r>
        <w:rPr>
          <w:rtl/>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95">
    <w:p w:rsidR="005B3A4F" w:rsidRDefault="005B3A4F" w:rsidP="00C7713C">
      <w:pPr>
        <w:pStyle w:val="FootnoteText"/>
        <w:bidi/>
        <w:ind w:firstLine="566"/>
        <w:jc w:val="both"/>
      </w:pPr>
      <w:r>
        <w:rPr>
          <w:rStyle w:val="FootnoteReference"/>
        </w:rPr>
        <w:footnoteRef/>
      </w:r>
      <w:r>
        <w:rPr>
          <w:rtl/>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96">
    <w:p w:rsidR="005B3A4F" w:rsidRDefault="005B3A4F" w:rsidP="00C7713C">
      <w:pPr>
        <w:pStyle w:val="FootnoteText"/>
        <w:bidi/>
        <w:ind w:firstLine="566"/>
        <w:jc w:val="both"/>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05/W/10-I/2023</w:t>
      </w:r>
      <w:r w:rsidRPr="00C649F8">
        <w:rPr>
          <w:rFonts w:ascii="Traditional Arabic" w:hAnsi="Traditional Arabic" w:cs="Traditional Arabic"/>
          <w:sz w:val="28"/>
          <w:szCs w:val="28"/>
          <w:rtl/>
        </w:rPr>
        <w:t>في ملحق هذا البحث</w:t>
      </w:r>
    </w:p>
  </w:footnote>
  <w:footnote w:id="97">
    <w:p w:rsidR="005B3A4F" w:rsidRDefault="005B3A4F" w:rsidP="00C7713C">
      <w:pPr>
        <w:pStyle w:val="FootnoteText"/>
        <w:bidi/>
        <w:ind w:firstLine="566"/>
        <w:jc w:val="both"/>
      </w:pPr>
      <w:r>
        <w:rPr>
          <w:rStyle w:val="FootnoteReference"/>
        </w:rPr>
        <w:footnoteRef/>
      </w:r>
      <w:r>
        <w:rPr>
          <w:rtl/>
        </w:rP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06/W/10-I/2023</w:t>
      </w:r>
      <w:r w:rsidRPr="00C649F8">
        <w:rPr>
          <w:rFonts w:ascii="Traditional Arabic" w:hAnsi="Traditional Arabic" w:cs="Traditional Arabic"/>
          <w:sz w:val="28"/>
          <w:szCs w:val="28"/>
          <w:rtl/>
        </w:rPr>
        <w:t>في ملحق هذا البحث</w:t>
      </w:r>
    </w:p>
  </w:footnote>
  <w:footnote w:id="98">
    <w:p w:rsidR="005B3A4F" w:rsidRDefault="005B3A4F" w:rsidP="00C7713C">
      <w:pPr>
        <w:pStyle w:val="FootnoteText"/>
        <w:bidi/>
        <w:ind w:firstLine="566"/>
        <w:jc w:val="both"/>
        <w:rPr>
          <w:rtl/>
        </w:rPr>
      </w:pPr>
      <w:r>
        <w:rPr>
          <w:rStyle w:val="FootnoteReference"/>
        </w:rPr>
        <w:footnoteRef/>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01/W/10-I/2023</w:t>
      </w:r>
      <w:r w:rsidRPr="00C649F8">
        <w:rPr>
          <w:rFonts w:ascii="Traditional Arabic" w:hAnsi="Traditional Arabic" w:cs="Traditional Arabic"/>
          <w:sz w:val="28"/>
          <w:szCs w:val="28"/>
          <w:rtl/>
        </w:rPr>
        <w:t>في ملحق هذا البحث</w:t>
      </w:r>
    </w:p>
  </w:footnote>
  <w:footnote w:id="99">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02/W/10-I/2023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100">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03/W/10-I/2023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101">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04/W/10-I/2023</w:t>
      </w:r>
      <w:r w:rsidRPr="00C649F8">
        <w:rPr>
          <w:rFonts w:asciiTheme="majorBidi" w:hAnsiTheme="majorBidi" w:cstheme="majorBidi"/>
          <w:rtl/>
        </w:rPr>
        <w:t xml:space="preserve"> </w:t>
      </w:r>
      <w:r w:rsidRPr="00C649F8">
        <w:rPr>
          <w:rFonts w:ascii="Traditional Arabic" w:hAnsi="Traditional Arabic" w:cs="Traditional Arabic"/>
          <w:sz w:val="28"/>
          <w:szCs w:val="28"/>
          <w:rtl/>
        </w:rPr>
        <w:t>في ملحق هذا البحث</w:t>
      </w:r>
    </w:p>
  </w:footnote>
  <w:footnote w:id="102">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05/W/10-I/2023</w:t>
      </w:r>
      <w:r w:rsidRPr="00C649F8">
        <w:rPr>
          <w:rFonts w:ascii="Traditional Arabic" w:hAnsi="Traditional Arabic" w:cs="Traditional Arabic"/>
          <w:sz w:val="28"/>
          <w:szCs w:val="28"/>
          <w:rtl/>
        </w:rPr>
        <w:t>في ملحق هذا البحث</w:t>
      </w:r>
    </w:p>
  </w:footnote>
  <w:footnote w:id="103">
    <w:p w:rsidR="005B3A4F" w:rsidRDefault="005B3A4F" w:rsidP="00C7713C">
      <w:pPr>
        <w:pStyle w:val="FootnoteText"/>
        <w:bidi/>
        <w:ind w:firstLine="566"/>
        <w:jc w:val="both"/>
        <w:rPr>
          <w:rtl/>
        </w:rPr>
      </w:pPr>
      <w:r>
        <w:rPr>
          <w:rStyle w:val="FootnoteReference"/>
        </w:rPr>
        <w:footnoteRef/>
      </w:r>
      <w:r>
        <w:t xml:space="preserve"> </w:t>
      </w:r>
      <w:r w:rsidRPr="00C649F8">
        <w:rPr>
          <w:rFonts w:ascii="Traditional Arabic" w:hAnsi="Traditional Arabic" w:cs="Traditional Arabic"/>
          <w:sz w:val="28"/>
          <w:szCs w:val="28"/>
          <w:rtl/>
        </w:rPr>
        <w:t xml:space="preserve">أنظر إلى نسخة المقابلة </w:t>
      </w:r>
      <w:r>
        <w:rPr>
          <w:rFonts w:asciiTheme="majorBidi" w:hAnsiTheme="majorBidi" w:cs="Times New Roman"/>
          <w:szCs w:val="24"/>
        </w:rPr>
        <w:t>06/W/10-I/2023</w:t>
      </w:r>
      <w:r w:rsidRPr="00C649F8">
        <w:rPr>
          <w:rFonts w:ascii="Traditional Arabic" w:hAnsi="Traditional Arabic" w:cs="Traditional Arabic"/>
          <w:sz w:val="28"/>
          <w:szCs w:val="28"/>
          <w:rtl/>
        </w:rPr>
        <w:t>في ملحق هذا البحث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6884819"/>
      <w:docPartObj>
        <w:docPartGallery w:val="Page Numbers (Top of Page)"/>
        <w:docPartUnique/>
      </w:docPartObj>
    </w:sdtPr>
    <w:sdtEndPr>
      <w:rPr>
        <w:rFonts w:ascii="Traditional Arabic" w:hAnsi="Traditional Arabic" w:cs="Traditional Arabic"/>
        <w:noProof/>
        <w:sz w:val="36"/>
        <w:szCs w:val="36"/>
      </w:rPr>
    </w:sdtEndPr>
    <w:sdtContent>
      <w:p w:rsidR="005B3A4F" w:rsidRPr="00F403B3" w:rsidRDefault="005B3A4F" w:rsidP="00F403B3">
        <w:pPr>
          <w:pStyle w:val="Header"/>
          <w:bidi/>
          <w:rPr>
            <w:rFonts w:ascii="Traditional Arabic" w:hAnsi="Traditional Arabic" w:cs="Traditional Arabic"/>
            <w:sz w:val="36"/>
            <w:szCs w:val="36"/>
          </w:rPr>
        </w:pPr>
        <w:r w:rsidRPr="00F403B3">
          <w:rPr>
            <w:rFonts w:ascii="Traditional Arabic" w:hAnsi="Traditional Arabic" w:cs="Traditional Arabic"/>
            <w:sz w:val="36"/>
            <w:szCs w:val="36"/>
          </w:rPr>
          <w:fldChar w:fldCharType="begin"/>
        </w:r>
        <w:r w:rsidRPr="00F403B3">
          <w:rPr>
            <w:rFonts w:ascii="Traditional Arabic" w:hAnsi="Traditional Arabic" w:cs="Traditional Arabic"/>
            <w:sz w:val="36"/>
            <w:szCs w:val="36"/>
          </w:rPr>
          <w:instrText xml:space="preserve"> PAGE   \* MERGEFORMAT </w:instrText>
        </w:r>
        <w:r w:rsidRPr="00F403B3">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6</w:t>
        </w:r>
        <w:r w:rsidRPr="00F403B3">
          <w:rPr>
            <w:rFonts w:ascii="Traditional Arabic" w:hAnsi="Traditional Arabic" w:cs="Traditional Arabic"/>
            <w:noProof/>
            <w:sz w:val="36"/>
            <w:szCs w:val="36"/>
          </w:rPr>
          <w:fldChar w:fldCharType="end"/>
        </w:r>
      </w:p>
    </w:sdtContent>
  </w:sdt>
  <w:p w:rsidR="005B3A4F" w:rsidRDefault="005B3A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8830288"/>
      <w:docPartObj>
        <w:docPartGallery w:val="Page Numbers (Top of Page)"/>
        <w:docPartUnique/>
      </w:docPartObj>
    </w:sdtPr>
    <w:sdtEndPr>
      <w:rPr>
        <w:noProof/>
      </w:rPr>
    </w:sdtEndPr>
    <w:sdtContent>
      <w:p w:rsidR="005B3A4F" w:rsidRDefault="005B3A4F" w:rsidP="00C85934">
        <w:pPr>
          <w:pStyle w:val="Header"/>
          <w:bidi/>
          <w:jc w:val="right"/>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140</w:t>
        </w:r>
        <w:r w:rsidRPr="00C85934">
          <w:rPr>
            <w:rFonts w:ascii="Traditional Arabic" w:hAnsi="Traditional Arabic" w:cs="Traditional Arabic"/>
            <w:noProof/>
            <w:sz w:val="36"/>
            <w:szCs w:val="36"/>
          </w:rPr>
          <w:fldChar w:fldCharType="end"/>
        </w:r>
      </w:p>
    </w:sdtContent>
  </w:sdt>
  <w:p w:rsidR="005B3A4F" w:rsidRDefault="005B3A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Pr="00F403B3" w:rsidRDefault="005B3A4F" w:rsidP="00723E7F">
    <w:pPr>
      <w:pStyle w:val="Header"/>
      <w:bidi/>
      <w:rPr>
        <w:rFonts w:ascii="Traditional Arabic" w:hAnsi="Traditional Arabic" w:cs="Traditional Arabic"/>
        <w:sz w:val="36"/>
        <w:szCs w:val="36"/>
      </w:rPr>
    </w:pPr>
  </w:p>
  <w:p w:rsidR="005B3A4F" w:rsidRDefault="005B3A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rsidP="00144C93">
    <w:pPr>
      <w:pStyle w:val="Header"/>
      <w:bidi/>
      <w:jc w:val="right"/>
    </w:pPr>
  </w:p>
  <w:p w:rsidR="005B3A4F" w:rsidRDefault="005B3A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922688"/>
      <w:docPartObj>
        <w:docPartGallery w:val="Page Numbers (Top of Page)"/>
        <w:docPartUnique/>
      </w:docPartObj>
    </w:sdtPr>
    <w:sdtEndPr>
      <w:rPr>
        <w:noProof/>
      </w:rPr>
    </w:sdtEndPr>
    <w:sdtContent>
      <w:p w:rsidR="005B3A4F" w:rsidRDefault="005B3A4F" w:rsidP="00C85934">
        <w:pPr>
          <w:pStyle w:val="Header"/>
          <w:bidi/>
          <w:jc w:val="right"/>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16</w:t>
        </w:r>
        <w:r w:rsidRPr="00C85934">
          <w:rPr>
            <w:rFonts w:ascii="Traditional Arabic" w:hAnsi="Traditional Arabic" w:cs="Traditional Arabic"/>
            <w:noProof/>
            <w:sz w:val="36"/>
            <w:szCs w:val="36"/>
          </w:rPr>
          <w:fldChar w:fldCharType="end"/>
        </w:r>
      </w:p>
    </w:sdtContent>
  </w:sdt>
  <w:p w:rsidR="005B3A4F" w:rsidRDefault="005B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5008514"/>
      <w:docPartObj>
        <w:docPartGallery w:val="Page Numbers (Top of Page)"/>
        <w:docPartUnique/>
      </w:docPartObj>
    </w:sdtPr>
    <w:sdtEndPr>
      <w:rPr>
        <w:noProof/>
      </w:rPr>
    </w:sdtEndPr>
    <w:sdtContent>
      <w:p w:rsidR="005B3A4F" w:rsidRDefault="005B3A4F" w:rsidP="00C85934">
        <w:pPr>
          <w:pStyle w:val="Header"/>
          <w:bidi/>
          <w:jc w:val="right"/>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78</w:t>
        </w:r>
        <w:r w:rsidRPr="00C85934">
          <w:rPr>
            <w:rFonts w:ascii="Traditional Arabic" w:hAnsi="Traditional Arabic" w:cs="Traditional Arabic"/>
            <w:noProof/>
            <w:sz w:val="36"/>
            <w:szCs w:val="36"/>
          </w:rPr>
          <w:fldChar w:fldCharType="end"/>
        </w:r>
      </w:p>
    </w:sdtContent>
  </w:sdt>
  <w:p w:rsidR="005B3A4F" w:rsidRDefault="005B3A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829117"/>
      <w:docPartObj>
        <w:docPartGallery w:val="Page Numbers (Top of Page)"/>
        <w:docPartUnique/>
      </w:docPartObj>
    </w:sdtPr>
    <w:sdtEndPr>
      <w:rPr>
        <w:noProof/>
      </w:rPr>
    </w:sdtEndPr>
    <w:sdtContent>
      <w:p w:rsidR="005B3A4F" w:rsidRDefault="005B3A4F" w:rsidP="00C85934">
        <w:pPr>
          <w:pStyle w:val="Header"/>
          <w:bidi/>
          <w:jc w:val="right"/>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91</w:t>
        </w:r>
        <w:r w:rsidRPr="00C85934">
          <w:rPr>
            <w:rFonts w:ascii="Traditional Arabic" w:hAnsi="Traditional Arabic" w:cs="Traditional Arabic"/>
            <w:noProof/>
            <w:sz w:val="36"/>
            <w:szCs w:val="36"/>
          </w:rPr>
          <w:fldChar w:fldCharType="end"/>
        </w:r>
      </w:p>
    </w:sdtContent>
  </w:sdt>
  <w:p w:rsidR="005B3A4F" w:rsidRDefault="005B3A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4645641"/>
      <w:docPartObj>
        <w:docPartGallery w:val="Page Numbers (Top of Page)"/>
        <w:docPartUnique/>
      </w:docPartObj>
    </w:sdtPr>
    <w:sdtEndPr>
      <w:rPr>
        <w:noProof/>
      </w:rPr>
    </w:sdtEndPr>
    <w:sdtContent>
      <w:p w:rsidR="005B3A4F" w:rsidRDefault="005B3A4F" w:rsidP="00C85934">
        <w:pPr>
          <w:pStyle w:val="Header"/>
          <w:bidi/>
          <w:jc w:val="right"/>
        </w:pPr>
        <w:r w:rsidRPr="00C85934">
          <w:rPr>
            <w:rFonts w:ascii="Traditional Arabic" w:hAnsi="Traditional Arabic" w:cs="Traditional Arabic"/>
            <w:sz w:val="36"/>
            <w:szCs w:val="36"/>
          </w:rPr>
          <w:fldChar w:fldCharType="begin"/>
        </w:r>
        <w:r w:rsidRPr="00C85934">
          <w:rPr>
            <w:rFonts w:ascii="Traditional Arabic" w:hAnsi="Traditional Arabic" w:cs="Traditional Arabic"/>
            <w:sz w:val="36"/>
            <w:szCs w:val="36"/>
          </w:rPr>
          <w:instrText xml:space="preserve"> PAGE   \* MERGEFORMAT </w:instrText>
        </w:r>
        <w:r w:rsidRPr="00C85934">
          <w:rPr>
            <w:rFonts w:ascii="Traditional Arabic" w:hAnsi="Traditional Arabic" w:cs="Traditional Arabic"/>
            <w:sz w:val="36"/>
            <w:szCs w:val="36"/>
          </w:rPr>
          <w:fldChar w:fldCharType="separate"/>
        </w:r>
        <w:r w:rsidR="00FB7073">
          <w:rPr>
            <w:rFonts w:ascii="Traditional Arabic" w:hAnsi="Traditional Arabic" w:cs="Traditional Arabic"/>
            <w:noProof/>
            <w:sz w:val="36"/>
            <w:szCs w:val="36"/>
            <w:rtl/>
          </w:rPr>
          <w:t>136</w:t>
        </w:r>
        <w:r w:rsidRPr="00C85934">
          <w:rPr>
            <w:rFonts w:ascii="Traditional Arabic" w:hAnsi="Traditional Arabic" w:cs="Traditional Arabic"/>
            <w:noProof/>
            <w:sz w:val="36"/>
            <w:szCs w:val="36"/>
          </w:rPr>
          <w:fldChar w:fldCharType="end"/>
        </w:r>
      </w:p>
    </w:sdtContent>
  </w:sdt>
  <w:p w:rsidR="005B3A4F" w:rsidRDefault="005B3A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4F" w:rsidRDefault="005B3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898"/>
    <w:multiLevelType w:val="hybridMultilevel"/>
    <w:tmpl w:val="4A646D7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232E51"/>
    <w:multiLevelType w:val="hybridMultilevel"/>
    <w:tmpl w:val="E48C8116"/>
    <w:lvl w:ilvl="0" w:tplc="D8A6E08C">
      <w:start w:val="5"/>
      <w:numFmt w:val="arabicAlpha"/>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756A9E"/>
    <w:multiLevelType w:val="hybridMultilevel"/>
    <w:tmpl w:val="A9C8D9E4"/>
    <w:lvl w:ilvl="0" w:tplc="C9F8B8BC">
      <w:start w:val="1"/>
      <w:numFmt w:val="arabicAlpha"/>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DC0A83"/>
    <w:multiLevelType w:val="hybridMultilevel"/>
    <w:tmpl w:val="CE901688"/>
    <w:lvl w:ilvl="0" w:tplc="9E2A2480">
      <w:start w:val="1"/>
      <w:numFmt w:val="arabicAlpha"/>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E532F"/>
    <w:multiLevelType w:val="hybridMultilevel"/>
    <w:tmpl w:val="C79EB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32BB3"/>
    <w:multiLevelType w:val="hybridMultilevel"/>
    <w:tmpl w:val="805A6EA0"/>
    <w:lvl w:ilvl="0" w:tplc="40EE4A90">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F7F33"/>
    <w:multiLevelType w:val="hybridMultilevel"/>
    <w:tmpl w:val="B4E66E98"/>
    <w:lvl w:ilvl="0" w:tplc="D19CF5C4">
      <w:start w:val="1"/>
      <w:numFmt w:val="arabicAlpha"/>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736FD3"/>
    <w:multiLevelType w:val="hybridMultilevel"/>
    <w:tmpl w:val="7320308C"/>
    <w:lvl w:ilvl="0" w:tplc="0421000F">
      <w:start w:val="1"/>
      <w:numFmt w:val="decimal"/>
      <w:lvlText w:val="%1."/>
      <w:lvlJc w:val="left"/>
      <w:pPr>
        <w:ind w:left="1352" w:hanging="360"/>
      </w:pPr>
      <w:rPr>
        <w:rFonts w:hint="default"/>
      </w:rPr>
    </w:lvl>
    <w:lvl w:ilvl="1" w:tplc="04090019" w:tentative="1">
      <w:start w:val="1"/>
      <w:numFmt w:val="lowerLetter"/>
      <w:lvlText w:val="%2."/>
      <w:lvlJc w:val="left"/>
      <w:pPr>
        <w:ind w:left="1518" w:hanging="360"/>
      </w:pPr>
      <w:rPr>
        <w:rFonts w:cs="Times New Roman"/>
      </w:rPr>
    </w:lvl>
    <w:lvl w:ilvl="2" w:tplc="0409001B" w:tentative="1">
      <w:start w:val="1"/>
      <w:numFmt w:val="lowerRoman"/>
      <w:lvlText w:val="%3."/>
      <w:lvlJc w:val="right"/>
      <w:pPr>
        <w:ind w:left="2238" w:hanging="180"/>
      </w:pPr>
      <w:rPr>
        <w:rFonts w:cs="Times New Roman"/>
      </w:rPr>
    </w:lvl>
    <w:lvl w:ilvl="3" w:tplc="0409000F" w:tentative="1">
      <w:start w:val="1"/>
      <w:numFmt w:val="decimal"/>
      <w:lvlText w:val="%4."/>
      <w:lvlJc w:val="left"/>
      <w:pPr>
        <w:ind w:left="2958" w:hanging="360"/>
      </w:pPr>
      <w:rPr>
        <w:rFonts w:cs="Times New Roman"/>
      </w:rPr>
    </w:lvl>
    <w:lvl w:ilvl="4" w:tplc="04090019" w:tentative="1">
      <w:start w:val="1"/>
      <w:numFmt w:val="lowerLetter"/>
      <w:lvlText w:val="%5."/>
      <w:lvlJc w:val="left"/>
      <w:pPr>
        <w:ind w:left="3678" w:hanging="360"/>
      </w:pPr>
      <w:rPr>
        <w:rFonts w:cs="Times New Roman"/>
      </w:rPr>
    </w:lvl>
    <w:lvl w:ilvl="5" w:tplc="0409001B" w:tentative="1">
      <w:start w:val="1"/>
      <w:numFmt w:val="lowerRoman"/>
      <w:lvlText w:val="%6."/>
      <w:lvlJc w:val="right"/>
      <w:pPr>
        <w:ind w:left="4398" w:hanging="180"/>
      </w:pPr>
      <w:rPr>
        <w:rFonts w:cs="Times New Roman"/>
      </w:rPr>
    </w:lvl>
    <w:lvl w:ilvl="6" w:tplc="0409000F" w:tentative="1">
      <w:start w:val="1"/>
      <w:numFmt w:val="decimal"/>
      <w:lvlText w:val="%7."/>
      <w:lvlJc w:val="left"/>
      <w:pPr>
        <w:ind w:left="5118" w:hanging="360"/>
      </w:pPr>
      <w:rPr>
        <w:rFonts w:cs="Times New Roman"/>
      </w:rPr>
    </w:lvl>
    <w:lvl w:ilvl="7" w:tplc="04090019" w:tentative="1">
      <w:start w:val="1"/>
      <w:numFmt w:val="lowerLetter"/>
      <w:lvlText w:val="%8."/>
      <w:lvlJc w:val="left"/>
      <w:pPr>
        <w:ind w:left="5838" w:hanging="360"/>
      </w:pPr>
      <w:rPr>
        <w:rFonts w:cs="Times New Roman"/>
      </w:rPr>
    </w:lvl>
    <w:lvl w:ilvl="8" w:tplc="0409001B" w:tentative="1">
      <w:start w:val="1"/>
      <w:numFmt w:val="lowerRoman"/>
      <w:lvlText w:val="%9."/>
      <w:lvlJc w:val="right"/>
      <w:pPr>
        <w:ind w:left="6558" w:hanging="180"/>
      </w:pPr>
      <w:rPr>
        <w:rFonts w:cs="Times New Roman"/>
      </w:rPr>
    </w:lvl>
  </w:abstractNum>
  <w:abstractNum w:abstractNumId="8">
    <w:nsid w:val="09175EE3"/>
    <w:multiLevelType w:val="hybridMultilevel"/>
    <w:tmpl w:val="6D6C5E3E"/>
    <w:lvl w:ilvl="0" w:tplc="7EC4B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8F68EB"/>
    <w:multiLevelType w:val="hybridMultilevel"/>
    <w:tmpl w:val="B0A06BF0"/>
    <w:lvl w:ilvl="0" w:tplc="79E263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C69C7"/>
    <w:multiLevelType w:val="hybridMultilevel"/>
    <w:tmpl w:val="A94C65E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0FC81596"/>
    <w:multiLevelType w:val="hybridMultilevel"/>
    <w:tmpl w:val="A6C8BE12"/>
    <w:lvl w:ilvl="0" w:tplc="D19CF5C4">
      <w:start w:val="1"/>
      <w:numFmt w:val="arabicAlpha"/>
      <w:lvlText w:val="%1."/>
      <w:lvlJc w:val="left"/>
      <w:pPr>
        <w:ind w:left="1530" w:hanging="360"/>
      </w:pPr>
      <w:rPr>
        <w:rFonts w:cs="Traditional Arabic"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04850F4"/>
    <w:multiLevelType w:val="hybridMultilevel"/>
    <w:tmpl w:val="8D6E60D8"/>
    <w:lvl w:ilvl="0" w:tplc="B308D7BE">
      <w:start w:val="1"/>
      <w:numFmt w:val="arabicAlpha"/>
      <w:lvlText w:val="%1)"/>
      <w:lvlJc w:val="left"/>
      <w:pPr>
        <w:ind w:left="1530" w:hanging="360"/>
      </w:pPr>
      <w:rPr>
        <w:rFonts w:ascii="Traditional Arabic" w:eastAsia="Times New Roman" w:hAnsi="Traditional Arabic" w:cs="Traditional Arabic"/>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0CC21FD"/>
    <w:multiLevelType w:val="hybridMultilevel"/>
    <w:tmpl w:val="C60E7DF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1523747"/>
    <w:multiLevelType w:val="hybridMultilevel"/>
    <w:tmpl w:val="A3CE8C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EC1E30"/>
    <w:multiLevelType w:val="hybridMultilevel"/>
    <w:tmpl w:val="9AD8FD00"/>
    <w:lvl w:ilvl="0" w:tplc="0409000F">
      <w:start w:val="1"/>
      <w:numFmt w:val="decimal"/>
      <w:lvlText w:val="%1."/>
      <w:lvlJc w:val="left"/>
      <w:pPr>
        <w:ind w:left="2154" w:hanging="360"/>
      </w:pPr>
      <w:rPr>
        <w:rFonts w:cs="Times New Roman"/>
      </w:rPr>
    </w:lvl>
    <w:lvl w:ilvl="1" w:tplc="04090019" w:tentative="1">
      <w:start w:val="1"/>
      <w:numFmt w:val="lowerLetter"/>
      <w:lvlText w:val="%2."/>
      <w:lvlJc w:val="left"/>
      <w:pPr>
        <w:ind w:left="2874" w:hanging="360"/>
      </w:pPr>
      <w:rPr>
        <w:rFonts w:cs="Times New Roman"/>
      </w:rPr>
    </w:lvl>
    <w:lvl w:ilvl="2" w:tplc="0409001B" w:tentative="1">
      <w:start w:val="1"/>
      <w:numFmt w:val="lowerRoman"/>
      <w:lvlText w:val="%3."/>
      <w:lvlJc w:val="right"/>
      <w:pPr>
        <w:ind w:left="3594" w:hanging="180"/>
      </w:pPr>
      <w:rPr>
        <w:rFonts w:cs="Times New Roman"/>
      </w:rPr>
    </w:lvl>
    <w:lvl w:ilvl="3" w:tplc="0409000F" w:tentative="1">
      <w:start w:val="1"/>
      <w:numFmt w:val="decimal"/>
      <w:lvlText w:val="%4."/>
      <w:lvlJc w:val="left"/>
      <w:pPr>
        <w:ind w:left="4314" w:hanging="360"/>
      </w:pPr>
      <w:rPr>
        <w:rFonts w:cs="Times New Roman"/>
      </w:rPr>
    </w:lvl>
    <w:lvl w:ilvl="4" w:tplc="04090019" w:tentative="1">
      <w:start w:val="1"/>
      <w:numFmt w:val="lowerLetter"/>
      <w:lvlText w:val="%5."/>
      <w:lvlJc w:val="left"/>
      <w:pPr>
        <w:ind w:left="5034" w:hanging="360"/>
      </w:pPr>
      <w:rPr>
        <w:rFonts w:cs="Times New Roman"/>
      </w:rPr>
    </w:lvl>
    <w:lvl w:ilvl="5" w:tplc="0409001B" w:tentative="1">
      <w:start w:val="1"/>
      <w:numFmt w:val="lowerRoman"/>
      <w:lvlText w:val="%6."/>
      <w:lvlJc w:val="right"/>
      <w:pPr>
        <w:ind w:left="5754" w:hanging="180"/>
      </w:pPr>
      <w:rPr>
        <w:rFonts w:cs="Times New Roman"/>
      </w:rPr>
    </w:lvl>
    <w:lvl w:ilvl="6" w:tplc="0409000F" w:tentative="1">
      <w:start w:val="1"/>
      <w:numFmt w:val="decimal"/>
      <w:lvlText w:val="%7."/>
      <w:lvlJc w:val="left"/>
      <w:pPr>
        <w:ind w:left="6474" w:hanging="360"/>
      </w:pPr>
      <w:rPr>
        <w:rFonts w:cs="Times New Roman"/>
      </w:rPr>
    </w:lvl>
    <w:lvl w:ilvl="7" w:tplc="04090019" w:tentative="1">
      <w:start w:val="1"/>
      <w:numFmt w:val="lowerLetter"/>
      <w:lvlText w:val="%8."/>
      <w:lvlJc w:val="left"/>
      <w:pPr>
        <w:ind w:left="7194" w:hanging="360"/>
      </w:pPr>
      <w:rPr>
        <w:rFonts w:cs="Times New Roman"/>
      </w:rPr>
    </w:lvl>
    <w:lvl w:ilvl="8" w:tplc="0409001B" w:tentative="1">
      <w:start w:val="1"/>
      <w:numFmt w:val="lowerRoman"/>
      <w:lvlText w:val="%9."/>
      <w:lvlJc w:val="right"/>
      <w:pPr>
        <w:ind w:left="7914" w:hanging="180"/>
      </w:pPr>
      <w:rPr>
        <w:rFonts w:cs="Times New Roman"/>
      </w:rPr>
    </w:lvl>
  </w:abstractNum>
  <w:abstractNum w:abstractNumId="16">
    <w:nsid w:val="14D01B77"/>
    <w:multiLevelType w:val="hybridMultilevel"/>
    <w:tmpl w:val="A00EB35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18A0783F"/>
    <w:multiLevelType w:val="hybridMultilevel"/>
    <w:tmpl w:val="FC1ED60A"/>
    <w:lvl w:ilvl="0" w:tplc="D19CF5C4">
      <w:start w:val="1"/>
      <w:numFmt w:val="arabicAlpha"/>
      <w:lvlText w:val="%1."/>
      <w:lvlJc w:val="left"/>
      <w:pPr>
        <w:ind w:left="1620" w:hanging="360"/>
      </w:pPr>
      <w:rPr>
        <w:rFonts w:cs="Traditional Arabic"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195201AE"/>
    <w:multiLevelType w:val="hybridMultilevel"/>
    <w:tmpl w:val="405A49F6"/>
    <w:lvl w:ilvl="0" w:tplc="B9AA3FDE">
      <w:start w:val="1"/>
      <w:numFmt w:val="decimal"/>
      <w:lvlText w:val="%1."/>
      <w:lvlJc w:val="left"/>
      <w:pPr>
        <w:ind w:left="1055" w:hanging="360"/>
      </w:pPr>
      <w:rPr>
        <w:rFonts w:ascii="Traditional" w:hAnsi="Traditional" w:cs="Traditional" w:hint="default"/>
      </w:rPr>
    </w:lvl>
    <w:lvl w:ilvl="1" w:tplc="04090019" w:tentative="1">
      <w:start w:val="1"/>
      <w:numFmt w:val="lowerLetter"/>
      <w:lvlText w:val="%2."/>
      <w:lvlJc w:val="left"/>
      <w:pPr>
        <w:ind w:left="1775" w:hanging="360"/>
      </w:pPr>
      <w:rPr>
        <w:rFonts w:cs="Times New Roman"/>
      </w:rPr>
    </w:lvl>
    <w:lvl w:ilvl="2" w:tplc="0409001B" w:tentative="1">
      <w:start w:val="1"/>
      <w:numFmt w:val="lowerRoman"/>
      <w:lvlText w:val="%3."/>
      <w:lvlJc w:val="right"/>
      <w:pPr>
        <w:ind w:left="2495" w:hanging="180"/>
      </w:pPr>
      <w:rPr>
        <w:rFonts w:cs="Times New Roman"/>
      </w:rPr>
    </w:lvl>
    <w:lvl w:ilvl="3" w:tplc="0409000F" w:tentative="1">
      <w:start w:val="1"/>
      <w:numFmt w:val="decimal"/>
      <w:lvlText w:val="%4."/>
      <w:lvlJc w:val="left"/>
      <w:pPr>
        <w:ind w:left="3215" w:hanging="360"/>
      </w:pPr>
      <w:rPr>
        <w:rFonts w:cs="Times New Roman"/>
      </w:rPr>
    </w:lvl>
    <w:lvl w:ilvl="4" w:tplc="04090019" w:tentative="1">
      <w:start w:val="1"/>
      <w:numFmt w:val="lowerLetter"/>
      <w:lvlText w:val="%5."/>
      <w:lvlJc w:val="left"/>
      <w:pPr>
        <w:ind w:left="3935" w:hanging="360"/>
      </w:pPr>
      <w:rPr>
        <w:rFonts w:cs="Times New Roman"/>
      </w:rPr>
    </w:lvl>
    <w:lvl w:ilvl="5" w:tplc="0409001B" w:tentative="1">
      <w:start w:val="1"/>
      <w:numFmt w:val="lowerRoman"/>
      <w:lvlText w:val="%6."/>
      <w:lvlJc w:val="right"/>
      <w:pPr>
        <w:ind w:left="4655" w:hanging="180"/>
      </w:pPr>
      <w:rPr>
        <w:rFonts w:cs="Times New Roman"/>
      </w:rPr>
    </w:lvl>
    <w:lvl w:ilvl="6" w:tplc="0409000F" w:tentative="1">
      <w:start w:val="1"/>
      <w:numFmt w:val="decimal"/>
      <w:lvlText w:val="%7."/>
      <w:lvlJc w:val="left"/>
      <w:pPr>
        <w:ind w:left="5375" w:hanging="360"/>
      </w:pPr>
      <w:rPr>
        <w:rFonts w:cs="Times New Roman"/>
      </w:rPr>
    </w:lvl>
    <w:lvl w:ilvl="7" w:tplc="04090019" w:tentative="1">
      <w:start w:val="1"/>
      <w:numFmt w:val="lowerLetter"/>
      <w:lvlText w:val="%8."/>
      <w:lvlJc w:val="left"/>
      <w:pPr>
        <w:ind w:left="6095" w:hanging="360"/>
      </w:pPr>
      <w:rPr>
        <w:rFonts w:cs="Times New Roman"/>
      </w:rPr>
    </w:lvl>
    <w:lvl w:ilvl="8" w:tplc="0409001B" w:tentative="1">
      <w:start w:val="1"/>
      <w:numFmt w:val="lowerRoman"/>
      <w:lvlText w:val="%9."/>
      <w:lvlJc w:val="right"/>
      <w:pPr>
        <w:ind w:left="6815" w:hanging="180"/>
      </w:pPr>
      <w:rPr>
        <w:rFonts w:cs="Times New Roman"/>
      </w:rPr>
    </w:lvl>
  </w:abstractNum>
  <w:abstractNum w:abstractNumId="19">
    <w:nsid w:val="19CC5AD3"/>
    <w:multiLevelType w:val="hybridMultilevel"/>
    <w:tmpl w:val="10F02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EE774C"/>
    <w:multiLevelType w:val="hybridMultilevel"/>
    <w:tmpl w:val="4FF4D25E"/>
    <w:lvl w:ilvl="0" w:tplc="F23A5F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6262CC"/>
    <w:multiLevelType w:val="hybridMultilevel"/>
    <w:tmpl w:val="AB38049A"/>
    <w:lvl w:ilvl="0" w:tplc="AFEC9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61BF1"/>
    <w:multiLevelType w:val="hybridMultilevel"/>
    <w:tmpl w:val="F2C8A9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14D2F66"/>
    <w:multiLevelType w:val="hybridMultilevel"/>
    <w:tmpl w:val="3C10B8BC"/>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1957BDC"/>
    <w:multiLevelType w:val="hybridMultilevel"/>
    <w:tmpl w:val="165637E8"/>
    <w:lvl w:ilvl="0" w:tplc="E266E816">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FF7D57"/>
    <w:multiLevelType w:val="hybridMultilevel"/>
    <w:tmpl w:val="68FAC5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3885B8D"/>
    <w:multiLevelType w:val="hybridMultilevel"/>
    <w:tmpl w:val="1518AEFC"/>
    <w:lvl w:ilvl="0" w:tplc="DA1E5B36">
      <w:start w:val="1"/>
      <w:numFmt w:val="arabicAbjad"/>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24951C26"/>
    <w:multiLevelType w:val="hybridMultilevel"/>
    <w:tmpl w:val="1BF4DAB6"/>
    <w:lvl w:ilvl="0" w:tplc="17F68CF4">
      <w:start w:val="1"/>
      <w:numFmt w:val="arabicAlpha"/>
      <w:lvlText w:val="%1."/>
      <w:lvlJc w:val="left"/>
      <w:pPr>
        <w:ind w:left="1098" w:hanging="360"/>
      </w:pPr>
      <w:rPr>
        <w:rFonts w:ascii="Traditional" w:hAnsi="Traditional" w:cs="Traditional" w:hint="default"/>
      </w:rPr>
    </w:lvl>
    <w:lvl w:ilvl="1" w:tplc="04090019" w:tentative="1">
      <w:start w:val="1"/>
      <w:numFmt w:val="lowerLetter"/>
      <w:lvlText w:val="%2."/>
      <w:lvlJc w:val="left"/>
      <w:pPr>
        <w:ind w:left="1818" w:hanging="360"/>
      </w:pPr>
      <w:rPr>
        <w:rFonts w:cs="Times New Roman"/>
      </w:rPr>
    </w:lvl>
    <w:lvl w:ilvl="2" w:tplc="0409001B" w:tentative="1">
      <w:start w:val="1"/>
      <w:numFmt w:val="lowerRoman"/>
      <w:lvlText w:val="%3."/>
      <w:lvlJc w:val="right"/>
      <w:pPr>
        <w:ind w:left="2538" w:hanging="180"/>
      </w:pPr>
      <w:rPr>
        <w:rFonts w:cs="Times New Roman"/>
      </w:rPr>
    </w:lvl>
    <w:lvl w:ilvl="3" w:tplc="0409000F" w:tentative="1">
      <w:start w:val="1"/>
      <w:numFmt w:val="decimal"/>
      <w:lvlText w:val="%4."/>
      <w:lvlJc w:val="left"/>
      <w:pPr>
        <w:ind w:left="3258" w:hanging="360"/>
      </w:pPr>
      <w:rPr>
        <w:rFonts w:cs="Times New Roman"/>
      </w:rPr>
    </w:lvl>
    <w:lvl w:ilvl="4" w:tplc="04090019" w:tentative="1">
      <w:start w:val="1"/>
      <w:numFmt w:val="lowerLetter"/>
      <w:lvlText w:val="%5."/>
      <w:lvlJc w:val="left"/>
      <w:pPr>
        <w:ind w:left="3978" w:hanging="360"/>
      </w:pPr>
      <w:rPr>
        <w:rFonts w:cs="Times New Roman"/>
      </w:rPr>
    </w:lvl>
    <w:lvl w:ilvl="5" w:tplc="0409001B" w:tentative="1">
      <w:start w:val="1"/>
      <w:numFmt w:val="lowerRoman"/>
      <w:lvlText w:val="%6."/>
      <w:lvlJc w:val="right"/>
      <w:pPr>
        <w:ind w:left="4698" w:hanging="180"/>
      </w:pPr>
      <w:rPr>
        <w:rFonts w:cs="Times New Roman"/>
      </w:rPr>
    </w:lvl>
    <w:lvl w:ilvl="6" w:tplc="0409000F" w:tentative="1">
      <w:start w:val="1"/>
      <w:numFmt w:val="decimal"/>
      <w:lvlText w:val="%7."/>
      <w:lvlJc w:val="left"/>
      <w:pPr>
        <w:ind w:left="5418" w:hanging="360"/>
      </w:pPr>
      <w:rPr>
        <w:rFonts w:cs="Times New Roman"/>
      </w:rPr>
    </w:lvl>
    <w:lvl w:ilvl="7" w:tplc="04090019" w:tentative="1">
      <w:start w:val="1"/>
      <w:numFmt w:val="lowerLetter"/>
      <w:lvlText w:val="%8."/>
      <w:lvlJc w:val="left"/>
      <w:pPr>
        <w:ind w:left="6138" w:hanging="360"/>
      </w:pPr>
      <w:rPr>
        <w:rFonts w:cs="Times New Roman"/>
      </w:rPr>
    </w:lvl>
    <w:lvl w:ilvl="8" w:tplc="0409001B" w:tentative="1">
      <w:start w:val="1"/>
      <w:numFmt w:val="lowerRoman"/>
      <w:lvlText w:val="%9."/>
      <w:lvlJc w:val="right"/>
      <w:pPr>
        <w:ind w:left="6858" w:hanging="180"/>
      </w:pPr>
      <w:rPr>
        <w:rFonts w:cs="Times New Roman"/>
      </w:rPr>
    </w:lvl>
  </w:abstractNum>
  <w:abstractNum w:abstractNumId="28">
    <w:nsid w:val="28272131"/>
    <w:multiLevelType w:val="hybridMultilevel"/>
    <w:tmpl w:val="10F61B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9751DE3"/>
    <w:multiLevelType w:val="hybridMultilevel"/>
    <w:tmpl w:val="3328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B672EE"/>
    <w:multiLevelType w:val="hybridMultilevel"/>
    <w:tmpl w:val="EA264E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143C64"/>
    <w:multiLevelType w:val="hybridMultilevel"/>
    <w:tmpl w:val="03F8A6C0"/>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0DC2955"/>
    <w:multiLevelType w:val="hybridMultilevel"/>
    <w:tmpl w:val="697055C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18202E8"/>
    <w:multiLevelType w:val="hybridMultilevel"/>
    <w:tmpl w:val="62D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A012BA"/>
    <w:multiLevelType w:val="hybridMultilevel"/>
    <w:tmpl w:val="83745A14"/>
    <w:lvl w:ilvl="0" w:tplc="D19CF5C4">
      <w:start w:val="1"/>
      <w:numFmt w:val="arabicAlpha"/>
      <w:lvlText w:val="%1."/>
      <w:lvlJc w:val="left"/>
      <w:pPr>
        <w:ind w:left="2160" w:hanging="360"/>
      </w:pPr>
      <w:rPr>
        <w:rFonts w:cs="Traditional Arab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4C363CC"/>
    <w:multiLevelType w:val="hybridMultilevel"/>
    <w:tmpl w:val="6BD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4E319C"/>
    <w:multiLevelType w:val="hybridMultilevel"/>
    <w:tmpl w:val="8618D79E"/>
    <w:lvl w:ilvl="0" w:tplc="D19CF5C4">
      <w:start w:val="1"/>
      <w:numFmt w:val="arabicAlpha"/>
      <w:lvlText w:val="%1."/>
      <w:lvlJc w:val="left"/>
      <w:pPr>
        <w:ind w:left="990" w:hanging="360"/>
      </w:pPr>
      <w:rPr>
        <w:rFonts w:cs="Traditional Arabic"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70E4228"/>
    <w:multiLevelType w:val="hybridMultilevel"/>
    <w:tmpl w:val="9BDCAC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8455C63"/>
    <w:multiLevelType w:val="hybridMultilevel"/>
    <w:tmpl w:val="6BD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960963"/>
    <w:multiLevelType w:val="hybridMultilevel"/>
    <w:tmpl w:val="90DCADBE"/>
    <w:lvl w:ilvl="0" w:tplc="C84A6B20">
      <w:start w:val="1"/>
      <w:numFmt w:val="decimal"/>
      <w:lvlText w:val="%1."/>
      <w:lvlJc w:val="left"/>
      <w:pPr>
        <w:ind w:left="1818" w:hanging="360"/>
      </w:pPr>
      <w:rPr>
        <w:rFonts w:ascii="Traditional" w:eastAsia="Times New Roman" w:hAnsi="Traditional" w:cs="Traditional" w:hint="default"/>
      </w:rPr>
    </w:lvl>
    <w:lvl w:ilvl="1" w:tplc="04090019" w:tentative="1">
      <w:start w:val="1"/>
      <w:numFmt w:val="lowerLetter"/>
      <w:lvlText w:val="%2."/>
      <w:lvlJc w:val="left"/>
      <w:pPr>
        <w:ind w:left="2538" w:hanging="360"/>
      </w:pPr>
      <w:rPr>
        <w:rFonts w:cs="Times New Roman"/>
      </w:rPr>
    </w:lvl>
    <w:lvl w:ilvl="2" w:tplc="0409001B" w:tentative="1">
      <w:start w:val="1"/>
      <w:numFmt w:val="lowerRoman"/>
      <w:lvlText w:val="%3."/>
      <w:lvlJc w:val="right"/>
      <w:pPr>
        <w:ind w:left="3258" w:hanging="180"/>
      </w:pPr>
      <w:rPr>
        <w:rFonts w:cs="Times New Roman"/>
      </w:rPr>
    </w:lvl>
    <w:lvl w:ilvl="3" w:tplc="0409000F" w:tentative="1">
      <w:start w:val="1"/>
      <w:numFmt w:val="decimal"/>
      <w:lvlText w:val="%4."/>
      <w:lvlJc w:val="left"/>
      <w:pPr>
        <w:ind w:left="3978" w:hanging="360"/>
      </w:pPr>
      <w:rPr>
        <w:rFonts w:cs="Times New Roman"/>
      </w:rPr>
    </w:lvl>
    <w:lvl w:ilvl="4" w:tplc="04090019" w:tentative="1">
      <w:start w:val="1"/>
      <w:numFmt w:val="lowerLetter"/>
      <w:lvlText w:val="%5."/>
      <w:lvlJc w:val="left"/>
      <w:pPr>
        <w:ind w:left="4698" w:hanging="360"/>
      </w:pPr>
      <w:rPr>
        <w:rFonts w:cs="Times New Roman"/>
      </w:rPr>
    </w:lvl>
    <w:lvl w:ilvl="5" w:tplc="0409001B" w:tentative="1">
      <w:start w:val="1"/>
      <w:numFmt w:val="lowerRoman"/>
      <w:lvlText w:val="%6."/>
      <w:lvlJc w:val="right"/>
      <w:pPr>
        <w:ind w:left="5418" w:hanging="180"/>
      </w:pPr>
      <w:rPr>
        <w:rFonts w:cs="Times New Roman"/>
      </w:rPr>
    </w:lvl>
    <w:lvl w:ilvl="6" w:tplc="0409000F" w:tentative="1">
      <w:start w:val="1"/>
      <w:numFmt w:val="decimal"/>
      <w:lvlText w:val="%7."/>
      <w:lvlJc w:val="left"/>
      <w:pPr>
        <w:ind w:left="6138" w:hanging="360"/>
      </w:pPr>
      <w:rPr>
        <w:rFonts w:cs="Times New Roman"/>
      </w:rPr>
    </w:lvl>
    <w:lvl w:ilvl="7" w:tplc="04090019" w:tentative="1">
      <w:start w:val="1"/>
      <w:numFmt w:val="lowerLetter"/>
      <w:lvlText w:val="%8."/>
      <w:lvlJc w:val="left"/>
      <w:pPr>
        <w:ind w:left="6858" w:hanging="360"/>
      </w:pPr>
      <w:rPr>
        <w:rFonts w:cs="Times New Roman"/>
      </w:rPr>
    </w:lvl>
    <w:lvl w:ilvl="8" w:tplc="0409001B" w:tentative="1">
      <w:start w:val="1"/>
      <w:numFmt w:val="lowerRoman"/>
      <w:lvlText w:val="%9."/>
      <w:lvlJc w:val="right"/>
      <w:pPr>
        <w:ind w:left="7578" w:hanging="180"/>
      </w:pPr>
      <w:rPr>
        <w:rFonts w:cs="Times New Roman"/>
      </w:rPr>
    </w:lvl>
  </w:abstractNum>
  <w:abstractNum w:abstractNumId="40">
    <w:nsid w:val="3A0A4431"/>
    <w:multiLevelType w:val="hybridMultilevel"/>
    <w:tmpl w:val="88C69FE2"/>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nsid w:val="3BAE3250"/>
    <w:multiLevelType w:val="hybridMultilevel"/>
    <w:tmpl w:val="3F70F64A"/>
    <w:lvl w:ilvl="0" w:tplc="DA1E5B36">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D6F37"/>
    <w:multiLevelType w:val="hybridMultilevel"/>
    <w:tmpl w:val="A6AC901E"/>
    <w:lvl w:ilvl="0" w:tplc="63064CCE">
      <w:start w:val="1"/>
      <w:numFmt w:val="arabicAbjad"/>
      <w:lvlText w:val=" %1)"/>
      <w:lvlJc w:val="left"/>
      <w:pPr>
        <w:ind w:left="1635"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3D577781"/>
    <w:multiLevelType w:val="hybridMultilevel"/>
    <w:tmpl w:val="A8B000B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3E103BA2"/>
    <w:multiLevelType w:val="hybridMultilevel"/>
    <w:tmpl w:val="AE78E39C"/>
    <w:lvl w:ilvl="0" w:tplc="D2BE6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0D57688"/>
    <w:multiLevelType w:val="hybridMultilevel"/>
    <w:tmpl w:val="697055C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1533E13"/>
    <w:multiLevelType w:val="hybridMultilevel"/>
    <w:tmpl w:val="48649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DC499E"/>
    <w:multiLevelType w:val="hybridMultilevel"/>
    <w:tmpl w:val="3432F3DE"/>
    <w:lvl w:ilvl="0" w:tplc="4B7C5482">
      <w:start w:val="1"/>
      <w:numFmt w:val="arabicAbjad"/>
      <w:lvlText w:val="%1."/>
      <w:lvlJc w:val="left"/>
      <w:pPr>
        <w:ind w:left="1343" w:hanging="360"/>
      </w:pPr>
      <w:rPr>
        <w:rFonts w:ascii="Traditional" w:hAnsi="Traditional" w:cs="Traditional" w:hint="default"/>
      </w:rPr>
    </w:lvl>
    <w:lvl w:ilvl="1" w:tplc="04090019" w:tentative="1">
      <w:start w:val="1"/>
      <w:numFmt w:val="lowerLetter"/>
      <w:lvlText w:val="%2."/>
      <w:lvlJc w:val="left"/>
      <w:pPr>
        <w:ind w:left="2063" w:hanging="360"/>
      </w:pPr>
      <w:rPr>
        <w:rFonts w:cs="Times New Roman"/>
      </w:rPr>
    </w:lvl>
    <w:lvl w:ilvl="2" w:tplc="0409001B" w:tentative="1">
      <w:start w:val="1"/>
      <w:numFmt w:val="lowerRoman"/>
      <w:lvlText w:val="%3."/>
      <w:lvlJc w:val="right"/>
      <w:pPr>
        <w:ind w:left="2783" w:hanging="180"/>
      </w:pPr>
      <w:rPr>
        <w:rFonts w:cs="Times New Roman"/>
      </w:rPr>
    </w:lvl>
    <w:lvl w:ilvl="3" w:tplc="0409000F" w:tentative="1">
      <w:start w:val="1"/>
      <w:numFmt w:val="decimal"/>
      <w:lvlText w:val="%4."/>
      <w:lvlJc w:val="left"/>
      <w:pPr>
        <w:ind w:left="3503" w:hanging="360"/>
      </w:pPr>
      <w:rPr>
        <w:rFonts w:cs="Times New Roman"/>
      </w:rPr>
    </w:lvl>
    <w:lvl w:ilvl="4" w:tplc="04090019" w:tentative="1">
      <w:start w:val="1"/>
      <w:numFmt w:val="lowerLetter"/>
      <w:lvlText w:val="%5."/>
      <w:lvlJc w:val="left"/>
      <w:pPr>
        <w:ind w:left="4223" w:hanging="360"/>
      </w:pPr>
      <w:rPr>
        <w:rFonts w:cs="Times New Roman"/>
      </w:rPr>
    </w:lvl>
    <w:lvl w:ilvl="5" w:tplc="0409001B" w:tentative="1">
      <w:start w:val="1"/>
      <w:numFmt w:val="lowerRoman"/>
      <w:lvlText w:val="%6."/>
      <w:lvlJc w:val="right"/>
      <w:pPr>
        <w:ind w:left="4943" w:hanging="180"/>
      </w:pPr>
      <w:rPr>
        <w:rFonts w:cs="Times New Roman"/>
      </w:rPr>
    </w:lvl>
    <w:lvl w:ilvl="6" w:tplc="0409000F" w:tentative="1">
      <w:start w:val="1"/>
      <w:numFmt w:val="decimal"/>
      <w:lvlText w:val="%7."/>
      <w:lvlJc w:val="left"/>
      <w:pPr>
        <w:ind w:left="5663" w:hanging="360"/>
      </w:pPr>
      <w:rPr>
        <w:rFonts w:cs="Times New Roman"/>
      </w:rPr>
    </w:lvl>
    <w:lvl w:ilvl="7" w:tplc="04090019" w:tentative="1">
      <w:start w:val="1"/>
      <w:numFmt w:val="lowerLetter"/>
      <w:lvlText w:val="%8."/>
      <w:lvlJc w:val="left"/>
      <w:pPr>
        <w:ind w:left="6383" w:hanging="360"/>
      </w:pPr>
      <w:rPr>
        <w:rFonts w:cs="Times New Roman"/>
      </w:rPr>
    </w:lvl>
    <w:lvl w:ilvl="8" w:tplc="0409001B" w:tentative="1">
      <w:start w:val="1"/>
      <w:numFmt w:val="lowerRoman"/>
      <w:lvlText w:val="%9."/>
      <w:lvlJc w:val="right"/>
      <w:pPr>
        <w:ind w:left="7103" w:hanging="180"/>
      </w:pPr>
      <w:rPr>
        <w:rFonts w:cs="Times New Roman"/>
      </w:rPr>
    </w:lvl>
  </w:abstractNum>
  <w:abstractNum w:abstractNumId="48">
    <w:nsid w:val="43E84C45"/>
    <w:multiLevelType w:val="hybridMultilevel"/>
    <w:tmpl w:val="1D8A8DA2"/>
    <w:lvl w:ilvl="0" w:tplc="2BFE2510">
      <w:start w:val="1"/>
      <w:numFmt w:val="arabicAbjad"/>
      <w:lvlText w:val="%1)"/>
      <w:lvlJc w:val="left"/>
      <w:pPr>
        <w:ind w:left="2790" w:hanging="360"/>
      </w:pPr>
      <w:rPr>
        <w:rFonts w:hint="default"/>
        <w:b w:val="0"/>
        <w:bCs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9">
    <w:nsid w:val="45B02969"/>
    <w:multiLevelType w:val="hybridMultilevel"/>
    <w:tmpl w:val="9B4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D0985"/>
    <w:multiLevelType w:val="hybridMultilevel"/>
    <w:tmpl w:val="D98C772C"/>
    <w:lvl w:ilvl="0" w:tplc="DC9A89F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436B50"/>
    <w:multiLevelType w:val="hybridMultilevel"/>
    <w:tmpl w:val="BB7C0D06"/>
    <w:lvl w:ilvl="0" w:tplc="6398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B2930AE"/>
    <w:multiLevelType w:val="hybridMultilevel"/>
    <w:tmpl w:val="EDE0741E"/>
    <w:lvl w:ilvl="0" w:tplc="2F9E3444">
      <w:start w:val="1"/>
      <w:numFmt w:val="decimal"/>
      <w:lvlText w:val="%1)"/>
      <w:lvlJc w:val="left"/>
      <w:pPr>
        <w:ind w:left="2610" w:hanging="360"/>
      </w:pPr>
      <w:rPr>
        <w:lang w:bidi="ar-SA"/>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nsid w:val="4C1E6C79"/>
    <w:multiLevelType w:val="hybridMultilevel"/>
    <w:tmpl w:val="42FE64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E55676A"/>
    <w:multiLevelType w:val="hybridMultilevel"/>
    <w:tmpl w:val="4C9A1CBC"/>
    <w:lvl w:ilvl="0" w:tplc="9B5A3A14">
      <w:start w:val="2"/>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0C35EA"/>
    <w:multiLevelType w:val="hybridMultilevel"/>
    <w:tmpl w:val="0E88CB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1573C6F"/>
    <w:multiLevelType w:val="hybridMultilevel"/>
    <w:tmpl w:val="4342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8C23DD"/>
    <w:multiLevelType w:val="hybridMultilevel"/>
    <w:tmpl w:val="4206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1E69A6"/>
    <w:multiLevelType w:val="hybridMultilevel"/>
    <w:tmpl w:val="E51C1F78"/>
    <w:lvl w:ilvl="0" w:tplc="0A20E0D4">
      <w:start w:val="1"/>
      <w:numFmt w:val="arabicAlpha"/>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54047638"/>
    <w:multiLevelType w:val="hybridMultilevel"/>
    <w:tmpl w:val="6798880C"/>
    <w:lvl w:ilvl="0" w:tplc="0834FA5A">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61359B3"/>
    <w:multiLevelType w:val="hybridMultilevel"/>
    <w:tmpl w:val="9196CC8C"/>
    <w:lvl w:ilvl="0" w:tplc="D19CF5C4">
      <w:start w:val="1"/>
      <w:numFmt w:val="arabicAlpha"/>
      <w:lvlText w:val="%1."/>
      <w:lvlJc w:val="left"/>
      <w:pPr>
        <w:ind w:left="1800" w:hanging="360"/>
      </w:pPr>
      <w:rPr>
        <w:rFonts w:cs="Traditional Arab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99871FF"/>
    <w:multiLevelType w:val="hybridMultilevel"/>
    <w:tmpl w:val="24EA7EE2"/>
    <w:lvl w:ilvl="0" w:tplc="0409000F">
      <w:start w:val="1"/>
      <w:numFmt w:val="decimal"/>
      <w:lvlText w:val="%1."/>
      <w:lvlJc w:val="left"/>
      <w:pPr>
        <w:ind w:left="2189" w:hanging="360"/>
      </w:pPr>
      <w:rPr>
        <w:rFonts w:cs="Times New Roman" w:hint="default"/>
      </w:rPr>
    </w:lvl>
    <w:lvl w:ilvl="1" w:tplc="04210019">
      <w:start w:val="1"/>
      <w:numFmt w:val="lowerLetter"/>
      <w:lvlText w:val="%2."/>
      <w:lvlJc w:val="left"/>
      <w:pPr>
        <w:ind w:left="2909" w:hanging="360"/>
      </w:pPr>
      <w:rPr>
        <w:rFonts w:cs="Times New Roman"/>
      </w:rPr>
    </w:lvl>
    <w:lvl w:ilvl="2" w:tplc="0421001B" w:tentative="1">
      <w:start w:val="1"/>
      <w:numFmt w:val="lowerRoman"/>
      <w:lvlText w:val="%3."/>
      <w:lvlJc w:val="right"/>
      <w:pPr>
        <w:ind w:left="3629" w:hanging="180"/>
      </w:pPr>
      <w:rPr>
        <w:rFonts w:cs="Times New Roman"/>
      </w:rPr>
    </w:lvl>
    <w:lvl w:ilvl="3" w:tplc="0421000F" w:tentative="1">
      <w:start w:val="1"/>
      <w:numFmt w:val="decimal"/>
      <w:lvlText w:val="%4."/>
      <w:lvlJc w:val="left"/>
      <w:pPr>
        <w:ind w:left="4349" w:hanging="360"/>
      </w:pPr>
      <w:rPr>
        <w:rFonts w:cs="Times New Roman"/>
      </w:rPr>
    </w:lvl>
    <w:lvl w:ilvl="4" w:tplc="04210019" w:tentative="1">
      <w:start w:val="1"/>
      <w:numFmt w:val="lowerLetter"/>
      <w:lvlText w:val="%5."/>
      <w:lvlJc w:val="left"/>
      <w:pPr>
        <w:ind w:left="5069" w:hanging="360"/>
      </w:pPr>
      <w:rPr>
        <w:rFonts w:cs="Times New Roman"/>
      </w:rPr>
    </w:lvl>
    <w:lvl w:ilvl="5" w:tplc="0421001B" w:tentative="1">
      <w:start w:val="1"/>
      <w:numFmt w:val="lowerRoman"/>
      <w:lvlText w:val="%6."/>
      <w:lvlJc w:val="right"/>
      <w:pPr>
        <w:ind w:left="5789" w:hanging="180"/>
      </w:pPr>
      <w:rPr>
        <w:rFonts w:cs="Times New Roman"/>
      </w:rPr>
    </w:lvl>
    <w:lvl w:ilvl="6" w:tplc="0421000F" w:tentative="1">
      <w:start w:val="1"/>
      <w:numFmt w:val="decimal"/>
      <w:lvlText w:val="%7."/>
      <w:lvlJc w:val="left"/>
      <w:pPr>
        <w:ind w:left="6509" w:hanging="360"/>
      </w:pPr>
      <w:rPr>
        <w:rFonts w:cs="Times New Roman"/>
      </w:rPr>
    </w:lvl>
    <w:lvl w:ilvl="7" w:tplc="04210019" w:tentative="1">
      <w:start w:val="1"/>
      <w:numFmt w:val="lowerLetter"/>
      <w:lvlText w:val="%8."/>
      <w:lvlJc w:val="left"/>
      <w:pPr>
        <w:ind w:left="7229" w:hanging="360"/>
      </w:pPr>
      <w:rPr>
        <w:rFonts w:cs="Times New Roman"/>
      </w:rPr>
    </w:lvl>
    <w:lvl w:ilvl="8" w:tplc="0421001B" w:tentative="1">
      <w:start w:val="1"/>
      <w:numFmt w:val="lowerRoman"/>
      <w:lvlText w:val="%9."/>
      <w:lvlJc w:val="right"/>
      <w:pPr>
        <w:ind w:left="7949" w:hanging="180"/>
      </w:pPr>
      <w:rPr>
        <w:rFonts w:cs="Times New Roman"/>
      </w:rPr>
    </w:lvl>
  </w:abstractNum>
  <w:abstractNum w:abstractNumId="62">
    <w:nsid w:val="5A73369F"/>
    <w:multiLevelType w:val="hybridMultilevel"/>
    <w:tmpl w:val="AB627682"/>
    <w:lvl w:ilvl="0" w:tplc="0834FA5A">
      <w:start w:val="1"/>
      <w:numFmt w:val="arabicAbjad"/>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5AEC53E5"/>
    <w:multiLevelType w:val="hybridMultilevel"/>
    <w:tmpl w:val="DF0A23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nsid w:val="5B935C77"/>
    <w:multiLevelType w:val="hybridMultilevel"/>
    <w:tmpl w:val="1AA8050C"/>
    <w:lvl w:ilvl="0" w:tplc="6EA41C04">
      <w:start w:val="1"/>
      <w:numFmt w:val="decimal"/>
      <w:lvlText w:val="%1."/>
      <w:lvlJc w:val="left"/>
      <w:pPr>
        <w:ind w:left="1055" w:hanging="360"/>
      </w:pPr>
      <w:rPr>
        <w:rFonts w:ascii="Traditional Arabic" w:eastAsia="Times New Roman" w:hAnsi="Traditional Arabic" w:cs="Traditional Arabic" w:hint="default"/>
        <w:color w:val="000000"/>
      </w:rPr>
    </w:lvl>
    <w:lvl w:ilvl="1" w:tplc="04210019" w:tentative="1">
      <w:start w:val="1"/>
      <w:numFmt w:val="lowerLetter"/>
      <w:lvlText w:val="%2."/>
      <w:lvlJc w:val="left"/>
      <w:pPr>
        <w:ind w:left="1775" w:hanging="360"/>
      </w:pPr>
    </w:lvl>
    <w:lvl w:ilvl="2" w:tplc="0421001B" w:tentative="1">
      <w:start w:val="1"/>
      <w:numFmt w:val="lowerRoman"/>
      <w:lvlText w:val="%3."/>
      <w:lvlJc w:val="right"/>
      <w:pPr>
        <w:ind w:left="2495" w:hanging="180"/>
      </w:pPr>
    </w:lvl>
    <w:lvl w:ilvl="3" w:tplc="0421000F" w:tentative="1">
      <w:start w:val="1"/>
      <w:numFmt w:val="decimal"/>
      <w:lvlText w:val="%4."/>
      <w:lvlJc w:val="left"/>
      <w:pPr>
        <w:ind w:left="3215" w:hanging="360"/>
      </w:pPr>
    </w:lvl>
    <w:lvl w:ilvl="4" w:tplc="04210019" w:tentative="1">
      <w:start w:val="1"/>
      <w:numFmt w:val="lowerLetter"/>
      <w:lvlText w:val="%5."/>
      <w:lvlJc w:val="left"/>
      <w:pPr>
        <w:ind w:left="3935" w:hanging="360"/>
      </w:pPr>
    </w:lvl>
    <w:lvl w:ilvl="5" w:tplc="0421001B" w:tentative="1">
      <w:start w:val="1"/>
      <w:numFmt w:val="lowerRoman"/>
      <w:lvlText w:val="%6."/>
      <w:lvlJc w:val="right"/>
      <w:pPr>
        <w:ind w:left="4655" w:hanging="180"/>
      </w:pPr>
    </w:lvl>
    <w:lvl w:ilvl="6" w:tplc="0421000F" w:tentative="1">
      <w:start w:val="1"/>
      <w:numFmt w:val="decimal"/>
      <w:lvlText w:val="%7."/>
      <w:lvlJc w:val="left"/>
      <w:pPr>
        <w:ind w:left="5375" w:hanging="360"/>
      </w:pPr>
    </w:lvl>
    <w:lvl w:ilvl="7" w:tplc="04210019" w:tentative="1">
      <w:start w:val="1"/>
      <w:numFmt w:val="lowerLetter"/>
      <w:lvlText w:val="%8."/>
      <w:lvlJc w:val="left"/>
      <w:pPr>
        <w:ind w:left="6095" w:hanging="360"/>
      </w:pPr>
    </w:lvl>
    <w:lvl w:ilvl="8" w:tplc="0421001B" w:tentative="1">
      <w:start w:val="1"/>
      <w:numFmt w:val="lowerRoman"/>
      <w:lvlText w:val="%9."/>
      <w:lvlJc w:val="right"/>
      <w:pPr>
        <w:ind w:left="6815" w:hanging="180"/>
      </w:pPr>
    </w:lvl>
  </w:abstractNum>
  <w:abstractNum w:abstractNumId="65">
    <w:nsid w:val="5BE40425"/>
    <w:multiLevelType w:val="hybridMultilevel"/>
    <w:tmpl w:val="EA9AD42E"/>
    <w:lvl w:ilvl="0" w:tplc="63064CCE">
      <w:start w:val="1"/>
      <w:numFmt w:val="arabicAbjad"/>
      <w:lvlText w:val=" %1)"/>
      <w:lvlJc w:val="left"/>
      <w:pPr>
        <w:ind w:left="1635"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5BFF1EA8"/>
    <w:multiLevelType w:val="hybridMultilevel"/>
    <w:tmpl w:val="C9125C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nsid w:val="5C1C6884"/>
    <w:multiLevelType w:val="hybridMultilevel"/>
    <w:tmpl w:val="9A6E107A"/>
    <w:lvl w:ilvl="0" w:tplc="D4240560">
      <w:start w:val="5"/>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1B2475"/>
    <w:multiLevelType w:val="hybridMultilevel"/>
    <w:tmpl w:val="674C2D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DCD3F77"/>
    <w:multiLevelType w:val="hybridMultilevel"/>
    <w:tmpl w:val="988E20E6"/>
    <w:lvl w:ilvl="0" w:tplc="DA1E5B36">
      <w:start w:val="1"/>
      <w:numFmt w:val="arabicAbjad"/>
      <w:lvlText w:val="%1."/>
      <w:lvlJc w:val="left"/>
      <w:pPr>
        <w:ind w:left="1620" w:hanging="360"/>
      </w:pPr>
      <w:rPr>
        <w:lang w:val="en-US" w:bidi="ar-SA"/>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6204010E"/>
    <w:multiLevelType w:val="hybridMultilevel"/>
    <w:tmpl w:val="D3C6E4FE"/>
    <w:lvl w:ilvl="0" w:tplc="AC06C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2151376"/>
    <w:multiLevelType w:val="hybridMultilevel"/>
    <w:tmpl w:val="3432F3DE"/>
    <w:lvl w:ilvl="0" w:tplc="4B7C5482">
      <w:start w:val="1"/>
      <w:numFmt w:val="arabicAbjad"/>
      <w:lvlText w:val="%1."/>
      <w:lvlJc w:val="left"/>
      <w:pPr>
        <w:ind w:left="1343" w:hanging="360"/>
      </w:pPr>
      <w:rPr>
        <w:rFonts w:ascii="Traditional" w:hAnsi="Traditional" w:cs="Traditional" w:hint="default"/>
      </w:rPr>
    </w:lvl>
    <w:lvl w:ilvl="1" w:tplc="04090019" w:tentative="1">
      <w:start w:val="1"/>
      <w:numFmt w:val="lowerLetter"/>
      <w:lvlText w:val="%2."/>
      <w:lvlJc w:val="left"/>
      <w:pPr>
        <w:ind w:left="2063" w:hanging="360"/>
      </w:pPr>
      <w:rPr>
        <w:rFonts w:cs="Times New Roman"/>
      </w:rPr>
    </w:lvl>
    <w:lvl w:ilvl="2" w:tplc="0409001B" w:tentative="1">
      <w:start w:val="1"/>
      <w:numFmt w:val="lowerRoman"/>
      <w:lvlText w:val="%3."/>
      <w:lvlJc w:val="right"/>
      <w:pPr>
        <w:ind w:left="2783" w:hanging="180"/>
      </w:pPr>
      <w:rPr>
        <w:rFonts w:cs="Times New Roman"/>
      </w:rPr>
    </w:lvl>
    <w:lvl w:ilvl="3" w:tplc="0409000F" w:tentative="1">
      <w:start w:val="1"/>
      <w:numFmt w:val="decimal"/>
      <w:lvlText w:val="%4."/>
      <w:lvlJc w:val="left"/>
      <w:pPr>
        <w:ind w:left="3503" w:hanging="360"/>
      </w:pPr>
      <w:rPr>
        <w:rFonts w:cs="Times New Roman"/>
      </w:rPr>
    </w:lvl>
    <w:lvl w:ilvl="4" w:tplc="04090019" w:tentative="1">
      <w:start w:val="1"/>
      <w:numFmt w:val="lowerLetter"/>
      <w:lvlText w:val="%5."/>
      <w:lvlJc w:val="left"/>
      <w:pPr>
        <w:ind w:left="4223" w:hanging="360"/>
      </w:pPr>
      <w:rPr>
        <w:rFonts w:cs="Times New Roman"/>
      </w:rPr>
    </w:lvl>
    <w:lvl w:ilvl="5" w:tplc="0409001B" w:tentative="1">
      <w:start w:val="1"/>
      <w:numFmt w:val="lowerRoman"/>
      <w:lvlText w:val="%6."/>
      <w:lvlJc w:val="right"/>
      <w:pPr>
        <w:ind w:left="4943" w:hanging="180"/>
      </w:pPr>
      <w:rPr>
        <w:rFonts w:cs="Times New Roman"/>
      </w:rPr>
    </w:lvl>
    <w:lvl w:ilvl="6" w:tplc="0409000F" w:tentative="1">
      <w:start w:val="1"/>
      <w:numFmt w:val="decimal"/>
      <w:lvlText w:val="%7."/>
      <w:lvlJc w:val="left"/>
      <w:pPr>
        <w:ind w:left="5663" w:hanging="360"/>
      </w:pPr>
      <w:rPr>
        <w:rFonts w:cs="Times New Roman"/>
      </w:rPr>
    </w:lvl>
    <w:lvl w:ilvl="7" w:tplc="04090019" w:tentative="1">
      <w:start w:val="1"/>
      <w:numFmt w:val="lowerLetter"/>
      <w:lvlText w:val="%8."/>
      <w:lvlJc w:val="left"/>
      <w:pPr>
        <w:ind w:left="6383" w:hanging="360"/>
      </w:pPr>
      <w:rPr>
        <w:rFonts w:cs="Times New Roman"/>
      </w:rPr>
    </w:lvl>
    <w:lvl w:ilvl="8" w:tplc="0409001B" w:tentative="1">
      <w:start w:val="1"/>
      <w:numFmt w:val="lowerRoman"/>
      <w:lvlText w:val="%9."/>
      <w:lvlJc w:val="right"/>
      <w:pPr>
        <w:ind w:left="7103" w:hanging="180"/>
      </w:pPr>
      <w:rPr>
        <w:rFonts w:cs="Times New Roman"/>
      </w:rPr>
    </w:lvl>
  </w:abstractNum>
  <w:abstractNum w:abstractNumId="72">
    <w:nsid w:val="624A7855"/>
    <w:multiLevelType w:val="hybridMultilevel"/>
    <w:tmpl w:val="B0C26F5E"/>
    <w:lvl w:ilvl="0" w:tplc="764016D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020724"/>
    <w:multiLevelType w:val="hybridMultilevel"/>
    <w:tmpl w:val="204EADB8"/>
    <w:lvl w:ilvl="0" w:tplc="01E27CB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3E1B2A"/>
    <w:multiLevelType w:val="hybridMultilevel"/>
    <w:tmpl w:val="64489948"/>
    <w:lvl w:ilvl="0" w:tplc="F75895B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4153FE1"/>
    <w:multiLevelType w:val="hybridMultilevel"/>
    <w:tmpl w:val="231A0292"/>
    <w:lvl w:ilvl="0" w:tplc="DA1E5B36">
      <w:start w:val="1"/>
      <w:numFmt w:val="arabicAbjad"/>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E15C56"/>
    <w:multiLevelType w:val="hybridMultilevel"/>
    <w:tmpl w:val="4EF43CAE"/>
    <w:lvl w:ilvl="0" w:tplc="2AAA0F30">
      <w:start w:val="1"/>
      <w:numFmt w:val="decimal"/>
      <w:lvlText w:val="%1."/>
      <w:lvlJc w:val="left"/>
      <w:pPr>
        <w:ind w:left="1713" w:hanging="360"/>
      </w:pPr>
      <w:rPr>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7">
    <w:nsid w:val="64E91983"/>
    <w:multiLevelType w:val="hybridMultilevel"/>
    <w:tmpl w:val="C81ECC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64F7145D"/>
    <w:multiLevelType w:val="hybridMultilevel"/>
    <w:tmpl w:val="AB627682"/>
    <w:lvl w:ilvl="0" w:tplc="0834FA5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64B1C1B"/>
    <w:multiLevelType w:val="hybridMultilevel"/>
    <w:tmpl w:val="FE7C88A4"/>
    <w:lvl w:ilvl="0" w:tplc="D19CF5C4">
      <w:start w:val="1"/>
      <w:numFmt w:val="arabicAlpha"/>
      <w:lvlText w:val="%1."/>
      <w:lvlJc w:val="left"/>
      <w:pPr>
        <w:ind w:left="2160" w:hanging="360"/>
      </w:pPr>
      <w:rPr>
        <w:rFonts w:cs="Traditional Arab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7056562"/>
    <w:multiLevelType w:val="hybridMultilevel"/>
    <w:tmpl w:val="21E6FFC8"/>
    <w:lvl w:ilvl="0" w:tplc="6342428A">
      <w:start w:val="1"/>
      <w:numFmt w:val="arabicAbjad"/>
      <w:lvlText w:val="%1."/>
      <w:lvlJc w:val="left"/>
      <w:pPr>
        <w:ind w:left="1352" w:hanging="360"/>
      </w:pPr>
      <w:rPr>
        <w:rFonts w:ascii="Traditional" w:hAnsi="Traditional" w:cs="Traditional" w:hint="default"/>
      </w:rPr>
    </w:lvl>
    <w:lvl w:ilvl="1" w:tplc="04090019" w:tentative="1">
      <w:start w:val="1"/>
      <w:numFmt w:val="lowerLetter"/>
      <w:lvlText w:val="%2."/>
      <w:lvlJc w:val="left"/>
      <w:pPr>
        <w:ind w:left="1518" w:hanging="360"/>
      </w:pPr>
      <w:rPr>
        <w:rFonts w:cs="Times New Roman"/>
      </w:rPr>
    </w:lvl>
    <w:lvl w:ilvl="2" w:tplc="0409001B" w:tentative="1">
      <w:start w:val="1"/>
      <w:numFmt w:val="lowerRoman"/>
      <w:lvlText w:val="%3."/>
      <w:lvlJc w:val="right"/>
      <w:pPr>
        <w:ind w:left="2238" w:hanging="180"/>
      </w:pPr>
      <w:rPr>
        <w:rFonts w:cs="Times New Roman"/>
      </w:rPr>
    </w:lvl>
    <w:lvl w:ilvl="3" w:tplc="0409000F" w:tentative="1">
      <w:start w:val="1"/>
      <w:numFmt w:val="decimal"/>
      <w:lvlText w:val="%4."/>
      <w:lvlJc w:val="left"/>
      <w:pPr>
        <w:ind w:left="2958" w:hanging="360"/>
      </w:pPr>
      <w:rPr>
        <w:rFonts w:cs="Times New Roman"/>
      </w:rPr>
    </w:lvl>
    <w:lvl w:ilvl="4" w:tplc="04090019" w:tentative="1">
      <w:start w:val="1"/>
      <w:numFmt w:val="lowerLetter"/>
      <w:lvlText w:val="%5."/>
      <w:lvlJc w:val="left"/>
      <w:pPr>
        <w:ind w:left="3678" w:hanging="360"/>
      </w:pPr>
      <w:rPr>
        <w:rFonts w:cs="Times New Roman"/>
      </w:rPr>
    </w:lvl>
    <w:lvl w:ilvl="5" w:tplc="0409001B" w:tentative="1">
      <w:start w:val="1"/>
      <w:numFmt w:val="lowerRoman"/>
      <w:lvlText w:val="%6."/>
      <w:lvlJc w:val="right"/>
      <w:pPr>
        <w:ind w:left="4398" w:hanging="180"/>
      </w:pPr>
      <w:rPr>
        <w:rFonts w:cs="Times New Roman"/>
      </w:rPr>
    </w:lvl>
    <w:lvl w:ilvl="6" w:tplc="0409000F" w:tentative="1">
      <w:start w:val="1"/>
      <w:numFmt w:val="decimal"/>
      <w:lvlText w:val="%7."/>
      <w:lvlJc w:val="left"/>
      <w:pPr>
        <w:ind w:left="5118" w:hanging="360"/>
      </w:pPr>
      <w:rPr>
        <w:rFonts w:cs="Times New Roman"/>
      </w:rPr>
    </w:lvl>
    <w:lvl w:ilvl="7" w:tplc="04090019" w:tentative="1">
      <w:start w:val="1"/>
      <w:numFmt w:val="lowerLetter"/>
      <w:lvlText w:val="%8."/>
      <w:lvlJc w:val="left"/>
      <w:pPr>
        <w:ind w:left="5838" w:hanging="360"/>
      </w:pPr>
      <w:rPr>
        <w:rFonts w:cs="Times New Roman"/>
      </w:rPr>
    </w:lvl>
    <w:lvl w:ilvl="8" w:tplc="0409001B" w:tentative="1">
      <w:start w:val="1"/>
      <w:numFmt w:val="lowerRoman"/>
      <w:lvlText w:val="%9."/>
      <w:lvlJc w:val="right"/>
      <w:pPr>
        <w:ind w:left="6558" w:hanging="180"/>
      </w:pPr>
      <w:rPr>
        <w:rFonts w:cs="Times New Roman"/>
      </w:rPr>
    </w:lvl>
  </w:abstractNum>
  <w:abstractNum w:abstractNumId="81">
    <w:nsid w:val="680F5552"/>
    <w:multiLevelType w:val="hybridMultilevel"/>
    <w:tmpl w:val="E31AEB48"/>
    <w:lvl w:ilvl="0" w:tplc="CB10B792">
      <w:start w:val="1"/>
      <w:numFmt w:val="arabicAlpha"/>
      <w:lvlText w:val="%1)"/>
      <w:lvlJc w:val="left"/>
      <w:pPr>
        <w:ind w:left="2160" w:hanging="360"/>
      </w:pPr>
      <w:rPr>
        <w:rFonts w:ascii="Traditional Arabic" w:eastAsia="Times New Roman" w:hAnsi="Traditional Arabic" w:cs="Traditional Arabic"/>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842032D"/>
    <w:multiLevelType w:val="hybridMultilevel"/>
    <w:tmpl w:val="E90AC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E82531"/>
    <w:multiLevelType w:val="hybridMultilevel"/>
    <w:tmpl w:val="A1548A0C"/>
    <w:lvl w:ilvl="0" w:tplc="2BFE2510">
      <w:start w:val="1"/>
      <w:numFmt w:val="arabicAbjad"/>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6B223E00"/>
    <w:multiLevelType w:val="hybridMultilevel"/>
    <w:tmpl w:val="CEB0F306"/>
    <w:lvl w:ilvl="0" w:tplc="D77C702E">
      <w:start w:val="2"/>
      <w:numFmt w:val="arabicAlpha"/>
      <w:lvlText w:val="%1."/>
      <w:lvlJc w:val="left"/>
      <w:pPr>
        <w:ind w:left="1120" w:hanging="360"/>
      </w:pPr>
      <w:rPr>
        <w:rFonts w:ascii="Traditional" w:hAnsi="Traditional" w:cs="Traditional" w:hint="default"/>
      </w:rPr>
    </w:lvl>
    <w:lvl w:ilvl="1" w:tplc="393E55FC">
      <w:start w:val="1"/>
      <w:numFmt w:val="decimal"/>
      <w:lvlText w:val="%2."/>
      <w:lvlJc w:val="left"/>
      <w:pPr>
        <w:ind w:left="1840" w:hanging="360"/>
      </w:pPr>
      <w:rPr>
        <w:rFonts w:cs="Times New Roman" w:hint="default"/>
      </w:rPr>
    </w:lvl>
    <w:lvl w:ilvl="2" w:tplc="B9245164">
      <w:start w:val="5"/>
      <w:numFmt w:val="arabicAlpha"/>
      <w:lvlText w:val="%3)"/>
      <w:lvlJc w:val="left"/>
      <w:pPr>
        <w:ind w:left="2740" w:hanging="360"/>
      </w:pPr>
      <w:rPr>
        <w:rFonts w:ascii="Traditional Arabic" w:hAnsi="Traditional Arabic" w:cs="Traditional Arabic" w:hint="default"/>
      </w:rPr>
    </w:lvl>
    <w:lvl w:ilvl="3" w:tplc="0421000F" w:tentative="1">
      <w:start w:val="1"/>
      <w:numFmt w:val="decimal"/>
      <w:lvlText w:val="%4."/>
      <w:lvlJc w:val="left"/>
      <w:pPr>
        <w:ind w:left="3280" w:hanging="360"/>
      </w:pPr>
      <w:rPr>
        <w:rFonts w:cs="Times New Roman"/>
      </w:rPr>
    </w:lvl>
    <w:lvl w:ilvl="4" w:tplc="04210019" w:tentative="1">
      <w:start w:val="1"/>
      <w:numFmt w:val="lowerLetter"/>
      <w:lvlText w:val="%5."/>
      <w:lvlJc w:val="left"/>
      <w:pPr>
        <w:ind w:left="4000" w:hanging="360"/>
      </w:pPr>
      <w:rPr>
        <w:rFonts w:cs="Times New Roman"/>
      </w:rPr>
    </w:lvl>
    <w:lvl w:ilvl="5" w:tplc="0421001B" w:tentative="1">
      <w:start w:val="1"/>
      <w:numFmt w:val="lowerRoman"/>
      <w:lvlText w:val="%6."/>
      <w:lvlJc w:val="right"/>
      <w:pPr>
        <w:ind w:left="4720" w:hanging="180"/>
      </w:pPr>
      <w:rPr>
        <w:rFonts w:cs="Times New Roman"/>
      </w:rPr>
    </w:lvl>
    <w:lvl w:ilvl="6" w:tplc="0421000F" w:tentative="1">
      <w:start w:val="1"/>
      <w:numFmt w:val="decimal"/>
      <w:lvlText w:val="%7."/>
      <w:lvlJc w:val="left"/>
      <w:pPr>
        <w:ind w:left="5440" w:hanging="360"/>
      </w:pPr>
      <w:rPr>
        <w:rFonts w:cs="Times New Roman"/>
      </w:rPr>
    </w:lvl>
    <w:lvl w:ilvl="7" w:tplc="04210019" w:tentative="1">
      <w:start w:val="1"/>
      <w:numFmt w:val="lowerLetter"/>
      <w:lvlText w:val="%8."/>
      <w:lvlJc w:val="left"/>
      <w:pPr>
        <w:ind w:left="6160" w:hanging="360"/>
      </w:pPr>
      <w:rPr>
        <w:rFonts w:cs="Times New Roman"/>
      </w:rPr>
    </w:lvl>
    <w:lvl w:ilvl="8" w:tplc="0421001B" w:tentative="1">
      <w:start w:val="1"/>
      <w:numFmt w:val="lowerRoman"/>
      <w:lvlText w:val="%9."/>
      <w:lvlJc w:val="right"/>
      <w:pPr>
        <w:ind w:left="6880" w:hanging="180"/>
      </w:pPr>
      <w:rPr>
        <w:rFonts w:cs="Times New Roman"/>
      </w:rPr>
    </w:lvl>
  </w:abstractNum>
  <w:abstractNum w:abstractNumId="85">
    <w:nsid w:val="6E993D88"/>
    <w:multiLevelType w:val="hybridMultilevel"/>
    <w:tmpl w:val="6798880C"/>
    <w:lvl w:ilvl="0" w:tplc="0834FA5A">
      <w:start w:val="1"/>
      <w:numFmt w:val="arabicAbjad"/>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nsid w:val="6F236F34"/>
    <w:multiLevelType w:val="hybridMultilevel"/>
    <w:tmpl w:val="69EE29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6F55634A"/>
    <w:multiLevelType w:val="hybridMultilevel"/>
    <w:tmpl w:val="19CC27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00843ED"/>
    <w:multiLevelType w:val="hybridMultilevel"/>
    <w:tmpl w:val="CC428B78"/>
    <w:lvl w:ilvl="0" w:tplc="DCE02F62">
      <w:start w:val="1"/>
      <w:numFmt w:val="arabicAbjad"/>
      <w:lvlText w:val="%1."/>
      <w:lvlJc w:val="left"/>
      <w:pPr>
        <w:ind w:left="738" w:hanging="360"/>
      </w:pPr>
      <w:rPr>
        <w:rFonts w:ascii="Traditional" w:hAnsi="Traditional" w:cs="Traditional" w:hint="default"/>
        <w:b w:val="0"/>
        <w:bCs w:val="0"/>
      </w:rPr>
    </w:lvl>
    <w:lvl w:ilvl="1" w:tplc="04090019" w:tentative="1">
      <w:start w:val="1"/>
      <w:numFmt w:val="lowerLetter"/>
      <w:lvlText w:val="%2."/>
      <w:lvlJc w:val="left"/>
      <w:pPr>
        <w:ind w:left="1458" w:hanging="360"/>
      </w:pPr>
      <w:rPr>
        <w:rFonts w:cs="Times New Roman"/>
      </w:rPr>
    </w:lvl>
    <w:lvl w:ilvl="2" w:tplc="0409001B" w:tentative="1">
      <w:start w:val="1"/>
      <w:numFmt w:val="lowerRoman"/>
      <w:lvlText w:val="%3."/>
      <w:lvlJc w:val="right"/>
      <w:pPr>
        <w:ind w:left="2178" w:hanging="180"/>
      </w:pPr>
      <w:rPr>
        <w:rFonts w:cs="Times New Roman"/>
      </w:rPr>
    </w:lvl>
    <w:lvl w:ilvl="3" w:tplc="0409000F" w:tentative="1">
      <w:start w:val="1"/>
      <w:numFmt w:val="decimal"/>
      <w:lvlText w:val="%4."/>
      <w:lvlJc w:val="left"/>
      <w:pPr>
        <w:ind w:left="2898" w:hanging="360"/>
      </w:pPr>
      <w:rPr>
        <w:rFonts w:cs="Times New Roman"/>
      </w:rPr>
    </w:lvl>
    <w:lvl w:ilvl="4" w:tplc="04090019" w:tentative="1">
      <w:start w:val="1"/>
      <w:numFmt w:val="lowerLetter"/>
      <w:lvlText w:val="%5."/>
      <w:lvlJc w:val="left"/>
      <w:pPr>
        <w:ind w:left="3618" w:hanging="360"/>
      </w:pPr>
      <w:rPr>
        <w:rFonts w:cs="Times New Roman"/>
      </w:rPr>
    </w:lvl>
    <w:lvl w:ilvl="5" w:tplc="0409001B" w:tentative="1">
      <w:start w:val="1"/>
      <w:numFmt w:val="lowerRoman"/>
      <w:lvlText w:val="%6."/>
      <w:lvlJc w:val="right"/>
      <w:pPr>
        <w:ind w:left="4338" w:hanging="180"/>
      </w:pPr>
      <w:rPr>
        <w:rFonts w:cs="Times New Roman"/>
      </w:rPr>
    </w:lvl>
    <w:lvl w:ilvl="6" w:tplc="0409000F" w:tentative="1">
      <w:start w:val="1"/>
      <w:numFmt w:val="decimal"/>
      <w:lvlText w:val="%7."/>
      <w:lvlJc w:val="left"/>
      <w:pPr>
        <w:ind w:left="5058" w:hanging="360"/>
      </w:pPr>
      <w:rPr>
        <w:rFonts w:cs="Times New Roman"/>
      </w:rPr>
    </w:lvl>
    <w:lvl w:ilvl="7" w:tplc="04090019" w:tentative="1">
      <w:start w:val="1"/>
      <w:numFmt w:val="lowerLetter"/>
      <w:lvlText w:val="%8."/>
      <w:lvlJc w:val="left"/>
      <w:pPr>
        <w:ind w:left="5778" w:hanging="360"/>
      </w:pPr>
      <w:rPr>
        <w:rFonts w:cs="Times New Roman"/>
      </w:rPr>
    </w:lvl>
    <w:lvl w:ilvl="8" w:tplc="0409001B" w:tentative="1">
      <w:start w:val="1"/>
      <w:numFmt w:val="lowerRoman"/>
      <w:lvlText w:val="%9."/>
      <w:lvlJc w:val="right"/>
      <w:pPr>
        <w:ind w:left="6498" w:hanging="180"/>
      </w:pPr>
      <w:rPr>
        <w:rFonts w:cs="Times New Roman"/>
      </w:rPr>
    </w:lvl>
  </w:abstractNum>
  <w:abstractNum w:abstractNumId="89">
    <w:nsid w:val="71E8144C"/>
    <w:multiLevelType w:val="hybridMultilevel"/>
    <w:tmpl w:val="CAB05A54"/>
    <w:lvl w:ilvl="0" w:tplc="10DC3A2A">
      <w:start w:val="1"/>
      <w:numFmt w:val="arabicAlpha"/>
      <w:lvlText w:val="%1."/>
      <w:lvlJc w:val="left"/>
      <w:pPr>
        <w:ind w:left="2201" w:hanging="360"/>
      </w:pPr>
      <w:rPr>
        <w:rFonts w:hint="default"/>
      </w:r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90">
    <w:nsid w:val="72B54ACD"/>
    <w:multiLevelType w:val="hybridMultilevel"/>
    <w:tmpl w:val="454A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5408DA"/>
    <w:multiLevelType w:val="hybridMultilevel"/>
    <w:tmpl w:val="53868E0A"/>
    <w:lvl w:ilvl="0" w:tplc="63064CCE">
      <w:start w:val="1"/>
      <w:numFmt w:val="arabicAbjad"/>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9AE533C"/>
    <w:multiLevelType w:val="hybridMultilevel"/>
    <w:tmpl w:val="36C21A74"/>
    <w:lvl w:ilvl="0" w:tplc="DA1E5B3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676E72"/>
    <w:multiLevelType w:val="hybridMultilevel"/>
    <w:tmpl w:val="D77A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AF64F0"/>
    <w:multiLevelType w:val="hybridMultilevel"/>
    <w:tmpl w:val="C38423DE"/>
    <w:lvl w:ilvl="0" w:tplc="D19CF5C4">
      <w:start w:val="1"/>
      <w:numFmt w:val="arabicAlpha"/>
      <w:lvlText w:val="%1."/>
      <w:lvlJc w:val="left"/>
      <w:pPr>
        <w:ind w:left="1800" w:hanging="360"/>
      </w:pPr>
      <w:rPr>
        <w:rFonts w:cs="Traditional Arab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2"/>
  </w:num>
  <w:num w:numId="2">
    <w:abstractNumId w:val="21"/>
  </w:num>
  <w:num w:numId="3">
    <w:abstractNumId w:val="49"/>
  </w:num>
  <w:num w:numId="4">
    <w:abstractNumId w:val="72"/>
  </w:num>
  <w:num w:numId="5">
    <w:abstractNumId w:val="91"/>
  </w:num>
  <w:num w:numId="6">
    <w:abstractNumId w:val="93"/>
  </w:num>
  <w:num w:numId="7">
    <w:abstractNumId w:val="73"/>
  </w:num>
  <w:num w:numId="8">
    <w:abstractNumId w:val="16"/>
  </w:num>
  <w:num w:numId="9">
    <w:abstractNumId w:val="26"/>
  </w:num>
  <w:num w:numId="10">
    <w:abstractNumId w:val="36"/>
  </w:num>
  <w:num w:numId="11">
    <w:abstractNumId w:val="83"/>
  </w:num>
  <w:num w:numId="12">
    <w:abstractNumId w:val="69"/>
  </w:num>
  <w:num w:numId="13">
    <w:abstractNumId w:val="14"/>
  </w:num>
  <w:num w:numId="14">
    <w:abstractNumId w:val="22"/>
  </w:num>
  <w:num w:numId="15">
    <w:abstractNumId w:val="65"/>
  </w:num>
  <w:num w:numId="16">
    <w:abstractNumId w:val="42"/>
  </w:num>
  <w:num w:numId="17">
    <w:abstractNumId w:val="12"/>
  </w:num>
  <w:num w:numId="18">
    <w:abstractNumId w:val="40"/>
  </w:num>
  <w:num w:numId="19">
    <w:abstractNumId w:val="28"/>
  </w:num>
  <w:num w:numId="20">
    <w:abstractNumId w:val="60"/>
  </w:num>
  <w:num w:numId="21">
    <w:abstractNumId w:val="13"/>
  </w:num>
  <w:num w:numId="22">
    <w:abstractNumId w:val="94"/>
  </w:num>
  <w:num w:numId="23">
    <w:abstractNumId w:val="10"/>
  </w:num>
  <w:num w:numId="24">
    <w:abstractNumId w:val="81"/>
  </w:num>
  <w:num w:numId="25">
    <w:abstractNumId w:val="55"/>
  </w:num>
  <w:num w:numId="26">
    <w:abstractNumId w:val="79"/>
  </w:num>
  <w:num w:numId="27">
    <w:abstractNumId w:val="77"/>
  </w:num>
  <w:num w:numId="28">
    <w:abstractNumId w:val="43"/>
  </w:num>
  <w:num w:numId="29">
    <w:abstractNumId w:val="54"/>
  </w:num>
  <w:num w:numId="30">
    <w:abstractNumId w:val="5"/>
  </w:num>
  <w:num w:numId="31">
    <w:abstractNumId w:val="50"/>
  </w:num>
  <w:num w:numId="32">
    <w:abstractNumId w:val="67"/>
  </w:num>
  <w:num w:numId="33">
    <w:abstractNumId w:val="0"/>
  </w:num>
  <w:num w:numId="34">
    <w:abstractNumId w:val="11"/>
  </w:num>
  <w:num w:numId="35">
    <w:abstractNumId w:val="53"/>
  </w:num>
  <w:num w:numId="36">
    <w:abstractNumId w:val="17"/>
  </w:num>
  <w:num w:numId="37">
    <w:abstractNumId w:val="66"/>
  </w:num>
  <w:num w:numId="38">
    <w:abstractNumId w:val="6"/>
  </w:num>
  <w:num w:numId="39">
    <w:abstractNumId w:val="34"/>
  </w:num>
  <w:num w:numId="40">
    <w:abstractNumId w:val="86"/>
  </w:num>
  <w:num w:numId="41">
    <w:abstractNumId w:val="24"/>
  </w:num>
  <w:num w:numId="42">
    <w:abstractNumId w:val="45"/>
  </w:num>
  <w:num w:numId="43">
    <w:abstractNumId w:val="48"/>
  </w:num>
  <w:num w:numId="44">
    <w:abstractNumId w:val="32"/>
  </w:num>
  <w:num w:numId="45">
    <w:abstractNumId w:val="9"/>
  </w:num>
  <w:num w:numId="46">
    <w:abstractNumId w:val="46"/>
  </w:num>
  <w:num w:numId="47">
    <w:abstractNumId w:val="59"/>
  </w:num>
  <w:num w:numId="48">
    <w:abstractNumId w:val="85"/>
  </w:num>
  <w:num w:numId="49">
    <w:abstractNumId w:val="78"/>
  </w:num>
  <w:num w:numId="50">
    <w:abstractNumId w:val="62"/>
  </w:num>
  <w:num w:numId="51">
    <w:abstractNumId w:val="31"/>
  </w:num>
  <w:num w:numId="52">
    <w:abstractNumId w:val="23"/>
  </w:num>
  <w:num w:numId="53">
    <w:abstractNumId w:val="52"/>
  </w:num>
  <w:num w:numId="54">
    <w:abstractNumId w:val="20"/>
  </w:num>
  <w:num w:numId="55">
    <w:abstractNumId w:val="29"/>
  </w:num>
  <w:num w:numId="56">
    <w:abstractNumId w:val="68"/>
  </w:num>
  <w:num w:numId="57">
    <w:abstractNumId w:val="90"/>
  </w:num>
  <w:num w:numId="58">
    <w:abstractNumId w:val="35"/>
  </w:num>
  <w:num w:numId="59">
    <w:abstractNumId w:val="82"/>
  </w:num>
  <w:num w:numId="60">
    <w:abstractNumId w:val="75"/>
  </w:num>
  <w:num w:numId="61">
    <w:abstractNumId w:val="25"/>
  </w:num>
  <w:num w:numId="62">
    <w:abstractNumId w:val="87"/>
  </w:num>
  <w:num w:numId="63">
    <w:abstractNumId w:val="19"/>
  </w:num>
  <w:num w:numId="64">
    <w:abstractNumId w:val="57"/>
  </w:num>
  <w:num w:numId="65">
    <w:abstractNumId w:val="63"/>
  </w:num>
  <w:num w:numId="66">
    <w:abstractNumId w:val="51"/>
  </w:num>
  <w:num w:numId="67">
    <w:abstractNumId w:val="74"/>
  </w:num>
  <w:num w:numId="68">
    <w:abstractNumId w:val="30"/>
  </w:num>
  <w:num w:numId="69">
    <w:abstractNumId w:val="70"/>
  </w:num>
  <w:num w:numId="70">
    <w:abstractNumId w:val="8"/>
  </w:num>
  <w:num w:numId="71">
    <w:abstractNumId w:val="44"/>
  </w:num>
  <w:num w:numId="72">
    <w:abstractNumId w:val="76"/>
  </w:num>
  <w:num w:numId="73">
    <w:abstractNumId w:val="56"/>
  </w:num>
  <w:num w:numId="74">
    <w:abstractNumId w:val="37"/>
  </w:num>
  <w:num w:numId="75">
    <w:abstractNumId w:val="33"/>
  </w:num>
  <w:num w:numId="76">
    <w:abstractNumId w:val="71"/>
  </w:num>
  <w:num w:numId="77">
    <w:abstractNumId w:val="80"/>
  </w:num>
  <w:num w:numId="78">
    <w:abstractNumId w:val="88"/>
  </w:num>
  <w:num w:numId="79">
    <w:abstractNumId w:val="39"/>
  </w:num>
  <w:num w:numId="80">
    <w:abstractNumId w:val="27"/>
  </w:num>
  <w:num w:numId="81">
    <w:abstractNumId w:val="18"/>
  </w:num>
  <w:num w:numId="82">
    <w:abstractNumId w:val="61"/>
  </w:num>
  <w:num w:numId="83">
    <w:abstractNumId w:val="84"/>
  </w:num>
  <w:num w:numId="84">
    <w:abstractNumId w:val="47"/>
  </w:num>
  <w:num w:numId="85">
    <w:abstractNumId w:val="15"/>
  </w:num>
  <w:num w:numId="86">
    <w:abstractNumId w:val="41"/>
  </w:num>
  <w:num w:numId="87">
    <w:abstractNumId w:val="4"/>
  </w:num>
  <w:num w:numId="88">
    <w:abstractNumId w:val="38"/>
  </w:num>
  <w:num w:numId="89">
    <w:abstractNumId w:val="89"/>
  </w:num>
  <w:num w:numId="90">
    <w:abstractNumId w:val="64"/>
  </w:num>
  <w:num w:numId="91">
    <w:abstractNumId w:val="7"/>
  </w:num>
  <w:num w:numId="92">
    <w:abstractNumId w:val="1"/>
  </w:num>
  <w:num w:numId="93">
    <w:abstractNumId w:val="58"/>
  </w:num>
  <w:num w:numId="94">
    <w:abstractNumId w:val="3"/>
  </w:num>
  <w:num w:numId="95">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0A"/>
    <w:rsid w:val="000058EE"/>
    <w:rsid w:val="000164A4"/>
    <w:rsid w:val="00031F2A"/>
    <w:rsid w:val="00055A3A"/>
    <w:rsid w:val="000575D0"/>
    <w:rsid w:val="000B7DD2"/>
    <w:rsid w:val="000D77F0"/>
    <w:rsid w:val="000D7830"/>
    <w:rsid w:val="000F05AA"/>
    <w:rsid w:val="000F2129"/>
    <w:rsid w:val="00111396"/>
    <w:rsid w:val="00144C93"/>
    <w:rsid w:val="00157F35"/>
    <w:rsid w:val="001613A8"/>
    <w:rsid w:val="001638CF"/>
    <w:rsid w:val="001838B1"/>
    <w:rsid w:val="001A37DA"/>
    <w:rsid w:val="001C446E"/>
    <w:rsid w:val="001E1CCE"/>
    <w:rsid w:val="00215EA9"/>
    <w:rsid w:val="00225911"/>
    <w:rsid w:val="00234166"/>
    <w:rsid w:val="00241BB3"/>
    <w:rsid w:val="00243573"/>
    <w:rsid w:val="00244672"/>
    <w:rsid w:val="0024579C"/>
    <w:rsid w:val="00251353"/>
    <w:rsid w:val="002710CE"/>
    <w:rsid w:val="00277F80"/>
    <w:rsid w:val="002B0800"/>
    <w:rsid w:val="002D399F"/>
    <w:rsid w:val="00305616"/>
    <w:rsid w:val="003108A7"/>
    <w:rsid w:val="00316936"/>
    <w:rsid w:val="00321135"/>
    <w:rsid w:val="00335FB8"/>
    <w:rsid w:val="003410AB"/>
    <w:rsid w:val="00346482"/>
    <w:rsid w:val="00373279"/>
    <w:rsid w:val="0038121B"/>
    <w:rsid w:val="003A04E3"/>
    <w:rsid w:val="003B6B27"/>
    <w:rsid w:val="00415159"/>
    <w:rsid w:val="00421A56"/>
    <w:rsid w:val="00441382"/>
    <w:rsid w:val="00466635"/>
    <w:rsid w:val="00481CD8"/>
    <w:rsid w:val="004C30DF"/>
    <w:rsid w:val="004C6863"/>
    <w:rsid w:val="004F2308"/>
    <w:rsid w:val="00523F28"/>
    <w:rsid w:val="005315BF"/>
    <w:rsid w:val="00536B1F"/>
    <w:rsid w:val="005466D4"/>
    <w:rsid w:val="00553BB3"/>
    <w:rsid w:val="00555718"/>
    <w:rsid w:val="00557804"/>
    <w:rsid w:val="00563CF3"/>
    <w:rsid w:val="0058009E"/>
    <w:rsid w:val="00596B7B"/>
    <w:rsid w:val="00597B03"/>
    <w:rsid w:val="005B3A4F"/>
    <w:rsid w:val="005C1E27"/>
    <w:rsid w:val="005D0239"/>
    <w:rsid w:val="005D6A5D"/>
    <w:rsid w:val="005D75FA"/>
    <w:rsid w:val="00607639"/>
    <w:rsid w:val="0062479B"/>
    <w:rsid w:val="00651479"/>
    <w:rsid w:val="00672CBC"/>
    <w:rsid w:val="00675EFF"/>
    <w:rsid w:val="00687EB0"/>
    <w:rsid w:val="006C2840"/>
    <w:rsid w:val="00723E7F"/>
    <w:rsid w:val="007379BD"/>
    <w:rsid w:val="007651E0"/>
    <w:rsid w:val="00767634"/>
    <w:rsid w:val="007803E6"/>
    <w:rsid w:val="007A2762"/>
    <w:rsid w:val="007B5F0D"/>
    <w:rsid w:val="007C2869"/>
    <w:rsid w:val="00803801"/>
    <w:rsid w:val="0081177C"/>
    <w:rsid w:val="008373C3"/>
    <w:rsid w:val="008462B2"/>
    <w:rsid w:val="00853FBB"/>
    <w:rsid w:val="008552DE"/>
    <w:rsid w:val="008B2DE7"/>
    <w:rsid w:val="008B558F"/>
    <w:rsid w:val="008F0518"/>
    <w:rsid w:val="009076DE"/>
    <w:rsid w:val="0091528F"/>
    <w:rsid w:val="00945552"/>
    <w:rsid w:val="00984422"/>
    <w:rsid w:val="009C4AAC"/>
    <w:rsid w:val="00A33308"/>
    <w:rsid w:val="00A41837"/>
    <w:rsid w:val="00A4444D"/>
    <w:rsid w:val="00A53A7B"/>
    <w:rsid w:val="00AB5287"/>
    <w:rsid w:val="00AB666D"/>
    <w:rsid w:val="00AC0171"/>
    <w:rsid w:val="00AC4998"/>
    <w:rsid w:val="00AD0C27"/>
    <w:rsid w:val="00AF2A91"/>
    <w:rsid w:val="00B068D5"/>
    <w:rsid w:val="00B17070"/>
    <w:rsid w:val="00B34D36"/>
    <w:rsid w:val="00B34E9C"/>
    <w:rsid w:val="00B5799E"/>
    <w:rsid w:val="00BA158F"/>
    <w:rsid w:val="00BA20A3"/>
    <w:rsid w:val="00BD64B8"/>
    <w:rsid w:val="00C47F80"/>
    <w:rsid w:val="00C51053"/>
    <w:rsid w:val="00C70BD7"/>
    <w:rsid w:val="00C7713C"/>
    <w:rsid w:val="00C85934"/>
    <w:rsid w:val="00C941CD"/>
    <w:rsid w:val="00CA7359"/>
    <w:rsid w:val="00CC4DEA"/>
    <w:rsid w:val="00CD1F9C"/>
    <w:rsid w:val="00CF02FA"/>
    <w:rsid w:val="00D36CA4"/>
    <w:rsid w:val="00D5461D"/>
    <w:rsid w:val="00D812A8"/>
    <w:rsid w:val="00D97255"/>
    <w:rsid w:val="00DC0990"/>
    <w:rsid w:val="00DC3AAA"/>
    <w:rsid w:val="00DE2C6B"/>
    <w:rsid w:val="00DF2512"/>
    <w:rsid w:val="00E16DE6"/>
    <w:rsid w:val="00E90411"/>
    <w:rsid w:val="00E912C9"/>
    <w:rsid w:val="00EB16BE"/>
    <w:rsid w:val="00EC2A4E"/>
    <w:rsid w:val="00EE3781"/>
    <w:rsid w:val="00EE4E7A"/>
    <w:rsid w:val="00EF0B0A"/>
    <w:rsid w:val="00EF1923"/>
    <w:rsid w:val="00F23B48"/>
    <w:rsid w:val="00F24E62"/>
    <w:rsid w:val="00F403B3"/>
    <w:rsid w:val="00F6043F"/>
    <w:rsid w:val="00F6377D"/>
    <w:rsid w:val="00F71B8F"/>
    <w:rsid w:val="00F80AE1"/>
    <w:rsid w:val="00FA2CAD"/>
    <w:rsid w:val="00FA5534"/>
    <w:rsid w:val="00FB0EC1"/>
    <w:rsid w:val="00FB7073"/>
    <w:rsid w:val="00FC0B06"/>
    <w:rsid w:val="00FC2DFF"/>
    <w:rsid w:val="00FC4DA9"/>
    <w:rsid w:val="00FD0721"/>
    <w:rsid w:val="00FD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B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C47F80"/>
    <w:pPr>
      <w:ind w:left="720"/>
      <w:contextualSpacing/>
    </w:pPr>
  </w:style>
  <w:style w:type="paragraph" w:styleId="FootnoteText">
    <w:name w:val="footnote text"/>
    <w:aliases w:val="Char,Footnote Text Char Char"/>
    <w:basedOn w:val="Normal"/>
    <w:link w:val="FootnoteTextChar"/>
    <w:uiPriority w:val="99"/>
    <w:unhideWhenUsed/>
    <w:rsid w:val="00C47F80"/>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C47F80"/>
    <w:rPr>
      <w:sz w:val="20"/>
      <w:szCs w:val="20"/>
    </w:rPr>
  </w:style>
  <w:style w:type="character" w:styleId="FootnoteReference">
    <w:name w:val="footnote reference"/>
    <w:basedOn w:val="DefaultParagraphFont"/>
    <w:uiPriority w:val="99"/>
    <w:unhideWhenUsed/>
    <w:rsid w:val="00C47F80"/>
    <w:rPr>
      <w:vertAlign w:val="superscript"/>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C47F80"/>
  </w:style>
  <w:style w:type="paragraph" w:styleId="HTMLPreformatted">
    <w:name w:val="HTML Preformatted"/>
    <w:basedOn w:val="Normal"/>
    <w:link w:val="HTMLPreformattedChar"/>
    <w:uiPriority w:val="99"/>
    <w:unhideWhenUsed/>
    <w:rsid w:val="00C4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47F80"/>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C47F80"/>
  </w:style>
  <w:style w:type="character" w:customStyle="1" w:styleId="fontstyle01">
    <w:name w:val="fontstyle01"/>
    <w:basedOn w:val="DefaultParagraphFont"/>
    <w:rsid w:val="00C47F80"/>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C47F80"/>
    <w:rPr>
      <w:rFonts w:ascii="Times New Roman" w:hAnsi="Times New Roman" w:cs="Times New Roman" w:hint="default"/>
      <w:b w:val="0"/>
      <w:bCs w:val="0"/>
      <w:i/>
      <w:iCs/>
      <w:color w:val="000000"/>
      <w:sz w:val="20"/>
      <w:szCs w:val="20"/>
    </w:rPr>
  </w:style>
  <w:style w:type="table" w:styleId="TableGrid">
    <w:name w:val="Table Grid"/>
    <w:basedOn w:val="TableNormal"/>
    <w:uiPriority w:val="39"/>
    <w:rsid w:val="00A33308"/>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3308"/>
    <w:pPr>
      <w:spacing w:after="0" w:line="240" w:lineRule="auto"/>
    </w:pPr>
  </w:style>
  <w:style w:type="paragraph" w:styleId="Header">
    <w:name w:val="header"/>
    <w:basedOn w:val="Normal"/>
    <w:link w:val="HeaderChar"/>
    <w:uiPriority w:val="99"/>
    <w:unhideWhenUsed/>
    <w:rsid w:val="000D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830"/>
  </w:style>
  <w:style w:type="paragraph" w:styleId="Footer">
    <w:name w:val="footer"/>
    <w:basedOn w:val="Normal"/>
    <w:link w:val="FooterChar"/>
    <w:uiPriority w:val="99"/>
    <w:unhideWhenUsed/>
    <w:rsid w:val="000D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830"/>
  </w:style>
  <w:style w:type="paragraph" w:styleId="BalloonText">
    <w:name w:val="Balloon Text"/>
    <w:basedOn w:val="Normal"/>
    <w:link w:val="BalloonTextChar"/>
    <w:uiPriority w:val="99"/>
    <w:semiHidden/>
    <w:unhideWhenUsed/>
    <w:rsid w:val="008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B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C47F80"/>
    <w:pPr>
      <w:ind w:left="720"/>
      <w:contextualSpacing/>
    </w:pPr>
  </w:style>
  <w:style w:type="paragraph" w:styleId="FootnoteText">
    <w:name w:val="footnote text"/>
    <w:aliases w:val="Char,Footnote Text Char Char"/>
    <w:basedOn w:val="Normal"/>
    <w:link w:val="FootnoteTextChar"/>
    <w:uiPriority w:val="99"/>
    <w:unhideWhenUsed/>
    <w:rsid w:val="00C47F80"/>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C47F80"/>
    <w:rPr>
      <w:sz w:val="20"/>
      <w:szCs w:val="20"/>
    </w:rPr>
  </w:style>
  <w:style w:type="character" w:styleId="FootnoteReference">
    <w:name w:val="footnote reference"/>
    <w:basedOn w:val="DefaultParagraphFont"/>
    <w:uiPriority w:val="99"/>
    <w:unhideWhenUsed/>
    <w:rsid w:val="00C47F80"/>
    <w:rPr>
      <w:vertAlign w:val="superscript"/>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C47F80"/>
  </w:style>
  <w:style w:type="paragraph" w:styleId="HTMLPreformatted">
    <w:name w:val="HTML Preformatted"/>
    <w:basedOn w:val="Normal"/>
    <w:link w:val="HTMLPreformattedChar"/>
    <w:uiPriority w:val="99"/>
    <w:unhideWhenUsed/>
    <w:rsid w:val="00C4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47F80"/>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C47F80"/>
  </w:style>
  <w:style w:type="character" w:customStyle="1" w:styleId="fontstyle01">
    <w:name w:val="fontstyle01"/>
    <w:basedOn w:val="DefaultParagraphFont"/>
    <w:rsid w:val="00C47F80"/>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C47F80"/>
    <w:rPr>
      <w:rFonts w:ascii="Times New Roman" w:hAnsi="Times New Roman" w:cs="Times New Roman" w:hint="default"/>
      <w:b w:val="0"/>
      <w:bCs w:val="0"/>
      <w:i/>
      <w:iCs/>
      <w:color w:val="000000"/>
      <w:sz w:val="20"/>
      <w:szCs w:val="20"/>
    </w:rPr>
  </w:style>
  <w:style w:type="table" w:styleId="TableGrid">
    <w:name w:val="Table Grid"/>
    <w:basedOn w:val="TableNormal"/>
    <w:uiPriority w:val="39"/>
    <w:rsid w:val="00A33308"/>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3308"/>
    <w:pPr>
      <w:spacing w:after="0" w:line="240" w:lineRule="auto"/>
    </w:pPr>
  </w:style>
  <w:style w:type="paragraph" w:styleId="Header">
    <w:name w:val="header"/>
    <w:basedOn w:val="Normal"/>
    <w:link w:val="HeaderChar"/>
    <w:uiPriority w:val="99"/>
    <w:unhideWhenUsed/>
    <w:rsid w:val="000D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830"/>
  </w:style>
  <w:style w:type="paragraph" w:styleId="Footer">
    <w:name w:val="footer"/>
    <w:basedOn w:val="Normal"/>
    <w:link w:val="FooterChar"/>
    <w:uiPriority w:val="99"/>
    <w:unhideWhenUsed/>
    <w:rsid w:val="000D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830"/>
  </w:style>
  <w:style w:type="paragraph" w:styleId="BalloonText">
    <w:name w:val="Balloon Text"/>
    <w:basedOn w:val="Normal"/>
    <w:link w:val="BalloonTextChar"/>
    <w:uiPriority w:val="99"/>
    <w:semiHidden/>
    <w:unhideWhenUsed/>
    <w:rsid w:val="008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FF21-0E96-4C5C-82D8-C2A00A23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19655</Words>
  <Characters>112040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ASHFAHANISME</dc:creator>
  <cp:lastModifiedBy>admin</cp:lastModifiedBy>
  <cp:revision>71</cp:revision>
  <cp:lastPrinted>2002-01-15T18:02:00Z</cp:lastPrinted>
  <dcterms:created xsi:type="dcterms:W3CDTF">2023-01-10T16:37:00Z</dcterms:created>
  <dcterms:modified xsi:type="dcterms:W3CDTF">2002-01-15T18:03:00Z</dcterms:modified>
</cp:coreProperties>
</file>