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2F2" w:rsidRDefault="000962F2" w:rsidP="00826A81">
      <w:pPr>
        <w:tabs>
          <w:tab w:val="left" w:pos="6946"/>
        </w:tabs>
        <w:spacing w:after="0" w:line="360" w:lineRule="auto"/>
        <w:rPr>
          <w:rFonts w:asciiTheme="majorBidi" w:hAnsiTheme="majorBidi" w:cstheme="majorBidi"/>
          <w:b/>
          <w:bCs/>
          <w:sz w:val="24"/>
          <w:szCs w:val="24"/>
        </w:rPr>
      </w:pPr>
    </w:p>
    <w:p w:rsidR="00F735EA" w:rsidRDefault="00F735EA" w:rsidP="000962F2">
      <w:pPr>
        <w:tabs>
          <w:tab w:val="left" w:pos="6946"/>
        </w:tabs>
        <w:spacing w:after="0" w:line="360" w:lineRule="auto"/>
        <w:jc w:val="center"/>
        <w:rPr>
          <w:rFonts w:asciiTheme="majorBidi" w:hAnsiTheme="majorBidi" w:cstheme="majorBidi"/>
          <w:b/>
          <w:bCs/>
          <w:sz w:val="24"/>
          <w:szCs w:val="24"/>
        </w:rPr>
      </w:pPr>
    </w:p>
    <w:p w:rsidR="000962F2" w:rsidRPr="00DC3687" w:rsidRDefault="000962F2" w:rsidP="000962F2">
      <w:pPr>
        <w:tabs>
          <w:tab w:val="left" w:pos="6946"/>
        </w:tabs>
        <w:spacing w:after="0" w:line="360" w:lineRule="auto"/>
        <w:jc w:val="center"/>
        <w:rPr>
          <w:rFonts w:asciiTheme="majorBidi" w:hAnsiTheme="majorBidi" w:cstheme="majorBidi"/>
          <w:b/>
          <w:bCs/>
          <w:sz w:val="24"/>
          <w:szCs w:val="24"/>
        </w:rPr>
      </w:pPr>
      <w:r w:rsidRPr="00DC3687">
        <w:rPr>
          <w:rFonts w:asciiTheme="majorBidi" w:hAnsiTheme="majorBidi" w:cstheme="majorBidi"/>
          <w:b/>
          <w:bCs/>
          <w:sz w:val="24"/>
          <w:szCs w:val="24"/>
        </w:rPr>
        <w:t xml:space="preserve">TINJAUAN HUKUM </w:t>
      </w:r>
      <w:r>
        <w:rPr>
          <w:rFonts w:asciiTheme="majorBidi" w:hAnsiTheme="majorBidi" w:cstheme="majorBidi"/>
          <w:b/>
          <w:bCs/>
          <w:sz w:val="24"/>
          <w:szCs w:val="24"/>
        </w:rPr>
        <w:t>ISLAM</w:t>
      </w:r>
      <w:r w:rsidRPr="00DC3687">
        <w:rPr>
          <w:rFonts w:asciiTheme="majorBidi" w:hAnsiTheme="majorBidi" w:cstheme="majorBidi"/>
          <w:b/>
          <w:bCs/>
          <w:sz w:val="24"/>
          <w:szCs w:val="24"/>
        </w:rPr>
        <w:t xml:space="preserve"> TERHADAP PRAKTIK PEMESANAN RONCE BUNGA MELATI DI SEKAR LINA DESA KIRINGAN KECAMATAN TAKERAN KABUPATEN MAGETAN</w:t>
      </w:r>
    </w:p>
    <w:p w:rsidR="000962F2" w:rsidRDefault="000962F2" w:rsidP="000962F2">
      <w:pPr>
        <w:spacing w:after="0" w:line="360" w:lineRule="auto"/>
        <w:rPr>
          <w:rFonts w:asciiTheme="majorBidi" w:hAnsiTheme="majorBidi" w:cstheme="majorBidi"/>
          <w:b/>
          <w:bCs/>
          <w:sz w:val="24"/>
          <w:szCs w:val="24"/>
        </w:rPr>
      </w:pPr>
    </w:p>
    <w:p w:rsidR="000962F2" w:rsidRDefault="000962F2" w:rsidP="000962F2">
      <w:pPr>
        <w:spacing w:after="0" w:line="360" w:lineRule="auto"/>
        <w:jc w:val="center"/>
        <w:rPr>
          <w:rFonts w:asciiTheme="majorBidi" w:hAnsiTheme="majorBidi" w:cstheme="majorBidi"/>
          <w:sz w:val="24"/>
          <w:szCs w:val="24"/>
        </w:rPr>
      </w:pPr>
    </w:p>
    <w:p w:rsidR="000962F2" w:rsidRDefault="000962F2" w:rsidP="000962F2">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637D45D" wp14:editId="06DAF245">
            <wp:extent cx="1457325" cy="1724025"/>
            <wp:effectExtent l="0" t="0" r="9525" b="9525"/>
            <wp:docPr id="1" name="Picture 1" descr="C:\Users\User\Documents\Bluetooth Folder\LOGO-IAIN-PONOROGO-768x93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luetooth Folder\LOGO-IAIN-PONOROGO-768x936-removebg-previe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682" cy="1722081"/>
                    </a:xfrm>
                    <a:prstGeom prst="rect">
                      <a:avLst/>
                    </a:prstGeom>
                    <a:noFill/>
                    <a:ln>
                      <a:noFill/>
                    </a:ln>
                  </pic:spPr>
                </pic:pic>
              </a:graphicData>
            </a:graphic>
          </wp:inline>
        </w:drawing>
      </w:r>
    </w:p>
    <w:p w:rsidR="000962F2" w:rsidRDefault="000962F2" w:rsidP="000962F2">
      <w:pPr>
        <w:spacing w:after="0" w:line="360" w:lineRule="auto"/>
        <w:rPr>
          <w:rFonts w:asciiTheme="majorBidi" w:hAnsiTheme="majorBidi" w:cstheme="majorBidi"/>
          <w:sz w:val="24"/>
          <w:szCs w:val="24"/>
        </w:rPr>
      </w:pPr>
    </w:p>
    <w:p w:rsidR="000962F2" w:rsidRDefault="000962F2" w:rsidP="000962F2">
      <w:pPr>
        <w:spacing w:after="0" w:line="360" w:lineRule="auto"/>
        <w:jc w:val="center"/>
        <w:rPr>
          <w:rFonts w:asciiTheme="majorBidi" w:hAnsiTheme="majorBidi" w:cstheme="majorBidi"/>
          <w:sz w:val="24"/>
          <w:szCs w:val="24"/>
        </w:rPr>
      </w:pPr>
      <w:r>
        <w:rPr>
          <w:rFonts w:asciiTheme="majorBidi" w:hAnsiTheme="majorBidi" w:cstheme="majorBidi"/>
          <w:sz w:val="24"/>
          <w:szCs w:val="24"/>
        </w:rPr>
        <w:t>Oleh:</w:t>
      </w:r>
    </w:p>
    <w:p w:rsidR="000962F2" w:rsidRPr="00082279" w:rsidRDefault="000962F2" w:rsidP="000962F2">
      <w:pPr>
        <w:pStyle w:val="NoSpacing"/>
        <w:jc w:val="center"/>
        <w:rPr>
          <w:rFonts w:asciiTheme="majorBidi" w:hAnsiTheme="majorBidi" w:cstheme="majorBidi"/>
          <w:b/>
          <w:bCs/>
          <w:sz w:val="24"/>
          <w:szCs w:val="24"/>
          <w:u w:val="single"/>
        </w:rPr>
      </w:pPr>
      <w:r w:rsidRPr="00082279">
        <w:rPr>
          <w:rFonts w:asciiTheme="majorBidi" w:hAnsiTheme="majorBidi" w:cstheme="majorBidi"/>
          <w:b/>
          <w:bCs/>
          <w:sz w:val="24"/>
          <w:szCs w:val="24"/>
          <w:u w:val="single"/>
        </w:rPr>
        <w:t>RAHMANIAR ARIFIN</w:t>
      </w:r>
    </w:p>
    <w:p w:rsidR="000962F2" w:rsidRPr="00082279" w:rsidRDefault="000962F2" w:rsidP="000962F2">
      <w:pPr>
        <w:pStyle w:val="NoSpacing"/>
        <w:jc w:val="center"/>
        <w:rPr>
          <w:rFonts w:asciiTheme="majorBidi" w:hAnsiTheme="majorBidi" w:cstheme="majorBidi"/>
          <w:b/>
          <w:bCs/>
          <w:sz w:val="24"/>
          <w:szCs w:val="24"/>
        </w:rPr>
      </w:pPr>
      <w:r w:rsidRPr="00082279">
        <w:rPr>
          <w:rFonts w:asciiTheme="majorBidi" w:hAnsiTheme="majorBidi" w:cstheme="majorBidi"/>
          <w:b/>
          <w:bCs/>
          <w:sz w:val="24"/>
          <w:szCs w:val="24"/>
        </w:rPr>
        <w:t>210217004</w:t>
      </w:r>
    </w:p>
    <w:p w:rsidR="000962F2" w:rsidRPr="003B27E2" w:rsidRDefault="000962F2" w:rsidP="000962F2">
      <w:pPr>
        <w:spacing w:after="0" w:line="360" w:lineRule="auto"/>
        <w:rPr>
          <w:rFonts w:asciiTheme="majorBidi" w:hAnsiTheme="majorBidi" w:cstheme="majorBidi"/>
          <w:b/>
          <w:bCs/>
          <w:sz w:val="24"/>
          <w:szCs w:val="24"/>
        </w:rPr>
      </w:pPr>
    </w:p>
    <w:p w:rsidR="000962F2" w:rsidRDefault="000962F2" w:rsidP="000962F2">
      <w:pPr>
        <w:spacing w:after="0" w:line="360" w:lineRule="auto"/>
        <w:jc w:val="center"/>
        <w:rPr>
          <w:rFonts w:asciiTheme="majorBidi" w:hAnsiTheme="majorBidi" w:cstheme="majorBidi"/>
          <w:sz w:val="24"/>
          <w:szCs w:val="24"/>
        </w:rPr>
      </w:pPr>
      <w:r>
        <w:rPr>
          <w:rFonts w:asciiTheme="majorBidi" w:hAnsiTheme="majorBidi" w:cstheme="majorBidi"/>
          <w:sz w:val="24"/>
          <w:szCs w:val="24"/>
        </w:rPr>
        <w:t>Pembimbing:</w:t>
      </w:r>
    </w:p>
    <w:p w:rsidR="000962F2" w:rsidRPr="009959A2" w:rsidRDefault="000962F2" w:rsidP="000962F2">
      <w:pPr>
        <w:pStyle w:val="NoSpacing"/>
        <w:jc w:val="center"/>
        <w:rPr>
          <w:rFonts w:asciiTheme="majorBidi" w:hAnsiTheme="majorBidi" w:cstheme="majorBidi"/>
          <w:b/>
          <w:bCs/>
          <w:sz w:val="24"/>
          <w:szCs w:val="24"/>
          <w:u w:val="single"/>
        </w:rPr>
      </w:pPr>
      <w:r w:rsidRPr="009959A2">
        <w:rPr>
          <w:rFonts w:asciiTheme="majorBidi" w:hAnsiTheme="majorBidi" w:cstheme="majorBidi"/>
          <w:b/>
          <w:bCs/>
          <w:sz w:val="24"/>
          <w:szCs w:val="24"/>
          <w:u w:val="single"/>
        </w:rPr>
        <w:t>Dr. H. SAIFULLAH, M.Ag.</w:t>
      </w:r>
    </w:p>
    <w:p w:rsidR="000962F2" w:rsidRPr="009959A2" w:rsidRDefault="000962F2" w:rsidP="000962F2">
      <w:pPr>
        <w:pStyle w:val="NoSpacing"/>
        <w:jc w:val="center"/>
        <w:rPr>
          <w:rFonts w:asciiTheme="majorBidi" w:hAnsiTheme="majorBidi" w:cstheme="majorBidi"/>
          <w:b/>
          <w:bCs/>
          <w:sz w:val="24"/>
          <w:szCs w:val="24"/>
        </w:rPr>
      </w:pPr>
      <w:r w:rsidRPr="009959A2">
        <w:rPr>
          <w:rFonts w:asciiTheme="majorBidi" w:hAnsiTheme="majorBidi" w:cstheme="majorBidi"/>
          <w:b/>
          <w:bCs/>
          <w:sz w:val="24"/>
          <w:szCs w:val="24"/>
        </w:rPr>
        <w:t>NIP. 196208121993031001</w:t>
      </w:r>
    </w:p>
    <w:p w:rsidR="000962F2" w:rsidRPr="009959A2" w:rsidRDefault="000962F2" w:rsidP="000962F2">
      <w:pPr>
        <w:spacing w:after="0" w:line="360" w:lineRule="auto"/>
        <w:jc w:val="center"/>
        <w:rPr>
          <w:rFonts w:asciiTheme="majorBidi" w:hAnsiTheme="majorBidi" w:cstheme="majorBidi"/>
          <w:b/>
          <w:bCs/>
          <w:sz w:val="24"/>
          <w:szCs w:val="24"/>
        </w:rPr>
      </w:pPr>
    </w:p>
    <w:p w:rsidR="000962F2" w:rsidRPr="009959A2" w:rsidRDefault="000962F2" w:rsidP="000962F2">
      <w:pPr>
        <w:spacing w:after="0" w:line="360" w:lineRule="auto"/>
        <w:jc w:val="center"/>
        <w:rPr>
          <w:rFonts w:asciiTheme="majorBidi" w:hAnsiTheme="majorBidi" w:cstheme="majorBidi"/>
          <w:b/>
          <w:bCs/>
          <w:sz w:val="24"/>
          <w:szCs w:val="24"/>
        </w:rPr>
      </w:pPr>
    </w:p>
    <w:p w:rsidR="000962F2" w:rsidRPr="00205597" w:rsidRDefault="000962F2" w:rsidP="000962F2">
      <w:pPr>
        <w:spacing w:after="0" w:line="360" w:lineRule="auto"/>
        <w:jc w:val="center"/>
        <w:rPr>
          <w:rFonts w:asciiTheme="majorBidi" w:hAnsiTheme="majorBidi" w:cstheme="majorBidi"/>
          <w:b/>
          <w:bCs/>
          <w:sz w:val="24"/>
          <w:szCs w:val="24"/>
        </w:rPr>
      </w:pPr>
      <w:r w:rsidRPr="00205597">
        <w:rPr>
          <w:rFonts w:asciiTheme="majorBidi" w:hAnsiTheme="majorBidi" w:cstheme="majorBidi"/>
          <w:b/>
          <w:bCs/>
          <w:sz w:val="24"/>
          <w:szCs w:val="24"/>
        </w:rPr>
        <w:t>J</w:t>
      </w:r>
      <w:r>
        <w:rPr>
          <w:rFonts w:asciiTheme="majorBidi" w:hAnsiTheme="majorBidi" w:cstheme="majorBidi"/>
          <w:b/>
          <w:bCs/>
          <w:sz w:val="24"/>
          <w:szCs w:val="24"/>
        </w:rPr>
        <w:t>URUSAAN HUKUM EKONOMI SYARIAH FA</w:t>
      </w:r>
      <w:r w:rsidRPr="00205597">
        <w:rPr>
          <w:rFonts w:asciiTheme="majorBidi" w:hAnsiTheme="majorBidi" w:cstheme="majorBidi"/>
          <w:b/>
          <w:bCs/>
          <w:sz w:val="24"/>
          <w:szCs w:val="24"/>
        </w:rPr>
        <w:t>KULTAS SYARIAH</w:t>
      </w:r>
    </w:p>
    <w:p w:rsidR="000962F2" w:rsidRPr="00205597" w:rsidRDefault="000962F2" w:rsidP="000962F2">
      <w:pPr>
        <w:spacing w:after="0" w:line="360" w:lineRule="auto"/>
        <w:jc w:val="center"/>
        <w:rPr>
          <w:rFonts w:asciiTheme="majorBidi" w:hAnsiTheme="majorBidi" w:cstheme="majorBidi"/>
          <w:b/>
          <w:bCs/>
          <w:sz w:val="24"/>
          <w:szCs w:val="24"/>
        </w:rPr>
      </w:pPr>
      <w:r w:rsidRPr="00205597">
        <w:rPr>
          <w:rFonts w:asciiTheme="majorBidi" w:hAnsiTheme="majorBidi" w:cstheme="majorBidi"/>
          <w:b/>
          <w:bCs/>
          <w:sz w:val="24"/>
          <w:szCs w:val="24"/>
        </w:rPr>
        <w:t xml:space="preserve">INSTITUT AGAMA </w:t>
      </w:r>
      <w:r>
        <w:rPr>
          <w:rFonts w:asciiTheme="majorBidi" w:hAnsiTheme="majorBidi" w:cstheme="majorBidi"/>
          <w:b/>
          <w:bCs/>
          <w:sz w:val="24"/>
          <w:szCs w:val="24"/>
        </w:rPr>
        <w:t>ISLAM</w:t>
      </w:r>
      <w:r w:rsidRPr="00205597">
        <w:rPr>
          <w:rFonts w:asciiTheme="majorBidi" w:hAnsiTheme="majorBidi" w:cstheme="majorBidi"/>
          <w:b/>
          <w:bCs/>
          <w:sz w:val="24"/>
          <w:szCs w:val="24"/>
        </w:rPr>
        <w:t xml:space="preserve"> NEGERI PONOROGO</w:t>
      </w:r>
    </w:p>
    <w:p w:rsidR="000962F2" w:rsidRDefault="000962F2" w:rsidP="005254CC">
      <w:pPr>
        <w:spacing w:after="0" w:line="360" w:lineRule="auto"/>
        <w:jc w:val="center"/>
        <w:rPr>
          <w:rFonts w:asciiTheme="majorBidi" w:hAnsiTheme="majorBidi" w:cstheme="majorBidi"/>
          <w:b/>
          <w:bCs/>
          <w:sz w:val="24"/>
          <w:szCs w:val="24"/>
        </w:rPr>
      </w:pPr>
      <w:r w:rsidRPr="00205597">
        <w:rPr>
          <w:rFonts w:asciiTheme="majorBidi" w:hAnsiTheme="majorBidi" w:cstheme="majorBidi"/>
          <w:b/>
          <w:bCs/>
          <w:sz w:val="24"/>
          <w:szCs w:val="24"/>
        </w:rPr>
        <w:t xml:space="preserve">2021 </w:t>
      </w:r>
    </w:p>
    <w:p w:rsidR="00D420F9" w:rsidRDefault="00D420F9" w:rsidP="005254CC">
      <w:pPr>
        <w:spacing w:after="0" w:line="360" w:lineRule="auto"/>
        <w:jc w:val="center"/>
        <w:rPr>
          <w:rFonts w:asciiTheme="majorBidi" w:hAnsiTheme="majorBidi" w:cstheme="majorBidi"/>
          <w:b/>
          <w:bCs/>
          <w:sz w:val="24"/>
          <w:szCs w:val="24"/>
        </w:rPr>
      </w:pPr>
    </w:p>
    <w:p w:rsidR="005254CC" w:rsidRPr="005254CC" w:rsidRDefault="005254CC" w:rsidP="005254CC">
      <w:pPr>
        <w:spacing w:after="0" w:line="360" w:lineRule="auto"/>
        <w:jc w:val="center"/>
        <w:rPr>
          <w:rFonts w:asciiTheme="majorBidi" w:hAnsiTheme="majorBidi" w:cstheme="majorBidi"/>
          <w:b/>
          <w:bCs/>
          <w:sz w:val="24"/>
          <w:szCs w:val="24"/>
        </w:rPr>
        <w:sectPr w:rsidR="005254CC" w:rsidRPr="005254CC" w:rsidSect="007B1AD4">
          <w:headerReference w:type="even" r:id="rId10"/>
          <w:headerReference w:type="default" r:id="rId11"/>
          <w:headerReference w:type="first" r:id="rId12"/>
          <w:footnotePr>
            <w:numRestart w:val="eachSect"/>
          </w:footnotePr>
          <w:pgSz w:w="11907" w:h="16839" w:code="9"/>
          <w:pgMar w:top="2268" w:right="1701" w:bottom="1701" w:left="2268" w:header="720" w:footer="720" w:gutter="0"/>
          <w:pgNumType w:fmt="lowerRoman" w:start="1"/>
          <w:cols w:space="720"/>
          <w:docGrid w:linePitch="360"/>
        </w:sectPr>
      </w:pPr>
    </w:p>
    <w:p w:rsidR="006003B3" w:rsidRDefault="006003B3" w:rsidP="005254CC">
      <w:pPr>
        <w:spacing w:after="0" w:line="360" w:lineRule="auto"/>
        <w:rPr>
          <w:rFonts w:asciiTheme="majorBidi" w:hAnsiTheme="majorBidi" w:cstheme="majorBidi"/>
          <w:b/>
          <w:bCs/>
          <w:sz w:val="24"/>
          <w:szCs w:val="24"/>
        </w:rPr>
      </w:pPr>
    </w:p>
    <w:p w:rsidR="006003B3" w:rsidRPr="0069370E" w:rsidRDefault="006003B3" w:rsidP="0069370E">
      <w:pPr>
        <w:pStyle w:val="Heading1"/>
        <w:jc w:val="center"/>
        <w:rPr>
          <w:rFonts w:asciiTheme="majorBidi" w:hAnsiTheme="majorBidi"/>
          <w:color w:val="auto"/>
          <w:sz w:val="24"/>
          <w:szCs w:val="24"/>
        </w:rPr>
      </w:pPr>
      <w:bookmarkStart w:id="0" w:name="_Toc86890268"/>
      <w:r w:rsidRPr="0069370E">
        <w:rPr>
          <w:rFonts w:asciiTheme="majorBidi" w:hAnsiTheme="majorBidi"/>
          <w:color w:val="auto"/>
          <w:sz w:val="24"/>
          <w:szCs w:val="24"/>
        </w:rPr>
        <w:t>TINJAUAN HUKUM ISLAM TERHADAP PRAKTIK PEMESANAN RONCE BUNGA MELATI DI SEKAR LINA DESA KIRINGAN KECAMATAN TAKERAN KABUPATEN MAGETAN</w:t>
      </w:r>
      <w:bookmarkEnd w:id="0"/>
    </w:p>
    <w:p w:rsidR="006003B3" w:rsidRPr="0069370E" w:rsidRDefault="006003B3" w:rsidP="0069370E">
      <w:pPr>
        <w:pStyle w:val="Heading1"/>
        <w:jc w:val="center"/>
        <w:rPr>
          <w:rFonts w:asciiTheme="majorBidi" w:hAnsiTheme="majorBidi"/>
          <w:color w:val="auto"/>
          <w:sz w:val="24"/>
          <w:szCs w:val="24"/>
        </w:rPr>
      </w:pPr>
    </w:p>
    <w:p w:rsidR="006003B3" w:rsidRDefault="006003B3" w:rsidP="006003B3">
      <w:pPr>
        <w:spacing w:after="0" w:line="360" w:lineRule="auto"/>
        <w:jc w:val="center"/>
        <w:rPr>
          <w:rFonts w:asciiTheme="majorBidi" w:hAnsiTheme="majorBidi" w:cstheme="majorBidi"/>
          <w:b/>
          <w:bCs/>
          <w:sz w:val="24"/>
          <w:szCs w:val="24"/>
        </w:rPr>
      </w:pPr>
    </w:p>
    <w:p w:rsidR="006003B3" w:rsidRDefault="006003B3" w:rsidP="006003B3">
      <w:pPr>
        <w:spacing w:after="0" w:line="360" w:lineRule="auto"/>
        <w:jc w:val="center"/>
        <w:rPr>
          <w:rFonts w:asciiTheme="majorBidi" w:hAnsiTheme="majorBidi" w:cstheme="majorBidi"/>
          <w:b/>
          <w:bCs/>
          <w:sz w:val="24"/>
          <w:szCs w:val="24"/>
        </w:rPr>
      </w:pPr>
    </w:p>
    <w:p w:rsidR="006003B3" w:rsidRDefault="006003B3" w:rsidP="006003B3">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SKRIPSI </w:t>
      </w:r>
    </w:p>
    <w:p w:rsidR="006003B3" w:rsidRDefault="006003B3" w:rsidP="006003B3">
      <w:pPr>
        <w:spacing w:after="0" w:line="360" w:lineRule="auto"/>
        <w:jc w:val="center"/>
        <w:rPr>
          <w:rFonts w:asciiTheme="majorBidi" w:hAnsiTheme="majorBidi" w:cstheme="majorBidi"/>
          <w:sz w:val="24"/>
          <w:szCs w:val="24"/>
        </w:rPr>
      </w:pPr>
      <w:r>
        <w:rPr>
          <w:rFonts w:asciiTheme="majorBidi" w:hAnsiTheme="majorBidi" w:cstheme="majorBidi"/>
          <w:sz w:val="24"/>
          <w:szCs w:val="24"/>
        </w:rPr>
        <w:t>Diajukan untuk Melengkapi Sebagian Syarat Guna Memperoleh</w:t>
      </w:r>
    </w:p>
    <w:p w:rsidR="006003B3" w:rsidRDefault="006003B3" w:rsidP="006003B3">
      <w:pPr>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 Gelar Sarjana Program Strata Satu (S-1) pada Fakultas Syariah </w:t>
      </w:r>
    </w:p>
    <w:p w:rsidR="006003B3" w:rsidRDefault="006003B3" w:rsidP="006003B3">
      <w:pPr>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Institut Agama Islam Negeri Ponorogo </w:t>
      </w:r>
    </w:p>
    <w:p w:rsidR="006003B3" w:rsidRDefault="006003B3" w:rsidP="006003B3">
      <w:pPr>
        <w:spacing w:after="0" w:line="360" w:lineRule="auto"/>
        <w:rPr>
          <w:rFonts w:asciiTheme="majorBidi" w:hAnsiTheme="majorBidi" w:cstheme="majorBidi"/>
          <w:sz w:val="24"/>
          <w:szCs w:val="24"/>
        </w:rPr>
      </w:pPr>
    </w:p>
    <w:p w:rsidR="006003B3" w:rsidRDefault="006003B3" w:rsidP="006003B3">
      <w:pPr>
        <w:spacing w:after="0" w:line="360" w:lineRule="auto"/>
        <w:rPr>
          <w:rFonts w:asciiTheme="majorBidi" w:hAnsiTheme="majorBidi" w:cstheme="majorBidi"/>
          <w:sz w:val="24"/>
          <w:szCs w:val="24"/>
        </w:rPr>
      </w:pPr>
    </w:p>
    <w:p w:rsidR="006003B3" w:rsidRDefault="006003B3" w:rsidP="006003B3">
      <w:pPr>
        <w:spacing w:after="0" w:line="360" w:lineRule="auto"/>
        <w:rPr>
          <w:rFonts w:asciiTheme="majorBidi" w:hAnsiTheme="majorBidi" w:cstheme="majorBidi"/>
          <w:sz w:val="24"/>
          <w:szCs w:val="24"/>
        </w:rPr>
      </w:pPr>
    </w:p>
    <w:p w:rsidR="006003B3" w:rsidRDefault="006003B3" w:rsidP="006003B3">
      <w:pPr>
        <w:spacing w:after="0" w:line="360" w:lineRule="auto"/>
        <w:jc w:val="center"/>
        <w:rPr>
          <w:rFonts w:asciiTheme="majorBidi" w:hAnsiTheme="majorBidi" w:cstheme="majorBidi"/>
          <w:sz w:val="24"/>
          <w:szCs w:val="24"/>
        </w:rPr>
      </w:pPr>
      <w:r>
        <w:rPr>
          <w:rFonts w:asciiTheme="majorBidi" w:hAnsiTheme="majorBidi" w:cstheme="majorBidi"/>
          <w:sz w:val="24"/>
          <w:szCs w:val="24"/>
        </w:rPr>
        <w:t>Oleh:</w:t>
      </w:r>
    </w:p>
    <w:p w:rsidR="006003B3" w:rsidRPr="00082279" w:rsidRDefault="006003B3" w:rsidP="006003B3">
      <w:pPr>
        <w:pStyle w:val="NoSpacing"/>
        <w:jc w:val="center"/>
        <w:rPr>
          <w:rFonts w:asciiTheme="majorBidi" w:hAnsiTheme="majorBidi" w:cstheme="majorBidi"/>
          <w:b/>
          <w:bCs/>
          <w:sz w:val="24"/>
          <w:szCs w:val="24"/>
          <w:u w:val="single"/>
        </w:rPr>
      </w:pPr>
      <w:r w:rsidRPr="00082279">
        <w:rPr>
          <w:rFonts w:asciiTheme="majorBidi" w:hAnsiTheme="majorBidi" w:cstheme="majorBidi"/>
          <w:b/>
          <w:bCs/>
          <w:sz w:val="24"/>
          <w:szCs w:val="24"/>
          <w:u w:val="single"/>
        </w:rPr>
        <w:t>RAHMANIAR ARIFIN</w:t>
      </w:r>
    </w:p>
    <w:p w:rsidR="006003B3" w:rsidRDefault="006003B3" w:rsidP="006003B3">
      <w:pPr>
        <w:pStyle w:val="NoSpacing"/>
        <w:jc w:val="center"/>
        <w:rPr>
          <w:rFonts w:asciiTheme="majorBidi" w:hAnsiTheme="majorBidi" w:cstheme="majorBidi"/>
          <w:b/>
          <w:bCs/>
          <w:sz w:val="24"/>
          <w:szCs w:val="24"/>
        </w:rPr>
      </w:pPr>
      <w:r w:rsidRPr="00082279">
        <w:rPr>
          <w:rFonts w:asciiTheme="majorBidi" w:hAnsiTheme="majorBidi" w:cstheme="majorBidi"/>
          <w:b/>
          <w:bCs/>
          <w:sz w:val="24"/>
          <w:szCs w:val="24"/>
        </w:rPr>
        <w:t>210217004</w:t>
      </w:r>
    </w:p>
    <w:p w:rsidR="006003B3" w:rsidRDefault="006003B3" w:rsidP="006003B3">
      <w:pPr>
        <w:pStyle w:val="NoSpacing"/>
        <w:jc w:val="center"/>
        <w:rPr>
          <w:rFonts w:asciiTheme="majorBidi" w:hAnsiTheme="majorBidi" w:cstheme="majorBidi"/>
          <w:b/>
          <w:bCs/>
          <w:sz w:val="24"/>
          <w:szCs w:val="24"/>
        </w:rPr>
      </w:pPr>
    </w:p>
    <w:p w:rsidR="006003B3" w:rsidRDefault="006003B3" w:rsidP="006003B3">
      <w:pPr>
        <w:pStyle w:val="NoSpacing"/>
        <w:jc w:val="center"/>
        <w:rPr>
          <w:rFonts w:asciiTheme="majorBidi" w:hAnsiTheme="majorBidi" w:cstheme="majorBidi"/>
          <w:b/>
          <w:bCs/>
          <w:sz w:val="24"/>
          <w:szCs w:val="24"/>
        </w:rPr>
      </w:pPr>
    </w:p>
    <w:p w:rsidR="006003B3" w:rsidRDefault="006003B3" w:rsidP="006003B3">
      <w:pPr>
        <w:spacing w:after="0" w:line="360" w:lineRule="auto"/>
        <w:jc w:val="center"/>
        <w:rPr>
          <w:rFonts w:asciiTheme="majorBidi" w:hAnsiTheme="majorBidi" w:cstheme="majorBidi"/>
          <w:sz w:val="24"/>
          <w:szCs w:val="24"/>
        </w:rPr>
      </w:pPr>
      <w:r>
        <w:rPr>
          <w:rFonts w:asciiTheme="majorBidi" w:hAnsiTheme="majorBidi" w:cstheme="majorBidi"/>
          <w:sz w:val="24"/>
          <w:szCs w:val="24"/>
        </w:rPr>
        <w:t>Pembimbing:</w:t>
      </w:r>
    </w:p>
    <w:p w:rsidR="006003B3" w:rsidRPr="009959A2" w:rsidRDefault="006003B3" w:rsidP="006003B3">
      <w:pPr>
        <w:pStyle w:val="NoSpacing"/>
        <w:jc w:val="center"/>
        <w:rPr>
          <w:rFonts w:asciiTheme="majorBidi" w:hAnsiTheme="majorBidi" w:cstheme="majorBidi"/>
          <w:b/>
          <w:bCs/>
          <w:sz w:val="24"/>
          <w:szCs w:val="24"/>
          <w:u w:val="single"/>
        </w:rPr>
      </w:pPr>
      <w:r w:rsidRPr="009959A2">
        <w:rPr>
          <w:rFonts w:asciiTheme="majorBidi" w:hAnsiTheme="majorBidi" w:cstheme="majorBidi"/>
          <w:b/>
          <w:bCs/>
          <w:sz w:val="24"/>
          <w:szCs w:val="24"/>
          <w:u w:val="single"/>
        </w:rPr>
        <w:t>Dr. H. SAIFULLAH, M.Ag.</w:t>
      </w:r>
    </w:p>
    <w:p w:rsidR="006003B3" w:rsidRPr="009959A2" w:rsidRDefault="006003B3" w:rsidP="006003B3">
      <w:pPr>
        <w:pStyle w:val="NoSpacing"/>
        <w:jc w:val="center"/>
        <w:rPr>
          <w:rFonts w:asciiTheme="majorBidi" w:hAnsiTheme="majorBidi" w:cstheme="majorBidi"/>
          <w:b/>
          <w:bCs/>
          <w:sz w:val="24"/>
          <w:szCs w:val="24"/>
        </w:rPr>
      </w:pPr>
      <w:r w:rsidRPr="009959A2">
        <w:rPr>
          <w:rFonts w:asciiTheme="majorBidi" w:hAnsiTheme="majorBidi" w:cstheme="majorBidi"/>
          <w:b/>
          <w:bCs/>
          <w:sz w:val="24"/>
          <w:szCs w:val="24"/>
        </w:rPr>
        <w:t>NIP. 196208121993031001</w:t>
      </w:r>
    </w:p>
    <w:p w:rsidR="006003B3" w:rsidRPr="009959A2" w:rsidRDefault="006003B3" w:rsidP="006003B3">
      <w:pPr>
        <w:spacing w:after="0" w:line="360" w:lineRule="auto"/>
        <w:jc w:val="center"/>
        <w:rPr>
          <w:rFonts w:asciiTheme="majorBidi" w:hAnsiTheme="majorBidi" w:cstheme="majorBidi"/>
          <w:b/>
          <w:bCs/>
          <w:sz w:val="24"/>
          <w:szCs w:val="24"/>
        </w:rPr>
      </w:pPr>
    </w:p>
    <w:p w:rsidR="006003B3" w:rsidRPr="009959A2" w:rsidRDefault="006003B3" w:rsidP="006003B3">
      <w:pPr>
        <w:spacing w:after="0" w:line="360" w:lineRule="auto"/>
        <w:rPr>
          <w:rFonts w:asciiTheme="majorBidi" w:hAnsiTheme="majorBidi" w:cstheme="majorBidi"/>
          <w:b/>
          <w:bCs/>
          <w:sz w:val="24"/>
          <w:szCs w:val="24"/>
        </w:rPr>
      </w:pPr>
    </w:p>
    <w:p w:rsidR="006003B3" w:rsidRPr="00205597" w:rsidRDefault="006003B3" w:rsidP="006003B3">
      <w:pPr>
        <w:spacing w:after="0" w:line="360" w:lineRule="auto"/>
        <w:jc w:val="center"/>
        <w:rPr>
          <w:rFonts w:asciiTheme="majorBidi" w:hAnsiTheme="majorBidi" w:cstheme="majorBidi"/>
          <w:b/>
          <w:bCs/>
          <w:sz w:val="24"/>
          <w:szCs w:val="24"/>
        </w:rPr>
      </w:pPr>
      <w:r w:rsidRPr="00205597">
        <w:rPr>
          <w:rFonts w:asciiTheme="majorBidi" w:hAnsiTheme="majorBidi" w:cstheme="majorBidi"/>
          <w:b/>
          <w:bCs/>
          <w:sz w:val="24"/>
          <w:szCs w:val="24"/>
        </w:rPr>
        <w:t>J</w:t>
      </w:r>
      <w:r>
        <w:rPr>
          <w:rFonts w:asciiTheme="majorBidi" w:hAnsiTheme="majorBidi" w:cstheme="majorBidi"/>
          <w:b/>
          <w:bCs/>
          <w:sz w:val="24"/>
          <w:szCs w:val="24"/>
        </w:rPr>
        <w:t>URUSAAN HUKUM EKONOMI SYARIAH FA</w:t>
      </w:r>
      <w:r w:rsidRPr="00205597">
        <w:rPr>
          <w:rFonts w:asciiTheme="majorBidi" w:hAnsiTheme="majorBidi" w:cstheme="majorBidi"/>
          <w:b/>
          <w:bCs/>
          <w:sz w:val="24"/>
          <w:szCs w:val="24"/>
        </w:rPr>
        <w:t>KULTAS SYARIAH</w:t>
      </w:r>
    </w:p>
    <w:p w:rsidR="006003B3" w:rsidRPr="00205597" w:rsidRDefault="006003B3" w:rsidP="006003B3">
      <w:pPr>
        <w:spacing w:after="0" w:line="360" w:lineRule="auto"/>
        <w:jc w:val="center"/>
        <w:rPr>
          <w:rFonts w:asciiTheme="majorBidi" w:hAnsiTheme="majorBidi" w:cstheme="majorBidi"/>
          <w:b/>
          <w:bCs/>
          <w:sz w:val="24"/>
          <w:szCs w:val="24"/>
        </w:rPr>
      </w:pPr>
      <w:r w:rsidRPr="00205597">
        <w:rPr>
          <w:rFonts w:asciiTheme="majorBidi" w:hAnsiTheme="majorBidi" w:cstheme="majorBidi"/>
          <w:b/>
          <w:bCs/>
          <w:sz w:val="24"/>
          <w:szCs w:val="24"/>
        </w:rPr>
        <w:t xml:space="preserve">INSTITUT AGAMA </w:t>
      </w:r>
      <w:r>
        <w:rPr>
          <w:rFonts w:asciiTheme="majorBidi" w:hAnsiTheme="majorBidi" w:cstheme="majorBidi"/>
          <w:b/>
          <w:bCs/>
          <w:sz w:val="24"/>
          <w:szCs w:val="24"/>
        </w:rPr>
        <w:t>ISLAM</w:t>
      </w:r>
      <w:r w:rsidRPr="00205597">
        <w:rPr>
          <w:rFonts w:asciiTheme="majorBidi" w:hAnsiTheme="majorBidi" w:cstheme="majorBidi"/>
          <w:b/>
          <w:bCs/>
          <w:sz w:val="24"/>
          <w:szCs w:val="24"/>
        </w:rPr>
        <w:t xml:space="preserve"> NEGERI PONOROGO</w:t>
      </w:r>
    </w:p>
    <w:p w:rsidR="00D420F9" w:rsidRDefault="006003B3" w:rsidP="00346DCA">
      <w:pPr>
        <w:jc w:val="center"/>
        <w:rPr>
          <w:rFonts w:asciiTheme="majorBidi" w:hAnsiTheme="majorBidi" w:cstheme="majorBidi"/>
          <w:b/>
          <w:bCs/>
          <w:sz w:val="24"/>
          <w:szCs w:val="24"/>
        </w:rPr>
      </w:pPr>
      <w:r>
        <w:rPr>
          <w:rFonts w:asciiTheme="majorBidi" w:hAnsiTheme="majorBidi" w:cstheme="majorBidi"/>
          <w:b/>
          <w:bCs/>
          <w:sz w:val="24"/>
          <w:szCs w:val="24"/>
        </w:rPr>
        <w:t>2021</w:t>
      </w:r>
    </w:p>
    <w:p w:rsidR="00D420F9" w:rsidRDefault="00D420F9" w:rsidP="00346DCA">
      <w:pPr>
        <w:jc w:val="center"/>
        <w:rPr>
          <w:rFonts w:asciiTheme="majorBidi" w:hAnsiTheme="majorBidi" w:cstheme="majorBidi"/>
          <w:b/>
          <w:bCs/>
          <w:sz w:val="24"/>
          <w:szCs w:val="24"/>
        </w:rPr>
      </w:pPr>
    </w:p>
    <w:p w:rsidR="00D420F9" w:rsidRDefault="00D420F9" w:rsidP="00346DCA">
      <w:pPr>
        <w:jc w:val="center"/>
        <w:rPr>
          <w:rFonts w:asciiTheme="majorBidi" w:hAnsiTheme="majorBidi" w:cstheme="majorBidi"/>
          <w:b/>
          <w:bCs/>
          <w:sz w:val="24"/>
          <w:szCs w:val="24"/>
        </w:rPr>
      </w:pPr>
    </w:p>
    <w:p w:rsidR="00D420F9" w:rsidRDefault="00D420F9" w:rsidP="00346DCA">
      <w:pPr>
        <w:jc w:val="center"/>
        <w:rPr>
          <w:rFonts w:asciiTheme="majorBidi" w:hAnsiTheme="majorBidi" w:cstheme="majorBidi"/>
          <w:b/>
          <w:bCs/>
          <w:sz w:val="24"/>
          <w:szCs w:val="24"/>
        </w:rPr>
      </w:pPr>
    </w:p>
    <w:p w:rsidR="00C67087" w:rsidRPr="00346DCA" w:rsidRDefault="00C67087" w:rsidP="00346DCA">
      <w:pPr>
        <w:jc w:val="center"/>
        <w:rPr>
          <w:rFonts w:asciiTheme="majorBidi" w:hAnsiTheme="majorBidi" w:cstheme="majorBidi"/>
          <w:b/>
          <w:bCs/>
          <w:sz w:val="24"/>
          <w:szCs w:val="24"/>
        </w:rPr>
      </w:pPr>
      <w:r>
        <w:rPr>
          <w:rFonts w:ascii="Times New Roman" w:hAnsi="Times New Roman" w:cs="Times New Roman"/>
          <w:b/>
          <w:bCs/>
          <w:sz w:val="24"/>
          <w:szCs w:val="24"/>
        </w:rPr>
        <w:br w:type="page"/>
      </w:r>
    </w:p>
    <w:p w:rsidR="00943FAA" w:rsidRPr="003C6154" w:rsidRDefault="000D79C1" w:rsidP="003C6154">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752448" behindDoc="0" locked="0" layoutInCell="1" allowOverlap="1" wp14:anchorId="188CE58F" wp14:editId="704F6408">
                <wp:simplePos x="0" y="0"/>
                <wp:positionH relativeFrom="column">
                  <wp:posOffset>7620</wp:posOffset>
                </wp:positionH>
                <wp:positionV relativeFrom="paragraph">
                  <wp:posOffset>7060755</wp:posOffset>
                </wp:positionV>
                <wp:extent cx="5010531" cy="144841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5010531" cy="14484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6pt;margin-top:555.95pt;width:394.55pt;height:114.0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" fillcolor="white [3212]" strokecolor="white [3212]" strokeweight="2pt"/>
            </w:pict>
          </mc:Fallback>
        </mc:AlternateContent>
      </w:r>
      <w:r w:rsidR="003C6154">
        <w:rPr>
          <w:rFonts w:ascii="Times New Roman" w:hAnsi="Times New Roman" w:cs="Times New Roman"/>
          <w:b/>
          <w:bCs/>
          <w:noProof/>
          <w:sz w:val="24"/>
          <w:szCs w:val="24"/>
        </w:rPr>
        <w:drawing>
          <wp:inline distT="0" distB="0" distL="0" distR="0" wp14:anchorId="30BD72E1" wp14:editId="6EECF1D6">
            <wp:extent cx="5040000" cy="7290000"/>
            <wp:effectExtent l="0" t="0" r="8255" b="6350"/>
            <wp:docPr id="2" name="Picture 2" descr="C:\Users\User\Documents\Bluetooth Folder\IMG2021110209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luetooth Folder\IMG202111020918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7290000"/>
                    </a:xfrm>
                    <a:prstGeom prst="rect">
                      <a:avLst/>
                    </a:prstGeom>
                    <a:noFill/>
                    <a:ln>
                      <a:noFill/>
                    </a:ln>
                  </pic:spPr>
                </pic:pic>
              </a:graphicData>
            </a:graphic>
          </wp:inline>
        </w:drawing>
      </w:r>
    </w:p>
    <w:p w:rsidR="00FA1E59" w:rsidRPr="003C6154" w:rsidRDefault="00943FAA" w:rsidP="003C6154">
      <w:pPr>
        <w:jc w:val="both"/>
        <w:rPr>
          <w:rFonts w:asciiTheme="majorBidi" w:hAnsiTheme="majorBidi" w:cstheme="majorBidi"/>
          <w:sz w:val="24"/>
          <w:szCs w:val="24"/>
        </w:rPr>
      </w:pPr>
      <w:r>
        <w:rPr>
          <w:rFonts w:asciiTheme="majorBidi" w:hAnsiTheme="majorBidi" w:cstheme="majorBidi"/>
          <w:sz w:val="24"/>
          <w:szCs w:val="24"/>
        </w:rPr>
        <w:tab/>
      </w:r>
      <w:r w:rsidR="003C6154">
        <w:rPr>
          <w:rFonts w:asciiTheme="majorBidi" w:hAnsiTheme="majorBidi" w:cstheme="majorBidi"/>
          <w:sz w:val="24"/>
          <w:szCs w:val="24"/>
        </w:rPr>
        <w:t xml:space="preserve"> </w:t>
      </w:r>
    </w:p>
    <w:p w:rsidR="00A0091B" w:rsidRPr="00AE756A" w:rsidRDefault="00A0091B" w:rsidP="00A0091B">
      <w:pPr>
        <w:spacing w:after="0"/>
        <w:rPr>
          <w:rFonts w:ascii="Times New Roman" w:hAnsi="Times New Roman" w:cs="Times New Roman"/>
          <w:sz w:val="24"/>
          <w:szCs w:val="24"/>
          <w:lang w:val="id-ID"/>
        </w:rPr>
      </w:pPr>
      <w:bookmarkStart w:id="1" w:name="_Toc86890269"/>
    </w:p>
    <w:p w:rsidR="00527832" w:rsidRDefault="00950513" w:rsidP="00527832">
      <w:pPr>
        <w:pStyle w:val="Heading1"/>
        <w:jc w:val="center"/>
        <w:rPr>
          <w:rFonts w:asciiTheme="majorBidi" w:hAnsiTheme="majorBidi"/>
          <w:color w:val="auto"/>
          <w:sz w:val="24"/>
          <w:szCs w:val="24"/>
        </w:rPr>
      </w:pPr>
      <w:r>
        <w:rPr>
          <w:rFonts w:asciiTheme="majorBidi" w:hAnsiTheme="majorBidi"/>
          <w:noProof/>
          <w:color w:val="auto"/>
          <w:sz w:val="24"/>
          <w:szCs w:val="24"/>
        </w:rPr>
        <w:lastRenderedPageBreak/>
        <w:drawing>
          <wp:inline distT="0" distB="0" distL="0" distR="0" wp14:anchorId="6222C695" wp14:editId="6B293CEF">
            <wp:extent cx="5040630" cy="7068287"/>
            <wp:effectExtent l="0" t="0" r="7620" b="0"/>
            <wp:docPr id="65" name="Picture 65" descr="C:\Users\User\Documents\Bluetooth Folder\IMG2021112418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luetooth Folder\IMG20211124185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068287"/>
                    </a:xfrm>
                    <a:prstGeom prst="rect">
                      <a:avLst/>
                    </a:prstGeom>
                    <a:noFill/>
                    <a:ln>
                      <a:noFill/>
                    </a:ln>
                  </pic:spPr>
                </pic:pic>
              </a:graphicData>
            </a:graphic>
          </wp:inline>
        </w:drawing>
      </w:r>
    </w:p>
    <w:p w:rsidR="00527832" w:rsidRDefault="00527832" w:rsidP="00527832">
      <w:r>
        <w:br w:type="page"/>
      </w:r>
    </w:p>
    <w:p w:rsidR="00B46921" w:rsidRPr="005B1E8A" w:rsidRDefault="00527832" w:rsidP="0061713A">
      <w:pPr>
        <w:spacing w:line="240" w:lineRule="auto"/>
      </w:pPr>
      <w:r>
        <w:rPr>
          <w:noProof/>
        </w:rPr>
        <w:lastRenderedPageBreak/>
        <w:drawing>
          <wp:inline distT="0" distB="0" distL="0" distR="0" wp14:anchorId="281391DD" wp14:editId="11CF9A7D">
            <wp:extent cx="4899874" cy="6941489"/>
            <wp:effectExtent l="0" t="0" r="0" b="0"/>
            <wp:docPr id="6" name="Picture 6" descr="C:\Users\User\Documents\Bluetooth Folder\IMG2021112507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luetooth Folder\IMG202111250738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0301" cy="6942094"/>
                    </a:xfrm>
                    <a:prstGeom prst="rect">
                      <a:avLst/>
                    </a:prstGeom>
                    <a:noFill/>
                    <a:ln>
                      <a:noFill/>
                    </a:ln>
                  </pic:spPr>
                </pic:pic>
              </a:graphicData>
            </a:graphic>
          </wp:inline>
        </w:drawing>
      </w:r>
      <w:bookmarkStart w:id="2" w:name="_Toc86321139"/>
      <w:bookmarkStart w:id="3" w:name="_Toc86890271"/>
      <w:bookmarkEnd w:id="1"/>
    </w:p>
    <w:p w:rsidR="0061713A" w:rsidRDefault="0061713A" w:rsidP="0061713A">
      <w:pPr>
        <w:pStyle w:val="Heading1"/>
        <w:spacing w:line="240" w:lineRule="auto"/>
        <w:jc w:val="center"/>
        <w:rPr>
          <w:rFonts w:asciiTheme="majorBidi" w:hAnsiTheme="majorBidi"/>
          <w:color w:val="auto"/>
          <w:sz w:val="24"/>
          <w:szCs w:val="24"/>
        </w:rPr>
      </w:pPr>
    </w:p>
    <w:p w:rsidR="00F735EA" w:rsidRPr="00A4573C" w:rsidRDefault="0088322B" w:rsidP="0061713A">
      <w:pPr>
        <w:pStyle w:val="Heading1"/>
        <w:spacing w:line="240" w:lineRule="auto"/>
        <w:jc w:val="center"/>
        <w:rPr>
          <w:rFonts w:asciiTheme="majorBidi" w:hAnsiTheme="majorBidi"/>
          <w:color w:val="auto"/>
          <w:sz w:val="24"/>
          <w:szCs w:val="24"/>
        </w:rPr>
      </w:pPr>
      <w:r w:rsidRPr="00346DCA">
        <w:rPr>
          <w:rFonts w:asciiTheme="majorBidi" w:hAnsiTheme="majorBidi"/>
          <w:color w:val="auto"/>
          <w:sz w:val="24"/>
          <w:szCs w:val="24"/>
          <w:lang w:val="id-ID"/>
        </w:rPr>
        <w:t>ABSTRAK</w:t>
      </w:r>
      <w:bookmarkEnd w:id="2"/>
      <w:bookmarkEnd w:id="3"/>
    </w:p>
    <w:p w:rsidR="0088322B" w:rsidRPr="006460FF" w:rsidRDefault="0088322B" w:rsidP="00B46921">
      <w:pPr>
        <w:spacing w:line="240" w:lineRule="auto"/>
        <w:ind w:left="720" w:firstLine="720"/>
        <w:jc w:val="both"/>
        <w:rPr>
          <w:rFonts w:asciiTheme="majorBidi" w:hAnsiTheme="majorBidi" w:cstheme="majorBidi"/>
          <w:sz w:val="24"/>
          <w:szCs w:val="24"/>
          <w:lang w:val="id-ID"/>
        </w:rPr>
      </w:pPr>
      <w:r w:rsidRPr="006460FF">
        <w:rPr>
          <w:rFonts w:ascii="Times New Roman" w:hAnsi="Times New Roman" w:cs="Times New Roman"/>
          <w:b/>
          <w:bCs/>
          <w:sz w:val="24"/>
          <w:szCs w:val="24"/>
          <w:lang w:val="id-ID"/>
        </w:rPr>
        <w:t>Arifin,</w:t>
      </w:r>
      <w:r>
        <w:rPr>
          <w:rFonts w:ascii="Times New Roman" w:hAnsi="Times New Roman" w:cs="Times New Roman"/>
          <w:b/>
          <w:bCs/>
          <w:sz w:val="24"/>
          <w:szCs w:val="24"/>
        </w:rPr>
        <w:t xml:space="preserve"> </w:t>
      </w:r>
      <w:r w:rsidRPr="006460FF">
        <w:rPr>
          <w:rFonts w:ascii="Times New Roman" w:hAnsi="Times New Roman" w:cs="Times New Roman"/>
          <w:b/>
          <w:bCs/>
          <w:sz w:val="24"/>
          <w:szCs w:val="24"/>
          <w:lang w:val="id-ID"/>
        </w:rPr>
        <w:t>Rahmaniar</w:t>
      </w:r>
      <w:r w:rsidRPr="006460FF">
        <w:rPr>
          <w:rFonts w:ascii="Times New Roman" w:hAnsi="Times New Roman" w:cs="Times New Roman"/>
          <w:b/>
          <w:bCs/>
          <w:sz w:val="24"/>
          <w:szCs w:val="24"/>
        </w:rPr>
        <w:t>,</w:t>
      </w:r>
      <w:r>
        <w:rPr>
          <w:rFonts w:ascii="Times New Roman" w:hAnsi="Times New Roman" w:cs="Times New Roman"/>
          <w:b/>
          <w:bCs/>
          <w:sz w:val="24"/>
          <w:szCs w:val="24"/>
          <w:lang w:val="id-ID"/>
        </w:rPr>
        <w:t xml:space="preserve"> </w:t>
      </w:r>
      <w:r w:rsidRPr="006460FF">
        <w:rPr>
          <w:rFonts w:ascii="Times New Roman" w:hAnsi="Times New Roman" w:cs="Times New Roman"/>
          <w:sz w:val="24"/>
          <w:szCs w:val="24"/>
          <w:lang w:val="id-ID"/>
        </w:rPr>
        <w:t xml:space="preserve">2021. </w:t>
      </w:r>
      <w:r w:rsidRPr="006460FF">
        <w:rPr>
          <w:rFonts w:ascii="Times New Roman" w:hAnsi="Times New Roman" w:cs="Times New Roman"/>
          <w:i/>
          <w:iCs/>
          <w:sz w:val="24"/>
          <w:szCs w:val="24"/>
          <w:lang w:val="id-ID"/>
        </w:rPr>
        <w:t xml:space="preserve">Tinjauan Hukum Islam Terhadap Praktek Pemesanan Ronce Bunga Melati di Desa Kiringan Kecamatan takeran Kabupaten Magetan. Skripsi. Jurusan Hukum Ekonomi Syariah (Muamala). </w:t>
      </w:r>
      <w:r w:rsidRPr="006460FF">
        <w:rPr>
          <w:rFonts w:asciiTheme="majorBidi" w:hAnsiTheme="majorBidi" w:cstheme="majorBidi"/>
          <w:sz w:val="24"/>
          <w:szCs w:val="24"/>
          <w:lang w:val="id-ID"/>
        </w:rPr>
        <w:t>Fakultas Syariah Institut Agama Islam Negeri (IAIN) Ponorogo. Pembimbing Dr. H. Saifullah, M.Ag.</w:t>
      </w:r>
    </w:p>
    <w:p w:rsidR="0088322B" w:rsidRPr="006460FF" w:rsidRDefault="0088322B" w:rsidP="00B46921">
      <w:pPr>
        <w:spacing w:line="240" w:lineRule="auto"/>
        <w:jc w:val="both"/>
        <w:rPr>
          <w:rFonts w:asciiTheme="majorBidi" w:hAnsiTheme="majorBidi" w:cstheme="majorBidi"/>
          <w:sz w:val="24"/>
          <w:szCs w:val="24"/>
          <w:lang w:val="id-ID"/>
        </w:rPr>
      </w:pPr>
      <w:r w:rsidRPr="007F3970">
        <w:rPr>
          <w:rFonts w:asciiTheme="majorBidi" w:hAnsiTheme="majorBidi" w:cstheme="majorBidi"/>
          <w:b/>
          <w:bCs/>
          <w:sz w:val="24"/>
          <w:szCs w:val="24"/>
          <w:lang w:val="id-ID"/>
        </w:rPr>
        <w:tab/>
        <w:t xml:space="preserve">Kata Kunci: </w:t>
      </w:r>
      <w:r>
        <w:rPr>
          <w:rFonts w:asciiTheme="majorBidi" w:hAnsiTheme="majorBidi" w:cstheme="majorBidi"/>
          <w:sz w:val="24"/>
          <w:szCs w:val="24"/>
          <w:lang w:val="id-ID"/>
        </w:rPr>
        <w:t xml:space="preserve">Pemesanan, Ronce Bunga Melati, </w:t>
      </w:r>
      <w:r w:rsidR="0087181B" w:rsidRPr="0087181B">
        <w:rPr>
          <w:rFonts w:ascii="Times New Arabic" w:hAnsi="Times New Arabic" w:cstheme="majorBidi"/>
        </w:rPr>
        <w:t>Istis}na&gt;’</w:t>
      </w:r>
    </w:p>
    <w:p w:rsidR="0088322B" w:rsidRPr="00B1107A" w:rsidRDefault="0088322B" w:rsidP="005B1E8A">
      <w:pPr>
        <w:spacing w:line="240" w:lineRule="auto"/>
        <w:ind w:left="720" w:firstLine="720"/>
        <w:jc w:val="both"/>
        <w:rPr>
          <w:rFonts w:asciiTheme="majorBidi" w:hAnsiTheme="majorBidi" w:cstheme="majorBidi"/>
          <w:sz w:val="24"/>
          <w:szCs w:val="24"/>
        </w:rPr>
      </w:pPr>
      <w:proofErr w:type="gramStart"/>
      <w:r w:rsidRPr="00B1107A">
        <w:rPr>
          <w:rFonts w:asciiTheme="majorBidi" w:hAnsiTheme="majorBidi" w:cstheme="majorBidi"/>
          <w:sz w:val="24"/>
          <w:szCs w:val="24"/>
        </w:rPr>
        <w:t xml:space="preserve">Kajian dalam skripsi ini </w:t>
      </w:r>
      <w:r w:rsidR="009B7F81" w:rsidRPr="00B1107A">
        <w:rPr>
          <w:rFonts w:asciiTheme="majorBidi" w:hAnsiTheme="majorBidi" w:cstheme="majorBidi"/>
          <w:sz w:val="24"/>
          <w:szCs w:val="24"/>
        </w:rPr>
        <w:t>dilata</w:t>
      </w:r>
      <w:r w:rsidR="00CC086D" w:rsidRPr="00B1107A">
        <w:rPr>
          <w:rFonts w:asciiTheme="majorBidi" w:hAnsiTheme="majorBidi" w:cstheme="majorBidi"/>
          <w:sz w:val="24"/>
          <w:szCs w:val="24"/>
        </w:rPr>
        <w:t xml:space="preserve">r </w:t>
      </w:r>
      <w:r w:rsidRPr="00B1107A">
        <w:rPr>
          <w:rFonts w:asciiTheme="majorBidi" w:hAnsiTheme="majorBidi" w:cstheme="majorBidi"/>
          <w:sz w:val="24"/>
          <w:szCs w:val="24"/>
        </w:rPr>
        <w:t>belakangi oleh kegiatan pemesanan Ronce Bunga Melati di Sekar Lina Desa Takeran.</w:t>
      </w:r>
      <w:proofErr w:type="gramEnd"/>
      <w:r w:rsidRPr="00B1107A">
        <w:rPr>
          <w:rFonts w:asciiTheme="majorBidi" w:hAnsiTheme="majorBidi" w:cstheme="majorBidi"/>
          <w:sz w:val="24"/>
          <w:szCs w:val="24"/>
        </w:rPr>
        <w:t xml:space="preserve"> </w:t>
      </w:r>
      <w:proofErr w:type="gramStart"/>
      <w:r w:rsidRPr="00B1107A">
        <w:rPr>
          <w:rFonts w:asciiTheme="majorBidi" w:hAnsiTheme="majorBidi" w:cstheme="majorBidi"/>
          <w:sz w:val="24"/>
          <w:szCs w:val="24"/>
        </w:rPr>
        <w:t>Dalam praktiknya saat akad pemesanan ronce bunga melati pihak pemilik ronce bunga melati memiliki kebiasaan bahwa tidak memberikan contoh model atau bentuk ronce kep</w:t>
      </w:r>
      <w:r w:rsidR="00D74690" w:rsidRPr="00B1107A">
        <w:rPr>
          <w:rFonts w:asciiTheme="majorBidi" w:hAnsiTheme="majorBidi" w:cstheme="majorBidi"/>
          <w:sz w:val="24"/>
          <w:szCs w:val="24"/>
        </w:rPr>
        <w:t>ada pihak pe</w:t>
      </w:r>
      <w:r w:rsidR="00C37E40" w:rsidRPr="00B1107A">
        <w:rPr>
          <w:rFonts w:asciiTheme="majorBidi" w:hAnsiTheme="majorBidi" w:cstheme="majorBidi"/>
          <w:sz w:val="24"/>
          <w:szCs w:val="24"/>
        </w:rPr>
        <w:t>mesan secara jelas.</w:t>
      </w:r>
      <w:proofErr w:type="gramEnd"/>
      <w:r w:rsidR="00C37E40" w:rsidRPr="00B1107A">
        <w:rPr>
          <w:rFonts w:asciiTheme="majorBidi" w:hAnsiTheme="majorBidi" w:cstheme="majorBidi"/>
          <w:sz w:val="24"/>
          <w:szCs w:val="24"/>
        </w:rPr>
        <w:t xml:space="preserve"> </w:t>
      </w:r>
      <w:proofErr w:type="gramStart"/>
      <w:r w:rsidRPr="00B1107A">
        <w:rPr>
          <w:rFonts w:asciiTheme="majorBidi" w:hAnsiTheme="majorBidi" w:cstheme="majorBidi"/>
          <w:sz w:val="24"/>
          <w:szCs w:val="24"/>
        </w:rPr>
        <w:t>Permasalahan kedua adalah tentang p</w:t>
      </w:r>
      <w:r w:rsidR="007738AA">
        <w:rPr>
          <w:rFonts w:asciiTheme="majorBidi" w:hAnsiTheme="majorBidi" w:cstheme="majorBidi"/>
          <w:sz w:val="24"/>
          <w:szCs w:val="24"/>
        </w:rPr>
        <w:t>eru</w:t>
      </w:r>
      <w:r w:rsidR="00826A81" w:rsidRPr="00B1107A">
        <w:rPr>
          <w:rFonts w:asciiTheme="majorBidi" w:hAnsiTheme="majorBidi" w:cstheme="majorBidi"/>
          <w:sz w:val="24"/>
          <w:szCs w:val="24"/>
        </w:rPr>
        <w:t xml:space="preserve">bahan </w:t>
      </w:r>
      <w:r w:rsidR="00BB6371" w:rsidRPr="00B1107A">
        <w:rPr>
          <w:rFonts w:asciiTheme="majorBidi" w:hAnsiTheme="majorBidi" w:cstheme="majorBidi"/>
          <w:sz w:val="24"/>
          <w:szCs w:val="24"/>
        </w:rPr>
        <w:t xml:space="preserve">harga </w:t>
      </w:r>
      <w:r w:rsidR="00090BE3" w:rsidRPr="00B1107A">
        <w:rPr>
          <w:rFonts w:asciiTheme="majorBidi" w:hAnsiTheme="majorBidi" w:cstheme="majorBidi"/>
          <w:sz w:val="24"/>
          <w:szCs w:val="24"/>
        </w:rPr>
        <w:t xml:space="preserve">pesanan </w:t>
      </w:r>
      <w:r w:rsidRPr="00B1107A">
        <w:rPr>
          <w:rFonts w:asciiTheme="majorBidi" w:hAnsiTheme="majorBidi" w:cstheme="majorBidi"/>
          <w:sz w:val="24"/>
          <w:szCs w:val="24"/>
        </w:rPr>
        <w:t>saat melakukan perjanjian harga sudah ditetapkan ole</w:t>
      </w:r>
      <w:r w:rsidR="00BB6371" w:rsidRPr="00B1107A">
        <w:rPr>
          <w:rFonts w:asciiTheme="majorBidi" w:hAnsiTheme="majorBidi" w:cstheme="majorBidi"/>
          <w:sz w:val="24"/>
          <w:szCs w:val="24"/>
        </w:rPr>
        <w:t>h pemilik.</w:t>
      </w:r>
      <w:proofErr w:type="gramEnd"/>
      <w:r w:rsidR="00BB6371" w:rsidRPr="00B1107A">
        <w:rPr>
          <w:rFonts w:asciiTheme="majorBidi" w:hAnsiTheme="majorBidi" w:cstheme="majorBidi"/>
          <w:sz w:val="24"/>
          <w:szCs w:val="24"/>
        </w:rPr>
        <w:t xml:space="preserve"> </w:t>
      </w:r>
      <w:proofErr w:type="gramStart"/>
      <w:r w:rsidR="00BB6371" w:rsidRPr="00B1107A">
        <w:rPr>
          <w:rFonts w:asciiTheme="majorBidi" w:hAnsiTheme="majorBidi" w:cstheme="majorBidi"/>
          <w:sz w:val="24"/>
          <w:szCs w:val="24"/>
        </w:rPr>
        <w:t xml:space="preserve">Namun saat </w:t>
      </w:r>
      <w:r w:rsidRPr="00B1107A">
        <w:rPr>
          <w:rFonts w:asciiTheme="majorBidi" w:hAnsiTheme="majorBidi" w:cstheme="majorBidi"/>
          <w:sz w:val="24"/>
          <w:szCs w:val="24"/>
        </w:rPr>
        <w:t>bunga sudah jadi di serahkan</w:t>
      </w:r>
      <w:r w:rsidR="00952BB9" w:rsidRPr="00B1107A">
        <w:rPr>
          <w:rFonts w:asciiTheme="majorBidi" w:hAnsiTheme="majorBidi" w:cstheme="majorBidi"/>
          <w:sz w:val="24"/>
          <w:szCs w:val="24"/>
        </w:rPr>
        <w:t xml:space="preserve"> ke pemesan, pihak penjual </w:t>
      </w:r>
      <w:r w:rsidR="005B1E8A">
        <w:rPr>
          <w:rFonts w:asciiTheme="majorBidi" w:hAnsiTheme="majorBidi" w:cstheme="majorBidi"/>
          <w:sz w:val="24"/>
          <w:szCs w:val="24"/>
        </w:rPr>
        <w:t>memberitahu bahwa ada peru</w:t>
      </w:r>
      <w:r w:rsidRPr="00B1107A">
        <w:rPr>
          <w:rFonts w:asciiTheme="majorBidi" w:hAnsiTheme="majorBidi" w:cstheme="majorBidi"/>
          <w:sz w:val="24"/>
          <w:szCs w:val="24"/>
        </w:rPr>
        <w:t>bahan harga saat barang diberikan ke pemesan.</w:t>
      </w:r>
      <w:proofErr w:type="gramEnd"/>
      <w:r w:rsidR="001643BF" w:rsidRPr="00B1107A">
        <w:rPr>
          <w:rFonts w:asciiTheme="majorBidi" w:hAnsiTheme="majorBidi" w:cstheme="majorBidi"/>
          <w:sz w:val="24"/>
          <w:szCs w:val="24"/>
        </w:rPr>
        <w:t xml:space="preserve"> Hal ini menunjukkan bahwa terjadi kesepakatan baru dengan menggunakan kaidah al-Add</w:t>
      </w:r>
      <w:r w:rsidR="005B1E8A">
        <w:rPr>
          <w:rFonts w:asciiTheme="majorBidi" w:hAnsiTheme="majorBidi" w:cstheme="majorBidi"/>
          <w:sz w:val="24"/>
          <w:szCs w:val="24"/>
        </w:rPr>
        <w:t>ah Muhakkamah pada transaksi peruba</w:t>
      </w:r>
      <w:r w:rsidR="001643BF" w:rsidRPr="00B1107A">
        <w:rPr>
          <w:rFonts w:asciiTheme="majorBidi" w:hAnsiTheme="majorBidi" w:cstheme="majorBidi"/>
          <w:sz w:val="24"/>
          <w:szCs w:val="24"/>
        </w:rPr>
        <w:t xml:space="preserve">han harga di akhir, maka tidak harus mengikuti harga awal pada saat perubahan harga berubah diakhir dan diterima oleh pemesan sehingga terjadinya kesepakatan baru dan </w:t>
      </w:r>
      <w:r w:rsidR="001643BF" w:rsidRPr="00B1107A">
        <w:rPr>
          <w:rFonts w:ascii="Times New Arabic" w:hAnsi="Times New Arabic" w:cstheme="majorBidi"/>
          <w:i/>
          <w:iCs/>
          <w:sz w:val="24"/>
          <w:szCs w:val="24"/>
        </w:rPr>
        <w:t>istis</w:t>
      </w:r>
      <w:proofErr w:type="gramStart"/>
      <w:r w:rsidR="001643BF" w:rsidRPr="00B1107A">
        <w:rPr>
          <w:rFonts w:ascii="Times New Arabic" w:hAnsi="Times New Arabic" w:cstheme="majorBidi"/>
          <w:i/>
          <w:iCs/>
          <w:sz w:val="24"/>
          <w:szCs w:val="24"/>
        </w:rPr>
        <w:t>}na</w:t>
      </w:r>
      <w:proofErr w:type="gramEnd"/>
      <w:r w:rsidR="001643BF" w:rsidRPr="00B1107A">
        <w:rPr>
          <w:rFonts w:ascii="Times New Arabic" w:hAnsi="Times New Arabic" w:cstheme="majorBidi"/>
          <w:i/>
          <w:iCs/>
          <w:sz w:val="24"/>
          <w:szCs w:val="24"/>
        </w:rPr>
        <w:t>&gt;’</w:t>
      </w:r>
      <w:r w:rsidR="001643BF" w:rsidRPr="00B1107A">
        <w:rPr>
          <w:rFonts w:asciiTheme="majorBidi" w:hAnsiTheme="majorBidi" w:cstheme="majorBidi"/>
          <w:i/>
          <w:iCs/>
          <w:sz w:val="24"/>
          <w:szCs w:val="24"/>
        </w:rPr>
        <w:t xml:space="preserve">  </w:t>
      </w:r>
      <w:r w:rsidR="001643BF" w:rsidRPr="00B1107A">
        <w:rPr>
          <w:rFonts w:asciiTheme="majorBidi" w:hAnsiTheme="majorBidi" w:cstheme="majorBidi"/>
          <w:sz w:val="24"/>
          <w:szCs w:val="24"/>
        </w:rPr>
        <w:t xml:space="preserve">membolehkan. </w:t>
      </w:r>
    </w:p>
    <w:p w:rsidR="0088322B" w:rsidRPr="00B1107A" w:rsidRDefault="0088322B" w:rsidP="001C76E5">
      <w:pPr>
        <w:spacing w:line="240" w:lineRule="auto"/>
        <w:ind w:left="720" w:firstLine="720"/>
        <w:jc w:val="both"/>
        <w:rPr>
          <w:rFonts w:asciiTheme="majorBidi" w:hAnsiTheme="majorBidi" w:cstheme="majorBidi"/>
          <w:color w:val="000000" w:themeColor="text1"/>
          <w:sz w:val="24"/>
          <w:szCs w:val="24"/>
        </w:rPr>
      </w:pPr>
      <w:r w:rsidRPr="00B1107A">
        <w:rPr>
          <w:rFonts w:asciiTheme="majorBidi" w:hAnsiTheme="majorBidi" w:cstheme="majorBidi"/>
          <w:sz w:val="24"/>
          <w:szCs w:val="24"/>
        </w:rPr>
        <w:t xml:space="preserve">Dari latar belakang diatas penulis merumuskan 2 masalah yang meliputi: (1) </w:t>
      </w:r>
      <w:r w:rsidR="000D3223" w:rsidRPr="00B1107A">
        <w:rPr>
          <w:rFonts w:asciiTheme="majorBidi" w:hAnsiTheme="majorBidi" w:cstheme="majorBidi"/>
          <w:color w:val="000000" w:themeColor="text1"/>
          <w:sz w:val="24"/>
          <w:szCs w:val="24"/>
        </w:rPr>
        <w:t xml:space="preserve">Bagaimana </w:t>
      </w:r>
      <w:r w:rsidRPr="00B1107A">
        <w:rPr>
          <w:rFonts w:asciiTheme="majorBidi" w:hAnsiTheme="majorBidi" w:cstheme="majorBidi"/>
          <w:color w:val="000000" w:themeColor="text1"/>
          <w:sz w:val="24"/>
          <w:szCs w:val="24"/>
        </w:rPr>
        <w:t>tinjauan hukum Islam terhadap akad pemesanan ronce bunga melati di Sekar L</w:t>
      </w:r>
      <w:r w:rsidR="000D3223" w:rsidRPr="00B1107A">
        <w:rPr>
          <w:rFonts w:asciiTheme="majorBidi" w:hAnsiTheme="majorBidi" w:cstheme="majorBidi"/>
          <w:color w:val="000000" w:themeColor="text1"/>
          <w:sz w:val="24"/>
          <w:szCs w:val="24"/>
        </w:rPr>
        <w:t>ina Kabupaten Magetan</w:t>
      </w:r>
      <w:r w:rsidR="00BC734F">
        <w:rPr>
          <w:rFonts w:asciiTheme="majorBidi" w:hAnsiTheme="majorBidi" w:cstheme="majorBidi"/>
          <w:color w:val="000000" w:themeColor="text1"/>
          <w:sz w:val="24"/>
          <w:szCs w:val="24"/>
        </w:rPr>
        <w:t xml:space="preserve"> </w:t>
      </w:r>
      <w:r w:rsidR="000D3223" w:rsidRPr="00B1107A">
        <w:rPr>
          <w:rFonts w:asciiTheme="majorBidi" w:hAnsiTheme="majorBidi" w:cstheme="majorBidi"/>
          <w:color w:val="000000" w:themeColor="text1"/>
          <w:sz w:val="24"/>
          <w:szCs w:val="24"/>
        </w:rPr>
        <w:t xml:space="preserve">(2) </w:t>
      </w:r>
      <w:proofErr w:type="gramStart"/>
      <w:r w:rsidR="000D3223" w:rsidRPr="00B1107A">
        <w:rPr>
          <w:rFonts w:asciiTheme="majorBidi" w:hAnsiTheme="majorBidi" w:cstheme="majorBidi"/>
          <w:color w:val="000000" w:themeColor="text1"/>
          <w:sz w:val="24"/>
          <w:szCs w:val="24"/>
        </w:rPr>
        <w:t xml:space="preserve">Bagaimana </w:t>
      </w:r>
      <w:r w:rsidRPr="00B1107A">
        <w:rPr>
          <w:rFonts w:asciiTheme="majorBidi" w:hAnsiTheme="majorBidi" w:cstheme="majorBidi"/>
          <w:color w:val="000000" w:themeColor="text1"/>
          <w:sz w:val="24"/>
          <w:szCs w:val="24"/>
        </w:rPr>
        <w:t xml:space="preserve"> tinjaua</w:t>
      </w:r>
      <w:r w:rsidR="00826A81" w:rsidRPr="00B1107A">
        <w:rPr>
          <w:rFonts w:asciiTheme="majorBidi" w:hAnsiTheme="majorBidi" w:cstheme="majorBidi"/>
          <w:color w:val="000000" w:themeColor="text1"/>
          <w:sz w:val="24"/>
          <w:szCs w:val="24"/>
        </w:rPr>
        <w:t>n</w:t>
      </w:r>
      <w:proofErr w:type="gramEnd"/>
      <w:r w:rsidR="002B0C18">
        <w:rPr>
          <w:rFonts w:asciiTheme="majorBidi" w:hAnsiTheme="majorBidi" w:cstheme="majorBidi"/>
          <w:color w:val="000000" w:themeColor="text1"/>
          <w:sz w:val="24"/>
          <w:szCs w:val="24"/>
        </w:rPr>
        <w:t xml:space="preserve"> hukum Islam terhadap perubahan</w:t>
      </w:r>
      <w:r w:rsidRPr="00B1107A">
        <w:rPr>
          <w:rFonts w:asciiTheme="majorBidi" w:hAnsiTheme="majorBidi" w:cstheme="majorBidi"/>
          <w:color w:val="000000" w:themeColor="text1"/>
          <w:sz w:val="24"/>
          <w:szCs w:val="24"/>
        </w:rPr>
        <w:t xml:space="preserve"> harga tiap rangkaian bunga melati di Sekar Lina Kabupaten Magetan?</w:t>
      </w:r>
    </w:p>
    <w:p w:rsidR="00C61011" w:rsidRPr="00B1107A" w:rsidRDefault="0088322B" w:rsidP="001C76E5">
      <w:pPr>
        <w:spacing w:line="240" w:lineRule="auto"/>
        <w:ind w:left="720" w:firstLine="720"/>
        <w:jc w:val="both"/>
        <w:rPr>
          <w:rFonts w:asciiTheme="majorBidi" w:hAnsiTheme="majorBidi" w:cstheme="majorBidi"/>
          <w:sz w:val="24"/>
          <w:szCs w:val="24"/>
        </w:rPr>
      </w:pPr>
      <w:proofErr w:type="gramStart"/>
      <w:r w:rsidRPr="00B1107A">
        <w:rPr>
          <w:rFonts w:asciiTheme="majorBidi" w:hAnsiTheme="majorBidi" w:cstheme="majorBidi"/>
          <w:sz w:val="24"/>
          <w:szCs w:val="24"/>
        </w:rPr>
        <w:t xml:space="preserve">Dalam penelitian ini peneliti menggunakan pendekatan kualitatif dengan jenis penelitian lapangan, </w:t>
      </w:r>
      <w:r w:rsidR="00E54097" w:rsidRPr="00B1107A">
        <w:rPr>
          <w:rFonts w:asciiTheme="majorBidi" w:hAnsiTheme="majorBidi" w:cstheme="majorBidi"/>
          <w:sz w:val="24"/>
          <w:szCs w:val="24"/>
        </w:rPr>
        <w:t>t</w:t>
      </w:r>
      <w:r w:rsidRPr="00B1107A">
        <w:rPr>
          <w:rFonts w:asciiTheme="majorBidi" w:hAnsiTheme="majorBidi" w:cstheme="majorBidi"/>
          <w:sz w:val="24"/>
          <w:szCs w:val="24"/>
        </w:rPr>
        <w:t>eknik pengumpulan data yang digunakan yaitu observasi, dan interview dan analisi</w:t>
      </w:r>
      <w:r w:rsidR="00E54097" w:rsidRPr="00B1107A">
        <w:rPr>
          <w:rFonts w:asciiTheme="majorBidi" w:hAnsiTheme="majorBidi" w:cstheme="majorBidi"/>
          <w:sz w:val="24"/>
          <w:szCs w:val="24"/>
        </w:rPr>
        <w:t>s menggunakan metode induktif.</w:t>
      </w:r>
      <w:proofErr w:type="gramEnd"/>
      <w:r w:rsidR="00E54097" w:rsidRPr="00B1107A">
        <w:rPr>
          <w:rFonts w:asciiTheme="majorBidi" w:hAnsiTheme="majorBidi" w:cstheme="majorBidi"/>
          <w:sz w:val="24"/>
          <w:szCs w:val="24"/>
        </w:rPr>
        <w:t xml:space="preserve"> </w:t>
      </w:r>
    </w:p>
    <w:p w:rsidR="00274A50" w:rsidRDefault="002E7E8D" w:rsidP="008672F0">
      <w:pPr>
        <w:spacing w:line="240" w:lineRule="auto"/>
        <w:ind w:left="720" w:firstLine="720"/>
        <w:jc w:val="both"/>
        <w:rPr>
          <w:rFonts w:asciiTheme="majorBidi" w:hAnsiTheme="majorBidi" w:cstheme="majorBidi"/>
          <w:sz w:val="24"/>
          <w:szCs w:val="24"/>
        </w:rPr>
      </w:pPr>
      <w:r w:rsidRPr="00B1107A">
        <w:rPr>
          <w:rFonts w:asciiTheme="majorBidi" w:hAnsiTheme="majorBidi" w:cstheme="majorBidi"/>
          <w:sz w:val="24"/>
          <w:szCs w:val="24"/>
        </w:rPr>
        <w:t xml:space="preserve">Hasil penelitian ini </w:t>
      </w:r>
      <w:r w:rsidR="00857189">
        <w:rPr>
          <w:rFonts w:asciiTheme="majorBidi" w:hAnsiTheme="majorBidi" w:cstheme="majorBidi"/>
          <w:sz w:val="24"/>
          <w:szCs w:val="24"/>
        </w:rPr>
        <w:t xml:space="preserve">dapat disimpulkan </w:t>
      </w:r>
      <w:r w:rsidRPr="00B1107A">
        <w:rPr>
          <w:rFonts w:asciiTheme="majorBidi" w:hAnsiTheme="majorBidi" w:cstheme="majorBidi"/>
          <w:sz w:val="24"/>
          <w:szCs w:val="24"/>
        </w:rPr>
        <w:t>bahwa akad</w:t>
      </w:r>
      <w:r w:rsidR="00AB264A" w:rsidRPr="00B1107A">
        <w:rPr>
          <w:rFonts w:asciiTheme="majorBidi" w:hAnsiTheme="majorBidi" w:cstheme="majorBidi"/>
          <w:i/>
          <w:iCs/>
          <w:sz w:val="24"/>
          <w:szCs w:val="24"/>
        </w:rPr>
        <w:t xml:space="preserve"> </w:t>
      </w:r>
      <w:r w:rsidR="00AB264A" w:rsidRPr="00B1107A">
        <w:rPr>
          <w:rFonts w:asciiTheme="majorBidi" w:hAnsiTheme="majorBidi" w:cstheme="majorBidi"/>
          <w:sz w:val="24"/>
          <w:szCs w:val="24"/>
        </w:rPr>
        <w:t>ya</w:t>
      </w:r>
      <w:r w:rsidR="0012326B">
        <w:rPr>
          <w:rFonts w:asciiTheme="majorBidi" w:hAnsiTheme="majorBidi" w:cstheme="majorBidi"/>
          <w:sz w:val="24"/>
          <w:szCs w:val="24"/>
        </w:rPr>
        <w:t xml:space="preserve">ng terjadi </w:t>
      </w:r>
      <w:r w:rsidR="00BB32DF">
        <w:rPr>
          <w:rFonts w:asciiTheme="majorBidi" w:hAnsiTheme="majorBidi" w:cstheme="majorBidi"/>
          <w:sz w:val="24"/>
          <w:szCs w:val="24"/>
        </w:rPr>
        <w:t>pada praktik pemesanan</w:t>
      </w:r>
      <w:r w:rsidR="0012326B">
        <w:rPr>
          <w:rFonts w:asciiTheme="majorBidi" w:hAnsiTheme="majorBidi" w:cstheme="majorBidi"/>
          <w:sz w:val="24"/>
          <w:szCs w:val="24"/>
        </w:rPr>
        <w:t xml:space="preserve"> ronce bunga melati </w:t>
      </w:r>
      <w:r w:rsidR="00AB264A" w:rsidRPr="00B1107A">
        <w:rPr>
          <w:rFonts w:asciiTheme="majorBidi" w:hAnsiTheme="majorBidi" w:cstheme="majorBidi"/>
          <w:sz w:val="24"/>
          <w:szCs w:val="24"/>
        </w:rPr>
        <w:t>di Sekar</w:t>
      </w:r>
      <w:r w:rsidR="00AB264A">
        <w:rPr>
          <w:rFonts w:asciiTheme="majorBidi" w:hAnsiTheme="majorBidi" w:cstheme="majorBidi"/>
          <w:sz w:val="24"/>
          <w:szCs w:val="24"/>
        </w:rPr>
        <w:t xml:space="preserve"> Lina</w:t>
      </w:r>
      <w:r w:rsidR="001A7F61">
        <w:rPr>
          <w:rFonts w:asciiTheme="majorBidi" w:hAnsiTheme="majorBidi" w:cstheme="majorBidi"/>
          <w:sz w:val="24"/>
          <w:szCs w:val="24"/>
        </w:rPr>
        <w:t xml:space="preserve"> Kabupaten Magetan menggunakan akad </w:t>
      </w:r>
      <w:r w:rsidR="001A7F61" w:rsidRPr="0086742F">
        <w:rPr>
          <w:rFonts w:ascii="Times New Arabic" w:hAnsi="Times New Arabic" w:cstheme="majorBidi"/>
          <w:i/>
          <w:iCs/>
          <w:sz w:val="24"/>
          <w:szCs w:val="24"/>
        </w:rPr>
        <w:t>istis</w:t>
      </w:r>
      <w:proofErr w:type="gramStart"/>
      <w:r w:rsidR="001A7F61" w:rsidRPr="0086742F">
        <w:rPr>
          <w:rFonts w:ascii="Times New Arabic" w:hAnsi="Times New Arabic" w:cstheme="majorBidi"/>
          <w:i/>
          <w:iCs/>
          <w:sz w:val="24"/>
          <w:szCs w:val="24"/>
        </w:rPr>
        <w:t>}na</w:t>
      </w:r>
      <w:proofErr w:type="gramEnd"/>
      <w:r w:rsidR="001A7F61" w:rsidRPr="0086742F">
        <w:rPr>
          <w:rFonts w:ascii="Times New Arabic" w:hAnsi="Times New Arabic" w:cstheme="majorBidi"/>
          <w:i/>
          <w:iCs/>
          <w:sz w:val="24"/>
          <w:szCs w:val="24"/>
        </w:rPr>
        <w:t>&gt;</w:t>
      </w:r>
      <w:r w:rsidR="001A7F61" w:rsidRPr="00B1107A">
        <w:rPr>
          <w:rFonts w:asciiTheme="majorBidi" w:hAnsiTheme="majorBidi" w:cstheme="majorBidi"/>
          <w:sz w:val="24"/>
          <w:szCs w:val="24"/>
        </w:rPr>
        <w:t xml:space="preserve"> </w:t>
      </w:r>
      <w:r w:rsidR="001A7F61">
        <w:rPr>
          <w:rFonts w:asciiTheme="majorBidi" w:hAnsiTheme="majorBidi" w:cstheme="majorBidi"/>
          <w:sz w:val="24"/>
          <w:szCs w:val="24"/>
        </w:rPr>
        <w:t xml:space="preserve"> dan s</w:t>
      </w:r>
      <w:r w:rsidR="00AF0220">
        <w:rPr>
          <w:rFonts w:asciiTheme="majorBidi" w:hAnsiTheme="majorBidi" w:cstheme="majorBidi"/>
          <w:sz w:val="24"/>
          <w:szCs w:val="24"/>
        </w:rPr>
        <w:t xml:space="preserve">udah sesuai dengan hukum Islam, karena </w:t>
      </w:r>
      <w:r w:rsidR="0092783E">
        <w:rPr>
          <w:rFonts w:asciiTheme="majorBidi" w:hAnsiTheme="majorBidi" w:cstheme="majorBidi"/>
          <w:sz w:val="24"/>
          <w:szCs w:val="24"/>
        </w:rPr>
        <w:t xml:space="preserve">sudah terpenuhinya </w:t>
      </w:r>
      <w:r w:rsidR="00AF0220">
        <w:rPr>
          <w:rFonts w:asciiTheme="majorBidi" w:hAnsiTheme="majorBidi" w:cstheme="majorBidi"/>
          <w:sz w:val="24"/>
          <w:szCs w:val="24"/>
        </w:rPr>
        <w:t>rukun</w:t>
      </w:r>
      <w:r w:rsidR="0092783E">
        <w:rPr>
          <w:rFonts w:asciiTheme="majorBidi" w:hAnsiTheme="majorBidi" w:cstheme="majorBidi"/>
          <w:sz w:val="24"/>
          <w:szCs w:val="24"/>
        </w:rPr>
        <w:t xml:space="preserve"> dan syarat </w:t>
      </w:r>
      <w:r w:rsidR="00AC6ABC">
        <w:rPr>
          <w:rFonts w:asciiTheme="majorBidi" w:hAnsiTheme="majorBidi" w:cstheme="majorBidi"/>
          <w:sz w:val="24"/>
          <w:szCs w:val="24"/>
        </w:rPr>
        <w:t>yaitu aspek objek, berupa kuantitas barang</w:t>
      </w:r>
      <w:r w:rsidR="000A0967">
        <w:rPr>
          <w:rFonts w:asciiTheme="majorBidi" w:hAnsiTheme="majorBidi" w:cstheme="majorBidi"/>
          <w:sz w:val="24"/>
          <w:szCs w:val="24"/>
        </w:rPr>
        <w:t xml:space="preserve"> yang menjadi objek sudah sesuai dengan kesepakatan antara </w:t>
      </w:r>
      <w:r w:rsidR="00314E31">
        <w:rPr>
          <w:rFonts w:asciiTheme="majorBidi" w:hAnsiTheme="majorBidi" w:cstheme="majorBidi"/>
          <w:sz w:val="24"/>
          <w:szCs w:val="24"/>
        </w:rPr>
        <w:t>pemilik dan pemesan.</w:t>
      </w:r>
      <w:r w:rsidR="00EC65BE">
        <w:rPr>
          <w:rFonts w:asciiTheme="majorBidi" w:hAnsiTheme="majorBidi" w:cstheme="majorBidi"/>
          <w:sz w:val="24"/>
          <w:szCs w:val="24"/>
        </w:rPr>
        <w:t xml:space="preserve"> </w:t>
      </w:r>
      <w:proofErr w:type="gramStart"/>
      <w:r w:rsidR="00EC65BE">
        <w:rPr>
          <w:rFonts w:asciiTheme="majorBidi" w:hAnsiTheme="majorBidi" w:cstheme="majorBidi"/>
          <w:sz w:val="24"/>
          <w:szCs w:val="24"/>
        </w:rPr>
        <w:t xml:space="preserve">Pada perubahan </w:t>
      </w:r>
      <w:r w:rsidR="00FC2D23">
        <w:rPr>
          <w:rFonts w:asciiTheme="majorBidi" w:hAnsiTheme="majorBidi" w:cstheme="majorBidi"/>
          <w:sz w:val="24"/>
          <w:szCs w:val="24"/>
        </w:rPr>
        <w:t xml:space="preserve">harga di Sekar Lina Kabupaten Magetan sudah sesuai dengan </w:t>
      </w:r>
      <w:r w:rsidR="002A72C1">
        <w:rPr>
          <w:rFonts w:asciiTheme="majorBidi" w:hAnsiTheme="majorBidi" w:cstheme="majorBidi"/>
          <w:sz w:val="24"/>
          <w:szCs w:val="24"/>
        </w:rPr>
        <w:t>dengan hukum Islam.</w:t>
      </w:r>
      <w:proofErr w:type="gramEnd"/>
      <w:r w:rsidR="002A72C1">
        <w:rPr>
          <w:rFonts w:asciiTheme="majorBidi" w:hAnsiTheme="majorBidi" w:cstheme="majorBidi"/>
          <w:sz w:val="24"/>
          <w:szCs w:val="24"/>
        </w:rPr>
        <w:t xml:space="preserve"> </w:t>
      </w:r>
      <w:proofErr w:type="gramStart"/>
      <w:r w:rsidR="002A72C1">
        <w:rPr>
          <w:rFonts w:asciiTheme="majorBidi" w:hAnsiTheme="majorBidi" w:cstheme="majorBidi"/>
          <w:sz w:val="24"/>
          <w:szCs w:val="24"/>
        </w:rPr>
        <w:t>Hal ini menunjukkan bahwa terjadi kesepakatan baru</w:t>
      </w:r>
      <w:r w:rsidR="002A0D02">
        <w:rPr>
          <w:rFonts w:asciiTheme="majorBidi" w:hAnsiTheme="majorBidi" w:cstheme="majorBidi"/>
          <w:sz w:val="24"/>
          <w:szCs w:val="24"/>
        </w:rPr>
        <w:t xml:space="preserve"> dengan </w:t>
      </w:r>
      <w:r w:rsidR="002A72C1">
        <w:rPr>
          <w:rFonts w:asciiTheme="majorBidi" w:hAnsiTheme="majorBidi" w:cstheme="majorBidi"/>
          <w:sz w:val="24"/>
          <w:szCs w:val="24"/>
        </w:rPr>
        <w:t xml:space="preserve">menggunakan kaidah </w:t>
      </w:r>
      <w:r w:rsidR="002A72C1" w:rsidRPr="00A5368C">
        <w:rPr>
          <w:rFonts w:asciiTheme="majorBidi" w:hAnsiTheme="majorBidi" w:cstheme="majorBidi"/>
          <w:i/>
          <w:iCs/>
          <w:sz w:val="24"/>
          <w:szCs w:val="24"/>
        </w:rPr>
        <w:t>al-</w:t>
      </w:r>
      <w:r w:rsidR="00A5368C" w:rsidRPr="00A5368C">
        <w:rPr>
          <w:rFonts w:asciiTheme="majorBidi" w:hAnsiTheme="majorBidi" w:cstheme="majorBidi"/>
          <w:i/>
          <w:iCs/>
          <w:sz w:val="24"/>
          <w:szCs w:val="24"/>
        </w:rPr>
        <w:t>'addah muhakkamah</w:t>
      </w:r>
      <w:r w:rsidR="002A0D02">
        <w:rPr>
          <w:rFonts w:asciiTheme="majorBidi" w:hAnsiTheme="majorBidi" w:cstheme="majorBidi"/>
          <w:sz w:val="24"/>
          <w:szCs w:val="24"/>
        </w:rPr>
        <w:t xml:space="preserve"> sehingga </w:t>
      </w:r>
      <w:r w:rsidR="00A5368C">
        <w:rPr>
          <w:rFonts w:asciiTheme="majorBidi" w:hAnsiTheme="majorBidi" w:cstheme="majorBidi"/>
          <w:sz w:val="24"/>
          <w:szCs w:val="24"/>
        </w:rPr>
        <w:t xml:space="preserve">tidak </w:t>
      </w:r>
      <w:r w:rsidR="003348FC">
        <w:rPr>
          <w:rFonts w:asciiTheme="majorBidi" w:hAnsiTheme="majorBidi" w:cstheme="majorBidi"/>
          <w:sz w:val="24"/>
          <w:szCs w:val="24"/>
        </w:rPr>
        <w:t>harus mengikuti harga awal pada saat perubahan harga dan diterima oleh pemesan.</w:t>
      </w:r>
      <w:proofErr w:type="gramEnd"/>
      <w:r w:rsidR="003348FC">
        <w:rPr>
          <w:rFonts w:asciiTheme="majorBidi" w:hAnsiTheme="majorBidi" w:cstheme="majorBidi"/>
          <w:sz w:val="24"/>
          <w:szCs w:val="24"/>
        </w:rPr>
        <w:t xml:space="preserve"> Maka hal ini terjadi kesepakatan</w:t>
      </w:r>
      <w:r w:rsidR="000A5AB9">
        <w:rPr>
          <w:rFonts w:asciiTheme="majorBidi" w:hAnsiTheme="majorBidi" w:cstheme="majorBidi"/>
          <w:sz w:val="24"/>
          <w:szCs w:val="24"/>
        </w:rPr>
        <w:t xml:space="preserve"> </w:t>
      </w:r>
      <w:proofErr w:type="gramStart"/>
      <w:r w:rsidR="000A5AB9">
        <w:rPr>
          <w:rFonts w:asciiTheme="majorBidi" w:hAnsiTheme="majorBidi" w:cstheme="majorBidi"/>
          <w:sz w:val="24"/>
          <w:szCs w:val="24"/>
        </w:rPr>
        <w:t>baru  dan</w:t>
      </w:r>
      <w:proofErr w:type="gramEnd"/>
      <w:r w:rsidR="000A5AB9">
        <w:rPr>
          <w:rFonts w:asciiTheme="majorBidi" w:hAnsiTheme="majorBidi" w:cstheme="majorBidi"/>
          <w:sz w:val="24"/>
          <w:szCs w:val="24"/>
        </w:rPr>
        <w:t xml:space="preserve"> </w:t>
      </w:r>
      <w:r w:rsidR="000A5AB9" w:rsidRPr="0086742F">
        <w:rPr>
          <w:rFonts w:ascii="Times New Arabic" w:hAnsi="Times New Arabic" w:cstheme="majorBidi"/>
          <w:i/>
          <w:iCs/>
          <w:sz w:val="24"/>
          <w:szCs w:val="24"/>
        </w:rPr>
        <w:t>istis}na&gt;</w:t>
      </w:r>
      <w:r w:rsidR="000A5AB9">
        <w:rPr>
          <w:rFonts w:ascii="Times New Arabic" w:hAnsi="Times New Arabic" w:cstheme="majorBidi"/>
          <w:i/>
          <w:iCs/>
          <w:sz w:val="24"/>
          <w:szCs w:val="24"/>
        </w:rPr>
        <w:t xml:space="preserve"> </w:t>
      </w:r>
      <w:r w:rsidR="000A5AB9" w:rsidRPr="000A5AB9">
        <w:rPr>
          <w:rFonts w:ascii="Times New Arabic" w:hAnsi="Times New Arabic" w:cstheme="majorBidi"/>
          <w:sz w:val="24"/>
          <w:szCs w:val="24"/>
        </w:rPr>
        <w:t xml:space="preserve">membolehkan </w:t>
      </w:r>
      <w:r w:rsidR="0061183D">
        <w:rPr>
          <w:rFonts w:asciiTheme="majorBidi" w:hAnsiTheme="majorBidi" w:cstheme="majorBidi"/>
          <w:sz w:val="24"/>
          <w:szCs w:val="24"/>
          <w:lang w:bidi="ar-DZ"/>
        </w:rPr>
        <w:tab/>
      </w:r>
      <w:r w:rsidR="00274A50">
        <w:rPr>
          <w:rFonts w:asciiTheme="majorBidi" w:hAnsiTheme="majorBidi" w:cstheme="majorBidi"/>
          <w:sz w:val="24"/>
          <w:szCs w:val="24"/>
          <w:lang w:bidi="ar-DZ"/>
        </w:rPr>
        <w:t xml:space="preserve"> </w:t>
      </w:r>
      <w:r w:rsidR="00274A50">
        <w:rPr>
          <w:rFonts w:asciiTheme="majorBidi" w:hAnsiTheme="majorBidi" w:cstheme="majorBidi"/>
          <w:sz w:val="24"/>
          <w:szCs w:val="24"/>
          <w:lang w:bidi="ar-DZ"/>
        </w:rPr>
        <w:br w:type="page"/>
      </w:r>
    </w:p>
    <w:p w:rsidR="00374545" w:rsidRPr="00380227" w:rsidRDefault="00374545" w:rsidP="00380227">
      <w:pPr>
        <w:pStyle w:val="Heading1"/>
        <w:spacing w:before="0" w:line="480" w:lineRule="auto"/>
        <w:jc w:val="center"/>
        <w:rPr>
          <w:rFonts w:asciiTheme="majorBidi" w:hAnsiTheme="majorBidi"/>
          <w:color w:val="auto"/>
          <w:sz w:val="24"/>
          <w:szCs w:val="24"/>
        </w:rPr>
      </w:pPr>
      <w:bookmarkStart w:id="4" w:name="_Toc86321143"/>
      <w:bookmarkStart w:id="5" w:name="_Toc86321932"/>
      <w:bookmarkStart w:id="6" w:name="_Toc86343757"/>
      <w:bookmarkStart w:id="7" w:name="_Toc86890276"/>
      <w:r w:rsidRPr="00A76393">
        <w:rPr>
          <w:rFonts w:asciiTheme="majorBidi" w:hAnsiTheme="majorBidi"/>
          <w:color w:val="auto"/>
          <w:sz w:val="24"/>
          <w:szCs w:val="24"/>
        </w:rPr>
        <w:lastRenderedPageBreak/>
        <w:t>PE</w:t>
      </w:r>
      <w:bookmarkStart w:id="8" w:name="_GoBack"/>
      <w:bookmarkEnd w:id="8"/>
      <w:r w:rsidRPr="00A76393">
        <w:rPr>
          <w:rFonts w:asciiTheme="majorBidi" w:hAnsiTheme="majorBidi"/>
          <w:color w:val="auto"/>
          <w:sz w:val="24"/>
          <w:szCs w:val="24"/>
        </w:rPr>
        <w:t>NDAHULUAN</w:t>
      </w:r>
      <w:bookmarkEnd w:id="4"/>
      <w:bookmarkEnd w:id="5"/>
      <w:bookmarkEnd w:id="6"/>
      <w:bookmarkEnd w:id="7"/>
    </w:p>
    <w:p w:rsidR="00374545" w:rsidRPr="00A90818" w:rsidRDefault="00374545" w:rsidP="009B7DE7">
      <w:pPr>
        <w:pStyle w:val="Heading2"/>
        <w:numPr>
          <w:ilvl w:val="0"/>
          <w:numId w:val="32"/>
        </w:numPr>
        <w:spacing w:line="480" w:lineRule="auto"/>
        <w:rPr>
          <w:rFonts w:asciiTheme="majorBidi" w:hAnsiTheme="majorBidi"/>
          <w:color w:val="auto"/>
          <w:sz w:val="24"/>
          <w:szCs w:val="24"/>
        </w:rPr>
      </w:pPr>
      <w:bookmarkStart w:id="9" w:name="_Toc86890277"/>
      <w:r w:rsidRPr="00A90818">
        <w:rPr>
          <w:rFonts w:asciiTheme="majorBidi" w:hAnsiTheme="majorBidi"/>
          <w:color w:val="auto"/>
          <w:sz w:val="24"/>
          <w:szCs w:val="24"/>
        </w:rPr>
        <w:t>Latar Belakang</w:t>
      </w:r>
      <w:bookmarkEnd w:id="9"/>
    </w:p>
    <w:p w:rsidR="00374545" w:rsidRDefault="00374545" w:rsidP="00C23B02">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Transaksi Jual beli merupakan salah satu </w:t>
      </w:r>
      <w:r w:rsidRPr="00925569">
        <w:rPr>
          <w:rFonts w:asciiTheme="majorBidi" w:hAnsiTheme="majorBidi" w:cstheme="majorBidi"/>
          <w:sz w:val="24"/>
          <w:szCs w:val="24"/>
        </w:rPr>
        <w:t>aktivitas bisnis yang sudah berlangsung cukup lama dalam masyarakat.</w:t>
      </w:r>
      <w:proofErr w:type="gramEnd"/>
      <w:r w:rsidRPr="00925569">
        <w:rPr>
          <w:rFonts w:asciiTheme="majorBidi" w:hAnsiTheme="majorBidi" w:cstheme="majorBidi"/>
          <w:sz w:val="24"/>
          <w:szCs w:val="24"/>
        </w:rPr>
        <w:t xml:space="preserve"> </w:t>
      </w:r>
      <w:proofErr w:type="gramStart"/>
      <w:r w:rsidRPr="00925569">
        <w:rPr>
          <w:rFonts w:asciiTheme="majorBidi" w:hAnsiTheme="majorBidi" w:cstheme="majorBidi"/>
          <w:sz w:val="24"/>
          <w:szCs w:val="24"/>
        </w:rPr>
        <w:t>Namun demikian, tidak ada catatan yang pasti kapan awal mulanya a</w:t>
      </w:r>
      <w:r>
        <w:rPr>
          <w:rFonts w:asciiTheme="majorBidi" w:hAnsiTheme="majorBidi" w:cstheme="majorBidi"/>
          <w:sz w:val="24"/>
          <w:szCs w:val="24"/>
        </w:rPr>
        <w:t>ktivitas bisnis secara formal.</w:t>
      </w:r>
      <w:proofErr w:type="gramEnd"/>
      <w:r>
        <w:rPr>
          <w:rFonts w:asciiTheme="majorBidi" w:hAnsiTheme="majorBidi" w:cstheme="majorBidi"/>
          <w:sz w:val="24"/>
          <w:szCs w:val="24"/>
        </w:rPr>
        <w:t xml:space="preserve"> </w:t>
      </w:r>
      <w:proofErr w:type="gramStart"/>
      <w:r w:rsidRPr="00925569">
        <w:rPr>
          <w:rFonts w:asciiTheme="majorBidi" w:hAnsiTheme="majorBidi" w:cstheme="majorBidi"/>
          <w:sz w:val="24"/>
          <w:szCs w:val="24"/>
        </w:rPr>
        <w:t>Ketentuan</w:t>
      </w:r>
      <w:r>
        <w:rPr>
          <w:rFonts w:asciiTheme="majorBidi" w:hAnsiTheme="majorBidi" w:cstheme="majorBidi"/>
          <w:sz w:val="24"/>
          <w:szCs w:val="24"/>
        </w:rPr>
        <w:t xml:space="preserve"> yang jelas </w:t>
      </w:r>
      <w:r w:rsidRPr="00925569">
        <w:rPr>
          <w:rFonts w:asciiTheme="majorBidi" w:hAnsiTheme="majorBidi" w:cstheme="majorBidi"/>
          <w:sz w:val="24"/>
          <w:szCs w:val="24"/>
        </w:rPr>
        <w:t>ada dalam masyarakat adalah jual beli telah mengalami perkembangan dari pola tradisional sampai pada pola modern.</w:t>
      </w:r>
      <w:proofErr w:type="gramEnd"/>
      <w:r w:rsidRPr="00925569">
        <w:rPr>
          <w:rFonts w:asciiTheme="majorBidi" w:hAnsiTheme="majorBidi" w:cstheme="majorBidi"/>
          <w:sz w:val="24"/>
          <w:szCs w:val="24"/>
        </w:rPr>
        <w:t xml:space="preserve"> Dahulu, masyarakat melakukan aktivitas jual beli dalam bentuk tukar menukar barang dengan barang lain. </w:t>
      </w:r>
      <w:proofErr w:type="gramStart"/>
      <w:r w:rsidRPr="00925569">
        <w:rPr>
          <w:rFonts w:asciiTheme="majorBidi" w:hAnsiTheme="majorBidi" w:cstheme="majorBidi"/>
          <w:sz w:val="24"/>
          <w:szCs w:val="24"/>
        </w:rPr>
        <w:t>Misalnya, padi ditu</w:t>
      </w:r>
      <w:r>
        <w:rPr>
          <w:rFonts w:asciiTheme="majorBidi" w:hAnsiTheme="majorBidi" w:cstheme="majorBidi"/>
          <w:sz w:val="24"/>
          <w:szCs w:val="24"/>
        </w:rPr>
        <w:t xml:space="preserve">kar dengan jagung, atau ditukar </w:t>
      </w:r>
      <w:r w:rsidRPr="00925569">
        <w:rPr>
          <w:rFonts w:asciiTheme="majorBidi" w:hAnsiTheme="majorBidi" w:cstheme="majorBidi"/>
          <w:sz w:val="24"/>
          <w:szCs w:val="24"/>
        </w:rPr>
        <w:t>dengan garam, bawang dan lain-lan.</w:t>
      </w:r>
      <w:proofErr w:type="gramEnd"/>
      <w:r w:rsidRPr="00925569">
        <w:rPr>
          <w:rFonts w:asciiTheme="majorBidi" w:hAnsiTheme="majorBidi" w:cstheme="majorBidi"/>
          <w:sz w:val="24"/>
          <w:szCs w:val="24"/>
        </w:rPr>
        <w:t xml:space="preserve"> </w:t>
      </w:r>
      <w:proofErr w:type="gramStart"/>
      <w:r w:rsidRPr="00925569">
        <w:rPr>
          <w:rFonts w:asciiTheme="majorBidi" w:hAnsiTheme="majorBidi" w:cstheme="majorBidi"/>
          <w:sz w:val="24"/>
          <w:szCs w:val="24"/>
        </w:rPr>
        <w:t>Di daerah-daerah suku terasing atau pedalaman, praktek aktivitas bisnis seperti ini masih berlaku.</w:t>
      </w:r>
      <w:proofErr w:type="gramEnd"/>
      <w:r>
        <w:rPr>
          <w:rFonts w:asciiTheme="majorBidi" w:hAnsiTheme="majorBidi" w:cstheme="majorBidi"/>
          <w:sz w:val="24"/>
          <w:szCs w:val="24"/>
        </w:rPr>
        <w:t xml:space="preserve"> Tansaksi jual beli merupakan bagian dari kegiatan yang sudah biasa dilakukan untuk memutar roda perekonomiannya sehari-hari, khususnya untuk kelompok maupun individu</w:t>
      </w:r>
      <w:r>
        <w:rPr>
          <w:rStyle w:val="FootnoteReference"/>
          <w:rFonts w:asciiTheme="majorBidi" w:hAnsiTheme="majorBidi" w:cstheme="majorBidi"/>
          <w:sz w:val="24"/>
          <w:szCs w:val="24"/>
        </w:rPr>
        <w:t>.</w:t>
      </w:r>
      <w:r w:rsidR="004A762F">
        <w:rPr>
          <w:rStyle w:val="FootnoteReference"/>
          <w:rFonts w:asciiTheme="majorBidi" w:hAnsiTheme="majorBidi" w:cstheme="majorBidi"/>
          <w:sz w:val="24"/>
          <w:szCs w:val="24"/>
        </w:rPr>
        <w:footnoteReference w:id="1"/>
      </w:r>
    </w:p>
    <w:p w:rsidR="00642F21" w:rsidRDefault="00374545" w:rsidP="00374545">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Manusia mengadakan ikatan yang berupa perjanjian-perjanjian atau akad-akad seperti jual beli, sewa menyewa, tukar menukar, pinjam meminjam, gadai, dan lain-lain.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Transaksi jual beli adalah salah satu transaksi yang paling banyak dilakukan saat ini.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Jual beli merupakan transaksi mendasar yang dibutuhkan oleh setiap orang setiap harinya.</w:t>
      </w:r>
      <w:proofErr w:type="gramEnd"/>
      <w:r>
        <w:rPr>
          <w:rFonts w:asciiTheme="majorBidi" w:hAnsiTheme="majorBidi" w:cstheme="majorBidi"/>
          <w:sz w:val="24"/>
          <w:szCs w:val="24"/>
        </w:rPr>
        <w:t xml:space="preserve"> </w:t>
      </w:r>
      <w:r w:rsidR="00642F21">
        <w:rPr>
          <w:rFonts w:asciiTheme="majorBidi" w:hAnsiTheme="majorBidi" w:cstheme="majorBidi"/>
          <w:sz w:val="24"/>
          <w:szCs w:val="24"/>
        </w:rPr>
        <w:br w:type="page"/>
      </w:r>
    </w:p>
    <w:p w:rsidR="00374545" w:rsidRDefault="00374545" w:rsidP="00374545">
      <w:pPr>
        <w:pStyle w:val="ListParagraph"/>
        <w:spacing w:after="0" w:line="480" w:lineRule="auto"/>
        <w:ind w:firstLine="720"/>
        <w:jc w:val="both"/>
        <w:rPr>
          <w:rFonts w:asciiTheme="majorBidi" w:hAnsiTheme="majorBidi" w:cstheme="majorBidi"/>
          <w:sz w:val="24"/>
          <w:szCs w:val="24"/>
        </w:rPr>
      </w:pPr>
    </w:p>
    <w:p w:rsidR="00374545" w:rsidRDefault="00374545" w:rsidP="00374545">
      <w:pPr>
        <w:spacing w:after="0"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Orang yang terjun dalam dunia usaha berkewajiban mengetahui hal-hal yang dapat mengakibatkan jual beli ini sah atau tidak.</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Ini dimaksudkan agar muamalah berjalan sah dan segala sikap dan tindakannya jauh dari segala sikap yang tidak dibenarkan.</w:t>
      </w:r>
      <w:proofErr w:type="gramEnd"/>
      <w:r>
        <w:rPr>
          <w:rStyle w:val="FootnoteReference"/>
          <w:rFonts w:asciiTheme="majorBidi" w:hAnsiTheme="majorBidi" w:cstheme="majorBidi"/>
          <w:sz w:val="24"/>
          <w:szCs w:val="24"/>
        </w:rPr>
        <w:footnoteReference w:id="2"/>
      </w:r>
      <w:r>
        <w:rPr>
          <w:rFonts w:asciiTheme="majorBidi" w:hAnsiTheme="majorBidi" w:cstheme="majorBidi"/>
          <w:sz w:val="24"/>
          <w:szCs w:val="24"/>
        </w:rPr>
        <w:t xml:space="preserve"> </w:t>
      </w:r>
      <w:proofErr w:type="gramStart"/>
      <w:r>
        <w:rPr>
          <w:rFonts w:asciiTheme="majorBidi" w:hAnsiTheme="majorBidi" w:cstheme="majorBidi"/>
          <w:sz w:val="24"/>
          <w:szCs w:val="24"/>
        </w:rPr>
        <w:t>Tidak sedikit kaum muslimin yang mengabaikan mempelajari muamalah, mereka melalaikan aspek ini sehingga mereka tidak peduli sesungguhnya mereka memakan barang haram sekalipun setiap hari usahanya meningkat dan keuntungan semakin banyak.</w:t>
      </w:r>
      <w:proofErr w:type="gramEnd"/>
    </w:p>
    <w:p w:rsidR="00374545" w:rsidRDefault="00374545" w:rsidP="00374545">
      <w:pPr>
        <w:spacing w:after="0"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Dalam jual beli ada beberapa macam salah satunya jual beli pesanan.</w:t>
      </w:r>
      <w:proofErr w:type="gramEnd"/>
      <w:r>
        <w:rPr>
          <w:rFonts w:asciiTheme="majorBidi" w:hAnsiTheme="majorBidi" w:cstheme="majorBidi"/>
          <w:sz w:val="24"/>
          <w:szCs w:val="24"/>
        </w:rPr>
        <w:t xml:space="preserve"> Jual beli pesanan dibagi ke dalam dua jenis yaitu jual beli </w:t>
      </w:r>
      <w:r w:rsidR="00BF35D5">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&gt;’</w:t>
      </w:r>
      <w:r>
        <w:rPr>
          <w:rFonts w:asciiTheme="majorBidi" w:hAnsiTheme="majorBidi" w:cstheme="majorBidi"/>
          <w:sz w:val="24"/>
          <w:szCs w:val="24"/>
        </w:rPr>
        <w:t xml:space="preserve"> dan jual beli</w:t>
      </w:r>
      <w:r>
        <w:rPr>
          <w:rFonts w:ascii="Times New Arabic" w:hAnsi="Times New Arabic" w:cstheme="majorBidi"/>
          <w:sz w:val="24"/>
          <w:szCs w:val="24"/>
        </w:rPr>
        <w:t xml:space="preserve"> </w:t>
      </w:r>
      <w:r w:rsidRPr="00E261F9">
        <w:rPr>
          <w:rFonts w:ascii="Times New Arabic" w:hAnsi="Times New Arabic" w:cstheme="majorBidi"/>
          <w:i/>
          <w:iCs/>
          <w:sz w:val="24"/>
          <w:szCs w:val="24"/>
        </w:rPr>
        <w:t>salam.</w:t>
      </w:r>
      <w:r>
        <w:rPr>
          <w:rFonts w:asciiTheme="majorBidi" w:hAnsiTheme="majorBidi" w:cstheme="majorBidi"/>
          <w:sz w:val="24"/>
          <w:szCs w:val="24"/>
        </w:rPr>
        <w:t xml:space="preserve"> </w:t>
      </w:r>
      <w:proofErr w:type="gramStart"/>
      <w:r>
        <w:rPr>
          <w:rFonts w:asciiTheme="majorBidi" w:hAnsiTheme="majorBidi" w:cstheme="majorBidi"/>
          <w:sz w:val="24"/>
          <w:szCs w:val="24"/>
        </w:rPr>
        <w:t>Kedua jenis jual beli ini ialah jual beli suatu barang yang belum a</w:t>
      </w:r>
      <w:r w:rsidR="00BF35D5">
        <w:rPr>
          <w:rFonts w:asciiTheme="majorBidi" w:hAnsiTheme="majorBidi" w:cstheme="majorBidi"/>
          <w:sz w:val="24"/>
          <w:szCs w:val="24"/>
        </w:rPr>
        <w:t>da wujudnya.</w:t>
      </w:r>
      <w:proofErr w:type="gramEnd"/>
      <w:r w:rsidR="00BF35D5">
        <w:rPr>
          <w:rFonts w:asciiTheme="majorBidi" w:hAnsiTheme="majorBidi" w:cstheme="majorBidi"/>
          <w:sz w:val="24"/>
          <w:szCs w:val="24"/>
        </w:rPr>
        <w:t xml:space="preserve"> Meskipum jual beli </w:t>
      </w:r>
      <w:r w:rsidR="00BF35D5">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&gt;’</w:t>
      </w:r>
      <w:r>
        <w:rPr>
          <w:rFonts w:asciiTheme="majorBidi" w:hAnsiTheme="majorBidi" w:cstheme="majorBidi"/>
          <w:sz w:val="24"/>
          <w:szCs w:val="24"/>
        </w:rPr>
        <w:t xml:space="preserve">  dan jual beli </w:t>
      </w:r>
      <w:r>
        <w:rPr>
          <w:rFonts w:ascii="Times New Arabic" w:hAnsi="Times New Arabic" w:cstheme="majorBidi"/>
          <w:i/>
          <w:iCs/>
          <w:sz w:val="24"/>
          <w:szCs w:val="24"/>
        </w:rPr>
        <w:t xml:space="preserve">salam </w:t>
      </w:r>
      <w:r>
        <w:rPr>
          <w:rFonts w:asciiTheme="majorBidi" w:hAnsiTheme="majorBidi" w:cstheme="majorBidi"/>
          <w:sz w:val="24"/>
          <w:szCs w:val="24"/>
        </w:rPr>
        <w:t>ini sama-sama jual beli pesanan tetapi terdapat perbedaan diantara keduanya.</w:t>
      </w:r>
      <w:r>
        <w:rPr>
          <w:rStyle w:val="FootnoteReference"/>
          <w:rFonts w:asciiTheme="majorBidi" w:hAnsiTheme="majorBidi" w:cstheme="majorBidi"/>
          <w:sz w:val="24"/>
          <w:szCs w:val="24"/>
        </w:rPr>
        <w:footnoteReference w:id="3"/>
      </w:r>
    </w:p>
    <w:p w:rsidR="00374545" w:rsidRDefault="00374545" w:rsidP="00374545">
      <w:pPr>
        <w:spacing w:after="0" w:line="480" w:lineRule="auto"/>
        <w:ind w:left="720" w:firstLine="720"/>
        <w:jc w:val="both"/>
        <w:rPr>
          <w:rFonts w:asciiTheme="majorBidi" w:hAnsiTheme="majorBidi" w:cstheme="majorBidi"/>
          <w:sz w:val="24"/>
          <w:szCs w:val="24"/>
        </w:rPr>
      </w:pPr>
      <w:r w:rsidRPr="00F26427">
        <w:rPr>
          <w:rFonts w:asciiTheme="majorBidi" w:hAnsiTheme="majorBidi" w:cstheme="majorBidi"/>
          <w:sz w:val="24"/>
          <w:szCs w:val="24"/>
        </w:rPr>
        <w:t xml:space="preserve">Dalam ekonomi </w:t>
      </w:r>
      <w:r>
        <w:rPr>
          <w:rFonts w:asciiTheme="majorBidi" w:hAnsiTheme="majorBidi" w:cstheme="majorBidi"/>
          <w:sz w:val="24"/>
          <w:szCs w:val="24"/>
        </w:rPr>
        <w:t>Islam</w:t>
      </w:r>
      <w:r w:rsidRPr="00F26427">
        <w:rPr>
          <w:rFonts w:asciiTheme="majorBidi" w:hAnsiTheme="majorBidi" w:cstheme="majorBidi"/>
          <w:sz w:val="24"/>
          <w:szCs w:val="24"/>
        </w:rPr>
        <w:t xml:space="preserve"> jual beli pesanan dinamakan dengan</w:t>
      </w:r>
      <w:r w:rsidRPr="0002722B">
        <w:rPr>
          <w:rFonts w:ascii="Times New Arabic" w:hAnsi="Times New Arabic" w:cstheme="majorBidi"/>
          <w:i/>
          <w:iCs/>
        </w:rPr>
        <w:t xml:space="preserve"> </w:t>
      </w:r>
      <w:r>
        <w:rPr>
          <w:rFonts w:ascii="Times New Arabic" w:hAnsi="Times New Arabic" w:cstheme="majorBidi"/>
          <w:i/>
          <w:iCs/>
        </w:rPr>
        <w:t>bay</w:t>
      </w:r>
      <w:r w:rsidRPr="0002722B">
        <w:rPr>
          <w:rFonts w:ascii="Times New Arabic" w:hAnsi="Times New Arabic" w:cstheme="majorBidi"/>
          <w:i/>
          <w:iCs/>
        </w:rPr>
        <w:t xml:space="preserve"> </w:t>
      </w:r>
      <w:r w:rsidR="00BF35D5">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&gt;’</w:t>
      </w:r>
      <w:r>
        <w:rPr>
          <w:rFonts w:asciiTheme="majorBidi" w:hAnsiTheme="majorBidi" w:cstheme="majorBidi"/>
          <w:sz w:val="24"/>
          <w:szCs w:val="24"/>
        </w:rPr>
        <w:t xml:space="preserve"> di mana dalam kontrak jual beli ini, pembeli memesan barang kepada penjual dengan kriteria yang jelas dan pembayaran dapat di serahkan secara bertahap ataupun di akhir sesuai dengan kesepakatan.</w:t>
      </w:r>
      <w:r>
        <w:rPr>
          <w:rStyle w:val="FootnoteReference"/>
          <w:rFonts w:asciiTheme="majorBidi" w:hAnsiTheme="majorBidi" w:cstheme="majorBidi"/>
          <w:sz w:val="24"/>
          <w:szCs w:val="24"/>
        </w:rPr>
        <w:footnoteReference w:id="4"/>
      </w:r>
    </w:p>
    <w:p w:rsidR="00374545" w:rsidRPr="00157A73" w:rsidRDefault="002F2D0E" w:rsidP="0033319F">
      <w:pPr>
        <w:spacing w:after="0" w:line="480" w:lineRule="auto"/>
        <w:ind w:left="720" w:firstLine="720"/>
        <w:jc w:val="both"/>
        <w:rPr>
          <w:rFonts w:ascii="Times New Arabic" w:hAnsi="Times New Arabic" w:cstheme="majorBidi"/>
          <w:i/>
          <w:iCs/>
        </w:rPr>
      </w:pPr>
      <w:r>
        <w:rPr>
          <w:rFonts w:asciiTheme="majorBidi" w:hAnsiTheme="majorBidi" w:cstheme="majorBidi"/>
          <w:noProof/>
          <w:sz w:val="24"/>
          <w:szCs w:val="24"/>
        </w:rPr>
        <mc:AlternateContent>
          <mc:Choice Requires="wps">
            <w:drawing>
              <wp:anchor distT="0" distB="0" distL="114300" distR="114300" simplePos="0" relativeHeight="251743232" behindDoc="0" locked="0" layoutInCell="1" allowOverlap="1" wp14:anchorId="13067F41" wp14:editId="7B4C924A">
                <wp:simplePos x="0" y="0"/>
                <wp:positionH relativeFrom="column">
                  <wp:posOffset>2476500</wp:posOffset>
                </wp:positionH>
                <wp:positionV relativeFrom="paragraph">
                  <wp:posOffset>1957705</wp:posOffset>
                </wp:positionV>
                <wp:extent cx="356260" cy="225631"/>
                <wp:effectExtent l="0" t="0" r="24765" b="22225"/>
                <wp:wrapNone/>
                <wp:docPr id="8" name="Rectangle 8"/>
                <wp:cNvGraphicFramePr/>
                <a:graphic xmlns:a="http://schemas.openxmlformats.org/drawingml/2006/main">
                  <a:graphicData uri="http://schemas.microsoft.com/office/word/2010/wordprocessingShape">
                    <wps:wsp>
                      <wps:cNvSpPr/>
                      <wps:spPr>
                        <a:xfrm>
                          <a:off x="0" y="0"/>
                          <a:ext cx="356260" cy="225631"/>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95pt;margin-top:154.15pt;width:28.05pt;height:17.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" fillcolor="white [3212]" strokecolor="white [3212]" strokeweight="2pt"/>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1184" behindDoc="0" locked="0" layoutInCell="1" allowOverlap="1" wp14:anchorId="43950B22" wp14:editId="47D8E08E">
                <wp:simplePos x="0" y="0"/>
                <wp:positionH relativeFrom="column">
                  <wp:posOffset>2324100</wp:posOffset>
                </wp:positionH>
                <wp:positionV relativeFrom="paragraph">
                  <wp:posOffset>1805618</wp:posOffset>
                </wp:positionV>
                <wp:extent cx="356260" cy="225631"/>
                <wp:effectExtent l="0" t="0" r="24765" b="22225"/>
                <wp:wrapNone/>
                <wp:docPr id="7" name="Rectangle 7"/>
                <wp:cNvGraphicFramePr/>
                <a:graphic xmlns:a="http://schemas.openxmlformats.org/drawingml/2006/main">
                  <a:graphicData uri="http://schemas.microsoft.com/office/word/2010/wordprocessingShape">
                    <wps:wsp>
                      <wps:cNvSpPr/>
                      <wps:spPr>
                        <a:xfrm>
                          <a:off x="0" y="0"/>
                          <a:ext cx="356260" cy="225631"/>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83pt;margin-top:142.15pt;width:28.05pt;height:17.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" fillcolor="white [3212]" strokecolor="white [3212]" strokeweight="2pt"/>
            </w:pict>
          </mc:Fallback>
        </mc:AlternateContent>
      </w:r>
      <w:r w:rsidR="00374545">
        <w:rPr>
          <w:rFonts w:asciiTheme="majorBidi" w:hAnsiTheme="majorBidi" w:cstheme="majorBidi"/>
          <w:sz w:val="24"/>
          <w:szCs w:val="24"/>
        </w:rPr>
        <w:t xml:space="preserve">Jual beli </w:t>
      </w:r>
      <w:r w:rsidR="00BF35D5">
        <w:rPr>
          <w:rFonts w:ascii="Times New Arabic" w:hAnsi="Times New Arabic" w:cstheme="majorBidi"/>
          <w:i/>
          <w:iCs/>
        </w:rPr>
        <w:t>i</w:t>
      </w:r>
      <w:r w:rsidR="00374545">
        <w:rPr>
          <w:rFonts w:ascii="Times New Arabic" w:hAnsi="Times New Arabic" w:cstheme="majorBidi"/>
          <w:i/>
          <w:iCs/>
        </w:rPr>
        <w:t>stis</w:t>
      </w:r>
      <w:proofErr w:type="gramStart"/>
      <w:r w:rsidR="00374545">
        <w:rPr>
          <w:rFonts w:ascii="Times New Arabic" w:hAnsi="Times New Arabic" w:cstheme="majorBidi"/>
          <w:i/>
          <w:iCs/>
        </w:rPr>
        <w:t>}na</w:t>
      </w:r>
      <w:proofErr w:type="gramEnd"/>
      <w:r w:rsidR="00374545">
        <w:rPr>
          <w:rFonts w:ascii="Times New Arabic" w:hAnsi="Times New Arabic" w:cstheme="majorBidi"/>
          <w:i/>
          <w:iCs/>
        </w:rPr>
        <w:t>&gt;’</w:t>
      </w:r>
      <w:r w:rsidR="00374545">
        <w:rPr>
          <w:rFonts w:ascii="Times New Arabic" w:hAnsi="Times New Arabic" w:cstheme="majorBidi"/>
          <w:sz w:val="24"/>
          <w:szCs w:val="24"/>
        </w:rPr>
        <w:t xml:space="preserve"> </w:t>
      </w:r>
      <w:r w:rsidR="00374545">
        <w:rPr>
          <w:rFonts w:asciiTheme="majorBidi" w:hAnsiTheme="majorBidi" w:cstheme="majorBidi"/>
          <w:sz w:val="24"/>
          <w:szCs w:val="24"/>
        </w:rPr>
        <w:t xml:space="preserve">adalah jual beli dengan cara meminta seseorang untuk dibuatkan sesuatu barang dengan spesifikasi tertentu sedangkan </w:t>
      </w:r>
      <w:r w:rsidR="00374545">
        <w:rPr>
          <w:rFonts w:asciiTheme="majorBidi" w:hAnsiTheme="majorBidi" w:cstheme="majorBidi"/>
          <w:sz w:val="24"/>
          <w:szCs w:val="24"/>
        </w:rPr>
        <w:lastRenderedPageBreak/>
        <w:t>pembayaran dilakukan bertahap sesuai dengan kesepakatan.</w:t>
      </w:r>
      <w:r w:rsidR="00374545">
        <w:rPr>
          <w:rStyle w:val="FootnoteReference"/>
          <w:rFonts w:asciiTheme="majorBidi" w:hAnsiTheme="majorBidi" w:cstheme="majorBidi"/>
          <w:sz w:val="24"/>
          <w:szCs w:val="24"/>
        </w:rPr>
        <w:footnoteReference w:id="5"/>
      </w:r>
      <w:r w:rsidR="00374545">
        <w:rPr>
          <w:rFonts w:asciiTheme="majorBidi" w:hAnsiTheme="majorBidi" w:cstheme="majorBidi"/>
          <w:sz w:val="24"/>
          <w:szCs w:val="24"/>
        </w:rPr>
        <w:t xml:space="preserve"> Dasar hukum jual beli </w:t>
      </w:r>
      <w:r w:rsidR="00BF35D5">
        <w:rPr>
          <w:rFonts w:ascii="Times New Arabic" w:hAnsi="Times New Arabic" w:cstheme="majorBidi"/>
          <w:i/>
          <w:iCs/>
        </w:rPr>
        <w:t>i</w:t>
      </w:r>
      <w:r w:rsidR="00374545">
        <w:rPr>
          <w:rFonts w:ascii="Times New Arabic" w:hAnsi="Times New Arabic" w:cstheme="majorBidi"/>
          <w:i/>
          <w:iCs/>
        </w:rPr>
        <w:t>stis</w:t>
      </w:r>
      <w:proofErr w:type="gramStart"/>
      <w:r w:rsidR="00374545">
        <w:rPr>
          <w:rFonts w:ascii="Times New Arabic" w:hAnsi="Times New Arabic" w:cstheme="majorBidi"/>
          <w:i/>
          <w:iCs/>
        </w:rPr>
        <w:t>}na</w:t>
      </w:r>
      <w:proofErr w:type="gramEnd"/>
      <w:r w:rsidR="00374545">
        <w:rPr>
          <w:rFonts w:ascii="Times New Arabic" w:hAnsi="Times New Arabic" w:cstheme="majorBidi"/>
          <w:i/>
          <w:iCs/>
        </w:rPr>
        <w:t>&gt;’</w:t>
      </w:r>
      <w:r w:rsidR="00BF35D5">
        <w:rPr>
          <w:rFonts w:ascii="Times New Arabic" w:hAnsi="Times New Arabic" w:cstheme="majorBidi"/>
          <w:i/>
          <w:iCs/>
        </w:rPr>
        <w:t xml:space="preserve"> </w:t>
      </w:r>
      <w:r w:rsidR="00374545">
        <w:rPr>
          <w:rFonts w:asciiTheme="majorBidi" w:hAnsiTheme="majorBidi" w:cstheme="majorBidi"/>
          <w:sz w:val="24"/>
          <w:szCs w:val="24"/>
        </w:rPr>
        <w:t>surat An-Nisa ayat 29</w:t>
      </w:r>
      <w:r w:rsidR="0033319F">
        <w:rPr>
          <w:rFonts w:ascii="Times New Arabic" w:hAnsi="Times New Arabic" w:cstheme="majorBidi"/>
          <w:i/>
          <w:iCs/>
        </w:rPr>
        <w:t xml:space="preserve">: </w:t>
      </w:r>
    </w:p>
    <w:p w:rsidR="00C43998" w:rsidRPr="00157A73" w:rsidRDefault="00C43998" w:rsidP="0033319F">
      <w:pPr>
        <w:spacing w:line="480" w:lineRule="auto"/>
        <w:jc w:val="right"/>
        <w:rPr>
          <w:rFonts w:ascii="Times New Arabic" w:hAnsi="Times New Arabic" w:cstheme="majorBidi"/>
          <w:sz w:val="36"/>
          <w:szCs w:val="36"/>
        </w:rPr>
      </w:pPr>
      <w:r w:rsidRPr="00157A73">
        <w:rPr>
          <w:rFonts w:ascii="Times New Arabic" w:hAnsi="Times New Arabic" w:cs="Times New Roman"/>
          <w:sz w:val="36"/>
          <w:szCs w:val="36"/>
          <w:rtl/>
        </w:rPr>
        <w:t>يٰٓاَيُّهَا الَّذِيْنَ اٰمَنُوْا لَا تَأْكُلُوْٓا اَمْوَالَكُمْ بَيْنَكُمْ بِالْبَاطِلِ اِلَّآ اَنْ تَكُوْنَ تِجَارَةً عَنْ تَرَاضٍ مِّنْكُمْ ۗ وَلَا تَقْتُلُوْٓا اَنْفُسَكُمْ ۗ اِنَّ اللّٰهَ كَانَ بِكُمْ رَحِيْمًا</w:t>
      </w:r>
      <w:r w:rsidRPr="00157A73">
        <w:rPr>
          <w:rFonts w:ascii="Times New Arabic" w:hAnsi="Times New Arabic" w:cstheme="majorBidi"/>
          <w:sz w:val="36"/>
          <w:szCs w:val="36"/>
        </w:rPr>
        <w:t xml:space="preserve"> </w:t>
      </w:r>
    </w:p>
    <w:p w:rsidR="00374545" w:rsidRDefault="00374545" w:rsidP="00B07DDA">
      <w:pPr>
        <w:spacing w:after="0" w:line="240" w:lineRule="auto"/>
        <w:ind w:left="720"/>
        <w:jc w:val="both"/>
        <w:rPr>
          <w:rFonts w:asciiTheme="majorBidi" w:hAnsiTheme="majorBidi" w:cstheme="majorBidi"/>
          <w:i/>
          <w:iCs/>
          <w:sz w:val="24"/>
          <w:szCs w:val="24"/>
        </w:rPr>
      </w:pPr>
      <w:r>
        <w:rPr>
          <w:rFonts w:asciiTheme="majorBidi" w:hAnsiTheme="majorBidi" w:cstheme="majorBidi"/>
          <w:sz w:val="24"/>
          <w:szCs w:val="24"/>
          <w:lang w:val="id-ID"/>
        </w:rPr>
        <w:t xml:space="preserve">Artinya: </w:t>
      </w:r>
      <w:r w:rsidRPr="001F730E">
        <w:rPr>
          <w:rFonts w:asciiTheme="majorBidi" w:hAnsiTheme="majorBidi" w:cstheme="majorBidi"/>
          <w:i/>
          <w:iCs/>
          <w:sz w:val="24"/>
          <w:szCs w:val="24"/>
          <w:lang w:val="id-ID"/>
        </w:rPr>
        <w:t>”Hai orang-oramg yang beriman, janganlah kamu saling memakan harta sesamamu dengan jalan yang batil, kecuali dengan jalan perniagaan yang berlaku dengan suka sama suka di antara kamu. Dan janganlah kamu membunuh dirimu, sesungguhnya Allah adalah Maha penyayang kepadamu.”</w:t>
      </w:r>
      <w:r>
        <w:rPr>
          <w:rFonts w:asciiTheme="majorBidi" w:hAnsiTheme="majorBidi" w:cstheme="majorBidi"/>
          <w:i/>
          <w:iCs/>
          <w:sz w:val="24"/>
          <w:szCs w:val="24"/>
          <w:lang w:val="id-ID"/>
        </w:rPr>
        <w:t xml:space="preserve"> </w:t>
      </w:r>
      <w:r>
        <w:rPr>
          <w:rStyle w:val="FootnoteReference"/>
          <w:rFonts w:asciiTheme="majorBidi" w:hAnsiTheme="majorBidi" w:cstheme="majorBidi"/>
          <w:i/>
          <w:iCs/>
          <w:sz w:val="24"/>
          <w:szCs w:val="24"/>
          <w:lang w:val="id-ID"/>
        </w:rPr>
        <w:footnoteReference w:id="6"/>
      </w:r>
    </w:p>
    <w:p w:rsidR="00B07DDA" w:rsidRPr="00B07DDA" w:rsidRDefault="00B07DDA" w:rsidP="00B07DDA">
      <w:pPr>
        <w:spacing w:after="0" w:line="480" w:lineRule="auto"/>
        <w:ind w:left="720"/>
        <w:jc w:val="both"/>
        <w:rPr>
          <w:rFonts w:asciiTheme="majorBidi" w:hAnsiTheme="majorBidi" w:cstheme="majorBidi"/>
          <w:i/>
          <w:iCs/>
          <w:sz w:val="24"/>
          <w:szCs w:val="24"/>
        </w:rPr>
      </w:pPr>
    </w:p>
    <w:p w:rsidR="00374545" w:rsidRDefault="00374545" w:rsidP="00374545">
      <w:pPr>
        <w:spacing w:after="0"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Jual beli dengan metode pesanan harus jelas dalam bentuk pembayaran maupun harga barang, agar tidak adanya kesalah pahaman antara pembeli dan penjual.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Biasamya dari pihak penjual memberikan kwitansi atau tanda jadi untuk memberikan kepastian, dan pembeli pun harus sudah memberikan kepastian serta kesepakatan diawal agar akad berjalan dengan baik dari segi merlihat barang, model, warna, dll.</w:t>
      </w:r>
      <w:proofErr w:type="gramEnd"/>
      <w:r>
        <w:rPr>
          <w:rFonts w:asciiTheme="majorBidi" w:hAnsiTheme="majorBidi" w:cstheme="majorBidi"/>
          <w:sz w:val="24"/>
          <w:szCs w:val="24"/>
        </w:rPr>
        <w:t xml:space="preserve"> </w:t>
      </w:r>
    </w:p>
    <w:p w:rsidR="00D62949" w:rsidRDefault="008A4484" w:rsidP="00D62949">
      <w:pPr>
        <w:spacing w:after="0" w:line="480" w:lineRule="auto"/>
        <w:ind w:left="720" w:firstLine="720"/>
        <w:jc w:val="both"/>
        <w:rPr>
          <w:rFonts w:ascii="Times New Arabic" w:hAnsi="Times New Arabic" w:cstheme="majorBidi"/>
          <w:i/>
          <w:iCs/>
        </w:rPr>
      </w:pPr>
      <w:r>
        <w:rPr>
          <w:rFonts w:asciiTheme="majorBidi" w:hAnsiTheme="majorBidi" w:cstheme="majorBidi"/>
          <w:noProof/>
          <w:sz w:val="24"/>
          <w:szCs w:val="24"/>
        </w:rPr>
        <mc:AlternateContent>
          <mc:Choice Requires="wps">
            <w:drawing>
              <wp:anchor distT="0" distB="0" distL="114300" distR="114300" simplePos="0" relativeHeight="251745280" behindDoc="0" locked="0" layoutInCell="1" allowOverlap="1" wp14:anchorId="662B932E" wp14:editId="30BA459F">
                <wp:simplePos x="0" y="0"/>
                <wp:positionH relativeFrom="column">
                  <wp:posOffset>2300547</wp:posOffset>
                </wp:positionH>
                <wp:positionV relativeFrom="paragraph">
                  <wp:posOffset>2946203</wp:posOffset>
                </wp:positionV>
                <wp:extent cx="356235" cy="320428"/>
                <wp:effectExtent l="0" t="0" r="24765" b="22860"/>
                <wp:wrapNone/>
                <wp:docPr id="9" name="Rectangle 9"/>
                <wp:cNvGraphicFramePr/>
                <a:graphic xmlns:a="http://schemas.openxmlformats.org/drawingml/2006/main">
                  <a:graphicData uri="http://schemas.microsoft.com/office/word/2010/wordprocessingShape">
                    <wps:wsp>
                      <wps:cNvSpPr/>
                      <wps:spPr>
                        <a:xfrm>
                          <a:off x="0" y="0"/>
                          <a:ext cx="356235" cy="320428"/>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181.15pt;margin-top:232pt;width:28.05pt;height:25.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" fillcolor="white [3212]" strokecolor="white [3212]" strokeweight="2pt"/>
            </w:pict>
          </mc:Fallback>
        </mc:AlternateContent>
      </w:r>
      <w:r w:rsidR="00374545" w:rsidRPr="00B07DDA">
        <w:rPr>
          <w:rFonts w:asciiTheme="majorBidi" w:hAnsiTheme="majorBidi" w:cstheme="majorBidi"/>
          <w:sz w:val="24"/>
          <w:szCs w:val="24"/>
          <w:lang w:val="id-ID"/>
        </w:rPr>
        <w:t xml:space="preserve">Mekanisme pembayaran </w:t>
      </w:r>
      <w:r w:rsidR="00B07DDA">
        <w:rPr>
          <w:rFonts w:ascii="Times New Arabic" w:hAnsi="Times New Arabic" w:cstheme="majorBidi"/>
          <w:i/>
          <w:iCs/>
          <w:sz w:val="24"/>
          <w:szCs w:val="24"/>
        </w:rPr>
        <w:t>i</w:t>
      </w:r>
      <w:r w:rsidR="00374545" w:rsidRPr="00B07DDA">
        <w:rPr>
          <w:rFonts w:ascii="Times New Arabic" w:hAnsi="Times New Arabic" w:cstheme="majorBidi"/>
          <w:i/>
          <w:iCs/>
          <w:sz w:val="24"/>
          <w:szCs w:val="24"/>
          <w:lang w:val="id-ID"/>
        </w:rPr>
        <w:t>stis}na&gt;</w:t>
      </w:r>
      <w:r w:rsidR="00374545" w:rsidRPr="00B07DDA">
        <w:rPr>
          <w:rFonts w:asciiTheme="majorBidi" w:hAnsiTheme="majorBidi" w:cstheme="majorBidi"/>
          <w:i/>
          <w:iCs/>
          <w:sz w:val="24"/>
          <w:szCs w:val="24"/>
          <w:lang w:val="id-ID"/>
        </w:rPr>
        <w:t xml:space="preserve">’ </w:t>
      </w:r>
      <w:r w:rsidR="00374545" w:rsidRPr="00B07DDA">
        <w:rPr>
          <w:rFonts w:asciiTheme="majorBidi" w:hAnsiTheme="majorBidi" w:cstheme="majorBidi"/>
          <w:sz w:val="24"/>
          <w:szCs w:val="24"/>
          <w:lang w:val="id-ID"/>
        </w:rPr>
        <w:t>harus disepakati dalam akad dan dapat dilakukan dengan cara pembayara</w:t>
      </w:r>
      <w:r w:rsidR="00374545" w:rsidRPr="00B07DDA">
        <w:rPr>
          <w:rFonts w:asciiTheme="majorBidi" w:hAnsiTheme="majorBidi" w:cstheme="majorBidi"/>
          <w:sz w:val="24"/>
          <w:szCs w:val="24"/>
        </w:rPr>
        <w:t>n</w:t>
      </w:r>
      <w:r w:rsidR="00374545" w:rsidRPr="00B07DDA">
        <w:rPr>
          <w:rFonts w:asciiTheme="majorBidi" w:hAnsiTheme="majorBidi" w:cstheme="majorBidi"/>
          <w:sz w:val="24"/>
          <w:szCs w:val="24"/>
          <w:lang w:val="id-ID"/>
        </w:rPr>
        <w:t xml:space="preserve"> dimuka secara keseluruhan atau sebagian setelah akad pembayaran saat penyerahan barang atau selama dalam proses pembuatan barang dan pembayaran ditangguhkan yaitu pembayaran</w:t>
      </w:r>
      <w:r w:rsidR="00374545">
        <w:rPr>
          <w:rFonts w:asciiTheme="majorBidi" w:hAnsiTheme="majorBidi" w:cstheme="majorBidi"/>
          <w:lang w:val="id-ID"/>
        </w:rPr>
        <w:t xml:space="preserve"> </w:t>
      </w:r>
      <w:r w:rsidR="00374545" w:rsidRPr="00DE2619">
        <w:rPr>
          <w:rFonts w:asciiTheme="majorBidi" w:hAnsiTheme="majorBidi" w:cstheme="majorBidi"/>
          <w:sz w:val="24"/>
          <w:szCs w:val="24"/>
          <w:lang w:val="id-ID"/>
        </w:rPr>
        <w:t xml:space="preserve">dilakukan setelah barang pesanan diserahkan kepada </w:t>
      </w:r>
      <w:r w:rsidR="00374545" w:rsidRPr="00DE2619">
        <w:rPr>
          <w:rFonts w:asciiTheme="majorBidi" w:hAnsiTheme="majorBidi" w:cstheme="majorBidi"/>
          <w:sz w:val="24"/>
          <w:szCs w:val="24"/>
          <w:lang w:val="id-ID"/>
        </w:rPr>
        <w:lastRenderedPageBreak/>
        <w:t>pembeli.</w:t>
      </w:r>
      <w:r w:rsidR="00374545" w:rsidRPr="00DE2619">
        <w:rPr>
          <w:rStyle w:val="FootnoteReference"/>
          <w:rFonts w:asciiTheme="majorBidi" w:hAnsiTheme="majorBidi" w:cstheme="majorBidi"/>
          <w:sz w:val="24"/>
          <w:szCs w:val="24"/>
          <w:lang w:val="id-ID"/>
        </w:rPr>
        <w:footnoteReference w:id="7"/>
      </w:r>
      <w:r w:rsidR="00374545" w:rsidRPr="004F44BB">
        <w:rPr>
          <w:rFonts w:ascii="Times New Arabic" w:hAnsi="Times New Arabic" w:cstheme="majorBidi"/>
          <w:i/>
          <w:iCs/>
          <w:lang w:val="id-ID"/>
        </w:rPr>
        <w:t xml:space="preserve"> </w:t>
      </w:r>
      <w:r w:rsidR="0065687C">
        <w:rPr>
          <w:rFonts w:ascii="Times New Arabic" w:hAnsi="Times New Arabic" w:cstheme="majorBidi"/>
          <w:i/>
          <w:iCs/>
        </w:rPr>
        <w:t>i</w:t>
      </w:r>
      <w:r w:rsidR="00374545" w:rsidRPr="00BC476C">
        <w:rPr>
          <w:rFonts w:ascii="Times New Arabic" w:hAnsi="Times New Arabic" w:cstheme="majorBidi"/>
          <w:i/>
          <w:iCs/>
          <w:lang w:val="id-ID"/>
        </w:rPr>
        <w:t>stis</w:t>
      </w:r>
      <w:proofErr w:type="gramStart"/>
      <w:r w:rsidR="00374545" w:rsidRPr="00BC476C">
        <w:rPr>
          <w:rFonts w:ascii="Times New Arabic" w:hAnsi="Times New Arabic" w:cstheme="majorBidi"/>
          <w:i/>
          <w:iCs/>
          <w:lang w:val="id-ID"/>
        </w:rPr>
        <w:t>}na</w:t>
      </w:r>
      <w:proofErr w:type="gramEnd"/>
      <w:r w:rsidR="00374545" w:rsidRPr="00BC476C">
        <w:rPr>
          <w:rFonts w:ascii="Times New Arabic" w:hAnsi="Times New Arabic" w:cstheme="majorBidi"/>
          <w:i/>
          <w:iCs/>
          <w:lang w:val="id-ID"/>
        </w:rPr>
        <w:t>&gt;’</w:t>
      </w:r>
      <w:r w:rsidR="00374545">
        <w:rPr>
          <w:rFonts w:asciiTheme="majorBidi" w:hAnsiTheme="majorBidi" w:cstheme="majorBidi"/>
          <w:sz w:val="24"/>
          <w:szCs w:val="24"/>
        </w:rPr>
        <w:t xml:space="preserve"> juga diartikan sebagai akad untuk membeli barang yang akan dibuatkan oleh seseorang. Jadi dalam akad </w:t>
      </w:r>
      <w:r w:rsidR="0065687C">
        <w:rPr>
          <w:rFonts w:ascii="Times New Arabic" w:hAnsi="Times New Arabic" w:cstheme="majorBidi"/>
          <w:i/>
          <w:iCs/>
        </w:rPr>
        <w:t>i</w:t>
      </w:r>
      <w:r w:rsidR="00374545" w:rsidRPr="00BC476C">
        <w:rPr>
          <w:rFonts w:ascii="Times New Arabic" w:hAnsi="Times New Arabic" w:cstheme="majorBidi"/>
          <w:i/>
          <w:iCs/>
          <w:lang w:val="id-ID"/>
        </w:rPr>
        <w:t>stis</w:t>
      </w:r>
      <w:proofErr w:type="gramStart"/>
      <w:r w:rsidR="00374545" w:rsidRPr="00BC476C">
        <w:rPr>
          <w:rFonts w:ascii="Times New Arabic" w:hAnsi="Times New Arabic" w:cstheme="majorBidi"/>
          <w:i/>
          <w:iCs/>
          <w:lang w:val="id-ID"/>
        </w:rPr>
        <w:t>}na</w:t>
      </w:r>
      <w:proofErr w:type="gramEnd"/>
      <w:r w:rsidR="00374545" w:rsidRPr="00BC476C">
        <w:rPr>
          <w:rFonts w:ascii="Times New Arabic" w:hAnsi="Times New Arabic" w:cstheme="majorBidi"/>
          <w:i/>
          <w:iCs/>
          <w:lang w:val="id-ID"/>
        </w:rPr>
        <w:t>&gt;’</w:t>
      </w:r>
      <w:r w:rsidR="00374545">
        <w:rPr>
          <w:rFonts w:ascii="Times New Arabic" w:hAnsi="Times New Arabic" w:cstheme="majorBidi"/>
          <w:i/>
          <w:iCs/>
          <w:lang w:val="id-ID"/>
        </w:rPr>
        <w:t xml:space="preserve"> </w:t>
      </w:r>
      <w:r w:rsidR="00374545">
        <w:rPr>
          <w:rFonts w:asciiTheme="majorBidi" w:hAnsiTheme="majorBidi" w:cstheme="majorBidi"/>
          <w:sz w:val="24"/>
          <w:szCs w:val="24"/>
        </w:rPr>
        <w:t>barang yang menjadi objek adalah barang-barang buatan atau hasil karya</w:t>
      </w:r>
      <w:r w:rsidR="00374545">
        <w:rPr>
          <w:rStyle w:val="FootnoteReference"/>
          <w:rFonts w:asciiTheme="majorBidi" w:hAnsiTheme="majorBidi" w:cstheme="majorBidi"/>
          <w:sz w:val="24"/>
          <w:szCs w:val="24"/>
        </w:rPr>
        <w:footnoteReference w:id="8"/>
      </w:r>
      <w:r w:rsidR="00D62949">
        <w:rPr>
          <w:rFonts w:ascii="Times New Arabic" w:hAnsi="Times New Arabic" w:cstheme="majorBidi"/>
          <w:i/>
          <w:iCs/>
        </w:rPr>
        <w:t xml:space="preserve"> </w:t>
      </w:r>
    </w:p>
    <w:p w:rsidR="00374545" w:rsidRPr="00D62949" w:rsidRDefault="00374545" w:rsidP="00D62949">
      <w:pPr>
        <w:spacing w:after="0" w:line="480" w:lineRule="auto"/>
        <w:ind w:left="720" w:firstLine="720"/>
        <w:jc w:val="both"/>
        <w:rPr>
          <w:rFonts w:ascii="Times New Arabic" w:hAnsi="Times New Arabic" w:cstheme="majorBidi"/>
          <w:i/>
          <w:iCs/>
        </w:rPr>
      </w:pPr>
      <w:r w:rsidRPr="001F730E">
        <w:rPr>
          <w:rFonts w:asciiTheme="majorBidi" w:hAnsiTheme="majorBidi" w:cstheme="majorBidi"/>
          <w:sz w:val="24"/>
          <w:szCs w:val="24"/>
          <w:lang w:val="id-ID"/>
        </w:rPr>
        <w:t xml:space="preserve">Perkembangan ekonomi di Kabupaten Magetan saat ini mengalami peningkatan yang cukup pesat terutama dalam </w:t>
      </w:r>
      <w:r>
        <w:rPr>
          <w:rFonts w:asciiTheme="majorBidi" w:hAnsiTheme="majorBidi" w:cstheme="majorBidi"/>
          <w:sz w:val="24"/>
          <w:szCs w:val="24"/>
          <w:lang w:val="id-ID"/>
        </w:rPr>
        <w:t>usaha</w:t>
      </w:r>
      <w:r w:rsidRPr="001F730E">
        <w:rPr>
          <w:rFonts w:asciiTheme="majorBidi" w:hAnsiTheme="majorBidi" w:cstheme="majorBidi"/>
          <w:sz w:val="24"/>
          <w:szCs w:val="24"/>
          <w:lang w:val="id-ID"/>
        </w:rPr>
        <w:t xml:space="preserve"> mikro kecil. </w:t>
      </w:r>
      <w:proofErr w:type="gramStart"/>
      <w:r>
        <w:rPr>
          <w:rFonts w:asciiTheme="majorBidi" w:hAnsiTheme="majorBidi" w:cstheme="majorBidi"/>
          <w:sz w:val="24"/>
          <w:szCs w:val="24"/>
        </w:rPr>
        <w:t>Usaha mikro adalah usaha kecil yang di miliki oleh perseorangan atau kelompok perseorangan.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Usaha kecil ini dapat memberi keuntungan bagi orang yang memiliki usaha tersebut.</w:t>
      </w:r>
      <w:proofErr w:type="gramEnd"/>
      <w:r>
        <w:rPr>
          <w:rStyle w:val="FootnoteReference"/>
          <w:rFonts w:asciiTheme="majorBidi" w:hAnsiTheme="majorBidi" w:cstheme="majorBidi"/>
          <w:sz w:val="24"/>
          <w:szCs w:val="24"/>
        </w:rPr>
        <w:footnoteReference w:id="9"/>
      </w:r>
      <w:r>
        <w:rPr>
          <w:rFonts w:asciiTheme="majorBidi" w:hAnsiTheme="majorBidi" w:cstheme="majorBidi"/>
          <w:sz w:val="24"/>
          <w:szCs w:val="24"/>
        </w:rPr>
        <w:t xml:space="preserve"> </w:t>
      </w:r>
      <w:proofErr w:type="gramStart"/>
      <w:r>
        <w:rPr>
          <w:rFonts w:asciiTheme="majorBidi" w:hAnsiTheme="majorBidi" w:cstheme="majorBidi"/>
          <w:sz w:val="24"/>
          <w:szCs w:val="24"/>
        </w:rPr>
        <w:t>Ronce adalah hiasan tubuh atau ruangan yang tersusun dari rangkaian bunga atau daun yang ditata berjajar dalam suatu berkas (benang atau kawat).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Ronce biasanya muncul dalam atribut sesajian persembahahan, hiasan pengantin, atau hiasan penari.</w:t>
      </w:r>
      <w:proofErr w:type="gramEnd"/>
      <w:r>
        <w:rPr>
          <w:rStyle w:val="FootnoteReference"/>
          <w:rFonts w:asciiTheme="majorBidi" w:hAnsiTheme="majorBidi" w:cstheme="majorBidi"/>
          <w:sz w:val="24"/>
          <w:szCs w:val="24"/>
        </w:rPr>
        <w:footnoteReference w:id="10"/>
      </w:r>
      <w:r>
        <w:rPr>
          <w:rFonts w:asciiTheme="majorBidi" w:hAnsiTheme="majorBidi" w:cstheme="majorBidi"/>
          <w:sz w:val="24"/>
          <w:szCs w:val="24"/>
        </w:rPr>
        <w:t xml:space="preserve"> </w:t>
      </w:r>
    </w:p>
    <w:p w:rsidR="00EC7959" w:rsidRDefault="00374545" w:rsidP="007224B2">
      <w:pPr>
        <w:spacing w:after="0"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Dalam usaha yang dilakukan oleh Ibu Lina sejak tahun 20</w:t>
      </w:r>
      <w:r w:rsidR="007224B2">
        <w:rPr>
          <w:rFonts w:asciiTheme="majorBidi" w:hAnsiTheme="majorBidi" w:cstheme="majorBidi"/>
          <w:sz w:val="24"/>
          <w:szCs w:val="24"/>
        </w:rPr>
        <w:t>09 hingga saat ini yaitu usaha r</w:t>
      </w:r>
      <w:r>
        <w:rPr>
          <w:rFonts w:asciiTheme="majorBidi" w:hAnsiTheme="majorBidi" w:cstheme="majorBidi"/>
          <w:sz w:val="24"/>
          <w:szCs w:val="24"/>
        </w:rPr>
        <w:t xml:space="preserve">once </w:t>
      </w:r>
      <w:r w:rsidR="007224B2">
        <w:rPr>
          <w:rFonts w:asciiTheme="majorBidi" w:hAnsiTheme="majorBidi" w:cstheme="majorBidi"/>
          <w:sz w:val="24"/>
          <w:szCs w:val="24"/>
        </w:rPr>
        <w:t>bunga melati.</w:t>
      </w:r>
      <w:proofErr w:type="gramEnd"/>
      <w:r w:rsidR="007224B2">
        <w:rPr>
          <w:rFonts w:asciiTheme="majorBidi" w:hAnsiTheme="majorBidi" w:cstheme="majorBidi"/>
          <w:sz w:val="24"/>
          <w:szCs w:val="24"/>
        </w:rPr>
        <w:t xml:space="preserve"> </w:t>
      </w:r>
      <w:proofErr w:type="gramStart"/>
      <w:r w:rsidR="007224B2">
        <w:rPr>
          <w:rFonts w:asciiTheme="majorBidi" w:hAnsiTheme="majorBidi" w:cstheme="majorBidi"/>
          <w:sz w:val="24"/>
          <w:szCs w:val="24"/>
        </w:rPr>
        <w:t>Ibu Lina sebagai penj</w:t>
      </w:r>
      <w:r>
        <w:rPr>
          <w:rFonts w:asciiTheme="majorBidi" w:hAnsiTheme="majorBidi" w:cstheme="majorBidi"/>
          <w:sz w:val="24"/>
          <w:szCs w:val="24"/>
        </w:rPr>
        <w:t>u</w:t>
      </w:r>
      <w:r w:rsidR="007224B2">
        <w:rPr>
          <w:rFonts w:asciiTheme="majorBidi" w:hAnsiTheme="majorBidi" w:cstheme="majorBidi"/>
          <w:sz w:val="24"/>
          <w:szCs w:val="24"/>
        </w:rPr>
        <w:t>a</w:t>
      </w:r>
      <w:r>
        <w:rPr>
          <w:rFonts w:asciiTheme="majorBidi" w:hAnsiTheme="majorBidi" w:cstheme="majorBidi"/>
          <w:sz w:val="24"/>
          <w:szCs w:val="24"/>
        </w:rPr>
        <w:t>l atau pemilik ronce bunga melati serta pembuat rangkaian ronce bunga melati Ibu Lina juga memiliki 5 orang</w:t>
      </w:r>
      <w:r w:rsidR="007224B2">
        <w:rPr>
          <w:rFonts w:asciiTheme="majorBidi" w:hAnsiTheme="majorBidi" w:cstheme="majorBidi"/>
          <w:sz w:val="24"/>
          <w:szCs w:val="24"/>
        </w:rPr>
        <w:t xml:space="preserve"> karyawan</w:t>
      </w:r>
      <w:r>
        <w:rPr>
          <w:rFonts w:asciiTheme="majorBidi" w:hAnsiTheme="majorBidi" w:cstheme="majorBidi"/>
          <w:sz w:val="24"/>
          <w:szCs w:val="24"/>
        </w:rPr>
        <w:t xml:space="preserve"> dalam pembuatan rangkaian tersebut.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Ronce bunga melati</w:t>
      </w:r>
      <w:r w:rsidRPr="00DD5E08">
        <w:rPr>
          <w:rFonts w:asciiTheme="majorBidi" w:hAnsiTheme="majorBidi" w:cstheme="majorBidi"/>
          <w:sz w:val="24"/>
          <w:szCs w:val="24"/>
        </w:rPr>
        <w:t xml:space="preserve"> merupakan salah satu bidang usaha mikro </w:t>
      </w:r>
      <w:r>
        <w:rPr>
          <w:rFonts w:asciiTheme="majorBidi" w:hAnsiTheme="majorBidi" w:cstheme="majorBidi"/>
          <w:sz w:val="24"/>
          <w:szCs w:val="24"/>
          <w:lang w:val="id-ID"/>
        </w:rPr>
        <w:t>yang</w:t>
      </w:r>
      <w:r>
        <w:rPr>
          <w:rFonts w:asciiTheme="majorBidi" w:hAnsiTheme="majorBidi" w:cstheme="majorBidi"/>
          <w:sz w:val="24"/>
          <w:szCs w:val="24"/>
        </w:rPr>
        <w:t xml:space="preserve"> ada di Desa Kiringan Kecamatan Takeran Kabupaten Magetan.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w:t>
      </w:r>
      <w:r w:rsidRPr="00DD5E08">
        <w:rPr>
          <w:rFonts w:asciiTheme="majorBidi" w:hAnsiTheme="majorBidi" w:cstheme="majorBidi"/>
          <w:sz w:val="24"/>
          <w:szCs w:val="24"/>
          <w:lang w:val="id-ID"/>
        </w:rPr>
        <w:t>embuatan rangkaian bunga melati</w:t>
      </w:r>
      <w:r>
        <w:rPr>
          <w:rFonts w:asciiTheme="majorBidi" w:hAnsiTheme="majorBidi" w:cstheme="majorBidi"/>
          <w:sz w:val="24"/>
          <w:szCs w:val="24"/>
        </w:rPr>
        <w:t xml:space="preserve"> tersebut dijadikan atribut dalam pernikahan.</w:t>
      </w:r>
      <w:proofErr w:type="gramEnd"/>
      <w:r>
        <w:rPr>
          <w:rFonts w:asciiTheme="majorBidi" w:hAnsiTheme="majorBidi" w:cstheme="majorBidi"/>
          <w:sz w:val="24"/>
          <w:szCs w:val="24"/>
        </w:rPr>
        <w:t xml:space="preserve"> </w:t>
      </w:r>
    </w:p>
    <w:p w:rsidR="00EC7959" w:rsidRDefault="00EC7959" w:rsidP="007224B2">
      <w:pPr>
        <w:spacing w:after="0" w:line="480" w:lineRule="auto"/>
        <w:ind w:left="720" w:firstLine="720"/>
        <w:jc w:val="both"/>
        <w:rPr>
          <w:rFonts w:asciiTheme="majorBidi" w:hAnsiTheme="majorBidi" w:cstheme="majorBidi"/>
          <w:sz w:val="24"/>
          <w:szCs w:val="24"/>
        </w:rPr>
      </w:pPr>
    </w:p>
    <w:p w:rsidR="00374545" w:rsidRDefault="00374545" w:rsidP="007224B2">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Ada beberapa rangkaian bunga ronce melati dalam usaha Ibu Lina meliputi:</w:t>
      </w:r>
    </w:p>
    <w:p w:rsidR="00374545" w:rsidRDefault="00374545" w:rsidP="009B7DE7">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Paket Sundo Siger (tiba dada, sintingan, keket, tutup sanggul, pidoro, kalung, keris) </w:t>
      </w:r>
    </w:p>
    <w:p w:rsidR="00374545" w:rsidRDefault="00374545" w:rsidP="009B7DE7">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Solo Putri (tiba dada, sintingan, keket, tutup sanggul, keris, kalung)</w:t>
      </w:r>
    </w:p>
    <w:p w:rsidR="00374545" w:rsidRDefault="00374545" w:rsidP="009B7DE7">
      <w:pPr>
        <w:pStyle w:val="ListParagraph"/>
        <w:numPr>
          <w:ilvl w:val="0"/>
          <w:numId w:val="4"/>
        </w:num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t>Paes Ageng (tiba dada, sintingan, keket, tutup sanggul, kalung, keris, gajah oleng)</w:t>
      </w:r>
    </w:p>
    <w:p w:rsidR="00374545" w:rsidRDefault="00374545" w:rsidP="009B7DE7">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Basahan (Baju Siraman, bandu, kendi)</w:t>
      </w:r>
    </w:p>
    <w:p w:rsidR="00374545" w:rsidRPr="00D4447C" w:rsidRDefault="00374545" w:rsidP="009B7DE7">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Piton-piton (blangkon cowok dan Bandu cewek)</w:t>
      </w:r>
    </w:p>
    <w:p w:rsidR="009536E6" w:rsidRDefault="00FB5947" w:rsidP="0060239E">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Mekanisme pemesanan ronce b</w:t>
      </w:r>
      <w:r w:rsidR="00374545">
        <w:rPr>
          <w:rFonts w:asciiTheme="majorBidi" w:hAnsiTheme="majorBidi" w:cstheme="majorBidi"/>
          <w:sz w:val="24"/>
          <w:szCs w:val="24"/>
        </w:rPr>
        <w:t>unga melati di Sekar Lina Desa Kiringan Kecamatan Takeran Kabupaten Magetan adalah pemesan datang secara langsung ke tempat pembuatan ronce bunga yaitu di</w:t>
      </w:r>
      <w:r w:rsidR="00374545" w:rsidRPr="0043170A">
        <w:rPr>
          <w:rFonts w:asciiTheme="majorBidi" w:hAnsiTheme="majorBidi" w:cstheme="majorBidi"/>
          <w:sz w:val="24"/>
          <w:szCs w:val="24"/>
        </w:rPr>
        <w:t xml:space="preserve"> </w:t>
      </w:r>
      <w:r w:rsidR="00374545">
        <w:rPr>
          <w:rFonts w:asciiTheme="majorBidi" w:hAnsiTheme="majorBidi" w:cstheme="majorBidi"/>
          <w:sz w:val="24"/>
          <w:szCs w:val="24"/>
        </w:rPr>
        <w:t>Sekar Lina untuk menyampaikan keinginannya memesan barang.</w:t>
      </w:r>
      <w:proofErr w:type="gramEnd"/>
      <w:r w:rsidR="00374545">
        <w:rPr>
          <w:rFonts w:asciiTheme="majorBidi" w:hAnsiTheme="majorBidi" w:cstheme="majorBidi"/>
          <w:sz w:val="24"/>
          <w:szCs w:val="24"/>
        </w:rPr>
        <w:t xml:space="preserve"> Kemudian pihak pembuatan ronce bunga melati memperkirakan harga barang yang harus di </w:t>
      </w:r>
      <w:proofErr w:type="gramStart"/>
      <w:r w:rsidR="00374545">
        <w:rPr>
          <w:rFonts w:asciiTheme="majorBidi" w:hAnsiTheme="majorBidi" w:cstheme="majorBidi"/>
          <w:sz w:val="24"/>
          <w:szCs w:val="24"/>
        </w:rPr>
        <w:t>bayar</w:t>
      </w:r>
      <w:proofErr w:type="gramEnd"/>
      <w:r w:rsidR="00374545">
        <w:rPr>
          <w:rFonts w:asciiTheme="majorBidi" w:hAnsiTheme="majorBidi" w:cstheme="majorBidi"/>
          <w:sz w:val="24"/>
          <w:szCs w:val="24"/>
        </w:rPr>
        <w:t xml:space="preserve"> oleh pemesan dan menjelas</w:t>
      </w:r>
      <w:r w:rsidR="00EC7959">
        <w:rPr>
          <w:rFonts w:asciiTheme="majorBidi" w:hAnsiTheme="majorBidi" w:cstheme="majorBidi"/>
          <w:sz w:val="24"/>
          <w:szCs w:val="24"/>
        </w:rPr>
        <w:t>kan dengan paket pilihan yaitu s</w:t>
      </w:r>
      <w:r>
        <w:rPr>
          <w:rFonts w:asciiTheme="majorBidi" w:hAnsiTheme="majorBidi" w:cstheme="majorBidi"/>
          <w:sz w:val="24"/>
          <w:szCs w:val="24"/>
        </w:rPr>
        <w:t>undo siger, solo putri, paes ageng, dan b</w:t>
      </w:r>
      <w:r w:rsidR="00374545">
        <w:rPr>
          <w:rFonts w:asciiTheme="majorBidi" w:hAnsiTheme="majorBidi" w:cstheme="majorBidi"/>
          <w:sz w:val="24"/>
          <w:szCs w:val="24"/>
        </w:rPr>
        <w:t>aju siraman</w:t>
      </w:r>
      <w:r w:rsidR="00DE2619">
        <w:rPr>
          <w:rFonts w:asciiTheme="majorBidi" w:hAnsiTheme="majorBidi" w:cstheme="majorBidi"/>
          <w:sz w:val="24"/>
          <w:szCs w:val="24"/>
        </w:rPr>
        <w:t>, piton-piton</w:t>
      </w:r>
      <w:r w:rsidR="00374545">
        <w:rPr>
          <w:rFonts w:asciiTheme="majorBidi" w:hAnsiTheme="majorBidi" w:cstheme="majorBidi"/>
          <w:sz w:val="24"/>
          <w:szCs w:val="24"/>
        </w:rPr>
        <w:t xml:space="preserve">. Penjual ronce bunga melati melakukan perjanjian dalam pembayaran bisa di bayar uang muka, </w:t>
      </w:r>
      <w:proofErr w:type="gramStart"/>
      <w:r w:rsidR="00374545">
        <w:rPr>
          <w:rFonts w:asciiTheme="majorBidi" w:hAnsiTheme="majorBidi" w:cstheme="majorBidi"/>
          <w:sz w:val="24"/>
          <w:szCs w:val="24"/>
        </w:rPr>
        <w:t>dicicil  maupun</w:t>
      </w:r>
      <w:proofErr w:type="gramEnd"/>
      <w:r w:rsidR="00374545">
        <w:rPr>
          <w:rFonts w:asciiTheme="majorBidi" w:hAnsiTheme="majorBidi" w:cstheme="majorBidi"/>
          <w:sz w:val="24"/>
          <w:szCs w:val="24"/>
        </w:rPr>
        <w:t xml:space="preserve"> di lunasi apa</w:t>
      </w:r>
      <w:r w:rsidR="0060239E">
        <w:rPr>
          <w:rFonts w:asciiTheme="majorBidi" w:hAnsiTheme="majorBidi" w:cstheme="majorBidi"/>
          <w:sz w:val="24"/>
          <w:szCs w:val="24"/>
        </w:rPr>
        <w:t>bila barang pesanan sudah jadi.</w:t>
      </w:r>
    </w:p>
    <w:p w:rsidR="00A555F8" w:rsidRDefault="00A555F8" w:rsidP="00A555F8">
      <w:pPr>
        <w:spacing w:after="0"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Menurut analisa penulis, tradisi dalam pemesanan ronce bunga melati di Sekar Lina terdapat kebiasaan dalam bertransaksi.</w:t>
      </w:r>
      <w:proofErr w:type="gramEnd"/>
      <w:r>
        <w:rPr>
          <w:rFonts w:asciiTheme="majorBidi" w:hAnsiTheme="majorBidi" w:cstheme="majorBidi"/>
          <w:sz w:val="24"/>
          <w:szCs w:val="24"/>
        </w:rPr>
        <w:t xml:space="preserve"> Hal ini dikarenakan proses pemesanan pihak pemilik tidak memberikan </w:t>
      </w:r>
      <w:r>
        <w:rPr>
          <w:rFonts w:asciiTheme="majorBidi" w:hAnsiTheme="majorBidi" w:cstheme="majorBidi"/>
          <w:sz w:val="24"/>
          <w:szCs w:val="24"/>
        </w:rPr>
        <w:lastRenderedPageBreak/>
        <w:t xml:space="preserve">spesifikasi model dari rangkaian bunga tersebut. </w:t>
      </w:r>
      <w:proofErr w:type="gramStart"/>
      <w:r>
        <w:rPr>
          <w:rFonts w:asciiTheme="majorBidi" w:hAnsiTheme="majorBidi" w:cstheme="majorBidi"/>
          <w:sz w:val="24"/>
          <w:szCs w:val="24"/>
        </w:rPr>
        <w:t>Dalam hal ini pihak pemesan sudah mengetahui bagaimana spesifikasi model kebanyakan pemesan dari ronce bunga adalah pelanggan Ibu Lina sebagai Perias manten.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Maka pada saat pemesanan pihak pemilik tidak memberikan contoh atau spesifikasi mengingat sudah kebiasaan dalam pemesanan.</w:t>
      </w:r>
      <w:proofErr w:type="gramEnd"/>
      <w:r>
        <w:rPr>
          <w:rFonts w:asciiTheme="majorBidi" w:hAnsiTheme="majorBidi" w:cstheme="majorBidi"/>
          <w:sz w:val="24"/>
          <w:szCs w:val="24"/>
        </w:rPr>
        <w:t xml:space="preserve"> </w:t>
      </w:r>
    </w:p>
    <w:p w:rsidR="00374545" w:rsidRDefault="00374545" w:rsidP="00E6657F">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Dalam praktik pesanan </w:t>
      </w:r>
      <w:r w:rsidR="00FB5947">
        <w:rPr>
          <w:rFonts w:asciiTheme="majorBidi" w:hAnsiTheme="majorBidi" w:cstheme="majorBidi"/>
          <w:sz w:val="24"/>
          <w:szCs w:val="24"/>
        </w:rPr>
        <w:t>ronce bunga m</w:t>
      </w:r>
      <w:r>
        <w:rPr>
          <w:rFonts w:asciiTheme="majorBidi" w:hAnsiTheme="majorBidi" w:cstheme="majorBidi"/>
          <w:sz w:val="24"/>
          <w:szCs w:val="24"/>
        </w:rPr>
        <w:t>elati di Sekar Lina Kecamatan Takeran Kabupaten Magetan tersebut terdapat permasalahan yaitu pertama, saat akad pemesanan ronce bunga melati pihak pemilik ronce bunga melati memiliki kebiasaan bahwa tidak memberikan contoh model atau bentuk ronce bunga kepada pihak pemesan secara jelas, dikarenakan pemesan sudah mengetahui model-model yang di inginkan sudah menjadi kebiasaan dalam pemesa</w:t>
      </w:r>
      <w:r w:rsidR="00D31E02">
        <w:rPr>
          <w:rFonts w:asciiTheme="majorBidi" w:hAnsiTheme="majorBidi" w:cstheme="majorBidi"/>
          <w:sz w:val="24"/>
          <w:szCs w:val="24"/>
        </w:rPr>
        <w:t>nan ronce bunga melati untuk di</w:t>
      </w:r>
      <w:r>
        <w:rPr>
          <w:rFonts w:asciiTheme="majorBidi" w:hAnsiTheme="majorBidi" w:cstheme="majorBidi"/>
          <w:sz w:val="24"/>
          <w:szCs w:val="24"/>
        </w:rPr>
        <w:t>gunak</w:t>
      </w:r>
      <w:r w:rsidR="00F9442C">
        <w:rPr>
          <w:rFonts w:asciiTheme="majorBidi" w:hAnsiTheme="majorBidi" w:cstheme="majorBidi"/>
          <w:sz w:val="24"/>
          <w:szCs w:val="24"/>
        </w:rPr>
        <w:t xml:space="preserve">an dalam adat pernikahan. </w:t>
      </w:r>
      <w:proofErr w:type="gramStart"/>
      <w:r w:rsidR="00F9442C">
        <w:rPr>
          <w:rFonts w:asciiTheme="majorBidi" w:hAnsiTheme="majorBidi" w:cstheme="majorBidi"/>
          <w:sz w:val="24"/>
          <w:szCs w:val="24"/>
        </w:rPr>
        <w:t>H</w:t>
      </w:r>
      <w:r>
        <w:rPr>
          <w:rFonts w:asciiTheme="majorBidi" w:hAnsiTheme="majorBidi" w:cstheme="majorBidi"/>
          <w:sz w:val="24"/>
          <w:szCs w:val="24"/>
        </w:rPr>
        <w:t xml:space="preserve">al ini menunjukkan bahwa pemilik ronce bunga melati sudah </w:t>
      </w:r>
      <w:r w:rsidR="00E6657F">
        <w:rPr>
          <w:rFonts w:asciiTheme="majorBidi" w:hAnsiTheme="majorBidi" w:cstheme="majorBidi"/>
          <w:sz w:val="24"/>
          <w:szCs w:val="24"/>
        </w:rPr>
        <w:t xml:space="preserve">menjadi </w:t>
      </w:r>
      <w:r>
        <w:rPr>
          <w:rFonts w:asciiTheme="majorBidi" w:hAnsiTheme="majorBidi" w:cstheme="majorBidi"/>
          <w:sz w:val="24"/>
          <w:szCs w:val="24"/>
        </w:rPr>
        <w:t>kebiasaan dari pemilik bunga ronce bunga melati.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Pihak pemilik hanya memberikan gambaran terkait panjang dan lebarnya serta menentukan harga bunga ronce melati oleh pemesannya.</w:t>
      </w:r>
      <w:proofErr w:type="gramEnd"/>
      <w:r>
        <w:rPr>
          <w:rStyle w:val="FootnoteReference"/>
          <w:rFonts w:asciiTheme="majorBidi" w:hAnsiTheme="majorBidi" w:cstheme="majorBidi"/>
          <w:sz w:val="24"/>
          <w:szCs w:val="24"/>
        </w:rPr>
        <w:footnoteReference w:id="11"/>
      </w:r>
      <w:r>
        <w:rPr>
          <w:rFonts w:asciiTheme="majorBidi" w:hAnsiTheme="majorBidi" w:cstheme="majorBidi"/>
          <w:sz w:val="24"/>
          <w:szCs w:val="24"/>
        </w:rPr>
        <w:t xml:space="preserve"> </w:t>
      </w:r>
    </w:p>
    <w:p w:rsidR="00374545" w:rsidRDefault="00374545" w:rsidP="00374545">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Kedua, masalah lain adalah tentang penetapan harga barang pesanan. </w:t>
      </w:r>
      <w:proofErr w:type="gramStart"/>
      <w:r>
        <w:rPr>
          <w:rFonts w:asciiTheme="majorBidi" w:hAnsiTheme="majorBidi" w:cstheme="majorBidi"/>
          <w:sz w:val="24"/>
          <w:szCs w:val="24"/>
        </w:rPr>
        <w:t>Menurut pendapat salah satu pihak pemesan saat melakukan perjanjian pemesanan ronce bunga melati sudah mengetahui bahwa harga sudah ditetapkan oleh pemilik.</w:t>
      </w:r>
      <w:proofErr w:type="gramEnd"/>
      <w:r>
        <w:rPr>
          <w:rFonts w:asciiTheme="majorBidi" w:hAnsiTheme="majorBidi" w:cstheme="majorBidi"/>
          <w:sz w:val="24"/>
          <w:szCs w:val="24"/>
        </w:rPr>
        <w:t xml:space="preserve"> Setelah pesanan sudah disepakati pihak pemilik rangkaian bunga terdapat kendala bahwa stock bunga melati yang </w:t>
      </w:r>
      <w:r>
        <w:rPr>
          <w:rFonts w:asciiTheme="majorBidi" w:hAnsiTheme="majorBidi" w:cstheme="majorBidi"/>
          <w:sz w:val="24"/>
          <w:szCs w:val="24"/>
        </w:rPr>
        <w:lastRenderedPageBreak/>
        <w:t xml:space="preserve">dirangkai tidak cukup. </w:t>
      </w:r>
      <w:proofErr w:type="gramStart"/>
      <w:r>
        <w:rPr>
          <w:rFonts w:asciiTheme="majorBidi" w:hAnsiTheme="majorBidi" w:cstheme="majorBidi"/>
          <w:sz w:val="24"/>
          <w:szCs w:val="24"/>
        </w:rPr>
        <w:t>Sehingga pemilik ran</w:t>
      </w:r>
      <w:r w:rsidR="00D31E02">
        <w:rPr>
          <w:rFonts w:asciiTheme="majorBidi" w:hAnsiTheme="majorBidi" w:cstheme="majorBidi"/>
          <w:sz w:val="24"/>
          <w:szCs w:val="24"/>
        </w:rPr>
        <w:t>gkaian ronce bunga ini mencari p</w:t>
      </w:r>
      <w:r>
        <w:rPr>
          <w:rFonts w:asciiTheme="majorBidi" w:hAnsiTheme="majorBidi" w:cstheme="majorBidi"/>
          <w:sz w:val="24"/>
          <w:szCs w:val="24"/>
        </w:rPr>
        <w:t>emasok bunga melati untuk dijadikan tambahan dalam pembuatan ronce bunga.</w:t>
      </w:r>
      <w:proofErr w:type="gramEnd"/>
      <w:r>
        <w:rPr>
          <w:rFonts w:asciiTheme="majorBidi" w:hAnsiTheme="majorBidi" w:cstheme="majorBidi"/>
          <w:sz w:val="24"/>
          <w:szCs w:val="24"/>
        </w:rPr>
        <w:t xml:space="preserve"> Hal ini sangat sering dilakukan oleh pemilik ronce bunga melati karena stock bunga melati ini yang kurang memadai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tanam sehingga mecari pemasok bunga melati dari orang lain. </w:t>
      </w:r>
      <w:proofErr w:type="gramStart"/>
      <w:r>
        <w:rPr>
          <w:rFonts w:asciiTheme="majorBidi" w:hAnsiTheme="majorBidi" w:cstheme="majorBidi"/>
          <w:sz w:val="24"/>
          <w:szCs w:val="24"/>
        </w:rPr>
        <w:t>Biasanya pihak pemilik mecari pemasok bunga melati ini di Madiun, pekalongan atau di Solo.</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Pemilik mencari pemasok bunga melati jika sewaktu-waktu stock bunga yang ada di rumahnya habis atau kosong.</w:t>
      </w:r>
      <w:proofErr w:type="gramEnd"/>
    </w:p>
    <w:p w:rsidR="00046A77" w:rsidRDefault="00374545" w:rsidP="008E48F5">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 Pada waktu stock bunga melati habis pihak penjual tidak memeberi tahu diawal kalau rangkaian melati masih kurang dan harus mencari bunga melati di pemasok lain. </w:t>
      </w:r>
      <w:proofErr w:type="gramStart"/>
      <w:r>
        <w:rPr>
          <w:rFonts w:asciiTheme="majorBidi" w:hAnsiTheme="majorBidi" w:cstheme="majorBidi"/>
          <w:sz w:val="24"/>
          <w:szCs w:val="24"/>
        </w:rPr>
        <w:t>Sehingga saat rangkaiann bunga sudah jadi di serahkan ke pemesan, pihak penjual baru memberitahu bahwa ada penambahan harga saat barang</w:t>
      </w:r>
      <w:r w:rsidR="00937A71">
        <w:rPr>
          <w:rFonts w:asciiTheme="majorBidi" w:hAnsiTheme="majorBidi" w:cstheme="majorBidi"/>
          <w:sz w:val="24"/>
          <w:szCs w:val="24"/>
        </w:rPr>
        <w:t xml:space="preserve"> </w:t>
      </w:r>
      <w:r>
        <w:rPr>
          <w:rFonts w:asciiTheme="majorBidi" w:hAnsiTheme="majorBidi" w:cstheme="majorBidi"/>
          <w:sz w:val="24"/>
          <w:szCs w:val="24"/>
        </w:rPr>
        <w:t>diberikan ke</w:t>
      </w:r>
      <w:r w:rsidR="00696D9D">
        <w:rPr>
          <w:rFonts w:asciiTheme="majorBidi" w:hAnsiTheme="majorBidi" w:cstheme="majorBidi"/>
          <w:sz w:val="24"/>
          <w:szCs w:val="24"/>
        </w:rPr>
        <w:t xml:space="preserve"> pemesan.</w:t>
      </w:r>
      <w:proofErr w:type="gramEnd"/>
      <w:r w:rsidR="00696D9D">
        <w:rPr>
          <w:rFonts w:asciiTheme="majorBidi" w:hAnsiTheme="majorBidi" w:cstheme="majorBidi"/>
          <w:sz w:val="24"/>
          <w:szCs w:val="24"/>
        </w:rPr>
        <w:t xml:space="preserve"> Selain itu pemesan diwajibkan membayar harga yang di</w:t>
      </w:r>
      <w:r>
        <w:rPr>
          <w:rFonts w:asciiTheme="majorBidi" w:hAnsiTheme="majorBidi" w:cstheme="majorBidi"/>
          <w:sz w:val="24"/>
          <w:szCs w:val="24"/>
        </w:rPr>
        <w:t xml:space="preserve">tentukan sebelumnya dan terdapat tambahan harga pada waktu pembayaran, pihak penjual memberikan alasan </w:t>
      </w:r>
      <w:proofErr w:type="gramStart"/>
      <w:r>
        <w:rPr>
          <w:rFonts w:asciiTheme="majorBidi" w:hAnsiTheme="majorBidi" w:cstheme="majorBidi"/>
          <w:sz w:val="24"/>
          <w:szCs w:val="24"/>
        </w:rPr>
        <w:t>bahwa  untuk</w:t>
      </w:r>
      <w:proofErr w:type="gramEnd"/>
      <w:r>
        <w:rPr>
          <w:rFonts w:asciiTheme="majorBidi" w:hAnsiTheme="majorBidi" w:cstheme="majorBidi"/>
          <w:sz w:val="24"/>
          <w:szCs w:val="24"/>
        </w:rPr>
        <w:t xml:space="preserve"> membeli bahan baku karena stock bunga melati yang tidak memadai sehingga mencari bahan ke pemasok bunga melati membutuhkan biaya tambahan.</w:t>
      </w:r>
      <w:r>
        <w:rPr>
          <w:rStyle w:val="FootnoteReference"/>
          <w:rFonts w:asciiTheme="majorBidi" w:hAnsiTheme="majorBidi" w:cstheme="majorBidi"/>
          <w:sz w:val="24"/>
          <w:szCs w:val="24"/>
        </w:rPr>
        <w:footnoteReference w:id="12"/>
      </w:r>
      <w:r w:rsidR="00046A77">
        <w:rPr>
          <w:rFonts w:asciiTheme="majorBidi" w:hAnsiTheme="majorBidi" w:cstheme="majorBidi"/>
          <w:sz w:val="24"/>
          <w:szCs w:val="24"/>
        </w:rPr>
        <w:t xml:space="preserve"> Hal ini menunjukkan bahwa terjadi kesepakatan baru dengan menggunakan kaidah al-Addah </w:t>
      </w:r>
      <w:r w:rsidR="001E6CE2">
        <w:rPr>
          <w:rFonts w:asciiTheme="majorBidi" w:hAnsiTheme="majorBidi" w:cstheme="majorBidi"/>
          <w:sz w:val="24"/>
          <w:szCs w:val="24"/>
        </w:rPr>
        <w:t>Muhakkamah pada transaksi penambahan harga di akhi</w:t>
      </w:r>
      <w:r w:rsidR="00D86E6B">
        <w:rPr>
          <w:rFonts w:asciiTheme="majorBidi" w:hAnsiTheme="majorBidi" w:cstheme="majorBidi"/>
          <w:sz w:val="24"/>
          <w:szCs w:val="24"/>
        </w:rPr>
        <w:t xml:space="preserve">r, maka </w:t>
      </w:r>
      <w:r w:rsidR="0087033A">
        <w:rPr>
          <w:rFonts w:asciiTheme="majorBidi" w:hAnsiTheme="majorBidi" w:cstheme="majorBidi"/>
          <w:sz w:val="24"/>
          <w:szCs w:val="24"/>
        </w:rPr>
        <w:t xml:space="preserve">tidak harus mengikuti harga awal pada saat </w:t>
      </w:r>
      <w:r w:rsidR="0013744E">
        <w:rPr>
          <w:rFonts w:asciiTheme="majorBidi" w:hAnsiTheme="majorBidi" w:cstheme="majorBidi"/>
          <w:sz w:val="24"/>
          <w:szCs w:val="24"/>
        </w:rPr>
        <w:t xml:space="preserve">perubahan harga berubah diakhir dan </w:t>
      </w:r>
      <w:r w:rsidR="0013744E">
        <w:rPr>
          <w:rFonts w:asciiTheme="majorBidi" w:hAnsiTheme="majorBidi" w:cstheme="majorBidi"/>
          <w:sz w:val="24"/>
          <w:szCs w:val="24"/>
        </w:rPr>
        <w:lastRenderedPageBreak/>
        <w:t xml:space="preserve">diterima oleh pemesan sehingga terjadinya kesepakatan baru dan </w:t>
      </w:r>
      <w:r w:rsidR="003E3B42">
        <w:rPr>
          <w:rFonts w:ascii="Times New Arabic" w:hAnsi="Times New Arabic" w:cstheme="majorBidi"/>
          <w:i/>
          <w:iCs/>
        </w:rPr>
        <w:t>istis</w:t>
      </w:r>
      <w:proofErr w:type="gramStart"/>
      <w:r w:rsidR="003E3B42">
        <w:rPr>
          <w:rFonts w:ascii="Times New Arabic" w:hAnsi="Times New Arabic" w:cstheme="majorBidi"/>
          <w:i/>
          <w:iCs/>
        </w:rPr>
        <w:t>}na</w:t>
      </w:r>
      <w:proofErr w:type="gramEnd"/>
      <w:r w:rsidR="003E3B42">
        <w:rPr>
          <w:rFonts w:ascii="Times New Arabic" w:hAnsi="Times New Arabic" w:cstheme="majorBidi"/>
          <w:i/>
          <w:iCs/>
        </w:rPr>
        <w:t xml:space="preserve">&gt;’ </w:t>
      </w:r>
      <w:r w:rsidR="009F736C">
        <w:rPr>
          <w:rFonts w:ascii="Times New Arabic" w:hAnsi="Times New Arabic" w:cstheme="majorBidi"/>
          <w:i/>
          <w:iCs/>
        </w:rPr>
        <w:t xml:space="preserve"> </w:t>
      </w:r>
      <w:r w:rsidR="009F736C">
        <w:rPr>
          <w:rFonts w:asciiTheme="majorBidi" w:hAnsiTheme="majorBidi" w:cstheme="majorBidi"/>
          <w:sz w:val="24"/>
          <w:szCs w:val="24"/>
        </w:rPr>
        <w:t xml:space="preserve">membolehkan. </w:t>
      </w:r>
    </w:p>
    <w:p w:rsidR="008E48F5" w:rsidRPr="009F736C" w:rsidRDefault="008E48F5" w:rsidP="008E48F5">
      <w:pPr>
        <w:spacing w:after="0"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Berangkat dari permasalahan dan latar belakang di atas, maka penulis tertarik untuk mengangkat, meneliti serta menulis</w:t>
      </w:r>
      <w:r w:rsidR="000D143C">
        <w:rPr>
          <w:rFonts w:asciiTheme="majorBidi" w:hAnsiTheme="majorBidi" w:cstheme="majorBidi"/>
          <w:sz w:val="24"/>
          <w:szCs w:val="24"/>
        </w:rPr>
        <w:t>nya sebagai karya ilmiah berupa skripsi yang berjudul “Tinjauan Hukum Islam Terhadap Praktik Pemesanan Ronce Bunga Melati di Sekar Lina Desa Kiringan Kecamatan Takeran Kabupaten Magetan</w:t>
      </w:r>
      <w:r w:rsidR="000C6824">
        <w:rPr>
          <w:rFonts w:asciiTheme="majorBidi" w:hAnsiTheme="majorBidi" w:cstheme="majorBidi"/>
          <w:sz w:val="24"/>
          <w:szCs w:val="24"/>
        </w:rPr>
        <w:t>.”</w:t>
      </w:r>
      <w:proofErr w:type="gramEnd"/>
    </w:p>
    <w:p w:rsidR="007F69B5" w:rsidRPr="00AB6061" w:rsidRDefault="00374545" w:rsidP="009B7DE7">
      <w:pPr>
        <w:pStyle w:val="Heading2"/>
        <w:numPr>
          <w:ilvl w:val="0"/>
          <w:numId w:val="32"/>
        </w:numPr>
        <w:spacing w:line="480" w:lineRule="auto"/>
        <w:rPr>
          <w:rFonts w:asciiTheme="majorBidi" w:hAnsiTheme="majorBidi"/>
          <w:color w:val="auto"/>
          <w:sz w:val="24"/>
          <w:szCs w:val="24"/>
        </w:rPr>
      </w:pPr>
      <w:bookmarkStart w:id="10" w:name="_Toc86890278"/>
      <w:r w:rsidRPr="008210CF">
        <w:rPr>
          <w:rFonts w:asciiTheme="majorBidi" w:hAnsiTheme="majorBidi"/>
          <w:color w:val="auto"/>
          <w:sz w:val="24"/>
          <w:szCs w:val="24"/>
        </w:rPr>
        <w:t>Rumusan Masalah</w:t>
      </w:r>
      <w:bookmarkEnd w:id="10"/>
      <w:r w:rsidRPr="008210CF">
        <w:rPr>
          <w:rFonts w:asciiTheme="majorBidi" w:hAnsiTheme="majorBidi"/>
          <w:color w:val="auto"/>
          <w:sz w:val="24"/>
          <w:szCs w:val="24"/>
        </w:rPr>
        <w:t xml:space="preserve"> </w:t>
      </w:r>
    </w:p>
    <w:p w:rsidR="00374545" w:rsidRPr="00830B77" w:rsidRDefault="00374545" w:rsidP="00F60A15">
      <w:pPr>
        <w:pStyle w:val="ListParagraph"/>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Bagaimana tinjauan hukum Islam </w:t>
      </w:r>
      <w:r w:rsidRPr="00830B77">
        <w:rPr>
          <w:rFonts w:asciiTheme="majorBidi" w:hAnsiTheme="majorBidi" w:cstheme="majorBidi"/>
          <w:sz w:val="24"/>
          <w:szCs w:val="24"/>
        </w:rPr>
        <w:t>terhadap akad pemesanan ronce bunga melati di Sekar Lina Kabupaten Magetan?</w:t>
      </w:r>
    </w:p>
    <w:p w:rsidR="00374545" w:rsidRPr="000445F8" w:rsidRDefault="00374545" w:rsidP="000C571D">
      <w:pPr>
        <w:pStyle w:val="ListParagraph"/>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Bagaimana tinjaua</w:t>
      </w:r>
      <w:r w:rsidR="00F2151C">
        <w:rPr>
          <w:rFonts w:asciiTheme="majorBidi" w:hAnsiTheme="majorBidi" w:cstheme="majorBidi"/>
          <w:sz w:val="24"/>
          <w:szCs w:val="24"/>
        </w:rPr>
        <w:t>n hukum Islam terhadap pe</w:t>
      </w:r>
      <w:r w:rsidR="000C571D">
        <w:rPr>
          <w:rFonts w:asciiTheme="majorBidi" w:hAnsiTheme="majorBidi" w:cstheme="majorBidi"/>
          <w:sz w:val="24"/>
          <w:szCs w:val="24"/>
        </w:rPr>
        <w:t xml:space="preserve">rubahan </w:t>
      </w:r>
      <w:r>
        <w:rPr>
          <w:rFonts w:asciiTheme="majorBidi" w:hAnsiTheme="majorBidi" w:cstheme="majorBidi"/>
          <w:sz w:val="24"/>
          <w:szCs w:val="24"/>
        </w:rPr>
        <w:t>harga tiap rangkaian bunga melati di Sekar Lina Kabupaten Magetan?</w:t>
      </w:r>
    </w:p>
    <w:p w:rsidR="007F69B5" w:rsidRPr="00AB6061" w:rsidRDefault="00374545" w:rsidP="00F60A15">
      <w:pPr>
        <w:pStyle w:val="Heading2"/>
        <w:numPr>
          <w:ilvl w:val="0"/>
          <w:numId w:val="32"/>
        </w:numPr>
        <w:spacing w:line="480" w:lineRule="auto"/>
        <w:rPr>
          <w:rFonts w:asciiTheme="majorBidi" w:hAnsiTheme="majorBidi"/>
          <w:color w:val="auto"/>
          <w:sz w:val="24"/>
          <w:szCs w:val="24"/>
        </w:rPr>
      </w:pPr>
      <w:bookmarkStart w:id="11" w:name="_Toc86890279"/>
      <w:r w:rsidRPr="007F69B5">
        <w:rPr>
          <w:rFonts w:asciiTheme="majorBidi" w:hAnsiTheme="majorBidi"/>
          <w:color w:val="auto"/>
          <w:sz w:val="24"/>
          <w:szCs w:val="24"/>
        </w:rPr>
        <w:t>Tujuan Penelitian</w:t>
      </w:r>
      <w:bookmarkEnd w:id="11"/>
      <w:r w:rsidRPr="007F69B5">
        <w:rPr>
          <w:rFonts w:asciiTheme="majorBidi" w:hAnsiTheme="majorBidi"/>
          <w:color w:val="auto"/>
          <w:sz w:val="24"/>
          <w:szCs w:val="24"/>
        </w:rPr>
        <w:t xml:space="preserve"> </w:t>
      </w:r>
    </w:p>
    <w:p w:rsidR="00374545" w:rsidRDefault="00374545" w:rsidP="009B7DE7">
      <w:pPr>
        <w:pStyle w:val="ListParagraph"/>
        <w:numPr>
          <w:ilvl w:val="0"/>
          <w:numId w:val="6"/>
        </w:numPr>
        <w:spacing w:after="0" w:line="480" w:lineRule="auto"/>
        <w:jc w:val="both"/>
        <w:rPr>
          <w:rFonts w:asciiTheme="majorBidi" w:hAnsiTheme="majorBidi" w:cstheme="majorBidi"/>
          <w:sz w:val="24"/>
          <w:szCs w:val="24"/>
        </w:rPr>
      </w:pPr>
      <w:r>
        <w:rPr>
          <w:rFonts w:asciiTheme="majorBidi" w:hAnsiTheme="majorBidi" w:cstheme="majorBidi"/>
          <w:sz w:val="24"/>
          <w:szCs w:val="24"/>
        </w:rPr>
        <w:t>Untuk mengetahui tinjauan hukum Islam terhadap akad pemesanan ronce bunga melati di Sekar Lina Kabupaten Magetan.</w:t>
      </w:r>
    </w:p>
    <w:p w:rsidR="00374545" w:rsidRPr="00EC6E96" w:rsidRDefault="00374545" w:rsidP="000C571D">
      <w:pPr>
        <w:pStyle w:val="ListParagraph"/>
        <w:numPr>
          <w:ilvl w:val="0"/>
          <w:numId w:val="6"/>
        </w:numPr>
        <w:spacing w:after="0" w:line="480" w:lineRule="auto"/>
        <w:jc w:val="both"/>
        <w:rPr>
          <w:rFonts w:asciiTheme="majorBidi" w:hAnsiTheme="majorBidi" w:cstheme="majorBidi"/>
          <w:sz w:val="24"/>
          <w:szCs w:val="24"/>
        </w:rPr>
      </w:pPr>
      <w:r>
        <w:rPr>
          <w:rFonts w:asciiTheme="majorBidi" w:hAnsiTheme="majorBidi" w:cstheme="majorBidi"/>
          <w:sz w:val="24"/>
          <w:szCs w:val="24"/>
        </w:rPr>
        <w:t>Untuk mengetahui tinjauan hukum Islam terhadap pe</w:t>
      </w:r>
      <w:r w:rsidR="000C571D">
        <w:rPr>
          <w:rFonts w:asciiTheme="majorBidi" w:hAnsiTheme="majorBidi" w:cstheme="majorBidi"/>
          <w:sz w:val="24"/>
          <w:szCs w:val="24"/>
        </w:rPr>
        <w:t>rubahan</w:t>
      </w:r>
      <w:r>
        <w:rPr>
          <w:rFonts w:asciiTheme="majorBidi" w:hAnsiTheme="majorBidi" w:cstheme="majorBidi"/>
          <w:sz w:val="24"/>
          <w:szCs w:val="24"/>
        </w:rPr>
        <w:t xml:space="preserve"> harga tiap rangkaian bunga melati di Sekar Lina Kabupaten Magetan.</w:t>
      </w:r>
      <w:r w:rsidR="00EC6E96">
        <w:rPr>
          <w:rFonts w:asciiTheme="majorBidi" w:hAnsiTheme="majorBidi" w:cstheme="majorBidi"/>
          <w:sz w:val="24"/>
          <w:szCs w:val="24"/>
        </w:rPr>
        <w:br w:type="page"/>
      </w:r>
    </w:p>
    <w:p w:rsidR="007F69B5" w:rsidRPr="00D574E3" w:rsidRDefault="00374545" w:rsidP="009B7DE7">
      <w:pPr>
        <w:pStyle w:val="Heading2"/>
        <w:numPr>
          <w:ilvl w:val="0"/>
          <w:numId w:val="32"/>
        </w:numPr>
        <w:spacing w:line="480" w:lineRule="auto"/>
        <w:rPr>
          <w:rFonts w:asciiTheme="majorBidi" w:hAnsiTheme="majorBidi"/>
          <w:color w:val="auto"/>
          <w:sz w:val="24"/>
          <w:szCs w:val="24"/>
        </w:rPr>
      </w:pPr>
      <w:bookmarkStart w:id="12" w:name="_Toc86890280"/>
      <w:r w:rsidRPr="007F69B5">
        <w:rPr>
          <w:rFonts w:asciiTheme="majorBidi" w:hAnsiTheme="majorBidi"/>
          <w:color w:val="auto"/>
          <w:sz w:val="24"/>
          <w:szCs w:val="24"/>
        </w:rPr>
        <w:lastRenderedPageBreak/>
        <w:t>Manfaat Penelitian</w:t>
      </w:r>
      <w:bookmarkEnd w:id="12"/>
      <w:r w:rsidRPr="007F69B5">
        <w:rPr>
          <w:rFonts w:asciiTheme="majorBidi" w:hAnsiTheme="majorBidi"/>
          <w:color w:val="auto"/>
          <w:sz w:val="24"/>
          <w:szCs w:val="24"/>
        </w:rPr>
        <w:t xml:space="preserve"> </w:t>
      </w:r>
    </w:p>
    <w:p w:rsidR="00374545" w:rsidRDefault="00374545" w:rsidP="00374545">
      <w:pPr>
        <w:pStyle w:val="ListParagraph"/>
        <w:spacing w:after="0" w:line="480" w:lineRule="auto"/>
        <w:ind w:firstLine="720"/>
        <w:jc w:val="both"/>
        <w:rPr>
          <w:rFonts w:asciiTheme="majorBidi" w:hAnsiTheme="majorBidi" w:cstheme="majorBidi"/>
          <w:sz w:val="24"/>
          <w:szCs w:val="24"/>
        </w:rPr>
      </w:pPr>
      <w:r w:rsidRPr="00551AB5">
        <w:rPr>
          <w:rFonts w:asciiTheme="majorBidi" w:hAnsiTheme="majorBidi" w:cstheme="majorBidi"/>
          <w:sz w:val="24"/>
          <w:szCs w:val="24"/>
        </w:rPr>
        <w:t>Adapun kegunaan yang penulis harapkan dari hasil penelit</w:t>
      </w:r>
      <w:r>
        <w:rPr>
          <w:rFonts w:asciiTheme="majorBidi" w:hAnsiTheme="majorBidi" w:cstheme="majorBidi"/>
          <w:sz w:val="24"/>
          <w:szCs w:val="24"/>
        </w:rPr>
        <w:t>ian ini adalah sebagai berikut:</w:t>
      </w:r>
    </w:p>
    <w:p w:rsidR="00374545" w:rsidRPr="00551AB5" w:rsidRDefault="00374545" w:rsidP="009B7DE7">
      <w:pPr>
        <w:pStyle w:val="ListParagraph"/>
        <w:numPr>
          <w:ilvl w:val="0"/>
          <w:numId w:val="7"/>
        </w:numPr>
        <w:spacing w:after="0" w:line="480" w:lineRule="auto"/>
        <w:jc w:val="both"/>
        <w:rPr>
          <w:rFonts w:asciiTheme="majorBidi" w:hAnsiTheme="majorBidi" w:cstheme="majorBidi"/>
          <w:sz w:val="24"/>
          <w:szCs w:val="24"/>
        </w:rPr>
      </w:pPr>
      <w:r w:rsidRPr="00551AB5">
        <w:rPr>
          <w:rFonts w:asciiTheme="majorBidi" w:hAnsiTheme="majorBidi" w:cstheme="majorBidi"/>
          <w:sz w:val="24"/>
          <w:szCs w:val="24"/>
        </w:rPr>
        <w:t xml:space="preserve">Manfaat Teoritis </w:t>
      </w:r>
    </w:p>
    <w:p w:rsidR="00374545" w:rsidRDefault="00374545" w:rsidP="00374545">
      <w:pPr>
        <w:pStyle w:val="ListParagraph"/>
        <w:spacing w:after="0" w:line="480" w:lineRule="auto"/>
        <w:ind w:left="1800" w:firstLine="360"/>
        <w:jc w:val="both"/>
        <w:rPr>
          <w:rFonts w:asciiTheme="majorBidi" w:hAnsiTheme="majorBidi" w:cstheme="majorBidi"/>
          <w:sz w:val="24"/>
          <w:szCs w:val="24"/>
        </w:rPr>
      </w:pPr>
      <w:proofErr w:type="gramStart"/>
      <w:r w:rsidRPr="00551AB5">
        <w:rPr>
          <w:rFonts w:asciiTheme="majorBidi" w:hAnsiTheme="majorBidi" w:cstheme="majorBidi"/>
          <w:sz w:val="24"/>
          <w:szCs w:val="24"/>
        </w:rPr>
        <w:t>Secara teoritis penelitian ini diharapkan dapat dijadikan sarana menambah ilmu pengetahuan yang khususnya di bidang muamalah.</w:t>
      </w:r>
      <w:proofErr w:type="gramEnd"/>
      <w:r w:rsidRPr="00551AB5">
        <w:rPr>
          <w:rFonts w:asciiTheme="majorBidi" w:hAnsiTheme="majorBidi" w:cstheme="majorBidi"/>
          <w:sz w:val="24"/>
          <w:szCs w:val="24"/>
        </w:rPr>
        <w:t xml:space="preserve"> </w:t>
      </w:r>
      <w:proofErr w:type="gramStart"/>
      <w:r w:rsidRPr="00551AB5">
        <w:rPr>
          <w:rFonts w:asciiTheme="majorBidi" w:hAnsiTheme="majorBidi" w:cstheme="majorBidi"/>
          <w:sz w:val="24"/>
          <w:szCs w:val="24"/>
        </w:rPr>
        <w:t>Selain itu, penelitian ini dapat dijadikam pedoman bagi penelitian yang lebih lanjut terhadap para pihak yang melakukan penelitian dalam bidang muamalah khususnya dalam jual beli dengan pesanan.</w:t>
      </w:r>
      <w:proofErr w:type="gramEnd"/>
      <w:r w:rsidRPr="00551AB5">
        <w:rPr>
          <w:rFonts w:asciiTheme="majorBidi" w:hAnsiTheme="majorBidi" w:cstheme="majorBidi"/>
          <w:sz w:val="24"/>
          <w:szCs w:val="24"/>
        </w:rPr>
        <w:t xml:space="preserve"> </w:t>
      </w:r>
    </w:p>
    <w:p w:rsidR="00374545" w:rsidRDefault="00374545" w:rsidP="009B7DE7">
      <w:pPr>
        <w:pStyle w:val="ListParagraph"/>
        <w:numPr>
          <w:ilvl w:val="0"/>
          <w:numId w:val="7"/>
        </w:numPr>
        <w:spacing w:after="0" w:line="480" w:lineRule="auto"/>
        <w:jc w:val="both"/>
        <w:rPr>
          <w:rFonts w:asciiTheme="majorBidi" w:hAnsiTheme="majorBidi" w:cstheme="majorBidi"/>
          <w:sz w:val="24"/>
          <w:szCs w:val="24"/>
        </w:rPr>
      </w:pPr>
      <w:r w:rsidRPr="00551AB5">
        <w:rPr>
          <w:rFonts w:asciiTheme="majorBidi" w:hAnsiTheme="majorBidi" w:cstheme="majorBidi"/>
          <w:sz w:val="24"/>
          <w:szCs w:val="24"/>
        </w:rPr>
        <w:t>Manfaat Praktis</w:t>
      </w:r>
    </w:p>
    <w:p w:rsidR="00374545" w:rsidRDefault="00374545" w:rsidP="00374545">
      <w:pPr>
        <w:pStyle w:val="ListParagraph"/>
        <w:spacing w:after="0" w:line="480" w:lineRule="auto"/>
        <w:ind w:left="1800" w:firstLine="360"/>
        <w:jc w:val="both"/>
        <w:rPr>
          <w:rFonts w:asciiTheme="majorBidi" w:hAnsiTheme="majorBidi" w:cstheme="majorBidi"/>
          <w:sz w:val="24"/>
          <w:szCs w:val="24"/>
        </w:rPr>
      </w:pPr>
      <w:proofErr w:type="gramStart"/>
      <w:r w:rsidRPr="00551AB5">
        <w:rPr>
          <w:rFonts w:asciiTheme="majorBidi" w:hAnsiTheme="majorBidi" w:cstheme="majorBidi"/>
          <w:sz w:val="24"/>
          <w:szCs w:val="24"/>
        </w:rPr>
        <w:t>Secara praktis, penelitian ini diharapkan mampu memberikan masukan (saran) sebagai acuan dan dapat memberikan informasi mengenai penelitian terhadap jenis usaha ronce bunga melati d</w:t>
      </w:r>
      <w:r>
        <w:rPr>
          <w:rFonts w:asciiTheme="majorBidi" w:hAnsiTheme="majorBidi" w:cstheme="majorBidi"/>
          <w:sz w:val="24"/>
          <w:szCs w:val="24"/>
        </w:rPr>
        <w:t>alam perspektif hukum Islam.</w:t>
      </w:r>
      <w:proofErr w:type="gramEnd"/>
      <w:r>
        <w:rPr>
          <w:rFonts w:asciiTheme="majorBidi" w:hAnsiTheme="majorBidi" w:cstheme="majorBidi"/>
          <w:sz w:val="24"/>
          <w:szCs w:val="24"/>
        </w:rPr>
        <w:t xml:space="preserve"> </w:t>
      </w:r>
    </w:p>
    <w:p w:rsidR="00374545" w:rsidRPr="00D574E3" w:rsidRDefault="00374545" w:rsidP="009B7DE7">
      <w:pPr>
        <w:pStyle w:val="Heading2"/>
        <w:numPr>
          <w:ilvl w:val="0"/>
          <w:numId w:val="32"/>
        </w:numPr>
        <w:spacing w:line="480" w:lineRule="auto"/>
        <w:rPr>
          <w:rFonts w:asciiTheme="majorBidi" w:hAnsiTheme="majorBidi"/>
          <w:color w:val="auto"/>
          <w:sz w:val="24"/>
          <w:szCs w:val="24"/>
        </w:rPr>
      </w:pPr>
      <w:bookmarkStart w:id="13" w:name="_Toc86890281"/>
      <w:r w:rsidRPr="00D574E3">
        <w:rPr>
          <w:rFonts w:asciiTheme="majorBidi" w:hAnsiTheme="majorBidi"/>
          <w:color w:val="auto"/>
          <w:sz w:val="24"/>
          <w:szCs w:val="24"/>
        </w:rPr>
        <w:t>Telaah Pustaka</w:t>
      </w:r>
      <w:bookmarkEnd w:id="13"/>
    </w:p>
    <w:p w:rsidR="00374545" w:rsidRDefault="00374545" w:rsidP="00374545">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Bagian ini memuat uraian secara sistematis mengenai hasil penelitian terdahulu tentang persoalan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dikaji. Penelitian mengemukakan dan menunjukkan dengan tegas bahwa masalah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dibahas belum pernah diteliti atau berbeda dengan penelitian sebelumnya. </w:t>
      </w:r>
      <w:proofErr w:type="gramStart"/>
      <w:r>
        <w:rPr>
          <w:rFonts w:asciiTheme="majorBidi" w:hAnsiTheme="majorBidi" w:cstheme="majorBidi"/>
          <w:sz w:val="24"/>
          <w:szCs w:val="24"/>
        </w:rPr>
        <w:t xml:space="preserve">Untuk itu, tinjauan kritis terhadap hasil kajian terdahulu perlu dilakukan </w:t>
      </w:r>
      <w:r>
        <w:rPr>
          <w:rFonts w:asciiTheme="majorBidi" w:hAnsiTheme="majorBidi" w:cstheme="majorBidi"/>
          <w:sz w:val="24"/>
          <w:szCs w:val="24"/>
        </w:rPr>
        <w:lastRenderedPageBreak/>
        <w:t>dalam bagian ini.</w:t>
      </w:r>
      <w:proofErr w:type="gramEnd"/>
      <w:r>
        <w:rPr>
          <w:rFonts w:asciiTheme="majorBidi" w:hAnsiTheme="majorBidi" w:cstheme="majorBidi"/>
          <w:sz w:val="24"/>
          <w:szCs w:val="24"/>
        </w:rPr>
        <w:t xml:space="preserve"> Sehingga dapat ditentukan dimana posisi penelitian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dilakukan berbeda.</w:t>
      </w:r>
      <w:r>
        <w:rPr>
          <w:rStyle w:val="FootnoteReference"/>
          <w:rFonts w:asciiTheme="majorBidi" w:hAnsiTheme="majorBidi" w:cstheme="majorBidi"/>
          <w:sz w:val="24"/>
          <w:szCs w:val="24"/>
        </w:rPr>
        <w:footnoteReference w:id="13"/>
      </w:r>
    </w:p>
    <w:p w:rsidR="00374545" w:rsidRDefault="00374545" w:rsidP="00374545">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 untuk menghindari kesamaan pada penelitian ini maka perlu melihat penelitian terdahulu diantaranya sebagai berikut:</w:t>
      </w:r>
    </w:p>
    <w:p w:rsidR="00374545" w:rsidRPr="008A7DB9" w:rsidRDefault="00374545" w:rsidP="008A7DB9">
      <w:pPr>
        <w:pStyle w:val="ListParagraph"/>
        <w:spacing w:after="0" w:line="480" w:lineRule="auto"/>
        <w:ind w:firstLine="720"/>
        <w:jc w:val="both"/>
        <w:rPr>
          <w:rFonts w:asciiTheme="majorBidi" w:hAnsiTheme="majorBidi" w:cstheme="majorBidi"/>
          <w:sz w:val="24"/>
          <w:szCs w:val="24"/>
        </w:rPr>
      </w:pPr>
      <w:proofErr w:type="gramStart"/>
      <w:r w:rsidRPr="00A035C8">
        <w:rPr>
          <w:rFonts w:asciiTheme="majorBidi" w:hAnsiTheme="majorBidi" w:cstheme="majorBidi"/>
          <w:i/>
          <w:iCs/>
          <w:sz w:val="24"/>
          <w:szCs w:val="24"/>
        </w:rPr>
        <w:t>Pertama,</w:t>
      </w:r>
      <w:r w:rsidRPr="00A035C8">
        <w:rPr>
          <w:rFonts w:asciiTheme="majorBidi" w:hAnsiTheme="majorBidi" w:cstheme="majorBidi"/>
          <w:sz w:val="24"/>
          <w:szCs w:val="24"/>
        </w:rPr>
        <w:t xml:space="preserve"> dalam penelitian skripsi Diyaul Laila Hidayati yang berjudul “Pemesanan Paket Ketring Aqiqah di Aqiqah taqwa Po</w:t>
      </w:r>
      <w:r>
        <w:rPr>
          <w:rFonts w:asciiTheme="majorBidi" w:hAnsiTheme="majorBidi" w:cstheme="majorBidi"/>
          <w:sz w:val="24"/>
          <w:szCs w:val="24"/>
        </w:rPr>
        <w:t>norogo Perspektif Hukum Islam”.</w:t>
      </w:r>
      <w:proofErr w:type="gramEnd"/>
      <w:r>
        <w:rPr>
          <w:rFonts w:asciiTheme="majorBidi" w:hAnsiTheme="majorBidi" w:cstheme="majorBidi"/>
          <w:sz w:val="24"/>
          <w:szCs w:val="24"/>
        </w:rPr>
        <w:t xml:space="preserve"> Adapun beberapa rumusan masalah dalam karya tulis tersebut antara lain: Bagaimana perspektif hukum Islam terhadap akad dalam pemesanan paket ketering aqiqah di Aqiqah Taqwa Ponorogo? </w:t>
      </w:r>
      <w:proofErr w:type="gramStart"/>
      <w:r>
        <w:rPr>
          <w:rFonts w:asciiTheme="majorBidi" w:hAnsiTheme="majorBidi" w:cstheme="majorBidi"/>
          <w:sz w:val="24"/>
          <w:szCs w:val="24"/>
        </w:rPr>
        <w:t>Bagaimana perspektif hukum Islam terhadap sistem pembayaran dalam pemesanan paket ketring Aqiqah Taqwa Ponorogo?</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Jenis penelitian yang digunakan adalah penelitian lapangan sedangkan pendekatan yang digunak</w:t>
      </w:r>
      <w:r w:rsidR="008A7DB9">
        <w:rPr>
          <w:rFonts w:asciiTheme="majorBidi" w:hAnsiTheme="majorBidi" w:cstheme="majorBidi"/>
          <w:sz w:val="24"/>
          <w:szCs w:val="24"/>
        </w:rPr>
        <w:t>an adalah pendekatan kualitatif.</w:t>
      </w:r>
      <w:proofErr w:type="gramEnd"/>
      <w:r w:rsidR="008A7DB9">
        <w:rPr>
          <w:rFonts w:asciiTheme="majorBidi" w:hAnsiTheme="majorBidi" w:cstheme="majorBidi"/>
          <w:sz w:val="24"/>
          <w:szCs w:val="24"/>
        </w:rPr>
        <w:t xml:space="preserve"> </w:t>
      </w:r>
      <w:r w:rsidR="001230D7" w:rsidRPr="008A7DB9">
        <w:rPr>
          <w:rFonts w:asciiTheme="majorBidi" w:hAnsiTheme="majorBidi" w:cstheme="majorBidi"/>
          <w:sz w:val="24"/>
          <w:szCs w:val="24"/>
        </w:rPr>
        <w:t xml:space="preserve">skripsi tersebut </w:t>
      </w:r>
      <w:r w:rsidRPr="008A7DB9">
        <w:rPr>
          <w:rFonts w:asciiTheme="majorBidi" w:hAnsiTheme="majorBidi" w:cstheme="majorBidi"/>
          <w:sz w:val="24"/>
          <w:szCs w:val="24"/>
        </w:rPr>
        <w:t xml:space="preserve">menghasilkan kesimpulan bahwa akad pemesanan paket ketring aqiqah di Aqiqah Taqwa Ponorogo belum sesuai dengan hukum Islam karena tidak terpenuhinya salah satu rukun dan syarat yaitu aspek objek, yaitu kuantitas barang yang menjadi objek tidak sesuai dengan kesepakatan saat akad. </w:t>
      </w:r>
      <w:r>
        <w:rPr>
          <w:rStyle w:val="FootnoteReference"/>
          <w:rFonts w:asciiTheme="majorBidi" w:hAnsiTheme="majorBidi" w:cstheme="majorBidi"/>
          <w:sz w:val="24"/>
          <w:szCs w:val="24"/>
        </w:rPr>
        <w:footnoteReference w:id="14"/>
      </w:r>
    </w:p>
    <w:p w:rsidR="008A7DB9" w:rsidRPr="000C6824" w:rsidRDefault="00374545" w:rsidP="000C6824">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i/>
          <w:iCs/>
          <w:sz w:val="24"/>
          <w:szCs w:val="24"/>
        </w:rPr>
        <w:t>Kedua,</w:t>
      </w:r>
      <w:r w:rsidRPr="00C04351">
        <w:rPr>
          <w:rFonts w:asciiTheme="majorBidi" w:hAnsiTheme="majorBidi" w:cstheme="majorBidi"/>
          <w:sz w:val="24"/>
          <w:szCs w:val="24"/>
        </w:rPr>
        <w:t xml:space="preserve"> </w:t>
      </w:r>
      <w:r w:rsidRPr="00A035C8">
        <w:rPr>
          <w:rFonts w:asciiTheme="majorBidi" w:hAnsiTheme="majorBidi" w:cstheme="majorBidi"/>
          <w:sz w:val="24"/>
          <w:szCs w:val="24"/>
        </w:rPr>
        <w:t>dalam penelitian skripsi</w:t>
      </w:r>
      <w:r>
        <w:rPr>
          <w:rFonts w:asciiTheme="majorBidi" w:hAnsiTheme="majorBidi" w:cstheme="majorBidi"/>
          <w:sz w:val="24"/>
          <w:szCs w:val="24"/>
        </w:rPr>
        <w:t xml:space="preserve"> Jahuri yang berjudul “Tinjauan Hukum Islam Terhadap Praktik Jual-Beli Pesanan di Toko Berlian Busana Ponorogo”.</w:t>
      </w:r>
      <w:proofErr w:type="gramEnd"/>
      <w:r w:rsidRPr="00C04351">
        <w:rPr>
          <w:rFonts w:asciiTheme="majorBidi" w:hAnsiTheme="majorBidi" w:cstheme="majorBidi"/>
          <w:sz w:val="24"/>
          <w:szCs w:val="24"/>
        </w:rPr>
        <w:t xml:space="preserve"> </w:t>
      </w:r>
      <w:r>
        <w:rPr>
          <w:rFonts w:asciiTheme="majorBidi" w:hAnsiTheme="majorBidi" w:cstheme="majorBidi"/>
          <w:sz w:val="24"/>
          <w:szCs w:val="24"/>
        </w:rPr>
        <w:t>Adapun beberapa rumusan masalah dalam karya tulis tersebut antara lain: Bagaimana tinjauan hukum Islam terhadap akad dalam jual-</w:t>
      </w:r>
      <w:r>
        <w:rPr>
          <w:rFonts w:asciiTheme="majorBidi" w:hAnsiTheme="majorBidi" w:cstheme="majorBidi"/>
          <w:sz w:val="24"/>
          <w:szCs w:val="24"/>
        </w:rPr>
        <w:lastRenderedPageBreak/>
        <w:t xml:space="preserve">beli dengan sistem pesanan di toko Berlian Busana Ponorogo? Bagaimana tinjauan hukum Islam terhadap kesepakatan harga dalam jual-beli pesanan di took Berlian Busana Ponorogo? </w:t>
      </w:r>
      <w:proofErr w:type="gramStart"/>
      <w:r>
        <w:rPr>
          <w:rFonts w:asciiTheme="majorBidi" w:hAnsiTheme="majorBidi" w:cstheme="majorBidi"/>
          <w:sz w:val="24"/>
          <w:szCs w:val="24"/>
        </w:rPr>
        <w:t>Bagaimana tinjauan hukum Islam terhadap pembatalan akad dalam jual-beli pesanan di toko Berlian Busana Ponorogo?</w:t>
      </w:r>
      <w:proofErr w:type="gramEnd"/>
      <w:r w:rsidRPr="00C04351">
        <w:rPr>
          <w:rFonts w:asciiTheme="majorBidi" w:hAnsiTheme="majorBidi" w:cstheme="majorBidi"/>
          <w:sz w:val="24"/>
          <w:szCs w:val="24"/>
        </w:rPr>
        <w:t xml:space="preserve"> </w:t>
      </w:r>
      <w:proofErr w:type="gramStart"/>
      <w:r>
        <w:rPr>
          <w:rFonts w:asciiTheme="majorBidi" w:hAnsiTheme="majorBidi" w:cstheme="majorBidi"/>
          <w:sz w:val="24"/>
          <w:szCs w:val="24"/>
        </w:rPr>
        <w:t>Jenis penelitian yang digunakan adalah penelitian lapangan sedangkan pendekatan yang digunakan adalah pendekatan kualitatif.</w:t>
      </w:r>
      <w:proofErr w:type="gramEnd"/>
      <w:r w:rsidR="008A7DB9">
        <w:rPr>
          <w:rFonts w:asciiTheme="majorBidi" w:hAnsiTheme="majorBidi" w:cstheme="majorBidi"/>
          <w:sz w:val="24"/>
          <w:szCs w:val="24"/>
        </w:rPr>
        <w:t xml:space="preserve"> S</w:t>
      </w:r>
      <w:r w:rsidR="00E86882" w:rsidRPr="008A7DB9">
        <w:rPr>
          <w:rFonts w:asciiTheme="majorBidi" w:hAnsiTheme="majorBidi" w:cstheme="majorBidi"/>
          <w:sz w:val="24"/>
          <w:szCs w:val="24"/>
        </w:rPr>
        <w:t xml:space="preserve">kripsi tersebut </w:t>
      </w:r>
      <w:r w:rsidRPr="008A7DB9">
        <w:rPr>
          <w:rFonts w:asciiTheme="majorBidi" w:hAnsiTheme="majorBidi" w:cstheme="majorBidi"/>
          <w:sz w:val="24"/>
          <w:szCs w:val="24"/>
        </w:rPr>
        <w:t>menghasilkan kesimpulan bahwa dalam penetapan harga dalam jual-beli pesanan di Toko Berlian Busana Ponorogo ada dua pendapat yang pertama sesuai dengan hukum Islam karena harga yang di sepakati ditentukan dengan jelas dan yang kedua tidak sesuai dengan hukum Islam karena harga yang disepakati berupa harga perkiraan atau sewaktu-waktu bisa berubah yang mana dalam persyaratan salamharus dinyatakan dengan jelas secara spesifik.</w:t>
      </w:r>
      <w:r>
        <w:rPr>
          <w:rStyle w:val="FootnoteReference"/>
          <w:rFonts w:asciiTheme="majorBidi" w:hAnsiTheme="majorBidi" w:cstheme="majorBidi"/>
          <w:sz w:val="24"/>
          <w:szCs w:val="24"/>
        </w:rPr>
        <w:footnoteReference w:id="15"/>
      </w:r>
      <w:r w:rsidRPr="008A7DB9">
        <w:rPr>
          <w:rFonts w:asciiTheme="majorBidi" w:hAnsiTheme="majorBidi" w:cstheme="majorBidi"/>
          <w:sz w:val="24"/>
          <w:szCs w:val="24"/>
        </w:rPr>
        <w:t xml:space="preserve"> </w:t>
      </w:r>
    </w:p>
    <w:p w:rsidR="00374545" w:rsidRPr="008A7DB9" w:rsidRDefault="00374545" w:rsidP="008A7DB9">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i/>
          <w:iCs/>
          <w:sz w:val="24"/>
          <w:szCs w:val="24"/>
        </w:rPr>
        <w:t xml:space="preserve">Ketiga, </w:t>
      </w:r>
      <w:r w:rsidRPr="00A035C8">
        <w:rPr>
          <w:rFonts w:asciiTheme="majorBidi" w:hAnsiTheme="majorBidi" w:cstheme="majorBidi"/>
          <w:sz w:val="24"/>
          <w:szCs w:val="24"/>
        </w:rPr>
        <w:t>dalam penelitian skripsi</w:t>
      </w:r>
      <w:r>
        <w:rPr>
          <w:rFonts w:asciiTheme="majorBidi" w:hAnsiTheme="majorBidi" w:cstheme="majorBidi"/>
          <w:sz w:val="24"/>
          <w:szCs w:val="24"/>
        </w:rPr>
        <w:t xml:space="preserve"> Ragil Van Ariyansyah yang berjudul “Tinjauan Hukum Islam terhadap Praktik Pemesanan Pagar di Bengkel Las Sumber Agung Desa Madusari Siman Ponorogo”.</w:t>
      </w:r>
      <w:proofErr w:type="gramEnd"/>
      <w:r w:rsidRPr="00E969F7">
        <w:rPr>
          <w:rFonts w:asciiTheme="majorBidi" w:hAnsiTheme="majorBidi" w:cstheme="majorBidi"/>
          <w:sz w:val="24"/>
          <w:szCs w:val="24"/>
        </w:rPr>
        <w:t xml:space="preserve"> </w:t>
      </w:r>
      <w:r>
        <w:rPr>
          <w:rFonts w:asciiTheme="majorBidi" w:hAnsiTheme="majorBidi" w:cstheme="majorBidi"/>
          <w:sz w:val="24"/>
          <w:szCs w:val="24"/>
        </w:rPr>
        <w:t xml:space="preserve">Adapun beberapa rumusan masalah dalam karya tulis tersebut antara lain: Bagaimana tinjauan hukum Islam terhadap akad pemesanan pagar di bengkel las “SUMBER AGUNG” Desa Madusari Kecamatan Siman Kabupaten Ponorogo? </w:t>
      </w:r>
      <w:proofErr w:type="gramStart"/>
      <w:r>
        <w:rPr>
          <w:rFonts w:asciiTheme="majorBidi" w:hAnsiTheme="majorBidi" w:cstheme="majorBidi"/>
          <w:sz w:val="24"/>
          <w:szCs w:val="24"/>
        </w:rPr>
        <w:t>Bagaimana</w:t>
      </w:r>
      <w:r w:rsidRPr="00E969F7">
        <w:rPr>
          <w:rFonts w:asciiTheme="majorBidi" w:hAnsiTheme="majorBidi" w:cstheme="majorBidi"/>
          <w:sz w:val="24"/>
          <w:szCs w:val="24"/>
        </w:rPr>
        <w:t xml:space="preserve"> </w:t>
      </w:r>
      <w:r>
        <w:rPr>
          <w:rFonts w:asciiTheme="majorBidi" w:hAnsiTheme="majorBidi" w:cstheme="majorBidi"/>
          <w:sz w:val="24"/>
          <w:szCs w:val="24"/>
        </w:rPr>
        <w:t>tinjauan hukum Islam terhadap wanprestasi dalam praktik pemesanan pagar di bengkel las “SUMBER AGUNG” Desa Madusari Kecamatan Siman Kabupaten Ponorogo?</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lastRenderedPageBreak/>
        <w:t>Bagaimana</w:t>
      </w:r>
      <w:r w:rsidRPr="00E969F7">
        <w:rPr>
          <w:rFonts w:asciiTheme="majorBidi" w:hAnsiTheme="majorBidi" w:cstheme="majorBidi"/>
          <w:sz w:val="24"/>
          <w:szCs w:val="24"/>
        </w:rPr>
        <w:t xml:space="preserve"> </w:t>
      </w:r>
      <w:r>
        <w:rPr>
          <w:rFonts w:asciiTheme="majorBidi" w:hAnsiTheme="majorBidi" w:cstheme="majorBidi"/>
          <w:sz w:val="24"/>
          <w:szCs w:val="24"/>
        </w:rPr>
        <w:t>tinjauan hukum Islam terhadap penambahan harga</w:t>
      </w:r>
      <w:r w:rsidRPr="00E969F7">
        <w:rPr>
          <w:rFonts w:asciiTheme="majorBidi" w:hAnsiTheme="majorBidi" w:cstheme="majorBidi"/>
          <w:sz w:val="24"/>
          <w:szCs w:val="24"/>
        </w:rPr>
        <w:t xml:space="preserve"> </w:t>
      </w:r>
      <w:r>
        <w:rPr>
          <w:rFonts w:asciiTheme="majorBidi" w:hAnsiTheme="majorBidi" w:cstheme="majorBidi"/>
          <w:sz w:val="24"/>
          <w:szCs w:val="24"/>
        </w:rPr>
        <w:t>dalam praktik pemesanan pagar di bengkel las “SUMBER AGUNG” Desa Madusari Kecamatan Siman Kabupaten Ponorogo?</w:t>
      </w:r>
      <w:proofErr w:type="gramEnd"/>
      <w:r w:rsidRPr="00E969F7">
        <w:rPr>
          <w:rFonts w:asciiTheme="majorBidi" w:hAnsiTheme="majorBidi" w:cstheme="majorBidi"/>
          <w:sz w:val="24"/>
          <w:szCs w:val="24"/>
        </w:rPr>
        <w:t xml:space="preserve"> </w:t>
      </w:r>
      <w:proofErr w:type="gramStart"/>
      <w:r>
        <w:rPr>
          <w:rFonts w:asciiTheme="majorBidi" w:hAnsiTheme="majorBidi" w:cstheme="majorBidi"/>
          <w:sz w:val="24"/>
          <w:szCs w:val="24"/>
        </w:rPr>
        <w:t>Jenis penelitian yang digunakan adalah penelitian lapangan sedangkan pendekatan yang digunaka</w:t>
      </w:r>
      <w:r w:rsidR="008A7DB9">
        <w:rPr>
          <w:rFonts w:asciiTheme="majorBidi" w:hAnsiTheme="majorBidi" w:cstheme="majorBidi"/>
          <w:sz w:val="24"/>
          <w:szCs w:val="24"/>
        </w:rPr>
        <w:t>n adalah pendekatan kualitatif.</w:t>
      </w:r>
      <w:proofErr w:type="gramEnd"/>
      <w:r w:rsidR="008A7DB9">
        <w:rPr>
          <w:rFonts w:asciiTheme="majorBidi" w:hAnsiTheme="majorBidi" w:cstheme="majorBidi"/>
          <w:sz w:val="24"/>
          <w:szCs w:val="24"/>
        </w:rPr>
        <w:t xml:space="preserve"> Skripsi </w:t>
      </w:r>
      <w:r w:rsidR="00E86882" w:rsidRPr="008A7DB9">
        <w:rPr>
          <w:rFonts w:asciiTheme="majorBidi" w:hAnsiTheme="majorBidi" w:cstheme="majorBidi"/>
          <w:sz w:val="24"/>
          <w:szCs w:val="24"/>
        </w:rPr>
        <w:t xml:space="preserve">tersebut </w:t>
      </w:r>
      <w:r w:rsidRPr="008A7DB9">
        <w:rPr>
          <w:rFonts w:asciiTheme="majorBidi" w:hAnsiTheme="majorBidi" w:cstheme="majorBidi"/>
          <w:sz w:val="24"/>
          <w:szCs w:val="24"/>
        </w:rPr>
        <w:t>menghasilkan kesimpulan bahwa akad pemesanan dari kedua belah pihak sudah sesuai dengan ketentuan-ketentuan yang ada yaitu pihak pemesan pagar mendatangi pihak pembuat pagar untuk memesan dan melakukan kesepakatan, Dalam penyelesaian praktik pemesanan pagar tidak sah menurut hukum Islam karena ketidak tepatan penyelesaian dalam praktik pemesananya, tidak sah menurut penulis karna terjadi penambahan harga pada pemesanan pagar setelah jadi pagarnya tanpa sepengetahuan pemesan sebelumnya.</w:t>
      </w:r>
      <w:r>
        <w:rPr>
          <w:rStyle w:val="FootnoteReference"/>
          <w:rFonts w:asciiTheme="majorBidi" w:hAnsiTheme="majorBidi" w:cstheme="majorBidi"/>
          <w:sz w:val="24"/>
          <w:szCs w:val="24"/>
        </w:rPr>
        <w:footnoteReference w:id="16"/>
      </w:r>
      <w:r w:rsidRPr="008A7DB9">
        <w:rPr>
          <w:rFonts w:asciiTheme="majorBidi" w:hAnsiTheme="majorBidi" w:cstheme="majorBidi"/>
          <w:sz w:val="24"/>
          <w:szCs w:val="24"/>
        </w:rPr>
        <w:t xml:space="preserve"> </w:t>
      </w:r>
      <w:r w:rsidR="004A1B6A" w:rsidRPr="008A7DB9">
        <w:rPr>
          <w:rFonts w:asciiTheme="majorBidi" w:hAnsiTheme="majorBidi" w:cstheme="majorBidi"/>
          <w:sz w:val="24"/>
          <w:szCs w:val="24"/>
        </w:rPr>
        <w:t xml:space="preserve">       </w:t>
      </w:r>
    </w:p>
    <w:p w:rsidR="00635740" w:rsidRPr="00AB16CE" w:rsidRDefault="004A1B6A" w:rsidP="00AB16CE">
      <w:pPr>
        <w:pStyle w:val="ListParagraph"/>
        <w:spacing w:after="0" w:line="480" w:lineRule="auto"/>
        <w:ind w:firstLine="720"/>
        <w:jc w:val="both"/>
        <w:rPr>
          <w:rFonts w:asciiTheme="majorBidi" w:hAnsiTheme="majorBidi" w:cstheme="majorBidi"/>
          <w:sz w:val="24"/>
          <w:szCs w:val="24"/>
        </w:rPr>
      </w:pPr>
      <w:r w:rsidRPr="004A1B6A">
        <w:rPr>
          <w:rFonts w:asciiTheme="majorBidi" w:hAnsiTheme="majorBidi" w:cstheme="majorBidi"/>
          <w:i/>
          <w:iCs/>
          <w:sz w:val="24"/>
          <w:szCs w:val="24"/>
        </w:rPr>
        <w:t>Keempat</w:t>
      </w:r>
      <w:r>
        <w:rPr>
          <w:rFonts w:asciiTheme="majorBidi" w:hAnsiTheme="majorBidi" w:cstheme="majorBidi"/>
          <w:sz w:val="24"/>
          <w:szCs w:val="24"/>
        </w:rPr>
        <w:t xml:space="preserve">, dalam penelitian skripsi </w:t>
      </w:r>
      <w:r w:rsidR="00B82E0D">
        <w:rPr>
          <w:rFonts w:asciiTheme="majorBidi" w:hAnsiTheme="majorBidi" w:cstheme="majorBidi"/>
          <w:sz w:val="24"/>
          <w:szCs w:val="24"/>
        </w:rPr>
        <w:t>Zulf</w:t>
      </w:r>
      <w:r w:rsidR="000F09F8">
        <w:rPr>
          <w:rFonts w:asciiTheme="majorBidi" w:hAnsiTheme="majorBidi" w:cstheme="majorBidi"/>
          <w:sz w:val="24"/>
          <w:szCs w:val="24"/>
        </w:rPr>
        <w:t>a Kartika Putri yang berjudul “T</w:t>
      </w:r>
      <w:r w:rsidR="00B82E0D" w:rsidRPr="000F09F8">
        <w:rPr>
          <w:rFonts w:asciiTheme="majorBidi" w:hAnsiTheme="majorBidi" w:cstheme="majorBidi"/>
          <w:sz w:val="24"/>
          <w:szCs w:val="24"/>
        </w:rPr>
        <w:t xml:space="preserve">injauan Hukum Islam Terhadap Pemesanan Sate Gule Kambing Di Jalan </w:t>
      </w:r>
      <w:r w:rsidR="00FD510A" w:rsidRPr="000F09F8">
        <w:rPr>
          <w:rFonts w:asciiTheme="majorBidi" w:hAnsiTheme="majorBidi" w:cstheme="majorBidi"/>
          <w:sz w:val="24"/>
          <w:szCs w:val="24"/>
        </w:rPr>
        <w:t>Karima</w:t>
      </w:r>
      <w:r w:rsidR="00583492" w:rsidRPr="000F09F8">
        <w:rPr>
          <w:rFonts w:asciiTheme="majorBidi" w:hAnsiTheme="majorBidi" w:cstheme="majorBidi"/>
          <w:sz w:val="24"/>
          <w:szCs w:val="24"/>
        </w:rPr>
        <w:t>t</w:t>
      </w:r>
      <w:r w:rsidR="00FD510A" w:rsidRPr="000F09F8">
        <w:rPr>
          <w:rFonts w:asciiTheme="majorBidi" w:hAnsiTheme="majorBidi" w:cstheme="majorBidi"/>
          <w:sz w:val="24"/>
          <w:szCs w:val="24"/>
        </w:rPr>
        <w:t xml:space="preserve">a Desa Mangkujayan Kecamatan Ponorogo Kabupaten Ponorogo”, Adapun beberapa rumusan masalah dalam karya </w:t>
      </w:r>
      <w:r w:rsidR="00B73850" w:rsidRPr="000F09F8">
        <w:rPr>
          <w:rFonts w:asciiTheme="majorBidi" w:hAnsiTheme="majorBidi" w:cstheme="majorBidi"/>
          <w:sz w:val="24"/>
          <w:szCs w:val="24"/>
        </w:rPr>
        <w:t>tulis tersebut antara lain: Bagaimana jenis akad berdasarkan cara pembayaran pemesanan sate gule kambing di jalan Karima</w:t>
      </w:r>
      <w:r w:rsidR="00C51775" w:rsidRPr="000F09F8">
        <w:rPr>
          <w:rFonts w:asciiTheme="majorBidi" w:hAnsiTheme="majorBidi" w:cstheme="majorBidi"/>
          <w:sz w:val="24"/>
          <w:szCs w:val="24"/>
        </w:rPr>
        <w:t>t</w:t>
      </w:r>
      <w:r w:rsidR="00B73850" w:rsidRPr="000F09F8">
        <w:rPr>
          <w:rFonts w:asciiTheme="majorBidi" w:hAnsiTheme="majorBidi" w:cstheme="majorBidi"/>
          <w:sz w:val="24"/>
          <w:szCs w:val="24"/>
        </w:rPr>
        <w:t>a Desa</w:t>
      </w:r>
      <w:r w:rsidR="0088710A" w:rsidRPr="000F09F8">
        <w:rPr>
          <w:rFonts w:asciiTheme="majorBidi" w:hAnsiTheme="majorBidi" w:cstheme="majorBidi"/>
          <w:sz w:val="24"/>
          <w:szCs w:val="24"/>
        </w:rPr>
        <w:t xml:space="preserve"> Mangkujayan Kecama</w:t>
      </w:r>
      <w:r w:rsidR="000F09F8">
        <w:rPr>
          <w:rFonts w:asciiTheme="majorBidi" w:hAnsiTheme="majorBidi" w:cstheme="majorBidi"/>
          <w:sz w:val="24"/>
          <w:szCs w:val="24"/>
        </w:rPr>
        <w:t xml:space="preserve">tan Ponorogo Kabupaten Ponorogo? </w:t>
      </w:r>
      <w:proofErr w:type="gramStart"/>
      <w:r w:rsidR="000F09F8">
        <w:rPr>
          <w:rFonts w:asciiTheme="majorBidi" w:hAnsiTheme="majorBidi" w:cstheme="majorBidi"/>
          <w:sz w:val="24"/>
          <w:szCs w:val="24"/>
        </w:rPr>
        <w:t>B</w:t>
      </w:r>
      <w:r w:rsidR="0088710A" w:rsidRPr="000F09F8">
        <w:rPr>
          <w:rFonts w:asciiTheme="majorBidi" w:hAnsiTheme="majorBidi" w:cstheme="majorBidi"/>
          <w:sz w:val="24"/>
          <w:szCs w:val="24"/>
        </w:rPr>
        <w:t xml:space="preserve">agaimana analisa fiqh terhadap penyelesaian </w:t>
      </w:r>
      <w:r w:rsidR="00583492" w:rsidRPr="000F09F8">
        <w:rPr>
          <w:rFonts w:asciiTheme="majorBidi" w:hAnsiTheme="majorBidi" w:cstheme="majorBidi"/>
          <w:sz w:val="24"/>
          <w:szCs w:val="24"/>
        </w:rPr>
        <w:t>perselisihan dalam praktik pemesana sate gule kambing di Jalan Karimata</w:t>
      </w:r>
      <w:r w:rsidR="008B4FBF" w:rsidRPr="000F09F8">
        <w:rPr>
          <w:rFonts w:asciiTheme="majorBidi" w:hAnsiTheme="majorBidi" w:cstheme="majorBidi"/>
          <w:sz w:val="24"/>
          <w:szCs w:val="24"/>
        </w:rPr>
        <w:t xml:space="preserve"> Desa Mangkujayan Kecamatan </w:t>
      </w:r>
      <w:r w:rsidR="008B4FBF" w:rsidRPr="000F09F8">
        <w:rPr>
          <w:rFonts w:asciiTheme="majorBidi" w:hAnsiTheme="majorBidi" w:cstheme="majorBidi"/>
          <w:sz w:val="24"/>
          <w:szCs w:val="24"/>
        </w:rPr>
        <w:lastRenderedPageBreak/>
        <w:t>Ponorogo Kabupaten Ponorogo</w:t>
      </w:r>
      <w:r w:rsidR="00A865F2" w:rsidRPr="000F09F8">
        <w:rPr>
          <w:rFonts w:asciiTheme="majorBidi" w:hAnsiTheme="majorBidi" w:cstheme="majorBidi"/>
          <w:sz w:val="24"/>
          <w:szCs w:val="24"/>
        </w:rPr>
        <w:t>?</w:t>
      </w:r>
      <w:proofErr w:type="gramEnd"/>
      <w:r w:rsidR="00A865F2" w:rsidRPr="000F09F8">
        <w:rPr>
          <w:rFonts w:asciiTheme="majorBidi" w:hAnsiTheme="majorBidi" w:cstheme="majorBidi"/>
          <w:sz w:val="24"/>
          <w:szCs w:val="24"/>
        </w:rPr>
        <w:t xml:space="preserve"> </w:t>
      </w:r>
      <w:proofErr w:type="gramStart"/>
      <w:r w:rsidR="00A865F2" w:rsidRPr="000F09F8">
        <w:rPr>
          <w:rFonts w:asciiTheme="majorBidi" w:hAnsiTheme="majorBidi" w:cstheme="majorBidi"/>
          <w:sz w:val="24"/>
          <w:szCs w:val="24"/>
        </w:rPr>
        <w:t>Jenis penelitian adalah kualitatif.</w:t>
      </w:r>
      <w:proofErr w:type="gramEnd"/>
      <w:r w:rsidR="00A865F2" w:rsidRPr="000F09F8">
        <w:rPr>
          <w:rFonts w:asciiTheme="majorBidi" w:hAnsiTheme="majorBidi" w:cstheme="majorBidi"/>
          <w:sz w:val="24"/>
          <w:szCs w:val="24"/>
        </w:rPr>
        <w:t xml:space="preserve"> </w:t>
      </w:r>
      <w:r w:rsidR="00AB16CE">
        <w:rPr>
          <w:rFonts w:asciiTheme="majorBidi" w:hAnsiTheme="majorBidi" w:cstheme="majorBidi"/>
          <w:sz w:val="24"/>
          <w:szCs w:val="24"/>
        </w:rPr>
        <w:t xml:space="preserve"> Skripsi </w:t>
      </w:r>
      <w:r w:rsidR="00E86882" w:rsidRPr="00AB16CE">
        <w:rPr>
          <w:rFonts w:asciiTheme="majorBidi" w:hAnsiTheme="majorBidi" w:cstheme="majorBidi"/>
          <w:sz w:val="24"/>
          <w:szCs w:val="24"/>
        </w:rPr>
        <w:t xml:space="preserve">tersebut </w:t>
      </w:r>
      <w:r w:rsidR="003A6282" w:rsidRPr="00AB16CE">
        <w:rPr>
          <w:rFonts w:asciiTheme="majorBidi" w:hAnsiTheme="majorBidi" w:cstheme="majorBidi"/>
          <w:sz w:val="24"/>
          <w:szCs w:val="24"/>
        </w:rPr>
        <w:t>menghasilkan kesimpulan bahwa</w:t>
      </w:r>
      <w:r w:rsidR="00A865F2" w:rsidRPr="00AB16CE">
        <w:rPr>
          <w:rFonts w:asciiTheme="majorBidi" w:hAnsiTheme="majorBidi" w:cstheme="majorBidi"/>
          <w:sz w:val="24"/>
          <w:szCs w:val="24"/>
        </w:rPr>
        <w:t xml:space="preserve"> jenis akad berdasarkan pembayaran yang di gunakan dalam transaksi pemesanan sate gule kambing di Jala</w:t>
      </w:r>
      <w:r w:rsidR="00623624" w:rsidRPr="00AB16CE">
        <w:rPr>
          <w:rFonts w:asciiTheme="majorBidi" w:hAnsiTheme="majorBidi" w:cstheme="majorBidi"/>
          <w:sz w:val="24"/>
          <w:szCs w:val="24"/>
        </w:rPr>
        <w:t>n Karimata Desa Mangkujayan Kecamatan Ponorogo Kabupaten Ponorogo</w:t>
      </w:r>
      <w:r w:rsidR="008F07F6" w:rsidRPr="00AB16CE">
        <w:rPr>
          <w:rFonts w:asciiTheme="majorBidi" w:hAnsiTheme="majorBidi" w:cstheme="majorBidi"/>
          <w:sz w:val="24"/>
          <w:szCs w:val="24"/>
        </w:rPr>
        <w:t xml:space="preserve"> </w:t>
      </w:r>
      <w:r w:rsidR="00623624" w:rsidRPr="00AB16CE">
        <w:rPr>
          <w:rFonts w:asciiTheme="majorBidi" w:hAnsiTheme="majorBidi" w:cstheme="majorBidi"/>
          <w:sz w:val="24"/>
          <w:szCs w:val="24"/>
        </w:rPr>
        <w:t xml:space="preserve">tidak bertentangan dengan hukum Islam. </w:t>
      </w:r>
      <w:r w:rsidR="00892FEC" w:rsidRPr="00AB16CE">
        <w:rPr>
          <w:rFonts w:asciiTheme="majorBidi" w:hAnsiTheme="majorBidi" w:cstheme="majorBidi"/>
          <w:sz w:val="24"/>
          <w:szCs w:val="24"/>
        </w:rPr>
        <w:t>Spesifikasi</w:t>
      </w:r>
      <w:r w:rsidR="00635740" w:rsidRPr="00AB16CE">
        <w:rPr>
          <w:rFonts w:asciiTheme="majorBidi" w:hAnsiTheme="majorBidi" w:cstheme="majorBidi"/>
          <w:sz w:val="24"/>
          <w:szCs w:val="24"/>
        </w:rPr>
        <w:t xml:space="preserve"> barang pemesanan dari kedua jenis akad di dalam pemesanan sate gu</w:t>
      </w:r>
      <w:r w:rsidR="008F07F6" w:rsidRPr="00AB16CE">
        <w:rPr>
          <w:rFonts w:asciiTheme="majorBidi" w:hAnsiTheme="majorBidi" w:cstheme="majorBidi"/>
          <w:sz w:val="24"/>
          <w:szCs w:val="24"/>
        </w:rPr>
        <w:t>le kambing di Jalan Karimata desa Mangkujayan</w:t>
      </w:r>
      <w:r w:rsidR="008F07F6" w:rsidRPr="00AB16CE">
        <w:rPr>
          <w:rFonts w:asciiTheme="majorBidi" w:hAnsiTheme="majorBidi" w:cstheme="majorBidi"/>
          <w:i/>
          <w:iCs/>
          <w:sz w:val="24"/>
          <w:szCs w:val="24"/>
        </w:rPr>
        <w:t xml:space="preserve"> </w:t>
      </w:r>
      <w:r w:rsidR="008F07F6" w:rsidRPr="00AB16CE">
        <w:rPr>
          <w:rFonts w:asciiTheme="majorBidi" w:hAnsiTheme="majorBidi" w:cstheme="majorBidi"/>
          <w:sz w:val="24"/>
          <w:szCs w:val="24"/>
        </w:rPr>
        <w:t xml:space="preserve">Kecamatan Ponorogo Kabupaten Ponorogo sudah sesuai dengan akad </w:t>
      </w:r>
      <w:r w:rsidR="008F07F6" w:rsidRPr="00AB16CE">
        <w:rPr>
          <w:rFonts w:ascii="Times New Arabic" w:hAnsi="Times New Arabic" w:cstheme="majorBidi"/>
          <w:i/>
          <w:iCs/>
          <w:sz w:val="24"/>
          <w:szCs w:val="24"/>
        </w:rPr>
        <w:t>salam</w:t>
      </w:r>
      <w:r w:rsidR="008F07F6" w:rsidRPr="00AB16CE">
        <w:rPr>
          <w:rFonts w:asciiTheme="majorBidi" w:hAnsiTheme="majorBidi" w:cstheme="majorBidi"/>
          <w:sz w:val="24"/>
          <w:szCs w:val="24"/>
        </w:rPr>
        <w:t xml:space="preserve"> dan</w:t>
      </w:r>
      <w:r w:rsidR="008C4E76" w:rsidRPr="00AB16CE">
        <w:rPr>
          <w:rFonts w:ascii="Times New Arabic" w:hAnsi="Times New Arabic" w:cstheme="majorBidi"/>
          <w:i/>
          <w:iCs/>
        </w:rPr>
        <w:t xml:space="preserve"> istis</w:t>
      </w:r>
      <w:proofErr w:type="gramStart"/>
      <w:r w:rsidR="008C4E76" w:rsidRPr="00AB16CE">
        <w:rPr>
          <w:rFonts w:ascii="Times New Arabic" w:hAnsi="Times New Arabic" w:cstheme="majorBidi"/>
          <w:i/>
          <w:iCs/>
        </w:rPr>
        <w:t>}na</w:t>
      </w:r>
      <w:proofErr w:type="gramEnd"/>
      <w:r w:rsidR="008C4E76" w:rsidRPr="00AB16CE">
        <w:rPr>
          <w:rFonts w:ascii="Times New Arabic" w:hAnsi="Times New Arabic" w:cstheme="majorBidi"/>
          <w:i/>
          <w:iCs/>
        </w:rPr>
        <w:t>&gt;’</w:t>
      </w:r>
      <w:r w:rsidR="008C4E76" w:rsidRPr="00AB16CE">
        <w:rPr>
          <w:rFonts w:ascii="Times New Arabic" w:hAnsi="Times New Arabic" w:cstheme="majorBidi"/>
          <w:sz w:val="24"/>
          <w:szCs w:val="24"/>
        </w:rPr>
        <w:t>,</w:t>
      </w:r>
      <w:r w:rsidR="002C1D68" w:rsidRPr="00AB16CE">
        <w:rPr>
          <w:rFonts w:ascii="Times New Arabic" w:hAnsi="Times New Arabic" w:cstheme="majorBidi"/>
          <w:sz w:val="24"/>
          <w:szCs w:val="24"/>
        </w:rPr>
        <w:t>.</w:t>
      </w:r>
      <w:r w:rsidR="00097009" w:rsidRPr="00AB16CE">
        <w:rPr>
          <w:rFonts w:ascii="Times New Arabic" w:hAnsi="Times New Arabic" w:cstheme="majorBidi"/>
          <w:sz w:val="24"/>
          <w:szCs w:val="24"/>
        </w:rPr>
        <w:t xml:space="preserve"> Penyelesaian perselisihan pemesanan sate gule kambing di Jalan Karimata Desa Mangkujayan Kecamatan Ponorogo Kabupaten Ponorogo</w:t>
      </w:r>
      <w:r w:rsidR="00F42202" w:rsidRPr="00AB16CE">
        <w:rPr>
          <w:rFonts w:ascii="Times New Arabic" w:hAnsi="Times New Arabic" w:cstheme="majorBidi"/>
          <w:sz w:val="24"/>
          <w:szCs w:val="24"/>
        </w:rPr>
        <w:t xml:space="preserve">sudah sesuai dengan akad </w:t>
      </w:r>
      <w:r w:rsidR="00F42202" w:rsidRPr="00AB16CE">
        <w:rPr>
          <w:rFonts w:ascii="Times New Arabic" w:hAnsi="Times New Arabic" w:cstheme="majorBidi"/>
          <w:i/>
          <w:iCs/>
          <w:sz w:val="24"/>
          <w:szCs w:val="24"/>
        </w:rPr>
        <w:t>salam</w:t>
      </w:r>
      <w:r w:rsidR="00F42202" w:rsidRPr="00AB16CE">
        <w:rPr>
          <w:rFonts w:asciiTheme="majorBidi" w:hAnsiTheme="majorBidi" w:cstheme="majorBidi"/>
          <w:sz w:val="24"/>
          <w:szCs w:val="24"/>
        </w:rPr>
        <w:t xml:space="preserve"> dan</w:t>
      </w:r>
      <w:r w:rsidR="00F42202" w:rsidRPr="00AB16CE">
        <w:rPr>
          <w:rFonts w:ascii="Times New Arabic" w:hAnsi="Times New Arabic" w:cstheme="majorBidi"/>
          <w:i/>
          <w:iCs/>
        </w:rPr>
        <w:t xml:space="preserve"> istis</w:t>
      </w:r>
      <w:proofErr w:type="gramStart"/>
      <w:r w:rsidR="00F42202" w:rsidRPr="00AB16CE">
        <w:rPr>
          <w:rFonts w:ascii="Times New Arabic" w:hAnsi="Times New Arabic" w:cstheme="majorBidi"/>
          <w:i/>
          <w:iCs/>
        </w:rPr>
        <w:t>}na</w:t>
      </w:r>
      <w:proofErr w:type="gramEnd"/>
      <w:r w:rsidR="00F42202" w:rsidRPr="00AB16CE">
        <w:rPr>
          <w:rFonts w:ascii="Times New Arabic" w:hAnsi="Times New Arabic" w:cstheme="majorBidi"/>
          <w:i/>
          <w:iCs/>
        </w:rPr>
        <w:t>&gt;’</w:t>
      </w:r>
      <w:r w:rsidR="00EE3CC8">
        <w:rPr>
          <w:rFonts w:ascii="Times New Arabic" w:hAnsi="Times New Arabic" w:cstheme="majorBidi"/>
          <w:sz w:val="24"/>
          <w:szCs w:val="24"/>
        </w:rPr>
        <w:t>.</w:t>
      </w:r>
      <w:r w:rsidR="00F42202">
        <w:rPr>
          <w:rStyle w:val="FootnoteReference"/>
          <w:rFonts w:ascii="Times New Arabic" w:hAnsi="Times New Arabic" w:cstheme="majorBidi"/>
          <w:sz w:val="24"/>
          <w:szCs w:val="24"/>
        </w:rPr>
        <w:footnoteReference w:id="17"/>
      </w:r>
    </w:p>
    <w:p w:rsidR="00374545" w:rsidRPr="006F18D5" w:rsidRDefault="00374545" w:rsidP="009B7DE7">
      <w:pPr>
        <w:pStyle w:val="Heading2"/>
        <w:numPr>
          <w:ilvl w:val="0"/>
          <w:numId w:val="32"/>
        </w:numPr>
        <w:spacing w:line="480" w:lineRule="auto"/>
        <w:rPr>
          <w:rFonts w:asciiTheme="majorBidi" w:hAnsiTheme="majorBidi"/>
          <w:color w:val="auto"/>
          <w:sz w:val="24"/>
          <w:szCs w:val="24"/>
          <w:lang w:val="id-ID"/>
        </w:rPr>
      </w:pPr>
      <w:bookmarkStart w:id="14" w:name="_Toc86890282"/>
      <w:r w:rsidRPr="006F18D5">
        <w:rPr>
          <w:rFonts w:asciiTheme="majorBidi" w:hAnsiTheme="majorBidi"/>
          <w:color w:val="auto"/>
          <w:sz w:val="24"/>
          <w:szCs w:val="24"/>
        </w:rPr>
        <w:t>Metode Penelitian</w:t>
      </w:r>
      <w:bookmarkEnd w:id="14"/>
      <w:r w:rsidRPr="006F18D5">
        <w:rPr>
          <w:rFonts w:asciiTheme="majorBidi" w:hAnsiTheme="majorBidi"/>
          <w:color w:val="auto"/>
          <w:sz w:val="24"/>
          <w:szCs w:val="24"/>
        </w:rPr>
        <w:t xml:space="preserve"> </w:t>
      </w:r>
    </w:p>
    <w:p w:rsidR="00374545" w:rsidRPr="00976B11" w:rsidRDefault="00374545" w:rsidP="009B7DE7">
      <w:pPr>
        <w:pStyle w:val="Heading3"/>
        <w:numPr>
          <w:ilvl w:val="0"/>
          <w:numId w:val="33"/>
        </w:numPr>
        <w:spacing w:line="480" w:lineRule="auto"/>
        <w:rPr>
          <w:rFonts w:ascii="Times New Arabic" w:hAnsi="Times New Arabic"/>
          <w:b w:val="0"/>
          <w:bCs w:val="0"/>
          <w:color w:val="auto"/>
          <w:sz w:val="24"/>
          <w:szCs w:val="24"/>
        </w:rPr>
      </w:pPr>
      <w:bookmarkStart w:id="15" w:name="_Toc86890283"/>
      <w:r w:rsidRPr="00976B11">
        <w:rPr>
          <w:rFonts w:ascii="Times New Arabic" w:hAnsi="Times New Arabic"/>
          <w:b w:val="0"/>
          <w:bCs w:val="0"/>
          <w:color w:val="auto"/>
          <w:sz w:val="24"/>
          <w:szCs w:val="24"/>
        </w:rPr>
        <w:t>Jenis dan Pendekatan Penelitian</w:t>
      </w:r>
      <w:bookmarkEnd w:id="15"/>
      <w:r w:rsidRPr="00976B11">
        <w:rPr>
          <w:rFonts w:ascii="Times New Arabic" w:hAnsi="Times New Arabic"/>
          <w:b w:val="0"/>
          <w:bCs w:val="0"/>
          <w:color w:val="auto"/>
          <w:sz w:val="24"/>
          <w:szCs w:val="24"/>
        </w:rPr>
        <w:t xml:space="preserve"> </w:t>
      </w:r>
    </w:p>
    <w:p w:rsidR="00374545" w:rsidRDefault="00374545" w:rsidP="00374545">
      <w:pPr>
        <w:pStyle w:val="ListParagraph"/>
        <w:spacing w:after="0" w:line="480" w:lineRule="auto"/>
        <w:ind w:left="1080" w:firstLine="360"/>
        <w:jc w:val="both"/>
        <w:rPr>
          <w:rFonts w:asciiTheme="majorBidi" w:hAnsiTheme="majorBidi" w:cstheme="majorBidi"/>
          <w:sz w:val="24"/>
          <w:szCs w:val="24"/>
        </w:rPr>
      </w:pPr>
      <w:proofErr w:type="gramStart"/>
      <w:r>
        <w:rPr>
          <w:rFonts w:asciiTheme="majorBidi" w:hAnsiTheme="majorBidi" w:cstheme="majorBidi"/>
          <w:sz w:val="24"/>
          <w:szCs w:val="24"/>
        </w:rPr>
        <w:t>Jenis penelitian yang digunakan adalah studi kasus atau penelitian lapangan (</w:t>
      </w:r>
      <w:r>
        <w:rPr>
          <w:rFonts w:asciiTheme="majorBidi" w:hAnsiTheme="majorBidi" w:cstheme="majorBidi"/>
          <w:i/>
          <w:iCs/>
          <w:sz w:val="24"/>
          <w:szCs w:val="24"/>
        </w:rPr>
        <w:t>field research).</w:t>
      </w:r>
      <w:proofErr w:type="gramEnd"/>
      <w:r>
        <w:rPr>
          <w:rFonts w:asciiTheme="majorBidi" w:hAnsiTheme="majorBidi" w:cstheme="majorBidi"/>
          <w:i/>
          <w:iCs/>
          <w:sz w:val="24"/>
          <w:szCs w:val="24"/>
        </w:rPr>
        <w:t xml:space="preserve"> </w:t>
      </w:r>
      <w:proofErr w:type="gramStart"/>
      <w:r>
        <w:rPr>
          <w:rFonts w:asciiTheme="majorBidi" w:hAnsiTheme="majorBidi" w:cstheme="majorBidi"/>
          <w:sz w:val="24"/>
          <w:szCs w:val="24"/>
        </w:rPr>
        <w:t>Studi kasus adalah uraian dan penjelasan komperensif mengenai berbagai aspek seorang individu, suatu kelompok, suatu organisasi (komunitas), suatu program atau situasisosial.</w:t>
      </w:r>
      <w:proofErr w:type="gramEnd"/>
      <w:r>
        <w:rPr>
          <w:rStyle w:val="FootnoteReference"/>
          <w:rFonts w:asciiTheme="majorBidi" w:hAnsiTheme="majorBidi" w:cstheme="majorBidi"/>
          <w:sz w:val="24"/>
          <w:szCs w:val="24"/>
        </w:rPr>
        <w:footnoteReference w:id="18"/>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Penelitian ini di lakukan melalui pengamatan secara langsung di Sekar Lina di Desa Kiringan Kecamatan Takeran </w:t>
      </w:r>
      <w:r>
        <w:rPr>
          <w:rFonts w:asciiTheme="majorBidi" w:hAnsiTheme="majorBidi" w:cstheme="majorBidi"/>
          <w:sz w:val="24"/>
          <w:szCs w:val="24"/>
        </w:rPr>
        <w:lastRenderedPageBreak/>
        <w:t>Kabupaten Magetan tentang fakta-fakta yang ada di Sekar Lina tersebut.</w:t>
      </w:r>
      <w:proofErr w:type="gramEnd"/>
    </w:p>
    <w:p w:rsidR="00374545" w:rsidRDefault="00374545" w:rsidP="00374545">
      <w:pPr>
        <w:pStyle w:val="ListParagraph"/>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Penelitian ini juga menggunakan pendekatan kualitatif yaitu menjelaskan kondisi-kondisi keadaan kultural dari unit penelitian atau prosedur penelitian yang menghasilkan data diskriptif berupa kata-kata yang d</w:t>
      </w:r>
      <w:r w:rsidR="00E77EB5">
        <w:rPr>
          <w:rFonts w:asciiTheme="majorBidi" w:hAnsiTheme="majorBidi" w:cstheme="majorBidi"/>
          <w:sz w:val="24"/>
          <w:szCs w:val="24"/>
        </w:rPr>
        <w:t>itulis atau lisan dan orang-oran</w:t>
      </w:r>
      <w:r>
        <w:rPr>
          <w:rFonts w:asciiTheme="majorBidi" w:hAnsiTheme="majorBidi" w:cstheme="majorBidi"/>
          <w:sz w:val="24"/>
          <w:szCs w:val="24"/>
        </w:rPr>
        <w:t xml:space="preserve">g dan perilaku yang dapat di </w:t>
      </w:r>
      <w:proofErr w:type="gramStart"/>
      <w:r>
        <w:rPr>
          <w:rFonts w:asciiTheme="majorBidi" w:hAnsiTheme="majorBidi" w:cstheme="majorBidi"/>
          <w:sz w:val="24"/>
          <w:szCs w:val="24"/>
        </w:rPr>
        <w:t>amati</w:t>
      </w:r>
      <w:proofErr w:type="gramEnd"/>
      <w:r>
        <w:rPr>
          <w:rFonts w:asciiTheme="majorBidi" w:hAnsiTheme="majorBidi" w:cstheme="majorBidi"/>
          <w:sz w:val="24"/>
          <w:szCs w:val="24"/>
        </w:rPr>
        <w:t>.</w:t>
      </w:r>
      <w:r>
        <w:rPr>
          <w:rStyle w:val="FootnoteReference"/>
          <w:rFonts w:asciiTheme="majorBidi" w:hAnsiTheme="majorBidi" w:cstheme="majorBidi"/>
          <w:sz w:val="24"/>
          <w:szCs w:val="24"/>
        </w:rPr>
        <w:footnoteReference w:id="19"/>
      </w:r>
      <w:r>
        <w:rPr>
          <w:rFonts w:asciiTheme="majorBidi" w:hAnsiTheme="majorBidi" w:cstheme="majorBidi"/>
          <w:sz w:val="24"/>
          <w:szCs w:val="24"/>
        </w:rPr>
        <w:t xml:space="preserve"> Di mana dalam hal ini peneliti selanjutnya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menjelaskan gambaran-gambaran mengenai praktik pemesanan Ronce Bunga Melati Di Sekar Lina Desa Kiringan Kecamatan Takeran Kabupatean Magetan.</w:t>
      </w:r>
    </w:p>
    <w:p w:rsidR="00374545" w:rsidRPr="00D92240" w:rsidRDefault="00374545" w:rsidP="009B7DE7">
      <w:pPr>
        <w:pStyle w:val="Heading3"/>
        <w:numPr>
          <w:ilvl w:val="0"/>
          <w:numId w:val="33"/>
        </w:numPr>
        <w:spacing w:line="480" w:lineRule="auto"/>
        <w:rPr>
          <w:rFonts w:asciiTheme="majorBidi" w:hAnsiTheme="majorBidi"/>
          <w:b w:val="0"/>
          <w:bCs w:val="0"/>
          <w:color w:val="auto"/>
          <w:sz w:val="24"/>
          <w:szCs w:val="24"/>
        </w:rPr>
      </w:pPr>
      <w:bookmarkStart w:id="16" w:name="_Toc86890284"/>
      <w:r w:rsidRPr="00D92240">
        <w:rPr>
          <w:rFonts w:asciiTheme="majorBidi" w:hAnsiTheme="majorBidi"/>
          <w:b w:val="0"/>
          <w:bCs w:val="0"/>
          <w:color w:val="auto"/>
          <w:sz w:val="24"/>
          <w:szCs w:val="24"/>
        </w:rPr>
        <w:t>Kehadiran Penelitian</w:t>
      </w:r>
      <w:bookmarkEnd w:id="16"/>
      <w:r w:rsidRPr="00D92240">
        <w:rPr>
          <w:rFonts w:asciiTheme="majorBidi" w:hAnsiTheme="majorBidi"/>
          <w:b w:val="0"/>
          <w:bCs w:val="0"/>
          <w:color w:val="auto"/>
          <w:sz w:val="24"/>
          <w:szCs w:val="24"/>
        </w:rPr>
        <w:t xml:space="preserve"> </w:t>
      </w:r>
    </w:p>
    <w:p w:rsidR="00374545" w:rsidRPr="00786AE4" w:rsidRDefault="00374545" w:rsidP="009B75F2">
      <w:pPr>
        <w:spacing w:line="480" w:lineRule="auto"/>
        <w:ind w:left="1080" w:firstLine="360"/>
        <w:jc w:val="both"/>
        <w:rPr>
          <w:rFonts w:asciiTheme="majorBidi" w:hAnsiTheme="majorBidi" w:cstheme="majorBidi"/>
          <w:sz w:val="24"/>
          <w:szCs w:val="24"/>
        </w:rPr>
      </w:pPr>
      <w:proofErr w:type="gramStart"/>
      <w:r w:rsidRPr="00786AE4">
        <w:rPr>
          <w:rFonts w:asciiTheme="majorBidi" w:hAnsiTheme="majorBidi" w:cstheme="majorBidi"/>
          <w:sz w:val="24"/>
          <w:szCs w:val="24"/>
        </w:rPr>
        <w:t>Pada penelitian ini peneliti adalah sebagai actor sentral sebagai pengumpul data penuh dan obyek penelitian.</w:t>
      </w:r>
      <w:proofErr w:type="gramEnd"/>
      <w:r w:rsidRPr="00786AE4">
        <w:rPr>
          <w:rFonts w:asciiTheme="majorBidi" w:hAnsiTheme="majorBidi" w:cstheme="majorBidi"/>
          <w:sz w:val="24"/>
          <w:szCs w:val="24"/>
        </w:rPr>
        <w:t xml:space="preserve"> Sedangkan hal-hal yang </w:t>
      </w:r>
      <w:proofErr w:type="gramStart"/>
      <w:r w:rsidRPr="00786AE4">
        <w:rPr>
          <w:rFonts w:asciiTheme="majorBidi" w:hAnsiTheme="majorBidi" w:cstheme="majorBidi"/>
          <w:sz w:val="24"/>
          <w:szCs w:val="24"/>
        </w:rPr>
        <w:t>lain</w:t>
      </w:r>
      <w:proofErr w:type="gramEnd"/>
      <w:r w:rsidRPr="00786AE4">
        <w:rPr>
          <w:rFonts w:asciiTheme="majorBidi" w:hAnsiTheme="majorBidi" w:cstheme="majorBidi"/>
          <w:sz w:val="24"/>
          <w:szCs w:val="24"/>
        </w:rPr>
        <w:t xml:space="preserve"> adalah sebagai pendukung dalam penelitian ini. </w:t>
      </w:r>
      <w:proofErr w:type="gramStart"/>
      <w:r w:rsidRPr="00786AE4">
        <w:rPr>
          <w:rFonts w:asciiTheme="majorBidi" w:hAnsiTheme="majorBidi" w:cstheme="majorBidi"/>
          <w:sz w:val="24"/>
          <w:szCs w:val="24"/>
        </w:rPr>
        <w:t>Penelitian disebut sebagai instrument kunci dalam perencanaan, pengumpulan, dan analisa data, sekaligus sebagai pelopor dari hasil penelitian sendiri.</w:t>
      </w:r>
      <w:proofErr w:type="gramEnd"/>
      <w:r w:rsidRPr="00786AE4">
        <w:rPr>
          <w:rFonts w:asciiTheme="majorBidi" w:hAnsiTheme="majorBidi" w:cstheme="majorBidi"/>
          <w:sz w:val="24"/>
          <w:szCs w:val="24"/>
        </w:rPr>
        <w:t xml:space="preserve"> </w:t>
      </w:r>
      <w:proofErr w:type="gramStart"/>
      <w:r w:rsidRPr="00786AE4">
        <w:rPr>
          <w:rFonts w:asciiTheme="majorBidi" w:hAnsiTheme="majorBidi" w:cstheme="majorBidi"/>
          <w:sz w:val="24"/>
          <w:szCs w:val="24"/>
        </w:rPr>
        <w:t>Selain itu pengamatan peneliti dalam rangka observasi dilakukan secara terang-terangan.</w:t>
      </w:r>
      <w:proofErr w:type="gramEnd"/>
      <w:r w:rsidRPr="00786AE4">
        <w:rPr>
          <w:rFonts w:asciiTheme="majorBidi" w:hAnsiTheme="majorBidi" w:cstheme="majorBidi"/>
          <w:sz w:val="24"/>
          <w:szCs w:val="24"/>
        </w:rPr>
        <w:t xml:space="preserve"> </w:t>
      </w:r>
      <w:r w:rsidR="00EC6E96">
        <w:rPr>
          <w:rFonts w:asciiTheme="majorBidi" w:hAnsiTheme="majorBidi" w:cstheme="majorBidi"/>
          <w:sz w:val="24"/>
          <w:szCs w:val="24"/>
        </w:rPr>
        <w:br w:type="page"/>
      </w:r>
    </w:p>
    <w:p w:rsidR="00374545" w:rsidRPr="00D92240" w:rsidRDefault="00374545" w:rsidP="009B7DE7">
      <w:pPr>
        <w:pStyle w:val="Heading3"/>
        <w:numPr>
          <w:ilvl w:val="0"/>
          <w:numId w:val="33"/>
        </w:numPr>
        <w:spacing w:line="480" w:lineRule="auto"/>
        <w:rPr>
          <w:rFonts w:asciiTheme="majorBidi" w:hAnsiTheme="majorBidi"/>
          <w:b w:val="0"/>
          <w:bCs w:val="0"/>
          <w:color w:val="000000" w:themeColor="text1"/>
          <w:sz w:val="24"/>
          <w:szCs w:val="24"/>
        </w:rPr>
      </w:pPr>
      <w:bookmarkStart w:id="17" w:name="_Toc86890285"/>
      <w:r w:rsidRPr="00D92240">
        <w:rPr>
          <w:rFonts w:asciiTheme="majorBidi" w:hAnsiTheme="majorBidi"/>
          <w:b w:val="0"/>
          <w:bCs w:val="0"/>
          <w:color w:val="000000" w:themeColor="text1"/>
          <w:sz w:val="24"/>
          <w:szCs w:val="24"/>
        </w:rPr>
        <w:lastRenderedPageBreak/>
        <w:t>Lokasi Peneliti</w:t>
      </w:r>
      <w:bookmarkEnd w:id="17"/>
    </w:p>
    <w:p w:rsidR="00374545" w:rsidRDefault="00FB56D1" w:rsidP="00DD3C98">
      <w:pPr>
        <w:spacing w:after="0" w:line="480" w:lineRule="auto"/>
        <w:ind w:left="1080" w:firstLine="360"/>
        <w:jc w:val="both"/>
        <w:rPr>
          <w:rFonts w:asciiTheme="majorBidi" w:hAnsiTheme="majorBidi" w:cstheme="majorBidi"/>
          <w:sz w:val="24"/>
          <w:szCs w:val="24"/>
        </w:rPr>
      </w:pPr>
      <w:proofErr w:type="gramStart"/>
      <w:r>
        <w:rPr>
          <w:rFonts w:asciiTheme="majorBidi" w:hAnsiTheme="majorBidi" w:cstheme="majorBidi"/>
          <w:sz w:val="24"/>
          <w:szCs w:val="24"/>
        </w:rPr>
        <w:t xml:space="preserve">Lokasi yang penulis jadikan penelitian adalah </w:t>
      </w:r>
      <w:r w:rsidR="000D470F">
        <w:rPr>
          <w:rFonts w:asciiTheme="majorBidi" w:hAnsiTheme="majorBidi" w:cstheme="majorBidi"/>
          <w:sz w:val="24"/>
          <w:szCs w:val="24"/>
        </w:rPr>
        <w:t>di Desa Kiringan Kecamatan T</w:t>
      </w:r>
      <w:r w:rsidR="002C5CEB">
        <w:rPr>
          <w:rFonts w:asciiTheme="majorBidi" w:hAnsiTheme="majorBidi" w:cstheme="majorBidi"/>
          <w:sz w:val="24"/>
          <w:szCs w:val="24"/>
        </w:rPr>
        <w:t>akeran Kabupaten Magetan.</w:t>
      </w:r>
      <w:proofErr w:type="gramEnd"/>
      <w:r w:rsidR="002C5CEB">
        <w:rPr>
          <w:rFonts w:asciiTheme="majorBidi" w:hAnsiTheme="majorBidi" w:cstheme="majorBidi"/>
          <w:sz w:val="24"/>
          <w:szCs w:val="24"/>
        </w:rPr>
        <w:t xml:space="preserve"> Peneliti memilih lokasi ini </w:t>
      </w:r>
      <w:r w:rsidR="00374545">
        <w:rPr>
          <w:rFonts w:asciiTheme="majorBidi" w:hAnsiTheme="majorBidi" w:cstheme="majorBidi"/>
          <w:sz w:val="24"/>
          <w:szCs w:val="24"/>
        </w:rPr>
        <w:t xml:space="preserve">dengan pertimbangan bahwa Pemesanan Bunga Ronce Bunga Melati </w:t>
      </w:r>
      <w:r w:rsidR="00CA6A05">
        <w:rPr>
          <w:rFonts w:asciiTheme="majorBidi" w:hAnsiTheme="majorBidi" w:cstheme="majorBidi"/>
          <w:sz w:val="24"/>
          <w:szCs w:val="24"/>
        </w:rPr>
        <w:t xml:space="preserve">di Sekar Lina </w:t>
      </w:r>
      <w:r w:rsidR="00374545">
        <w:rPr>
          <w:rFonts w:asciiTheme="majorBidi" w:hAnsiTheme="majorBidi" w:cstheme="majorBidi"/>
          <w:sz w:val="24"/>
          <w:szCs w:val="24"/>
        </w:rPr>
        <w:t xml:space="preserve">tersebut terdapat </w:t>
      </w:r>
      <w:r>
        <w:rPr>
          <w:rFonts w:asciiTheme="majorBidi" w:hAnsiTheme="majorBidi" w:cstheme="majorBidi"/>
          <w:sz w:val="24"/>
          <w:szCs w:val="24"/>
        </w:rPr>
        <w:t xml:space="preserve">jual beli </w:t>
      </w:r>
      <w:r w:rsidR="00650A14" w:rsidRPr="00A16896">
        <w:rPr>
          <w:rFonts w:ascii="Times New Arabic" w:hAnsi="Times New Arabic" w:cstheme="majorBidi"/>
          <w:i/>
          <w:iCs/>
          <w:lang w:val="id-ID"/>
        </w:rPr>
        <w:t>i</w:t>
      </w:r>
      <w:r w:rsidR="00650A14">
        <w:rPr>
          <w:rFonts w:ascii="Times New Arabic" w:hAnsi="Times New Arabic" w:cstheme="majorBidi"/>
          <w:i/>
          <w:iCs/>
          <w:lang w:val="id-ID"/>
        </w:rPr>
        <w:t>stis</w:t>
      </w:r>
      <w:proofErr w:type="gramStart"/>
      <w:r w:rsidR="00650A14">
        <w:rPr>
          <w:rFonts w:ascii="Times New Arabic" w:hAnsi="Times New Arabic" w:cstheme="majorBidi"/>
          <w:i/>
          <w:iCs/>
          <w:lang w:val="id-ID"/>
        </w:rPr>
        <w:t>}na</w:t>
      </w:r>
      <w:proofErr w:type="gramEnd"/>
      <w:r w:rsidR="00650A14">
        <w:rPr>
          <w:rFonts w:ascii="Times New Arabic" w:hAnsi="Times New Arabic" w:cstheme="majorBidi"/>
          <w:i/>
          <w:iCs/>
          <w:lang w:val="id-ID"/>
        </w:rPr>
        <w:t xml:space="preserve">&gt;’ </w:t>
      </w:r>
      <w:r w:rsidR="00E460F9">
        <w:rPr>
          <w:rFonts w:asciiTheme="majorBidi" w:hAnsiTheme="majorBidi" w:cstheme="majorBidi"/>
          <w:sz w:val="24"/>
          <w:szCs w:val="24"/>
        </w:rPr>
        <w:t xml:space="preserve">dan terjadi penambahan harga pada pemesanan. </w:t>
      </w:r>
      <w:proofErr w:type="gramStart"/>
      <w:r w:rsidR="00E460F9">
        <w:rPr>
          <w:rFonts w:asciiTheme="majorBidi" w:hAnsiTheme="majorBidi" w:cstheme="majorBidi"/>
          <w:sz w:val="24"/>
          <w:szCs w:val="24"/>
        </w:rPr>
        <w:t>Maka dari itu penulis tertarik</w:t>
      </w:r>
      <w:r w:rsidR="00DD3C98">
        <w:rPr>
          <w:rFonts w:asciiTheme="majorBidi" w:hAnsiTheme="majorBidi" w:cstheme="majorBidi"/>
          <w:sz w:val="24"/>
          <w:szCs w:val="24"/>
        </w:rPr>
        <w:t xml:space="preserve"> untuk melakukan penelitian </w:t>
      </w:r>
      <w:r w:rsidR="00374545">
        <w:rPr>
          <w:rFonts w:asciiTheme="majorBidi" w:hAnsiTheme="majorBidi" w:cstheme="majorBidi"/>
          <w:sz w:val="24"/>
          <w:szCs w:val="24"/>
        </w:rPr>
        <w:t>khususnya berkaitan dengan pemesanan barang.</w:t>
      </w:r>
      <w:proofErr w:type="gramEnd"/>
      <w:r w:rsidR="00374545">
        <w:rPr>
          <w:rFonts w:asciiTheme="majorBidi" w:hAnsiTheme="majorBidi" w:cstheme="majorBidi"/>
          <w:sz w:val="24"/>
          <w:szCs w:val="24"/>
        </w:rPr>
        <w:t xml:space="preserve"> </w:t>
      </w:r>
      <w:proofErr w:type="gramStart"/>
      <w:r w:rsidR="00374545">
        <w:rPr>
          <w:rFonts w:asciiTheme="majorBidi" w:hAnsiTheme="majorBidi" w:cstheme="majorBidi"/>
          <w:sz w:val="24"/>
          <w:szCs w:val="24"/>
        </w:rPr>
        <w:t>Hal te</w:t>
      </w:r>
      <w:r w:rsidR="000D470F">
        <w:rPr>
          <w:rFonts w:asciiTheme="majorBidi" w:hAnsiTheme="majorBidi" w:cstheme="majorBidi"/>
          <w:sz w:val="24"/>
          <w:szCs w:val="24"/>
        </w:rPr>
        <w:t>rsebut telah sesuai dengan topik yan</w:t>
      </w:r>
      <w:r w:rsidR="00374545">
        <w:rPr>
          <w:rFonts w:asciiTheme="majorBidi" w:hAnsiTheme="majorBidi" w:cstheme="majorBidi"/>
          <w:sz w:val="24"/>
          <w:szCs w:val="24"/>
        </w:rPr>
        <w:t>g di pilih oleh penulis.</w:t>
      </w:r>
      <w:proofErr w:type="gramEnd"/>
      <w:r w:rsidR="00374545">
        <w:rPr>
          <w:rFonts w:asciiTheme="majorBidi" w:hAnsiTheme="majorBidi" w:cstheme="majorBidi"/>
          <w:sz w:val="24"/>
          <w:szCs w:val="24"/>
        </w:rPr>
        <w:t xml:space="preserve"> </w:t>
      </w:r>
    </w:p>
    <w:p w:rsidR="00374545" w:rsidRPr="007807A9" w:rsidRDefault="00374545" w:rsidP="009B7DE7">
      <w:pPr>
        <w:pStyle w:val="Heading3"/>
        <w:numPr>
          <w:ilvl w:val="0"/>
          <w:numId w:val="33"/>
        </w:numPr>
        <w:spacing w:line="480" w:lineRule="auto"/>
        <w:rPr>
          <w:rFonts w:asciiTheme="majorBidi" w:hAnsiTheme="majorBidi"/>
          <w:b w:val="0"/>
          <w:bCs w:val="0"/>
          <w:color w:val="000000" w:themeColor="text1"/>
          <w:sz w:val="24"/>
          <w:szCs w:val="24"/>
        </w:rPr>
      </w:pPr>
      <w:bookmarkStart w:id="18" w:name="_Toc86890286"/>
      <w:r w:rsidRPr="007807A9">
        <w:rPr>
          <w:rFonts w:asciiTheme="majorBidi" w:hAnsiTheme="majorBidi"/>
          <w:b w:val="0"/>
          <w:bCs w:val="0"/>
          <w:color w:val="000000" w:themeColor="text1"/>
          <w:sz w:val="24"/>
          <w:szCs w:val="24"/>
        </w:rPr>
        <w:t>Data dan Sumber Data</w:t>
      </w:r>
      <w:bookmarkEnd w:id="18"/>
      <w:r w:rsidRPr="007807A9">
        <w:rPr>
          <w:rFonts w:asciiTheme="majorBidi" w:hAnsiTheme="majorBidi"/>
          <w:b w:val="0"/>
          <w:bCs w:val="0"/>
          <w:color w:val="000000" w:themeColor="text1"/>
          <w:sz w:val="24"/>
          <w:szCs w:val="24"/>
        </w:rPr>
        <w:t xml:space="preserve"> </w:t>
      </w:r>
    </w:p>
    <w:p w:rsidR="00936D09" w:rsidRDefault="00374545" w:rsidP="00936D09">
      <w:pPr>
        <w:pStyle w:val="ListParagraph"/>
        <w:numPr>
          <w:ilvl w:val="0"/>
          <w:numId w:val="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Data </w:t>
      </w:r>
    </w:p>
    <w:p w:rsidR="00936D09" w:rsidRPr="002F70A5" w:rsidRDefault="00936D09" w:rsidP="002F70A5">
      <w:pPr>
        <w:pStyle w:val="ListParagraph"/>
        <w:spacing w:after="0" w:line="480" w:lineRule="auto"/>
        <w:ind w:left="1440" w:firstLine="360"/>
        <w:jc w:val="both"/>
        <w:rPr>
          <w:rFonts w:asciiTheme="majorBidi" w:hAnsiTheme="majorBidi" w:cstheme="majorBidi"/>
          <w:sz w:val="24"/>
          <w:szCs w:val="24"/>
        </w:rPr>
      </w:pPr>
      <w:r w:rsidRPr="00936D09">
        <w:rPr>
          <w:rFonts w:asciiTheme="majorBidi" w:hAnsiTheme="majorBidi" w:cstheme="majorBidi"/>
          <w:sz w:val="24"/>
          <w:szCs w:val="24"/>
        </w:rPr>
        <w:t xml:space="preserve">Data dalam penelitian kualitatif adalah kata-kata atau tindakan masyarakat, data penelitian ini adalah: </w:t>
      </w:r>
    </w:p>
    <w:p w:rsidR="00374545" w:rsidRDefault="00374545" w:rsidP="009B7DE7">
      <w:pPr>
        <w:pStyle w:val="ListParagraph"/>
        <w:numPr>
          <w:ilvl w:val="0"/>
          <w:numId w:val="9"/>
        </w:numPr>
        <w:spacing w:after="0" w:line="480" w:lineRule="auto"/>
        <w:jc w:val="both"/>
        <w:rPr>
          <w:rFonts w:asciiTheme="majorBidi" w:hAnsiTheme="majorBidi" w:cstheme="majorBidi"/>
          <w:sz w:val="24"/>
          <w:szCs w:val="24"/>
        </w:rPr>
      </w:pPr>
      <w:r w:rsidRPr="002F70A5">
        <w:rPr>
          <w:rFonts w:asciiTheme="majorBidi" w:hAnsiTheme="majorBidi" w:cstheme="majorBidi"/>
          <w:sz w:val="24"/>
          <w:szCs w:val="24"/>
        </w:rPr>
        <w:t>Da</w:t>
      </w:r>
      <w:r>
        <w:rPr>
          <w:rFonts w:asciiTheme="majorBidi" w:hAnsiTheme="majorBidi" w:cstheme="majorBidi"/>
          <w:sz w:val="24"/>
          <w:szCs w:val="24"/>
        </w:rPr>
        <w:t xml:space="preserve">ta tentang bagaimana akad dalam pemesanan ronce bunga melati di Sekar Lina Desa Kiringan </w:t>
      </w:r>
    </w:p>
    <w:p w:rsidR="00DD3C98" w:rsidRPr="002F70A5" w:rsidRDefault="00591D78" w:rsidP="002F70A5">
      <w:pPr>
        <w:pStyle w:val="ListParagraph"/>
        <w:numPr>
          <w:ilvl w:val="0"/>
          <w:numId w:val="9"/>
        </w:numPr>
        <w:spacing w:after="0" w:line="480" w:lineRule="auto"/>
        <w:jc w:val="both"/>
        <w:rPr>
          <w:rFonts w:asciiTheme="majorBidi" w:hAnsiTheme="majorBidi" w:cstheme="majorBidi"/>
          <w:sz w:val="24"/>
          <w:szCs w:val="24"/>
        </w:rPr>
      </w:pPr>
      <w:r>
        <w:rPr>
          <w:rFonts w:asciiTheme="majorBidi" w:hAnsiTheme="majorBidi" w:cstheme="majorBidi"/>
          <w:sz w:val="24"/>
          <w:szCs w:val="24"/>
        </w:rPr>
        <w:t>Data tentang bagaimana penambahan harga</w:t>
      </w:r>
      <w:r w:rsidR="00374545">
        <w:rPr>
          <w:rFonts w:asciiTheme="majorBidi" w:hAnsiTheme="majorBidi" w:cstheme="majorBidi"/>
          <w:sz w:val="24"/>
          <w:szCs w:val="24"/>
        </w:rPr>
        <w:t xml:space="preserve"> dalam pemesanan ronce bunga melati di Sekar Lina Desa Kiringan. </w:t>
      </w:r>
    </w:p>
    <w:p w:rsidR="00374545" w:rsidRDefault="00374545" w:rsidP="009B7DE7">
      <w:pPr>
        <w:pStyle w:val="ListParagraph"/>
        <w:numPr>
          <w:ilvl w:val="0"/>
          <w:numId w:val="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Sumber data </w:t>
      </w:r>
    </w:p>
    <w:p w:rsidR="00374545" w:rsidRPr="0059190D" w:rsidRDefault="001A06A5" w:rsidP="00A91D5B">
      <w:pPr>
        <w:pStyle w:val="ListParagraph"/>
        <w:spacing w:after="0" w:line="480" w:lineRule="auto"/>
        <w:ind w:left="1440" w:firstLine="360"/>
        <w:jc w:val="both"/>
        <w:rPr>
          <w:rFonts w:asciiTheme="majorBidi" w:hAnsiTheme="majorBidi" w:cstheme="majorBidi"/>
          <w:sz w:val="24"/>
          <w:szCs w:val="24"/>
        </w:rPr>
      </w:pPr>
      <w:proofErr w:type="gramStart"/>
      <w:r>
        <w:rPr>
          <w:rFonts w:asciiTheme="majorBidi" w:hAnsiTheme="majorBidi" w:cstheme="majorBidi"/>
          <w:sz w:val="24"/>
          <w:szCs w:val="24"/>
        </w:rPr>
        <w:t>Sumber data adalah subyek darimana sebuah data diperoleh</w:t>
      </w:r>
      <w:r w:rsidR="0059190D">
        <w:rPr>
          <w:rFonts w:asciiTheme="majorBidi" w:hAnsiTheme="majorBidi" w:cstheme="majorBidi"/>
          <w:sz w:val="24"/>
          <w:szCs w:val="24"/>
        </w:rPr>
        <w:t>.</w:t>
      </w:r>
      <w:proofErr w:type="gramEnd"/>
      <w:r w:rsidR="0059190D">
        <w:rPr>
          <w:rFonts w:asciiTheme="majorBidi" w:hAnsiTheme="majorBidi" w:cstheme="majorBidi"/>
          <w:sz w:val="24"/>
          <w:szCs w:val="24"/>
        </w:rPr>
        <w:t xml:space="preserve"> </w:t>
      </w:r>
      <w:proofErr w:type="gramStart"/>
      <w:r w:rsidR="0059190D">
        <w:rPr>
          <w:rFonts w:asciiTheme="majorBidi" w:hAnsiTheme="majorBidi" w:cstheme="majorBidi"/>
          <w:sz w:val="24"/>
          <w:szCs w:val="24"/>
        </w:rPr>
        <w:t>Untuk mendapatkan sumber data penulis harus selalu melihat subyek yang diteliti.</w:t>
      </w:r>
      <w:proofErr w:type="gramEnd"/>
      <w:r w:rsidR="0059190D">
        <w:rPr>
          <w:rFonts w:asciiTheme="majorBidi" w:hAnsiTheme="majorBidi" w:cstheme="majorBidi"/>
          <w:sz w:val="24"/>
          <w:szCs w:val="24"/>
        </w:rPr>
        <w:t xml:space="preserve"> </w:t>
      </w:r>
      <w:r w:rsidR="007627FB" w:rsidRPr="0059190D">
        <w:rPr>
          <w:rFonts w:asciiTheme="majorBidi" w:hAnsiTheme="majorBidi" w:cstheme="majorBidi"/>
          <w:sz w:val="24"/>
          <w:szCs w:val="24"/>
        </w:rPr>
        <w:t xml:space="preserve">Sumber data yang digali </w:t>
      </w:r>
      <w:proofErr w:type="gramStart"/>
      <w:r w:rsidR="007627FB" w:rsidRPr="0059190D">
        <w:rPr>
          <w:rFonts w:asciiTheme="majorBidi" w:hAnsiTheme="majorBidi" w:cstheme="majorBidi"/>
          <w:sz w:val="24"/>
          <w:szCs w:val="24"/>
        </w:rPr>
        <w:t xml:space="preserve">Responden </w:t>
      </w:r>
      <w:r w:rsidR="00374545" w:rsidRPr="0059190D">
        <w:rPr>
          <w:rFonts w:asciiTheme="majorBidi" w:hAnsiTheme="majorBidi" w:cstheme="majorBidi"/>
          <w:sz w:val="24"/>
          <w:szCs w:val="24"/>
        </w:rPr>
        <w:t xml:space="preserve"> utama</w:t>
      </w:r>
      <w:proofErr w:type="gramEnd"/>
      <w:r w:rsidR="00374545" w:rsidRPr="0059190D">
        <w:rPr>
          <w:rFonts w:asciiTheme="majorBidi" w:hAnsiTheme="majorBidi" w:cstheme="majorBidi"/>
          <w:sz w:val="24"/>
          <w:szCs w:val="24"/>
        </w:rPr>
        <w:t xml:space="preserve">, yaitu: </w:t>
      </w:r>
    </w:p>
    <w:p w:rsidR="00374545" w:rsidRPr="001C459A" w:rsidRDefault="00374545" w:rsidP="001C459A">
      <w:pPr>
        <w:pStyle w:val="ListParagraph"/>
        <w:numPr>
          <w:ilvl w:val="0"/>
          <w:numId w:val="11"/>
        </w:numPr>
        <w:spacing w:after="0" w:line="480" w:lineRule="auto"/>
        <w:jc w:val="both"/>
        <w:rPr>
          <w:rFonts w:asciiTheme="majorBidi" w:hAnsiTheme="majorBidi" w:cstheme="majorBidi"/>
          <w:sz w:val="24"/>
          <w:szCs w:val="24"/>
        </w:rPr>
      </w:pPr>
      <w:r w:rsidRPr="001C459A">
        <w:rPr>
          <w:rFonts w:asciiTheme="majorBidi" w:hAnsiTheme="majorBidi" w:cstheme="majorBidi"/>
          <w:sz w:val="24"/>
          <w:szCs w:val="24"/>
        </w:rPr>
        <w:t>Pemilik Usaha Ronce Bunga Melati Sekar Lina</w:t>
      </w:r>
      <w:r w:rsidR="00F40C9A" w:rsidRPr="001C459A">
        <w:rPr>
          <w:rFonts w:asciiTheme="majorBidi" w:hAnsiTheme="majorBidi" w:cstheme="majorBidi"/>
          <w:sz w:val="24"/>
          <w:szCs w:val="24"/>
        </w:rPr>
        <w:t xml:space="preserve"> Desa Kiringan Kecamatan Takeran Kabupaten Magetan</w:t>
      </w:r>
      <w:r w:rsidRPr="001C459A">
        <w:rPr>
          <w:rFonts w:asciiTheme="majorBidi" w:hAnsiTheme="majorBidi" w:cstheme="majorBidi"/>
          <w:sz w:val="24"/>
          <w:szCs w:val="24"/>
        </w:rPr>
        <w:t>.</w:t>
      </w:r>
    </w:p>
    <w:p w:rsidR="00A91D5B" w:rsidRDefault="00374545" w:rsidP="00A91D5B">
      <w:pPr>
        <w:pStyle w:val="ListParagraph"/>
        <w:numPr>
          <w:ilvl w:val="0"/>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Pemesa</w:t>
      </w:r>
      <w:r w:rsidR="00F40C9A">
        <w:rPr>
          <w:rFonts w:asciiTheme="majorBidi" w:hAnsiTheme="majorBidi" w:cstheme="majorBidi"/>
          <w:sz w:val="24"/>
          <w:szCs w:val="24"/>
        </w:rPr>
        <w:t>n Ronce Bunga Melati Sekar Lina Desa Kiringan Kecamatan Takeran Kabupaten Magetan.</w:t>
      </w:r>
    </w:p>
    <w:p w:rsidR="00F01139" w:rsidRPr="00A91D5B" w:rsidRDefault="00374545" w:rsidP="000C6824">
      <w:pPr>
        <w:spacing w:after="0" w:line="480" w:lineRule="auto"/>
        <w:ind w:left="1440" w:firstLine="720"/>
        <w:jc w:val="both"/>
        <w:rPr>
          <w:rFonts w:asciiTheme="majorBidi" w:hAnsiTheme="majorBidi" w:cstheme="majorBidi"/>
          <w:sz w:val="24"/>
          <w:szCs w:val="24"/>
        </w:rPr>
      </w:pPr>
      <w:proofErr w:type="gramStart"/>
      <w:r w:rsidRPr="00A91D5B">
        <w:rPr>
          <w:rFonts w:asciiTheme="majorBidi" w:hAnsiTheme="majorBidi" w:cstheme="majorBidi"/>
          <w:sz w:val="24"/>
          <w:szCs w:val="24"/>
        </w:rPr>
        <w:t>Sumber data sekunder adalah data yang diperoleh atau dikumpulkan oleh orang yang melakukan penelitian dan</w:t>
      </w:r>
      <w:r w:rsidR="00A91D5B">
        <w:rPr>
          <w:rFonts w:asciiTheme="majorBidi" w:hAnsiTheme="majorBidi" w:cstheme="majorBidi"/>
          <w:sz w:val="24"/>
          <w:szCs w:val="24"/>
        </w:rPr>
        <w:t xml:space="preserve"> sumber data yang telah ada.</w:t>
      </w:r>
      <w:proofErr w:type="gramEnd"/>
      <w:r w:rsidR="00A91D5B">
        <w:rPr>
          <w:rFonts w:asciiTheme="majorBidi" w:hAnsiTheme="majorBidi" w:cstheme="majorBidi"/>
          <w:sz w:val="24"/>
          <w:szCs w:val="24"/>
        </w:rPr>
        <w:t xml:space="preserve"> </w:t>
      </w:r>
      <w:proofErr w:type="gramStart"/>
      <w:r w:rsidRPr="00A91D5B">
        <w:rPr>
          <w:rFonts w:asciiTheme="majorBidi" w:hAnsiTheme="majorBidi" w:cstheme="majorBidi"/>
          <w:sz w:val="24"/>
          <w:szCs w:val="24"/>
        </w:rPr>
        <w:t>Data sekunder disebut juga dengan data tersedia.</w:t>
      </w:r>
      <w:proofErr w:type="gramEnd"/>
      <w:r>
        <w:rPr>
          <w:rStyle w:val="FootnoteReference"/>
          <w:rFonts w:asciiTheme="majorBidi" w:hAnsiTheme="majorBidi" w:cstheme="majorBidi"/>
          <w:sz w:val="24"/>
          <w:szCs w:val="24"/>
        </w:rPr>
        <w:footnoteReference w:id="20"/>
      </w:r>
      <w:r w:rsidRPr="00A91D5B">
        <w:rPr>
          <w:rFonts w:asciiTheme="majorBidi" w:hAnsiTheme="majorBidi" w:cstheme="majorBidi"/>
          <w:sz w:val="24"/>
          <w:szCs w:val="24"/>
        </w:rPr>
        <w:t xml:space="preserve"> </w:t>
      </w:r>
      <w:proofErr w:type="gramStart"/>
      <w:r w:rsidRPr="00A91D5B">
        <w:rPr>
          <w:rFonts w:asciiTheme="majorBidi" w:hAnsiTheme="majorBidi" w:cstheme="majorBidi"/>
          <w:sz w:val="24"/>
          <w:szCs w:val="24"/>
        </w:rPr>
        <w:t>Data sekunder yang mendukung penelitian ini adalah seluruh data yang berkaitan dengan penelitian-penelitian sebelumnya</w:t>
      </w:r>
      <w:r w:rsidR="000C6824">
        <w:rPr>
          <w:rFonts w:asciiTheme="majorBidi" w:hAnsiTheme="majorBidi" w:cstheme="majorBidi"/>
          <w:sz w:val="24"/>
          <w:szCs w:val="24"/>
        </w:rPr>
        <w:t xml:space="preserve"> dari kepala desa.</w:t>
      </w:r>
      <w:proofErr w:type="gramEnd"/>
    </w:p>
    <w:p w:rsidR="00374545" w:rsidRPr="006D3BA0" w:rsidRDefault="00374545" w:rsidP="009B7DE7">
      <w:pPr>
        <w:pStyle w:val="Heading3"/>
        <w:numPr>
          <w:ilvl w:val="0"/>
          <w:numId w:val="33"/>
        </w:numPr>
        <w:spacing w:line="480" w:lineRule="auto"/>
        <w:rPr>
          <w:rFonts w:asciiTheme="majorBidi" w:hAnsiTheme="majorBidi"/>
          <w:b w:val="0"/>
          <w:bCs w:val="0"/>
          <w:color w:val="auto"/>
          <w:sz w:val="24"/>
          <w:szCs w:val="24"/>
        </w:rPr>
      </w:pPr>
      <w:bookmarkStart w:id="19" w:name="_Toc86890287"/>
      <w:r w:rsidRPr="006D3BA0">
        <w:rPr>
          <w:rFonts w:asciiTheme="majorBidi" w:hAnsiTheme="majorBidi"/>
          <w:b w:val="0"/>
          <w:bCs w:val="0"/>
          <w:color w:val="auto"/>
          <w:sz w:val="24"/>
          <w:szCs w:val="24"/>
        </w:rPr>
        <w:t>Teknik Pengumpulan Data</w:t>
      </w:r>
      <w:bookmarkEnd w:id="19"/>
      <w:r w:rsidRPr="006D3BA0">
        <w:rPr>
          <w:rFonts w:asciiTheme="majorBidi" w:hAnsiTheme="majorBidi"/>
          <w:b w:val="0"/>
          <w:bCs w:val="0"/>
          <w:color w:val="auto"/>
          <w:sz w:val="24"/>
          <w:szCs w:val="24"/>
        </w:rPr>
        <w:t xml:space="preserve"> </w:t>
      </w:r>
    </w:p>
    <w:p w:rsidR="00374545" w:rsidRDefault="00AC7025" w:rsidP="00193A89">
      <w:pPr>
        <w:pStyle w:val="ListParagraph"/>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Teknik yang dipakai untuk mengumpulkan data dalam penelitian ini adalah sebagai berikut: </w:t>
      </w:r>
    </w:p>
    <w:p w:rsidR="00374545" w:rsidRPr="00B60D76" w:rsidRDefault="00374545" w:rsidP="009B7DE7">
      <w:pPr>
        <w:pStyle w:val="ListParagraph"/>
        <w:numPr>
          <w:ilvl w:val="0"/>
          <w:numId w:val="12"/>
        </w:numPr>
        <w:spacing w:after="0" w:line="480" w:lineRule="auto"/>
        <w:jc w:val="both"/>
        <w:rPr>
          <w:rFonts w:asciiTheme="majorBidi" w:hAnsiTheme="majorBidi" w:cstheme="majorBidi"/>
          <w:sz w:val="24"/>
          <w:szCs w:val="24"/>
        </w:rPr>
      </w:pPr>
      <w:r w:rsidRPr="00B60D76">
        <w:rPr>
          <w:rFonts w:asciiTheme="majorBidi" w:hAnsiTheme="majorBidi" w:cstheme="majorBidi"/>
          <w:sz w:val="24"/>
          <w:szCs w:val="24"/>
        </w:rPr>
        <w:t xml:space="preserve">Metode Wawancara (Interview) </w:t>
      </w:r>
    </w:p>
    <w:p w:rsidR="00F255ED" w:rsidRPr="00EC6E96" w:rsidRDefault="00374545" w:rsidP="00EC6E96">
      <w:pPr>
        <w:pStyle w:val="ListParagraph"/>
        <w:spacing w:after="0" w:line="480" w:lineRule="auto"/>
        <w:ind w:left="1800" w:firstLine="360"/>
        <w:jc w:val="both"/>
        <w:rPr>
          <w:rFonts w:asciiTheme="majorBidi" w:hAnsiTheme="majorBidi" w:cstheme="majorBidi"/>
          <w:sz w:val="24"/>
          <w:szCs w:val="24"/>
        </w:rPr>
      </w:pPr>
      <w:proofErr w:type="gramStart"/>
      <w:r>
        <w:rPr>
          <w:rFonts w:asciiTheme="majorBidi" w:hAnsiTheme="majorBidi" w:cstheme="majorBidi"/>
          <w:sz w:val="24"/>
          <w:szCs w:val="24"/>
        </w:rPr>
        <w:t>Wawancara adalah percakapan dengan maksud tertentu.</w:t>
      </w:r>
      <w:proofErr w:type="gramEnd"/>
      <w:r>
        <w:rPr>
          <w:rFonts w:asciiTheme="majorBidi" w:hAnsiTheme="majorBidi" w:cstheme="majorBidi"/>
          <w:sz w:val="24"/>
          <w:szCs w:val="24"/>
        </w:rPr>
        <w:t xml:space="preserve"> Percakapan ini dilakukan oleh dua pihak yaitu pewawancara mengajukan pertanyaan dan yang di wawancarai yang memberikan jawaban atas pertanyaan tersebut</w:t>
      </w:r>
      <w:r>
        <w:rPr>
          <w:rStyle w:val="FootnoteReference"/>
          <w:rFonts w:asciiTheme="majorBidi" w:hAnsiTheme="majorBidi" w:cstheme="majorBidi"/>
          <w:sz w:val="24"/>
          <w:szCs w:val="24"/>
        </w:rPr>
        <w:footnoteReference w:id="21"/>
      </w:r>
      <w:r w:rsidR="00E77EB5">
        <w:rPr>
          <w:rFonts w:asciiTheme="majorBidi" w:hAnsiTheme="majorBidi" w:cstheme="majorBidi"/>
          <w:sz w:val="24"/>
          <w:szCs w:val="24"/>
        </w:rPr>
        <w:t xml:space="preserve"> Tek</w:t>
      </w:r>
      <w:r>
        <w:rPr>
          <w:rFonts w:asciiTheme="majorBidi" w:hAnsiTheme="majorBidi" w:cstheme="majorBidi"/>
          <w:sz w:val="24"/>
          <w:szCs w:val="24"/>
        </w:rPr>
        <w:t xml:space="preserve">nik wawancara yang digunakan dalam penelitian ini yaitu dimana pewawancara menggunakan daftar pertanyaan sebagai pedoman saat melakukan wawancara kepada beberapa pihak yang terkait Ronce Bunga Melati Sekar Lina di Desa Kiringan Kecamatan Takeran Kabupaten Magetan yaitu Ibu Lina selaku </w:t>
      </w:r>
      <w:r>
        <w:rPr>
          <w:rFonts w:asciiTheme="majorBidi" w:hAnsiTheme="majorBidi" w:cstheme="majorBidi"/>
          <w:sz w:val="24"/>
          <w:szCs w:val="24"/>
        </w:rPr>
        <w:lastRenderedPageBreak/>
        <w:t xml:space="preserve">pemilik Ronce Bunga Melati dan Ibu Marti, Ibu Wisti, Ibu Winda, Ibu Amina, dan Livia selaku karyawan.  </w:t>
      </w:r>
      <w:proofErr w:type="gramStart"/>
      <w:r>
        <w:rPr>
          <w:rFonts w:asciiTheme="majorBidi" w:hAnsiTheme="majorBidi" w:cstheme="majorBidi"/>
          <w:sz w:val="24"/>
          <w:szCs w:val="24"/>
        </w:rPr>
        <w:t>Wawancara ini fokus terhadap akad pemesanan barang, dan penetapan harga di Sekar Lina di Desa Kiringan Kecamat</w:t>
      </w:r>
      <w:r w:rsidR="008C4E76">
        <w:rPr>
          <w:rFonts w:asciiTheme="majorBidi" w:hAnsiTheme="majorBidi" w:cstheme="majorBidi"/>
          <w:sz w:val="24"/>
          <w:szCs w:val="24"/>
        </w:rPr>
        <w:t>an Takeran Kabupaten Magetan.</w:t>
      </w:r>
      <w:proofErr w:type="gramEnd"/>
      <w:r w:rsidR="008C4E76">
        <w:rPr>
          <w:rFonts w:asciiTheme="majorBidi" w:hAnsiTheme="majorBidi" w:cstheme="majorBidi"/>
          <w:sz w:val="24"/>
          <w:szCs w:val="24"/>
        </w:rPr>
        <w:t xml:space="preserve">  </w:t>
      </w:r>
    </w:p>
    <w:p w:rsidR="00374545" w:rsidRPr="00B60D76" w:rsidRDefault="00374545" w:rsidP="009B7DE7">
      <w:pPr>
        <w:pStyle w:val="ListParagraph"/>
        <w:numPr>
          <w:ilvl w:val="0"/>
          <w:numId w:val="12"/>
        </w:numPr>
        <w:spacing w:after="0" w:line="480" w:lineRule="auto"/>
        <w:jc w:val="both"/>
        <w:rPr>
          <w:rFonts w:asciiTheme="majorBidi" w:hAnsiTheme="majorBidi" w:cstheme="majorBidi"/>
          <w:b/>
          <w:bCs/>
          <w:sz w:val="24"/>
          <w:szCs w:val="24"/>
        </w:rPr>
      </w:pPr>
      <w:r w:rsidRPr="00B60D76">
        <w:rPr>
          <w:rFonts w:asciiTheme="majorBidi" w:hAnsiTheme="majorBidi" w:cstheme="majorBidi"/>
          <w:sz w:val="24"/>
          <w:szCs w:val="24"/>
        </w:rPr>
        <w:t xml:space="preserve">Metode Dokumentasi </w:t>
      </w:r>
    </w:p>
    <w:p w:rsidR="004157BE" w:rsidRPr="008D09D9" w:rsidRDefault="00374545" w:rsidP="008D09D9">
      <w:pPr>
        <w:pStyle w:val="ListParagraph"/>
        <w:spacing w:after="0" w:line="480" w:lineRule="auto"/>
        <w:ind w:left="1778" w:firstLine="382"/>
        <w:jc w:val="both"/>
        <w:rPr>
          <w:rFonts w:asciiTheme="majorBidi" w:hAnsiTheme="majorBidi" w:cstheme="majorBidi"/>
          <w:sz w:val="24"/>
          <w:szCs w:val="24"/>
        </w:rPr>
      </w:pPr>
      <w:proofErr w:type="gramStart"/>
      <w:r w:rsidRPr="00B60D76">
        <w:rPr>
          <w:rFonts w:asciiTheme="majorBidi" w:hAnsiTheme="majorBidi" w:cstheme="majorBidi"/>
          <w:sz w:val="24"/>
          <w:szCs w:val="24"/>
        </w:rPr>
        <w:t>Dokumentasi adalah catatan tertulis tentang berbagai kegiatan atau peristiwa pada waktu tertentu, termasuk data-data yang menjadi acuan bagi peneliti dalam memahami obyek penelitiannya.</w:t>
      </w:r>
      <w:proofErr w:type="gramEnd"/>
      <w:r w:rsidRPr="00B60D76">
        <w:rPr>
          <w:rFonts w:asciiTheme="majorBidi" w:hAnsiTheme="majorBidi" w:cstheme="majorBidi"/>
          <w:sz w:val="24"/>
          <w:szCs w:val="24"/>
        </w:rPr>
        <w:t xml:space="preserve"> Adapun data-data disini adalah berupa catatan, t</w:t>
      </w:r>
      <w:r>
        <w:rPr>
          <w:rFonts w:asciiTheme="majorBidi" w:hAnsiTheme="majorBidi" w:cstheme="majorBidi"/>
          <w:sz w:val="24"/>
          <w:szCs w:val="24"/>
        </w:rPr>
        <w:t xml:space="preserve">ranskip, buku, surat </w:t>
      </w:r>
      <w:proofErr w:type="gramStart"/>
      <w:r>
        <w:rPr>
          <w:rFonts w:asciiTheme="majorBidi" w:hAnsiTheme="majorBidi" w:cstheme="majorBidi"/>
          <w:sz w:val="24"/>
          <w:szCs w:val="24"/>
        </w:rPr>
        <w:t>kabar ,</w:t>
      </w:r>
      <w:proofErr w:type="gramEnd"/>
      <w:r>
        <w:rPr>
          <w:rFonts w:asciiTheme="majorBidi" w:hAnsiTheme="majorBidi" w:cstheme="majorBidi"/>
          <w:sz w:val="24"/>
          <w:szCs w:val="24"/>
        </w:rPr>
        <w:t xml:space="preserve"> da</w:t>
      </w:r>
      <w:r w:rsidRPr="00B60D76">
        <w:rPr>
          <w:rFonts w:asciiTheme="majorBidi" w:hAnsiTheme="majorBidi" w:cstheme="majorBidi"/>
          <w:sz w:val="24"/>
          <w:szCs w:val="24"/>
        </w:rPr>
        <w:t xml:space="preserve">n lain sebagainya. </w:t>
      </w:r>
      <w:proofErr w:type="gramStart"/>
      <w:r w:rsidRPr="00B60D76">
        <w:rPr>
          <w:rFonts w:asciiTheme="majorBidi" w:hAnsiTheme="majorBidi" w:cstheme="majorBidi"/>
          <w:sz w:val="24"/>
          <w:szCs w:val="24"/>
        </w:rPr>
        <w:t>Dengan data tersebut penulis bisa mendapatkan bukti riil terkait kejadian dilapangan sebagai bahan pembuatan laporan.</w:t>
      </w:r>
      <w:proofErr w:type="gramEnd"/>
      <w:r w:rsidRPr="00B60D76">
        <w:rPr>
          <w:rFonts w:asciiTheme="majorBidi" w:hAnsiTheme="majorBidi" w:cstheme="majorBidi"/>
          <w:sz w:val="24"/>
          <w:szCs w:val="24"/>
        </w:rPr>
        <w:t xml:space="preserve"> </w:t>
      </w:r>
    </w:p>
    <w:p w:rsidR="00374545" w:rsidRPr="00150A0E" w:rsidRDefault="00374545" w:rsidP="009B7DE7">
      <w:pPr>
        <w:pStyle w:val="Heading3"/>
        <w:numPr>
          <w:ilvl w:val="0"/>
          <w:numId w:val="33"/>
        </w:numPr>
        <w:spacing w:line="480" w:lineRule="auto"/>
        <w:rPr>
          <w:rFonts w:asciiTheme="majorBidi" w:hAnsiTheme="majorBidi"/>
          <w:b w:val="0"/>
          <w:bCs w:val="0"/>
          <w:color w:val="auto"/>
          <w:sz w:val="24"/>
          <w:szCs w:val="24"/>
        </w:rPr>
      </w:pPr>
      <w:bookmarkStart w:id="20" w:name="_Toc86890288"/>
      <w:r w:rsidRPr="00150A0E">
        <w:rPr>
          <w:rFonts w:asciiTheme="majorBidi" w:hAnsiTheme="majorBidi"/>
          <w:b w:val="0"/>
          <w:bCs w:val="0"/>
          <w:color w:val="auto"/>
          <w:sz w:val="24"/>
          <w:szCs w:val="24"/>
        </w:rPr>
        <w:t>Teknik Analisis Data</w:t>
      </w:r>
      <w:bookmarkEnd w:id="20"/>
    </w:p>
    <w:p w:rsidR="00374545" w:rsidRDefault="00374545" w:rsidP="00374545">
      <w:pPr>
        <w:pStyle w:val="ListParagraph"/>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Analisis data adalah proses mengorganisasikan dan mengurutkan data kedalam pola, kategori, dan satuan uraiian sehingga dapat ditemukan tema dan dapat dirumuskan hepotesis kerja seperti yang disarankan data.</w:t>
      </w:r>
      <w:r>
        <w:rPr>
          <w:rStyle w:val="FootnoteReference"/>
          <w:rFonts w:asciiTheme="majorBidi" w:hAnsiTheme="majorBidi" w:cstheme="majorBidi"/>
          <w:sz w:val="24"/>
          <w:szCs w:val="24"/>
        </w:rPr>
        <w:footnoteReference w:id="22"/>
      </w:r>
      <w:r>
        <w:rPr>
          <w:rFonts w:asciiTheme="majorBidi" w:hAnsiTheme="majorBidi" w:cstheme="majorBidi"/>
          <w:sz w:val="24"/>
          <w:szCs w:val="24"/>
        </w:rPr>
        <w:t xml:space="preserve"> </w:t>
      </w:r>
      <w:proofErr w:type="gramStart"/>
      <w:r>
        <w:rPr>
          <w:rFonts w:asciiTheme="majorBidi" w:hAnsiTheme="majorBidi" w:cstheme="majorBidi"/>
          <w:sz w:val="24"/>
          <w:szCs w:val="24"/>
        </w:rPr>
        <w:t>Analisis data kualitatif menggunakan pendekatan induktif.</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Pendekatan induktif memungkinkan temuantemuan penelitian muncul dari keadaan umum tema-tema dominan dan signifikan yang ada dalam data.</w:t>
      </w:r>
      <w:proofErr w:type="gramEnd"/>
      <w:r>
        <w:rPr>
          <w:rStyle w:val="FootnoteReference"/>
          <w:rFonts w:asciiTheme="majorBidi" w:hAnsiTheme="majorBidi" w:cstheme="majorBidi"/>
          <w:sz w:val="24"/>
          <w:szCs w:val="24"/>
        </w:rPr>
        <w:footnoteReference w:id="23"/>
      </w:r>
    </w:p>
    <w:p w:rsidR="00374545" w:rsidRDefault="00374545" w:rsidP="00374545">
      <w:pPr>
        <w:pStyle w:val="ListParagraph"/>
        <w:spacing w:after="0" w:line="480" w:lineRule="auto"/>
        <w:ind w:left="1080" w:firstLine="360"/>
        <w:jc w:val="both"/>
        <w:rPr>
          <w:rFonts w:asciiTheme="majorBidi" w:hAnsiTheme="majorBidi" w:cstheme="majorBidi"/>
          <w:sz w:val="24"/>
          <w:szCs w:val="24"/>
        </w:rPr>
      </w:pPr>
      <w:proofErr w:type="gramStart"/>
      <w:r>
        <w:rPr>
          <w:rFonts w:asciiTheme="majorBidi" w:hAnsiTheme="majorBidi" w:cstheme="majorBidi"/>
          <w:sz w:val="24"/>
          <w:szCs w:val="24"/>
        </w:rPr>
        <w:lastRenderedPageBreak/>
        <w:t>Terkait analisa data yang digunakan dalam penelitian ini adalah metode induktif, yaitu berfikir dari konsep abstrak yang spesifik atau konkrit konsep yang lebih umum dan digunakan untuk menganalisa data yang di peroleh dari lapangan yang bersifat khusus kemudian ditarik kesimpulan yang bersifat umum.</w:t>
      </w:r>
      <w:proofErr w:type="gramEnd"/>
      <w:r>
        <w:rPr>
          <w:rFonts w:asciiTheme="majorBidi" w:hAnsiTheme="majorBidi" w:cstheme="majorBidi"/>
          <w:sz w:val="24"/>
          <w:szCs w:val="24"/>
        </w:rPr>
        <w:t xml:space="preserve"> </w:t>
      </w:r>
    </w:p>
    <w:p w:rsidR="00374545" w:rsidRPr="00C570F6" w:rsidRDefault="00374545" w:rsidP="009B7DE7">
      <w:pPr>
        <w:pStyle w:val="Heading3"/>
        <w:numPr>
          <w:ilvl w:val="0"/>
          <w:numId w:val="33"/>
        </w:numPr>
        <w:spacing w:line="480" w:lineRule="auto"/>
        <w:rPr>
          <w:rFonts w:asciiTheme="majorBidi" w:hAnsiTheme="majorBidi"/>
          <w:b w:val="0"/>
          <w:bCs w:val="0"/>
          <w:color w:val="auto"/>
          <w:sz w:val="24"/>
          <w:szCs w:val="24"/>
        </w:rPr>
      </w:pPr>
      <w:bookmarkStart w:id="21" w:name="_Toc86890289"/>
      <w:r w:rsidRPr="00C570F6">
        <w:rPr>
          <w:rFonts w:asciiTheme="majorBidi" w:hAnsiTheme="majorBidi"/>
          <w:b w:val="0"/>
          <w:bCs w:val="0"/>
          <w:color w:val="auto"/>
          <w:sz w:val="24"/>
          <w:szCs w:val="24"/>
        </w:rPr>
        <w:t>Pengecekan Keabsahan Data</w:t>
      </w:r>
      <w:bookmarkEnd w:id="21"/>
      <w:r w:rsidRPr="00C570F6">
        <w:rPr>
          <w:rFonts w:asciiTheme="majorBidi" w:hAnsiTheme="majorBidi"/>
          <w:b w:val="0"/>
          <w:bCs w:val="0"/>
          <w:color w:val="auto"/>
          <w:sz w:val="24"/>
          <w:szCs w:val="24"/>
        </w:rPr>
        <w:t xml:space="preserve"> </w:t>
      </w:r>
    </w:p>
    <w:p w:rsidR="00FB30D1" w:rsidRDefault="00374545" w:rsidP="00E60E54">
      <w:pPr>
        <w:pStyle w:val="ListParagraph"/>
        <w:spacing w:after="0" w:line="480" w:lineRule="auto"/>
        <w:ind w:left="1080" w:firstLine="360"/>
        <w:jc w:val="both"/>
        <w:rPr>
          <w:rFonts w:asciiTheme="majorBidi" w:hAnsiTheme="majorBidi" w:cstheme="majorBidi"/>
          <w:sz w:val="24"/>
          <w:szCs w:val="24"/>
        </w:rPr>
      </w:pPr>
      <w:proofErr w:type="gramStart"/>
      <w:r>
        <w:rPr>
          <w:rFonts w:asciiTheme="majorBidi" w:hAnsiTheme="majorBidi" w:cstheme="majorBidi"/>
          <w:sz w:val="24"/>
          <w:szCs w:val="24"/>
        </w:rPr>
        <w:t>Dalam penelitian ini di tetapkan pengecekan keabsahan data untuk menghindari data yang tidak valid.</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Hal ini untuk menghindari adanya jawaban dari informan yang tidak jujur.</w:t>
      </w:r>
      <w:proofErr w:type="gramEnd"/>
      <w:r>
        <w:rPr>
          <w:rFonts w:asciiTheme="majorBidi" w:hAnsiTheme="majorBidi" w:cstheme="majorBidi"/>
          <w:sz w:val="24"/>
          <w:szCs w:val="24"/>
        </w:rPr>
        <w:t xml:space="preserve"> Keabsahan data merupakan konsep penting yang diperbaharui dari konsep keahlian dan keandalan, kepercayaan keabsahan data yang diadakan pengecekan dengan teknik pengamatan yang ciri-ciri dan unsur-unsur dalam situasi yang sangat relevan dengan atau wawancara kepada pemilik Ronce Bunga Melati dan para pelanggan Ronce Bunga Melati yang melakukan transaksi jual beli pesanan di Sekar Lina Desa Kiringan Kecamatan Takeran Kabupaten Magetan.</w:t>
      </w:r>
      <w:r w:rsidR="00FB30D1">
        <w:rPr>
          <w:rFonts w:asciiTheme="majorBidi" w:hAnsiTheme="majorBidi" w:cstheme="majorBidi"/>
          <w:sz w:val="24"/>
          <w:szCs w:val="24"/>
        </w:rPr>
        <w:br w:type="page"/>
      </w:r>
    </w:p>
    <w:p w:rsidR="00E60E54" w:rsidRDefault="00E60E54" w:rsidP="00E60E54">
      <w:pPr>
        <w:pStyle w:val="ListParagraph"/>
        <w:spacing w:after="0" w:line="480" w:lineRule="auto"/>
        <w:ind w:left="1080" w:firstLine="360"/>
        <w:jc w:val="both"/>
        <w:rPr>
          <w:rFonts w:asciiTheme="majorBidi" w:hAnsiTheme="majorBidi" w:cstheme="majorBidi"/>
          <w:sz w:val="24"/>
          <w:szCs w:val="24"/>
        </w:rPr>
      </w:pPr>
    </w:p>
    <w:p w:rsidR="004F5F6D" w:rsidRPr="00E60E54" w:rsidRDefault="002B49AA" w:rsidP="00E60E54">
      <w:pPr>
        <w:pStyle w:val="ListParagraph"/>
        <w:numPr>
          <w:ilvl w:val="0"/>
          <w:numId w:val="32"/>
        </w:numPr>
        <w:spacing w:after="0" w:line="480" w:lineRule="auto"/>
        <w:jc w:val="both"/>
        <w:rPr>
          <w:rFonts w:asciiTheme="majorBidi" w:hAnsiTheme="majorBidi" w:cstheme="majorBidi"/>
          <w:sz w:val="24"/>
          <w:szCs w:val="24"/>
        </w:rPr>
      </w:pPr>
      <w:r w:rsidRPr="00E60E54">
        <w:rPr>
          <w:rFonts w:asciiTheme="majorBidi" w:hAnsiTheme="majorBidi" w:cstheme="majorBidi"/>
          <w:b/>
          <w:bCs/>
          <w:sz w:val="24"/>
          <w:szCs w:val="24"/>
        </w:rPr>
        <w:t>S</w:t>
      </w:r>
      <w:r w:rsidR="00374545" w:rsidRPr="00E60E54">
        <w:rPr>
          <w:rFonts w:asciiTheme="majorBidi" w:hAnsiTheme="majorBidi" w:cstheme="majorBidi"/>
          <w:b/>
          <w:bCs/>
          <w:sz w:val="24"/>
          <w:szCs w:val="24"/>
        </w:rPr>
        <w:t xml:space="preserve">istematika Pembahasan </w:t>
      </w:r>
    </w:p>
    <w:p w:rsidR="00374545" w:rsidRDefault="00374545" w:rsidP="003A39D6">
      <w:pPr>
        <w:pStyle w:val="ListParagraph"/>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rPr>
        <w:t>Untuk memudahkan para pembaca dalam menelaah karya ilmiah, maka penulis memaparkan sistematika</w:t>
      </w:r>
      <w:r w:rsidR="008E3895">
        <w:rPr>
          <w:rFonts w:asciiTheme="majorBidi" w:hAnsiTheme="majorBidi" w:cstheme="majorBidi"/>
          <w:sz w:val="24"/>
          <w:szCs w:val="24"/>
        </w:rPr>
        <w:t xml:space="preserve"> pembahasan menjadi </w:t>
      </w:r>
      <w:proofErr w:type="gramStart"/>
      <w:r w:rsidR="008E3895">
        <w:rPr>
          <w:rFonts w:asciiTheme="majorBidi" w:hAnsiTheme="majorBidi" w:cstheme="majorBidi"/>
          <w:sz w:val="24"/>
          <w:szCs w:val="24"/>
        </w:rPr>
        <w:t>lima</w:t>
      </w:r>
      <w:proofErr w:type="gramEnd"/>
      <w:r w:rsidR="00980CC6">
        <w:rPr>
          <w:rFonts w:asciiTheme="majorBidi" w:hAnsiTheme="majorBidi" w:cstheme="majorBidi"/>
          <w:sz w:val="24"/>
          <w:szCs w:val="24"/>
          <w:lang w:val="id-ID"/>
        </w:rPr>
        <w:t xml:space="preserve"> </w:t>
      </w:r>
      <w:r w:rsidR="0014455B">
        <w:rPr>
          <w:rFonts w:asciiTheme="majorBidi" w:hAnsiTheme="majorBidi" w:cstheme="majorBidi"/>
          <w:sz w:val="24"/>
          <w:szCs w:val="24"/>
        </w:rPr>
        <w:t>bab dan diikuti dengan beberapa sub bab:</w:t>
      </w:r>
    </w:p>
    <w:p w:rsidR="003277A3" w:rsidRDefault="00374545" w:rsidP="004749D1">
      <w:pPr>
        <w:spacing w:after="0" w:line="480" w:lineRule="auto"/>
        <w:ind w:left="720" w:firstLine="720"/>
        <w:jc w:val="both"/>
        <w:rPr>
          <w:rFonts w:asciiTheme="majorBidi" w:hAnsiTheme="majorBidi" w:cstheme="majorBidi"/>
          <w:sz w:val="24"/>
          <w:szCs w:val="24"/>
          <w:lang w:val="id-ID"/>
        </w:rPr>
      </w:pPr>
      <w:r w:rsidRPr="00B8118B">
        <w:rPr>
          <w:rFonts w:asciiTheme="majorBidi" w:hAnsiTheme="majorBidi" w:cstheme="majorBidi"/>
          <w:sz w:val="24"/>
          <w:szCs w:val="24"/>
        </w:rPr>
        <w:t>Bab</w:t>
      </w:r>
      <w:r w:rsidR="00B8118B" w:rsidRPr="00B8118B">
        <w:rPr>
          <w:rFonts w:asciiTheme="majorBidi" w:hAnsiTheme="majorBidi" w:cstheme="majorBidi"/>
          <w:sz w:val="24"/>
          <w:szCs w:val="24"/>
        </w:rPr>
        <w:t xml:space="preserve"> I</w:t>
      </w:r>
      <w:r w:rsidRPr="00B8118B">
        <w:rPr>
          <w:rFonts w:asciiTheme="majorBidi" w:hAnsiTheme="majorBidi" w:cstheme="majorBidi"/>
          <w:sz w:val="24"/>
          <w:szCs w:val="24"/>
        </w:rPr>
        <w:t xml:space="preserve"> ini merupakan dasar keseluruhan skripsi yang meliputi tentang latar belakang masalah, rumusan maslalah, tujuan penelitian, manfaat penelitian, kehadiran penelitian, lokasi penelitian, data dan sumber data, teknik pengumpulan data, teknik analisi data, pengecekan keabsahan data, dan sitematika pembahasan.</w:t>
      </w:r>
    </w:p>
    <w:p w:rsidR="008B3C89" w:rsidRDefault="00374545" w:rsidP="00F255ED">
      <w:pPr>
        <w:spacing w:after="0" w:line="480" w:lineRule="auto"/>
        <w:ind w:left="720" w:firstLine="720"/>
        <w:jc w:val="both"/>
        <w:rPr>
          <w:rFonts w:asciiTheme="majorBidi" w:hAnsiTheme="majorBidi" w:cstheme="majorBidi"/>
          <w:sz w:val="24"/>
          <w:szCs w:val="24"/>
          <w:lang w:val="id-ID"/>
        </w:rPr>
      </w:pPr>
      <w:r w:rsidRPr="003277A3">
        <w:rPr>
          <w:rFonts w:asciiTheme="majorBidi" w:hAnsiTheme="majorBidi" w:cstheme="majorBidi"/>
          <w:sz w:val="24"/>
          <w:szCs w:val="24"/>
          <w:lang w:val="id-ID"/>
        </w:rPr>
        <w:t>Bab</w:t>
      </w:r>
      <w:r w:rsidR="00902032" w:rsidRPr="003277A3">
        <w:rPr>
          <w:rFonts w:asciiTheme="majorBidi" w:hAnsiTheme="majorBidi" w:cstheme="majorBidi"/>
          <w:sz w:val="24"/>
          <w:szCs w:val="24"/>
          <w:lang w:val="id-ID"/>
        </w:rPr>
        <w:t xml:space="preserve"> II</w:t>
      </w:r>
      <w:r w:rsidRPr="003277A3">
        <w:rPr>
          <w:rFonts w:asciiTheme="majorBidi" w:hAnsiTheme="majorBidi" w:cstheme="majorBidi"/>
          <w:sz w:val="24"/>
          <w:szCs w:val="24"/>
          <w:lang w:val="id-ID"/>
        </w:rPr>
        <w:t xml:space="preserve"> ini merupakan landasan teori hukum Islam dalam pokok pembahasan yaitu tentang</w:t>
      </w:r>
      <w:r w:rsidRPr="003277A3">
        <w:rPr>
          <w:rFonts w:ascii="Times New Arabic" w:hAnsi="Times New Arabic" w:cstheme="majorBidi"/>
          <w:i/>
          <w:iCs/>
          <w:lang w:val="id-ID"/>
        </w:rPr>
        <w:t xml:space="preserve"> </w:t>
      </w:r>
      <w:r w:rsidR="00A27A09" w:rsidRPr="003277A3">
        <w:rPr>
          <w:rFonts w:ascii="Times New Arabic" w:hAnsi="Times New Arabic" w:cstheme="majorBidi"/>
          <w:i/>
          <w:iCs/>
          <w:lang w:val="id-ID"/>
        </w:rPr>
        <w:t>i</w:t>
      </w:r>
      <w:r w:rsidRPr="003277A3">
        <w:rPr>
          <w:rFonts w:ascii="Times New Arabic" w:hAnsi="Times New Arabic" w:cstheme="majorBidi"/>
          <w:i/>
          <w:iCs/>
          <w:lang w:val="id-ID"/>
        </w:rPr>
        <w:t>stis}na&gt;’</w:t>
      </w:r>
      <w:r w:rsidRPr="003277A3">
        <w:rPr>
          <w:rFonts w:ascii="Times New Arabic" w:hAnsi="Times New Arabic" w:cstheme="majorBidi"/>
          <w:sz w:val="24"/>
          <w:szCs w:val="24"/>
          <w:lang w:val="id-ID"/>
        </w:rPr>
        <w:t>,</w:t>
      </w:r>
      <w:r w:rsidRPr="003277A3">
        <w:rPr>
          <w:rFonts w:asciiTheme="majorBidi" w:hAnsiTheme="majorBidi" w:cstheme="majorBidi"/>
          <w:sz w:val="24"/>
          <w:szCs w:val="24"/>
          <w:lang w:val="id-ID"/>
        </w:rPr>
        <w:t xml:space="preserve"> dasar hukum</w:t>
      </w:r>
      <w:r w:rsidRPr="003277A3">
        <w:rPr>
          <w:rFonts w:ascii="Times New Arabic" w:hAnsi="Times New Arabic" w:cstheme="majorBidi"/>
          <w:i/>
          <w:iCs/>
          <w:lang w:val="id-ID"/>
        </w:rPr>
        <w:t xml:space="preserve"> </w:t>
      </w:r>
      <w:r w:rsidR="00A27A09" w:rsidRPr="003277A3">
        <w:rPr>
          <w:rFonts w:ascii="Times New Arabic" w:hAnsi="Times New Arabic" w:cstheme="majorBidi"/>
          <w:i/>
          <w:iCs/>
          <w:lang w:val="id-ID"/>
        </w:rPr>
        <w:t>is</w:t>
      </w:r>
      <w:r w:rsidRPr="003277A3">
        <w:rPr>
          <w:rFonts w:ascii="Times New Arabic" w:hAnsi="Times New Arabic" w:cstheme="majorBidi"/>
          <w:i/>
          <w:iCs/>
          <w:lang w:val="id-ID"/>
        </w:rPr>
        <w:t>tis}na&gt;’</w:t>
      </w:r>
      <w:r w:rsidRPr="003277A3">
        <w:rPr>
          <w:rFonts w:asciiTheme="majorBidi" w:hAnsiTheme="majorBidi" w:cstheme="majorBidi"/>
          <w:sz w:val="24"/>
          <w:szCs w:val="24"/>
          <w:lang w:val="id-ID"/>
        </w:rPr>
        <w:t>, rukun dan syarat</w:t>
      </w:r>
      <w:r w:rsidRPr="003277A3">
        <w:rPr>
          <w:rFonts w:ascii="Times New Arabic" w:hAnsi="Times New Arabic" w:cstheme="majorBidi"/>
          <w:i/>
          <w:iCs/>
          <w:lang w:val="id-ID"/>
        </w:rPr>
        <w:t xml:space="preserve"> </w:t>
      </w:r>
      <w:r w:rsidR="00A27A09" w:rsidRPr="003277A3">
        <w:rPr>
          <w:rFonts w:ascii="Times New Arabic" w:hAnsi="Times New Arabic" w:cstheme="majorBidi"/>
          <w:i/>
          <w:iCs/>
          <w:lang w:val="id-ID"/>
        </w:rPr>
        <w:t>i</w:t>
      </w:r>
      <w:r w:rsidRPr="003277A3">
        <w:rPr>
          <w:rFonts w:ascii="Times New Arabic" w:hAnsi="Times New Arabic" w:cstheme="majorBidi"/>
          <w:i/>
          <w:iCs/>
          <w:lang w:val="id-ID"/>
        </w:rPr>
        <w:t>stis}na&gt;’</w:t>
      </w:r>
      <w:r w:rsidR="003C6DB3" w:rsidRPr="003277A3">
        <w:rPr>
          <w:rFonts w:asciiTheme="majorBidi" w:hAnsiTheme="majorBidi" w:cstheme="majorBidi"/>
          <w:sz w:val="24"/>
          <w:szCs w:val="24"/>
          <w:lang w:val="id-ID"/>
        </w:rPr>
        <w:t xml:space="preserve">, kaidah Al-‘adah </w:t>
      </w:r>
      <w:r w:rsidR="008B3C89" w:rsidRPr="003277A3">
        <w:rPr>
          <w:rFonts w:asciiTheme="majorBidi" w:hAnsiTheme="majorBidi" w:cstheme="majorBidi"/>
          <w:sz w:val="24"/>
          <w:szCs w:val="24"/>
          <w:lang w:val="id-ID"/>
        </w:rPr>
        <w:t>m</w:t>
      </w:r>
      <w:r w:rsidR="003C6DB3" w:rsidRPr="003277A3">
        <w:rPr>
          <w:rFonts w:asciiTheme="majorBidi" w:hAnsiTheme="majorBidi" w:cstheme="majorBidi"/>
          <w:sz w:val="24"/>
          <w:szCs w:val="24"/>
          <w:lang w:val="id-ID"/>
        </w:rPr>
        <w:t>uhakkamah,</w:t>
      </w:r>
      <w:r w:rsidRPr="003277A3">
        <w:rPr>
          <w:rFonts w:asciiTheme="majorBidi" w:hAnsiTheme="majorBidi" w:cstheme="majorBidi"/>
          <w:sz w:val="24"/>
          <w:szCs w:val="24"/>
          <w:lang w:val="id-ID"/>
        </w:rPr>
        <w:t xml:space="preserve"> perbedaan antara </w:t>
      </w:r>
      <w:r w:rsidR="00A27A09" w:rsidRPr="003277A3">
        <w:rPr>
          <w:rFonts w:ascii="Times New Arabic" w:hAnsi="Times New Arabic" w:cstheme="majorBidi"/>
          <w:i/>
          <w:iCs/>
          <w:lang w:val="id-ID"/>
        </w:rPr>
        <w:t>i</w:t>
      </w:r>
      <w:r w:rsidRPr="003277A3">
        <w:rPr>
          <w:rFonts w:ascii="Times New Arabic" w:hAnsi="Times New Arabic" w:cstheme="majorBidi"/>
          <w:i/>
          <w:iCs/>
          <w:lang w:val="id-ID"/>
        </w:rPr>
        <w:t>stis}na&gt;’</w:t>
      </w:r>
      <w:r w:rsidRPr="003277A3">
        <w:rPr>
          <w:rFonts w:asciiTheme="majorBidi" w:hAnsiTheme="majorBidi" w:cstheme="majorBidi"/>
          <w:sz w:val="24"/>
          <w:szCs w:val="24"/>
          <w:lang w:val="id-ID"/>
        </w:rPr>
        <w:t xml:space="preserve"> dengan</w:t>
      </w:r>
      <w:r w:rsidRPr="003277A3">
        <w:rPr>
          <w:rFonts w:ascii="Times New Arabic" w:hAnsi="Times New Arabic" w:cstheme="majorBidi"/>
          <w:sz w:val="24"/>
          <w:szCs w:val="24"/>
          <w:lang w:val="id-ID"/>
        </w:rPr>
        <w:t xml:space="preserve"> </w:t>
      </w:r>
      <w:r w:rsidRPr="003277A3">
        <w:rPr>
          <w:rFonts w:ascii="Times New Arabic" w:hAnsi="Times New Arabic" w:cstheme="majorBidi"/>
          <w:i/>
          <w:iCs/>
          <w:sz w:val="24"/>
          <w:szCs w:val="24"/>
          <w:lang w:val="id-ID"/>
        </w:rPr>
        <w:t>salam</w:t>
      </w:r>
      <w:r w:rsidRPr="003277A3">
        <w:rPr>
          <w:rFonts w:asciiTheme="majorBidi" w:hAnsiTheme="majorBidi" w:cstheme="majorBidi"/>
          <w:sz w:val="24"/>
          <w:szCs w:val="24"/>
          <w:lang w:val="id-ID"/>
        </w:rPr>
        <w:t>, pendapat fuqaha’ mengenai</w:t>
      </w:r>
      <w:r w:rsidRPr="003277A3">
        <w:rPr>
          <w:rFonts w:ascii="Times New Arabic" w:hAnsi="Times New Arabic" w:cstheme="majorBidi"/>
          <w:i/>
          <w:iCs/>
          <w:lang w:val="id-ID"/>
        </w:rPr>
        <w:t xml:space="preserve"> </w:t>
      </w:r>
      <w:r w:rsidR="00A27A09" w:rsidRPr="003277A3">
        <w:rPr>
          <w:rFonts w:ascii="Times New Arabic" w:hAnsi="Times New Arabic" w:cstheme="majorBidi"/>
          <w:i/>
          <w:iCs/>
          <w:lang w:val="id-ID"/>
        </w:rPr>
        <w:t>i</w:t>
      </w:r>
      <w:r w:rsidRPr="003277A3">
        <w:rPr>
          <w:rFonts w:ascii="Times New Arabic" w:hAnsi="Times New Arabic" w:cstheme="majorBidi"/>
          <w:i/>
          <w:iCs/>
          <w:lang w:val="id-ID"/>
        </w:rPr>
        <w:t>stis}na&gt;’</w:t>
      </w:r>
      <w:r w:rsidRPr="003277A3">
        <w:rPr>
          <w:rFonts w:ascii="Times New Arabic" w:hAnsi="Times New Arabic" w:cstheme="majorBidi"/>
          <w:sz w:val="24"/>
          <w:szCs w:val="24"/>
          <w:lang w:val="id-ID"/>
        </w:rPr>
        <w:t xml:space="preserve">, </w:t>
      </w:r>
      <w:r w:rsidRPr="003277A3">
        <w:rPr>
          <w:rFonts w:asciiTheme="majorBidi" w:hAnsiTheme="majorBidi" w:cstheme="majorBidi"/>
          <w:sz w:val="24"/>
          <w:szCs w:val="24"/>
          <w:lang w:val="id-ID"/>
        </w:rPr>
        <w:t>Akibat hukum jual beli</w:t>
      </w:r>
      <w:r w:rsidRPr="003277A3">
        <w:rPr>
          <w:rFonts w:ascii="Times New Arabic" w:hAnsi="Times New Arabic" w:cstheme="majorBidi"/>
          <w:i/>
          <w:iCs/>
          <w:lang w:val="id-ID"/>
        </w:rPr>
        <w:t xml:space="preserve"> </w:t>
      </w:r>
      <w:r w:rsidR="00A27A09" w:rsidRPr="003277A3">
        <w:rPr>
          <w:rFonts w:ascii="Times New Arabic" w:hAnsi="Times New Arabic" w:cstheme="majorBidi"/>
          <w:i/>
          <w:iCs/>
          <w:lang w:val="id-ID"/>
        </w:rPr>
        <w:t>i</w:t>
      </w:r>
      <w:r w:rsidRPr="003277A3">
        <w:rPr>
          <w:rFonts w:ascii="Times New Arabic" w:hAnsi="Times New Arabic" w:cstheme="majorBidi"/>
          <w:i/>
          <w:iCs/>
          <w:lang w:val="id-ID"/>
        </w:rPr>
        <w:t>stis}na&gt;’</w:t>
      </w:r>
      <w:r w:rsidRPr="003277A3">
        <w:rPr>
          <w:rFonts w:ascii="Times New Arabic" w:hAnsi="Times New Arabic" w:cstheme="majorBidi"/>
          <w:sz w:val="24"/>
          <w:szCs w:val="24"/>
          <w:lang w:val="id-ID"/>
        </w:rPr>
        <w:t>,</w:t>
      </w:r>
      <w:r w:rsidR="00284BD5" w:rsidRPr="003277A3">
        <w:rPr>
          <w:rFonts w:asciiTheme="majorBidi" w:hAnsiTheme="majorBidi" w:cstheme="majorBidi"/>
          <w:sz w:val="24"/>
          <w:szCs w:val="24"/>
          <w:lang w:val="id-ID"/>
        </w:rPr>
        <w:t xml:space="preserve"> penetapan harga.</w:t>
      </w:r>
    </w:p>
    <w:p w:rsidR="00E8670C" w:rsidRPr="00E8670C" w:rsidRDefault="008B3C89" w:rsidP="004749D1">
      <w:pPr>
        <w:spacing w:after="0" w:line="480" w:lineRule="auto"/>
        <w:ind w:left="720" w:firstLine="720"/>
        <w:jc w:val="both"/>
        <w:rPr>
          <w:rFonts w:asciiTheme="majorBidi" w:hAnsiTheme="majorBidi" w:cstheme="majorBidi"/>
          <w:sz w:val="24"/>
          <w:szCs w:val="24"/>
          <w:lang w:val="id-ID"/>
        </w:rPr>
      </w:pPr>
      <w:proofErr w:type="gramStart"/>
      <w:r>
        <w:rPr>
          <w:rFonts w:asciiTheme="majorBidi" w:hAnsiTheme="majorBidi" w:cstheme="majorBidi"/>
          <w:sz w:val="24"/>
          <w:szCs w:val="24"/>
        </w:rPr>
        <w:t xml:space="preserve">Bab III </w:t>
      </w:r>
      <w:r w:rsidR="00B640C6">
        <w:rPr>
          <w:rFonts w:asciiTheme="majorBidi" w:hAnsiTheme="majorBidi" w:cstheme="majorBidi"/>
          <w:sz w:val="24"/>
          <w:szCs w:val="24"/>
          <w:lang w:val="id-ID"/>
        </w:rPr>
        <w:t>I</w:t>
      </w:r>
      <w:r w:rsidR="00374545">
        <w:rPr>
          <w:rFonts w:asciiTheme="majorBidi" w:hAnsiTheme="majorBidi" w:cstheme="majorBidi"/>
          <w:sz w:val="24"/>
          <w:szCs w:val="24"/>
        </w:rPr>
        <w:t>ni merupakan penyajian data hasil penelitian dari penggalian dan pengumpulan data dari lapangan yang tercangkup di dalamnya.</w:t>
      </w:r>
      <w:proofErr w:type="gramEnd"/>
      <w:r w:rsidR="00374545">
        <w:rPr>
          <w:rFonts w:asciiTheme="majorBidi" w:hAnsiTheme="majorBidi" w:cstheme="majorBidi"/>
          <w:sz w:val="24"/>
          <w:szCs w:val="24"/>
        </w:rPr>
        <w:t xml:space="preserve"> Gambaran umum lokasi penelitian yang meliputi </w:t>
      </w:r>
      <w:r w:rsidR="00C054CC">
        <w:rPr>
          <w:rFonts w:asciiTheme="majorBidi" w:hAnsiTheme="majorBidi" w:cstheme="majorBidi"/>
          <w:sz w:val="24"/>
          <w:szCs w:val="24"/>
        </w:rPr>
        <w:t xml:space="preserve">sejarah terbentuknya ronce bunga melati di Sekar Lina, </w:t>
      </w:r>
      <w:r w:rsidR="00374545">
        <w:rPr>
          <w:rFonts w:asciiTheme="majorBidi" w:hAnsiTheme="majorBidi" w:cstheme="majorBidi"/>
          <w:sz w:val="24"/>
          <w:szCs w:val="24"/>
        </w:rPr>
        <w:t xml:space="preserve">lokasi geografis, keadaan demografis, keadaan sosial ekonomi, keadaan sosial pendidikan, keadaan sosial keagamaan di Desa Kiringan Kecamatan Takeran Kabupaten Magetan serta bentuk data khusus meliputi akad pemesanan Ronce bunga </w:t>
      </w:r>
      <w:r w:rsidR="00374545">
        <w:rPr>
          <w:rFonts w:asciiTheme="majorBidi" w:hAnsiTheme="majorBidi" w:cstheme="majorBidi"/>
          <w:sz w:val="24"/>
          <w:szCs w:val="24"/>
        </w:rPr>
        <w:lastRenderedPageBreak/>
        <w:t>melati di Sekar Lina, penetapan harga Ronce bunga melati di Sekar Lina Desa Kiringan Kecamatan Takeran Kabupaten Magetan.</w:t>
      </w:r>
    </w:p>
    <w:p w:rsidR="00E9095A" w:rsidRDefault="00374545" w:rsidP="00205AF5">
      <w:pPr>
        <w:spacing w:after="0" w:line="480" w:lineRule="auto"/>
        <w:ind w:left="709" w:firstLine="720"/>
        <w:jc w:val="both"/>
        <w:rPr>
          <w:rFonts w:asciiTheme="majorBidi" w:hAnsiTheme="majorBidi" w:cstheme="majorBidi"/>
          <w:b/>
          <w:bCs/>
          <w:sz w:val="24"/>
          <w:szCs w:val="24"/>
          <w:lang w:val="id-ID"/>
        </w:rPr>
      </w:pPr>
      <w:r w:rsidRPr="0066378A">
        <w:rPr>
          <w:rFonts w:asciiTheme="majorBidi" w:hAnsiTheme="majorBidi" w:cstheme="majorBidi"/>
          <w:sz w:val="25"/>
          <w:szCs w:val="25"/>
        </w:rPr>
        <w:t>Bab</w:t>
      </w:r>
      <w:r w:rsidR="00E9095A">
        <w:rPr>
          <w:rFonts w:asciiTheme="majorBidi" w:hAnsiTheme="majorBidi" w:cstheme="majorBidi"/>
          <w:sz w:val="25"/>
          <w:szCs w:val="25"/>
        </w:rPr>
        <w:t xml:space="preserve"> IV</w:t>
      </w:r>
      <w:r w:rsidRPr="0066378A">
        <w:rPr>
          <w:rFonts w:asciiTheme="majorBidi" w:hAnsiTheme="majorBidi" w:cstheme="majorBidi"/>
          <w:sz w:val="25"/>
          <w:szCs w:val="25"/>
        </w:rPr>
        <w:t xml:space="preserve"> ini merupakan analisis</w:t>
      </w:r>
      <w:r w:rsidRPr="0066378A">
        <w:rPr>
          <w:rFonts w:asciiTheme="majorBidi" w:hAnsiTheme="majorBidi" w:cstheme="majorBidi"/>
          <w:sz w:val="24"/>
          <w:szCs w:val="24"/>
        </w:rPr>
        <w:t xml:space="preserve"> </w:t>
      </w:r>
      <w:r w:rsidR="007A590B">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&gt;’</w:t>
      </w:r>
      <w:r>
        <w:rPr>
          <w:rFonts w:asciiTheme="majorBidi" w:hAnsiTheme="majorBidi" w:cstheme="majorBidi"/>
          <w:sz w:val="24"/>
          <w:szCs w:val="24"/>
        </w:rPr>
        <w:t xml:space="preserve"> </w:t>
      </w:r>
      <w:r w:rsidRPr="0066378A">
        <w:rPr>
          <w:rFonts w:asciiTheme="majorBidi" w:hAnsiTheme="majorBidi" w:cstheme="majorBidi"/>
          <w:sz w:val="24"/>
          <w:szCs w:val="24"/>
        </w:rPr>
        <w:t>yang meliputi analisis</w:t>
      </w:r>
      <w:r w:rsidRPr="0066378A">
        <w:rPr>
          <w:rFonts w:ascii="Times New Arabic" w:hAnsi="Times New Arabic" w:cstheme="majorBidi"/>
          <w:i/>
          <w:iCs/>
        </w:rPr>
        <w:t xml:space="preserve"> </w:t>
      </w:r>
      <w:r w:rsidR="007A590B">
        <w:rPr>
          <w:rFonts w:ascii="Times New Arabic" w:hAnsi="Times New Arabic" w:cstheme="majorBidi"/>
          <w:i/>
          <w:iCs/>
        </w:rPr>
        <w:t>i</w:t>
      </w:r>
      <w:r>
        <w:rPr>
          <w:rFonts w:ascii="Times New Arabic" w:hAnsi="Times New Arabic" w:cstheme="majorBidi"/>
          <w:i/>
          <w:iCs/>
        </w:rPr>
        <w:t xml:space="preserve">stis}na&gt;’ </w:t>
      </w:r>
      <w:r w:rsidRPr="0066378A">
        <w:rPr>
          <w:rFonts w:asciiTheme="majorBidi" w:hAnsiTheme="majorBidi" w:cstheme="majorBidi"/>
          <w:sz w:val="24"/>
          <w:szCs w:val="24"/>
        </w:rPr>
        <w:t xml:space="preserve">’terhadap akad pemesanan barang di Sekar Lina, analisis </w:t>
      </w:r>
      <w:r w:rsidR="007A590B">
        <w:rPr>
          <w:rFonts w:ascii="Times New Arabic" w:hAnsi="Times New Arabic" w:cstheme="majorBidi"/>
          <w:i/>
          <w:iCs/>
        </w:rPr>
        <w:t>i</w:t>
      </w:r>
      <w:r>
        <w:rPr>
          <w:rFonts w:ascii="Times New Arabic" w:hAnsi="Times New Arabic" w:cstheme="majorBidi"/>
          <w:i/>
          <w:iCs/>
        </w:rPr>
        <w:t>stis}na&gt;’</w:t>
      </w:r>
      <w:r>
        <w:rPr>
          <w:rFonts w:asciiTheme="majorBidi" w:hAnsiTheme="majorBidi" w:cstheme="majorBidi"/>
          <w:sz w:val="24"/>
          <w:szCs w:val="24"/>
        </w:rPr>
        <w:t xml:space="preserve"> </w:t>
      </w:r>
      <w:r w:rsidRPr="0066378A">
        <w:rPr>
          <w:rFonts w:asciiTheme="majorBidi" w:hAnsiTheme="majorBidi" w:cstheme="majorBidi"/>
          <w:sz w:val="24"/>
          <w:szCs w:val="24"/>
        </w:rPr>
        <w:t xml:space="preserve">terhadap </w:t>
      </w:r>
      <w:r w:rsidR="00205AF5">
        <w:rPr>
          <w:rFonts w:asciiTheme="majorBidi" w:hAnsiTheme="majorBidi" w:cstheme="majorBidi"/>
          <w:sz w:val="24"/>
          <w:szCs w:val="24"/>
        </w:rPr>
        <w:t xml:space="preserve">perubahan </w:t>
      </w:r>
      <w:r w:rsidRPr="0066378A">
        <w:rPr>
          <w:rFonts w:asciiTheme="majorBidi" w:hAnsiTheme="majorBidi" w:cstheme="majorBidi"/>
          <w:sz w:val="24"/>
          <w:szCs w:val="24"/>
        </w:rPr>
        <w:t>harga barang pesanan di Sekar Lina Desa Kiringan Kecam</w:t>
      </w:r>
      <w:r w:rsidR="00E9095A">
        <w:rPr>
          <w:rFonts w:asciiTheme="majorBidi" w:hAnsiTheme="majorBidi" w:cstheme="majorBidi"/>
          <w:sz w:val="24"/>
          <w:szCs w:val="24"/>
        </w:rPr>
        <w:t>atan Takeran Kabupaten Magetan.</w:t>
      </w:r>
      <w:r>
        <w:rPr>
          <w:rFonts w:asciiTheme="majorBidi" w:hAnsiTheme="majorBidi" w:cstheme="majorBidi"/>
          <w:b/>
          <w:bCs/>
          <w:sz w:val="24"/>
          <w:szCs w:val="24"/>
        </w:rPr>
        <w:t xml:space="preserve"> </w:t>
      </w:r>
    </w:p>
    <w:p w:rsidR="00831896" w:rsidRPr="00E8670C" w:rsidRDefault="00374545" w:rsidP="00262C73">
      <w:pPr>
        <w:spacing w:after="0" w:line="480" w:lineRule="auto"/>
        <w:ind w:left="720" w:firstLine="720"/>
        <w:jc w:val="both"/>
        <w:rPr>
          <w:rFonts w:asciiTheme="majorBidi" w:hAnsiTheme="majorBidi" w:cstheme="majorBidi"/>
          <w:sz w:val="24"/>
          <w:szCs w:val="24"/>
          <w:lang w:val="id-ID"/>
        </w:rPr>
      </w:pPr>
      <w:r w:rsidRPr="00E8670C">
        <w:rPr>
          <w:rFonts w:asciiTheme="majorBidi" w:hAnsiTheme="majorBidi" w:cstheme="majorBidi"/>
          <w:sz w:val="24"/>
          <w:szCs w:val="24"/>
          <w:lang w:val="id-ID"/>
        </w:rPr>
        <w:t xml:space="preserve">Bab </w:t>
      </w:r>
      <w:r w:rsidR="00E9095A" w:rsidRPr="00E8670C">
        <w:rPr>
          <w:rFonts w:asciiTheme="majorBidi" w:hAnsiTheme="majorBidi" w:cstheme="majorBidi"/>
          <w:sz w:val="24"/>
          <w:szCs w:val="24"/>
          <w:lang w:val="id-ID"/>
        </w:rPr>
        <w:t xml:space="preserve">V </w:t>
      </w:r>
      <w:r w:rsidR="005E63CA" w:rsidRPr="00E8670C">
        <w:rPr>
          <w:rFonts w:asciiTheme="majorBidi" w:hAnsiTheme="majorBidi" w:cstheme="majorBidi"/>
          <w:sz w:val="24"/>
          <w:szCs w:val="24"/>
          <w:lang w:val="id-ID"/>
        </w:rPr>
        <w:t xml:space="preserve">ini merupakan bab penutup dari skripsi yang di dalamnya memuat beberapa kesimpulan dan saransaran yang merupakan kristalisasi dari uraian bab-bab terdahuu yang kemudian diakhiri dengan daftar kepustakaan dan lampiran-lampiran. </w:t>
      </w:r>
    </w:p>
    <w:p w:rsidR="00262C73" w:rsidRPr="00E8670C" w:rsidRDefault="00262C73" w:rsidP="00262C73">
      <w:pPr>
        <w:spacing w:after="0" w:line="480" w:lineRule="auto"/>
        <w:ind w:left="720" w:firstLine="720"/>
        <w:jc w:val="both"/>
        <w:rPr>
          <w:rFonts w:asciiTheme="majorBidi" w:hAnsiTheme="majorBidi" w:cstheme="majorBidi"/>
          <w:sz w:val="24"/>
          <w:szCs w:val="24"/>
          <w:lang w:val="id-ID"/>
        </w:rPr>
        <w:sectPr w:rsidR="00262C73" w:rsidRPr="00E8670C" w:rsidSect="00B0432F">
          <w:headerReference w:type="even" r:id="rId16"/>
          <w:headerReference w:type="default" r:id="rId17"/>
          <w:footerReference w:type="default" r:id="rId18"/>
          <w:headerReference w:type="first" r:id="rId19"/>
          <w:footnotePr>
            <w:numRestart w:val="eachSect"/>
          </w:footnotePr>
          <w:pgSz w:w="11907" w:h="16840" w:code="9"/>
          <w:pgMar w:top="2268" w:right="1701" w:bottom="1701" w:left="2268" w:header="720" w:footer="720" w:gutter="0"/>
          <w:pgNumType w:start="1"/>
          <w:cols w:space="720"/>
          <w:titlePg/>
          <w:docGrid w:linePitch="360"/>
        </w:sectPr>
      </w:pPr>
    </w:p>
    <w:p w:rsidR="00374545" w:rsidRPr="00E8670C" w:rsidRDefault="00374545" w:rsidP="00262C73">
      <w:pPr>
        <w:rPr>
          <w:rFonts w:asciiTheme="majorBidi" w:hAnsiTheme="majorBidi" w:cstheme="majorBidi"/>
          <w:sz w:val="24"/>
          <w:szCs w:val="24"/>
          <w:lang w:val="id-ID"/>
        </w:rPr>
      </w:pPr>
    </w:p>
    <w:p w:rsidR="00374545" w:rsidRPr="00A76393" w:rsidRDefault="00374545" w:rsidP="00091632">
      <w:pPr>
        <w:pStyle w:val="Heading1"/>
        <w:spacing w:before="0" w:line="480" w:lineRule="auto"/>
        <w:jc w:val="center"/>
        <w:rPr>
          <w:rFonts w:asciiTheme="majorBidi" w:hAnsiTheme="majorBidi"/>
          <w:color w:val="auto"/>
          <w:sz w:val="24"/>
          <w:szCs w:val="24"/>
        </w:rPr>
      </w:pPr>
      <w:bookmarkStart w:id="22" w:name="_Toc86321144"/>
      <w:bookmarkStart w:id="23" w:name="_Toc86890291"/>
      <w:r w:rsidRPr="00A76393">
        <w:rPr>
          <w:rFonts w:asciiTheme="majorBidi" w:hAnsiTheme="majorBidi"/>
          <w:color w:val="auto"/>
          <w:sz w:val="24"/>
          <w:szCs w:val="24"/>
        </w:rPr>
        <w:t>BAB II</w:t>
      </w:r>
      <w:bookmarkEnd w:id="22"/>
      <w:bookmarkEnd w:id="23"/>
    </w:p>
    <w:p w:rsidR="00374545" w:rsidRPr="00820721" w:rsidRDefault="00091632" w:rsidP="00091632">
      <w:pPr>
        <w:pStyle w:val="Heading1"/>
        <w:spacing w:before="0" w:line="480" w:lineRule="auto"/>
        <w:jc w:val="center"/>
        <w:rPr>
          <w:rFonts w:asciiTheme="majorBidi" w:hAnsiTheme="majorBidi"/>
          <w:color w:val="000000" w:themeColor="text1"/>
          <w:sz w:val="24"/>
          <w:szCs w:val="24"/>
        </w:rPr>
      </w:pPr>
      <w:bookmarkStart w:id="24" w:name="_Toc86890292"/>
      <w:r w:rsidRPr="00820721">
        <w:rPr>
          <w:rFonts w:asciiTheme="majorBidi" w:hAnsiTheme="majorBidi"/>
          <w:color w:val="000000" w:themeColor="text1"/>
          <w:sz w:val="24"/>
          <w:szCs w:val="24"/>
        </w:rPr>
        <w:t xml:space="preserve">JUAL BELI </w:t>
      </w:r>
      <w:r w:rsidR="008168A1" w:rsidRPr="008168A1">
        <w:rPr>
          <w:rFonts w:ascii="Times New Arabic" w:hAnsi="Times New Arabic"/>
          <w:i/>
          <w:iCs/>
          <w:color w:val="auto"/>
          <w:sz w:val="24"/>
          <w:szCs w:val="24"/>
        </w:rPr>
        <w:t>ISTIS</w:t>
      </w:r>
      <w:proofErr w:type="gramStart"/>
      <w:r w:rsidR="008168A1" w:rsidRPr="008168A1">
        <w:rPr>
          <w:rFonts w:ascii="Times New Arabic" w:hAnsi="Times New Arabic"/>
          <w:i/>
          <w:iCs/>
          <w:color w:val="auto"/>
          <w:sz w:val="24"/>
          <w:szCs w:val="24"/>
        </w:rPr>
        <w:t>}NA</w:t>
      </w:r>
      <w:proofErr w:type="gramEnd"/>
      <w:r w:rsidR="008168A1" w:rsidRPr="008168A1">
        <w:rPr>
          <w:rFonts w:ascii="Times New Arabic" w:hAnsi="Times New Arabic"/>
          <w:i/>
          <w:iCs/>
          <w:color w:val="auto"/>
          <w:sz w:val="24"/>
          <w:szCs w:val="24"/>
        </w:rPr>
        <w:t xml:space="preserve">&gt;’ </w:t>
      </w:r>
      <w:r w:rsidRPr="00820721">
        <w:rPr>
          <w:rFonts w:asciiTheme="majorBidi" w:hAnsiTheme="majorBidi"/>
          <w:color w:val="000000" w:themeColor="text1"/>
          <w:sz w:val="24"/>
          <w:szCs w:val="24"/>
        </w:rPr>
        <w:t>MENURUT HUKUM ISLAM</w:t>
      </w:r>
      <w:bookmarkEnd w:id="24"/>
    </w:p>
    <w:p w:rsidR="00374545" w:rsidRPr="0081630A" w:rsidRDefault="00374545" w:rsidP="009B7DE7">
      <w:pPr>
        <w:pStyle w:val="Heading2"/>
        <w:numPr>
          <w:ilvl w:val="0"/>
          <w:numId w:val="34"/>
        </w:numPr>
        <w:spacing w:line="480" w:lineRule="auto"/>
        <w:rPr>
          <w:rFonts w:asciiTheme="majorBidi" w:hAnsiTheme="majorBidi"/>
          <w:color w:val="auto"/>
          <w:sz w:val="24"/>
          <w:szCs w:val="24"/>
        </w:rPr>
      </w:pPr>
      <w:bookmarkStart w:id="25" w:name="_Toc86890293"/>
      <w:r w:rsidRPr="0081630A">
        <w:rPr>
          <w:rFonts w:asciiTheme="majorBidi" w:hAnsiTheme="majorBidi"/>
          <w:color w:val="auto"/>
          <w:sz w:val="24"/>
          <w:szCs w:val="24"/>
        </w:rPr>
        <w:t xml:space="preserve">Pengertian </w:t>
      </w:r>
      <w:r w:rsidRPr="0081630A">
        <w:rPr>
          <w:rFonts w:ascii="Times New Arabic" w:hAnsi="Times New Arabic"/>
          <w:i/>
          <w:iCs/>
          <w:color w:val="auto"/>
          <w:sz w:val="24"/>
          <w:szCs w:val="24"/>
        </w:rPr>
        <w:t>Istis</w:t>
      </w:r>
      <w:proofErr w:type="gramStart"/>
      <w:r w:rsidRPr="0081630A">
        <w:rPr>
          <w:rFonts w:ascii="Times New Arabic" w:hAnsi="Times New Arabic"/>
          <w:i/>
          <w:iCs/>
          <w:color w:val="auto"/>
          <w:sz w:val="24"/>
          <w:szCs w:val="24"/>
        </w:rPr>
        <w:t>}na</w:t>
      </w:r>
      <w:proofErr w:type="gramEnd"/>
      <w:r w:rsidRPr="0081630A">
        <w:rPr>
          <w:rFonts w:ascii="Times New Arabic" w:hAnsi="Times New Arabic"/>
          <w:i/>
          <w:iCs/>
          <w:color w:val="auto"/>
          <w:sz w:val="24"/>
          <w:szCs w:val="24"/>
        </w:rPr>
        <w:t>&gt;’</w:t>
      </w:r>
      <w:bookmarkEnd w:id="25"/>
    </w:p>
    <w:p w:rsidR="00374545" w:rsidRDefault="00374545" w:rsidP="00374545">
      <w:pPr>
        <w:pStyle w:val="ListParagraph"/>
        <w:spacing w:after="0" w:line="480" w:lineRule="auto"/>
        <w:ind w:firstLine="720"/>
        <w:jc w:val="both"/>
        <w:rPr>
          <w:rFonts w:ascii="Times New Arabic" w:hAnsi="Times New Arabic" w:cstheme="majorBidi"/>
          <w:sz w:val="24"/>
          <w:szCs w:val="24"/>
          <w:lang w:val="id-ID"/>
        </w:rPr>
      </w:pPr>
      <w:r w:rsidRPr="001F383F">
        <w:rPr>
          <w:rFonts w:asciiTheme="majorBidi" w:hAnsiTheme="majorBidi" w:cstheme="majorBidi"/>
          <w:sz w:val="24"/>
          <w:szCs w:val="24"/>
          <w:lang w:val="id-ID"/>
        </w:rPr>
        <w:t>Secara etimologi, al-</w:t>
      </w:r>
      <w:r w:rsidRPr="001F383F">
        <w:rPr>
          <w:rFonts w:ascii="Times New Arabic" w:hAnsi="Times New Arabic" w:cstheme="majorBidi"/>
          <w:i/>
          <w:iCs/>
          <w:lang w:val="id-ID"/>
        </w:rPr>
        <w:t>Istis}na&gt;’</w:t>
      </w:r>
      <w:r w:rsidRPr="001F383F">
        <w:rPr>
          <w:rFonts w:asciiTheme="majorBidi" w:hAnsiTheme="majorBidi" w:cstheme="majorBidi"/>
          <w:sz w:val="24"/>
          <w:szCs w:val="24"/>
          <w:lang w:val="id-ID"/>
        </w:rPr>
        <w:t xml:space="preserve"> berasal dari kata shana’ yang berarti ja’ala (membuat) atau khalaqa (menciptakan).</w:t>
      </w:r>
      <w:r>
        <w:rPr>
          <w:rFonts w:asciiTheme="majorBidi" w:hAnsiTheme="majorBidi" w:cstheme="majorBidi"/>
          <w:sz w:val="24"/>
          <w:szCs w:val="24"/>
        </w:rPr>
        <w:t xml:space="preserve"> P</w:t>
      </w:r>
      <w:r w:rsidRPr="001F383F">
        <w:rPr>
          <w:rFonts w:asciiTheme="majorBidi" w:hAnsiTheme="majorBidi" w:cstheme="majorBidi"/>
          <w:sz w:val="24"/>
          <w:szCs w:val="24"/>
          <w:lang w:val="id-ID"/>
        </w:rPr>
        <w:t>enambahan tiga huruf, alif,</w:t>
      </w:r>
      <w:r>
        <w:rPr>
          <w:rFonts w:asciiTheme="majorBidi" w:hAnsiTheme="majorBidi" w:cstheme="majorBidi"/>
          <w:sz w:val="24"/>
          <w:szCs w:val="24"/>
          <w:lang w:val="id-ID"/>
        </w:rPr>
        <w:t xml:space="preserve"> sin, dan ta kepada kata </w:t>
      </w:r>
      <w:proofErr w:type="gramStart"/>
      <w:r>
        <w:rPr>
          <w:rFonts w:asciiTheme="majorBidi" w:hAnsiTheme="majorBidi" w:cstheme="majorBidi"/>
          <w:sz w:val="24"/>
          <w:szCs w:val="24"/>
          <w:lang w:val="id-ID"/>
        </w:rPr>
        <w:t>shana</w:t>
      </w:r>
      <w:proofErr w:type="gramEnd"/>
      <w:r>
        <w:rPr>
          <w:rFonts w:asciiTheme="majorBidi" w:hAnsiTheme="majorBidi" w:cstheme="majorBidi"/>
          <w:sz w:val="24"/>
          <w:szCs w:val="24"/>
          <w:lang w:val="id-ID"/>
        </w:rPr>
        <w:t>’</w:t>
      </w:r>
      <w:r w:rsidRPr="001F383F">
        <w:rPr>
          <w:rFonts w:asciiTheme="majorBidi" w:hAnsiTheme="majorBidi" w:cstheme="majorBidi"/>
          <w:sz w:val="24"/>
          <w:szCs w:val="24"/>
          <w:lang w:val="id-ID"/>
        </w:rPr>
        <w:t xml:space="preserve"> mengandung arti permintaan. Sebab dalam tata bahasa arab, penambahan tiga huruf ini ke dalam kata kerja (fi’il,verb) memiliki arti permintaan </w:t>
      </w:r>
      <w:r w:rsidRPr="00F93224">
        <w:rPr>
          <w:rFonts w:ascii="Times New Arabic" w:hAnsi="Times New Arabic" w:cstheme="majorBidi"/>
          <w:sz w:val="36"/>
          <w:szCs w:val="36"/>
          <w:rtl/>
        </w:rPr>
        <w:t>(الطَّلَبُ)</w:t>
      </w:r>
      <w:r>
        <w:rPr>
          <w:rFonts w:ascii="Times New Arabic" w:hAnsi="Times New Arabic" w:cstheme="majorBidi"/>
          <w:sz w:val="24"/>
          <w:szCs w:val="24"/>
          <w:lang w:val="id-ID"/>
        </w:rPr>
        <w:t xml:space="preserve">. </w:t>
      </w:r>
    </w:p>
    <w:p w:rsidR="00374545" w:rsidRPr="00535CBC" w:rsidRDefault="00374545" w:rsidP="00374545">
      <w:pPr>
        <w:pStyle w:val="ListParagraph"/>
        <w:spacing w:after="0" w:line="480" w:lineRule="auto"/>
        <w:ind w:firstLine="720"/>
        <w:jc w:val="both"/>
        <w:rPr>
          <w:rFonts w:asciiTheme="majorBidi" w:hAnsiTheme="majorBidi" w:cstheme="majorBidi"/>
          <w:sz w:val="24"/>
          <w:szCs w:val="24"/>
        </w:rPr>
      </w:pPr>
      <w:r w:rsidRPr="001F383F">
        <w:rPr>
          <w:rFonts w:asciiTheme="majorBidi" w:hAnsiTheme="majorBidi" w:cstheme="majorBidi"/>
          <w:sz w:val="24"/>
          <w:szCs w:val="24"/>
          <w:lang w:val="id-ID"/>
        </w:rPr>
        <w:t>Dengan demikian, secara bahasa, al-</w:t>
      </w:r>
      <w:r w:rsidRPr="001F383F">
        <w:rPr>
          <w:rFonts w:ascii="Times New Arabic" w:hAnsi="Times New Arabic" w:cstheme="majorBidi"/>
          <w:i/>
          <w:iCs/>
          <w:lang w:val="id-ID"/>
        </w:rPr>
        <w:t>Istis}na&gt;’</w:t>
      </w:r>
      <w:r w:rsidRPr="001F383F">
        <w:rPr>
          <w:rFonts w:asciiTheme="majorBidi" w:hAnsiTheme="majorBidi" w:cstheme="majorBidi"/>
          <w:sz w:val="24"/>
          <w:szCs w:val="24"/>
          <w:lang w:val="id-ID"/>
        </w:rPr>
        <w:t xml:space="preserve"> berarti permintaan</w:t>
      </w:r>
      <w:r>
        <w:rPr>
          <w:rFonts w:asciiTheme="majorBidi" w:hAnsiTheme="majorBidi" w:cstheme="majorBidi"/>
          <w:sz w:val="24"/>
          <w:szCs w:val="24"/>
          <w:lang w:val="id-ID"/>
        </w:rPr>
        <w:t xml:space="preserve"> pembuatan yang berupa pekerjaan </w:t>
      </w:r>
      <w:r>
        <w:rPr>
          <w:rFonts w:ascii="Times New Arabic" w:hAnsi="Times New Arabic" w:cstheme="majorBidi" w:hint="cs"/>
          <w:sz w:val="36"/>
          <w:szCs w:val="36"/>
          <w:rtl/>
          <w:lang w:val="id-ID"/>
        </w:rPr>
        <w:t>(طَلَبُ الصُّنْعِ وَهُوَ الْعَمَلُ)</w:t>
      </w:r>
      <w:r>
        <w:rPr>
          <w:rFonts w:ascii="Times New Arabic" w:hAnsi="Times New Arabic" w:cstheme="majorBidi"/>
          <w:sz w:val="36"/>
          <w:szCs w:val="36"/>
          <w:lang w:val="id-ID"/>
        </w:rPr>
        <w:t xml:space="preserve">. </w:t>
      </w:r>
      <w:r w:rsidRPr="001F383F">
        <w:rPr>
          <w:rFonts w:asciiTheme="majorBidi" w:hAnsiTheme="majorBidi" w:cstheme="majorBidi"/>
          <w:sz w:val="24"/>
          <w:szCs w:val="24"/>
          <w:lang w:val="id-ID"/>
        </w:rPr>
        <w:t>Adapun secara terminologi, al-</w:t>
      </w:r>
      <w:r w:rsidRPr="001F383F">
        <w:rPr>
          <w:rFonts w:ascii="Times New Arabic" w:hAnsi="Times New Arabic" w:cstheme="majorBidi"/>
          <w:i/>
          <w:iCs/>
          <w:lang w:val="id-ID"/>
        </w:rPr>
        <w:t>Istis}na&gt;’</w:t>
      </w:r>
      <w:r w:rsidRPr="001F383F">
        <w:rPr>
          <w:rFonts w:asciiTheme="majorBidi" w:hAnsiTheme="majorBidi" w:cstheme="majorBidi"/>
          <w:sz w:val="24"/>
          <w:szCs w:val="24"/>
          <w:lang w:val="id-ID"/>
        </w:rPr>
        <w:t xml:space="preserve"> ialah akad antara pemesan dan produsen untuk mengerjakan suatu barang yang dibuat oleh produsen yang modal dan segala peralatannya disediakan oleh pembuat</w:t>
      </w:r>
      <w:r>
        <w:rPr>
          <w:rFonts w:asciiTheme="majorBidi" w:hAnsiTheme="majorBidi" w:cstheme="majorBidi"/>
          <w:sz w:val="24"/>
          <w:szCs w:val="24"/>
          <w:lang w:val="id-ID"/>
        </w:rPr>
        <w:t xml:space="preserve">. </w:t>
      </w:r>
    </w:p>
    <w:p w:rsidR="00374545" w:rsidRPr="00ED3CE2" w:rsidRDefault="00374545" w:rsidP="00ED3CE2">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lang w:val="id-ID"/>
        </w:rPr>
        <w:t xml:space="preserve">Melihat definisi diatas dapat ditarik kesimpulan bahwa dalam kontrak </w:t>
      </w:r>
      <w:r w:rsidR="00A16896">
        <w:rPr>
          <w:rFonts w:ascii="Times New Arabic" w:hAnsi="Times New Arabic" w:cstheme="majorBidi"/>
          <w:i/>
          <w:iCs/>
        </w:rPr>
        <w:t>i</w:t>
      </w:r>
      <w:r w:rsidRPr="001F383F">
        <w:rPr>
          <w:rFonts w:ascii="Times New Arabic" w:hAnsi="Times New Arabic" w:cstheme="majorBidi"/>
          <w:i/>
          <w:iCs/>
          <w:lang w:val="id-ID"/>
        </w:rPr>
        <w:t>stis}na&gt;’</w:t>
      </w:r>
      <w:r w:rsidRPr="001F383F">
        <w:rPr>
          <w:rFonts w:asciiTheme="majorBidi" w:hAnsiTheme="majorBidi" w:cstheme="majorBidi"/>
          <w:sz w:val="24"/>
          <w:szCs w:val="24"/>
          <w:lang w:val="id-ID"/>
        </w:rPr>
        <w:t xml:space="preserve"> </w:t>
      </w:r>
      <w:r>
        <w:rPr>
          <w:rFonts w:asciiTheme="majorBidi" w:hAnsiTheme="majorBidi" w:cstheme="majorBidi"/>
          <w:sz w:val="24"/>
          <w:szCs w:val="24"/>
          <w:lang w:val="id-ID"/>
        </w:rPr>
        <w:t>pembuat barang menerima pesanan dari pembeli. Selanjutnya pembuat barang membuat barang sendiri atau melalui jasa pihak ketiga dengan spe</w:t>
      </w:r>
      <w:r w:rsidR="00BA16D7">
        <w:rPr>
          <w:rFonts w:asciiTheme="majorBidi" w:hAnsiTheme="majorBidi" w:cstheme="majorBidi"/>
          <w:sz w:val="24"/>
          <w:szCs w:val="24"/>
          <w:lang w:val="id-ID"/>
        </w:rPr>
        <w:t>sifikasi yang telah disepakati.</w:t>
      </w:r>
      <w:r w:rsidR="008D7D55">
        <w:rPr>
          <w:rFonts w:asciiTheme="majorBidi" w:hAnsiTheme="majorBidi" w:cstheme="majorBidi"/>
          <w:sz w:val="24"/>
          <w:szCs w:val="24"/>
        </w:rPr>
        <w:t xml:space="preserve"> </w:t>
      </w:r>
      <w:r w:rsidRPr="008D7D55">
        <w:rPr>
          <w:rFonts w:asciiTheme="majorBidi" w:hAnsiTheme="majorBidi" w:cstheme="majorBidi"/>
          <w:sz w:val="24"/>
          <w:szCs w:val="24"/>
          <w:lang w:val="id-ID"/>
        </w:rPr>
        <w:t>Kedua belah pihak sepakat atas harga serta sistem pembayaran, apakah akan dibayar di muka, melalui cicilan atau ditangguhkan sampai waktu tertentu.</w:t>
      </w:r>
      <w:r w:rsidR="00831896">
        <w:rPr>
          <w:rStyle w:val="FootnoteReference"/>
          <w:rFonts w:asciiTheme="majorBidi" w:hAnsiTheme="majorBidi" w:cstheme="majorBidi"/>
          <w:sz w:val="24"/>
          <w:szCs w:val="24"/>
          <w:lang w:val="id-ID"/>
        </w:rPr>
        <w:footnoteReference w:id="24"/>
      </w:r>
    </w:p>
    <w:p w:rsidR="00BA16D7" w:rsidRPr="00BA16D7" w:rsidRDefault="00BA16D7" w:rsidP="00374545">
      <w:pPr>
        <w:pStyle w:val="ListParagraph"/>
        <w:spacing w:after="0" w:line="480" w:lineRule="auto"/>
        <w:ind w:firstLine="720"/>
        <w:jc w:val="both"/>
        <w:rPr>
          <w:rFonts w:asciiTheme="majorBidi" w:hAnsiTheme="majorBidi" w:cstheme="majorBidi"/>
          <w:sz w:val="24"/>
          <w:szCs w:val="24"/>
        </w:rPr>
      </w:pPr>
    </w:p>
    <w:p w:rsidR="00374545" w:rsidRDefault="00374545" w:rsidP="00374545">
      <w:pPr>
        <w:pStyle w:val="ListParagraph"/>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Secara Terminologi,</w:t>
      </w:r>
      <w:r w:rsidRPr="001D6651">
        <w:rPr>
          <w:rFonts w:ascii="Times New Arabic" w:hAnsi="Times New Arabic" w:cstheme="majorBidi"/>
          <w:i/>
          <w:iCs/>
        </w:rPr>
        <w:t xml:space="preserve"> </w:t>
      </w:r>
      <w:r w:rsidR="00A16896">
        <w:rPr>
          <w:rFonts w:ascii="Times New Arabic" w:hAnsi="Times New Arabic" w:cstheme="majorBidi"/>
          <w:i/>
          <w:iCs/>
        </w:rPr>
        <w:t>i</w:t>
      </w:r>
      <w:r>
        <w:rPr>
          <w:rFonts w:ascii="Times New Arabic" w:hAnsi="Times New Arabic" w:cstheme="majorBidi"/>
          <w:i/>
          <w:iCs/>
        </w:rPr>
        <w:t xml:space="preserve">stis}na&gt;’ </w:t>
      </w:r>
      <w:r>
        <w:rPr>
          <w:rFonts w:asciiTheme="majorBidi" w:hAnsiTheme="majorBidi" w:cstheme="majorBidi"/>
          <w:sz w:val="24"/>
          <w:szCs w:val="24"/>
          <w:lang w:val="id-ID"/>
        </w:rPr>
        <w:t xml:space="preserve"> yaitu sebagai berikut:</w:t>
      </w:r>
    </w:p>
    <w:p w:rsidR="00374545" w:rsidRDefault="00374545" w:rsidP="009B7DE7">
      <w:pPr>
        <w:pStyle w:val="ListParagraph"/>
        <w:numPr>
          <w:ilvl w:val="0"/>
          <w:numId w:val="23"/>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Menurut fatwa DSN MUI, </w:t>
      </w:r>
      <w:r w:rsidR="00A16896" w:rsidRPr="00A16896">
        <w:rPr>
          <w:rFonts w:ascii="Times New Arabic" w:hAnsi="Times New Arabic" w:cstheme="majorBidi"/>
          <w:i/>
          <w:iCs/>
          <w:lang w:val="id-ID"/>
        </w:rPr>
        <w:t>i</w:t>
      </w:r>
      <w:r w:rsidRPr="0039157E">
        <w:rPr>
          <w:rFonts w:ascii="Times New Arabic" w:hAnsi="Times New Arabic" w:cstheme="majorBidi"/>
          <w:i/>
          <w:iCs/>
          <w:lang w:val="id-ID"/>
        </w:rPr>
        <w:t xml:space="preserve">stis}na&gt;’ </w:t>
      </w:r>
      <w:r>
        <w:rPr>
          <w:rFonts w:asciiTheme="majorBidi" w:hAnsiTheme="majorBidi" w:cstheme="majorBidi"/>
          <w:sz w:val="24"/>
          <w:szCs w:val="24"/>
          <w:lang w:val="id-ID"/>
        </w:rPr>
        <w:t xml:space="preserve"> adalah akad jual beli dengan bentuk pemesanan pembuatan barang tertentu dengan kriteria dan persyaratan tertentu yang disepakati antara pemesan (pembeli, </w:t>
      </w:r>
      <w:r w:rsidRPr="002C68B2">
        <w:rPr>
          <w:rFonts w:ascii="Times New Arabic" w:hAnsi="Times New Arabic" w:cstheme="majorBidi"/>
          <w:sz w:val="24"/>
          <w:szCs w:val="24"/>
          <w:lang w:val="id-ID"/>
        </w:rPr>
        <w:t>Mustas}hni’</w:t>
      </w:r>
      <w:r>
        <w:rPr>
          <w:rFonts w:asciiTheme="majorBidi" w:hAnsiTheme="majorBidi" w:cstheme="majorBidi"/>
          <w:sz w:val="24"/>
          <w:szCs w:val="24"/>
          <w:lang w:val="id-ID"/>
        </w:rPr>
        <w:t xml:space="preserve">) dan penjual (pembuat, </w:t>
      </w:r>
      <w:r>
        <w:rPr>
          <w:rFonts w:ascii="Times New Arabic" w:hAnsi="Times New Arabic" w:cstheme="majorBidi"/>
          <w:sz w:val="24"/>
          <w:szCs w:val="24"/>
          <w:lang w:val="id-ID"/>
        </w:rPr>
        <w:t>s}hani’</w:t>
      </w:r>
      <w:r>
        <w:rPr>
          <w:rFonts w:asciiTheme="majorBidi" w:hAnsiTheme="majorBidi" w:cstheme="majorBidi"/>
          <w:sz w:val="24"/>
          <w:szCs w:val="24"/>
          <w:lang w:val="id-ID"/>
        </w:rPr>
        <w:t xml:space="preserve">). </w:t>
      </w:r>
      <w:r>
        <w:rPr>
          <w:rStyle w:val="FootnoteReference"/>
          <w:rFonts w:asciiTheme="majorBidi" w:hAnsiTheme="majorBidi" w:cstheme="majorBidi"/>
          <w:sz w:val="24"/>
          <w:szCs w:val="24"/>
          <w:lang w:val="id-ID"/>
        </w:rPr>
        <w:footnoteReference w:id="25"/>
      </w:r>
    </w:p>
    <w:p w:rsidR="00374545" w:rsidRDefault="00374545" w:rsidP="009B7DE7">
      <w:pPr>
        <w:pStyle w:val="ListParagraph"/>
        <w:numPr>
          <w:ilvl w:val="0"/>
          <w:numId w:val="23"/>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UU No. 21 Tahun 2008 tentang Perbankan Syari’ah,</w:t>
      </w:r>
      <w:r w:rsidRPr="00566E43">
        <w:rPr>
          <w:rFonts w:ascii="Times New Arabic" w:hAnsi="Times New Arabic" w:cstheme="majorBidi"/>
          <w:i/>
          <w:iCs/>
          <w:lang w:val="id-ID"/>
        </w:rPr>
        <w:t xml:space="preserve"> </w:t>
      </w:r>
      <w:r w:rsidR="00A16896" w:rsidRPr="00A16896">
        <w:rPr>
          <w:rFonts w:ascii="Times New Arabic" w:hAnsi="Times New Arabic" w:cstheme="majorBidi"/>
          <w:i/>
          <w:iCs/>
          <w:lang w:val="id-ID"/>
        </w:rPr>
        <w:t>i</w:t>
      </w:r>
      <w:r>
        <w:rPr>
          <w:rFonts w:ascii="Times New Arabic" w:hAnsi="Times New Arabic" w:cstheme="majorBidi"/>
          <w:i/>
          <w:iCs/>
          <w:lang w:val="id-ID"/>
        </w:rPr>
        <w:t xml:space="preserve">stis}na&gt;’ </w:t>
      </w:r>
      <w:r>
        <w:rPr>
          <w:rFonts w:asciiTheme="majorBidi" w:hAnsiTheme="majorBidi" w:cstheme="majorBidi"/>
          <w:sz w:val="24"/>
          <w:szCs w:val="24"/>
          <w:lang w:val="id-ID"/>
        </w:rPr>
        <w:t>adalah akad pembiayaan barang dalam bentuk pemesanan pembuatan barang tertentu dengan kriteria dan persyartan tertentu yang disepakati</w:t>
      </w:r>
      <w:r w:rsidRPr="00566E43">
        <w:rPr>
          <w:rFonts w:asciiTheme="majorBidi" w:hAnsiTheme="majorBidi" w:cstheme="majorBidi"/>
          <w:sz w:val="24"/>
          <w:szCs w:val="24"/>
          <w:lang w:val="id-ID"/>
        </w:rPr>
        <w:t xml:space="preserve"> </w:t>
      </w:r>
      <w:r>
        <w:rPr>
          <w:rFonts w:asciiTheme="majorBidi" w:hAnsiTheme="majorBidi" w:cstheme="majorBidi"/>
          <w:sz w:val="24"/>
          <w:szCs w:val="24"/>
          <w:lang w:val="id-ID"/>
        </w:rPr>
        <w:t>antara pemesan atau pembeli (</w:t>
      </w:r>
      <w:r w:rsidR="007A590B" w:rsidRPr="007A590B">
        <w:rPr>
          <w:rFonts w:ascii="Times New Arabic" w:hAnsi="Times New Arabic" w:cstheme="majorBidi"/>
          <w:sz w:val="24"/>
          <w:szCs w:val="24"/>
          <w:lang w:val="id-ID"/>
        </w:rPr>
        <w:t>m</w:t>
      </w:r>
      <w:r w:rsidRPr="002C68B2">
        <w:rPr>
          <w:rFonts w:ascii="Times New Arabic" w:hAnsi="Times New Arabic" w:cstheme="majorBidi"/>
          <w:sz w:val="24"/>
          <w:szCs w:val="24"/>
          <w:lang w:val="id-ID"/>
        </w:rPr>
        <w:t>ustas}hni’</w:t>
      </w:r>
      <w:r>
        <w:rPr>
          <w:rFonts w:asciiTheme="majorBidi" w:hAnsiTheme="majorBidi" w:cstheme="majorBidi"/>
          <w:sz w:val="24"/>
          <w:szCs w:val="24"/>
          <w:lang w:val="id-ID"/>
        </w:rPr>
        <w:t>) dan penjual atau pembuat (</w:t>
      </w:r>
      <w:r>
        <w:rPr>
          <w:rFonts w:ascii="Times New Arabic" w:hAnsi="Times New Arabic" w:cstheme="majorBidi"/>
          <w:sz w:val="24"/>
          <w:szCs w:val="24"/>
          <w:lang w:val="id-ID"/>
        </w:rPr>
        <w:t>s}hani’</w:t>
      </w:r>
      <w:r>
        <w:rPr>
          <w:rFonts w:asciiTheme="majorBidi" w:hAnsiTheme="majorBidi" w:cstheme="majorBidi"/>
          <w:sz w:val="24"/>
          <w:szCs w:val="24"/>
          <w:lang w:val="id-ID"/>
        </w:rPr>
        <w:t>).</w:t>
      </w:r>
    </w:p>
    <w:p w:rsidR="00374545" w:rsidRDefault="00374545" w:rsidP="009B7DE7">
      <w:pPr>
        <w:pStyle w:val="ListParagraph"/>
        <w:numPr>
          <w:ilvl w:val="0"/>
          <w:numId w:val="23"/>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UU No. 19 Tahun 2008 tentang surat Berharga Syariah Negara,</w:t>
      </w:r>
      <w:r w:rsidRPr="007C0F06">
        <w:rPr>
          <w:rFonts w:ascii="Times New Arabic" w:hAnsi="Times New Arabic" w:cstheme="majorBidi"/>
          <w:i/>
          <w:iCs/>
          <w:lang w:val="id-ID"/>
        </w:rPr>
        <w:t xml:space="preserve"> </w:t>
      </w:r>
      <w:r w:rsidR="00A16896" w:rsidRPr="00A16896">
        <w:rPr>
          <w:rFonts w:ascii="Times New Arabic" w:hAnsi="Times New Arabic" w:cstheme="majorBidi"/>
          <w:i/>
          <w:iCs/>
          <w:lang w:val="id-ID"/>
        </w:rPr>
        <w:t>i</w:t>
      </w:r>
      <w:r>
        <w:rPr>
          <w:rFonts w:ascii="Times New Arabic" w:hAnsi="Times New Arabic" w:cstheme="majorBidi"/>
          <w:i/>
          <w:iCs/>
          <w:lang w:val="id-ID"/>
        </w:rPr>
        <w:t xml:space="preserve">stis}na&gt;’ </w:t>
      </w:r>
      <w:r>
        <w:rPr>
          <w:rFonts w:asciiTheme="majorBidi" w:hAnsiTheme="majorBidi" w:cstheme="majorBidi"/>
          <w:sz w:val="24"/>
          <w:szCs w:val="24"/>
          <w:lang w:val="id-ID"/>
        </w:rPr>
        <w:t>adalah akad jual b</w:t>
      </w:r>
      <w:r w:rsidR="005F6B51" w:rsidRPr="00262C73">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eli aset berupa objek penjualan anatara para pihak di mana spesifikasi, cara dan jangka waktu penyerahan, serta harga aset tersebut ditenukan berdasarkan kesepakatan para pihak. </w:t>
      </w:r>
    </w:p>
    <w:p w:rsidR="00374545" w:rsidRPr="008D7D55" w:rsidRDefault="00374545" w:rsidP="009B7DE7">
      <w:pPr>
        <w:pStyle w:val="ListParagraph"/>
        <w:numPr>
          <w:ilvl w:val="0"/>
          <w:numId w:val="23"/>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K</w:t>
      </w:r>
      <w:r w:rsidR="007A2658">
        <w:rPr>
          <w:rFonts w:asciiTheme="majorBidi" w:hAnsiTheme="majorBidi" w:cstheme="majorBidi"/>
          <w:sz w:val="24"/>
          <w:szCs w:val="24"/>
          <w:lang w:val="id-ID"/>
        </w:rPr>
        <w:t>ompilasi Hukum Ekonomi Syariah,</w:t>
      </w:r>
      <w:r w:rsidR="007A2658" w:rsidRPr="007A2658">
        <w:rPr>
          <w:rFonts w:asciiTheme="majorBidi" w:hAnsiTheme="majorBidi" w:cstheme="majorBidi"/>
          <w:sz w:val="24"/>
          <w:szCs w:val="24"/>
          <w:lang w:val="id-ID"/>
        </w:rPr>
        <w:t xml:space="preserve"> </w:t>
      </w:r>
      <w:r w:rsidR="007A2658" w:rsidRPr="007A2658">
        <w:rPr>
          <w:rFonts w:ascii="Times New Arabic" w:hAnsi="Times New Arabic" w:cstheme="majorBidi"/>
          <w:i/>
          <w:iCs/>
          <w:lang w:val="id-ID"/>
        </w:rPr>
        <w:t>i</w:t>
      </w:r>
      <w:r>
        <w:rPr>
          <w:rFonts w:ascii="Times New Arabic" w:hAnsi="Times New Arabic" w:cstheme="majorBidi"/>
          <w:i/>
          <w:iCs/>
          <w:lang w:val="id-ID"/>
        </w:rPr>
        <w:t xml:space="preserve">stis}na&gt;’ </w:t>
      </w:r>
      <w:r>
        <w:rPr>
          <w:rFonts w:asciiTheme="majorBidi" w:hAnsiTheme="majorBidi" w:cstheme="majorBidi"/>
          <w:sz w:val="24"/>
          <w:szCs w:val="24"/>
          <w:lang w:val="id-ID"/>
        </w:rPr>
        <w:t>adalah jual beli barang atau jasa dalam bentuk pemesanan dengam kriteria dan persayaratann tertetu yang disepakati anatara pihak pemesan dengan pihak penjual.</w:t>
      </w:r>
      <w:r>
        <w:rPr>
          <w:rStyle w:val="FootnoteReference"/>
          <w:rFonts w:asciiTheme="majorBidi" w:hAnsiTheme="majorBidi" w:cstheme="majorBidi"/>
          <w:sz w:val="24"/>
          <w:szCs w:val="24"/>
          <w:lang w:val="id-ID"/>
        </w:rPr>
        <w:footnoteReference w:id="26"/>
      </w:r>
      <w:r>
        <w:rPr>
          <w:rFonts w:asciiTheme="majorBidi" w:hAnsiTheme="majorBidi" w:cstheme="majorBidi"/>
          <w:sz w:val="24"/>
          <w:szCs w:val="24"/>
          <w:lang w:val="id-ID"/>
        </w:rPr>
        <w:t xml:space="preserve"> </w:t>
      </w:r>
    </w:p>
    <w:p w:rsidR="000A431D" w:rsidRPr="000A7F3D" w:rsidRDefault="000A431D" w:rsidP="008D7D55">
      <w:pPr>
        <w:pStyle w:val="ListParagraph"/>
        <w:spacing w:after="0" w:line="480" w:lineRule="auto"/>
        <w:ind w:left="1800"/>
        <w:jc w:val="both"/>
        <w:rPr>
          <w:rFonts w:asciiTheme="majorBidi" w:hAnsiTheme="majorBidi" w:cstheme="majorBidi"/>
          <w:sz w:val="24"/>
          <w:szCs w:val="24"/>
          <w:lang w:val="id-ID"/>
        </w:rPr>
      </w:pPr>
    </w:p>
    <w:p w:rsidR="008D7D55" w:rsidRPr="00CF10DB" w:rsidRDefault="00BC43C9" w:rsidP="008D7D55">
      <w:pPr>
        <w:pStyle w:val="ListParagraph"/>
        <w:spacing w:after="0" w:line="480" w:lineRule="auto"/>
        <w:ind w:left="1800"/>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746304" behindDoc="0" locked="0" layoutInCell="1" allowOverlap="1" wp14:anchorId="39E8758F" wp14:editId="25F2C485">
                <wp:simplePos x="0" y="0"/>
                <wp:positionH relativeFrom="column">
                  <wp:posOffset>2335530</wp:posOffset>
                </wp:positionH>
                <wp:positionV relativeFrom="paragraph">
                  <wp:posOffset>1803590</wp:posOffset>
                </wp:positionV>
                <wp:extent cx="380010" cy="261257"/>
                <wp:effectExtent l="0" t="0" r="20320" b="24765"/>
                <wp:wrapNone/>
                <wp:docPr id="15" name="Rectangle 15"/>
                <wp:cNvGraphicFramePr/>
                <a:graphic xmlns:a="http://schemas.openxmlformats.org/drawingml/2006/main">
                  <a:graphicData uri="http://schemas.microsoft.com/office/word/2010/wordprocessingShape">
                    <wps:wsp>
                      <wps:cNvSpPr/>
                      <wps:spPr>
                        <a:xfrm>
                          <a:off x="0" y="0"/>
                          <a:ext cx="380010" cy="261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83.9pt;margin-top:142pt;width:29.9pt;height:20.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" fillcolor="white [3212]" strokecolor="white [3212]" strokeweight="2pt"/>
            </w:pict>
          </mc:Fallback>
        </mc:AlternateContent>
      </w:r>
    </w:p>
    <w:p w:rsidR="00374545" w:rsidRPr="00F91EC7" w:rsidRDefault="00374545" w:rsidP="00F91EC7">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Akad</w:t>
      </w:r>
      <w:r w:rsidRPr="004D69BD">
        <w:rPr>
          <w:rFonts w:ascii="Times New Arabic" w:hAnsi="Times New Arabic" w:cstheme="majorBidi"/>
          <w:i/>
          <w:iCs/>
        </w:rPr>
        <w:t xml:space="preserve"> </w:t>
      </w:r>
      <w:r w:rsidR="007A2658" w:rsidRPr="007A2658">
        <w:rPr>
          <w:rFonts w:ascii="Times New Arabic" w:hAnsi="Times New Arabic" w:cstheme="majorBidi"/>
          <w:i/>
          <w:iCs/>
          <w:sz w:val="24"/>
          <w:szCs w:val="24"/>
        </w:rPr>
        <w:t>i</w:t>
      </w:r>
      <w:r w:rsidRPr="007A2658">
        <w:rPr>
          <w:rFonts w:ascii="Times New Arabic" w:hAnsi="Times New Arabic" w:cstheme="majorBidi"/>
          <w:i/>
          <w:iCs/>
          <w:sz w:val="24"/>
          <w:szCs w:val="24"/>
        </w:rPr>
        <w:t>stis</w:t>
      </w:r>
      <w:proofErr w:type="gramStart"/>
      <w:r w:rsidRPr="007A2658">
        <w:rPr>
          <w:rFonts w:ascii="Times New Arabic" w:hAnsi="Times New Arabic" w:cstheme="majorBidi"/>
          <w:i/>
          <w:iCs/>
          <w:sz w:val="24"/>
          <w:szCs w:val="24"/>
        </w:rPr>
        <w:t>}na</w:t>
      </w:r>
      <w:proofErr w:type="gramEnd"/>
      <w:r w:rsidRPr="007A2658">
        <w:rPr>
          <w:rFonts w:ascii="Times New Arabic" w:hAnsi="Times New Arabic" w:cstheme="majorBidi"/>
          <w:i/>
          <w:iCs/>
          <w:sz w:val="24"/>
          <w:szCs w:val="24"/>
        </w:rPr>
        <w:t>&gt;’</w:t>
      </w:r>
      <w:r>
        <w:rPr>
          <w:rFonts w:ascii="Times New Arabic" w:hAnsi="Times New Arabic" w:cstheme="majorBidi"/>
          <w:i/>
          <w:iCs/>
        </w:rPr>
        <w:t xml:space="preserve"> </w:t>
      </w:r>
      <w:r>
        <w:rPr>
          <w:rFonts w:asciiTheme="majorBidi" w:hAnsiTheme="majorBidi" w:cstheme="majorBidi"/>
          <w:sz w:val="24"/>
          <w:szCs w:val="24"/>
        </w:rPr>
        <w:t>merupakan akad jual beli dalam bentuk pemesanan pembuatan barang tertentu dengan kriteria dan persyaratan tertentu yang disepakati antara pembeli (</w:t>
      </w:r>
      <w:r w:rsidR="00862959">
        <w:rPr>
          <w:rFonts w:ascii="Times New Arabic" w:hAnsi="Times New Arabic" w:cstheme="majorBidi"/>
          <w:i/>
          <w:iCs/>
          <w:sz w:val="24"/>
          <w:szCs w:val="24"/>
        </w:rPr>
        <w:t>m</w:t>
      </w:r>
      <w:r w:rsidRPr="00607E9C">
        <w:rPr>
          <w:rFonts w:ascii="Times New Arabic" w:hAnsi="Times New Arabic" w:cstheme="majorBidi"/>
          <w:i/>
          <w:iCs/>
          <w:sz w:val="24"/>
          <w:szCs w:val="24"/>
        </w:rPr>
        <w:t>ustas}hni’</w:t>
      </w:r>
      <w:r>
        <w:rPr>
          <w:rFonts w:asciiTheme="majorBidi" w:hAnsiTheme="majorBidi" w:cstheme="majorBidi"/>
          <w:i/>
          <w:iCs/>
          <w:sz w:val="24"/>
          <w:szCs w:val="24"/>
        </w:rPr>
        <w:t>)</w:t>
      </w:r>
      <w:r>
        <w:rPr>
          <w:rFonts w:asciiTheme="majorBidi" w:hAnsiTheme="majorBidi" w:cstheme="majorBidi"/>
          <w:sz w:val="24"/>
          <w:szCs w:val="24"/>
        </w:rPr>
        <w:t xml:space="preserve"> dan penjual (</w:t>
      </w:r>
      <w:r>
        <w:rPr>
          <w:rFonts w:ascii="Times New Arabic" w:hAnsi="Times New Arabic" w:cstheme="majorBidi"/>
          <w:i/>
          <w:iCs/>
          <w:sz w:val="24"/>
          <w:szCs w:val="24"/>
        </w:rPr>
        <w:t>s}hani’</w:t>
      </w:r>
      <w:r>
        <w:rPr>
          <w:rFonts w:asciiTheme="majorBidi" w:hAnsiTheme="majorBidi" w:cstheme="majorBidi"/>
          <w:i/>
          <w:iCs/>
          <w:sz w:val="24"/>
          <w:szCs w:val="24"/>
        </w:rPr>
        <w:t>)</w:t>
      </w:r>
      <w:r>
        <w:rPr>
          <w:rFonts w:asciiTheme="majorBidi" w:hAnsiTheme="majorBidi" w:cstheme="majorBidi"/>
          <w:sz w:val="24"/>
          <w:szCs w:val="24"/>
        </w:rPr>
        <w:t>.</w:t>
      </w:r>
      <w:r>
        <w:rPr>
          <w:rStyle w:val="FootnoteReference"/>
          <w:rFonts w:asciiTheme="majorBidi" w:hAnsiTheme="majorBidi" w:cstheme="majorBidi"/>
          <w:sz w:val="24"/>
          <w:szCs w:val="24"/>
        </w:rPr>
        <w:footnoteReference w:id="27"/>
      </w:r>
      <w:r w:rsidR="00F91EC7">
        <w:rPr>
          <w:rFonts w:asciiTheme="majorBidi" w:hAnsiTheme="majorBidi" w:cstheme="majorBidi"/>
          <w:sz w:val="24"/>
          <w:szCs w:val="24"/>
        </w:rPr>
        <w:t xml:space="preserve"> </w:t>
      </w:r>
      <w:r w:rsidRPr="00F91EC7">
        <w:rPr>
          <w:rFonts w:asciiTheme="majorBidi" w:hAnsiTheme="majorBidi" w:cstheme="majorBidi"/>
          <w:sz w:val="24"/>
          <w:szCs w:val="24"/>
        </w:rPr>
        <w:t xml:space="preserve">Sifat Akad </w:t>
      </w:r>
      <w:r w:rsidR="007A2658" w:rsidRPr="00F91EC7">
        <w:rPr>
          <w:rFonts w:ascii="Times New Arabic" w:hAnsi="Times New Arabic" w:cstheme="majorBidi"/>
          <w:i/>
          <w:iCs/>
          <w:sz w:val="24"/>
          <w:szCs w:val="24"/>
        </w:rPr>
        <w:t>i</w:t>
      </w:r>
      <w:r w:rsidRPr="00F91EC7">
        <w:rPr>
          <w:rFonts w:ascii="Times New Arabic" w:hAnsi="Times New Arabic" w:cstheme="majorBidi"/>
          <w:i/>
          <w:iCs/>
          <w:sz w:val="24"/>
          <w:szCs w:val="24"/>
        </w:rPr>
        <w:t>stis</w:t>
      </w:r>
      <w:proofErr w:type="gramStart"/>
      <w:r w:rsidRPr="00F91EC7">
        <w:rPr>
          <w:rFonts w:ascii="Times New Arabic" w:hAnsi="Times New Arabic" w:cstheme="majorBidi"/>
          <w:i/>
          <w:iCs/>
          <w:sz w:val="24"/>
          <w:szCs w:val="24"/>
        </w:rPr>
        <w:t>}na</w:t>
      </w:r>
      <w:proofErr w:type="gramEnd"/>
      <w:r w:rsidRPr="00F91EC7">
        <w:rPr>
          <w:rFonts w:ascii="Times New Arabic" w:hAnsi="Times New Arabic" w:cstheme="majorBidi"/>
          <w:i/>
          <w:iCs/>
          <w:sz w:val="24"/>
          <w:szCs w:val="24"/>
        </w:rPr>
        <w:t>&gt;</w:t>
      </w:r>
      <w:r w:rsidRPr="00F91EC7">
        <w:rPr>
          <w:rFonts w:ascii="Times New Arabic" w:hAnsi="Times New Arabic" w:cstheme="majorBidi"/>
          <w:i/>
          <w:iCs/>
        </w:rPr>
        <w:t xml:space="preserve">’ </w:t>
      </w:r>
      <w:r w:rsidRPr="00F91EC7">
        <w:rPr>
          <w:rFonts w:asciiTheme="majorBidi" w:hAnsiTheme="majorBidi" w:cstheme="majorBidi"/>
          <w:sz w:val="24"/>
          <w:szCs w:val="24"/>
        </w:rPr>
        <w:t xml:space="preserve">merupakan akad yang </w:t>
      </w:r>
      <w:r w:rsidRPr="00F91EC7">
        <w:rPr>
          <w:rFonts w:asciiTheme="majorBidi" w:hAnsiTheme="majorBidi" w:cstheme="majorBidi"/>
          <w:i/>
          <w:iCs/>
          <w:sz w:val="24"/>
          <w:szCs w:val="24"/>
        </w:rPr>
        <w:t>ghair lazim</w:t>
      </w:r>
      <w:r w:rsidRPr="00F91EC7">
        <w:rPr>
          <w:rFonts w:asciiTheme="majorBidi" w:hAnsiTheme="majorBidi" w:cstheme="majorBidi"/>
          <w:sz w:val="24"/>
          <w:szCs w:val="24"/>
        </w:rPr>
        <w:t xml:space="preserve">, baik sebelum pembuatan pesanan maupun sesudahnya. Oleh karena itu, bagi masing-masing pihak ada hak khiyar untuk melangsungkan akad atau membatalkannya, dan berpaling dari akad sebelum </w:t>
      </w:r>
      <w:r w:rsidRPr="00F91EC7">
        <w:rPr>
          <w:rFonts w:ascii="Times New Arabic" w:hAnsi="Times New Arabic" w:cstheme="majorBidi"/>
          <w:sz w:val="24"/>
          <w:szCs w:val="24"/>
        </w:rPr>
        <w:t>Mustas</w:t>
      </w:r>
      <w:proofErr w:type="gramStart"/>
      <w:r w:rsidRPr="00F91EC7">
        <w:rPr>
          <w:rFonts w:ascii="Times New Arabic" w:hAnsi="Times New Arabic" w:cstheme="majorBidi"/>
          <w:sz w:val="24"/>
          <w:szCs w:val="24"/>
        </w:rPr>
        <w:t>}hni’</w:t>
      </w:r>
      <w:proofErr w:type="gramEnd"/>
      <w:r w:rsidRPr="00F91EC7">
        <w:rPr>
          <w:rFonts w:asciiTheme="majorBidi" w:hAnsiTheme="majorBidi" w:cstheme="majorBidi"/>
          <w:sz w:val="24"/>
          <w:szCs w:val="24"/>
        </w:rPr>
        <w:t xml:space="preserve"> (pemesan/konsumen) melihat barang </w:t>
      </w:r>
      <w:r w:rsidR="00F91EC7">
        <w:rPr>
          <w:rFonts w:asciiTheme="majorBidi" w:hAnsiTheme="majorBidi" w:cstheme="majorBidi"/>
          <w:sz w:val="24"/>
          <w:szCs w:val="24"/>
        </w:rPr>
        <w:t>s</w:t>
      </w:r>
      <w:r w:rsidRPr="00F91EC7">
        <w:rPr>
          <w:rFonts w:asciiTheme="majorBidi" w:hAnsiTheme="majorBidi" w:cstheme="majorBidi"/>
          <w:sz w:val="24"/>
          <w:szCs w:val="24"/>
        </w:rPr>
        <w:t xml:space="preserve">yang dibuat/dipesan. </w:t>
      </w:r>
      <w:proofErr w:type="gramStart"/>
      <w:r w:rsidRPr="00F91EC7">
        <w:rPr>
          <w:rFonts w:asciiTheme="majorBidi" w:hAnsiTheme="majorBidi" w:cstheme="majorBidi"/>
          <w:sz w:val="24"/>
          <w:szCs w:val="24"/>
        </w:rPr>
        <w:t>Apabila pembuat menjual barang yang dibuatnya sebelum dilihat oleh pemesan maka hukum akadnya sah, karena adanya ghair lazim, dan objek akadnya bukan benda yang dibuta itu sendiri, melainkan sejenisnya yang masih ada dalam tanggungan.</w:t>
      </w:r>
      <w:proofErr w:type="gramEnd"/>
      <w:r w:rsidRPr="00F91EC7">
        <w:rPr>
          <w:rFonts w:asciiTheme="majorBidi" w:hAnsiTheme="majorBidi" w:cstheme="majorBidi"/>
          <w:sz w:val="24"/>
          <w:szCs w:val="24"/>
        </w:rPr>
        <w:t xml:space="preserve"> </w:t>
      </w:r>
    </w:p>
    <w:p w:rsidR="00374545" w:rsidRPr="002F7A99" w:rsidRDefault="004376EE" w:rsidP="00374545">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Apabila pembuat membawa bar</w:t>
      </w:r>
      <w:r w:rsidR="00374545">
        <w:rPr>
          <w:rFonts w:asciiTheme="majorBidi" w:hAnsiTheme="majorBidi" w:cstheme="majorBidi"/>
          <w:sz w:val="24"/>
          <w:szCs w:val="24"/>
        </w:rPr>
        <w:t xml:space="preserve">ang yang dibuatnya kepada pemesan, maka hak khiyarnya menjadi gugur, karena </w:t>
      </w:r>
      <w:proofErr w:type="gramStart"/>
      <w:r w:rsidR="00374545">
        <w:rPr>
          <w:rFonts w:asciiTheme="majorBidi" w:hAnsiTheme="majorBidi" w:cstheme="majorBidi"/>
          <w:sz w:val="24"/>
          <w:szCs w:val="24"/>
        </w:rPr>
        <w:t>ia</w:t>
      </w:r>
      <w:proofErr w:type="gramEnd"/>
      <w:r w:rsidR="00374545">
        <w:rPr>
          <w:rFonts w:asciiTheme="majorBidi" w:hAnsiTheme="majorBidi" w:cstheme="majorBidi"/>
          <w:sz w:val="24"/>
          <w:szCs w:val="24"/>
        </w:rPr>
        <w:t xml:space="preserve"> dianggap setuju, dengan tind</w:t>
      </w:r>
      <w:r>
        <w:rPr>
          <w:rFonts w:asciiTheme="majorBidi" w:hAnsiTheme="majorBidi" w:cstheme="majorBidi"/>
          <w:sz w:val="24"/>
          <w:szCs w:val="24"/>
        </w:rPr>
        <w:t>akanny</w:t>
      </w:r>
      <w:r w:rsidR="00374545">
        <w:rPr>
          <w:rFonts w:asciiTheme="majorBidi" w:hAnsiTheme="majorBidi" w:cstheme="majorBidi"/>
          <w:sz w:val="24"/>
          <w:szCs w:val="24"/>
        </w:rPr>
        <w:t xml:space="preserve">a mendatangi konsumen tersebut. Apabila pemesan telah melihat barang yang yang dipesannya, maka </w:t>
      </w:r>
      <w:proofErr w:type="gramStart"/>
      <w:r w:rsidR="00374545">
        <w:rPr>
          <w:rFonts w:asciiTheme="majorBidi" w:hAnsiTheme="majorBidi" w:cstheme="majorBidi"/>
          <w:sz w:val="24"/>
          <w:szCs w:val="24"/>
        </w:rPr>
        <w:t>ia</w:t>
      </w:r>
      <w:proofErr w:type="gramEnd"/>
      <w:r w:rsidR="00374545">
        <w:rPr>
          <w:rFonts w:asciiTheme="majorBidi" w:hAnsiTheme="majorBidi" w:cstheme="majorBidi"/>
          <w:sz w:val="24"/>
          <w:szCs w:val="24"/>
        </w:rPr>
        <w:t xml:space="preserve"> memiliki hak khiyar.</w:t>
      </w:r>
      <w:r w:rsidR="00374545">
        <w:rPr>
          <w:rStyle w:val="FootnoteReference"/>
          <w:rFonts w:asciiTheme="majorBidi" w:hAnsiTheme="majorBidi" w:cstheme="majorBidi"/>
          <w:sz w:val="24"/>
          <w:szCs w:val="24"/>
        </w:rPr>
        <w:footnoteReference w:id="28"/>
      </w:r>
    </w:p>
    <w:p w:rsidR="00684EDF" w:rsidRPr="0081630A" w:rsidRDefault="00374545" w:rsidP="0081630A">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lang w:val="id-ID"/>
        </w:rPr>
        <w:t xml:space="preserve">Dalam wacana fuqaha (Hanafiyah), </w:t>
      </w:r>
      <w:r>
        <w:rPr>
          <w:rFonts w:ascii="Times New Arabic" w:hAnsi="Times New Arabic" w:cstheme="majorBidi"/>
          <w:i/>
          <w:iCs/>
          <w:sz w:val="24"/>
          <w:szCs w:val="24"/>
          <w:lang w:val="id-ID"/>
        </w:rPr>
        <w:t>bai’</w:t>
      </w:r>
      <w:r w:rsidRPr="008E4304">
        <w:rPr>
          <w:rFonts w:ascii="Times New Arabic" w:hAnsi="Times New Arabic" w:cstheme="majorBidi"/>
          <w:i/>
          <w:iCs/>
          <w:lang w:val="id-ID"/>
        </w:rPr>
        <w:t xml:space="preserve"> </w:t>
      </w:r>
      <w:r w:rsidR="007A2658">
        <w:rPr>
          <w:rFonts w:ascii="Times New Arabic" w:hAnsi="Times New Arabic" w:cstheme="majorBidi"/>
          <w:i/>
          <w:iCs/>
        </w:rPr>
        <w:t>i</w:t>
      </w:r>
      <w:r w:rsidRPr="001F383F">
        <w:rPr>
          <w:rFonts w:ascii="Times New Arabic" w:hAnsi="Times New Arabic" w:cstheme="majorBidi"/>
          <w:i/>
          <w:iCs/>
          <w:lang w:val="id-ID"/>
        </w:rPr>
        <w:t>stis}na&gt;’</w:t>
      </w:r>
      <w:r w:rsidRPr="001F383F">
        <w:rPr>
          <w:rFonts w:asciiTheme="majorBidi" w:hAnsiTheme="majorBidi" w:cstheme="majorBidi"/>
          <w:sz w:val="24"/>
          <w:szCs w:val="24"/>
          <w:lang w:val="id-ID"/>
        </w:rPr>
        <w:t xml:space="preserve">  </w:t>
      </w:r>
      <w:r>
        <w:rPr>
          <w:rFonts w:asciiTheme="majorBidi" w:hAnsiTheme="majorBidi" w:cstheme="majorBidi"/>
          <w:sz w:val="24"/>
          <w:szCs w:val="24"/>
          <w:lang w:val="id-ID"/>
        </w:rPr>
        <w:t>memiliki kemiripan dengan akad salam dari segi barang menjadi tanggungan</w:t>
      </w:r>
      <w:r w:rsidRPr="00EC344B">
        <w:rPr>
          <w:rFonts w:asciiTheme="majorBidi" w:hAnsiTheme="majorBidi" w:cstheme="majorBidi"/>
          <w:sz w:val="24"/>
          <w:szCs w:val="24"/>
          <w:lang w:val="id-ID"/>
        </w:rPr>
        <w:t xml:space="preserve"> (</w:t>
      </w:r>
      <w:r w:rsidRPr="00EC344B">
        <w:rPr>
          <w:rFonts w:asciiTheme="majorBidi" w:hAnsiTheme="majorBidi" w:cstheme="majorBidi"/>
          <w:i/>
          <w:iCs/>
          <w:sz w:val="24"/>
          <w:szCs w:val="24"/>
          <w:lang w:val="id-ID"/>
        </w:rPr>
        <w:t>dzimmah as-asani’)</w:t>
      </w:r>
      <w:r>
        <w:rPr>
          <w:rFonts w:asciiTheme="majorBidi" w:hAnsiTheme="majorBidi" w:cstheme="majorBidi"/>
          <w:sz w:val="24"/>
          <w:szCs w:val="24"/>
          <w:lang w:val="id-ID"/>
        </w:rPr>
        <w:t xml:space="preserve"> kontraktor, namun juga memiliki perbeda</w:t>
      </w:r>
      <w:r w:rsidRPr="00EC344B">
        <w:rPr>
          <w:rFonts w:asciiTheme="majorBidi" w:hAnsiTheme="majorBidi" w:cstheme="majorBidi"/>
          <w:sz w:val="24"/>
          <w:szCs w:val="24"/>
          <w:lang w:val="id-ID"/>
        </w:rPr>
        <w:t>n</w:t>
      </w:r>
      <w:r>
        <w:rPr>
          <w:rFonts w:asciiTheme="majorBidi" w:hAnsiTheme="majorBidi" w:cstheme="majorBidi"/>
          <w:sz w:val="24"/>
          <w:szCs w:val="24"/>
          <w:lang w:val="id-ID"/>
        </w:rPr>
        <w:t xml:space="preserve"> dengan akad salam dari segi keharusan qabdl ra’s al-mal di majlis, batas waktu dan kriteria barang.</w:t>
      </w:r>
      <w:r>
        <w:rPr>
          <w:rStyle w:val="FootnoteReference"/>
          <w:rFonts w:asciiTheme="majorBidi" w:hAnsiTheme="majorBidi" w:cstheme="majorBidi"/>
          <w:sz w:val="24"/>
          <w:szCs w:val="24"/>
          <w:lang w:val="id-ID"/>
        </w:rPr>
        <w:footnoteReference w:id="29"/>
      </w:r>
    </w:p>
    <w:p w:rsidR="00374545" w:rsidRPr="00E870A7" w:rsidRDefault="00374545" w:rsidP="009B7DE7">
      <w:pPr>
        <w:pStyle w:val="Heading2"/>
        <w:numPr>
          <w:ilvl w:val="0"/>
          <w:numId w:val="34"/>
        </w:numPr>
        <w:spacing w:line="480" w:lineRule="auto"/>
        <w:rPr>
          <w:rFonts w:asciiTheme="majorBidi" w:eastAsiaTheme="minorHAnsi" w:hAnsiTheme="majorBidi"/>
          <w:b w:val="0"/>
          <w:bCs w:val="0"/>
          <w:color w:val="auto"/>
          <w:sz w:val="24"/>
          <w:szCs w:val="24"/>
        </w:rPr>
      </w:pPr>
      <w:bookmarkStart w:id="26" w:name="_Toc86890294"/>
      <w:r w:rsidRPr="00E870A7">
        <w:rPr>
          <w:rFonts w:asciiTheme="majorBidi" w:hAnsiTheme="majorBidi"/>
          <w:color w:val="auto"/>
          <w:sz w:val="24"/>
          <w:szCs w:val="24"/>
        </w:rPr>
        <w:lastRenderedPageBreak/>
        <w:t xml:space="preserve">Dasar Hukum </w:t>
      </w:r>
      <w:r w:rsidRPr="00E870A7">
        <w:rPr>
          <w:rFonts w:ascii="Times New Arabic" w:hAnsi="Times New Arabic"/>
          <w:i/>
          <w:iCs/>
          <w:color w:val="auto"/>
          <w:sz w:val="24"/>
          <w:szCs w:val="24"/>
        </w:rPr>
        <w:t>Istis</w:t>
      </w:r>
      <w:proofErr w:type="gramStart"/>
      <w:r w:rsidRPr="00E870A7">
        <w:rPr>
          <w:rFonts w:ascii="Times New Arabic" w:hAnsi="Times New Arabic"/>
          <w:i/>
          <w:iCs/>
          <w:color w:val="auto"/>
          <w:sz w:val="24"/>
          <w:szCs w:val="24"/>
        </w:rPr>
        <w:t>}na</w:t>
      </w:r>
      <w:proofErr w:type="gramEnd"/>
      <w:r w:rsidRPr="00E870A7">
        <w:rPr>
          <w:rFonts w:ascii="Times New Arabic" w:hAnsi="Times New Arabic"/>
          <w:i/>
          <w:iCs/>
          <w:color w:val="auto"/>
          <w:sz w:val="24"/>
          <w:szCs w:val="24"/>
        </w:rPr>
        <w:t>&gt;’</w:t>
      </w:r>
      <w:bookmarkEnd w:id="26"/>
      <w:r w:rsidRPr="00E870A7">
        <w:rPr>
          <w:rFonts w:asciiTheme="majorBidi" w:eastAsiaTheme="minorHAnsi" w:hAnsiTheme="majorBidi"/>
          <w:b w:val="0"/>
          <w:bCs w:val="0"/>
          <w:color w:val="auto"/>
          <w:sz w:val="24"/>
          <w:szCs w:val="24"/>
        </w:rPr>
        <w:t xml:space="preserve"> </w:t>
      </w:r>
    </w:p>
    <w:p w:rsidR="00374545" w:rsidRPr="00BE387C" w:rsidRDefault="00374545" w:rsidP="00374545">
      <w:pPr>
        <w:spacing w:after="0" w:line="480" w:lineRule="auto"/>
        <w:ind w:left="720" w:firstLine="720"/>
        <w:jc w:val="both"/>
        <w:rPr>
          <w:rFonts w:asciiTheme="majorBidi" w:hAnsiTheme="majorBidi" w:cstheme="majorBidi"/>
          <w:sz w:val="24"/>
          <w:szCs w:val="24"/>
        </w:rPr>
      </w:pPr>
      <w:proofErr w:type="gramStart"/>
      <w:r w:rsidRPr="00BE387C">
        <w:rPr>
          <w:rFonts w:asciiTheme="majorBidi" w:hAnsiTheme="majorBidi" w:cstheme="majorBidi"/>
          <w:sz w:val="24"/>
          <w:szCs w:val="24"/>
        </w:rPr>
        <w:t>Jual beli merupakan akad yang diperbolehkan, hal ini berlandaskan atas dalil-dalil yang terdapat dalam al-qur’an, al-hadits ataupun ijma’ ulama.</w:t>
      </w:r>
      <w:proofErr w:type="gramEnd"/>
      <w:r>
        <w:rPr>
          <w:rStyle w:val="FootnoteReference"/>
          <w:rFonts w:asciiTheme="majorBidi" w:hAnsiTheme="majorBidi" w:cstheme="majorBidi"/>
          <w:sz w:val="24"/>
          <w:szCs w:val="24"/>
        </w:rPr>
        <w:footnoteReference w:id="30"/>
      </w:r>
      <w:r>
        <w:rPr>
          <w:rFonts w:asciiTheme="majorBidi" w:hAnsiTheme="majorBidi" w:cstheme="majorBidi"/>
          <w:sz w:val="24"/>
          <w:szCs w:val="24"/>
        </w:rPr>
        <w:t xml:space="preserve"> Adapun dasar hukum yang dapat dijadikan pedoman jual beli adalah: </w:t>
      </w:r>
    </w:p>
    <w:p w:rsidR="00374545" w:rsidRPr="004B4EC3" w:rsidRDefault="00374545" w:rsidP="009B7DE7">
      <w:pPr>
        <w:pStyle w:val="Heading3"/>
        <w:numPr>
          <w:ilvl w:val="0"/>
          <w:numId w:val="35"/>
        </w:numPr>
        <w:spacing w:line="480" w:lineRule="auto"/>
        <w:rPr>
          <w:rFonts w:asciiTheme="majorBidi" w:hAnsiTheme="majorBidi"/>
          <w:b w:val="0"/>
          <w:bCs w:val="0"/>
          <w:color w:val="auto"/>
          <w:sz w:val="24"/>
          <w:szCs w:val="24"/>
        </w:rPr>
      </w:pPr>
      <w:bookmarkStart w:id="27" w:name="_Toc86890295"/>
      <w:r w:rsidRPr="004B4EC3">
        <w:rPr>
          <w:rFonts w:asciiTheme="majorBidi" w:hAnsiTheme="majorBidi"/>
          <w:b w:val="0"/>
          <w:bCs w:val="0"/>
          <w:color w:val="auto"/>
          <w:sz w:val="24"/>
          <w:szCs w:val="24"/>
        </w:rPr>
        <w:t>Al-Qur’an</w:t>
      </w:r>
      <w:bookmarkEnd w:id="27"/>
      <w:r w:rsidRPr="004B4EC3">
        <w:rPr>
          <w:rFonts w:asciiTheme="majorBidi" w:hAnsiTheme="majorBidi"/>
          <w:b w:val="0"/>
          <w:bCs w:val="0"/>
          <w:color w:val="auto"/>
          <w:sz w:val="24"/>
          <w:szCs w:val="24"/>
        </w:rPr>
        <w:t xml:space="preserve"> </w:t>
      </w:r>
    </w:p>
    <w:p w:rsidR="00374545" w:rsidRDefault="00374545" w:rsidP="00374545">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Dalam Al-Qur’an terdapat dalam Surat Al-Baqarah ayat </w:t>
      </w:r>
      <w:proofErr w:type="gramStart"/>
      <w:r>
        <w:rPr>
          <w:rFonts w:asciiTheme="majorBidi" w:hAnsiTheme="majorBidi" w:cstheme="majorBidi"/>
          <w:sz w:val="24"/>
          <w:szCs w:val="24"/>
        </w:rPr>
        <w:t>275 :</w:t>
      </w:r>
      <w:proofErr w:type="gramEnd"/>
    </w:p>
    <w:p w:rsidR="000344CD" w:rsidRDefault="000344CD" w:rsidP="00374545">
      <w:pPr>
        <w:pStyle w:val="ListParagraph"/>
        <w:spacing w:after="0" w:line="480" w:lineRule="auto"/>
        <w:ind w:left="1080"/>
        <w:jc w:val="both"/>
        <w:rPr>
          <w:rFonts w:asciiTheme="majorBidi" w:hAnsiTheme="majorBidi" w:cstheme="majorBidi"/>
          <w:sz w:val="24"/>
          <w:szCs w:val="24"/>
        </w:rPr>
      </w:pPr>
    </w:p>
    <w:p w:rsidR="00374545" w:rsidRPr="00602CDA" w:rsidRDefault="00374545" w:rsidP="00374545">
      <w:pPr>
        <w:pStyle w:val="ListParagraph"/>
        <w:spacing w:after="0" w:line="480" w:lineRule="auto"/>
        <w:ind w:left="1080"/>
        <w:jc w:val="right"/>
        <w:rPr>
          <w:rFonts w:ascii="Times New Arabic" w:hAnsi="Times New Arabic" w:cstheme="majorBidi"/>
          <w:sz w:val="36"/>
          <w:szCs w:val="36"/>
          <w:lang w:val="id-ID"/>
        </w:rPr>
      </w:pPr>
      <w:r w:rsidRPr="00602CDA">
        <w:rPr>
          <w:rFonts w:ascii="Times New Arabic" w:hAnsi="Times New Arabic" w:cstheme="majorBidi"/>
          <w:sz w:val="36"/>
          <w:szCs w:val="36"/>
          <w:rtl/>
          <w:lang w:val="id-ID"/>
        </w:rPr>
        <w:t xml:space="preserve">  وَأحَلَّ اٌللهُ اٌلْبَيْعَ وَحَرَّمَ اٌلرِّبَواْ</w:t>
      </w:r>
    </w:p>
    <w:p w:rsidR="00374545" w:rsidRDefault="00374545" w:rsidP="00374545">
      <w:pPr>
        <w:pStyle w:val="ListParagraph"/>
        <w:spacing w:after="0" w:line="480" w:lineRule="auto"/>
        <w:ind w:left="1080"/>
        <w:jc w:val="both"/>
        <w:rPr>
          <w:rFonts w:asciiTheme="majorBidi" w:hAnsiTheme="majorBidi" w:cstheme="majorBidi"/>
          <w:i/>
          <w:iCs/>
          <w:sz w:val="24"/>
          <w:szCs w:val="24"/>
        </w:rPr>
      </w:pPr>
      <w:r>
        <w:rPr>
          <w:rFonts w:asciiTheme="majorBidi" w:hAnsiTheme="majorBidi" w:cstheme="majorBidi"/>
          <w:sz w:val="24"/>
          <w:szCs w:val="24"/>
          <w:lang w:val="id-ID"/>
        </w:rPr>
        <w:t xml:space="preserve">Artinya: </w:t>
      </w:r>
      <w:r w:rsidRPr="007F6C25">
        <w:rPr>
          <w:rFonts w:asciiTheme="majorBidi" w:hAnsiTheme="majorBidi" w:cstheme="majorBidi"/>
          <w:i/>
          <w:iCs/>
          <w:sz w:val="24"/>
          <w:szCs w:val="24"/>
          <w:lang w:val="id-ID"/>
        </w:rPr>
        <w:t>“dan Allah menghalalkan jual beli dan mengharamkan riba”</w:t>
      </w:r>
      <w:r>
        <w:rPr>
          <w:rFonts w:asciiTheme="majorBidi" w:hAnsiTheme="majorBidi" w:cstheme="majorBidi"/>
          <w:i/>
          <w:iCs/>
          <w:sz w:val="24"/>
          <w:szCs w:val="24"/>
          <w:lang w:val="id-ID"/>
        </w:rPr>
        <w:t>.</w:t>
      </w:r>
      <w:r>
        <w:rPr>
          <w:rStyle w:val="FootnoteReference"/>
          <w:rFonts w:asciiTheme="majorBidi" w:hAnsiTheme="majorBidi" w:cstheme="majorBidi"/>
          <w:i/>
          <w:iCs/>
          <w:sz w:val="24"/>
          <w:szCs w:val="24"/>
          <w:lang w:val="id-ID"/>
        </w:rPr>
        <w:footnoteReference w:id="31"/>
      </w:r>
      <w:r>
        <w:rPr>
          <w:rFonts w:asciiTheme="majorBidi" w:hAnsiTheme="majorBidi" w:cstheme="majorBidi"/>
          <w:i/>
          <w:iCs/>
          <w:sz w:val="24"/>
          <w:szCs w:val="24"/>
        </w:rPr>
        <w:t xml:space="preserve"> </w:t>
      </w:r>
    </w:p>
    <w:p w:rsidR="00374545" w:rsidRDefault="00374545" w:rsidP="000C38AD">
      <w:pPr>
        <w:pStyle w:val="ListParagraph"/>
        <w:spacing w:after="0" w:line="480" w:lineRule="auto"/>
        <w:ind w:left="1080"/>
        <w:jc w:val="both"/>
        <w:rPr>
          <w:rFonts w:asciiTheme="majorBidi" w:hAnsiTheme="majorBidi" w:cstheme="majorBidi"/>
          <w:sz w:val="24"/>
          <w:szCs w:val="24"/>
        </w:rPr>
      </w:pPr>
      <w:r w:rsidRPr="006B640B">
        <w:rPr>
          <w:rFonts w:asciiTheme="majorBidi" w:hAnsiTheme="majorBidi" w:cstheme="majorBidi"/>
          <w:sz w:val="24"/>
          <w:szCs w:val="24"/>
        </w:rPr>
        <w:t xml:space="preserve">Selanjutnya terdapat juga dalam Al-Qur’an </w:t>
      </w:r>
      <w:proofErr w:type="gramStart"/>
      <w:r w:rsidRPr="006B640B">
        <w:rPr>
          <w:rFonts w:asciiTheme="majorBidi" w:hAnsiTheme="majorBidi" w:cstheme="majorBidi"/>
          <w:sz w:val="24"/>
          <w:szCs w:val="24"/>
        </w:rPr>
        <w:t>surat</w:t>
      </w:r>
      <w:proofErr w:type="gramEnd"/>
      <w:r w:rsidRPr="006B640B">
        <w:rPr>
          <w:rFonts w:asciiTheme="majorBidi" w:hAnsiTheme="majorBidi" w:cstheme="majorBidi"/>
          <w:sz w:val="24"/>
          <w:szCs w:val="24"/>
        </w:rPr>
        <w:t xml:space="preserve"> An-nisa ayat 29:</w:t>
      </w:r>
    </w:p>
    <w:p w:rsidR="000344CD" w:rsidRPr="000A7742" w:rsidRDefault="000344CD" w:rsidP="000C38AD">
      <w:pPr>
        <w:pStyle w:val="ListParagraph"/>
        <w:spacing w:after="0" w:line="480" w:lineRule="auto"/>
        <w:ind w:left="1080"/>
        <w:jc w:val="both"/>
        <w:rPr>
          <w:rFonts w:ascii="Times New Arabic" w:hAnsi="Times New Arabic" w:cstheme="majorBidi"/>
          <w:i/>
          <w:iCs/>
          <w:sz w:val="24"/>
          <w:szCs w:val="24"/>
          <w:lang w:val="id-ID"/>
        </w:rPr>
      </w:pPr>
    </w:p>
    <w:p w:rsidR="007C5DAA" w:rsidRPr="000A7742" w:rsidRDefault="007C5DAA" w:rsidP="007C5DAA">
      <w:pPr>
        <w:spacing w:line="480" w:lineRule="auto"/>
        <w:jc w:val="right"/>
        <w:rPr>
          <w:rFonts w:ascii="Bernard MT Condensed" w:hAnsi="Bernard MT Condensed" w:cstheme="majorBidi"/>
          <w:sz w:val="24"/>
          <w:szCs w:val="24"/>
        </w:rPr>
      </w:pPr>
      <w:r w:rsidRPr="000A7742">
        <w:rPr>
          <w:rFonts w:ascii="Times New Arabic" w:hAnsi="Times New Arabic" w:cs="Times New Roman"/>
          <w:sz w:val="36"/>
          <w:szCs w:val="36"/>
          <w:rtl/>
        </w:rPr>
        <w:t>يٰٓاَيُّهَا الَّذِيْنَ اٰمَنُوْا لَا تَأْكُلُوْٓا اَمْوَالَكُمْ بَيْنَكُمْ بِالْبَاطِلِ اِلَّآ اَنْ تَكُوْنَ تِجَارَةً عَنْ تَرَاضٍ مِّنْكُمْ ۗ وَلَا تَقْتُلُوْٓا اَنْفُسَكُمْ ۗ اِنَّ اللّٰهَ كَانَ بِكُمْ رَحِيْمً</w:t>
      </w:r>
      <w:r w:rsidRPr="000A7742">
        <w:rPr>
          <w:rFonts w:ascii="Bernard MT Condensed" w:hAnsi="Bernard MT Condensed" w:cs="Times New Roman" w:hint="cs"/>
          <w:sz w:val="24"/>
          <w:szCs w:val="24"/>
          <w:rtl/>
        </w:rPr>
        <w:t>ا</w:t>
      </w:r>
      <w:r w:rsidRPr="000A7742">
        <w:rPr>
          <w:rFonts w:ascii="Bernard MT Condensed" w:hAnsi="Bernard MT Condensed" w:cstheme="majorBidi"/>
          <w:sz w:val="24"/>
          <w:szCs w:val="24"/>
        </w:rPr>
        <w:t xml:space="preserve"> </w:t>
      </w:r>
    </w:p>
    <w:p w:rsidR="009E2E23" w:rsidRDefault="00374545" w:rsidP="00602CDA">
      <w:pPr>
        <w:tabs>
          <w:tab w:val="left" w:pos="1418"/>
        </w:tabs>
        <w:spacing w:after="0" w:line="240" w:lineRule="auto"/>
        <w:ind w:left="1418"/>
        <w:jc w:val="both"/>
        <w:rPr>
          <w:rFonts w:asciiTheme="majorBidi" w:hAnsiTheme="majorBidi" w:cstheme="majorBidi"/>
          <w:i/>
          <w:iCs/>
          <w:sz w:val="24"/>
          <w:szCs w:val="24"/>
        </w:rPr>
      </w:pPr>
      <w:r>
        <w:rPr>
          <w:rFonts w:asciiTheme="majorBidi" w:hAnsiTheme="majorBidi" w:cstheme="majorBidi"/>
          <w:sz w:val="24"/>
          <w:szCs w:val="24"/>
        </w:rPr>
        <w:tab/>
      </w:r>
      <w:r w:rsidRPr="008D66F1">
        <w:rPr>
          <w:rFonts w:asciiTheme="majorBidi" w:hAnsiTheme="majorBidi" w:cstheme="majorBidi"/>
          <w:sz w:val="24"/>
          <w:szCs w:val="24"/>
        </w:rPr>
        <w:t xml:space="preserve"> Artinya</w:t>
      </w:r>
      <w:proofErr w:type="gramStart"/>
      <w:r w:rsidRPr="008D66F1">
        <w:rPr>
          <w:rFonts w:asciiTheme="majorBidi" w:hAnsiTheme="majorBidi" w:cstheme="majorBidi"/>
          <w:sz w:val="24"/>
          <w:szCs w:val="24"/>
        </w:rPr>
        <w:t>:“</w:t>
      </w:r>
      <w:proofErr w:type="gramEnd"/>
      <w:r w:rsidRPr="008D66F1">
        <w:rPr>
          <w:rFonts w:asciiTheme="majorBidi" w:hAnsiTheme="majorBidi" w:cstheme="majorBidi"/>
          <w:i/>
          <w:iCs/>
          <w:sz w:val="24"/>
          <w:szCs w:val="24"/>
        </w:rPr>
        <w:t>Hai orang-orang yang berima</w:t>
      </w:r>
      <w:r>
        <w:rPr>
          <w:rFonts w:asciiTheme="majorBidi" w:hAnsiTheme="majorBidi" w:cstheme="majorBidi"/>
          <w:i/>
          <w:iCs/>
          <w:sz w:val="24"/>
          <w:szCs w:val="24"/>
          <w:lang w:val="id-ID"/>
        </w:rPr>
        <w:t>n</w:t>
      </w:r>
      <w:r w:rsidRPr="008D66F1">
        <w:rPr>
          <w:rFonts w:asciiTheme="majorBidi" w:hAnsiTheme="majorBidi" w:cstheme="majorBidi"/>
          <w:i/>
          <w:iCs/>
          <w:sz w:val="24"/>
          <w:szCs w:val="24"/>
        </w:rPr>
        <w:t>, janganlah kamu saling memakan harta dengan jalan yang batil, kecuali dengan</w:t>
      </w:r>
      <w:r>
        <w:rPr>
          <w:rFonts w:asciiTheme="majorBidi" w:hAnsiTheme="majorBidi" w:cstheme="majorBidi"/>
          <w:i/>
          <w:iCs/>
          <w:sz w:val="24"/>
          <w:szCs w:val="24"/>
          <w:lang w:val="id-ID"/>
        </w:rPr>
        <w:t xml:space="preserve"> </w:t>
      </w:r>
      <w:r w:rsidRPr="008D66F1">
        <w:rPr>
          <w:rFonts w:asciiTheme="majorBidi" w:hAnsiTheme="majorBidi" w:cstheme="majorBidi"/>
          <w:i/>
          <w:iCs/>
          <w:sz w:val="24"/>
          <w:szCs w:val="24"/>
        </w:rPr>
        <w:t>jalan perniagaan yang berlaku dengan suka sama suka di antara kamu. Dan janganlah kamu membunuh dirimu: sesungguhnya Allah ad</w:t>
      </w:r>
      <w:r w:rsidR="00E870A7">
        <w:rPr>
          <w:rFonts w:asciiTheme="majorBidi" w:hAnsiTheme="majorBidi" w:cstheme="majorBidi"/>
          <w:i/>
          <w:iCs/>
          <w:sz w:val="24"/>
          <w:szCs w:val="24"/>
        </w:rPr>
        <w:t xml:space="preserve">alah maha Penyayang kepadamu”. </w:t>
      </w:r>
    </w:p>
    <w:p w:rsidR="00AE34A9" w:rsidRDefault="00AE34A9" w:rsidP="00602CDA">
      <w:pPr>
        <w:tabs>
          <w:tab w:val="left" w:pos="1418"/>
        </w:tabs>
        <w:spacing w:after="0" w:line="240" w:lineRule="auto"/>
        <w:ind w:left="1418"/>
        <w:jc w:val="both"/>
        <w:rPr>
          <w:rFonts w:asciiTheme="majorBidi" w:hAnsiTheme="majorBidi" w:cstheme="majorBidi"/>
          <w:i/>
          <w:iCs/>
          <w:sz w:val="24"/>
          <w:szCs w:val="24"/>
        </w:rPr>
      </w:pPr>
    </w:p>
    <w:p w:rsidR="005F40E3" w:rsidRDefault="005F40E3" w:rsidP="00602CDA">
      <w:pPr>
        <w:tabs>
          <w:tab w:val="left" w:pos="1418"/>
        </w:tabs>
        <w:spacing w:after="0" w:line="240" w:lineRule="auto"/>
        <w:ind w:left="1418"/>
        <w:jc w:val="both"/>
        <w:rPr>
          <w:rFonts w:asciiTheme="majorBidi" w:hAnsiTheme="majorBidi" w:cstheme="majorBidi"/>
          <w:i/>
          <w:iCs/>
          <w:sz w:val="24"/>
          <w:szCs w:val="24"/>
        </w:rPr>
      </w:pPr>
    </w:p>
    <w:p w:rsidR="005F40E3" w:rsidRDefault="005F40E3" w:rsidP="00602CDA">
      <w:pPr>
        <w:tabs>
          <w:tab w:val="left" w:pos="1418"/>
        </w:tabs>
        <w:spacing w:after="0" w:line="240" w:lineRule="auto"/>
        <w:ind w:left="1418"/>
        <w:jc w:val="both"/>
        <w:rPr>
          <w:rFonts w:asciiTheme="majorBidi" w:hAnsiTheme="majorBidi" w:cstheme="majorBidi"/>
          <w:i/>
          <w:iCs/>
          <w:sz w:val="24"/>
          <w:szCs w:val="24"/>
        </w:rPr>
      </w:pPr>
    </w:p>
    <w:p w:rsidR="005F40E3" w:rsidRDefault="005F40E3" w:rsidP="000344CD">
      <w:pPr>
        <w:tabs>
          <w:tab w:val="left" w:pos="1418"/>
        </w:tabs>
        <w:spacing w:after="0" w:line="240" w:lineRule="auto"/>
        <w:jc w:val="both"/>
        <w:rPr>
          <w:rFonts w:asciiTheme="majorBidi" w:hAnsiTheme="majorBidi" w:cstheme="majorBidi"/>
          <w:i/>
          <w:iCs/>
          <w:sz w:val="24"/>
          <w:szCs w:val="24"/>
        </w:rPr>
      </w:pPr>
    </w:p>
    <w:p w:rsidR="00AE34A9" w:rsidRPr="00705B6D" w:rsidRDefault="00374545" w:rsidP="000344CD">
      <w:pPr>
        <w:tabs>
          <w:tab w:val="left" w:pos="1418"/>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Dan Al-Qur’an </w:t>
      </w:r>
      <w:proofErr w:type="gramStart"/>
      <w:r>
        <w:rPr>
          <w:rFonts w:asciiTheme="majorBidi" w:hAnsiTheme="majorBidi" w:cstheme="majorBidi"/>
          <w:sz w:val="24"/>
          <w:szCs w:val="24"/>
        </w:rPr>
        <w:t>s</w:t>
      </w:r>
      <w:r w:rsidR="000344CD">
        <w:rPr>
          <w:rFonts w:asciiTheme="majorBidi" w:hAnsiTheme="majorBidi" w:cstheme="majorBidi"/>
          <w:sz w:val="24"/>
          <w:szCs w:val="24"/>
        </w:rPr>
        <w:t>urat</w:t>
      </w:r>
      <w:proofErr w:type="gramEnd"/>
      <w:r w:rsidR="000344CD">
        <w:rPr>
          <w:rFonts w:asciiTheme="majorBidi" w:hAnsiTheme="majorBidi" w:cstheme="majorBidi"/>
          <w:sz w:val="24"/>
          <w:szCs w:val="24"/>
        </w:rPr>
        <w:t xml:space="preserve"> Al-Ma’idah ayat 1:</w:t>
      </w:r>
    </w:p>
    <w:p w:rsidR="00374545" w:rsidRPr="000C38AD" w:rsidRDefault="00374545" w:rsidP="000C38AD">
      <w:pPr>
        <w:tabs>
          <w:tab w:val="left" w:pos="1418"/>
        </w:tabs>
        <w:spacing w:after="0" w:line="480" w:lineRule="auto"/>
        <w:ind w:left="1080"/>
        <w:jc w:val="both"/>
        <w:rPr>
          <w:rFonts w:ascii="Times New Arabic" w:hAnsi="Times New Arabic"/>
          <w:sz w:val="36"/>
          <w:szCs w:val="36"/>
        </w:rPr>
      </w:pPr>
      <w:r w:rsidRPr="00705B6D">
        <w:rPr>
          <w:rFonts w:ascii="Times New Arabic" w:hAnsi="Times New Arabic"/>
          <w:sz w:val="36"/>
          <w:szCs w:val="36"/>
          <w:rtl/>
        </w:rPr>
        <w:t>يٰٓاَيُّهَا الَّذِيْنَ اٰمَنُوْٓا اَوْفُوْا بِالْعُقُوْدِۗ اُحِلَّتْ لَكُمْ بَهِيْمَةُ الْاَنْعَامِ اِلَّا مَا يُتْلٰى عَلَيْكُمْ غَيْرَ مُحِلِّى الصَّيْدِ وَاَنْتُمْ حُرُمٌۗ اِنَّ اللّٰهَ يَحْكُمُ مَا يُرِيْدُ</w:t>
      </w:r>
    </w:p>
    <w:p w:rsidR="00374545" w:rsidRPr="008D66F1" w:rsidRDefault="00374545" w:rsidP="000A7742">
      <w:pPr>
        <w:tabs>
          <w:tab w:val="left" w:pos="1418"/>
        </w:tabs>
        <w:spacing w:after="0" w:line="240" w:lineRule="auto"/>
        <w:ind w:left="1418"/>
        <w:jc w:val="both"/>
        <w:rPr>
          <w:rFonts w:asciiTheme="majorBidi" w:hAnsiTheme="majorBidi" w:cstheme="majorBidi"/>
          <w:i/>
          <w:iCs/>
          <w:sz w:val="24"/>
          <w:szCs w:val="24"/>
        </w:rPr>
      </w:pPr>
      <w:r>
        <w:rPr>
          <w:rFonts w:asciiTheme="majorBidi" w:hAnsiTheme="majorBidi" w:cstheme="majorBidi"/>
          <w:sz w:val="24"/>
          <w:szCs w:val="24"/>
        </w:rPr>
        <w:tab/>
        <w:t>Artinya</w:t>
      </w:r>
      <w:proofErr w:type="gramStart"/>
      <w:r>
        <w:rPr>
          <w:rFonts w:asciiTheme="majorBidi" w:hAnsiTheme="majorBidi" w:cstheme="majorBidi"/>
          <w:sz w:val="24"/>
          <w:szCs w:val="24"/>
        </w:rPr>
        <w:t>:</w:t>
      </w:r>
      <w:r>
        <w:rPr>
          <w:rFonts w:asciiTheme="majorBidi" w:hAnsiTheme="majorBidi" w:cstheme="majorBidi"/>
          <w:i/>
          <w:iCs/>
          <w:sz w:val="24"/>
          <w:szCs w:val="24"/>
        </w:rPr>
        <w:t>“</w:t>
      </w:r>
      <w:proofErr w:type="gramEnd"/>
      <w:r>
        <w:rPr>
          <w:rFonts w:asciiTheme="majorBidi" w:hAnsiTheme="majorBidi" w:cstheme="majorBidi"/>
          <w:i/>
          <w:iCs/>
          <w:sz w:val="24"/>
          <w:szCs w:val="24"/>
        </w:rPr>
        <w:t xml:space="preserve"> Hai orang-orang yang beriman, penuhilah akad-akad itu. Dihalalkan bagimu binatang ternak, kecuali yang </w:t>
      </w:r>
      <w:proofErr w:type="gramStart"/>
      <w:r>
        <w:rPr>
          <w:rFonts w:asciiTheme="majorBidi" w:hAnsiTheme="majorBidi" w:cstheme="majorBidi"/>
          <w:i/>
          <w:iCs/>
          <w:sz w:val="24"/>
          <w:szCs w:val="24"/>
        </w:rPr>
        <w:t>akan</w:t>
      </w:r>
      <w:proofErr w:type="gramEnd"/>
      <w:r>
        <w:rPr>
          <w:rFonts w:asciiTheme="majorBidi" w:hAnsiTheme="majorBidi" w:cstheme="majorBidi"/>
          <w:i/>
          <w:iCs/>
          <w:sz w:val="24"/>
          <w:szCs w:val="24"/>
        </w:rPr>
        <w:t xml:space="preserve"> dibacakan kepadamu. </w:t>
      </w:r>
      <w:proofErr w:type="gramStart"/>
      <w:r>
        <w:rPr>
          <w:rFonts w:asciiTheme="majorBidi" w:hAnsiTheme="majorBidi" w:cstheme="majorBidi"/>
          <w:i/>
          <w:iCs/>
          <w:sz w:val="24"/>
          <w:szCs w:val="24"/>
        </w:rPr>
        <w:t>(Yang demikian itu) dengan tidak menghalalkan berburu ketika kamu sedang mengerjakan haji.</w:t>
      </w:r>
      <w:proofErr w:type="gramEnd"/>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Sesungguhnya Allah menetapkan hukumhukum menurut yang dikehendaki-Nya”.</w:t>
      </w:r>
      <w:proofErr w:type="gramEnd"/>
      <w:r>
        <w:rPr>
          <w:rFonts w:asciiTheme="majorBidi" w:hAnsiTheme="majorBidi" w:cstheme="majorBidi"/>
          <w:i/>
          <w:iCs/>
          <w:sz w:val="24"/>
          <w:szCs w:val="24"/>
        </w:rPr>
        <w:t xml:space="preserve">  </w:t>
      </w:r>
    </w:p>
    <w:p w:rsidR="00374545" w:rsidRPr="00EC2340" w:rsidRDefault="00374545" w:rsidP="009B7DE7">
      <w:pPr>
        <w:pStyle w:val="Heading3"/>
        <w:numPr>
          <w:ilvl w:val="0"/>
          <w:numId w:val="35"/>
        </w:numPr>
        <w:spacing w:line="480" w:lineRule="auto"/>
        <w:rPr>
          <w:rFonts w:asciiTheme="majorBidi" w:hAnsiTheme="majorBidi"/>
          <w:b w:val="0"/>
          <w:bCs w:val="0"/>
          <w:color w:val="auto"/>
          <w:sz w:val="24"/>
          <w:szCs w:val="24"/>
        </w:rPr>
      </w:pPr>
      <w:bookmarkStart w:id="28" w:name="_Toc86890296"/>
      <w:r w:rsidRPr="00EC2340">
        <w:rPr>
          <w:rFonts w:asciiTheme="majorBidi" w:hAnsiTheme="majorBidi"/>
          <w:b w:val="0"/>
          <w:bCs w:val="0"/>
          <w:color w:val="auto"/>
          <w:sz w:val="24"/>
          <w:szCs w:val="24"/>
        </w:rPr>
        <w:t>Al –Hadith</w:t>
      </w:r>
      <w:bookmarkEnd w:id="28"/>
      <w:r w:rsidRPr="00EC2340">
        <w:rPr>
          <w:rFonts w:asciiTheme="majorBidi" w:hAnsiTheme="majorBidi"/>
          <w:b w:val="0"/>
          <w:bCs w:val="0"/>
          <w:color w:val="auto"/>
          <w:sz w:val="24"/>
          <w:szCs w:val="24"/>
        </w:rPr>
        <w:t xml:space="preserve"> </w:t>
      </w:r>
    </w:p>
    <w:p w:rsidR="00374545" w:rsidRDefault="00374545" w:rsidP="00374545">
      <w:pPr>
        <w:pStyle w:val="ListParagraph"/>
        <w:spacing w:after="0" w:line="480" w:lineRule="auto"/>
        <w:ind w:left="1080"/>
        <w:jc w:val="both"/>
        <w:rPr>
          <w:rFonts w:asciiTheme="majorBidi" w:hAnsiTheme="majorBidi" w:cstheme="majorBidi"/>
          <w:color w:val="000000" w:themeColor="text1"/>
          <w:sz w:val="24"/>
          <w:szCs w:val="24"/>
        </w:rPr>
      </w:pPr>
      <w:r>
        <w:rPr>
          <w:rFonts w:asciiTheme="majorBidi" w:hAnsiTheme="majorBidi" w:cstheme="majorBidi"/>
          <w:sz w:val="24"/>
          <w:szCs w:val="24"/>
          <w:lang w:val="id-ID"/>
        </w:rPr>
        <w:t xml:space="preserve">Selain Al-Qur’an, jual beli juga dikuatkan dengan al-hadith yang diriwayatkan </w:t>
      </w:r>
      <w:r w:rsidRPr="002C4897">
        <w:rPr>
          <w:rFonts w:asciiTheme="majorBidi" w:hAnsiTheme="majorBidi" w:cstheme="majorBidi"/>
          <w:color w:val="000000" w:themeColor="text1"/>
          <w:sz w:val="24"/>
          <w:szCs w:val="24"/>
          <w:lang w:val="id-ID"/>
        </w:rPr>
        <w:t xml:space="preserve">oleh Bazar dan di </w:t>
      </w:r>
      <w:r>
        <w:rPr>
          <w:rFonts w:asciiTheme="majorBidi" w:hAnsiTheme="majorBidi" w:cstheme="majorBidi"/>
          <w:color w:val="000000" w:themeColor="text1"/>
          <w:sz w:val="24"/>
          <w:szCs w:val="24"/>
          <w:lang w:val="id-ID"/>
        </w:rPr>
        <w:t>sahihkan oleh Hakim</w:t>
      </w:r>
      <w:r>
        <w:rPr>
          <w:rFonts w:asciiTheme="majorBidi" w:hAnsiTheme="majorBidi" w:cstheme="majorBidi"/>
          <w:color w:val="000000" w:themeColor="text1"/>
          <w:sz w:val="24"/>
          <w:szCs w:val="24"/>
        </w:rPr>
        <w:t xml:space="preserve">. </w:t>
      </w:r>
    </w:p>
    <w:p w:rsidR="00374545" w:rsidRPr="007E720C" w:rsidRDefault="00374545" w:rsidP="007E720C">
      <w:pPr>
        <w:pStyle w:val="ListParagraph"/>
        <w:spacing w:after="0" w:line="480" w:lineRule="auto"/>
        <w:ind w:left="1080"/>
        <w:jc w:val="right"/>
        <w:rPr>
          <w:rFonts w:ascii="Times New Arabic" w:hAnsi="Times New Arabic" w:cstheme="majorBidi"/>
          <w:color w:val="000000" w:themeColor="text1"/>
          <w:sz w:val="36"/>
          <w:szCs w:val="36"/>
          <w:lang w:val="id-ID"/>
        </w:rPr>
      </w:pPr>
      <w:r w:rsidRPr="007E720C">
        <w:rPr>
          <w:rFonts w:ascii="Times New Arabic" w:hAnsi="Times New Arabic" w:cstheme="majorBidi"/>
          <w:color w:val="000000" w:themeColor="text1"/>
          <w:sz w:val="36"/>
          <w:szCs w:val="36"/>
          <w:rtl/>
          <w:lang w:val="id-ID"/>
        </w:rPr>
        <w:t>عَنْ ايْنِ عُمَرُ رَضِيَ اللهُ عَنْهُمَا انَّ رَسُلُ اللهِ صَلّيَ اللهُ عَلَيْهِ وَسَلَّمَ اِصْطَنَعَ خَاتَمُا جَلَسَ عَليَ اَلْمِنْبَرِ فَنْزَعَهُ فَقَالَ: (( اِنيَّ كُنْتُ البَسُ هَذَا وَاَجْعَلُ فَصَّهُ مِنْ ذَاخِلٍ )). فَرَميَ بِهِ ثُمَ قَالَ: واللهُ لاَ الْبَسُهُ اَبَدًا )). فَنَبَذَ النَّسُ حَوَا تِيْمِهِمْ</w:t>
      </w:r>
    </w:p>
    <w:p w:rsidR="00374545" w:rsidRPr="00DF2834" w:rsidRDefault="00374545" w:rsidP="00867E31">
      <w:pPr>
        <w:pStyle w:val="ListParagraph"/>
        <w:spacing w:after="0" w:line="240" w:lineRule="auto"/>
        <w:ind w:left="1080"/>
        <w:jc w:val="both"/>
        <w:rPr>
          <w:rFonts w:asciiTheme="majorBidi" w:hAnsiTheme="majorBidi" w:cstheme="majorBidi"/>
          <w:i/>
          <w:iCs/>
          <w:color w:val="000000" w:themeColor="text1"/>
          <w:sz w:val="24"/>
          <w:szCs w:val="24"/>
          <w:lang w:val="id-ID"/>
        </w:rPr>
      </w:pPr>
      <w:r>
        <w:rPr>
          <w:rFonts w:asciiTheme="majorBidi" w:hAnsiTheme="majorBidi" w:cstheme="majorBidi"/>
          <w:color w:val="000000" w:themeColor="text1"/>
          <w:sz w:val="24"/>
          <w:szCs w:val="24"/>
          <w:lang w:val="id-ID"/>
        </w:rPr>
        <w:tab/>
        <w:t xml:space="preserve">Artinya: </w:t>
      </w:r>
      <w:r>
        <w:rPr>
          <w:rFonts w:asciiTheme="majorBidi" w:hAnsiTheme="majorBidi" w:cstheme="majorBidi"/>
          <w:i/>
          <w:iCs/>
          <w:color w:val="000000" w:themeColor="text1"/>
          <w:sz w:val="24"/>
          <w:szCs w:val="24"/>
          <w:lang w:val="id-ID"/>
        </w:rPr>
        <w:t>“Dari Ibnu Umar Radhiyallahu anhuma bahwa SAW minta dibuatkan cincin dari emas. Beliau memakainya danmeletakkan batu mata cincin dibagian dalam telapak tangan. Orang-orang pun membuat cincin. Kemudian beliau duduk diatas minbar, melepas cincinnya, dan bersabda: “sesungguhnya aku tadi memakai cincin ini dan aku letakkan batu mata cincin dibagian dalam telapak tangan.” Kemudian beliau membuang cincinya dan bersabda: “demi Allah, aku tidak akan memakainya selamanya.” Kemudian orang-orang pun membuang cincin mereka.”</w:t>
      </w:r>
      <w:r>
        <w:rPr>
          <w:rStyle w:val="FootnoteReference"/>
          <w:rFonts w:asciiTheme="majorBidi" w:hAnsiTheme="majorBidi" w:cstheme="majorBidi"/>
          <w:i/>
          <w:iCs/>
          <w:color w:val="000000" w:themeColor="text1"/>
          <w:sz w:val="24"/>
          <w:szCs w:val="24"/>
          <w:lang w:val="id-ID"/>
        </w:rPr>
        <w:footnoteReference w:id="32"/>
      </w:r>
    </w:p>
    <w:p w:rsidR="00374545" w:rsidRPr="00EC2340" w:rsidRDefault="00374545" w:rsidP="009B7DE7">
      <w:pPr>
        <w:pStyle w:val="Heading3"/>
        <w:numPr>
          <w:ilvl w:val="0"/>
          <w:numId w:val="35"/>
        </w:numPr>
        <w:spacing w:line="480" w:lineRule="auto"/>
        <w:rPr>
          <w:rFonts w:ascii="Times New Arabic" w:hAnsi="Times New Arabic"/>
          <w:color w:val="auto"/>
          <w:sz w:val="24"/>
          <w:szCs w:val="24"/>
        </w:rPr>
      </w:pPr>
      <w:bookmarkStart w:id="29" w:name="_Toc86890297"/>
      <w:r w:rsidRPr="00367247">
        <w:rPr>
          <w:rFonts w:ascii="Times New Arabic" w:hAnsi="Times New Arabic"/>
          <w:b w:val="0"/>
          <w:bCs w:val="0"/>
          <w:color w:val="auto"/>
          <w:sz w:val="24"/>
          <w:szCs w:val="24"/>
        </w:rPr>
        <w:lastRenderedPageBreak/>
        <w:t>Ijma&gt;</w:t>
      </w:r>
      <w:r w:rsidRPr="00EC2340">
        <w:rPr>
          <w:rFonts w:ascii="Times New Arabic" w:hAnsi="Times New Arabic"/>
          <w:color w:val="auto"/>
          <w:sz w:val="24"/>
          <w:szCs w:val="24"/>
        </w:rPr>
        <w:t>’</w:t>
      </w:r>
      <w:bookmarkEnd w:id="29"/>
    </w:p>
    <w:p w:rsidR="00374545" w:rsidRDefault="00374545" w:rsidP="00374545">
      <w:pPr>
        <w:pStyle w:val="ListParagraph"/>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Sebenarnya </w:t>
      </w:r>
      <w:r w:rsidR="00AE34A9">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ini idak diperbolehkan, karena objek akadnya tidak ada. Namun, menurut Hanafiah, akad ini diperbolehkan </w:t>
      </w:r>
      <w:r w:rsidR="00AE34A9">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&gt;’</w:t>
      </w:r>
      <w:r>
        <w:rPr>
          <w:rFonts w:asciiTheme="majorBidi" w:hAnsiTheme="majorBidi" w:cstheme="majorBidi"/>
          <w:sz w:val="24"/>
          <w:szCs w:val="24"/>
        </w:rPr>
        <w:t xml:space="preserve">, karena sudah sejak lama </w:t>
      </w:r>
      <w:r w:rsidR="00AE34A9">
        <w:rPr>
          <w:rFonts w:ascii="Times New Arabic" w:hAnsi="Times New Arabic" w:cstheme="majorBidi"/>
          <w:i/>
          <w:iCs/>
        </w:rPr>
        <w:t>is</w:t>
      </w:r>
      <w:r>
        <w:rPr>
          <w:rFonts w:ascii="Times New Arabic" w:hAnsi="Times New Arabic" w:cstheme="majorBidi"/>
          <w:i/>
          <w:iCs/>
        </w:rPr>
        <w:t xml:space="preserve">tis}na&gt;’ </w:t>
      </w:r>
      <w:r>
        <w:rPr>
          <w:rFonts w:asciiTheme="majorBidi" w:hAnsiTheme="majorBidi" w:cstheme="majorBidi"/>
          <w:sz w:val="24"/>
          <w:szCs w:val="24"/>
        </w:rPr>
        <w:t xml:space="preserve"> ini dlakukan oleh masyarakat tanpa ada yang mengingkarinya, sehingga dengan hukum kebolehannya itu bisa digolongkan kepada </w:t>
      </w:r>
      <w:r w:rsidR="00AE34A9">
        <w:rPr>
          <w:rFonts w:ascii="Times New Arabic" w:hAnsi="Times New Arabic" w:cstheme="majorBidi"/>
          <w:i/>
          <w:iCs/>
        </w:rPr>
        <w:t>i</w:t>
      </w:r>
      <w:r>
        <w:rPr>
          <w:rFonts w:ascii="Times New Arabic" w:hAnsi="Times New Arabic" w:cstheme="majorBidi"/>
          <w:i/>
          <w:iCs/>
        </w:rPr>
        <w:t>ma&gt;’.</w:t>
      </w:r>
    </w:p>
    <w:p w:rsidR="00374545" w:rsidRDefault="00374545" w:rsidP="00374545">
      <w:pPr>
        <w:pStyle w:val="ListParagraph"/>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Menurut Malikiyah, Syafi’iyah, dan Hanabillah, akad </w:t>
      </w:r>
      <w:r w:rsidR="004974FC">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sidRPr="00F54016">
        <w:rPr>
          <w:rFonts w:asciiTheme="majorBidi" w:hAnsiTheme="majorBidi" w:cstheme="majorBidi"/>
          <w:sz w:val="24"/>
          <w:szCs w:val="24"/>
        </w:rPr>
        <w:t>d</w:t>
      </w:r>
      <w:r>
        <w:rPr>
          <w:rFonts w:asciiTheme="majorBidi" w:hAnsiTheme="majorBidi" w:cstheme="majorBidi"/>
          <w:sz w:val="24"/>
          <w:szCs w:val="24"/>
        </w:rPr>
        <w:t xml:space="preserve">ibolehkan atas dasar akad Salam. Syarat-syarat yang berlaku untuk Salam juga berlaku untuk akad </w:t>
      </w:r>
      <w:r w:rsidR="0087181B" w:rsidRPr="0087181B">
        <w:rPr>
          <w:rFonts w:ascii="Times New Arabic" w:hAnsi="Times New Arabic" w:cstheme="majorBidi"/>
        </w:rPr>
        <w:t>Istis</w:t>
      </w:r>
      <w:proofErr w:type="gramStart"/>
      <w:r w:rsidR="0087181B" w:rsidRPr="0087181B">
        <w:rPr>
          <w:rFonts w:ascii="Times New Arabic" w:hAnsi="Times New Arabic" w:cstheme="majorBidi"/>
        </w:rPr>
        <w:t>}na</w:t>
      </w:r>
      <w:proofErr w:type="gramEnd"/>
      <w:r w:rsidR="0087181B" w:rsidRPr="0087181B">
        <w:rPr>
          <w:rFonts w:ascii="Times New Arabic" w:hAnsi="Times New Arabic" w:cstheme="majorBidi"/>
        </w:rPr>
        <w:t>&gt;’</w:t>
      </w:r>
      <w:r>
        <w:rPr>
          <w:rFonts w:asciiTheme="majorBidi" w:hAnsiTheme="majorBidi" w:cstheme="majorBidi"/>
          <w:sz w:val="24"/>
          <w:szCs w:val="24"/>
        </w:rPr>
        <w:t>Diantaranya syarat tersebut adalah penyerahan seluruh harga di dalam majelis akad. Seperti halnya akad Salam, menurut Syafi’iyah,</w:t>
      </w:r>
      <w:r w:rsidRPr="00F54016">
        <w:rPr>
          <w:rFonts w:ascii="Times New Arabic" w:hAnsi="Times New Arabic" w:cstheme="majorBidi"/>
          <w:i/>
          <w:iCs/>
        </w:rPr>
        <w:t xml:space="preserve"> </w:t>
      </w:r>
      <w:r w:rsidR="004974FC">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itu hukumnya sah, baik masa penyerahan barang yang dibuat ditentukan atau tidak, termasuk apabila diserahkan secara tunai. </w:t>
      </w:r>
      <w:r>
        <w:rPr>
          <w:rStyle w:val="FootnoteReference"/>
          <w:rFonts w:asciiTheme="majorBidi" w:hAnsiTheme="majorBidi" w:cstheme="majorBidi"/>
          <w:sz w:val="24"/>
          <w:szCs w:val="24"/>
        </w:rPr>
        <w:footnoteReference w:id="33"/>
      </w:r>
    </w:p>
    <w:p w:rsidR="00374545" w:rsidRDefault="00BA3BF0" w:rsidP="00374545">
      <w:pPr>
        <w:pStyle w:val="ListParagraph"/>
        <w:spacing w:after="0" w:line="480" w:lineRule="auto"/>
        <w:ind w:left="1080" w:firstLine="36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8352" behindDoc="0" locked="0" layoutInCell="1" allowOverlap="1" wp14:anchorId="6D69E66C" wp14:editId="12B9C1B6">
                <wp:simplePos x="0" y="0"/>
                <wp:positionH relativeFrom="column">
                  <wp:posOffset>2333625</wp:posOffset>
                </wp:positionH>
                <wp:positionV relativeFrom="paragraph">
                  <wp:posOffset>3958590</wp:posOffset>
                </wp:positionV>
                <wp:extent cx="379730" cy="260985"/>
                <wp:effectExtent l="0" t="0" r="20320" b="24765"/>
                <wp:wrapNone/>
                <wp:docPr id="16" name="Rectangle 16"/>
                <wp:cNvGraphicFramePr/>
                <a:graphic xmlns:a="http://schemas.openxmlformats.org/drawingml/2006/main">
                  <a:graphicData uri="http://schemas.microsoft.com/office/word/2010/wordprocessingShape">
                    <wps:wsp>
                      <wps:cNvSpPr/>
                      <wps:spPr>
                        <a:xfrm>
                          <a:off x="0" y="0"/>
                          <a:ext cx="379730" cy="260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83.75pt;margin-top:311.7pt;width:29.9pt;height:20.5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" fillcolor="white [3212]" strokecolor="white [3212]" strokeweight="2pt"/>
            </w:pict>
          </mc:Fallback>
        </mc:AlternateContent>
      </w:r>
      <w:r w:rsidR="00374545">
        <w:rPr>
          <w:rFonts w:asciiTheme="majorBidi" w:hAnsiTheme="majorBidi" w:cstheme="majorBidi"/>
          <w:sz w:val="24"/>
          <w:szCs w:val="24"/>
        </w:rPr>
        <w:t xml:space="preserve">Ulama telah sepakat bahwa jual beli diperbolehkan dengan alasan bahwa manusia tidak </w:t>
      </w:r>
      <w:proofErr w:type="gramStart"/>
      <w:r w:rsidR="00374545">
        <w:rPr>
          <w:rFonts w:asciiTheme="majorBidi" w:hAnsiTheme="majorBidi" w:cstheme="majorBidi"/>
          <w:sz w:val="24"/>
          <w:szCs w:val="24"/>
        </w:rPr>
        <w:t>akan</w:t>
      </w:r>
      <w:proofErr w:type="gramEnd"/>
      <w:r w:rsidR="00374545">
        <w:rPr>
          <w:rFonts w:asciiTheme="majorBidi" w:hAnsiTheme="majorBidi" w:cstheme="majorBidi"/>
          <w:sz w:val="24"/>
          <w:szCs w:val="24"/>
        </w:rPr>
        <w:t xml:space="preserve"> mampu mencukupi kebutuhan dirinya, tanpa bantuan orang lain. Namun demikian, bantuan atau barang milik orang lain yang dibutuhkannya itu, harus diganti dengan barang lainnya yang sesuai.</w:t>
      </w:r>
      <w:r w:rsidR="00374545">
        <w:rPr>
          <w:rStyle w:val="FootnoteReference"/>
          <w:rFonts w:asciiTheme="majorBidi" w:hAnsiTheme="majorBidi" w:cstheme="majorBidi"/>
          <w:sz w:val="24"/>
          <w:szCs w:val="24"/>
        </w:rPr>
        <w:footnoteReference w:id="34"/>
      </w:r>
    </w:p>
    <w:p w:rsidR="00853B22" w:rsidRDefault="00853B22" w:rsidP="00374545">
      <w:pPr>
        <w:pStyle w:val="ListParagraph"/>
        <w:spacing w:after="0" w:line="480" w:lineRule="auto"/>
        <w:ind w:left="1080" w:firstLine="360"/>
        <w:jc w:val="both"/>
        <w:rPr>
          <w:rFonts w:asciiTheme="majorBidi" w:hAnsiTheme="majorBidi" w:cstheme="majorBidi"/>
          <w:sz w:val="24"/>
          <w:szCs w:val="24"/>
        </w:rPr>
      </w:pPr>
    </w:p>
    <w:p w:rsidR="00665908" w:rsidRPr="00F54016" w:rsidRDefault="00665908" w:rsidP="00374545">
      <w:pPr>
        <w:pStyle w:val="ListParagraph"/>
        <w:spacing w:after="0" w:line="480" w:lineRule="auto"/>
        <w:ind w:left="1080" w:firstLine="360"/>
        <w:jc w:val="both"/>
        <w:rPr>
          <w:rFonts w:asciiTheme="majorBidi" w:hAnsiTheme="majorBidi" w:cstheme="majorBidi"/>
          <w:sz w:val="24"/>
          <w:szCs w:val="24"/>
        </w:rPr>
      </w:pPr>
    </w:p>
    <w:p w:rsidR="00374545" w:rsidRPr="00367247" w:rsidRDefault="00374545" w:rsidP="009B7DE7">
      <w:pPr>
        <w:pStyle w:val="Heading2"/>
        <w:numPr>
          <w:ilvl w:val="0"/>
          <w:numId w:val="34"/>
        </w:numPr>
        <w:spacing w:line="480" w:lineRule="auto"/>
        <w:rPr>
          <w:rFonts w:asciiTheme="majorBidi" w:hAnsiTheme="majorBidi"/>
          <w:color w:val="auto"/>
          <w:sz w:val="24"/>
          <w:szCs w:val="24"/>
        </w:rPr>
      </w:pPr>
      <w:bookmarkStart w:id="30" w:name="_Toc86890298"/>
      <w:r w:rsidRPr="00367247">
        <w:rPr>
          <w:rFonts w:asciiTheme="majorBidi" w:hAnsiTheme="majorBidi"/>
          <w:color w:val="auto"/>
          <w:sz w:val="24"/>
          <w:szCs w:val="24"/>
        </w:rPr>
        <w:lastRenderedPageBreak/>
        <w:t xml:space="preserve">Rukun dan Syarat </w:t>
      </w:r>
      <w:r w:rsidRPr="00487290">
        <w:rPr>
          <w:rFonts w:ascii="Times New Arabic" w:hAnsi="Times New Arabic"/>
          <w:i/>
          <w:iCs/>
          <w:color w:val="auto"/>
          <w:sz w:val="24"/>
          <w:szCs w:val="24"/>
        </w:rPr>
        <w:t>Istis</w:t>
      </w:r>
      <w:proofErr w:type="gramStart"/>
      <w:r w:rsidRPr="00487290">
        <w:rPr>
          <w:rFonts w:ascii="Times New Arabic" w:hAnsi="Times New Arabic"/>
          <w:i/>
          <w:iCs/>
          <w:color w:val="auto"/>
          <w:sz w:val="24"/>
          <w:szCs w:val="24"/>
        </w:rPr>
        <w:t>}na</w:t>
      </w:r>
      <w:proofErr w:type="gramEnd"/>
      <w:r w:rsidRPr="00487290">
        <w:rPr>
          <w:rFonts w:ascii="Times New Arabic" w:hAnsi="Times New Arabic"/>
          <w:i/>
          <w:iCs/>
          <w:color w:val="auto"/>
          <w:sz w:val="24"/>
          <w:szCs w:val="24"/>
        </w:rPr>
        <w:t>&gt;’</w:t>
      </w:r>
      <w:bookmarkEnd w:id="30"/>
      <w:r w:rsidRPr="00367247">
        <w:rPr>
          <w:rFonts w:asciiTheme="majorBidi" w:hAnsiTheme="majorBidi"/>
          <w:i/>
          <w:iCs/>
          <w:color w:val="auto"/>
          <w:sz w:val="24"/>
          <w:szCs w:val="24"/>
        </w:rPr>
        <w:t xml:space="preserve"> </w:t>
      </w:r>
    </w:p>
    <w:p w:rsidR="00374545" w:rsidRDefault="00374545" w:rsidP="00374545">
      <w:pPr>
        <w:pStyle w:val="ListParagraph"/>
        <w:spacing w:after="0" w:line="480" w:lineRule="auto"/>
        <w:ind w:firstLine="360"/>
        <w:jc w:val="both"/>
        <w:rPr>
          <w:rFonts w:asciiTheme="majorBidi" w:hAnsiTheme="majorBidi" w:cstheme="majorBidi"/>
          <w:sz w:val="24"/>
          <w:szCs w:val="24"/>
        </w:rPr>
      </w:pPr>
      <w:r w:rsidRPr="000D1A6B">
        <w:rPr>
          <w:rFonts w:ascii="Times New Arabic" w:hAnsi="Times New Arabic" w:cstheme="majorBidi"/>
        </w:rPr>
        <w:t xml:space="preserve">Jual beli dengan akad </w:t>
      </w:r>
      <w:r w:rsidR="004974FC">
        <w:rPr>
          <w:rFonts w:ascii="Times New Arabic" w:hAnsi="Times New Arabic" w:cstheme="majorBidi"/>
          <w:i/>
          <w:iCs/>
        </w:rPr>
        <w:t>i</w:t>
      </w:r>
      <w:r w:rsidRPr="000D1A6B">
        <w:rPr>
          <w:rFonts w:ascii="Times New Arabic" w:hAnsi="Times New Arabic" w:cstheme="majorBidi"/>
          <w:i/>
          <w:iCs/>
        </w:rPr>
        <w:t>stis</w:t>
      </w:r>
      <w:proofErr w:type="gramStart"/>
      <w:r w:rsidRPr="000D1A6B">
        <w:rPr>
          <w:rFonts w:ascii="Times New Arabic" w:hAnsi="Times New Arabic" w:cstheme="majorBidi"/>
          <w:i/>
          <w:iCs/>
        </w:rPr>
        <w:t>}na</w:t>
      </w:r>
      <w:proofErr w:type="gramEnd"/>
      <w:r w:rsidRPr="000D1A6B">
        <w:rPr>
          <w:rFonts w:ascii="Times New Arabic" w:hAnsi="Times New Arabic" w:cstheme="majorBidi"/>
          <w:i/>
          <w:iCs/>
        </w:rPr>
        <w:t>&gt;’</w:t>
      </w:r>
      <w:r w:rsidRPr="000D1A6B">
        <w:rPr>
          <w:rFonts w:asciiTheme="majorBidi" w:hAnsiTheme="majorBidi" w:cstheme="majorBidi"/>
          <w:sz w:val="24"/>
          <w:szCs w:val="24"/>
        </w:rPr>
        <w:t xml:space="preserve"> merupakan jual beli dalam bentuk pesanan pembuatan barang tertentu dengan kriteria dan persyaratan tertentu yang disepakati antara pemesan dan penjual. </w:t>
      </w:r>
    </w:p>
    <w:p w:rsidR="00374545" w:rsidRDefault="00374545" w:rsidP="00374545">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Agar transaksi yang dilakukan sesuai dengan ketentuan syariah maka akad </w:t>
      </w:r>
      <w:r w:rsidR="004974FC">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harus terpenuhinya Rukun dan Syaratnya. Adapun rukun dan syarat pembiayaan akad </w:t>
      </w:r>
      <w:r w:rsidR="004974FC">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diantaranya adalah: </w:t>
      </w:r>
    </w:p>
    <w:p w:rsidR="00374545" w:rsidRDefault="00374545" w:rsidP="009B7DE7">
      <w:pPr>
        <w:pStyle w:val="ListParagraph"/>
        <w:numPr>
          <w:ilvl w:val="0"/>
          <w:numId w:val="1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Pelaku Akad </w:t>
      </w:r>
      <w:r w:rsidR="004974FC">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diantaranya </w:t>
      </w:r>
      <w:r w:rsidR="004974FC">
        <w:rPr>
          <w:rFonts w:ascii="Times New Arabic" w:hAnsi="Times New Arabic" w:cstheme="majorBidi"/>
          <w:i/>
          <w:iCs/>
          <w:sz w:val="24"/>
          <w:szCs w:val="24"/>
        </w:rPr>
        <w:t>m</w:t>
      </w:r>
      <w:r w:rsidRPr="002C4897">
        <w:rPr>
          <w:rFonts w:ascii="Times New Arabic" w:hAnsi="Times New Arabic" w:cstheme="majorBidi"/>
          <w:i/>
          <w:iCs/>
          <w:sz w:val="24"/>
          <w:szCs w:val="24"/>
        </w:rPr>
        <w:t>ustas}hni’</w:t>
      </w:r>
      <w:r>
        <w:rPr>
          <w:rFonts w:asciiTheme="majorBidi" w:hAnsiTheme="majorBidi" w:cstheme="majorBidi"/>
          <w:sz w:val="24"/>
          <w:szCs w:val="24"/>
        </w:rPr>
        <w:t xml:space="preserve"> (pembeli) pihak yang membutuhkan dan memesan barang dan </w:t>
      </w:r>
      <w:r w:rsidRPr="002C4897">
        <w:rPr>
          <w:rFonts w:ascii="Times New Arabic" w:hAnsi="Times New Arabic" w:cstheme="majorBidi"/>
          <w:i/>
          <w:iCs/>
          <w:sz w:val="24"/>
          <w:szCs w:val="24"/>
        </w:rPr>
        <w:t>s}hani’</w:t>
      </w:r>
      <w:r>
        <w:rPr>
          <w:rFonts w:asciiTheme="majorBidi" w:hAnsiTheme="majorBidi" w:cstheme="majorBidi"/>
          <w:sz w:val="24"/>
          <w:szCs w:val="24"/>
        </w:rPr>
        <w:t xml:space="preserve"> (penjual) adalah pihak yang memproduksi barang pesanan. Syarat kedua belah pihak (penjual dan pembeli) harus sudah dewasa, memahami hukum jual beli. Dan tidak dalam paksaan.</w:t>
      </w:r>
    </w:p>
    <w:p w:rsidR="00374545" w:rsidRDefault="00374545" w:rsidP="009B7DE7">
      <w:pPr>
        <w:pStyle w:val="ListParagraph"/>
        <w:numPr>
          <w:ilvl w:val="0"/>
          <w:numId w:val="1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Objek akad </w:t>
      </w:r>
      <w:r>
        <w:rPr>
          <w:rFonts w:ascii="Times New Arabic" w:hAnsi="Times New Arabic" w:cstheme="majorBidi"/>
          <w:i/>
          <w:iCs/>
        </w:rPr>
        <w:t>Istis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harus memenuhi ketentuan diantaranya adalah (a) Harus jelas ciri-cirinya dan dapat diakui sebagai hutang. </w:t>
      </w:r>
      <w:r w:rsidRPr="000D1A6B">
        <w:rPr>
          <w:rFonts w:asciiTheme="majorBidi" w:hAnsiTheme="majorBidi" w:cstheme="majorBidi"/>
          <w:sz w:val="24"/>
          <w:szCs w:val="24"/>
        </w:rPr>
        <w:t>(b)</w:t>
      </w:r>
      <w:r>
        <w:rPr>
          <w:rFonts w:asciiTheme="majorBidi" w:hAnsiTheme="majorBidi" w:cstheme="majorBidi"/>
          <w:sz w:val="24"/>
          <w:szCs w:val="24"/>
        </w:rPr>
        <w:t xml:space="preserve"> Harus dapat dijelaskan spesifikasinya. (c) Penyerahannya dilakukan kemudian. (d) Waktu dan tempat penyerahan barang harus ditetapkan berdasarkan kesepakatan. (e) Pembeli tidak boleh menjual barang sebelum menerimanya. (f) Tidak boleh menukar barang, kecuali dnegan barang sejenis sesuai kesepakatan. (g) Dalam hal terdapat cacat atau barang idak sesuai dengan kesepakatan, pemesan memiliki hak Khiyar (hak memilih untuk melanjutkan atau membatalkan akad). </w:t>
      </w:r>
    </w:p>
    <w:p w:rsidR="00374545" w:rsidRDefault="00374545" w:rsidP="009B7DE7">
      <w:pPr>
        <w:pStyle w:val="ListParagraph"/>
        <w:numPr>
          <w:ilvl w:val="0"/>
          <w:numId w:val="18"/>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Harga (Tsaman) dan Pembayaran, artinya harga harus jelas, harga jual tidak boleh berubah selama masa perjanjian antara pembeli dan penjual, harga jual merupakan harga yang disepakati bersama pembeli dan penjual. Sedangkan ketentuan tentang Pembayaran di dalam akad </w:t>
      </w:r>
      <w:r w:rsidR="0097464E">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diantaranya; (a) Alat bayar harus diketahui jumlah dan bentuknya, baik berupa uang, barang, atau manfaat. (b) Pembayaran dilakukan sesuai dengan kesepakatan. (c) Pembayaran tidak boleh dalam pembebasan hutang.</w:t>
      </w:r>
    </w:p>
    <w:p w:rsidR="00374545" w:rsidRPr="000D1A6B" w:rsidRDefault="00374545" w:rsidP="009B7DE7">
      <w:pPr>
        <w:pStyle w:val="ListParagraph"/>
        <w:numPr>
          <w:ilvl w:val="0"/>
          <w:numId w:val="18"/>
        </w:numPr>
        <w:spacing w:after="0" w:line="480" w:lineRule="auto"/>
        <w:jc w:val="both"/>
        <w:rPr>
          <w:rFonts w:asciiTheme="majorBidi" w:hAnsiTheme="majorBidi" w:cstheme="majorBidi"/>
          <w:sz w:val="24"/>
          <w:szCs w:val="24"/>
        </w:rPr>
      </w:pPr>
      <w:r>
        <w:rPr>
          <w:rFonts w:asciiTheme="majorBidi" w:hAnsiTheme="majorBidi" w:cstheme="majorBidi"/>
          <w:i/>
          <w:iCs/>
          <w:sz w:val="24"/>
          <w:szCs w:val="24"/>
        </w:rPr>
        <w:t>Shighah,</w:t>
      </w:r>
      <w:r>
        <w:rPr>
          <w:rFonts w:asciiTheme="majorBidi" w:hAnsiTheme="majorBidi" w:cstheme="majorBidi"/>
          <w:sz w:val="24"/>
          <w:szCs w:val="24"/>
        </w:rPr>
        <w:t xml:space="preserve"> serah terima (ijab dan qobul), harus dihadiri oleh kedua belah pihak yang melakukan akad, waktu dan tempat harus jelas.</w:t>
      </w:r>
      <w:r>
        <w:rPr>
          <w:rStyle w:val="FootnoteReference"/>
          <w:rFonts w:asciiTheme="majorBidi" w:hAnsiTheme="majorBidi" w:cstheme="majorBidi"/>
          <w:sz w:val="24"/>
          <w:szCs w:val="24"/>
        </w:rPr>
        <w:footnoteReference w:id="35"/>
      </w:r>
    </w:p>
    <w:p w:rsidR="00374545" w:rsidRPr="00D63FBA" w:rsidRDefault="00374545" w:rsidP="009B7DE7">
      <w:pPr>
        <w:pStyle w:val="Heading2"/>
        <w:numPr>
          <w:ilvl w:val="0"/>
          <w:numId w:val="34"/>
        </w:numPr>
        <w:spacing w:line="480" w:lineRule="auto"/>
        <w:rPr>
          <w:rFonts w:asciiTheme="majorBidi" w:hAnsiTheme="majorBidi"/>
          <w:color w:val="auto"/>
          <w:sz w:val="24"/>
          <w:szCs w:val="24"/>
        </w:rPr>
      </w:pPr>
      <w:bookmarkStart w:id="31" w:name="_Toc86890299"/>
      <w:r w:rsidRPr="00D63FBA">
        <w:rPr>
          <w:rFonts w:asciiTheme="majorBidi" w:hAnsiTheme="majorBidi"/>
          <w:color w:val="auto"/>
          <w:sz w:val="24"/>
          <w:szCs w:val="24"/>
        </w:rPr>
        <w:t xml:space="preserve">Perbedaan </w:t>
      </w:r>
      <w:r w:rsidRPr="00D63FBA">
        <w:rPr>
          <w:rFonts w:ascii="Times New Arabic" w:hAnsi="Times New Arabic"/>
          <w:color w:val="auto"/>
          <w:sz w:val="24"/>
          <w:szCs w:val="24"/>
        </w:rPr>
        <w:t>Istis</w:t>
      </w:r>
      <w:proofErr w:type="gramStart"/>
      <w:r w:rsidRPr="00D63FBA">
        <w:rPr>
          <w:rFonts w:ascii="Times New Arabic" w:hAnsi="Times New Arabic"/>
          <w:color w:val="auto"/>
          <w:sz w:val="24"/>
          <w:szCs w:val="24"/>
        </w:rPr>
        <w:t>}na</w:t>
      </w:r>
      <w:proofErr w:type="gramEnd"/>
      <w:r w:rsidRPr="00D63FBA">
        <w:rPr>
          <w:rFonts w:ascii="Times New Arabic" w:hAnsi="Times New Arabic"/>
          <w:color w:val="auto"/>
          <w:sz w:val="24"/>
          <w:szCs w:val="24"/>
        </w:rPr>
        <w:t>&gt;</w:t>
      </w:r>
      <w:r w:rsidRPr="00D63FBA">
        <w:rPr>
          <w:rFonts w:asciiTheme="majorBidi" w:hAnsiTheme="majorBidi"/>
          <w:color w:val="auto"/>
          <w:sz w:val="24"/>
          <w:szCs w:val="24"/>
        </w:rPr>
        <w:t xml:space="preserve">’ dan </w:t>
      </w:r>
      <w:r w:rsidRPr="00D63FBA">
        <w:rPr>
          <w:rFonts w:ascii="Times New Arabic" w:hAnsi="Times New Arabic"/>
          <w:color w:val="auto"/>
          <w:sz w:val="24"/>
          <w:szCs w:val="24"/>
        </w:rPr>
        <w:t>salam</w:t>
      </w:r>
      <w:bookmarkEnd w:id="31"/>
      <w:r w:rsidRPr="00D63FBA">
        <w:rPr>
          <w:rFonts w:asciiTheme="majorBidi" w:hAnsiTheme="majorBidi"/>
          <w:color w:val="auto"/>
          <w:sz w:val="24"/>
          <w:szCs w:val="24"/>
        </w:rPr>
        <w:t xml:space="preserve"> </w:t>
      </w:r>
    </w:p>
    <w:p w:rsidR="00374545" w:rsidRDefault="00374545" w:rsidP="00374545">
      <w:pPr>
        <w:pStyle w:val="ListParagraph"/>
        <w:spacing w:after="0" w:line="480" w:lineRule="auto"/>
        <w:ind w:firstLine="720"/>
        <w:jc w:val="both"/>
        <w:rPr>
          <w:rFonts w:asciiTheme="majorBidi" w:hAnsiTheme="majorBidi" w:cstheme="majorBidi"/>
          <w:sz w:val="24"/>
          <w:szCs w:val="24"/>
        </w:rPr>
      </w:pPr>
      <w:r>
        <w:rPr>
          <w:rFonts w:ascii="Times New Roman" w:hAnsi="Times New Roman" w:cs="Times New Roman"/>
          <w:sz w:val="24"/>
          <w:szCs w:val="24"/>
        </w:rPr>
        <w:t xml:space="preserve">Dari sisi pembuat, hukum kontrak dalam </w:t>
      </w:r>
      <w:r w:rsidR="004974FC">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adalah tetapnya kepemilikannya yang mengikat jika pemesan telah melihat dan rela atau suka dengan barang pesanannya. Jual-beli berbeda dengan </w:t>
      </w:r>
      <w:r w:rsidR="004974FC">
        <w:rPr>
          <w:rFonts w:ascii="Times New Arabic" w:hAnsi="Times New Arabic" w:cstheme="majorBidi"/>
          <w:i/>
          <w:iCs/>
        </w:rPr>
        <w:t>is</w:t>
      </w:r>
      <w:r>
        <w:rPr>
          <w:rFonts w:ascii="Times New Arabic" w:hAnsi="Times New Arabic" w:cstheme="majorBidi"/>
          <w:i/>
          <w:iCs/>
        </w:rPr>
        <w:t>tis</w:t>
      </w:r>
      <w:proofErr w:type="gramStart"/>
      <w:r>
        <w:rPr>
          <w:rFonts w:ascii="Times New Arabic" w:hAnsi="Times New Arabic" w:cstheme="majorBidi"/>
          <w:i/>
          <w:iCs/>
        </w:rPr>
        <w:t>}na</w:t>
      </w:r>
      <w:proofErr w:type="gramEnd"/>
      <w:r>
        <w:rPr>
          <w:rFonts w:ascii="Times New Arabic" w:hAnsi="Times New Arabic" w:cstheme="majorBidi"/>
          <w:i/>
          <w:iCs/>
        </w:rPr>
        <w:t>&gt;’</w:t>
      </w:r>
      <w:r w:rsidRPr="00A513C7">
        <w:rPr>
          <w:rFonts w:asciiTheme="majorBidi" w:hAnsiTheme="majorBidi" w:cstheme="majorBidi"/>
          <w:sz w:val="24"/>
          <w:szCs w:val="24"/>
        </w:rPr>
        <w:t xml:space="preserve"> </w:t>
      </w:r>
      <w:r>
        <w:rPr>
          <w:rFonts w:asciiTheme="majorBidi" w:hAnsiTheme="majorBidi" w:cstheme="majorBidi"/>
          <w:sz w:val="24"/>
          <w:szCs w:val="24"/>
        </w:rPr>
        <w:t xml:space="preserve">jual-beli </w:t>
      </w:r>
      <w:r>
        <w:rPr>
          <w:rFonts w:ascii="Times New Arabic" w:hAnsi="Times New Arabic" w:cstheme="majorBidi"/>
          <w:i/>
          <w:iCs/>
          <w:sz w:val="24"/>
          <w:szCs w:val="24"/>
        </w:rPr>
        <w:t>salam</w:t>
      </w:r>
      <w:r>
        <w:rPr>
          <w:rFonts w:ascii="Times New Arabic" w:hAnsi="Times New Arabic" w:cstheme="majorBidi"/>
          <w:sz w:val="24"/>
          <w:szCs w:val="24"/>
        </w:rPr>
        <w:t>.</w:t>
      </w:r>
      <w:r>
        <w:rPr>
          <w:rStyle w:val="FootnoteReference"/>
          <w:rFonts w:ascii="Times New Arabic" w:hAnsi="Times New Arabic" w:cstheme="majorBidi"/>
          <w:sz w:val="24"/>
          <w:szCs w:val="24"/>
        </w:rPr>
        <w:footnoteReference w:id="36"/>
      </w:r>
      <w:r>
        <w:rPr>
          <w:rFonts w:ascii="Times New Arabic" w:hAnsi="Times New Arabic" w:cstheme="majorBidi"/>
          <w:sz w:val="24"/>
          <w:szCs w:val="24"/>
        </w:rPr>
        <w:t xml:space="preserve"> </w:t>
      </w:r>
      <w:r>
        <w:rPr>
          <w:rFonts w:asciiTheme="majorBidi" w:hAnsiTheme="majorBidi" w:cstheme="majorBidi"/>
          <w:sz w:val="24"/>
          <w:szCs w:val="24"/>
        </w:rPr>
        <w:t xml:space="preserve">Agar lebih jelas perbedaan dapat dilihat pada tabel berikut: </w:t>
      </w:r>
    </w:p>
    <w:tbl>
      <w:tblPr>
        <w:tblStyle w:val="TableGrid"/>
        <w:tblW w:w="0" w:type="auto"/>
        <w:tblInd w:w="720" w:type="dxa"/>
        <w:tblLook w:val="04A0" w:firstRow="1" w:lastRow="0" w:firstColumn="1" w:lastColumn="0" w:noHBand="0" w:noVBand="1"/>
      </w:tblPr>
      <w:tblGrid>
        <w:gridCol w:w="522"/>
        <w:gridCol w:w="1134"/>
        <w:gridCol w:w="1576"/>
        <w:gridCol w:w="1576"/>
        <w:gridCol w:w="2235"/>
      </w:tblGrid>
      <w:tr w:rsidR="00374545" w:rsidTr="00373963">
        <w:trPr>
          <w:trHeight w:val="329"/>
        </w:trPr>
        <w:tc>
          <w:tcPr>
            <w:tcW w:w="522"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No</w:t>
            </w:r>
          </w:p>
        </w:tc>
        <w:tc>
          <w:tcPr>
            <w:tcW w:w="1134"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Subjek</w:t>
            </w:r>
          </w:p>
        </w:tc>
        <w:tc>
          <w:tcPr>
            <w:tcW w:w="157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imes New Arabic" w:hAnsi="Times New Arabic" w:cstheme="majorBidi"/>
                <w:i/>
                <w:iCs/>
                <w:sz w:val="24"/>
                <w:szCs w:val="24"/>
              </w:rPr>
              <w:t>Salam</w:t>
            </w:r>
          </w:p>
        </w:tc>
        <w:tc>
          <w:tcPr>
            <w:tcW w:w="157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imes New Arabic" w:hAnsi="Times New Arabic" w:cstheme="majorBidi"/>
                <w:i/>
                <w:iCs/>
              </w:rPr>
              <w:t>Istis}na&gt;’</w:t>
            </w:r>
          </w:p>
        </w:tc>
        <w:tc>
          <w:tcPr>
            <w:tcW w:w="2235"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Keterangan</w:t>
            </w:r>
          </w:p>
        </w:tc>
      </w:tr>
      <w:tr w:rsidR="00374545" w:rsidTr="00373963">
        <w:trPr>
          <w:trHeight w:val="489"/>
        </w:trPr>
        <w:tc>
          <w:tcPr>
            <w:tcW w:w="522" w:type="dxa"/>
          </w:tcPr>
          <w:p w:rsidR="00374545" w:rsidRPr="008313D2" w:rsidRDefault="00374545" w:rsidP="00373963">
            <w:pPr>
              <w:spacing w:line="480" w:lineRule="auto"/>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Pokok Kontrak </w:t>
            </w:r>
          </w:p>
        </w:tc>
        <w:tc>
          <w:tcPr>
            <w:tcW w:w="1576"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Muslam Fiih </w:t>
            </w:r>
          </w:p>
        </w:tc>
        <w:tc>
          <w:tcPr>
            <w:tcW w:w="1576" w:type="dxa"/>
          </w:tcPr>
          <w:p w:rsidR="00374545" w:rsidRDefault="00374545" w:rsidP="00373963">
            <w:pPr>
              <w:pStyle w:val="ListParagraph"/>
              <w:spacing w:line="480" w:lineRule="auto"/>
              <w:ind w:left="0"/>
              <w:rPr>
                <w:rFonts w:asciiTheme="majorBidi" w:hAnsiTheme="majorBidi" w:cstheme="majorBidi"/>
                <w:sz w:val="24"/>
                <w:szCs w:val="24"/>
              </w:rPr>
            </w:pPr>
            <w:r>
              <w:rPr>
                <w:rFonts w:ascii="Times New Arabic" w:hAnsi="Times New Arabic" w:cstheme="majorBidi"/>
                <w:i/>
                <w:iCs/>
              </w:rPr>
              <w:t>Mushna&gt;</w:t>
            </w:r>
          </w:p>
        </w:tc>
        <w:tc>
          <w:tcPr>
            <w:tcW w:w="2235"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Barang ditangguhkan</w:t>
            </w:r>
          </w:p>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dengan spesifikasi tertentu </w:t>
            </w:r>
          </w:p>
        </w:tc>
      </w:tr>
      <w:tr w:rsidR="00374545" w:rsidTr="00373963">
        <w:trPr>
          <w:trHeight w:val="711"/>
        </w:trPr>
        <w:tc>
          <w:tcPr>
            <w:tcW w:w="522"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2.</w:t>
            </w:r>
          </w:p>
        </w:tc>
        <w:tc>
          <w:tcPr>
            <w:tcW w:w="1134"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Harga </w:t>
            </w:r>
          </w:p>
        </w:tc>
        <w:tc>
          <w:tcPr>
            <w:tcW w:w="1576"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Dibayar saat kontrak</w:t>
            </w:r>
          </w:p>
        </w:tc>
        <w:tc>
          <w:tcPr>
            <w:tcW w:w="1576" w:type="dxa"/>
          </w:tcPr>
          <w:p w:rsidR="00374545" w:rsidRPr="008313D2" w:rsidRDefault="00374545" w:rsidP="00373963">
            <w:pPr>
              <w:pStyle w:val="ListParagraph"/>
              <w:spacing w:before="240" w:line="480" w:lineRule="auto"/>
              <w:ind w:left="0"/>
              <w:rPr>
                <w:rFonts w:asciiTheme="majorBidi" w:hAnsiTheme="majorBidi" w:cstheme="majorBidi"/>
                <w:sz w:val="24"/>
                <w:szCs w:val="24"/>
              </w:rPr>
            </w:pPr>
            <w:r>
              <w:rPr>
                <w:rFonts w:asciiTheme="majorBidi" w:hAnsiTheme="majorBidi" w:cstheme="majorBidi"/>
                <w:sz w:val="24"/>
                <w:szCs w:val="24"/>
              </w:rPr>
              <w:t xml:space="preserve">Bisa saat kontrak, bisa diangsur, dan bisa di kemudian hari </w:t>
            </w:r>
          </w:p>
        </w:tc>
        <w:tc>
          <w:tcPr>
            <w:tcW w:w="2235"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Cara menyelesaikan pembayaran merupakan perbedaan utama antara </w:t>
            </w:r>
            <w:r>
              <w:rPr>
                <w:rFonts w:ascii="Times New Arabic" w:hAnsi="Times New Arabic" w:cstheme="majorBidi"/>
                <w:i/>
                <w:iCs/>
                <w:sz w:val="24"/>
                <w:szCs w:val="24"/>
              </w:rPr>
              <w:t xml:space="preserve">salam </w:t>
            </w:r>
            <w:r>
              <w:rPr>
                <w:rFonts w:asciiTheme="majorBidi" w:hAnsiTheme="majorBidi" w:cstheme="majorBidi"/>
                <w:sz w:val="24"/>
                <w:szCs w:val="24"/>
              </w:rPr>
              <w:t>de</w:t>
            </w:r>
            <w:r w:rsidRPr="009B310A">
              <w:rPr>
                <w:rFonts w:asciiTheme="majorBidi" w:hAnsiTheme="majorBidi" w:cstheme="majorBidi"/>
                <w:sz w:val="24"/>
                <w:szCs w:val="24"/>
              </w:rPr>
              <w:t>n</w:t>
            </w:r>
            <w:r>
              <w:rPr>
                <w:rFonts w:asciiTheme="majorBidi" w:hAnsiTheme="majorBidi" w:cstheme="majorBidi"/>
                <w:sz w:val="24"/>
                <w:szCs w:val="24"/>
              </w:rPr>
              <w:t>gan</w:t>
            </w:r>
            <w:r>
              <w:rPr>
                <w:rFonts w:ascii="Times New Arabic" w:hAnsi="Times New Arabic" w:cstheme="majorBidi"/>
                <w:i/>
                <w:iCs/>
                <w:sz w:val="24"/>
                <w:szCs w:val="24"/>
              </w:rPr>
              <w:t xml:space="preserve"> </w:t>
            </w:r>
            <w:r>
              <w:rPr>
                <w:rFonts w:ascii="Times New Arabic" w:hAnsi="Times New Arabic" w:cstheme="majorBidi"/>
                <w:i/>
                <w:iCs/>
              </w:rPr>
              <w:t>Istis}na&gt;’</w:t>
            </w:r>
          </w:p>
        </w:tc>
      </w:tr>
      <w:tr w:rsidR="00374545" w:rsidTr="00373963">
        <w:trPr>
          <w:trHeight w:val="489"/>
        </w:trPr>
        <w:tc>
          <w:tcPr>
            <w:tcW w:w="522"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1134"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Sifat kontrak</w:t>
            </w:r>
          </w:p>
        </w:tc>
        <w:tc>
          <w:tcPr>
            <w:tcW w:w="1576"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Mengikat secara asli </w:t>
            </w:r>
          </w:p>
        </w:tc>
        <w:tc>
          <w:tcPr>
            <w:tcW w:w="1576"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Mengikat secara (</w:t>
            </w:r>
            <w:r>
              <w:rPr>
                <w:rFonts w:asciiTheme="majorBidi" w:hAnsiTheme="majorBidi" w:cstheme="majorBidi"/>
                <w:i/>
                <w:iCs/>
                <w:sz w:val="24"/>
                <w:szCs w:val="24"/>
              </w:rPr>
              <w:t>tabi’i)</w:t>
            </w:r>
          </w:p>
        </w:tc>
        <w:tc>
          <w:tcPr>
            <w:tcW w:w="2235" w:type="dxa"/>
          </w:tcPr>
          <w:p w:rsidR="00374545" w:rsidRPr="009B310A" w:rsidRDefault="00374545" w:rsidP="00373963">
            <w:pPr>
              <w:pStyle w:val="ListParagraph"/>
              <w:spacing w:line="480" w:lineRule="auto"/>
              <w:ind w:left="0"/>
              <w:rPr>
                <w:rFonts w:asciiTheme="majorBidi" w:hAnsiTheme="majorBidi" w:cstheme="majorBidi"/>
                <w:sz w:val="24"/>
                <w:szCs w:val="24"/>
              </w:rPr>
            </w:pPr>
            <w:r>
              <w:rPr>
                <w:rFonts w:ascii="Times New Arabic" w:hAnsi="Times New Arabic" w:cstheme="majorBidi"/>
                <w:i/>
                <w:iCs/>
                <w:sz w:val="24"/>
                <w:szCs w:val="24"/>
              </w:rPr>
              <w:t xml:space="preserve">Salam </w:t>
            </w:r>
            <w:r>
              <w:rPr>
                <w:rFonts w:asciiTheme="majorBidi" w:hAnsiTheme="majorBidi" w:cstheme="majorBidi"/>
                <w:sz w:val="24"/>
                <w:szCs w:val="24"/>
              </w:rPr>
              <w:t>mengikat semua pihak sejak terjadinya kontrak, sedangkan</w:t>
            </w:r>
            <w:r w:rsidR="004331E8">
              <w:rPr>
                <w:rFonts w:ascii="Times New Arabic" w:hAnsi="Times New Arabic" w:cstheme="majorBidi"/>
                <w:i/>
                <w:iCs/>
              </w:rPr>
              <w:t xml:space="preserve"> </w:t>
            </w:r>
            <w:r w:rsidR="004331E8" w:rsidRPr="004331E8">
              <w:rPr>
                <w:rFonts w:ascii="Times New Arabic" w:hAnsi="Times New Arabic" w:cstheme="majorBidi"/>
                <w:i/>
                <w:iCs/>
              </w:rPr>
              <w:t>i</w:t>
            </w:r>
            <w:r>
              <w:rPr>
                <w:rFonts w:ascii="Times New Arabic" w:hAnsi="Times New Arabic" w:cstheme="majorBidi"/>
                <w:i/>
                <w:iCs/>
              </w:rPr>
              <w:t>stis}na&gt;’</w:t>
            </w:r>
            <w:r>
              <w:rPr>
                <w:rFonts w:asciiTheme="majorBidi" w:hAnsiTheme="majorBidi" w:cstheme="majorBidi"/>
                <w:sz w:val="24"/>
                <w:szCs w:val="24"/>
              </w:rPr>
              <w:t xml:space="preserve"> menjadi pengikat untuk melindungi produsen. Dengan demikian maka tidak ditinggalkan begitu saja oleh konsumen secara tidak bertanggung jawab.</w:t>
            </w:r>
          </w:p>
        </w:tc>
      </w:tr>
      <w:tr w:rsidR="00374545" w:rsidTr="00373963">
        <w:trPr>
          <w:trHeight w:val="489"/>
        </w:trPr>
        <w:tc>
          <w:tcPr>
            <w:tcW w:w="522"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4.</w:t>
            </w:r>
          </w:p>
        </w:tc>
        <w:tc>
          <w:tcPr>
            <w:tcW w:w="1134"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Kontrak paralel </w:t>
            </w:r>
          </w:p>
        </w:tc>
        <w:tc>
          <w:tcPr>
            <w:tcW w:w="1576" w:type="dxa"/>
          </w:tcPr>
          <w:p w:rsidR="00374545" w:rsidRDefault="00374545" w:rsidP="00373963">
            <w:pPr>
              <w:pStyle w:val="ListParagraph"/>
              <w:spacing w:line="480" w:lineRule="auto"/>
              <w:ind w:left="0"/>
              <w:rPr>
                <w:rFonts w:asciiTheme="majorBidi" w:hAnsiTheme="majorBidi" w:cstheme="majorBidi"/>
                <w:sz w:val="24"/>
                <w:szCs w:val="24"/>
              </w:rPr>
            </w:pPr>
            <w:r>
              <w:rPr>
                <w:rFonts w:ascii="Times New Arabic" w:hAnsi="Times New Arabic" w:cstheme="majorBidi"/>
                <w:i/>
                <w:iCs/>
                <w:sz w:val="24"/>
                <w:szCs w:val="24"/>
              </w:rPr>
              <w:t xml:space="preserve">Salam </w:t>
            </w:r>
            <w:r>
              <w:rPr>
                <w:rFonts w:asciiTheme="majorBidi" w:hAnsiTheme="majorBidi" w:cstheme="majorBidi"/>
                <w:sz w:val="24"/>
                <w:szCs w:val="24"/>
              </w:rPr>
              <w:t xml:space="preserve">paralel </w:t>
            </w:r>
          </w:p>
        </w:tc>
        <w:tc>
          <w:tcPr>
            <w:tcW w:w="1576" w:type="dxa"/>
          </w:tcPr>
          <w:p w:rsidR="00374545" w:rsidRPr="009B310A" w:rsidRDefault="00374545" w:rsidP="00373963">
            <w:pPr>
              <w:pStyle w:val="ListParagraph"/>
              <w:spacing w:line="480" w:lineRule="auto"/>
              <w:ind w:left="0"/>
              <w:rPr>
                <w:rFonts w:asciiTheme="majorBidi" w:hAnsiTheme="majorBidi" w:cstheme="majorBidi"/>
                <w:sz w:val="24"/>
                <w:szCs w:val="24"/>
              </w:rPr>
            </w:pPr>
            <w:r>
              <w:rPr>
                <w:rFonts w:ascii="Times New Arabic" w:hAnsi="Times New Arabic" w:cstheme="majorBidi"/>
                <w:i/>
                <w:iCs/>
              </w:rPr>
              <w:t xml:space="preserve">Istis}na&gt;’ </w:t>
            </w:r>
            <w:r>
              <w:rPr>
                <w:rFonts w:asciiTheme="majorBidi" w:hAnsiTheme="majorBidi" w:cstheme="majorBidi"/>
                <w:sz w:val="24"/>
                <w:szCs w:val="24"/>
              </w:rPr>
              <w:t xml:space="preserve"> paralel </w:t>
            </w:r>
          </w:p>
        </w:tc>
        <w:tc>
          <w:tcPr>
            <w:tcW w:w="2235" w:type="dxa"/>
          </w:tcPr>
          <w:p w:rsidR="00374545" w:rsidRPr="009B310A"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Baik</w:t>
            </w:r>
            <w:r>
              <w:rPr>
                <w:rFonts w:ascii="Times New Arabic" w:hAnsi="Times New Arabic" w:cstheme="majorBidi"/>
                <w:i/>
                <w:iCs/>
                <w:sz w:val="24"/>
                <w:szCs w:val="24"/>
              </w:rPr>
              <w:t xml:space="preserve"> salam </w:t>
            </w:r>
            <w:r>
              <w:rPr>
                <w:rFonts w:asciiTheme="majorBidi" w:hAnsiTheme="majorBidi" w:cstheme="majorBidi"/>
                <w:sz w:val="24"/>
                <w:szCs w:val="24"/>
              </w:rPr>
              <w:t xml:space="preserve"> paralel maupun </w:t>
            </w:r>
            <w:r w:rsidR="0097464E">
              <w:rPr>
                <w:rFonts w:ascii="Times New Arabic" w:hAnsi="Times New Arabic" w:cstheme="majorBidi"/>
                <w:i/>
                <w:iCs/>
                <w:lang w:val="en-US"/>
              </w:rPr>
              <w:t>i</w:t>
            </w:r>
            <w:r>
              <w:rPr>
                <w:rFonts w:ascii="Times New Arabic" w:hAnsi="Times New Arabic" w:cstheme="majorBidi"/>
                <w:i/>
                <w:iCs/>
              </w:rPr>
              <w:t>stis}na&gt;’</w:t>
            </w:r>
            <w:r>
              <w:rPr>
                <w:rFonts w:asciiTheme="majorBidi" w:hAnsiTheme="majorBidi" w:cstheme="majorBidi"/>
                <w:sz w:val="24"/>
                <w:szCs w:val="24"/>
              </w:rPr>
              <w:t xml:space="preserve"> sah, asalkan kedua kontrak secara hukum terpisah. </w:t>
            </w:r>
          </w:p>
        </w:tc>
      </w:tr>
      <w:tr w:rsidR="00374545" w:rsidTr="00373963">
        <w:trPr>
          <w:trHeight w:val="355"/>
        </w:trPr>
        <w:tc>
          <w:tcPr>
            <w:tcW w:w="522"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 xml:space="preserve">5. </w:t>
            </w:r>
          </w:p>
        </w:tc>
        <w:tc>
          <w:tcPr>
            <w:tcW w:w="1134"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Objek kontrak </w:t>
            </w:r>
          </w:p>
        </w:tc>
        <w:tc>
          <w:tcPr>
            <w:tcW w:w="1576"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Barang-barang yang jelas spesifikasinya dan bisa barang atau komoditas alami yang bukan buatan manusia, sperti buah-buahan.</w:t>
            </w:r>
          </w:p>
        </w:tc>
        <w:tc>
          <w:tcPr>
            <w:tcW w:w="1576"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Barang-barang yang jelas spesifikasinya dan harus barang yang dapat dibuat oleh tangan manusia atau mesin. </w:t>
            </w:r>
          </w:p>
        </w:tc>
        <w:tc>
          <w:tcPr>
            <w:tcW w:w="2235" w:type="dxa"/>
          </w:tcPr>
          <w:p w:rsidR="00374545" w:rsidRPr="002C2A76"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Objek akad </w:t>
            </w:r>
            <w:r>
              <w:rPr>
                <w:rFonts w:ascii="Times New Arabic" w:hAnsi="Times New Arabic" w:cstheme="majorBidi"/>
                <w:i/>
                <w:iCs/>
                <w:sz w:val="24"/>
                <w:szCs w:val="24"/>
              </w:rPr>
              <w:t>salam</w:t>
            </w:r>
            <w:r>
              <w:rPr>
                <w:rFonts w:asciiTheme="majorBidi" w:hAnsiTheme="majorBidi" w:cstheme="majorBidi"/>
                <w:sz w:val="24"/>
                <w:szCs w:val="24"/>
              </w:rPr>
              <w:t xml:space="preserve"> lebih luas dibandingkan </w:t>
            </w:r>
            <w:r w:rsidR="004331E8">
              <w:rPr>
                <w:rFonts w:ascii="Times New Arabic" w:hAnsi="Times New Arabic" w:cstheme="majorBidi"/>
                <w:i/>
                <w:iCs/>
                <w:lang w:val="en-US"/>
              </w:rPr>
              <w:t>i</w:t>
            </w:r>
            <w:r>
              <w:rPr>
                <w:rFonts w:ascii="Times New Arabic" w:hAnsi="Times New Arabic" w:cstheme="majorBidi"/>
                <w:i/>
                <w:iCs/>
              </w:rPr>
              <w:t xml:space="preserve">stis}na&gt;’ </w:t>
            </w:r>
            <w:r>
              <w:rPr>
                <w:rFonts w:asciiTheme="majorBidi" w:hAnsiTheme="majorBidi" w:cstheme="majorBidi"/>
                <w:sz w:val="24"/>
                <w:szCs w:val="24"/>
              </w:rPr>
              <w:t xml:space="preserve">yang hanya bisa dapat dibuat dengan ketrampilan atau mesin. </w:t>
            </w:r>
          </w:p>
        </w:tc>
      </w:tr>
    </w:tbl>
    <w:p w:rsidR="00374545" w:rsidRPr="00D63FBA" w:rsidRDefault="00374545" w:rsidP="00D63FBA">
      <w:pPr>
        <w:pStyle w:val="Heading2"/>
        <w:spacing w:line="480" w:lineRule="auto"/>
        <w:rPr>
          <w:rFonts w:asciiTheme="majorBidi" w:hAnsiTheme="majorBidi"/>
          <w:color w:val="auto"/>
          <w:sz w:val="24"/>
          <w:szCs w:val="24"/>
        </w:rPr>
      </w:pPr>
    </w:p>
    <w:p w:rsidR="00374545" w:rsidRPr="00D63FBA" w:rsidRDefault="00374545" w:rsidP="009B7DE7">
      <w:pPr>
        <w:pStyle w:val="Heading2"/>
        <w:numPr>
          <w:ilvl w:val="0"/>
          <w:numId w:val="34"/>
        </w:numPr>
        <w:spacing w:line="480" w:lineRule="auto"/>
        <w:rPr>
          <w:rFonts w:asciiTheme="majorBidi" w:hAnsiTheme="majorBidi"/>
          <w:color w:val="auto"/>
          <w:sz w:val="24"/>
          <w:szCs w:val="24"/>
        </w:rPr>
      </w:pPr>
      <w:bookmarkStart w:id="32" w:name="_Toc86890300"/>
      <w:r w:rsidRPr="00D63FBA">
        <w:rPr>
          <w:rFonts w:asciiTheme="majorBidi" w:hAnsiTheme="majorBidi"/>
          <w:color w:val="auto"/>
          <w:sz w:val="24"/>
          <w:szCs w:val="24"/>
        </w:rPr>
        <w:t xml:space="preserve">Pendapat Fuqaha Mengenai </w:t>
      </w:r>
      <w:r w:rsidRPr="00D63FBA">
        <w:rPr>
          <w:rFonts w:asciiTheme="majorBidi" w:hAnsiTheme="majorBidi"/>
          <w:i/>
          <w:iCs/>
          <w:color w:val="auto"/>
          <w:sz w:val="24"/>
          <w:szCs w:val="24"/>
        </w:rPr>
        <w:t>I</w:t>
      </w:r>
      <w:r w:rsidRPr="009C18A7">
        <w:rPr>
          <w:rFonts w:ascii="Times New Arabic" w:hAnsi="Times New Arabic"/>
          <w:i/>
          <w:iCs/>
          <w:color w:val="auto"/>
          <w:sz w:val="24"/>
          <w:szCs w:val="24"/>
        </w:rPr>
        <w:t>stis</w:t>
      </w:r>
      <w:proofErr w:type="gramStart"/>
      <w:r w:rsidRPr="009C18A7">
        <w:rPr>
          <w:rFonts w:ascii="Times New Arabic" w:hAnsi="Times New Arabic"/>
          <w:i/>
          <w:iCs/>
          <w:color w:val="auto"/>
          <w:sz w:val="24"/>
          <w:szCs w:val="24"/>
        </w:rPr>
        <w:t>}na</w:t>
      </w:r>
      <w:proofErr w:type="gramEnd"/>
      <w:r w:rsidRPr="009C18A7">
        <w:rPr>
          <w:rFonts w:ascii="Times New Arabic" w:hAnsi="Times New Arabic"/>
          <w:i/>
          <w:iCs/>
          <w:color w:val="auto"/>
          <w:sz w:val="24"/>
          <w:szCs w:val="24"/>
        </w:rPr>
        <w:t>&gt;’</w:t>
      </w:r>
      <w:bookmarkEnd w:id="32"/>
      <w:r w:rsidRPr="009C18A7">
        <w:rPr>
          <w:rFonts w:ascii="Times New Arabic" w:hAnsi="Times New Arabic"/>
          <w:i/>
          <w:iCs/>
          <w:color w:val="auto"/>
          <w:sz w:val="24"/>
          <w:szCs w:val="24"/>
        </w:rPr>
        <w:t xml:space="preserve"> </w:t>
      </w:r>
      <w:r w:rsidRPr="009C18A7">
        <w:rPr>
          <w:rFonts w:ascii="Times New Arabic" w:hAnsi="Times New Arabic"/>
          <w:color w:val="auto"/>
          <w:sz w:val="24"/>
          <w:szCs w:val="24"/>
        </w:rPr>
        <w:t xml:space="preserve"> </w:t>
      </w:r>
    </w:p>
    <w:p w:rsidR="00374545" w:rsidRDefault="00374545" w:rsidP="00374545">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Ada beberapa </w:t>
      </w:r>
      <w:r>
        <w:rPr>
          <w:rFonts w:asciiTheme="majorBidi" w:hAnsiTheme="majorBidi" w:cstheme="majorBidi"/>
          <w:i/>
          <w:iCs/>
          <w:sz w:val="24"/>
          <w:szCs w:val="24"/>
        </w:rPr>
        <w:t xml:space="preserve">fuqaha’ </w:t>
      </w:r>
      <w:r>
        <w:rPr>
          <w:rFonts w:asciiTheme="majorBidi" w:hAnsiTheme="majorBidi" w:cstheme="majorBidi"/>
          <w:sz w:val="24"/>
          <w:szCs w:val="24"/>
        </w:rPr>
        <w:t xml:space="preserve">berselisih pendapat terhadap keabsahan dari jual beli secara </w:t>
      </w:r>
      <w:r w:rsidR="00222AF1">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di bawah ini para </w:t>
      </w:r>
      <w:r>
        <w:rPr>
          <w:rFonts w:asciiTheme="majorBidi" w:hAnsiTheme="majorBidi" w:cstheme="majorBidi"/>
          <w:i/>
          <w:iCs/>
          <w:sz w:val="24"/>
          <w:szCs w:val="24"/>
        </w:rPr>
        <w:t>fuqaha’</w:t>
      </w:r>
      <w:r>
        <w:rPr>
          <w:rFonts w:asciiTheme="majorBidi" w:hAnsiTheme="majorBidi" w:cstheme="majorBidi"/>
          <w:sz w:val="24"/>
          <w:szCs w:val="24"/>
        </w:rPr>
        <w:t xml:space="preserve"> mengemukakan pendapat terikat</w:t>
      </w:r>
      <w:r w:rsidRPr="00CE263A">
        <w:rPr>
          <w:rFonts w:ascii="Times New Arabic" w:hAnsi="Times New Arabic" w:cstheme="majorBidi"/>
          <w:i/>
          <w:iCs/>
        </w:rPr>
        <w:t xml:space="preserve"> </w:t>
      </w:r>
      <w:r w:rsidR="00222AF1">
        <w:rPr>
          <w:rFonts w:ascii="Times New Arabic" w:hAnsi="Times New Arabic" w:cstheme="majorBidi"/>
          <w:i/>
          <w:iCs/>
        </w:rPr>
        <w:t>i</w:t>
      </w:r>
      <w:r>
        <w:rPr>
          <w:rFonts w:ascii="Times New Arabic" w:hAnsi="Times New Arabic" w:cstheme="majorBidi"/>
          <w:i/>
          <w:iCs/>
        </w:rPr>
        <w:t>stis}na&gt;’</w:t>
      </w:r>
      <w:r>
        <w:rPr>
          <w:rFonts w:asciiTheme="majorBidi" w:hAnsiTheme="majorBidi" w:cstheme="majorBidi"/>
          <w:sz w:val="24"/>
          <w:szCs w:val="24"/>
        </w:rPr>
        <w:t xml:space="preserve"> sebagai berikut ini</w:t>
      </w:r>
    </w:p>
    <w:p w:rsidR="00374545" w:rsidRDefault="00374545" w:rsidP="009B7DE7">
      <w:pPr>
        <w:pStyle w:val="ListParagraph"/>
        <w:numPr>
          <w:ilvl w:val="0"/>
          <w:numId w:val="1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Sebagian </w:t>
      </w:r>
      <w:r>
        <w:rPr>
          <w:rFonts w:asciiTheme="majorBidi" w:hAnsiTheme="majorBidi" w:cstheme="majorBidi"/>
          <w:i/>
          <w:iCs/>
          <w:sz w:val="24"/>
          <w:szCs w:val="24"/>
        </w:rPr>
        <w:t>fuqaha’</w:t>
      </w:r>
      <w:r>
        <w:rPr>
          <w:rFonts w:asciiTheme="majorBidi" w:hAnsiTheme="majorBidi" w:cstheme="majorBidi"/>
          <w:sz w:val="24"/>
          <w:szCs w:val="24"/>
        </w:rPr>
        <w:t xml:space="preserve"> berpendapat bahwa</w:t>
      </w:r>
      <w:r w:rsidRPr="00CE263A">
        <w:rPr>
          <w:rFonts w:ascii="Times New Arabic" w:hAnsi="Times New Arabic" w:cstheme="majorBidi"/>
          <w:i/>
          <w:iCs/>
        </w:rPr>
        <w:t xml:space="preserve"> </w:t>
      </w:r>
      <w:r w:rsidR="00222AF1">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tidak sah karena menjual sesuatu yang tidak ada bukan dengan cara </w:t>
      </w:r>
      <w:r>
        <w:rPr>
          <w:rFonts w:asciiTheme="majorBidi" w:hAnsiTheme="majorBidi" w:cstheme="majorBidi"/>
          <w:i/>
          <w:iCs/>
          <w:sz w:val="24"/>
          <w:szCs w:val="24"/>
        </w:rPr>
        <w:t>salam</w:t>
      </w:r>
      <w:r>
        <w:rPr>
          <w:rFonts w:asciiTheme="majorBidi" w:hAnsiTheme="majorBidi" w:cstheme="majorBidi"/>
          <w:sz w:val="24"/>
          <w:szCs w:val="24"/>
        </w:rPr>
        <w:t xml:space="preserve">. Demikian ini salah satu pendapat dlam madzhab Hambali. Dalam kitab </w:t>
      </w:r>
      <w:r>
        <w:rPr>
          <w:rFonts w:asciiTheme="majorBidi" w:hAnsiTheme="majorBidi" w:cstheme="majorBidi"/>
          <w:i/>
          <w:iCs/>
          <w:sz w:val="24"/>
          <w:szCs w:val="24"/>
        </w:rPr>
        <w:t>al-inshaf</w:t>
      </w:r>
      <w:r>
        <w:rPr>
          <w:rFonts w:asciiTheme="majorBidi" w:hAnsiTheme="majorBidi" w:cstheme="majorBidi"/>
          <w:sz w:val="24"/>
          <w:szCs w:val="24"/>
        </w:rPr>
        <w:t xml:space="preserve"> di sebutkan bahwa al-Qadhi dan ulama yang sealiran dengannya menyatakan bahwasannya tidak sah</w:t>
      </w:r>
      <w:r w:rsidRPr="00CE263A">
        <w:rPr>
          <w:rFonts w:ascii="Times New Arabic" w:hAnsi="Times New Arabic" w:cstheme="majorBidi"/>
          <w:i/>
          <w:iCs/>
        </w:rPr>
        <w:t xml:space="preserve"> </w:t>
      </w:r>
      <w:r w:rsidR="00222AF1">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terhadap sesuatu barang </w:t>
      </w:r>
      <w:r>
        <w:rPr>
          <w:rFonts w:asciiTheme="majorBidi" w:hAnsiTheme="majorBidi" w:cstheme="majorBidi"/>
          <w:sz w:val="24"/>
          <w:szCs w:val="24"/>
        </w:rPr>
        <w:lastRenderedPageBreak/>
        <w:t xml:space="preserve">dagangan karena termasuk menjual barang yang tidak ada pada penjual bukan dengan cara </w:t>
      </w:r>
      <w:r>
        <w:rPr>
          <w:rFonts w:asciiTheme="majorBidi" w:hAnsiTheme="majorBidi" w:cstheme="majorBidi"/>
          <w:i/>
          <w:iCs/>
          <w:sz w:val="24"/>
          <w:szCs w:val="24"/>
        </w:rPr>
        <w:t>salam</w:t>
      </w:r>
      <w:r>
        <w:rPr>
          <w:rFonts w:asciiTheme="majorBidi" w:hAnsiTheme="majorBidi" w:cstheme="majorBidi"/>
          <w:sz w:val="24"/>
          <w:szCs w:val="24"/>
        </w:rPr>
        <w:t>.</w:t>
      </w:r>
    </w:p>
    <w:p w:rsidR="00374545" w:rsidRDefault="00374545" w:rsidP="009B7DE7">
      <w:pPr>
        <w:pStyle w:val="ListParagraph"/>
        <w:numPr>
          <w:ilvl w:val="0"/>
          <w:numId w:val="19"/>
        </w:numPr>
        <w:spacing w:after="0" w:line="480" w:lineRule="auto"/>
        <w:jc w:val="both"/>
        <w:rPr>
          <w:rFonts w:asciiTheme="majorBidi" w:hAnsiTheme="majorBidi" w:cstheme="majorBidi"/>
          <w:sz w:val="24"/>
          <w:szCs w:val="24"/>
        </w:rPr>
      </w:pPr>
      <w:r>
        <w:rPr>
          <w:rFonts w:asciiTheme="majorBidi" w:hAnsiTheme="majorBidi" w:cstheme="majorBidi"/>
          <w:sz w:val="24"/>
          <w:szCs w:val="24"/>
        </w:rPr>
        <w:t>Sebagian ulama diantaranya kalangan Hanafiyyah dan salah satu pendapat dalam madzhab Hambali. Menyatakan bahwa</w:t>
      </w:r>
      <w:r w:rsidRPr="00CE263A">
        <w:rPr>
          <w:rFonts w:ascii="Times New Arabic" w:hAnsi="Times New Arabic" w:cstheme="majorBidi"/>
          <w:i/>
          <w:iCs/>
        </w:rPr>
        <w:t xml:space="preserve"> </w:t>
      </w:r>
      <w:r w:rsidR="00222AF1">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adalah transaksi yang sah dengan asumsi bahwa ia merupakan transaksi yang terpisah yang memuat jual beli dan lainnya. Dalam kitab </w:t>
      </w:r>
      <w:r>
        <w:rPr>
          <w:rFonts w:asciiTheme="majorBidi" w:hAnsiTheme="majorBidi" w:cstheme="majorBidi"/>
          <w:i/>
          <w:iCs/>
          <w:sz w:val="24"/>
          <w:szCs w:val="24"/>
        </w:rPr>
        <w:t>al-inshaf</w:t>
      </w:r>
      <w:r>
        <w:rPr>
          <w:rFonts w:asciiTheme="majorBidi" w:hAnsiTheme="majorBidi" w:cstheme="majorBidi"/>
          <w:sz w:val="24"/>
          <w:szCs w:val="24"/>
        </w:rPr>
        <w:t xml:space="preserve"> di sebutkan bahwa ada yang menyatakan sah transaksi</w:t>
      </w:r>
      <w:r w:rsidRPr="00D9701E">
        <w:rPr>
          <w:rFonts w:ascii="Times New Arabic" w:hAnsi="Times New Arabic" w:cstheme="majorBidi"/>
          <w:i/>
          <w:iCs/>
        </w:rPr>
        <w:t xml:space="preserve"> </w:t>
      </w:r>
      <w:r w:rsidR="00222AF1">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jika ia benar merangkum (menggabungkan) antara jual beli dan </w:t>
      </w:r>
      <w:r w:rsidRPr="00222AF1">
        <w:rPr>
          <w:rFonts w:ascii="Times New Arabic" w:hAnsi="Times New Arabic" w:cstheme="majorBidi"/>
          <w:i/>
          <w:iCs/>
          <w:sz w:val="24"/>
          <w:szCs w:val="24"/>
        </w:rPr>
        <w:t>ija&lt;rah</w:t>
      </w:r>
      <w:r>
        <w:rPr>
          <w:rFonts w:asciiTheme="majorBidi" w:hAnsiTheme="majorBidi" w:cstheme="majorBidi"/>
          <w:sz w:val="24"/>
          <w:szCs w:val="24"/>
        </w:rPr>
        <w:t xml:space="preserve"> dalam satu transaksi karena ia merupakan jual beli dan </w:t>
      </w:r>
      <w:r>
        <w:rPr>
          <w:rFonts w:asciiTheme="majorBidi" w:hAnsiTheme="majorBidi" w:cstheme="majorBidi"/>
          <w:i/>
          <w:iCs/>
          <w:sz w:val="24"/>
          <w:szCs w:val="24"/>
        </w:rPr>
        <w:t>salam</w:t>
      </w:r>
      <w:r>
        <w:rPr>
          <w:rFonts w:asciiTheme="majorBidi" w:hAnsiTheme="majorBidi" w:cstheme="majorBidi"/>
          <w:sz w:val="24"/>
          <w:szCs w:val="24"/>
        </w:rPr>
        <w:t>.</w:t>
      </w:r>
      <w:r>
        <w:rPr>
          <w:rStyle w:val="FootnoteReference"/>
          <w:rFonts w:asciiTheme="majorBidi" w:hAnsiTheme="majorBidi" w:cstheme="majorBidi"/>
          <w:sz w:val="24"/>
          <w:szCs w:val="24"/>
        </w:rPr>
        <w:footnoteReference w:id="37"/>
      </w:r>
      <w:r>
        <w:rPr>
          <w:rFonts w:asciiTheme="majorBidi" w:hAnsiTheme="majorBidi" w:cstheme="majorBidi"/>
          <w:sz w:val="24"/>
          <w:szCs w:val="24"/>
        </w:rPr>
        <w:t xml:space="preserve">   </w:t>
      </w:r>
    </w:p>
    <w:p w:rsidR="00374545" w:rsidRDefault="00374545" w:rsidP="009B7DE7">
      <w:pPr>
        <w:pStyle w:val="ListParagraph"/>
        <w:numPr>
          <w:ilvl w:val="0"/>
          <w:numId w:val="1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Para </w:t>
      </w:r>
      <w:r>
        <w:rPr>
          <w:rFonts w:asciiTheme="majorBidi" w:hAnsiTheme="majorBidi" w:cstheme="majorBidi"/>
          <w:i/>
          <w:iCs/>
          <w:sz w:val="24"/>
          <w:szCs w:val="24"/>
        </w:rPr>
        <w:t>fuqaha</w:t>
      </w:r>
      <w:r>
        <w:rPr>
          <w:rFonts w:asciiTheme="majorBidi" w:hAnsiTheme="majorBidi" w:cstheme="majorBidi"/>
          <w:sz w:val="24"/>
          <w:szCs w:val="24"/>
        </w:rPr>
        <w:t xml:space="preserve"> dari kalangan Malikiah, Syafi’iah, dan Hanabillah menjelaskan bawha akad</w:t>
      </w:r>
      <w:r w:rsidRPr="00D9701E">
        <w:rPr>
          <w:rFonts w:ascii="Times New Arabic" w:hAnsi="Times New Arabic" w:cstheme="majorBidi"/>
          <w:i/>
          <w:iCs/>
        </w:rPr>
        <w:t xml:space="preserve"> </w:t>
      </w:r>
      <w:r w:rsidR="00222AF1">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merupakan bagian dari akad jual beli </w:t>
      </w:r>
      <w:r>
        <w:rPr>
          <w:rFonts w:asciiTheme="majorBidi" w:hAnsiTheme="majorBidi" w:cstheme="majorBidi"/>
          <w:i/>
          <w:iCs/>
          <w:sz w:val="24"/>
          <w:szCs w:val="24"/>
        </w:rPr>
        <w:t>salam</w:t>
      </w:r>
      <w:r>
        <w:rPr>
          <w:rFonts w:asciiTheme="majorBidi" w:hAnsiTheme="majorBidi" w:cstheme="majorBidi"/>
          <w:sz w:val="24"/>
          <w:szCs w:val="24"/>
        </w:rPr>
        <w:t xml:space="preserve">, karena dalam jual beli </w:t>
      </w:r>
      <w:r w:rsidR="00F40F8E">
        <w:rPr>
          <w:rFonts w:ascii="Times New Arabic" w:hAnsi="Times New Arabic" w:cstheme="majorBidi"/>
          <w:i/>
          <w:iCs/>
        </w:rPr>
        <w:t>is</w:t>
      </w:r>
      <w:r w:rsidR="00222AF1">
        <w:rPr>
          <w:rFonts w:ascii="Times New Arabic" w:hAnsi="Times New Arabic" w:cstheme="majorBidi"/>
          <w:i/>
          <w:iCs/>
        </w:rPr>
        <w:t>i</w:t>
      </w:r>
      <w:r>
        <w:rPr>
          <w:rFonts w:ascii="Times New Arabic" w:hAnsi="Times New Arabic" w:cstheme="majorBidi"/>
          <w:i/>
          <w:iCs/>
        </w:rPr>
        <w:t xml:space="preserve">tis}na&gt;’ </w:t>
      </w:r>
      <w:r>
        <w:rPr>
          <w:rFonts w:asciiTheme="majorBidi" w:hAnsiTheme="majorBidi" w:cstheme="majorBidi"/>
          <w:sz w:val="24"/>
          <w:szCs w:val="24"/>
        </w:rPr>
        <w:t xml:space="preserve"> di wajibkan menyerahkan harga pada mejelis akad secara tunai.</w:t>
      </w:r>
      <w:r>
        <w:rPr>
          <w:rStyle w:val="FootnoteReference"/>
          <w:rFonts w:asciiTheme="majorBidi" w:hAnsiTheme="majorBidi" w:cstheme="majorBidi"/>
          <w:sz w:val="24"/>
          <w:szCs w:val="24"/>
        </w:rPr>
        <w:footnoteReference w:id="38"/>
      </w:r>
      <w:r>
        <w:rPr>
          <w:rFonts w:asciiTheme="majorBidi" w:hAnsiTheme="majorBidi" w:cstheme="majorBidi"/>
          <w:sz w:val="24"/>
          <w:szCs w:val="24"/>
        </w:rPr>
        <w:t xml:space="preserve"> </w:t>
      </w:r>
    </w:p>
    <w:p w:rsidR="00374545" w:rsidRDefault="00374545" w:rsidP="009B7DE7">
      <w:pPr>
        <w:pStyle w:val="ListParagraph"/>
        <w:numPr>
          <w:ilvl w:val="0"/>
          <w:numId w:val="1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Sebagian </w:t>
      </w:r>
      <w:r>
        <w:rPr>
          <w:rFonts w:asciiTheme="majorBidi" w:hAnsiTheme="majorBidi" w:cstheme="majorBidi"/>
          <w:i/>
          <w:iCs/>
          <w:sz w:val="24"/>
          <w:szCs w:val="24"/>
        </w:rPr>
        <w:t xml:space="preserve">fuqaha </w:t>
      </w:r>
      <w:r>
        <w:rPr>
          <w:rFonts w:asciiTheme="majorBidi" w:hAnsiTheme="majorBidi" w:cstheme="majorBidi"/>
          <w:sz w:val="24"/>
          <w:szCs w:val="24"/>
        </w:rPr>
        <w:t>berpendapat bahwa</w:t>
      </w:r>
      <w:r w:rsidRPr="00921725">
        <w:rPr>
          <w:rFonts w:ascii="Times New Arabic" w:hAnsi="Times New Arabic" w:cstheme="majorBidi"/>
          <w:i/>
          <w:iCs/>
        </w:rPr>
        <w:t xml:space="preserve"> </w:t>
      </w:r>
      <w:r w:rsidR="00222AF1">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di ikutkan kepada </w:t>
      </w:r>
      <w:r>
        <w:rPr>
          <w:rFonts w:asciiTheme="majorBidi" w:hAnsiTheme="majorBidi" w:cstheme="majorBidi"/>
          <w:i/>
          <w:iCs/>
          <w:sz w:val="24"/>
          <w:szCs w:val="24"/>
        </w:rPr>
        <w:t>salam</w:t>
      </w:r>
      <w:r>
        <w:rPr>
          <w:rFonts w:asciiTheme="majorBidi" w:hAnsiTheme="majorBidi" w:cstheme="majorBidi"/>
          <w:sz w:val="24"/>
          <w:szCs w:val="24"/>
        </w:rPr>
        <w:t xml:space="preserve"> sehingga hukumnya sama dengan </w:t>
      </w:r>
      <w:r>
        <w:rPr>
          <w:rFonts w:asciiTheme="majorBidi" w:hAnsiTheme="majorBidi" w:cstheme="majorBidi"/>
          <w:i/>
          <w:iCs/>
          <w:sz w:val="24"/>
          <w:szCs w:val="24"/>
        </w:rPr>
        <w:t>salam</w:t>
      </w:r>
      <w:r>
        <w:rPr>
          <w:rFonts w:asciiTheme="majorBidi" w:hAnsiTheme="majorBidi" w:cstheme="majorBidi"/>
          <w:sz w:val="24"/>
          <w:szCs w:val="24"/>
        </w:rPr>
        <w:t xml:space="preserve">. Pendapat yang rajih (valid) bahwa </w:t>
      </w:r>
      <w:r w:rsidR="00222AF1">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adalah transaksi yang sah sesuai dengan kaidah fiqihiyyah menenai transaksi membelanjakan harta. </w:t>
      </w:r>
      <w:r w:rsidR="0087181B">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mempunyai peranan penting dalam menggairahkkan aktivitas produksi dan membangkitkan ekonomi Islam.</w:t>
      </w:r>
      <w:r>
        <w:rPr>
          <w:rStyle w:val="FootnoteReference"/>
          <w:rFonts w:asciiTheme="majorBidi" w:hAnsiTheme="majorBidi" w:cstheme="majorBidi"/>
          <w:sz w:val="24"/>
          <w:szCs w:val="24"/>
        </w:rPr>
        <w:footnoteReference w:id="39"/>
      </w:r>
      <w:r>
        <w:rPr>
          <w:rFonts w:asciiTheme="majorBidi" w:hAnsiTheme="majorBidi" w:cstheme="majorBidi"/>
          <w:sz w:val="24"/>
          <w:szCs w:val="24"/>
        </w:rPr>
        <w:t xml:space="preserve">           </w:t>
      </w:r>
    </w:p>
    <w:p w:rsidR="00374545" w:rsidRPr="009C18A7" w:rsidRDefault="00374545" w:rsidP="009B7DE7">
      <w:pPr>
        <w:pStyle w:val="Heading2"/>
        <w:numPr>
          <w:ilvl w:val="0"/>
          <w:numId w:val="34"/>
        </w:numPr>
        <w:spacing w:line="480" w:lineRule="auto"/>
        <w:rPr>
          <w:rFonts w:asciiTheme="majorBidi" w:hAnsiTheme="majorBidi"/>
          <w:color w:val="auto"/>
          <w:sz w:val="24"/>
          <w:szCs w:val="24"/>
        </w:rPr>
      </w:pPr>
      <w:bookmarkStart w:id="33" w:name="_Toc86890301"/>
      <w:r w:rsidRPr="009C18A7">
        <w:rPr>
          <w:rFonts w:asciiTheme="majorBidi" w:hAnsiTheme="majorBidi"/>
          <w:color w:val="auto"/>
          <w:sz w:val="24"/>
          <w:szCs w:val="24"/>
        </w:rPr>
        <w:lastRenderedPageBreak/>
        <w:t xml:space="preserve">Akibat Hukum Jual Beli </w:t>
      </w:r>
      <w:r w:rsidRPr="009C18A7">
        <w:rPr>
          <w:rFonts w:ascii="Times New Arabic" w:hAnsi="Times New Arabic"/>
          <w:i/>
          <w:iCs/>
          <w:color w:val="auto"/>
          <w:sz w:val="24"/>
          <w:szCs w:val="24"/>
        </w:rPr>
        <w:t>Istis</w:t>
      </w:r>
      <w:proofErr w:type="gramStart"/>
      <w:r w:rsidRPr="009C18A7">
        <w:rPr>
          <w:rFonts w:ascii="Times New Arabic" w:hAnsi="Times New Arabic"/>
          <w:i/>
          <w:iCs/>
          <w:color w:val="auto"/>
          <w:sz w:val="24"/>
          <w:szCs w:val="24"/>
        </w:rPr>
        <w:t>}na</w:t>
      </w:r>
      <w:proofErr w:type="gramEnd"/>
      <w:r w:rsidRPr="009C18A7">
        <w:rPr>
          <w:rFonts w:ascii="Times New Arabic" w:hAnsi="Times New Arabic"/>
          <w:i/>
          <w:iCs/>
          <w:color w:val="auto"/>
          <w:sz w:val="24"/>
          <w:szCs w:val="24"/>
        </w:rPr>
        <w:t>&gt;’</w:t>
      </w:r>
      <w:bookmarkEnd w:id="33"/>
      <w:r w:rsidRPr="009C18A7">
        <w:rPr>
          <w:rFonts w:asciiTheme="majorBidi" w:hAnsiTheme="majorBidi"/>
          <w:i/>
          <w:iCs/>
          <w:color w:val="auto"/>
          <w:sz w:val="24"/>
          <w:szCs w:val="24"/>
        </w:rPr>
        <w:t xml:space="preserve"> </w:t>
      </w:r>
      <w:r w:rsidRPr="009C18A7">
        <w:rPr>
          <w:rFonts w:asciiTheme="majorBidi" w:hAnsiTheme="majorBidi"/>
          <w:color w:val="auto"/>
          <w:sz w:val="24"/>
          <w:szCs w:val="24"/>
        </w:rPr>
        <w:t xml:space="preserve"> </w:t>
      </w:r>
    </w:p>
    <w:p w:rsidR="009C18A7" w:rsidRDefault="00374545" w:rsidP="009C18A7">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Pada hakikatnya akad </w:t>
      </w:r>
      <w:r w:rsidR="0087181B">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apaah termasuk bagian dari jual beli, </w:t>
      </w:r>
      <w:r w:rsidRPr="00701DE2">
        <w:rPr>
          <w:rFonts w:ascii="Times New Arabic" w:hAnsi="Times New Arabic" w:cstheme="majorBidi"/>
          <w:color w:val="000000" w:themeColor="text1"/>
          <w:sz w:val="24"/>
          <w:szCs w:val="24"/>
        </w:rPr>
        <w:t>ija&lt;rah</w:t>
      </w:r>
      <w:r w:rsidRPr="00270F3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atau janji di jadikan topik diskusi oleh para ulama. Pendapat para ulama yang paling kuat menyatakan bahwa akad </w:t>
      </w:r>
      <w:r w:rsidR="0087181B">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 merupakan bagian dari hukum jual beli. Oleh karena itu, akibat hukum akad </w:t>
      </w:r>
      <w:r w:rsidR="0087181B">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sidR="009C18A7">
        <w:rPr>
          <w:rFonts w:asciiTheme="majorBidi" w:hAnsiTheme="majorBidi" w:cstheme="majorBidi"/>
          <w:sz w:val="24"/>
          <w:szCs w:val="24"/>
        </w:rPr>
        <w:t xml:space="preserve"> adalah sebagai berikut:  </w:t>
      </w:r>
    </w:p>
    <w:p w:rsidR="009C18A7" w:rsidRDefault="00374545" w:rsidP="009C18A7">
      <w:pPr>
        <w:pStyle w:val="ListParagraph"/>
        <w:spacing w:after="0" w:line="480" w:lineRule="auto"/>
        <w:ind w:firstLine="360"/>
        <w:jc w:val="both"/>
        <w:rPr>
          <w:rFonts w:asciiTheme="majorBidi" w:hAnsiTheme="majorBidi" w:cstheme="majorBidi"/>
          <w:color w:val="000000" w:themeColor="text1"/>
          <w:sz w:val="24"/>
          <w:szCs w:val="24"/>
        </w:rPr>
      </w:pPr>
      <w:proofErr w:type="gramStart"/>
      <w:r>
        <w:rPr>
          <w:rFonts w:asciiTheme="majorBidi" w:hAnsiTheme="majorBidi" w:cstheme="majorBidi"/>
          <w:sz w:val="24"/>
          <w:szCs w:val="24"/>
        </w:rPr>
        <w:t>Hak dan kewajiban pemesan dan pembuat timbul pada saat akad di lakukan.</w:t>
      </w:r>
      <w:proofErr w:type="gramEnd"/>
      <w:r>
        <w:rPr>
          <w:rFonts w:asciiTheme="majorBidi" w:hAnsiTheme="majorBidi" w:cstheme="majorBidi"/>
          <w:sz w:val="24"/>
          <w:szCs w:val="24"/>
        </w:rPr>
        <w:t xml:space="preserve"> Barang yang di buat </w:t>
      </w:r>
      <w:proofErr w:type="gramStart"/>
      <w:r>
        <w:rPr>
          <w:rFonts w:asciiTheme="majorBidi" w:hAnsiTheme="majorBidi" w:cstheme="majorBidi"/>
          <w:sz w:val="24"/>
          <w:szCs w:val="24"/>
        </w:rPr>
        <w:t>menjadi ,ilik</w:t>
      </w:r>
      <w:proofErr w:type="gramEnd"/>
      <w:r>
        <w:rPr>
          <w:rFonts w:asciiTheme="majorBidi" w:hAnsiTheme="majorBidi" w:cstheme="majorBidi"/>
          <w:sz w:val="24"/>
          <w:szCs w:val="24"/>
        </w:rPr>
        <w:t xml:space="preserve"> pemesan (</w:t>
      </w:r>
      <w:r>
        <w:rPr>
          <w:rFonts w:ascii="Times New Arabic" w:hAnsi="Times New Arabic" w:cstheme="majorBidi"/>
          <w:color w:val="000000" w:themeColor="text1"/>
          <w:sz w:val="24"/>
          <w:szCs w:val="24"/>
        </w:rPr>
        <w:t>Mustas}ni</w:t>
      </w:r>
      <w:r w:rsidRPr="00270F3F">
        <w:rPr>
          <w:rFonts w:ascii="Times New Arabic" w:hAnsi="Times New Arabic" w:cstheme="majorBidi"/>
          <w:color w:val="000000" w:themeColor="text1"/>
          <w:sz w:val="24"/>
          <w:szCs w:val="24"/>
        </w:rPr>
        <w:t>’</w:t>
      </w:r>
      <w:r>
        <w:rPr>
          <w:rFonts w:asciiTheme="majorBidi" w:hAnsiTheme="majorBidi" w:cstheme="majorBidi"/>
          <w:sz w:val="24"/>
          <w:szCs w:val="24"/>
        </w:rPr>
        <w:t>) dan harga menjadi hak penerima pesanan (</w:t>
      </w:r>
      <w:r w:rsidRPr="00FA3058">
        <w:rPr>
          <w:rFonts w:ascii="Times New Arabic" w:hAnsi="Times New Arabic" w:cstheme="majorBidi"/>
          <w:sz w:val="24"/>
          <w:szCs w:val="24"/>
        </w:rPr>
        <w:t>s}h</w:t>
      </w:r>
      <w:r>
        <w:rPr>
          <w:rFonts w:ascii="Times New Arabic" w:hAnsi="Times New Arabic" w:cstheme="majorBidi"/>
          <w:sz w:val="24"/>
          <w:szCs w:val="24"/>
        </w:rPr>
        <w:t>a</w:t>
      </w:r>
      <w:r w:rsidRPr="00FA3058">
        <w:rPr>
          <w:rFonts w:ascii="Times New Arabic" w:hAnsi="Times New Arabic" w:cstheme="majorBidi"/>
          <w:sz w:val="24"/>
          <w:szCs w:val="24"/>
        </w:rPr>
        <w:t>ni’</w:t>
      </w:r>
      <w:r w:rsidRPr="00911C40">
        <w:rPr>
          <w:rFonts w:asciiTheme="majorBidi" w:hAnsiTheme="majorBidi" w:cstheme="majorBidi"/>
          <w:color w:val="000000" w:themeColor="text1"/>
          <w:sz w:val="24"/>
          <w:szCs w:val="24"/>
        </w:rPr>
        <w:t>)</w:t>
      </w:r>
    </w:p>
    <w:p w:rsidR="00374545" w:rsidRPr="009C18A7" w:rsidRDefault="00374545" w:rsidP="009C18A7">
      <w:pPr>
        <w:pStyle w:val="ListParagraph"/>
        <w:spacing w:after="0" w:line="480" w:lineRule="auto"/>
        <w:ind w:firstLine="360"/>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Sifat dan bentuk </w:t>
      </w:r>
      <w:r w:rsidR="00C45D65">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adalah mengikat yaitu tidak dapat di batalkan secara sepihak setelah penerima pesanan (</w:t>
      </w:r>
      <w:r w:rsidRPr="00FA3058">
        <w:rPr>
          <w:rFonts w:ascii="Times New Arabic" w:hAnsi="Times New Arabic" w:cstheme="majorBidi"/>
          <w:sz w:val="24"/>
          <w:szCs w:val="24"/>
        </w:rPr>
        <w:t>s}h</w:t>
      </w:r>
      <w:r>
        <w:rPr>
          <w:rFonts w:ascii="Times New Arabic" w:hAnsi="Times New Arabic" w:cstheme="majorBidi"/>
          <w:sz w:val="24"/>
          <w:szCs w:val="24"/>
        </w:rPr>
        <w:t>a</w:t>
      </w:r>
      <w:r w:rsidRPr="00FA3058">
        <w:rPr>
          <w:rFonts w:ascii="Times New Arabic" w:hAnsi="Times New Arabic" w:cstheme="majorBidi"/>
          <w:sz w:val="24"/>
          <w:szCs w:val="24"/>
        </w:rPr>
        <w:t>ni’</w:t>
      </w:r>
      <w:r w:rsidRPr="001F5B54">
        <w:rPr>
          <w:rFonts w:asciiTheme="majorBidi" w:hAnsiTheme="majorBidi" w:cstheme="majorBidi"/>
          <w:color w:val="000000" w:themeColor="text1"/>
          <w:sz w:val="24"/>
          <w:szCs w:val="24"/>
        </w:rPr>
        <w:t>) mulai mengerjakan apa yang di pesan. Sedangkan menurut Abu Yusuf berpendapat bahwa akad</w:t>
      </w:r>
      <w:r w:rsidRPr="001F5B54">
        <w:rPr>
          <w:rFonts w:ascii="Times New Arabic" w:hAnsi="Times New Arabic" w:cstheme="majorBidi"/>
          <w:i/>
          <w:iCs/>
        </w:rPr>
        <w:t xml:space="preserve"> </w:t>
      </w:r>
      <w:r w:rsidR="00C45D65">
        <w:rPr>
          <w:rFonts w:ascii="Times New Arabic" w:hAnsi="Times New Arabic" w:cstheme="majorBidi"/>
          <w:i/>
          <w:iCs/>
        </w:rPr>
        <w:t>i</w:t>
      </w:r>
      <w:r>
        <w:rPr>
          <w:rFonts w:ascii="Times New Arabic" w:hAnsi="Times New Arabic" w:cstheme="majorBidi"/>
          <w:i/>
          <w:iCs/>
        </w:rPr>
        <w:t>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sidRPr="001F5B54">
        <w:rPr>
          <w:rFonts w:asciiTheme="majorBidi" w:hAnsiTheme="majorBidi" w:cstheme="majorBidi"/>
          <w:color w:val="000000" w:themeColor="text1"/>
          <w:sz w:val="24"/>
          <w:szCs w:val="24"/>
        </w:rPr>
        <w:t xml:space="preserve">tidak boleh di batalkan secara sepihak meskipun penerima belum melakukan apa-apa terkait barang yang di pesan. </w:t>
      </w:r>
    </w:p>
    <w:p w:rsidR="00374545" w:rsidRPr="000C2B34" w:rsidRDefault="00374545" w:rsidP="009B7DE7">
      <w:pPr>
        <w:pStyle w:val="ListParagraph"/>
        <w:numPr>
          <w:ilvl w:val="0"/>
          <w:numId w:val="24"/>
        </w:numPr>
        <w:spacing w:after="0" w:line="480" w:lineRule="auto"/>
        <w:jc w:val="both"/>
        <w:rPr>
          <w:rFonts w:asciiTheme="majorBidi" w:hAnsiTheme="majorBidi" w:cstheme="majorBidi"/>
          <w:sz w:val="24"/>
          <w:szCs w:val="24"/>
        </w:rPr>
      </w:pPr>
      <w:r>
        <w:rPr>
          <w:rFonts w:asciiTheme="majorBidi" w:hAnsiTheme="majorBidi" w:cstheme="majorBidi"/>
          <w:color w:val="000000" w:themeColor="text1"/>
          <w:sz w:val="24"/>
          <w:szCs w:val="24"/>
        </w:rPr>
        <w:t>Ru’yah yaitu apabila barang yang di pesan sudah di perlihatkan kepada pemesan, penerima pesanan tidak boleh menjual barang tersebut kepada pihak lain.</w:t>
      </w:r>
    </w:p>
    <w:p w:rsidR="00374545" w:rsidRDefault="00374545" w:rsidP="009B7DE7">
      <w:pPr>
        <w:pStyle w:val="ListParagraph"/>
        <w:numPr>
          <w:ilvl w:val="0"/>
          <w:numId w:val="24"/>
        </w:numPr>
        <w:spacing w:after="0" w:line="480" w:lineRule="auto"/>
        <w:jc w:val="both"/>
        <w:rPr>
          <w:rFonts w:asciiTheme="majorBidi" w:hAnsiTheme="majorBidi" w:cstheme="majorBidi"/>
          <w:sz w:val="24"/>
          <w:szCs w:val="24"/>
        </w:rPr>
      </w:pPr>
      <w:r w:rsidRPr="00911C40">
        <w:rPr>
          <w:rFonts w:asciiTheme="majorBidi" w:hAnsiTheme="majorBidi" w:cstheme="majorBidi"/>
          <w:sz w:val="24"/>
          <w:szCs w:val="24"/>
        </w:rPr>
        <w:t>Khiyar</w:t>
      </w:r>
      <w:r>
        <w:rPr>
          <w:rFonts w:asciiTheme="majorBidi" w:hAnsiTheme="majorBidi" w:cstheme="majorBidi"/>
          <w:color w:val="000000" w:themeColor="text1"/>
          <w:sz w:val="24"/>
          <w:szCs w:val="24"/>
        </w:rPr>
        <w:t xml:space="preserve"> yaitu pemesan tidak memiliki hak</w:t>
      </w:r>
      <w:r w:rsidRPr="000C2B34">
        <w:rPr>
          <w:rFonts w:asciiTheme="majorBidi" w:hAnsiTheme="majorBidi" w:cstheme="majorBidi"/>
          <w:color w:val="FF0000"/>
          <w:sz w:val="24"/>
          <w:szCs w:val="24"/>
        </w:rPr>
        <w:t xml:space="preserve"> </w:t>
      </w:r>
      <w:r w:rsidRPr="00911C40">
        <w:rPr>
          <w:rFonts w:asciiTheme="majorBidi" w:hAnsiTheme="majorBidi" w:cstheme="majorBidi"/>
          <w:color w:val="000000" w:themeColor="text1"/>
          <w:sz w:val="24"/>
          <w:szCs w:val="24"/>
        </w:rPr>
        <w:t xml:space="preserve">Khiyar </w:t>
      </w:r>
      <w:r>
        <w:rPr>
          <w:rFonts w:asciiTheme="majorBidi" w:hAnsiTheme="majorBidi" w:cstheme="majorBidi"/>
          <w:color w:val="000000" w:themeColor="text1"/>
          <w:sz w:val="24"/>
          <w:szCs w:val="24"/>
        </w:rPr>
        <w:t xml:space="preserve">(pilihan untuk menolak atau menerima barang) jika barang yang di buat telah sesuai dengan diskripsi yang disepakati dalam </w:t>
      </w:r>
      <w:proofErr w:type="gramStart"/>
      <w:r>
        <w:rPr>
          <w:rFonts w:asciiTheme="majorBidi" w:hAnsiTheme="majorBidi" w:cstheme="majorBidi"/>
          <w:color w:val="000000" w:themeColor="text1"/>
          <w:sz w:val="24"/>
          <w:szCs w:val="24"/>
        </w:rPr>
        <w:t xml:space="preserve">akad  </w:t>
      </w:r>
      <w:r w:rsidR="0054086C">
        <w:rPr>
          <w:rFonts w:ascii="Times New Arabic" w:hAnsi="Times New Arabic" w:cstheme="majorBidi"/>
          <w:i/>
          <w:iCs/>
        </w:rPr>
        <w:t>i</w:t>
      </w:r>
      <w:r>
        <w:rPr>
          <w:rFonts w:ascii="Times New Arabic" w:hAnsi="Times New Arabic" w:cstheme="majorBidi"/>
          <w:i/>
          <w:iCs/>
        </w:rPr>
        <w:t>stis</w:t>
      </w:r>
      <w:proofErr w:type="gramEnd"/>
      <w:r>
        <w:rPr>
          <w:rFonts w:ascii="Times New Arabic" w:hAnsi="Times New Arabic" w:cstheme="majorBidi"/>
          <w:i/>
          <w:iCs/>
        </w:rPr>
        <w:t xml:space="preserve">}na&gt;’ </w:t>
      </w:r>
      <w:r>
        <w:rPr>
          <w:rFonts w:asciiTheme="majorBidi" w:hAnsiTheme="majorBidi" w:cstheme="majorBidi"/>
          <w:color w:val="000000" w:themeColor="text1"/>
          <w:sz w:val="24"/>
          <w:szCs w:val="24"/>
        </w:rPr>
        <w:t xml:space="preserve"> sesuai jika barang pesanan telah di serah terimakan, kecuali pembayaran harga di lakukan secara tanggung.</w:t>
      </w:r>
      <w:r>
        <w:rPr>
          <w:rStyle w:val="FootnoteReference"/>
          <w:rFonts w:asciiTheme="majorBidi" w:hAnsiTheme="majorBidi" w:cstheme="majorBidi"/>
          <w:color w:val="000000" w:themeColor="text1"/>
          <w:sz w:val="24"/>
          <w:szCs w:val="24"/>
        </w:rPr>
        <w:footnoteReference w:id="40"/>
      </w:r>
    </w:p>
    <w:p w:rsidR="00374545" w:rsidRPr="009C18A7" w:rsidRDefault="00374545" w:rsidP="009B7DE7">
      <w:pPr>
        <w:pStyle w:val="Heading2"/>
        <w:numPr>
          <w:ilvl w:val="0"/>
          <w:numId w:val="34"/>
        </w:numPr>
        <w:spacing w:line="480" w:lineRule="auto"/>
        <w:rPr>
          <w:rFonts w:asciiTheme="majorBidi" w:hAnsiTheme="majorBidi"/>
          <w:color w:val="auto"/>
          <w:sz w:val="24"/>
          <w:szCs w:val="24"/>
        </w:rPr>
      </w:pPr>
      <w:bookmarkStart w:id="34" w:name="_Toc86890302"/>
      <w:r w:rsidRPr="009C18A7">
        <w:rPr>
          <w:rFonts w:asciiTheme="majorBidi" w:hAnsiTheme="majorBidi"/>
          <w:color w:val="auto"/>
          <w:sz w:val="24"/>
          <w:szCs w:val="24"/>
        </w:rPr>
        <w:lastRenderedPageBreak/>
        <w:t>Penetapan Harga</w:t>
      </w:r>
      <w:bookmarkEnd w:id="34"/>
      <w:r w:rsidRPr="009C18A7">
        <w:rPr>
          <w:rFonts w:asciiTheme="majorBidi" w:hAnsiTheme="majorBidi"/>
          <w:color w:val="auto"/>
          <w:sz w:val="24"/>
          <w:szCs w:val="24"/>
        </w:rPr>
        <w:t xml:space="preserve"> </w:t>
      </w:r>
    </w:p>
    <w:p w:rsidR="00374545" w:rsidRDefault="00374545" w:rsidP="00374545">
      <w:pPr>
        <w:spacing w:after="0" w:line="48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Harga merupakan suatu yang di serahkan dala</w:t>
      </w:r>
      <w:r w:rsidR="00A50315">
        <w:rPr>
          <w:rFonts w:asciiTheme="majorBidi" w:hAnsiTheme="majorBidi" w:cstheme="majorBidi"/>
          <w:sz w:val="24"/>
          <w:szCs w:val="24"/>
          <w:lang w:val="id-ID"/>
        </w:rPr>
        <w:t>m pertukaran untuk mendapatkan</w:t>
      </w:r>
      <w:r w:rsidR="00A50315">
        <w:rPr>
          <w:rFonts w:asciiTheme="majorBidi" w:hAnsiTheme="majorBidi" w:cstheme="majorBidi"/>
          <w:sz w:val="24"/>
          <w:szCs w:val="24"/>
        </w:rPr>
        <w:t xml:space="preserve"> s</w:t>
      </w:r>
      <w:r>
        <w:rPr>
          <w:rFonts w:asciiTheme="majorBidi" w:hAnsiTheme="majorBidi" w:cstheme="majorBidi"/>
          <w:sz w:val="24"/>
          <w:szCs w:val="24"/>
          <w:lang w:val="id-ID"/>
        </w:rPr>
        <w:t>iuatu barang maupun jasa. Menurut Rahmad Syafei harga hanya terjadi pada akad yakni suatu yang di relakan dalam akad baik lebih sedikit, lebih besar, atau sama dengan nilai barang. Biasanya harga di jadikan penukaran barang yang di ridhai oleh kedua pihak yang melakukan akad.</w:t>
      </w:r>
      <w:r>
        <w:rPr>
          <w:rStyle w:val="FootnoteReference"/>
          <w:rFonts w:asciiTheme="majorBidi" w:hAnsiTheme="majorBidi" w:cstheme="majorBidi"/>
          <w:sz w:val="24"/>
          <w:szCs w:val="24"/>
          <w:lang w:val="id-ID"/>
        </w:rPr>
        <w:footnoteReference w:id="41"/>
      </w:r>
      <w:r>
        <w:rPr>
          <w:rFonts w:asciiTheme="majorBidi" w:hAnsiTheme="majorBidi" w:cstheme="majorBidi"/>
          <w:sz w:val="24"/>
          <w:szCs w:val="24"/>
          <w:lang w:val="id-ID"/>
        </w:rPr>
        <w:t xml:space="preserve"> </w:t>
      </w:r>
    </w:p>
    <w:p w:rsidR="00374545" w:rsidRDefault="00374545" w:rsidP="00374545">
      <w:pPr>
        <w:spacing w:after="0" w:line="48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Dari pengertian di atas dapat di jelaskan bahwa harga merupakan sesuatu kesepakatan mengenai transaksi jual beli barang atau jasa di mana kesepakatan tersebut haruslah di relakan oleh kedua pihak dalam akad, baik lebih sedikit, lebih besar, atau sama dengan nilai barang atau jasa yang ditawarkan oleh penjual kepada pihak pembeli.</w:t>
      </w:r>
      <w:r>
        <w:rPr>
          <w:rStyle w:val="FootnoteReference"/>
          <w:rFonts w:asciiTheme="majorBidi" w:hAnsiTheme="majorBidi" w:cstheme="majorBidi"/>
          <w:sz w:val="24"/>
          <w:szCs w:val="24"/>
          <w:lang w:val="id-ID"/>
        </w:rPr>
        <w:footnoteReference w:id="42"/>
      </w:r>
    </w:p>
    <w:p w:rsidR="00374545" w:rsidRDefault="00374545" w:rsidP="00374545">
      <w:pPr>
        <w:spacing w:after="0" w:line="48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Konsep harga yang adil pada hakikatnya telah ada dan di gunakan sejak awal kehadiran Islam. Al-qur’an sendiri yang menekankan keadilan dalam setiap aspek kehidupan umat manusia. Oleh karena itu, wajar jika keadilan di wujudkan dalam aktivitas pasar khususnya harga.</w:t>
      </w:r>
      <w:r>
        <w:rPr>
          <w:rStyle w:val="FootnoteReference"/>
          <w:rFonts w:asciiTheme="majorBidi" w:hAnsiTheme="majorBidi" w:cstheme="majorBidi"/>
          <w:sz w:val="24"/>
          <w:szCs w:val="24"/>
          <w:lang w:val="id-ID"/>
        </w:rPr>
        <w:footnoteReference w:id="43"/>
      </w:r>
      <w:r>
        <w:rPr>
          <w:rFonts w:asciiTheme="majorBidi" w:hAnsiTheme="majorBidi" w:cstheme="majorBidi"/>
          <w:sz w:val="24"/>
          <w:szCs w:val="24"/>
          <w:lang w:val="id-ID"/>
        </w:rPr>
        <w:t xml:space="preserve"> Ibnu Taimiyyah engakui tentang keuntungan yang merupakan motivasi para pedagang. Menurutnya para pedagang berhak memperoleh keuntungan melalui cara-cara yang dapat di terima secara umum tanpa merusak kepentingan dirinya sendiri dan kepentingan para pelangganya. </w:t>
      </w:r>
    </w:p>
    <w:p w:rsidR="00374545" w:rsidRPr="004B0266" w:rsidRDefault="00374545" w:rsidP="00374545">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lang w:val="id-ID"/>
        </w:rPr>
        <w:lastRenderedPageBreak/>
        <w:t xml:space="preserve">Berdasarkan definisinya tentang harga yang </w:t>
      </w:r>
      <w:r w:rsidR="00AD08DE">
        <w:rPr>
          <w:rFonts w:asciiTheme="majorBidi" w:hAnsiTheme="majorBidi" w:cstheme="majorBidi"/>
          <w:sz w:val="24"/>
          <w:szCs w:val="24"/>
          <w:lang w:val="id-ID"/>
        </w:rPr>
        <w:t>ad</w:t>
      </w:r>
      <w:r>
        <w:rPr>
          <w:rFonts w:asciiTheme="majorBidi" w:hAnsiTheme="majorBidi" w:cstheme="majorBidi"/>
          <w:sz w:val="24"/>
          <w:szCs w:val="24"/>
          <w:lang w:val="id-ID"/>
        </w:rPr>
        <w:t>il, Ibnu Taimiyyah mendefinisikan laba yang adil sebagai laba normal yang secara umum di peroleh dari jenis perdagangan tertentu, tanpa merugikan orang lain. Islam melarang praktik jual beli yang mengandung tipu daya hanya untuk mendapatkan keuntungan berlipat-lipat, karena dapat merugikan pihak pembeli.</w:t>
      </w:r>
      <w:r>
        <w:rPr>
          <w:rStyle w:val="FootnoteReference"/>
          <w:rFonts w:asciiTheme="majorBidi" w:hAnsiTheme="majorBidi" w:cstheme="majorBidi"/>
          <w:sz w:val="24"/>
          <w:szCs w:val="24"/>
          <w:lang w:val="id-ID"/>
        </w:rPr>
        <w:footnoteReference w:id="44"/>
      </w:r>
      <w:r w:rsidR="004B0266">
        <w:rPr>
          <w:rFonts w:asciiTheme="majorBidi" w:hAnsiTheme="majorBidi" w:cstheme="majorBidi"/>
          <w:sz w:val="24"/>
          <w:szCs w:val="24"/>
        </w:rPr>
        <w:t xml:space="preserve"> </w:t>
      </w:r>
    </w:p>
    <w:p w:rsidR="00374545" w:rsidRPr="00C4054B" w:rsidRDefault="00374545" w:rsidP="009B7DE7">
      <w:pPr>
        <w:pStyle w:val="Heading2"/>
        <w:numPr>
          <w:ilvl w:val="0"/>
          <w:numId w:val="34"/>
        </w:numPr>
        <w:spacing w:line="480" w:lineRule="auto"/>
        <w:rPr>
          <w:rFonts w:asciiTheme="majorBidi" w:hAnsiTheme="majorBidi"/>
          <w:color w:val="auto"/>
          <w:sz w:val="24"/>
          <w:szCs w:val="24"/>
        </w:rPr>
      </w:pPr>
      <w:bookmarkStart w:id="35" w:name="_Toc86890303"/>
      <w:r w:rsidRPr="00C4054B">
        <w:rPr>
          <w:rFonts w:asciiTheme="majorBidi" w:hAnsiTheme="majorBidi"/>
          <w:color w:val="auto"/>
          <w:sz w:val="24"/>
          <w:szCs w:val="24"/>
        </w:rPr>
        <w:t>Wanprestasi</w:t>
      </w:r>
      <w:bookmarkEnd w:id="35"/>
      <w:r w:rsidRPr="00C4054B">
        <w:rPr>
          <w:rFonts w:asciiTheme="majorBidi" w:hAnsiTheme="majorBidi"/>
          <w:color w:val="auto"/>
          <w:sz w:val="24"/>
          <w:szCs w:val="24"/>
        </w:rPr>
        <w:t xml:space="preserve"> </w:t>
      </w:r>
    </w:p>
    <w:p w:rsidR="00374545" w:rsidRDefault="00374545" w:rsidP="009B7DE7">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Wanprestasi Dalam Islam </w:t>
      </w:r>
    </w:p>
    <w:p w:rsidR="00374545" w:rsidRDefault="00374545" w:rsidP="00374545">
      <w:pPr>
        <w:spacing w:after="0" w:line="480" w:lineRule="auto"/>
        <w:ind w:left="1080" w:firstLine="720"/>
        <w:jc w:val="both"/>
        <w:rPr>
          <w:rFonts w:asciiTheme="majorBidi" w:hAnsiTheme="majorBidi" w:cstheme="majorBidi"/>
          <w:sz w:val="24"/>
          <w:szCs w:val="24"/>
        </w:rPr>
      </w:pPr>
      <w:proofErr w:type="gramStart"/>
      <w:r w:rsidRPr="006E0073">
        <w:rPr>
          <w:rFonts w:asciiTheme="majorBidi" w:hAnsiTheme="majorBidi" w:cstheme="majorBidi"/>
          <w:sz w:val="24"/>
          <w:szCs w:val="24"/>
        </w:rPr>
        <w:t>Wanprestasi adalah keadaan dimana pembeli atau penjual tidak</w:t>
      </w:r>
      <w:r>
        <w:rPr>
          <w:rFonts w:asciiTheme="majorBidi" w:hAnsiTheme="majorBidi" w:cstheme="majorBidi"/>
          <w:sz w:val="24"/>
          <w:szCs w:val="24"/>
        </w:rPr>
        <w:t xml:space="preserve"> memenuhi perjanjian atau melakukan kelalaiannya.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Kata wanprestasi itu sendiri berasal dari kata Belanda yang berarti kelengahan.</w:t>
      </w:r>
      <w:proofErr w:type="gramEnd"/>
      <w:r>
        <w:rPr>
          <w:rFonts w:asciiTheme="majorBidi" w:hAnsiTheme="majorBidi" w:cstheme="majorBidi"/>
          <w:sz w:val="24"/>
          <w:szCs w:val="24"/>
        </w:rPr>
        <w:t xml:space="preserve"> Kelalaian seseorag itu dapat </w:t>
      </w:r>
      <w:proofErr w:type="gramStart"/>
      <w:r>
        <w:rPr>
          <w:rFonts w:asciiTheme="majorBidi" w:hAnsiTheme="majorBidi" w:cstheme="majorBidi"/>
          <w:sz w:val="24"/>
          <w:szCs w:val="24"/>
        </w:rPr>
        <w:t>berupa :</w:t>
      </w:r>
      <w:proofErr w:type="gramEnd"/>
    </w:p>
    <w:p w:rsidR="00374545" w:rsidRDefault="00374545" w:rsidP="009B7DE7">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Tidak melakukan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sanggup dilakukannya. </w:t>
      </w:r>
    </w:p>
    <w:p w:rsidR="00374545" w:rsidRDefault="00374545" w:rsidP="009B7DE7">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Melakukan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diperjanjikan tetapi tidak sebagaimana perjanjiannya. </w:t>
      </w:r>
    </w:p>
    <w:p w:rsidR="00374545" w:rsidRDefault="00374545" w:rsidP="009B7DE7">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Melakukan sesuatu yang menurut perjanjian tidak boleh dilakukan. </w:t>
      </w:r>
    </w:p>
    <w:p w:rsidR="00374545" w:rsidRDefault="00374545" w:rsidP="009B7DE7">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Melakukan paa yang diperjanjikan tetapi terlambat. </w:t>
      </w:r>
    </w:p>
    <w:p w:rsidR="00374545" w:rsidRDefault="00374545" w:rsidP="00374545">
      <w:pPr>
        <w:pStyle w:val="ListParagraph"/>
        <w:spacing w:after="0" w:line="480" w:lineRule="auto"/>
        <w:ind w:left="1440" w:firstLine="720"/>
        <w:jc w:val="both"/>
        <w:rPr>
          <w:rFonts w:asciiTheme="majorBidi" w:hAnsiTheme="majorBidi" w:cstheme="majorBidi"/>
          <w:sz w:val="24"/>
          <w:szCs w:val="24"/>
        </w:rPr>
      </w:pPr>
      <w:proofErr w:type="gramStart"/>
      <w:r>
        <w:rPr>
          <w:rFonts w:asciiTheme="majorBidi" w:hAnsiTheme="majorBidi" w:cstheme="majorBidi"/>
          <w:sz w:val="24"/>
          <w:szCs w:val="24"/>
        </w:rPr>
        <w:t>Masalah wanprestasi itu timbul karena kelalaian salah satu pihak baik penjual maupun pembeli, karena tidak melakukan prestasi yang harus dipenuhi atau tidak menepati janji sesuai dengan kesepakatan dalam akad atau perjanjian.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Kelalaian dari salah satu pihak, misalnya dari pihak penjual bisa berbentuk tidak </w:t>
      </w:r>
      <w:r>
        <w:rPr>
          <w:rFonts w:asciiTheme="majorBidi" w:hAnsiTheme="majorBidi" w:cstheme="majorBidi"/>
          <w:sz w:val="24"/>
          <w:szCs w:val="24"/>
        </w:rPr>
        <w:lastRenderedPageBreak/>
        <w:t>menyerahkan barang pada pembeli sesuai dengan waktunya atau sebaliknya pembeli tidak membayar secara teratur.</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Sehingga menimbulkan perselisihan anatara kedua belah pihak.</w:t>
      </w:r>
      <w:proofErr w:type="gramEnd"/>
      <w:r>
        <w:rPr>
          <w:rFonts w:asciiTheme="majorBidi" w:hAnsiTheme="majorBidi" w:cstheme="majorBidi"/>
          <w:sz w:val="24"/>
          <w:szCs w:val="24"/>
        </w:rPr>
        <w:t xml:space="preserve"> </w:t>
      </w:r>
    </w:p>
    <w:p w:rsidR="00374545" w:rsidRDefault="00374545" w:rsidP="00374545">
      <w:pPr>
        <w:pStyle w:val="ListParagraph"/>
        <w:spacing w:after="0"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Islam mempunyai prinsip-prinsip muamalah yang dapat dirumuskan sebagai berikut: </w:t>
      </w:r>
    </w:p>
    <w:p w:rsidR="00374545" w:rsidRDefault="00374545" w:rsidP="009B7DE7">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Pada dasarnya segala bentuk muamalah adalah mubah, kecuali yang ditentukan oleh al-Qur’an dan sunnag Rasul.</w:t>
      </w:r>
    </w:p>
    <w:p w:rsidR="00374545" w:rsidRDefault="00374545" w:rsidP="009B7DE7">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Mua’malah dilakukan atas dasar sukarela, tanpa mengandung unsur-unsur paksaan. </w:t>
      </w:r>
    </w:p>
    <w:p w:rsidR="00374545" w:rsidRDefault="00374545" w:rsidP="009B7DE7">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Mua’malah dilakukan atas dasar pertimbangan mendatangkan manfaat dan menghindari madharat dalam hidup masyarakat.</w:t>
      </w:r>
    </w:p>
    <w:p w:rsidR="00374545" w:rsidRDefault="00374545" w:rsidP="009B7DE7">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Mua’malah dilaksanakan dengan memelihara nilai keadilan, menghindari unsur-unsur perniagaan, unsurunsur pengambilan kesempatan dalam kesempitan.</w:t>
      </w:r>
      <w:r>
        <w:rPr>
          <w:rStyle w:val="FootnoteReference"/>
          <w:rFonts w:asciiTheme="majorBidi" w:hAnsiTheme="majorBidi" w:cstheme="majorBidi"/>
          <w:sz w:val="24"/>
          <w:szCs w:val="24"/>
        </w:rPr>
        <w:footnoteReference w:id="45"/>
      </w:r>
    </w:p>
    <w:p w:rsidR="00374545" w:rsidRDefault="00374545" w:rsidP="003138A6">
      <w:pPr>
        <w:pStyle w:val="ListParagraph"/>
        <w:spacing w:after="0" w:line="480" w:lineRule="auto"/>
        <w:ind w:left="1800" w:firstLine="360"/>
        <w:jc w:val="both"/>
        <w:rPr>
          <w:rFonts w:asciiTheme="majorBidi" w:hAnsiTheme="majorBidi" w:cstheme="majorBidi"/>
          <w:sz w:val="24"/>
          <w:szCs w:val="24"/>
        </w:rPr>
      </w:pPr>
      <w:proofErr w:type="gramStart"/>
      <w:r>
        <w:rPr>
          <w:rFonts w:asciiTheme="majorBidi" w:hAnsiTheme="majorBidi" w:cstheme="majorBidi"/>
          <w:sz w:val="24"/>
          <w:szCs w:val="24"/>
        </w:rPr>
        <w:t>Apabila terjadi perselisihan dalam syarat jual beli, maka jual beli menjadi rusak atau batal.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U</w:t>
      </w:r>
      <w:r w:rsidR="003138A6">
        <w:rPr>
          <w:rFonts w:asciiTheme="majorBidi" w:hAnsiTheme="majorBidi" w:cstheme="majorBidi"/>
          <w:sz w:val="24"/>
          <w:szCs w:val="24"/>
        </w:rPr>
        <w:t>c</w:t>
      </w:r>
      <w:r>
        <w:rPr>
          <w:rFonts w:asciiTheme="majorBidi" w:hAnsiTheme="majorBidi" w:cstheme="majorBidi"/>
          <w:sz w:val="24"/>
          <w:szCs w:val="24"/>
        </w:rPr>
        <w:t xml:space="preserve">apan yang diterima adalah </w:t>
      </w:r>
      <w:r w:rsidR="003138A6">
        <w:rPr>
          <w:rFonts w:asciiTheme="majorBidi" w:hAnsiTheme="majorBidi" w:cstheme="majorBidi"/>
          <w:sz w:val="24"/>
          <w:szCs w:val="24"/>
        </w:rPr>
        <w:t>ucapan yang menetapkan syarat.</w:t>
      </w:r>
      <w:proofErr w:type="gramEnd"/>
      <w:r w:rsidR="003138A6">
        <w:rPr>
          <w:rFonts w:asciiTheme="majorBidi" w:hAnsiTheme="majorBidi" w:cstheme="majorBidi"/>
          <w:sz w:val="24"/>
          <w:szCs w:val="24"/>
        </w:rPr>
        <w:t xml:space="preserve"> </w:t>
      </w:r>
      <w:r w:rsidRPr="003138A6">
        <w:rPr>
          <w:rFonts w:asciiTheme="majorBidi" w:hAnsiTheme="majorBidi" w:cstheme="majorBidi"/>
          <w:sz w:val="24"/>
          <w:szCs w:val="24"/>
        </w:rPr>
        <w:t>Dan bila terjadi perselisihan dalam hal penyerahan barang, misalnya pihak penjual berkata: “</w:t>
      </w:r>
      <w:r w:rsidRPr="003138A6">
        <w:rPr>
          <w:rFonts w:asciiTheme="majorBidi" w:hAnsiTheme="majorBidi" w:cstheme="majorBidi"/>
          <w:i/>
          <w:iCs/>
          <w:sz w:val="24"/>
          <w:szCs w:val="24"/>
        </w:rPr>
        <w:t>saya tidak dapat menyerahkan barang kecuali bila harganya saya terima”</w:t>
      </w:r>
      <w:r w:rsidRPr="003138A6">
        <w:rPr>
          <w:rFonts w:asciiTheme="majorBidi" w:hAnsiTheme="majorBidi" w:cstheme="majorBidi"/>
          <w:sz w:val="24"/>
          <w:szCs w:val="24"/>
        </w:rPr>
        <w:t>. Dan pihak pembeli berkata: “</w:t>
      </w:r>
      <w:r w:rsidRPr="003138A6">
        <w:rPr>
          <w:rFonts w:asciiTheme="majorBidi" w:hAnsiTheme="majorBidi" w:cstheme="majorBidi"/>
          <w:i/>
          <w:iCs/>
          <w:sz w:val="24"/>
          <w:szCs w:val="24"/>
        </w:rPr>
        <w:t>saya tidak akan menyerahlan harganya kecuali bila barangnya telah sya terima”.</w:t>
      </w:r>
      <w:r w:rsidRPr="003138A6">
        <w:rPr>
          <w:rFonts w:asciiTheme="majorBidi" w:hAnsiTheme="majorBidi" w:cstheme="majorBidi"/>
          <w:sz w:val="24"/>
          <w:szCs w:val="24"/>
        </w:rPr>
        <w:t xml:space="preserve"> </w:t>
      </w:r>
      <w:proofErr w:type="gramStart"/>
      <w:r w:rsidRPr="003138A6">
        <w:rPr>
          <w:rFonts w:asciiTheme="majorBidi" w:hAnsiTheme="majorBidi" w:cstheme="majorBidi"/>
          <w:sz w:val="24"/>
          <w:szCs w:val="24"/>
        </w:rPr>
        <w:t xml:space="preserve">Maka dalam hal ini, pihak penjual harus dipaksa </w:t>
      </w:r>
      <w:r w:rsidRPr="003138A6">
        <w:rPr>
          <w:rFonts w:asciiTheme="majorBidi" w:hAnsiTheme="majorBidi" w:cstheme="majorBidi"/>
          <w:sz w:val="24"/>
          <w:szCs w:val="24"/>
        </w:rPr>
        <w:lastRenderedPageBreak/>
        <w:t>menyerahkan barangnya.</w:t>
      </w:r>
      <w:proofErr w:type="gramEnd"/>
      <w:r w:rsidRPr="003138A6">
        <w:rPr>
          <w:rFonts w:asciiTheme="majorBidi" w:hAnsiTheme="majorBidi" w:cstheme="majorBidi"/>
          <w:sz w:val="24"/>
          <w:szCs w:val="24"/>
        </w:rPr>
        <w:t xml:space="preserve"> </w:t>
      </w:r>
      <w:proofErr w:type="gramStart"/>
      <w:r w:rsidRPr="003138A6">
        <w:rPr>
          <w:rFonts w:asciiTheme="majorBidi" w:hAnsiTheme="majorBidi" w:cstheme="majorBidi"/>
          <w:sz w:val="24"/>
          <w:szCs w:val="24"/>
        </w:rPr>
        <w:t>Jika harga barang itu telah ada, amaka pihak pembeli dipaksa agar menyerahkannya.</w:t>
      </w:r>
      <w:proofErr w:type="gramEnd"/>
      <w:r w:rsidRPr="003138A6">
        <w:rPr>
          <w:rFonts w:asciiTheme="majorBidi" w:hAnsiTheme="majorBidi" w:cstheme="majorBidi"/>
          <w:sz w:val="24"/>
          <w:szCs w:val="24"/>
        </w:rPr>
        <w:t xml:space="preserve"> Dan kalau tidak ada, tetapi ada para pembeli di daerah lain, maka pembeli dilarang menerima barang itu sampai </w:t>
      </w:r>
      <w:proofErr w:type="gramStart"/>
      <w:r w:rsidRPr="003138A6">
        <w:rPr>
          <w:rFonts w:asciiTheme="majorBidi" w:hAnsiTheme="majorBidi" w:cstheme="majorBidi"/>
          <w:sz w:val="24"/>
          <w:szCs w:val="24"/>
        </w:rPr>
        <w:t>ia</w:t>
      </w:r>
      <w:proofErr w:type="gramEnd"/>
      <w:r w:rsidRPr="003138A6">
        <w:rPr>
          <w:rFonts w:asciiTheme="majorBidi" w:hAnsiTheme="majorBidi" w:cstheme="majorBidi"/>
          <w:sz w:val="24"/>
          <w:szCs w:val="24"/>
        </w:rPr>
        <w:t xml:space="preserve"> mendatangkan harganya terlebih dahulu. Dan kalau </w:t>
      </w:r>
      <w:proofErr w:type="gramStart"/>
      <w:r w:rsidRPr="003138A6">
        <w:rPr>
          <w:rFonts w:asciiTheme="majorBidi" w:hAnsiTheme="majorBidi" w:cstheme="majorBidi"/>
          <w:sz w:val="24"/>
          <w:szCs w:val="24"/>
        </w:rPr>
        <w:t>ia</w:t>
      </w:r>
      <w:proofErr w:type="gramEnd"/>
      <w:r w:rsidRPr="003138A6">
        <w:rPr>
          <w:rFonts w:asciiTheme="majorBidi" w:hAnsiTheme="majorBidi" w:cstheme="majorBidi"/>
          <w:sz w:val="24"/>
          <w:szCs w:val="24"/>
        </w:rPr>
        <w:t xml:space="preserve"> berada di daerah lain, maka barang itu dijual dengan harga pasaran.</w:t>
      </w:r>
      <w:r>
        <w:rPr>
          <w:rStyle w:val="FootnoteReference"/>
          <w:rFonts w:asciiTheme="majorBidi" w:hAnsiTheme="majorBidi" w:cstheme="majorBidi"/>
          <w:sz w:val="24"/>
          <w:szCs w:val="24"/>
        </w:rPr>
        <w:footnoteReference w:id="46"/>
      </w:r>
    </w:p>
    <w:p w:rsidR="00FC121E" w:rsidRPr="007B50AD" w:rsidRDefault="003F29A9" w:rsidP="003F29A9">
      <w:pPr>
        <w:pStyle w:val="ListParagraph"/>
        <w:numPr>
          <w:ilvl w:val="0"/>
          <w:numId w:val="34"/>
        </w:numPr>
        <w:spacing w:after="0" w:line="480" w:lineRule="auto"/>
        <w:jc w:val="both"/>
        <w:rPr>
          <w:rFonts w:asciiTheme="majorBidi" w:hAnsiTheme="majorBidi" w:cstheme="majorBidi"/>
          <w:b/>
          <w:bCs/>
          <w:sz w:val="24"/>
          <w:szCs w:val="24"/>
        </w:rPr>
      </w:pPr>
      <w:r w:rsidRPr="007B50AD">
        <w:rPr>
          <w:rFonts w:asciiTheme="majorBidi" w:hAnsiTheme="majorBidi" w:cstheme="majorBidi"/>
          <w:b/>
          <w:bCs/>
          <w:sz w:val="24"/>
          <w:szCs w:val="24"/>
        </w:rPr>
        <w:t>Konsep Kaidah Al-‘Adatu Muhakkamah</w:t>
      </w:r>
    </w:p>
    <w:p w:rsidR="003F29A9" w:rsidRDefault="007B50AD" w:rsidP="00A40240">
      <w:pPr>
        <w:pStyle w:val="ListParagraph"/>
        <w:spacing w:after="0" w:line="480" w:lineRule="auto"/>
        <w:ind w:left="1080" w:firstLine="360"/>
        <w:jc w:val="both"/>
        <w:rPr>
          <w:rFonts w:asciiTheme="majorBidi" w:hAnsiTheme="majorBidi" w:cstheme="majorBidi"/>
          <w:sz w:val="24"/>
          <w:szCs w:val="24"/>
        </w:rPr>
      </w:pPr>
      <w:proofErr w:type="gramStart"/>
      <w:r>
        <w:rPr>
          <w:rFonts w:asciiTheme="majorBidi" w:hAnsiTheme="majorBidi" w:cstheme="majorBidi"/>
          <w:sz w:val="24"/>
          <w:szCs w:val="24"/>
        </w:rPr>
        <w:t>Kata kaidah memiliki arti suatu</w:t>
      </w:r>
      <w:r w:rsidR="00C74D39">
        <w:rPr>
          <w:rFonts w:asciiTheme="majorBidi" w:hAnsiTheme="majorBidi" w:cstheme="majorBidi"/>
          <w:sz w:val="24"/>
          <w:szCs w:val="24"/>
        </w:rPr>
        <w:t xml:space="preserve"> ketentuan umum/universal yang dapat diaplikasikan kepada seluruh bagian-bagiannya dan ketentuan dari bagian-bagian tersebut yang dapat diketahui dengan memahami ketentuan umum itu.</w:t>
      </w:r>
      <w:proofErr w:type="gramEnd"/>
      <w:r w:rsidR="009D7021">
        <w:rPr>
          <w:rStyle w:val="FootnoteReference"/>
          <w:rFonts w:asciiTheme="majorBidi" w:hAnsiTheme="majorBidi" w:cstheme="majorBidi"/>
          <w:sz w:val="24"/>
          <w:szCs w:val="24"/>
        </w:rPr>
        <w:footnoteReference w:id="47"/>
      </w:r>
    </w:p>
    <w:p w:rsidR="004D0E60" w:rsidRDefault="004D0E60" w:rsidP="00AF4CD7">
      <w:pPr>
        <w:pStyle w:val="ListParagraph"/>
        <w:spacing w:after="0" w:line="480" w:lineRule="auto"/>
        <w:ind w:left="1080" w:firstLine="360"/>
        <w:jc w:val="both"/>
        <w:rPr>
          <w:rFonts w:asciiTheme="majorBidi" w:hAnsiTheme="majorBidi" w:cstheme="majorBidi"/>
          <w:sz w:val="24"/>
          <w:szCs w:val="24"/>
          <w:lang w:val="id-ID"/>
        </w:rPr>
      </w:pPr>
      <w:proofErr w:type="gramStart"/>
      <w:r>
        <w:rPr>
          <w:rFonts w:asciiTheme="majorBidi" w:hAnsiTheme="majorBidi" w:cstheme="majorBidi"/>
          <w:sz w:val="24"/>
          <w:szCs w:val="24"/>
        </w:rPr>
        <w:t xml:space="preserve">Salah satu kaidah fiqih adala kaidah </w:t>
      </w:r>
      <w:r w:rsidRPr="00D679F8">
        <w:rPr>
          <w:rFonts w:asciiTheme="majorBidi" w:hAnsiTheme="majorBidi" w:cstheme="majorBidi"/>
          <w:i/>
          <w:iCs/>
          <w:sz w:val="24"/>
          <w:szCs w:val="24"/>
        </w:rPr>
        <w:t>Al-‘Adatu Muhakkamah</w:t>
      </w:r>
      <w:r w:rsidR="00CA48EC">
        <w:rPr>
          <w:rFonts w:asciiTheme="majorBidi" w:hAnsiTheme="majorBidi" w:cstheme="majorBidi"/>
          <w:sz w:val="24"/>
          <w:szCs w:val="24"/>
        </w:rPr>
        <w:t xml:space="preserve"> (adat adalah hukum).</w:t>
      </w:r>
      <w:proofErr w:type="gramEnd"/>
      <w:r w:rsidR="00CA48EC">
        <w:rPr>
          <w:rFonts w:asciiTheme="majorBidi" w:hAnsiTheme="majorBidi" w:cstheme="majorBidi"/>
          <w:sz w:val="24"/>
          <w:szCs w:val="24"/>
        </w:rPr>
        <w:t xml:space="preserve"> Secara bahasa al-‘adah diambil dari kata </w:t>
      </w:r>
      <w:r w:rsidR="00CA48EC" w:rsidRPr="00D679F8">
        <w:rPr>
          <w:rFonts w:asciiTheme="majorBidi" w:hAnsiTheme="majorBidi" w:cstheme="majorBidi"/>
          <w:i/>
          <w:iCs/>
          <w:sz w:val="24"/>
          <w:szCs w:val="24"/>
        </w:rPr>
        <w:t>al-‘aud</w:t>
      </w:r>
      <w:r w:rsidR="00DB6C22" w:rsidRPr="00AF4CD7">
        <w:rPr>
          <w:rFonts w:asciiTheme="majorBidi" w:hAnsiTheme="majorBidi" w:cstheme="majorBidi" w:hint="cs"/>
          <w:sz w:val="24"/>
          <w:szCs w:val="24"/>
          <w:rtl/>
          <w:lang w:val="id-ID"/>
        </w:rPr>
        <w:t xml:space="preserve"> </w:t>
      </w:r>
      <w:r w:rsidR="00DB6C22" w:rsidRPr="00F00FDE">
        <w:rPr>
          <w:rFonts w:ascii="Times New Arabic" w:hAnsi="Times New Arabic" w:cstheme="majorBidi"/>
          <w:sz w:val="36"/>
          <w:szCs w:val="36"/>
          <w:rtl/>
          <w:lang w:val="id-ID"/>
        </w:rPr>
        <w:t>(العود</w:t>
      </w:r>
      <w:proofErr w:type="gramStart"/>
      <w:r w:rsidR="00DB6C22" w:rsidRPr="00F00FDE">
        <w:rPr>
          <w:rFonts w:ascii="Times New Arabic" w:hAnsi="Times New Arabic" w:cstheme="majorBidi"/>
          <w:sz w:val="36"/>
          <w:szCs w:val="36"/>
          <w:rtl/>
          <w:lang w:val="id-ID"/>
        </w:rPr>
        <w:t xml:space="preserve">) </w:t>
      </w:r>
      <w:r w:rsidR="00F00FDE">
        <w:rPr>
          <w:rFonts w:ascii="Times New Arabic" w:hAnsi="Times New Arabic" w:cstheme="majorBidi"/>
          <w:sz w:val="36"/>
          <w:szCs w:val="36"/>
          <w:lang w:val="id-ID"/>
        </w:rPr>
        <w:t xml:space="preserve"> </w:t>
      </w:r>
      <w:r w:rsidR="00AF4CD7">
        <w:rPr>
          <w:rFonts w:asciiTheme="majorBidi" w:hAnsiTheme="majorBidi" w:cstheme="majorBidi"/>
          <w:sz w:val="24"/>
          <w:szCs w:val="24"/>
          <w:lang w:val="id-ID"/>
        </w:rPr>
        <w:t>atau</w:t>
      </w:r>
      <w:proofErr w:type="gramEnd"/>
      <w:r w:rsidR="00AF4CD7">
        <w:rPr>
          <w:rFonts w:asciiTheme="majorBidi" w:hAnsiTheme="majorBidi" w:cstheme="majorBidi"/>
          <w:sz w:val="24"/>
          <w:szCs w:val="24"/>
          <w:lang w:val="id-ID"/>
        </w:rPr>
        <w:t xml:space="preserve"> </w:t>
      </w:r>
      <w:r w:rsidR="00AF4CD7" w:rsidRPr="00F00FDE">
        <w:rPr>
          <w:rFonts w:asciiTheme="majorBidi" w:hAnsiTheme="majorBidi" w:cstheme="majorBidi"/>
          <w:i/>
          <w:iCs/>
          <w:sz w:val="24"/>
          <w:szCs w:val="24"/>
          <w:lang w:val="id-ID"/>
        </w:rPr>
        <w:t>al-mu’awadah</w:t>
      </w:r>
      <w:r w:rsidR="00AF4CD7">
        <w:rPr>
          <w:rFonts w:asciiTheme="majorBidi" w:hAnsiTheme="majorBidi" w:cstheme="majorBidi"/>
          <w:sz w:val="24"/>
          <w:szCs w:val="24"/>
          <w:lang w:val="id-ID"/>
        </w:rPr>
        <w:t xml:space="preserve"> </w:t>
      </w:r>
      <w:r w:rsidR="00FA3B50" w:rsidRPr="00F00FDE">
        <w:rPr>
          <w:rFonts w:ascii="Times New Arabic" w:hAnsi="Times New Arabic" w:cstheme="majorBidi"/>
          <w:sz w:val="36"/>
          <w:szCs w:val="36"/>
          <w:rtl/>
          <w:lang w:val="id-ID"/>
        </w:rPr>
        <w:t>(المعا و د ة</w:t>
      </w:r>
      <w:r w:rsidR="00D679F8" w:rsidRPr="00F00FDE">
        <w:rPr>
          <w:rFonts w:ascii="Times New Arabic" w:hAnsi="Times New Arabic" w:cstheme="majorBidi"/>
          <w:sz w:val="36"/>
          <w:szCs w:val="36"/>
          <w:rtl/>
          <w:lang w:val="id-ID"/>
        </w:rPr>
        <w:t>)</w:t>
      </w:r>
      <w:r w:rsidR="00D679F8" w:rsidRPr="00F00FDE">
        <w:rPr>
          <w:rFonts w:ascii="Times New Arabic" w:hAnsi="Times New Arabic" w:cstheme="majorBidi"/>
          <w:sz w:val="36"/>
          <w:szCs w:val="36"/>
          <w:lang w:val="id-ID"/>
        </w:rPr>
        <w:t xml:space="preserve"> </w:t>
      </w:r>
      <w:r w:rsidR="00D679F8">
        <w:rPr>
          <w:rFonts w:asciiTheme="majorBidi" w:hAnsiTheme="majorBidi" w:cstheme="majorBidi"/>
          <w:sz w:val="24"/>
          <w:szCs w:val="24"/>
          <w:lang w:val="id-ID"/>
        </w:rPr>
        <w:t>yang artinya berulang</w:t>
      </w:r>
      <w:r w:rsidR="00F00FDE">
        <w:rPr>
          <w:rFonts w:asciiTheme="majorBidi" w:hAnsiTheme="majorBidi" w:cstheme="majorBidi"/>
          <w:sz w:val="24"/>
          <w:szCs w:val="24"/>
          <w:lang w:val="id-ID"/>
        </w:rPr>
        <w:t>. Oleh karena it</w:t>
      </w:r>
      <w:r w:rsidR="00C17170">
        <w:rPr>
          <w:rFonts w:asciiTheme="majorBidi" w:hAnsiTheme="majorBidi" w:cstheme="majorBidi"/>
          <w:sz w:val="24"/>
          <w:szCs w:val="24"/>
          <w:lang w:val="id-ID"/>
        </w:rPr>
        <w:t xml:space="preserve">u, secara bahasa al-‘adah berarti perbuatan atau ucapan serta lainnya yang dilakukan berulang-ulang sehingga mudah untuk dilakukan karena sudah menjadi kebiasaan. </w:t>
      </w:r>
    </w:p>
    <w:p w:rsidR="00374545" w:rsidRDefault="00C17170" w:rsidP="000A7F3D">
      <w:pPr>
        <w:pStyle w:val="ListParagraph"/>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lang w:val="id-ID"/>
        </w:rPr>
        <w:t xml:space="preserve">Secara terminologi, </w:t>
      </w:r>
      <w:r>
        <w:rPr>
          <w:rFonts w:asciiTheme="majorBidi" w:hAnsiTheme="majorBidi" w:cstheme="majorBidi"/>
          <w:i/>
          <w:iCs/>
          <w:sz w:val="24"/>
          <w:szCs w:val="24"/>
          <w:lang w:val="id-ID"/>
        </w:rPr>
        <w:t>‘Adah</w:t>
      </w:r>
      <w:r w:rsidR="00E83EAA">
        <w:rPr>
          <w:rFonts w:asciiTheme="majorBidi" w:hAnsiTheme="majorBidi" w:cstheme="majorBidi"/>
          <w:sz w:val="24"/>
          <w:szCs w:val="24"/>
          <w:lang w:val="id-ID"/>
        </w:rPr>
        <w:t xml:space="preserve"> adalah sebuah kecenderungan (berupa ungkapan atau pekerjaan) pada satu obyek tertentu, sekaligus pengulangan akumulatif pada obyek pekerjaan dimaksud, baik dilakukan oleh pribadi atau kelompok</w:t>
      </w:r>
      <w:r w:rsidR="009A6A64">
        <w:rPr>
          <w:rFonts w:asciiTheme="majorBidi" w:hAnsiTheme="majorBidi" w:cstheme="majorBidi"/>
          <w:sz w:val="24"/>
          <w:szCs w:val="24"/>
          <w:lang w:val="id-ID"/>
        </w:rPr>
        <w:t xml:space="preserve">. Akibat pengulangan itu, ia </w:t>
      </w:r>
      <w:r w:rsidR="009A6A64">
        <w:rPr>
          <w:rFonts w:asciiTheme="majorBidi" w:hAnsiTheme="majorBidi" w:cstheme="majorBidi"/>
          <w:sz w:val="24"/>
          <w:szCs w:val="24"/>
          <w:lang w:val="id-ID"/>
        </w:rPr>
        <w:lastRenderedPageBreak/>
        <w:t xml:space="preserve">kemudian dinilai sebagai hal yang lumrah dan mudah dikerjakan. Aktifitas itu telah mendarah daging dan hampir menjadi </w:t>
      </w:r>
      <w:r w:rsidR="008235B8">
        <w:rPr>
          <w:rFonts w:asciiTheme="majorBidi" w:hAnsiTheme="majorBidi" w:cstheme="majorBidi"/>
          <w:sz w:val="24"/>
          <w:szCs w:val="24"/>
          <w:lang w:val="id-ID"/>
        </w:rPr>
        <w:t xml:space="preserve">watak pelakunya. Ringkasnya kata </w:t>
      </w:r>
      <w:r w:rsidR="008235B8">
        <w:rPr>
          <w:rFonts w:asciiTheme="majorBidi" w:hAnsiTheme="majorBidi" w:cstheme="majorBidi"/>
          <w:i/>
          <w:iCs/>
          <w:sz w:val="24"/>
          <w:szCs w:val="24"/>
          <w:lang w:val="id-ID"/>
        </w:rPr>
        <w:t>al-‘adah</w:t>
      </w:r>
      <w:r w:rsidR="008235B8">
        <w:rPr>
          <w:rFonts w:asciiTheme="majorBidi" w:hAnsiTheme="majorBidi" w:cstheme="majorBidi"/>
          <w:sz w:val="24"/>
          <w:szCs w:val="24"/>
          <w:lang w:val="id-ID"/>
        </w:rPr>
        <w:t xml:space="preserve"> itu sendiri disebut demikian karena ia dilakukan secara berulang-ulang, sehingga menjadi kebiasaan </w:t>
      </w:r>
      <w:r w:rsidR="00E14746">
        <w:rPr>
          <w:rFonts w:asciiTheme="majorBidi" w:hAnsiTheme="majorBidi" w:cstheme="majorBidi"/>
          <w:sz w:val="24"/>
          <w:szCs w:val="24"/>
          <w:lang w:val="id-ID"/>
        </w:rPr>
        <w:t>m</w:t>
      </w:r>
      <w:r w:rsidR="008235B8">
        <w:rPr>
          <w:rFonts w:asciiTheme="majorBidi" w:hAnsiTheme="majorBidi" w:cstheme="majorBidi"/>
          <w:sz w:val="24"/>
          <w:szCs w:val="24"/>
          <w:lang w:val="id-ID"/>
        </w:rPr>
        <w:t>asyarakat.</w:t>
      </w:r>
      <w:r w:rsidR="00E14746">
        <w:rPr>
          <w:rStyle w:val="FootnoteReference"/>
          <w:rFonts w:asciiTheme="majorBidi" w:hAnsiTheme="majorBidi" w:cstheme="majorBidi"/>
          <w:sz w:val="24"/>
          <w:szCs w:val="24"/>
          <w:lang w:val="id-ID"/>
        </w:rPr>
        <w:footnoteReference w:id="48"/>
      </w:r>
      <w:r w:rsidR="000A7F3D">
        <w:rPr>
          <w:rFonts w:asciiTheme="majorBidi" w:hAnsiTheme="majorBidi" w:cstheme="majorBidi"/>
          <w:sz w:val="24"/>
          <w:szCs w:val="24"/>
        </w:rPr>
        <w:t xml:space="preserve"> </w:t>
      </w:r>
      <w:r w:rsidR="00134F67">
        <w:rPr>
          <w:rFonts w:asciiTheme="majorBidi" w:hAnsiTheme="majorBidi" w:cstheme="majorBidi"/>
          <w:sz w:val="24"/>
          <w:szCs w:val="24"/>
        </w:rPr>
        <w:t xml:space="preserve">Selain itu, Ibnu Nuzaim mendefinisikan </w:t>
      </w:r>
      <w:r w:rsidR="00134F67">
        <w:rPr>
          <w:rFonts w:asciiTheme="majorBidi" w:hAnsiTheme="majorBidi" w:cstheme="majorBidi"/>
          <w:i/>
          <w:iCs/>
          <w:sz w:val="24"/>
          <w:szCs w:val="24"/>
        </w:rPr>
        <w:t>al-‘adah</w:t>
      </w:r>
      <w:r w:rsidR="00134F67">
        <w:rPr>
          <w:rFonts w:asciiTheme="majorBidi" w:hAnsiTheme="majorBidi" w:cstheme="majorBidi"/>
          <w:sz w:val="24"/>
          <w:szCs w:val="24"/>
        </w:rPr>
        <w:t xml:space="preserve"> sebagai: </w:t>
      </w:r>
    </w:p>
    <w:p w:rsidR="001E74E3" w:rsidRDefault="00634141" w:rsidP="002F4D5B">
      <w:pPr>
        <w:pStyle w:val="ListParagraph"/>
        <w:spacing w:after="0" w:line="480" w:lineRule="auto"/>
        <w:ind w:left="1080" w:firstLine="360"/>
        <w:jc w:val="right"/>
        <w:rPr>
          <w:rFonts w:ascii="Times New Arabic" w:hAnsi="Times New Arabic" w:cstheme="majorBidi"/>
          <w:sz w:val="36"/>
          <w:szCs w:val="36"/>
          <w:lang w:val="id-ID"/>
        </w:rPr>
      </w:pPr>
      <w:r>
        <w:rPr>
          <w:rFonts w:ascii="Times New Arabic" w:hAnsi="Times New Arabic" w:cstheme="majorBidi" w:hint="cs"/>
          <w:sz w:val="36"/>
          <w:szCs w:val="36"/>
          <w:rtl/>
        </w:rPr>
        <w:t>عبارةعما يستقر فى النفور ال</w:t>
      </w:r>
      <w:r w:rsidR="007C4000">
        <w:rPr>
          <w:rFonts w:ascii="Times New Arabic" w:hAnsi="Times New Arabic" w:cstheme="majorBidi" w:hint="cs"/>
          <w:sz w:val="36"/>
          <w:szCs w:val="36"/>
          <w:rtl/>
        </w:rPr>
        <w:t>عمور المتكررالمقبوله عن</w:t>
      </w:r>
      <w:r w:rsidR="002F4D5B">
        <w:rPr>
          <w:rFonts w:ascii="Times New Arabic" w:hAnsi="Times New Arabic" w:cstheme="majorBidi" w:hint="cs"/>
          <w:sz w:val="36"/>
          <w:szCs w:val="36"/>
          <w:rtl/>
        </w:rPr>
        <w:t>د الطباع السليمة</w:t>
      </w:r>
    </w:p>
    <w:p w:rsidR="00134F67" w:rsidRDefault="001E74E3" w:rsidP="00C67A99">
      <w:pPr>
        <w:spacing w:after="0" w:line="240" w:lineRule="auto"/>
        <w:ind w:left="2410" w:hanging="970"/>
        <w:jc w:val="both"/>
        <w:rPr>
          <w:rFonts w:asciiTheme="majorBidi" w:hAnsiTheme="majorBidi" w:cstheme="majorBidi"/>
          <w:i/>
          <w:iCs/>
          <w:sz w:val="24"/>
          <w:szCs w:val="24"/>
          <w:lang w:val="id-ID"/>
        </w:rPr>
      </w:pPr>
      <w:r w:rsidRPr="009848D2">
        <w:rPr>
          <w:rFonts w:asciiTheme="majorBidi" w:hAnsiTheme="majorBidi" w:cstheme="majorBidi"/>
          <w:sz w:val="24"/>
          <w:szCs w:val="24"/>
          <w:lang w:val="id-ID"/>
        </w:rPr>
        <w:t xml:space="preserve">Artinya: </w:t>
      </w:r>
      <w:r w:rsidRPr="009848D2">
        <w:rPr>
          <w:rFonts w:asciiTheme="majorBidi" w:hAnsiTheme="majorBidi" w:cstheme="majorBidi"/>
          <w:i/>
          <w:iCs/>
          <w:sz w:val="24"/>
          <w:szCs w:val="24"/>
          <w:lang w:val="id-ID"/>
        </w:rPr>
        <w:t>“ sesuatu ungkapan dari apa yang terpendam dalam diri, perkara yang berulang-ulang yang bisa diterima oleh tabiat (perangkai) yang sehat</w:t>
      </w:r>
      <w:r w:rsidR="009848D2" w:rsidRPr="009848D2">
        <w:rPr>
          <w:rFonts w:asciiTheme="majorBidi" w:hAnsiTheme="majorBidi" w:cstheme="majorBidi"/>
          <w:i/>
          <w:iCs/>
          <w:sz w:val="24"/>
          <w:szCs w:val="24"/>
          <w:lang w:val="id-ID"/>
        </w:rPr>
        <w:t>”.</w:t>
      </w:r>
    </w:p>
    <w:p w:rsidR="00CB2161" w:rsidRPr="009848D2" w:rsidRDefault="00CB2161" w:rsidP="00CB2161">
      <w:pPr>
        <w:spacing w:after="0" w:line="480" w:lineRule="auto"/>
        <w:ind w:left="2410" w:hanging="970"/>
        <w:jc w:val="both"/>
        <w:rPr>
          <w:rFonts w:asciiTheme="majorBidi" w:hAnsiTheme="majorBidi" w:cstheme="majorBidi"/>
          <w:i/>
          <w:iCs/>
          <w:sz w:val="24"/>
          <w:szCs w:val="24"/>
          <w:lang w:val="id-ID"/>
        </w:rPr>
      </w:pPr>
    </w:p>
    <w:p w:rsidR="009848D2" w:rsidRPr="00CB2161" w:rsidRDefault="00C67A99" w:rsidP="00CB2161">
      <w:pPr>
        <w:pStyle w:val="ListParagraph"/>
        <w:spacing w:after="0" w:line="480" w:lineRule="auto"/>
        <w:ind w:left="1080" w:firstLine="360"/>
        <w:jc w:val="both"/>
        <w:rPr>
          <w:rFonts w:asciiTheme="majorBidi" w:hAnsiTheme="majorBidi" w:cstheme="majorBidi"/>
          <w:sz w:val="24"/>
          <w:szCs w:val="24"/>
          <w:lang w:val="id-ID"/>
        </w:rPr>
      </w:pPr>
      <w:r w:rsidRPr="00CB2161">
        <w:rPr>
          <w:rFonts w:asciiTheme="majorBidi" w:hAnsiTheme="majorBidi" w:cstheme="majorBidi"/>
          <w:sz w:val="24"/>
          <w:szCs w:val="24"/>
          <w:lang w:val="id-ID"/>
        </w:rPr>
        <w:t xml:space="preserve">Sedangkan </w:t>
      </w:r>
      <w:r w:rsidRPr="00CB2161">
        <w:rPr>
          <w:rFonts w:asciiTheme="majorBidi" w:hAnsiTheme="majorBidi" w:cstheme="majorBidi"/>
          <w:i/>
          <w:iCs/>
          <w:sz w:val="24"/>
          <w:szCs w:val="24"/>
          <w:lang w:val="id-ID"/>
        </w:rPr>
        <w:t>“Mu</w:t>
      </w:r>
      <w:r w:rsidR="00EE3FDD" w:rsidRPr="00CB2161">
        <w:rPr>
          <w:rFonts w:asciiTheme="majorBidi" w:hAnsiTheme="majorBidi" w:cstheme="majorBidi"/>
          <w:i/>
          <w:iCs/>
          <w:sz w:val="24"/>
          <w:szCs w:val="24"/>
          <w:lang w:val="id-ID"/>
        </w:rPr>
        <w:t>khakkamahtun”</w:t>
      </w:r>
      <w:r w:rsidR="00EE3FDD" w:rsidRPr="00CB2161">
        <w:rPr>
          <w:rFonts w:asciiTheme="majorBidi" w:hAnsiTheme="majorBidi" w:cstheme="majorBidi"/>
          <w:sz w:val="24"/>
          <w:szCs w:val="24"/>
          <w:lang w:val="id-ID"/>
        </w:rPr>
        <w:t xml:space="preserve"> secara bahasa adalah </w:t>
      </w:r>
      <w:r w:rsidR="00EE3FDD" w:rsidRPr="00CB2161">
        <w:rPr>
          <w:rFonts w:asciiTheme="majorBidi" w:hAnsiTheme="majorBidi" w:cstheme="majorBidi"/>
          <w:i/>
          <w:iCs/>
          <w:sz w:val="24"/>
          <w:szCs w:val="24"/>
          <w:lang w:val="id-ID"/>
        </w:rPr>
        <w:t xml:space="preserve">isim maf’ul </w:t>
      </w:r>
      <w:r w:rsidR="00EE3FDD" w:rsidRPr="00CB2161">
        <w:rPr>
          <w:rFonts w:asciiTheme="majorBidi" w:hAnsiTheme="majorBidi" w:cstheme="majorBidi"/>
          <w:sz w:val="24"/>
          <w:szCs w:val="24"/>
          <w:lang w:val="id-ID"/>
        </w:rPr>
        <w:t xml:space="preserve"> dari </w:t>
      </w:r>
      <w:r w:rsidR="00EE3FDD" w:rsidRPr="00CB2161">
        <w:rPr>
          <w:rFonts w:asciiTheme="majorBidi" w:hAnsiTheme="majorBidi" w:cstheme="majorBidi"/>
          <w:i/>
          <w:iCs/>
          <w:sz w:val="24"/>
          <w:szCs w:val="24"/>
          <w:lang w:val="id-ID"/>
        </w:rPr>
        <w:t xml:space="preserve">“takhkiimun” </w:t>
      </w:r>
      <w:r w:rsidR="00EE3FDD" w:rsidRPr="00CB2161">
        <w:rPr>
          <w:rFonts w:asciiTheme="majorBidi" w:hAnsiTheme="majorBidi" w:cstheme="majorBidi"/>
          <w:sz w:val="24"/>
          <w:szCs w:val="24"/>
          <w:lang w:val="id-ID"/>
        </w:rPr>
        <w:t xml:space="preserve">yang berarti “menghukumi dan memutuskan </w:t>
      </w:r>
      <w:r w:rsidR="00BE12AA" w:rsidRPr="00CB2161">
        <w:rPr>
          <w:rFonts w:asciiTheme="majorBidi" w:hAnsiTheme="majorBidi" w:cstheme="majorBidi"/>
          <w:sz w:val="24"/>
          <w:szCs w:val="24"/>
          <w:lang w:val="id-ID"/>
        </w:rPr>
        <w:t xml:space="preserve">perkara manusia”. Dapat di simpulkan bahwa </w:t>
      </w:r>
      <w:r w:rsidR="00BE12AA" w:rsidRPr="00CB2161">
        <w:rPr>
          <w:rFonts w:asciiTheme="majorBidi" w:hAnsiTheme="majorBidi" w:cstheme="majorBidi"/>
          <w:i/>
          <w:iCs/>
          <w:sz w:val="24"/>
          <w:szCs w:val="24"/>
          <w:lang w:val="id-ID"/>
        </w:rPr>
        <w:t xml:space="preserve">al-‘adah muhallamah </w:t>
      </w:r>
      <w:r w:rsidR="00BE12AA" w:rsidRPr="00CB2161">
        <w:rPr>
          <w:rFonts w:asciiTheme="majorBidi" w:hAnsiTheme="majorBidi" w:cstheme="majorBidi"/>
          <w:sz w:val="24"/>
          <w:szCs w:val="24"/>
          <w:lang w:val="id-ID"/>
        </w:rPr>
        <w:t xml:space="preserve"> memiliki arti sesuatu adat yang bisadijadikan sandaran penetapan atau penerapan </w:t>
      </w:r>
      <w:r w:rsidR="00251497" w:rsidRPr="00CB2161">
        <w:rPr>
          <w:rFonts w:asciiTheme="majorBidi" w:hAnsiTheme="majorBidi" w:cstheme="majorBidi"/>
          <w:sz w:val="24"/>
          <w:szCs w:val="24"/>
          <w:lang w:val="id-ID"/>
        </w:rPr>
        <w:t>suatu ketentuan hukum ketika terjadi permasalahan yang tidak ditemukan ketentuannya secara jelas dan tidak ada pertentangan dengan suatu aturan hukum yang bersifat khusus atau meskipun terdapat pertentangan dengan suatu aturan hukum yang bersifat umum.</w:t>
      </w:r>
      <w:r w:rsidR="00CD29D7" w:rsidRPr="00CB2161">
        <w:rPr>
          <w:rStyle w:val="FootnoteReference"/>
          <w:rFonts w:asciiTheme="majorBidi" w:hAnsiTheme="majorBidi" w:cstheme="majorBidi"/>
          <w:sz w:val="24"/>
          <w:szCs w:val="24"/>
          <w:lang w:val="id-ID"/>
        </w:rPr>
        <w:footnoteReference w:id="49"/>
      </w:r>
    </w:p>
    <w:p w:rsidR="00AA0366" w:rsidRPr="00CB2161" w:rsidRDefault="00525C41" w:rsidP="00CB2161">
      <w:pPr>
        <w:pStyle w:val="ListParagraph"/>
        <w:spacing w:after="0" w:line="480" w:lineRule="auto"/>
        <w:ind w:left="1080" w:firstLine="360"/>
        <w:jc w:val="both"/>
        <w:rPr>
          <w:rFonts w:asciiTheme="majorBidi" w:hAnsiTheme="majorBidi" w:cstheme="majorBidi"/>
          <w:sz w:val="24"/>
          <w:szCs w:val="24"/>
          <w:lang w:val="id-ID"/>
        </w:rPr>
      </w:pPr>
      <w:r w:rsidRPr="00CB2161">
        <w:rPr>
          <w:rFonts w:asciiTheme="majorBidi" w:hAnsiTheme="majorBidi" w:cstheme="majorBidi"/>
          <w:sz w:val="24"/>
          <w:szCs w:val="24"/>
          <w:lang w:val="id-ID"/>
        </w:rPr>
        <w:lastRenderedPageBreak/>
        <w:t xml:space="preserve">Kata ‘Adah memiliki sinonim dengan </w:t>
      </w:r>
      <w:r w:rsidRPr="00AB0A5D">
        <w:rPr>
          <w:rFonts w:asciiTheme="majorBidi" w:hAnsiTheme="majorBidi" w:cstheme="majorBidi"/>
          <w:i/>
          <w:iCs/>
          <w:sz w:val="24"/>
          <w:szCs w:val="24"/>
          <w:lang w:val="id-ID"/>
        </w:rPr>
        <w:t xml:space="preserve">‘Urf. ‘Adah </w:t>
      </w:r>
      <w:r w:rsidRPr="00CB2161">
        <w:rPr>
          <w:rFonts w:asciiTheme="majorBidi" w:hAnsiTheme="majorBidi" w:cstheme="majorBidi"/>
          <w:sz w:val="24"/>
          <w:szCs w:val="24"/>
          <w:lang w:val="id-ID"/>
        </w:rPr>
        <w:t xml:space="preserve">dan </w:t>
      </w:r>
      <w:r w:rsidR="00AB0A5D">
        <w:rPr>
          <w:rFonts w:asciiTheme="majorBidi" w:hAnsiTheme="majorBidi" w:cstheme="majorBidi"/>
          <w:i/>
          <w:iCs/>
          <w:sz w:val="24"/>
          <w:szCs w:val="24"/>
          <w:lang w:val="id-ID"/>
        </w:rPr>
        <w:t>‘u</w:t>
      </w:r>
      <w:r w:rsidRPr="00AB0A5D">
        <w:rPr>
          <w:rFonts w:asciiTheme="majorBidi" w:hAnsiTheme="majorBidi" w:cstheme="majorBidi"/>
          <w:i/>
          <w:iCs/>
          <w:sz w:val="24"/>
          <w:szCs w:val="24"/>
          <w:lang w:val="id-ID"/>
        </w:rPr>
        <w:t>rf</w:t>
      </w:r>
      <w:r w:rsidRPr="00CB2161">
        <w:rPr>
          <w:rFonts w:asciiTheme="majorBidi" w:hAnsiTheme="majorBidi" w:cstheme="majorBidi"/>
          <w:sz w:val="24"/>
          <w:szCs w:val="24"/>
          <w:lang w:val="id-ID"/>
        </w:rPr>
        <w:t xml:space="preserve"> keduanya berasal dari kata bahasa arab dan sering dib</w:t>
      </w:r>
      <w:r w:rsidR="00AB0A5D">
        <w:rPr>
          <w:rFonts w:asciiTheme="majorBidi" w:hAnsiTheme="majorBidi" w:cstheme="majorBidi"/>
          <w:sz w:val="24"/>
          <w:szCs w:val="24"/>
          <w:lang w:val="id-ID"/>
        </w:rPr>
        <w:t xml:space="preserve">icrakan dalam literatur fiqh. </w:t>
      </w:r>
      <w:r w:rsidR="00AB0A5D" w:rsidRPr="00AB0A5D">
        <w:rPr>
          <w:rFonts w:asciiTheme="majorBidi" w:hAnsiTheme="majorBidi" w:cstheme="majorBidi"/>
          <w:i/>
          <w:iCs/>
          <w:sz w:val="24"/>
          <w:szCs w:val="24"/>
          <w:lang w:val="id-ID"/>
        </w:rPr>
        <w:t>‘u</w:t>
      </w:r>
      <w:r w:rsidRPr="00AB0A5D">
        <w:rPr>
          <w:rFonts w:asciiTheme="majorBidi" w:hAnsiTheme="majorBidi" w:cstheme="majorBidi"/>
          <w:i/>
          <w:iCs/>
          <w:sz w:val="24"/>
          <w:szCs w:val="24"/>
          <w:lang w:val="id-ID"/>
        </w:rPr>
        <w:t>rf</w:t>
      </w:r>
      <w:r w:rsidRPr="00CB2161">
        <w:rPr>
          <w:rFonts w:asciiTheme="majorBidi" w:hAnsiTheme="majorBidi" w:cstheme="majorBidi"/>
          <w:sz w:val="24"/>
          <w:szCs w:val="24"/>
          <w:lang w:val="id-ID"/>
        </w:rPr>
        <w:t xml:space="preserve"> berasal dari kata ‘arafa, ya’rifu</w:t>
      </w:r>
      <w:r w:rsidR="00BD38BB" w:rsidRPr="00CB2161">
        <w:rPr>
          <w:rFonts w:asciiTheme="majorBidi" w:hAnsiTheme="majorBidi" w:cstheme="majorBidi"/>
          <w:sz w:val="24"/>
          <w:szCs w:val="24"/>
          <w:lang w:val="id-ID"/>
        </w:rPr>
        <w:t xml:space="preserve"> yang sering diartikan dengan “al-ma’ruf” dengan arti “sesuatu yang dikenal atau sesuatu yang baik”</w:t>
      </w:r>
      <w:r w:rsidR="00AA0366" w:rsidRPr="00CB2161">
        <w:rPr>
          <w:rStyle w:val="FootnoteReference"/>
          <w:rFonts w:asciiTheme="majorBidi" w:hAnsiTheme="majorBidi" w:cstheme="majorBidi"/>
          <w:sz w:val="24"/>
          <w:szCs w:val="24"/>
          <w:lang w:val="id-ID"/>
        </w:rPr>
        <w:footnoteReference w:id="50"/>
      </w:r>
      <w:r w:rsidR="001A173B" w:rsidRPr="00CB2161">
        <w:rPr>
          <w:rFonts w:asciiTheme="majorBidi" w:hAnsiTheme="majorBidi" w:cstheme="majorBidi"/>
          <w:sz w:val="24"/>
          <w:szCs w:val="24"/>
          <w:lang w:val="id-ID"/>
        </w:rPr>
        <w:t xml:space="preserve"> </w:t>
      </w:r>
    </w:p>
    <w:p w:rsidR="001A173B" w:rsidRPr="00CB2161" w:rsidRDefault="001A173B" w:rsidP="00CB2161">
      <w:pPr>
        <w:pStyle w:val="ListParagraph"/>
        <w:spacing w:after="0" w:line="480" w:lineRule="auto"/>
        <w:ind w:left="1080" w:firstLine="360"/>
        <w:jc w:val="both"/>
        <w:rPr>
          <w:rFonts w:asciiTheme="majorBidi" w:hAnsiTheme="majorBidi" w:cstheme="majorBidi"/>
          <w:sz w:val="24"/>
          <w:szCs w:val="24"/>
          <w:lang w:val="id-ID"/>
        </w:rPr>
      </w:pPr>
      <w:r w:rsidRPr="00CB2161">
        <w:rPr>
          <w:rFonts w:asciiTheme="majorBidi" w:hAnsiTheme="majorBidi" w:cstheme="majorBidi"/>
          <w:sz w:val="24"/>
          <w:szCs w:val="24"/>
          <w:lang w:val="id-ID"/>
        </w:rPr>
        <w:t xml:space="preserve">Secara terminologi, seperti yang dikemukakan Abdul-Karim Zaidan, istilah </w:t>
      </w:r>
      <w:r w:rsidRPr="00AB0A5D">
        <w:rPr>
          <w:rFonts w:asciiTheme="majorBidi" w:hAnsiTheme="majorBidi" w:cstheme="majorBidi"/>
          <w:i/>
          <w:iCs/>
          <w:sz w:val="24"/>
          <w:szCs w:val="24"/>
          <w:lang w:val="id-ID"/>
        </w:rPr>
        <w:t>‘</w:t>
      </w:r>
      <w:r w:rsidR="00DE6EF4" w:rsidRPr="00AB0A5D">
        <w:rPr>
          <w:rFonts w:asciiTheme="majorBidi" w:hAnsiTheme="majorBidi" w:cstheme="majorBidi"/>
          <w:i/>
          <w:iCs/>
          <w:sz w:val="24"/>
          <w:szCs w:val="24"/>
          <w:lang w:val="id-ID"/>
        </w:rPr>
        <w:t>u</w:t>
      </w:r>
      <w:r w:rsidRPr="00AB0A5D">
        <w:rPr>
          <w:rFonts w:asciiTheme="majorBidi" w:hAnsiTheme="majorBidi" w:cstheme="majorBidi"/>
          <w:i/>
          <w:iCs/>
          <w:sz w:val="24"/>
          <w:szCs w:val="24"/>
          <w:lang w:val="id-ID"/>
        </w:rPr>
        <w:t>rf</w:t>
      </w:r>
      <w:r w:rsidRPr="00CB2161">
        <w:rPr>
          <w:rFonts w:asciiTheme="majorBidi" w:hAnsiTheme="majorBidi" w:cstheme="majorBidi"/>
          <w:sz w:val="24"/>
          <w:szCs w:val="24"/>
          <w:lang w:val="id-ID"/>
        </w:rPr>
        <w:t xml:space="preserve"> berarti </w:t>
      </w:r>
      <w:r w:rsidR="000001C2" w:rsidRPr="00CB2161">
        <w:rPr>
          <w:rFonts w:asciiTheme="majorBidi" w:hAnsiTheme="majorBidi" w:cstheme="majorBidi"/>
          <w:sz w:val="24"/>
          <w:szCs w:val="24"/>
          <w:lang w:val="id-ID"/>
        </w:rPr>
        <w:t xml:space="preserve">sesuatu yang tidak asing lagi bagi satu masyarakat karena telah menjadi kebiasaan dan menyatu dengan </w:t>
      </w:r>
      <w:r w:rsidR="00DE6EF4" w:rsidRPr="00CB2161">
        <w:rPr>
          <w:rFonts w:asciiTheme="majorBidi" w:hAnsiTheme="majorBidi" w:cstheme="majorBidi"/>
          <w:sz w:val="24"/>
          <w:szCs w:val="24"/>
          <w:lang w:val="id-ID"/>
        </w:rPr>
        <w:t xml:space="preserve"> </w:t>
      </w:r>
      <w:r w:rsidR="000001C2" w:rsidRPr="00AB0A5D">
        <w:rPr>
          <w:rFonts w:asciiTheme="majorBidi" w:hAnsiTheme="majorBidi" w:cstheme="majorBidi"/>
          <w:i/>
          <w:iCs/>
          <w:sz w:val="24"/>
          <w:szCs w:val="24"/>
          <w:lang w:val="id-ID"/>
        </w:rPr>
        <w:t>“urf</w:t>
      </w:r>
      <w:r w:rsidR="000001C2" w:rsidRPr="00CB2161">
        <w:rPr>
          <w:rFonts w:asciiTheme="majorBidi" w:hAnsiTheme="majorBidi" w:cstheme="majorBidi"/>
          <w:sz w:val="24"/>
          <w:szCs w:val="24"/>
          <w:lang w:val="id-ID"/>
        </w:rPr>
        <w:t xml:space="preserve"> dalam </w:t>
      </w:r>
      <w:r w:rsidR="00DE6EF4" w:rsidRPr="00CB2161">
        <w:rPr>
          <w:rFonts w:asciiTheme="majorBidi" w:hAnsiTheme="majorBidi" w:cstheme="majorBidi"/>
          <w:sz w:val="24"/>
          <w:szCs w:val="24"/>
          <w:lang w:val="id-ID"/>
        </w:rPr>
        <w:t xml:space="preserve">pengertian tersebut sama dengan pengertian istilah </w:t>
      </w:r>
      <w:r w:rsidR="00DE6EF4" w:rsidRPr="00CB2161">
        <w:rPr>
          <w:rFonts w:asciiTheme="majorBidi" w:hAnsiTheme="majorBidi" w:cstheme="majorBidi"/>
          <w:i/>
          <w:iCs/>
          <w:sz w:val="24"/>
          <w:szCs w:val="24"/>
          <w:lang w:val="id-ID"/>
        </w:rPr>
        <w:t>al-‘adah</w:t>
      </w:r>
      <w:r w:rsidR="00DE6EF4" w:rsidRPr="00CB2161">
        <w:rPr>
          <w:rFonts w:asciiTheme="majorBidi" w:hAnsiTheme="majorBidi" w:cstheme="majorBidi"/>
          <w:sz w:val="24"/>
          <w:szCs w:val="24"/>
          <w:lang w:val="id-ID"/>
        </w:rPr>
        <w:t xml:space="preserve"> (adat istiadat). Singkatnya </w:t>
      </w:r>
      <w:r w:rsidR="00DE6EF4" w:rsidRPr="00AB0A5D">
        <w:rPr>
          <w:rFonts w:asciiTheme="majorBidi" w:hAnsiTheme="majorBidi" w:cstheme="majorBidi"/>
          <w:i/>
          <w:iCs/>
          <w:sz w:val="24"/>
          <w:szCs w:val="24"/>
          <w:lang w:val="id-ID"/>
        </w:rPr>
        <w:t>‘urf</w:t>
      </w:r>
      <w:r w:rsidR="00DE6EF4" w:rsidRPr="00CB2161">
        <w:rPr>
          <w:rFonts w:asciiTheme="majorBidi" w:hAnsiTheme="majorBidi" w:cstheme="majorBidi"/>
          <w:sz w:val="24"/>
          <w:szCs w:val="24"/>
          <w:lang w:val="id-ID"/>
        </w:rPr>
        <w:t xml:space="preserve"> adalah sesuatu yang telah dikenal oleh masyarakat</w:t>
      </w:r>
      <w:r w:rsidR="00F65F32" w:rsidRPr="00CB2161">
        <w:rPr>
          <w:rFonts w:asciiTheme="majorBidi" w:hAnsiTheme="majorBidi" w:cstheme="majorBidi"/>
          <w:sz w:val="24"/>
          <w:szCs w:val="24"/>
          <w:lang w:val="id-ID"/>
        </w:rPr>
        <w:t xml:space="preserve"> dan merupakan kebiasaan di kalangan mereka baik berupa perkataan maupun perbuatan</w:t>
      </w:r>
      <w:r w:rsidR="00F65F32" w:rsidRPr="00CB2161">
        <w:rPr>
          <w:rStyle w:val="FootnoteReference"/>
          <w:rFonts w:asciiTheme="majorBidi" w:hAnsiTheme="majorBidi" w:cstheme="majorBidi"/>
          <w:sz w:val="24"/>
          <w:szCs w:val="24"/>
          <w:lang w:val="id-ID"/>
        </w:rPr>
        <w:footnoteReference w:id="51"/>
      </w:r>
    </w:p>
    <w:p w:rsidR="0079374B" w:rsidRPr="00CB2161" w:rsidRDefault="003C1699" w:rsidP="00CB2161">
      <w:pPr>
        <w:pStyle w:val="ListParagraph"/>
        <w:spacing w:after="0" w:line="480" w:lineRule="auto"/>
        <w:ind w:left="1080" w:firstLine="360"/>
        <w:jc w:val="both"/>
        <w:rPr>
          <w:rFonts w:asciiTheme="majorBidi" w:hAnsiTheme="majorBidi" w:cstheme="majorBidi"/>
          <w:sz w:val="24"/>
          <w:szCs w:val="24"/>
          <w:lang w:val="id-ID"/>
        </w:rPr>
      </w:pPr>
      <w:r w:rsidRPr="00CB2161">
        <w:rPr>
          <w:rFonts w:asciiTheme="majorBidi" w:hAnsiTheme="majorBidi" w:cstheme="majorBidi"/>
          <w:sz w:val="24"/>
          <w:szCs w:val="24"/>
          <w:lang w:val="id-ID"/>
        </w:rPr>
        <w:t>Dari keterangan diatas</w:t>
      </w:r>
      <w:r w:rsidR="003C1989" w:rsidRPr="00CB2161">
        <w:rPr>
          <w:rFonts w:asciiTheme="majorBidi" w:hAnsiTheme="majorBidi" w:cstheme="majorBidi"/>
          <w:sz w:val="24"/>
          <w:szCs w:val="24"/>
          <w:lang w:val="id-ID"/>
        </w:rPr>
        <w:t xml:space="preserve">, adapun arti kaidah </w:t>
      </w:r>
      <w:r w:rsidR="003C1989" w:rsidRPr="00CB2161">
        <w:rPr>
          <w:rFonts w:asciiTheme="majorBidi" w:hAnsiTheme="majorBidi" w:cstheme="majorBidi"/>
          <w:i/>
          <w:iCs/>
          <w:sz w:val="24"/>
          <w:szCs w:val="24"/>
          <w:lang w:val="id-ID"/>
        </w:rPr>
        <w:t xml:space="preserve">al-‘adatu mukhakkamah </w:t>
      </w:r>
      <w:r w:rsidR="003C1989" w:rsidRPr="00CB2161">
        <w:rPr>
          <w:rFonts w:asciiTheme="majorBidi" w:hAnsiTheme="majorBidi" w:cstheme="majorBidi"/>
          <w:sz w:val="24"/>
          <w:szCs w:val="24"/>
          <w:lang w:val="id-ID"/>
        </w:rPr>
        <w:t xml:space="preserve"> menurut istilah para ulama adalah bahwa sebuah adat dan kebiasaan dan </w:t>
      </w:r>
      <w:r w:rsidR="003C1989" w:rsidRPr="00D904E9">
        <w:rPr>
          <w:rFonts w:asciiTheme="majorBidi" w:hAnsiTheme="majorBidi" w:cstheme="majorBidi"/>
          <w:i/>
          <w:iCs/>
          <w:sz w:val="24"/>
          <w:szCs w:val="24"/>
          <w:lang w:val="id-ID"/>
        </w:rPr>
        <w:t>‘urf</w:t>
      </w:r>
      <w:r w:rsidR="003C1989" w:rsidRPr="00CB2161">
        <w:rPr>
          <w:rFonts w:asciiTheme="majorBidi" w:hAnsiTheme="majorBidi" w:cstheme="majorBidi"/>
          <w:sz w:val="24"/>
          <w:szCs w:val="24"/>
          <w:lang w:val="id-ID"/>
        </w:rPr>
        <w:t xml:space="preserve"> itu bisa dijadikan sebuah sandaran untuk menetapkan hukum syar</w:t>
      </w:r>
      <w:r w:rsidR="00F963CE" w:rsidRPr="00CB2161">
        <w:rPr>
          <w:rFonts w:asciiTheme="majorBidi" w:hAnsiTheme="majorBidi" w:cstheme="majorBidi"/>
          <w:sz w:val="24"/>
          <w:szCs w:val="24"/>
          <w:lang w:val="id-ID"/>
        </w:rPr>
        <w:t>’i apabila tidak terdapat nash syar’i yang bertentangan dengannya.</w:t>
      </w:r>
    </w:p>
    <w:p w:rsidR="0079374B" w:rsidRPr="00CB2161" w:rsidRDefault="0079374B" w:rsidP="00CB2161">
      <w:pPr>
        <w:pStyle w:val="ListParagraph"/>
        <w:spacing w:after="0" w:line="480" w:lineRule="auto"/>
        <w:ind w:left="1080" w:firstLine="360"/>
        <w:jc w:val="both"/>
        <w:rPr>
          <w:rFonts w:asciiTheme="majorBidi" w:hAnsiTheme="majorBidi" w:cstheme="majorBidi"/>
          <w:sz w:val="24"/>
          <w:szCs w:val="24"/>
          <w:lang w:val="id-ID"/>
        </w:rPr>
      </w:pPr>
    </w:p>
    <w:p w:rsidR="0079374B" w:rsidRPr="00CB2161" w:rsidRDefault="0079374B" w:rsidP="00CB2161">
      <w:pPr>
        <w:pStyle w:val="ListParagraph"/>
        <w:spacing w:after="0" w:line="480" w:lineRule="auto"/>
        <w:ind w:left="1080" w:firstLine="360"/>
        <w:jc w:val="both"/>
        <w:rPr>
          <w:rFonts w:asciiTheme="majorBidi" w:hAnsiTheme="majorBidi" w:cstheme="majorBidi"/>
          <w:sz w:val="24"/>
          <w:szCs w:val="24"/>
          <w:lang w:val="id-ID"/>
        </w:rPr>
      </w:pPr>
    </w:p>
    <w:p w:rsidR="0079374B" w:rsidRDefault="0079374B" w:rsidP="0079374B">
      <w:pPr>
        <w:pStyle w:val="ListParagraph"/>
        <w:spacing w:after="0" w:line="480" w:lineRule="auto"/>
        <w:ind w:left="1080" w:firstLine="360"/>
        <w:jc w:val="both"/>
        <w:rPr>
          <w:rFonts w:ascii="Times New Arabic" w:hAnsi="Times New Arabic" w:cstheme="majorBidi"/>
          <w:sz w:val="24"/>
          <w:szCs w:val="24"/>
          <w:lang w:val="id-ID"/>
        </w:rPr>
      </w:pPr>
    </w:p>
    <w:p w:rsidR="0079374B" w:rsidRDefault="0079374B" w:rsidP="0079374B">
      <w:pPr>
        <w:pStyle w:val="ListParagraph"/>
        <w:spacing w:after="0" w:line="480" w:lineRule="auto"/>
        <w:ind w:left="1080" w:firstLine="360"/>
        <w:jc w:val="both"/>
        <w:rPr>
          <w:rFonts w:ascii="Times New Arabic" w:hAnsi="Times New Arabic" w:cstheme="majorBidi"/>
          <w:sz w:val="24"/>
          <w:szCs w:val="24"/>
          <w:lang w:val="id-ID"/>
        </w:rPr>
      </w:pPr>
    </w:p>
    <w:p w:rsidR="0079374B" w:rsidRDefault="0079374B" w:rsidP="0079374B">
      <w:pPr>
        <w:pStyle w:val="ListParagraph"/>
        <w:spacing w:after="0" w:line="480" w:lineRule="auto"/>
        <w:ind w:left="1080" w:firstLine="360"/>
        <w:jc w:val="both"/>
        <w:rPr>
          <w:rFonts w:ascii="Times New Arabic" w:hAnsi="Times New Arabic" w:cstheme="majorBidi"/>
          <w:sz w:val="24"/>
          <w:szCs w:val="24"/>
          <w:lang w:val="id-ID"/>
        </w:rPr>
      </w:pPr>
    </w:p>
    <w:p w:rsidR="0079374B" w:rsidRPr="004345F3" w:rsidRDefault="0079374B" w:rsidP="004345F3">
      <w:pPr>
        <w:spacing w:after="0" w:line="480" w:lineRule="auto"/>
        <w:jc w:val="both"/>
        <w:rPr>
          <w:rFonts w:ascii="Times New Arabic" w:hAnsi="Times New Arabic" w:cstheme="majorBidi"/>
          <w:sz w:val="24"/>
          <w:szCs w:val="24"/>
          <w:lang w:val="id-ID"/>
        </w:rPr>
      </w:pPr>
    </w:p>
    <w:p w:rsidR="0079374B" w:rsidRPr="0079374B" w:rsidRDefault="0079374B" w:rsidP="0079374B">
      <w:pPr>
        <w:pStyle w:val="ListParagraph"/>
        <w:spacing w:after="0" w:line="480" w:lineRule="auto"/>
        <w:ind w:left="1080" w:firstLine="360"/>
        <w:jc w:val="both"/>
        <w:rPr>
          <w:rFonts w:ascii="Times New Arabic" w:hAnsi="Times New Arabic" w:cstheme="majorBidi"/>
          <w:sz w:val="24"/>
          <w:szCs w:val="24"/>
          <w:lang w:val="id-ID"/>
        </w:rPr>
        <w:sectPr w:rsidR="0079374B" w:rsidRPr="0079374B" w:rsidSect="00E5257E">
          <w:footnotePr>
            <w:numRestart w:val="eachSect"/>
          </w:footnotePr>
          <w:pgSz w:w="11907" w:h="16840" w:code="9"/>
          <w:pgMar w:top="2268" w:right="1701" w:bottom="1701" w:left="2268" w:header="720" w:footer="720" w:gutter="0"/>
          <w:pgNumType w:start="20"/>
          <w:cols w:space="720"/>
          <w:titlePg/>
          <w:docGrid w:linePitch="360"/>
        </w:sectPr>
      </w:pPr>
    </w:p>
    <w:p w:rsidR="009300E2" w:rsidRDefault="00374545" w:rsidP="0079374B">
      <w:pPr>
        <w:pStyle w:val="Heading1"/>
        <w:spacing w:before="0" w:line="480" w:lineRule="auto"/>
        <w:jc w:val="center"/>
        <w:rPr>
          <w:rFonts w:asciiTheme="majorBidi" w:hAnsiTheme="majorBidi"/>
          <w:color w:val="auto"/>
          <w:sz w:val="24"/>
          <w:szCs w:val="24"/>
        </w:rPr>
      </w:pPr>
      <w:bookmarkStart w:id="36" w:name="_Toc86321146"/>
      <w:bookmarkStart w:id="37" w:name="_Toc86890304"/>
      <w:r w:rsidRPr="00972148">
        <w:rPr>
          <w:rFonts w:asciiTheme="majorBidi" w:hAnsiTheme="majorBidi"/>
          <w:color w:val="auto"/>
          <w:sz w:val="24"/>
          <w:szCs w:val="24"/>
        </w:rPr>
        <w:lastRenderedPageBreak/>
        <w:t>BAB III</w:t>
      </w:r>
      <w:bookmarkStart w:id="38" w:name="_Toc86321147"/>
      <w:bookmarkStart w:id="39" w:name="_Toc86321936"/>
      <w:bookmarkEnd w:id="36"/>
      <w:bookmarkEnd w:id="37"/>
    </w:p>
    <w:p w:rsidR="00374545" w:rsidRPr="0029664F" w:rsidRDefault="00374545" w:rsidP="0029664F">
      <w:pPr>
        <w:pStyle w:val="Heading1"/>
        <w:spacing w:before="0" w:line="480" w:lineRule="auto"/>
        <w:jc w:val="center"/>
        <w:rPr>
          <w:rFonts w:asciiTheme="majorBidi" w:hAnsiTheme="majorBidi"/>
          <w:color w:val="auto"/>
          <w:sz w:val="24"/>
          <w:szCs w:val="24"/>
        </w:rPr>
      </w:pPr>
      <w:bookmarkStart w:id="40" w:name="_Toc86343786"/>
      <w:bookmarkStart w:id="41" w:name="_Toc86890305"/>
      <w:r w:rsidRPr="00972148">
        <w:rPr>
          <w:rFonts w:asciiTheme="majorBidi" w:hAnsiTheme="majorBidi"/>
          <w:color w:val="auto"/>
          <w:sz w:val="24"/>
          <w:szCs w:val="24"/>
        </w:rPr>
        <w:t>PRAKTIK PEMESANAN RONCE BUNGA MELATI DI SEKAR LINA DESA KIRINGAN KECAMATAN TAKERAN KABUPATEN MAGETAN</w:t>
      </w:r>
      <w:bookmarkEnd w:id="38"/>
      <w:bookmarkEnd w:id="39"/>
      <w:bookmarkEnd w:id="40"/>
      <w:bookmarkEnd w:id="41"/>
    </w:p>
    <w:p w:rsidR="00374545" w:rsidRPr="00B76023" w:rsidRDefault="00374545" w:rsidP="009B7DE7">
      <w:pPr>
        <w:pStyle w:val="Heading2"/>
        <w:numPr>
          <w:ilvl w:val="0"/>
          <w:numId w:val="36"/>
        </w:numPr>
        <w:spacing w:line="480" w:lineRule="auto"/>
        <w:rPr>
          <w:rFonts w:asciiTheme="majorBidi" w:hAnsiTheme="majorBidi"/>
          <w:color w:val="auto"/>
          <w:sz w:val="24"/>
          <w:szCs w:val="24"/>
        </w:rPr>
      </w:pPr>
      <w:bookmarkStart w:id="42" w:name="_Toc86890306"/>
      <w:r w:rsidRPr="00B76023">
        <w:rPr>
          <w:rFonts w:asciiTheme="majorBidi" w:hAnsiTheme="majorBidi"/>
          <w:color w:val="auto"/>
          <w:sz w:val="24"/>
          <w:szCs w:val="24"/>
        </w:rPr>
        <w:t>Sekilas tentang Desa Kiringan</w:t>
      </w:r>
      <w:bookmarkEnd w:id="42"/>
      <w:r w:rsidRPr="00B76023">
        <w:rPr>
          <w:rFonts w:asciiTheme="majorBidi" w:hAnsiTheme="majorBidi"/>
          <w:color w:val="auto"/>
          <w:sz w:val="24"/>
          <w:szCs w:val="24"/>
        </w:rPr>
        <w:t xml:space="preserve"> </w:t>
      </w:r>
    </w:p>
    <w:p w:rsidR="00374545" w:rsidRPr="00B76023" w:rsidRDefault="00374545" w:rsidP="009B7DE7">
      <w:pPr>
        <w:pStyle w:val="Heading3"/>
        <w:numPr>
          <w:ilvl w:val="0"/>
          <w:numId w:val="37"/>
        </w:numPr>
        <w:spacing w:line="480" w:lineRule="auto"/>
        <w:rPr>
          <w:rFonts w:asciiTheme="majorBidi" w:hAnsiTheme="majorBidi"/>
          <w:color w:val="auto"/>
          <w:sz w:val="24"/>
          <w:szCs w:val="24"/>
        </w:rPr>
      </w:pPr>
      <w:bookmarkStart w:id="43" w:name="_Toc86890307"/>
      <w:r w:rsidRPr="00B76023">
        <w:rPr>
          <w:rFonts w:asciiTheme="majorBidi" w:hAnsiTheme="majorBidi"/>
          <w:color w:val="auto"/>
          <w:sz w:val="24"/>
          <w:szCs w:val="24"/>
        </w:rPr>
        <w:t>Keadaan Geografis</w:t>
      </w:r>
      <w:bookmarkEnd w:id="43"/>
      <w:r w:rsidRPr="00B76023">
        <w:rPr>
          <w:rFonts w:asciiTheme="majorBidi" w:hAnsiTheme="majorBidi"/>
          <w:color w:val="auto"/>
          <w:sz w:val="24"/>
          <w:szCs w:val="24"/>
        </w:rPr>
        <w:t xml:space="preserve"> </w:t>
      </w:r>
    </w:p>
    <w:p w:rsidR="00374545" w:rsidRDefault="00374545" w:rsidP="00374545">
      <w:pPr>
        <w:spacing w:after="0" w:line="480" w:lineRule="auto"/>
        <w:ind w:left="1080" w:firstLine="720"/>
        <w:rPr>
          <w:rFonts w:asciiTheme="majorBidi" w:hAnsiTheme="majorBidi" w:cstheme="majorBidi"/>
          <w:sz w:val="24"/>
          <w:szCs w:val="24"/>
          <w:lang w:val="id-ID"/>
        </w:rPr>
      </w:pPr>
      <w:r>
        <w:rPr>
          <w:rFonts w:asciiTheme="majorBidi" w:hAnsiTheme="majorBidi" w:cstheme="majorBidi"/>
          <w:sz w:val="24"/>
          <w:szCs w:val="24"/>
        </w:rPr>
        <w:t xml:space="preserve">Desa kiringan merupakan salah satu dari 11 desa yang ada di Kecamatan Takeran yang terletak di selatan kecamatan Takeran, desa Kiringan mempunyai wilayah </w:t>
      </w:r>
      <w:proofErr w:type="gramStart"/>
      <w:r>
        <w:rPr>
          <w:rFonts w:asciiTheme="majorBidi" w:hAnsiTheme="majorBidi" w:cstheme="majorBidi"/>
          <w:sz w:val="24"/>
          <w:szCs w:val="24"/>
        </w:rPr>
        <w:t>seluas :</w:t>
      </w:r>
      <w:proofErr w:type="gramEnd"/>
      <w:r>
        <w:rPr>
          <w:rFonts w:asciiTheme="majorBidi" w:hAnsiTheme="majorBidi" w:cstheme="majorBidi"/>
          <w:sz w:val="24"/>
          <w:szCs w:val="24"/>
        </w:rPr>
        <w:t xml:space="preserve"> 234,060 ha dengan jumlah penduduk : 3890 dengan jumlah Kepala Keluarga: 1122 dengan batas-batas wilayah sebagai berikut :</w:t>
      </w:r>
    </w:p>
    <w:p w:rsidR="00A92DAA" w:rsidRPr="00D43D8E" w:rsidRDefault="00A92DAA" w:rsidP="00A92DAA">
      <w:pPr>
        <w:spacing w:after="0" w:line="240" w:lineRule="auto"/>
        <w:jc w:val="center"/>
        <w:rPr>
          <w:rFonts w:asciiTheme="majorBidi" w:hAnsiTheme="majorBidi" w:cstheme="majorBidi"/>
          <w:sz w:val="24"/>
          <w:szCs w:val="24"/>
          <w:lang w:val="id-ID"/>
        </w:rPr>
      </w:pPr>
      <w:r w:rsidRPr="00D43D8E">
        <w:rPr>
          <w:rFonts w:asciiTheme="majorBidi" w:hAnsiTheme="majorBidi" w:cstheme="majorBidi"/>
          <w:b/>
          <w:bCs/>
          <w:sz w:val="24"/>
          <w:szCs w:val="24"/>
          <w:lang w:val="id-ID"/>
        </w:rPr>
        <w:t>Tabel 3.</w:t>
      </w:r>
      <w:r>
        <w:rPr>
          <w:rFonts w:asciiTheme="majorBidi" w:hAnsiTheme="majorBidi" w:cstheme="majorBidi"/>
          <w:b/>
          <w:bCs/>
          <w:sz w:val="24"/>
          <w:szCs w:val="24"/>
          <w:lang w:val="id-ID"/>
        </w:rPr>
        <w:t>1</w:t>
      </w:r>
    </w:p>
    <w:p w:rsidR="007724BC" w:rsidRPr="007724BC" w:rsidRDefault="00A92DAA" w:rsidP="004D6E4E">
      <w:pPr>
        <w:spacing w:after="0" w:line="480" w:lineRule="auto"/>
        <w:ind w:left="1276" w:hanging="1276"/>
        <w:jc w:val="center"/>
        <w:rPr>
          <w:rFonts w:asciiTheme="majorBidi" w:hAnsiTheme="majorBidi" w:cstheme="majorBidi"/>
          <w:b/>
          <w:bCs/>
          <w:sz w:val="24"/>
          <w:szCs w:val="24"/>
          <w:lang w:val="id-ID"/>
        </w:rPr>
      </w:pPr>
      <w:r w:rsidRPr="007724BC">
        <w:rPr>
          <w:rFonts w:asciiTheme="majorBidi" w:hAnsiTheme="majorBidi" w:cstheme="majorBidi"/>
          <w:b/>
          <w:bCs/>
          <w:sz w:val="24"/>
          <w:szCs w:val="24"/>
          <w:lang w:val="id-ID"/>
        </w:rPr>
        <w:t>Batas</w:t>
      </w:r>
      <w:r>
        <w:rPr>
          <w:rFonts w:asciiTheme="majorBidi" w:hAnsiTheme="majorBidi" w:cstheme="majorBidi"/>
          <w:b/>
          <w:bCs/>
          <w:sz w:val="24"/>
          <w:szCs w:val="24"/>
          <w:lang w:val="id-ID"/>
        </w:rPr>
        <w:t xml:space="preserve"> Desa</w:t>
      </w:r>
    </w:p>
    <w:tbl>
      <w:tblPr>
        <w:tblStyle w:val="TableGrid"/>
        <w:tblW w:w="0" w:type="auto"/>
        <w:tblInd w:w="1080" w:type="dxa"/>
        <w:tblLook w:val="04A0" w:firstRow="1" w:lastRow="0" w:firstColumn="1" w:lastColumn="0" w:noHBand="0" w:noVBand="1"/>
      </w:tblPr>
      <w:tblGrid>
        <w:gridCol w:w="3537"/>
        <w:gridCol w:w="3288"/>
      </w:tblGrid>
      <w:tr w:rsidR="00374545" w:rsidTr="00373963">
        <w:tc>
          <w:tcPr>
            <w:tcW w:w="3537" w:type="dxa"/>
          </w:tcPr>
          <w:p w:rsidR="00374545"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 xml:space="preserve">Sebelah Utara </w:t>
            </w:r>
          </w:p>
        </w:tc>
        <w:tc>
          <w:tcPr>
            <w:tcW w:w="3288" w:type="dxa"/>
          </w:tcPr>
          <w:p w:rsidR="00374545"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 xml:space="preserve">Kelurahan Takeran </w:t>
            </w:r>
          </w:p>
        </w:tc>
      </w:tr>
      <w:tr w:rsidR="00374545" w:rsidTr="00373963">
        <w:tc>
          <w:tcPr>
            <w:tcW w:w="3537" w:type="dxa"/>
          </w:tcPr>
          <w:p w:rsidR="00374545"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 xml:space="preserve">Sebelah Timur </w:t>
            </w:r>
          </w:p>
        </w:tc>
        <w:tc>
          <w:tcPr>
            <w:tcW w:w="3288" w:type="dxa"/>
          </w:tcPr>
          <w:p w:rsidR="00374545"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 xml:space="preserve">Bengawan Madiun </w:t>
            </w:r>
          </w:p>
        </w:tc>
      </w:tr>
      <w:tr w:rsidR="00374545" w:rsidTr="00373963">
        <w:tc>
          <w:tcPr>
            <w:tcW w:w="3537" w:type="dxa"/>
          </w:tcPr>
          <w:p w:rsidR="00374545"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 xml:space="preserve">Sebelah Selatan </w:t>
            </w:r>
          </w:p>
        </w:tc>
        <w:tc>
          <w:tcPr>
            <w:tcW w:w="3288" w:type="dxa"/>
          </w:tcPr>
          <w:p w:rsidR="00374545"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Desa Kenongomulyo</w:t>
            </w:r>
          </w:p>
        </w:tc>
      </w:tr>
      <w:tr w:rsidR="00374545" w:rsidTr="00373963">
        <w:tc>
          <w:tcPr>
            <w:tcW w:w="3537" w:type="dxa"/>
          </w:tcPr>
          <w:p w:rsidR="00374545"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 xml:space="preserve">Sebelah Barat </w:t>
            </w:r>
          </w:p>
        </w:tc>
        <w:tc>
          <w:tcPr>
            <w:tcW w:w="3288" w:type="dxa"/>
          </w:tcPr>
          <w:p w:rsidR="00374545"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Desa Kenongomulyo dan Kelurahan Takeran</w:t>
            </w:r>
          </w:p>
        </w:tc>
      </w:tr>
    </w:tbl>
    <w:p w:rsidR="00291973" w:rsidRDefault="0050691E" w:rsidP="008806EF">
      <w:pPr>
        <w:spacing w:after="0" w:line="240" w:lineRule="auto"/>
        <w:ind w:left="2127" w:hanging="970"/>
        <w:rPr>
          <w:rFonts w:asciiTheme="majorBidi" w:hAnsiTheme="majorBidi" w:cstheme="majorBidi"/>
          <w:sz w:val="24"/>
          <w:szCs w:val="24"/>
          <w:lang w:val="id-ID"/>
        </w:rPr>
      </w:pPr>
      <w:r>
        <w:rPr>
          <w:rFonts w:asciiTheme="majorBidi" w:hAnsiTheme="majorBidi" w:cstheme="majorBidi"/>
          <w:sz w:val="24"/>
          <w:szCs w:val="24"/>
          <w:lang w:val="id-ID"/>
        </w:rPr>
        <w:t>Sumber:</w:t>
      </w:r>
      <w:r w:rsidR="00FC66AD">
        <w:rPr>
          <w:rFonts w:asciiTheme="majorBidi" w:hAnsiTheme="majorBidi" w:cstheme="majorBidi"/>
          <w:sz w:val="24"/>
          <w:szCs w:val="24"/>
          <w:lang w:val="id-ID"/>
        </w:rPr>
        <w:t xml:space="preserve"> Kantor kepala desa Kiringan Kecamatan takeran Kabupaten Magetan</w:t>
      </w:r>
      <w:r w:rsidR="00B35BFD">
        <w:rPr>
          <w:rFonts w:asciiTheme="majorBidi" w:hAnsiTheme="majorBidi" w:cstheme="majorBidi"/>
          <w:sz w:val="24"/>
          <w:szCs w:val="24"/>
          <w:lang w:val="id-ID"/>
        </w:rPr>
        <w:t xml:space="preserve"> Tahun 2019</w:t>
      </w:r>
      <w:r w:rsidR="00FC66AD">
        <w:rPr>
          <w:rFonts w:asciiTheme="majorBidi" w:hAnsiTheme="majorBidi" w:cstheme="majorBidi"/>
          <w:sz w:val="24"/>
          <w:szCs w:val="24"/>
          <w:lang w:val="id-ID"/>
        </w:rPr>
        <w:t xml:space="preserve"> </w:t>
      </w:r>
      <w:r w:rsidR="00291973">
        <w:rPr>
          <w:rFonts w:asciiTheme="majorBidi" w:hAnsiTheme="majorBidi" w:cstheme="majorBidi"/>
          <w:sz w:val="24"/>
          <w:szCs w:val="24"/>
          <w:lang w:val="id-ID"/>
        </w:rPr>
        <w:br w:type="page"/>
      </w:r>
    </w:p>
    <w:p w:rsidR="00374545" w:rsidRDefault="00374545" w:rsidP="008806EF">
      <w:pPr>
        <w:spacing w:after="0" w:line="240" w:lineRule="auto"/>
        <w:ind w:left="2127" w:hanging="970"/>
        <w:rPr>
          <w:rFonts w:asciiTheme="majorBidi" w:hAnsiTheme="majorBidi" w:cstheme="majorBidi"/>
          <w:sz w:val="24"/>
          <w:szCs w:val="24"/>
          <w:lang w:val="id-ID"/>
        </w:rPr>
      </w:pPr>
    </w:p>
    <w:p w:rsidR="00FC66AD" w:rsidRPr="0050691E" w:rsidRDefault="00FC66AD" w:rsidP="00FC66AD">
      <w:pPr>
        <w:spacing w:after="0" w:line="240" w:lineRule="auto"/>
        <w:ind w:left="1080" w:firstLine="720"/>
        <w:rPr>
          <w:rFonts w:asciiTheme="majorBidi" w:hAnsiTheme="majorBidi" w:cstheme="majorBidi"/>
          <w:sz w:val="24"/>
          <w:szCs w:val="24"/>
          <w:lang w:val="id-ID"/>
        </w:rPr>
      </w:pPr>
    </w:p>
    <w:p w:rsidR="00374545" w:rsidRPr="00D21129" w:rsidRDefault="00374545" w:rsidP="00366490">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Iklim Desa Kiringan sebagaimana desa-desa lain di wilayah Indonesia mempunyai Iklim Kemarau dan Penghujan.</w:t>
      </w:r>
      <w:proofErr w:type="gramEnd"/>
      <w:r>
        <w:rPr>
          <w:rFonts w:asciiTheme="majorBidi" w:hAnsiTheme="majorBidi" w:cstheme="majorBidi"/>
          <w:sz w:val="24"/>
          <w:szCs w:val="24"/>
        </w:rPr>
        <w:t xml:space="preserve"> Hal tersebut mempunyai pengaruh langsung terhadap pola tanam yang ada di Desa Kiringan Kecamatan Takeran dan pada sampai saat ini juga tidak ketinggalan disbanding dengan kondisi desa-desa yang lain.</w:t>
      </w:r>
    </w:p>
    <w:p w:rsidR="00D43D8E" w:rsidRDefault="00374545" w:rsidP="00D43D8E">
      <w:pPr>
        <w:pStyle w:val="ListParagraph"/>
        <w:spacing w:after="0" w:line="480" w:lineRule="auto"/>
        <w:ind w:firstLine="720"/>
        <w:jc w:val="both"/>
        <w:rPr>
          <w:rFonts w:asciiTheme="majorBidi" w:hAnsiTheme="majorBidi" w:cstheme="majorBidi"/>
          <w:sz w:val="24"/>
          <w:szCs w:val="24"/>
          <w:lang w:val="id-ID"/>
        </w:rPr>
      </w:pPr>
      <w:proofErr w:type="gramStart"/>
      <w:r>
        <w:rPr>
          <w:rFonts w:asciiTheme="majorBidi" w:hAnsiTheme="majorBidi" w:cstheme="majorBidi"/>
          <w:sz w:val="24"/>
          <w:szCs w:val="24"/>
        </w:rPr>
        <w:t>Adapun Desa Kiringan dibagi menjadi 3 (tiga) dusun dengan jumlah penduduk sebesar 3884 jiwa merupakan salah satu dari 11 (sebelas) desa di Kecamatan Takeran.</w:t>
      </w:r>
      <w:proofErr w:type="gramEnd"/>
      <w:r>
        <w:rPr>
          <w:rFonts w:asciiTheme="majorBidi" w:hAnsiTheme="majorBidi" w:cstheme="majorBidi"/>
          <w:sz w:val="24"/>
          <w:szCs w:val="24"/>
        </w:rPr>
        <w:t xml:space="preserve"> Batas Wilayah Desa Kiringan Kecamatan Takeran sebagi </w:t>
      </w:r>
      <w:proofErr w:type="gramStart"/>
      <w:r>
        <w:rPr>
          <w:rFonts w:asciiTheme="majorBidi" w:hAnsiTheme="majorBidi" w:cstheme="majorBidi"/>
          <w:sz w:val="24"/>
          <w:szCs w:val="24"/>
        </w:rPr>
        <w:t>berikut :</w:t>
      </w:r>
      <w:proofErr w:type="gramEnd"/>
    </w:p>
    <w:p w:rsidR="002614A6" w:rsidRPr="00D43D8E" w:rsidRDefault="002614A6" w:rsidP="00A92DAA">
      <w:pPr>
        <w:spacing w:after="0" w:line="240" w:lineRule="auto"/>
        <w:jc w:val="center"/>
        <w:rPr>
          <w:rFonts w:asciiTheme="majorBidi" w:hAnsiTheme="majorBidi" w:cstheme="majorBidi"/>
          <w:sz w:val="24"/>
          <w:szCs w:val="24"/>
          <w:lang w:val="id-ID"/>
        </w:rPr>
      </w:pPr>
      <w:r w:rsidRPr="00D43D8E">
        <w:rPr>
          <w:rFonts w:asciiTheme="majorBidi" w:hAnsiTheme="majorBidi" w:cstheme="majorBidi"/>
          <w:b/>
          <w:bCs/>
          <w:sz w:val="24"/>
          <w:szCs w:val="24"/>
          <w:lang w:val="id-ID"/>
        </w:rPr>
        <w:t>Tabel 3.</w:t>
      </w:r>
      <w:r w:rsidR="00D43D8E" w:rsidRPr="00D43D8E">
        <w:rPr>
          <w:rFonts w:asciiTheme="majorBidi" w:hAnsiTheme="majorBidi" w:cstheme="majorBidi"/>
          <w:b/>
          <w:bCs/>
          <w:sz w:val="24"/>
          <w:szCs w:val="24"/>
          <w:lang w:val="id-ID"/>
        </w:rPr>
        <w:t>2</w:t>
      </w:r>
    </w:p>
    <w:p w:rsidR="002614A6" w:rsidRPr="004D6E4E" w:rsidRDefault="002614A6" w:rsidP="004D6E4E">
      <w:pPr>
        <w:spacing w:after="0" w:line="480" w:lineRule="auto"/>
        <w:ind w:left="1276" w:hanging="1276"/>
        <w:jc w:val="center"/>
        <w:rPr>
          <w:rFonts w:asciiTheme="majorBidi" w:hAnsiTheme="majorBidi" w:cstheme="majorBidi"/>
          <w:b/>
          <w:bCs/>
          <w:sz w:val="24"/>
          <w:szCs w:val="24"/>
          <w:lang w:val="id-ID"/>
        </w:rPr>
      </w:pPr>
      <w:r w:rsidRPr="007724BC">
        <w:rPr>
          <w:rFonts w:asciiTheme="majorBidi" w:hAnsiTheme="majorBidi" w:cstheme="majorBidi"/>
          <w:b/>
          <w:bCs/>
          <w:sz w:val="24"/>
          <w:szCs w:val="24"/>
          <w:lang w:val="id-ID"/>
        </w:rPr>
        <w:t xml:space="preserve">Batas </w:t>
      </w:r>
      <w:r w:rsidR="00D43D8E">
        <w:rPr>
          <w:rFonts w:asciiTheme="majorBidi" w:hAnsiTheme="majorBidi" w:cstheme="majorBidi"/>
          <w:b/>
          <w:bCs/>
          <w:sz w:val="24"/>
          <w:szCs w:val="24"/>
          <w:lang w:val="id-ID"/>
        </w:rPr>
        <w:t>Wilayah</w:t>
      </w:r>
    </w:p>
    <w:tbl>
      <w:tblPr>
        <w:tblStyle w:val="TableGrid"/>
        <w:tblW w:w="0" w:type="auto"/>
        <w:tblInd w:w="720" w:type="dxa"/>
        <w:tblLook w:val="04A0" w:firstRow="1" w:lastRow="0" w:firstColumn="1" w:lastColumn="0" w:noHBand="0" w:noVBand="1"/>
      </w:tblPr>
      <w:tblGrid>
        <w:gridCol w:w="2365"/>
        <w:gridCol w:w="4536"/>
      </w:tblGrid>
      <w:tr w:rsidR="00374545" w:rsidTr="00373963">
        <w:tc>
          <w:tcPr>
            <w:tcW w:w="2365" w:type="dxa"/>
          </w:tcPr>
          <w:p w:rsidR="00374545" w:rsidRDefault="00374545" w:rsidP="00373963">
            <w:pPr>
              <w:pStyle w:val="ListParagraph"/>
              <w:spacing w:line="480" w:lineRule="auto"/>
              <w:ind w:left="0"/>
              <w:rPr>
                <w:rFonts w:asciiTheme="majorBidi" w:hAnsiTheme="majorBidi" w:cstheme="majorBidi"/>
                <w:sz w:val="24"/>
                <w:szCs w:val="24"/>
              </w:rPr>
            </w:pPr>
            <w:r w:rsidRPr="00FB7A6B">
              <w:rPr>
                <w:rFonts w:asciiTheme="majorBidi" w:hAnsiTheme="majorBidi" w:cstheme="majorBidi"/>
                <w:sz w:val="24"/>
                <w:szCs w:val="24"/>
              </w:rPr>
              <w:t>Sebelah Utara</w:t>
            </w:r>
          </w:p>
        </w:tc>
        <w:tc>
          <w:tcPr>
            <w:tcW w:w="4536" w:type="dxa"/>
          </w:tcPr>
          <w:p w:rsidR="00374545" w:rsidRDefault="00374545" w:rsidP="00373963">
            <w:pPr>
              <w:pStyle w:val="ListParagraph"/>
              <w:spacing w:line="480" w:lineRule="auto"/>
              <w:ind w:left="0"/>
              <w:rPr>
                <w:rFonts w:asciiTheme="majorBidi" w:hAnsiTheme="majorBidi" w:cstheme="majorBidi"/>
                <w:sz w:val="24"/>
                <w:szCs w:val="24"/>
              </w:rPr>
            </w:pPr>
            <w:r w:rsidRPr="00FB7A6B">
              <w:rPr>
                <w:rFonts w:asciiTheme="majorBidi" w:hAnsiTheme="majorBidi" w:cstheme="majorBidi"/>
                <w:sz w:val="24"/>
                <w:szCs w:val="24"/>
              </w:rPr>
              <w:t>Berbatasan dengan kelurahan Takeran</w:t>
            </w:r>
          </w:p>
        </w:tc>
      </w:tr>
      <w:tr w:rsidR="00374545" w:rsidTr="00373963">
        <w:tc>
          <w:tcPr>
            <w:tcW w:w="2365"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Sebelah Timur</w:t>
            </w:r>
          </w:p>
        </w:tc>
        <w:tc>
          <w:tcPr>
            <w:tcW w:w="4536"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Berbatasan dengan Bengawan Madiun</w:t>
            </w:r>
          </w:p>
        </w:tc>
      </w:tr>
      <w:tr w:rsidR="00374545" w:rsidTr="00373963">
        <w:tc>
          <w:tcPr>
            <w:tcW w:w="2365"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Sebelah Selatan</w:t>
            </w:r>
          </w:p>
        </w:tc>
        <w:tc>
          <w:tcPr>
            <w:tcW w:w="4536"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Berbatasan dengan Desa Kenongomulyo</w:t>
            </w:r>
          </w:p>
        </w:tc>
      </w:tr>
      <w:tr w:rsidR="00374545" w:rsidTr="00373963">
        <w:tc>
          <w:tcPr>
            <w:tcW w:w="2365"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Sebelah Brat</w:t>
            </w:r>
          </w:p>
        </w:tc>
        <w:tc>
          <w:tcPr>
            <w:tcW w:w="4536"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Berbatasan dengan Desa Kenongomulyo dan Kelurahan Takeran </w:t>
            </w:r>
          </w:p>
        </w:tc>
      </w:tr>
    </w:tbl>
    <w:p w:rsidR="00374545" w:rsidRDefault="002614A6" w:rsidP="00A20F2A">
      <w:pPr>
        <w:spacing w:after="0" w:line="240" w:lineRule="auto"/>
        <w:ind w:left="1701" w:hanging="850"/>
        <w:rPr>
          <w:rFonts w:asciiTheme="majorBidi" w:hAnsiTheme="majorBidi" w:cstheme="majorBidi"/>
          <w:sz w:val="24"/>
          <w:szCs w:val="24"/>
          <w:lang w:val="id-ID"/>
        </w:rPr>
      </w:pPr>
      <w:r>
        <w:rPr>
          <w:rFonts w:asciiTheme="majorBidi" w:hAnsiTheme="majorBidi" w:cstheme="majorBidi"/>
          <w:sz w:val="24"/>
          <w:szCs w:val="24"/>
          <w:lang w:val="id-ID"/>
        </w:rPr>
        <w:t>Sumber:</w:t>
      </w:r>
      <w:r w:rsidR="00A20F2A">
        <w:rPr>
          <w:rFonts w:asciiTheme="majorBidi" w:hAnsiTheme="majorBidi" w:cstheme="majorBidi"/>
          <w:sz w:val="24"/>
          <w:szCs w:val="24"/>
          <w:lang w:val="id-ID"/>
        </w:rPr>
        <w:t xml:space="preserve"> </w:t>
      </w:r>
      <w:r>
        <w:rPr>
          <w:rFonts w:asciiTheme="majorBidi" w:hAnsiTheme="majorBidi" w:cstheme="majorBidi"/>
          <w:sz w:val="24"/>
          <w:szCs w:val="24"/>
          <w:lang w:val="id-ID"/>
        </w:rPr>
        <w:t>Kantor kepala desa Kiringan Kecamatan takeran Kabupaten</w:t>
      </w:r>
      <w:r w:rsidR="00A20F2A">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Magetan Tahun 2019 </w:t>
      </w:r>
    </w:p>
    <w:p w:rsidR="00A20F2A" w:rsidRPr="002614A6" w:rsidRDefault="00A20F2A" w:rsidP="00A20F2A">
      <w:pPr>
        <w:spacing w:after="0" w:line="240" w:lineRule="auto"/>
        <w:ind w:left="1701" w:hanging="850"/>
        <w:rPr>
          <w:rFonts w:asciiTheme="majorBidi" w:hAnsiTheme="majorBidi" w:cstheme="majorBidi"/>
          <w:sz w:val="24"/>
          <w:szCs w:val="24"/>
          <w:lang w:val="id-ID"/>
        </w:rPr>
      </w:pPr>
    </w:p>
    <w:p w:rsidR="00374545" w:rsidRDefault="00374545" w:rsidP="00374545">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Jumlah penduduk desa Kiringan pada tahun 2019 mencapai 3890 jiwa terdiri dari Laki-laki 1977 jiwa dan perempuan 1913 jiwa dengan 1122KK. </w:t>
      </w:r>
    </w:p>
    <w:p w:rsidR="00374545" w:rsidRPr="00B76023" w:rsidRDefault="00374545" w:rsidP="009B7DE7">
      <w:pPr>
        <w:pStyle w:val="Heading3"/>
        <w:numPr>
          <w:ilvl w:val="0"/>
          <w:numId w:val="37"/>
        </w:numPr>
        <w:spacing w:line="480" w:lineRule="auto"/>
        <w:rPr>
          <w:rFonts w:asciiTheme="majorBidi" w:hAnsiTheme="majorBidi"/>
          <w:color w:val="auto"/>
          <w:sz w:val="24"/>
          <w:szCs w:val="24"/>
        </w:rPr>
      </w:pPr>
      <w:bookmarkStart w:id="44" w:name="_Toc86890308"/>
      <w:r w:rsidRPr="00B76023">
        <w:rPr>
          <w:rFonts w:asciiTheme="majorBidi" w:hAnsiTheme="majorBidi"/>
          <w:color w:val="auto"/>
          <w:sz w:val="24"/>
          <w:szCs w:val="24"/>
        </w:rPr>
        <w:lastRenderedPageBreak/>
        <w:t>Keadaan Pendidikan</w:t>
      </w:r>
      <w:bookmarkEnd w:id="44"/>
      <w:r w:rsidRPr="00B76023">
        <w:rPr>
          <w:rFonts w:asciiTheme="majorBidi" w:hAnsiTheme="majorBidi"/>
          <w:color w:val="auto"/>
          <w:sz w:val="24"/>
          <w:szCs w:val="24"/>
        </w:rPr>
        <w:t xml:space="preserve"> </w:t>
      </w:r>
    </w:p>
    <w:p w:rsidR="00374545" w:rsidRDefault="00197C41" w:rsidP="00374545">
      <w:pPr>
        <w:pStyle w:val="ListParagraph"/>
        <w:spacing w:after="0" w:line="480" w:lineRule="auto"/>
        <w:ind w:left="1080" w:firstLine="720"/>
        <w:jc w:val="both"/>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749376" behindDoc="0" locked="0" layoutInCell="1" allowOverlap="1" wp14:anchorId="7B491BFC" wp14:editId="3EC38D94">
                <wp:simplePos x="0" y="0"/>
                <wp:positionH relativeFrom="column">
                  <wp:posOffset>2264410</wp:posOffset>
                </wp:positionH>
                <wp:positionV relativeFrom="paragraph">
                  <wp:posOffset>3416110</wp:posOffset>
                </wp:positionV>
                <wp:extent cx="570015" cy="225631"/>
                <wp:effectExtent l="0" t="0" r="20955" b="22225"/>
                <wp:wrapNone/>
                <wp:docPr id="18" name="Rectangle 18"/>
                <wp:cNvGraphicFramePr/>
                <a:graphic xmlns:a="http://schemas.openxmlformats.org/drawingml/2006/main">
                  <a:graphicData uri="http://schemas.microsoft.com/office/word/2010/wordprocessingShape">
                    <wps:wsp>
                      <wps:cNvSpPr/>
                      <wps:spPr>
                        <a:xfrm>
                          <a:off x="0" y="0"/>
                          <a:ext cx="570015" cy="2256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78.3pt;margin-top:269pt;width:44.9pt;height:17.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" fillcolor="white [3212]" strokecolor="white [3212]" strokeweight="2pt"/>
            </w:pict>
          </mc:Fallback>
        </mc:AlternateContent>
      </w:r>
      <w:proofErr w:type="gramStart"/>
      <w:r w:rsidR="00374545">
        <w:rPr>
          <w:rFonts w:asciiTheme="majorBidi" w:hAnsiTheme="majorBidi" w:cstheme="majorBidi"/>
          <w:sz w:val="24"/>
          <w:szCs w:val="24"/>
        </w:rPr>
        <w:t>Tingkat pendidikann berpengaruh pada kualitas sumberdaya manusia.</w:t>
      </w:r>
      <w:proofErr w:type="gramEnd"/>
      <w:r w:rsidR="00374545">
        <w:rPr>
          <w:rFonts w:asciiTheme="majorBidi" w:hAnsiTheme="majorBidi" w:cstheme="majorBidi"/>
          <w:sz w:val="24"/>
          <w:szCs w:val="24"/>
        </w:rPr>
        <w:t xml:space="preserve"> Proses pembangunan Desa </w:t>
      </w:r>
      <w:proofErr w:type="gramStart"/>
      <w:r w:rsidR="00374545">
        <w:rPr>
          <w:rFonts w:asciiTheme="majorBidi" w:hAnsiTheme="majorBidi" w:cstheme="majorBidi"/>
          <w:sz w:val="24"/>
          <w:szCs w:val="24"/>
        </w:rPr>
        <w:t>akan</w:t>
      </w:r>
      <w:proofErr w:type="gramEnd"/>
      <w:r w:rsidR="00374545">
        <w:rPr>
          <w:rFonts w:asciiTheme="majorBidi" w:hAnsiTheme="majorBidi" w:cstheme="majorBidi"/>
          <w:sz w:val="24"/>
          <w:szCs w:val="24"/>
        </w:rPr>
        <w:t xml:space="preserve"> berjalan dengan lancara apabila masyarakat memiliki tingkat pendidikan yang cukup tinggi. Akses untuk mendapatkan pendidikan jauh lebih mudah karena jarak tempat pendidikan baik tingkat SD sampai SMA dekat dengan pemukiman warga, akan tetapi kalau dilihat dari data statistic masih rendahnya tingkat pendidikan masyarakat merupakan suatu permasalahannyang harus segera dipecahkan terutama dalam membangun kesadaran masyarakat akan arti pentingnya pendidikan. Data penduduk menurut tingkat pendidikan nya dapat dilihat pada Tabel </w:t>
      </w:r>
      <w:proofErr w:type="gramStart"/>
      <w:r w:rsidR="00374545">
        <w:rPr>
          <w:rFonts w:asciiTheme="majorBidi" w:hAnsiTheme="majorBidi" w:cstheme="majorBidi"/>
          <w:sz w:val="24"/>
          <w:szCs w:val="24"/>
        </w:rPr>
        <w:t>berikut :</w:t>
      </w:r>
      <w:proofErr w:type="gramEnd"/>
      <w:r w:rsidR="00374545">
        <w:rPr>
          <w:rFonts w:asciiTheme="majorBidi" w:hAnsiTheme="majorBidi" w:cstheme="majorBidi"/>
          <w:sz w:val="24"/>
          <w:szCs w:val="24"/>
        </w:rPr>
        <w:t xml:space="preserve"> </w:t>
      </w:r>
    </w:p>
    <w:p w:rsidR="00A92DAA" w:rsidRPr="00D43D8E" w:rsidRDefault="00A92DAA" w:rsidP="00A92DAA">
      <w:pPr>
        <w:spacing w:after="0" w:line="240" w:lineRule="auto"/>
        <w:jc w:val="center"/>
        <w:rPr>
          <w:rFonts w:asciiTheme="majorBidi" w:hAnsiTheme="majorBidi" w:cstheme="majorBidi"/>
          <w:sz w:val="24"/>
          <w:szCs w:val="24"/>
          <w:lang w:val="id-ID"/>
        </w:rPr>
      </w:pPr>
      <w:r w:rsidRPr="00D43D8E">
        <w:rPr>
          <w:rFonts w:asciiTheme="majorBidi" w:hAnsiTheme="majorBidi" w:cstheme="majorBidi"/>
          <w:b/>
          <w:bCs/>
          <w:sz w:val="24"/>
          <w:szCs w:val="24"/>
          <w:lang w:val="id-ID"/>
        </w:rPr>
        <w:t>Tabel 3.</w:t>
      </w:r>
      <w:r>
        <w:rPr>
          <w:rFonts w:asciiTheme="majorBidi" w:hAnsiTheme="majorBidi" w:cstheme="majorBidi"/>
          <w:b/>
          <w:bCs/>
          <w:sz w:val="24"/>
          <w:szCs w:val="24"/>
          <w:lang w:val="id-ID"/>
        </w:rPr>
        <w:t>3</w:t>
      </w:r>
    </w:p>
    <w:p w:rsidR="00A92DAA" w:rsidRPr="00291973" w:rsidRDefault="00307C97" w:rsidP="00291973">
      <w:pPr>
        <w:spacing w:after="0" w:line="480" w:lineRule="auto"/>
        <w:ind w:left="1276" w:hanging="1276"/>
        <w:jc w:val="center"/>
        <w:rPr>
          <w:rFonts w:asciiTheme="majorBidi" w:hAnsiTheme="majorBidi" w:cstheme="majorBidi"/>
          <w:b/>
          <w:bCs/>
          <w:sz w:val="24"/>
          <w:szCs w:val="24"/>
          <w:lang w:val="id-ID"/>
        </w:rPr>
      </w:pPr>
      <w:r>
        <w:rPr>
          <w:rFonts w:asciiTheme="majorBidi" w:hAnsiTheme="majorBidi" w:cstheme="majorBidi"/>
          <w:b/>
          <w:bCs/>
          <w:sz w:val="24"/>
          <w:szCs w:val="24"/>
          <w:lang w:val="id-ID"/>
        </w:rPr>
        <w:t>Pendidikan Masyarakat</w:t>
      </w:r>
    </w:p>
    <w:tbl>
      <w:tblPr>
        <w:tblStyle w:val="TableGrid"/>
        <w:tblW w:w="0" w:type="auto"/>
        <w:tblInd w:w="1242" w:type="dxa"/>
        <w:tblLook w:val="04A0" w:firstRow="1" w:lastRow="0" w:firstColumn="1" w:lastColumn="0" w:noHBand="0" w:noVBand="1"/>
      </w:tblPr>
      <w:tblGrid>
        <w:gridCol w:w="567"/>
        <w:gridCol w:w="2410"/>
        <w:gridCol w:w="2177"/>
        <w:gridCol w:w="1367"/>
      </w:tblGrid>
      <w:tr w:rsidR="00374545" w:rsidTr="00373963">
        <w:tc>
          <w:tcPr>
            <w:tcW w:w="567"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No </w:t>
            </w:r>
          </w:p>
        </w:tc>
        <w:tc>
          <w:tcPr>
            <w:tcW w:w="2410"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Tingkat Pendiidikan </w:t>
            </w:r>
          </w:p>
        </w:tc>
        <w:tc>
          <w:tcPr>
            <w:tcW w:w="2177"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Jumlah penduduk </w:t>
            </w:r>
          </w:p>
        </w:tc>
        <w:tc>
          <w:tcPr>
            <w:tcW w:w="1367"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 xml:space="preserve">Ket </w:t>
            </w:r>
          </w:p>
        </w:tc>
      </w:tr>
      <w:tr w:rsidR="00374545" w:rsidTr="00373963">
        <w:tc>
          <w:tcPr>
            <w:tcW w:w="567" w:type="dxa"/>
          </w:tcPr>
          <w:p w:rsidR="00374545" w:rsidRPr="006008FA"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 xml:space="preserve"> 1.</w:t>
            </w:r>
          </w:p>
        </w:tc>
        <w:tc>
          <w:tcPr>
            <w:tcW w:w="2410"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Belum/ Tidak/ Sudah Tidak Sekolah </w:t>
            </w:r>
          </w:p>
        </w:tc>
        <w:tc>
          <w:tcPr>
            <w:tcW w:w="2177"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227</w:t>
            </w:r>
          </w:p>
        </w:tc>
        <w:tc>
          <w:tcPr>
            <w:tcW w:w="1367"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373963">
        <w:tc>
          <w:tcPr>
            <w:tcW w:w="567"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 2.</w:t>
            </w:r>
          </w:p>
        </w:tc>
        <w:tc>
          <w:tcPr>
            <w:tcW w:w="2410"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SD</w:t>
            </w:r>
          </w:p>
        </w:tc>
        <w:tc>
          <w:tcPr>
            <w:tcW w:w="2177"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1197</w:t>
            </w:r>
          </w:p>
        </w:tc>
        <w:tc>
          <w:tcPr>
            <w:tcW w:w="1367"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373963">
        <w:tc>
          <w:tcPr>
            <w:tcW w:w="567" w:type="dxa"/>
          </w:tcPr>
          <w:p w:rsidR="00374545" w:rsidRPr="006008FA"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 xml:space="preserve"> 3.</w:t>
            </w:r>
          </w:p>
        </w:tc>
        <w:tc>
          <w:tcPr>
            <w:tcW w:w="2410"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SLTP</w:t>
            </w:r>
          </w:p>
        </w:tc>
        <w:tc>
          <w:tcPr>
            <w:tcW w:w="2177"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1080</w:t>
            </w:r>
          </w:p>
        </w:tc>
        <w:tc>
          <w:tcPr>
            <w:tcW w:w="1367"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373963">
        <w:tc>
          <w:tcPr>
            <w:tcW w:w="567"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 4.</w:t>
            </w:r>
          </w:p>
        </w:tc>
        <w:tc>
          <w:tcPr>
            <w:tcW w:w="2410"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SLTA/ SMK</w:t>
            </w:r>
          </w:p>
        </w:tc>
        <w:tc>
          <w:tcPr>
            <w:tcW w:w="2177"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1007</w:t>
            </w:r>
          </w:p>
        </w:tc>
        <w:tc>
          <w:tcPr>
            <w:tcW w:w="1367"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373963">
        <w:tc>
          <w:tcPr>
            <w:tcW w:w="567" w:type="dxa"/>
          </w:tcPr>
          <w:p w:rsidR="00374545" w:rsidRPr="006008FA" w:rsidRDefault="00374545" w:rsidP="00373963">
            <w:pPr>
              <w:spacing w:line="480" w:lineRule="auto"/>
              <w:rPr>
                <w:rFonts w:asciiTheme="majorBidi" w:hAnsiTheme="majorBidi" w:cstheme="majorBidi"/>
                <w:sz w:val="24"/>
                <w:szCs w:val="24"/>
              </w:rPr>
            </w:pPr>
            <w:r>
              <w:rPr>
                <w:rFonts w:asciiTheme="majorBidi" w:hAnsiTheme="majorBidi" w:cstheme="majorBidi"/>
                <w:sz w:val="24"/>
                <w:szCs w:val="24"/>
              </w:rPr>
              <w:t xml:space="preserve"> 5.</w:t>
            </w:r>
          </w:p>
        </w:tc>
        <w:tc>
          <w:tcPr>
            <w:tcW w:w="2410"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Perguruan Tinggi</w:t>
            </w:r>
          </w:p>
        </w:tc>
        <w:tc>
          <w:tcPr>
            <w:tcW w:w="2177"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397</w:t>
            </w:r>
          </w:p>
        </w:tc>
        <w:tc>
          <w:tcPr>
            <w:tcW w:w="1367" w:type="dxa"/>
          </w:tcPr>
          <w:p w:rsidR="00374545" w:rsidRDefault="00374545" w:rsidP="00373963">
            <w:pPr>
              <w:pStyle w:val="ListParagraph"/>
              <w:spacing w:line="480" w:lineRule="auto"/>
              <w:ind w:left="0"/>
              <w:rPr>
                <w:rFonts w:asciiTheme="majorBidi" w:hAnsiTheme="majorBidi" w:cstheme="majorBidi"/>
                <w:sz w:val="24"/>
                <w:szCs w:val="24"/>
              </w:rPr>
            </w:pPr>
          </w:p>
        </w:tc>
      </w:tr>
    </w:tbl>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5"/>
        <w:gridCol w:w="2175"/>
        <w:gridCol w:w="1395"/>
      </w:tblGrid>
      <w:tr w:rsidR="00374545" w:rsidTr="00373963">
        <w:trPr>
          <w:trHeight w:val="420"/>
        </w:trPr>
        <w:tc>
          <w:tcPr>
            <w:tcW w:w="2955" w:type="dxa"/>
          </w:tcPr>
          <w:p w:rsidR="00374545" w:rsidRPr="001B1D8F" w:rsidRDefault="00374545" w:rsidP="00373963">
            <w:pPr>
              <w:pStyle w:val="ListParagraph"/>
              <w:spacing w:after="0" w:line="480" w:lineRule="auto"/>
              <w:ind w:left="-72" w:firstLine="720"/>
              <w:rPr>
                <w:rFonts w:asciiTheme="majorBidi" w:hAnsiTheme="majorBidi" w:cstheme="majorBidi"/>
                <w:b/>
                <w:bCs/>
                <w:sz w:val="24"/>
                <w:szCs w:val="24"/>
              </w:rPr>
            </w:pPr>
            <w:r>
              <w:rPr>
                <w:rFonts w:asciiTheme="majorBidi" w:hAnsiTheme="majorBidi" w:cstheme="majorBidi"/>
                <w:b/>
                <w:bCs/>
                <w:sz w:val="24"/>
                <w:szCs w:val="24"/>
              </w:rPr>
              <w:t>JUMLAH</w:t>
            </w:r>
          </w:p>
        </w:tc>
        <w:tc>
          <w:tcPr>
            <w:tcW w:w="2175" w:type="dxa"/>
          </w:tcPr>
          <w:p w:rsidR="00374545" w:rsidRPr="001B1D8F" w:rsidRDefault="00374545" w:rsidP="00373963">
            <w:pPr>
              <w:pStyle w:val="ListParagraph"/>
              <w:spacing w:after="0" w:line="480" w:lineRule="auto"/>
              <w:ind w:left="-72" w:firstLine="720"/>
              <w:rPr>
                <w:rFonts w:asciiTheme="majorBidi" w:hAnsiTheme="majorBidi" w:cstheme="majorBidi"/>
                <w:b/>
                <w:bCs/>
                <w:sz w:val="24"/>
                <w:szCs w:val="24"/>
              </w:rPr>
            </w:pPr>
            <w:r w:rsidRPr="001B1D8F">
              <w:rPr>
                <w:rFonts w:asciiTheme="majorBidi" w:hAnsiTheme="majorBidi" w:cstheme="majorBidi"/>
                <w:b/>
                <w:bCs/>
                <w:sz w:val="24"/>
                <w:szCs w:val="24"/>
              </w:rPr>
              <w:t>3890</w:t>
            </w:r>
          </w:p>
        </w:tc>
        <w:tc>
          <w:tcPr>
            <w:tcW w:w="1395" w:type="dxa"/>
          </w:tcPr>
          <w:p w:rsidR="00374545" w:rsidRDefault="00374545" w:rsidP="00373963">
            <w:pPr>
              <w:pStyle w:val="ListParagraph"/>
              <w:spacing w:after="0" w:line="480" w:lineRule="auto"/>
              <w:ind w:left="-72" w:firstLine="720"/>
              <w:rPr>
                <w:rFonts w:asciiTheme="majorBidi" w:hAnsiTheme="majorBidi" w:cstheme="majorBidi"/>
                <w:sz w:val="24"/>
                <w:szCs w:val="24"/>
              </w:rPr>
            </w:pPr>
          </w:p>
        </w:tc>
      </w:tr>
    </w:tbl>
    <w:p w:rsidR="00374545" w:rsidRDefault="00307C97" w:rsidP="00307C97">
      <w:pPr>
        <w:spacing w:after="0" w:line="240" w:lineRule="auto"/>
        <w:ind w:left="1701" w:hanging="621"/>
        <w:rPr>
          <w:rFonts w:asciiTheme="majorBidi" w:hAnsiTheme="majorBidi" w:cstheme="majorBidi"/>
          <w:sz w:val="24"/>
          <w:szCs w:val="24"/>
          <w:lang w:val="id-ID"/>
        </w:rPr>
      </w:pPr>
      <w:r>
        <w:rPr>
          <w:rFonts w:asciiTheme="majorBidi" w:hAnsiTheme="majorBidi" w:cstheme="majorBidi"/>
          <w:sz w:val="24"/>
          <w:szCs w:val="24"/>
          <w:lang w:val="id-ID"/>
        </w:rPr>
        <w:t xml:space="preserve"> Sumber: Kantor kepala desa Kiringan Kecamatan takeran Kabupaten      Magetan Tahun 2019 </w:t>
      </w:r>
    </w:p>
    <w:p w:rsidR="004345F3" w:rsidRPr="00307C97" w:rsidRDefault="004345F3" w:rsidP="00307C97">
      <w:pPr>
        <w:spacing w:after="0" w:line="240" w:lineRule="auto"/>
        <w:ind w:left="1701" w:hanging="621"/>
        <w:rPr>
          <w:rFonts w:asciiTheme="majorBidi" w:hAnsiTheme="majorBidi" w:cstheme="majorBidi"/>
          <w:sz w:val="24"/>
          <w:szCs w:val="24"/>
          <w:lang w:val="id-ID"/>
        </w:rPr>
      </w:pPr>
    </w:p>
    <w:p w:rsidR="00374545" w:rsidRPr="00B76023" w:rsidRDefault="00374545" w:rsidP="009B7DE7">
      <w:pPr>
        <w:pStyle w:val="Heading3"/>
        <w:numPr>
          <w:ilvl w:val="0"/>
          <w:numId w:val="37"/>
        </w:numPr>
        <w:spacing w:line="480" w:lineRule="auto"/>
        <w:rPr>
          <w:rFonts w:asciiTheme="majorBidi" w:hAnsiTheme="majorBidi"/>
          <w:color w:val="auto"/>
          <w:sz w:val="24"/>
          <w:szCs w:val="24"/>
        </w:rPr>
      </w:pPr>
      <w:bookmarkStart w:id="45" w:name="_Toc86890309"/>
      <w:r w:rsidRPr="00B76023">
        <w:rPr>
          <w:rFonts w:asciiTheme="majorBidi" w:hAnsiTheme="majorBidi"/>
          <w:color w:val="auto"/>
          <w:sz w:val="24"/>
          <w:szCs w:val="24"/>
        </w:rPr>
        <w:lastRenderedPageBreak/>
        <w:t>Keadaan Keagamaan</w:t>
      </w:r>
      <w:bookmarkEnd w:id="45"/>
      <w:r w:rsidRPr="00B76023">
        <w:rPr>
          <w:rFonts w:asciiTheme="majorBidi" w:hAnsiTheme="majorBidi"/>
          <w:color w:val="auto"/>
          <w:sz w:val="24"/>
          <w:szCs w:val="24"/>
        </w:rPr>
        <w:t xml:space="preserve"> </w:t>
      </w:r>
    </w:p>
    <w:p w:rsidR="00374545" w:rsidRDefault="00374545" w:rsidP="00374545">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Ditinjau dari segi agama dan kepercayaan masyarakat Desa kiringan Mayoritas beragama Islam, dengan rincian data sebagai </w:t>
      </w:r>
      <w:proofErr w:type="gramStart"/>
      <w:r>
        <w:rPr>
          <w:rFonts w:asciiTheme="majorBidi" w:hAnsiTheme="majorBidi" w:cstheme="majorBidi"/>
          <w:sz w:val="24"/>
          <w:szCs w:val="24"/>
        </w:rPr>
        <w:t>berikut :</w:t>
      </w:r>
      <w:proofErr w:type="gramEnd"/>
    </w:p>
    <w:p w:rsidR="00BF397E" w:rsidRPr="00BF397E" w:rsidRDefault="00BF397E" w:rsidP="00BF397E">
      <w:pPr>
        <w:spacing w:after="0" w:line="240" w:lineRule="auto"/>
        <w:jc w:val="center"/>
        <w:rPr>
          <w:rFonts w:asciiTheme="majorBidi" w:hAnsiTheme="majorBidi" w:cstheme="majorBidi"/>
          <w:sz w:val="24"/>
          <w:szCs w:val="24"/>
        </w:rPr>
      </w:pPr>
      <w:r>
        <w:rPr>
          <w:rFonts w:asciiTheme="majorBidi" w:hAnsiTheme="majorBidi" w:cstheme="majorBidi"/>
          <w:b/>
          <w:bCs/>
          <w:sz w:val="24"/>
          <w:szCs w:val="24"/>
          <w:lang w:val="id-ID"/>
        </w:rPr>
        <w:t>Tabel 3</w:t>
      </w:r>
      <w:r>
        <w:rPr>
          <w:rFonts w:asciiTheme="majorBidi" w:hAnsiTheme="majorBidi" w:cstheme="majorBidi"/>
          <w:b/>
          <w:bCs/>
          <w:sz w:val="24"/>
          <w:szCs w:val="24"/>
        </w:rPr>
        <w:t>.4</w:t>
      </w:r>
    </w:p>
    <w:p w:rsidR="00BF397E" w:rsidRPr="002B02F1" w:rsidRDefault="002B02F1" w:rsidP="00BF397E">
      <w:pPr>
        <w:spacing w:after="0" w:line="480" w:lineRule="auto"/>
        <w:ind w:left="1276" w:hanging="1276"/>
        <w:jc w:val="center"/>
        <w:rPr>
          <w:rFonts w:asciiTheme="majorBidi" w:hAnsiTheme="majorBidi" w:cstheme="majorBidi"/>
          <w:b/>
          <w:bCs/>
          <w:sz w:val="24"/>
          <w:szCs w:val="24"/>
        </w:rPr>
      </w:pPr>
      <w:r>
        <w:rPr>
          <w:rFonts w:asciiTheme="majorBidi" w:hAnsiTheme="majorBidi" w:cstheme="majorBidi"/>
          <w:b/>
          <w:bCs/>
          <w:sz w:val="24"/>
          <w:szCs w:val="24"/>
        </w:rPr>
        <w:t xml:space="preserve">Keagamaan </w:t>
      </w:r>
    </w:p>
    <w:tbl>
      <w:tblPr>
        <w:tblStyle w:val="TableGrid"/>
        <w:tblW w:w="0" w:type="auto"/>
        <w:tblInd w:w="1242" w:type="dxa"/>
        <w:tblLook w:val="04A0" w:firstRow="1" w:lastRow="0" w:firstColumn="1" w:lastColumn="0" w:noHBand="0" w:noVBand="1"/>
      </w:tblPr>
      <w:tblGrid>
        <w:gridCol w:w="696"/>
        <w:gridCol w:w="2694"/>
        <w:gridCol w:w="3260"/>
      </w:tblGrid>
      <w:tr w:rsidR="00374545" w:rsidTr="00373963">
        <w:tc>
          <w:tcPr>
            <w:tcW w:w="567"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No</w:t>
            </w:r>
          </w:p>
        </w:tc>
        <w:tc>
          <w:tcPr>
            <w:tcW w:w="2694"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Agama</w:t>
            </w:r>
          </w:p>
        </w:tc>
        <w:tc>
          <w:tcPr>
            <w:tcW w:w="3260"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Jumlah</w:t>
            </w:r>
          </w:p>
        </w:tc>
      </w:tr>
      <w:tr w:rsidR="00374545" w:rsidTr="00373963">
        <w:tc>
          <w:tcPr>
            <w:tcW w:w="567" w:type="dxa"/>
          </w:tcPr>
          <w:p w:rsidR="00374545" w:rsidRDefault="00374545" w:rsidP="009B7DE7">
            <w:pPr>
              <w:pStyle w:val="ListParagraph"/>
              <w:numPr>
                <w:ilvl w:val="0"/>
                <w:numId w:val="16"/>
              </w:numPr>
              <w:spacing w:line="480" w:lineRule="auto"/>
              <w:jc w:val="both"/>
              <w:rPr>
                <w:rFonts w:asciiTheme="majorBidi" w:hAnsiTheme="majorBidi" w:cstheme="majorBidi"/>
                <w:sz w:val="24"/>
                <w:szCs w:val="24"/>
              </w:rPr>
            </w:pPr>
          </w:p>
        </w:tc>
        <w:tc>
          <w:tcPr>
            <w:tcW w:w="2694"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Islam </w:t>
            </w:r>
          </w:p>
        </w:tc>
        <w:tc>
          <w:tcPr>
            <w:tcW w:w="3260"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3889 Orang</w:t>
            </w:r>
          </w:p>
        </w:tc>
      </w:tr>
      <w:tr w:rsidR="00374545" w:rsidTr="00373963">
        <w:tc>
          <w:tcPr>
            <w:tcW w:w="567" w:type="dxa"/>
          </w:tcPr>
          <w:p w:rsidR="00374545" w:rsidRDefault="00374545" w:rsidP="009B7DE7">
            <w:pPr>
              <w:pStyle w:val="ListParagraph"/>
              <w:numPr>
                <w:ilvl w:val="0"/>
                <w:numId w:val="16"/>
              </w:numPr>
              <w:spacing w:line="480" w:lineRule="auto"/>
              <w:jc w:val="both"/>
              <w:rPr>
                <w:rFonts w:asciiTheme="majorBidi" w:hAnsiTheme="majorBidi" w:cstheme="majorBidi"/>
                <w:sz w:val="24"/>
                <w:szCs w:val="24"/>
              </w:rPr>
            </w:pPr>
          </w:p>
        </w:tc>
        <w:tc>
          <w:tcPr>
            <w:tcW w:w="2694"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Kristen </w:t>
            </w:r>
          </w:p>
        </w:tc>
        <w:tc>
          <w:tcPr>
            <w:tcW w:w="3260"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 Orang</w:t>
            </w:r>
          </w:p>
        </w:tc>
      </w:tr>
      <w:tr w:rsidR="00374545" w:rsidTr="00373963">
        <w:tc>
          <w:tcPr>
            <w:tcW w:w="567" w:type="dxa"/>
          </w:tcPr>
          <w:p w:rsidR="00374545" w:rsidRDefault="00374545" w:rsidP="009B7DE7">
            <w:pPr>
              <w:pStyle w:val="ListParagraph"/>
              <w:numPr>
                <w:ilvl w:val="0"/>
                <w:numId w:val="16"/>
              </w:numPr>
              <w:spacing w:line="480" w:lineRule="auto"/>
              <w:jc w:val="both"/>
              <w:rPr>
                <w:rFonts w:asciiTheme="majorBidi" w:hAnsiTheme="majorBidi" w:cstheme="majorBidi"/>
                <w:sz w:val="24"/>
                <w:szCs w:val="24"/>
              </w:rPr>
            </w:pPr>
          </w:p>
        </w:tc>
        <w:tc>
          <w:tcPr>
            <w:tcW w:w="2694"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Katolik </w:t>
            </w:r>
          </w:p>
        </w:tc>
        <w:tc>
          <w:tcPr>
            <w:tcW w:w="3260" w:type="dxa"/>
          </w:tcPr>
          <w:p w:rsidR="00374545" w:rsidRDefault="00374545" w:rsidP="009B7DE7">
            <w:pPr>
              <w:pStyle w:val="ListParagraph"/>
              <w:numPr>
                <w:ilvl w:val="0"/>
                <w:numId w:val="17"/>
              </w:numPr>
              <w:spacing w:line="480" w:lineRule="auto"/>
              <w:jc w:val="center"/>
              <w:rPr>
                <w:rFonts w:asciiTheme="majorBidi" w:hAnsiTheme="majorBidi" w:cstheme="majorBidi"/>
                <w:sz w:val="24"/>
                <w:szCs w:val="24"/>
              </w:rPr>
            </w:pPr>
          </w:p>
        </w:tc>
      </w:tr>
      <w:tr w:rsidR="00374545" w:rsidTr="00373963">
        <w:tc>
          <w:tcPr>
            <w:tcW w:w="567" w:type="dxa"/>
          </w:tcPr>
          <w:p w:rsidR="00374545" w:rsidRDefault="00374545" w:rsidP="009B7DE7">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p>
        </w:tc>
        <w:tc>
          <w:tcPr>
            <w:tcW w:w="2694"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Hindu </w:t>
            </w:r>
          </w:p>
        </w:tc>
        <w:tc>
          <w:tcPr>
            <w:tcW w:w="3260" w:type="dxa"/>
          </w:tcPr>
          <w:p w:rsidR="00374545" w:rsidRDefault="00374545" w:rsidP="009B7DE7">
            <w:pPr>
              <w:pStyle w:val="ListParagraph"/>
              <w:numPr>
                <w:ilvl w:val="0"/>
                <w:numId w:val="17"/>
              </w:numPr>
              <w:spacing w:line="480" w:lineRule="auto"/>
              <w:jc w:val="center"/>
              <w:rPr>
                <w:rFonts w:asciiTheme="majorBidi" w:hAnsiTheme="majorBidi" w:cstheme="majorBidi"/>
                <w:sz w:val="24"/>
                <w:szCs w:val="24"/>
              </w:rPr>
            </w:pPr>
          </w:p>
        </w:tc>
      </w:tr>
      <w:tr w:rsidR="00374545" w:rsidTr="00373963">
        <w:tc>
          <w:tcPr>
            <w:tcW w:w="567" w:type="dxa"/>
          </w:tcPr>
          <w:p w:rsidR="00374545" w:rsidRDefault="00374545" w:rsidP="009B7DE7">
            <w:pPr>
              <w:pStyle w:val="ListParagraph"/>
              <w:numPr>
                <w:ilvl w:val="0"/>
                <w:numId w:val="16"/>
              </w:numPr>
              <w:spacing w:line="480" w:lineRule="auto"/>
              <w:jc w:val="both"/>
              <w:rPr>
                <w:rFonts w:asciiTheme="majorBidi" w:hAnsiTheme="majorBidi" w:cstheme="majorBidi"/>
                <w:sz w:val="24"/>
                <w:szCs w:val="24"/>
              </w:rPr>
            </w:pPr>
          </w:p>
        </w:tc>
        <w:tc>
          <w:tcPr>
            <w:tcW w:w="2694" w:type="dxa"/>
          </w:tcPr>
          <w:p w:rsidR="00374545" w:rsidRDefault="00374545" w:rsidP="0037396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Budha </w:t>
            </w:r>
          </w:p>
        </w:tc>
        <w:tc>
          <w:tcPr>
            <w:tcW w:w="3260" w:type="dxa"/>
          </w:tcPr>
          <w:p w:rsidR="00374545" w:rsidRDefault="00374545" w:rsidP="009B7DE7">
            <w:pPr>
              <w:pStyle w:val="ListParagraph"/>
              <w:numPr>
                <w:ilvl w:val="0"/>
                <w:numId w:val="17"/>
              </w:numPr>
              <w:spacing w:line="480" w:lineRule="auto"/>
              <w:jc w:val="center"/>
              <w:rPr>
                <w:rFonts w:asciiTheme="majorBidi" w:hAnsiTheme="majorBidi" w:cstheme="majorBidi"/>
                <w:sz w:val="24"/>
                <w:szCs w:val="24"/>
              </w:rPr>
            </w:pPr>
          </w:p>
        </w:tc>
      </w:tr>
    </w:tbl>
    <w:p w:rsidR="00374545" w:rsidRDefault="00DA46A8" w:rsidP="005547B5">
      <w:pPr>
        <w:spacing w:after="0" w:line="240" w:lineRule="auto"/>
        <w:ind w:left="1985" w:hanging="905"/>
        <w:jc w:val="both"/>
        <w:rPr>
          <w:rFonts w:asciiTheme="majorBidi" w:hAnsiTheme="majorBidi" w:cstheme="majorBidi"/>
          <w:sz w:val="24"/>
          <w:szCs w:val="24"/>
        </w:rPr>
      </w:pPr>
      <w:r>
        <w:rPr>
          <w:rFonts w:asciiTheme="majorBidi" w:hAnsiTheme="majorBidi" w:cstheme="majorBidi"/>
          <w:sz w:val="24"/>
          <w:szCs w:val="24"/>
          <w:lang w:val="id-ID"/>
        </w:rPr>
        <w:t>Sumber: Kantor kepala desa Kiringan Kecamatan takeran Kabupaten Magetan Tahun 2019</w:t>
      </w:r>
    </w:p>
    <w:p w:rsidR="00374545" w:rsidRPr="00B76023" w:rsidRDefault="00374545" w:rsidP="009B7DE7">
      <w:pPr>
        <w:pStyle w:val="Heading3"/>
        <w:numPr>
          <w:ilvl w:val="0"/>
          <w:numId w:val="37"/>
        </w:numPr>
        <w:spacing w:line="480" w:lineRule="auto"/>
        <w:rPr>
          <w:rFonts w:asciiTheme="majorBidi" w:hAnsiTheme="majorBidi"/>
          <w:color w:val="auto"/>
          <w:sz w:val="24"/>
          <w:szCs w:val="24"/>
        </w:rPr>
      </w:pPr>
      <w:bookmarkStart w:id="46" w:name="_Toc86890310"/>
      <w:r w:rsidRPr="00B76023">
        <w:rPr>
          <w:rFonts w:asciiTheme="majorBidi" w:hAnsiTheme="majorBidi"/>
          <w:color w:val="auto"/>
          <w:sz w:val="24"/>
          <w:szCs w:val="24"/>
        </w:rPr>
        <w:t>Keadaan Sosial Ekonomi</w:t>
      </w:r>
      <w:bookmarkEnd w:id="46"/>
      <w:r w:rsidRPr="00B76023">
        <w:rPr>
          <w:rFonts w:asciiTheme="majorBidi" w:hAnsiTheme="majorBidi"/>
          <w:color w:val="auto"/>
          <w:sz w:val="24"/>
          <w:szCs w:val="24"/>
        </w:rPr>
        <w:t xml:space="preserve"> </w:t>
      </w:r>
    </w:p>
    <w:p w:rsidR="00374545" w:rsidRDefault="00374545" w:rsidP="00374545">
      <w:pPr>
        <w:pStyle w:val="ListParagraph"/>
        <w:spacing w:after="0"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Mata pencaharian penduduk di Desa Kiringan sebagian besar masih berada di sekitar pertanian.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Hal ini menunjukkan bahwa sektor pertanian memegang peranan penting dalam bidang ekonomi masyarakat.</w:t>
      </w:r>
      <w:proofErr w:type="gramEnd"/>
      <w:r>
        <w:rPr>
          <w:rFonts w:asciiTheme="majorBidi" w:hAnsiTheme="majorBidi" w:cstheme="majorBidi"/>
          <w:sz w:val="24"/>
          <w:szCs w:val="24"/>
        </w:rPr>
        <w:t xml:space="preserve"> Data menurut mata pencaharian penduduk dapat dilihat pada Tabel </w:t>
      </w:r>
      <w:proofErr w:type="gramStart"/>
      <w:r>
        <w:rPr>
          <w:rFonts w:asciiTheme="majorBidi" w:hAnsiTheme="majorBidi" w:cstheme="majorBidi"/>
          <w:sz w:val="24"/>
          <w:szCs w:val="24"/>
        </w:rPr>
        <w:t>berikut :</w:t>
      </w:r>
      <w:proofErr w:type="gramEnd"/>
      <w:r w:rsidR="00BF397E">
        <w:rPr>
          <w:rFonts w:asciiTheme="majorBidi" w:hAnsiTheme="majorBidi" w:cstheme="majorBidi"/>
          <w:sz w:val="24"/>
          <w:szCs w:val="24"/>
        </w:rPr>
        <w:t xml:space="preserve"> </w:t>
      </w:r>
    </w:p>
    <w:p w:rsidR="00BF397E" w:rsidRPr="00BF397E" w:rsidRDefault="00BF397E" w:rsidP="00BF397E">
      <w:pPr>
        <w:spacing w:after="0" w:line="240" w:lineRule="auto"/>
        <w:jc w:val="center"/>
        <w:rPr>
          <w:rFonts w:asciiTheme="majorBidi" w:hAnsiTheme="majorBidi" w:cstheme="majorBidi"/>
          <w:sz w:val="24"/>
          <w:szCs w:val="24"/>
        </w:rPr>
      </w:pPr>
      <w:r w:rsidRPr="00D43D8E">
        <w:rPr>
          <w:rFonts w:asciiTheme="majorBidi" w:hAnsiTheme="majorBidi" w:cstheme="majorBidi"/>
          <w:b/>
          <w:bCs/>
          <w:sz w:val="24"/>
          <w:szCs w:val="24"/>
          <w:lang w:val="id-ID"/>
        </w:rPr>
        <w:t>Tabel 3.</w:t>
      </w:r>
      <w:r>
        <w:rPr>
          <w:rFonts w:asciiTheme="majorBidi" w:hAnsiTheme="majorBidi" w:cstheme="majorBidi"/>
          <w:b/>
          <w:bCs/>
          <w:sz w:val="24"/>
          <w:szCs w:val="24"/>
        </w:rPr>
        <w:t>5</w:t>
      </w:r>
    </w:p>
    <w:p w:rsidR="00BF397E" w:rsidRPr="00BF397E" w:rsidRDefault="00784EB9" w:rsidP="00BF397E">
      <w:pPr>
        <w:spacing w:after="0" w:line="480" w:lineRule="auto"/>
        <w:ind w:left="1276" w:hanging="1276"/>
        <w:jc w:val="center"/>
        <w:rPr>
          <w:rFonts w:asciiTheme="majorBidi" w:hAnsiTheme="majorBidi" w:cstheme="majorBidi"/>
          <w:b/>
          <w:bCs/>
          <w:sz w:val="24"/>
          <w:szCs w:val="24"/>
        </w:rPr>
      </w:pPr>
      <w:r>
        <w:rPr>
          <w:rFonts w:asciiTheme="majorBidi" w:hAnsiTheme="majorBidi" w:cstheme="majorBidi"/>
          <w:b/>
          <w:bCs/>
          <w:sz w:val="24"/>
          <w:szCs w:val="24"/>
        </w:rPr>
        <w:t xml:space="preserve">Kondisi </w:t>
      </w:r>
      <w:proofErr w:type="gramStart"/>
      <w:r>
        <w:rPr>
          <w:rFonts w:asciiTheme="majorBidi" w:hAnsiTheme="majorBidi" w:cstheme="majorBidi"/>
          <w:b/>
          <w:bCs/>
          <w:sz w:val="24"/>
          <w:szCs w:val="24"/>
        </w:rPr>
        <w:t xml:space="preserve">Sosial </w:t>
      </w:r>
      <w:r w:rsidR="00BF397E">
        <w:rPr>
          <w:rFonts w:asciiTheme="majorBidi" w:hAnsiTheme="majorBidi" w:cstheme="majorBidi"/>
          <w:b/>
          <w:bCs/>
          <w:sz w:val="24"/>
          <w:szCs w:val="24"/>
          <w:lang w:val="id-ID"/>
        </w:rPr>
        <w:t xml:space="preserve"> Masyarakat</w:t>
      </w:r>
      <w:proofErr w:type="gramEnd"/>
    </w:p>
    <w:tbl>
      <w:tblPr>
        <w:tblStyle w:val="TableGrid"/>
        <w:tblW w:w="0" w:type="auto"/>
        <w:tblInd w:w="1242" w:type="dxa"/>
        <w:tblLook w:val="04A0" w:firstRow="1" w:lastRow="0" w:firstColumn="1" w:lastColumn="0" w:noHBand="0" w:noVBand="1"/>
      </w:tblPr>
      <w:tblGrid>
        <w:gridCol w:w="510"/>
        <w:gridCol w:w="2551"/>
        <w:gridCol w:w="2166"/>
        <w:gridCol w:w="1378"/>
      </w:tblGrid>
      <w:tr w:rsidR="00374545" w:rsidTr="005547B5">
        <w:tc>
          <w:tcPr>
            <w:tcW w:w="510"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No</w:t>
            </w:r>
          </w:p>
        </w:tc>
        <w:tc>
          <w:tcPr>
            <w:tcW w:w="2551"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Maa Pencaharian</w:t>
            </w:r>
          </w:p>
        </w:tc>
        <w:tc>
          <w:tcPr>
            <w:tcW w:w="216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Jumlah Penduduk</w:t>
            </w:r>
          </w:p>
        </w:tc>
        <w:tc>
          <w:tcPr>
            <w:tcW w:w="1378"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Ket</w:t>
            </w:r>
          </w:p>
        </w:tc>
      </w:tr>
      <w:tr w:rsidR="00374545" w:rsidTr="005547B5">
        <w:tc>
          <w:tcPr>
            <w:tcW w:w="510" w:type="dxa"/>
          </w:tcPr>
          <w:p w:rsidR="00374545" w:rsidRPr="0029464E" w:rsidRDefault="00374545" w:rsidP="009B7DE7">
            <w:pPr>
              <w:pStyle w:val="ListParagraph"/>
              <w:numPr>
                <w:ilvl w:val="0"/>
                <w:numId w:val="15"/>
              </w:numPr>
              <w:spacing w:line="480" w:lineRule="auto"/>
              <w:rPr>
                <w:rFonts w:asciiTheme="majorBidi" w:hAnsiTheme="majorBidi" w:cstheme="majorBidi"/>
                <w:sz w:val="24"/>
                <w:szCs w:val="24"/>
              </w:rPr>
            </w:pPr>
          </w:p>
        </w:tc>
        <w:tc>
          <w:tcPr>
            <w:tcW w:w="2551"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Petani </w:t>
            </w:r>
          </w:p>
        </w:tc>
        <w:tc>
          <w:tcPr>
            <w:tcW w:w="216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1375</w:t>
            </w:r>
          </w:p>
        </w:tc>
        <w:tc>
          <w:tcPr>
            <w:tcW w:w="1378"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5547B5">
        <w:tc>
          <w:tcPr>
            <w:tcW w:w="510" w:type="dxa"/>
          </w:tcPr>
          <w:p w:rsidR="00374545" w:rsidRDefault="00374545" w:rsidP="009B7DE7">
            <w:pPr>
              <w:pStyle w:val="ListParagraph"/>
              <w:numPr>
                <w:ilvl w:val="0"/>
                <w:numId w:val="15"/>
              </w:numPr>
              <w:spacing w:line="480" w:lineRule="auto"/>
              <w:rPr>
                <w:rFonts w:asciiTheme="majorBidi" w:hAnsiTheme="majorBidi" w:cstheme="majorBidi"/>
                <w:sz w:val="24"/>
                <w:szCs w:val="24"/>
              </w:rPr>
            </w:pPr>
          </w:p>
        </w:tc>
        <w:tc>
          <w:tcPr>
            <w:tcW w:w="2551"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Pegawai Negeri </w:t>
            </w:r>
          </w:p>
        </w:tc>
        <w:tc>
          <w:tcPr>
            <w:tcW w:w="216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138</w:t>
            </w:r>
          </w:p>
        </w:tc>
        <w:tc>
          <w:tcPr>
            <w:tcW w:w="1378"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5547B5">
        <w:tc>
          <w:tcPr>
            <w:tcW w:w="510" w:type="dxa"/>
          </w:tcPr>
          <w:p w:rsidR="00374545" w:rsidRDefault="00374545" w:rsidP="009B7DE7">
            <w:pPr>
              <w:pStyle w:val="ListParagraph"/>
              <w:numPr>
                <w:ilvl w:val="0"/>
                <w:numId w:val="15"/>
              </w:numPr>
              <w:spacing w:line="480" w:lineRule="auto"/>
              <w:rPr>
                <w:rFonts w:asciiTheme="majorBidi" w:hAnsiTheme="majorBidi" w:cstheme="majorBidi"/>
                <w:sz w:val="24"/>
                <w:szCs w:val="24"/>
              </w:rPr>
            </w:pPr>
          </w:p>
        </w:tc>
        <w:tc>
          <w:tcPr>
            <w:tcW w:w="2551"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Peternak </w:t>
            </w:r>
          </w:p>
        </w:tc>
        <w:tc>
          <w:tcPr>
            <w:tcW w:w="216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391</w:t>
            </w:r>
          </w:p>
        </w:tc>
        <w:tc>
          <w:tcPr>
            <w:tcW w:w="1378"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5547B5">
        <w:tc>
          <w:tcPr>
            <w:tcW w:w="510" w:type="dxa"/>
          </w:tcPr>
          <w:p w:rsidR="00374545" w:rsidRDefault="00374545" w:rsidP="009B7DE7">
            <w:pPr>
              <w:pStyle w:val="ListParagraph"/>
              <w:numPr>
                <w:ilvl w:val="0"/>
                <w:numId w:val="15"/>
              </w:numPr>
              <w:spacing w:line="480" w:lineRule="auto"/>
              <w:rPr>
                <w:rFonts w:asciiTheme="majorBidi" w:hAnsiTheme="majorBidi" w:cstheme="majorBidi"/>
                <w:sz w:val="24"/>
                <w:szCs w:val="24"/>
              </w:rPr>
            </w:pPr>
          </w:p>
        </w:tc>
        <w:tc>
          <w:tcPr>
            <w:tcW w:w="2551"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Pengrajin </w:t>
            </w:r>
          </w:p>
        </w:tc>
        <w:tc>
          <w:tcPr>
            <w:tcW w:w="216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21</w:t>
            </w:r>
          </w:p>
        </w:tc>
        <w:tc>
          <w:tcPr>
            <w:tcW w:w="1378"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5547B5">
        <w:tc>
          <w:tcPr>
            <w:tcW w:w="510" w:type="dxa"/>
          </w:tcPr>
          <w:p w:rsidR="00374545" w:rsidRDefault="00374545" w:rsidP="009B7DE7">
            <w:pPr>
              <w:pStyle w:val="ListParagraph"/>
              <w:numPr>
                <w:ilvl w:val="0"/>
                <w:numId w:val="15"/>
              </w:numPr>
              <w:spacing w:line="480" w:lineRule="auto"/>
              <w:rPr>
                <w:rFonts w:asciiTheme="majorBidi" w:hAnsiTheme="majorBidi" w:cstheme="majorBidi"/>
                <w:sz w:val="24"/>
                <w:szCs w:val="24"/>
              </w:rPr>
            </w:pPr>
          </w:p>
        </w:tc>
        <w:tc>
          <w:tcPr>
            <w:tcW w:w="2551"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TNI/POLRI </w:t>
            </w:r>
          </w:p>
        </w:tc>
        <w:tc>
          <w:tcPr>
            <w:tcW w:w="216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1378"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5547B5">
        <w:tc>
          <w:tcPr>
            <w:tcW w:w="510" w:type="dxa"/>
          </w:tcPr>
          <w:p w:rsidR="00374545" w:rsidRDefault="00374545" w:rsidP="009B7DE7">
            <w:pPr>
              <w:pStyle w:val="ListParagraph"/>
              <w:numPr>
                <w:ilvl w:val="0"/>
                <w:numId w:val="15"/>
              </w:numPr>
              <w:spacing w:line="480" w:lineRule="auto"/>
              <w:rPr>
                <w:rFonts w:asciiTheme="majorBidi" w:hAnsiTheme="majorBidi" w:cstheme="majorBidi"/>
                <w:sz w:val="24"/>
                <w:szCs w:val="24"/>
              </w:rPr>
            </w:pPr>
          </w:p>
        </w:tc>
        <w:tc>
          <w:tcPr>
            <w:tcW w:w="2551"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Pensiunan </w:t>
            </w:r>
          </w:p>
        </w:tc>
        <w:tc>
          <w:tcPr>
            <w:tcW w:w="216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84</w:t>
            </w:r>
          </w:p>
        </w:tc>
        <w:tc>
          <w:tcPr>
            <w:tcW w:w="1378"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5547B5">
        <w:tc>
          <w:tcPr>
            <w:tcW w:w="510" w:type="dxa"/>
          </w:tcPr>
          <w:p w:rsidR="00374545" w:rsidRDefault="00374545" w:rsidP="009B7DE7">
            <w:pPr>
              <w:pStyle w:val="ListParagraph"/>
              <w:numPr>
                <w:ilvl w:val="0"/>
                <w:numId w:val="15"/>
              </w:numPr>
              <w:spacing w:line="480" w:lineRule="auto"/>
              <w:rPr>
                <w:rFonts w:asciiTheme="majorBidi" w:hAnsiTheme="majorBidi" w:cstheme="majorBidi"/>
                <w:sz w:val="24"/>
                <w:szCs w:val="24"/>
              </w:rPr>
            </w:pPr>
          </w:p>
        </w:tc>
        <w:tc>
          <w:tcPr>
            <w:tcW w:w="2551"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Pedagang </w:t>
            </w:r>
          </w:p>
        </w:tc>
        <w:tc>
          <w:tcPr>
            <w:tcW w:w="216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265</w:t>
            </w:r>
          </w:p>
        </w:tc>
        <w:tc>
          <w:tcPr>
            <w:tcW w:w="1378" w:type="dxa"/>
          </w:tcPr>
          <w:p w:rsidR="00374545" w:rsidRDefault="00374545" w:rsidP="00373963">
            <w:pPr>
              <w:pStyle w:val="ListParagraph"/>
              <w:spacing w:line="480" w:lineRule="auto"/>
              <w:ind w:left="0"/>
              <w:rPr>
                <w:rFonts w:asciiTheme="majorBidi" w:hAnsiTheme="majorBidi" w:cstheme="majorBidi"/>
                <w:sz w:val="24"/>
                <w:szCs w:val="24"/>
              </w:rPr>
            </w:pPr>
          </w:p>
        </w:tc>
      </w:tr>
      <w:tr w:rsidR="00374545" w:rsidTr="005547B5">
        <w:tc>
          <w:tcPr>
            <w:tcW w:w="510" w:type="dxa"/>
          </w:tcPr>
          <w:p w:rsidR="00374545" w:rsidRDefault="00374545" w:rsidP="009B7DE7">
            <w:pPr>
              <w:pStyle w:val="ListParagraph"/>
              <w:numPr>
                <w:ilvl w:val="0"/>
                <w:numId w:val="15"/>
              </w:numPr>
              <w:spacing w:line="480" w:lineRule="auto"/>
              <w:rPr>
                <w:rFonts w:asciiTheme="majorBidi" w:hAnsiTheme="majorBidi" w:cstheme="majorBidi"/>
                <w:sz w:val="24"/>
                <w:szCs w:val="24"/>
              </w:rPr>
            </w:pPr>
          </w:p>
        </w:tc>
        <w:tc>
          <w:tcPr>
            <w:tcW w:w="2551" w:type="dxa"/>
          </w:tcPr>
          <w:p w:rsidR="00374545" w:rsidRDefault="00374545" w:rsidP="0037396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 xml:space="preserve">Lain-lain </w:t>
            </w:r>
          </w:p>
        </w:tc>
        <w:tc>
          <w:tcPr>
            <w:tcW w:w="2166" w:type="dxa"/>
          </w:tcPr>
          <w:p w:rsidR="00374545" w:rsidRDefault="00374545" w:rsidP="00373963">
            <w:pPr>
              <w:pStyle w:val="ListParagraph"/>
              <w:spacing w:line="480" w:lineRule="auto"/>
              <w:ind w:left="0"/>
              <w:jc w:val="center"/>
              <w:rPr>
                <w:rFonts w:asciiTheme="majorBidi" w:hAnsiTheme="majorBidi" w:cstheme="majorBidi"/>
                <w:sz w:val="24"/>
                <w:szCs w:val="24"/>
              </w:rPr>
            </w:pPr>
            <w:r>
              <w:rPr>
                <w:rFonts w:asciiTheme="majorBidi" w:hAnsiTheme="majorBidi" w:cstheme="majorBidi"/>
                <w:sz w:val="24"/>
                <w:szCs w:val="24"/>
              </w:rPr>
              <w:t>1611</w:t>
            </w:r>
          </w:p>
        </w:tc>
        <w:tc>
          <w:tcPr>
            <w:tcW w:w="1378" w:type="dxa"/>
          </w:tcPr>
          <w:p w:rsidR="00374545" w:rsidRDefault="00374545" w:rsidP="00373963">
            <w:pPr>
              <w:pStyle w:val="ListParagraph"/>
              <w:spacing w:line="480" w:lineRule="auto"/>
              <w:ind w:left="0"/>
              <w:rPr>
                <w:rFonts w:asciiTheme="majorBidi" w:hAnsiTheme="majorBidi" w:cstheme="majorBidi"/>
                <w:sz w:val="24"/>
                <w:szCs w:val="24"/>
              </w:rPr>
            </w:pPr>
          </w:p>
        </w:tc>
      </w:tr>
    </w:tbl>
    <w:p w:rsidR="005547B5" w:rsidRDefault="005547B5" w:rsidP="005547B5">
      <w:pPr>
        <w:spacing w:after="0" w:line="240" w:lineRule="auto"/>
        <w:ind w:left="1985" w:hanging="905"/>
        <w:jc w:val="both"/>
        <w:rPr>
          <w:rFonts w:asciiTheme="majorBidi" w:hAnsiTheme="majorBidi" w:cstheme="majorBidi"/>
          <w:sz w:val="24"/>
          <w:szCs w:val="24"/>
        </w:rPr>
      </w:pPr>
      <w:r>
        <w:rPr>
          <w:rFonts w:asciiTheme="majorBidi" w:hAnsiTheme="majorBidi" w:cstheme="majorBidi"/>
          <w:sz w:val="24"/>
          <w:szCs w:val="24"/>
          <w:lang w:val="id-ID"/>
        </w:rPr>
        <w:t>Sumber: Kantor kepala desa Kiringan Kecamatan takeran Kabupaten Magetan Tahun 2019</w:t>
      </w:r>
    </w:p>
    <w:p w:rsidR="00374545" w:rsidRPr="005547B5" w:rsidRDefault="00374545" w:rsidP="00B564D7">
      <w:pPr>
        <w:spacing w:after="0" w:line="480" w:lineRule="auto"/>
        <w:rPr>
          <w:rFonts w:asciiTheme="majorBidi" w:hAnsiTheme="majorBidi" w:cstheme="majorBidi"/>
          <w:b/>
          <w:bCs/>
          <w:sz w:val="24"/>
          <w:szCs w:val="24"/>
        </w:rPr>
      </w:pPr>
    </w:p>
    <w:p w:rsidR="00CE362F" w:rsidRDefault="00CE362F" w:rsidP="00CE362F">
      <w:pPr>
        <w:pStyle w:val="ListParagraph"/>
        <w:numPr>
          <w:ilvl w:val="0"/>
          <w:numId w:val="36"/>
        </w:numPr>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 xml:space="preserve">Profil Sejarah Ronce Bunga Melati di Sekar Lina </w:t>
      </w:r>
    </w:p>
    <w:p w:rsidR="00CE362F" w:rsidRDefault="00940C4B" w:rsidP="00C36501">
      <w:pPr>
        <w:pStyle w:val="ListParagraph"/>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Dalam usaha yang telah dilakukan oleh Ibu Lina selaku Pemilik Ronce Bunga yang beralamat di Desa Kiringan Kecamatan takeran</w:t>
      </w:r>
      <w:r w:rsidR="00636213">
        <w:rPr>
          <w:rFonts w:asciiTheme="majorBidi" w:hAnsiTheme="majorBidi" w:cstheme="majorBidi"/>
          <w:sz w:val="24"/>
          <w:szCs w:val="24"/>
          <w:lang w:val="id-ID"/>
        </w:rPr>
        <w:t xml:space="preserve"> ini tidak semudah yang dibayangkan untuk mempunyai usaha yang cukup besar </w:t>
      </w:r>
      <w:r w:rsidR="00261BDE">
        <w:rPr>
          <w:rFonts w:asciiTheme="majorBidi" w:hAnsiTheme="majorBidi" w:cstheme="majorBidi"/>
          <w:sz w:val="24"/>
          <w:szCs w:val="24"/>
          <w:lang w:val="id-ID"/>
        </w:rPr>
        <w:t>untuk meraih cita-citanya mempunyai usaha Ronce sendiri yang bes</w:t>
      </w:r>
      <w:r w:rsidR="005D72B4">
        <w:rPr>
          <w:rFonts w:asciiTheme="majorBidi" w:hAnsiTheme="majorBidi" w:cstheme="majorBidi"/>
          <w:sz w:val="24"/>
          <w:szCs w:val="24"/>
          <w:lang w:val="id-ID"/>
        </w:rPr>
        <w:t xml:space="preserve">ar. Ditahun </w:t>
      </w:r>
      <w:r w:rsidR="00846A5C">
        <w:rPr>
          <w:rFonts w:asciiTheme="majorBidi" w:hAnsiTheme="majorBidi" w:cstheme="majorBidi"/>
          <w:sz w:val="24"/>
          <w:szCs w:val="24"/>
          <w:lang w:val="id-ID"/>
        </w:rPr>
        <w:t>200</w:t>
      </w:r>
      <w:r w:rsidR="00DD0D9C">
        <w:rPr>
          <w:rFonts w:asciiTheme="majorBidi" w:hAnsiTheme="majorBidi" w:cstheme="majorBidi"/>
          <w:sz w:val="24"/>
          <w:szCs w:val="24"/>
          <w:lang w:val="id-ID"/>
        </w:rPr>
        <w:t xml:space="preserve">7 </w:t>
      </w:r>
      <w:r w:rsidR="00846A5C">
        <w:rPr>
          <w:rFonts w:asciiTheme="majorBidi" w:hAnsiTheme="majorBidi" w:cstheme="majorBidi"/>
          <w:sz w:val="24"/>
          <w:szCs w:val="24"/>
          <w:lang w:val="id-ID"/>
        </w:rPr>
        <w:t xml:space="preserve">awal mula Ibu Lina </w:t>
      </w:r>
      <w:r w:rsidR="00DD0D9C">
        <w:rPr>
          <w:rFonts w:asciiTheme="majorBidi" w:hAnsiTheme="majorBidi" w:cstheme="majorBidi"/>
          <w:sz w:val="24"/>
          <w:szCs w:val="24"/>
          <w:lang w:val="id-ID"/>
        </w:rPr>
        <w:t xml:space="preserve">berniat untuk menekuni dalam merangkai ronce kepada </w:t>
      </w:r>
      <w:r w:rsidR="001576B0">
        <w:rPr>
          <w:rFonts w:asciiTheme="majorBidi" w:hAnsiTheme="majorBidi" w:cstheme="majorBidi"/>
          <w:sz w:val="24"/>
          <w:szCs w:val="24"/>
          <w:lang w:val="id-ID"/>
        </w:rPr>
        <w:t>saudaranya yang bernama Ibu Kasinem, ronce bunga melati tersebut sudah ramai dan terkenal di Kabupaten Kiringan,</w:t>
      </w:r>
      <w:r w:rsidR="008A7510">
        <w:rPr>
          <w:rFonts w:asciiTheme="majorBidi" w:hAnsiTheme="majorBidi" w:cstheme="majorBidi"/>
          <w:sz w:val="24"/>
          <w:szCs w:val="24"/>
          <w:lang w:val="id-ID"/>
        </w:rPr>
        <w:t xml:space="preserve"> Ibu Lina menjadi karyawan di tempat Ibu Kasinen selama 2 tahun. </w:t>
      </w:r>
    </w:p>
    <w:p w:rsidR="008A7510" w:rsidRPr="0038703D" w:rsidRDefault="008A7510" w:rsidP="00C36501">
      <w:pPr>
        <w:pStyle w:val="ListParagraph"/>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Dari ketekunana dan kegigihan Ibu Lina selama bekerja d</w:t>
      </w:r>
      <w:r w:rsidR="009D3ED6">
        <w:rPr>
          <w:rFonts w:asciiTheme="majorBidi" w:hAnsiTheme="majorBidi" w:cstheme="majorBidi"/>
          <w:sz w:val="24"/>
          <w:szCs w:val="24"/>
          <w:lang w:val="id-ID"/>
        </w:rPr>
        <w:t>i ronce bunga milik Ibu Kasinem di tahun 2009</w:t>
      </w:r>
      <w:r w:rsidR="000D4A02">
        <w:rPr>
          <w:rFonts w:asciiTheme="majorBidi" w:hAnsiTheme="majorBidi" w:cstheme="majorBidi"/>
          <w:sz w:val="24"/>
          <w:szCs w:val="24"/>
          <w:lang w:val="id-ID"/>
        </w:rPr>
        <w:t xml:space="preserve"> Ibu Lina mulai merintis usahanya dan membuka ronce bunga melati yang bertempat di halaman rumahnya </w:t>
      </w:r>
      <w:r w:rsidR="00E976FB">
        <w:rPr>
          <w:rFonts w:asciiTheme="majorBidi" w:hAnsiTheme="majorBidi" w:cstheme="majorBidi"/>
          <w:sz w:val="24"/>
          <w:szCs w:val="24"/>
          <w:lang w:val="id-ID"/>
        </w:rPr>
        <w:t xml:space="preserve">dan diberi nama “SEKAR LINA”, karena rumahnya mudah dijangkau karena dekat dengan </w:t>
      </w:r>
      <w:r w:rsidR="009473C5">
        <w:rPr>
          <w:rFonts w:asciiTheme="majorBidi" w:hAnsiTheme="majorBidi" w:cstheme="majorBidi"/>
          <w:sz w:val="24"/>
          <w:szCs w:val="24"/>
          <w:lang w:val="id-ID"/>
        </w:rPr>
        <w:t xml:space="preserve">pinggir jalan raya, sehingga usaha ronce bunga melati </w:t>
      </w:r>
      <w:r w:rsidR="009473C5">
        <w:rPr>
          <w:rFonts w:asciiTheme="majorBidi" w:hAnsiTheme="majorBidi" w:cstheme="majorBidi"/>
          <w:sz w:val="24"/>
          <w:szCs w:val="24"/>
          <w:lang w:val="id-ID"/>
        </w:rPr>
        <w:lastRenderedPageBreak/>
        <w:t xml:space="preserve">Ibu Lina Alhamdulillah ramai pesanan-pesanan seperti </w:t>
      </w:r>
      <w:r w:rsidR="00026AF2">
        <w:rPr>
          <w:rFonts w:asciiTheme="majorBidi" w:hAnsiTheme="majorBidi" w:cstheme="majorBidi"/>
          <w:sz w:val="24"/>
          <w:szCs w:val="24"/>
          <w:lang w:val="id-ID"/>
        </w:rPr>
        <w:t xml:space="preserve">paket </w:t>
      </w:r>
      <w:r w:rsidR="00AB017C">
        <w:rPr>
          <w:rFonts w:asciiTheme="majorBidi" w:hAnsiTheme="majorBidi" w:cstheme="majorBidi"/>
          <w:sz w:val="24"/>
          <w:szCs w:val="24"/>
          <w:lang w:val="id-ID"/>
        </w:rPr>
        <w:t>sundo siger, paket solo putri</w:t>
      </w:r>
      <w:r w:rsidR="00026AF2">
        <w:rPr>
          <w:rFonts w:asciiTheme="majorBidi" w:hAnsiTheme="majorBidi" w:cstheme="majorBidi"/>
          <w:sz w:val="24"/>
          <w:szCs w:val="24"/>
          <w:lang w:val="id-ID"/>
        </w:rPr>
        <w:t xml:space="preserve">, paket paes ageng, paket basahan, paket piton-piton.usaha ini dibantu oleh </w:t>
      </w:r>
      <w:r w:rsidR="00811A3D">
        <w:rPr>
          <w:rFonts w:asciiTheme="majorBidi" w:hAnsiTheme="majorBidi" w:cstheme="majorBidi"/>
          <w:sz w:val="24"/>
          <w:szCs w:val="24"/>
          <w:lang w:val="id-ID"/>
        </w:rPr>
        <w:t>5 karyawan. Berkat kerja keras Ibu Lina dan ramainya pesanan-pesanan tersebut.</w:t>
      </w:r>
      <w:r w:rsidR="003C5676">
        <w:rPr>
          <w:rStyle w:val="FootnoteReference"/>
          <w:rFonts w:asciiTheme="majorBidi" w:hAnsiTheme="majorBidi" w:cstheme="majorBidi"/>
          <w:sz w:val="24"/>
          <w:szCs w:val="24"/>
          <w:lang w:val="id-ID"/>
        </w:rPr>
        <w:footnoteReference w:id="52"/>
      </w:r>
    </w:p>
    <w:p w:rsidR="00374545" w:rsidRPr="007B7296" w:rsidRDefault="00374545" w:rsidP="009B7DE7">
      <w:pPr>
        <w:pStyle w:val="Heading2"/>
        <w:numPr>
          <w:ilvl w:val="0"/>
          <w:numId w:val="36"/>
        </w:numPr>
        <w:spacing w:line="480" w:lineRule="auto"/>
        <w:rPr>
          <w:rFonts w:asciiTheme="majorBidi" w:hAnsiTheme="majorBidi"/>
          <w:color w:val="auto"/>
          <w:sz w:val="24"/>
          <w:szCs w:val="24"/>
        </w:rPr>
      </w:pPr>
      <w:bookmarkStart w:id="47" w:name="_Toc86890311"/>
      <w:r w:rsidRPr="007B7296">
        <w:rPr>
          <w:rFonts w:asciiTheme="majorBidi" w:hAnsiTheme="majorBidi"/>
          <w:color w:val="auto"/>
          <w:sz w:val="24"/>
          <w:szCs w:val="24"/>
        </w:rPr>
        <w:t>Akad Pemesanan Ronce Bunga Melati di Sekar Lina Desa Kiringan Kecamatan Takeran Kabupaten Magetan</w:t>
      </w:r>
      <w:bookmarkEnd w:id="47"/>
    </w:p>
    <w:p w:rsidR="00374545" w:rsidRDefault="00374545" w:rsidP="00374545">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Ronce Bungan Melati merupakan hiasan tubuh atau rangkaian bunga yang ditata berjajar dalam suatu (benang/kawat) yang biasanya digunakan sebagai atribut sesajian, persembahan, hiasan pengantin, hiasan penari.</w:t>
      </w:r>
      <w:proofErr w:type="gramEnd"/>
      <w:r>
        <w:rPr>
          <w:rFonts w:asciiTheme="majorBidi" w:hAnsiTheme="majorBidi" w:cstheme="majorBidi"/>
          <w:sz w:val="24"/>
          <w:szCs w:val="24"/>
        </w:rPr>
        <w:t xml:space="preserve"> </w:t>
      </w:r>
    </w:p>
    <w:p w:rsidR="00374545" w:rsidRDefault="00374545" w:rsidP="00374545">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Pembuat Ronce adalah pengrajin dari rangkaian bunga yang disesuaikan dengan berdasarkan pesanan atau keinginan dari pihak pemesannya.</w:t>
      </w:r>
      <w:proofErr w:type="gramEnd"/>
      <w:r>
        <w:rPr>
          <w:rFonts w:asciiTheme="majorBidi" w:hAnsiTheme="majorBidi" w:cstheme="majorBidi"/>
          <w:sz w:val="24"/>
          <w:szCs w:val="24"/>
        </w:rPr>
        <w:t xml:space="preserve"> Jadi, sistem yang digunakan dalam proses transaksi pemesanan ronce bunga melati bisa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datang ketempat langsung pembuatan bunga ronce bunga melati maupun melalui telepon yang kemudian pihak pemesan dapat memilih sesuai dengan apa yang diinginkan oleh pemesan baik dari bentuk maupun ukurannya. </w:t>
      </w:r>
    </w:p>
    <w:p w:rsidR="00374545" w:rsidRPr="00003124" w:rsidRDefault="00374545" w:rsidP="00374545">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w:t>
      </w:r>
      <w:r w:rsidRPr="00003124">
        <w:rPr>
          <w:rFonts w:asciiTheme="majorBidi" w:hAnsiTheme="majorBidi" w:cstheme="majorBidi"/>
          <w:sz w:val="24"/>
          <w:szCs w:val="24"/>
        </w:rPr>
        <w:t xml:space="preserve">Menurut Ibu Lina selaku pemilik Ronce Bunga Melati menyatakan bahwa: </w:t>
      </w:r>
    </w:p>
    <w:p w:rsidR="00374545" w:rsidRDefault="00374545" w:rsidP="00D90DB2">
      <w:pPr>
        <w:pStyle w:val="ListParagraph"/>
        <w:spacing w:after="0" w:line="240" w:lineRule="auto"/>
        <w:ind w:left="1440"/>
        <w:jc w:val="both"/>
        <w:rPr>
          <w:rFonts w:asciiTheme="majorBidi" w:hAnsiTheme="majorBidi" w:cstheme="majorBidi"/>
          <w:i/>
          <w:iCs/>
          <w:sz w:val="24"/>
          <w:szCs w:val="24"/>
        </w:rPr>
      </w:pPr>
      <w:r>
        <w:rPr>
          <w:rFonts w:asciiTheme="majorBidi" w:hAnsiTheme="majorBidi" w:cstheme="majorBidi"/>
          <w:i/>
          <w:iCs/>
          <w:sz w:val="24"/>
          <w:szCs w:val="24"/>
        </w:rPr>
        <w:t xml:space="preserve">“Saya memulai usaha Ronce Bunga Melati ini sudah lama, sejak tahun 2009 hingga saat ini, karena saya sudah memiliki modal ketrampilan dalam merangkai bunga melati untuk dijadikan kerajian yang disebut dengan Ronce. </w:t>
      </w:r>
      <w:proofErr w:type="gramStart"/>
      <w:r>
        <w:rPr>
          <w:rFonts w:asciiTheme="majorBidi" w:hAnsiTheme="majorBidi" w:cstheme="majorBidi"/>
          <w:i/>
          <w:iCs/>
          <w:sz w:val="24"/>
          <w:szCs w:val="24"/>
        </w:rPr>
        <w:t>Selain itu dengan usaha saat ini juga memiliki peluang yang cukup besar.</w:t>
      </w:r>
      <w:proofErr w:type="gramEnd"/>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Sehingga dapat menghasilkan keuntungan yang cukup besar pula.</w:t>
      </w:r>
      <w:proofErr w:type="gramEnd"/>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 xml:space="preserve">Walaupun </w:t>
      </w:r>
      <w:r>
        <w:rPr>
          <w:rFonts w:asciiTheme="majorBidi" w:hAnsiTheme="majorBidi" w:cstheme="majorBidi"/>
          <w:i/>
          <w:iCs/>
          <w:sz w:val="24"/>
          <w:szCs w:val="24"/>
        </w:rPr>
        <w:lastRenderedPageBreak/>
        <w:t>hanya musiman saja saat mendapatkan pesanan namun, usaha saya masih tetap jalan.”</w:t>
      </w:r>
      <w:proofErr w:type="gramEnd"/>
    </w:p>
    <w:p w:rsidR="00374545" w:rsidRDefault="00374545" w:rsidP="00374545">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Dalam usaha yang dilakukan oleh Ibu Lina sejak tahun 2009 hingga saat ini yaitu usaha Ronce Bunga Melati.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Ibu Lina sebagai penjual atau pemilik ronce bunga melati serta pembuat rangkaian ronce bunga melati Ibu Lina juga memiliki Karyawan 5 orang dalam pembuatan rangkaian tersebut.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Menurut beliau usaha ronce ini dapat menghasilkan keuntungan yabg menjanjikan.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Selain itu peraltan-peralatan yang memadai juga di perlukan dalam usaha ronce, agar dapat memberikan jasa terbaik terhadap pelanggan.</w:t>
      </w:r>
      <w:proofErr w:type="gramEnd"/>
      <w:r>
        <w:rPr>
          <w:rFonts w:asciiTheme="majorBidi" w:hAnsiTheme="majorBidi" w:cstheme="majorBidi"/>
          <w:sz w:val="24"/>
          <w:szCs w:val="24"/>
        </w:rPr>
        <w:t xml:space="preserve"> </w:t>
      </w:r>
    </w:p>
    <w:p w:rsidR="00374545" w:rsidRDefault="00374545" w:rsidP="00374545">
      <w:pPr>
        <w:pStyle w:val="ListParagraph"/>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rPr>
        <w:t xml:space="preserve">Akad adalah salah satu inti dari proses berlangsungnya jual beli, karena akad jual beli tidak sah jika tanpa adanya akad tersebut. Akad dapat di jadikan sebagai bentuk kerelaan atau keridhaan antara kedua belah pihak yang melakukan proses jual beli barang. Akad pemesanan barang Ronce di Sekar Lina menurut Ibu Lina selaku pemilik usaha Bunga Ronce Melati menyatakan bahwa: </w:t>
      </w:r>
    </w:p>
    <w:p w:rsidR="00374545" w:rsidRPr="00547D0E" w:rsidRDefault="00374545" w:rsidP="00A53515">
      <w:pPr>
        <w:pStyle w:val="ListParagraph"/>
        <w:spacing w:after="0" w:line="240" w:lineRule="auto"/>
        <w:ind w:left="1440"/>
        <w:jc w:val="both"/>
        <w:rPr>
          <w:rFonts w:asciiTheme="majorBidi" w:hAnsiTheme="majorBidi" w:cstheme="majorBidi"/>
          <w:i/>
          <w:iCs/>
          <w:sz w:val="24"/>
          <w:szCs w:val="24"/>
          <w:lang w:val="id-ID"/>
        </w:rPr>
      </w:pPr>
      <w:r w:rsidRPr="00210472">
        <w:rPr>
          <w:rFonts w:asciiTheme="majorBidi" w:hAnsiTheme="majorBidi" w:cstheme="majorBidi"/>
          <w:i/>
          <w:iCs/>
          <w:sz w:val="24"/>
          <w:szCs w:val="24"/>
          <w:lang w:val="id-ID"/>
        </w:rPr>
        <w:t>”Ibu Lina mengatakan bahwa pemesanan Ronce Bunga Melati ini biasanya dikerjakan pada saat pembeli memesan bisa langsung datang kerumah ataupun via online dan pengerejaan waktu dengan kesepakatan diawal, dan durasi pembuatan yang menentukan adalah pihak pembuat ronce bunga melati yaitu Bu Lina.”</w:t>
      </w:r>
      <w:r>
        <w:rPr>
          <w:rStyle w:val="FootnoteReference"/>
          <w:rFonts w:asciiTheme="majorBidi" w:hAnsiTheme="majorBidi" w:cstheme="majorBidi"/>
          <w:i/>
          <w:iCs/>
          <w:sz w:val="24"/>
          <w:szCs w:val="24"/>
          <w:lang w:val="id-ID"/>
        </w:rPr>
        <w:footnoteReference w:id="53"/>
      </w:r>
    </w:p>
    <w:p w:rsidR="00374545" w:rsidRDefault="00D66D1E" w:rsidP="00374545">
      <w:pPr>
        <w:pStyle w:val="ListParagraph"/>
        <w:spacing w:after="0" w:line="480" w:lineRule="auto"/>
        <w:ind w:firstLine="720"/>
        <w:jc w:val="both"/>
        <w:rPr>
          <w:rFonts w:asciiTheme="majorBidi" w:hAnsiTheme="majorBidi" w:cstheme="majorBidi"/>
          <w:sz w:val="24"/>
          <w:szCs w:val="24"/>
        </w:rPr>
      </w:pPr>
      <w:r w:rsidRPr="00D66D1E">
        <w:rPr>
          <w:rFonts w:asciiTheme="majorBidi" w:hAnsiTheme="majorBidi" w:cstheme="majorBidi"/>
          <w:sz w:val="24"/>
          <w:szCs w:val="24"/>
          <w:lang w:val="id-ID"/>
        </w:rPr>
        <w:t>S</w:t>
      </w:r>
      <w:r w:rsidR="00374545" w:rsidRPr="00530926">
        <w:rPr>
          <w:rFonts w:asciiTheme="majorBidi" w:hAnsiTheme="majorBidi" w:cstheme="majorBidi"/>
          <w:sz w:val="24"/>
          <w:szCs w:val="24"/>
          <w:lang w:val="id-ID"/>
        </w:rPr>
        <w:t xml:space="preserve">aat akad pemesanan ronce bunga melati pihak pemilik ronce bunga melati memiliki kebiasaan bahwa tidak memberikan contoh model atau bentuk ronce bunga kepada pihak pemesan secara jelas, dikarenakan pemesan sudah mengetahui model-model yang di inginkan sudah menjadi </w:t>
      </w:r>
      <w:r w:rsidR="00374545" w:rsidRPr="00530926">
        <w:rPr>
          <w:rFonts w:asciiTheme="majorBidi" w:hAnsiTheme="majorBidi" w:cstheme="majorBidi"/>
          <w:sz w:val="24"/>
          <w:szCs w:val="24"/>
          <w:lang w:val="id-ID"/>
        </w:rPr>
        <w:lastRenderedPageBreak/>
        <w:t xml:space="preserve">kebiasaan dalam pemesanan ronce bunga melati untuk di gunakan dalam adat pernikahan. </w:t>
      </w:r>
      <w:r w:rsidR="00374545" w:rsidRPr="00EE0E70">
        <w:rPr>
          <w:rFonts w:asciiTheme="majorBidi" w:hAnsiTheme="majorBidi" w:cstheme="majorBidi"/>
          <w:sz w:val="24"/>
          <w:szCs w:val="24"/>
          <w:lang w:val="id-ID"/>
        </w:rPr>
        <w:t xml:space="preserve">Dalam hal ini menunjukkan bahwa pemilik ronce bunga melati kurang transparasi terkait dengan spesifikasi model atau bentuk dari ronce bunga melati yang telah di pesan tersebut karena sudah kebiasaan dari pemilik bunga ronce bunga melati. </w:t>
      </w:r>
      <w:proofErr w:type="gramStart"/>
      <w:r w:rsidR="00374545">
        <w:rPr>
          <w:rFonts w:asciiTheme="majorBidi" w:hAnsiTheme="majorBidi" w:cstheme="majorBidi"/>
          <w:sz w:val="24"/>
          <w:szCs w:val="24"/>
        </w:rPr>
        <w:t>Pihak pemilik hanya memberikan gambaran terkait panjang dan lebarnya serta menentukan harga bunga ronce melati oleh pemesannya</w:t>
      </w:r>
      <w:r w:rsidR="006E3F29">
        <w:rPr>
          <w:rFonts w:asciiTheme="majorBidi" w:hAnsiTheme="majorBidi" w:cstheme="majorBidi"/>
          <w:sz w:val="24"/>
          <w:szCs w:val="24"/>
        </w:rPr>
        <w:t>.</w:t>
      </w:r>
      <w:proofErr w:type="gramEnd"/>
    </w:p>
    <w:p w:rsidR="00A53515" w:rsidRDefault="00B64388" w:rsidP="00F15F9F">
      <w:pPr>
        <w:pStyle w:val="ListParagraph"/>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Sedangkan akad pemesanan barang menurut Ibu Indah selaku </w:t>
      </w:r>
      <w:r w:rsidR="0098591B">
        <w:rPr>
          <w:rFonts w:asciiTheme="majorBidi" w:hAnsiTheme="majorBidi" w:cstheme="majorBidi"/>
          <w:sz w:val="24"/>
          <w:szCs w:val="24"/>
        </w:rPr>
        <w:t>pemesan menyatakan bahwa</w:t>
      </w:r>
      <w:r w:rsidR="004B2103">
        <w:rPr>
          <w:rFonts w:asciiTheme="majorBidi" w:hAnsiTheme="majorBidi" w:cstheme="majorBidi"/>
          <w:sz w:val="24"/>
          <w:szCs w:val="24"/>
        </w:rPr>
        <w:t xml:space="preserve">: </w:t>
      </w:r>
    </w:p>
    <w:p w:rsidR="00374545" w:rsidRDefault="004B2103" w:rsidP="00A53515">
      <w:pPr>
        <w:pStyle w:val="ListParagraph"/>
        <w:spacing w:after="0" w:line="240" w:lineRule="auto"/>
        <w:ind w:left="1440"/>
        <w:jc w:val="both"/>
        <w:rPr>
          <w:rFonts w:asciiTheme="majorBidi" w:hAnsiTheme="majorBidi" w:cstheme="majorBidi"/>
          <w:i/>
          <w:iCs/>
          <w:sz w:val="24"/>
          <w:szCs w:val="24"/>
        </w:rPr>
      </w:pPr>
      <w:r w:rsidRPr="00F15F9F">
        <w:rPr>
          <w:rFonts w:asciiTheme="majorBidi" w:hAnsiTheme="majorBidi" w:cstheme="majorBidi"/>
          <w:i/>
          <w:iCs/>
          <w:sz w:val="24"/>
          <w:szCs w:val="24"/>
        </w:rPr>
        <w:t>“</w:t>
      </w:r>
      <w:proofErr w:type="gramStart"/>
      <w:r w:rsidR="00DD7A9D" w:rsidRPr="00F15F9F">
        <w:rPr>
          <w:rFonts w:asciiTheme="majorBidi" w:hAnsiTheme="majorBidi" w:cstheme="majorBidi"/>
          <w:i/>
          <w:iCs/>
          <w:sz w:val="24"/>
          <w:szCs w:val="24"/>
        </w:rPr>
        <w:t>saya</w:t>
      </w:r>
      <w:proofErr w:type="gramEnd"/>
      <w:r w:rsidR="00DD7A9D" w:rsidRPr="00F15F9F">
        <w:rPr>
          <w:rFonts w:asciiTheme="majorBidi" w:hAnsiTheme="majorBidi" w:cstheme="majorBidi"/>
          <w:i/>
          <w:iCs/>
          <w:sz w:val="24"/>
          <w:szCs w:val="24"/>
        </w:rPr>
        <w:t xml:space="preserve"> </w:t>
      </w:r>
      <w:r w:rsidR="0058532A" w:rsidRPr="00F15F9F">
        <w:rPr>
          <w:rFonts w:asciiTheme="majorBidi" w:hAnsiTheme="majorBidi" w:cstheme="majorBidi"/>
          <w:i/>
          <w:iCs/>
          <w:sz w:val="24"/>
          <w:szCs w:val="24"/>
        </w:rPr>
        <w:t>data</w:t>
      </w:r>
      <w:r w:rsidR="00DD7A9D" w:rsidRPr="00F15F9F">
        <w:rPr>
          <w:rFonts w:asciiTheme="majorBidi" w:hAnsiTheme="majorBidi" w:cstheme="majorBidi"/>
          <w:i/>
          <w:iCs/>
          <w:sz w:val="24"/>
          <w:szCs w:val="24"/>
        </w:rPr>
        <w:t xml:space="preserve">ng kerumah Bu Lina untuk memesan </w:t>
      </w:r>
      <w:r w:rsidR="00E80600" w:rsidRPr="00F15F9F">
        <w:rPr>
          <w:rFonts w:asciiTheme="majorBidi" w:hAnsiTheme="majorBidi" w:cstheme="majorBidi"/>
          <w:i/>
          <w:iCs/>
          <w:sz w:val="24"/>
          <w:szCs w:val="24"/>
        </w:rPr>
        <w:t>b</w:t>
      </w:r>
      <w:r w:rsidR="00DD7A9D" w:rsidRPr="00F15F9F">
        <w:rPr>
          <w:rFonts w:asciiTheme="majorBidi" w:hAnsiTheme="majorBidi" w:cstheme="majorBidi"/>
          <w:i/>
          <w:iCs/>
          <w:sz w:val="24"/>
          <w:szCs w:val="24"/>
        </w:rPr>
        <w:t xml:space="preserve">unga </w:t>
      </w:r>
      <w:r w:rsidR="00E80600" w:rsidRPr="00F15F9F">
        <w:rPr>
          <w:rFonts w:asciiTheme="majorBidi" w:hAnsiTheme="majorBidi" w:cstheme="majorBidi"/>
          <w:i/>
          <w:iCs/>
          <w:sz w:val="24"/>
          <w:szCs w:val="24"/>
        </w:rPr>
        <w:t>r</w:t>
      </w:r>
      <w:r w:rsidR="00DD7A9D" w:rsidRPr="00F15F9F">
        <w:rPr>
          <w:rFonts w:asciiTheme="majorBidi" w:hAnsiTheme="majorBidi" w:cstheme="majorBidi"/>
          <w:i/>
          <w:iCs/>
          <w:sz w:val="24"/>
          <w:szCs w:val="24"/>
        </w:rPr>
        <w:t xml:space="preserve">once </w:t>
      </w:r>
      <w:r w:rsidR="00E80600" w:rsidRPr="00F15F9F">
        <w:rPr>
          <w:rFonts w:asciiTheme="majorBidi" w:hAnsiTheme="majorBidi" w:cstheme="majorBidi"/>
          <w:i/>
          <w:iCs/>
          <w:sz w:val="24"/>
          <w:szCs w:val="24"/>
        </w:rPr>
        <w:t>p</w:t>
      </w:r>
      <w:r w:rsidR="00DD7A9D" w:rsidRPr="00F15F9F">
        <w:rPr>
          <w:rFonts w:asciiTheme="majorBidi" w:hAnsiTheme="majorBidi" w:cstheme="majorBidi"/>
          <w:i/>
          <w:iCs/>
          <w:sz w:val="24"/>
          <w:szCs w:val="24"/>
        </w:rPr>
        <w:t xml:space="preserve">aket </w:t>
      </w:r>
      <w:r w:rsidR="00E80600" w:rsidRPr="00F15F9F">
        <w:rPr>
          <w:rFonts w:asciiTheme="majorBidi" w:hAnsiTheme="majorBidi" w:cstheme="majorBidi"/>
          <w:i/>
          <w:iCs/>
          <w:sz w:val="24"/>
          <w:szCs w:val="24"/>
        </w:rPr>
        <w:t>b</w:t>
      </w:r>
      <w:r w:rsidR="00DD7A9D" w:rsidRPr="00F15F9F">
        <w:rPr>
          <w:rFonts w:asciiTheme="majorBidi" w:hAnsiTheme="majorBidi" w:cstheme="majorBidi"/>
          <w:i/>
          <w:iCs/>
          <w:sz w:val="24"/>
          <w:szCs w:val="24"/>
        </w:rPr>
        <w:t xml:space="preserve">aju </w:t>
      </w:r>
      <w:r w:rsidR="00E80600" w:rsidRPr="00F15F9F">
        <w:rPr>
          <w:rFonts w:asciiTheme="majorBidi" w:hAnsiTheme="majorBidi" w:cstheme="majorBidi"/>
          <w:i/>
          <w:iCs/>
          <w:sz w:val="24"/>
          <w:szCs w:val="24"/>
        </w:rPr>
        <w:t>s</w:t>
      </w:r>
      <w:r w:rsidR="00DD7A9D" w:rsidRPr="00F15F9F">
        <w:rPr>
          <w:rFonts w:asciiTheme="majorBidi" w:hAnsiTheme="majorBidi" w:cstheme="majorBidi"/>
          <w:i/>
          <w:iCs/>
          <w:sz w:val="24"/>
          <w:szCs w:val="24"/>
        </w:rPr>
        <w:t>iraman</w:t>
      </w:r>
      <w:r w:rsidR="00E80600" w:rsidRPr="00F15F9F">
        <w:rPr>
          <w:rFonts w:asciiTheme="majorBidi" w:hAnsiTheme="majorBidi" w:cstheme="majorBidi"/>
          <w:i/>
          <w:iCs/>
          <w:sz w:val="24"/>
          <w:szCs w:val="24"/>
        </w:rPr>
        <w:t xml:space="preserve"> untuk acara anak saya pertam</w:t>
      </w:r>
      <w:r w:rsidR="00FC4871" w:rsidRPr="00F15F9F">
        <w:rPr>
          <w:rFonts w:asciiTheme="majorBidi" w:hAnsiTheme="majorBidi" w:cstheme="majorBidi"/>
          <w:i/>
          <w:iCs/>
          <w:sz w:val="24"/>
          <w:szCs w:val="24"/>
        </w:rPr>
        <w:t>a saya bertanya terkait dengan model rangkaian Ronce yang sering di pesan di Sekar Lina</w:t>
      </w:r>
      <w:r w:rsidR="00637886" w:rsidRPr="00F15F9F">
        <w:rPr>
          <w:rFonts w:asciiTheme="majorBidi" w:hAnsiTheme="majorBidi" w:cstheme="majorBidi"/>
          <w:i/>
          <w:iCs/>
          <w:sz w:val="24"/>
          <w:szCs w:val="24"/>
        </w:rPr>
        <w:t>. Namun pihak pemilik usaha Ronce Bunga Melati tidak memperlihatkan contoh atau model dari rangkaian Bunga Ronce yang biasanya di</w:t>
      </w:r>
      <w:r w:rsidR="00B42F67" w:rsidRPr="00F15F9F">
        <w:rPr>
          <w:rFonts w:asciiTheme="majorBidi" w:hAnsiTheme="majorBidi" w:cstheme="majorBidi"/>
          <w:i/>
          <w:iCs/>
          <w:sz w:val="24"/>
          <w:szCs w:val="24"/>
        </w:rPr>
        <w:t xml:space="preserve"> pesan kepada saya. Saya tetap memutuskan untuk memesan Ronce Bunga Melati dengan paket Baju Siraman</w:t>
      </w:r>
      <w:r w:rsidR="004605D6" w:rsidRPr="00F15F9F">
        <w:rPr>
          <w:rFonts w:asciiTheme="majorBidi" w:hAnsiTheme="majorBidi" w:cstheme="majorBidi"/>
          <w:i/>
          <w:iCs/>
          <w:sz w:val="24"/>
          <w:szCs w:val="24"/>
        </w:rPr>
        <w:t>, walaupun saya tidak mengetahui model dari Rangkaian Ro</w:t>
      </w:r>
      <w:r w:rsidR="00AB2312">
        <w:rPr>
          <w:rFonts w:asciiTheme="majorBidi" w:hAnsiTheme="majorBidi" w:cstheme="majorBidi"/>
          <w:i/>
          <w:iCs/>
          <w:sz w:val="24"/>
          <w:szCs w:val="24"/>
        </w:rPr>
        <w:t>nce Bunga Melati yang saya pesa</w:t>
      </w:r>
      <w:r w:rsidR="004605D6" w:rsidRPr="00F15F9F">
        <w:rPr>
          <w:rFonts w:asciiTheme="majorBidi" w:hAnsiTheme="majorBidi" w:cstheme="majorBidi"/>
          <w:i/>
          <w:iCs/>
          <w:sz w:val="24"/>
          <w:szCs w:val="24"/>
        </w:rPr>
        <w:t xml:space="preserve"> tersebut diawal akad pemesanan</w:t>
      </w:r>
      <w:r w:rsidR="009529AE" w:rsidRPr="00F15F9F">
        <w:rPr>
          <w:rFonts w:asciiTheme="majorBidi" w:hAnsiTheme="majorBidi" w:cstheme="majorBidi"/>
          <w:i/>
          <w:iCs/>
          <w:sz w:val="24"/>
          <w:szCs w:val="24"/>
        </w:rPr>
        <w:t>, tetapi saya sudah tau model Ronce tersebut ketika ada acara pernikahan saja bukan dari hasil dari Sekar Lina”.</w:t>
      </w:r>
      <w:r w:rsidR="00D0215C">
        <w:rPr>
          <w:rStyle w:val="FootnoteReference"/>
          <w:rFonts w:asciiTheme="majorBidi" w:hAnsiTheme="majorBidi" w:cstheme="majorBidi"/>
          <w:sz w:val="24"/>
          <w:szCs w:val="24"/>
        </w:rPr>
        <w:footnoteReference w:id="54"/>
      </w:r>
    </w:p>
    <w:p w:rsidR="005B414D" w:rsidRDefault="005B414D" w:rsidP="00A53515">
      <w:pPr>
        <w:pStyle w:val="ListParagraph"/>
        <w:spacing w:after="0" w:line="240" w:lineRule="auto"/>
        <w:ind w:left="1440"/>
        <w:jc w:val="both"/>
        <w:rPr>
          <w:rFonts w:asciiTheme="majorBidi" w:hAnsiTheme="majorBidi" w:cstheme="majorBidi"/>
          <w:sz w:val="24"/>
          <w:szCs w:val="24"/>
        </w:rPr>
      </w:pPr>
    </w:p>
    <w:p w:rsidR="00A4503F" w:rsidRDefault="00A4503F" w:rsidP="009529AE">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akad pemesanan Ronce Bunga Melati di Sekar Lina tersebut pemilik</w:t>
      </w:r>
      <w:r w:rsidR="005B598D">
        <w:rPr>
          <w:rFonts w:asciiTheme="majorBidi" w:hAnsiTheme="majorBidi" w:cstheme="majorBidi"/>
          <w:sz w:val="24"/>
          <w:szCs w:val="24"/>
        </w:rPr>
        <w:t xml:space="preserve"> Ronce Bunga Melati tidak memberikan spesifikasis model Rangkaian Ronce Bunga Melati kepada pemesan</w:t>
      </w:r>
      <w:r w:rsidR="00655EE6">
        <w:rPr>
          <w:rFonts w:asciiTheme="majorBidi" w:hAnsiTheme="majorBidi" w:cstheme="majorBidi"/>
          <w:sz w:val="24"/>
          <w:szCs w:val="24"/>
        </w:rPr>
        <w:t xml:space="preserve">. </w:t>
      </w:r>
      <w:proofErr w:type="gramStart"/>
      <w:r w:rsidR="00655EE6">
        <w:rPr>
          <w:rFonts w:asciiTheme="majorBidi" w:hAnsiTheme="majorBidi" w:cstheme="majorBidi"/>
          <w:sz w:val="24"/>
          <w:szCs w:val="24"/>
        </w:rPr>
        <w:t>Pemesan dalam hal ini tidak mengetahui model gambar Ronce Bunga Melati pesanananyya.</w:t>
      </w:r>
      <w:proofErr w:type="gramEnd"/>
      <w:r w:rsidR="00655EE6">
        <w:rPr>
          <w:rFonts w:asciiTheme="majorBidi" w:hAnsiTheme="majorBidi" w:cstheme="majorBidi"/>
          <w:sz w:val="24"/>
          <w:szCs w:val="24"/>
        </w:rPr>
        <w:t xml:space="preserve"> Padahal spesifikasi </w:t>
      </w:r>
      <w:r w:rsidR="003D6A1A">
        <w:rPr>
          <w:rFonts w:asciiTheme="majorBidi" w:hAnsiTheme="majorBidi" w:cstheme="majorBidi"/>
          <w:sz w:val="24"/>
          <w:szCs w:val="24"/>
        </w:rPr>
        <w:t xml:space="preserve">Ronce Bunga Melati yang di pesan perlu dijalaskan secara transparan di awal akad agar tidak terjadi permasalahan dikemudian hari apabila modelnya tidak sesuai dengan </w:t>
      </w:r>
      <w:proofErr w:type="gramStart"/>
      <w:r w:rsidR="003D6A1A">
        <w:rPr>
          <w:rFonts w:asciiTheme="majorBidi" w:hAnsiTheme="majorBidi" w:cstheme="majorBidi"/>
          <w:sz w:val="24"/>
          <w:szCs w:val="24"/>
        </w:rPr>
        <w:t>apa</w:t>
      </w:r>
      <w:proofErr w:type="gramEnd"/>
      <w:r w:rsidR="003D6A1A">
        <w:rPr>
          <w:rFonts w:asciiTheme="majorBidi" w:hAnsiTheme="majorBidi" w:cstheme="majorBidi"/>
          <w:sz w:val="24"/>
          <w:szCs w:val="24"/>
        </w:rPr>
        <w:t xml:space="preserve"> yang diinginkan pemesan</w:t>
      </w:r>
      <w:r w:rsidR="0044600C">
        <w:rPr>
          <w:rFonts w:asciiTheme="majorBidi" w:hAnsiTheme="majorBidi" w:cstheme="majorBidi"/>
          <w:sz w:val="24"/>
          <w:szCs w:val="24"/>
        </w:rPr>
        <w:t>.</w:t>
      </w:r>
    </w:p>
    <w:p w:rsidR="00F11126" w:rsidRDefault="00F11126" w:rsidP="00AB2312">
      <w:pPr>
        <w:pStyle w:val="ListParagraph"/>
        <w:spacing w:after="0" w:line="240" w:lineRule="auto"/>
        <w:ind w:left="1440"/>
        <w:jc w:val="both"/>
        <w:rPr>
          <w:rFonts w:asciiTheme="majorBidi" w:hAnsiTheme="majorBidi" w:cstheme="majorBidi"/>
          <w:i/>
          <w:iCs/>
          <w:sz w:val="24"/>
          <w:szCs w:val="24"/>
        </w:rPr>
      </w:pPr>
      <w:r>
        <w:rPr>
          <w:rFonts w:asciiTheme="majorBidi" w:hAnsiTheme="majorBidi" w:cstheme="majorBidi"/>
          <w:sz w:val="24"/>
          <w:szCs w:val="24"/>
        </w:rPr>
        <w:t>Sedangkan menurut ibu Wina selaku pemesan</w:t>
      </w:r>
      <w:r w:rsidR="006D296D">
        <w:rPr>
          <w:rFonts w:asciiTheme="majorBidi" w:hAnsiTheme="majorBidi" w:cstheme="majorBidi"/>
          <w:sz w:val="24"/>
          <w:szCs w:val="24"/>
        </w:rPr>
        <w:t xml:space="preserve"> menyatakan bahwa: </w:t>
      </w:r>
      <w:r w:rsidR="006D296D" w:rsidRPr="00AB2312">
        <w:rPr>
          <w:rFonts w:asciiTheme="majorBidi" w:hAnsiTheme="majorBidi" w:cstheme="majorBidi"/>
          <w:i/>
          <w:iCs/>
          <w:sz w:val="24"/>
          <w:szCs w:val="24"/>
        </w:rPr>
        <w:t>“saya data</w:t>
      </w:r>
      <w:r w:rsidR="00926936" w:rsidRPr="00AB2312">
        <w:rPr>
          <w:rFonts w:asciiTheme="majorBidi" w:hAnsiTheme="majorBidi" w:cstheme="majorBidi"/>
          <w:i/>
          <w:iCs/>
          <w:sz w:val="24"/>
          <w:szCs w:val="24"/>
        </w:rPr>
        <w:t>ng ke rumah Bu Lina untuk memesan paket Paes Ageng</w:t>
      </w:r>
      <w:r w:rsidR="009469D7" w:rsidRPr="00AB2312">
        <w:rPr>
          <w:rFonts w:asciiTheme="majorBidi" w:hAnsiTheme="majorBidi" w:cstheme="majorBidi"/>
          <w:i/>
          <w:iCs/>
          <w:sz w:val="24"/>
          <w:szCs w:val="24"/>
        </w:rPr>
        <w:t xml:space="preserve">. </w:t>
      </w:r>
      <w:proofErr w:type="gramStart"/>
      <w:r w:rsidR="009469D7" w:rsidRPr="00AB2312">
        <w:rPr>
          <w:rFonts w:asciiTheme="majorBidi" w:hAnsiTheme="majorBidi" w:cstheme="majorBidi"/>
          <w:i/>
          <w:iCs/>
          <w:sz w:val="24"/>
          <w:szCs w:val="24"/>
        </w:rPr>
        <w:lastRenderedPageBreak/>
        <w:t xml:space="preserve">Model ataupun bentuk dari paket Paes Ageng saya serahkan langsung </w:t>
      </w:r>
      <w:r w:rsidR="008B0665" w:rsidRPr="00AB2312">
        <w:rPr>
          <w:rFonts w:asciiTheme="majorBidi" w:hAnsiTheme="majorBidi" w:cstheme="majorBidi"/>
          <w:i/>
          <w:iCs/>
          <w:sz w:val="24"/>
          <w:szCs w:val="24"/>
        </w:rPr>
        <w:t>pada pemilik Ronce Bunga melati, karena saya kurang paham dengan model-model dari paket Paes Ageng</w:t>
      </w:r>
      <w:r w:rsidR="002461E3" w:rsidRPr="00AB2312">
        <w:rPr>
          <w:rFonts w:asciiTheme="majorBidi" w:hAnsiTheme="majorBidi" w:cstheme="majorBidi"/>
          <w:i/>
          <w:iCs/>
          <w:sz w:val="24"/>
          <w:szCs w:val="24"/>
        </w:rPr>
        <w:t>.”</w:t>
      </w:r>
      <w:proofErr w:type="gramEnd"/>
      <w:r w:rsidR="002461E3" w:rsidRPr="00AB2312">
        <w:rPr>
          <w:rStyle w:val="FootnoteReference"/>
          <w:rFonts w:asciiTheme="majorBidi" w:hAnsiTheme="majorBidi" w:cstheme="majorBidi"/>
          <w:i/>
          <w:iCs/>
          <w:sz w:val="24"/>
          <w:szCs w:val="24"/>
        </w:rPr>
        <w:footnoteReference w:id="55"/>
      </w:r>
    </w:p>
    <w:p w:rsidR="005B414D" w:rsidRDefault="005B414D" w:rsidP="00AB2312">
      <w:pPr>
        <w:pStyle w:val="ListParagraph"/>
        <w:spacing w:after="0" w:line="240" w:lineRule="auto"/>
        <w:ind w:left="1440"/>
        <w:jc w:val="both"/>
        <w:rPr>
          <w:rFonts w:asciiTheme="majorBidi" w:hAnsiTheme="majorBidi" w:cstheme="majorBidi"/>
          <w:sz w:val="24"/>
          <w:szCs w:val="24"/>
        </w:rPr>
      </w:pPr>
    </w:p>
    <w:p w:rsidR="00A53515" w:rsidRDefault="00441CAA" w:rsidP="0060290C">
      <w:pPr>
        <w:pStyle w:val="ListParagraph"/>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Pendapat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dari Ibu Sukma Ningsih selaku pemesan di Sekar Lina menyatakan bahwa:</w:t>
      </w:r>
    </w:p>
    <w:p w:rsidR="00441CAA" w:rsidRDefault="00441CAA" w:rsidP="00A53515">
      <w:pPr>
        <w:pStyle w:val="ListParagraph"/>
        <w:spacing w:after="0" w:line="240" w:lineRule="auto"/>
        <w:ind w:left="1440"/>
        <w:jc w:val="both"/>
        <w:rPr>
          <w:rFonts w:asciiTheme="majorBidi" w:hAnsiTheme="majorBidi" w:cstheme="majorBidi"/>
          <w:i/>
          <w:iCs/>
          <w:sz w:val="24"/>
          <w:szCs w:val="24"/>
        </w:rPr>
      </w:pPr>
      <w:r>
        <w:rPr>
          <w:rFonts w:asciiTheme="majorBidi" w:hAnsiTheme="majorBidi" w:cstheme="majorBidi"/>
          <w:sz w:val="24"/>
          <w:szCs w:val="24"/>
        </w:rPr>
        <w:t xml:space="preserve"> </w:t>
      </w:r>
      <w:proofErr w:type="gramStart"/>
      <w:r w:rsidR="00A0088B" w:rsidRPr="00275B33">
        <w:rPr>
          <w:rFonts w:asciiTheme="majorBidi" w:hAnsiTheme="majorBidi" w:cstheme="majorBidi"/>
          <w:i/>
          <w:iCs/>
          <w:sz w:val="24"/>
          <w:szCs w:val="24"/>
        </w:rPr>
        <w:t>“ awalnya</w:t>
      </w:r>
      <w:proofErr w:type="gramEnd"/>
      <w:r w:rsidR="00A0088B" w:rsidRPr="00275B33">
        <w:rPr>
          <w:rFonts w:asciiTheme="majorBidi" w:hAnsiTheme="majorBidi" w:cstheme="majorBidi"/>
          <w:i/>
          <w:iCs/>
          <w:sz w:val="24"/>
          <w:szCs w:val="24"/>
        </w:rPr>
        <w:t xml:space="preserve"> saya dating langsung ke rumah Bu Lina selaku Pemilik Ronce Bunga Melati untuk memesan Paket Sundo Siger dan </w:t>
      </w:r>
      <w:r w:rsidR="00DC3997" w:rsidRPr="00275B33">
        <w:rPr>
          <w:rFonts w:asciiTheme="majorBidi" w:hAnsiTheme="majorBidi" w:cstheme="majorBidi"/>
          <w:i/>
          <w:iCs/>
          <w:sz w:val="24"/>
          <w:szCs w:val="24"/>
        </w:rPr>
        <w:t>Baju Siraman</w:t>
      </w:r>
      <w:r w:rsidR="00350B49" w:rsidRPr="00275B33">
        <w:rPr>
          <w:rFonts w:asciiTheme="majorBidi" w:hAnsiTheme="majorBidi" w:cstheme="majorBidi"/>
          <w:i/>
          <w:iCs/>
          <w:sz w:val="24"/>
          <w:szCs w:val="24"/>
        </w:rPr>
        <w:t>. Alasan saya memesan Paket Sundo Siger dan Baju Siraman pernah melihat beberapa rangkaian Ronce Bunga Melati tersebut digunakan pada saat acara pernikahan</w:t>
      </w:r>
      <w:r w:rsidR="00DD7149" w:rsidRPr="00275B33">
        <w:rPr>
          <w:rFonts w:asciiTheme="majorBidi" w:hAnsiTheme="majorBidi" w:cstheme="majorBidi"/>
          <w:i/>
          <w:iCs/>
          <w:sz w:val="24"/>
          <w:szCs w:val="24"/>
        </w:rPr>
        <w:t xml:space="preserve">, hasilnya cukup bagus oleh sebab itu saya memutuskan untuk memesan Paket Sundo Siger dan Baju Siraman. </w:t>
      </w:r>
      <w:proofErr w:type="gramStart"/>
      <w:r w:rsidR="00DD7149" w:rsidRPr="00275B33">
        <w:rPr>
          <w:rFonts w:asciiTheme="majorBidi" w:hAnsiTheme="majorBidi" w:cstheme="majorBidi"/>
          <w:i/>
          <w:iCs/>
          <w:sz w:val="24"/>
          <w:szCs w:val="24"/>
        </w:rPr>
        <w:t xml:space="preserve">Model dan bentuk </w:t>
      </w:r>
      <w:r w:rsidR="00F87266" w:rsidRPr="00275B33">
        <w:rPr>
          <w:rFonts w:asciiTheme="majorBidi" w:hAnsiTheme="majorBidi" w:cstheme="majorBidi"/>
          <w:i/>
          <w:iCs/>
          <w:sz w:val="24"/>
          <w:szCs w:val="24"/>
        </w:rPr>
        <w:t>saya serahkan kepada pemilik Ronce Bunga Melati di Sekar Lina.”</w:t>
      </w:r>
      <w:proofErr w:type="gramEnd"/>
      <w:r w:rsidR="00F87266">
        <w:rPr>
          <w:rStyle w:val="FootnoteReference"/>
          <w:rFonts w:asciiTheme="majorBidi" w:hAnsiTheme="majorBidi" w:cstheme="majorBidi"/>
          <w:sz w:val="24"/>
          <w:szCs w:val="24"/>
        </w:rPr>
        <w:footnoteReference w:id="56"/>
      </w:r>
    </w:p>
    <w:p w:rsidR="0060290C" w:rsidRPr="007173AF" w:rsidRDefault="0060290C" w:rsidP="007173AF">
      <w:pPr>
        <w:spacing w:after="0" w:line="240" w:lineRule="auto"/>
        <w:jc w:val="both"/>
        <w:rPr>
          <w:rFonts w:asciiTheme="majorBidi" w:hAnsiTheme="majorBidi" w:cstheme="majorBidi"/>
          <w:sz w:val="24"/>
          <w:szCs w:val="24"/>
          <w:lang w:val="id-ID"/>
        </w:rPr>
      </w:pPr>
    </w:p>
    <w:p w:rsidR="002559B6" w:rsidRDefault="00B47222" w:rsidP="002559B6">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Dalam akad pemesanan Rangkaian Ronce Bunga Melati </w:t>
      </w:r>
      <w:r w:rsidR="00BE12E3">
        <w:rPr>
          <w:rFonts w:asciiTheme="majorBidi" w:hAnsiTheme="majorBidi" w:cstheme="majorBidi"/>
          <w:sz w:val="24"/>
          <w:szCs w:val="24"/>
        </w:rPr>
        <w:t>di Sekar Lina, pemesan tersebut mempercayakan kepada pemilik langsung model atau bentuk.</w:t>
      </w:r>
      <w:proofErr w:type="gramEnd"/>
      <w:r w:rsidR="00BE12E3">
        <w:rPr>
          <w:rFonts w:asciiTheme="majorBidi" w:hAnsiTheme="majorBidi" w:cstheme="majorBidi"/>
          <w:sz w:val="24"/>
          <w:szCs w:val="24"/>
        </w:rPr>
        <w:t xml:space="preserve"> Permasalahan muncul diawal akad pemesanan barang di Sekar Lina karena pihak pemesan tersebut tidak diperlihatkan</w:t>
      </w:r>
      <w:r w:rsidR="009D17C1">
        <w:rPr>
          <w:rFonts w:asciiTheme="majorBidi" w:hAnsiTheme="majorBidi" w:cstheme="majorBidi"/>
          <w:sz w:val="24"/>
          <w:szCs w:val="24"/>
        </w:rPr>
        <w:t xml:space="preserve"> contoh dari model atau bentuk barang pesanannya oleh pemilik </w:t>
      </w:r>
      <w:r w:rsidR="001C664C">
        <w:rPr>
          <w:rFonts w:asciiTheme="majorBidi" w:hAnsiTheme="majorBidi" w:cstheme="majorBidi"/>
          <w:sz w:val="24"/>
          <w:szCs w:val="24"/>
        </w:rPr>
        <w:t xml:space="preserve">Ronce Bunga Melati. </w:t>
      </w:r>
      <w:proofErr w:type="gramStart"/>
      <w:r w:rsidR="001C664C">
        <w:rPr>
          <w:rFonts w:asciiTheme="majorBidi" w:hAnsiTheme="majorBidi" w:cstheme="majorBidi"/>
          <w:sz w:val="24"/>
          <w:szCs w:val="24"/>
        </w:rPr>
        <w:t xml:space="preserve">Pemesan </w:t>
      </w:r>
      <w:r w:rsidR="00D33EDF">
        <w:rPr>
          <w:rFonts w:asciiTheme="majorBidi" w:hAnsiTheme="majorBidi" w:cstheme="majorBidi"/>
          <w:sz w:val="24"/>
          <w:szCs w:val="24"/>
        </w:rPr>
        <w:t xml:space="preserve">menyerahkan langsung model barang yang dipesan </w:t>
      </w:r>
      <w:r w:rsidR="002559B6">
        <w:rPr>
          <w:rFonts w:asciiTheme="majorBidi" w:hAnsiTheme="majorBidi" w:cstheme="majorBidi"/>
          <w:sz w:val="24"/>
          <w:szCs w:val="24"/>
        </w:rPr>
        <w:t>kepada pemilik Ronce.</w:t>
      </w:r>
      <w:proofErr w:type="gramEnd"/>
      <w:r w:rsidR="002559B6">
        <w:rPr>
          <w:rFonts w:asciiTheme="majorBidi" w:hAnsiTheme="majorBidi" w:cstheme="majorBidi"/>
          <w:sz w:val="24"/>
          <w:szCs w:val="24"/>
        </w:rPr>
        <w:t xml:space="preserve"> </w:t>
      </w:r>
      <w:proofErr w:type="gramStart"/>
      <w:r w:rsidR="002559B6">
        <w:rPr>
          <w:rFonts w:asciiTheme="majorBidi" w:hAnsiTheme="majorBidi" w:cstheme="majorBidi"/>
          <w:sz w:val="24"/>
          <w:szCs w:val="24"/>
        </w:rPr>
        <w:t xml:space="preserve">Pihak pemesan dalam hal ini tidak mengetahui spesifikasi model atau bentuk </w:t>
      </w:r>
      <w:r w:rsidR="00054249">
        <w:rPr>
          <w:rFonts w:asciiTheme="majorBidi" w:hAnsiTheme="majorBidi" w:cstheme="majorBidi"/>
          <w:sz w:val="24"/>
          <w:szCs w:val="24"/>
        </w:rPr>
        <w:t>batang pesanannya secara jelas pada awal pemesanan barang.</w:t>
      </w:r>
      <w:proofErr w:type="gramEnd"/>
      <w:r w:rsidR="00054249">
        <w:rPr>
          <w:rFonts w:asciiTheme="majorBidi" w:hAnsiTheme="majorBidi" w:cstheme="majorBidi"/>
          <w:sz w:val="24"/>
          <w:szCs w:val="24"/>
        </w:rPr>
        <w:t xml:space="preserve"> </w:t>
      </w:r>
    </w:p>
    <w:p w:rsidR="00A53515" w:rsidRDefault="0060290C" w:rsidP="00E929D4">
      <w:pPr>
        <w:pStyle w:val="ListParagraph"/>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Selanjutnya pendapat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dari Ibu Esti selaku pemesan di Sekar Lina menyatakan bahwa: </w:t>
      </w:r>
    </w:p>
    <w:p w:rsidR="00F15F9F" w:rsidRDefault="00C706DF" w:rsidP="00600DFD">
      <w:pPr>
        <w:pStyle w:val="ListParagraph"/>
        <w:spacing w:after="0" w:line="240" w:lineRule="auto"/>
        <w:ind w:left="1440"/>
        <w:jc w:val="both"/>
        <w:rPr>
          <w:rFonts w:asciiTheme="majorBidi" w:hAnsiTheme="majorBidi" w:cstheme="majorBidi"/>
          <w:i/>
          <w:iCs/>
          <w:sz w:val="24"/>
          <w:szCs w:val="24"/>
        </w:rPr>
      </w:pPr>
      <w:r>
        <w:rPr>
          <w:rFonts w:asciiTheme="majorBidi" w:hAnsiTheme="majorBidi" w:cstheme="majorBidi"/>
          <w:i/>
          <w:iCs/>
          <w:sz w:val="24"/>
          <w:szCs w:val="24"/>
        </w:rPr>
        <w:t>“saat itu saya memesan paket Solo Putri di Sekar Lina</w:t>
      </w:r>
      <w:r w:rsidR="0085148C">
        <w:rPr>
          <w:rFonts w:asciiTheme="majorBidi" w:hAnsiTheme="majorBidi" w:cstheme="majorBidi"/>
          <w:i/>
          <w:iCs/>
          <w:sz w:val="24"/>
          <w:szCs w:val="24"/>
        </w:rPr>
        <w:t xml:space="preserve"> kemudian </w:t>
      </w:r>
      <w:r>
        <w:rPr>
          <w:rFonts w:asciiTheme="majorBidi" w:hAnsiTheme="majorBidi" w:cstheme="majorBidi"/>
          <w:i/>
          <w:iCs/>
          <w:sz w:val="24"/>
          <w:szCs w:val="24"/>
        </w:rPr>
        <w:t>saya datang langsung kerumahnya dan melihat beberapa rangkaian yang Mbk Lina</w:t>
      </w:r>
      <w:r w:rsidR="0085148C">
        <w:rPr>
          <w:rFonts w:asciiTheme="majorBidi" w:hAnsiTheme="majorBidi" w:cstheme="majorBidi"/>
          <w:i/>
          <w:iCs/>
          <w:sz w:val="24"/>
          <w:szCs w:val="24"/>
        </w:rPr>
        <w:t xml:space="preserve"> buat </w:t>
      </w:r>
      <w:r w:rsidR="004252D1">
        <w:rPr>
          <w:rFonts w:asciiTheme="majorBidi" w:hAnsiTheme="majorBidi" w:cstheme="majorBidi"/>
          <w:i/>
          <w:iCs/>
          <w:sz w:val="24"/>
          <w:szCs w:val="24"/>
        </w:rPr>
        <w:t>,</w:t>
      </w:r>
      <w:r w:rsidR="000A404D">
        <w:rPr>
          <w:rFonts w:asciiTheme="majorBidi" w:hAnsiTheme="majorBidi" w:cstheme="majorBidi"/>
          <w:i/>
          <w:iCs/>
          <w:sz w:val="24"/>
          <w:szCs w:val="24"/>
        </w:rPr>
        <w:t xml:space="preserve"> saya </w:t>
      </w:r>
      <w:r w:rsidR="004252D1">
        <w:rPr>
          <w:rFonts w:asciiTheme="majorBidi" w:hAnsiTheme="majorBidi" w:cstheme="majorBidi"/>
          <w:i/>
          <w:iCs/>
          <w:sz w:val="24"/>
          <w:szCs w:val="24"/>
        </w:rPr>
        <w:t>me</w:t>
      </w:r>
      <w:r w:rsidR="000A404D">
        <w:rPr>
          <w:rFonts w:asciiTheme="majorBidi" w:hAnsiTheme="majorBidi" w:cstheme="majorBidi"/>
          <w:i/>
          <w:iCs/>
          <w:sz w:val="24"/>
          <w:szCs w:val="24"/>
        </w:rPr>
        <w:t>lihat rangkaian dari paket Solo Putri disitu saya sudah mengetahui bagaimana model dan bentu</w:t>
      </w:r>
      <w:r w:rsidR="004252D1">
        <w:rPr>
          <w:rFonts w:asciiTheme="majorBidi" w:hAnsiTheme="majorBidi" w:cstheme="majorBidi"/>
          <w:i/>
          <w:iCs/>
          <w:sz w:val="24"/>
          <w:szCs w:val="24"/>
        </w:rPr>
        <w:t>k</w:t>
      </w:r>
      <w:r w:rsidR="000A404D">
        <w:rPr>
          <w:rFonts w:asciiTheme="majorBidi" w:hAnsiTheme="majorBidi" w:cstheme="majorBidi"/>
          <w:i/>
          <w:iCs/>
          <w:sz w:val="24"/>
          <w:szCs w:val="24"/>
        </w:rPr>
        <w:t xml:space="preserve"> bunga yang Mbk Lina kerjakan.</w:t>
      </w:r>
      <w:r w:rsidR="00667722">
        <w:rPr>
          <w:rFonts w:asciiTheme="majorBidi" w:hAnsiTheme="majorBidi" w:cstheme="majorBidi"/>
          <w:i/>
          <w:iCs/>
          <w:sz w:val="24"/>
          <w:szCs w:val="24"/>
        </w:rPr>
        <w:t xml:space="preserve"> </w:t>
      </w:r>
      <w:proofErr w:type="gramStart"/>
      <w:r w:rsidR="00667722">
        <w:rPr>
          <w:rFonts w:asciiTheme="majorBidi" w:hAnsiTheme="majorBidi" w:cstheme="majorBidi"/>
          <w:i/>
          <w:iCs/>
          <w:sz w:val="24"/>
          <w:szCs w:val="24"/>
        </w:rPr>
        <w:t>Setelah itu untuk pemesanan paket Solo Putri saya serahkan kepada pihak pembuatny</w:t>
      </w:r>
      <w:r w:rsidR="004252D1">
        <w:rPr>
          <w:rFonts w:asciiTheme="majorBidi" w:hAnsiTheme="majorBidi" w:cstheme="majorBidi"/>
          <w:i/>
          <w:iCs/>
          <w:sz w:val="24"/>
          <w:szCs w:val="24"/>
        </w:rPr>
        <w:t>a</w:t>
      </w:r>
      <w:r w:rsidR="00667722">
        <w:rPr>
          <w:rFonts w:asciiTheme="majorBidi" w:hAnsiTheme="majorBidi" w:cstheme="majorBidi"/>
          <w:i/>
          <w:iCs/>
          <w:sz w:val="24"/>
          <w:szCs w:val="24"/>
        </w:rPr>
        <w:t>”.</w:t>
      </w:r>
      <w:proofErr w:type="gramEnd"/>
      <w:r w:rsidR="00B40538">
        <w:rPr>
          <w:rFonts w:asciiTheme="majorBidi" w:hAnsiTheme="majorBidi" w:cstheme="majorBidi"/>
          <w:i/>
          <w:iCs/>
          <w:sz w:val="24"/>
          <w:szCs w:val="24"/>
        </w:rPr>
        <w:t xml:space="preserve"> </w:t>
      </w:r>
      <w:r w:rsidR="00B40538">
        <w:rPr>
          <w:rStyle w:val="FootnoteReference"/>
          <w:rFonts w:asciiTheme="majorBidi" w:hAnsiTheme="majorBidi" w:cstheme="majorBidi"/>
          <w:i/>
          <w:iCs/>
          <w:sz w:val="24"/>
          <w:szCs w:val="24"/>
        </w:rPr>
        <w:footnoteReference w:id="57"/>
      </w:r>
    </w:p>
    <w:p w:rsidR="006C59E9" w:rsidRPr="006C59E9" w:rsidRDefault="00E929D4" w:rsidP="006C59E9">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Dalam </w:t>
      </w:r>
      <w:r w:rsidR="005066AD">
        <w:rPr>
          <w:rFonts w:asciiTheme="majorBidi" w:hAnsiTheme="majorBidi" w:cstheme="majorBidi"/>
          <w:sz w:val="24"/>
          <w:szCs w:val="24"/>
        </w:rPr>
        <w:t>akad pemesanan tersebut dapat disimpulkan bahwa pihak pemesan sudah memepr</w:t>
      </w:r>
      <w:r w:rsidR="00235DF2">
        <w:rPr>
          <w:rFonts w:asciiTheme="majorBidi" w:hAnsiTheme="majorBidi" w:cstheme="majorBidi"/>
          <w:sz w:val="24"/>
          <w:szCs w:val="24"/>
        </w:rPr>
        <w:t>cayakan pesanann</w:t>
      </w:r>
      <w:r w:rsidR="005066AD">
        <w:rPr>
          <w:rFonts w:asciiTheme="majorBidi" w:hAnsiTheme="majorBidi" w:cstheme="majorBidi"/>
          <w:sz w:val="24"/>
          <w:szCs w:val="24"/>
        </w:rPr>
        <w:t>ya kepada pihak pembuat</w:t>
      </w:r>
      <w:r w:rsidR="00331FDA">
        <w:rPr>
          <w:rFonts w:asciiTheme="majorBidi" w:hAnsiTheme="majorBidi" w:cstheme="majorBidi"/>
          <w:sz w:val="24"/>
          <w:szCs w:val="24"/>
        </w:rPr>
        <w:t>,</w:t>
      </w:r>
      <w:r w:rsidR="005F5A48">
        <w:rPr>
          <w:rFonts w:asciiTheme="majorBidi" w:hAnsiTheme="majorBidi" w:cstheme="majorBidi"/>
          <w:sz w:val="24"/>
          <w:szCs w:val="24"/>
        </w:rPr>
        <w:t xml:space="preserve">dari keterangan diatas dapat diketahui bahwa </w:t>
      </w:r>
      <w:r w:rsidR="008423C3">
        <w:rPr>
          <w:rFonts w:asciiTheme="majorBidi" w:hAnsiTheme="majorBidi" w:cstheme="majorBidi"/>
          <w:sz w:val="24"/>
          <w:szCs w:val="24"/>
        </w:rPr>
        <w:t>pemesanan ronce bunga melati terdapat kesepakatan antara pihak penjual dan pembeli, selain kesepakata</w:t>
      </w:r>
      <w:r w:rsidR="00613412">
        <w:rPr>
          <w:rFonts w:asciiTheme="majorBidi" w:hAnsiTheme="majorBidi" w:cstheme="majorBidi"/>
          <w:sz w:val="24"/>
          <w:szCs w:val="24"/>
        </w:rPr>
        <w:t>n</w:t>
      </w:r>
      <w:r w:rsidR="00CE1E09">
        <w:rPr>
          <w:rFonts w:asciiTheme="majorBidi" w:hAnsiTheme="majorBidi" w:cstheme="majorBidi"/>
          <w:sz w:val="24"/>
          <w:szCs w:val="24"/>
        </w:rPr>
        <w:t xml:space="preserve"> praktik jual beli pesanan ini diketahui oleh pihak-pihak yang bertransaksi sehingga praktik jual beli pesanan di Sekar Lina memenuhi </w:t>
      </w:r>
      <w:r w:rsidR="00DA00ED">
        <w:rPr>
          <w:rFonts w:asciiTheme="majorBidi" w:hAnsiTheme="majorBidi" w:cstheme="majorBidi"/>
          <w:sz w:val="24"/>
          <w:szCs w:val="24"/>
        </w:rPr>
        <w:t xml:space="preserve">rukun dan </w:t>
      </w:r>
      <w:r w:rsidR="00CE1E09">
        <w:rPr>
          <w:rFonts w:asciiTheme="majorBidi" w:hAnsiTheme="majorBidi" w:cstheme="majorBidi"/>
          <w:sz w:val="24"/>
          <w:szCs w:val="24"/>
        </w:rPr>
        <w:t>syarat</w:t>
      </w:r>
      <w:r w:rsidR="00DA00ED">
        <w:rPr>
          <w:rFonts w:asciiTheme="majorBidi" w:hAnsiTheme="majorBidi" w:cstheme="majorBidi"/>
          <w:sz w:val="24"/>
          <w:szCs w:val="24"/>
        </w:rPr>
        <w:t xml:space="preserve">. Maka, akad jual beli </w:t>
      </w:r>
      <w:r w:rsidR="00BC5524">
        <w:rPr>
          <w:rFonts w:ascii="Times New Arabic" w:hAnsi="Times New Arabic" w:cstheme="majorBidi"/>
          <w:i/>
          <w:iCs/>
        </w:rPr>
        <w:t>is</w:t>
      </w:r>
      <w:r w:rsidR="00BC5524" w:rsidRPr="007736E8">
        <w:rPr>
          <w:rFonts w:ascii="Times New Arabic" w:hAnsi="Times New Arabic" w:cstheme="majorBidi"/>
          <w:i/>
          <w:iCs/>
          <w:lang w:val="id-ID"/>
        </w:rPr>
        <w:t>tis</w:t>
      </w:r>
      <w:proofErr w:type="gramStart"/>
      <w:r w:rsidR="00BC5524" w:rsidRPr="007736E8">
        <w:rPr>
          <w:rFonts w:ascii="Times New Arabic" w:hAnsi="Times New Arabic" w:cstheme="majorBidi"/>
          <w:i/>
          <w:iCs/>
          <w:lang w:val="id-ID"/>
        </w:rPr>
        <w:t>}na</w:t>
      </w:r>
      <w:proofErr w:type="gramEnd"/>
      <w:r w:rsidR="00BC5524" w:rsidRPr="007736E8">
        <w:rPr>
          <w:rFonts w:ascii="Times New Arabic" w:hAnsi="Times New Arabic" w:cstheme="majorBidi"/>
          <w:i/>
          <w:iCs/>
          <w:lang w:val="id-ID"/>
        </w:rPr>
        <w:t>&gt;’</w:t>
      </w:r>
      <w:r w:rsidR="00BC5524">
        <w:rPr>
          <w:rFonts w:ascii="Times New Arabic" w:hAnsi="Times New Arabic" w:cstheme="majorBidi"/>
          <w:i/>
          <w:iCs/>
        </w:rPr>
        <w:t xml:space="preserve"> </w:t>
      </w:r>
      <w:r w:rsidR="000930E1">
        <w:rPr>
          <w:rFonts w:asciiTheme="majorBidi" w:hAnsiTheme="majorBidi" w:cstheme="majorBidi"/>
          <w:sz w:val="24"/>
          <w:szCs w:val="24"/>
        </w:rPr>
        <w:t>di Sekar Lina sudah sesuai dengan Hu</w:t>
      </w:r>
      <w:r w:rsidR="007173AF">
        <w:rPr>
          <w:rFonts w:asciiTheme="majorBidi" w:hAnsiTheme="majorBidi" w:cstheme="majorBidi"/>
          <w:sz w:val="24"/>
          <w:szCs w:val="24"/>
        </w:rPr>
        <w:t>kum Islam.</w:t>
      </w:r>
      <w:r w:rsidR="007173AF">
        <w:rPr>
          <w:rFonts w:asciiTheme="majorBidi" w:hAnsiTheme="majorBidi" w:cstheme="majorBidi"/>
          <w:sz w:val="24"/>
          <w:szCs w:val="24"/>
          <w:lang w:val="id-ID"/>
        </w:rPr>
        <w:t>.</w:t>
      </w:r>
    </w:p>
    <w:p w:rsidR="00547D0E" w:rsidRPr="007B7296" w:rsidRDefault="00DE0B4B" w:rsidP="00013207">
      <w:pPr>
        <w:pStyle w:val="Heading2"/>
        <w:numPr>
          <w:ilvl w:val="0"/>
          <w:numId w:val="36"/>
        </w:numPr>
        <w:spacing w:line="480" w:lineRule="auto"/>
        <w:rPr>
          <w:rFonts w:asciiTheme="majorBidi" w:hAnsiTheme="majorBidi"/>
          <w:color w:val="auto"/>
          <w:sz w:val="24"/>
          <w:szCs w:val="24"/>
        </w:rPr>
      </w:pPr>
      <w:bookmarkStart w:id="48" w:name="_Toc86890312"/>
      <w:r w:rsidRPr="007B7296">
        <w:rPr>
          <w:rFonts w:asciiTheme="majorBidi" w:hAnsiTheme="majorBidi"/>
          <w:color w:val="auto"/>
          <w:sz w:val="24"/>
          <w:szCs w:val="24"/>
        </w:rPr>
        <w:t>Pe</w:t>
      </w:r>
      <w:r w:rsidR="00013207">
        <w:rPr>
          <w:rFonts w:asciiTheme="majorBidi" w:hAnsiTheme="majorBidi"/>
          <w:color w:val="auto"/>
          <w:sz w:val="24"/>
          <w:szCs w:val="24"/>
        </w:rPr>
        <w:t>rubahan</w:t>
      </w:r>
      <w:r w:rsidRPr="007B7296">
        <w:rPr>
          <w:rFonts w:asciiTheme="majorBidi" w:hAnsiTheme="majorBidi"/>
          <w:color w:val="auto"/>
          <w:sz w:val="24"/>
          <w:szCs w:val="24"/>
        </w:rPr>
        <w:t xml:space="preserve"> </w:t>
      </w:r>
      <w:r w:rsidR="00547D0E" w:rsidRPr="007B7296">
        <w:rPr>
          <w:rFonts w:asciiTheme="majorBidi" w:hAnsiTheme="majorBidi"/>
          <w:color w:val="auto"/>
          <w:sz w:val="24"/>
          <w:szCs w:val="24"/>
        </w:rPr>
        <w:t xml:space="preserve">Harga </w:t>
      </w:r>
      <w:r w:rsidR="001D5133" w:rsidRPr="007B7296">
        <w:rPr>
          <w:rFonts w:asciiTheme="majorBidi" w:hAnsiTheme="majorBidi"/>
          <w:color w:val="auto"/>
          <w:sz w:val="24"/>
          <w:szCs w:val="24"/>
        </w:rPr>
        <w:t>Pe</w:t>
      </w:r>
      <w:r w:rsidR="00567DE5" w:rsidRPr="007B7296">
        <w:rPr>
          <w:rFonts w:asciiTheme="majorBidi" w:hAnsiTheme="majorBidi"/>
          <w:color w:val="auto"/>
          <w:sz w:val="24"/>
          <w:szCs w:val="24"/>
        </w:rPr>
        <w:t>me</w:t>
      </w:r>
      <w:r w:rsidR="001D5133" w:rsidRPr="007B7296">
        <w:rPr>
          <w:rFonts w:asciiTheme="majorBidi" w:hAnsiTheme="majorBidi"/>
          <w:color w:val="auto"/>
          <w:sz w:val="24"/>
          <w:szCs w:val="24"/>
        </w:rPr>
        <w:t xml:space="preserve">sanan </w:t>
      </w:r>
      <w:r w:rsidR="00547D0E" w:rsidRPr="007B7296">
        <w:rPr>
          <w:rFonts w:asciiTheme="majorBidi" w:hAnsiTheme="majorBidi"/>
          <w:color w:val="auto"/>
          <w:sz w:val="24"/>
          <w:szCs w:val="24"/>
        </w:rPr>
        <w:t>Ronce Bunga Melati di Sekar Lina Desa Kiringan Kecamatan Takeran Kabupaten Magetan</w:t>
      </w:r>
      <w:bookmarkEnd w:id="48"/>
    </w:p>
    <w:p w:rsidR="00F43F00" w:rsidRDefault="0022432A" w:rsidP="009848DA">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Harga merupakan sesuatu yang diserahkan dalam praktik jual beli untuk mendapatkan suatu barang dan jasa.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Harga harus memberikan manfaat bagi pihak penjual atau pihak penbeli secara adil sehingga penjual memper</w:t>
      </w:r>
      <w:r w:rsidR="004D1B54">
        <w:rPr>
          <w:rFonts w:asciiTheme="majorBidi" w:hAnsiTheme="majorBidi" w:cstheme="majorBidi"/>
          <w:sz w:val="24"/>
          <w:szCs w:val="24"/>
        </w:rPr>
        <w:t>oleh keuntungan secara normal dan pembeli juga memperoleh barang setara dengan harganya.</w:t>
      </w:r>
      <w:proofErr w:type="gramEnd"/>
      <w:r w:rsidR="004D1B54">
        <w:rPr>
          <w:rFonts w:asciiTheme="majorBidi" w:hAnsiTheme="majorBidi" w:cstheme="majorBidi"/>
          <w:sz w:val="24"/>
          <w:szCs w:val="24"/>
        </w:rPr>
        <w:t xml:space="preserve"> </w:t>
      </w:r>
    </w:p>
    <w:p w:rsidR="009848DA" w:rsidRDefault="004D1B54" w:rsidP="009848DA">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Penetapan harga adalah suatu penetapan harga</w:t>
      </w:r>
      <w:r w:rsidR="00537B9D">
        <w:rPr>
          <w:rFonts w:asciiTheme="majorBidi" w:hAnsiTheme="majorBidi" w:cstheme="majorBidi"/>
          <w:sz w:val="24"/>
          <w:szCs w:val="24"/>
        </w:rPr>
        <w:t xml:space="preserve"> jual beli suatu barang atau jasa dari pihak penjual kepada pihak pembeli disertai dengan larangan untuk menjual barang atau jasa yang melebihi harga atau kurang dar harga yang ditetapkan.</w:t>
      </w:r>
      <w:proofErr w:type="gramEnd"/>
      <w:r w:rsidR="00F43F00">
        <w:rPr>
          <w:rFonts w:asciiTheme="majorBidi" w:hAnsiTheme="majorBidi" w:cstheme="majorBidi"/>
          <w:sz w:val="24"/>
          <w:szCs w:val="24"/>
        </w:rPr>
        <w:t xml:space="preserve"> </w:t>
      </w:r>
      <w:r w:rsidR="00537B9D">
        <w:rPr>
          <w:rFonts w:asciiTheme="majorBidi" w:hAnsiTheme="majorBidi" w:cstheme="majorBidi"/>
          <w:sz w:val="24"/>
          <w:szCs w:val="24"/>
        </w:rPr>
        <w:t xml:space="preserve"> </w:t>
      </w:r>
      <w:r w:rsidR="009848DA">
        <w:rPr>
          <w:rFonts w:asciiTheme="majorBidi" w:hAnsiTheme="majorBidi" w:cstheme="majorBidi"/>
          <w:sz w:val="24"/>
          <w:szCs w:val="24"/>
        </w:rPr>
        <w:t xml:space="preserve">Menurut Ibu </w:t>
      </w:r>
      <w:r w:rsidR="00164764">
        <w:rPr>
          <w:rFonts w:asciiTheme="majorBidi" w:hAnsiTheme="majorBidi" w:cstheme="majorBidi"/>
          <w:sz w:val="24"/>
          <w:szCs w:val="24"/>
        </w:rPr>
        <w:t xml:space="preserve">Lina pemilik Ronce Bunga Melati menyatakan bahwa: </w:t>
      </w:r>
      <w:proofErr w:type="gramStart"/>
      <w:r w:rsidR="00164764">
        <w:rPr>
          <w:rFonts w:asciiTheme="majorBidi" w:hAnsiTheme="majorBidi" w:cstheme="majorBidi"/>
          <w:sz w:val="24"/>
          <w:szCs w:val="24"/>
        </w:rPr>
        <w:t>“ harga</w:t>
      </w:r>
      <w:proofErr w:type="gramEnd"/>
      <w:r w:rsidR="00164764">
        <w:rPr>
          <w:rFonts w:asciiTheme="majorBidi" w:hAnsiTheme="majorBidi" w:cstheme="majorBidi"/>
          <w:sz w:val="24"/>
          <w:szCs w:val="24"/>
        </w:rPr>
        <w:t xml:space="preserve"> barang yang biasanya dipesan di sekar Lina ini, sudah saya bikin sejak awal dan sudah saya perkirakan harganya saat awal pemesanan. </w:t>
      </w:r>
      <w:proofErr w:type="gramStart"/>
      <w:r w:rsidR="00164764">
        <w:rPr>
          <w:rFonts w:asciiTheme="majorBidi" w:hAnsiTheme="majorBidi" w:cstheme="majorBidi"/>
          <w:sz w:val="24"/>
          <w:szCs w:val="24"/>
        </w:rPr>
        <w:t>Saya memperkirakan harga tersebut karena menghindari kerugian apabila terjadi ke</w:t>
      </w:r>
      <w:r w:rsidR="000B2902">
        <w:rPr>
          <w:rFonts w:asciiTheme="majorBidi" w:hAnsiTheme="majorBidi" w:cstheme="majorBidi"/>
          <w:sz w:val="24"/>
          <w:szCs w:val="24"/>
        </w:rPr>
        <w:t xml:space="preserve">naikan atau penurunan harga dari bahan yang </w:t>
      </w:r>
      <w:r w:rsidR="000B2902">
        <w:rPr>
          <w:rFonts w:asciiTheme="majorBidi" w:hAnsiTheme="majorBidi" w:cstheme="majorBidi"/>
          <w:sz w:val="24"/>
          <w:szCs w:val="24"/>
        </w:rPr>
        <w:lastRenderedPageBreak/>
        <w:t>bisa terjadi kapanpun.</w:t>
      </w:r>
      <w:proofErr w:type="gramEnd"/>
      <w:r w:rsidR="000E79A3">
        <w:rPr>
          <w:rFonts w:asciiTheme="majorBidi" w:hAnsiTheme="majorBidi" w:cstheme="majorBidi"/>
          <w:sz w:val="24"/>
          <w:szCs w:val="24"/>
        </w:rPr>
        <w:t xml:space="preserve"> Jadi saya memberikan harga dengan patokan itupun sudah saya kira-kira akan mendapat keuntungan</w:t>
      </w:r>
      <w:r w:rsidR="00787E6C">
        <w:rPr>
          <w:rFonts w:asciiTheme="majorBidi" w:hAnsiTheme="majorBidi" w:cstheme="majorBidi"/>
          <w:sz w:val="24"/>
          <w:szCs w:val="24"/>
        </w:rPr>
        <w:t xml:space="preserve"> melalui </w:t>
      </w:r>
      <w:proofErr w:type="gramStart"/>
      <w:r w:rsidR="00787E6C">
        <w:rPr>
          <w:rFonts w:asciiTheme="majorBidi" w:hAnsiTheme="majorBidi" w:cstheme="majorBidi"/>
          <w:sz w:val="24"/>
          <w:szCs w:val="24"/>
        </w:rPr>
        <w:t>perpaket  Ronce</w:t>
      </w:r>
      <w:proofErr w:type="gramEnd"/>
      <w:r w:rsidR="00787E6C">
        <w:rPr>
          <w:rFonts w:asciiTheme="majorBidi" w:hAnsiTheme="majorBidi" w:cstheme="majorBidi"/>
          <w:sz w:val="24"/>
          <w:szCs w:val="24"/>
        </w:rPr>
        <w:t xml:space="preserve"> Bunga Melati </w:t>
      </w:r>
      <w:r w:rsidR="000E79A3">
        <w:rPr>
          <w:rFonts w:asciiTheme="majorBidi" w:hAnsiTheme="majorBidi" w:cstheme="majorBidi"/>
          <w:sz w:val="24"/>
          <w:szCs w:val="24"/>
        </w:rPr>
        <w:t>.</w:t>
      </w:r>
      <w:r w:rsidR="000B2902">
        <w:rPr>
          <w:rFonts w:asciiTheme="majorBidi" w:hAnsiTheme="majorBidi" w:cstheme="majorBidi"/>
          <w:sz w:val="24"/>
          <w:szCs w:val="24"/>
        </w:rPr>
        <w:t>”</w:t>
      </w:r>
    </w:p>
    <w:p w:rsidR="00F43F00" w:rsidRDefault="000E79A3" w:rsidP="00EF2D45">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w:t>
      </w:r>
      <w:r w:rsidR="00EF2D45">
        <w:rPr>
          <w:rFonts w:asciiTheme="majorBidi" w:hAnsiTheme="majorBidi" w:cstheme="majorBidi"/>
          <w:sz w:val="24"/>
          <w:szCs w:val="24"/>
        </w:rPr>
        <w:t>rubahan</w:t>
      </w:r>
      <w:r>
        <w:rPr>
          <w:rFonts w:asciiTheme="majorBidi" w:hAnsiTheme="majorBidi" w:cstheme="majorBidi"/>
          <w:sz w:val="24"/>
          <w:szCs w:val="24"/>
        </w:rPr>
        <w:t xml:space="preserve"> harga pesanan di Sekar Lina dipastikan sudah diketahui oleh pemesan secara jelas, karena </w:t>
      </w:r>
      <w:proofErr w:type="gramStart"/>
      <w:r>
        <w:rPr>
          <w:rFonts w:asciiTheme="majorBidi" w:hAnsiTheme="majorBidi" w:cstheme="majorBidi"/>
          <w:sz w:val="24"/>
          <w:szCs w:val="24"/>
        </w:rPr>
        <w:t>dai  pemilik</w:t>
      </w:r>
      <w:proofErr w:type="gramEnd"/>
      <w:r>
        <w:rPr>
          <w:rFonts w:asciiTheme="majorBidi" w:hAnsiTheme="majorBidi" w:cstheme="majorBidi"/>
          <w:sz w:val="24"/>
          <w:szCs w:val="24"/>
        </w:rPr>
        <w:t xml:space="preserve"> bengkel diawal pemesanan sudah memperkirakan harga barang yang di pesanan sesuai paket yang diinginkan</w:t>
      </w:r>
      <w:r w:rsidR="00787E6C">
        <w:rPr>
          <w:rFonts w:asciiTheme="majorBidi" w:hAnsiTheme="majorBidi" w:cstheme="majorBidi"/>
          <w:sz w:val="24"/>
          <w:szCs w:val="24"/>
        </w:rPr>
        <w:t>.</w:t>
      </w:r>
    </w:p>
    <w:p w:rsidR="00235DF2" w:rsidRDefault="00787E6C" w:rsidP="009848DA">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Menurut Ibu Lina penetapan harga terlebih dahulu</w:t>
      </w:r>
      <w:r w:rsidR="001B66CF">
        <w:rPr>
          <w:rFonts w:asciiTheme="majorBidi" w:hAnsiTheme="majorBidi" w:cstheme="majorBidi"/>
          <w:sz w:val="24"/>
          <w:szCs w:val="24"/>
        </w:rPr>
        <w:t xml:space="preserve"> melihat dari harga bahan </w:t>
      </w:r>
      <w:proofErr w:type="gramStart"/>
      <w:r w:rsidR="001B66CF">
        <w:rPr>
          <w:rFonts w:asciiTheme="majorBidi" w:hAnsiTheme="majorBidi" w:cstheme="majorBidi"/>
          <w:sz w:val="24"/>
          <w:szCs w:val="24"/>
        </w:rPr>
        <w:t>baku</w:t>
      </w:r>
      <w:proofErr w:type="gramEnd"/>
      <w:r w:rsidR="001B66CF">
        <w:rPr>
          <w:rFonts w:asciiTheme="majorBidi" w:hAnsiTheme="majorBidi" w:cstheme="majorBidi"/>
          <w:sz w:val="24"/>
          <w:szCs w:val="24"/>
        </w:rPr>
        <w:t xml:space="preserve"> yang digunakan untuk pembuatan pesanan, karena menghindari keugian apabila terjadi ke</w:t>
      </w:r>
      <w:r w:rsidR="000A0CC1">
        <w:rPr>
          <w:rFonts w:asciiTheme="majorBidi" w:hAnsiTheme="majorBidi" w:cstheme="majorBidi"/>
          <w:sz w:val="24"/>
          <w:szCs w:val="24"/>
        </w:rPr>
        <w:t>naikan atau penurunan harga bahan, harga ditetapkan diawal secara jelas apabila barang yang dipesan sudah selesai dibuat</w:t>
      </w:r>
      <w:r w:rsidR="00030FC8">
        <w:rPr>
          <w:rFonts w:asciiTheme="majorBidi" w:hAnsiTheme="majorBidi" w:cstheme="majorBidi"/>
          <w:sz w:val="24"/>
          <w:szCs w:val="24"/>
        </w:rPr>
        <w:t xml:space="preserve">. Menurut Ibu Lina selaku pemilik Ronce Bunga Melati menyatakan bahwa: </w:t>
      </w:r>
    </w:p>
    <w:p w:rsidR="000E79A3" w:rsidRDefault="00030FC8" w:rsidP="00205766">
      <w:pPr>
        <w:pStyle w:val="ListParagraph"/>
        <w:spacing w:after="0" w:line="240" w:lineRule="auto"/>
        <w:ind w:left="1440"/>
        <w:jc w:val="both"/>
        <w:rPr>
          <w:rFonts w:asciiTheme="majorBidi" w:hAnsiTheme="majorBidi" w:cstheme="majorBidi"/>
          <w:sz w:val="24"/>
          <w:szCs w:val="24"/>
        </w:rPr>
      </w:pPr>
      <w:proofErr w:type="gramStart"/>
      <w:r w:rsidRPr="00235DF2">
        <w:rPr>
          <w:rFonts w:asciiTheme="majorBidi" w:hAnsiTheme="majorBidi" w:cstheme="majorBidi"/>
          <w:i/>
          <w:iCs/>
          <w:sz w:val="24"/>
          <w:szCs w:val="24"/>
        </w:rPr>
        <w:t>“Barang yang dipesan di Sekar Lina saya ini dapat dibayar dicicil atau secara lunas tergantung kesepakatan dengan pihak pemesan.</w:t>
      </w:r>
      <w:proofErr w:type="gramEnd"/>
      <w:r w:rsidRPr="00235DF2">
        <w:rPr>
          <w:rFonts w:asciiTheme="majorBidi" w:hAnsiTheme="majorBidi" w:cstheme="majorBidi"/>
          <w:i/>
          <w:iCs/>
          <w:sz w:val="24"/>
          <w:szCs w:val="24"/>
        </w:rPr>
        <w:t xml:space="preserve"> </w:t>
      </w:r>
      <w:proofErr w:type="gramStart"/>
      <w:r w:rsidRPr="00235DF2">
        <w:rPr>
          <w:rFonts w:asciiTheme="majorBidi" w:hAnsiTheme="majorBidi" w:cstheme="majorBidi"/>
          <w:i/>
          <w:iCs/>
          <w:sz w:val="24"/>
          <w:szCs w:val="24"/>
        </w:rPr>
        <w:t xml:space="preserve">Pemesandalam hal ini diwajibkan untuk membayar uang muka saat awal </w:t>
      </w:r>
      <w:r w:rsidR="00331387" w:rsidRPr="00235DF2">
        <w:rPr>
          <w:rFonts w:asciiTheme="majorBidi" w:hAnsiTheme="majorBidi" w:cstheme="majorBidi"/>
          <w:i/>
          <w:iCs/>
          <w:sz w:val="24"/>
          <w:szCs w:val="24"/>
        </w:rPr>
        <w:t>pemesan.</w:t>
      </w:r>
      <w:proofErr w:type="gramEnd"/>
      <w:r w:rsidR="00331387" w:rsidRPr="00235DF2">
        <w:rPr>
          <w:rFonts w:asciiTheme="majorBidi" w:hAnsiTheme="majorBidi" w:cstheme="majorBidi"/>
          <w:i/>
          <w:iCs/>
          <w:sz w:val="24"/>
          <w:szCs w:val="24"/>
        </w:rPr>
        <w:t xml:space="preserve"> Saya menggunakan uang muka tersebut untuk modal membeli bahan baku serta alat yang digunakan untuk proses pemgerjaan barang pesanan tersebut.</w:t>
      </w:r>
      <w:r w:rsidR="00235DF2">
        <w:rPr>
          <w:rFonts w:asciiTheme="majorBidi" w:hAnsiTheme="majorBidi" w:cstheme="majorBidi"/>
          <w:i/>
          <w:iCs/>
          <w:sz w:val="24"/>
          <w:szCs w:val="24"/>
        </w:rPr>
        <w:t>”</w:t>
      </w:r>
      <w:r w:rsidR="00FC05DF">
        <w:rPr>
          <w:rStyle w:val="FootnoteReference"/>
          <w:rFonts w:asciiTheme="majorBidi" w:hAnsiTheme="majorBidi" w:cstheme="majorBidi"/>
          <w:sz w:val="24"/>
          <w:szCs w:val="24"/>
        </w:rPr>
        <w:footnoteReference w:id="58"/>
      </w:r>
    </w:p>
    <w:p w:rsidR="00575716" w:rsidRDefault="00575716" w:rsidP="009848DA">
      <w:pPr>
        <w:pStyle w:val="ListParagraph"/>
        <w:spacing w:after="0" w:line="48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Di sekar Lina </w:t>
      </w:r>
      <w:r w:rsidR="00200A1A">
        <w:rPr>
          <w:rFonts w:asciiTheme="majorBidi" w:hAnsiTheme="majorBidi" w:cstheme="majorBidi"/>
          <w:sz w:val="24"/>
          <w:szCs w:val="24"/>
        </w:rPr>
        <w:t xml:space="preserve">ada beberapa macam paket ronce Bunga melati yang dapat dipesan semua dapat dibayar secara cicilan atau dilunasi sesuai dengan kesepakatan pihak pemesan dengan pihak </w:t>
      </w:r>
      <w:r w:rsidR="00F83C21">
        <w:rPr>
          <w:rFonts w:asciiTheme="majorBidi" w:hAnsiTheme="majorBidi" w:cstheme="majorBidi"/>
          <w:sz w:val="24"/>
          <w:szCs w:val="24"/>
        </w:rPr>
        <w:t>Sekar Lina.</w:t>
      </w:r>
      <w:proofErr w:type="gramEnd"/>
      <w:r w:rsidR="00F83C21">
        <w:rPr>
          <w:rFonts w:asciiTheme="majorBidi" w:hAnsiTheme="majorBidi" w:cstheme="majorBidi"/>
          <w:sz w:val="24"/>
          <w:szCs w:val="24"/>
        </w:rPr>
        <w:t xml:space="preserve"> Pihak pemesan harus membayar uang muka terlebih dahulu untuk memperlancar proses pembuatan barang yang dipesan. Uang muka menurut penuturan </w:t>
      </w:r>
      <w:r w:rsidR="00F83C21">
        <w:rPr>
          <w:rFonts w:asciiTheme="majorBidi" w:hAnsiTheme="majorBidi" w:cstheme="majorBidi"/>
          <w:sz w:val="24"/>
          <w:szCs w:val="24"/>
        </w:rPr>
        <w:lastRenderedPageBreak/>
        <w:t xml:space="preserve">Ibu Lina digunakan untuk membeli bahan </w:t>
      </w:r>
      <w:proofErr w:type="gramStart"/>
      <w:r w:rsidR="00F83C21">
        <w:rPr>
          <w:rFonts w:asciiTheme="majorBidi" w:hAnsiTheme="majorBidi" w:cstheme="majorBidi"/>
          <w:sz w:val="24"/>
          <w:szCs w:val="24"/>
        </w:rPr>
        <w:t>baku</w:t>
      </w:r>
      <w:proofErr w:type="gramEnd"/>
      <w:r w:rsidR="00F83C21">
        <w:rPr>
          <w:rFonts w:asciiTheme="majorBidi" w:hAnsiTheme="majorBidi" w:cstheme="majorBidi"/>
          <w:sz w:val="24"/>
          <w:szCs w:val="24"/>
        </w:rPr>
        <w:t xml:space="preserve"> serta untuk proses pembuatan barang yang dipesan tersebut. </w:t>
      </w:r>
    </w:p>
    <w:p w:rsidR="003C67B3" w:rsidRPr="007173AF" w:rsidRDefault="00F83C21" w:rsidP="007173AF">
      <w:pPr>
        <w:pStyle w:val="ListParagraph"/>
        <w:spacing w:after="0" w:line="480" w:lineRule="auto"/>
        <w:ind w:firstLine="720"/>
        <w:jc w:val="both"/>
        <w:rPr>
          <w:rFonts w:asciiTheme="majorBidi" w:hAnsiTheme="majorBidi" w:cstheme="majorBidi"/>
          <w:sz w:val="24"/>
          <w:szCs w:val="24"/>
          <w:lang w:val="id-ID"/>
        </w:rPr>
      </w:pPr>
      <w:proofErr w:type="gramStart"/>
      <w:r>
        <w:rPr>
          <w:rFonts w:asciiTheme="majorBidi" w:hAnsiTheme="majorBidi" w:cstheme="majorBidi"/>
          <w:sz w:val="24"/>
          <w:szCs w:val="24"/>
        </w:rPr>
        <w:t>Perlu adanya standar harga dalam jual beli yaitu prinsipnya transa</w:t>
      </w:r>
      <w:r w:rsidR="003B60FB">
        <w:rPr>
          <w:rFonts w:asciiTheme="majorBidi" w:hAnsiTheme="majorBidi" w:cstheme="majorBidi"/>
          <w:sz w:val="24"/>
          <w:szCs w:val="24"/>
        </w:rPr>
        <w:t>ksi jual beli</w:t>
      </w:r>
      <w:r>
        <w:rPr>
          <w:rFonts w:asciiTheme="majorBidi" w:hAnsiTheme="majorBidi" w:cstheme="majorBidi"/>
          <w:sz w:val="24"/>
          <w:szCs w:val="24"/>
        </w:rPr>
        <w:t xml:space="preserve"> dilakukan pada harga adil.</w:t>
      </w:r>
      <w:proofErr w:type="gramEnd"/>
      <w:r>
        <w:rPr>
          <w:rFonts w:asciiTheme="majorBidi" w:hAnsiTheme="majorBidi" w:cstheme="majorBidi"/>
          <w:sz w:val="24"/>
          <w:szCs w:val="24"/>
        </w:rPr>
        <w:t xml:space="preserve"> </w:t>
      </w:r>
      <w:r w:rsidR="00654843">
        <w:rPr>
          <w:rFonts w:asciiTheme="majorBidi" w:hAnsiTheme="majorBidi" w:cstheme="majorBidi"/>
          <w:sz w:val="24"/>
          <w:szCs w:val="24"/>
        </w:rPr>
        <w:t xml:space="preserve">Selain harga juga mencerminkan manfaat bagi pembeli dan penjual secara adil yaitu penjual memperoleh manfaat yang setara dengan </w:t>
      </w:r>
      <w:proofErr w:type="gramStart"/>
      <w:r w:rsidR="00654843">
        <w:rPr>
          <w:rFonts w:asciiTheme="majorBidi" w:hAnsiTheme="majorBidi" w:cstheme="majorBidi"/>
          <w:sz w:val="24"/>
          <w:szCs w:val="24"/>
        </w:rPr>
        <w:t>apa</w:t>
      </w:r>
      <w:proofErr w:type="gramEnd"/>
      <w:r w:rsidR="00654843">
        <w:rPr>
          <w:rFonts w:asciiTheme="majorBidi" w:hAnsiTheme="majorBidi" w:cstheme="majorBidi"/>
          <w:sz w:val="24"/>
          <w:szCs w:val="24"/>
        </w:rPr>
        <w:t xml:space="preserve"> yang ia bayarkan. Penetapan harga Ronce Bunga Melati</w:t>
      </w:r>
      <w:r w:rsidR="00654F2F">
        <w:rPr>
          <w:rFonts w:asciiTheme="majorBidi" w:hAnsiTheme="majorBidi" w:cstheme="majorBidi"/>
          <w:sz w:val="24"/>
          <w:szCs w:val="24"/>
        </w:rPr>
        <w:t xml:space="preserve"> selaku pemesan menyatakan bahwa: </w:t>
      </w:r>
    </w:p>
    <w:p w:rsidR="00654F2F" w:rsidRPr="00205766" w:rsidRDefault="00654F2F" w:rsidP="00205766">
      <w:pPr>
        <w:pStyle w:val="ListParagraph"/>
        <w:spacing w:after="0" w:line="240" w:lineRule="auto"/>
        <w:ind w:left="1440"/>
        <w:jc w:val="both"/>
        <w:rPr>
          <w:rFonts w:asciiTheme="majorBidi" w:hAnsiTheme="majorBidi" w:cstheme="majorBidi"/>
          <w:i/>
          <w:iCs/>
          <w:sz w:val="24"/>
          <w:szCs w:val="24"/>
        </w:rPr>
      </w:pPr>
      <w:r w:rsidRPr="00205766">
        <w:rPr>
          <w:rFonts w:asciiTheme="majorBidi" w:hAnsiTheme="majorBidi" w:cstheme="majorBidi"/>
          <w:i/>
          <w:iCs/>
          <w:sz w:val="24"/>
          <w:szCs w:val="24"/>
        </w:rPr>
        <w:t>“</w:t>
      </w:r>
      <w:proofErr w:type="gramStart"/>
      <w:r w:rsidRPr="00205766">
        <w:rPr>
          <w:rFonts w:asciiTheme="majorBidi" w:hAnsiTheme="majorBidi" w:cstheme="majorBidi"/>
          <w:i/>
          <w:iCs/>
          <w:sz w:val="24"/>
          <w:szCs w:val="24"/>
        </w:rPr>
        <w:t>saya</w:t>
      </w:r>
      <w:proofErr w:type="gramEnd"/>
      <w:r w:rsidRPr="00205766">
        <w:rPr>
          <w:rFonts w:asciiTheme="majorBidi" w:hAnsiTheme="majorBidi" w:cstheme="majorBidi"/>
          <w:i/>
          <w:iCs/>
          <w:sz w:val="24"/>
          <w:szCs w:val="24"/>
        </w:rPr>
        <w:t xml:space="preserve"> pernah memesan Ronce Bunga dengan paket</w:t>
      </w:r>
      <w:r w:rsidR="00722403" w:rsidRPr="00205766">
        <w:rPr>
          <w:rFonts w:asciiTheme="majorBidi" w:hAnsiTheme="majorBidi" w:cstheme="majorBidi"/>
          <w:i/>
          <w:iCs/>
          <w:sz w:val="24"/>
          <w:szCs w:val="24"/>
        </w:rPr>
        <w:t xml:space="preserve"> </w:t>
      </w:r>
      <w:r w:rsidRPr="00205766">
        <w:rPr>
          <w:rFonts w:asciiTheme="majorBidi" w:hAnsiTheme="majorBidi" w:cstheme="majorBidi"/>
          <w:i/>
          <w:iCs/>
          <w:sz w:val="24"/>
          <w:szCs w:val="24"/>
        </w:rPr>
        <w:t>Baju Siraman</w:t>
      </w:r>
      <w:r w:rsidR="00722403" w:rsidRPr="00205766">
        <w:rPr>
          <w:rFonts w:asciiTheme="majorBidi" w:hAnsiTheme="majorBidi" w:cstheme="majorBidi"/>
          <w:i/>
          <w:iCs/>
          <w:sz w:val="24"/>
          <w:szCs w:val="24"/>
        </w:rPr>
        <w:t>.</w:t>
      </w:r>
      <w:r w:rsidR="00DC0B23" w:rsidRPr="00205766">
        <w:rPr>
          <w:rFonts w:asciiTheme="majorBidi" w:hAnsiTheme="majorBidi" w:cstheme="majorBidi"/>
          <w:i/>
          <w:iCs/>
          <w:sz w:val="24"/>
          <w:szCs w:val="24"/>
        </w:rPr>
        <w:t xml:space="preserve"> Ibu Lina memberikan </w:t>
      </w:r>
      <w:r w:rsidR="000A0783" w:rsidRPr="00205766">
        <w:rPr>
          <w:rFonts w:asciiTheme="majorBidi" w:hAnsiTheme="majorBidi" w:cstheme="majorBidi"/>
          <w:i/>
          <w:iCs/>
          <w:sz w:val="24"/>
          <w:szCs w:val="24"/>
        </w:rPr>
        <w:t xml:space="preserve">penetapan </w:t>
      </w:r>
      <w:r w:rsidR="006F7C35" w:rsidRPr="00205766">
        <w:rPr>
          <w:rFonts w:asciiTheme="majorBidi" w:hAnsiTheme="majorBidi" w:cstheme="majorBidi"/>
          <w:i/>
          <w:iCs/>
          <w:sz w:val="24"/>
          <w:szCs w:val="24"/>
        </w:rPr>
        <w:t xml:space="preserve">harga senilai </w:t>
      </w:r>
      <w:r w:rsidR="00494A3D" w:rsidRPr="00205766">
        <w:rPr>
          <w:rFonts w:asciiTheme="majorBidi" w:hAnsiTheme="majorBidi" w:cstheme="majorBidi"/>
          <w:i/>
          <w:iCs/>
          <w:sz w:val="24"/>
          <w:szCs w:val="24"/>
        </w:rPr>
        <w:t xml:space="preserve">Rp. </w:t>
      </w:r>
      <w:r w:rsidR="006F7C35" w:rsidRPr="00205766">
        <w:rPr>
          <w:rFonts w:asciiTheme="majorBidi" w:hAnsiTheme="majorBidi" w:cstheme="majorBidi"/>
          <w:i/>
          <w:iCs/>
          <w:sz w:val="24"/>
          <w:szCs w:val="24"/>
        </w:rPr>
        <w:t>275.000</w:t>
      </w:r>
      <w:r w:rsidR="00494A3D" w:rsidRPr="00205766">
        <w:rPr>
          <w:rFonts w:asciiTheme="majorBidi" w:hAnsiTheme="majorBidi" w:cstheme="majorBidi"/>
          <w:i/>
          <w:iCs/>
          <w:sz w:val="24"/>
          <w:szCs w:val="24"/>
        </w:rPr>
        <w:t>,00</w:t>
      </w:r>
      <w:r w:rsidR="005C2C45" w:rsidRPr="00205766">
        <w:rPr>
          <w:rFonts w:asciiTheme="majorBidi" w:hAnsiTheme="majorBidi" w:cstheme="majorBidi"/>
          <w:i/>
          <w:iCs/>
          <w:sz w:val="24"/>
          <w:szCs w:val="24"/>
        </w:rPr>
        <w:t xml:space="preserve"> kemudian saya membayar </w:t>
      </w:r>
      <w:r w:rsidR="00494A3D" w:rsidRPr="00205766">
        <w:rPr>
          <w:rFonts w:asciiTheme="majorBidi" w:hAnsiTheme="majorBidi" w:cstheme="majorBidi"/>
          <w:i/>
          <w:iCs/>
          <w:sz w:val="24"/>
          <w:szCs w:val="24"/>
        </w:rPr>
        <w:t>Rp. 100.000,00 sebagai uang muka</w:t>
      </w:r>
      <w:r w:rsidR="00805637" w:rsidRPr="00205766">
        <w:rPr>
          <w:rFonts w:asciiTheme="majorBidi" w:hAnsiTheme="majorBidi" w:cstheme="majorBidi"/>
          <w:i/>
          <w:iCs/>
          <w:sz w:val="24"/>
          <w:szCs w:val="24"/>
        </w:rPr>
        <w:t xml:space="preserve"> saat aw</w:t>
      </w:r>
      <w:r w:rsidR="00F642FF" w:rsidRPr="00205766">
        <w:rPr>
          <w:rFonts w:asciiTheme="majorBidi" w:hAnsiTheme="majorBidi" w:cstheme="majorBidi"/>
          <w:i/>
          <w:iCs/>
          <w:sz w:val="24"/>
          <w:szCs w:val="24"/>
        </w:rPr>
        <w:t>a</w:t>
      </w:r>
      <w:r w:rsidR="00805637" w:rsidRPr="00205766">
        <w:rPr>
          <w:rFonts w:asciiTheme="majorBidi" w:hAnsiTheme="majorBidi" w:cstheme="majorBidi"/>
          <w:i/>
          <w:iCs/>
          <w:sz w:val="24"/>
          <w:szCs w:val="24"/>
        </w:rPr>
        <w:t>l</w:t>
      </w:r>
      <w:r w:rsidR="00F642FF" w:rsidRPr="00205766">
        <w:rPr>
          <w:rFonts w:asciiTheme="majorBidi" w:hAnsiTheme="majorBidi" w:cstheme="majorBidi"/>
          <w:i/>
          <w:iCs/>
          <w:sz w:val="24"/>
          <w:szCs w:val="24"/>
        </w:rPr>
        <w:t xml:space="preserve"> pemesanan maka saat Baju siraman sudah jadi </w:t>
      </w:r>
      <w:r w:rsidR="00C43A74" w:rsidRPr="00205766">
        <w:rPr>
          <w:rFonts w:asciiTheme="majorBidi" w:hAnsiTheme="majorBidi" w:cstheme="majorBidi"/>
          <w:i/>
          <w:iCs/>
          <w:sz w:val="24"/>
          <w:szCs w:val="24"/>
        </w:rPr>
        <w:t>hanya membayar sisanya yaitu Rp. 175.000,00 saya menyepakati harga yang ditetapkan oleh pemilik</w:t>
      </w:r>
      <w:r w:rsidR="007B796D" w:rsidRPr="00205766">
        <w:rPr>
          <w:rFonts w:asciiTheme="majorBidi" w:hAnsiTheme="majorBidi" w:cstheme="majorBidi"/>
          <w:i/>
          <w:iCs/>
          <w:sz w:val="24"/>
          <w:szCs w:val="24"/>
        </w:rPr>
        <w:t xml:space="preserve"> </w:t>
      </w:r>
      <w:r w:rsidR="00C43A74" w:rsidRPr="00205766">
        <w:rPr>
          <w:rFonts w:asciiTheme="majorBidi" w:hAnsiTheme="majorBidi" w:cstheme="majorBidi"/>
          <w:i/>
          <w:iCs/>
          <w:sz w:val="24"/>
          <w:szCs w:val="24"/>
        </w:rPr>
        <w:t>Ronce Bunga Melati</w:t>
      </w:r>
      <w:r w:rsidR="004C7222" w:rsidRPr="00205766">
        <w:rPr>
          <w:rFonts w:asciiTheme="majorBidi" w:hAnsiTheme="majorBidi" w:cstheme="majorBidi"/>
          <w:i/>
          <w:iCs/>
          <w:sz w:val="24"/>
          <w:szCs w:val="24"/>
        </w:rPr>
        <w:t>. Setelah sesu</w:t>
      </w:r>
      <w:r w:rsidR="007B796D" w:rsidRPr="00205766">
        <w:rPr>
          <w:rFonts w:asciiTheme="majorBidi" w:hAnsiTheme="majorBidi" w:cstheme="majorBidi"/>
          <w:i/>
          <w:iCs/>
          <w:sz w:val="24"/>
          <w:szCs w:val="24"/>
        </w:rPr>
        <w:t>sai pihak pemilik baru memberitahu bahwa ada penamb</w:t>
      </w:r>
      <w:r w:rsidR="003535E2" w:rsidRPr="00205766">
        <w:rPr>
          <w:rFonts w:asciiTheme="majorBidi" w:hAnsiTheme="majorBidi" w:cstheme="majorBidi"/>
          <w:i/>
          <w:iCs/>
          <w:sz w:val="24"/>
          <w:szCs w:val="24"/>
        </w:rPr>
        <w:t>a</w:t>
      </w:r>
      <w:r w:rsidR="007B796D" w:rsidRPr="00205766">
        <w:rPr>
          <w:rFonts w:asciiTheme="majorBidi" w:hAnsiTheme="majorBidi" w:cstheme="majorBidi"/>
          <w:i/>
          <w:iCs/>
          <w:sz w:val="24"/>
          <w:szCs w:val="24"/>
        </w:rPr>
        <w:t xml:space="preserve">han harga </w:t>
      </w:r>
      <w:r w:rsidR="00457B2D" w:rsidRPr="00205766">
        <w:rPr>
          <w:rFonts w:asciiTheme="majorBidi" w:hAnsiTheme="majorBidi" w:cstheme="majorBidi"/>
          <w:i/>
          <w:iCs/>
          <w:sz w:val="24"/>
          <w:szCs w:val="24"/>
        </w:rPr>
        <w:t>sebesar Rp. 25.000</w:t>
      </w:r>
      <w:proofErr w:type="gramStart"/>
      <w:r w:rsidR="00457B2D" w:rsidRPr="00205766">
        <w:rPr>
          <w:rFonts w:asciiTheme="majorBidi" w:hAnsiTheme="majorBidi" w:cstheme="majorBidi"/>
          <w:i/>
          <w:iCs/>
          <w:sz w:val="24"/>
          <w:szCs w:val="24"/>
        </w:rPr>
        <w:t>,00</w:t>
      </w:r>
      <w:proofErr w:type="gramEnd"/>
      <w:r w:rsidR="00457B2D" w:rsidRPr="00205766">
        <w:rPr>
          <w:rFonts w:asciiTheme="majorBidi" w:hAnsiTheme="majorBidi" w:cstheme="majorBidi"/>
          <w:i/>
          <w:iCs/>
          <w:sz w:val="24"/>
          <w:szCs w:val="24"/>
        </w:rPr>
        <w:t>.”</w:t>
      </w:r>
      <w:r w:rsidR="00457B2D" w:rsidRPr="00205766">
        <w:rPr>
          <w:rStyle w:val="FootnoteReference"/>
          <w:rFonts w:asciiTheme="majorBidi" w:hAnsiTheme="majorBidi" w:cstheme="majorBidi"/>
          <w:i/>
          <w:iCs/>
          <w:sz w:val="24"/>
          <w:szCs w:val="24"/>
        </w:rPr>
        <w:footnoteReference w:id="59"/>
      </w:r>
      <w:r w:rsidR="00494A3D" w:rsidRPr="00205766">
        <w:rPr>
          <w:rFonts w:asciiTheme="majorBidi" w:hAnsiTheme="majorBidi" w:cstheme="majorBidi"/>
          <w:i/>
          <w:iCs/>
          <w:sz w:val="24"/>
          <w:szCs w:val="24"/>
        </w:rPr>
        <w:t xml:space="preserve"> </w:t>
      </w:r>
    </w:p>
    <w:p w:rsidR="007110E4" w:rsidRDefault="007110E4" w:rsidP="00205766">
      <w:pPr>
        <w:pStyle w:val="ListParagraph"/>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 xml:space="preserve">Pendapat lain dari Ibu Wina selaku pemesan menyatakan bahwa: </w:t>
      </w:r>
      <w:r w:rsidRPr="00205766">
        <w:rPr>
          <w:rFonts w:asciiTheme="majorBidi" w:hAnsiTheme="majorBidi" w:cstheme="majorBidi"/>
          <w:i/>
          <w:iCs/>
          <w:sz w:val="24"/>
          <w:szCs w:val="24"/>
        </w:rPr>
        <w:t xml:space="preserve">“Saya memesan Ronce Bunga Melati </w:t>
      </w:r>
      <w:r w:rsidR="0082650B" w:rsidRPr="00205766">
        <w:rPr>
          <w:rFonts w:asciiTheme="majorBidi" w:hAnsiTheme="majorBidi" w:cstheme="majorBidi"/>
          <w:i/>
          <w:iCs/>
          <w:sz w:val="24"/>
          <w:szCs w:val="24"/>
        </w:rPr>
        <w:t>p</w:t>
      </w:r>
      <w:r w:rsidRPr="00205766">
        <w:rPr>
          <w:rFonts w:asciiTheme="majorBidi" w:hAnsiTheme="majorBidi" w:cstheme="majorBidi"/>
          <w:i/>
          <w:iCs/>
          <w:sz w:val="24"/>
          <w:szCs w:val="24"/>
        </w:rPr>
        <w:t>aket Paes Ageng</w:t>
      </w:r>
      <w:r w:rsidR="0082650B" w:rsidRPr="00205766">
        <w:rPr>
          <w:rFonts w:asciiTheme="majorBidi" w:hAnsiTheme="majorBidi" w:cstheme="majorBidi"/>
          <w:i/>
          <w:iCs/>
          <w:sz w:val="24"/>
          <w:szCs w:val="24"/>
        </w:rPr>
        <w:t xml:space="preserve"> dengan</w:t>
      </w:r>
      <w:r w:rsidR="003535E2" w:rsidRPr="00205766">
        <w:rPr>
          <w:rFonts w:asciiTheme="majorBidi" w:hAnsiTheme="majorBidi" w:cstheme="majorBidi"/>
          <w:i/>
          <w:iCs/>
          <w:sz w:val="24"/>
          <w:szCs w:val="24"/>
        </w:rPr>
        <w:t xml:space="preserve"> </w:t>
      </w:r>
      <w:proofErr w:type="gramStart"/>
      <w:r w:rsidR="003535E2" w:rsidRPr="00205766">
        <w:rPr>
          <w:rFonts w:asciiTheme="majorBidi" w:hAnsiTheme="majorBidi" w:cstheme="majorBidi"/>
          <w:i/>
          <w:iCs/>
          <w:sz w:val="24"/>
          <w:szCs w:val="24"/>
        </w:rPr>
        <w:t xml:space="preserve">penetapan </w:t>
      </w:r>
      <w:r w:rsidR="0082650B" w:rsidRPr="00205766">
        <w:rPr>
          <w:rFonts w:asciiTheme="majorBidi" w:hAnsiTheme="majorBidi" w:cstheme="majorBidi"/>
          <w:i/>
          <w:iCs/>
          <w:sz w:val="24"/>
          <w:szCs w:val="24"/>
        </w:rPr>
        <w:t xml:space="preserve"> harga</w:t>
      </w:r>
      <w:proofErr w:type="gramEnd"/>
      <w:r w:rsidR="0082650B" w:rsidRPr="00205766">
        <w:rPr>
          <w:rFonts w:asciiTheme="majorBidi" w:hAnsiTheme="majorBidi" w:cstheme="majorBidi"/>
          <w:i/>
          <w:iCs/>
          <w:sz w:val="24"/>
          <w:szCs w:val="24"/>
        </w:rPr>
        <w:t xml:space="preserve"> Rp. 275.000,00</w:t>
      </w:r>
      <w:r w:rsidR="00D518B8" w:rsidRPr="00205766">
        <w:rPr>
          <w:rFonts w:asciiTheme="majorBidi" w:hAnsiTheme="majorBidi" w:cstheme="majorBidi"/>
          <w:i/>
          <w:iCs/>
          <w:sz w:val="24"/>
          <w:szCs w:val="24"/>
        </w:rPr>
        <w:t xml:space="preserve"> untuk harga saya sudah berbicara dengan pemilik bahwa saya tidak membayar dengan cicilan ataupun uang muka saya membayar saat barang </w:t>
      </w:r>
      <w:r w:rsidR="00B50346" w:rsidRPr="00205766">
        <w:rPr>
          <w:rFonts w:asciiTheme="majorBidi" w:hAnsiTheme="majorBidi" w:cstheme="majorBidi"/>
          <w:i/>
          <w:iCs/>
          <w:sz w:val="24"/>
          <w:szCs w:val="24"/>
        </w:rPr>
        <w:t xml:space="preserve">saya </w:t>
      </w:r>
      <w:r w:rsidR="00D518B8" w:rsidRPr="00205766">
        <w:rPr>
          <w:rFonts w:asciiTheme="majorBidi" w:hAnsiTheme="majorBidi" w:cstheme="majorBidi"/>
          <w:i/>
          <w:iCs/>
          <w:sz w:val="24"/>
          <w:szCs w:val="24"/>
        </w:rPr>
        <w:t xml:space="preserve">sudah jadi </w:t>
      </w:r>
      <w:r w:rsidR="00B50346" w:rsidRPr="00205766">
        <w:rPr>
          <w:rFonts w:asciiTheme="majorBidi" w:hAnsiTheme="majorBidi" w:cstheme="majorBidi"/>
          <w:i/>
          <w:iCs/>
          <w:sz w:val="24"/>
          <w:szCs w:val="24"/>
        </w:rPr>
        <w:t xml:space="preserve">sesuai </w:t>
      </w:r>
      <w:r w:rsidR="00D518B8" w:rsidRPr="00205766">
        <w:rPr>
          <w:rFonts w:asciiTheme="majorBidi" w:hAnsiTheme="majorBidi" w:cstheme="majorBidi"/>
          <w:i/>
          <w:iCs/>
          <w:sz w:val="24"/>
          <w:szCs w:val="24"/>
        </w:rPr>
        <w:t xml:space="preserve">dengan kesepakatan awal sebesar </w:t>
      </w:r>
      <w:r w:rsidR="008500D8" w:rsidRPr="00205766">
        <w:rPr>
          <w:rFonts w:asciiTheme="majorBidi" w:hAnsiTheme="majorBidi" w:cstheme="majorBidi"/>
          <w:i/>
          <w:iCs/>
          <w:sz w:val="24"/>
          <w:szCs w:val="24"/>
        </w:rPr>
        <w:t xml:space="preserve">Rp. 275.000,00. Namun ketika barang sudah jadi terdapat penambahan harga </w:t>
      </w:r>
      <w:r w:rsidR="00186E19" w:rsidRPr="00205766">
        <w:rPr>
          <w:rFonts w:asciiTheme="majorBidi" w:hAnsiTheme="majorBidi" w:cstheme="majorBidi"/>
          <w:i/>
          <w:iCs/>
          <w:sz w:val="24"/>
          <w:szCs w:val="24"/>
        </w:rPr>
        <w:t xml:space="preserve">sayapun kaget kenapa tidak ada konfirmasi apapun jika terjadi penambahan sebesar </w:t>
      </w:r>
      <w:r w:rsidR="00C82765" w:rsidRPr="00205766">
        <w:rPr>
          <w:rFonts w:asciiTheme="majorBidi" w:hAnsiTheme="majorBidi" w:cstheme="majorBidi"/>
          <w:i/>
          <w:iCs/>
          <w:sz w:val="24"/>
          <w:szCs w:val="24"/>
        </w:rPr>
        <w:t>Rp. 40.000,00 jadi saya membayar seharga Rp. 315.000,00 tidak Rp. 275.000,00.</w:t>
      </w:r>
      <w:r w:rsidR="00E77390" w:rsidRPr="00205766">
        <w:rPr>
          <w:rFonts w:asciiTheme="majorBidi" w:hAnsiTheme="majorBidi" w:cstheme="majorBidi"/>
          <w:i/>
          <w:iCs/>
          <w:sz w:val="24"/>
          <w:szCs w:val="24"/>
        </w:rPr>
        <w:t xml:space="preserve"> Mengapa tidak waktu penetapan harga saja langsung dibulatkan, supaya tidak terjadi perselisihan seperti ini</w:t>
      </w:r>
      <w:r w:rsidR="00C82765" w:rsidRPr="00205766">
        <w:rPr>
          <w:rFonts w:asciiTheme="majorBidi" w:hAnsiTheme="majorBidi" w:cstheme="majorBidi"/>
          <w:i/>
          <w:iCs/>
          <w:sz w:val="24"/>
          <w:szCs w:val="24"/>
        </w:rPr>
        <w:t xml:space="preserve">” </w:t>
      </w:r>
      <w:r w:rsidR="00C82765">
        <w:rPr>
          <w:rStyle w:val="FootnoteReference"/>
          <w:rFonts w:asciiTheme="majorBidi" w:hAnsiTheme="majorBidi" w:cstheme="majorBidi"/>
          <w:sz w:val="24"/>
          <w:szCs w:val="24"/>
        </w:rPr>
        <w:footnoteReference w:id="60"/>
      </w:r>
    </w:p>
    <w:p w:rsidR="00716E9A" w:rsidRDefault="007F6958" w:rsidP="00C65AB4">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Ibu Sukma Ningsih selaku pemesan Ronce Bunga Melati mengemu</w:t>
      </w:r>
      <w:r w:rsidR="00D16342">
        <w:rPr>
          <w:rFonts w:asciiTheme="majorBidi" w:hAnsiTheme="majorBidi" w:cstheme="majorBidi"/>
          <w:sz w:val="24"/>
          <w:szCs w:val="24"/>
        </w:rPr>
        <w:t xml:space="preserve">kakan pendapat bahwa: </w:t>
      </w:r>
    </w:p>
    <w:p w:rsidR="009036E1" w:rsidRDefault="00D16342" w:rsidP="002824F9">
      <w:pPr>
        <w:spacing w:after="0" w:line="240" w:lineRule="auto"/>
        <w:ind w:left="1800"/>
        <w:jc w:val="both"/>
        <w:rPr>
          <w:rFonts w:asciiTheme="majorBidi" w:hAnsiTheme="majorBidi" w:cstheme="majorBidi"/>
          <w:i/>
          <w:iCs/>
          <w:sz w:val="24"/>
          <w:szCs w:val="24"/>
        </w:rPr>
      </w:pPr>
      <w:proofErr w:type="gramStart"/>
      <w:r w:rsidRPr="00716E9A">
        <w:rPr>
          <w:rFonts w:asciiTheme="majorBidi" w:hAnsiTheme="majorBidi" w:cstheme="majorBidi"/>
          <w:i/>
          <w:iCs/>
          <w:sz w:val="24"/>
          <w:szCs w:val="24"/>
        </w:rPr>
        <w:t xml:space="preserve">“Saya memesan Ronce Bunga melati dengan dua peket yaitu Paket Sundn Siger dengan harga </w:t>
      </w:r>
      <w:r w:rsidR="00595A7E" w:rsidRPr="00716E9A">
        <w:rPr>
          <w:rFonts w:asciiTheme="majorBidi" w:hAnsiTheme="majorBidi" w:cstheme="majorBidi"/>
          <w:i/>
          <w:iCs/>
          <w:sz w:val="24"/>
          <w:szCs w:val="24"/>
        </w:rPr>
        <w:t>Rp. 300.000,00 dan baju Siraman dengan harga Rp. 275.000,00.</w:t>
      </w:r>
      <w:proofErr w:type="gramEnd"/>
      <w:r w:rsidR="00595A7E" w:rsidRPr="00716E9A">
        <w:rPr>
          <w:rFonts w:asciiTheme="majorBidi" w:hAnsiTheme="majorBidi" w:cstheme="majorBidi"/>
          <w:i/>
          <w:iCs/>
          <w:sz w:val="24"/>
          <w:szCs w:val="24"/>
        </w:rPr>
        <w:t xml:space="preserve"> Pemilik Ronce</w:t>
      </w:r>
      <w:r w:rsidR="00C604B0" w:rsidRPr="00716E9A">
        <w:rPr>
          <w:rFonts w:asciiTheme="majorBidi" w:hAnsiTheme="majorBidi" w:cstheme="majorBidi"/>
          <w:i/>
          <w:iCs/>
          <w:sz w:val="24"/>
          <w:szCs w:val="24"/>
        </w:rPr>
        <w:t xml:space="preserve"> sudah menetapkan harga diawa</w:t>
      </w:r>
      <w:r w:rsidR="007461EC" w:rsidRPr="00716E9A">
        <w:rPr>
          <w:rFonts w:asciiTheme="majorBidi" w:hAnsiTheme="majorBidi" w:cstheme="majorBidi"/>
          <w:i/>
          <w:iCs/>
          <w:sz w:val="24"/>
          <w:szCs w:val="24"/>
        </w:rPr>
        <w:t>l dan saya juga sudah menyetujuinya</w:t>
      </w:r>
      <w:r w:rsidR="00ED7439" w:rsidRPr="00716E9A">
        <w:rPr>
          <w:rFonts w:asciiTheme="majorBidi" w:hAnsiTheme="majorBidi" w:cstheme="majorBidi"/>
          <w:i/>
          <w:iCs/>
          <w:sz w:val="24"/>
          <w:szCs w:val="24"/>
        </w:rPr>
        <w:t xml:space="preserve"> jadi total keseluruhan menjadi Rp. 575.000,00</w:t>
      </w:r>
      <w:r w:rsidR="007461EC" w:rsidRPr="00716E9A">
        <w:rPr>
          <w:rFonts w:asciiTheme="majorBidi" w:hAnsiTheme="majorBidi" w:cstheme="majorBidi"/>
          <w:i/>
          <w:iCs/>
          <w:sz w:val="24"/>
          <w:szCs w:val="24"/>
        </w:rPr>
        <w:t xml:space="preserve">. Kemudian saya </w:t>
      </w:r>
      <w:r w:rsidR="007461EC" w:rsidRPr="00716E9A">
        <w:rPr>
          <w:rFonts w:asciiTheme="majorBidi" w:hAnsiTheme="majorBidi" w:cstheme="majorBidi"/>
          <w:i/>
          <w:iCs/>
          <w:sz w:val="24"/>
          <w:szCs w:val="24"/>
        </w:rPr>
        <w:lastRenderedPageBreak/>
        <w:t xml:space="preserve">membayar uang muka sebesar </w:t>
      </w:r>
      <w:r w:rsidR="00ED7439" w:rsidRPr="00716E9A">
        <w:rPr>
          <w:rFonts w:asciiTheme="majorBidi" w:hAnsiTheme="majorBidi" w:cstheme="majorBidi"/>
          <w:i/>
          <w:iCs/>
          <w:sz w:val="24"/>
          <w:szCs w:val="24"/>
        </w:rPr>
        <w:t>Rp. 375.000,00</w:t>
      </w:r>
      <w:r w:rsidR="001E1AD1" w:rsidRPr="00716E9A">
        <w:rPr>
          <w:rFonts w:asciiTheme="majorBidi" w:hAnsiTheme="majorBidi" w:cstheme="majorBidi"/>
          <w:i/>
          <w:iCs/>
          <w:sz w:val="24"/>
          <w:szCs w:val="24"/>
        </w:rPr>
        <w:t xml:space="preserve"> jadi hanya membayar sisanya yaitu Rp. 200.000,00 saya menyepakati harga yang ditetapkan oleh pemilik Ronce Bunga Melati. Setelah barang pesanan saya sudah jadi ketika saya mau membayar sisa kekurangan pihak pemilik memberitahu bahwa ada penambahan harga sebesar Rp. 50.000,00 saya membayar Rp.250.000 karena sisa kekurangan yang belum dibaya ditambah dengan penambahan harga. Jadi saya membayar total keseluruhan sebesar Rp. 625.000,00.</w:t>
      </w:r>
      <w:r w:rsidR="00427181">
        <w:rPr>
          <w:rStyle w:val="FootnoteReference"/>
          <w:rFonts w:asciiTheme="majorBidi" w:hAnsiTheme="majorBidi" w:cstheme="majorBidi"/>
          <w:sz w:val="24"/>
          <w:szCs w:val="24"/>
        </w:rPr>
        <w:footnoteReference w:id="61"/>
      </w:r>
    </w:p>
    <w:p w:rsidR="00521494" w:rsidRPr="002824F9" w:rsidRDefault="00521494" w:rsidP="002824F9">
      <w:pPr>
        <w:spacing w:after="0" w:line="240" w:lineRule="auto"/>
        <w:ind w:left="1800"/>
        <w:jc w:val="both"/>
        <w:rPr>
          <w:rFonts w:asciiTheme="majorBidi" w:hAnsiTheme="majorBidi" w:cstheme="majorBidi"/>
          <w:i/>
          <w:iCs/>
          <w:sz w:val="24"/>
          <w:szCs w:val="24"/>
        </w:rPr>
      </w:pPr>
    </w:p>
    <w:p w:rsidR="00374545" w:rsidRDefault="00E77215" w:rsidP="007B18CE">
      <w:pPr>
        <w:spacing w:after="0"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Penetapan harga barag pesanan di Sekar Lina sudah ditetapkan langsung oeh pemilik Sekar Lina apabila barang yang sudah selesai dibuat maka pemesan diwajibkan memberikan uang mukanya diawal akad kepada pemilik </w:t>
      </w:r>
      <w:r w:rsidR="00E92C38">
        <w:rPr>
          <w:rFonts w:asciiTheme="majorBidi" w:hAnsiTheme="majorBidi" w:cstheme="majorBidi"/>
          <w:sz w:val="24"/>
          <w:szCs w:val="24"/>
        </w:rPr>
        <w:t>Ronce di Sekar Lina.</w:t>
      </w:r>
      <w:proofErr w:type="gramEnd"/>
      <w:r w:rsidR="00E92C38">
        <w:rPr>
          <w:rFonts w:asciiTheme="majorBidi" w:hAnsiTheme="majorBidi" w:cstheme="majorBidi"/>
          <w:sz w:val="24"/>
          <w:szCs w:val="24"/>
        </w:rPr>
        <w:t xml:space="preserve"> </w:t>
      </w:r>
      <w:proofErr w:type="gramStart"/>
      <w:r w:rsidR="00E92C38">
        <w:rPr>
          <w:rFonts w:asciiTheme="majorBidi" w:hAnsiTheme="majorBidi" w:cstheme="majorBidi"/>
          <w:sz w:val="24"/>
          <w:szCs w:val="24"/>
        </w:rPr>
        <w:t>Pembayaran dapat diserahkan secara lunas atau dicicil sesuai dengan keinginan dari pihak pemesan.</w:t>
      </w:r>
      <w:proofErr w:type="gramEnd"/>
      <w:r w:rsidR="00E92C38">
        <w:rPr>
          <w:rFonts w:asciiTheme="majorBidi" w:hAnsiTheme="majorBidi" w:cstheme="majorBidi"/>
          <w:sz w:val="24"/>
          <w:szCs w:val="24"/>
        </w:rPr>
        <w:t xml:space="preserve"> Permasalahan muncul dalam penetapan harga barang di Sekar Lina </w:t>
      </w:r>
      <w:r w:rsidR="007A7C0E">
        <w:rPr>
          <w:rFonts w:asciiTheme="majorBidi" w:hAnsiTheme="majorBidi" w:cstheme="majorBidi"/>
          <w:sz w:val="24"/>
          <w:szCs w:val="24"/>
        </w:rPr>
        <w:t>dikarenakan pada saat barang sudah selesai</w:t>
      </w:r>
      <w:r w:rsidR="003B60FB">
        <w:rPr>
          <w:rFonts w:asciiTheme="majorBidi" w:hAnsiTheme="majorBidi" w:cstheme="majorBidi"/>
          <w:sz w:val="24"/>
          <w:szCs w:val="24"/>
        </w:rPr>
        <w:t xml:space="preserve"> terdapat penamb</w:t>
      </w:r>
      <w:r w:rsidR="007A7C0E">
        <w:rPr>
          <w:rFonts w:asciiTheme="majorBidi" w:hAnsiTheme="majorBidi" w:cstheme="majorBidi"/>
          <w:sz w:val="24"/>
          <w:szCs w:val="24"/>
        </w:rPr>
        <w:t xml:space="preserve">ahan harga yang tidak disepakati </w:t>
      </w:r>
      <w:proofErr w:type="gramStart"/>
      <w:r w:rsidR="007A7C0E">
        <w:rPr>
          <w:rFonts w:asciiTheme="majorBidi" w:hAnsiTheme="majorBidi" w:cstheme="majorBidi"/>
          <w:sz w:val="24"/>
          <w:szCs w:val="24"/>
        </w:rPr>
        <w:t>oleh  pihak</w:t>
      </w:r>
      <w:proofErr w:type="gramEnd"/>
      <w:r w:rsidR="007A7C0E">
        <w:rPr>
          <w:rFonts w:asciiTheme="majorBidi" w:hAnsiTheme="majorBidi" w:cstheme="majorBidi"/>
          <w:sz w:val="24"/>
          <w:szCs w:val="24"/>
        </w:rPr>
        <w:t xml:space="preserve"> pemesan jadi </w:t>
      </w:r>
      <w:r w:rsidR="004C5CE1">
        <w:rPr>
          <w:rFonts w:asciiTheme="majorBidi" w:hAnsiTheme="majorBidi" w:cstheme="majorBidi"/>
          <w:sz w:val="24"/>
          <w:szCs w:val="24"/>
        </w:rPr>
        <w:t xml:space="preserve">pemesan mau tidak mau harus membayar penambahan harga tersebut. </w:t>
      </w:r>
      <w:proofErr w:type="gramStart"/>
      <w:r w:rsidR="004C5CE1">
        <w:rPr>
          <w:rFonts w:asciiTheme="majorBidi" w:hAnsiTheme="majorBidi" w:cstheme="majorBidi"/>
          <w:sz w:val="24"/>
          <w:szCs w:val="24"/>
        </w:rPr>
        <w:t xml:space="preserve">Ini menunjukkan bahwa kurang transparansi tentang penetapan harga pada barang yang telah dipesan di sekar Lina kepada para pemesan pada awal </w:t>
      </w:r>
      <w:r w:rsidR="00865B5B">
        <w:rPr>
          <w:rFonts w:asciiTheme="majorBidi" w:hAnsiTheme="majorBidi" w:cstheme="majorBidi"/>
          <w:sz w:val="24"/>
          <w:szCs w:val="24"/>
        </w:rPr>
        <w:t>pemesanan.</w:t>
      </w:r>
      <w:proofErr w:type="gramEnd"/>
      <w:r w:rsidR="00865B5B">
        <w:rPr>
          <w:rFonts w:asciiTheme="majorBidi" w:hAnsiTheme="majorBidi" w:cstheme="majorBidi"/>
          <w:sz w:val="24"/>
          <w:szCs w:val="24"/>
        </w:rPr>
        <w:t xml:space="preserve"> </w:t>
      </w:r>
    </w:p>
    <w:p w:rsidR="009036E1" w:rsidRDefault="009036E1" w:rsidP="009036E1">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Pendapat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selaku pemesan Ronce Bunga Melati mengemukakan pendpat bahwa:</w:t>
      </w:r>
    </w:p>
    <w:p w:rsidR="00A17B55" w:rsidRPr="002824F9" w:rsidRDefault="00A17B55" w:rsidP="002824F9">
      <w:pPr>
        <w:spacing w:after="0" w:line="240" w:lineRule="auto"/>
        <w:ind w:left="1800"/>
        <w:jc w:val="both"/>
        <w:rPr>
          <w:rFonts w:asciiTheme="majorBidi" w:hAnsiTheme="majorBidi" w:cstheme="majorBidi"/>
          <w:i/>
          <w:iCs/>
          <w:sz w:val="24"/>
          <w:szCs w:val="24"/>
        </w:rPr>
      </w:pPr>
      <w:r w:rsidRPr="00D33BD6">
        <w:rPr>
          <w:rFonts w:asciiTheme="majorBidi" w:hAnsiTheme="majorBidi" w:cstheme="majorBidi"/>
          <w:i/>
          <w:iCs/>
          <w:sz w:val="24"/>
          <w:szCs w:val="24"/>
        </w:rPr>
        <w:t>“</w:t>
      </w:r>
      <w:proofErr w:type="gramStart"/>
      <w:r w:rsidRPr="00D33BD6">
        <w:rPr>
          <w:rFonts w:asciiTheme="majorBidi" w:hAnsiTheme="majorBidi" w:cstheme="majorBidi"/>
          <w:i/>
          <w:iCs/>
          <w:sz w:val="24"/>
          <w:szCs w:val="24"/>
        </w:rPr>
        <w:t>pada</w:t>
      </w:r>
      <w:proofErr w:type="gramEnd"/>
      <w:r w:rsidRPr="00D33BD6">
        <w:rPr>
          <w:rFonts w:asciiTheme="majorBidi" w:hAnsiTheme="majorBidi" w:cstheme="majorBidi"/>
          <w:i/>
          <w:iCs/>
          <w:sz w:val="24"/>
          <w:szCs w:val="24"/>
        </w:rPr>
        <w:t xml:space="preserve"> saat itu saya memesan Ronce Bunga Melati dengan Paket Sundo siger Ibu Esti memesan paket Solo Putri dengan penetapan harga awal sebesar Rp. 225.000,00. Ibu esti memberikan uang muka kepada pembuat atau memberi DP sebesar Rp. 100.000,00 dan sisa kekurangan uang yang belum </w:t>
      </w:r>
      <w:r w:rsidRPr="00D33BD6">
        <w:rPr>
          <w:rFonts w:asciiTheme="majorBidi" w:hAnsiTheme="majorBidi" w:cstheme="majorBidi"/>
          <w:i/>
          <w:iCs/>
          <w:sz w:val="24"/>
          <w:szCs w:val="24"/>
        </w:rPr>
        <w:lastRenderedPageBreak/>
        <w:t xml:space="preserve">dibayar </w:t>
      </w:r>
      <w:proofErr w:type="gramStart"/>
      <w:r w:rsidRPr="00D33BD6">
        <w:rPr>
          <w:rFonts w:asciiTheme="majorBidi" w:hAnsiTheme="majorBidi" w:cstheme="majorBidi"/>
          <w:i/>
          <w:iCs/>
          <w:sz w:val="24"/>
          <w:szCs w:val="24"/>
        </w:rPr>
        <w:t>akan</w:t>
      </w:r>
      <w:proofErr w:type="gramEnd"/>
      <w:r w:rsidRPr="00D33BD6">
        <w:rPr>
          <w:rFonts w:asciiTheme="majorBidi" w:hAnsiTheme="majorBidi" w:cstheme="majorBidi"/>
          <w:i/>
          <w:iCs/>
          <w:sz w:val="24"/>
          <w:szCs w:val="24"/>
        </w:rPr>
        <w:t xml:space="preserve"> dilunasi pada saat pesanan tersebut sudah jadi. </w:t>
      </w:r>
      <w:proofErr w:type="gramStart"/>
      <w:r w:rsidRPr="00D33BD6">
        <w:rPr>
          <w:rFonts w:asciiTheme="majorBidi" w:hAnsiTheme="majorBidi" w:cstheme="majorBidi"/>
          <w:i/>
          <w:iCs/>
          <w:sz w:val="24"/>
          <w:szCs w:val="24"/>
        </w:rPr>
        <w:t>Setelah pesanan jadi maka Ibu Esti membayar kekurangannya sebesar Rp. 125.000,00.</w:t>
      </w:r>
      <w:proofErr w:type="gramEnd"/>
      <w:r>
        <w:rPr>
          <w:rFonts w:asciiTheme="majorBidi" w:hAnsiTheme="majorBidi" w:cstheme="majorBidi"/>
          <w:sz w:val="24"/>
          <w:szCs w:val="24"/>
        </w:rPr>
        <w:t xml:space="preserve"> </w:t>
      </w:r>
      <w:r w:rsidR="008E3771">
        <w:rPr>
          <w:rStyle w:val="FootnoteReference"/>
          <w:rFonts w:asciiTheme="majorBidi" w:hAnsiTheme="majorBidi" w:cstheme="majorBidi"/>
          <w:sz w:val="24"/>
          <w:szCs w:val="24"/>
        </w:rPr>
        <w:footnoteReference w:id="62"/>
      </w:r>
    </w:p>
    <w:p w:rsidR="00A3447C" w:rsidRDefault="00A87BD7" w:rsidP="00A407D4">
      <w:pPr>
        <w:spacing w:after="0"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Pada pembahasan terakhir dapat disimpulkan bahwa </w:t>
      </w:r>
      <w:r w:rsidR="00A3447C">
        <w:rPr>
          <w:rFonts w:asciiTheme="majorBidi" w:hAnsiTheme="majorBidi" w:cstheme="majorBidi"/>
          <w:sz w:val="24"/>
          <w:szCs w:val="24"/>
        </w:rPr>
        <w:t xml:space="preserve">penambahan </w:t>
      </w:r>
      <w:r>
        <w:rPr>
          <w:rFonts w:asciiTheme="majorBidi" w:hAnsiTheme="majorBidi" w:cstheme="majorBidi"/>
          <w:sz w:val="24"/>
          <w:szCs w:val="24"/>
        </w:rPr>
        <w:t>harga di Sekar Lina sudah sesuai dengan hukum Islam</w:t>
      </w:r>
      <w:r w:rsidR="00232CE2">
        <w:rPr>
          <w:rFonts w:asciiTheme="majorBidi" w:hAnsiTheme="majorBidi" w:cstheme="majorBidi"/>
          <w:sz w:val="24"/>
          <w:szCs w:val="24"/>
        </w:rPr>
        <w:t xml:space="preserve"> yaitu penetapan harga awal dan pembayaran diakhir</w:t>
      </w:r>
      <w:r w:rsidR="00EE4DAE">
        <w:rPr>
          <w:rFonts w:asciiTheme="majorBidi" w:hAnsiTheme="majorBidi" w:cstheme="majorBidi"/>
          <w:sz w:val="24"/>
          <w:szCs w:val="24"/>
        </w:rPr>
        <w:t>.</w:t>
      </w:r>
      <w:proofErr w:type="gramEnd"/>
      <w:r w:rsidR="00EE4DAE">
        <w:rPr>
          <w:rFonts w:asciiTheme="majorBidi" w:hAnsiTheme="majorBidi" w:cstheme="majorBidi"/>
          <w:sz w:val="24"/>
          <w:szCs w:val="24"/>
        </w:rPr>
        <w:t xml:space="preserve"> </w:t>
      </w:r>
      <w:proofErr w:type="gramStart"/>
      <w:r w:rsidR="00EE4DAE">
        <w:rPr>
          <w:rFonts w:asciiTheme="majorBidi" w:hAnsiTheme="majorBidi" w:cstheme="majorBidi"/>
          <w:sz w:val="24"/>
          <w:szCs w:val="24"/>
        </w:rPr>
        <w:t>Pembayaran dapat dicicil sesuai dengan kesepakatan antara kedua belah pih</w:t>
      </w:r>
      <w:r w:rsidR="00A17B55">
        <w:rPr>
          <w:rFonts w:asciiTheme="majorBidi" w:hAnsiTheme="majorBidi" w:cstheme="majorBidi"/>
          <w:sz w:val="24"/>
          <w:szCs w:val="24"/>
        </w:rPr>
        <w:t>ak.</w:t>
      </w:r>
      <w:proofErr w:type="gramEnd"/>
      <w:r w:rsidR="00A17B55">
        <w:rPr>
          <w:rFonts w:asciiTheme="majorBidi" w:hAnsiTheme="majorBidi" w:cstheme="majorBidi"/>
          <w:sz w:val="24"/>
          <w:szCs w:val="24"/>
        </w:rPr>
        <w:t xml:space="preserve"> </w:t>
      </w:r>
      <w:proofErr w:type="gramStart"/>
      <w:r w:rsidR="00232CE2">
        <w:rPr>
          <w:rFonts w:asciiTheme="majorBidi" w:hAnsiTheme="majorBidi" w:cstheme="majorBidi"/>
          <w:sz w:val="24"/>
          <w:szCs w:val="24"/>
        </w:rPr>
        <w:t>sesuai</w:t>
      </w:r>
      <w:proofErr w:type="gramEnd"/>
      <w:r w:rsidR="00232CE2">
        <w:rPr>
          <w:rFonts w:asciiTheme="majorBidi" w:hAnsiTheme="majorBidi" w:cstheme="majorBidi"/>
          <w:sz w:val="24"/>
          <w:szCs w:val="24"/>
        </w:rPr>
        <w:t xml:space="preserve"> dengan harga saat melakukan akad </w:t>
      </w:r>
      <w:r w:rsidR="00D13288">
        <w:rPr>
          <w:rFonts w:asciiTheme="majorBidi" w:hAnsiTheme="majorBidi" w:cstheme="majorBidi"/>
          <w:sz w:val="24"/>
          <w:szCs w:val="24"/>
        </w:rPr>
        <w:t>diawa</w:t>
      </w:r>
      <w:r w:rsidR="002469ED">
        <w:rPr>
          <w:rFonts w:asciiTheme="majorBidi" w:hAnsiTheme="majorBidi" w:cstheme="majorBidi"/>
          <w:sz w:val="24"/>
          <w:szCs w:val="24"/>
        </w:rPr>
        <w:t>l</w:t>
      </w:r>
      <w:r w:rsidR="004157BE">
        <w:rPr>
          <w:rFonts w:asciiTheme="majorBidi" w:hAnsiTheme="majorBidi" w:cstheme="majorBidi"/>
          <w:sz w:val="24"/>
          <w:szCs w:val="24"/>
        </w:rPr>
        <w:t xml:space="preserve">. </w:t>
      </w:r>
      <w:proofErr w:type="gramStart"/>
      <w:r w:rsidR="004157BE">
        <w:rPr>
          <w:rFonts w:asciiTheme="majorBidi" w:hAnsiTheme="majorBidi" w:cstheme="majorBidi"/>
          <w:sz w:val="24"/>
          <w:szCs w:val="24"/>
        </w:rPr>
        <w:t>S</w:t>
      </w:r>
      <w:r w:rsidR="002469ED">
        <w:rPr>
          <w:rFonts w:asciiTheme="majorBidi" w:hAnsiTheme="majorBidi" w:cstheme="majorBidi"/>
          <w:sz w:val="24"/>
          <w:szCs w:val="24"/>
        </w:rPr>
        <w:t>aat bertransaksi sudah sesuai denga</w:t>
      </w:r>
      <w:r w:rsidR="00A407D4">
        <w:rPr>
          <w:rFonts w:asciiTheme="majorBidi" w:hAnsiTheme="majorBidi" w:cstheme="majorBidi"/>
          <w:sz w:val="24"/>
          <w:szCs w:val="24"/>
        </w:rPr>
        <w:t>n kesepakatan kedua belah pihak.</w:t>
      </w:r>
      <w:proofErr w:type="gramEnd"/>
      <w:r w:rsidR="00A407D4">
        <w:rPr>
          <w:rFonts w:asciiTheme="majorBidi" w:hAnsiTheme="majorBidi" w:cstheme="majorBidi"/>
          <w:sz w:val="24"/>
          <w:szCs w:val="24"/>
        </w:rPr>
        <w:t xml:space="preserve"> </w:t>
      </w:r>
      <w:r w:rsidR="00A3447C">
        <w:rPr>
          <w:rFonts w:asciiTheme="majorBidi" w:hAnsiTheme="majorBidi" w:cstheme="majorBidi"/>
          <w:sz w:val="24"/>
          <w:szCs w:val="24"/>
        </w:rPr>
        <w:t xml:space="preserve">Hal ini menunjukkan bahwa terjadi kesepakatan baru dengan menggunakan kaidah al-Addah Muhakkamah pada transaksi penambahan harga di akhir, maka tidak harus mengikuti harga awal pada saat perubahan harga berubah diakhir dan diterima oleh pemesan sehingga terjadinya kesepakatan baru dan </w:t>
      </w:r>
      <w:r w:rsidR="00A3447C">
        <w:rPr>
          <w:rFonts w:ascii="Times New Arabic" w:hAnsi="Times New Arabic" w:cstheme="majorBidi"/>
          <w:i/>
          <w:iCs/>
        </w:rPr>
        <w:t>istis</w:t>
      </w:r>
      <w:proofErr w:type="gramStart"/>
      <w:r w:rsidR="00A3447C">
        <w:rPr>
          <w:rFonts w:ascii="Times New Arabic" w:hAnsi="Times New Arabic" w:cstheme="majorBidi"/>
          <w:i/>
          <w:iCs/>
        </w:rPr>
        <w:t>}na</w:t>
      </w:r>
      <w:proofErr w:type="gramEnd"/>
      <w:r w:rsidR="00A3447C">
        <w:rPr>
          <w:rFonts w:ascii="Times New Arabic" w:hAnsi="Times New Arabic" w:cstheme="majorBidi"/>
          <w:i/>
          <w:iCs/>
        </w:rPr>
        <w:t xml:space="preserve">&gt;’  </w:t>
      </w:r>
      <w:r w:rsidR="00A3447C">
        <w:rPr>
          <w:rFonts w:asciiTheme="majorBidi" w:hAnsiTheme="majorBidi" w:cstheme="majorBidi"/>
          <w:sz w:val="24"/>
          <w:szCs w:val="24"/>
        </w:rPr>
        <w:t xml:space="preserve">membolehkan. </w:t>
      </w:r>
    </w:p>
    <w:p w:rsidR="00A87BD7" w:rsidRDefault="00A87BD7" w:rsidP="007B18CE">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 </w:t>
      </w:r>
    </w:p>
    <w:p w:rsidR="00374545" w:rsidRDefault="00374545" w:rsidP="00374545">
      <w:pPr>
        <w:rPr>
          <w:rFonts w:asciiTheme="majorBidi" w:hAnsiTheme="majorBidi" w:cstheme="majorBidi"/>
          <w:sz w:val="24"/>
          <w:szCs w:val="24"/>
        </w:rPr>
      </w:pPr>
    </w:p>
    <w:p w:rsidR="00374545" w:rsidRDefault="00374545" w:rsidP="00374545">
      <w:pPr>
        <w:rPr>
          <w:rFonts w:asciiTheme="majorBidi" w:hAnsiTheme="majorBidi" w:cstheme="majorBidi"/>
          <w:sz w:val="24"/>
          <w:szCs w:val="24"/>
        </w:rPr>
      </w:pPr>
      <w:r>
        <w:rPr>
          <w:rFonts w:asciiTheme="majorBidi" w:hAnsiTheme="majorBidi" w:cstheme="majorBidi"/>
          <w:sz w:val="24"/>
          <w:szCs w:val="24"/>
        </w:rPr>
        <w:br w:type="page"/>
      </w:r>
    </w:p>
    <w:p w:rsidR="00374545" w:rsidRDefault="00EF662F" w:rsidP="00374545">
      <w:pPr>
        <w:jc w:val="center"/>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755520" behindDoc="0" locked="0" layoutInCell="1" allowOverlap="1" wp14:anchorId="6F1B4A58" wp14:editId="04FFFB2C">
                <wp:simplePos x="0" y="0"/>
                <wp:positionH relativeFrom="column">
                  <wp:posOffset>4683287</wp:posOffset>
                </wp:positionH>
                <wp:positionV relativeFrom="paragraph">
                  <wp:posOffset>-948690</wp:posOffset>
                </wp:positionV>
                <wp:extent cx="329610" cy="170121"/>
                <wp:effectExtent l="0" t="0" r="13335" b="20955"/>
                <wp:wrapNone/>
                <wp:docPr id="11" name="Rectangle 11"/>
                <wp:cNvGraphicFramePr/>
                <a:graphic xmlns:a="http://schemas.openxmlformats.org/drawingml/2006/main">
                  <a:graphicData uri="http://schemas.microsoft.com/office/word/2010/wordprocessingShape">
                    <wps:wsp>
                      <wps:cNvSpPr/>
                      <wps:spPr>
                        <a:xfrm>
                          <a:off x="0" y="0"/>
                          <a:ext cx="329610" cy="170121"/>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68.75pt;margin-top:-74.7pt;width:25.95pt;height:13.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" fillcolor="white [3212]" strokecolor="white [3212]" strokeweight="2pt"/>
            </w:pict>
          </mc:Fallback>
        </mc:AlternateContent>
      </w:r>
    </w:p>
    <w:p w:rsidR="00374545" w:rsidRPr="00972148" w:rsidRDefault="00374545" w:rsidP="0029664F">
      <w:pPr>
        <w:pStyle w:val="Heading1"/>
        <w:spacing w:before="0" w:line="480" w:lineRule="auto"/>
        <w:jc w:val="center"/>
        <w:rPr>
          <w:rFonts w:asciiTheme="majorBidi" w:hAnsiTheme="majorBidi"/>
          <w:color w:val="auto"/>
          <w:sz w:val="24"/>
          <w:szCs w:val="24"/>
        </w:rPr>
      </w:pPr>
      <w:bookmarkStart w:id="49" w:name="_Toc86321148"/>
      <w:bookmarkStart w:id="50" w:name="_Toc86890313"/>
      <w:r w:rsidRPr="00972148">
        <w:rPr>
          <w:rFonts w:asciiTheme="majorBidi" w:hAnsiTheme="majorBidi"/>
          <w:color w:val="auto"/>
          <w:sz w:val="24"/>
          <w:szCs w:val="24"/>
        </w:rPr>
        <w:t>BAB IV</w:t>
      </w:r>
      <w:bookmarkEnd w:id="49"/>
      <w:bookmarkEnd w:id="50"/>
    </w:p>
    <w:p w:rsidR="00374545" w:rsidRPr="00972148" w:rsidRDefault="00A37733" w:rsidP="0029664F">
      <w:pPr>
        <w:pStyle w:val="Heading1"/>
        <w:spacing w:before="0" w:line="480" w:lineRule="auto"/>
        <w:jc w:val="center"/>
        <w:rPr>
          <w:rFonts w:asciiTheme="majorBidi" w:hAnsiTheme="majorBidi"/>
          <w:color w:val="auto"/>
          <w:sz w:val="24"/>
          <w:szCs w:val="24"/>
        </w:rPr>
      </w:pPr>
      <w:bookmarkStart w:id="51" w:name="_Toc86321149"/>
      <w:bookmarkStart w:id="52" w:name="_Toc86321938"/>
      <w:bookmarkStart w:id="53" w:name="_Toc86343795"/>
      <w:bookmarkStart w:id="54" w:name="_Toc86890314"/>
      <w:r>
        <w:rPr>
          <w:rFonts w:asciiTheme="majorBidi" w:hAnsiTheme="majorBidi"/>
          <w:color w:val="auto"/>
          <w:sz w:val="24"/>
          <w:szCs w:val="24"/>
        </w:rPr>
        <w:t>ANALISIS</w:t>
      </w:r>
      <w:r w:rsidR="00341698">
        <w:rPr>
          <w:rFonts w:asciiTheme="majorBidi" w:hAnsiTheme="majorBidi"/>
          <w:color w:val="auto"/>
          <w:sz w:val="24"/>
          <w:szCs w:val="24"/>
        </w:rPr>
        <w:t xml:space="preserve"> </w:t>
      </w:r>
      <w:r w:rsidR="00374545" w:rsidRPr="00972148">
        <w:rPr>
          <w:rFonts w:asciiTheme="majorBidi" w:hAnsiTheme="majorBidi"/>
          <w:color w:val="auto"/>
          <w:sz w:val="24"/>
          <w:szCs w:val="24"/>
        </w:rPr>
        <w:t>HUKUM ISLAM TERHADAP PRAKTIK PEMESANAN RONCE BUNGA MELATI DI SEKAR LINA DESA KIRINGAN KECAMATAN TAKERAN KABUPATEN MAGETAN</w:t>
      </w:r>
      <w:bookmarkEnd w:id="51"/>
      <w:bookmarkEnd w:id="52"/>
      <w:bookmarkEnd w:id="53"/>
      <w:bookmarkEnd w:id="54"/>
    </w:p>
    <w:p w:rsidR="00374545" w:rsidRPr="000816AA" w:rsidRDefault="002824A3" w:rsidP="009B7DE7">
      <w:pPr>
        <w:pStyle w:val="Heading2"/>
        <w:numPr>
          <w:ilvl w:val="0"/>
          <w:numId w:val="38"/>
        </w:numPr>
        <w:spacing w:line="480" w:lineRule="auto"/>
        <w:rPr>
          <w:rFonts w:asciiTheme="majorBidi" w:hAnsiTheme="majorBidi"/>
          <w:color w:val="auto"/>
          <w:sz w:val="24"/>
          <w:szCs w:val="24"/>
        </w:rPr>
      </w:pPr>
      <w:bookmarkStart w:id="55" w:name="_Toc86890315"/>
      <w:r>
        <w:rPr>
          <w:rFonts w:asciiTheme="majorBidi" w:hAnsiTheme="majorBidi"/>
          <w:color w:val="auto"/>
          <w:sz w:val="24"/>
          <w:szCs w:val="24"/>
        </w:rPr>
        <w:t xml:space="preserve">Analisis </w:t>
      </w:r>
      <w:r w:rsidR="004C0485" w:rsidRPr="004C0485">
        <w:rPr>
          <w:rFonts w:ascii="Times New Arabic" w:hAnsi="Times New Arabic"/>
          <w:i/>
          <w:iCs/>
          <w:color w:val="auto"/>
          <w:sz w:val="24"/>
          <w:szCs w:val="24"/>
          <w:lang w:val="id-ID"/>
        </w:rPr>
        <w:t>Istis</w:t>
      </w:r>
      <w:proofErr w:type="gramStart"/>
      <w:r w:rsidR="004C0485" w:rsidRPr="004C0485">
        <w:rPr>
          <w:rFonts w:ascii="Times New Arabic" w:hAnsi="Times New Arabic"/>
          <w:i/>
          <w:iCs/>
          <w:color w:val="auto"/>
          <w:sz w:val="24"/>
          <w:szCs w:val="24"/>
          <w:lang w:val="id-ID"/>
        </w:rPr>
        <w:t>}na</w:t>
      </w:r>
      <w:proofErr w:type="gramEnd"/>
      <w:r w:rsidR="004C0485" w:rsidRPr="004C0485">
        <w:rPr>
          <w:rFonts w:ascii="Times New Arabic" w:hAnsi="Times New Arabic"/>
          <w:i/>
          <w:iCs/>
          <w:color w:val="auto"/>
          <w:sz w:val="24"/>
          <w:szCs w:val="24"/>
          <w:lang w:val="id-ID"/>
        </w:rPr>
        <w:t>&gt;’</w:t>
      </w:r>
      <w:r w:rsidR="004C0485" w:rsidRPr="004C0485">
        <w:rPr>
          <w:rFonts w:asciiTheme="majorBidi" w:hAnsiTheme="majorBidi"/>
          <w:color w:val="auto"/>
          <w:sz w:val="24"/>
          <w:szCs w:val="24"/>
          <w:lang w:val="id-ID"/>
        </w:rPr>
        <w:t xml:space="preserve"> </w:t>
      </w:r>
      <w:r w:rsidR="00374545" w:rsidRPr="004C0485">
        <w:rPr>
          <w:rFonts w:asciiTheme="majorBidi" w:hAnsiTheme="majorBidi"/>
          <w:color w:val="auto"/>
          <w:sz w:val="24"/>
          <w:szCs w:val="24"/>
        </w:rPr>
        <w:t xml:space="preserve"> </w:t>
      </w:r>
      <w:r>
        <w:rPr>
          <w:rFonts w:asciiTheme="majorBidi" w:hAnsiTheme="majorBidi"/>
          <w:color w:val="auto"/>
          <w:sz w:val="24"/>
          <w:szCs w:val="24"/>
        </w:rPr>
        <w:t xml:space="preserve"> Terhadap</w:t>
      </w:r>
      <w:r w:rsidR="00CD742B">
        <w:rPr>
          <w:rFonts w:asciiTheme="majorBidi" w:hAnsiTheme="majorBidi"/>
          <w:color w:val="auto"/>
          <w:sz w:val="24"/>
          <w:szCs w:val="24"/>
        </w:rPr>
        <w:t xml:space="preserve"> </w:t>
      </w:r>
      <w:r>
        <w:rPr>
          <w:rFonts w:asciiTheme="majorBidi" w:hAnsiTheme="majorBidi"/>
          <w:color w:val="auto"/>
          <w:sz w:val="24"/>
          <w:szCs w:val="24"/>
        </w:rPr>
        <w:t xml:space="preserve">Akad </w:t>
      </w:r>
      <w:r w:rsidR="00374545" w:rsidRPr="000816AA">
        <w:rPr>
          <w:rFonts w:asciiTheme="majorBidi" w:hAnsiTheme="majorBidi"/>
          <w:color w:val="auto"/>
          <w:sz w:val="24"/>
          <w:szCs w:val="24"/>
        </w:rPr>
        <w:t>Pemesanan Ronce Bunga Melati di Sekar Lina Desa Kiringan Kecamatan Takeran Kabupaten Magetan</w:t>
      </w:r>
      <w:bookmarkEnd w:id="55"/>
      <w:r w:rsidR="00374545" w:rsidRPr="000816AA">
        <w:rPr>
          <w:rFonts w:asciiTheme="majorBidi" w:hAnsiTheme="majorBidi"/>
          <w:color w:val="auto"/>
          <w:sz w:val="24"/>
          <w:szCs w:val="24"/>
        </w:rPr>
        <w:t xml:space="preserve"> </w:t>
      </w:r>
    </w:p>
    <w:p w:rsidR="00374545" w:rsidRPr="0093304E" w:rsidRDefault="00374545" w:rsidP="00374545">
      <w:pPr>
        <w:spacing w:line="480" w:lineRule="auto"/>
        <w:ind w:left="786" w:firstLine="654"/>
        <w:jc w:val="both"/>
        <w:rPr>
          <w:rFonts w:asciiTheme="majorBidi" w:hAnsiTheme="majorBidi" w:cstheme="majorBidi"/>
          <w:sz w:val="24"/>
          <w:szCs w:val="24"/>
        </w:rPr>
      </w:pPr>
      <w:r w:rsidRPr="007736E8">
        <w:rPr>
          <w:rFonts w:ascii="Times New Arabic" w:hAnsi="Times New Arabic" w:cstheme="majorBidi"/>
          <w:i/>
          <w:iCs/>
          <w:lang w:val="id-ID"/>
        </w:rPr>
        <w:t>Istis}na&gt;’</w:t>
      </w:r>
      <w:r w:rsidRPr="007736E8">
        <w:rPr>
          <w:rFonts w:asciiTheme="majorBidi" w:hAnsiTheme="majorBidi" w:cstheme="majorBidi"/>
          <w:sz w:val="24"/>
          <w:szCs w:val="24"/>
          <w:lang w:val="id-ID"/>
        </w:rPr>
        <w:t xml:space="preserve"> </w:t>
      </w:r>
      <w:r w:rsidRPr="007736E8">
        <w:rPr>
          <w:rFonts w:asciiTheme="majorBidi" w:hAnsiTheme="majorBidi" w:cstheme="majorBidi"/>
          <w:sz w:val="24"/>
          <w:szCs w:val="24"/>
        </w:rPr>
        <w:t xml:space="preserve">secara etimologi adalah meminta untuk membuatkan sesuatu, yakni meminta kepada seseorang </w:t>
      </w:r>
      <w:r>
        <w:rPr>
          <w:rStyle w:val="FootnoteReference"/>
          <w:rFonts w:asciiTheme="majorBidi" w:hAnsiTheme="majorBidi" w:cstheme="majorBidi"/>
          <w:sz w:val="24"/>
          <w:szCs w:val="24"/>
        </w:rPr>
        <w:footnoteReference w:id="63"/>
      </w:r>
      <w:r>
        <w:rPr>
          <w:rFonts w:asciiTheme="majorBidi" w:hAnsiTheme="majorBidi" w:cstheme="majorBidi"/>
          <w:sz w:val="24"/>
          <w:szCs w:val="24"/>
        </w:rPr>
        <w:t xml:space="preserve"> </w:t>
      </w:r>
      <w:r w:rsidRPr="007736E8">
        <w:rPr>
          <w:rFonts w:asciiTheme="majorBidi" w:hAnsiTheme="majorBidi" w:cstheme="majorBidi"/>
          <w:sz w:val="24"/>
          <w:szCs w:val="24"/>
        </w:rPr>
        <w:t>pembuat untuk mengerjakan sesuatu.</w:t>
      </w:r>
      <w:r>
        <w:rPr>
          <w:rFonts w:asciiTheme="majorBidi" w:hAnsiTheme="majorBidi" w:cstheme="majorBidi"/>
          <w:sz w:val="24"/>
          <w:szCs w:val="24"/>
        </w:rPr>
        <w:t xml:space="preserve"> </w:t>
      </w:r>
      <w:proofErr w:type="gramStart"/>
      <w:r>
        <w:rPr>
          <w:rFonts w:asciiTheme="majorBidi" w:hAnsiTheme="majorBidi" w:cstheme="majorBidi"/>
          <w:sz w:val="24"/>
          <w:szCs w:val="24"/>
        </w:rPr>
        <w:t>Adapun seacara terminologis adalah transaksi terhadap barang dagangan dalam tanggungan yang di syaratkan untuk mengerjakannya.</w:t>
      </w:r>
      <w:proofErr w:type="gramEnd"/>
      <w:r>
        <w:rPr>
          <w:rStyle w:val="FootnoteReference"/>
          <w:rFonts w:asciiTheme="majorBidi" w:hAnsiTheme="majorBidi" w:cstheme="majorBidi"/>
          <w:sz w:val="24"/>
          <w:szCs w:val="24"/>
        </w:rPr>
        <w:footnoteReference w:id="64"/>
      </w:r>
      <w:r w:rsidR="00020E0F">
        <w:rPr>
          <w:rFonts w:asciiTheme="majorBidi" w:hAnsiTheme="majorBidi" w:cstheme="majorBidi"/>
          <w:sz w:val="24"/>
          <w:szCs w:val="24"/>
        </w:rPr>
        <w:t xml:space="preserve"> Dalam </w:t>
      </w:r>
      <w:r w:rsidR="00020E0F">
        <w:rPr>
          <w:rFonts w:ascii="Times New Arabic" w:hAnsi="Times New Arabic" w:cstheme="majorBidi"/>
          <w:i/>
          <w:iCs/>
        </w:rPr>
        <w:t>i</w:t>
      </w:r>
      <w:r w:rsidRPr="001F383F">
        <w:rPr>
          <w:rFonts w:ascii="Times New Arabic" w:hAnsi="Times New Arabic" w:cstheme="majorBidi"/>
          <w:i/>
          <w:iCs/>
          <w:lang w:val="id-ID"/>
        </w:rPr>
        <w:t>stis</w:t>
      </w:r>
      <w:proofErr w:type="gramStart"/>
      <w:r w:rsidRPr="001F383F">
        <w:rPr>
          <w:rFonts w:ascii="Times New Arabic" w:hAnsi="Times New Arabic" w:cstheme="majorBidi"/>
          <w:i/>
          <w:iCs/>
          <w:lang w:val="id-ID"/>
        </w:rPr>
        <w:t>}na</w:t>
      </w:r>
      <w:proofErr w:type="gramEnd"/>
      <w:r w:rsidRPr="001F383F">
        <w:rPr>
          <w:rFonts w:ascii="Times New Arabic" w:hAnsi="Times New Arabic" w:cstheme="majorBidi"/>
          <w:i/>
          <w:iCs/>
          <w:lang w:val="id-ID"/>
        </w:rPr>
        <w:t>&gt;’</w:t>
      </w:r>
      <w:r>
        <w:rPr>
          <w:rFonts w:asciiTheme="majorBidi" w:hAnsiTheme="majorBidi" w:cstheme="majorBidi"/>
          <w:sz w:val="24"/>
          <w:szCs w:val="24"/>
          <w:lang w:val="id-ID"/>
        </w:rPr>
        <w:t xml:space="preserve"> </w:t>
      </w:r>
      <w:r>
        <w:rPr>
          <w:rFonts w:asciiTheme="majorBidi" w:hAnsiTheme="majorBidi" w:cstheme="majorBidi"/>
          <w:sz w:val="24"/>
          <w:szCs w:val="24"/>
        </w:rPr>
        <w:t>spesifikasi dan harga barang pesanan haruslah sudah di sepakati pada awal akad, sedangkan pembayaran dapat di lakukan di muka secara cicilan atau di tangguhkan sampai pada waktu yang akad dating.</w:t>
      </w:r>
      <w:r>
        <w:rPr>
          <w:rStyle w:val="FootnoteReference"/>
          <w:rFonts w:asciiTheme="majorBidi" w:hAnsiTheme="majorBidi" w:cstheme="majorBidi"/>
          <w:sz w:val="24"/>
          <w:szCs w:val="24"/>
        </w:rPr>
        <w:footnoteReference w:id="65"/>
      </w:r>
    </w:p>
    <w:p w:rsidR="00374545" w:rsidRDefault="00374545" w:rsidP="00374545">
      <w:pPr>
        <w:spacing w:line="480" w:lineRule="auto"/>
        <w:ind w:left="786" w:firstLine="654"/>
        <w:jc w:val="both"/>
        <w:rPr>
          <w:rFonts w:asciiTheme="majorBidi" w:hAnsiTheme="majorBidi" w:cstheme="majorBidi"/>
          <w:sz w:val="24"/>
          <w:szCs w:val="24"/>
        </w:rPr>
      </w:pPr>
      <w:r>
        <w:rPr>
          <w:rFonts w:asciiTheme="majorBidi" w:hAnsiTheme="majorBidi" w:cstheme="majorBidi"/>
          <w:sz w:val="24"/>
          <w:szCs w:val="24"/>
        </w:rPr>
        <w:t xml:space="preserve">Adapun akad yang digunakan dalam jual beli Ronce Bunga Melati ini menggunakan akad </w:t>
      </w:r>
      <w:r w:rsidR="00020E0F">
        <w:rPr>
          <w:rFonts w:ascii="Times New Arabic" w:hAnsi="Times New Arabic" w:cstheme="majorBidi"/>
          <w:i/>
          <w:iCs/>
        </w:rPr>
        <w:t>i</w:t>
      </w:r>
      <w:r w:rsidRPr="00CA6921">
        <w:rPr>
          <w:rFonts w:ascii="Times New Arabic" w:hAnsi="Times New Arabic" w:cstheme="majorBidi"/>
          <w:i/>
          <w:iCs/>
        </w:rPr>
        <w:t>stis</w:t>
      </w:r>
      <w:proofErr w:type="gramStart"/>
      <w:r w:rsidRPr="00CA6921">
        <w:rPr>
          <w:rFonts w:ascii="Times New Arabic" w:hAnsi="Times New Arabic" w:cstheme="majorBidi"/>
          <w:i/>
          <w:iCs/>
        </w:rPr>
        <w:t>}na</w:t>
      </w:r>
      <w:proofErr w:type="gramEnd"/>
      <w:r w:rsidRPr="00CA6921">
        <w:rPr>
          <w:rFonts w:ascii="Times New Arabic" w:hAnsi="Times New Arabic" w:cstheme="majorBidi"/>
          <w:i/>
          <w:iCs/>
        </w:rPr>
        <w:t xml:space="preserve">&gt;’ </w:t>
      </w:r>
      <w:r w:rsidRPr="00CA6921">
        <w:rPr>
          <w:rFonts w:asciiTheme="majorBidi" w:hAnsiTheme="majorBidi" w:cstheme="majorBidi"/>
          <w:sz w:val="24"/>
          <w:szCs w:val="24"/>
        </w:rPr>
        <w:t xml:space="preserve"> </w:t>
      </w:r>
      <w:r>
        <w:rPr>
          <w:rFonts w:asciiTheme="majorBidi" w:hAnsiTheme="majorBidi" w:cstheme="majorBidi"/>
          <w:sz w:val="24"/>
          <w:szCs w:val="24"/>
        </w:rPr>
        <w:t xml:space="preserve">merupakan akad kontrak penjualan </w:t>
      </w:r>
      <w:r w:rsidR="00020E0F">
        <w:rPr>
          <w:rFonts w:ascii="Times New Arabic" w:hAnsi="Times New Arabic" w:cstheme="majorBidi"/>
          <w:sz w:val="24"/>
          <w:szCs w:val="24"/>
        </w:rPr>
        <w:t>m</w:t>
      </w:r>
      <w:r w:rsidRPr="00760B95">
        <w:rPr>
          <w:rFonts w:ascii="Times New Arabic" w:hAnsi="Times New Arabic" w:cstheme="majorBidi"/>
          <w:sz w:val="24"/>
          <w:szCs w:val="24"/>
        </w:rPr>
        <w:t xml:space="preserve">ustas}hni’ </w:t>
      </w:r>
      <w:r>
        <w:rPr>
          <w:rFonts w:asciiTheme="majorBidi" w:hAnsiTheme="majorBidi" w:cstheme="majorBidi"/>
          <w:sz w:val="24"/>
          <w:szCs w:val="24"/>
        </w:rPr>
        <w:t xml:space="preserve">atau pemesan dengan sani’ atau pembuat. Dalam kontrak ini sani’ menerima pesanan dari </w:t>
      </w:r>
      <w:r w:rsidR="00020E0F">
        <w:rPr>
          <w:rFonts w:ascii="Times New Arabic" w:hAnsi="Times New Arabic" w:cstheme="majorBidi"/>
          <w:sz w:val="24"/>
          <w:szCs w:val="24"/>
        </w:rPr>
        <w:t>m</w:t>
      </w:r>
      <w:r w:rsidRPr="00760B95">
        <w:rPr>
          <w:rFonts w:ascii="Times New Arabic" w:hAnsi="Times New Arabic" w:cstheme="majorBidi"/>
          <w:sz w:val="24"/>
          <w:szCs w:val="24"/>
        </w:rPr>
        <w:t>ustas</w:t>
      </w:r>
      <w:proofErr w:type="gramStart"/>
      <w:r w:rsidRPr="00760B95">
        <w:rPr>
          <w:rFonts w:ascii="Times New Arabic" w:hAnsi="Times New Arabic" w:cstheme="majorBidi"/>
          <w:sz w:val="24"/>
          <w:szCs w:val="24"/>
        </w:rPr>
        <w:t>}hni’</w:t>
      </w:r>
      <w:proofErr w:type="gramEnd"/>
      <w:r>
        <w:rPr>
          <w:rFonts w:asciiTheme="majorBidi" w:hAnsiTheme="majorBidi" w:cstheme="majorBidi"/>
          <w:sz w:val="24"/>
          <w:szCs w:val="24"/>
        </w:rPr>
        <w:t xml:space="preserve"> untuk membuat baramg (</w:t>
      </w:r>
      <w:r w:rsidR="00F51BD7">
        <w:rPr>
          <w:rFonts w:ascii="Times New Arabic" w:hAnsi="Times New Arabic" w:cstheme="majorBidi"/>
          <w:sz w:val="24"/>
          <w:szCs w:val="24"/>
        </w:rPr>
        <w:t>m</w:t>
      </w:r>
      <w:r w:rsidRPr="00681593">
        <w:rPr>
          <w:rFonts w:ascii="Times New Arabic" w:hAnsi="Times New Arabic" w:cstheme="majorBidi"/>
          <w:sz w:val="24"/>
          <w:szCs w:val="24"/>
        </w:rPr>
        <w:t>ustas}hni’</w:t>
      </w:r>
      <w:r>
        <w:rPr>
          <w:rFonts w:asciiTheme="majorBidi" w:hAnsiTheme="majorBidi" w:cstheme="majorBidi"/>
          <w:sz w:val="24"/>
          <w:szCs w:val="24"/>
        </w:rPr>
        <w:t xml:space="preserve">) menurut spesifikasi yang telah disepakati dan menjualnya kepada </w:t>
      </w:r>
      <w:r w:rsidR="00F51BD7">
        <w:rPr>
          <w:rFonts w:ascii="Times New Arabic" w:hAnsi="Times New Arabic" w:cstheme="majorBidi"/>
          <w:sz w:val="24"/>
          <w:szCs w:val="24"/>
        </w:rPr>
        <w:t>m</w:t>
      </w:r>
      <w:r w:rsidRPr="00681593">
        <w:rPr>
          <w:rFonts w:ascii="Times New Arabic" w:hAnsi="Times New Arabic" w:cstheme="majorBidi"/>
          <w:sz w:val="24"/>
          <w:szCs w:val="24"/>
        </w:rPr>
        <w:t>ustas}hni’</w:t>
      </w:r>
      <w:r>
        <w:rPr>
          <w:rFonts w:ascii="Times New Arabic" w:hAnsi="Times New Arabic" w:cstheme="majorBidi"/>
          <w:sz w:val="24"/>
          <w:szCs w:val="24"/>
        </w:rPr>
        <w:t>.</w:t>
      </w:r>
    </w:p>
    <w:p w:rsidR="00374545" w:rsidRPr="00CA6921" w:rsidRDefault="00374545" w:rsidP="00DE1A48">
      <w:pPr>
        <w:spacing w:line="480" w:lineRule="auto"/>
        <w:ind w:left="786" w:firstLine="654"/>
        <w:jc w:val="both"/>
        <w:rPr>
          <w:rFonts w:asciiTheme="majorBidi" w:hAnsiTheme="majorBidi" w:cstheme="majorBidi"/>
          <w:sz w:val="24"/>
          <w:szCs w:val="24"/>
        </w:rPr>
      </w:pPr>
      <w:r w:rsidRPr="00CA6921">
        <w:rPr>
          <w:rFonts w:asciiTheme="majorBidi" w:hAnsiTheme="majorBidi" w:cstheme="majorBidi"/>
          <w:sz w:val="24"/>
          <w:szCs w:val="24"/>
        </w:rPr>
        <w:lastRenderedPageBreak/>
        <w:t xml:space="preserve">Agar transaksi yang dilakukan sesuai dengan ketentuan syariah maka akad </w:t>
      </w:r>
      <w:r w:rsidR="00F51BD7">
        <w:rPr>
          <w:rFonts w:ascii="Times New Arabic" w:hAnsi="Times New Arabic" w:cstheme="majorBidi"/>
          <w:i/>
          <w:iCs/>
        </w:rPr>
        <w:t>i</w:t>
      </w:r>
      <w:r w:rsidRPr="00CA6921">
        <w:rPr>
          <w:rFonts w:ascii="Times New Arabic" w:hAnsi="Times New Arabic" w:cstheme="majorBidi"/>
          <w:i/>
          <w:iCs/>
        </w:rPr>
        <w:t>stis</w:t>
      </w:r>
      <w:proofErr w:type="gramStart"/>
      <w:r w:rsidRPr="00CA6921">
        <w:rPr>
          <w:rFonts w:ascii="Times New Arabic" w:hAnsi="Times New Arabic" w:cstheme="majorBidi"/>
          <w:i/>
          <w:iCs/>
        </w:rPr>
        <w:t>}na</w:t>
      </w:r>
      <w:proofErr w:type="gramEnd"/>
      <w:r w:rsidRPr="00CA6921">
        <w:rPr>
          <w:rFonts w:ascii="Times New Arabic" w:hAnsi="Times New Arabic" w:cstheme="majorBidi"/>
          <w:i/>
          <w:iCs/>
        </w:rPr>
        <w:t xml:space="preserve">&gt;’ </w:t>
      </w:r>
      <w:r>
        <w:rPr>
          <w:rFonts w:asciiTheme="majorBidi" w:hAnsiTheme="majorBidi" w:cstheme="majorBidi"/>
          <w:sz w:val="24"/>
          <w:szCs w:val="24"/>
        </w:rPr>
        <w:t xml:space="preserve"> harus terpenuhi </w:t>
      </w:r>
      <w:r w:rsidRPr="00CA6921">
        <w:rPr>
          <w:rFonts w:asciiTheme="majorBidi" w:hAnsiTheme="majorBidi" w:cstheme="majorBidi"/>
          <w:sz w:val="24"/>
          <w:szCs w:val="24"/>
        </w:rPr>
        <w:t xml:space="preserve">Rukun dan Syaratnya. Adapun rukun dan syarat akad </w:t>
      </w:r>
      <w:r w:rsidR="00F51BD7">
        <w:rPr>
          <w:rFonts w:ascii="Times New Arabic" w:hAnsi="Times New Arabic" w:cstheme="majorBidi"/>
          <w:i/>
          <w:iCs/>
        </w:rPr>
        <w:t>i</w:t>
      </w:r>
      <w:r w:rsidRPr="00CA6921">
        <w:rPr>
          <w:rFonts w:ascii="Times New Arabic" w:hAnsi="Times New Arabic" w:cstheme="majorBidi"/>
          <w:i/>
          <w:iCs/>
        </w:rPr>
        <w:t>stis</w:t>
      </w:r>
      <w:proofErr w:type="gramStart"/>
      <w:r w:rsidRPr="00CA6921">
        <w:rPr>
          <w:rFonts w:ascii="Times New Arabic" w:hAnsi="Times New Arabic" w:cstheme="majorBidi"/>
          <w:i/>
          <w:iCs/>
        </w:rPr>
        <w:t>}na</w:t>
      </w:r>
      <w:proofErr w:type="gramEnd"/>
      <w:r w:rsidRPr="00CA6921">
        <w:rPr>
          <w:rFonts w:ascii="Times New Arabic" w:hAnsi="Times New Arabic" w:cstheme="majorBidi"/>
          <w:i/>
          <w:iCs/>
        </w:rPr>
        <w:t xml:space="preserve">&gt;’ </w:t>
      </w:r>
      <w:r w:rsidRPr="00CA6921">
        <w:rPr>
          <w:rFonts w:asciiTheme="majorBidi" w:hAnsiTheme="majorBidi" w:cstheme="majorBidi"/>
          <w:sz w:val="24"/>
          <w:szCs w:val="24"/>
        </w:rPr>
        <w:t xml:space="preserve"> diantaranya adalah: </w:t>
      </w:r>
    </w:p>
    <w:p w:rsidR="00374545" w:rsidRDefault="00374545" w:rsidP="009B7DE7">
      <w:pPr>
        <w:pStyle w:val="ListParagraph"/>
        <w:numPr>
          <w:ilvl w:val="0"/>
          <w:numId w:val="25"/>
        </w:numPr>
        <w:spacing w:after="0" w:line="480" w:lineRule="auto"/>
        <w:jc w:val="both"/>
        <w:rPr>
          <w:rFonts w:asciiTheme="majorBidi" w:hAnsiTheme="majorBidi" w:cstheme="majorBidi"/>
          <w:sz w:val="24"/>
          <w:szCs w:val="24"/>
        </w:rPr>
      </w:pPr>
      <w:r>
        <w:rPr>
          <w:rFonts w:asciiTheme="majorBidi" w:hAnsiTheme="majorBidi" w:cstheme="majorBidi"/>
          <w:sz w:val="24"/>
          <w:szCs w:val="24"/>
        </w:rPr>
        <w:t>Para pihak yang bertransaksi (dua pihak yang melakukan transaksi harus mempunyai hak membelanjakan harta). Ulama fiqh sepakat bahwa orang yang melakukan akad jual beli harus memenuhi syart-syarat yang berakad yaitu:</w:t>
      </w:r>
    </w:p>
    <w:p w:rsidR="00374545" w:rsidRDefault="00374545" w:rsidP="009B7DE7">
      <w:pPr>
        <w:pStyle w:val="ListParagraph"/>
        <w:numPr>
          <w:ilvl w:val="0"/>
          <w:numId w:val="2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Dewasa, baligh dan berakal. Maka tidak sah akadnya orang gila, orang yang mabuk, begitu juga akadnya anak kecil. </w:t>
      </w:r>
    </w:p>
    <w:p w:rsidR="00374545" w:rsidRDefault="00374545" w:rsidP="009B7DE7">
      <w:pPr>
        <w:pStyle w:val="ListParagraph"/>
        <w:numPr>
          <w:ilvl w:val="0"/>
          <w:numId w:val="2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Tidak terlarang membelanjakan harta, baik terlarang itu hak untuk dirinya atau yang lainnya. Jika terlarang melakukan akad maka akad yang digunakan tidak sah. </w:t>
      </w:r>
    </w:p>
    <w:p w:rsidR="00374545" w:rsidRDefault="00374545" w:rsidP="009B7DE7">
      <w:pPr>
        <w:pStyle w:val="ListParagraph"/>
        <w:numPr>
          <w:ilvl w:val="0"/>
          <w:numId w:val="2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Tidak dalam keadaan terpaksa ketika melakukan akad, karena adanya kerelaan dari kedua belah pihak hal tersebut merupakan salah satu rukun jual beli. </w:t>
      </w:r>
      <w:r>
        <w:rPr>
          <w:rStyle w:val="FootnoteReference"/>
          <w:rFonts w:asciiTheme="majorBidi" w:hAnsiTheme="majorBidi" w:cstheme="majorBidi"/>
          <w:sz w:val="24"/>
          <w:szCs w:val="24"/>
        </w:rPr>
        <w:footnoteReference w:id="66"/>
      </w:r>
    </w:p>
    <w:p w:rsidR="00374545" w:rsidRDefault="00374545" w:rsidP="00374545">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Dalam praktik pemesanan ronce bunga melati di sekar lina terdiri dari kedua belah pihak yaitu </w:t>
      </w:r>
      <w:proofErr w:type="gramStart"/>
      <w:r>
        <w:rPr>
          <w:rFonts w:asciiTheme="majorBidi" w:hAnsiTheme="majorBidi" w:cstheme="majorBidi"/>
          <w:sz w:val="24"/>
          <w:szCs w:val="24"/>
        </w:rPr>
        <w:t>pemilk  Ronce</w:t>
      </w:r>
      <w:proofErr w:type="gramEnd"/>
      <w:r>
        <w:rPr>
          <w:rFonts w:asciiTheme="majorBidi" w:hAnsiTheme="majorBidi" w:cstheme="majorBidi"/>
          <w:sz w:val="24"/>
          <w:szCs w:val="24"/>
        </w:rPr>
        <w:t xml:space="preserve"> Bunga Melati  Sekar Lina dan pihak pemesan. Pemilik Ronce Bunga Melati Sekar Lina merupakan orang yang membuat Ronce dan barangbarang yang yang berbahan </w:t>
      </w:r>
      <w:proofErr w:type="gramStart"/>
      <w:r>
        <w:rPr>
          <w:rFonts w:asciiTheme="majorBidi" w:hAnsiTheme="majorBidi" w:cstheme="majorBidi"/>
          <w:sz w:val="24"/>
          <w:szCs w:val="24"/>
        </w:rPr>
        <w:t>baku</w:t>
      </w:r>
      <w:proofErr w:type="gramEnd"/>
      <w:r>
        <w:rPr>
          <w:rFonts w:asciiTheme="majorBidi" w:hAnsiTheme="majorBidi" w:cstheme="majorBidi"/>
          <w:sz w:val="24"/>
          <w:szCs w:val="24"/>
        </w:rPr>
        <w:t xml:space="preserve"> Bunga Melati sedangkan pemesan merupakan orang yang memesan Ronce Bunga Melati di Sekar Lina. </w:t>
      </w:r>
      <w:proofErr w:type="gramStart"/>
      <w:r>
        <w:rPr>
          <w:rFonts w:asciiTheme="majorBidi" w:hAnsiTheme="majorBidi" w:cstheme="majorBidi"/>
          <w:sz w:val="24"/>
          <w:szCs w:val="24"/>
        </w:rPr>
        <w:t xml:space="preserve">Menurut pendapat penulis, pihak pemilik Ronce Bunga Melati di Sekar Lina dan Pihak Pemesan adalah orang yang sudah </w:t>
      </w:r>
      <w:r>
        <w:rPr>
          <w:rFonts w:asciiTheme="majorBidi" w:hAnsiTheme="majorBidi" w:cstheme="majorBidi"/>
          <w:sz w:val="24"/>
          <w:szCs w:val="24"/>
        </w:rPr>
        <w:lastRenderedPageBreak/>
        <w:t>dewasa, sudah Bligh dan berakal.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Sehingga dapat di lihat dari segi para pihak tersebut telah sah menurut Hukum Islam.</w:t>
      </w:r>
      <w:proofErr w:type="gramEnd"/>
      <w:r>
        <w:rPr>
          <w:rFonts w:asciiTheme="majorBidi" w:hAnsiTheme="majorBidi" w:cstheme="majorBidi"/>
          <w:sz w:val="24"/>
          <w:szCs w:val="24"/>
        </w:rPr>
        <w:t xml:space="preserve"> </w:t>
      </w:r>
    </w:p>
    <w:p w:rsidR="00374545" w:rsidRPr="00B36256" w:rsidRDefault="00374545" w:rsidP="009B7DE7">
      <w:pPr>
        <w:pStyle w:val="ListParagraph"/>
        <w:numPr>
          <w:ilvl w:val="0"/>
          <w:numId w:val="25"/>
        </w:numPr>
        <w:spacing w:after="0" w:line="480" w:lineRule="auto"/>
        <w:jc w:val="both"/>
        <w:rPr>
          <w:rFonts w:ascii="Times New Arabic" w:hAnsi="Times New Arabic" w:cstheme="majorBidi"/>
          <w:sz w:val="24"/>
          <w:szCs w:val="24"/>
        </w:rPr>
      </w:pPr>
      <w:r w:rsidRPr="006229E2">
        <w:rPr>
          <w:rFonts w:ascii="Times New Arabic" w:hAnsi="Times New Arabic" w:cstheme="majorBidi"/>
          <w:sz w:val="24"/>
          <w:szCs w:val="24"/>
        </w:rPr>
        <w:t>S}ighah</w:t>
      </w:r>
      <w:r>
        <w:rPr>
          <w:rFonts w:asciiTheme="majorBidi" w:hAnsiTheme="majorBidi" w:cstheme="majorBidi"/>
          <w:sz w:val="24"/>
          <w:szCs w:val="24"/>
        </w:rPr>
        <w:t xml:space="preserve"> yaitu </w:t>
      </w:r>
      <w:r>
        <w:rPr>
          <w:rFonts w:ascii="Times New Arabic" w:hAnsi="Times New Arabic" w:cstheme="majorBidi"/>
          <w:sz w:val="24"/>
          <w:szCs w:val="24"/>
        </w:rPr>
        <w:t>Ija&gt;b dan Q</w:t>
      </w:r>
      <w:r w:rsidRPr="00B36256">
        <w:rPr>
          <w:rFonts w:ascii="Times New Arabic" w:hAnsi="Times New Arabic" w:cstheme="majorBidi"/>
          <w:sz w:val="24"/>
          <w:szCs w:val="24"/>
        </w:rPr>
        <w:t>abu&gt;l</w:t>
      </w:r>
    </w:p>
    <w:p w:rsidR="00374545" w:rsidRDefault="00374545" w:rsidP="00374545">
      <w:pPr>
        <w:pStyle w:val="ListParagraph"/>
        <w:spacing w:after="0" w:line="480" w:lineRule="auto"/>
        <w:ind w:left="1440" w:firstLine="360"/>
        <w:jc w:val="both"/>
        <w:rPr>
          <w:rFonts w:asciiTheme="majorBidi" w:hAnsiTheme="majorBidi" w:cstheme="majorBidi"/>
          <w:sz w:val="24"/>
          <w:szCs w:val="24"/>
        </w:rPr>
      </w:pPr>
      <w:proofErr w:type="gramStart"/>
      <w:r w:rsidRPr="006229E2">
        <w:rPr>
          <w:rFonts w:ascii="Times New Arabic" w:hAnsi="Times New Arabic" w:cstheme="majorBidi"/>
          <w:sz w:val="24"/>
          <w:szCs w:val="24"/>
        </w:rPr>
        <w:t>S}ighah</w:t>
      </w:r>
      <w:proofErr w:type="gramEnd"/>
      <w:r>
        <w:rPr>
          <w:rFonts w:asciiTheme="majorBidi" w:hAnsiTheme="majorBidi" w:cstheme="majorBidi"/>
          <w:sz w:val="24"/>
          <w:szCs w:val="24"/>
        </w:rPr>
        <w:t xml:space="preserve"> yaitu sesuatu yang menunjukkan suka sama suka dari kedua belah pihak. </w:t>
      </w:r>
      <w:proofErr w:type="gramStart"/>
      <w:r>
        <w:rPr>
          <w:rFonts w:ascii="Times New Arabic" w:hAnsi="Times New Arabic" w:cstheme="majorBidi"/>
          <w:sz w:val="24"/>
          <w:szCs w:val="24"/>
        </w:rPr>
        <w:t>ija&gt;</w:t>
      </w:r>
      <w:proofErr w:type="gramEnd"/>
      <w:r>
        <w:rPr>
          <w:rFonts w:ascii="Times New Arabic" w:hAnsi="Times New Arabic" w:cstheme="majorBidi"/>
          <w:sz w:val="24"/>
          <w:szCs w:val="24"/>
        </w:rPr>
        <w:t xml:space="preserve">b dan </w:t>
      </w:r>
      <w:r w:rsidRPr="00CE5BA6">
        <w:rPr>
          <w:rFonts w:ascii="Times New Arabic" w:hAnsi="Times New Arabic" w:cstheme="majorBidi"/>
          <w:sz w:val="24"/>
          <w:szCs w:val="24"/>
        </w:rPr>
        <w:t>qabu&gt;l</w:t>
      </w:r>
      <w:r>
        <w:rPr>
          <w:rFonts w:ascii="Times New Arabic" w:hAnsi="Times New Arabic" w:cstheme="majorBidi"/>
          <w:sz w:val="24"/>
          <w:szCs w:val="24"/>
        </w:rPr>
        <w:t xml:space="preserve"> </w:t>
      </w:r>
      <w:r>
        <w:rPr>
          <w:rFonts w:asciiTheme="majorBidi" w:hAnsiTheme="majorBidi" w:cstheme="majorBidi"/>
          <w:sz w:val="24"/>
          <w:szCs w:val="24"/>
        </w:rPr>
        <w:t>dilakukan dengan dalam satu majelis serta terdapat kesepakatan tentang barang baik jenis, macam, sifat, begitu juga harga barang yang dijual belikan, serta pembayarannya secara kontan atau tidak.</w:t>
      </w:r>
      <w:r>
        <w:rPr>
          <w:rStyle w:val="FootnoteReference"/>
          <w:rFonts w:asciiTheme="majorBidi" w:hAnsiTheme="majorBidi" w:cstheme="majorBidi"/>
          <w:sz w:val="24"/>
          <w:szCs w:val="24"/>
        </w:rPr>
        <w:footnoteReference w:id="67"/>
      </w:r>
      <w:r>
        <w:rPr>
          <w:rFonts w:asciiTheme="majorBidi" w:hAnsiTheme="majorBidi" w:cstheme="majorBidi"/>
          <w:sz w:val="24"/>
          <w:szCs w:val="24"/>
        </w:rPr>
        <w:t xml:space="preserve"> </w:t>
      </w:r>
      <w:proofErr w:type="gramStart"/>
      <w:r>
        <w:rPr>
          <w:rFonts w:asciiTheme="majorBidi" w:hAnsiTheme="majorBidi" w:cstheme="majorBidi"/>
          <w:sz w:val="24"/>
          <w:szCs w:val="24"/>
        </w:rPr>
        <w:t>Ijab yaitu ucapan si penjual atau orang yang menggantikan Qabul yaitu ucapan pembeli atau orang yang menggantikannya.</w:t>
      </w:r>
      <w:proofErr w:type="gramEnd"/>
      <w:r>
        <w:rPr>
          <w:rFonts w:asciiTheme="majorBidi" w:hAnsiTheme="majorBidi" w:cstheme="majorBidi"/>
          <w:sz w:val="24"/>
          <w:szCs w:val="24"/>
        </w:rPr>
        <w:t xml:space="preserve"> Hal-hal yang harus diperhatikan dalah </w:t>
      </w:r>
      <w:r w:rsidRPr="006229E2">
        <w:rPr>
          <w:rFonts w:ascii="Times New Arabic" w:hAnsi="Times New Arabic" w:cstheme="majorBidi"/>
          <w:sz w:val="24"/>
          <w:szCs w:val="24"/>
        </w:rPr>
        <w:t>S</w:t>
      </w:r>
      <w:proofErr w:type="gramStart"/>
      <w:r w:rsidRPr="006229E2">
        <w:rPr>
          <w:rFonts w:ascii="Times New Arabic" w:hAnsi="Times New Arabic" w:cstheme="majorBidi"/>
          <w:sz w:val="24"/>
          <w:szCs w:val="24"/>
        </w:rPr>
        <w:t>}ighah</w:t>
      </w:r>
      <w:proofErr w:type="gramEnd"/>
      <w:r>
        <w:rPr>
          <w:rFonts w:asciiTheme="majorBidi" w:hAnsiTheme="majorBidi" w:cstheme="majorBidi"/>
          <w:sz w:val="24"/>
          <w:szCs w:val="24"/>
        </w:rPr>
        <w:t xml:space="preserve"> ialah:</w:t>
      </w:r>
    </w:p>
    <w:p w:rsidR="00374545" w:rsidRDefault="00374545" w:rsidP="009B7DE7">
      <w:pPr>
        <w:pStyle w:val="ListParagraph"/>
        <w:numPr>
          <w:ilvl w:val="0"/>
          <w:numId w:val="2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Harus jelas pengertiannya. </w:t>
      </w:r>
    </w:p>
    <w:p w:rsidR="00374545" w:rsidRDefault="00374545" w:rsidP="009B7DE7">
      <w:pPr>
        <w:pStyle w:val="ListParagraph"/>
        <w:numPr>
          <w:ilvl w:val="0"/>
          <w:numId w:val="2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Harus bersesuaian dengan ijab dan qabul. </w:t>
      </w:r>
    </w:p>
    <w:p w:rsidR="00374545" w:rsidRDefault="00374545" w:rsidP="009B7DE7">
      <w:pPr>
        <w:pStyle w:val="ListParagraph"/>
        <w:numPr>
          <w:ilvl w:val="0"/>
          <w:numId w:val="2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Menggambarkan kesungguhan kemauan dari pihak-pihak yang bersangkutan, tidak terpaksa dan tidak karena di ancam atau takutakuti oleh orang lain karena dalam </w:t>
      </w:r>
      <w:r w:rsidRPr="00414193">
        <w:rPr>
          <w:rFonts w:ascii="Times New Arabic" w:hAnsi="Times New Arabic" w:cstheme="majorBidi"/>
          <w:sz w:val="24"/>
          <w:szCs w:val="24"/>
        </w:rPr>
        <w:t>ija&lt;rah</w:t>
      </w:r>
      <w:r>
        <w:rPr>
          <w:rFonts w:asciiTheme="majorBidi" w:hAnsiTheme="majorBidi" w:cstheme="majorBidi"/>
          <w:sz w:val="24"/>
          <w:szCs w:val="24"/>
        </w:rPr>
        <w:t xml:space="preserve"> harus saling ridha.</w:t>
      </w:r>
      <w:r>
        <w:rPr>
          <w:rStyle w:val="FootnoteReference"/>
          <w:rFonts w:asciiTheme="majorBidi" w:hAnsiTheme="majorBidi" w:cstheme="majorBidi"/>
          <w:sz w:val="24"/>
          <w:szCs w:val="24"/>
        </w:rPr>
        <w:footnoteReference w:id="68"/>
      </w:r>
    </w:p>
    <w:p w:rsidR="00374545" w:rsidRPr="00F66873" w:rsidRDefault="00374545" w:rsidP="00374545">
      <w:pPr>
        <w:spacing w:after="0" w:line="480" w:lineRule="auto"/>
        <w:ind w:left="1440" w:firstLine="720"/>
        <w:jc w:val="both"/>
        <w:rPr>
          <w:rFonts w:asciiTheme="majorBidi" w:hAnsiTheme="majorBidi" w:cstheme="majorBidi"/>
          <w:sz w:val="24"/>
          <w:szCs w:val="24"/>
        </w:rPr>
      </w:pPr>
      <w:proofErr w:type="gramStart"/>
      <w:r w:rsidRPr="0081338C">
        <w:rPr>
          <w:rFonts w:asciiTheme="majorBidi" w:hAnsiTheme="majorBidi" w:cstheme="majorBidi"/>
          <w:sz w:val="24"/>
          <w:szCs w:val="24"/>
        </w:rPr>
        <w:t xml:space="preserve">Dalam praktik pemesanan Ronce Bunga Melati ini </w:t>
      </w:r>
      <w:r w:rsidRPr="0081338C">
        <w:rPr>
          <w:rFonts w:ascii="Times New Arabic" w:hAnsi="Times New Arabic" w:cstheme="majorBidi"/>
          <w:sz w:val="24"/>
          <w:szCs w:val="24"/>
        </w:rPr>
        <w:t>ija&gt;b</w:t>
      </w:r>
      <w:r w:rsidRPr="0081338C">
        <w:rPr>
          <w:rFonts w:asciiTheme="majorBidi" w:hAnsiTheme="majorBidi" w:cstheme="majorBidi"/>
          <w:sz w:val="24"/>
          <w:szCs w:val="24"/>
        </w:rPr>
        <w:t xml:space="preserve"> dan </w:t>
      </w:r>
      <w:r w:rsidRPr="0081338C">
        <w:rPr>
          <w:rFonts w:ascii="Times New Arabic" w:hAnsi="Times New Arabic" w:cstheme="majorBidi"/>
          <w:sz w:val="24"/>
          <w:szCs w:val="24"/>
        </w:rPr>
        <w:t xml:space="preserve">qabu&gt;l </w:t>
      </w:r>
      <w:r w:rsidRPr="00F66873">
        <w:rPr>
          <w:rFonts w:asciiTheme="majorBidi" w:hAnsiTheme="majorBidi" w:cstheme="majorBidi"/>
          <w:sz w:val="24"/>
          <w:szCs w:val="24"/>
        </w:rPr>
        <w:t>dilakukan secara lisan yang lazim digunakan oleh masyarakat.</w:t>
      </w:r>
      <w:proofErr w:type="gramEnd"/>
      <w:r w:rsidRPr="00F66873">
        <w:rPr>
          <w:rFonts w:asciiTheme="majorBidi" w:hAnsiTheme="majorBidi" w:cstheme="majorBidi"/>
          <w:sz w:val="24"/>
          <w:szCs w:val="24"/>
        </w:rPr>
        <w:t xml:space="preserve"> </w:t>
      </w:r>
      <w:proofErr w:type="gramStart"/>
      <w:r w:rsidRPr="00F66873">
        <w:rPr>
          <w:rFonts w:ascii="Times New Arabic" w:hAnsi="Times New Arabic" w:cstheme="majorBidi"/>
          <w:sz w:val="24"/>
          <w:szCs w:val="24"/>
        </w:rPr>
        <w:t>ija&gt;</w:t>
      </w:r>
      <w:proofErr w:type="gramEnd"/>
      <w:r w:rsidRPr="00F66873">
        <w:rPr>
          <w:rFonts w:ascii="Times New Arabic" w:hAnsi="Times New Arabic" w:cstheme="majorBidi"/>
          <w:sz w:val="24"/>
          <w:szCs w:val="24"/>
        </w:rPr>
        <w:t>b</w:t>
      </w:r>
      <w:r w:rsidRPr="00F66873">
        <w:rPr>
          <w:rFonts w:asciiTheme="majorBidi" w:hAnsiTheme="majorBidi" w:cstheme="majorBidi"/>
          <w:sz w:val="24"/>
          <w:szCs w:val="24"/>
        </w:rPr>
        <w:t xml:space="preserve"> dan </w:t>
      </w:r>
      <w:r w:rsidRPr="00F66873">
        <w:rPr>
          <w:rFonts w:ascii="Times New Arabic" w:hAnsi="Times New Arabic" w:cstheme="majorBidi"/>
          <w:sz w:val="24"/>
          <w:szCs w:val="24"/>
        </w:rPr>
        <w:t>qabu&gt;l</w:t>
      </w:r>
      <w:r w:rsidRPr="00F66873">
        <w:rPr>
          <w:rFonts w:asciiTheme="majorBidi" w:hAnsiTheme="majorBidi" w:cstheme="majorBidi"/>
          <w:sz w:val="24"/>
          <w:szCs w:val="24"/>
        </w:rPr>
        <w:t xml:space="preserve"> dilakukan ditempat pembuatan Ronce </w:t>
      </w:r>
      <w:r w:rsidR="005242B7">
        <w:rPr>
          <w:rFonts w:asciiTheme="majorBidi" w:hAnsiTheme="majorBidi" w:cstheme="majorBidi"/>
          <w:sz w:val="24"/>
          <w:szCs w:val="24"/>
        </w:rPr>
        <w:t>Bunga Melati yaitu r</w:t>
      </w:r>
      <w:r w:rsidRPr="00F66873">
        <w:rPr>
          <w:rFonts w:asciiTheme="majorBidi" w:hAnsiTheme="majorBidi" w:cstheme="majorBidi"/>
          <w:sz w:val="24"/>
          <w:szCs w:val="24"/>
        </w:rPr>
        <w:t xml:space="preserve">umah Bu Lina. </w:t>
      </w:r>
      <w:proofErr w:type="gramStart"/>
      <w:r w:rsidRPr="00F66873">
        <w:rPr>
          <w:rFonts w:asciiTheme="majorBidi" w:hAnsiTheme="majorBidi" w:cstheme="majorBidi"/>
          <w:sz w:val="24"/>
          <w:szCs w:val="24"/>
        </w:rPr>
        <w:t>Selain itu kedua belah pihak sepakat dan tanpa adanya paksaan dari pihak manapun.</w:t>
      </w:r>
      <w:proofErr w:type="gramEnd"/>
      <w:r w:rsidRPr="00F66873">
        <w:rPr>
          <w:rFonts w:asciiTheme="majorBidi" w:hAnsiTheme="majorBidi" w:cstheme="majorBidi"/>
          <w:sz w:val="24"/>
          <w:szCs w:val="24"/>
        </w:rPr>
        <w:t xml:space="preserve"> </w:t>
      </w:r>
      <w:proofErr w:type="gramStart"/>
      <w:r w:rsidRPr="00F66873">
        <w:rPr>
          <w:rFonts w:asciiTheme="majorBidi" w:hAnsiTheme="majorBidi" w:cstheme="majorBidi"/>
          <w:sz w:val="24"/>
          <w:szCs w:val="24"/>
        </w:rPr>
        <w:t xml:space="preserve">Sehingga </w:t>
      </w:r>
      <w:r w:rsidRPr="00F66873">
        <w:rPr>
          <w:rFonts w:asciiTheme="majorBidi" w:hAnsiTheme="majorBidi" w:cstheme="majorBidi"/>
          <w:sz w:val="24"/>
          <w:szCs w:val="24"/>
        </w:rPr>
        <w:lastRenderedPageBreak/>
        <w:t xml:space="preserve">dapat dilihat dari segi </w:t>
      </w:r>
      <w:r w:rsidRPr="00F66873">
        <w:rPr>
          <w:rFonts w:ascii="Times New Arabic" w:hAnsi="Times New Arabic" w:cstheme="majorBidi"/>
          <w:sz w:val="24"/>
          <w:szCs w:val="24"/>
        </w:rPr>
        <w:t>ija&gt;b</w:t>
      </w:r>
      <w:r w:rsidRPr="00F66873">
        <w:rPr>
          <w:rFonts w:asciiTheme="majorBidi" w:hAnsiTheme="majorBidi" w:cstheme="majorBidi"/>
          <w:sz w:val="24"/>
          <w:szCs w:val="24"/>
        </w:rPr>
        <w:t xml:space="preserve"> dan </w:t>
      </w:r>
      <w:r w:rsidRPr="00F66873">
        <w:rPr>
          <w:rFonts w:ascii="Times New Arabic" w:hAnsi="Times New Arabic" w:cstheme="majorBidi"/>
          <w:sz w:val="24"/>
          <w:szCs w:val="24"/>
        </w:rPr>
        <w:t>qabu&gt;l</w:t>
      </w:r>
      <w:r w:rsidRPr="00F66873">
        <w:rPr>
          <w:rFonts w:asciiTheme="majorBidi" w:hAnsiTheme="majorBidi" w:cstheme="majorBidi"/>
          <w:sz w:val="24"/>
          <w:szCs w:val="24"/>
        </w:rPr>
        <w:t xml:space="preserve"> telah sah menurut hukum Islam.</w:t>
      </w:r>
      <w:proofErr w:type="gramEnd"/>
      <w:r w:rsidRPr="00F66873">
        <w:rPr>
          <w:rFonts w:asciiTheme="majorBidi" w:hAnsiTheme="majorBidi" w:cstheme="majorBidi"/>
          <w:sz w:val="24"/>
          <w:szCs w:val="24"/>
        </w:rPr>
        <w:t xml:space="preserve"> </w:t>
      </w:r>
      <w:r w:rsidRPr="00F66873">
        <w:rPr>
          <w:rStyle w:val="FootnoteReference"/>
          <w:rFonts w:asciiTheme="majorBidi" w:hAnsiTheme="majorBidi" w:cstheme="majorBidi"/>
          <w:sz w:val="24"/>
          <w:szCs w:val="24"/>
        </w:rPr>
        <w:footnoteReference w:id="69"/>
      </w:r>
    </w:p>
    <w:p w:rsidR="00374545" w:rsidRPr="00F66873" w:rsidRDefault="00374545" w:rsidP="009B7DE7">
      <w:pPr>
        <w:pStyle w:val="ListParagraph"/>
        <w:numPr>
          <w:ilvl w:val="0"/>
          <w:numId w:val="25"/>
        </w:numPr>
        <w:spacing w:after="0" w:line="480" w:lineRule="auto"/>
        <w:jc w:val="both"/>
        <w:rPr>
          <w:rFonts w:asciiTheme="majorBidi" w:hAnsiTheme="majorBidi" w:cstheme="majorBidi"/>
          <w:sz w:val="24"/>
          <w:szCs w:val="24"/>
        </w:rPr>
      </w:pPr>
      <w:r w:rsidRPr="00F66873">
        <w:rPr>
          <w:rFonts w:asciiTheme="majorBidi" w:hAnsiTheme="majorBidi" w:cstheme="majorBidi"/>
          <w:sz w:val="24"/>
          <w:szCs w:val="24"/>
        </w:rPr>
        <w:t xml:space="preserve">Ma’qud ‘alaih </w:t>
      </w:r>
    </w:p>
    <w:p w:rsidR="00374545" w:rsidRPr="00F66873" w:rsidRDefault="00374545" w:rsidP="00374545">
      <w:pPr>
        <w:spacing w:after="0" w:line="480" w:lineRule="auto"/>
        <w:ind w:left="1440" w:firstLine="720"/>
        <w:jc w:val="both"/>
        <w:rPr>
          <w:rFonts w:asciiTheme="majorBidi" w:hAnsiTheme="majorBidi" w:cstheme="majorBidi"/>
          <w:sz w:val="24"/>
          <w:szCs w:val="24"/>
        </w:rPr>
      </w:pPr>
      <w:proofErr w:type="gramStart"/>
      <w:r w:rsidRPr="00F66873">
        <w:rPr>
          <w:rFonts w:asciiTheme="majorBidi" w:hAnsiTheme="majorBidi" w:cstheme="majorBidi"/>
          <w:sz w:val="24"/>
          <w:szCs w:val="24"/>
        </w:rPr>
        <w:t>Yaitu objek yang ditransaksikan berupa barang produksi.</w:t>
      </w:r>
      <w:proofErr w:type="gramEnd"/>
      <w:r w:rsidRPr="00F66873">
        <w:rPr>
          <w:rFonts w:asciiTheme="majorBidi" w:hAnsiTheme="majorBidi" w:cstheme="majorBidi"/>
          <w:sz w:val="24"/>
          <w:szCs w:val="24"/>
        </w:rPr>
        <w:t xml:space="preserve"> Syarat-syarat yang terkait dengan barang yang </w:t>
      </w:r>
      <w:proofErr w:type="gramStart"/>
      <w:r w:rsidRPr="00F66873">
        <w:rPr>
          <w:rFonts w:asciiTheme="majorBidi" w:hAnsiTheme="majorBidi" w:cstheme="majorBidi"/>
          <w:sz w:val="24"/>
          <w:szCs w:val="24"/>
        </w:rPr>
        <w:t>diperjualbelikan  sebagai</w:t>
      </w:r>
      <w:proofErr w:type="gramEnd"/>
      <w:r w:rsidRPr="00F66873">
        <w:rPr>
          <w:rFonts w:asciiTheme="majorBidi" w:hAnsiTheme="majorBidi" w:cstheme="majorBidi"/>
          <w:sz w:val="24"/>
          <w:szCs w:val="24"/>
        </w:rPr>
        <w:t xml:space="preserve"> berikut: </w:t>
      </w:r>
    </w:p>
    <w:p w:rsidR="00374545" w:rsidRPr="00F66873" w:rsidRDefault="00374545" w:rsidP="009B7DE7">
      <w:pPr>
        <w:pStyle w:val="ListParagraph"/>
        <w:numPr>
          <w:ilvl w:val="0"/>
          <w:numId w:val="28"/>
        </w:numPr>
        <w:spacing w:after="0" w:line="480" w:lineRule="auto"/>
        <w:jc w:val="both"/>
        <w:rPr>
          <w:rFonts w:asciiTheme="majorBidi" w:hAnsiTheme="majorBidi" w:cstheme="majorBidi"/>
          <w:sz w:val="24"/>
          <w:szCs w:val="24"/>
        </w:rPr>
      </w:pPr>
      <w:r w:rsidRPr="00F66873">
        <w:rPr>
          <w:rFonts w:asciiTheme="majorBidi" w:hAnsiTheme="majorBidi" w:cstheme="majorBidi"/>
          <w:sz w:val="24"/>
          <w:szCs w:val="24"/>
        </w:rPr>
        <w:t xml:space="preserve">Suci barangnya </w:t>
      </w:r>
    </w:p>
    <w:p w:rsidR="00374545" w:rsidRPr="00F66873" w:rsidRDefault="00374545" w:rsidP="009B7DE7">
      <w:pPr>
        <w:pStyle w:val="ListParagraph"/>
        <w:numPr>
          <w:ilvl w:val="0"/>
          <w:numId w:val="28"/>
        </w:numPr>
        <w:spacing w:after="0" w:line="480" w:lineRule="auto"/>
        <w:jc w:val="both"/>
        <w:rPr>
          <w:rFonts w:asciiTheme="majorBidi" w:hAnsiTheme="majorBidi" w:cstheme="majorBidi"/>
          <w:sz w:val="24"/>
          <w:szCs w:val="24"/>
        </w:rPr>
      </w:pPr>
      <w:r w:rsidRPr="00F66873">
        <w:rPr>
          <w:rFonts w:asciiTheme="majorBidi" w:hAnsiTheme="majorBidi" w:cstheme="majorBidi"/>
          <w:sz w:val="24"/>
          <w:szCs w:val="24"/>
        </w:rPr>
        <w:t xml:space="preserve">Milik seseorang </w:t>
      </w:r>
    </w:p>
    <w:p w:rsidR="00374545" w:rsidRPr="00F66873" w:rsidRDefault="00374545" w:rsidP="009B7DE7">
      <w:pPr>
        <w:pStyle w:val="ListParagraph"/>
        <w:numPr>
          <w:ilvl w:val="0"/>
          <w:numId w:val="28"/>
        </w:numPr>
        <w:spacing w:after="0" w:line="480" w:lineRule="auto"/>
        <w:jc w:val="both"/>
        <w:rPr>
          <w:rFonts w:asciiTheme="majorBidi" w:hAnsiTheme="majorBidi" w:cstheme="majorBidi"/>
          <w:sz w:val="24"/>
          <w:szCs w:val="24"/>
        </w:rPr>
      </w:pPr>
      <w:r w:rsidRPr="00F66873">
        <w:rPr>
          <w:rFonts w:asciiTheme="majorBidi" w:hAnsiTheme="majorBidi" w:cstheme="majorBidi"/>
          <w:sz w:val="24"/>
          <w:szCs w:val="24"/>
        </w:rPr>
        <w:t xml:space="preserve">Dapat dimanfaatkan </w:t>
      </w:r>
    </w:p>
    <w:p w:rsidR="00374545" w:rsidRPr="00F66873" w:rsidRDefault="00374545" w:rsidP="009B7DE7">
      <w:pPr>
        <w:pStyle w:val="ListParagraph"/>
        <w:numPr>
          <w:ilvl w:val="0"/>
          <w:numId w:val="28"/>
        </w:numPr>
        <w:spacing w:after="0" w:line="480" w:lineRule="auto"/>
        <w:jc w:val="both"/>
        <w:rPr>
          <w:rFonts w:asciiTheme="majorBidi" w:hAnsiTheme="majorBidi" w:cstheme="majorBidi"/>
          <w:sz w:val="24"/>
          <w:szCs w:val="24"/>
        </w:rPr>
      </w:pPr>
      <w:r w:rsidRPr="00F66873">
        <w:rPr>
          <w:rFonts w:asciiTheme="majorBidi" w:hAnsiTheme="majorBidi" w:cstheme="majorBidi"/>
          <w:sz w:val="24"/>
          <w:szCs w:val="24"/>
        </w:rPr>
        <w:t xml:space="preserve">Boleh diserahkan saat akad berlangsung atau pada waktu yang telah disepakati bersama ketika transaksi berlangsung. </w:t>
      </w:r>
    </w:p>
    <w:p w:rsidR="00374545" w:rsidRPr="00F66873" w:rsidRDefault="00374545" w:rsidP="009B7DE7">
      <w:pPr>
        <w:pStyle w:val="ListParagraph"/>
        <w:numPr>
          <w:ilvl w:val="0"/>
          <w:numId w:val="28"/>
        </w:numPr>
        <w:spacing w:after="0" w:line="480" w:lineRule="auto"/>
        <w:jc w:val="both"/>
        <w:rPr>
          <w:rFonts w:asciiTheme="majorBidi" w:hAnsiTheme="majorBidi" w:cstheme="majorBidi"/>
          <w:sz w:val="24"/>
          <w:szCs w:val="24"/>
        </w:rPr>
      </w:pPr>
      <w:r w:rsidRPr="00F66873">
        <w:rPr>
          <w:rFonts w:asciiTheme="majorBidi" w:hAnsiTheme="majorBidi" w:cstheme="majorBidi"/>
          <w:sz w:val="24"/>
          <w:szCs w:val="24"/>
        </w:rPr>
        <w:t xml:space="preserve">Dapat diketahui barangnya. Barang yang diperjualbelikan jelas dan dapat dikuasai. </w:t>
      </w:r>
    </w:p>
    <w:p w:rsidR="00374545" w:rsidRPr="00F66873" w:rsidRDefault="00374545" w:rsidP="009B7DE7">
      <w:pPr>
        <w:pStyle w:val="ListParagraph"/>
        <w:numPr>
          <w:ilvl w:val="0"/>
          <w:numId w:val="28"/>
        </w:numPr>
        <w:spacing w:after="0" w:line="480" w:lineRule="auto"/>
        <w:jc w:val="both"/>
        <w:rPr>
          <w:rFonts w:asciiTheme="majorBidi" w:hAnsiTheme="majorBidi" w:cstheme="majorBidi"/>
          <w:sz w:val="24"/>
          <w:szCs w:val="24"/>
        </w:rPr>
      </w:pPr>
      <w:r w:rsidRPr="00F66873">
        <w:rPr>
          <w:rFonts w:asciiTheme="majorBidi" w:hAnsiTheme="majorBidi" w:cstheme="majorBidi"/>
          <w:sz w:val="24"/>
          <w:szCs w:val="24"/>
        </w:rPr>
        <w:t xml:space="preserve">Barang yang diperjualbelikan jelas dan dapat dikuasai </w:t>
      </w:r>
    </w:p>
    <w:p w:rsidR="00374545" w:rsidRPr="00F66873" w:rsidRDefault="00374545" w:rsidP="009B7DE7">
      <w:pPr>
        <w:pStyle w:val="ListParagraph"/>
        <w:numPr>
          <w:ilvl w:val="0"/>
          <w:numId w:val="28"/>
        </w:numPr>
        <w:spacing w:after="0" w:line="480" w:lineRule="auto"/>
        <w:jc w:val="both"/>
        <w:rPr>
          <w:rFonts w:asciiTheme="majorBidi" w:hAnsiTheme="majorBidi" w:cstheme="majorBidi"/>
          <w:sz w:val="24"/>
          <w:szCs w:val="24"/>
        </w:rPr>
      </w:pPr>
      <w:r w:rsidRPr="00F66873">
        <w:rPr>
          <w:rFonts w:asciiTheme="majorBidi" w:hAnsiTheme="majorBidi" w:cstheme="majorBidi"/>
          <w:sz w:val="24"/>
          <w:szCs w:val="24"/>
        </w:rPr>
        <w:t xml:space="preserve">Milik sendiri maksudnya apabila barangnya bukan milik sendiri tidak boleh diperjualbelikan. </w:t>
      </w:r>
    </w:p>
    <w:p w:rsidR="00374545" w:rsidRPr="00F66873" w:rsidRDefault="00374545" w:rsidP="009B7DE7">
      <w:pPr>
        <w:pStyle w:val="ListParagraph"/>
        <w:numPr>
          <w:ilvl w:val="0"/>
          <w:numId w:val="28"/>
        </w:numPr>
        <w:spacing w:after="0" w:line="480" w:lineRule="auto"/>
        <w:jc w:val="both"/>
        <w:rPr>
          <w:rFonts w:asciiTheme="majorBidi" w:hAnsiTheme="majorBidi" w:cstheme="majorBidi"/>
          <w:sz w:val="24"/>
          <w:szCs w:val="24"/>
        </w:rPr>
      </w:pPr>
      <w:r w:rsidRPr="00F66873">
        <w:rPr>
          <w:rFonts w:asciiTheme="majorBidi" w:hAnsiTheme="majorBidi" w:cstheme="majorBidi"/>
          <w:sz w:val="24"/>
          <w:szCs w:val="24"/>
        </w:rPr>
        <w:t xml:space="preserve">Barang yang di perjualbelikan itu harus ada dalam arti yang sesungguhnya sifat, ukuran, dan jenisnya. </w:t>
      </w:r>
    </w:p>
    <w:p w:rsidR="00374545" w:rsidRPr="00F66873" w:rsidRDefault="00374545" w:rsidP="009B7DE7">
      <w:pPr>
        <w:pStyle w:val="ListParagraph"/>
        <w:numPr>
          <w:ilvl w:val="0"/>
          <w:numId w:val="28"/>
        </w:numPr>
        <w:spacing w:after="0" w:line="480" w:lineRule="auto"/>
        <w:jc w:val="both"/>
        <w:rPr>
          <w:rFonts w:asciiTheme="majorBidi" w:hAnsiTheme="majorBidi" w:cstheme="majorBidi"/>
          <w:sz w:val="24"/>
          <w:szCs w:val="24"/>
        </w:rPr>
      </w:pPr>
      <w:r w:rsidRPr="00F66873">
        <w:rPr>
          <w:rFonts w:asciiTheme="majorBidi" w:hAnsiTheme="majorBidi" w:cstheme="majorBidi"/>
          <w:sz w:val="24"/>
          <w:szCs w:val="24"/>
        </w:rPr>
        <w:t>Barang yang di perjualbelikan adalah benda yang di perbolehkan syariat unuk memanfaatkannya.</w:t>
      </w:r>
      <w:r w:rsidRPr="00F66873">
        <w:rPr>
          <w:rStyle w:val="FootnoteReference"/>
          <w:rFonts w:asciiTheme="majorBidi" w:hAnsiTheme="majorBidi" w:cstheme="majorBidi"/>
          <w:sz w:val="24"/>
          <w:szCs w:val="24"/>
        </w:rPr>
        <w:footnoteReference w:id="70"/>
      </w:r>
    </w:p>
    <w:p w:rsidR="00374545" w:rsidRPr="00F66873" w:rsidRDefault="00374545" w:rsidP="00374545">
      <w:pPr>
        <w:spacing w:after="0" w:line="480" w:lineRule="auto"/>
        <w:ind w:left="1440" w:firstLine="360"/>
        <w:jc w:val="both"/>
        <w:rPr>
          <w:rFonts w:asciiTheme="majorBidi" w:hAnsiTheme="majorBidi" w:cstheme="majorBidi"/>
          <w:sz w:val="24"/>
          <w:szCs w:val="24"/>
        </w:rPr>
      </w:pPr>
      <w:r w:rsidRPr="00F66873">
        <w:rPr>
          <w:rFonts w:asciiTheme="majorBidi" w:hAnsiTheme="majorBidi" w:cstheme="majorBidi"/>
          <w:sz w:val="24"/>
          <w:szCs w:val="24"/>
        </w:rPr>
        <w:lastRenderedPageBreak/>
        <w:t>Dalam praktik pemesanan Ronce Bunga Melati, pemesan bisa dat</w:t>
      </w:r>
      <w:r w:rsidRPr="00F66873">
        <w:rPr>
          <w:rFonts w:asciiTheme="majorBidi" w:hAnsiTheme="majorBidi" w:cstheme="majorBidi"/>
          <w:sz w:val="24"/>
          <w:szCs w:val="24"/>
          <w:lang w:val="id-ID"/>
        </w:rPr>
        <w:t>a</w:t>
      </w:r>
      <w:r w:rsidRPr="00F66873">
        <w:rPr>
          <w:rFonts w:asciiTheme="majorBidi" w:hAnsiTheme="majorBidi" w:cstheme="majorBidi"/>
          <w:sz w:val="24"/>
          <w:szCs w:val="24"/>
        </w:rPr>
        <w:t xml:space="preserve">ng langsung ke rumah Bu Lina untuk menyampaikan </w:t>
      </w:r>
      <w:proofErr w:type="gramStart"/>
      <w:r w:rsidRPr="00F66873">
        <w:rPr>
          <w:rFonts w:asciiTheme="majorBidi" w:hAnsiTheme="majorBidi" w:cstheme="majorBidi"/>
          <w:sz w:val="24"/>
          <w:szCs w:val="24"/>
        </w:rPr>
        <w:t>apa</w:t>
      </w:r>
      <w:proofErr w:type="gramEnd"/>
      <w:r w:rsidRPr="00F66873">
        <w:rPr>
          <w:rFonts w:asciiTheme="majorBidi" w:hAnsiTheme="majorBidi" w:cstheme="majorBidi"/>
          <w:sz w:val="24"/>
          <w:szCs w:val="24"/>
        </w:rPr>
        <w:t xml:space="preserve"> yang diinginkan oleh pemesan. </w:t>
      </w:r>
    </w:p>
    <w:p w:rsidR="00374545" w:rsidRPr="00F66873" w:rsidRDefault="00374545" w:rsidP="00374545">
      <w:pPr>
        <w:spacing w:after="0" w:line="480" w:lineRule="auto"/>
        <w:ind w:left="1440" w:firstLine="360"/>
        <w:jc w:val="both"/>
        <w:rPr>
          <w:rFonts w:asciiTheme="majorBidi" w:hAnsiTheme="majorBidi" w:cstheme="majorBidi"/>
          <w:sz w:val="24"/>
          <w:szCs w:val="24"/>
        </w:rPr>
      </w:pPr>
      <w:proofErr w:type="gramStart"/>
      <w:r w:rsidRPr="00F66873">
        <w:rPr>
          <w:rFonts w:asciiTheme="majorBidi" w:hAnsiTheme="majorBidi" w:cstheme="majorBidi"/>
          <w:sz w:val="24"/>
          <w:szCs w:val="24"/>
        </w:rPr>
        <w:t>Dengan demikian dapat disimpulkan bahwa akad pemesanan ronce bunga melati di Sekar Lina belum sesuai dengan hukum Islam karena tidak terpenuhinya salah satu rukun dan syarat yaitu aspek objek, berupa kuantitas barang yang menjadi objek tidak sesuai dengan kesepakatan suatu akad.</w:t>
      </w:r>
      <w:proofErr w:type="gramEnd"/>
      <w:r w:rsidRPr="00F66873">
        <w:rPr>
          <w:rFonts w:asciiTheme="majorBidi" w:hAnsiTheme="majorBidi" w:cstheme="majorBidi"/>
          <w:sz w:val="24"/>
          <w:szCs w:val="24"/>
        </w:rPr>
        <w:t xml:space="preserve"> </w:t>
      </w:r>
    </w:p>
    <w:p w:rsidR="00374545" w:rsidRPr="00FC37BA" w:rsidRDefault="00D10A77" w:rsidP="00CE6AEC">
      <w:pPr>
        <w:pStyle w:val="Heading2"/>
        <w:numPr>
          <w:ilvl w:val="0"/>
          <w:numId w:val="38"/>
        </w:numPr>
        <w:spacing w:line="480" w:lineRule="auto"/>
        <w:jc w:val="both"/>
        <w:rPr>
          <w:rFonts w:asciiTheme="majorBidi" w:hAnsiTheme="majorBidi"/>
          <w:color w:val="auto"/>
          <w:sz w:val="24"/>
          <w:szCs w:val="24"/>
        </w:rPr>
      </w:pPr>
      <w:bookmarkStart w:id="56" w:name="_Toc86890316"/>
      <w:r>
        <w:rPr>
          <w:rFonts w:asciiTheme="majorBidi" w:hAnsiTheme="majorBidi"/>
          <w:color w:val="auto"/>
          <w:sz w:val="24"/>
          <w:szCs w:val="24"/>
        </w:rPr>
        <w:t>Analisis</w:t>
      </w:r>
      <w:r w:rsidR="00D73265">
        <w:rPr>
          <w:rFonts w:ascii="Times New Arabic" w:hAnsi="Times New Arabic"/>
          <w:i/>
          <w:iCs/>
          <w:color w:val="auto"/>
          <w:sz w:val="24"/>
          <w:szCs w:val="24"/>
        </w:rPr>
        <w:t xml:space="preserve"> </w:t>
      </w:r>
      <w:r w:rsidR="00452E56" w:rsidRPr="004C0485">
        <w:rPr>
          <w:rFonts w:ascii="Times New Arabic" w:hAnsi="Times New Arabic"/>
          <w:i/>
          <w:iCs/>
          <w:color w:val="auto"/>
          <w:sz w:val="24"/>
          <w:szCs w:val="24"/>
          <w:lang w:val="id-ID"/>
        </w:rPr>
        <w:t>Istis</w:t>
      </w:r>
      <w:proofErr w:type="gramStart"/>
      <w:r w:rsidR="00452E56" w:rsidRPr="004C0485">
        <w:rPr>
          <w:rFonts w:ascii="Times New Arabic" w:hAnsi="Times New Arabic"/>
          <w:i/>
          <w:iCs/>
          <w:color w:val="auto"/>
          <w:sz w:val="24"/>
          <w:szCs w:val="24"/>
          <w:lang w:val="id-ID"/>
        </w:rPr>
        <w:t>}na</w:t>
      </w:r>
      <w:proofErr w:type="gramEnd"/>
      <w:r w:rsidR="00452E56" w:rsidRPr="004C0485">
        <w:rPr>
          <w:rFonts w:ascii="Times New Arabic" w:hAnsi="Times New Arabic"/>
          <w:i/>
          <w:iCs/>
          <w:color w:val="auto"/>
          <w:sz w:val="24"/>
          <w:szCs w:val="24"/>
          <w:lang w:val="id-ID"/>
        </w:rPr>
        <w:t>&gt;’</w:t>
      </w:r>
      <w:r w:rsidR="00F8754F">
        <w:rPr>
          <w:rFonts w:asciiTheme="majorBidi" w:hAnsiTheme="majorBidi"/>
          <w:color w:val="auto"/>
          <w:sz w:val="24"/>
          <w:szCs w:val="24"/>
        </w:rPr>
        <w:t xml:space="preserve"> </w:t>
      </w:r>
      <w:r w:rsidR="005242B7">
        <w:rPr>
          <w:rFonts w:asciiTheme="majorBidi" w:hAnsiTheme="majorBidi"/>
          <w:color w:val="auto"/>
          <w:sz w:val="24"/>
          <w:szCs w:val="24"/>
        </w:rPr>
        <w:t>Terhadap Pe</w:t>
      </w:r>
      <w:r w:rsidR="00CE6AEC">
        <w:rPr>
          <w:rFonts w:asciiTheme="majorBidi" w:hAnsiTheme="majorBidi"/>
          <w:color w:val="auto"/>
          <w:sz w:val="24"/>
          <w:szCs w:val="24"/>
        </w:rPr>
        <w:t>rubahan</w:t>
      </w:r>
      <w:r w:rsidR="005242B7">
        <w:rPr>
          <w:rFonts w:asciiTheme="majorBidi" w:hAnsiTheme="majorBidi"/>
          <w:color w:val="auto"/>
          <w:sz w:val="24"/>
          <w:szCs w:val="24"/>
        </w:rPr>
        <w:t xml:space="preserve"> Harga</w:t>
      </w:r>
      <w:r w:rsidR="00655FB4">
        <w:rPr>
          <w:rFonts w:asciiTheme="majorBidi" w:hAnsiTheme="majorBidi"/>
          <w:color w:val="auto"/>
          <w:sz w:val="24"/>
          <w:szCs w:val="24"/>
        </w:rPr>
        <w:t xml:space="preserve"> </w:t>
      </w:r>
      <w:r w:rsidR="00452E56">
        <w:rPr>
          <w:rFonts w:asciiTheme="majorBidi" w:hAnsiTheme="majorBidi"/>
          <w:color w:val="auto"/>
          <w:sz w:val="24"/>
          <w:szCs w:val="24"/>
        </w:rPr>
        <w:t xml:space="preserve">Barang Pesanan </w:t>
      </w:r>
      <w:r w:rsidR="00374545" w:rsidRPr="00FC37BA">
        <w:rPr>
          <w:rFonts w:asciiTheme="majorBidi" w:hAnsiTheme="majorBidi"/>
          <w:color w:val="auto"/>
          <w:sz w:val="24"/>
          <w:szCs w:val="24"/>
        </w:rPr>
        <w:t>di Sekar Lina Takeran</w:t>
      </w:r>
      <w:bookmarkEnd w:id="56"/>
    </w:p>
    <w:p w:rsidR="00C559F2" w:rsidRDefault="00C559F2" w:rsidP="00830EA3">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 </w:t>
      </w:r>
      <w:r w:rsidR="00D3708F" w:rsidRPr="00D3708F">
        <w:rPr>
          <w:rFonts w:asciiTheme="majorBidi" w:hAnsiTheme="majorBidi" w:cstheme="majorBidi"/>
          <w:sz w:val="24"/>
          <w:szCs w:val="24"/>
          <w:lang w:val="id-ID"/>
        </w:rPr>
        <w:t>Harga merupakan suatu yang di serahkan dalam pertukaran untuk mendapatkan</w:t>
      </w:r>
      <w:r w:rsidR="00D3708F" w:rsidRPr="00D3708F">
        <w:rPr>
          <w:rFonts w:asciiTheme="majorBidi" w:hAnsiTheme="majorBidi" w:cstheme="majorBidi"/>
          <w:sz w:val="24"/>
          <w:szCs w:val="24"/>
        </w:rPr>
        <w:t xml:space="preserve"> s</w:t>
      </w:r>
      <w:r w:rsidR="00D3708F" w:rsidRPr="00D3708F">
        <w:rPr>
          <w:rFonts w:asciiTheme="majorBidi" w:hAnsiTheme="majorBidi" w:cstheme="majorBidi"/>
          <w:sz w:val="24"/>
          <w:szCs w:val="24"/>
          <w:lang w:val="id-ID"/>
        </w:rPr>
        <w:t>iuatu barang maupun jasa. Menurut Rahmad Syafei harga hanya terjadi pada akad yakni suatu yang di relakan dalam akad baik lebih sedikit, lebih besar, atau sama dengan nilai barang. Biasanya harga di jadikan penukaran barang yang di ridhai oleh kedua pihak yang melakukan akad.</w:t>
      </w:r>
      <w:r w:rsidR="00D3708F">
        <w:rPr>
          <w:rStyle w:val="FootnoteReference"/>
          <w:rFonts w:asciiTheme="majorBidi" w:hAnsiTheme="majorBidi" w:cstheme="majorBidi"/>
          <w:sz w:val="24"/>
          <w:szCs w:val="24"/>
          <w:lang w:val="id-ID"/>
        </w:rPr>
        <w:footnoteReference w:id="71"/>
      </w:r>
    </w:p>
    <w:p w:rsidR="00F307DD" w:rsidRDefault="00830EA3" w:rsidP="00830EA3">
      <w:pPr>
        <w:pStyle w:val="ListParagraph"/>
        <w:spacing w:after="0"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Penetapan harga adalah suatu penetapan harga jual beli suatu barang atau jasa dari pihak penjual kepada pihak pembeli disertai dengan larangan untuk menjual barang atau jasa yang melebihi harga atau kurang dar harga yang ditetapkan.</w:t>
      </w:r>
      <w:proofErr w:type="gramEnd"/>
      <w:r>
        <w:rPr>
          <w:rFonts w:asciiTheme="majorBidi" w:hAnsiTheme="majorBidi" w:cstheme="majorBidi"/>
          <w:sz w:val="24"/>
          <w:szCs w:val="24"/>
        </w:rPr>
        <w:t xml:space="preserve"> </w:t>
      </w:r>
    </w:p>
    <w:p w:rsidR="008F143E" w:rsidRDefault="00F307DD" w:rsidP="00830EA3">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Dalam penetapan harga yang harus diperhatikan adalah faktor yang mempengaruhinya, baik langsung maupun tidak langsung: </w:t>
      </w:r>
    </w:p>
    <w:p w:rsidR="008F143E" w:rsidRDefault="00961DF9" w:rsidP="009B7DE7">
      <w:pPr>
        <w:pStyle w:val="ListParagraph"/>
        <w:numPr>
          <w:ilvl w:val="0"/>
          <w:numId w:val="40"/>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Faktor yang secara langsung adalah harga bahan </w:t>
      </w:r>
      <w:proofErr w:type="gramStart"/>
      <w:r>
        <w:rPr>
          <w:rFonts w:asciiTheme="majorBidi" w:hAnsiTheme="majorBidi" w:cstheme="majorBidi"/>
          <w:sz w:val="24"/>
          <w:szCs w:val="24"/>
        </w:rPr>
        <w:t>baku</w:t>
      </w:r>
      <w:proofErr w:type="gramEnd"/>
      <w:r>
        <w:rPr>
          <w:rFonts w:asciiTheme="majorBidi" w:hAnsiTheme="majorBidi" w:cstheme="majorBidi"/>
          <w:sz w:val="24"/>
          <w:szCs w:val="24"/>
        </w:rPr>
        <w:t>, biaya produksi, biaya pemasaran, peraturan pemerintah, dan faktor lainnya</w:t>
      </w:r>
      <w:r w:rsidR="00CE0B23">
        <w:rPr>
          <w:rFonts w:asciiTheme="majorBidi" w:hAnsiTheme="majorBidi" w:cstheme="majorBidi"/>
          <w:sz w:val="24"/>
          <w:szCs w:val="24"/>
        </w:rPr>
        <w:t>.</w:t>
      </w:r>
    </w:p>
    <w:p w:rsidR="00CE0B23" w:rsidRDefault="00CE0B23" w:rsidP="009B7DE7">
      <w:pPr>
        <w:pStyle w:val="ListParagraph"/>
        <w:numPr>
          <w:ilvl w:val="0"/>
          <w:numId w:val="4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Faktor yang tidak langsung namun erat dengan penetapan harga adalah antara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yaitu harga produk sejenis yang dijual oleh para pesaing, pengaruh </w:t>
      </w:r>
      <w:r w:rsidR="00BB6131">
        <w:rPr>
          <w:rFonts w:asciiTheme="majorBidi" w:hAnsiTheme="majorBidi" w:cstheme="majorBidi"/>
          <w:sz w:val="24"/>
          <w:szCs w:val="24"/>
        </w:rPr>
        <w:t xml:space="preserve">harga terhadap hubungan antara produk subtitusi dan produk komplementer, serta potongan untuk para </w:t>
      </w:r>
      <w:r w:rsidR="0099773D">
        <w:rPr>
          <w:rFonts w:asciiTheme="majorBidi" w:hAnsiTheme="majorBidi" w:cstheme="majorBidi"/>
          <w:sz w:val="24"/>
          <w:szCs w:val="24"/>
        </w:rPr>
        <w:t xml:space="preserve">penyalur dan konsumen. </w:t>
      </w:r>
    </w:p>
    <w:p w:rsidR="00EE6FD5" w:rsidRPr="002F4E27" w:rsidRDefault="00830EA3" w:rsidP="002F4E27">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000C4771">
        <w:rPr>
          <w:rFonts w:asciiTheme="majorBidi" w:hAnsiTheme="majorBidi" w:cstheme="majorBidi"/>
          <w:sz w:val="24"/>
          <w:szCs w:val="24"/>
        </w:rPr>
        <w:t xml:space="preserve">Menetapkan satu harga untuk semua pembeli merupakan </w:t>
      </w:r>
      <w:r w:rsidR="00EE6FD5">
        <w:rPr>
          <w:rFonts w:asciiTheme="majorBidi" w:hAnsiTheme="majorBidi" w:cstheme="majorBidi"/>
          <w:sz w:val="24"/>
          <w:szCs w:val="24"/>
        </w:rPr>
        <w:t>ide yang dapat dikatakan modern yang muncul saat bermulanya perdaganganeceran berskala besar yang terjadi pada akhir abad ke sembilan</w:t>
      </w:r>
      <w:r w:rsidR="00CE2790">
        <w:rPr>
          <w:rFonts w:asciiTheme="majorBidi" w:hAnsiTheme="majorBidi" w:cstheme="majorBidi"/>
          <w:sz w:val="24"/>
          <w:szCs w:val="24"/>
        </w:rPr>
        <w:t xml:space="preserve"> belas karena pada saat itu perdagangan </w:t>
      </w:r>
      <w:r w:rsidR="00BD6639">
        <w:rPr>
          <w:rFonts w:asciiTheme="majorBidi" w:hAnsiTheme="majorBidi" w:cstheme="majorBidi"/>
          <w:sz w:val="24"/>
          <w:szCs w:val="24"/>
        </w:rPr>
        <w:t>terjadi dikarenakan penjualan dengan begitu banyak barang dan memperhatikan banyaknya karyawan.</w:t>
      </w:r>
      <w:proofErr w:type="gramEnd"/>
      <w:r w:rsidR="00BD6639">
        <w:rPr>
          <w:rFonts w:asciiTheme="majorBidi" w:hAnsiTheme="majorBidi" w:cstheme="majorBidi"/>
          <w:sz w:val="24"/>
          <w:szCs w:val="24"/>
        </w:rPr>
        <w:t xml:space="preserve"> </w:t>
      </w:r>
      <w:r w:rsidR="00512A93">
        <w:rPr>
          <w:rStyle w:val="FootnoteReference"/>
          <w:rFonts w:asciiTheme="majorBidi" w:hAnsiTheme="majorBidi" w:cstheme="majorBidi"/>
          <w:sz w:val="24"/>
          <w:szCs w:val="24"/>
        </w:rPr>
        <w:footnoteReference w:id="72"/>
      </w:r>
    </w:p>
    <w:p w:rsidR="00374545" w:rsidRDefault="00374545" w:rsidP="00D3708F">
      <w:pPr>
        <w:spacing w:after="0"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Dari pihak pembuat Ronce Bunga Melati dan pemesan sudah membuat kesepakatan terkait dengan sistem</w:t>
      </w:r>
      <w:r w:rsidR="00BC57C0">
        <w:rPr>
          <w:rFonts w:asciiTheme="majorBidi" w:hAnsiTheme="majorBidi" w:cstheme="majorBidi"/>
          <w:sz w:val="24"/>
          <w:szCs w:val="24"/>
        </w:rPr>
        <w:t xml:space="preserve"> </w:t>
      </w:r>
      <w:r w:rsidR="00D3708F">
        <w:rPr>
          <w:rFonts w:asciiTheme="majorBidi" w:hAnsiTheme="majorBidi" w:cstheme="majorBidi"/>
          <w:sz w:val="24"/>
          <w:szCs w:val="24"/>
        </w:rPr>
        <w:t>penetapn harga</w:t>
      </w:r>
      <w:r>
        <w:rPr>
          <w:rFonts w:asciiTheme="majorBidi" w:hAnsiTheme="majorBidi" w:cstheme="majorBidi"/>
          <w:sz w:val="24"/>
          <w:szCs w:val="24"/>
        </w:rPr>
        <w:t>, yaitu dengan membayar uang muka atau DP terlebih dahulu sebesar Rp. 50.000,00 sampai Rp. 100.000,00 dari harga total.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Sedangkan sisa pembayarannya akad dibayar pada saat barang sudah jadi dengan berdasarkan kesepakatan.</w:t>
      </w:r>
      <w:proofErr w:type="gramEnd"/>
      <w:r>
        <w:rPr>
          <w:rFonts w:asciiTheme="majorBidi" w:hAnsiTheme="majorBidi" w:cstheme="majorBidi"/>
          <w:sz w:val="24"/>
          <w:szCs w:val="24"/>
        </w:rPr>
        <w:t xml:space="preserve"> </w:t>
      </w:r>
    </w:p>
    <w:p w:rsidR="00374545" w:rsidRDefault="00374545" w:rsidP="00374545">
      <w:pPr>
        <w:spacing w:after="0"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Namun saat melakukan perjanjian pemesanan ronce bunga melati sudah mengetahui bahwa harga sudah ditetapkan oleh pemilik.</w:t>
      </w:r>
      <w:proofErr w:type="gramEnd"/>
      <w:r>
        <w:rPr>
          <w:rFonts w:asciiTheme="majorBidi" w:hAnsiTheme="majorBidi" w:cstheme="majorBidi"/>
          <w:sz w:val="24"/>
          <w:szCs w:val="24"/>
        </w:rPr>
        <w:t xml:space="preserve"> Setelah pesanan sudah disepakati pihak pemilik rangkaian bunga terdapat kendala bahwa stock bunga melati yang dirangkai tidak cukup. </w:t>
      </w:r>
      <w:proofErr w:type="gramStart"/>
      <w:r>
        <w:rPr>
          <w:rFonts w:asciiTheme="majorBidi" w:hAnsiTheme="majorBidi" w:cstheme="majorBidi"/>
          <w:sz w:val="24"/>
          <w:szCs w:val="24"/>
        </w:rPr>
        <w:t>Sehingga pemilik rangkaian ronce bunga ini mencari Pemasok bunga melati untuk dijadikan tambahan dalam pembuatan ronce bunga.</w:t>
      </w:r>
      <w:proofErr w:type="gramEnd"/>
      <w:r>
        <w:rPr>
          <w:rFonts w:asciiTheme="majorBidi" w:hAnsiTheme="majorBidi" w:cstheme="majorBidi"/>
          <w:sz w:val="24"/>
          <w:szCs w:val="24"/>
        </w:rPr>
        <w:t xml:space="preserve"> Hal ini sangat sering dilakukan oleh pemilik ronce bunga melati karena stock bunga melati ini yang kurang memadai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tanam sehingga mecari pemasok bunga melati dari orang lain.</w:t>
      </w:r>
    </w:p>
    <w:p w:rsidR="00374545" w:rsidRDefault="00374545" w:rsidP="00374545">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Jadi ketidaksesuaian dengan kesepakatan yang telah terjadi antara pihak pembuat dan pemesan yaiu Ibu Lina selaku pembuat dengan Ibu Endah yang memesan paket Baju Siraman dengan harga Rp. 275.000,00 dengan membayar uang muka atau DP sebesar Rp. 100.000,00 dan sisanya sebesar Rp. 175.000, namun saat barang sudah jadi Ibu Lina memebritahu kepada pemesan bahwa ada penambahan harga sebesar Rp. 25.000,00 sehingga total dari semua menjadi Rp. 300. 000</w:t>
      </w:r>
      <w:proofErr w:type="gramStart"/>
      <w:r>
        <w:rPr>
          <w:rFonts w:asciiTheme="majorBidi" w:hAnsiTheme="majorBidi" w:cstheme="majorBidi"/>
          <w:sz w:val="24"/>
          <w:szCs w:val="24"/>
        </w:rPr>
        <w:t>,00</w:t>
      </w:r>
      <w:proofErr w:type="gramEnd"/>
      <w:r>
        <w:rPr>
          <w:rFonts w:asciiTheme="majorBidi" w:hAnsiTheme="majorBidi" w:cstheme="majorBidi"/>
          <w:sz w:val="24"/>
          <w:szCs w:val="24"/>
        </w:rPr>
        <w:t xml:space="preserve">. </w:t>
      </w:r>
    </w:p>
    <w:p w:rsidR="00374545" w:rsidRDefault="00374545" w:rsidP="00374545">
      <w:pPr>
        <w:spacing w:after="0"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Ibu Wina memesan paket Paes Ageng, Ibu Wina tidak memeberi uang muka atau DP sesuai dengan kesepakatan awal membeyar barang jika barang sudah jadi dengan harga Rp. 275.000,00.</w:t>
      </w:r>
      <w:proofErr w:type="gramEnd"/>
      <w:r w:rsidRPr="00FF5943">
        <w:rPr>
          <w:rFonts w:asciiTheme="majorBidi" w:hAnsiTheme="majorBidi" w:cstheme="majorBidi"/>
          <w:sz w:val="24"/>
          <w:szCs w:val="24"/>
        </w:rPr>
        <w:t xml:space="preserve"> </w:t>
      </w:r>
      <w:proofErr w:type="gramStart"/>
      <w:r>
        <w:rPr>
          <w:rFonts w:asciiTheme="majorBidi" w:hAnsiTheme="majorBidi" w:cstheme="majorBidi"/>
          <w:sz w:val="24"/>
          <w:szCs w:val="24"/>
        </w:rPr>
        <w:t>namun</w:t>
      </w:r>
      <w:proofErr w:type="gramEnd"/>
      <w:r>
        <w:rPr>
          <w:rFonts w:asciiTheme="majorBidi" w:hAnsiTheme="majorBidi" w:cstheme="majorBidi"/>
          <w:sz w:val="24"/>
          <w:szCs w:val="24"/>
        </w:rPr>
        <w:t xml:space="preserve"> saat barang sudah jadi Ibu Lina memeberitahu kepada pemesan bahwa ada penambahan harga sebesar Rp. 40.000,00 sehingga total dari semua menjadi Rp. 315. 000</w:t>
      </w:r>
      <w:proofErr w:type="gramStart"/>
      <w:r>
        <w:rPr>
          <w:rFonts w:asciiTheme="majorBidi" w:hAnsiTheme="majorBidi" w:cstheme="majorBidi"/>
          <w:sz w:val="24"/>
          <w:szCs w:val="24"/>
        </w:rPr>
        <w:t>,00</w:t>
      </w:r>
      <w:proofErr w:type="gramEnd"/>
      <w:r>
        <w:rPr>
          <w:rFonts w:asciiTheme="majorBidi" w:hAnsiTheme="majorBidi" w:cstheme="majorBidi"/>
          <w:sz w:val="24"/>
          <w:szCs w:val="24"/>
        </w:rPr>
        <w:t>.</w:t>
      </w:r>
    </w:p>
    <w:p w:rsidR="00374545" w:rsidRDefault="00374545" w:rsidP="00374545">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Ibu Sukma Ningsih memesan paket Sundo Siger dengan harga Rp. 300.000,00 dan paket Siraman Rp. </w:t>
      </w:r>
      <w:proofErr w:type="gramStart"/>
      <w:r>
        <w:rPr>
          <w:rFonts w:asciiTheme="majorBidi" w:hAnsiTheme="majorBidi" w:cstheme="majorBidi"/>
          <w:sz w:val="24"/>
          <w:szCs w:val="24"/>
        </w:rPr>
        <w:t>275.000,00  sehingga</w:t>
      </w:r>
      <w:proofErr w:type="gramEnd"/>
      <w:r>
        <w:rPr>
          <w:rFonts w:asciiTheme="majorBidi" w:hAnsiTheme="majorBidi" w:cstheme="majorBidi"/>
          <w:sz w:val="24"/>
          <w:szCs w:val="24"/>
        </w:rPr>
        <w:t xml:space="preserve"> total dari semua pesanana Ibu Sukma Rp. 575.000,00. Ibu sukma memeberi uang muka atau DP sebesar Rp. 375.000,00 setelah barang sudah jadi Ibu Lina memeberitahu kepada pemesan bahwa ada harga sebesar Rp. 50.000,00 sehingga total dari semua menjadi Rp. 625. 000</w:t>
      </w:r>
      <w:proofErr w:type="gramStart"/>
      <w:r>
        <w:rPr>
          <w:rFonts w:asciiTheme="majorBidi" w:hAnsiTheme="majorBidi" w:cstheme="majorBidi"/>
          <w:sz w:val="24"/>
          <w:szCs w:val="24"/>
        </w:rPr>
        <w:t>,00</w:t>
      </w:r>
      <w:proofErr w:type="gramEnd"/>
      <w:r>
        <w:rPr>
          <w:rFonts w:asciiTheme="majorBidi" w:hAnsiTheme="majorBidi" w:cstheme="majorBidi"/>
          <w:sz w:val="24"/>
          <w:szCs w:val="24"/>
        </w:rPr>
        <w:t>.</w:t>
      </w:r>
    </w:p>
    <w:p w:rsidR="004F21D5" w:rsidRDefault="004F21D5" w:rsidP="00374545">
      <w:pPr>
        <w:spacing w:after="0" w:line="480" w:lineRule="auto"/>
        <w:ind w:left="108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Ibu Esti memesan paket Solo Putri dengan penetapan harga awal sebesar Rp. </w:t>
      </w:r>
      <w:r w:rsidR="00D677A4">
        <w:rPr>
          <w:rFonts w:asciiTheme="majorBidi" w:hAnsiTheme="majorBidi" w:cstheme="majorBidi"/>
          <w:sz w:val="24"/>
          <w:szCs w:val="24"/>
        </w:rPr>
        <w:t>225.000,00.</w:t>
      </w:r>
      <w:proofErr w:type="gramEnd"/>
      <w:r w:rsidR="00D677A4">
        <w:rPr>
          <w:rFonts w:asciiTheme="majorBidi" w:hAnsiTheme="majorBidi" w:cstheme="majorBidi"/>
          <w:sz w:val="24"/>
          <w:szCs w:val="24"/>
        </w:rPr>
        <w:t xml:space="preserve"> Ibu esti memberikan uang muka kepada pembuat atau memberi DP sebesar Rp. 100.000,00</w:t>
      </w:r>
      <w:r w:rsidR="00A14520">
        <w:rPr>
          <w:rFonts w:asciiTheme="majorBidi" w:hAnsiTheme="majorBidi" w:cstheme="majorBidi"/>
          <w:sz w:val="24"/>
          <w:szCs w:val="24"/>
        </w:rPr>
        <w:t xml:space="preserve"> dan sisa kekurangan uang yang belum dibayar </w:t>
      </w:r>
      <w:proofErr w:type="gramStart"/>
      <w:r w:rsidR="00A14520">
        <w:rPr>
          <w:rFonts w:asciiTheme="majorBidi" w:hAnsiTheme="majorBidi" w:cstheme="majorBidi"/>
          <w:sz w:val="24"/>
          <w:szCs w:val="24"/>
        </w:rPr>
        <w:t>akan</w:t>
      </w:r>
      <w:proofErr w:type="gramEnd"/>
      <w:r w:rsidR="00A14520">
        <w:rPr>
          <w:rFonts w:asciiTheme="majorBidi" w:hAnsiTheme="majorBidi" w:cstheme="majorBidi"/>
          <w:sz w:val="24"/>
          <w:szCs w:val="24"/>
        </w:rPr>
        <w:t xml:space="preserve"> dilunasi pada saat pesanan tersebut sudah jadi</w:t>
      </w:r>
      <w:r w:rsidR="004A62DA">
        <w:rPr>
          <w:rFonts w:asciiTheme="majorBidi" w:hAnsiTheme="majorBidi" w:cstheme="majorBidi"/>
          <w:sz w:val="24"/>
          <w:szCs w:val="24"/>
        </w:rPr>
        <w:t xml:space="preserve">. </w:t>
      </w:r>
      <w:proofErr w:type="gramStart"/>
      <w:r w:rsidR="004A62DA">
        <w:rPr>
          <w:rFonts w:asciiTheme="majorBidi" w:hAnsiTheme="majorBidi" w:cstheme="majorBidi"/>
          <w:sz w:val="24"/>
          <w:szCs w:val="24"/>
        </w:rPr>
        <w:t>Setelah pesanan jadi maka Ibu Esti membayar kekurangannya sebesar Rp. 125.000,00.</w:t>
      </w:r>
      <w:proofErr w:type="gramEnd"/>
    </w:p>
    <w:p w:rsidR="00374545" w:rsidRDefault="00374545" w:rsidP="00275A4A">
      <w:pPr>
        <w:spacing w:after="0" w:line="480" w:lineRule="auto"/>
        <w:ind w:left="1080" w:firstLine="720"/>
        <w:jc w:val="both"/>
        <w:rPr>
          <w:rFonts w:asciiTheme="majorBidi" w:hAnsiTheme="majorBidi" w:cstheme="majorBidi"/>
          <w:sz w:val="24"/>
          <w:szCs w:val="24"/>
        </w:rPr>
      </w:pPr>
      <w:proofErr w:type="gramStart"/>
      <w:r w:rsidRPr="0056580B">
        <w:rPr>
          <w:rFonts w:asciiTheme="majorBidi" w:hAnsiTheme="majorBidi" w:cstheme="majorBidi"/>
          <w:sz w:val="24"/>
          <w:szCs w:val="24"/>
        </w:rPr>
        <w:t xml:space="preserve">Dalam praktiknya alat </w:t>
      </w:r>
      <w:r w:rsidR="00275A4A">
        <w:rPr>
          <w:rFonts w:asciiTheme="majorBidi" w:hAnsiTheme="majorBidi" w:cstheme="majorBidi"/>
          <w:sz w:val="24"/>
          <w:szCs w:val="24"/>
        </w:rPr>
        <w:t xml:space="preserve">pembayaran </w:t>
      </w:r>
      <w:r w:rsidRPr="0056580B">
        <w:rPr>
          <w:rFonts w:asciiTheme="majorBidi" w:hAnsiTheme="majorBidi" w:cstheme="majorBidi"/>
          <w:sz w:val="24"/>
          <w:szCs w:val="24"/>
        </w:rPr>
        <w:t xml:space="preserve">yang digunakan oleh pihak Sekar Lina </w:t>
      </w:r>
      <w:r>
        <w:rPr>
          <w:rFonts w:asciiTheme="majorBidi" w:hAnsiTheme="majorBidi" w:cstheme="majorBidi"/>
          <w:sz w:val="24"/>
          <w:szCs w:val="24"/>
        </w:rPr>
        <w:t>dan pemesan berdasarkan kesepakatan yaitu dengan menggunakan uang.</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Tapi pembayaran tersebut tidak dilakukan dengan sesuai kesepakatan bersama karena berdasarkan akad ada perubahan harga diakhir akad.</w:t>
      </w:r>
      <w:proofErr w:type="gramEnd"/>
      <w:r>
        <w:rPr>
          <w:rFonts w:asciiTheme="majorBidi" w:hAnsiTheme="majorBidi" w:cstheme="majorBidi"/>
          <w:sz w:val="24"/>
          <w:szCs w:val="24"/>
        </w:rPr>
        <w:t xml:space="preserve"> </w:t>
      </w:r>
    </w:p>
    <w:p w:rsidR="005F02B0" w:rsidRDefault="005F02B0" w:rsidP="005F02B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Hal ini menunjukkan bahwa terjadi kesepakatan baru dengan menggunakan kaidah al-Addah Muhakkamah pada transaksi penambahan harga di akhir, maka tidak harus mengikuti harga awal pada saat perubahan harga berubah diakhir dan diterima oleh pemesan sehingga terjadinya kesepakatan baru dan </w:t>
      </w:r>
      <w:r>
        <w:rPr>
          <w:rFonts w:ascii="Times New Arabic" w:hAnsi="Times New Arabic" w:cstheme="majorBidi"/>
          <w:i/>
          <w:iCs/>
        </w:rPr>
        <w:t>istis</w:t>
      </w:r>
      <w:proofErr w:type="gramStart"/>
      <w:r>
        <w:rPr>
          <w:rFonts w:ascii="Times New Arabic" w:hAnsi="Times New Arabic" w:cstheme="majorBidi"/>
          <w:i/>
          <w:iCs/>
        </w:rPr>
        <w:t>}na</w:t>
      </w:r>
      <w:proofErr w:type="gramEnd"/>
      <w:r>
        <w:rPr>
          <w:rFonts w:ascii="Times New Arabic" w:hAnsi="Times New Arabic" w:cstheme="majorBidi"/>
          <w:i/>
          <w:iCs/>
        </w:rPr>
        <w:t xml:space="preserve">&gt;’  </w:t>
      </w:r>
      <w:r>
        <w:rPr>
          <w:rFonts w:asciiTheme="majorBidi" w:hAnsiTheme="majorBidi" w:cstheme="majorBidi"/>
          <w:sz w:val="24"/>
          <w:szCs w:val="24"/>
        </w:rPr>
        <w:t xml:space="preserve">membolehkan. </w:t>
      </w:r>
    </w:p>
    <w:p w:rsidR="00374545" w:rsidRDefault="00374545" w:rsidP="00090A67">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Jadi dapat disimpulkan bahwa sistem pembayaran dalam pemesanan Ronce </w:t>
      </w:r>
      <w:r w:rsidR="005F02B0">
        <w:rPr>
          <w:rFonts w:asciiTheme="majorBidi" w:hAnsiTheme="majorBidi" w:cstheme="majorBidi"/>
          <w:sz w:val="24"/>
          <w:szCs w:val="24"/>
        </w:rPr>
        <w:t>Bunga Melati di Sekar Lina sudah</w:t>
      </w:r>
      <w:r>
        <w:rPr>
          <w:rFonts w:asciiTheme="majorBidi" w:hAnsiTheme="majorBidi" w:cstheme="majorBidi"/>
          <w:sz w:val="24"/>
          <w:szCs w:val="24"/>
        </w:rPr>
        <w:t xml:space="preserve"> sesuai dengan hukum Islam karena </w:t>
      </w:r>
      <w:r w:rsidR="005F02B0">
        <w:rPr>
          <w:rFonts w:asciiTheme="majorBidi" w:hAnsiTheme="majorBidi" w:cstheme="majorBidi"/>
          <w:sz w:val="24"/>
          <w:szCs w:val="24"/>
        </w:rPr>
        <w:t>terjadinya kesepakatan baru pada saat penerimaan barang dengan menggu</w:t>
      </w:r>
      <w:r w:rsidR="004E5875">
        <w:rPr>
          <w:rFonts w:asciiTheme="majorBidi" w:hAnsiTheme="majorBidi" w:cstheme="majorBidi"/>
          <w:sz w:val="24"/>
          <w:szCs w:val="24"/>
        </w:rPr>
        <w:t xml:space="preserve">nakan kaidah </w:t>
      </w:r>
      <w:r w:rsidR="004E5875">
        <w:rPr>
          <w:rFonts w:asciiTheme="majorBidi" w:hAnsiTheme="majorBidi" w:cstheme="majorBidi"/>
          <w:i/>
          <w:iCs/>
          <w:sz w:val="24"/>
          <w:szCs w:val="24"/>
        </w:rPr>
        <w:t>al-‘adah muhakkam</w:t>
      </w:r>
      <w:r w:rsidR="00090A67">
        <w:rPr>
          <w:rFonts w:asciiTheme="majorBidi" w:hAnsiTheme="majorBidi" w:cstheme="majorBidi"/>
          <w:i/>
          <w:iCs/>
          <w:sz w:val="24"/>
          <w:szCs w:val="24"/>
        </w:rPr>
        <w:t>ah</w:t>
      </w:r>
      <w:r w:rsidR="00245BC3">
        <w:rPr>
          <w:rFonts w:asciiTheme="majorBidi" w:hAnsiTheme="majorBidi" w:cstheme="majorBidi"/>
          <w:sz w:val="24"/>
          <w:szCs w:val="24"/>
        </w:rPr>
        <w:t>,</w:t>
      </w:r>
      <w:r w:rsidR="00090A67">
        <w:rPr>
          <w:rFonts w:asciiTheme="majorBidi" w:hAnsiTheme="majorBidi" w:cstheme="majorBidi"/>
          <w:sz w:val="24"/>
          <w:szCs w:val="24"/>
        </w:rPr>
        <w:t xml:space="preserve"> </w:t>
      </w:r>
      <w:proofErr w:type="gramStart"/>
      <w:r w:rsidR="00090A67">
        <w:rPr>
          <w:rFonts w:asciiTheme="majorBidi" w:hAnsiTheme="majorBidi" w:cstheme="majorBidi"/>
          <w:sz w:val="24"/>
          <w:szCs w:val="24"/>
        </w:rPr>
        <w:t xml:space="preserve">maka </w:t>
      </w:r>
      <w:r w:rsidR="00245BC3">
        <w:rPr>
          <w:rFonts w:asciiTheme="majorBidi" w:hAnsiTheme="majorBidi" w:cstheme="majorBidi"/>
          <w:sz w:val="24"/>
          <w:szCs w:val="24"/>
        </w:rPr>
        <w:t xml:space="preserve"> </w:t>
      </w:r>
      <w:r w:rsidR="00636C7F">
        <w:rPr>
          <w:rFonts w:asciiTheme="majorBidi" w:hAnsiTheme="majorBidi" w:cstheme="majorBidi"/>
          <w:sz w:val="24"/>
          <w:szCs w:val="24"/>
        </w:rPr>
        <w:t>yang</w:t>
      </w:r>
      <w:proofErr w:type="gramEnd"/>
      <w:r w:rsidR="00636C7F">
        <w:rPr>
          <w:rFonts w:asciiTheme="majorBidi" w:hAnsiTheme="majorBidi" w:cstheme="majorBidi"/>
          <w:sz w:val="24"/>
          <w:szCs w:val="24"/>
        </w:rPr>
        <w:t xml:space="preserve"> dilakukan saat bertransaksi sudah sesuai dengan kesepakatan kedua belah pihak dan sesuai dengan rukun dan syarat sehingga sudah sesuai dengan jual beli dengan akad </w:t>
      </w:r>
      <w:r w:rsidR="00636C7F" w:rsidRPr="007736E8">
        <w:rPr>
          <w:rFonts w:ascii="Times New Arabic" w:hAnsi="Times New Arabic" w:cstheme="majorBidi"/>
          <w:i/>
          <w:iCs/>
          <w:lang w:val="id-ID"/>
        </w:rPr>
        <w:t>Istis}na&gt;’</w:t>
      </w:r>
      <w:r w:rsidR="00636C7F" w:rsidRPr="007736E8">
        <w:rPr>
          <w:rFonts w:asciiTheme="majorBidi" w:hAnsiTheme="majorBidi" w:cstheme="majorBidi"/>
          <w:sz w:val="24"/>
          <w:szCs w:val="24"/>
          <w:lang w:val="id-ID"/>
        </w:rPr>
        <w:t xml:space="preserve"> </w:t>
      </w:r>
      <w:r w:rsidR="004F21D5">
        <w:rPr>
          <w:rFonts w:asciiTheme="majorBidi" w:hAnsiTheme="majorBidi" w:cstheme="majorBidi"/>
          <w:sz w:val="24"/>
          <w:szCs w:val="24"/>
        </w:rPr>
        <w:t xml:space="preserve">maka jual beli pesanan di Sekar Lina </w:t>
      </w:r>
      <w:r w:rsidR="002469ED">
        <w:rPr>
          <w:rFonts w:asciiTheme="majorBidi" w:hAnsiTheme="majorBidi" w:cstheme="majorBidi"/>
          <w:sz w:val="24"/>
          <w:szCs w:val="24"/>
        </w:rPr>
        <w:t>sudah sesuai dengan hukum Islam.</w:t>
      </w:r>
      <w:r w:rsidR="001E1AD1">
        <w:rPr>
          <w:rFonts w:asciiTheme="majorBidi" w:hAnsiTheme="majorBidi" w:cstheme="majorBidi"/>
          <w:sz w:val="24"/>
          <w:szCs w:val="24"/>
        </w:rPr>
        <w:br w:type="page"/>
      </w:r>
    </w:p>
    <w:bookmarkStart w:id="57" w:name="_Toc86321150"/>
    <w:bookmarkStart w:id="58" w:name="_Toc86321939"/>
    <w:bookmarkStart w:id="59" w:name="_Toc86890317"/>
    <w:p w:rsidR="00374545" w:rsidRPr="00A0360F" w:rsidRDefault="002E7410" w:rsidP="00341698">
      <w:pPr>
        <w:pStyle w:val="Heading1"/>
        <w:spacing w:before="0" w:line="480" w:lineRule="auto"/>
        <w:jc w:val="center"/>
        <w:rPr>
          <w:rFonts w:asciiTheme="majorBidi" w:hAnsiTheme="majorBidi"/>
          <w:color w:val="auto"/>
          <w:sz w:val="24"/>
          <w:szCs w:val="24"/>
        </w:rPr>
      </w:pPr>
      <w:r>
        <w:rPr>
          <w:rFonts w:asciiTheme="majorBidi" w:hAnsiTheme="majorBidi"/>
          <w:noProof/>
          <w:color w:val="auto"/>
          <w:sz w:val="24"/>
          <w:szCs w:val="24"/>
        </w:rPr>
        <w:lastRenderedPageBreak/>
        <mc:AlternateContent>
          <mc:Choice Requires="wps">
            <w:drawing>
              <wp:anchor distT="0" distB="0" distL="114300" distR="114300" simplePos="0" relativeHeight="251756544" behindDoc="0" locked="0" layoutInCell="1" allowOverlap="1" wp14:anchorId="6B537B5B" wp14:editId="7CB050FC">
                <wp:simplePos x="0" y="0"/>
                <wp:positionH relativeFrom="column">
                  <wp:posOffset>4779645</wp:posOffset>
                </wp:positionH>
                <wp:positionV relativeFrom="paragraph">
                  <wp:posOffset>-894877</wp:posOffset>
                </wp:positionV>
                <wp:extent cx="244549" cy="255182"/>
                <wp:effectExtent l="0" t="0" r="22225" b="12065"/>
                <wp:wrapNone/>
                <wp:docPr id="12" name="Rectangle 12"/>
                <wp:cNvGraphicFramePr/>
                <a:graphic xmlns:a="http://schemas.openxmlformats.org/drawingml/2006/main">
                  <a:graphicData uri="http://schemas.microsoft.com/office/word/2010/wordprocessingShape">
                    <wps:wsp>
                      <wps:cNvSpPr/>
                      <wps:spPr>
                        <a:xfrm>
                          <a:off x="0" y="0"/>
                          <a:ext cx="244549" cy="255182"/>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76.35pt;margin-top:-70.45pt;width:19.25pt;height:20.1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" fillcolor="white [3212]" strokecolor="white [3212]" strokeweight="2pt"/>
            </w:pict>
          </mc:Fallback>
        </mc:AlternateContent>
      </w:r>
      <w:r w:rsidR="00374545" w:rsidRPr="00A0360F">
        <w:rPr>
          <w:rFonts w:asciiTheme="majorBidi" w:hAnsiTheme="majorBidi"/>
          <w:color w:val="auto"/>
          <w:sz w:val="24"/>
          <w:szCs w:val="24"/>
        </w:rPr>
        <w:t>BAB V</w:t>
      </w:r>
      <w:bookmarkEnd w:id="57"/>
      <w:bookmarkEnd w:id="58"/>
      <w:bookmarkEnd w:id="59"/>
    </w:p>
    <w:p w:rsidR="00A0360F" w:rsidRPr="00341698" w:rsidRDefault="00374545" w:rsidP="00341698">
      <w:pPr>
        <w:pStyle w:val="Heading1"/>
        <w:spacing w:before="0" w:line="480" w:lineRule="auto"/>
        <w:jc w:val="center"/>
        <w:rPr>
          <w:rFonts w:asciiTheme="majorBidi" w:hAnsiTheme="majorBidi"/>
          <w:color w:val="auto"/>
          <w:sz w:val="24"/>
          <w:szCs w:val="24"/>
        </w:rPr>
      </w:pPr>
      <w:bookmarkStart w:id="60" w:name="_Toc86321151"/>
      <w:bookmarkStart w:id="61" w:name="_Toc86321940"/>
      <w:bookmarkStart w:id="62" w:name="_Toc86343799"/>
      <w:bookmarkStart w:id="63" w:name="_Toc86890318"/>
      <w:r w:rsidRPr="00A0360F">
        <w:rPr>
          <w:rFonts w:asciiTheme="majorBidi" w:hAnsiTheme="majorBidi"/>
          <w:color w:val="auto"/>
          <w:sz w:val="24"/>
          <w:szCs w:val="24"/>
        </w:rPr>
        <w:t>PENUTUP</w:t>
      </w:r>
      <w:bookmarkEnd w:id="60"/>
      <w:bookmarkEnd w:id="61"/>
      <w:bookmarkEnd w:id="62"/>
      <w:bookmarkEnd w:id="63"/>
    </w:p>
    <w:p w:rsidR="00374545" w:rsidRPr="00E95711" w:rsidRDefault="00374545" w:rsidP="009B7DE7">
      <w:pPr>
        <w:pStyle w:val="Heading2"/>
        <w:numPr>
          <w:ilvl w:val="0"/>
          <w:numId w:val="39"/>
        </w:numPr>
        <w:spacing w:line="480" w:lineRule="auto"/>
        <w:rPr>
          <w:rFonts w:asciiTheme="majorBidi" w:hAnsiTheme="majorBidi"/>
          <w:color w:val="auto"/>
          <w:sz w:val="24"/>
          <w:szCs w:val="24"/>
        </w:rPr>
      </w:pPr>
      <w:bookmarkStart w:id="64" w:name="_Toc86890319"/>
      <w:r w:rsidRPr="00E95711">
        <w:rPr>
          <w:rFonts w:asciiTheme="majorBidi" w:hAnsiTheme="majorBidi"/>
          <w:color w:val="auto"/>
          <w:sz w:val="24"/>
          <w:szCs w:val="24"/>
        </w:rPr>
        <w:t>Kesimpulan</w:t>
      </w:r>
      <w:bookmarkEnd w:id="64"/>
    </w:p>
    <w:p w:rsidR="00374545" w:rsidRDefault="00374545" w:rsidP="00374545">
      <w:pPr>
        <w:spacing w:after="0" w:line="480" w:lineRule="auto"/>
        <w:ind w:left="720" w:firstLine="720"/>
        <w:jc w:val="both"/>
        <w:rPr>
          <w:rFonts w:asciiTheme="majorBidi" w:hAnsiTheme="majorBidi" w:cstheme="majorBidi"/>
          <w:sz w:val="24"/>
          <w:szCs w:val="24"/>
          <w:lang w:bidi="ar-DZ"/>
        </w:rPr>
      </w:pPr>
      <w:r>
        <w:rPr>
          <w:rFonts w:asciiTheme="majorBidi" w:hAnsiTheme="majorBidi" w:cstheme="majorBidi"/>
          <w:sz w:val="24"/>
          <w:szCs w:val="24"/>
        </w:rPr>
        <w:t xml:space="preserve">Dari keseluruhan penelitian dan analisis pembahasan terhadap </w:t>
      </w:r>
      <w:r w:rsidRPr="00E82232">
        <w:rPr>
          <w:rFonts w:asciiTheme="majorBidi" w:hAnsiTheme="majorBidi" w:cstheme="majorBidi"/>
          <w:sz w:val="24"/>
          <w:szCs w:val="24"/>
          <w:lang w:bidi="ar-DZ"/>
        </w:rPr>
        <w:t>Tinjauan Hukum Islam Terhadap Praktik Pemesanan Ronce Bunga Melati di Sekar Lina Desa Kiringan Kecamatan Takeran Kabupaten Magetan</w:t>
      </w:r>
      <w:r>
        <w:rPr>
          <w:rFonts w:asciiTheme="majorBidi" w:hAnsiTheme="majorBidi" w:cstheme="majorBidi"/>
          <w:sz w:val="24"/>
          <w:szCs w:val="24"/>
          <w:lang w:bidi="ar-DZ"/>
        </w:rPr>
        <w:t xml:space="preserve"> dapat ditarik kesimpulan sebagai berikut:</w:t>
      </w:r>
    </w:p>
    <w:p w:rsidR="00A92C4F" w:rsidRDefault="0008743C" w:rsidP="00283DA7">
      <w:pPr>
        <w:pStyle w:val="ListParagraph"/>
        <w:numPr>
          <w:ilvl w:val="0"/>
          <w:numId w:val="30"/>
        </w:numPr>
        <w:spacing w:after="0" w:line="480" w:lineRule="auto"/>
        <w:jc w:val="both"/>
        <w:rPr>
          <w:rFonts w:asciiTheme="majorBidi" w:hAnsiTheme="majorBidi" w:cstheme="majorBidi"/>
          <w:sz w:val="24"/>
          <w:szCs w:val="24"/>
          <w:lang w:bidi="ar-DZ"/>
        </w:rPr>
      </w:pPr>
      <w:r w:rsidRPr="00B1107A">
        <w:rPr>
          <w:rFonts w:asciiTheme="majorBidi" w:hAnsiTheme="majorBidi" w:cstheme="majorBidi"/>
          <w:sz w:val="24"/>
          <w:szCs w:val="24"/>
        </w:rPr>
        <w:t xml:space="preserve">Hasil penelitian ini </w:t>
      </w:r>
      <w:r>
        <w:rPr>
          <w:rFonts w:asciiTheme="majorBidi" w:hAnsiTheme="majorBidi" w:cstheme="majorBidi"/>
          <w:sz w:val="24"/>
          <w:szCs w:val="24"/>
        </w:rPr>
        <w:t xml:space="preserve">dapat disimpulkan </w:t>
      </w:r>
      <w:r w:rsidRPr="00B1107A">
        <w:rPr>
          <w:rFonts w:asciiTheme="majorBidi" w:hAnsiTheme="majorBidi" w:cstheme="majorBidi"/>
          <w:sz w:val="24"/>
          <w:szCs w:val="24"/>
        </w:rPr>
        <w:t>bahwa akad</w:t>
      </w:r>
      <w:r w:rsidRPr="00B1107A">
        <w:rPr>
          <w:rFonts w:asciiTheme="majorBidi" w:hAnsiTheme="majorBidi" w:cstheme="majorBidi"/>
          <w:i/>
          <w:iCs/>
          <w:sz w:val="24"/>
          <w:szCs w:val="24"/>
        </w:rPr>
        <w:t xml:space="preserve"> </w:t>
      </w:r>
      <w:r w:rsidRPr="00B1107A">
        <w:rPr>
          <w:rFonts w:asciiTheme="majorBidi" w:hAnsiTheme="majorBidi" w:cstheme="majorBidi"/>
          <w:sz w:val="24"/>
          <w:szCs w:val="24"/>
        </w:rPr>
        <w:t>ya</w:t>
      </w:r>
      <w:r>
        <w:rPr>
          <w:rFonts w:asciiTheme="majorBidi" w:hAnsiTheme="majorBidi" w:cstheme="majorBidi"/>
          <w:sz w:val="24"/>
          <w:szCs w:val="24"/>
        </w:rPr>
        <w:t xml:space="preserve">ng terjadi pada praktik pemesanan ronce bunga melati </w:t>
      </w:r>
      <w:r w:rsidRPr="00B1107A">
        <w:rPr>
          <w:rFonts w:asciiTheme="majorBidi" w:hAnsiTheme="majorBidi" w:cstheme="majorBidi"/>
          <w:sz w:val="24"/>
          <w:szCs w:val="24"/>
        </w:rPr>
        <w:t>di Sekar</w:t>
      </w:r>
      <w:r>
        <w:rPr>
          <w:rFonts w:asciiTheme="majorBidi" w:hAnsiTheme="majorBidi" w:cstheme="majorBidi"/>
          <w:sz w:val="24"/>
          <w:szCs w:val="24"/>
        </w:rPr>
        <w:t xml:space="preserve"> Lina Kabupaten Magetan menggunakan akad </w:t>
      </w:r>
      <w:r w:rsidRPr="0086742F">
        <w:rPr>
          <w:rFonts w:ascii="Times New Arabic" w:hAnsi="Times New Arabic" w:cstheme="majorBidi"/>
          <w:i/>
          <w:iCs/>
          <w:sz w:val="24"/>
          <w:szCs w:val="24"/>
        </w:rPr>
        <w:t>istis</w:t>
      </w:r>
      <w:proofErr w:type="gramStart"/>
      <w:r w:rsidRPr="0086742F">
        <w:rPr>
          <w:rFonts w:ascii="Times New Arabic" w:hAnsi="Times New Arabic" w:cstheme="majorBidi"/>
          <w:i/>
          <w:iCs/>
          <w:sz w:val="24"/>
          <w:szCs w:val="24"/>
        </w:rPr>
        <w:t>}na</w:t>
      </w:r>
      <w:proofErr w:type="gramEnd"/>
      <w:r w:rsidRPr="0086742F">
        <w:rPr>
          <w:rFonts w:ascii="Times New Arabic" w:hAnsi="Times New Arabic" w:cstheme="majorBidi"/>
          <w:i/>
          <w:iCs/>
          <w:sz w:val="24"/>
          <w:szCs w:val="24"/>
        </w:rPr>
        <w:t>&gt;</w:t>
      </w:r>
      <w:r w:rsidRPr="00B1107A">
        <w:rPr>
          <w:rFonts w:asciiTheme="majorBidi" w:hAnsiTheme="majorBidi" w:cstheme="majorBidi"/>
          <w:sz w:val="24"/>
          <w:szCs w:val="24"/>
        </w:rPr>
        <w:t xml:space="preserve"> </w:t>
      </w:r>
      <w:r>
        <w:rPr>
          <w:rFonts w:asciiTheme="majorBidi" w:hAnsiTheme="majorBidi" w:cstheme="majorBidi"/>
          <w:sz w:val="24"/>
          <w:szCs w:val="24"/>
        </w:rPr>
        <w:t xml:space="preserve"> dan sudah sesuai dengan hukum Islam, karena sudah terpenuhinya rukun dan syarat yaitu aspek objek, berupa kuantitas barang yang menjadi objek sudah sesuai dengan kesepakatan antara pemilik dan pemesan.</w:t>
      </w:r>
    </w:p>
    <w:p w:rsidR="00C14B88" w:rsidRPr="00A92C4F" w:rsidRDefault="00980095" w:rsidP="00A92C4F">
      <w:pPr>
        <w:pStyle w:val="ListParagraph"/>
        <w:numPr>
          <w:ilvl w:val="0"/>
          <w:numId w:val="30"/>
        </w:numPr>
        <w:spacing w:after="0" w:line="480" w:lineRule="auto"/>
        <w:jc w:val="both"/>
        <w:rPr>
          <w:rFonts w:asciiTheme="majorBidi" w:hAnsiTheme="majorBidi" w:cstheme="majorBidi"/>
          <w:sz w:val="24"/>
          <w:szCs w:val="24"/>
          <w:lang w:bidi="ar-DZ"/>
        </w:rPr>
      </w:pPr>
      <w:proofErr w:type="gramStart"/>
      <w:r w:rsidRPr="00A92C4F">
        <w:rPr>
          <w:rFonts w:asciiTheme="majorBidi" w:hAnsiTheme="majorBidi" w:cstheme="majorBidi"/>
          <w:sz w:val="24"/>
          <w:szCs w:val="24"/>
        </w:rPr>
        <w:t>perubahan</w:t>
      </w:r>
      <w:proofErr w:type="gramEnd"/>
      <w:r w:rsidRPr="00A92C4F">
        <w:rPr>
          <w:rFonts w:asciiTheme="majorBidi" w:hAnsiTheme="majorBidi" w:cstheme="majorBidi"/>
          <w:sz w:val="24"/>
          <w:szCs w:val="24"/>
        </w:rPr>
        <w:t xml:space="preserve"> </w:t>
      </w:r>
      <w:r w:rsidR="00374545" w:rsidRPr="00A92C4F">
        <w:rPr>
          <w:rFonts w:asciiTheme="majorBidi" w:hAnsiTheme="majorBidi" w:cstheme="majorBidi"/>
          <w:sz w:val="24"/>
          <w:szCs w:val="24"/>
        </w:rPr>
        <w:t xml:space="preserve">dalam pemesanan Ronce Bunga Melati di Sekar Lina </w:t>
      </w:r>
      <w:r w:rsidRPr="00A92C4F">
        <w:rPr>
          <w:rFonts w:asciiTheme="majorBidi" w:hAnsiTheme="majorBidi" w:cstheme="majorBidi"/>
          <w:sz w:val="24"/>
          <w:szCs w:val="24"/>
        </w:rPr>
        <w:t xml:space="preserve">sudah </w:t>
      </w:r>
      <w:r w:rsidR="00374545" w:rsidRPr="00A92C4F">
        <w:rPr>
          <w:rFonts w:asciiTheme="majorBidi" w:hAnsiTheme="majorBidi" w:cstheme="majorBidi"/>
          <w:sz w:val="24"/>
          <w:szCs w:val="24"/>
        </w:rPr>
        <w:t>sesuai dengan hukum Islam</w:t>
      </w:r>
      <w:r w:rsidR="00722E1E" w:rsidRPr="00A92C4F">
        <w:rPr>
          <w:rFonts w:asciiTheme="majorBidi" w:hAnsiTheme="majorBidi" w:cstheme="majorBidi"/>
          <w:sz w:val="24"/>
          <w:szCs w:val="24"/>
        </w:rPr>
        <w:t>.</w:t>
      </w:r>
      <w:r w:rsidRPr="00A92C4F">
        <w:rPr>
          <w:rFonts w:asciiTheme="majorBidi" w:hAnsiTheme="majorBidi" w:cstheme="majorBidi"/>
          <w:sz w:val="24"/>
          <w:szCs w:val="24"/>
        </w:rPr>
        <w:t xml:space="preserve"> Hal ini menunjukkan bahwa terjadi kesepakatan baru dengan menggunakan kaidah al-Addah</w:t>
      </w:r>
      <w:r w:rsidR="00CC2088" w:rsidRPr="00A92C4F">
        <w:rPr>
          <w:rFonts w:asciiTheme="majorBidi" w:hAnsiTheme="majorBidi" w:cstheme="majorBidi"/>
          <w:sz w:val="24"/>
          <w:szCs w:val="24"/>
        </w:rPr>
        <w:t xml:space="preserve"> Muhakkamah pada perua</w:t>
      </w:r>
      <w:r w:rsidR="00DD4FF1" w:rsidRPr="00A92C4F">
        <w:rPr>
          <w:rFonts w:asciiTheme="majorBidi" w:hAnsiTheme="majorBidi" w:cstheme="majorBidi"/>
          <w:sz w:val="24"/>
          <w:szCs w:val="24"/>
        </w:rPr>
        <w:t>bahan harga di akhir. S</w:t>
      </w:r>
      <w:r w:rsidR="00CC2088" w:rsidRPr="00A92C4F">
        <w:rPr>
          <w:rFonts w:asciiTheme="majorBidi" w:hAnsiTheme="majorBidi" w:cstheme="majorBidi"/>
          <w:sz w:val="24"/>
          <w:szCs w:val="24"/>
        </w:rPr>
        <w:t xml:space="preserve">ehingga </w:t>
      </w:r>
      <w:r w:rsidRPr="00A92C4F">
        <w:rPr>
          <w:rFonts w:asciiTheme="majorBidi" w:hAnsiTheme="majorBidi" w:cstheme="majorBidi"/>
          <w:sz w:val="24"/>
          <w:szCs w:val="24"/>
        </w:rPr>
        <w:t xml:space="preserve">tidak harus mengikuti harga awal pada saat perubahan harga </w:t>
      </w:r>
      <w:r w:rsidR="006A4ED3" w:rsidRPr="00A92C4F">
        <w:rPr>
          <w:rFonts w:asciiTheme="majorBidi" w:hAnsiTheme="majorBidi" w:cstheme="majorBidi"/>
          <w:sz w:val="24"/>
          <w:szCs w:val="24"/>
        </w:rPr>
        <w:t>dan diterima oleh pemesan. Maka</w:t>
      </w:r>
      <w:r w:rsidR="00214266" w:rsidRPr="00A92C4F">
        <w:rPr>
          <w:rFonts w:asciiTheme="majorBidi" w:hAnsiTheme="majorBidi" w:cstheme="majorBidi"/>
          <w:sz w:val="24"/>
          <w:szCs w:val="24"/>
        </w:rPr>
        <w:t xml:space="preserve"> </w:t>
      </w:r>
      <w:r w:rsidR="006A4ED3" w:rsidRPr="00A92C4F">
        <w:rPr>
          <w:rFonts w:asciiTheme="majorBidi" w:hAnsiTheme="majorBidi" w:cstheme="majorBidi"/>
          <w:sz w:val="24"/>
          <w:szCs w:val="24"/>
        </w:rPr>
        <w:t xml:space="preserve">hal ini </w:t>
      </w:r>
      <w:r w:rsidR="00214266" w:rsidRPr="00A92C4F">
        <w:rPr>
          <w:rFonts w:asciiTheme="majorBidi" w:hAnsiTheme="majorBidi" w:cstheme="majorBidi"/>
          <w:sz w:val="24"/>
          <w:szCs w:val="24"/>
        </w:rPr>
        <w:t>ter</w:t>
      </w:r>
      <w:r w:rsidR="00283DA7" w:rsidRPr="00A92C4F">
        <w:rPr>
          <w:rFonts w:asciiTheme="majorBidi" w:hAnsiTheme="majorBidi" w:cstheme="majorBidi"/>
          <w:sz w:val="24"/>
          <w:szCs w:val="24"/>
        </w:rPr>
        <w:t xml:space="preserve">jadi </w:t>
      </w:r>
      <w:r w:rsidRPr="00A92C4F">
        <w:rPr>
          <w:rFonts w:asciiTheme="majorBidi" w:hAnsiTheme="majorBidi" w:cstheme="majorBidi"/>
          <w:sz w:val="24"/>
          <w:szCs w:val="24"/>
        </w:rPr>
        <w:t xml:space="preserve">kesepakatan baru dan </w:t>
      </w:r>
      <w:r w:rsidRPr="00A92C4F">
        <w:rPr>
          <w:rFonts w:ascii="Times New Arabic" w:hAnsi="Times New Arabic" w:cstheme="majorBidi"/>
          <w:i/>
          <w:iCs/>
        </w:rPr>
        <w:t>istis</w:t>
      </w:r>
      <w:proofErr w:type="gramStart"/>
      <w:r w:rsidRPr="00A92C4F">
        <w:rPr>
          <w:rFonts w:ascii="Times New Arabic" w:hAnsi="Times New Arabic" w:cstheme="majorBidi"/>
          <w:i/>
          <w:iCs/>
        </w:rPr>
        <w:t>}na</w:t>
      </w:r>
      <w:proofErr w:type="gramEnd"/>
      <w:r w:rsidRPr="00A92C4F">
        <w:rPr>
          <w:rFonts w:ascii="Times New Arabic" w:hAnsi="Times New Arabic" w:cstheme="majorBidi"/>
          <w:i/>
          <w:iCs/>
        </w:rPr>
        <w:t xml:space="preserve">&gt;’  </w:t>
      </w:r>
      <w:r w:rsidR="00A563F5" w:rsidRPr="00A92C4F">
        <w:rPr>
          <w:rFonts w:asciiTheme="majorBidi" w:hAnsiTheme="majorBidi" w:cstheme="majorBidi"/>
          <w:sz w:val="24"/>
          <w:szCs w:val="24"/>
        </w:rPr>
        <w:t>membolehkan.</w:t>
      </w:r>
      <w:r w:rsidRPr="00A92C4F">
        <w:rPr>
          <w:rFonts w:asciiTheme="majorBidi" w:hAnsiTheme="majorBidi" w:cstheme="majorBidi"/>
          <w:sz w:val="24"/>
          <w:szCs w:val="24"/>
        </w:rPr>
        <w:t xml:space="preserve"> </w:t>
      </w:r>
      <w:r w:rsidR="005C28D0" w:rsidRPr="00A92C4F">
        <w:rPr>
          <w:rFonts w:asciiTheme="majorBidi" w:hAnsiTheme="majorBidi" w:cstheme="majorBidi"/>
          <w:sz w:val="24"/>
          <w:szCs w:val="24"/>
        </w:rPr>
        <w:br w:type="page"/>
      </w:r>
    </w:p>
    <w:p w:rsidR="00374545" w:rsidRPr="00E95711" w:rsidRDefault="005C28D0" w:rsidP="009B7DE7">
      <w:pPr>
        <w:pStyle w:val="Heading2"/>
        <w:numPr>
          <w:ilvl w:val="0"/>
          <w:numId w:val="39"/>
        </w:numPr>
        <w:spacing w:line="480" w:lineRule="auto"/>
        <w:rPr>
          <w:rFonts w:asciiTheme="majorBidi" w:hAnsiTheme="majorBidi"/>
          <w:color w:val="auto"/>
          <w:sz w:val="24"/>
          <w:szCs w:val="24"/>
          <w:lang w:bidi="ar-DZ"/>
        </w:rPr>
      </w:pPr>
      <w:bookmarkStart w:id="65" w:name="_Toc86890320"/>
      <w:r>
        <w:rPr>
          <w:rFonts w:asciiTheme="majorBidi" w:hAnsiTheme="majorBidi"/>
          <w:color w:val="auto"/>
          <w:sz w:val="24"/>
          <w:szCs w:val="24"/>
        </w:rPr>
        <w:lastRenderedPageBreak/>
        <w:t>S</w:t>
      </w:r>
      <w:r w:rsidR="00374545" w:rsidRPr="00E95711">
        <w:rPr>
          <w:rFonts w:asciiTheme="majorBidi" w:hAnsiTheme="majorBidi"/>
          <w:color w:val="auto"/>
          <w:sz w:val="24"/>
          <w:szCs w:val="24"/>
        </w:rPr>
        <w:t>aran</w:t>
      </w:r>
      <w:bookmarkEnd w:id="65"/>
      <w:r w:rsidR="00374545" w:rsidRPr="00E95711">
        <w:rPr>
          <w:rFonts w:asciiTheme="majorBidi" w:hAnsiTheme="majorBidi"/>
          <w:color w:val="auto"/>
          <w:sz w:val="24"/>
          <w:szCs w:val="24"/>
        </w:rPr>
        <w:t xml:space="preserve"> </w:t>
      </w:r>
    </w:p>
    <w:p w:rsidR="00374545" w:rsidRDefault="00374545" w:rsidP="009B7DE7">
      <w:pPr>
        <w:pStyle w:val="ListParagraph"/>
        <w:numPr>
          <w:ilvl w:val="0"/>
          <w:numId w:val="31"/>
        </w:numPr>
        <w:spacing w:after="0" w:line="480" w:lineRule="auto"/>
        <w:jc w:val="both"/>
        <w:rPr>
          <w:rFonts w:asciiTheme="majorBidi" w:hAnsiTheme="majorBidi" w:cstheme="majorBidi"/>
          <w:sz w:val="24"/>
          <w:szCs w:val="24"/>
          <w:lang w:bidi="ar-DZ"/>
        </w:rPr>
      </w:pPr>
      <w:r w:rsidRPr="00B31B1F">
        <w:rPr>
          <w:rFonts w:asciiTheme="majorBidi" w:hAnsiTheme="majorBidi" w:cstheme="majorBidi"/>
          <w:sz w:val="24"/>
          <w:szCs w:val="24"/>
        </w:rPr>
        <w:t>Jika dalam suatu perjanjian</w:t>
      </w:r>
      <w:r w:rsidR="009A1B38">
        <w:rPr>
          <w:rFonts w:asciiTheme="majorBidi" w:hAnsiTheme="majorBidi" w:cstheme="majorBidi"/>
          <w:sz w:val="24"/>
          <w:szCs w:val="24"/>
        </w:rPr>
        <w:t xml:space="preserve"> terdapat peru</w:t>
      </w:r>
      <w:r>
        <w:rPr>
          <w:rFonts w:asciiTheme="majorBidi" w:hAnsiTheme="majorBidi" w:cstheme="majorBidi"/>
          <w:sz w:val="24"/>
          <w:szCs w:val="24"/>
        </w:rPr>
        <w:t>mbahan harga haruslah diterangkan secara jelas pada saat proses pembuatan. Dalam hubungan muamalah termasuk perjanjian yang telah dibuat hendaknya harus memperhatikan secara terperinci dan lebih hati-hati tentang perjanjian tersebut, jangan sampai ada unsur penipuan yang mengakibatkan kerugian pada salah satu pihak.</w:t>
      </w:r>
      <w:r w:rsidR="009F70CD">
        <w:rPr>
          <w:rFonts w:asciiTheme="majorBidi" w:hAnsiTheme="majorBidi" w:cstheme="majorBidi"/>
          <w:sz w:val="24"/>
          <w:szCs w:val="24"/>
        </w:rPr>
        <w:t xml:space="preserve"> </w:t>
      </w:r>
      <w:r>
        <w:rPr>
          <w:rFonts w:asciiTheme="majorBidi" w:hAnsiTheme="majorBidi" w:cstheme="majorBidi"/>
          <w:sz w:val="24"/>
          <w:szCs w:val="24"/>
        </w:rPr>
        <w:t xml:space="preserve"> </w:t>
      </w:r>
    </w:p>
    <w:p w:rsidR="00374545" w:rsidRPr="00FE3E43" w:rsidRDefault="00374545" w:rsidP="009B7DE7">
      <w:pPr>
        <w:pStyle w:val="ListParagraph"/>
        <w:numPr>
          <w:ilvl w:val="0"/>
          <w:numId w:val="31"/>
        </w:numPr>
        <w:spacing w:after="0" w:line="480" w:lineRule="auto"/>
        <w:jc w:val="both"/>
        <w:rPr>
          <w:rFonts w:asciiTheme="majorBidi" w:hAnsiTheme="majorBidi" w:cstheme="majorBidi"/>
          <w:b/>
          <w:bCs/>
          <w:sz w:val="24"/>
          <w:szCs w:val="24"/>
          <w:lang w:bidi="ar-DZ"/>
        </w:rPr>
      </w:pPr>
      <w:r w:rsidRPr="00FE3E43">
        <w:rPr>
          <w:rFonts w:asciiTheme="majorBidi" w:hAnsiTheme="majorBidi" w:cstheme="majorBidi"/>
          <w:sz w:val="24"/>
          <w:szCs w:val="24"/>
        </w:rPr>
        <w:t>Saya berharap untuk pihak penjual atau pembuat di Sekar Lina bisa memperbaiki atas pesanan yang telah</w:t>
      </w:r>
      <w:r>
        <w:rPr>
          <w:rFonts w:asciiTheme="majorBidi" w:hAnsiTheme="majorBidi" w:cstheme="majorBidi"/>
          <w:sz w:val="24"/>
          <w:szCs w:val="24"/>
        </w:rPr>
        <w:t xml:space="preserve"> dipesan </w:t>
      </w:r>
      <w:r w:rsidRPr="00FE3E43">
        <w:rPr>
          <w:rFonts w:asciiTheme="majorBidi" w:hAnsiTheme="majorBidi" w:cstheme="majorBidi"/>
          <w:sz w:val="24"/>
          <w:szCs w:val="24"/>
        </w:rPr>
        <w:t xml:space="preserve">sesuai </w:t>
      </w:r>
      <w:r>
        <w:rPr>
          <w:rFonts w:asciiTheme="majorBidi" w:hAnsiTheme="majorBidi" w:cstheme="majorBidi"/>
          <w:sz w:val="24"/>
          <w:szCs w:val="24"/>
        </w:rPr>
        <w:t>dengan kesepakatan diawal</w:t>
      </w:r>
      <w:r w:rsidRPr="00FE3E43">
        <w:rPr>
          <w:rFonts w:asciiTheme="majorBidi" w:hAnsiTheme="majorBidi" w:cstheme="majorBidi"/>
          <w:sz w:val="24"/>
          <w:szCs w:val="24"/>
        </w:rPr>
        <w:t>, dan ap</w:t>
      </w:r>
      <w:r w:rsidR="009F70CD">
        <w:rPr>
          <w:rFonts w:asciiTheme="majorBidi" w:hAnsiTheme="majorBidi" w:cstheme="majorBidi"/>
          <w:sz w:val="24"/>
          <w:szCs w:val="24"/>
        </w:rPr>
        <w:t>abila mengalami permasalahan di</w:t>
      </w:r>
      <w:r w:rsidRPr="00FE3E43">
        <w:rPr>
          <w:rFonts w:asciiTheme="majorBidi" w:hAnsiTheme="majorBidi" w:cstheme="majorBidi"/>
          <w:sz w:val="24"/>
          <w:szCs w:val="24"/>
        </w:rPr>
        <w:t xml:space="preserve">lain waktu yang berkaitan dengan pemesanan ronce bunga melati maka segera </w:t>
      </w:r>
      <w:r>
        <w:rPr>
          <w:rFonts w:asciiTheme="majorBidi" w:hAnsiTheme="majorBidi" w:cstheme="majorBidi"/>
          <w:sz w:val="24"/>
          <w:szCs w:val="24"/>
        </w:rPr>
        <w:t xml:space="preserve">diselesaikan dengan jalan damai. </w:t>
      </w:r>
      <w:r w:rsidRPr="00FE3E43">
        <w:rPr>
          <w:rFonts w:asciiTheme="majorBidi" w:hAnsiTheme="majorBidi" w:cstheme="majorBidi"/>
          <w:sz w:val="24"/>
          <w:szCs w:val="24"/>
        </w:rPr>
        <w:br w:type="page"/>
      </w:r>
    </w:p>
    <w:p w:rsidR="00B16A75" w:rsidRDefault="00B16A75" w:rsidP="00374545">
      <w:pPr>
        <w:spacing w:after="0" w:line="480" w:lineRule="auto"/>
        <w:jc w:val="center"/>
        <w:rPr>
          <w:rFonts w:asciiTheme="majorBidi" w:hAnsiTheme="majorBidi" w:cstheme="majorBidi"/>
          <w:b/>
          <w:bCs/>
          <w:sz w:val="24"/>
          <w:szCs w:val="24"/>
        </w:rPr>
        <w:sectPr w:rsidR="00B16A75" w:rsidSect="00780E79">
          <w:footnotePr>
            <w:numRestart w:val="eachSect"/>
          </w:footnotePr>
          <w:pgSz w:w="11907" w:h="16840" w:code="9"/>
          <w:pgMar w:top="2268" w:right="1701" w:bottom="1701" w:left="2268" w:header="720" w:footer="720" w:gutter="0"/>
          <w:pgNumType w:start="38"/>
          <w:cols w:space="720"/>
          <w:titlePg/>
          <w:docGrid w:linePitch="360"/>
        </w:sectPr>
      </w:pPr>
    </w:p>
    <w:p w:rsidR="00374545" w:rsidRDefault="00374545" w:rsidP="00374545">
      <w:pPr>
        <w:spacing w:after="0" w:line="480" w:lineRule="auto"/>
        <w:jc w:val="center"/>
        <w:rPr>
          <w:rFonts w:asciiTheme="majorBidi" w:hAnsiTheme="majorBidi" w:cstheme="majorBidi"/>
          <w:b/>
          <w:bCs/>
          <w:sz w:val="24"/>
          <w:szCs w:val="24"/>
        </w:rPr>
      </w:pPr>
    </w:p>
    <w:p w:rsidR="00176862" w:rsidRDefault="00374545" w:rsidP="00E95711">
      <w:pPr>
        <w:pStyle w:val="Heading1"/>
        <w:spacing w:line="480" w:lineRule="auto"/>
        <w:jc w:val="center"/>
        <w:rPr>
          <w:rFonts w:asciiTheme="majorBidi" w:hAnsiTheme="majorBidi"/>
          <w:color w:val="auto"/>
          <w:sz w:val="24"/>
          <w:szCs w:val="24"/>
        </w:rPr>
      </w:pPr>
      <w:bookmarkStart w:id="66" w:name="_Toc86890321"/>
      <w:r w:rsidRPr="00E95711">
        <w:rPr>
          <w:rFonts w:asciiTheme="majorBidi" w:hAnsiTheme="majorBidi"/>
          <w:color w:val="auto"/>
          <w:sz w:val="24"/>
          <w:szCs w:val="24"/>
        </w:rPr>
        <w:t>DAFTAR PUSTAKA</w:t>
      </w:r>
      <w:bookmarkEnd w:id="66"/>
    </w:p>
    <w:p w:rsidR="002D36AA" w:rsidRPr="002D36AA" w:rsidRDefault="002D36AA" w:rsidP="002D36AA"/>
    <w:p w:rsidR="00176862" w:rsidRPr="00341762" w:rsidRDefault="00176862" w:rsidP="00176862">
      <w:pPr>
        <w:pStyle w:val="FootnoteText"/>
        <w:spacing w:line="360" w:lineRule="auto"/>
        <w:ind w:left="1418" w:hanging="698"/>
        <w:rPr>
          <w:rFonts w:asciiTheme="majorBidi" w:hAnsiTheme="majorBidi" w:cstheme="majorBidi"/>
          <w:sz w:val="24"/>
          <w:szCs w:val="24"/>
        </w:rPr>
      </w:pPr>
      <w:r w:rsidRPr="00341762">
        <w:rPr>
          <w:rFonts w:asciiTheme="majorBidi" w:hAnsiTheme="majorBidi" w:cstheme="majorBidi"/>
          <w:sz w:val="24"/>
          <w:szCs w:val="24"/>
        </w:rPr>
        <w:t>Ab</w:t>
      </w:r>
      <w:r>
        <w:rPr>
          <w:rFonts w:asciiTheme="majorBidi" w:hAnsiTheme="majorBidi" w:cstheme="majorBidi"/>
          <w:sz w:val="24"/>
          <w:szCs w:val="24"/>
        </w:rPr>
        <w:t>i</w:t>
      </w:r>
      <w:r w:rsidRPr="00341762">
        <w:rPr>
          <w:rFonts w:asciiTheme="majorBidi" w:hAnsiTheme="majorBidi" w:cstheme="majorBidi"/>
          <w:sz w:val="24"/>
          <w:szCs w:val="24"/>
        </w:rPr>
        <w:t xml:space="preserve">d, Atang. </w:t>
      </w:r>
      <w:r w:rsidR="00A563F5" w:rsidRPr="00341762">
        <w:rPr>
          <w:rFonts w:asciiTheme="majorBidi" w:hAnsiTheme="majorBidi" w:cstheme="majorBidi"/>
          <w:i/>
          <w:iCs/>
          <w:sz w:val="24"/>
          <w:szCs w:val="24"/>
        </w:rPr>
        <w:t xml:space="preserve">Fiqh perbankan </w:t>
      </w:r>
      <w:proofErr w:type="gramStart"/>
      <w:r w:rsidR="00A563F5" w:rsidRPr="00341762">
        <w:rPr>
          <w:rFonts w:asciiTheme="majorBidi" w:hAnsiTheme="majorBidi" w:cstheme="majorBidi"/>
          <w:i/>
          <w:iCs/>
          <w:sz w:val="24"/>
          <w:szCs w:val="24"/>
        </w:rPr>
        <w:t xml:space="preserve">syariah  </w:t>
      </w:r>
      <w:r w:rsidRPr="00341762">
        <w:rPr>
          <w:rFonts w:asciiTheme="majorBidi" w:hAnsiTheme="majorBidi" w:cstheme="majorBidi"/>
          <w:i/>
          <w:iCs/>
          <w:sz w:val="24"/>
          <w:szCs w:val="24"/>
        </w:rPr>
        <w:t>Transformasi</w:t>
      </w:r>
      <w:proofErr w:type="gramEnd"/>
      <w:r w:rsidRPr="00341762">
        <w:rPr>
          <w:rFonts w:asciiTheme="majorBidi" w:hAnsiTheme="majorBidi" w:cstheme="majorBidi"/>
          <w:i/>
          <w:iCs/>
          <w:sz w:val="24"/>
          <w:szCs w:val="24"/>
        </w:rPr>
        <w:t xml:space="preserve"> Fiqh Muamalah ke dalam Peraturan Perundang-undangan</w:t>
      </w:r>
      <w:r w:rsidRPr="00341762">
        <w:rPr>
          <w:rFonts w:asciiTheme="majorBidi" w:hAnsiTheme="majorBidi" w:cstheme="majorBidi"/>
          <w:sz w:val="24"/>
          <w:szCs w:val="24"/>
        </w:rPr>
        <w:t>. Bandung: PT Refika Aditama. 2011.</w:t>
      </w:r>
      <w:r w:rsidRPr="00341762">
        <w:rPr>
          <w:rFonts w:asciiTheme="majorBidi" w:hAnsiTheme="majorBidi" w:cstheme="majorBidi"/>
          <w:sz w:val="24"/>
          <w:szCs w:val="24"/>
          <w:lang w:val="id-ID"/>
        </w:rPr>
        <w:t xml:space="preserve"> </w:t>
      </w:r>
    </w:p>
    <w:p w:rsidR="00176862" w:rsidRPr="00341762" w:rsidRDefault="00176862" w:rsidP="00176862">
      <w:pPr>
        <w:pStyle w:val="FootnoteText"/>
        <w:spacing w:line="360" w:lineRule="auto"/>
        <w:ind w:left="1440" w:hanging="720"/>
        <w:rPr>
          <w:rFonts w:asciiTheme="majorBidi" w:hAnsiTheme="majorBidi" w:cstheme="majorBidi"/>
          <w:sz w:val="24"/>
          <w:szCs w:val="24"/>
        </w:rPr>
      </w:pPr>
      <w:proofErr w:type="gramStart"/>
      <w:r w:rsidRPr="00341762">
        <w:rPr>
          <w:rFonts w:asciiTheme="majorBidi" w:hAnsiTheme="majorBidi" w:cstheme="majorBidi"/>
          <w:sz w:val="24"/>
          <w:szCs w:val="24"/>
        </w:rPr>
        <w:t>Abdurrahman.</w:t>
      </w:r>
      <w:proofErr w:type="gramEnd"/>
      <w:r w:rsidRPr="00341762">
        <w:rPr>
          <w:rFonts w:asciiTheme="majorBidi" w:hAnsiTheme="majorBidi" w:cstheme="majorBidi"/>
          <w:sz w:val="24"/>
          <w:szCs w:val="24"/>
        </w:rPr>
        <w:t xml:space="preserve"> </w:t>
      </w:r>
      <w:r w:rsidRPr="00341762">
        <w:rPr>
          <w:rFonts w:asciiTheme="majorBidi" w:hAnsiTheme="majorBidi" w:cstheme="majorBidi"/>
          <w:i/>
          <w:iCs/>
          <w:sz w:val="24"/>
          <w:szCs w:val="24"/>
        </w:rPr>
        <w:t>FIKIH MUAMALAH MALIYAH</w:t>
      </w:r>
      <w:r w:rsidRPr="00341762">
        <w:rPr>
          <w:rFonts w:asciiTheme="majorBidi" w:hAnsiTheme="majorBidi" w:cstheme="majorBidi"/>
          <w:sz w:val="24"/>
          <w:szCs w:val="24"/>
        </w:rPr>
        <w:t>. Bandung: PT. Refika Aditama. 2017.</w:t>
      </w:r>
    </w:p>
    <w:p w:rsidR="00176862" w:rsidRPr="00341762" w:rsidRDefault="00176862" w:rsidP="00A563F5">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Amin Wardani.</w:t>
      </w:r>
      <w:r w:rsidR="00470109">
        <w:rPr>
          <w:rFonts w:asciiTheme="majorBidi" w:hAnsiTheme="majorBidi" w:cstheme="majorBidi"/>
          <w:i/>
          <w:iCs/>
          <w:sz w:val="24"/>
          <w:szCs w:val="24"/>
        </w:rPr>
        <w:t xml:space="preserve">Hasil Wawancara. </w:t>
      </w:r>
      <w:r w:rsidRPr="00341762">
        <w:rPr>
          <w:rFonts w:asciiTheme="majorBidi" w:hAnsiTheme="majorBidi" w:cstheme="majorBidi"/>
          <w:sz w:val="24"/>
          <w:szCs w:val="24"/>
        </w:rPr>
        <w:t>Magetan, 26 Februari 2021.</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 xml:space="preserve">Arikunto, Suharsimi.  </w:t>
      </w:r>
      <w:r w:rsidRPr="00341762">
        <w:rPr>
          <w:rFonts w:asciiTheme="majorBidi" w:hAnsiTheme="majorBidi" w:cstheme="majorBidi"/>
          <w:i/>
          <w:iCs/>
          <w:sz w:val="24"/>
          <w:szCs w:val="24"/>
        </w:rPr>
        <w:t>Prosedur Penulisan Suatu Pendekatan Praktik. Jakarta: Rineka Cipta.1991.</w:t>
      </w:r>
      <w:r w:rsidRPr="00341762">
        <w:rPr>
          <w:rFonts w:asciiTheme="majorBidi" w:hAnsiTheme="majorBidi" w:cstheme="majorBidi"/>
          <w:sz w:val="24"/>
          <w:szCs w:val="24"/>
        </w:rPr>
        <w:t xml:space="preserve"> </w:t>
      </w:r>
    </w:p>
    <w:p w:rsidR="00176862" w:rsidRPr="00341762" w:rsidRDefault="00176862" w:rsidP="00176862">
      <w:pPr>
        <w:pStyle w:val="FootnoteText"/>
        <w:tabs>
          <w:tab w:val="left" w:pos="709"/>
        </w:tabs>
        <w:spacing w:line="360" w:lineRule="auto"/>
        <w:ind w:left="1418" w:hanging="709"/>
        <w:rPr>
          <w:rFonts w:asciiTheme="majorBidi" w:hAnsiTheme="majorBidi" w:cstheme="majorBidi"/>
          <w:sz w:val="24"/>
          <w:szCs w:val="24"/>
        </w:rPr>
      </w:pPr>
      <w:r w:rsidRPr="00341762">
        <w:rPr>
          <w:rFonts w:asciiTheme="majorBidi" w:hAnsiTheme="majorBidi" w:cstheme="majorBidi"/>
          <w:sz w:val="24"/>
          <w:szCs w:val="24"/>
        </w:rPr>
        <w:t xml:space="preserve">Arikunto, Suharsimi. </w:t>
      </w:r>
      <w:r w:rsidRPr="00341762">
        <w:rPr>
          <w:rFonts w:asciiTheme="majorBidi" w:hAnsiTheme="majorBidi" w:cstheme="majorBidi"/>
          <w:i/>
          <w:iCs/>
          <w:sz w:val="24"/>
          <w:szCs w:val="24"/>
        </w:rPr>
        <w:t>Prosedur Penulisan Suatu Pendekatan Praktik. Jakarta: Rineka Cipta. 1991.</w:t>
      </w:r>
      <w:r w:rsidRPr="00341762">
        <w:rPr>
          <w:rFonts w:asciiTheme="majorBidi" w:hAnsiTheme="majorBidi" w:cstheme="majorBidi"/>
          <w:sz w:val="24"/>
          <w:szCs w:val="24"/>
        </w:rPr>
        <w:t xml:space="preserve"> </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 xml:space="preserve">Ariyansyah, Ragil Van. </w:t>
      </w:r>
      <w:proofErr w:type="gramStart"/>
      <w:r w:rsidRPr="00341762">
        <w:rPr>
          <w:rFonts w:asciiTheme="majorBidi" w:hAnsiTheme="majorBidi" w:cstheme="majorBidi"/>
          <w:i/>
          <w:iCs/>
          <w:sz w:val="24"/>
          <w:szCs w:val="24"/>
        </w:rPr>
        <w:t>Tinjauan Hukum Islam Terhadap PraktikPemesanan Pagar di Bengkel las SUMBER AGUNG Desa Madusari Siman Ponorogo.</w:t>
      </w:r>
      <w:proofErr w:type="gramEnd"/>
      <w:r w:rsidRPr="00341762">
        <w:rPr>
          <w:rFonts w:asciiTheme="majorBidi" w:hAnsiTheme="majorBidi" w:cstheme="majorBidi"/>
          <w:i/>
          <w:iCs/>
          <w:sz w:val="24"/>
          <w:szCs w:val="24"/>
        </w:rPr>
        <w:t xml:space="preserve"> </w:t>
      </w:r>
      <w:proofErr w:type="gramStart"/>
      <w:r w:rsidRPr="00341762">
        <w:rPr>
          <w:rFonts w:asciiTheme="majorBidi" w:hAnsiTheme="majorBidi" w:cstheme="majorBidi"/>
          <w:sz w:val="24"/>
          <w:szCs w:val="24"/>
        </w:rPr>
        <w:t>skripsi :</w:t>
      </w:r>
      <w:proofErr w:type="gramEnd"/>
      <w:r w:rsidRPr="00341762">
        <w:rPr>
          <w:rFonts w:asciiTheme="majorBidi" w:hAnsiTheme="majorBidi" w:cstheme="majorBidi"/>
          <w:sz w:val="24"/>
          <w:szCs w:val="24"/>
        </w:rPr>
        <w:t xml:space="preserve"> Ponorogo.2019. </w:t>
      </w:r>
    </w:p>
    <w:p w:rsidR="00176862" w:rsidRPr="00341762" w:rsidRDefault="00176862" w:rsidP="00176862">
      <w:pPr>
        <w:pStyle w:val="FootnoteText"/>
        <w:spacing w:line="360" w:lineRule="auto"/>
        <w:ind w:left="1418" w:hanging="698"/>
        <w:rPr>
          <w:rFonts w:asciiTheme="majorBidi" w:hAnsiTheme="majorBidi" w:cstheme="majorBidi"/>
          <w:sz w:val="24"/>
          <w:szCs w:val="24"/>
        </w:rPr>
      </w:pPr>
      <w:proofErr w:type="gramStart"/>
      <w:r w:rsidRPr="00341762">
        <w:rPr>
          <w:rFonts w:asciiTheme="majorBidi" w:hAnsiTheme="majorBidi" w:cstheme="majorBidi"/>
          <w:sz w:val="24"/>
          <w:szCs w:val="24"/>
        </w:rPr>
        <w:t>Azar basyir, Ahmad</w:t>
      </w:r>
      <w:r w:rsidRPr="00341762">
        <w:rPr>
          <w:rFonts w:asciiTheme="majorBidi" w:hAnsiTheme="majorBidi" w:cstheme="majorBidi"/>
          <w:i/>
          <w:iCs/>
          <w:sz w:val="24"/>
          <w:szCs w:val="24"/>
        </w:rPr>
        <w:t>.</w:t>
      </w:r>
      <w:proofErr w:type="gramEnd"/>
      <w:r w:rsidRPr="00341762">
        <w:rPr>
          <w:rFonts w:asciiTheme="majorBidi" w:hAnsiTheme="majorBidi" w:cstheme="majorBidi"/>
          <w:i/>
          <w:iCs/>
          <w:sz w:val="24"/>
          <w:szCs w:val="24"/>
        </w:rPr>
        <w:t xml:space="preserve"> Azaz-Azaz Hukum Muamalah: Hukum perdata Islam.</w:t>
      </w:r>
      <w:r w:rsidRPr="00341762">
        <w:rPr>
          <w:rFonts w:asciiTheme="majorBidi" w:hAnsiTheme="majorBidi" w:cstheme="majorBidi"/>
          <w:sz w:val="24"/>
          <w:szCs w:val="24"/>
        </w:rPr>
        <w:t>Yogyakarta: UII Press. 2000.</w:t>
      </w:r>
    </w:p>
    <w:p w:rsidR="00176862" w:rsidRPr="00341762" w:rsidRDefault="00176862" w:rsidP="00176862">
      <w:pPr>
        <w:pStyle w:val="FootnoteText"/>
        <w:spacing w:line="360" w:lineRule="auto"/>
        <w:ind w:left="1418" w:hanging="698"/>
        <w:rPr>
          <w:rFonts w:asciiTheme="majorBidi" w:hAnsiTheme="majorBidi" w:cstheme="majorBidi"/>
          <w:sz w:val="24"/>
          <w:szCs w:val="24"/>
        </w:rPr>
      </w:pPr>
      <w:r w:rsidRPr="00341762">
        <w:rPr>
          <w:rFonts w:asciiTheme="majorBidi" w:hAnsiTheme="majorBidi" w:cstheme="majorBidi"/>
          <w:sz w:val="24"/>
          <w:szCs w:val="24"/>
          <w:lang w:val="id-ID"/>
        </w:rPr>
        <w:t>Azar, Adiwarman</w:t>
      </w:r>
      <w:r w:rsidRPr="00341762">
        <w:rPr>
          <w:rFonts w:asciiTheme="majorBidi" w:hAnsiTheme="majorBidi" w:cstheme="majorBidi"/>
          <w:sz w:val="24"/>
          <w:szCs w:val="24"/>
        </w:rPr>
        <w:t>.</w:t>
      </w:r>
      <w:r w:rsidRPr="00341762">
        <w:rPr>
          <w:rFonts w:asciiTheme="majorBidi" w:hAnsiTheme="majorBidi" w:cstheme="majorBidi"/>
          <w:sz w:val="24"/>
          <w:szCs w:val="24"/>
          <w:lang w:val="id-ID"/>
        </w:rPr>
        <w:t xml:space="preserve"> </w:t>
      </w:r>
      <w:r w:rsidRPr="00341762">
        <w:rPr>
          <w:rFonts w:asciiTheme="majorBidi" w:hAnsiTheme="majorBidi" w:cstheme="majorBidi"/>
          <w:i/>
          <w:iCs/>
          <w:sz w:val="24"/>
          <w:szCs w:val="24"/>
          <w:lang w:val="id-ID"/>
        </w:rPr>
        <w:t>Sejarah Pemikiran Ekonomi Islam</w:t>
      </w:r>
      <w:r w:rsidRPr="00341762">
        <w:rPr>
          <w:rFonts w:asciiTheme="majorBidi" w:hAnsiTheme="majorBidi" w:cstheme="majorBidi"/>
          <w:i/>
          <w:iCs/>
          <w:sz w:val="24"/>
          <w:szCs w:val="24"/>
        </w:rPr>
        <w:t xml:space="preserve">. </w:t>
      </w:r>
      <w:r w:rsidRPr="00341762">
        <w:rPr>
          <w:rFonts w:asciiTheme="majorBidi" w:hAnsiTheme="majorBidi" w:cstheme="majorBidi"/>
          <w:sz w:val="24"/>
          <w:szCs w:val="24"/>
          <w:lang w:val="id-ID"/>
        </w:rPr>
        <w:t>Jakarta: Raja Grafindo Persada, 2010</w:t>
      </w:r>
      <w:r w:rsidRPr="00341762">
        <w:rPr>
          <w:rFonts w:asciiTheme="majorBidi" w:hAnsiTheme="majorBidi" w:cstheme="majorBidi"/>
          <w:sz w:val="24"/>
          <w:szCs w:val="24"/>
        </w:rPr>
        <w:t>.</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lang w:val="id-ID"/>
        </w:rPr>
        <w:t>Departemen Agama RI</w:t>
      </w:r>
      <w:r w:rsidRPr="00341762">
        <w:rPr>
          <w:rFonts w:asciiTheme="majorBidi" w:hAnsiTheme="majorBidi" w:cstheme="majorBidi"/>
          <w:sz w:val="24"/>
          <w:szCs w:val="24"/>
        </w:rPr>
        <w:t xml:space="preserve">. </w:t>
      </w:r>
      <w:r w:rsidRPr="00341762">
        <w:rPr>
          <w:rFonts w:asciiTheme="majorBidi" w:hAnsiTheme="majorBidi" w:cstheme="majorBidi"/>
          <w:i/>
          <w:iCs/>
          <w:sz w:val="24"/>
          <w:szCs w:val="24"/>
          <w:lang w:val="id-ID"/>
        </w:rPr>
        <w:t>Al-Qur’an dan Terjemahannya</w:t>
      </w:r>
      <w:r w:rsidRPr="00341762">
        <w:rPr>
          <w:rFonts w:asciiTheme="majorBidi" w:hAnsiTheme="majorBidi" w:cstheme="majorBidi"/>
          <w:i/>
          <w:iCs/>
          <w:sz w:val="24"/>
          <w:szCs w:val="24"/>
        </w:rPr>
        <w:t xml:space="preserve">. </w:t>
      </w:r>
      <w:r w:rsidRPr="00341762">
        <w:rPr>
          <w:rFonts w:asciiTheme="majorBidi" w:hAnsiTheme="majorBidi" w:cstheme="majorBidi"/>
          <w:sz w:val="24"/>
          <w:szCs w:val="24"/>
          <w:lang w:val="id-ID"/>
        </w:rPr>
        <w:t>Jakarta: Indah Press</w:t>
      </w:r>
      <w:r w:rsidRPr="00341762">
        <w:rPr>
          <w:rFonts w:asciiTheme="majorBidi" w:hAnsiTheme="majorBidi" w:cstheme="majorBidi"/>
          <w:sz w:val="24"/>
          <w:szCs w:val="24"/>
        </w:rPr>
        <w:t xml:space="preserve">. </w:t>
      </w:r>
      <w:r w:rsidRPr="00341762">
        <w:rPr>
          <w:rFonts w:asciiTheme="majorBidi" w:hAnsiTheme="majorBidi" w:cstheme="majorBidi"/>
          <w:sz w:val="24"/>
          <w:szCs w:val="24"/>
          <w:lang w:val="id-ID"/>
        </w:rPr>
        <w:t>1994</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lang w:val="id-ID"/>
        </w:rPr>
        <w:t>Departemen Agama RI</w:t>
      </w:r>
      <w:r w:rsidRPr="00341762">
        <w:rPr>
          <w:rFonts w:asciiTheme="majorBidi" w:hAnsiTheme="majorBidi" w:cstheme="majorBidi"/>
          <w:sz w:val="24"/>
          <w:szCs w:val="24"/>
        </w:rPr>
        <w:t xml:space="preserve">. </w:t>
      </w:r>
      <w:r w:rsidRPr="00341762">
        <w:rPr>
          <w:rFonts w:asciiTheme="majorBidi" w:hAnsiTheme="majorBidi" w:cstheme="majorBidi"/>
          <w:i/>
          <w:iCs/>
          <w:sz w:val="24"/>
          <w:szCs w:val="24"/>
          <w:lang w:val="id-ID"/>
        </w:rPr>
        <w:t>Al-Qur’an dan Terjemahannya</w:t>
      </w:r>
      <w:r w:rsidRPr="00341762">
        <w:rPr>
          <w:rFonts w:asciiTheme="majorBidi" w:hAnsiTheme="majorBidi" w:cstheme="majorBidi"/>
          <w:i/>
          <w:iCs/>
          <w:sz w:val="24"/>
          <w:szCs w:val="24"/>
        </w:rPr>
        <w:t xml:space="preserve">. </w:t>
      </w:r>
      <w:r w:rsidRPr="00341762">
        <w:rPr>
          <w:rFonts w:asciiTheme="majorBidi" w:hAnsiTheme="majorBidi" w:cstheme="majorBidi"/>
          <w:sz w:val="24"/>
          <w:szCs w:val="24"/>
        </w:rPr>
        <w:t>Surabaya</w:t>
      </w:r>
      <w:r w:rsidRPr="00341762">
        <w:rPr>
          <w:rFonts w:asciiTheme="majorBidi" w:hAnsiTheme="majorBidi" w:cstheme="majorBidi"/>
          <w:sz w:val="24"/>
          <w:szCs w:val="24"/>
          <w:lang w:val="id-ID"/>
        </w:rPr>
        <w:t xml:space="preserve">: </w:t>
      </w:r>
      <w:r w:rsidRPr="00341762">
        <w:rPr>
          <w:rFonts w:asciiTheme="majorBidi" w:hAnsiTheme="majorBidi" w:cstheme="majorBidi"/>
          <w:sz w:val="24"/>
          <w:szCs w:val="24"/>
        </w:rPr>
        <w:t xml:space="preserve">Mahkota. </w:t>
      </w:r>
      <w:r w:rsidRPr="00341762">
        <w:rPr>
          <w:rFonts w:asciiTheme="majorBidi" w:hAnsiTheme="majorBidi" w:cstheme="majorBidi"/>
          <w:sz w:val="24"/>
          <w:szCs w:val="24"/>
          <w:lang w:val="id-ID"/>
        </w:rPr>
        <w:t>19</w:t>
      </w:r>
      <w:r w:rsidRPr="00341762">
        <w:rPr>
          <w:rFonts w:asciiTheme="majorBidi" w:hAnsiTheme="majorBidi" w:cstheme="majorBidi"/>
          <w:sz w:val="24"/>
          <w:szCs w:val="24"/>
        </w:rPr>
        <w:t>89</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 xml:space="preserve">Dewi, Gamala. </w:t>
      </w:r>
      <w:proofErr w:type="gramStart"/>
      <w:r w:rsidRPr="00341762">
        <w:rPr>
          <w:rFonts w:asciiTheme="majorBidi" w:hAnsiTheme="majorBidi" w:cstheme="majorBidi"/>
          <w:i/>
          <w:iCs/>
          <w:sz w:val="24"/>
          <w:szCs w:val="24"/>
        </w:rPr>
        <w:t>Hukum Perikatan Islam</w:t>
      </w:r>
      <w:r w:rsidRPr="00341762">
        <w:rPr>
          <w:rFonts w:asciiTheme="majorBidi" w:hAnsiTheme="majorBidi" w:cstheme="majorBidi"/>
          <w:sz w:val="24"/>
          <w:szCs w:val="24"/>
        </w:rPr>
        <w:t>.</w:t>
      </w:r>
      <w:proofErr w:type="gramEnd"/>
      <w:r w:rsidRPr="00341762">
        <w:rPr>
          <w:rFonts w:asciiTheme="majorBidi" w:hAnsiTheme="majorBidi" w:cstheme="majorBidi"/>
          <w:sz w:val="24"/>
          <w:szCs w:val="24"/>
        </w:rPr>
        <w:t xml:space="preserve"> Jakarta: Kencana Prenada Media.2005.</w:t>
      </w:r>
    </w:p>
    <w:p w:rsidR="00176862" w:rsidRPr="00341762" w:rsidRDefault="00176862" w:rsidP="00470109">
      <w:pPr>
        <w:pStyle w:val="FootnoteText"/>
        <w:spacing w:line="360" w:lineRule="auto"/>
        <w:ind w:left="1418" w:hanging="709"/>
        <w:rPr>
          <w:rFonts w:asciiTheme="majorBidi" w:hAnsiTheme="majorBidi" w:cstheme="majorBidi"/>
          <w:sz w:val="24"/>
          <w:szCs w:val="24"/>
        </w:rPr>
      </w:pPr>
      <w:r w:rsidRPr="00341762">
        <w:rPr>
          <w:rFonts w:asciiTheme="majorBidi" w:hAnsiTheme="majorBidi" w:cstheme="majorBidi"/>
          <w:sz w:val="24"/>
          <w:szCs w:val="24"/>
        </w:rPr>
        <w:t xml:space="preserve">Djuwaini, Dimyauddin. </w:t>
      </w:r>
      <w:r w:rsidRPr="00341762">
        <w:rPr>
          <w:rFonts w:asciiTheme="majorBidi" w:hAnsiTheme="majorBidi" w:cstheme="majorBidi"/>
          <w:i/>
          <w:iCs/>
          <w:sz w:val="24"/>
          <w:szCs w:val="24"/>
        </w:rPr>
        <w:t>Pengantar Fiqih Muamalah</w:t>
      </w:r>
      <w:r w:rsidRPr="00341762">
        <w:rPr>
          <w:rFonts w:asciiTheme="majorBidi" w:hAnsiTheme="majorBidi" w:cstheme="majorBidi"/>
          <w:sz w:val="24"/>
          <w:szCs w:val="24"/>
        </w:rPr>
        <w:t>. Yogyakarta: Pustaka Pelajar.2008.</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lastRenderedPageBreak/>
        <w:t xml:space="preserve">Dzamili, Fathurahman. </w:t>
      </w:r>
      <w:r w:rsidRPr="00341762">
        <w:rPr>
          <w:rFonts w:asciiTheme="majorBidi" w:hAnsiTheme="majorBidi" w:cstheme="majorBidi"/>
          <w:i/>
          <w:iCs/>
          <w:sz w:val="24"/>
          <w:szCs w:val="24"/>
        </w:rPr>
        <w:t>Penerapan</w:t>
      </w:r>
      <w:r w:rsidR="00FA0F40">
        <w:rPr>
          <w:rFonts w:asciiTheme="majorBidi" w:hAnsiTheme="majorBidi" w:cstheme="majorBidi"/>
          <w:i/>
          <w:iCs/>
          <w:sz w:val="24"/>
          <w:szCs w:val="24"/>
        </w:rPr>
        <w:t xml:space="preserve"> </w:t>
      </w:r>
      <w:r w:rsidRPr="00341762">
        <w:rPr>
          <w:rFonts w:asciiTheme="majorBidi" w:hAnsiTheme="majorBidi" w:cstheme="majorBidi"/>
          <w:i/>
          <w:iCs/>
          <w:sz w:val="24"/>
          <w:szCs w:val="24"/>
        </w:rPr>
        <w:t xml:space="preserve">Hukum Perjanjian Dalam Transaksi di Lembaga Keuangan </w:t>
      </w:r>
      <w:proofErr w:type="gramStart"/>
      <w:r w:rsidRPr="00341762">
        <w:rPr>
          <w:rFonts w:asciiTheme="majorBidi" w:hAnsiTheme="majorBidi" w:cstheme="majorBidi"/>
          <w:i/>
          <w:iCs/>
          <w:sz w:val="24"/>
          <w:szCs w:val="24"/>
        </w:rPr>
        <w:t>Syariah</w:t>
      </w:r>
      <w:r w:rsidRPr="00341762">
        <w:rPr>
          <w:rFonts w:asciiTheme="majorBidi" w:hAnsiTheme="majorBidi" w:cstheme="majorBidi"/>
          <w:sz w:val="24"/>
          <w:szCs w:val="24"/>
        </w:rPr>
        <w:t xml:space="preserve"> .</w:t>
      </w:r>
      <w:proofErr w:type="gramEnd"/>
      <w:r w:rsidRPr="00341762">
        <w:rPr>
          <w:rFonts w:asciiTheme="majorBidi" w:hAnsiTheme="majorBidi" w:cstheme="majorBidi"/>
          <w:sz w:val="24"/>
          <w:szCs w:val="24"/>
        </w:rPr>
        <w:t xml:space="preserve"> Jakarta: Sinar Grafika. 2012. </w:t>
      </w:r>
    </w:p>
    <w:p w:rsidR="00176862" w:rsidRPr="00DF17AB" w:rsidRDefault="00176862" w:rsidP="00176862">
      <w:pPr>
        <w:pStyle w:val="FootnoteText"/>
        <w:spacing w:line="360" w:lineRule="auto"/>
        <w:ind w:firstLine="720"/>
        <w:rPr>
          <w:rFonts w:ascii="Times New Arabic" w:hAnsi="Times New Arabic" w:cstheme="majorBidi"/>
          <w:sz w:val="24"/>
          <w:szCs w:val="24"/>
          <w:lang w:val="id-ID"/>
        </w:rPr>
      </w:pPr>
      <w:r w:rsidRPr="00341762">
        <w:rPr>
          <w:rFonts w:asciiTheme="majorBidi" w:hAnsiTheme="majorBidi" w:cstheme="majorBidi"/>
          <w:sz w:val="24"/>
          <w:szCs w:val="24"/>
          <w:lang w:val="id-ID"/>
        </w:rPr>
        <w:t xml:space="preserve">Fatwa DSN-MUI Ni. 06/DSN-MUI/IV/2000 tentang Jual Beli </w:t>
      </w:r>
      <w:r w:rsidRPr="00DF17AB">
        <w:rPr>
          <w:rFonts w:ascii="Times New Arabic" w:hAnsi="Times New Arabic" w:cstheme="majorBidi"/>
          <w:i/>
          <w:iCs/>
          <w:sz w:val="24"/>
          <w:szCs w:val="24"/>
        </w:rPr>
        <w:t>Istis}na&gt;’</w:t>
      </w:r>
      <w:r w:rsidRPr="00DF17AB">
        <w:rPr>
          <w:rFonts w:ascii="Times New Arabic" w:hAnsi="Times New Arabic" w:cstheme="majorBidi"/>
          <w:i/>
          <w:iCs/>
          <w:sz w:val="24"/>
          <w:szCs w:val="24"/>
          <w:lang w:val="id-ID"/>
        </w:rPr>
        <w:t>.</w:t>
      </w:r>
    </w:p>
    <w:p w:rsidR="00176862" w:rsidRPr="00341762" w:rsidRDefault="00176862" w:rsidP="00176862">
      <w:pPr>
        <w:pStyle w:val="FootnoteText"/>
        <w:spacing w:line="360" w:lineRule="auto"/>
        <w:ind w:left="1418" w:hanging="698"/>
        <w:rPr>
          <w:rFonts w:asciiTheme="majorBidi" w:hAnsiTheme="majorBidi" w:cstheme="majorBidi"/>
          <w:sz w:val="24"/>
          <w:szCs w:val="24"/>
        </w:rPr>
      </w:pPr>
      <w:r w:rsidRPr="00341762">
        <w:rPr>
          <w:rFonts w:asciiTheme="majorBidi" w:hAnsiTheme="majorBidi" w:cstheme="majorBidi"/>
          <w:sz w:val="24"/>
          <w:szCs w:val="24"/>
          <w:lang w:val="id-ID"/>
        </w:rPr>
        <w:t>Ghafur Anshori, Abdul</w:t>
      </w:r>
      <w:r w:rsidRPr="00341762">
        <w:rPr>
          <w:rFonts w:asciiTheme="majorBidi" w:hAnsiTheme="majorBidi" w:cstheme="majorBidi"/>
          <w:i/>
          <w:iCs/>
          <w:sz w:val="24"/>
          <w:szCs w:val="24"/>
        </w:rPr>
        <w:t xml:space="preserve">. </w:t>
      </w:r>
      <w:r w:rsidR="00FA0F40" w:rsidRPr="00341762">
        <w:rPr>
          <w:rFonts w:asciiTheme="majorBidi" w:hAnsiTheme="majorBidi" w:cstheme="majorBidi"/>
          <w:i/>
          <w:iCs/>
          <w:sz w:val="24"/>
          <w:szCs w:val="24"/>
          <w:lang w:val="id-ID"/>
        </w:rPr>
        <w:t>Hukum perjanjian islam indonesia (konsep, regulasi, dan implementasi)</w:t>
      </w:r>
      <w:r w:rsidRPr="00341762">
        <w:rPr>
          <w:rFonts w:asciiTheme="majorBidi" w:hAnsiTheme="majorBidi" w:cstheme="majorBidi"/>
          <w:i/>
          <w:iCs/>
          <w:sz w:val="24"/>
          <w:szCs w:val="24"/>
        </w:rPr>
        <w:t>.</w:t>
      </w:r>
      <w:r w:rsidRPr="00341762">
        <w:rPr>
          <w:rFonts w:asciiTheme="majorBidi" w:hAnsiTheme="majorBidi" w:cstheme="majorBidi"/>
          <w:sz w:val="24"/>
          <w:szCs w:val="24"/>
          <w:lang w:val="id-ID"/>
        </w:rPr>
        <w:t xml:space="preserve"> Yogyakarta: GADJAH MADA UNIVERSITY PRESS 2010</w:t>
      </w:r>
      <w:r w:rsidRPr="00341762">
        <w:rPr>
          <w:rFonts w:asciiTheme="majorBidi" w:hAnsiTheme="majorBidi" w:cstheme="majorBidi"/>
          <w:sz w:val="24"/>
          <w:szCs w:val="24"/>
        </w:rPr>
        <w:t>.</w:t>
      </w:r>
      <w:r w:rsidRPr="00341762">
        <w:rPr>
          <w:rFonts w:asciiTheme="majorBidi" w:hAnsiTheme="majorBidi" w:cstheme="majorBidi"/>
          <w:sz w:val="24"/>
          <w:szCs w:val="24"/>
          <w:lang w:val="id-ID"/>
        </w:rPr>
        <w:t xml:space="preserve"> </w:t>
      </w:r>
    </w:p>
    <w:p w:rsidR="00176862" w:rsidRPr="00341762" w:rsidRDefault="00176862" w:rsidP="00176862">
      <w:pPr>
        <w:pStyle w:val="FootnoteText"/>
        <w:spacing w:line="360" w:lineRule="auto"/>
        <w:ind w:left="1418" w:hanging="698"/>
        <w:rPr>
          <w:rFonts w:asciiTheme="majorBidi" w:hAnsiTheme="majorBidi" w:cstheme="majorBidi"/>
          <w:sz w:val="24"/>
          <w:szCs w:val="24"/>
        </w:rPr>
      </w:pPr>
      <w:r w:rsidRPr="00341762">
        <w:rPr>
          <w:rFonts w:asciiTheme="majorBidi" w:hAnsiTheme="majorBidi" w:cstheme="majorBidi"/>
          <w:sz w:val="24"/>
          <w:szCs w:val="24"/>
          <w:lang w:val="id-ID"/>
        </w:rPr>
        <w:t>Hajar. Ahmad Bin</w:t>
      </w:r>
      <w:r w:rsidRPr="00341762">
        <w:rPr>
          <w:rFonts w:asciiTheme="majorBidi" w:hAnsiTheme="majorBidi" w:cstheme="majorBidi"/>
          <w:sz w:val="24"/>
          <w:szCs w:val="24"/>
        </w:rPr>
        <w:t>.</w:t>
      </w:r>
      <w:r w:rsidRPr="00341762">
        <w:rPr>
          <w:rFonts w:asciiTheme="majorBidi" w:hAnsiTheme="majorBidi" w:cstheme="majorBidi"/>
          <w:sz w:val="24"/>
          <w:szCs w:val="24"/>
          <w:lang w:val="id-ID"/>
        </w:rPr>
        <w:t xml:space="preserve"> </w:t>
      </w:r>
      <w:r w:rsidRPr="00341762">
        <w:rPr>
          <w:rFonts w:asciiTheme="majorBidi" w:hAnsiTheme="majorBidi" w:cstheme="majorBidi"/>
          <w:i/>
          <w:iCs/>
          <w:sz w:val="24"/>
          <w:szCs w:val="24"/>
          <w:lang w:val="id-ID"/>
        </w:rPr>
        <w:t>Fathul Bari Syarh Dan Terjemahannya</w:t>
      </w:r>
      <w:r w:rsidRPr="00341762">
        <w:rPr>
          <w:rFonts w:asciiTheme="majorBidi" w:hAnsiTheme="majorBidi" w:cstheme="majorBidi"/>
          <w:i/>
          <w:iCs/>
          <w:sz w:val="24"/>
          <w:szCs w:val="24"/>
        </w:rPr>
        <w:t>. M</w:t>
      </w:r>
      <w:r w:rsidRPr="00341762">
        <w:rPr>
          <w:rFonts w:asciiTheme="majorBidi" w:hAnsiTheme="majorBidi" w:cstheme="majorBidi"/>
          <w:sz w:val="24"/>
          <w:szCs w:val="24"/>
          <w:lang w:val="id-ID"/>
        </w:rPr>
        <w:t>adinah: Al Manthhbah AS-Salafiyah</w:t>
      </w:r>
      <w:r w:rsidRPr="00341762">
        <w:rPr>
          <w:rFonts w:asciiTheme="majorBidi" w:hAnsiTheme="majorBidi" w:cstheme="majorBidi"/>
          <w:sz w:val="24"/>
          <w:szCs w:val="24"/>
        </w:rPr>
        <w:t xml:space="preserve"> </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 xml:space="preserve">Hasan, M. Iqbal. </w:t>
      </w:r>
      <w:r w:rsidRPr="00341762">
        <w:rPr>
          <w:rFonts w:asciiTheme="majorBidi" w:hAnsiTheme="majorBidi" w:cstheme="majorBidi"/>
          <w:i/>
          <w:iCs/>
          <w:sz w:val="24"/>
          <w:szCs w:val="24"/>
        </w:rPr>
        <w:t xml:space="preserve">Pokok-Pokok Materi Metodologi Penelitian dan Aplikasi </w:t>
      </w:r>
      <w:r w:rsidRPr="00341762">
        <w:rPr>
          <w:rFonts w:asciiTheme="majorBidi" w:hAnsiTheme="majorBidi" w:cstheme="majorBidi"/>
          <w:sz w:val="24"/>
          <w:szCs w:val="24"/>
        </w:rPr>
        <w:t xml:space="preserve">.Jakarta: Ghalia Indonesia.2002. </w:t>
      </w:r>
    </w:p>
    <w:p w:rsidR="00176862" w:rsidRPr="00537E6A" w:rsidRDefault="00176862" w:rsidP="00FA0F40">
      <w:pPr>
        <w:pStyle w:val="FootnoteText"/>
        <w:spacing w:line="360" w:lineRule="auto"/>
        <w:ind w:firstLine="720"/>
        <w:rPr>
          <w:rFonts w:asciiTheme="majorBidi" w:hAnsiTheme="majorBidi" w:cstheme="majorBidi"/>
          <w:sz w:val="24"/>
          <w:szCs w:val="24"/>
        </w:rPr>
      </w:pPr>
      <w:proofErr w:type="gramStart"/>
      <w:r w:rsidRPr="00341762">
        <w:rPr>
          <w:rFonts w:asciiTheme="majorBidi" w:hAnsiTheme="majorBidi" w:cstheme="majorBidi"/>
          <w:sz w:val="24"/>
          <w:szCs w:val="24"/>
        </w:rPr>
        <w:t>Indah.</w:t>
      </w:r>
      <w:proofErr w:type="gramEnd"/>
      <w:r w:rsidR="00FA0F40" w:rsidRPr="00FA0F40">
        <w:rPr>
          <w:rFonts w:asciiTheme="majorBidi" w:hAnsiTheme="majorBidi" w:cstheme="majorBidi"/>
          <w:i/>
          <w:iCs/>
          <w:sz w:val="24"/>
          <w:szCs w:val="24"/>
        </w:rPr>
        <w:t xml:space="preserve"> </w:t>
      </w:r>
      <w:proofErr w:type="gramStart"/>
      <w:r w:rsidR="00BE243F">
        <w:rPr>
          <w:rFonts w:asciiTheme="majorBidi" w:hAnsiTheme="majorBidi" w:cstheme="majorBidi"/>
          <w:i/>
          <w:iCs/>
          <w:sz w:val="24"/>
          <w:szCs w:val="24"/>
        </w:rPr>
        <w:t>Hasil wawancara.</w:t>
      </w:r>
      <w:proofErr w:type="gramEnd"/>
      <w:r w:rsidR="00537E6A">
        <w:rPr>
          <w:rFonts w:asciiTheme="majorBidi" w:hAnsiTheme="majorBidi" w:cstheme="majorBidi"/>
          <w:sz w:val="24"/>
          <w:szCs w:val="24"/>
        </w:rPr>
        <w:t xml:space="preserve"> Takeran, 26 Februari 2021</w:t>
      </w:r>
    </w:p>
    <w:p w:rsidR="00530B2A" w:rsidRPr="00341762" w:rsidRDefault="00176862" w:rsidP="00530B2A">
      <w:pPr>
        <w:pStyle w:val="FootnoteText"/>
        <w:spacing w:line="360" w:lineRule="auto"/>
        <w:ind w:left="1440" w:hanging="720"/>
        <w:rPr>
          <w:rFonts w:asciiTheme="majorBidi" w:hAnsiTheme="majorBidi" w:cstheme="majorBidi"/>
          <w:sz w:val="24"/>
          <w:szCs w:val="24"/>
        </w:rPr>
      </w:pPr>
      <w:proofErr w:type="gramStart"/>
      <w:r w:rsidRPr="00341762">
        <w:rPr>
          <w:rFonts w:asciiTheme="majorBidi" w:hAnsiTheme="majorBidi" w:cstheme="majorBidi"/>
          <w:i/>
          <w:iCs/>
          <w:sz w:val="24"/>
          <w:szCs w:val="24"/>
        </w:rPr>
        <w:t>Lina.</w:t>
      </w:r>
      <w:proofErr w:type="gramEnd"/>
      <w:r w:rsidRPr="00341762">
        <w:rPr>
          <w:rFonts w:asciiTheme="majorBidi" w:hAnsiTheme="majorBidi" w:cstheme="majorBidi"/>
          <w:i/>
          <w:iCs/>
          <w:sz w:val="24"/>
          <w:szCs w:val="24"/>
        </w:rPr>
        <w:t xml:space="preserve"> </w:t>
      </w:r>
      <w:r w:rsidR="00530B2A">
        <w:rPr>
          <w:rFonts w:asciiTheme="majorBidi" w:hAnsiTheme="majorBidi" w:cstheme="majorBidi"/>
          <w:i/>
          <w:iCs/>
          <w:sz w:val="24"/>
          <w:szCs w:val="24"/>
        </w:rPr>
        <w:t xml:space="preserve">Hasil Wawancara. </w:t>
      </w:r>
      <w:r w:rsidR="00530B2A" w:rsidRPr="00341762">
        <w:rPr>
          <w:rFonts w:asciiTheme="majorBidi" w:hAnsiTheme="majorBidi" w:cstheme="majorBidi"/>
          <w:sz w:val="24"/>
          <w:szCs w:val="24"/>
        </w:rPr>
        <w:t>Magetan, 26 Februari 2021.</w:t>
      </w:r>
    </w:p>
    <w:p w:rsidR="00176862" w:rsidRPr="00341762" w:rsidRDefault="00176862" w:rsidP="004144FE">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i/>
          <w:iCs/>
          <w:sz w:val="24"/>
          <w:szCs w:val="24"/>
        </w:rPr>
        <w:t>S</w:t>
      </w:r>
      <w:r w:rsidRPr="00341762">
        <w:rPr>
          <w:rFonts w:asciiTheme="majorBidi" w:hAnsiTheme="majorBidi" w:cstheme="majorBidi"/>
          <w:sz w:val="24"/>
          <w:szCs w:val="24"/>
        </w:rPr>
        <w:t xml:space="preserve">ukma Ningsih. </w:t>
      </w:r>
      <w:r w:rsidR="004144FE">
        <w:rPr>
          <w:rFonts w:asciiTheme="majorBidi" w:hAnsiTheme="majorBidi" w:cstheme="majorBidi"/>
          <w:i/>
          <w:iCs/>
          <w:sz w:val="24"/>
          <w:szCs w:val="24"/>
        </w:rPr>
        <w:t xml:space="preserve">Hasil Wawancara. </w:t>
      </w:r>
      <w:r w:rsidR="004144FE" w:rsidRPr="00341762">
        <w:rPr>
          <w:rFonts w:asciiTheme="majorBidi" w:hAnsiTheme="majorBidi" w:cstheme="majorBidi"/>
          <w:sz w:val="24"/>
          <w:szCs w:val="24"/>
        </w:rPr>
        <w:t>Mag</w:t>
      </w:r>
      <w:r w:rsidR="004144FE">
        <w:rPr>
          <w:rFonts w:asciiTheme="majorBidi" w:hAnsiTheme="majorBidi" w:cstheme="majorBidi"/>
          <w:sz w:val="24"/>
          <w:szCs w:val="24"/>
        </w:rPr>
        <w:t>etan, 15 Maret 2021.</w:t>
      </w:r>
    </w:p>
    <w:p w:rsidR="00176862" w:rsidRPr="00341762" w:rsidRDefault="00176862" w:rsidP="004144FE">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 xml:space="preserve"> </w:t>
      </w:r>
      <w:proofErr w:type="gramStart"/>
      <w:r w:rsidRPr="00341762">
        <w:rPr>
          <w:rFonts w:asciiTheme="majorBidi" w:hAnsiTheme="majorBidi" w:cstheme="majorBidi"/>
          <w:sz w:val="24"/>
          <w:szCs w:val="24"/>
        </w:rPr>
        <w:t>Wina.</w:t>
      </w:r>
      <w:proofErr w:type="gramEnd"/>
      <w:r w:rsidRPr="00341762">
        <w:rPr>
          <w:rFonts w:asciiTheme="majorBidi" w:hAnsiTheme="majorBidi" w:cstheme="majorBidi"/>
          <w:sz w:val="24"/>
          <w:szCs w:val="24"/>
        </w:rPr>
        <w:t xml:space="preserve"> </w:t>
      </w:r>
      <w:r w:rsidR="004144FE">
        <w:rPr>
          <w:rFonts w:asciiTheme="majorBidi" w:hAnsiTheme="majorBidi" w:cstheme="majorBidi"/>
          <w:i/>
          <w:iCs/>
          <w:sz w:val="24"/>
          <w:szCs w:val="24"/>
        </w:rPr>
        <w:t xml:space="preserve">Hasil Wawancara. </w:t>
      </w:r>
      <w:r w:rsidR="004144FE" w:rsidRPr="00341762">
        <w:rPr>
          <w:rFonts w:asciiTheme="majorBidi" w:hAnsiTheme="majorBidi" w:cstheme="majorBidi"/>
          <w:sz w:val="24"/>
          <w:szCs w:val="24"/>
        </w:rPr>
        <w:t>Mag</w:t>
      </w:r>
      <w:r w:rsidR="004144FE">
        <w:rPr>
          <w:rFonts w:asciiTheme="majorBidi" w:hAnsiTheme="majorBidi" w:cstheme="majorBidi"/>
          <w:sz w:val="24"/>
          <w:szCs w:val="24"/>
        </w:rPr>
        <w:t>etan</w:t>
      </w:r>
      <w:proofErr w:type="gramStart"/>
      <w:r w:rsidR="004144FE">
        <w:rPr>
          <w:rFonts w:asciiTheme="majorBidi" w:hAnsiTheme="majorBidi" w:cstheme="majorBidi"/>
          <w:sz w:val="24"/>
          <w:szCs w:val="24"/>
        </w:rPr>
        <w:t>,15</w:t>
      </w:r>
      <w:proofErr w:type="gramEnd"/>
      <w:r w:rsidR="004144FE" w:rsidRPr="00341762">
        <w:rPr>
          <w:rFonts w:asciiTheme="majorBidi" w:hAnsiTheme="majorBidi" w:cstheme="majorBidi"/>
          <w:sz w:val="24"/>
          <w:szCs w:val="24"/>
        </w:rPr>
        <w:t xml:space="preserve"> </w:t>
      </w:r>
      <w:r w:rsidR="004144FE">
        <w:rPr>
          <w:rFonts w:asciiTheme="majorBidi" w:hAnsiTheme="majorBidi" w:cstheme="majorBidi"/>
          <w:sz w:val="24"/>
          <w:szCs w:val="24"/>
        </w:rPr>
        <w:t>Maret 2021.</w:t>
      </w:r>
    </w:p>
    <w:p w:rsidR="00176862" w:rsidRPr="00341762" w:rsidRDefault="00176862" w:rsidP="00176862">
      <w:pPr>
        <w:pStyle w:val="FootnoteText"/>
        <w:spacing w:line="360" w:lineRule="auto"/>
        <w:ind w:left="709"/>
        <w:rPr>
          <w:rFonts w:asciiTheme="majorBidi" w:hAnsiTheme="majorBidi" w:cstheme="majorBidi"/>
          <w:sz w:val="24"/>
          <w:szCs w:val="24"/>
        </w:rPr>
      </w:pPr>
      <w:r w:rsidRPr="00341762">
        <w:rPr>
          <w:rFonts w:asciiTheme="majorBidi" w:hAnsiTheme="majorBidi" w:cstheme="majorBidi"/>
          <w:sz w:val="24"/>
          <w:szCs w:val="24"/>
        </w:rPr>
        <w:t>Hidayah, Enang</w:t>
      </w:r>
      <w:r w:rsidRPr="00341762">
        <w:rPr>
          <w:rFonts w:asciiTheme="majorBidi" w:hAnsiTheme="majorBidi" w:cstheme="majorBidi"/>
          <w:i/>
          <w:iCs/>
          <w:sz w:val="24"/>
          <w:szCs w:val="24"/>
        </w:rPr>
        <w:t xml:space="preserve">. Fiqh Jual </w:t>
      </w:r>
      <w:proofErr w:type="gramStart"/>
      <w:r w:rsidRPr="00341762">
        <w:rPr>
          <w:rFonts w:asciiTheme="majorBidi" w:hAnsiTheme="majorBidi" w:cstheme="majorBidi"/>
          <w:i/>
          <w:iCs/>
          <w:sz w:val="24"/>
          <w:szCs w:val="24"/>
        </w:rPr>
        <w:t>Beli .</w:t>
      </w:r>
      <w:proofErr w:type="gramEnd"/>
      <w:r w:rsidRPr="00341762">
        <w:rPr>
          <w:rFonts w:asciiTheme="majorBidi" w:hAnsiTheme="majorBidi" w:cstheme="majorBidi"/>
          <w:i/>
          <w:iCs/>
          <w:sz w:val="24"/>
          <w:szCs w:val="24"/>
        </w:rPr>
        <w:t xml:space="preserve"> </w:t>
      </w:r>
      <w:r w:rsidRPr="00341762">
        <w:rPr>
          <w:rFonts w:asciiTheme="majorBidi" w:hAnsiTheme="majorBidi" w:cstheme="majorBidi"/>
          <w:sz w:val="24"/>
          <w:szCs w:val="24"/>
        </w:rPr>
        <w:t>Bandung: PT Remaja Rosdakarya. 2015.</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Hidayati</w:t>
      </w:r>
      <w:proofErr w:type="gramStart"/>
      <w:r w:rsidRPr="00341762">
        <w:rPr>
          <w:rFonts w:asciiTheme="majorBidi" w:hAnsiTheme="majorBidi" w:cstheme="majorBidi"/>
          <w:sz w:val="24"/>
          <w:szCs w:val="24"/>
        </w:rPr>
        <w:t>,Diyaul</w:t>
      </w:r>
      <w:proofErr w:type="gramEnd"/>
      <w:r w:rsidRPr="00341762">
        <w:rPr>
          <w:rFonts w:asciiTheme="majorBidi" w:hAnsiTheme="majorBidi" w:cstheme="majorBidi"/>
          <w:sz w:val="24"/>
          <w:szCs w:val="24"/>
        </w:rPr>
        <w:t xml:space="preserve"> Laila. </w:t>
      </w:r>
      <w:proofErr w:type="gramStart"/>
      <w:r w:rsidRPr="00341762">
        <w:rPr>
          <w:rFonts w:asciiTheme="majorBidi" w:hAnsiTheme="majorBidi" w:cstheme="majorBidi"/>
          <w:i/>
          <w:iCs/>
          <w:sz w:val="24"/>
          <w:szCs w:val="24"/>
        </w:rPr>
        <w:t>Pemesanan Paket Katering Aqiqah di Aqiqah Taqwa Ponorogo Perspektif Hukum Islam.</w:t>
      </w:r>
      <w:proofErr w:type="gramEnd"/>
      <w:r w:rsidRPr="00341762">
        <w:rPr>
          <w:rFonts w:asciiTheme="majorBidi" w:hAnsiTheme="majorBidi" w:cstheme="majorBidi"/>
          <w:i/>
          <w:iCs/>
          <w:sz w:val="24"/>
          <w:szCs w:val="24"/>
        </w:rPr>
        <w:t xml:space="preserve"> </w:t>
      </w:r>
      <w:r w:rsidRPr="00341762">
        <w:rPr>
          <w:rFonts w:asciiTheme="majorBidi" w:hAnsiTheme="majorBidi" w:cstheme="majorBidi"/>
          <w:sz w:val="24"/>
          <w:szCs w:val="24"/>
        </w:rPr>
        <w:t>Skripsi: Ponorogo. 2020.</w:t>
      </w:r>
    </w:p>
    <w:p w:rsidR="00176862" w:rsidRPr="00341762" w:rsidRDefault="00176862" w:rsidP="00176862">
      <w:pPr>
        <w:pStyle w:val="FootnoteText"/>
        <w:spacing w:line="360" w:lineRule="auto"/>
        <w:ind w:left="1418" w:hanging="709"/>
        <w:rPr>
          <w:rFonts w:asciiTheme="majorBidi" w:hAnsiTheme="majorBidi" w:cstheme="majorBidi"/>
          <w:sz w:val="24"/>
          <w:szCs w:val="24"/>
        </w:rPr>
      </w:pPr>
      <w:r w:rsidRPr="00341762">
        <w:rPr>
          <w:rFonts w:asciiTheme="majorBidi" w:hAnsiTheme="majorBidi" w:cstheme="majorBidi"/>
          <w:sz w:val="24"/>
          <w:szCs w:val="24"/>
          <w:lang w:val="id-ID"/>
        </w:rPr>
        <w:t>Ikit</w:t>
      </w:r>
      <w:r w:rsidRPr="00341762">
        <w:rPr>
          <w:rFonts w:asciiTheme="majorBidi" w:hAnsiTheme="majorBidi" w:cstheme="majorBidi"/>
          <w:sz w:val="24"/>
          <w:szCs w:val="24"/>
        </w:rPr>
        <w:t xml:space="preserve">. </w:t>
      </w:r>
      <w:r w:rsidRPr="00341762">
        <w:rPr>
          <w:rFonts w:asciiTheme="majorBidi" w:hAnsiTheme="majorBidi" w:cstheme="majorBidi"/>
          <w:sz w:val="24"/>
          <w:szCs w:val="24"/>
          <w:lang w:val="id-ID"/>
        </w:rPr>
        <w:t>Dkk</w:t>
      </w:r>
      <w:r w:rsidRPr="00341762">
        <w:rPr>
          <w:rFonts w:asciiTheme="majorBidi" w:hAnsiTheme="majorBidi" w:cstheme="majorBidi"/>
          <w:sz w:val="24"/>
          <w:szCs w:val="24"/>
        </w:rPr>
        <w:t xml:space="preserve">. </w:t>
      </w:r>
      <w:r w:rsidR="001D6906" w:rsidRPr="00341762">
        <w:rPr>
          <w:rFonts w:asciiTheme="majorBidi" w:hAnsiTheme="majorBidi" w:cstheme="majorBidi"/>
          <w:i/>
          <w:iCs/>
          <w:sz w:val="24"/>
          <w:szCs w:val="24"/>
          <w:lang w:val="id-ID"/>
        </w:rPr>
        <w:t>Jual beli  dalam perspektif ekonomi islam</w:t>
      </w:r>
      <w:r w:rsidRPr="00341762">
        <w:rPr>
          <w:rFonts w:asciiTheme="majorBidi" w:hAnsiTheme="majorBidi" w:cstheme="majorBidi"/>
          <w:i/>
          <w:iCs/>
          <w:sz w:val="24"/>
          <w:szCs w:val="24"/>
        </w:rPr>
        <w:t xml:space="preserve">. </w:t>
      </w:r>
      <w:r w:rsidRPr="00341762">
        <w:rPr>
          <w:rFonts w:asciiTheme="majorBidi" w:hAnsiTheme="majorBidi" w:cstheme="majorBidi"/>
          <w:sz w:val="24"/>
          <w:szCs w:val="24"/>
          <w:lang w:val="id-ID"/>
        </w:rPr>
        <w:t>Yogyakarta: GAVA MEDIA</w:t>
      </w:r>
      <w:r w:rsidRPr="00341762">
        <w:rPr>
          <w:rFonts w:asciiTheme="majorBidi" w:hAnsiTheme="majorBidi" w:cstheme="majorBidi"/>
          <w:sz w:val="24"/>
          <w:szCs w:val="24"/>
        </w:rPr>
        <w:t xml:space="preserve">. </w:t>
      </w:r>
      <w:r w:rsidRPr="00341762">
        <w:rPr>
          <w:rFonts w:asciiTheme="majorBidi" w:hAnsiTheme="majorBidi" w:cstheme="majorBidi"/>
          <w:sz w:val="24"/>
          <w:szCs w:val="24"/>
          <w:lang w:val="id-ID"/>
        </w:rPr>
        <w:t>201</w:t>
      </w:r>
      <w:r w:rsidRPr="00341762">
        <w:rPr>
          <w:rFonts w:asciiTheme="majorBidi" w:hAnsiTheme="majorBidi" w:cstheme="majorBidi"/>
          <w:sz w:val="24"/>
          <w:szCs w:val="24"/>
        </w:rPr>
        <w:t>8</w:t>
      </w:r>
    </w:p>
    <w:p w:rsidR="00176862" w:rsidRPr="00341762" w:rsidRDefault="00176862" w:rsidP="00176862">
      <w:pPr>
        <w:pStyle w:val="FootnoteText"/>
        <w:spacing w:line="360" w:lineRule="auto"/>
        <w:ind w:left="1418" w:hanging="698"/>
        <w:rPr>
          <w:rFonts w:asciiTheme="majorBidi" w:hAnsiTheme="majorBidi" w:cstheme="majorBidi"/>
          <w:sz w:val="24"/>
          <w:szCs w:val="24"/>
        </w:rPr>
      </w:pPr>
      <w:r w:rsidRPr="00341762">
        <w:rPr>
          <w:rFonts w:asciiTheme="majorBidi" w:hAnsiTheme="majorBidi" w:cstheme="majorBidi"/>
          <w:sz w:val="24"/>
          <w:szCs w:val="24"/>
        </w:rPr>
        <w:t xml:space="preserve">Imam Abu Ishaq Ibrahim bin Ali bin Yusuf. </w:t>
      </w:r>
      <w:r w:rsidRPr="00341762">
        <w:rPr>
          <w:rFonts w:asciiTheme="majorBidi" w:hAnsiTheme="majorBidi" w:cstheme="majorBidi"/>
          <w:i/>
          <w:iCs/>
          <w:sz w:val="24"/>
          <w:szCs w:val="24"/>
        </w:rPr>
        <w:t>Konsep Fiqh Syafi’I</w:t>
      </w:r>
      <w:proofErr w:type="gramStart"/>
      <w:r w:rsidRPr="00341762">
        <w:rPr>
          <w:rFonts w:asciiTheme="majorBidi" w:hAnsiTheme="majorBidi" w:cstheme="majorBidi"/>
          <w:i/>
          <w:iCs/>
          <w:sz w:val="24"/>
          <w:szCs w:val="24"/>
        </w:rPr>
        <w:t>,ter</w:t>
      </w:r>
      <w:proofErr w:type="gramEnd"/>
      <w:r w:rsidRPr="00341762">
        <w:rPr>
          <w:rFonts w:asciiTheme="majorBidi" w:hAnsiTheme="majorBidi" w:cstheme="majorBidi"/>
          <w:i/>
          <w:iCs/>
          <w:sz w:val="24"/>
          <w:szCs w:val="24"/>
        </w:rPr>
        <w:t xml:space="preserve">. Hafid Abdullah. </w:t>
      </w:r>
      <w:r w:rsidRPr="00341762">
        <w:rPr>
          <w:rFonts w:asciiTheme="majorBidi" w:hAnsiTheme="majorBidi" w:cstheme="majorBidi"/>
          <w:sz w:val="24"/>
          <w:szCs w:val="24"/>
        </w:rPr>
        <w:t>Semarang: As-Shifa’.1992.</w:t>
      </w:r>
    </w:p>
    <w:p w:rsidR="00176862" w:rsidRPr="00341762" w:rsidRDefault="00176862" w:rsidP="00176862">
      <w:pPr>
        <w:pStyle w:val="FootnoteText"/>
        <w:spacing w:line="360" w:lineRule="auto"/>
        <w:ind w:firstLine="720"/>
        <w:rPr>
          <w:rFonts w:asciiTheme="majorBidi" w:hAnsiTheme="majorBidi" w:cstheme="majorBidi"/>
          <w:sz w:val="24"/>
          <w:szCs w:val="24"/>
          <w:lang w:val="id-ID"/>
        </w:rPr>
      </w:pPr>
      <w:r w:rsidRPr="00341762">
        <w:rPr>
          <w:rFonts w:asciiTheme="majorBidi" w:hAnsiTheme="majorBidi" w:cstheme="majorBidi"/>
          <w:sz w:val="24"/>
          <w:szCs w:val="24"/>
          <w:lang w:val="id-ID"/>
        </w:rPr>
        <w:t>Ismail</w:t>
      </w:r>
      <w:r w:rsidRPr="00341762">
        <w:rPr>
          <w:rFonts w:asciiTheme="majorBidi" w:hAnsiTheme="majorBidi" w:cstheme="majorBidi"/>
          <w:sz w:val="24"/>
          <w:szCs w:val="24"/>
        </w:rPr>
        <w:t xml:space="preserve">. </w:t>
      </w:r>
      <w:r w:rsidRPr="00341762">
        <w:rPr>
          <w:rFonts w:asciiTheme="majorBidi" w:hAnsiTheme="majorBidi" w:cstheme="majorBidi"/>
          <w:i/>
          <w:iCs/>
          <w:sz w:val="24"/>
          <w:szCs w:val="24"/>
          <w:lang w:val="id-ID"/>
        </w:rPr>
        <w:t>Perbankan Syariah</w:t>
      </w:r>
      <w:r w:rsidRPr="00341762">
        <w:rPr>
          <w:rFonts w:asciiTheme="majorBidi" w:hAnsiTheme="majorBidi" w:cstheme="majorBidi"/>
          <w:sz w:val="24"/>
          <w:szCs w:val="24"/>
          <w:lang w:val="id-ID"/>
        </w:rPr>
        <w:t xml:space="preserve"> </w:t>
      </w:r>
      <w:r w:rsidRPr="00341762">
        <w:rPr>
          <w:rFonts w:asciiTheme="majorBidi" w:hAnsiTheme="majorBidi" w:cstheme="majorBidi"/>
          <w:sz w:val="24"/>
          <w:szCs w:val="24"/>
        </w:rPr>
        <w:t xml:space="preserve">. </w:t>
      </w:r>
      <w:r w:rsidRPr="00341762">
        <w:rPr>
          <w:rFonts w:asciiTheme="majorBidi" w:hAnsiTheme="majorBidi" w:cstheme="majorBidi"/>
          <w:sz w:val="24"/>
          <w:szCs w:val="24"/>
          <w:lang w:val="id-ID"/>
        </w:rPr>
        <w:t>Jakarta: PT Fajar Interpratama Mandiri</w:t>
      </w:r>
      <w:r w:rsidRPr="00341762">
        <w:rPr>
          <w:rFonts w:asciiTheme="majorBidi" w:hAnsiTheme="majorBidi" w:cstheme="majorBidi"/>
          <w:sz w:val="24"/>
          <w:szCs w:val="24"/>
        </w:rPr>
        <w:t>.</w:t>
      </w:r>
      <w:r w:rsidRPr="00341762">
        <w:rPr>
          <w:rFonts w:asciiTheme="majorBidi" w:hAnsiTheme="majorBidi" w:cstheme="majorBidi"/>
          <w:sz w:val="24"/>
          <w:szCs w:val="24"/>
          <w:lang w:val="id-ID"/>
        </w:rPr>
        <w:t xml:space="preserve"> 2011 </w:t>
      </w:r>
    </w:p>
    <w:p w:rsidR="00176862" w:rsidRPr="00341762" w:rsidRDefault="00176862" w:rsidP="00176862">
      <w:pPr>
        <w:pStyle w:val="FootnoteText"/>
        <w:spacing w:line="360" w:lineRule="auto"/>
        <w:ind w:left="1440" w:hanging="720"/>
        <w:rPr>
          <w:rFonts w:asciiTheme="majorBidi" w:hAnsiTheme="majorBidi" w:cstheme="majorBidi"/>
          <w:i/>
          <w:iCs/>
          <w:sz w:val="24"/>
          <w:szCs w:val="24"/>
        </w:rPr>
      </w:pPr>
      <w:proofErr w:type="gramStart"/>
      <w:r w:rsidRPr="00341762">
        <w:rPr>
          <w:rFonts w:asciiTheme="majorBidi" w:hAnsiTheme="majorBidi" w:cstheme="majorBidi"/>
          <w:sz w:val="24"/>
          <w:szCs w:val="24"/>
        </w:rPr>
        <w:t>Jahuri.</w:t>
      </w:r>
      <w:proofErr w:type="gramEnd"/>
      <w:r w:rsidRPr="00341762">
        <w:rPr>
          <w:rFonts w:asciiTheme="majorBidi" w:hAnsiTheme="majorBidi" w:cstheme="majorBidi"/>
          <w:sz w:val="24"/>
          <w:szCs w:val="24"/>
        </w:rPr>
        <w:t xml:space="preserve"> </w:t>
      </w:r>
      <w:proofErr w:type="gramStart"/>
      <w:r w:rsidRPr="00341762">
        <w:rPr>
          <w:rFonts w:asciiTheme="majorBidi" w:hAnsiTheme="majorBidi" w:cstheme="majorBidi"/>
          <w:i/>
          <w:iCs/>
          <w:sz w:val="24"/>
          <w:szCs w:val="24"/>
        </w:rPr>
        <w:t>Tinjauan Hukum Islam Terhadap Praktik Jual-Beli Pesanan di Toko Berlian Busana Ponorogo.</w:t>
      </w:r>
      <w:proofErr w:type="gramEnd"/>
      <w:r w:rsidRPr="00341762">
        <w:rPr>
          <w:rFonts w:asciiTheme="majorBidi" w:hAnsiTheme="majorBidi" w:cstheme="majorBidi"/>
          <w:i/>
          <w:iCs/>
          <w:sz w:val="24"/>
          <w:szCs w:val="24"/>
        </w:rPr>
        <w:t xml:space="preserve"> </w:t>
      </w:r>
      <w:proofErr w:type="gramStart"/>
      <w:r w:rsidRPr="00341762">
        <w:rPr>
          <w:rFonts w:asciiTheme="majorBidi" w:hAnsiTheme="majorBidi" w:cstheme="majorBidi"/>
          <w:sz w:val="24"/>
          <w:szCs w:val="24"/>
        </w:rPr>
        <w:t>Skripsi :</w:t>
      </w:r>
      <w:proofErr w:type="gramEnd"/>
      <w:r w:rsidRPr="00341762">
        <w:rPr>
          <w:rFonts w:asciiTheme="majorBidi" w:hAnsiTheme="majorBidi" w:cstheme="majorBidi"/>
          <w:sz w:val="24"/>
          <w:szCs w:val="24"/>
        </w:rPr>
        <w:t xml:space="preserve"> Ponorogo. 2018.</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 xml:space="preserve">Janwar, Yadi. </w:t>
      </w:r>
      <w:r w:rsidRPr="00341762">
        <w:rPr>
          <w:rFonts w:asciiTheme="majorBidi" w:hAnsiTheme="majorBidi" w:cstheme="majorBidi"/>
          <w:i/>
          <w:iCs/>
          <w:sz w:val="24"/>
          <w:szCs w:val="24"/>
        </w:rPr>
        <w:t xml:space="preserve">Lembaga Keuangan Syariah. </w:t>
      </w:r>
      <w:r w:rsidRPr="00341762">
        <w:rPr>
          <w:rFonts w:asciiTheme="majorBidi" w:hAnsiTheme="majorBidi" w:cstheme="majorBidi"/>
          <w:sz w:val="24"/>
          <w:szCs w:val="24"/>
        </w:rPr>
        <w:t>Bandung: PT Remaja Rosdikarya Offset. 2015</w:t>
      </w:r>
    </w:p>
    <w:p w:rsidR="00176862" w:rsidRPr="00341762" w:rsidRDefault="00176862" w:rsidP="00176862">
      <w:pPr>
        <w:pStyle w:val="FootnoteText"/>
        <w:spacing w:line="360" w:lineRule="auto"/>
        <w:ind w:left="1418" w:hanging="709"/>
        <w:rPr>
          <w:rFonts w:asciiTheme="majorBidi" w:hAnsiTheme="majorBidi" w:cstheme="majorBidi"/>
          <w:sz w:val="24"/>
          <w:szCs w:val="24"/>
        </w:rPr>
      </w:pPr>
      <w:r w:rsidRPr="00341762">
        <w:rPr>
          <w:rFonts w:asciiTheme="majorBidi" w:hAnsiTheme="majorBidi" w:cstheme="majorBidi"/>
          <w:sz w:val="24"/>
          <w:szCs w:val="24"/>
        </w:rPr>
        <w:t xml:space="preserve">Janwar, Yadi. </w:t>
      </w:r>
      <w:r w:rsidRPr="00341762">
        <w:rPr>
          <w:rFonts w:asciiTheme="majorBidi" w:hAnsiTheme="majorBidi" w:cstheme="majorBidi"/>
          <w:i/>
          <w:iCs/>
          <w:sz w:val="24"/>
          <w:szCs w:val="24"/>
        </w:rPr>
        <w:t xml:space="preserve">Lembaga Keuangan Syariah. </w:t>
      </w:r>
      <w:r w:rsidRPr="00341762">
        <w:rPr>
          <w:rFonts w:asciiTheme="majorBidi" w:hAnsiTheme="majorBidi" w:cstheme="majorBidi"/>
          <w:sz w:val="24"/>
          <w:szCs w:val="24"/>
        </w:rPr>
        <w:t>Bandung: PT Remaja Rosdikarya Offset. 2015</w:t>
      </w:r>
    </w:p>
    <w:p w:rsidR="00EC76B6" w:rsidRDefault="00176862" w:rsidP="00EC76B6">
      <w:pPr>
        <w:pStyle w:val="FootnoteText"/>
        <w:spacing w:line="360" w:lineRule="auto"/>
        <w:ind w:left="1440" w:hanging="720"/>
        <w:jc w:val="both"/>
        <w:rPr>
          <w:rFonts w:asciiTheme="majorBidi" w:hAnsiTheme="majorBidi" w:cstheme="majorBidi"/>
          <w:sz w:val="24"/>
          <w:szCs w:val="24"/>
        </w:rPr>
      </w:pPr>
      <w:proofErr w:type="gramStart"/>
      <w:r w:rsidRPr="00341762">
        <w:rPr>
          <w:rFonts w:asciiTheme="majorBidi" w:hAnsiTheme="majorBidi" w:cstheme="majorBidi"/>
          <w:sz w:val="24"/>
          <w:szCs w:val="24"/>
        </w:rPr>
        <w:t>Kamirudi.</w:t>
      </w:r>
      <w:proofErr w:type="gramEnd"/>
      <w:r w:rsidRPr="00341762">
        <w:rPr>
          <w:rFonts w:asciiTheme="majorBidi" w:hAnsiTheme="majorBidi" w:cstheme="majorBidi"/>
          <w:sz w:val="24"/>
          <w:szCs w:val="24"/>
        </w:rPr>
        <w:t xml:space="preserve"> </w:t>
      </w:r>
      <w:proofErr w:type="gramStart"/>
      <w:r w:rsidRPr="00341762">
        <w:rPr>
          <w:rFonts w:asciiTheme="majorBidi" w:hAnsiTheme="majorBidi" w:cstheme="majorBidi"/>
          <w:i/>
          <w:iCs/>
          <w:sz w:val="24"/>
          <w:szCs w:val="24"/>
        </w:rPr>
        <w:t>Analisis Harga dan Mekanisme Pasar dala, Perspektif Islam.</w:t>
      </w:r>
      <w:proofErr w:type="gramEnd"/>
      <w:r w:rsidRPr="00341762">
        <w:rPr>
          <w:rFonts w:asciiTheme="majorBidi" w:hAnsiTheme="majorBidi" w:cstheme="majorBidi"/>
          <w:i/>
          <w:iCs/>
          <w:sz w:val="24"/>
          <w:szCs w:val="24"/>
        </w:rPr>
        <w:t xml:space="preserve"> Laa Maysir</w:t>
      </w:r>
      <w:r w:rsidRPr="00341762">
        <w:rPr>
          <w:rFonts w:asciiTheme="majorBidi" w:hAnsiTheme="majorBidi" w:cstheme="majorBidi"/>
          <w:sz w:val="24"/>
          <w:szCs w:val="24"/>
        </w:rPr>
        <w:t>. 1.2018.</w:t>
      </w:r>
    </w:p>
    <w:p w:rsidR="00EC76B6" w:rsidRPr="00341762" w:rsidRDefault="00EC76B6" w:rsidP="00EC76B6">
      <w:pPr>
        <w:pStyle w:val="FootnoteText"/>
        <w:spacing w:line="360" w:lineRule="auto"/>
        <w:ind w:left="1440" w:hanging="720"/>
        <w:jc w:val="both"/>
        <w:rPr>
          <w:rFonts w:asciiTheme="majorBidi" w:hAnsiTheme="majorBidi" w:cstheme="majorBidi"/>
          <w:sz w:val="24"/>
          <w:szCs w:val="24"/>
        </w:rPr>
      </w:pPr>
      <w:r w:rsidRPr="00EC76B6">
        <w:rPr>
          <w:rFonts w:asciiTheme="majorBidi" w:hAnsiTheme="majorBidi" w:cstheme="majorBidi"/>
          <w:sz w:val="24"/>
          <w:szCs w:val="24"/>
        </w:rPr>
        <w:lastRenderedPageBreak/>
        <w:t>Kartika Putri, Zulfa</w:t>
      </w:r>
      <w:r w:rsidRPr="00EC76B6">
        <w:rPr>
          <w:rFonts w:asciiTheme="majorBidi" w:hAnsiTheme="majorBidi" w:cstheme="majorBidi"/>
          <w:i/>
          <w:iCs/>
          <w:sz w:val="24"/>
          <w:szCs w:val="24"/>
        </w:rPr>
        <w:t>.Tinjauan Hukum Islam terhadap Pemesanan Sate Gule kambing Di Jalan Karimata Desa Mangkujayan Kecamatan Ponorogo Kabupaten Ponorog.</w:t>
      </w:r>
      <w:r w:rsidRPr="00EC76B6">
        <w:rPr>
          <w:rFonts w:asciiTheme="majorBidi" w:hAnsiTheme="majorBidi" w:cstheme="majorBidi"/>
          <w:sz w:val="24"/>
          <w:szCs w:val="24"/>
        </w:rPr>
        <w:t xml:space="preserve"> Skripsi Ponorogo. 2018.</w:t>
      </w:r>
    </w:p>
    <w:p w:rsidR="00176862" w:rsidRPr="00341762" w:rsidRDefault="00176862" w:rsidP="00176862">
      <w:pPr>
        <w:pStyle w:val="FootnoteText"/>
        <w:spacing w:line="360" w:lineRule="auto"/>
        <w:ind w:left="1418" w:hanging="709"/>
        <w:rPr>
          <w:rFonts w:asciiTheme="majorBidi" w:hAnsiTheme="majorBidi" w:cstheme="majorBidi"/>
          <w:sz w:val="24"/>
          <w:szCs w:val="24"/>
        </w:rPr>
      </w:pPr>
      <w:r w:rsidRPr="00341762">
        <w:rPr>
          <w:rFonts w:asciiTheme="majorBidi" w:hAnsiTheme="majorBidi" w:cstheme="majorBidi"/>
          <w:sz w:val="24"/>
          <w:szCs w:val="24"/>
        </w:rPr>
        <w:t xml:space="preserve">Laila Hidayati, Diyaul. </w:t>
      </w:r>
      <w:proofErr w:type="gramStart"/>
      <w:r w:rsidRPr="00341762">
        <w:rPr>
          <w:rFonts w:asciiTheme="majorBidi" w:hAnsiTheme="majorBidi" w:cstheme="majorBidi"/>
          <w:sz w:val="24"/>
          <w:szCs w:val="24"/>
        </w:rPr>
        <w:t>“</w:t>
      </w:r>
      <w:r w:rsidRPr="00341762">
        <w:rPr>
          <w:rFonts w:asciiTheme="majorBidi" w:hAnsiTheme="majorBidi" w:cstheme="majorBidi"/>
          <w:i/>
          <w:iCs/>
          <w:sz w:val="24"/>
          <w:szCs w:val="24"/>
        </w:rPr>
        <w:t xml:space="preserve">Pemesanan Paket Katering Aqiqah di Aqiqah Taqwa Ponorogo Perspektif Hukum Islam,” </w:t>
      </w:r>
      <w:r w:rsidRPr="00341762">
        <w:rPr>
          <w:rFonts w:asciiTheme="majorBidi" w:hAnsiTheme="majorBidi" w:cstheme="majorBidi"/>
          <w:sz w:val="24"/>
          <w:szCs w:val="24"/>
        </w:rPr>
        <w:t>Skripsi.</w:t>
      </w:r>
      <w:proofErr w:type="gramEnd"/>
      <w:r w:rsidRPr="00341762">
        <w:rPr>
          <w:rFonts w:asciiTheme="majorBidi" w:hAnsiTheme="majorBidi" w:cstheme="majorBidi"/>
          <w:sz w:val="24"/>
          <w:szCs w:val="24"/>
        </w:rPr>
        <w:t xml:space="preserve"> </w:t>
      </w:r>
      <w:proofErr w:type="gramStart"/>
      <w:r w:rsidRPr="00341762">
        <w:rPr>
          <w:rFonts w:asciiTheme="majorBidi" w:hAnsiTheme="majorBidi" w:cstheme="majorBidi"/>
          <w:sz w:val="24"/>
          <w:szCs w:val="24"/>
        </w:rPr>
        <w:t>Ponorogo.</w:t>
      </w:r>
      <w:proofErr w:type="gramEnd"/>
      <w:r w:rsidRPr="00341762">
        <w:rPr>
          <w:rFonts w:asciiTheme="majorBidi" w:hAnsiTheme="majorBidi" w:cstheme="majorBidi"/>
          <w:sz w:val="24"/>
          <w:szCs w:val="24"/>
        </w:rPr>
        <w:t xml:space="preserve"> 2020</w:t>
      </w:r>
    </w:p>
    <w:p w:rsidR="00176862" w:rsidRPr="00341762" w:rsidRDefault="00176862" w:rsidP="00176862">
      <w:pPr>
        <w:spacing w:after="0" w:line="360" w:lineRule="auto"/>
        <w:ind w:left="1440" w:hanging="720"/>
        <w:jc w:val="both"/>
        <w:rPr>
          <w:rFonts w:asciiTheme="majorBidi" w:hAnsiTheme="majorBidi" w:cstheme="majorBidi"/>
          <w:color w:val="000000" w:themeColor="text1"/>
          <w:sz w:val="24"/>
          <w:szCs w:val="24"/>
        </w:rPr>
      </w:pPr>
      <w:r w:rsidRPr="00341762">
        <w:rPr>
          <w:rFonts w:asciiTheme="majorBidi" w:hAnsiTheme="majorBidi" w:cstheme="majorBidi"/>
          <w:sz w:val="24"/>
          <w:szCs w:val="24"/>
        </w:rPr>
        <w:t xml:space="preserve">Mengenal Roncean Bunga Melati dalam Adat Pernikahan Solo, dikutip </w:t>
      </w:r>
      <w:r w:rsidRPr="00341762">
        <w:rPr>
          <w:rFonts w:asciiTheme="majorBidi" w:hAnsiTheme="majorBidi" w:cstheme="majorBidi"/>
          <w:color w:val="000000" w:themeColor="text1"/>
          <w:sz w:val="24"/>
          <w:szCs w:val="24"/>
        </w:rPr>
        <w:t>dari</w:t>
      </w:r>
      <w:r>
        <w:rPr>
          <w:rFonts w:asciiTheme="majorBidi" w:hAnsiTheme="majorBidi" w:cstheme="majorBidi"/>
          <w:color w:val="000000" w:themeColor="text1"/>
          <w:sz w:val="24"/>
          <w:szCs w:val="24"/>
        </w:rPr>
        <w:t xml:space="preserve"> </w:t>
      </w:r>
      <w:hyperlink r:id="rId20" w:history="1">
        <w:r w:rsidRPr="00341762">
          <w:rPr>
            <w:rStyle w:val="Hyperlink"/>
            <w:rFonts w:asciiTheme="majorBidi" w:hAnsiTheme="majorBidi" w:cstheme="majorBidi"/>
            <w:color w:val="000000" w:themeColor="text1"/>
            <w:sz w:val="24"/>
            <w:szCs w:val="24"/>
          </w:rPr>
          <w:t>https://latihanterbaru.blogspot.com/2020/03/mengenal-roncean-bunga-melati-dalam.html</w:t>
        </w:r>
      </w:hyperlink>
      <w:r w:rsidRPr="00341762">
        <w:rPr>
          <w:rFonts w:asciiTheme="majorBidi" w:hAnsiTheme="majorBidi" w:cstheme="majorBidi"/>
          <w:color w:val="000000" w:themeColor="text1"/>
          <w:sz w:val="24"/>
          <w:szCs w:val="24"/>
        </w:rPr>
        <w:t xml:space="preserve">, [diunduh tanggal 27 februari 2020] </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 xml:space="preserve">Moleong, Lexy J. </w:t>
      </w:r>
      <w:r w:rsidRPr="00341762">
        <w:rPr>
          <w:rFonts w:asciiTheme="majorBidi" w:hAnsiTheme="majorBidi" w:cstheme="majorBidi"/>
          <w:i/>
          <w:iCs/>
          <w:sz w:val="24"/>
          <w:szCs w:val="24"/>
        </w:rPr>
        <w:t xml:space="preserve">Metodologi Penelitian </w:t>
      </w:r>
      <w:proofErr w:type="gramStart"/>
      <w:r w:rsidRPr="00341762">
        <w:rPr>
          <w:rFonts w:asciiTheme="majorBidi" w:hAnsiTheme="majorBidi" w:cstheme="majorBidi"/>
          <w:i/>
          <w:iCs/>
          <w:sz w:val="24"/>
          <w:szCs w:val="24"/>
        </w:rPr>
        <w:t>Kualitatif .</w:t>
      </w:r>
      <w:proofErr w:type="gramEnd"/>
      <w:r w:rsidRPr="00341762">
        <w:rPr>
          <w:rFonts w:asciiTheme="majorBidi" w:hAnsiTheme="majorBidi" w:cstheme="majorBidi"/>
          <w:i/>
          <w:iCs/>
          <w:sz w:val="24"/>
          <w:szCs w:val="24"/>
        </w:rPr>
        <w:t xml:space="preserve"> </w:t>
      </w:r>
      <w:r w:rsidRPr="00341762">
        <w:rPr>
          <w:rFonts w:asciiTheme="majorBidi" w:hAnsiTheme="majorBidi" w:cstheme="majorBidi"/>
          <w:sz w:val="24"/>
          <w:szCs w:val="24"/>
        </w:rPr>
        <w:t>Bandung: Remaja Rosdakarya. 2003.</w:t>
      </w:r>
    </w:p>
    <w:p w:rsidR="00176862" w:rsidRPr="00341762" w:rsidRDefault="00176862" w:rsidP="00176862">
      <w:pPr>
        <w:pStyle w:val="FootnoteText"/>
        <w:spacing w:line="360" w:lineRule="auto"/>
        <w:ind w:left="1418" w:hanging="698"/>
        <w:rPr>
          <w:rFonts w:asciiTheme="majorBidi" w:hAnsiTheme="majorBidi" w:cstheme="majorBidi"/>
          <w:sz w:val="24"/>
          <w:szCs w:val="24"/>
        </w:rPr>
      </w:pPr>
      <w:r w:rsidRPr="00341762">
        <w:rPr>
          <w:rFonts w:asciiTheme="majorBidi" w:hAnsiTheme="majorBidi" w:cstheme="majorBidi"/>
          <w:sz w:val="24"/>
          <w:szCs w:val="24"/>
        </w:rPr>
        <w:t>Mubarok, Jaih</w:t>
      </w:r>
      <w:r w:rsidRPr="00341762">
        <w:rPr>
          <w:rFonts w:asciiTheme="majorBidi" w:hAnsiTheme="majorBidi" w:cstheme="majorBidi"/>
          <w:i/>
          <w:iCs/>
          <w:sz w:val="24"/>
          <w:szCs w:val="24"/>
        </w:rPr>
        <w:t xml:space="preserve">. </w:t>
      </w:r>
      <w:proofErr w:type="gramStart"/>
      <w:r w:rsidRPr="00341762">
        <w:rPr>
          <w:rFonts w:asciiTheme="majorBidi" w:hAnsiTheme="majorBidi" w:cstheme="majorBidi"/>
          <w:i/>
          <w:iCs/>
          <w:sz w:val="24"/>
          <w:szCs w:val="24"/>
        </w:rPr>
        <w:t>Fikih Muamalah Malikiyyah skad Jual Beli.</w:t>
      </w:r>
      <w:proofErr w:type="gramEnd"/>
      <w:r w:rsidRPr="00341762">
        <w:rPr>
          <w:rFonts w:asciiTheme="majorBidi" w:hAnsiTheme="majorBidi" w:cstheme="majorBidi"/>
          <w:i/>
          <w:iCs/>
          <w:sz w:val="24"/>
          <w:szCs w:val="24"/>
        </w:rPr>
        <w:t xml:space="preserve"> </w:t>
      </w:r>
      <w:r w:rsidRPr="00341762">
        <w:rPr>
          <w:rFonts w:asciiTheme="majorBidi" w:hAnsiTheme="majorBidi" w:cstheme="majorBidi"/>
          <w:sz w:val="24"/>
          <w:szCs w:val="24"/>
        </w:rPr>
        <w:t xml:space="preserve">Bandung: </w:t>
      </w:r>
      <w:proofErr w:type="gramStart"/>
      <w:r w:rsidRPr="00341762">
        <w:rPr>
          <w:rFonts w:asciiTheme="majorBidi" w:hAnsiTheme="majorBidi" w:cstheme="majorBidi"/>
          <w:sz w:val="24"/>
          <w:szCs w:val="24"/>
        </w:rPr>
        <w:t>Sambiosa  Rekatama</w:t>
      </w:r>
      <w:proofErr w:type="gramEnd"/>
      <w:r w:rsidRPr="00341762">
        <w:rPr>
          <w:rFonts w:asciiTheme="majorBidi" w:hAnsiTheme="majorBidi" w:cstheme="majorBidi"/>
          <w:sz w:val="24"/>
          <w:szCs w:val="24"/>
        </w:rPr>
        <w:t xml:space="preserve"> media. 2017.</w:t>
      </w:r>
    </w:p>
    <w:p w:rsidR="00176862" w:rsidRPr="00341762" w:rsidRDefault="00176862" w:rsidP="00176862">
      <w:pPr>
        <w:pStyle w:val="FootnoteText"/>
        <w:spacing w:line="360" w:lineRule="auto"/>
        <w:ind w:left="1418" w:hanging="709"/>
        <w:rPr>
          <w:rFonts w:asciiTheme="majorBidi" w:hAnsiTheme="majorBidi" w:cstheme="majorBidi"/>
          <w:sz w:val="24"/>
          <w:szCs w:val="24"/>
        </w:rPr>
      </w:pPr>
      <w:proofErr w:type="gramStart"/>
      <w:r w:rsidRPr="00341762">
        <w:rPr>
          <w:rFonts w:asciiTheme="majorBidi" w:hAnsiTheme="majorBidi" w:cstheme="majorBidi"/>
          <w:sz w:val="24"/>
          <w:szCs w:val="24"/>
        </w:rPr>
        <w:t>Muhammad, Abdullah bin.</w:t>
      </w:r>
      <w:proofErr w:type="gramEnd"/>
      <w:r w:rsidRPr="00341762">
        <w:rPr>
          <w:rFonts w:asciiTheme="majorBidi" w:hAnsiTheme="majorBidi" w:cstheme="majorBidi"/>
          <w:sz w:val="24"/>
          <w:szCs w:val="24"/>
        </w:rPr>
        <w:t xml:space="preserve"> </w:t>
      </w:r>
      <w:proofErr w:type="gramStart"/>
      <w:r w:rsidRPr="00341762">
        <w:rPr>
          <w:rFonts w:asciiTheme="majorBidi" w:hAnsiTheme="majorBidi" w:cstheme="majorBidi"/>
          <w:i/>
          <w:iCs/>
          <w:sz w:val="24"/>
          <w:szCs w:val="24"/>
        </w:rPr>
        <w:t>Ensiklopedia Fiqih Muamalah dalam Pendapat 4 Madzhab.</w:t>
      </w:r>
      <w:proofErr w:type="gramEnd"/>
      <w:r w:rsidRPr="00341762">
        <w:rPr>
          <w:rFonts w:asciiTheme="majorBidi" w:hAnsiTheme="majorBidi" w:cstheme="majorBidi"/>
          <w:i/>
          <w:iCs/>
          <w:sz w:val="24"/>
          <w:szCs w:val="24"/>
        </w:rPr>
        <w:t xml:space="preserve"> </w:t>
      </w:r>
      <w:r w:rsidRPr="00341762">
        <w:rPr>
          <w:rFonts w:asciiTheme="majorBidi" w:hAnsiTheme="majorBidi" w:cstheme="majorBidi"/>
          <w:sz w:val="24"/>
          <w:szCs w:val="24"/>
        </w:rPr>
        <w:t>Yogyakarta: Maktabah Al-Hanif.2014</w:t>
      </w:r>
    </w:p>
    <w:p w:rsidR="00176862" w:rsidRPr="00341762" w:rsidRDefault="00176862" w:rsidP="00176862">
      <w:pPr>
        <w:pStyle w:val="ListParagraph"/>
        <w:spacing w:after="0" w:line="360" w:lineRule="auto"/>
        <w:ind w:left="1440" w:hanging="720"/>
        <w:jc w:val="both"/>
        <w:rPr>
          <w:rFonts w:asciiTheme="majorBidi" w:hAnsiTheme="majorBidi" w:cstheme="majorBidi"/>
          <w:b/>
          <w:bCs/>
          <w:sz w:val="24"/>
          <w:szCs w:val="24"/>
        </w:rPr>
      </w:pPr>
      <w:r w:rsidRPr="00341762">
        <w:rPr>
          <w:rFonts w:asciiTheme="majorBidi" w:hAnsiTheme="majorBidi" w:cstheme="majorBidi"/>
          <w:sz w:val="24"/>
          <w:szCs w:val="24"/>
        </w:rPr>
        <w:t>Mujiatun, Siti. Jual Beli dalam Perspektif Islam</w:t>
      </w:r>
      <w:proofErr w:type="gramStart"/>
      <w:r w:rsidRPr="00341762">
        <w:rPr>
          <w:rFonts w:asciiTheme="majorBidi" w:hAnsiTheme="majorBidi" w:cstheme="majorBidi"/>
          <w:sz w:val="24"/>
          <w:szCs w:val="24"/>
        </w:rPr>
        <w:t>:Salamdan</w:t>
      </w:r>
      <w:proofErr w:type="gramEnd"/>
      <w:r w:rsidRPr="00341762">
        <w:rPr>
          <w:rFonts w:asciiTheme="majorBidi" w:hAnsiTheme="majorBidi" w:cstheme="majorBidi"/>
          <w:i/>
          <w:iCs/>
          <w:sz w:val="24"/>
          <w:szCs w:val="24"/>
        </w:rPr>
        <w:t xml:space="preserve"> </w:t>
      </w:r>
      <w:r w:rsidRPr="0057403B">
        <w:rPr>
          <w:rFonts w:ascii="Times New Arabic" w:hAnsi="Times New Arabic" w:cstheme="majorBidi"/>
          <w:i/>
          <w:iCs/>
          <w:sz w:val="24"/>
          <w:szCs w:val="24"/>
        </w:rPr>
        <w:t>Istis}na&gt;’,</w:t>
      </w:r>
      <w:r w:rsidRPr="00341762">
        <w:rPr>
          <w:rFonts w:asciiTheme="majorBidi" w:hAnsiTheme="majorBidi" w:cstheme="majorBidi"/>
          <w:i/>
          <w:iCs/>
          <w:sz w:val="24"/>
          <w:szCs w:val="24"/>
        </w:rPr>
        <w:t xml:space="preserve"> </w:t>
      </w:r>
      <w:r w:rsidRPr="00341762">
        <w:rPr>
          <w:rFonts w:asciiTheme="majorBidi" w:hAnsiTheme="majorBidi" w:cstheme="majorBidi"/>
          <w:sz w:val="24"/>
          <w:szCs w:val="24"/>
        </w:rPr>
        <w:t>dalam Jurnal Riset Akuntansi dan Bisnis.Vol. 13.213.11-12</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 xml:space="preserve">Mulyana, Deddy. </w:t>
      </w:r>
      <w:r w:rsidRPr="00341762">
        <w:rPr>
          <w:rFonts w:asciiTheme="majorBidi" w:hAnsiTheme="majorBidi" w:cstheme="majorBidi"/>
          <w:i/>
          <w:iCs/>
          <w:sz w:val="24"/>
          <w:szCs w:val="24"/>
        </w:rPr>
        <w:t xml:space="preserve">Metodologi Penelitian Kualitatif </w:t>
      </w:r>
      <w:r w:rsidRPr="00341762">
        <w:rPr>
          <w:rFonts w:asciiTheme="majorBidi" w:hAnsiTheme="majorBidi" w:cstheme="majorBidi"/>
          <w:sz w:val="24"/>
          <w:szCs w:val="24"/>
        </w:rPr>
        <w:t xml:space="preserve">.Bandung: PT Remaja Rosdakarya. 2013. </w:t>
      </w:r>
    </w:p>
    <w:p w:rsidR="00176862" w:rsidRPr="00341762" w:rsidRDefault="00176862" w:rsidP="00176862">
      <w:pPr>
        <w:pStyle w:val="FootnoteText"/>
        <w:spacing w:line="360" w:lineRule="auto"/>
        <w:ind w:left="1418" w:hanging="698"/>
        <w:rPr>
          <w:rFonts w:asciiTheme="majorBidi" w:hAnsiTheme="majorBidi" w:cstheme="majorBidi"/>
          <w:sz w:val="24"/>
          <w:szCs w:val="24"/>
        </w:rPr>
      </w:pPr>
      <w:r w:rsidRPr="00341762">
        <w:rPr>
          <w:rFonts w:asciiTheme="majorBidi" w:hAnsiTheme="majorBidi" w:cstheme="majorBidi"/>
          <w:sz w:val="24"/>
          <w:szCs w:val="24"/>
        </w:rPr>
        <w:t xml:space="preserve">Mulyana, Deddy. </w:t>
      </w:r>
      <w:r w:rsidRPr="00341762">
        <w:rPr>
          <w:rFonts w:asciiTheme="majorBidi" w:hAnsiTheme="majorBidi" w:cstheme="majorBidi"/>
          <w:i/>
          <w:iCs/>
          <w:sz w:val="24"/>
          <w:szCs w:val="24"/>
        </w:rPr>
        <w:t xml:space="preserve">Metodologi Penelitian Kualitatif. </w:t>
      </w:r>
      <w:r w:rsidRPr="00341762">
        <w:rPr>
          <w:rFonts w:asciiTheme="majorBidi" w:hAnsiTheme="majorBidi" w:cstheme="majorBidi"/>
          <w:sz w:val="24"/>
          <w:szCs w:val="24"/>
        </w:rPr>
        <w:t>Bandung: PT Remaja Rosdakarya. 2013.</w:t>
      </w:r>
    </w:p>
    <w:p w:rsidR="00176862" w:rsidRPr="00341762" w:rsidRDefault="00176862" w:rsidP="00176862">
      <w:pPr>
        <w:pStyle w:val="FootnoteText"/>
        <w:spacing w:line="360" w:lineRule="auto"/>
        <w:ind w:left="1440" w:hanging="720"/>
        <w:rPr>
          <w:rFonts w:asciiTheme="majorBidi" w:hAnsiTheme="majorBidi" w:cstheme="majorBidi"/>
          <w:sz w:val="24"/>
          <w:szCs w:val="24"/>
          <w:lang w:val="id-ID"/>
        </w:rPr>
      </w:pPr>
      <w:r w:rsidRPr="00341762">
        <w:rPr>
          <w:rFonts w:asciiTheme="majorBidi" w:hAnsiTheme="majorBidi" w:cstheme="majorBidi"/>
          <w:sz w:val="24"/>
          <w:szCs w:val="24"/>
          <w:lang w:val="id-ID"/>
        </w:rPr>
        <w:t xml:space="preserve">Mustofa, Imam. </w:t>
      </w:r>
      <w:r w:rsidRPr="00341762">
        <w:rPr>
          <w:rFonts w:asciiTheme="majorBidi" w:hAnsiTheme="majorBidi" w:cstheme="majorBidi"/>
          <w:i/>
          <w:iCs/>
          <w:sz w:val="24"/>
          <w:szCs w:val="24"/>
          <w:lang w:val="id-ID"/>
        </w:rPr>
        <w:t>Fiqh Mu’amalah Kontemporer</w:t>
      </w:r>
      <w:r w:rsidRPr="00341762">
        <w:rPr>
          <w:rFonts w:asciiTheme="majorBidi" w:hAnsiTheme="majorBidi" w:cstheme="majorBidi"/>
          <w:sz w:val="24"/>
          <w:szCs w:val="24"/>
          <w:lang w:val="id-ID"/>
        </w:rPr>
        <w:t xml:space="preserve">. Jakarta: Raja Grafindo Persda. 2016 </w:t>
      </w:r>
    </w:p>
    <w:p w:rsidR="00176862" w:rsidRPr="00341762" w:rsidRDefault="00176862" w:rsidP="001D6906">
      <w:pPr>
        <w:pStyle w:val="FootnoteText"/>
        <w:spacing w:line="360" w:lineRule="auto"/>
        <w:ind w:left="1418" w:hanging="709"/>
        <w:rPr>
          <w:rFonts w:asciiTheme="majorBidi" w:hAnsiTheme="majorBidi" w:cstheme="majorBidi"/>
          <w:sz w:val="24"/>
          <w:szCs w:val="24"/>
        </w:rPr>
      </w:pPr>
      <w:r w:rsidRPr="00341762">
        <w:rPr>
          <w:rFonts w:asciiTheme="majorBidi" w:hAnsiTheme="majorBidi" w:cstheme="majorBidi"/>
          <w:sz w:val="24"/>
          <w:szCs w:val="24"/>
        </w:rPr>
        <w:t xml:space="preserve">Mustofa, Imam. </w:t>
      </w:r>
      <w:proofErr w:type="gramStart"/>
      <w:r w:rsidRPr="00341762">
        <w:rPr>
          <w:rFonts w:asciiTheme="majorBidi" w:hAnsiTheme="majorBidi" w:cstheme="majorBidi"/>
          <w:i/>
          <w:iCs/>
          <w:sz w:val="24"/>
          <w:szCs w:val="24"/>
        </w:rPr>
        <w:t>Fiqh Mu’amalah Kontemporer</w:t>
      </w:r>
      <w:r w:rsidRPr="00341762">
        <w:rPr>
          <w:rFonts w:asciiTheme="majorBidi" w:hAnsiTheme="majorBidi" w:cstheme="majorBidi"/>
          <w:sz w:val="24"/>
          <w:szCs w:val="24"/>
        </w:rPr>
        <w:t>.</w:t>
      </w:r>
      <w:proofErr w:type="gramEnd"/>
      <w:r w:rsidRPr="00341762">
        <w:rPr>
          <w:rFonts w:asciiTheme="majorBidi" w:hAnsiTheme="majorBidi" w:cstheme="majorBidi"/>
          <w:sz w:val="24"/>
          <w:szCs w:val="24"/>
        </w:rPr>
        <w:t xml:space="preserve"> Jakarta: Raja Grafindo Persda. 2016</w:t>
      </w:r>
    </w:p>
    <w:p w:rsidR="00176862" w:rsidRPr="00341762" w:rsidRDefault="00176862" w:rsidP="00176862">
      <w:pPr>
        <w:pStyle w:val="FootnoteText"/>
        <w:spacing w:line="360" w:lineRule="auto"/>
        <w:ind w:firstLine="720"/>
        <w:rPr>
          <w:rFonts w:asciiTheme="majorBidi" w:hAnsiTheme="majorBidi" w:cstheme="majorBidi"/>
          <w:sz w:val="24"/>
          <w:szCs w:val="24"/>
        </w:rPr>
      </w:pPr>
      <w:r w:rsidRPr="00341762">
        <w:rPr>
          <w:rFonts w:asciiTheme="majorBidi" w:hAnsiTheme="majorBidi" w:cstheme="majorBidi"/>
          <w:sz w:val="24"/>
          <w:szCs w:val="24"/>
          <w:lang w:val="id-ID"/>
        </w:rPr>
        <w:t>Nuryadin, Barusman</w:t>
      </w:r>
      <w:r w:rsidRPr="00341762">
        <w:rPr>
          <w:rFonts w:asciiTheme="majorBidi" w:hAnsiTheme="majorBidi" w:cstheme="majorBidi"/>
          <w:sz w:val="24"/>
          <w:szCs w:val="24"/>
        </w:rPr>
        <w:t>.</w:t>
      </w:r>
      <w:r w:rsidRPr="00341762">
        <w:rPr>
          <w:rFonts w:asciiTheme="majorBidi" w:hAnsiTheme="majorBidi" w:cstheme="majorBidi"/>
          <w:i/>
          <w:iCs/>
          <w:sz w:val="24"/>
          <w:szCs w:val="24"/>
          <w:lang w:val="id-ID"/>
        </w:rPr>
        <w:t xml:space="preserve">“Harga dalam perspektif Islam,” </w:t>
      </w:r>
      <w:r w:rsidRPr="00341762">
        <w:rPr>
          <w:rFonts w:asciiTheme="majorBidi" w:hAnsiTheme="majorBidi" w:cstheme="majorBidi"/>
          <w:sz w:val="24"/>
          <w:szCs w:val="24"/>
          <w:lang w:val="id-ID"/>
        </w:rPr>
        <w:t>Mazahi</w:t>
      </w:r>
      <w:r w:rsidRPr="00341762">
        <w:rPr>
          <w:rFonts w:asciiTheme="majorBidi" w:hAnsiTheme="majorBidi" w:cstheme="majorBidi"/>
          <w:sz w:val="24"/>
          <w:szCs w:val="24"/>
        </w:rPr>
        <w:t>b. 2</w:t>
      </w:r>
      <w:r w:rsidRPr="00341762">
        <w:rPr>
          <w:rFonts w:asciiTheme="majorBidi" w:hAnsiTheme="majorBidi" w:cstheme="majorBidi"/>
          <w:sz w:val="24"/>
          <w:szCs w:val="24"/>
          <w:lang w:val="id-ID"/>
        </w:rPr>
        <w:t>007</w:t>
      </w:r>
    </w:p>
    <w:p w:rsidR="00176862" w:rsidRPr="00341762" w:rsidRDefault="00176862" w:rsidP="00D37691">
      <w:pPr>
        <w:pStyle w:val="FootnoteText"/>
        <w:spacing w:line="360" w:lineRule="auto"/>
        <w:ind w:firstLine="1418"/>
        <w:rPr>
          <w:rFonts w:asciiTheme="majorBidi" w:hAnsiTheme="majorBidi" w:cstheme="majorBidi"/>
          <w:sz w:val="24"/>
          <w:szCs w:val="24"/>
          <w:lang w:val="id-ID"/>
        </w:rPr>
      </w:pPr>
      <w:r w:rsidRPr="00341762">
        <w:rPr>
          <w:rFonts w:asciiTheme="majorBidi" w:hAnsiTheme="majorBidi" w:cstheme="majorBidi"/>
          <w:sz w:val="24"/>
          <w:szCs w:val="24"/>
          <w:lang w:val="id-ID"/>
        </w:rPr>
        <w:t xml:space="preserve">Pasal 20 ayat (10) Kompilasi Hukum Ekonomi Syariah. </w:t>
      </w:r>
    </w:p>
    <w:p w:rsidR="00176862" w:rsidRPr="00341762" w:rsidRDefault="00176862" w:rsidP="00176862">
      <w:pPr>
        <w:pStyle w:val="FootnoteText"/>
        <w:spacing w:line="360" w:lineRule="auto"/>
        <w:ind w:left="1440" w:hanging="720"/>
        <w:rPr>
          <w:rFonts w:asciiTheme="majorBidi" w:hAnsiTheme="majorBidi" w:cstheme="majorBidi"/>
          <w:sz w:val="24"/>
          <w:szCs w:val="24"/>
        </w:rPr>
      </w:pPr>
      <w:proofErr w:type="gramStart"/>
      <w:r w:rsidRPr="00341762">
        <w:rPr>
          <w:rFonts w:asciiTheme="majorBidi" w:hAnsiTheme="majorBidi" w:cstheme="majorBidi"/>
          <w:i/>
          <w:iCs/>
          <w:sz w:val="24"/>
          <w:szCs w:val="24"/>
        </w:rPr>
        <w:t>pedoman  penulisan</w:t>
      </w:r>
      <w:proofErr w:type="gramEnd"/>
      <w:r w:rsidRPr="00341762">
        <w:rPr>
          <w:rFonts w:asciiTheme="majorBidi" w:hAnsiTheme="majorBidi" w:cstheme="majorBidi"/>
          <w:i/>
          <w:iCs/>
          <w:sz w:val="24"/>
          <w:szCs w:val="24"/>
        </w:rPr>
        <w:t xml:space="preserve"> Karya Ilmiah edisi revisi.</w:t>
      </w:r>
      <w:r w:rsidRPr="00341762">
        <w:rPr>
          <w:rFonts w:asciiTheme="majorBidi" w:hAnsiTheme="majorBidi" w:cstheme="majorBidi"/>
          <w:sz w:val="24"/>
          <w:szCs w:val="24"/>
        </w:rPr>
        <w:t xml:space="preserve"> </w:t>
      </w:r>
      <w:proofErr w:type="gramStart"/>
      <w:r w:rsidRPr="00341762">
        <w:rPr>
          <w:rFonts w:asciiTheme="majorBidi" w:hAnsiTheme="majorBidi" w:cstheme="majorBidi"/>
          <w:sz w:val="24"/>
          <w:szCs w:val="24"/>
        </w:rPr>
        <w:t>P3M STAIN Jurai Siwo Metro 2016.</w:t>
      </w:r>
      <w:proofErr w:type="gramEnd"/>
      <w:r w:rsidRPr="00341762">
        <w:rPr>
          <w:rFonts w:asciiTheme="majorBidi" w:hAnsiTheme="majorBidi" w:cstheme="majorBidi"/>
          <w:sz w:val="24"/>
          <w:szCs w:val="24"/>
        </w:rPr>
        <w:t xml:space="preserve"> </w:t>
      </w:r>
    </w:p>
    <w:p w:rsidR="00176862" w:rsidRPr="00341762" w:rsidRDefault="00176862" w:rsidP="00D37691">
      <w:pPr>
        <w:pStyle w:val="FootnoteText"/>
        <w:spacing w:line="360" w:lineRule="auto"/>
        <w:ind w:left="1418" w:hanging="698"/>
        <w:rPr>
          <w:rFonts w:asciiTheme="majorBidi" w:hAnsiTheme="majorBidi" w:cstheme="majorBidi"/>
          <w:sz w:val="24"/>
          <w:szCs w:val="24"/>
        </w:rPr>
      </w:pPr>
      <w:proofErr w:type="gramStart"/>
      <w:r w:rsidRPr="00341762">
        <w:rPr>
          <w:rFonts w:asciiTheme="majorBidi" w:hAnsiTheme="majorBidi" w:cstheme="majorBidi"/>
          <w:i/>
          <w:iCs/>
          <w:sz w:val="24"/>
          <w:szCs w:val="24"/>
        </w:rPr>
        <w:lastRenderedPageBreak/>
        <w:t>pedoman</w:t>
      </w:r>
      <w:proofErr w:type="gramEnd"/>
      <w:r w:rsidRPr="00341762">
        <w:rPr>
          <w:rFonts w:asciiTheme="majorBidi" w:hAnsiTheme="majorBidi" w:cstheme="majorBidi"/>
          <w:i/>
          <w:iCs/>
          <w:sz w:val="24"/>
          <w:szCs w:val="24"/>
        </w:rPr>
        <w:t xml:space="preserve"> penulisan Karya Ilmiah edisi revisi. </w:t>
      </w:r>
      <w:r w:rsidRPr="00341762">
        <w:rPr>
          <w:rFonts w:asciiTheme="majorBidi" w:hAnsiTheme="majorBidi" w:cstheme="majorBidi"/>
          <w:sz w:val="24"/>
          <w:szCs w:val="24"/>
        </w:rPr>
        <w:t xml:space="preserve"> </w:t>
      </w:r>
      <w:proofErr w:type="gramStart"/>
      <w:r w:rsidRPr="00341762">
        <w:rPr>
          <w:rFonts w:asciiTheme="majorBidi" w:hAnsiTheme="majorBidi" w:cstheme="majorBidi"/>
          <w:sz w:val="24"/>
          <w:szCs w:val="24"/>
        </w:rPr>
        <w:t>P3M STAIN Jurai Siwo Metro.</w:t>
      </w:r>
      <w:proofErr w:type="gramEnd"/>
      <w:r w:rsidRPr="00341762">
        <w:rPr>
          <w:rFonts w:asciiTheme="majorBidi" w:hAnsiTheme="majorBidi" w:cstheme="majorBidi"/>
          <w:sz w:val="24"/>
          <w:szCs w:val="24"/>
        </w:rPr>
        <w:t xml:space="preserve"> 2016</w:t>
      </w:r>
    </w:p>
    <w:p w:rsidR="00176862" w:rsidRPr="00341762" w:rsidRDefault="00176862" w:rsidP="00176862">
      <w:pPr>
        <w:pStyle w:val="FootnoteText"/>
        <w:spacing w:line="360" w:lineRule="auto"/>
        <w:ind w:left="1440" w:hanging="720"/>
        <w:jc w:val="both"/>
        <w:rPr>
          <w:rFonts w:asciiTheme="majorBidi" w:hAnsiTheme="majorBidi" w:cstheme="majorBidi"/>
          <w:sz w:val="24"/>
          <w:szCs w:val="24"/>
        </w:rPr>
      </w:pPr>
      <w:r w:rsidRPr="00341762">
        <w:rPr>
          <w:rFonts w:asciiTheme="majorBidi" w:hAnsiTheme="majorBidi" w:cstheme="majorBidi"/>
          <w:sz w:val="24"/>
          <w:szCs w:val="24"/>
        </w:rPr>
        <w:t xml:space="preserve">Remy Sjahdeini, Sutan. </w:t>
      </w:r>
      <w:r w:rsidRPr="00341762">
        <w:rPr>
          <w:rFonts w:asciiTheme="majorBidi" w:hAnsiTheme="majorBidi" w:cstheme="majorBidi"/>
          <w:i/>
          <w:iCs/>
          <w:sz w:val="24"/>
          <w:szCs w:val="24"/>
        </w:rPr>
        <w:t xml:space="preserve">Perbankan Syariah Produk-Produk Dan Aspek Hukumnya. </w:t>
      </w:r>
      <w:r w:rsidRPr="00341762">
        <w:rPr>
          <w:rFonts w:asciiTheme="majorBidi" w:hAnsiTheme="majorBidi" w:cstheme="majorBidi"/>
          <w:sz w:val="24"/>
          <w:szCs w:val="24"/>
        </w:rPr>
        <w:t xml:space="preserve">Jakarta: Kencana. 2014 </w:t>
      </w:r>
    </w:p>
    <w:p w:rsidR="00176862" w:rsidRPr="00341762" w:rsidRDefault="00176862" w:rsidP="00176862">
      <w:pPr>
        <w:pStyle w:val="FootnoteText"/>
        <w:spacing w:line="360" w:lineRule="auto"/>
        <w:ind w:left="1418" w:hanging="709"/>
        <w:rPr>
          <w:rFonts w:asciiTheme="majorBidi" w:hAnsiTheme="majorBidi" w:cstheme="majorBidi"/>
          <w:sz w:val="24"/>
          <w:szCs w:val="24"/>
        </w:rPr>
      </w:pPr>
      <w:r w:rsidRPr="00341762">
        <w:rPr>
          <w:rFonts w:asciiTheme="majorBidi" w:hAnsiTheme="majorBidi" w:cstheme="majorBidi"/>
          <w:sz w:val="24"/>
          <w:szCs w:val="24"/>
        </w:rPr>
        <w:t xml:space="preserve"> Remy Sjahdeini, Sutan. </w:t>
      </w:r>
      <w:r w:rsidRPr="00341762">
        <w:rPr>
          <w:rFonts w:asciiTheme="majorBidi" w:hAnsiTheme="majorBidi" w:cstheme="majorBidi"/>
          <w:i/>
          <w:iCs/>
          <w:sz w:val="24"/>
          <w:szCs w:val="24"/>
        </w:rPr>
        <w:t xml:space="preserve">Perbankan Syariah Produk-Produk Dan Aspek Hukumny. </w:t>
      </w:r>
      <w:r w:rsidRPr="00341762">
        <w:rPr>
          <w:rFonts w:asciiTheme="majorBidi" w:hAnsiTheme="majorBidi" w:cstheme="majorBidi"/>
          <w:sz w:val="24"/>
          <w:szCs w:val="24"/>
        </w:rPr>
        <w:t>Jakarta: Kencana. 2014</w:t>
      </w:r>
    </w:p>
    <w:p w:rsidR="00176862" w:rsidRPr="00341762" w:rsidRDefault="00176862" w:rsidP="00176862">
      <w:pPr>
        <w:pStyle w:val="FootnoteText"/>
        <w:spacing w:line="360" w:lineRule="auto"/>
        <w:ind w:firstLine="720"/>
        <w:rPr>
          <w:rFonts w:asciiTheme="majorBidi" w:hAnsiTheme="majorBidi" w:cstheme="majorBidi"/>
          <w:sz w:val="24"/>
          <w:szCs w:val="24"/>
        </w:rPr>
      </w:pPr>
      <w:proofErr w:type="gramStart"/>
      <w:r w:rsidRPr="00341762">
        <w:rPr>
          <w:rFonts w:asciiTheme="majorBidi" w:hAnsiTheme="majorBidi" w:cstheme="majorBidi"/>
          <w:sz w:val="24"/>
          <w:szCs w:val="24"/>
        </w:rPr>
        <w:t>Rozalinda.</w:t>
      </w:r>
      <w:proofErr w:type="gramEnd"/>
      <w:r w:rsidRPr="00341762">
        <w:rPr>
          <w:rFonts w:asciiTheme="majorBidi" w:hAnsiTheme="majorBidi" w:cstheme="majorBidi"/>
          <w:sz w:val="24"/>
          <w:szCs w:val="24"/>
        </w:rPr>
        <w:t xml:space="preserve"> </w:t>
      </w:r>
      <w:r w:rsidRPr="00341762">
        <w:rPr>
          <w:rFonts w:asciiTheme="majorBidi" w:hAnsiTheme="majorBidi" w:cstheme="majorBidi"/>
          <w:i/>
          <w:iCs/>
          <w:sz w:val="24"/>
          <w:szCs w:val="24"/>
        </w:rPr>
        <w:t xml:space="preserve">Fikih Ekonomi Syariah. </w:t>
      </w:r>
      <w:r w:rsidRPr="00341762">
        <w:rPr>
          <w:rFonts w:asciiTheme="majorBidi" w:hAnsiTheme="majorBidi" w:cstheme="majorBidi"/>
          <w:sz w:val="24"/>
          <w:szCs w:val="24"/>
        </w:rPr>
        <w:t>Jakarta: Rajawali Press.  2016.</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 xml:space="preserve">Sa’diyah, Mahmudatus. </w:t>
      </w:r>
      <w:proofErr w:type="gramStart"/>
      <w:r w:rsidR="0022071D" w:rsidRPr="00341762">
        <w:rPr>
          <w:rFonts w:asciiTheme="majorBidi" w:hAnsiTheme="majorBidi" w:cstheme="majorBidi"/>
          <w:i/>
          <w:iCs/>
          <w:sz w:val="24"/>
          <w:szCs w:val="24"/>
        </w:rPr>
        <w:t xml:space="preserve">Fiqih muamalah </w:t>
      </w:r>
      <w:r w:rsidRPr="00341762">
        <w:rPr>
          <w:rFonts w:asciiTheme="majorBidi" w:hAnsiTheme="majorBidi" w:cstheme="majorBidi"/>
          <w:i/>
          <w:iCs/>
          <w:sz w:val="24"/>
          <w:szCs w:val="24"/>
        </w:rPr>
        <w:t>II Teori san Praktik.</w:t>
      </w:r>
      <w:proofErr w:type="gramEnd"/>
      <w:r w:rsidRPr="00341762">
        <w:rPr>
          <w:rFonts w:asciiTheme="majorBidi" w:hAnsiTheme="majorBidi" w:cstheme="majorBidi"/>
          <w:i/>
          <w:iCs/>
          <w:sz w:val="24"/>
          <w:szCs w:val="24"/>
        </w:rPr>
        <w:t xml:space="preserve"> </w:t>
      </w:r>
      <w:r w:rsidRPr="00341762">
        <w:rPr>
          <w:rFonts w:asciiTheme="majorBidi" w:hAnsiTheme="majorBidi" w:cstheme="majorBidi"/>
          <w:sz w:val="24"/>
          <w:szCs w:val="24"/>
        </w:rPr>
        <w:t>Jepara: UNISNU PRESS. 2019</w:t>
      </w:r>
    </w:p>
    <w:p w:rsidR="00176862" w:rsidRPr="00341762" w:rsidRDefault="00176862" w:rsidP="00176862">
      <w:pPr>
        <w:pStyle w:val="FootnoteText"/>
        <w:spacing w:line="360" w:lineRule="auto"/>
        <w:ind w:left="1440" w:hanging="720"/>
        <w:rPr>
          <w:rFonts w:asciiTheme="majorBidi" w:hAnsiTheme="majorBidi" w:cstheme="majorBidi"/>
          <w:sz w:val="24"/>
          <w:szCs w:val="24"/>
        </w:rPr>
      </w:pPr>
      <w:proofErr w:type="gramStart"/>
      <w:r w:rsidRPr="00341762">
        <w:rPr>
          <w:rFonts w:asciiTheme="majorBidi" w:hAnsiTheme="majorBidi" w:cstheme="majorBidi"/>
          <w:sz w:val="24"/>
          <w:szCs w:val="24"/>
        </w:rPr>
        <w:t>Sugiyono.</w:t>
      </w:r>
      <w:proofErr w:type="gramEnd"/>
      <w:r w:rsidRPr="00341762">
        <w:rPr>
          <w:rFonts w:asciiTheme="majorBidi" w:hAnsiTheme="majorBidi" w:cstheme="majorBidi"/>
          <w:i/>
          <w:iCs/>
          <w:sz w:val="24"/>
          <w:szCs w:val="24"/>
        </w:rPr>
        <w:t xml:space="preserve"> Metode Penelitian Kualitatif, Kuantitatif dan R &amp; </w:t>
      </w:r>
      <w:proofErr w:type="gramStart"/>
      <w:r w:rsidRPr="00341762">
        <w:rPr>
          <w:rFonts w:asciiTheme="majorBidi" w:hAnsiTheme="majorBidi" w:cstheme="majorBidi"/>
          <w:i/>
          <w:iCs/>
          <w:sz w:val="24"/>
          <w:szCs w:val="24"/>
        </w:rPr>
        <w:t>D</w:t>
      </w:r>
      <w:r w:rsidRPr="00341762">
        <w:rPr>
          <w:rFonts w:asciiTheme="majorBidi" w:hAnsiTheme="majorBidi" w:cstheme="majorBidi"/>
          <w:sz w:val="24"/>
          <w:szCs w:val="24"/>
        </w:rPr>
        <w:t xml:space="preserve"> .</w:t>
      </w:r>
      <w:proofErr w:type="gramEnd"/>
      <w:r w:rsidRPr="00341762">
        <w:rPr>
          <w:rFonts w:asciiTheme="majorBidi" w:hAnsiTheme="majorBidi" w:cstheme="majorBidi"/>
          <w:sz w:val="24"/>
          <w:szCs w:val="24"/>
        </w:rPr>
        <w:t xml:space="preserve"> Bandung: Alfabeta. 2011. </w:t>
      </w:r>
    </w:p>
    <w:p w:rsidR="00176862" w:rsidRPr="00341762" w:rsidRDefault="00176862" w:rsidP="00176862">
      <w:pPr>
        <w:pStyle w:val="FootnoteText"/>
        <w:spacing w:line="360" w:lineRule="auto"/>
        <w:ind w:firstLine="720"/>
        <w:rPr>
          <w:rFonts w:asciiTheme="majorBidi" w:hAnsiTheme="majorBidi" w:cstheme="majorBidi"/>
          <w:sz w:val="24"/>
          <w:szCs w:val="24"/>
        </w:rPr>
      </w:pPr>
      <w:proofErr w:type="gramStart"/>
      <w:r w:rsidRPr="00341762">
        <w:rPr>
          <w:rFonts w:asciiTheme="majorBidi" w:hAnsiTheme="majorBidi" w:cstheme="majorBidi"/>
          <w:sz w:val="24"/>
          <w:szCs w:val="24"/>
        </w:rPr>
        <w:t>Suhendi.</w:t>
      </w:r>
      <w:proofErr w:type="gramEnd"/>
      <w:r w:rsidRPr="00341762">
        <w:rPr>
          <w:rFonts w:asciiTheme="majorBidi" w:hAnsiTheme="majorBidi" w:cstheme="majorBidi"/>
          <w:sz w:val="24"/>
          <w:szCs w:val="24"/>
        </w:rPr>
        <w:t xml:space="preserve"> </w:t>
      </w:r>
      <w:r w:rsidRPr="00341762">
        <w:rPr>
          <w:rFonts w:asciiTheme="majorBidi" w:hAnsiTheme="majorBidi" w:cstheme="majorBidi"/>
          <w:i/>
          <w:iCs/>
          <w:sz w:val="24"/>
          <w:szCs w:val="24"/>
        </w:rPr>
        <w:t xml:space="preserve">Fiqh Muamalah. </w:t>
      </w:r>
      <w:r w:rsidRPr="00341762">
        <w:rPr>
          <w:rFonts w:asciiTheme="majorBidi" w:hAnsiTheme="majorBidi" w:cstheme="majorBidi"/>
          <w:sz w:val="24"/>
          <w:szCs w:val="24"/>
        </w:rPr>
        <w:t>Jakarta: PT Raja Grafindo Persda. 2008</w:t>
      </w:r>
    </w:p>
    <w:p w:rsidR="00176862" w:rsidRPr="00341762" w:rsidRDefault="00176862" w:rsidP="00176862">
      <w:pPr>
        <w:pStyle w:val="FootnoteText"/>
        <w:spacing w:line="360" w:lineRule="auto"/>
        <w:ind w:firstLine="720"/>
        <w:rPr>
          <w:rFonts w:asciiTheme="majorBidi" w:hAnsiTheme="majorBidi" w:cstheme="majorBidi"/>
          <w:sz w:val="24"/>
          <w:szCs w:val="24"/>
        </w:rPr>
      </w:pPr>
      <w:proofErr w:type="gramStart"/>
      <w:r w:rsidRPr="00341762">
        <w:rPr>
          <w:rFonts w:asciiTheme="majorBidi" w:hAnsiTheme="majorBidi" w:cstheme="majorBidi"/>
          <w:sz w:val="24"/>
          <w:szCs w:val="24"/>
        </w:rPr>
        <w:t xml:space="preserve">Syafi’I, Rochmad </w:t>
      </w:r>
      <w:r w:rsidRPr="00341762">
        <w:rPr>
          <w:rFonts w:asciiTheme="majorBidi" w:hAnsiTheme="majorBidi" w:cstheme="majorBidi"/>
          <w:i/>
          <w:iCs/>
          <w:sz w:val="24"/>
          <w:szCs w:val="24"/>
        </w:rPr>
        <w:t>.Fiqih Muamalah.</w:t>
      </w:r>
      <w:proofErr w:type="gramEnd"/>
      <w:r w:rsidRPr="00341762">
        <w:rPr>
          <w:rFonts w:asciiTheme="majorBidi" w:hAnsiTheme="majorBidi" w:cstheme="majorBidi"/>
          <w:i/>
          <w:iCs/>
          <w:sz w:val="24"/>
          <w:szCs w:val="24"/>
        </w:rPr>
        <w:t xml:space="preserve"> </w:t>
      </w:r>
      <w:r w:rsidRPr="00341762">
        <w:rPr>
          <w:rFonts w:asciiTheme="majorBidi" w:hAnsiTheme="majorBidi" w:cstheme="majorBidi"/>
          <w:sz w:val="24"/>
          <w:szCs w:val="24"/>
        </w:rPr>
        <w:t xml:space="preserve">Bandung: CV Pustaka Setia.2001 </w:t>
      </w:r>
    </w:p>
    <w:p w:rsidR="00176862" w:rsidRDefault="00176862" w:rsidP="00176862">
      <w:pPr>
        <w:pStyle w:val="FootnoteText"/>
        <w:spacing w:line="360" w:lineRule="auto"/>
        <w:ind w:firstLine="720"/>
        <w:rPr>
          <w:rFonts w:asciiTheme="majorBidi" w:hAnsiTheme="majorBidi" w:cstheme="majorBidi"/>
          <w:sz w:val="24"/>
          <w:szCs w:val="24"/>
        </w:rPr>
      </w:pPr>
      <w:r w:rsidRPr="00341762">
        <w:rPr>
          <w:rFonts w:asciiTheme="majorBidi" w:hAnsiTheme="majorBidi" w:cstheme="majorBidi"/>
          <w:sz w:val="24"/>
          <w:szCs w:val="24"/>
        </w:rPr>
        <w:t xml:space="preserve">Syafi’I, Rochmad. </w:t>
      </w:r>
      <w:r w:rsidRPr="00341762">
        <w:rPr>
          <w:rFonts w:asciiTheme="majorBidi" w:hAnsiTheme="majorBidi" w:cstheme="majorBidi"/>
          <w:i/>
          <w:iCs/>
          <w:sz w:val="24"/>
          <w:szCs w:val="24"/>
        </w:rPr>
        <w:t xml:space="preserve">Fiqih Muamalah. </w:t>
      </w:r>
      <w:r w:rsidRPr="00341762">
        <w:rPr>
          <w:rFonts w:asciiTheme="majorBidi" w:hAnsiTheme="majorBidi" w:cstheme="majorBidi"/>
          <w:sz w:val="24"/>
          <w:szCs w:val="24"/>
        </w:rPr>
        <w:t>Bandung: CV Pustaka Setia.2001</w:t>
      </w:r>
    </w:p>
    <w:p w:rsidR="007716BD" w:rsidRPr="007716BD" w:rsidRDefault="007716BD" w:rsidP="00176862">
      <w:pPr>
        <w:pStyle w:val="FootnoteText"/>
        <w:spacing w:line="360" w:lineRule="auto"/>
        <w:ind w:firstLine="720"/>
        <w:rPr>
          <w:rFonts w:asciiTheme="majorBidi" w:hAnsiTheme="majorBidi" w:cstheme="majorBidi"/>
          <w:sz w:val="24"/>
          <w:szCs w:val="24"/>
        </w:rPr>
      </w:pPr>
      <w:r w:rsidRPr="007716BD">
        <w:rPr>
          <w:rFonts w:asciiTheme="majorBidi" w:hAnsiTheme="majorBidi" w:cstheme="majorBidi"/>
          <w:sz w:val="24"/>
          <w:szCs w:val="24"/>
        </w:rPr>
        <w:t>Tjiptono,</w:t>
      </w:r>
      <w:r w:rsidR="0005205F" w:rsidRPr="0005205F">
        <w:rPr>
          <w:rFonts w:asciiTheme="majorBidi" w:hAnsiTheme="majorBidi" w:cstheme="majorBidi"/>
          <w:sz w:val="24"/>
          <w:szCs w:val="24"/>
        </w:rPr>
        <w:t xml:space="preserve"> </w:t>
      </w:r>
      <w:r w:rsidR="0005205F" w:rsidRPr="007716BD">
        <w:rPr>
          <w:rFonts w:asciiTheme="majorBidi" w:hAnsiTheme="majorBidi" w:cstheme="majorBidi"/>
          <w:sz w:val="24"/>
          <w:szCs w:val="24"/>
        </w:rPr>
        <w:t>Fandy</w:t>
      </w:r>
      <w:r w:rsidR="0005205F">
        <w:rPr>
          <w:rFonts w:asciiTheme="majorBidi" w:hAnsiTheme="majorBidi" w:cstheme="majorBidi"/>
          <w:sz w:val="24"/>
          <w:szCs w:val="24"/>
        </w:rPr>
        <w:t>.</w:t>
      </w:r>
      <w:r w:rsidRPr="007716BD">
        <w:rPr>
          <w:rFonts w:asciiTheme="majorBidi" w:hAnsiTheme="majorBidi" w:cstheme="majorBidi"/>
          <w:sz w:val="24"/>
          <w:szCs w:val="24"/>
        </w:rPr>
        <w:t xml:space="preserve"> </w:t>
      </w:r>
      <w:r w:rsidRPr="007716BD">
        <w:rPr>
          <w:rFonts w:asciiTheme="majorBidi" w:hAnsiTheme="majorBidi" w:cstheme="majorBidi"/>
          <w:i/>
          <w:iCs/>
          <w:sz w:val="24"/>
          <w:szCs w:val="24"/>
        </w:rPr>
        <w:t>Op.Cit</w:t>
      </w:r>
      <w:r w:rsidR="0005205F">
        <w:rPr>
          <w:rFonts w:asciiTheme="majorBidi" w:hAnsiTheme="majorBidi" w:cstheme="majorBidi"/>
          <w:sz w:val="24"/>
          <w:szCs w:val="24"/>
        </w:rPr>
        <w:t>. Bandung</w:t>
      </w:r>
    </w:p>
    <w:p w:rsidR="00176862" w:rsidRPr="00341762" w:rsidRDefault="00176862" w:rsidP="00176862">
      <w:pPr>
        <w:pStyle w:val="FootnoteText"/>
        <w:spacing w:line="360" w:lineRule="auto"/>
        <w:ind w:left="1440" w:hanging="720"/>
        <w:rPr>
          <w:rFonts w:asciiTheme="majorBidi" w:hAnsiTheme="majorBidi" w:cstheme="majorBidi"/>
          <w:sz w:val="24"/>
          <w:szCs w:val="24"/>
          <w:lang w:val="id-ID"/>
        </w:rPr>
      </w:pPr>
      <w:r w:rsidRPr="00341762">
        <w:rPr>
          <w:rFonts w:asciiTheme="majorBidi" w:hAnsiTheme="majorBidi" w:cstheme="majorBidi"/>
          <w:sz w:val="24"/>
          <w:szCs w:val="24"/>
          <w:lang w:val="id-ID"/>
        </w:rPr>
        <w:t>Van Ariyansyah, Ragil</w:t>
      </w:r>
      <w:r w:rsidRPr="00341762">
        <w:rPr>
          <w:rFonts w:asciiTheme="majorBidi" w:hAnsiTheme="majorBidi" w:cstheme="majorBidi"/>
          <w:sz w:val="24"/>
          <w:szCs w:val="24"/>
        </w:rPr>
        <w:t>.</w:t>
      </w:r>
      <w:r w:rsidRPr="00341762">
        <w:rPr>
          <w:rFonts w:asciiTheme="majorBidi" w:hAnsiTheme="majorBidi" w:cstheme="majorBidi"/>
          <w:sz w:val="24"/>
          <w:szCs w:val="24"/>
          <w:lang w:val="id-ID"/>
        </w:rPr>
        <w:t xml:space="preserve"> “</w:t>
      </w:r>
      <w:r w:rsidRPr="00341762">
        <w:rPr>
          <w:rFonts w:asciiTheme="majorBidi" w:hAnsiTheme="majorBidi" w:cstheme="majorBidi"/>
          <w:i/>
          <w:iCs/>
          <w:sz w:val="24"/>
          <w:szCs w:val="24"/>
          <w:lang w:val="id-ID"/>
        </w:rPr>
        <w:t>Tinjauan Hukum Islam Terhadap PraktikPemesanan Pagar di Bengkel las SUMBER AGUNG Desa Madusari Siman Ponorogo”</w:t>
      </w:r>
      <w:r w:rsidRPr="00341762">
        <w:rPr>
          <w:rFonts w:asciiTheme="majorBidi" w:hAnsiTheme="majorBidi" w:cstheme="majorBidi"/>
          <w:i/>
          <w:iCs/>
          <w:sz w:val="24"/>
          <w:szCs w:val="24"/>
        </w:rPr>
        <w:t xml:space="preserve">. </w:t>
      </w:r>
      <w:r w:rsidRPr="00341762">
        <w:rPr>
          <w:rFonts w:asciiTheme="majorBidi" w:hAnsiTheme="majorBidi" w:cstheme="majorBidi"/>
          <w:sz w:val="24"/>
          <w:szCs w:val="24"/>
          <w:lang w:val="id-ID"/>
        </w:rPr>
        <w:t>Skripsi</w:t>
      </w:r>
      <w:r w:rsidRPr="00341762">
        <w:rPr>
          <w:rFonts w:asciiTheme="majorBidi" w:hAnsiTheme="majorBidi" w:cstheme="majorBidi"/>
          <w:sz w:val="24"/>
          <w:szCs w:val="24"/>
        </w:rPr>
        <w:t xml:space="preserve"> </w:t>
      </w:r>
      <w:r w:rsidRPr="00341762">
        <w:rPr>
          <w:rFonts w:asciiTheme="majorBidi" w:hAnsiTheme="majorBidi" w:cstheme="majorBidi"/>
          <w:sz w:val="24"/>
          <w:szCs w:val="24"/>
          <w:lang w:val="id-ID"/>
        </w:rPr>
        <w:t>Ponorogo</w:t>
      </w:r>
      <w:r w:rsidRPr="00341762">
        <w:rPr>
          <w:rFonts w:asciiTheme="majorBidi" w:hAnsiTheme="majorBidi" w:cstheme="majorBidi"/>
          <w:sz w:val="24"/>
          <w:szCs w:val="24"/>
        </w:rPr>
        <w:t xml:space="preserve">. </w:t>
      </w:r>
      <w:r w:rsidRPr="00341762">
        <w:rPr>
          <w:rFonts w:asciiTheme="majorBidi" w:hAnsiTheme="majorBidi" w:cstheme="majorBidi"/>
          <w:sz w:val="24"/>
          <w:szCs w:val="24"/>
          <w:lang w:val="id-ID"/>
        </w:rPr>
        <w:t xml:space="preserve">2019 </w:t>
      </w:r>
    </w:p>
    <w:p w:rsidR="00176862" w:rsidRPr="00341762" w:rsidRDefault="00176862" w:rsidP="00176862">
      <w:pPr>
        <w:pStyle w:val="FootnoteText"/>
        <w:spacing w:line="360" w:lineRule="auto"/>
        <w:ind w:left="1440" w:hanging="720"/>
        <w:rPr>
          <w:rFonts w:asciiTheme="majorBidi" w:hAnsiTheme="majorBidi" w:cstheme="majorBidi"/>
          <w:sz w:val="24"/>
          <w:szCs w:val="24"/>
        </w:rPr>
      </w:pPr>
      <w:r w:rsidRPr="00341762">
        <w:rPr>
          <w:rFonts w:asciiTheme="majorBidi" w:hAnsiTheme="majorBidi" w:cstheme="majorBidi"/>
          <w:sz w:val="24"/>
          <w:szCs w:val="24"/>
        </w:rPr>
        <w:t xml:space="preserve">Wikipedia, </w:t>
      </w:r>
      <w:r w:rsidRPr="00341762">
        <w:rPr>
          <w:rFonts w:asciiTheme="majorBidi" w:hAnsiTheme="majorBidi" w:cstheme="majorBidi"/>
          <w:i/>
          <w:iCs/>
          <w:sz w:val="24"/>
          <w:szCs w:val="24"/>
        </w:rPr>
        <w:t xml:space="preserve">Ronce Bunga Melati, dikutip </w:t>
      </w:r>
      <w:proofErr w:type="gramStart"/>
      <w:r w:rsidRPr="00341762">
        <w:rPr>
          <w:rFonts w:asciiTheme="majorBidi" w:hAnsiTheme="majorBidi" w:cstheme="majorBidi"/>
          <w:i/>
          <w:iCs/>
          <w:sz w:val="24"/>
          <w:szCs w:val="24"/>
        </w:rPr>
        <w:t xml:space="preserve">dari  </w:t>
      </w:r>
      <w:r w:rsidRPr="00341762">
        <w:rPr>
          <w:rFonts w:asciiTheme="majorBidi" w:hAnsiTheme="majorBidi" w:cstheme="majorBidi"/>
          <w:color w:val="000000" w:themeColor="text1"/>
          <w:sz w:val="24"/>
          <w:szCs w:val="24"/>
        </w:rPr>
        <w:t>https</w:t>
      </w:r>
      <w:proofErr w:type="gramEnd"/>
      <w:r w:rsidRPr="00341762">
        <w:rPr>
          <w:rFonts w:asciiTheme="majorBidi" w:hAnsiTheme="majorBidi" w:cstheme="majorBidi"/>
          <w:color w:val="000000" w:themeColor="text1"/>
          <w:sz w:val="24"/>
          <w:szCs w:val="24"/>
        </w:rPr>
        <w:t>://id.wikipedia.org/wiki/Ronce [diunduh tanggal</w:t>
      </w:r>
      <w:r w:rsidRPr="00341762">
        <w:rPr>
          <w:rFonts w:asciiTheme="majorBidi" w:hAnsiTheme="majorBidi" w:cstheme="majorBidi"/>
          <w:sz w:val="24"/>
          <w:szCs w:val="24"/>
        </w:rPr>
        <w:t xml:space="preserve"> 3 januari 2021]</w:t>
      </w:r>
    </w:p>
    <w:p w:rsidR="00176862" w:rsidRPr="0075662E" w:rsidRDefault="00176862" w:rsidP="00176862">
      <w:pPr>
        <w:pStyle w:val="FootnoteText"/>
        <w:ind w:firstLine="720"/>
        <w:rPr>
          <w:rFonts w:asciiTheme="majorBidi" w:hAnsiTheme="majorBidi" w:cstheme="majorBidi"/>
          <w:sz w:val="24"/>
          <w:szCs w:val="24"/>
        </w:rPr>
      </w:pPr>
    </w:p>
    <w:p w:rsidR="00176862" w:rsidRPr="00936F25" w:rsidRDefault="00176862" w:rsidP="00176862">
      <w:pPr>
        <w:pStyle w:val="FootnoteText"/>
        <w:ind w:firstLine="720"/>
        <w:rPr>
          <w:rFonts w:asciiTheme="majorBidi" w:hAnsiTheme="majorBidi" w:cstheme="majorBidi"/>
          <w:sz w:val="24"/>
          <w:szCs w:val="24"/>
        </w:rPr>
      </w:pPr>
    </w:p>
    <w:p w:rsidR="00176862" w:rsidRPr="0075662E" w:rsidRDefault="00176862" w:rsidP="00176862">
      <w:pPr>
        <w:pStyle w:val="FootnoteText"/>
        <w:ind w:firstLine="720"/>
        <w:rPr>
          <w:rFonts w:asciiTheme="majorBidi" w:hAnsiTheme="majorBidi" w:cstheme="majorBidi"/>
          <w:sz w:val="24"/>
          <w:szCs w:val="24"/>
        </w:rPr>
      </w:pPr>
    </w:p>
    <w:p w:rsidR="00176862" w:rsidRPr="00483629" w:rsidRDefault="00176862" w:rsidP="00176862">
      <w:pPr>
        <w:pStyle w:val="FootnoteText"/>
        <w:ind w:firstLine="720"/>
        <w:rPr>
          <w:rFonts w:asciiTheme="majorBidi" w:hAnsiTheme="majorBidi" w:cstheme="majorBidi"/>
          <w:sz w:val="24"/>
          <w:szCs w:val="24"/>
        </w:rPr>
      </w:pPr>
    </w:p>
    <w:p w:rsidR="00176862" w:rsidRPr="00221B19" w:rsidRDefault="00176862" w:rsidP="00176862">
      <w:pPr>
        <w:rPr>
          <w:lang w:val="id-ID"/>
        </w:rPr>
      </w:pPr>
    </w:p>
    <w:p w:rsidR="00374545" w:rsidRPr="00176862" w:rsidRDefault="00374545" w:rsidP="00374545">
      <w:pPr>
        <w:spacing w:after="0" w:line="480" w:lineRule="auto"/>
        <w:ind w:left="1080" w:firstLine="720"/>
        <w:jc w:val="both"/>
        <w:rPr>
          <w:rFonts w:asciiTheme="majorBidi" w:hAnsiTheme="majorBidi" w:cstheme="majorBidi"/>
          <w:sz w:val="24"/>
          <w:szCs w:val="24"/>
          <w:lang w:val="id-ID"/>
        </w:rPr>
      </w:pPr>
    </w:p>
    <w:p w:rsidR="00374545" w:rsidRPr="006402E1" w:rsidRDefault="00374545" w:rsidP="00374545">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 </w:t>
      </w:r>
    </w:p>
    <w:p w:rsidR="00D87CA1" w:rsidRDefault="00D87CA1" w:rsidP="00D87CA1">
      <w:pPr>
        <w:rPr>
          <w:rFonts w:ascii="Times New Roman" w:hAnsi="Times New Roman" w:cs="Times New Roman"/>
          <w:b/>
          <w:bCs/>
          <w:sz w:val="24"/>
          <w:szCs w:val="24"/>
        </w:rPr>
      </w:pPr>
    </w:p>
    <w:p w:rsidR="00D87CA1" w:rsidRDefault="00D87CA1" w:rsidP="00D87CA1">
      <w:pPr>
        <w:rPr>
          <w:rFonts w:ascii="Times New Roman" w:hAnsi="Times New Roman" w:cs="Times New Roman"/>
          <w:b/>
          <w:bCs/>
          <w:sz w:val="24"/>
          <w:szCs w:val="24"/>
        </w:rPr>
      </w:pPr>
    </w:p>
    <w:p w:rsidR="00C957E9" w:rsidRDefault="00C957E9" w:rsidP="0088322B">
      <w:pPr>
        <w:rPr>
          <w:rFonts w:ascii="Times New Roman" w:hAnsi="Times New Roman" w:cs="Times New Roman"/>
          <w:b/>
          <w:bCs/>
          <w:sz w:val="24"/>
          <w:szCs w:val="24"/>
        </w:rPr>
      </w:pPr>
    </w:p>
    <w:p w:rsidR="00A13E90" w:rsidRDefault="00A13E90" w:rsidP="00A13E9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DAFTAR RIWAYAT HIDUP </w:t>
      </w:r>
    </w:p>
    <w:p w:rsidR="00A13E90" w:rsidRDefault="00D05A0C" w:rsidP="00A13E90">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40160" behindDoc="0" locked="0" layoutInCell="1" allowOverlap="1" wp14:anchorId="131FC837" wp14:editId="4550926A">
            <wp:simplePos x="0" y="0"/>
            <wp:positionH relativeFrom="column">
              <wp:posOffset>-3810</wp:posOffset>
            </wp:positionH>
            <wp:positionV relativeFrom="paragraph">
              <wp:posOffset>331470</wp:posOffset>
            </wp:positionV>
            <wp:extent cx="994410" cy="15468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4410" cy="1546860"/>
                    </a:xfrm>
                    <a:prstGeom prst="rect">
                      <a:avLst/>
                    </a:prstGeom>
                  </pic:spPr>
                </pic:pic>
              </a:graphicData>
            </a:graphic>
            <wp14:sizeRelH relativeFrom="page">
              <wp14:pctWidth>0</wp14:pctWidth>
            </wp14:sizeRelH>
            <wp14:sizeRelV relativeFrom="page">
              <wp14:pctHeight>0</wp14:pctHeight>
            </wp14:sizeRelV>
          </wp:anchor>
        </w:drawing>
      </w:r>
    </w:p>
    <w:p w:rsidR="00A13E90" w:rsidRDefault="00A13E90" w:rsidP="00A13E9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Nama lengkap penulis adalah Rahmaniar Arifin, penulis merupakan anak pertama dari tiga bersaudara dari pasangan Arifin achmad (Bapak) dan Winarti Ningsih (Ibu), dilahirkan di Ngawi pada tanggal 21 November 1999. Pendidikkan dimulai dari TK NAWAKARTIKA WINONG</w:t>
      </w:r>
      <w:r w:rsidR="0010566E">
        <w:rPr>
          <w:rFonts w:ascii="Times New Roman" w:hAnsi="Times New Roman" w:cs="Times New Roman"/>
          <w:b/>
          <w:bCs/>
          <w:sz w:val="24"/>
          <w:szCs w:val="24"/>
        </w:rPr>
        <w:t xml:space="preserve"> </w:t>
      </w:r>
      <w:proofErr w:type="gramStart"/>
      <w:r w:rsidR="0010566E">
        <w:rPr>
          <w:rFonts w:ascii="Times New Roman" w:hAnsi="Times New Roman" w:cs="Times New Roman"/>
          <w:b/>
          <w:bCs/>
          <w:sz w:val="24"/>
          <w:szCs w:val="24"/>
        </w:rPr>
        <w:t>lulus</w:t>
      </w:r>
      <w:proofErr w:type="gramEnd"/>
      <w:r w:rsidR="0010566E">
        <w:rPr>
          <w:rFonts w:ascii="Times New Roman" w:hAnsi="Times New Roman" w:cs="Times New Roman"/>
          <w:b/>
          <w:bCs/>
          <w:sz w:val="24"/>
          <w:szCs w:val="24"/>
        </w:rPr>
        <w:t xml:space="preserve"> tahun 2005. Pendidikan dasar ditempuhnya SDN Daampit 3 </w:t>
      </w:r>
      <w:proofErr w:type="gramStart"/>
      <w:r w:rsidR="0010566E">
        <w:rPr>
          <w:rFonts w:ascii="Times New Roman" w:hAnsi="Times New Roman" w:cs="Times New Roman"/>
          <w:b/>
          <w:bCs/>
          <w:sz w:val="24"/>
          <w:szCs w:val="24"/>
        </w:rPr>
        <w:t>lulus</w:t>
      </w:r>
      <w:proofErr w:type="gramEnd"/>
      <w:r w:rsidR="0010566E">
        <w:rPr>
          <w:rFonts w:ascii="Times New Roman" w:hAnsi="Times New Roman" w:cs="Times New Roman"/>
          <w:b/>
          <w:bCs/>
          <w:sz w:val="24"/>
          <w:szCs w:val="24"/>
        </w:rPr>
        <w:t xml:space="preserve"> tahun 2011</w:t>
      </w:r>
      <w:r w:rsidR="009B07ED">
        <w:rPr>
          <w:rFonts w:ascii="Times New Roman" w:hAnsi="Times New Roman" w:cs="Times New Roman"/>
          <w:b/>
          <w:bCs/>
          <w:sz w:val="24"/>
          <w:szCs w:val="24"/>
        </w:rPr>
        <w:t>, kemudian melanjutkan pendidikan SMPN 1 Bringin lulus tahun 2014, dan SMAN 1 Karangjati lulus tahun 2017</w:t>
      </w:r>
      <w:r w:rsidR="0021446D">
        <w:rPr>
          <w:rFonts w:ascii="Times New Roman" w:hAnsi="Times New Roman" w:cs="Times New Roman"/>
          <w:b/>
          <w:bCs/>
          <w:sz w:val="24"/>
          <w:szCs w:val="24"/>
        </w:rPr>
        <w:t xml:space="preserve">. </w:t>
      </w:r>
      <w:proofErr w:type="gramStart"/>
      <w:r w:rsidR="0021446D">
        <w:rPr>
          <w:rFonts w:ascii="Times New Roman" w:hAnsi="Times New Roman" w:cs="Times New Roman"/>
          <w:b/>
          <w:bCs/>
          <w:sz w:val="24"/>
          <w:szCs w:val="24"/>
        </w:rPr>
        <w:t>Setelah itu melanjutkan pendidikan di Institut Agama Islam Negeri Ponorogo mengambil jurusan Hukum Ekonomi Syariah pada tahun 2017</w:t>
      </w:r>
      <w:r w:rsidR="00381155">
        <w:rPr>
          <w:rFonts w:ascii="Times New Roman" w:hAnsi="Times New Roman" w:cs="Times New Roman"/>
          <w:b/>
          <w:bCs/>
          <w:sz w:val="24"/>
          <w:szCs w:val="24"/>
        </w:rPr>
        <w:t>.</w:t>
      </w:r>
      <w:proofErr w:type="gramEnd"/>
      <w:r w:rsidR="00381155">
        <w:rPr>
          <w:rFonts w:ascii="Times New Roman" w:hAnsi="Times New Roman" w:cs="Times New Roman"/>
          <w:b/>
          <w:bCs/>
          <w:sz w:val="24"/>
          <w:szCs w:val="24"/>
        </w:rPr>
        <w:t xml:space="preserve"> </w:t>
      </w:r>
    </w:p>
    <w:p w:rsidR="00FA1802" w:rsidRDefault="00FA1802" w:rsidP="000B290C">
      <w:pPr>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2A3946" w:rsidRDefault="002A3946" w:rsidP="002A3946">
      <w:pPr>
        <w:jc w:val="center"/>
        <w:rPr>
          <w:rFonts w:ascii="Times New Roman" w:hAnsi="Times New Roman" w:cs="Times New Roman"/>
          <w:sz w:val="24"/>
          <w:szCs w:val="24"/>
        </w:rPr>
      </w:pPr>
    </w:p>
    <w:p w:rsidR="002A3946" w:rsidRDefault="002A3946" w:rsidP="002A3946">
      <w:pPr>
        <w:jc w:val="center"/>
        <w:rPr>
          <w:rFonts w:ascii="Times New Roman" w:hAnsi="Times New Roman" w:cs="Times New Roman"/>
          <w:sz w:val="24"/>
          <w:szCs w:val="24"/>
        </w:rPr>
      </w:pPr>
    </w:p>
    <w:p w:rsidR="002A3946" w:rsidRPr="00E14774" w:rsidRDefault="00113371" w:rsidP="002A3946">
      <w:pPr>
        <w:jc w:val="center"/>
        <w:rPr>
          <w:rFonts w:ascii="Times New Roman" w:hAnsi="Times New Roman" w:cs="Times New Roman"/>
          <w:sz w:val="24"/>
          <w:szCs w:val="24"/>
        </w:rPr>
      </w:pPr>
      <w:r>
        <w:rPr>
          <w:noProof/>
        </w:rPr>
        <w:drawing>
          <wp:inline distT="0" distB="0" distL="0" distR="0" wp14:anchorId="3F0DBB55" wp14:editId="0CD88905">
            <wp:extent cx="5560949" cy="4949992"/>
            <wp:effectExtent l="635" t="0" r="2540" b="2540"/>
            <wp:docPr id="5" name="Picture 5" descr="C:\Users\User\AppData\Local\Microsoft\Windows\INetCache\Content.Word\IMG2021110408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111040842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604610" cy="4988856"/>
                    </a:xfrm>
                    <a:prstGeom prst="rect">
                      <a:avLst/>
                    </a:prstGeom>
                    <a:noFill/>
                    <a:ln>
                      <a:noFill/>
                    </a:ln>
                  </pic:spPr>
                </pic:pic>
              </a:graphicData>
            </a:graphic>
          </wp:inline>
        </w:drawing>
      </w:r>
    </w:p>
    <w:sectPr w:rsidR="002A3946" w:rsidRPr="00E14774" w:rsidSect="00B16A75">
      <w:headerReference w:type="even" r:id="rId23"/>
      <w:headerReference w:type="default" r:id="rId24"/>
      <w:footerReference w:type="default" r:id="rId25"/>
      <w:headerReference w:type="first" r:id="rId26"/>
      <w:footnotePr>
        <w:numRestart w:val="eachSect"/>
      </w:footnotePr>
      <w:pgSz w:w="11907" w:h="16840"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625" w:rsidRDefault="00F21625" w:rsidP="000962F2">
      <w:pPr>
        <w:spacing w:after="0" w:line="240" w:lineRule="auto"/>
      </w:pPr>
      <w:r>
        <w:separator/>
      </w:r>
    </w:p>
  </w:endnote>
  <w:endnote w:type="continuationSeparator" w:id="0">
    <w:p w:rsidR="00F21625" w:rsidRDefault="00F21625" w:rsidP="00096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Arabic">
    <w:altName w:val="Times New Roman"/>
    <w:panose1 w:val="020206030504050203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429511"/>
      <w:docPartObj>
        <w:docPartGallery w:val="Page Numbers (Bottom of Page)"/>
        <w:docPartUnique/>
      </w:docPartObj>
    </w:sdtPr>
    <w:sdtEndPr>
      <w:rPr>
        <w:noProof/>
      </w:rPr>
    </w:sdtEndPr>
    <w:sdtContent>
      <w:p w:rsidR="00A4573C" w:rsidRDefault="00A4573C">
        <w:pPr>
          <w:pStyle w:val="Footer"/>
          <w:jc w:val="center"/>
        </w:pPr>
        <w:r>
          <w:fldChar w:fldCharType="begin"/>
        </w:r>
        <w:r>
          <w:instrText xml:space="preserve"> PAGE   \* MERGEFORMAT </w:instrText>
        </w:r>
        <w:r>
          <w:fldChar w:fldCharType="separate"/>
        </w:r>
        <w:r w:rsidR="0061713A">
          <w:rPr>
            <w:noProof/>
          </w:rPr>
          <w:t>6</w:t>
        </w:r>
        <w:r>
          <w:rPr>
            <w:noProof/>
          </w:rPr>
          <w:fldChar w:fldCharType="end"/>
        </w:r>
      </w:p>
    </w:sdtContent>
  </w:sdt>
  <w:p w:rsidR="00A4573C" w:rsidRDefault="00A4573C">
    <w:pPr>
      <w:pStyle w:val="Footer"/>
    </w:pP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65B6EAB0" wp14:editId="355652EE">
              <wp:simplePos x="0" y="0"/>
              <wp:positionH relativeFrom="column">
                <wp:posOffset>2416810</wp:posOffset>
              </wp:positionH>
              <wp:positionV relativeFrom="paragraph">
                <wp:posOffset>1905</wp:posOffset>
              </wp:positionV>
              <wp:extent cx="570015" cy="225631"/>
              <wp:effectExtent l="0" t="0" r="20955" b="22225"/>
              <wp:wrapNone/>
              <wp:docPr id="24" name="Rectangle 24"/>
              <wp:cNvGraphicFramePr/>
              <a:graphic xmlns:a="http://schemas.openxmlformats.org/drawingml/2006/main">
                <a:graphicData uri="http://schemas.microsoft.com/office/word/2010/wordprocessingShape">
                  <wps:wsp>
                    <wps:cNvSpPr/>
                    <wps:spPr>
                      <a:xfrm>
                        <a:off x="0" y="0"/>
                        <a:ext cx="570015" cy="2256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190.3pt;margin-top:.15pt;width:44.9pt;height: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" fillcolor="white [3212]" strokecolor="white [3212]" strokeweight="2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3C" w:rsidRDefault="00A45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625" w:rsidRDefault="00F21625" w:rsidP="000962F2">
      <w:pPr>
        <w:spacing w:after="0" w:line="240" w:lineRule="auto"/>
      </w:pPr>
      <w:r>
        <w:separator/>
      </w:r>
    </w:p>
  </w:footnote>
  <w:footnote w:type="continuationSeparator" w:id="0">
    <w:p w:rsidR="00F21625" w:rsidRDefault="00F21625" w:rsidP="000962F2">
      <w:pPr>
        <w:spacing w:after="0" w:line="240" w:lineRule="auto"/>
      </w:pPr>
      <w:r>
        <w:continuationSeparator/>
      </w:r>
    </w:p>
  </w:footnote>
  <w:footnote w:id="1">
    <w:p w:rsidR="00A4573C" w:rsidRDefault="00A4573C" w:rsidP="00810A94">
      <w:pPr>
        <w:pStyle w:val="FootnoteText"/>
        <w:ind w:firstLine="720"/>
      </w:pPr>
      <w:r>
        <w:rPr>
          <w:rStyle w:val="FootnoteReference"/>
        </w:rPr>
        <w:footnoteRef/>
      </w:r>
      <w:r>
        <w:t xml:space="preserve"> </w:t>
      </w:r>
      <w:r w:rsidRPr="00F21055">
        <w:rPr>
          <w:rFonts w:asciiTheme="majorBidi" w:hAnsiTheme="majorBidi" w:cstheme="majorBidi"/>
        </w:rPr>
        <w:t>Siti Mujiatun , Jual Beli dalam Perspektif Islam:Salamdan</w:t>
      </w:r>
      <w:r w:rsidRPr="00F21055">
        <w:rPr>
          <w:rFonts w:asciiTheme="majorBidi" w:hAnsiTheme="majorBidi" w:cstheme="majorBidi"/>
          <w:i/>
          <w:iCs/>
        </w:rPr>
        <w:t xml:space="preserve"> </w:t>
      </w:r>
      <w:r w:rsidRPr="00F21055">
        <w:rPr>
          <w:rFonts w:ascii="Times New Arabic" w:hAnsi="Times New Arabic" w:cstheme="majorBidi"/>
          <w:i/>
          <w:iCs/>
        </w:rPr>
        <w:t>Istis}na&gt;’</w:t>
      </w:r>
      <w:r w:rsidRPr="00F21055">
        <w:rPr>
          <w:rFonts w:asciiTheme="majorBidi" w:hAnsiTheme="majorBidi" w:cstheme="majorBidi"/>
          <w:i/>
          <w:iCs/>
        </w:rPr>
        <w:t>,</w:t>
      </w:r>
      <w:r w:rsidRPr="00F21055">
        <w:rPr>
          <w:rFonts w:asciiTheme="majorBidi" w:hAnsiTheme="majorBidi" w:cstheme="majorBidi"/>
          <w:i/>
          <w:iCs/>
          <w:sz w:val="24"/>
          <w:szCs w:val="24"/>
        </w:rPr>
        <w:t xml:space="preserve"> </w:t>
      </w:r>
      <w:r w:rsidRPr="00F21055">
        <w:rPr>
          <w:rFonts w:asciiTheme="majorBidi" w:hAnsiTheme="majorBidi" w:cstheme="majorBidi"/>
        </w:rPr>
        <w:t>dalam Jurnal Riset Akuntansi dan Bisnis,Vol, 13, No. 2, 2013, 202</w:t>
      </w:r>
    </w:p>
  </w:footnote>
  <w:footnote w:id="2">
    <w:p w:rsidR="00A4573C" w:rsidRPr="003F5930" w:rsidRDefault="00A4573C" w:rsidP="006F4C31">
      <w:pPr>
        <w:pStyle w:val="FootnoteText"/>
        <w:ind w:firstLine="720"/>
        <w:jc w:val="both"/>
        <w:rPr>
          <w:rFonts w:asciiTheme="majorBidi" w:hAnsiTheme="majorBidi" w:cstheme="majorBidi"/>
        </w:rPr>
      </w:pPr>
      <w:r w:rsidRPr="00F21055">
        <w:rPr>
          <w:rStyle w:val="FootnoteReference"/>
          <w:rFonts w:asciiTheme="majorBidi" w:hAnsiTheme="majorBidi" w:cstheme="majorBidi"/>
        </w:rPr>
        <w:footnoteRef/>
      </w:r>
      <w:r>
        <w:rPr>
          <w:rFonts w:asciiTheme="majorBidi" w:hAnsiTheme="majorBidi" w:cstheme="majorBidi"/>
        </w:rPr>
        <w:t xml:space="preserve"> Rochmad syafi’i</w:t>
      </w:r>
      <w:r w:rsidRPr="00F21055">
        <w:rPr>
          <w:rFonts w:asciiTheme="majorBidi" w:hAnsiTheme="majorBidi" w:cstheme="majorBidi"/>
        </w:rPr>
        <w:t xml:space="preserve">, </w:t>
      </w:r>
      <w:r w:rsidRPr="00F21055">
        <w:rPr>
          <w:rFonts w:asciiTheme="majorBidi" w:hAnsiTheme="majorBidi" w:cstheme="majorBidi"/>
          <w:i/>
          <w:iCs/>
        </w:rPr>
        <w:t xml:space="preserve">Fiqih Muamalah </w:t>
      </w:r>
      <w:r w:rsidRPr="00F21055">
        <w:rPr>
          <w:rFonts w:asciiTheme="majorBidi" w:hAnsiTheme="majorBidi" w:cstheme="majorBidi"/>
        </w:rPr>
        <w:t>(Bandung: CV Pustaka Setia, 2001), 15</w:t>
      </w:r>
      <w:r w:rsidRPr="003F5930">
        <w:rPr>
          <w:rFonts w:asciiTheme="majorBidi" w:hAnsiTheme="majorBidi" w:cstheme="majorBidi"/>
        </w:rPr>
        <w:t xml:space="preserve">. </w:t>
      </w:r>
    </w:p>
  </w:footnote>
  <w:footnote w:id="3">
    <w:p w:rsidR="00A4573C" w:rsidRPr="00F21055" w:rsidRDefault="00A4573C" w:rsidP="006F4C31">
      <w:pPr>
        <w:pStyle w:val="FootnoteText"/>
        <w:ind w:firstLine="720"/>
        <w:jc w:val="both"/>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Yadi Janwar, </w:t>
      </w:r>
      <w:r w:rsidRPr="00F21055">
        <w:rPr>
          <w:rFonts w:asciiTheme="majorBidi" w:hAnsiTheme="majorBidi" w:cstheme="majorBidi"/>
          <w:i/>
          <w:iCs/>
        </w:rPr>
        <w:t xml:space="preserve">Lembaga Keuangan Syariah </w:t>
      </w:r>
      <w:r w:rsidRPr="00F21055">
        <w:rPr>
          <w:rFonts w:asciiTheme="majorBidi" w:hAnsiTheme="majorBidi" w:cstheme="majorBidi"/>
        </w:rPr>
        <w:t>(Bandung: PT Remaja Rosdikarya Offset 2015), 28</w:t>
      </w:r>
    </w:p>
  </w:footnote>
  <w:footnote w:id="4">
    <w:p w:rsidR="00A4573C" w:rsidRPr="00F21055" w:rsidRDefault="00A4573C" w:rsidP="006F4C31">
      <w:pPr>
        <w:pStyle w:val="FootnoteText"/>
        <w:ind w:firstLine="720"/>
        <w:jc w:val="both"/>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Rozalinda, </w:t>
      </w:r>
      <w:r w:rsidRPr="00F21055">
        <w:rPr>
          <w:rFonts w:asciiTheme="majorBidi" w:hAnsiTheme="majorBidi" w:cstheme="majorBidi"/>
          <w:i/>
          <w:iCs/>
        </w:rPr>
        <w:t xml:space="preserve">Fikih Ekonomi Syariah </w:t>
      </w:r>
      <w:r w:rsidRPr="00F21055">
        <w:rPr>
          <w:rFonts w:asciiTheme="majorBidi" w:hAnsiTheme="majorBidi" w:cstheme="majorBidi"/>
        </w:rPr>
        <w:t>(Jakarta: Rajawali Press, 2016), 101.</w:t>
      </w:r>
    </w:p>
  </w:footnote>
  <w:footnote w:id="5">
    <w:p w:rsidR="00A4573C" w:rsidRPr="00F21055" w:rsidRDefault="00A4573C" w:rsidP="006F4C31">
      <w:pPr>
        <w:pStyle w:val="FootnoteText"/>
        <w:ind w:firstLine="720"/>
        <w:jc w:val="both"/>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Sutan Remy Sja</w:t>
      </w:r>
      <w:r>
        <w:rPr>
          <w:rFonts w:asciiTheme="majorBidi" w:hAnsiTheme="majorBidi" w:cstheme="majorBidi"/>
        </w:rPr>
        <w:t xml:space="preserve"> </w:t>
      </w:r>
      <w:r w:rsidRPr="00F21055">
        <w:rPr>
          <w:rFonts w:asciiTheme="majorBidi" w:hAnsiTheme="majorBidi" w:cstheme="majorBidi"/>
        </w:rPr>
        <w:t xml:space="preserve">hdeini, </w:t>
      </w:r>
      <w:r w:rsidRPr="00F21055">
        <w:rPr>
          <w:rFonts w:asciiTheme="majorBidi" w:hAnsiTheme="majorBidi" w:cstheme="majorBidi"/>
          <w:i/>
          <w:iCs/>
        </w:rPr>
        <w:t xml:space="preserve">Perbankan Syariah Produk-Produk Dan Aspek Hukumnya </w:t>
      </w:r>
      <w:r w:rsidRPr="00F21055">
        <w:rPr>
          <w:rFonts w:asciiTheme="majorBidi" w:hAnsiTheme="majorBidi" w:cstheme="majorBidi"/>
        </w:rPr>
        <w:t xml:space="preserve">(Jakarta: Kencana, 2014), 258 </w:t>
      </w:r>
    </w:p>
  </w:footnote>
  <w:footnote w:id="6">
    <w:p w:rsidR="00A4573C" w:rsidRPr="00F21055" w:rsidRDefault="00A4573C" w:rsidP="006F4C31">
      <w:pPr>
        <w:pStyle w:val="FootnoteText"/>
        <w:ind w:firstLine="720"/>
        <w:jc w:val="both"/>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lang w:val="id-ID"/>
        </w:rPr>
        <w:t xml:space="preserve"> Departemen Agama RI, </w:t>
      </w:r>
      <w:r w:rsidRPr="00F21055">
        <w:rPr>
          <w:rFonts w:asciiTheme="majorBidi" w:hAnsiTheme="majorBidi" w:cstheme="majorBidi"/>
          <w:i/>
          <w:iCs/>
          <w:lang w:val="id-ID"/>
        </w:rPr>
        <w:t xml:space="preserve">Al-Qur’an dan Terjemahannya </w:t>
      </w:r>
      <w:r w:rsidRPr="00F21055">
        <w:rPr>
          <w:rFonts w:asciiTheme="majorBidi" w:hAnsiTheme="majorBidi" w:cstheme="majorBidi"/>
          <w:lang w:val="id-ID"/>
        </w:rPr>
        <w:t>(Jakarta: Indah Press, 1994), 122.</w:t>
      </w:r>
      <w:r w:rsidRPr="00F21055">
        <w:rPr>
          <w:rFonts w:asciiTheme="majorBidi" w:hAnsiTheme="majorBidi" w:cstheme="majorBidi"/>
        </w:rPr>
        <w:t xml:space="preserve"> </w:t>
      </w:r>
    </w:p>
  </w:footnote>
  <w:footnote w:id="7">
    <w:p w:rsidR="00A4573C" w:rsidRPr="00F21055" w:rsidRDefault="00A4573C" w:rsidP="00D32978">
      <w:pPr>
        <w:pStyle w:val="FootnoteText"/>
        <w:ind w:firstLine="720"/>
        <w:jc w:val="both"/>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lang w:val="id-ID"/>
        </w:rPr>
        <w:t xml:space="preserve"> Ismail, </w:t>
      </w:r>
      <w:r w:rsidRPr="00F21055">
        <w:rPr>
          <w:rFonts w:asciiTheme="majorBidi" w:hAnsiTheme="majorBidi" w:cstheme="majorBidi"/>
          <w:i/>
          <w:iCs/>
          <w:lang w:val="id-ID"/>
        </w:rPr>
        <w:t>Perbankan Syariah</w:t>
      </w:r>
      <w:r>
        <w:rPr>
          <w:rFonts w:asciiTheme="majorBidi" w:hAnsiTheme="majorBidi" w:cstheme="majorBidi"/>
        </w:rPr>
        <w:t xml:space="preserve">, </w:t>
      </w:r>
      <w:r w:rsidRPr="00F21055">
        <w:rPr>
          <w:rFonts w:asciiTheme="majorBidi" w:hAnsiTheme="majorBidi" w:cstheme="majorBidi"/>
          <w:lang w:val="id-ID"/>
        </w:rPr>
        <w:t>(Jakarta: PT Fajar Interpratama Mandiri, 2011), 147.</w:t>
      </w:r>
      <w:r w:rsidRPr="00F21055">
        <w:rPr>
          <w:rFonts w:asciiTheme="majorBidi" w:hAnsiTheme="majorBidi" w:cstheme="majorBidi"/>
        </w:rPr>
        <w:t xml:space="preserve"> </w:t>
      </w:r>
    </w:p>
  </w:footnote>
  <w:footnote w:id="8">
    <w:p w:rsidR="00A4573C" w:rsidRPr="00F21055" w:rsidRDefault="00A4573C" w:rsidP="00D32978">
      <w:pPr>
        <w:pStyle w:val="FootnoteText"/>
        <w:ind w:firstLine="720"/>
        <w:jc w:val="both"/>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Imam Mustofa, </w:t>
      </w:r>
      <w:r w:rsidRPr="00F21055">
        <w:rPr>
          <w:rFonts w:asciiTheme="majorBidi" w:hAnsiTheme="majorBidi" w:cstheme="majorBidi"/>
          <w:i/>
          <w:iCs/>
        </w:rPr>
        <w:t>Fiqh Mu’amalah Kontemporer</w:t>
      </w:r>
      <w:r w:rsidRPr="00F21055">
        <w:rPr>
          <w:rFonts w:asciiTheme="majorBidi" w:hAnsiTheme="majorBidi" w:cstheme="majorBidi"/>
        </w:rPr>
        <w:t xml:space="preserve">, (Jakarta: Raja Grafindo Persda, 2016), 94. </w:t>
      </w:r>
    </w:p>
  </w:footnote>
  <w:footnote w:id="9">
    <w:p w:rsidR="00A4573C" w:rsidRPr="00F21055" w:rsidRDefault="00A4573C" w:rsidP="00D32978">
      <w:pPr>
        <w:pStyle w:val="ListParagraph"/>
        <w:spacing w:after="0" w:line="240" w:lineRule="auto"/>
        <w:ind w:left="0" w:firstLine="720"/>
        <w:jc w:val="both"/>
        <w:rPr>
          <w:rFonts w:asciiTheme="majorBidi" w:hAnsiTheme="majorBidi" w:cstheme="majorBidi"/>
          <w:color w:val="000000" w:themeColor="text1"/>
          <w:sz w:val="20"/>
          <w:szCs w:val="20"/>
        </w:rPr>
      </w:pPr>
      <w:r w:rsidRPr="00F21055">
        <w:rPr>
          <w:rStyle w:val="FootnoteReference"/>
          <w:rFonts w:asciiTheme="majorBidi" w:hAnsiTheme="majorBidi" w:cstheme="majorBidi"/>
          <w:sz w:val="20"/>
          <w:szCs w:val="20"/>
        </w:rPr>
        <w:footnoteRef/>
      </w:r>
      <w:r w:rsidRPr="00F21055">
        <w:rPr>
          <w:rFonts w:asciiTheme="majorBidi" w:hAnsiTheme="majorBidi" w:cstheme="majorBidi"/>
          <w:sz w:val="20"/>
          <w:szCs w:val="20"/>
        </w:rPr>
        <w:t xml:space="preserve"> </w:t>
      </w:r>
      <w:r w:rsidRPr="00F21055">
        <w:rPr>
          <w:rFonts w:asciiTheme="majorBidi" w:hAnsiTheme="majorBidi" w:cstheme="majorBidi"/>
          <w:i/>
          <w:iCs/>
          <w:sz w:val="20"/>
          <w:szCs w:val="20"/>
        </w:rPr>
        <w:t xml:space="preserve">Mengenal Roncean Bunga Melati dalam Adat Pernikahan Solo </w:t>
      </w:r>
      <w:r w:rsidRPr="00F21055">
        <w:rPr>
          <w:rFonts w:asciiTheme="majorBidi" w:hAnsiTheme="majorBidi" w:cstheme="majorBidi"/>
          <w:color w:val="000000" w:themeColor="text1"/>
          <w:sz w:val="20"/>
          <w:szCs w:val="20"/>
        </w:rPr>
        <w:t xml:space="preserve">https://latihanterbaru.blogspot.com/2020/03/mengenal-roncean-bunga-melati-dalam.html (diakses pada tanggal 27 februari 2020, jam 13.21) </w:t>
      </w:r>
    </w:p>
  </w:footnote>
  <w:footnote w:id="10">
    <w:p w:rsidR="00A4573C" w:rsidRPr="00F21055" w:rsidRDefault="00A4573C" w:rsidP="00D32978">
      <w:pPr>
        <w:pStyle w:val="FootnoteText"/>
        <w:ind w:firstLine="720"/>
        <w:jc w:val="both"/>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Wikipedia, </w:t>
      </w:r>
      <w:r w:rsidRPr="00F21055">
        <w:rPr>
          <w:rFonts w:asciiTheme="majorBidi" w:hAnsiTheme="majorBidi" w:cstheme="majorBidi"/>
          <w:i/>
          <w:iCs/>
        </w:rPr>
        <w:t xml:space="preserve">Ronce Bunga Melati  dari </w:t>
      </w:r>
      <w:r w:rsidRPr="00F21055">
        <w:rPr>
          <w:rFonts w:asciiTheme="majorBidi" w:hAnsiTheme="majorBidi" w:cstheme="majorBidi"/>
          <w:color w:val="000000" w:themeColor="text1"/>
        </w:rPr>
        <w:t>https://id.wikipedia.org/wiki/Ronce  (diakses pada tanggal</w:t>
      </w:r>
      <w:r w:rsidRPr="00F21055">
        <w:rPr>
          <w:rFonts w:asciiTheme="majorBidi" w:hAnsiTheme="majorBidi" w:cstheme="majorBidi"/>
        </w:rPr>
        <w:t xml:space="preserve"> 3 januari 2021, jam 14.07)</w:t>
      </w:r>
    </w:p>
  </w:footnote>
  <w:footnote w:id="11">
    <w:p w:rsidR="00A4573C" w:rsidRPr="00F21055" w:rsidRDefault="00A4573C" w:rsidP="008B0C48">
      <w:pPr>
        <w:pStyle w:val="FootnoteText"/>
        <w:ind w:firstLine="720"/>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Lina, </w:t>
      </w:r>
      <w:r>
        <w:rPr>
          <w:rFonts w:asciiTheme="majorBidi" w:hAnsiTheme="majorBidi" w:cstheme="majorBidi"/>
          <w:i/>
          <w:iCs/>
        </w:rPr>
        <w:t xml:space="preserve">Hasil </w:t>
      </w:r>
      <w:proofErr w:type="gramStart"/>
      <w:r>
        <w:rPr>
          <w:rFonts w:asciiTheme="majorBidi" w:hAnsiTheme="majorBidi" w:cstheme="majorBidi"/>
          <w:i/>
          <w:iCs/>
        </w:rPr>
        <w:t xml:space="preserve">Wawancara </w:t>
      </w:r>
      <w:r w:rsidRPr="00F21055">
        <w:rPr>
          <w:rFonts w:asciiTheme="majorBidi" w:hAnsiTheme="majorBidi" w:cstheme="majorBidi"/>
        </w:rPr>
        <w:t xml:space="preserve"> Magetan</w:t>
      </w:r>
      <w:proofErr w:type="gramEnd"/>
      <w:r w:rsidRPr="00F21055">
        <w:rPr>
          <w:rFonts w:asciiTheme="majorBidi" w:hAnsiTheme="majorBidi" w:cstheme="majorBidi"/>
        </w:rPr>
        <w:t>, 26 Februari 2021.</w:t>
      </w:r>
    </w:p>
  </w:footnote>
  <w:footnote w:id="12">
    <w:p w:rsidR="00A4573C" w:rsidRPr="00D320C0" w:rsidRDefault="00A4573C" w:rsidP="00CC7A51">
      <w:pPr>
        <w:pStyle w:val="FootnoteText"/>
        <w:ind w:firstLine="720"/>
        <w:rPr>
          <w:rFonts w:asciiTheme="majorBidi" w:hAnsiTheme="majorBidi" w:cstheme="majorBidi"/>
        </w:rPr>
      </w:pPr>
      <w:r w:rsidRPr="00D320C0">
        <w:rPr>
          <w:rStyle w:val="FootnoteReference"/>
          <w:rFonts w:asciiTheme="majorBidi" w:hAnsiTheme="majorBidi" w:cstheme="majorBidi"/>
        </w:rPr>
        <w:footnoteRef/>
      </w:r>
      <w:r w:rsidRPr="00D320C0">
        <w:rPr>
          <w:rFonts w:asciiTheme="majorBidi" w:hAnsiTheme="majorBidi" w:cstheme="majorBidi"/>
        </w:rPr>
        <w:t xml:space="preserve"> Amin Wardani, </w:t>
      </w:r>
      <w:r>
        <w:rPr>
          <w:rFonts w:asciiTheme="majorBidi" w:hAnsiTheme="majorBidi" w:cstheme="majorBidi"/>
          <w:i/>
          <w:iCs/>
        </w:rPr>
        <w:t>Hasil Wawancara</w:t>
      </w:r>
      <w:r w:rsidRPr="00D320C0">
        <w:rPr>
          <w:rFonts w:asciiTheme="majorBidi" w:hAnsiTheme="majorBidi" w:cstheme="majorBidi"/>
          <w:i/>
          <w:iCs/>
        </w:rPr>
        <w:t>,</w:t>
      </w:r>
      <w:r w:rsidRPr="00D320C0">
        <w:rPr>
          <w:rFonts w:asciiTheme="majorBidi" w:hAnsiTheme="majorBidi" w:cstheme="majorBidi"/>
        </w:rPr>
        <w:t xml:space="preserve"> Magetan, 26 Februari 2021.</w:t>
      </w:r>
    </w:p>
  </w:footnote>
  <w:footnote w:id="13">
    <w:p w:rsidR="00A4573C" w:rsidRPr="00F21055" w:rsidRDefault="00A4573C" w:rsidP="00374545">
      <w:pPr>
        <w:pStyle w:val="FootnoteText"/>
        <w:ind w:firstLine="720"/>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w:t>
      </w:r>
      <w:r w:rsidRPr="00F21055">
        <w:rPr>
          <w:rFonts w:asciiTheme="majorBidi" w:hAnsiTheme="majorBidi" w:cstheme="majorBidi"/>
          <w:i/>
          <w:iCs/>
        </w:rPr>
        <w:t xml:space="preserve">pedoman penulisan Karya Ilmiah edisi revisi, </w:t>
      </w:r>
      <w:r w:rsidRPr="00F21055">
        <w:rPr>
          <w:rFonts w:asciiTheme="majorBidi" w:hAnsiTheme="majorBidi" w:cstheme="majorBidi"/>
        </w:rPr>
        <w:t>( P3M STA</w:t>
      </w:r>
      <w:r>
        <w:rPr>
          <w:rFonts w:asciiTheme="majorBidi" w:hAnsiTheme="majorBidi" w:cstheme="majorBidi"/>
        </w:rPr>
        <w:t>IN Jurai Siwo Metro, 2016), h.3</w:t>
      </w:r>
    </w:p>
  </w:footnote>
  <w:footnote w:id="14">
    <w:p w:rsidR="00A4573C" w:rsidRPr="00F21055" w:rsidRDefault="00A4573C" w:rsidP="00374545">
      <w:pPr>
        <w:pStyle w:val="FootnoteText"/>
        <w:ind w:firstLine="720"/>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Diyaul Laila Hidayati, “</w:t>
      </w:r>
      <w:r w:rsidRPr="00F21055">
        <w:rPr>
          <w:rFonts w:asciiTheme="majorBidi" w:hAnsiTheme="majorBidi" w:cstheme="majorBidi"/>
          <w:i/>
          <w:iCs/>
        </w:rPr>
        <w:t xml:space="preserve">Pemesanan Paket Katering Aqiqah di Aqiqah Taqwa Ponorogo Perspektif Hukum Islam,” </w:t>
      </w:r>
      <w:r w:rsidRPr="00F21055">
        <w:rPr>
          <w:rFonts w:asciiTheme="majorBidi" w:hAnsiTheme="majorBidi" w:cstheme="majorBidi"/>
        </w:rPr>
        <w:t>Skripsi (Ponorogo</w:t>
      </w:r>
      <w:proofErr w:type="gramStart"/>
      <w:r w:rsidRPr="00F21055">
        <w:rPr>
          <w:rFonts w:asciiTheme="majorBidi" w:hAnsiTheme="majorBidi" w:cstheme="majorBidi"/>
        </w:rPr>
        <w:t>,2020</w:t>
      </w:r>
      <w:proofErr w:type="gramEnd"/>
      <w:r w:rsidRPr="00F21055">
        <w:rPr>
          <w:rFonts w:asciiTheme="majorBidi" w:hAnsiTheme="majorBidi" w:cstheme="majorBidi"/>
        </w:rPr>
        <w:t>), 64.</w:t>
      </w:r>
    </w:p>
  </w:footnote>
  <w:footnote w:id="15">
    <w:p w:rsidR="00A4573C" w:rsidRPr="00F21055" w:rsidRDefault="00A4573C" w:rsidP="00374545">
      <w:pPr>
        <w:pStyle w:val="FootnoteText"/>
        <w:ind w:firstLine="720"/>
        <w:rPr>
          <w:rFonts w:asciiTheme="majorBidi" w:hAnsiTheme="majorBidi" w:cstheme="majorBidi"/>
          <w:i/>
          <w:iCs/>
        </w:rPr>
      </w:pPr>
      <w:r w:rsidRPr="00F21055">
        <w:rPr>
          <w:rStyle w:val="FootnoteReference"/>
          <w:rFonts w:asciiTheme="majorBidi" w:hAnsiTheme="majorBidi" w:cstheme="majorBidi"/>
        </w:rPr>
        <w:footnoteRef/>
      </w:r>
      <w:r w:rsidRPr="00F21055">
        <w:rPr>
          <w:rFonts w:asciiTheme="majorBidi" w:hAnsiTheme="majorBidi" w:cstheme="majorBidi"/>
        </w:rPr>
        <w:t xml:space="preserve"> </w:t>
      </w:r>
      <w:proofErr w:type="gramStart"/>
      <w:r w:rsidRPr="00F21055">
        <w:rPr>
          <w:rFonts w:asciiTheme="majorBidi" w:hAnsiTheme="majorBidi" w:cstheme="majorBidi"/>
        </w:rPr>
        <w:t xml:space="preserve">Jahuri, </w:t>
      </w:r>
      <w:r w:rsidRPr="00F21055">
        <w:rPr>
          <w:rFonts w:asciiTheme="majorBidi" w:hAnsiTheme="majorBidi" w:cstheme="majorBidi"/>
          <w:i/>
          <w:iCs/>
        </w:rPr>
        <w:t xml:space="preserve">“Tinjauan Hukum Islam Terhadap Praktik Jual-Beli Pesanan di Toko Berlian Busana Ponorogo,” </w:t>
      </w:r>
      <w:r w:rsidRPr="00F21055">
        <w:rPr>
          <w:rFonts w:asciiTheme="majorBidi" w:hAnsiTheme="majorBidi" w:cstheme="majorBidi"/>
        </w:rPr>
        <w:t>Skripsi (Ponorogo, 2018), 63.</w:t>
      </w:r>
      <w:proofErr w:type="gramEnd"/>
    </w:p>
  </w:footnote>
  <w:footnote w:id="16">
    <w:p w:rsidR="00A4573C" w:rsidRPr="00D320C0" w:rsidRDefault="00A4573C" w:rsidP="00374545">
      <w:pPr>
        <w:pStyle w:val="FootnoteText"/>
        <w:ind w:firstLine="720"/>
        <w:rPr>
          <w:rFonts w:asciiTheme="majorBidi" w:hAnsiTheme="majorBidi" w:cstheme="majorBidi"/>
        </w:rPr>
      </w:pPr>
      <w:r w:rsidRPr="00D320C0">
        <w:rPr>
          <w:rStyle w:val="FootnoteReference"/>
          <w:rFonts w:asciiTheme="majorBidi" w:hAnsiTheme="majorBidi" w:cstheme="majorBidi"/>
        </w:rPr>
        <w:footnoteRef/>
      </w:r>
      <w:r w:rsidRPr="00D320C0">
        <w:rPr>
          <w:rFonts w:asciiTheme="majorBidi" w:hAnsiTheme="majorBidi" w:cstheme="majorBidi"/>
        </w:rPr>
        <w:t xml:space="preserve"> Ragil Van Ariyansyah, “</w:t>
      </w:r>
      <w:r w:rsidRPr="00D320C0">
        <w:rPr>
          <w:rFonts w:asciiTheme="majorBidi" w:hAnsiTheme="majorBidi" w:cstheme="majorBidi"/>
          <w:i/>
          <w:iCs/>
        </w:rPr>
        <w:t xml:space="preserve">Tinjauan Hukum </w:t>
      </w:r>
      <w:r>
        <w:rPr>
          <w:rFonts w:asciiTheme="majorBidi" w:hAnsiTheme="majorBidi" w:cstheme="majorBidi"/>
          <w:i/>
          <w:iCs/>
        </w:rPr>
        <w:t>Islam</w:t>
      </w:r>
      <w:r w:rsidRPr="00D320C0">
        <w:rPr>
          <w:rFonts w:asciiTheme="majorBidi" w:hAnsiTheme="majorBidi" w:cstheme="majorBidi"/>
          <w:i/>
          <w:iCs/>
        </w:rPr>
        <w:t xml:space="preserve"> Terhadap PraktikPemesanan Pagar di Bengkel las SUMBER AGUNG Desa Madusari Siman Ponorogo” </w:t>
      </w:r>
      <w:r w:rsidRPr="00D320C0">
        <w:rPr>
          <w:rFonts w:asciiTheme="majorBidi" w:hAnsiTheme="majorBidi" w:cstheme="majorBidi"/>
        </w:rPr>
        <w:t xml:space="preserve">skripsi (Ponorogo: 2019), 73. </w:t>
      </w:r>
    </w:p>
  </w:footnote>
  <w:footnote w:id="17">
    <w:p w:rsidR="00A4573C" w:rsidRPr="00A1747B" w:rsidRDefault="00A4573C" w:rsidP="00F42202">
      <w:pPr>
        <w:pStyle w:val="FootnoteText"/>
        <w:ind w:firstLine="720"/>
        <w:rPr>
          <w:rFonts w:asciiTheme="majorBidi" w:hAnsiTheme="majorBidi" w:cstheme="majorBidi"/>
        </w:rPr>
      </w:pPr>
      <w:r>
        <w:rPr>
          <w:rStyle w:val="FootnoteReference"/>
        </w:rPr>
        <w:footnoteRef/>
      </w:r>
      <w:r>
        <w:t xml:space="preserve"> </w:t>
      </w:r>
      <w:r w:rsidRPr="00A1747B">
        <w:rPr>
          <w:rFonts w:asciiTheme="majorBidi" w:hAnsiTheme="majorBidi" w:cstheme="majorBidi"/>
        </w:rPr>
        <w:t xml:space="preserve">Zulfa Kartika Putri, </w:t>
      </w:r>
      <w:r w:rsidRPr="00A1747B">
        <w:rPr>
          <w:rFonts w:asciiTheme="majorBidi" w:hAnsiTheme="majorBidi" w:cstheme="majorBidi"/>
          <w:i/>
          <w:iCs/>
        </w:rPr>
        <w:t>“Tinjauan Hukum Islam terhadap Pemesanan Sate Gule kambing Di Jalan Karimata Desa Mangkujayan Kecamatan Ponorogo Kabupaten Ponorogo,”</w:t>
      </w:r>
      <w:r w:rsidRPr="00A1747B">
        <w:rPr>
          <w:rFonts w:asciiTheme="majorBidi" w:hAnsiTheme="majorBidi" w:cstheme="majorBidi"/>
        </w:rPr>
        <w:t xml:space="preserve"> Skripsi (Ponorogo: IAIN Ponorogo, 2018), 8. </w:t>
      </w:r>
    </w:p>
  </w:footnote>
  <w:footnote w:id="18">
    <w:p w:rsidR="00A4573C" w:rsidRPr="00A1747B" w:rsidRDefault="00A4573C" w:rsidP="00374545">
      <w:pPr>
        <w:pStyle w:val="FootnoteText"/>
        <w:ind w:firstLine="720"/>
        <w:rPr>
          <w:rFonts w:asciiTheme="majorBidi" w:hAnsiTheme="majorBidi" w:cstheme="majorBidi"/>
          <w:lang w:val="id-ID"/>
        </w:rPr>
      </w:pPr>
      <w:r w:rsidRPr="00A1747B">
        <w:rPr>
          <w:rStyle w:val="FootnoteReference"/>
          <w:rFonts w:asciiTheme="majorBidi" w:hAnsiTheme="majorBidi" w:cstheme="majorBidi"/>
        </w:rPr>
        <w:footnoteRef/>
      </w:r>
      <w:r w:rsidRPr="00A1747B">
        <w:rPr>
          <w:rFonts w:asciiTheme="majorBidi" w:hAnsiTheme="majorBidi" w:cstheme="majorBidi"/>
        </w:rPr>
        <w:t xml:space="preserve"> </w:t>
      </w:r>
      <w:r w:rsidRPr="00A1747B">
        <w:rPr>
          <w:rFonts w:asciiTheme="majorBidi" w:hAnsiTheme="majorBidi" w:cstheme="majorBidi"/>
          <w:lang w:val="id-ID"/>
        </w:rPr>
        <w:t xml:space="preserve"> </w:t>
      </w:r>
      <w:r w:rsidRPr="00A1747B">
        <w:rPr>
          <w:rFonts w:asciiTheme="majorBidi" w:hAnsiTheme="majorBidi" w:cstheme="majorBidi"/>
        </w:rPr>
        <w:t xml:space="preserve">Deddy Mulyana, </w:t>
      </w:r>
      <w:r w:rsidRPr="00A1747B">
        <w:rPr>
          <w:rFonts w:asciiTheme="majorBidi" w:hAnsiTheme="majorBidi" w:cstheme="majorBidi"/>
          <w:i/>
          <w:iCs/>
        </w:rPr>
        <w:t xml:space="preserve">Metodologi Penelitian Kualitatif </w:t>
      </w:r>
      <w:r w:rsidRPr="00A1747B">
        <w:rPr>
          <w:rFonts w:asciiTheme="majorBidi" w:hAnsiTheme="majorBidi" w:cstheme="majorBidi"/>
        </w:rPr>
        <w:t>(Bandung: PT Remaja Rosdakarya, 013)</w:t>
      </w:r>
      <w:proofErr w:type="gramStart"/>
      <w:r w:rsidRPr="00A1747B">
        <w:rPr>
          <w:rFonts w:asciiTheme="majorBidi" w:hAnsiTheme="majorBidi" w:cstheme="majorBidi"/>
        </w:rPr>
        <w:t>,3</w:t>
      </w:r>
      <w:proofErr w:type="gramEnd"/>
      <w:r w:rsidRPr="00A1747B">
        <w:rPr>
          <w:rFonts w:asciiTheme="majorBidi" w:hAnsiTheme="majorBidi" w:cstheme="majorBidi"/>
        </w:rPr>
        <w:t xml:space="preserve">.  </w:t>
      </w:r>
      <w:r w:rsidRPr="00A1747B">
        <w:rPr>
          <w:rFonts w:asciiTheme="majorBidi" w:hAnsiTheme="majorBidi" w:cstheme="majorBidi"/>
          <w:lang w:val="id-ID"/>
        </w:rPr>
        <w:t xml:space="preserve"> </w:t>
      </w:r>
    </w:p>
  </w:footnote>
  <w:footnote w:id="19">
    <w:p w:rsidR="00A4573C" w:rsidRPr="00F21055" w:rsidRDefault="00A4573C" w:rsidP="00374545">
      <w:pPr>
        <w:pStyle w:val="FootnoteText"/>
        <w:ind w:firstLine="720"/>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Lexy J. Moleong, </w:t>
      </w:r>
      <w:r w:rsidRPr="00F21055">
        <w:rPr>
          <w:rFonts w:asciiTheme="majorBidi" w:hAnsiTheme="majorBidi" w:cstheme="majorBidi"/>
          <w:i/>
          <w:iCs/>
        </w:rPr>
        <w:t xml:space="preserve">Metodologi Penelitian </w:t>
      </w:r>
      <w:proofErr w:type="gramStart"/>
      <w:r w:rsidRPr="00F21055">
        <w:rPr>
          <w:rFonts w:asciiTheme="majorBidi" w:hAnsiTheme="majorBidi" w:cstheme="majorBidi"/>
          <w:i/>
          <w:iCs/>
        </w:rPr>
        <w:t xml:space="preserve">Kualitatif  </w:t>
      </w:r>
      <w:r w:rsidRPr="00F21055">
        <w:rPr>
          <w:rFonts w:asciiTheme="majorBidi" w:hAnsiTheme="majorBidi" w:cstheme="majorBidi"/>
        </w:rPr>
        <w:t>(</w:t>
      </w:r>
      <w:proofErr w:type="gramEnd"/>
      <w:r w:rsidRPr="00F21055">
        <w:rPr>
          <w:rFonts w:asciiTheme="majorBidi" w:hAnsiTheme="majorBidi" w:cstheme="majorBidi"/>
        </w:rPr>
        <w:t>Bandung: Remaja Rosdakarya, 2003),</w:t>
      </w:r>
      <w:r>
        <w:rPr>
          <w:rFonts w:asciiTheme="majorBidi" w:hAnsiTheme="majorBidi" w:cstheme="majorBidi"/>
        </w:rPr>
        <w:t xml:space="preserve"> </w:t>
      </w:r>
      <w:r w:rsidRPr="00F21055">
        <w:rPr>
          <w:rFonts w:asciiTheme="majorBidi" w:hAnsiTheme="majorBidi" w:cstheme="majorBidi"/>
        </w:rPr>
        <w:t>3.</w:t>
      </w:r>
    </w:p>
  </w:footnote>
  <w:footnote w:id="20">
    <w:p w:rsidR="00A4573C" w:rsidRPr="00F21055" w:rsidRDefault="00A4573C" w:rsidP="00374545">
      <w:pPr>
        <w:pStyle w:val="FootnoteText"/>
        <w:ind w:firstLine="720"/>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M. Iqbal Hasan, </w:t>
      </w:r>
      <w:r w:rsidRPr="00F21055">
        <w:rPr>
          <w:rFonts w:asciiTheme="majorBidi" w:hAnsiTheme="majorBidi" w:cstheme="majorBidi"/>
          <w:i/>
          <w:iCs/>
        </w:rPr>
        <w:t xml:space="preserve">Pokok-Pokok Materi Metodologi Penelitian dan Aplikasi </w:t>
      </w:r>
      <w:r w:rsidRPr="00F21055">
        <w:rPr>
          <w:rFonts w:asciiTheme="majorBidi" w:hAnsiTheme="majorBidi" w:cstheme="majorBidi"/>
        </w:rPr>
        <w:t xml:space="preserve">(Jakarta: Ghalia Indonesia, 2002), 82. </w:t>
      </w:r>
    </w:p>
  </w:footnote>
  <w:footnote w:id="21">
    <w:p w:rsidR="00A4573C" w:rsidRPr="00F21055" w:rsidRDefault="00A4573C" w:rsidP="00374545">
      <w:pPr>
        <w:pStyle w:val="FootnoteText"/>
        <w:ind w:firstLine="720"/>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Lexy J. Moleong, </w:t>
      </w:r>
      <w:r w:rsidRPr="00F21055">
        <w:rPr>
          <w:rFonts w:asciiTheme="majorBidi" w:hAnsiTheme="majorBidi" w:cstheme="majorBidi"/>
          <w:i/>
          <w:iCs/>
        </w:rPr>
        <w:t xml:space="preserve">Metodologi Penelitian </w:t>
      </w:r>
      <w:proofErr w:type="gramStart"/>
      <w:r w:rsidRPr="00F21055">
        <w:rPr>
          <w:rFonts w:asciiTheme="majorBidi" w:hAnsiTheme="majorBidi" w:cstheme="majorBidi"/>
          <w:i/>
          <w:iCs/>
        </w:rPr>
        <w:t xml:space="preserve">Kualitatif  </w:t>
      </w:r>
      <w:r w:rsidRPr="00F21055">
        <w:rPr>
          <w:rFonts w:asciiTheme="majorBidi" w:hAnsiTheme="majorBidi" w:cstheme="majorBidi"/>
        </w:rPr>
        <w:t>(</w:t>
      </w:r>
      <w:proofErr w:type="gramEnd"/>
      <w:r w:rsidRPr="00F21055">
        <w:rPr>
          <w:rFonts w:asciiTheme="majorBidi" w:hAnsiTheme="majorBidi" w:cstheme="majorBidi"/>
        </w:rPr>
        <w:t xml:space="preserve">Bandung: Remaja Rosdakarya, 2003), 135. </w:t>
      </w:r>
    </w:p>
  </w:footnote>
  <w:footnote w:id="22">
    <w:p w:rsidR="00A4573C" w:rsidRPr="00F21055" w:rsidRDefault="00A4573C" w:rsidP="00374545">
      <w:pPr>
        <w:pStyle w:val="FootnoteText"/>
        <w:ind w:firstLine="720"/>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Lexy J. Moleong, </w:t>
      </w:r>
      <w:r w:rsidRPr="00F21055">
        <w:rPr>
          <w:rFonts w:asciiTheme="majorBidi" w:hAnsiTheme="majorBidi" w:cstheme="majorBidi"/>
          <w:i/>
          <w:iCs/>
        </w:rPr>
        <w:t xml:space="preserve">Metodologi Penelitian </w:t>
      </w:r>
      <w:proofErr w:type="gramStart"/>
      <w:r w:rsidRPr="00F21055">
        <w:rPr>
          <w:rFonts w:asciiTheme="majorBidi" w:hAnsiTheme="majorBidi" w:cstheme="majorBidi"/>
          <w:i/>
          <w:iCs/>
        </w:rPr>
        <w:t xml:space="preserve">Kualitatif  </w:t>
      </w:r>
      <w:r w:rsidRPr="00F21055">
        <w:rPr>
          <w:rFonts w:asciiTheme="majorBidi" w:hAnsiTheme="majorBidi" w:cstheme="majorBidi"/>
        </w:rPr>
        <w:t>(</w:t>
      </w:r>
      <w:proofErr w:type="gramEnd"/>
      <w:r w:rsidRPr="00F21055">
        <w:rPr>
          <w:rFonts w:asciiTheme="majorBidi" w:hAnsiTheme="majorBidi" w:cstheme="majorBidi"/>
        </w:rPr>
        <w:t>Bandung: Remaja Rosdakarya, 2003), 280.</w:t>
      </w:r>
    </w:p>
  </w:footnote>
  <w:footnote w:id="23">
    <w:p w:rsidR="00A4573C" w:rsidRPr="00F21055" w:rsidRDefault="00A4573C" w:rsidP="00374545">
      <w:pPr>
        <w:pStyle w:val="FootnoteText"/>
        <w:ind w:firstLine="720"/>
        <w:rPr>
          <w:rFonts w:asciiTheme="majorBidi" w:hAnsiTheme="majorBidi" w:cstheme="majorBidi"/>
        </w:rPr>
      </w:pPr>
      <w:r w:rsidRPr="00F21055">
        <w:rPr>
          <w:rStyle w:val="FootnoteReference"/>
          <w:rFonts w:asciiTheme="majorBidi" w:hAnsiTheme="majorBidi" w:cstheme="majorBidi"/>
        </w:rPr>
        <w:footnoteRef/>
      </w:r>
      <w:r w:rsidRPr="00F21055">
        <w:rPr>
          <w:rFonts w:asciiTheme="majorBidi" w:hAnsiTheme="majorBidi" w:cstheme="majorBidi"/>
        </w:rPr>
        <w:t xml:space="preserve"> </w:t>
      </w:r>
      <w:proofErr w:type="gramStart"/>
      <w:r w:rsidRPr="00F21055">
        <w:rPr>
          <w:rFonts w:asciiTheme="majorBidi" w:hAnsiTheme="majorBidi" w:cstheme="majorBidi"/>
        </w:rPr>
        <w:t>Ibid.,</w:t>
      </w:r>
      <w:proofErr w:type="gramEnd"/>
      <w:r w:rsidRPr="00F21055">
        <w:rPr>
          <w:rFonts w:asciiTheme="majorBidi" w:hAnsiTheme="majorBidi" w:cstheme="majorBidi"/>
        </w:rPr>
        <w:t xml:space="preserve"> 297.</w:t>
      </w:r>
    </w:p>
  </w:footnote>
  <w:footnote w:id="24">
    <w:p w:rsidR="00A4573C" w:rsidRPr="005F6B51" w:rsidRDefault="00A4573C" w:rsidP="00831896">
      <w:pPr>
        <w:pStyle w:val="FootnoteText"/>
        <w:ind w:firstLine="720"/>
        <w:rPr>
          <w:rFonts w:asciiTheme="majorBidi" w:hAnsiTheme="majorBidi" w:cstheme="majorBidi"/>
        </w:rPr>
      </w:pPr>
      <w:r w:rsidRPr="005F6B51">
        <w:rPr>
          <w:rStyle w:val="FootnoteReference"/>
          <w:rFonts w:asciiTheme="majorBidi" w:hAnsiTheme="majorBidi" w:cstheme="majorBidi"/>
        </w:rPr>
        <w:footnoteRef/>
      </w:r>
      <w:r w:rsidRPr="005F6B51">
        <w:rPr>
          <w:rFonts w:asciiTheme="majorBidi" w:hAnsiTheme="majorBidi" w:cstheme="majorBidi"/>
        </w:rPr>
        <w:t xml:space="preserve"> </w:t>
      </w:r>
      <w:r w:rsidRPr="005F6B51">
        <w:rPr>
          <w:rFonts w:asciiTheme="majorBidi" w:hAnsiTheme="majorBidi" w:cstheme="majorBidi"/>
          <w:lang w:val="id-ID"/>
        </w:rPr>
        <w:t xml:space="preserve">Abdul Ghafur Anshori, </w:t>
      </w:r>
      <w:r w:rsidRPr="005F6B51">
        <w:rPr>
          <w:rFonts w:asciiTheme="majorBidi" w:hAnsiTheme="majorBidi" w:cstheme="majorBidi"/>
          <w:i/>
          <w:iCs/>
        </w:rPr>
        <w:t>H</w:t>
      </w:r>
      <w:r w:rsidRPr="005F6B51">
        <w:rPr>
          <w:rFonts w:asciiTheme="majorBidi" w:hAnsiTheme="majorBidi" w:cstheme="majorBidi"/>
          <w:i/>
          <w:iCs/>
          <w:lang w:val="id-ID"/>
        </w:rPr>
        <w:t xml:space="preserve">ukum </w:t>
      </w:r>
      <w:r w:rsidRPr="005F6B51">
        <w:rPr>
          <w:rFonts w:asciiTheme="majorBidi" w:hAnsiTheme="majorBidi" w:cstheme="majorBidi"/>
          <w:i/>
          <w:iCs/>
        </w:rPr>
        <w:t>P</w:t>
      </w:r>
      <w:r w:rsidRPr="005F6B51">
        <w:rPr>
          <w:rFonts w:asciiTheme="majorBidi" w:hAnsiTheme="majorBidi" w:cstheme="majorBidi"/>
          <w:i/>
          <w:iCs/>
          <w:lang w:val="id-ID"/>
        </w:rPr>
        <w:t xml:space="preserve">erjanjian </w:t>
      </w:r>
      <w:r w:rsidRPr="005F6B51">
        <w:rPr>
          <w:rFonts w:asciiTheme="majorBidi" w:hAnsiTheme="majorBidi" w:cstheme="majorBidi"/>
          <w:i/>
          <w:iCs/>
        </w:rPr>
        <w:t>I</w:t>
      </w:r>
      <w:r w:rsidRPr="005F6B51">
        <w:rPr>
          <w:rFonts w:asciiTheme="majorBidi" w:hAnsiTheme="majorBidi" w:cstheme="majorBidi"/>
          <w:i/>
          <w:iCs/>
          <w:lang w:val="id-ID"/>
        </w:rPr>
        <w:t xml:space="preserve">slam </w:t>
      </w:r>
      <w:r w:rsidRPr="005F6B51">
        <w:rPr>
          <w:rFonts w:asciiTheme="majorBidi" w:hAnsiTheme="majorBidi" w:cstheme="majorBidi"/>
          <w:i/>
          <w:iCs/>
        </w:rPr>
        <w:t>I</w:t>
      </w:r>
      <w:r w:rsidRPr="005F6B51">
        <w:rPr>
          <w:rFonts w:asciiTheme="majorBidi" w:hAnsiTheme="majorBidi" w:cstheme="majorBidi"/>
          <w:i/>
          <w:iCs/>
          <w:lang w:val="id-ID"/>
        </w:rPr>
        <w:t>ndonesia (konsep, regulasi, dan implementasi),</w:t>
      </w:r>
      <w:r w:rsidRPr="005F6B51">
        <w:rPr>
          <w:rFonts w:asciiTheme="majorBidi" w:hAnsiTheme="majorBidi" w:cstheme="majorBidi"/>
          <w:lang w:val="id-ID"/>
        </w:rPr>
        <w:t xml:space="preserve"> (Yogyakarta: </w:t>
      </w:r>
      <w:r w:rsidRPr="005F6B51">
        <w:rPr>
          <w:rFonts w:asciiTheme="majorBidi" w:hAnsiTheme="majorBidi" w:cstheme="majorBidi"/>
        </w:rPr>
        <w:t>G</w:t>
      </w:r>
      <w:r w:rsidRPr="005F6B51">
        <w:rPr>
          <w:rFonts w:asciiTheme="majorBidi" w:hAnsiTheme="majorBidi" w:cstheme="majorBidi"/>
          <w:lang w:val="id-ID"/>
        </w:rPr>
        <w:t xml:space="preserve">adjah </w:t>
      </w:r>
      <w:r w:rsidRPr="005F6B51">
        <w:rPr>
          <w:rFonts w:asciiTheme="majorBidi" w:hAnsiTheme="majorBidi" w:cstheme="majorBidi"/>
        </w:rPr>
        <w:t>M</w:t>
      </w:r>
      <w:r w:rsidRPr="005F6B51">
        <w:rPr>
          <w:rFonts w:asciiTheme="majorBidi" w:hAnsiTheme="majorBidi" w:cstheme="majorBidi"/>
          <w:lang w:val="id-ID"/>
        </w:rPr>
        <w:t xml:space="preserve">ada </w:t>
      </w:r>
      <w:r w:rsidRPr="005F6B51">
        <w:rPr>
          <w:rFonts w:asciiTheme="majorBidi" w:hAnsiTheme="majorBidi" w:cstheme="majorBidi"/>
        </w:rPr>
        <w:t>U</w:t>
      </w:r>
      <w:r w:rsidRPr="005F6B51">
        <w:rPr>
          <w:rFonts w:asciiTheme="majorBidi" w:hAnsiTheme="majorBidi" w:cstheme="majorBidi"/>
          <w:lang w:val="id-ID"/>
        </w:rPr>
        <w:t>niversity press 2010</w:t>
      </w:r>
      <w:r w:rsidRPr="005F6B51">
        <w:rPr>
          <w:rFonts w:asciiTheme="majorBidi" w:hAnsiTheme="majorBidi" w:cstheme="majorBidi"/>
        </w:rPr>
        <w:t xml:space="preserve"> </w:t>
      </w:r>
      <w:r w:rsidRPr="005F6B51">
        <w:rPr>
          <w:rFonts w:asciiTheme="majorBidi" w:hAnsiTheme="majorBidi" w:cstheme="majorBidi"/>
          <w:lang w:val="id-ID"/>
        </w:rPr>
        <w:t>), 239.</w:t>
      </w:r>
    </w:p>
  </w:footnote>
  <w:footnote w:id="25">
    <w:p w:rsidR="00A4573C" w:rsidRPr="00B70317" w:rsidRDefault="00A4573C" w:rsidP="00374545">
      <w:pPr>
        <w:pStyle w:val="FootnoteText"/>
        <w:ind w:firstLine="720"/>
        <w:rPr>
          <w:lang w:val="id-ID"/>
        </w:rPr>
      </w:pPr>
      <w:r>
        <w:rPr>
          <w:rStyle w:val="FootnoteReference"/>
        </w:rPr>
        <w:footnoteRef/>
      </w:r>
      <w:r>
        <w:t xml:space="preserve"> </w:t>
      </w:r>
      <w:r>
        <w:rPr>
          <w:lang w:val="id-ID"/>
        </w:rPr>
        <w:t xml:space="preserve">Fatwa DSN-MUI Ni. 06/DSN-MUI/IV/2000 tentang Jual Beli </w:t>
      </w:r>
      <w:r>
        <w:rPr>
          <w:rFonts w:ascii="Times New Arabic" w:hAnsi="Times New Arabic" w:cstheme="majorBidi"/>
          <w:i/>
          <w:iCs/>
        </w:rPr>
        <w:t>Istis}na&gt;’</w:t>
      </w:r>
      <w:r>
        <w:rPr>
          <w:rFonts w:ascii="Times New Arabic" w:hAnsi="Times New Arabic" w:cstheme="majorBidi"/>
          <w:i/>
          <w:iCs/>
          <w:lang w:val="id-ID"/>
        </w:rPr>
        <w:t>.</w:t>
      </w:r>
    </w:p>
  </w:footnote>
  <w:footnote w:id="26">
    <w:p w:rsidR="00A4573C" w:rsidRPr="008A7F78" w:rsidRDefault="00A4573C" w:rsidP="00374545">
      <w:pPr>
        <w:pStyle w:val="FootnoteText"/>
        <w:ind w:firstLine="720"/>
        <w:rPr>
          <w:lang w:val="id-ID"/>
        </w:rPr>
      </w:pPr>
      <w:r>
        <w:rPr>
          <w:rStyle w:val="FootnoteReference"/>
        </w:rPr>
        <w:footnoteRef/>
      </w:r>
      <w:r>
        <w:rPr>
          <w:lang w:val="id-ID"/>
        </w:rPr>
        <w:t xml:space="preserve"> Pasal 20 ayat (10) Kompilasi Hukum Ekonomi Syariah.</w:t>
      </w:r>
      <w:r w:rsidRPr="008A7F78">
        <w:rPr>
          <w:lang w:val="id-ID"/>
        </w:rPr>
        <w:t xml:space="preserve"> </w:t>
      </w:r>
    </w:p>
  </w:footnote>
  <w:footnote w:id="27">
    <w:p w:rsidR="00A4573C" w:rsidRPr="00205AF5" w:rsidRDefault="00A4573C" w:rsidP="000A431D">
      <w:pPr>
        <w:pStyle w:val="FootnoteText"/>
        <w:ind w:firstLine="720"/>
        <w:jc w:val="both"/>
        <w:rPr>
          <w:rFonts w:asciiTheme="majorBidi" w:hAnsiTheme="majorBidi" w:cstheme="majorBidi"/>
        </w:rPr>
      </w:pPr>
      <w:r w:rsidRPr="000A431D">
        <w:rPr>
          <w:rStyle w:val="FootnoteReference"/>
          <w:rFonts w:asciiTheme="majorBidi" w:hAnsiTheme="majorBidi" w:cstheme="majorBidi"/>
        </w:rPr>
        <w:footnoteRef/>
      </w:r>
      <w:r w:rsidRPr="000A431D">
        <w:rPr>
          <w:rFonts w:asciiTheme="majorBidi" w:hAnsiTheme="majorBidi" w:cstheme="majorBidi"/>
          <w:lang w:val="id-ID"/>
        </w:rPr>
        <w:t xml:space="preserve"> </w:t>
      </w:r>
      <w:r w:rsidRPr="00205AF5">
        <w:rPr>
          <w:rFonts w:asciiTheme="majorBidi" w:hAnsiTheme="majorBidi" w:cstheme="majorBidi"/>
          <w:lang w:val="id-ID"/>
        </w:rPr>
        <w:t xml:space="preserve">Ikit, dkk, </w:t>
      </w:r>
      <w:r w:rsidRPr="00205AF5">
        <w:rPr>
          <w:rFonts w:asciiTheme="majorBidi" w:hAnsiTheme="majorBidi" w:cstheme="majorBidi"/>
          <w:i/>
          <w:iCs/>
          <w:lang w:val="id-ID"/>
        </w:rPr>
        <w:t>jual beli  dalam perspektif ekonomi islam,</w:t>
      </w:r>
      <w:r w:rsidRPr="00205AF5">
        <w:rPr>
          <w:rFonts w:asciiTheme="majorBidi" w:hAnsiTheme="majorBidi" w:cstheme="majorBidi"/>
          <w:lang w:val="id-ID"/>
        </w:rPr>
        <w:t xml:space="preserve"> (Yogyakarta: GAVA</w:t>
      </w:r>
      <w:r w:rsidRPr="00205AF5">
        <w:rPr>
          <w:rFonts w:asciiTheme="majorBidi" w:hAnsiTheme="majorBidi" w:cstheme="majorBidi"/>
        </w:rPr>
        <w:t xml:space="preserve"> </w:t>
      </w:r>
      <w:r w:rsidRPr="00205AF5">
        <w:rPr>
          <w:rFonts w:asciiTheme="majorBidi" w:hAnsiTheme="majorBidi" w:cstheme="majorBidi"/>
          <w:lang w:val="id-ID"/>
        </w:rPr>
        <w:t>MEDIA,201</w:t>
      </w:r>
      <w:r w:rsidRPr="00205AF5">
        <w:rPr>
          <w:rFonts w:asciiTheme="majorBidi" w:hAnsiTheme="majorBidi" w:cstheme="majorBidi"/>
        </w:rPr>
        <w:t>8), 183</w:t>
      </w:r>
    </w:p>
  </w:footnote>
  <w:footnote w:id="28">
    <w:p w:rsidR="00A4573C" w:rsidRPr="00205AF5" w:rsidRDefault="00A4573C" w:rsidP="000A431D">
      <w:pPr>
        <w:pStyle w:val="FootnoteText"/>
        <w:ind w:firstLine="720"/>
        <w:jc w:val="both"/>
        <w:rPr>
          <w:rFonts w:asciiTheme="majorBidi" w:hAnsiTheme="majorBidi" w:cstheme="majorBidi"/>
        </w:rPr>
      </w:pPr>
      <w:r w:rsidRPr="00205AF5">
        <w:rPr>
          <w:rStyle w:val="FootnoteReference"/>
          <w:rFonts w:asciiTheme="majorBidi" w:hAnsiTheme="majorBidi" w:cstheme="majorBidi"/>
        </w:rPr>
        <w:footnoteRef/>
      </w:r>
      <w:r w:rsidRPr="00205AF5">
        <w:rPr>
          <w:rFonts w:asciiTheme="majorBidi" w:hAnsiTheme="majorBidi" w:cstheme="majorBidi"/>
        </w:rPr>
        <w:t xml:space="preserve">  Mahmudatus Sa’diyah, </w:t>
      </w:r>
      <w:r w:rsidRPr="00205AF5">
        <w:rPr>
          <w:rFonts w:asciiTheme="majorBidi" w:hAnsiTheme="majorBidi" w:cstheme="majorBidi"/>
          <w:i/>
          <w:iCs/>
        </w:rPr>
        <w:t xml:space="preserve">Fiqih Muamalah II Teori san Praktik, </w:t>
      </w:r>
      <w:r w:rsidRPr="00205AF5">
        <w:rPr>
          <w:rFonts w:asciiTheme="majorBidi" w:hAnsiTheme="majorBidi" w:cstheme="majorBidi"/>
        </w:rPr>
        <w:t>(Jepara: UNISNU PRESS</w:t>
      </w:r>
      <w:proofErr w:type="gramStart"/>
      <w:r w:rsidRPr="00205AF5">
        <w:rPr>
          <w:rFonts w:asciiTheme="majorBidi" w:hAnsiTheme="majorBidi" w:cstheme="majorBidi"/>
        </w:rPr>
        <w:t>,2019</w:t>
      </w:r>
      <w:proofErr w:type="gramEnd"/>
      <w:r w:rsidRPr="00205AF5">
        <w:rPr>
          <w:rFonts w:asciiTheme="majorBidi" w:hAnsiTheme="majorBidi" w:cstheme="majorBidi"/>
        </w:rPr>
        <w:t>),49.</w:t>
      </w:r>
    </w:p>
  </w:footnote>
  <w:footnote w:id="29">
    <w:p w:rsidR="00A4573C" w:rsidRPr="00205AF5" w:rsidRDefault="00A4573C" w:rsidP="000A431D">
      <w:pPr>
        <w:pStyle w:val="FootnoteText"/>
        <w:ind w:firstLine="720"/>
        <w:jc w:val="both"/>
        <w:rPr>
          <w:rFonts w:asciiTheme="majorBidi" w:hAnsiTheme="majorBidi" w:cstheme="majorBidi"/>
        </w:rPr>
      </w:pPr>
      <w:r w:rsidRPr="00205AF5">
        <w:rPr>
          <w:rStyle w:val="FootnoteReference"/>
          <w:rFonts w:asciiTheme="majorBidi" w:hAnsiTheme="majorBidi" w:cstheme="majorBidi"/>
        </w:rPr>
        <w:footnoteRef/>
      </w:r>
      <w:r w:rsidRPr="00205AF5">
        <w:rPr>
          <w:rFonts w:asciiTheme="majorBidi" w:hAnsiTheme="majorBidi" w:cstheme="majorBidi"/>
        </w:rPr>
        <w:t xml:space="preserve"> Atang Abd, </w:t>
      </w:r>
      <w:r w:rsidRPr="00205AF5">
        <w:rPr>
          <w:rFonts w:asciiTheme="majorBidi" w:hAnsiTheme="majorBidi" w:cstheme="majorBidi"/>
          <w:i/>
          <w:iCs/>
        </w:rPr>
        <w:t>Fiqh Perbankan Syariah  Transformasi Fiqh Muamalah ke dalam Peraturan Perundang-undangan</w:t>
      </w:r>
      <w:r w:rsidRPr="00205AF5">
        <w:rPr>
          <w:rFonts w:asciiTheme="majorBidi" w:hAnsiTheme="majorBidi" w:cstheme="majorBidi"/>
        </w:rPr>
        <w:t xml:space="preserve">, (Bandung: PT Refika Aditama, 2011),21  </w:t>
      </w:r>
      <w:r w:rsidRPr="00205AF5">
        <w:rPr>
          <w:rFonts w:asciiTheme="majorBidi" w:hAnsiTheme="majorBidi" w:cstheme="majorBidi"/>
          <w:i/>
          <w:iCs/>
        </w:rPr>
        <w:t xml:space="preserve"> </w:t>
      </w:r>
      <w:r w:rsidRPr="00205AF5">
        <w:rPr>
          <w:rFonts w:asciiTheme="majorBidi" w:hAnsiTheme="majorBidi" w:cstheme="majorBidi"/>
        </w:rPr>
        <w:t xml:space="preserve"> </w:t>
      </w:r>
    </w:p>
  </w:footnote>
  <w:footnote w:id="30">
    <w:p w:rsidR="00A4573C" w:rsidRPr="00DA46A8" w:rsidRDefault="00A4573C" w:rsidP="00DA46A8">
      <w:pPr>
        <w:pStyle w:val="FootnoteText"/>
        <w:ind w:firstLine="720"/>
        <w:jc w:val="both"/>
        <w:rPr>
          <w:rFonts w:asciiTheme="majorBidi" w:hAnsiTheme="majorBidi" w:cstheme="majorBidi"/>
        </w:rPr>
      </w:pPr>
      <w:r w:rsidRPr="00DA46A8">
        <w:rPr>
          <w:rStyle w:val="FootnoteReference"/>
          <w:rFonts w:asciiTheme="majorBidi" w:hAnsiTheme="majorBidi" w:cstheme="majorBidi"/>
        </w:rPr>
        <w:footnoteRef/>
      </w:r>
      <w:r w:rsidRPr="00DA46A8">
        <w:rPr>
          <w:rFonts w:asciiTheme="majorBidi" w:hAnsiTheme="majorBidi" w:cstheme="majorBidi"/>
        </w:rPr>
        <w:t xml:space="preserve"> Dimyauddin Djuwaini, </w:t>
      </w:r>
      <w:r w:rsidRPr="00DA46A8">
        <w:rPr>
          <w:rFonts w:asciiTheme="majorBidi" w:hAnsiTheme="majorBidi" w:cstheme="majorBidi"/>
          <w:i/>
          <w:iCs/>
        </w:rPr>
        <w:t>Pengantar Fiqih Muamalah</w:t>
      </w:r>
      <w:r w:rsidRPr="00DA46A8">
        <w:rPr>
          <w:rFonts w:asciiTheme="majorBidi" w:hAnsiTheme="majorBidi" w:cstheme="majorBidi"/>
        </w:rPr>
        <w:t xml:space="preserve">, (Yogyakarta: Pustaka Pelajar, 2008), 70. </w:t>
      </w:r>
    </w:p>
  </w:footnote>
  <w:footnote w:id="31">
    <w:p w:rsidR="00A4573C" w:rsidRPr="00DA46A8" w:rsidRDefault="00A4573C" w:rsidP="00DA46A8">
      <w:pPr>
        <w:pStyle w:val="FootnoteText"/>
        <w:ind w:firstLine="720"/>
        <w:jc w:val="both"/>
        <w:rPr>
          <w:rFonts w:asciiTheme="majorBidi" w:hAnsiTheme="majorBidi" w:cstheme="majorBidi"/>
          <w:lang w:val="id-ID"/>
        </w:rPr>
      </w:pPr>
      <w:r w:rsidRPr="00DA46A8">
        <w:rPr>
          <w:rStyle w:val="FootnoteReference"/>
          <w:rFonts w:asciiTheme="majorBidi" w:hAnsiTheme="majorBidi" w:cstheme="majorBidi"/>
        </w:rPr>
        <w:footnoteRef/>
      </w:r>
      <w:r w:rsidRPr="00DA46A8">
        <w:rPr>
          <w:rFonts w:asciiTheme="majorBidi" w:hAnsiTheme="majorBidi" w:cstheme="majorBidi"/>
        </w:rPr>
        <w:t xml:space="preserve"> </w:t>
      </w:r>
      <w:r w:rsidRPr="00DA46A8">
        <w:rPr>
          <w:rFonts w:asciiTheme="majorBidi" w:hAnsiTheme="majorBidi" w:cstheme="majorBidi"/>
          <w:lang w:val="id-ID"/>
        </w:rPr>
        <w:t>Departemen Agama RI, Al-Quran dan Terjemahan, 86.</w:t>
      </w:r>
    </w:p>
  </w:footnote>
  <w:footnote w:id="32">
    <w:p w:rsidR="00A4573C" w:rsidRPr="00DA46A8" w:rsidRDefault="00A4573C" w:rsidP="00DA46A8">
      <w:pPr>
        <w:pStyle w:val="FootnoteText"/>
        <w:ind w:firstLine="720"/>
        <w:jc w:val="both"/>
        <w:rPr>
          <w:rFonts w:asciiTheme="majorBidi" w:hAnsiTheme="majorBidi" w:cstheme="majorBidi"/>
          <w:i/>
          <w:iCs/>
          <w:lang w:val="id-ID"/>
        </w:rPr>
      </w:pPr>
      <w:r w:rsidRPr="00DA46A8">
        <w:rPr>
          <w:rStyle w:val="FootnoteReference"/>
          <w:rFonts w:asciiTheme="majorBidi" w:hAnsiTheme="majorBidi" w:cstheme="majorBidi"/>
        </w:rPr>
        <w:footnoteRef/>
      </w:r>
      <w:r w:rsidRPr="00DA46A8">
        <w:rPr>
          <w:rFonts w:asciiTheme="majorBidi" w:hAnsiTheme="majorBidi" w:cstheme="majorBidi"/>
        </w:rPr>
        <w:t xml:space="preserve"> </w:t>
      </w:r>
      <w:r w:rsidRPr="00DA46A8">
        <w:rPr>
          <w:rFonts w:asciiTheme="majorBidi" w:hAnsiTheme="majorBidi" w:cstheme="majorBidi"/>
          <w:lang w:val="id-ID"/>
        </w:rPr>
        <w:t xml:space="preserve">Ahmad Bin Hajar. </w:t>
      </w:r>
      <w:r w:rsidRPr="00DA46A8">
        <w:rPr>
          <w:rFonts w:asciiTheme="majorBidi" w:hAnsiTheme="majorBidi" w:cstheme="majorBidi"/>
          <w:i/>
          <w:iCs/>
          <w:lang w:val="id-ID"/>
        </w:rPr>
        <w:t xml:space="preserve">Fathul Bari Syarh Dan Terjemahannya </w:t>
      </w:r>
      <w:r w:rsidRPr="00DA46A8">
        <w:rPr>
          <w:rFonts w:asciiTheme="majorBidi" w:hAnsiTheme="majorBidi" w:cstheme="majorBidi"/>
          <w:lang w:val="id-ID"/>
        </w:rPr>
        <w:t>(Madinah: Al Manthhbah AS-Salafiyah), 537.</w:t>
      </w:r>
    </w:p>
  </w:footnote>
  <w:footnote w:id="33">
    <w:p w:rsidR="00A4573C" w:rsidRPr="00DA46A8" w:rsidRDefault="00A4573C" w:rsidP="00DA46A8">
      <w:pPr>
        <w:pStyle w:val="FootnoteText"/>
        <w:ind w:firstLine="720"/>
        <w:jc w:val="both"/>
        <w:rPr>
          <w:rFonts w:asciiTheme="majorBidi" w:hAnsiTheme="majorBidi" w:cstheme="majorBidi"/>
        </w:rPr>
      </w:pPr>
      <w:r>
        <w:rPr>
          <w:rStyle w:val="FootnoteReference"/>
        </w:rPr>
        <w:footnoteRef/>
      </w:r>
      <w:r>
        <w:t xml:space="preserve">  </w:t>
      </w:r>
      <w:r w:rsidRPr="00DA46A8">
        <w:rPr>
          <w:rFonts w:asciiTheme="majorBidi" w:hAnsiTheme="majorBidi" w:cstheme="majorBidi"/>
        </w:rPr>
        <w:t xml:space="preserve">Mahmudatus Sa’diyah, </w:t>
      </w:r>
      <w:r w:rsidRPr="00DA46A8">
        <w:rPr>
          <w:rFonts w:asciiTheme="majorBidi" w:hAnsiTheme="majorBidi" w:cstheme="majorBidi"/>
          <w:i/>
          <w:iCs/>
        </w:rPr>
        <w:t xml:space="preserve">FIQIH MUAMALAH II Teori san Praktik, </w:t>
      </w:r>
      <w:r w:rsidRPr="00DA46A8">
        <w:rPr>
          <w:rFonts w:asciiTheme="majorBidi" w:hAnsiTheme="majorBidi" w:cstheme="majorBidi"/>
        </w:rPr>
        <w:t>(Jepara: UNISNU PRESS,2019), 49</w:t>
      </w:r>
    </w:p>
  </w:footnote>
  <w:footnote w:id="34">
    <w:p w:rsidR="00A4573C" w:rsidRPr="00DA46A8" w:rsidRDefault="00A4573C" w:rsidP="00DA46A8">
      <w:pPr>
        <w:pStyle w:val="FootnoteText"/>
        <w:ind w:firstLine="720"/>
        <w:jc w:val="both"/>
        <w:rPr>
          <w:rFonts w:asciiTheme="majorBidi" w:hAnsiTheme="majorBidi" w:cstheme="majorBidi"/>
        </w:rPr>
      </w:pPr>
      <w:r w:rsidRPr="00DA46A8">
        <w:rPr>
          <w:rStyle w:val="FootnoteReference"/>
          <w:rFonts w:asciiTheme="majorBidi" w:hAnsiTheme="majorBidi" w:cstheme="majorBidi"/>
        </w:rPr>
        <w:footnoteRef/>
      </w:r>
      <w:r w:rsidRPr="00DA46A8">
        <w:rPr>
          <w:rFonts w:asciiTheme="majorBidi" w:hAnsiTheme="majorBidi" w:cstheme="majorBidi"/>
        </w:rPr>
        <w:t xml:space="preserve"> Syafe</w:t>
      </w:r>
      <w:r w:rsidRPr="00DA46A8">
        <w:rPr>
          <w:rFonts w:asciiTheme="majorBidi" w:hAnsiTheme="majorBidi" w:cstheme="majorBidi"/>
          <w:i/>
          <w:iCs/>
        </w:rPr>
        <w:t>’</w:t>
      </w:r>
      <w:proofErr w:type="gramStart"/>
      <w:r w:rsidRPr="00DA46A8">
        <w:rPr>
          <w:rFonts w:asciiTheme="majorBidi" w:hAnsiTheme="majorBidi" w:cstheme="majorBidi"/>
          <w:i/>
          <w:iCs/>
        </w:rPr>
        <w:t>,Fiqh</w:t>
      </w:r>
      <w:proofErr w:type="gramEnd"/>
      <w:r w:rsidRPr="00DA46A8">
        <w:rPr>
          <w:rFonts w:asciiTheme="majorBidi" w:hAnsiTheme="majorBidi" w:cstheme="majorBidi"/>
          <w:i/>
          <w:iCs/>
        </w:rPr>
        <w:t xml:space="preserve"> Muamalah, </w:t>
      </w:r>
      <w:r w:rsidRPr="00DA46A8">
        <w:rPr>
          <w:rFonts w:asciiTheme="majorBidi" w:hAnsiTheme="majorBidi" w:cstheme="majorBidi"/>
        </w:rPr>
        <w:t xml:space="preserve">75.  </w:t>
      </w:r>
    </w:p>
  </w:footnote>
  <w:footnote w:id="35">
    <w:p w:rsidR="00A4573C" w:rsidRPr="00DA46A8" w:rsidRDefault="00A4573C" w:rsidP="00DA46A8">
      <w:pPr>
        <w:pStyle w:val="FootnoteText"/>
        <w:ind w:firstLine="720"/>
        <w:jc w:val="both"/>
        <w:rPr>
          <w:rFonts w:asciiTheme="majorBidi" w:hAnsiTheme="majorBidi" w:cstheme="majorBidi"/>
        </w:rPr>
      </w:pPr>
      <w:r w:rsidRPr="00DA46A8">
        <w:rPr>
          <w:rStyle w:val="FootnoteReference"/>
          <w:rFonts w:asciiTheme="majorBidi" w:hAnsiTheme="majorBidi" w:cstheme="majorBidi"/>
        </w:rPr>
        <w:footnoteRef/>
      </w:r>
      <w:r w:rsidRPr="00DA46A8">
        <w:rPr>
          <w:rFonts w:asciiTheme="majorBidi" w:hAnsiTheme="majorBidi" w:cstheme="majorBidi"/>
        </w:rPr>
        <w:t xml:space="preserve"> Ikit, dkk, </w:t>
      </w:r>
      <w:r w:rsidRPr="00DA46A8">
        <w:rPr>
          <w:rFonts w:asciiTheme="majorBidi" w:hAnsiTheme="majorBidi" w:cstheme="majorBidi"/>
          <w:i/>
          <w:iCs/>
        </w:rPr>
        <w:t>jual beli  dalam perspektif ekonomi islam,</w:t>
      </w:r>
      <w:r w:rsidRPr="00DA46A8">
        <w:rPr>
          <w:rFonts w:asciiTheme="majorBidi" w:hAnsiTheme="majorBidi" w:cstheme="majorBidi"/>
        </w:rPr>
        <w:t xml:space="preserve"> (Yogyakarta: GAVA MEDIA,2018), 186-187</w:t>
      </w:r>
    </w:p>
  </w:footnote>
  <w:footnote w:id="36">
    <w:p w:rsidR="00A4573C" w:rsidRPr="00DA46A8" w:rsidRDefault="00A4573C" w:rsidP="00DA46A8">
      <w:pPr>
        <w:pStyle w:val="FootnoteText"/>
        <w:ind w:firstLine="720"/>
        <w:jc w:val="both"/>
        <w:rPr>
          <w:rFonts w:asciiTheme="majorBidi" w:hAnsiTheme="majorBidi" w:cstheme="majorBidi"/>
        </w:rPr>
      </w:pPr>
      <w:r w:rsidRPr="00DA46A8">
        <w:rPr>
          <w:rStyle w:val="FootnoteReference"/>
          <w:rFonts w:asciiTheme="majorBidi" w:hAnsiTheme="majorBidi" w:cstheme="majorBidi"/>
        </w:rPr>
        <w:footnoteRef/>
      </w:r>
      <w:r w:rsidRPr="00DA46A8">
        <w:rPr>
          <w:rFonts w:asciiTheme="majorBidi" w:hAnsiTheme="majorBidi" w:cstheme="majorBidi"/>
        </w:rPr>
        <w:t xml:space="preserve"> Panji Adam, </w:t>
      </w:r>
      <w:r w:rsidRPr="00DA46A8">
        <w:rPr>
          <w:rFonts w:asciiTheme="majorBidi" w:hAnsiTheme="majorBidi" w:cstheme="majorBidi"/>
          <w:i/>
          <w:iCs/>
        </w:rPr>
        <w:t xml:space="preserve">fikih muamalah maliyah (Kinsep, Regulasi, dan Implementasi), </w:t>
      </w:r>
      <w:r w:rsidRPr="00DA46A8">
        <w:rPr>
          <w:rFonts w:asciiTheme="majorBidi" w:hAnsiTheme="majorBidi" w:cstheme="majorBidi"/>
        </w:rPr>
        <w:t>(Bandung: PT Refika Aditama, 2017), 80-81</w:t>
      </w:r>
    </w:p>
  </w:footnote>
  <w:footnote w:id="37">
    <w:p w:rsidR="00A4573C" w:rsidRPr="00DA46A8" w:rsidRDefault="00A4573C" w:rsidP="00DA46A8">
      <w:pPr>
        <w:pStyle w:val="FootnoteText"/>
        <w:ind w:firstLine="720"/>
        <w:jc w:val="both"/>
        <w:rPr>
          <w:rFonts w:asciiTheme="majorBidi" w:hAnsiTheme="majorBidi" w:cstheme="majorBidi"/>
        </w:rPr>
      </w:pPr>
      <w:r w:rsidRPr="00DA46A8">
        <w:rPr>
          <w:rStyle w:val="FootnoteReference"/>
          <w:rFonts w:asciiTheme="majorBidi" w:hAnsiTheme="majorBidi" w:cstheme="majorBidi"/>
        </w:rPr>
        <w:footnoteRef/>
      </w:r>
      <w:r w:rsidRPr="00DA46A8">
        <w:rPr>
          <w:rFonts w:asciiTheme="majorBidi" w:hAnsiTheme="majorBidi" w:cstheme="majorBidi"/>
        </w:rPr>
        <w:t xml:space="preserve"> Abdullah bin Muhammad, </w:t>
      </w:r>
      <w:r w:rsidRPr="00DA46A8">
        <w:rPr>
          <w:rFonts w:asciiTheme="majorBidi" w:hAnsiTheme="majorBidi" w:cstheme="majorBidi"/>
          <w:i/>
          <w:iCs/>
        </w:rPr>
        <w:t xml:space="preserve">Ensiklopedia Fiqih Muamalah dalam Pendapat 4 Madzhab, </w:t>
      </w:r>
      <w:r w:rsidRPr="00DA46A8">
        <w:rPr>
          <w:rFonts w:asciiTheme="majorBidi" w:hAnsiTheme="majorBidi" w:cstheme="majorBidi"/>
        </w:rPr>
        <w:t>(Yogyakarta: Maktabah Al-Hanif, 2014), 149</w:t>
      </w:r>
    </w:p>
  </w:footnote>
  <w:footnote w:id="38">
    <w:p w:rsidR="00A4573C" w:rsidRPr="00DA46A8" w:rsidRDefault="00A4573C" w:rsidP="00DA46A8">
      <w:pPr>
        <w:pStyle w:val="FootnoteText"/>
        <w:ind w:firstLine="720"/>
        <w:jc w:val="both"/>
        <w:rPr>
          <w:rFonts w:asciiTheme="majorBidi" w:hAnsiTheme="majorBidi" w:cstheme="majorBidi"/>
        </w:rPr>
      </w:pPr>
      <w:r w:rsidRPr="00DA46A8">
        <w:rPr>
          <w:rStyle w:val="FootnoteReference"/>
          <w:rFonts w:asciiTheme="majorBidi" w:hAnsiTheme="majorBidi" w:cstheme="majorBidi"/>
        </w:rPr>
        <w:footnoteRef/>
      </w:r>
      <w:r w:rsidRPr="00DA46A8">
        <w:rPr>
          <w:rFonts w:asciiTheme="majorBidi" w:hAnsiTheme="majorBidi" w:cstheme="majorBidi"/>
        </w:rPr>
        <w:t xml:space="preserve"> Jaih Mubarok, </w:t>
      </w:r>
      <w:r w:rsidRPr="00DA46A8">
        <w:rPr>
          <w:rFonts w:asciiTheme="majorBidi" w:hAnsiTheme="majorBidi" w:cstheme="majorBidi"/>
          <w:i/>
          <w:iCs/>
        </w:rPr>
        <w:t xml:space="preserve">Fikih Muamalah Malikiyyah skad Jual Beli </w:t>
      </w:r>
      <w:r w:rsidRPr="00DA46A8">
        <w:rPr>
          <w:rFonts w:asciiTheme="majorBidi" w:hAnsiTheme="majorBidi" w:cstheme="majorBidi"/>
        </w:rPr>
        <w:t xml:space="preserve">, (Bandung: Sambiosa  Rekatama media, 2017), 267 </w:t>
      </w:r>
    </w:p>
  </w:footnote>
  <w:footnote w:id="39">
    <w:p w:rsidR="00A4573C" w:rsidRPr="00DA46A8" w:rsidRDefault="00A4573C" w:rsidP="00DA46A8">
      <w:pPr>
        <w:pStyle w:val="FootnoteText"/>
        <w:ind w:firstLine="720"/>
        <w:jc w:val="both"/>
        <w:rPr>
          <w:rFonts w:asciiTheme="majorBidi" w:hAnsiTheme="majorBidi" w:cstheme="majorBidi"/>
        </w:rPr>
      </w:pPr>
      <w:r w:rsidRPr="00DA46A8">
        <w:rPr>
          <w:rStyle w:val="FootnoteReference"/>
          <w:rFonts w:asciiTheme="majorBidi" w:hAnsiTheme="majorBidi" w:cstheme="majorBidi"/>
        </w:rPr>
        <w:footnoteRef/>
      </w:r>
      <w:r w:rsidRPr="00DA46A8">
        <w:rPr>
          <w:rFonts w:asciiTheme="majorBidi" w:hAnsiTheme="majorBidi" w:cstheme="majorBidi"/>
        </w:rPr>
        <w:t xml:space="preserve"> Abdullah bin Muhammad, </w:t>
      </w:r>
      <w:r w:rsidRPr="00DA46A8">
        <w:rPr>
          <w:rFonts w:asciiTheme="majorBidi" w:hAnsiTheme="majorBidi" w:cstheme="majorBidi"/>
          <w:i/>
          <w:iCs/>
        </w:rPr>
        <w:t xml:space="preserve">Ensiklopedia Fiqih Muamalah dalam Pendapat 4 Madzhab, </w:t>
      </w:r>
      <w:r w:rsidRPr="00DA46A8">
        <w:rPr>
          <w:rFonts w:asciiTheme="majorBidi" w:hAnsiTheme="majorBidi" w:cstheme="majorBidi"/>
        </w:rPr>
        <w:t>(Yogyakarta: Maktabah Al-Hanif, 2014), 150</w:t>
      </w:r>
    </w:p>
    <w:p w:rsidR="00A4573C" w:rsidRPr="00804631" w:rsidRDefault="00A4573C" w:rsidP="00374545">
      <w:pPr>
        <w:pStyle w:val="FootnoteText"/>
        <w:ind w:firstLine="720"/>
        <w:rPr>
          <w:rFonts w:asciiTheme="majorBidi" w:hAnsiTheme="majorBidi" w:cstheme="majorBidi"/>
        </w:rPr>
      </w:pPr>
      <w:r>
        <w:t xml:space="preserve"> </w:t>
      </w:r>
    </w:p>
  </w:footnote>
  <w:footnote w:id="40">
    <w:p w:rsidR="00A4573C" w:rsidRPr="00804631" w:rsidRDefault="00A4573C" w:rsidP="00374545">
      <w:pPr>
        <w:pStyle w:val="FootnoteText"/>
        <w:ind w:firstLine="720"/>
        <w:rPr>
          <w:rFonts w:asciiTheme="majorBidi" w:hAnsiTheme="majorBidi" w:cstheme="majorBidi"/>
        </w:rPr>
      </w:pPr>
      <w:r w:rsidRPr="00804631">
        <w:rPr>
          <w:rStyle w:val="FootnoteReference"/>
          <w:rFonts w:asciiTheme="majorBidi" w:hAnsiTheme="majorBidi" w:cstheme="majorBidi"/>
        </w:rPr>
        <w:footnoteRef/>
      </w:r>
      <w:r w:rsidRPr="00804631">
        <w:rPr>
          <w:rFonts w:asciiTheme="majorBidi" w:hAnsiTheme="majorBidi" w:cstheme="majorBidi"/>
        </w:rPr>
        <w:t xml:space="preserve"> Mubarok, </w:t>
      </w:r>
      <w:r w:rsidRPr="00804631">
        <w:rPr>
          <w:rFonts w:asciiTheme="majorBidi" w:hAnsiTheme="majorBidi" w:cstheme="majorBidi"/>
          <w:i/>
          <w:iCs/>
        </w:rPr>
        <w:t>Fiqh Muamalah,</w:t>
      </w:r>
      <w:r w:rsidRPr="00804631">
        <w:rPr>
          <w:rFonts w:asciiTheme="majorBidi" w:hAnsiTheme="majorBidi" w:cstheme="majorBidi"/>
        </w:rPr>
        <w:t xml:space="preserve"> 271. </w:t>
      </w:r>
    </w:p>
  </w:footnote>
  <w:footnote w:id="41">
    <w:p w:rsidR="00A4573C" w:rsidRPr="00233C8A" w:rsidRDefault="00A4573C" w:rsidP="00DA46A8">
      <w:pPr>
        <w:pStyle w:val="FootnoteText"/>
        <w:ind w:firstLine="720"/>
        <w:jc w:val="both"/>
        <w:rPr>
          <w:rFonts w:asciiTheme="majorBidi" w:hAnsiTheme="majorBidi" w:cstheme="majorBidi"/>
        </w:rPr>
      </w:pPr>
      <w:r w:rsidRPr="00233C8A">
        <w:rPr>
          <w:rStyle w:val="FootnoteReference"/>
          <w:rFonts w:asciiTheme="majorBidi" w:hAnsiTheme="majorBidi" w:cstheme="majorBidi"/>
        </w:rPr>
        <w:footnoteRef/>
      </w:r>
      <w:r w:rsidRPr="00233C8A">
        <w:rPr>
          <w:rFonts w:asciiTheme="majorBidi" w:hAnsiTheme="majorBidi" w:cstheme="majorBidi"/>
          <w:lang w:val="id-ID"/>
        </w:rPr>
        <w:t xml:space="preserve"> Kamirudin, “</w:t>
      </w:r>
      <w:r w:rsidRPr="00233C8A">
        <w:rPr>
          <w:rFonts w:asciiTheme="majorBidi" w:hAnsiTheme="majorBidi" w:cstheme="majorBidi"/>
          <w:i/>
          <w:iCs/>
          <w:lang w:val="id-ID"/>
        </w:rPr>
        <w:t>Analisis Harga dan Mekanise Pasar dalam Perspektif Islam” Laa Maysir,</w:t>
      </w:r>
      <w:r w:rsidRPr="00233C8A">
        <w:rPr>
          <w:rFonts w:asciiTheme="majorBidi" w:hAnsiTheme="majorBidi" w:cstheme="majorBidi"/>
          <w:lang w:val="id-ID"/>
        </w:rPr>
        <w:t xml:space="preserve"> 1 (2018), 110. </w:t>
      </w:r>
      <w:r w:rsidRPr="00233C8A">
        <w:rPr>
          <w:rFonts w:asciiTheme="majorBidi" w:hAnsiTheme="majorBidi" w:cstheme="majorBidi"/>
        </w:rPr>
        <w:t xml:space="preserve"> </w:t>
      </w:r>
    </w:p>
  </w:footnote>
  <w:footnote w:id="42">
    <w:p w:rsidR="00A4573C" w:rsidRPr="00233C8A" w:rsidRDefault="00A4573C" w:rsidP="00DA46A8">
      <w:pPr>
        <w:pStyle w:val="FootnoteText"/>
        <w:ind w:firstLine="720"/>
        <w:jc w:val="both"/>
        <w:rPr>
          <w:rFonts w:asciiTheme="majorBidi" w:hAnsiTheme="majorBidi" w:cstheme="majorBidi"/>
          <w:lang w:val="id-ID"/>
        </w:rPr>
      </w:pPr>
      <w:r w:rsidRPr="00233C8A">
        <w:rPr>
          <w:rStyle w:val="FootnoteReference"/>
          <w:rFonts w:asciiTheme="majorBidi" w:hAnsiTheme="majorBidi" w:cstheme="majorBidi"/>
        </w:rPr>
        <w:footnoteRef/>
      </w:r>
      <w:r w:rsidRPr="00233C8A">
        <w:rPr>
          <w:rFonts w:asciiTheme="majorBidi" w:hAnsiTheme="majorBidi" w:cstheme="majorBidi"/>
        </w:rPr>
        <w:t xml:space="preserve"> </w:t>
      </w:r>
      <w:r w:rsidRPr="00233C8A">
        <w:rPr>
          <w:rFonts w:asciiTheme="majorBidi" w:hAnsiTheme="majorBidi" w:cstheme="majorBidi"/>
          <w:lang w:val="id-ID"/>
        </w:rPr>
        <w:t xml:space="preserve">Barusman Nuryadin, </w:t>
      </w:r>
      <w:r w:rsidRPr="00233C8A">
        <w:rPr>
          <w:rFonts w:asciiTheme="majorBidi" w:hAnsiTheme="majorBidi" w:cstheme="majorBidi"/>
          <w:i/>
          <w:iCs/>
          <w:lang w:val="id-ID"/>
        </w:rPr>
        <w:t xml:space="preserve">“Harga dalam perspektif Islam,” </w:t>
      </w:r>
      <w:r w:rsidRPr="00233C8A">
        <w:rPr>
          <w:rFonts w:asciiTheme="majorBidi" w:hAnsiTheme="majorBidi" w:cstheme="majorBidi"/>
          <w:lang w:val="id-ID"/>
        </w:rPr>
        <w:t>Mazahib, 1 (2007), 94.</w:t>
      </w:r>
    </w:p>
  </w:footnote>
  <w:footnote w:id="43">
    <w:p w:rsidR="00A4573C" w:rsidRPr="00233C8A" w:rsidRDefault="00A4573C" w:rsidP="00DA46A8">
      <w:pPr>
        <w:pStyle w:val="FootnoteText"/>
        <w:ind w:firstLine="720"/>
        <w:jc w:val="both"/>
        <w:rPr>
          <w:rFonts w:asciiTheme="majorBidi" w:hAnsiTheme="majorBidi" w:cstheme="majorBidi"/>
        </w:rPr>
      </w:pPr>
      <w:r w:rsidRPr="00233C8A">
        <w:rPr>
          <w:rStyle w:val="FootnoteReference"/>
          <w:rFonts w:asciiTheme="majorBidi" w:hAnsiTheme="majorBidi" w:cstheme="majorBidi"/>
        </w:rPr>
        <w:footnoteRef/>
      </w:r>
      <w:r w:rsidRPr="00233C8A">
        <w:rPr>
          <w:rFonts w:asciiTheme="majorBidi" w:hAnsiTheme="majorBidi" w:cstheme="majorBidi"/>
          <w:lang w:val="id-ID"/>
        </w:rPr>
        <w:t xml:space="preserve"> Adiwarman Azar, </w:t>
      </w:r>
      <w:r w:rsidRPr="00233C8A">
        <w:rPr>
          <w:rFonts w:asciiTheme="majorBidi" w:hAnsiTheme="majorBidi" w:cstheme="majorBidi"/>
          <w:i/>
          <w:iCs/>
          <w:lang w:val="id-ID"/>
        </w:rPr>
        <w:t xml:space="preserve">Sejarah Pemikiran Ekonomi Islam, </w:t>
      </w:r>
      <w:r w:rsidRPr="00233C8A">
        <w:rPr>
          <w:rFonts w:asciiTheme="majorBidi" w:hAnsiTheme="majorBidi" w:cstheme="majorBidi"/>
          <w:lang w:val="id-ID"/>
        </w:rPr>
        <w:t>(Jakarta: Raja Grafindo Persada, 2010), 353.</w:t>
      </w:r>
      <w:r w:rsidRPr="00233C8A">
        <w:rPr>
          <w:rFonts w:asciiTheme="majorBidi" w:hAnsiTheme="majorBidi" w:cstheme="majorBidi"/>
        </w:rPr>
        <w:t xml:space="preserve"> </w:t>
      </w:r>
    </w:p>
  </w:footnote>
  <w:footnote w:id="44">
    <w:p w:rsidR="00A4573C" w:rsidRPr="00233C8A" w:rsidRDefault="00A4573C" w:rsidP="00374545">
      <w:pPr>
        <w:pStyle w:val="FootnoteText"/>
        <w:ind w:firstLine="720"/>
        <w:rPr>
          <w:rFonts w:asciiTheme="majorBidi" w:hAnsiTheme="majorBidi" w:cstheme="majorBidi"/>
          <w:lang w:val="id-ID"/>
        </w:rPr>
      </w:pPr>
      <w:r w:rsidRPr="00233C8A">
        <w:rPr>
          <w:rStyle w:val="FootnoteReference"/>
          <w:rFonts w:asciiTheme="majorBidi" w:hAnsiTheme="majorBidi" w:cstheme="majorBidi"/>
        </w:rPr>
        <w:footnoteRef/>
      </w:r>
      <w:r w:rsidRPr="00233C8A">
        <w:rPr>
          <w:rFonts w:asciiTheme="majorBidi" w:hAnsiTheme="majorBidi" w:cstheme="majorBidi"/>
        </w:rPr>
        <w:t xml:space="preserve"> </w:t>
      </w:r>
      <w:r w:rsidRPr="00233C8A">
        <w:rPr>
          <w:rFonts w:asciiTheme="majorBidi" w:hAnsiTheme="majorBidi" w:cstheme="majorBidi"/>
          <w:lang w:val="id-ID"/>
        </w:rPr>
        <w:t xml:space="preserve">Ibid., 360. </w:t>
      </w:r>
    </w:p>
  </w:footnote>
  <w:footnote w:id="45">
    <w:p w:rsidR="00A4573C" w:rsidRPr="00CD7195" w:rsidRDefault="00A4573C" w:rsidP="00DA46A8">
      <w:pPr>
        <w:pStyle w:val="FootnoteText"/>
        <w:ind w:firstLine="720"/>
        <w:jc w:val="both"/>
      </w:pPr>
      <w:r>
        <w:rPr>
          <w:rStyle w:val="FootnoteReference"/>
        </w:rPr>
        <w:footnoteRef/>
      </w:r>
      <w:r>
        <w:t xml:space="preserve"> </w:t>
      </w:r>
      <w:r w:rsidRPr="00233C8A">
        <w:rPr>
          <w:rFonts w:asciiTheme="majorBidi" w:hAnsiTheme="majorBidi" w:cstheme="majorBidi"/>
        </w:rPr>
        <w:t xml:space="preserve">Ahmad Azar basyir, </w:t>
      </w:r>
      <w:r w:rsidRPr="00233C8A">
        <w:rPr>
          <w:rFonts w:asciiTheme="majorBidi" w:hAnsiTheme="majorBidi" w:cstheme="majorBidi"/>
          <w:i/>
          <w:iCs/>
        </w:rPr>
        <w:t xml:space="preserve">Azaz-Azaz Hukum Muamalah: Hukum perdata Islam, </w:t>
      </w:r>
      <w:r w:rsidRPr="00233C8A">
        <w:rPr>
          <w:rFonts w:asciiTheme="majorBidi" w:hAnsiTheme="majorBidi" w:cstheme="majorBidi"/>
        </w:rPr>
        <w:t>(Yogyakarta: UII Press, 2000), 35.</w:t>
      </w:r>
    </w:p>
  </w:footnote>
  <w:footnote w:id="46">
    <w:p w:rsidR="00A4573C" w:rsidRPr="00CB2161" w:rsidRDefault="00A4573C" w:rsidP="00DA46A8">
      <w:pPr>
        <w:pStyle w:val="FootnoteText"/>
        <w:ind w:firstLine="720"/>
        <w:jc w:val="both"/>
        <w:rPr>
          <w:rFonts w:asciiTheme="majorBidi" w:hAnsiTheme="majorBidi" w:cstheme="majorBidi"/>
        </w:rPr>
      </w:pPr>
      <w:r w:rsidRPr="00CB2161">
        <w:rPr>
          <w:rStyle w:val="FootnoteReference"/>
          <w:rFonts w:asciiTheme="majorBidi" w:hAnsiTheme="majorBidi" w:cstheme="majorBidi"/>
        </w:rPr>
        <w:footnoteRef/>
      </w:r>
      <w:r w:rsidRPr="00CB2161">
        <w:rPr>
          <w:rFonts w:asciiTheme="majorBidi" w:hAnsiTheme="majorBidi" w:cstheme="majorBidi"/>
        </w:rPr>
        <w:t xml:space="preserve"> Imam Abu Ishaq Ibrahim bin Ali bin Yusuf, </w:t>
      </w:r>
      <w:r w:rsidRPr="00CB2161">
        <w:rPr>
          <w:rFonts w:asciiTheme="majorBidi" w:hAnsiTheme="majorBidi" w:cstheme="majorBidi"/>
          <w:i/>
          <w:iCs/>
        </w:rPr>
        <w:t>Konsep Fiqh Syafi’I</w:t>
      </w:r>
      <w:proofErr w:type="gramStart"/>
      <w:r w:rsidRPr="00CB2161">
        <w:rPr>
          <w:rFonts w:asciiTheme="majorBidi" w:hAnsiTheme="majorBidi" w:cstheme="majorBidi"/>
          <w:i/>
          <w:iCs/>
        </w:rPr>
        <w:t>,ter</w:t>
      </w:r>
      <w:proofErr w:type="gramEnd"/>
      <w:r w:rsidRPr="00CB2161">
        <w:rPr>
          <w:rFonts w:asciiTheme="majorBidi" w:hAnsiTheme="majorBidi" w:cstheme="majorBidi"/>
          <w:i/>
          <w:iCs/>
        </w:rPr>
        <w:t xml:space="preserve">. Hafid Abdullah, </w:t>
      </w:r>
      <w:r w:rsidRPr="00CB2161">
        <w:rPr>
          <w:rFonts w:asciiTheme="majorBidi" w:hAnsiTheme="majorBidi" w:cstheme="majorBidi"/>
        </w:rPr>
        <w:t>(Semarang: As-Shifa’, 1992), 140.</w:t>
      </w:r>
    </w:p>
  </w:footnote>
  <w:footnote w:id="47">
    <w:p w:rsidR="00A4573C" w:rsidRPr="00CB2161" w:rsidRDefault="00A4573C" w:rsidP="00DA46A8">
      <w:pPr>
        <w:pStyle w:val="FootnoteText"/>
        <w:ind w:firstLine="720"/>
        <w:jc w:val="both"/>
        <w:rPr>
          <w:rFonts w:asciiTheme="majorBidi" w:hAnsiTheme="majorBidi" w:cstheme="majorBidi"/>
        </w:rPr>
      </w:pPr>
      <w:r w:rsidRPr="00CB2161">
        <w:rPr>
          <w:rStyle w:val="FootnoteReference"/>
          <w:rFonts w:asciiTheme="majorBidi" w:hAnsiTheme="majorBidi" w:cstheme="majorBidi"/>
        </w:rPr>
        <w:footnoteRef/>
      </w:r>
      <w:r w:rsidRPr="00CB2161">
        <w:rPr>
          <w:rFonts w:asciiTheme="majorBidi" w:hAnsiTheme="majorBidi" w:cstheme="majorBidi"/>
        </w:rPr>
        <w:t xml:space="preserve"> Faturrahman Djamil, </w:t>
      </w:r>
      <w:r w:rsidRPr="00CB2161">
        <w:rPr>
          <w:rFonts w:asciiTheme="majorBidi" w:hAnsiTheme="majorBidi" w:cstheme="majorBidi"/>
          <w:i/>
          <w:iCs/>
        </w:rPr>
        <w:t>Hukum ekonomi Islam,</w:t>
      </w:r>
      <w:r w:rsidRPr="00CB2161">
        <w:rPr>
          <w:rFonts w:asciiTheme="majorBidi" w:hAnsiTheme="majorBidi" w:cstheme="majorBidi"/>
        </w:rPr>
        <w:t xml:space="preserve"> (Jakarta: Sinar Grafika, 2013), 118. </w:t>
      </w:r>
    </w:p>
  </w:footnote>
  <w:footnote w:id="48">
    <w:p w:rsidR="00A4573C" w:rsidRPr="00DA46A8" w:rsidRDefault="00A4573C" w:rsidP="00DA46A8">
      <w:pPr>
        <w:pStyle w:val="FootnoteText"/>
        <w:ind w:firstLine="720"/>
        <w:jc w:val="both"/>
        <w:rPr>
          <w:rFonts w:asciiTheme="majorBidi" w:hAnsiTheme="majorBidi" w:cstheme="majorBidi"/>
        </w:rPr>
      </w:pPr>
      <w:r>
        <w:rPr>
          <w:rStyle w:val="FootnoteReference"/>
        </w:rPr>
        <w:footnoteRef/>
      </w:r>
      <w:r>
        <w:rPr>
          <w:lang w:val="id-ID"/>
        </w:rPr>
        <w:t xml:space="preserve"> </w:t>
      </w:r>
      <w:r w:rsidRPr="00DA46A8">
        <w:rPr>
          <w:rFonts w:asciiTheme="majorBidi" w:hAnsiTheme="majorBidi" w:cstheme="majorBidi"/>
          <w:lang w:val="id-ID"/>
        </w:rPr>
        <w:t xml:space="preserve">Satria Efendi, M.zein, </w:t>
      </w:r>
      <w:r w:rsidRPr="00DA46A8">
        <w:rPr>
          <w:rFonts w:asciiTheme="majorBidi" w:hAnsiTheme="majorBidi" w:cstheme="majorBidi"/>
          <w:i/>
          <w:iCs/>
          <w:lang w:val="id-ID"/>
        </w:rPr>
        <w:t>Ushul Fiqh,</w:t>
      </w:r>
      <w:r w:rsidRPr="00DA46A8">
        <w:rPr>
          <w:rFonts w:asciiTheme="majorBidi" w:hAnsiTheme="majorBidi" w:cstheme="majorBidi"/>
          <w:lang w:val="id-ID"/>
        </w:rPr>
        <w:t xml:space="preserve"> (Jakarta: Kencana, 2005),153.</w:t>
      </w:r>
      <w:r w:rsidRPr="00DA46A8">
        <w:rPr>
          <w:rFonts w:asciiTheme="majorBidi" w:hAnsiTheme="majorBidi" w:cstheme="majorBidi"/>
        </w:rPr>
        <w:t xml:space="preserve"> </w:t>
      </w:r>
    </w:p>
  </w:footnote>
  <w:footnote w:id="49">
    <w:p w:rsidR="00A4573C" w:rsidRPr="00DA46A8" w:rsidRDefault="00A4573C" w:rsidP="00DA46A8">
      <w:pPr>
        <w:pStyle w:val="FootnoteText"/>
        <w:ind w:firstLine="720"/>
        <w:jc w:val="both"/>
        <w:rPr>
          <w:rFonts w:asciiTheme="majorBidi" w:hAnsiTheme="majorBidi" w:cstheme="majorBidi"/>
          <w:lang w:val="id-ID"/>
        </w:rPr>
      </w:pPr>
      <w:r w:rsidRPr="00DA46A8">
        <w:rPr>
          <w:rStyle w:val="FootnoteReference"/>
          <w:rFonts w:asciiTheme="majorBidi" w:hAnsiTheme="majorBidi" w:cstheme="majorBidi"/>
        </w:rPr>
        <w:footnoteRef/>
      </w:r>
      <w:r w:rsidRPr="00DA46A8">
        <w:rPr>
          <w:rFonts w:asciiTheme="majorBidi" w:hAnsiTheme="majorBidi" w:cstheme="majorBidi"/>
          <w:lang w:val="id-ID"/>
        </w:rPr>
        <w:t xml:space="preserve"> Samsul Munir Amin, </w:t>
      </w:r>
      <w:r w:rsidRPr="00DA46A8">
        <w:rPr>
          <w:rFonts w:asciiTheme="majorBidi" w:hAnsiTheme="majorBidi" w:cstheme="majorBidi"/>
          <w:i/>
          <w:iCs/>
          <w:lang w:val="id-ID"/>
        </w:rPr>
        <w:t>Ushul Fiqh</w:t>
      </w:r>
      <w:r w:rsidRPr="00DA46A8">
        <w:rPr>
          <w:rFonts w:asciiTheme="majorBidi" w:hAnsiTheme="majorBidi" w:cstheme="majorBidi"/>
          <w:lang w:val="id-ID"/>
        </w:rPr>
        <w:t>, (Jakarta: Amzah, 2009), 333</w:t>
      </w:r>
      <w:r w:rsidRPr="00DA46A8">
        <w:rPr>
          <w:rFonts w:asciiTheme="majorBidi" w:hAnsiTheme="majorBidi" w:cstheme="majorBidi"/>
        </w:rPr>
        <w:t xml:space="preserve"> </w:t>
      </w:r>
    </w:p>
  </w:footnote>
  <w:footnote w:id="50">
    <w:p w:rsidR="00A4573C" w:rsidRPr="00DA46A8" w:rsidRDefault="00A4573C" w:rsidP="00DA46A8">
      <w:pPr>
        <w:pStyle w:val="FootnoteText"/>
        <w:ind w:firstLine="720"/>
        <w:jc w:val="both"/>
        <w:rPr>
          <w:rFonts w:asciiTheme="majorBidi" w:hAnsiTheme="majorBidi" w:cstheme="majorBidi"/>
        </w:rPr>
      </w:pPr>
      <w:r>
        <w:rPr>
          <w:rStyle w:val="FootnoteReference"/>
        </w:rPr>
        <w:footnoteRef/>
      </w:r>
      <w:r>
        <w:t xml:space="preserve"> </w:t>
      </w:r>
      <w:r w:rsidRPr="00DA46A8">
        <w:rPr>
          <w:rFonts w:asciiTheme="majorBidi" w:hAnsiTheme="majorBidi" w:cstheme="majorBidi"/>
          <w:lang w:val="id-ID"/>
        </w:rPr>
        <w:t xml:space="preserve">Samsul Munir Amin, </w:t>
      </w:r>
      <w:r w:rsidRPr="00DA46A8">
        <w:rPr>
          <w:rFonts w:asciiTheme="majorBidi" w:hAnsiTheme="majorBidi" w:cstheme="majorBidi"/>
          <w:i/>
          <w:iCs/>
          <w:lang w:val="id-ID"/>
        </w:rPr>
        <w:t>Ushul Fiqh</w:t>
      </w:r>
      <w:r w:rsidRPr="00DA46A8">
        <w:rPr>
          <w:rFonts w:asciiTheme="majorBidi" w:hAnsiTheme="majorBidi" w:cstheme="majorBidi"/>
          <w:lang w:val="id-ID"/>
        </w:rPr>
        <w:t>, (Jakarta: Amzah, 2009), 333</w:t>
      </w:r>
    </w:p>
  </w:footnote>
  <w:footnote w:id="51">
    <w:p w:rsidR="00A4573C" w:rsidRPr="00DA46A8" w:rsidRDefault="00A4573C" w:rsidP="00DA46A8">
      <w:pPr>
        <w:pStyle w:val="FootnoteText"/>
        <w:ind w:firstLine="720"/>
        <w:jc w:val="both"/>
        <w:rPr>
          <w:rFonts w:asciiTheme="majorBidi" w:hAnsiTheme="majorBidi" w:cstheme="majorBidi"/>
          <w:lang w:val="id-ID"/>
        </w:rPr>
      </w:pPr>
      <w:r w:rsidRPr="00DA46A8">
        <w:rPr>
          <w:rStyle w:val="FootnoteReference"/>
          <w:rFonts w:asciiTheme="majorBidi" w:hAnsiTheme="majorBidi" w:cstheme="majorBidi"/>
        </w:rPr>
        <w:footnoteRef/>
      </w:r>
      <w:r w:rsidRPr="00DA46A8">
        <w:rPr>
          <w:rFonts w:asciiTheme="majorBidi" w:hAnsiTheme="majorBidi" w:cstheme="majorBidi"/>
        </w:rPr>
        <w:t xml:space="preserve"> </w:t>
      </w:r>
      <w:r w:rsidRPr="00DA46A8">
        <w:rPr>
          <w:rFonts w:asciiTheme="majorBidi" w:hAnsiTheme="majorBidi" w:cstheme="majorBidi"/>
          <w:lang w:val="id-ID"/>
        </w:rPr>
        <w:t xml:space="preserve">Abdul Wahab Khallaf, </w:t>
      </w:r>
      <w:r w:rsidRPr="00DA46A8">
        <w:rPr>
          <w:rFonts w:asciiTheme="majorBidi" w:hAnsiTheme="majorBidi" w:cstheme="majorBidi"/>
          <w:i/>
          <w:iCs/>
          <w:lang w:val="id-ID"/>
        </w:rPr>
        <w:t>Ushul Fiqh</w:t>
      </w:r>
      <w:r w:rsidRPr="00DA46A8">
        <w:rPr>
          <w:rFonts w:asciiTheme="majorBidi" w:hAnsiTheme="majorBidi" w:cstheme="majorBidi"/>
          <w:lang w:val="id-ID"/>
        </w:rPr>
        <w:t>, (Jakarta: Rhineka Cipta, 2005), 104.</w:t>
      </w:r>
    </w:p>
  </w:footnote>
  <w:footnote w:id="52">
    <w:p w:rsidR="00A4573C" w:rsidRPr="00804631" w:rsidRDefault="00A4573C" w:rsidP="00804631">
      <w:pPr>
        <w:pStyle w:val="FootnoteText"/>
        <w:ind w:firstLine="720"/>
        <w:jc w:val="both"/>
        <w:rPr>
          <w:rFonts w:asciiTheme="majorBidi" w:hAnsiTheme="majorBidi" w:cstheme="majorBidi"/>
          <w:lang w:val="id-ID"/>
        </w:rPr>
      </w:pPr>
      <w:r w:rsidRPr="00804631">
        <w:rPr>
          <w:rStyle w:val="FootnoteReference"/>
          <w:rFonts w:asciiTheme="majorBidi" w:hAnsiTheme="majorBidi" w:cstheme="majorBidi"/>
        </w:rPr>
        <w:footnoteRef/>
      </w:r>
      <w:r w:rsidRPr="00804631">
        <w:rPr>
          <w:rFonts w:asciiTheme="majorBidi" w:hAnsiTheme="majorBidi" w:cstheme="majorBidi"/>
        </w:rPr>
        <w:t xml:space="preserve"> </w:t>
      </w:r>
      <w:r w:rsidRPr="00804631">
        <w:rPr>
          <w:rFonts w:asciiTheme="majorBidi" w:hAnsiTheme="majorBidi" w:cstheme="majorBidi"/>
          <w:lang w:val="id-ID"/>
        </w:rPr>
        <w:t xml:space="preserve">Lina, </w:t>
      </w:r>
      <w:r w:rsidRPr="00804631">
        <w:rPr>
          <w:rFonts w:asciiTheme="majorBidi" w:hAnsiTheme="majorBidi" w:cstheme="majorBidi"/>
          <w:i/>
          <w:iCs/>
          <w:lang w:val="id-ID"/>
        </w:rPr>
        <w:t xml:space="preserve">Hasil Wawancara, </w:t>
      </w:r>
      <w:r w:rsidRPr="00804631">
        <w:rPr>
          <w:rFonts w:asciiTheme="majorBidi" w:hAnsiTheme="majorBidi" w:cstheme="majorBidi"/>
          <w:lang w:val="id-ID"/>
        </w:rPr>
        <w:t>26 Februari 2021</w:t>
      </w:r>
    </w:p>
  </w:footnote>
  <w:footnote w:id="53">
    <w:p w:rsidR="00A4573C" w:rsidRPr="00665D69" w:rsidRDefault="00A4573C" w:rsidP="009C2CCD">
      <w:pPr>
        <w:pStyle w:val="FootnoteText"/>
        <w:ind w:firstLine="720"/>
      </w:pPr>
      <w:r>
        <w:rPr>
          <w:rStyle w:val="FootnoteReference"/>
        </w:rPr>
        <w:footnoteRef/>
      </w:r>
      <w:r>
        <w:t xml:space="preserve"> Lina,</w:t>
      </w:r>
      <w:r w:rsidRPr="009C2CCD">
        <w:rPr>
          <w:i/>
          <w:iCs/>
        </w:rPr>
        <w:t xml:space="preserve"> </w:t>
      </w:r>
      <w:r w:rsidRPr="009F7AA7">
        <w:rPr>
          <w:i/>
          <w:iCs/>
        </w:rPr>
        <w:t>Hasil wawancara,</w:t>
      </w:r>
      <w:r>
        <w:t xml:space="preserve">  </w:t>
      </w:r>
      <w:r>
        <w:rPr>
          <w:lang w:val="id-ID"/>
        </w:rPr>
        <w:t xml:space="preserve">Takeran, </w:t>
      </w:r>
      <w:r>
        <w:t>26 februari 2021</w:t>
      </w:r>
    </w:p>
  </w:footnote>
  <w:footnote w:id="54">
    <w:p w:rsidR="00A4573C" w:rsidRPr="00EF2D45" w:rsidRDefault="00A4573C" w:rsidP="008B49F3">
      <w:pPr>
        <w:pStyle w:val="FootnoteText"/>
        <w:ind w:firstLine="720"/>
        <w:rPr>
          <w:rFonts w:asciiTheme="majorBidi" w:hAnsiTheme="majorBidi" w:cstheme="majorBidi"/>
        </w:rPr>
      </w:pPr>
      <w:r w:rsidRPr="00EF2D45">
        <w:rPr>
          <w:rStyle w:val="FootnoteReference"/>
          <w:rFonts w:asciiTheme="majorBidi" w:hAnsiTheme="majorBidi" w:cstheme="majorBidi"/>
        </w:rPr>
        <w:footnoteRef/>
      </w:r>
      <w:r w:rsidRPr="00EF2D45">
        <w:rPr>
          <w:rFonts w:asciiTheme="majorBidi" w:hAnsiTheme="majorBidi" w:cstheme="majorBidi"/>
          <w:i/>
          <w:iCs/>
        </w:rPr>
        <w:t xml:space="preserve"> </w:t>
      </w:r>
      <w:r w:rsidRPr="00EF2D45">
        <w:rPr>
          <w:rFonts w:asciiTheme="majorBidi" w:hAnsiTheme="majorBidi" w:cstheme="majorBidi"/>
        </w:rPr>
        <w:t>Indah,</w:t>
      </w:r>
      <w:r w:rsidRPr="00EF2D45">
        <w:rPr>
          <w:rFonts w:asciiTheme="majorBidi" w:hAnsiTheme="majorBidi" w:cstheme="majorBidi"/>
          <w:i/>
          <w:iCs/>
        </w:rPr>
        <w:t xml:space="preserve"> Hasil wawancara</w:t>
      </w:r>
      <w:proofErr w:type="gramStart"/>
      <w:r w:rsidRPr="00EF2D45">
        <w:rPr>
          <w:rFonts w:asciiTheme="majorBidi" w:hAnsiTheme="majorBidi" w:cstheme="majorBidi"/>
          <w:i/>
          <w:iCs/>
        </w:rPr>
        <w:t>,</w:t>
      </w:r>
      <w:r w:rsidRPr="00EF2D45">
        <w:rPr>
          <w:rFonts w:asciiTheme="majorBidi" w:hAnsiTheme="majorBidi" w:cstheme="majorBidi"/>
        </w:rPr>
        <w:t xml:space="preserve">  26</w:t>
      </w:r>
      <w:proofErr w:type="gramEnd"/>
      <w:r w:rsidRPr="00EF2D45">
        <w:rPr>
          <w:rFonts w:asciiTheme="majorBidi" w:hAnsiTheme="majorBidi" w:cstheme="majorBidi"/>
        </w:rPr>
        <w:t xml:space="preserve"> Februari 2021.</w:t>
      </w:r>
    </w:p>
  </w:footnote>
  <w:footnote w:id="55">
    <w:p w:rsidR="00A4573C" w:rsidRPr="00EF2D45" w:rsidRDefault="00A4573C" w:rsidP="00013207">
      <w:pPr>
        <w:pStyle w:val="FootnoteText"/>
        <w:ind w:firstLine="720"/>
        <w:jc w:val="both"/>
        <w:rPr>
          <w:rFonts w:asciiTheme="majorBidi" w:hAnsiTheme="majorBidi" w:cstheme="majorBidi"/>
        </w:rPr>
      </w:pPr>
      <w:r w:rsidRPr="00EF2D45">
        <w:rPr>
          <w:rStyle w:val="FootnoteReference"/>
          <w:rFonts w:asciiTheme="majorBidi" w:hAnsiTheme="majorBidi" w:cstheme="majorBidi"/>
        </w:rPr>
        <w:footnoteRef/>
      </w:r>
      <w:r w:rsidRPr="00EF2D45">
        <w:rPr>
          <w:rFonts w:asciiTheme="majorBidi" w:hAnsiTheme="majorBidi" w:cstheme="majorBidi"/>
          <w:i/>
          <w:iCs/>
          <w:lang w:val="id-ID"/>
        </w:rPr>
        <w:t xml:space="preserve"> </w:t>
      </w:r>
      <w:r w:rsidRPr="00EF2D45">
        <w:rPr>
          <w:rFonts w:asciiTheme="majorBidi" w:hAnsiTheme="majorBidi" w:cstheme="majorBidi"/>
        </w:rPr>
        <w:t xml:space="preserve">Wina, </w:t>
      </w:r>
      <w:r w:rsidRPr="00EF2D45">
        <w:rPr>
          <w:rFonts w:asciiTheme="majorBidi" w:hAnsiTheme="majorBidi" w:cstheme="majorBidi"/>
          <w:i/>
          <w:iCs/>
        </w:rPr>
        <w:t>Hasil wawancara,</w:t>
      </w:r>
      <w:r w:rsidRPr="00EF2D45">
        <w:rPr>
          <w:rFonts w:asciiTheme="majorBidi" w:hAnsiTheme="majorBidi" w:cstheme="majorBidi"/>
        </w:rPr>
        <w:t xml:space="preserve">  15 Maret 2021 </w:t>
      </w:r>
    </w:p>
  </w:footnote>
  <w:footnote w:id="56">
    <w:p w:rsidR="00A4573C" w:rsidRPr="00EF2D45" w:rsidRDefault="00A4573C" w:rsidP="00013207">
      <w:pPr>
        <w:pStyle w:val="FootnoteText"/>
        <w:ind w:firstLine="720"/>
        <w:jc w:val="both"/>
        <w:rPr>
          <w:rFonts w:asciiTheme="majorBidi" w:hAnsiTheme="majorBidi" w:cstheme="majorBidi"/>
        </w:rPr>
      </w:pPr>
      <w:r w:rsidRPr="00EF2D45">
        <w:rPr>
          <w:rStyle w:val="FootnoteReference"/>
          <w:rFonts w:asciiTheme="majorBidi" w:hAnsiTheme="majorBidi" w:cstheme="majorBidi"/>
        </w:rPr>
        <w:footnoteRef/>
      </w:r>
      <w:r w:rsidRPr="00EF2D45">
        <w:rPr>
          <w:rFonts w:asciiTheme="majorBidi" w:hAnsiTheme="majorBidi" w:cstheme="majorBidi"/>
        </w:rPr>
        <w:t xml:space="preserve"> Sukma Ningsih,  </w:t>
      </w:r>
      <w:r w:rsidRPr="00EF2D45">
        <w:rPr>
          <w:rFonts w:asciiTheme="majorBidi" w:hAnsiTheme="majorBidi" w:cstheme="majorBidi"/>
          <w:i/>
          <w:iCs/>
        </w:rPr>
        <w:t>Hasil wawancara,</w:t>
      </w:r>
      <w:r w:rsidRPr="00EF2D45">
        <w:rPr>
          <w:rFonts w:asciiTheme="majorBidi" w:hAnsiTheme="majorBidi" w:cstheme="majorBidi"/>
        </w:rPr>
        <w:t xml:space="preserve">  Takeran 20 Maret 2021</w:t>
      </w:r>
    </w:p>
  </w:footnote>
  <w:footnote w:id="57">
    <w:p w:rsidR="00A4573C" w:rsidRPr="00EF2D45" w:rsidRDefault="00A4573C" w:rsidP="00013207">
      <w:pPr>
        <w:pStyle w:val="FootnoteText"/>
        <w:ind w:firstLine="720"/>
        <w:jc w:val="both"/>
        <w:rPr>
          <w:rFonts w:asciiTheme="majorBidi" w:hAnsiTheme="majorBidi" w:cstheme="majorBidi"/>
        </w:rPr>
      </w:pPr>
      <w:r w:rsidRPr="00EF2D45">
        <w:rPr>
          <w:rStyle w:val="FootnoteReference"/>
          <w:rFonts w:asciiTheme="majorBidi" w:hAnsiTheme="majorBidi" w:cstheme="majorBidi"/>
        </w:rPr>
        <w:footnoteRef/>
      </w:r>
      <w:r w:rsidRPr="00EF2D45">
        <w:rPr>
          <w:rFonts w:asciiTheme="majorBidi" w:hAnsiTheme="majorBidi" w:cstheme="majorBidi"/>
          <w:i/>
          <w:iCs/>
          <w:lang w:val="id-ID"/>
        </w:rPr>
        <w:t xml:space="preserve"> </w:t>
      </w:r>
      <w:r w:rsidRPr="00EF2D45">
        <w:rPr>
          <w:rFonts w:asciiTheme="majorBidi" w:hAnsiTheme="majorBidi" w:cstheme="majorBidi"/>
        </w:rPr>
        <w:t xml:space="preserve">Esti,  </w:t>
      </w:r>
      <w:r w:rsidRPr="00EF2D45">
        <w:rPr>
          <w:rFonts w:asciiTheme="majorBidi" w:hAnsiTheme="majorBidi" w:cstheme="majorBidi"/>
          <w:i/>
          <w:iCs/>
        </w:rPr>
        <w:t>Hasil wawancara,</w:t>
      </w:r>
      <w:r w:rsidRPr="00EF2D45">
        <w:rPr>
          <w:rFonts w:asciiTheme="majorBidi" w:hAnsiTheme="majorBidi" w:cstheme="majorBidi"/>
        </w:rPr>
        <w:t xml:space="preserve">  Takeran 20 Maret 2021</w:t>
      </w:r>
    </w:p>
    <w:p w:rsidR="00A4573C" w:rsidRPr="00EF2D45" w:rsidRDefault="00A4573C" w:rsidP="00013207">
      <w:pPr>
        <w:pStyle w:val="FootnoteText"/>
        <w:ind w:firstLine="720"/>
        <w:jc w:val="both"/>
        <w:rPr>
          <w:rFonts w:asciiTheme="majorBidi" w:hAnsiTheme="majorBidi" w:cstheme="majorBidi"/>
        </w:rPr>
      </w:pPr>
    </w:p>
  </w:footnote>
  <w:footnote w:id="58">
    <w:p w:rsidR="00A4573C" w:rsidRDefault="00A4573C" w:rsidP="00503795">
      <w:pPr>
        <w:pStyle w:val="FootnoteText"/>
        <w:ind w:firstLine="720"/>
      </w:pPr>
      <w:r>
        <w:rPr>
          <w:rStyle w:val="FootnoteReference"/>
        </w:rPr>
        <w:footnoteRef/>
      </w:r>
      <w:r>
        <w:t xml:space="preserve"> </w:t>
      </w:r>
      <w:r w:rsidRPr="00013207">
        <w:rPr>
          <w:rFonts w:asciiTheme="majorBidi" w:hAnsiTheme="majorBidi" w:cstheme="majorBidi"/>
        </w:rPr>
        <w:t>Lina</w:t>
      </w:r>
      <w:proofErr w:type="gramStart"/>
      <w:r w:rsidRPr="00013207">
        <w:rPr>
          <w:rFonts w:asciiTheme="majorBidi" w:hAnsiTheme="majorBidi" w:cstheme="majorBidi"/>
        </w:rPr>
        <w:t xml:space="preserve">, </w:t>
      </w:r>
      <w:r w:rsidRPr="00013207">
        <w:rPr>
          <w:rFonts w:asciiTheme="majorBidi" w:hAnsiTheme="majorBidi" w:cstheme="majorBidi"/>
          <w:i/>
          <w:iCs/>
        </w:rPr>
        <w:t xml:space="preserve"> Hasil</w:t>
      </w:r>
      <w:proofErr w:type="gramEnd"/>
      <w:r w:rsidRPr="00013207">
        <w:rPr>
          <w:rFonts w:asciiTheme="majorBidi" w:hAnsiTheme="majorBidi" w:cstheme="majorBidi"/>
          <w:i/>
          <w:iCs/>
        </w:rPr>
        <w:t xml:space="preserve"> wawancara,</w:t>
      </w:r>
      <w:r w:rsidRPr="00013207">
        <w:rPr>
          <w:rFonts w:asciiTheme="majorBidi" w:hAnsiTheme="majorBidi" w:cstheme="majorBidi"/>
        </w:rPr>
        <w:t xml:space="preserve">   Takeran , 26 Februari 2020</w:t>
      </w:r>
      <w:r>
        <w:t xml:space="preserve">.  </w:t>
      </w:r>
    </w:p>
  </w:footnote>
  <w:footnote w:id="59">
    <w:p w:rsidR="00A4573C" w:rsidRPr="00EF2D45" w:rsidRDefault="00A4573C" w:rsidP="00EF2D45">
      <w:pPr>
        <w:pStyle w:val="FootnoteText"/>
        <w:ind w:firstLine="720"/>
        <w:jc w:val="both"/>
        <w:rPr>
          <w:rFonts w:asciiTheme="majorBidi" w:hAnsiTheme="majorBidi" w:cstheme="majorBidi"/>
        </w:rPr>
      </w:pPr>
      <w:r>
        <w:rPr>
          <w:rStyle w:val="FootnoteReference"/>
        </w:rPr>
        <w:footnoteRef/>
      </w:r>
      <w:r>
        <w:t xml:space="preserve"> </w:t>
      </w:r>
      <w:r w:rsidRPr="00EF2D45">
        <w:rPr>
          <w:rFonts w:asciiTheme="majorBidi" w:hAnsiTheme="majorBidi" w:cstheme="majorBidi"/>
        </w:rPr>
        <w:t xml:space="preserve">Indah, </w:t>
      </w:r>
      <w:r w:rsidRPr="00EF2D45">
        <w:rPr>
          <w:rFonts w:asciiTheme="majorBidi" w:hAnsiTheme="majorBidi" w:cstheme="majorBidi"/>
          <w:i/>
          <w:iCs/>
        </w:rPr>
        <w:t>Hasil wawancara,</w:t>
      </w:r>
      <w:r w:rsidRPr="00EF2D45">
        <w:rPr>
          <w:rFonts w:asciiTheme="majorBidi" w:hAnsiTheme="majorBidi" w:cstheme="majorBidi"/>
        </w:rPr>
        <w:t xml:space="preserve">  Takeran, 26 Februari 2021 </w:t>
      </w:r>
    </w:p>
  </w:footnote>
  <w:footnote w:id="60">
    <w:p w:rsidR="00A4573C" w:rsidRPr="00EF2D45" w:rsidRDefault="00A4573C" w:rsidP="00EF2D45">
      <w:pPr>
        <w:pStyle w:val="FootnoteText"/>
        <w:ind w:firstLine="720"/>
        <w:jc w:val="both"/>
        <w:rPr>
          <w:rFonts w:asciiTheme="majorBidi" w:hAnsiTheme="majorBidi" w:cstheme="majorBidi"/>
        </w:rPr>
      </w:pPr>
      <w:r w:rsidRPr="00EF2D45">
        <w:rPr>
          <w:rStyle w:val="FootnoteReference"/>
          <w:rFonts w:asciiTheme="majorBidi" w:hAnsiTheme="majorBidi" w:cstheme="majorBidi"/>
        </w:rPr>
        <w:footnoteRef/>
      </w:r>
      <w:r w:rsidRPr="00EF2D45">
        <w:rPr>
          <w:rFonts w:asciiTheme="majorBidi" w:hAnsiTheme="majorBidi" w:cstheme="majorBidi"/>
        </w:rPr>
        <w:t xml:space="preserve"> Wina</w:t>
      </w:r>
      <w:proofErr w:type="gramStart"/>
      <w:r w:rsidRPr="00EF2D45">
        <w:rPr>
          <w:rFonts w:asciiTheme="majorBidi" w:hAnsiTheme="majorBidi" w:cstheme="majorBidi"/>
        </w:rPr>
        <w:t xml:space="preserve">,  </w:t>
      </w:r>
      <w:r w:rsidRPr="00EF2D45">
        <w:rPr>
          <w:rFonts w:asciiTheme="majorBidi" w:hAnsiTheme="majorBidi" w:cstheme="majorBidi"/>
          <w:i/>
          <w:iCs/>
        </w:rPr>
        <w:t>Hasil</w:t>
      </w:r>
      <w:proofErr w:type="gramEnd"/>
      <w:r w:rsidRPr="00EF2D45">
        <w:rPr>
          <w:rFonts w:asciiTheme="majorBidi" w:hAnsiTheme="majorBidi" w:cstheme="majorBidi"/>
          <w:i/>
          <w:iCs/>
        </w:rPr>
        <w:t xml:space="preserve"> wawancara, </w:t>
      </w:r>
      <w:r w:rsidRPr="00EF2D45">
        <w:rPr>
          <w:rFonts w:asciiTheme="majorBidi" w:hAnsiTheme="majorBidi" w:cstheme="majorBidi"/>
        </w:rPr>
        <w:t xml:space="preserve"> Takeran, 15 Maret 2020.</w:t>
      </w:r>
    </w:p>
  </w:footnote>
  <w:footnote w:id="61">
    <w:p w:rsidR="00A4573C" w:rsidRPr="00013207" w:rsidRDefault="00A4573C" w:rsidP="00013207">
      <w:pPr>
        <w:pStyle w:val="FootnoteText"/>
        <w:ind w:firstLine="720"/>
        <w:jc w:val="both"/>
        <w:rPr>
          <w:rFonts w:asciiTheme="majorBidi" w:hAnsiTheme="majorBidi" w:cstheme="majorBidi"/>
        </w:rPr>
      </w:pPr>
      <w:r>
        <w:rPr>
          <w:rStyle w:val="FootnoteReference"/>
        </w:rPr>
        <w:footnoteRef/>
      </w:r>
      <w:r>
        <w:t xml:space="preserve">  </w:t>
      </w:r>
      <w:r w:rsidRPr="00013207">
        <w:rPr>
          <w:rFonts w:asciiTheme="majorBidi" w:hAnsiTheme="majorBidi" w:cstheme="majorBidi"/>
        </w:rPr>
        <w:t>Sukma Ningsih</w:t>
      </w:r>
      <w:proofErr w:type="gramStart"/>
      <w:r w:rsidRPr="00013207">
        <w:rPr>
          <w:rFonts w:asciiTheme="majorBidi" w:hAnsiTheme="majorBidi" w:cstheme="majorBidi"/>
        </w:rPr>
        <w:t xml:space="preserve">,  </w:t>
      </w:r>
      <w:r w:rsidRPr="00013207">
        <w:rPr>
          <w:rFonts w:asciiTheme="majorBidi" w:hAnsiTheme="majorBidi" w:cstheme="majorBidi"/>
          <w:i/>
          <w:iCs/>
        </w:rPr>
        <w:t>Hasil</w:t>
      </w:r>
      <w:proofErr w:type="gramEnd"/>
      <w:r w:rsidRPr="00013207">
        <w:rPr>
          <w:rFonts w:asciiTheme="majorBidi" w:hAnsiTheme="majorBidi" w:cstheme="majorBidi"/>
          <w:i/>
          <w:iCs/>
        </w:rPr>
        <w:t xml:space="preserve"> Wawancara</w:t>
      </w:r>
      <w:r w:rsidRPr="00013207">
        <w:rPr>
          <w:rFonts w:asciiTheme="majorBidi" w:hAnsiTheme="majorBidi" w:cstheme="majorBidi"/>
        </w:rPr>
        <w:t xml:space="preserve"> </w:t>
      </w:r>
      <w:r w:rsidRPr="00013207">
        <w:rPr>
          <w:rFonts w:asciiTheme="majorBidi" w:hAnsiTheme="majorBidi" w:cstheme="majorBidi"/>
          <w:lang w:val="id-ID"/>
        </w:rPr>
        <w:t xml:space="preserve">, </w:t>
      </w:r>
      <w:r w:rsidRPr="00013207">
        <w:rPr>
          <w:rFonts w:asciiTheme="majorBidi" w:hAnsiTheme="majorBidi" w:cstheme="majorBidi"/>
        </w:rPr>
        <w:t>Takeran, 15 Maret 2020.</w:t>
      </w:r>
    </w:p>
    <w:p w:rsidR="00A4573C" w:rsidRPr="00013207" w:rsidRDefault="00A4573C" w:rsidP="00013207">
      <w:pPr>
        <w:pStyle w:val="FootnoteText"/>
        <w:ind w:firstLine="720"/>
        <w:jc w:val="both"/>
        <w:rPr>
          <w:rFonts w:asciiTheme="majorBidi" w:hAnsiTheme="majorBidi" w:cstheme="majorBidi"/>
        </w:rPr>
      </w:pPr>
    </w:p>
  </w:footnote>
  <w:footnote w:id="62">
    <w:p w:rsidR="00A4573C" w:rsidRPr="00013207" w:rsidRDefault="00A4573C" w:rsidP="00013207">
      <w:pPr>
        <w:pStyle w:val="FootnoteText"/>
        <w:ind w:firstLine="720"/>
        <w:jc w:val="both"/>
        <w:rPr>
          <w:rFonts w:asciiTheme="majorBidi" w:hAnsiTheme="majorBidi" w:cstheme="majorBidi"/>
        </w:rPr>
      </w:pPr>
      <w:r>
        <w:rPr>
          <w:rStyle w:val="FootnoteReference"/>
        </w:rPr>
        <w:footnoteRef/>
      </w:r>
      <w:r w:rsidRPr="00813DC5">
        <w:t xml:space="preserve"> </w:t>
      </w:r>
      <w:r w:rsidRPr="00013207">
        <w:rPr>
          <w:rFonts w:asciiTheme="majorBidi" w:hAnsiTheme="majorBidi" w:cstheme="majorBidi"/>
        </w:rPr>
        <w:t xml:space="preserve">Esti,  </w:t>
      </w:r>
      <w:r w:rsidRPr="00013207">
        <w:rPr>
          <w:rFonts w:asciiTheme="majorBidi" w:hAnsiTheme="majorBidi" w:cstheme="majorBidi"/>
          <w:i/>
          <w:iCs/>
        </w:rPr>
        <w:t>Hasil Wawancara,</w:t>
      </w:r>
      <w:r w:rsidRPr="00013207">
        <w:rPr>
          <w:rFonts w:asciiTheme="majorBidi" w:hAnsiTheme="majorBidi" w:cstheme="majorBidi"/>
        </w:rPr>
        <w:t xml:space="preserve"> Takeran 20 Maret 2021</w:t>
      </w:r>
    </w:p>
  </w:footnote>
  <w:footnote w:id="63">
    <w:p w:rsidR="00A4573C" w:rsidRPr="00CE6AEC" w:rsidRDefault="00A4573C" w:rsidP="00374545">
      <w:pPr>
        <w:pStyle w:val="FootnoteText"/>
        <w:ind w:firstLine="720"/>
        <w:rPr>
          <w:rFonts w:asciiTheme="majorBidi" w:hAnsiTheme="majorBidi" w:cstheme="majorBidi"/>
        </w:rPr>
      </w:pPr>
      <w:r w:rsidRPr="00CE6AEC">
        <w:rPr>
          <w:rStyle w:val="FootnoteReference"/>
          <w:rFonts w:asciiTheme="majorBidi" w:hAnsiTheme="majorBidi" w:cstheme="majorBidi"/>
        </w:rPr>
        <w:footnoteRef/>
      </w:r>
      <w:r w:rsidRPr="00CE6AEC">
        <w:rPr>
          <w:rFonts w:asciiTheme="majorBidi" w:hAnsiTheme="majorBidi" w:cstheme="majorBidi"/>
        </w:rPr>
        <w:t xml:space="preserve">  Yadi Janwari, </w:t>
      </w:r>
      <w:r w:rsidRPr="00CE6AEC">
        <w:rPr>
          <w:rFonts w:asciiTheme="majorBidi" w:hAnsiTheme="majorBidi" w:cstheme="majorBidi"/>
          <w:i/>
          <w:iCs/>
        </w:rPr>
        <w:t>Lembaga Keuangan</w:t>
      </w:r>
      <w:r w:rsidRPr="00CE6AEC">
        <w:rPr>
          <w:rFonts w:asciiTheme="majorBidi" w:hAnsiTheme="majorBidi" w:cstheme="majorBidi"/>
        </w:rPr>
        <w:t xml:space="preserve">, 40. </w:t>
      </w:r>
    </w:p>
  </w:footnote>
  <w:footnote w:id="64">
    <w:p w:rsidR="00A4573C" w:rsidRPr="00CE6AEC" w:rsidRDefault="00A4573C" w:rsidP="00374545">
      <w:pPr>
        <w:pStyle w:val="FootnoteText"/>
        <w:ind w:firstLine="720"/>
        <w:rPr>
          <w:rFonts w:asciiTheme="majorBidi" w:hAnsiTheme="majorBidi" w:cstheme="majorBidi"/>
        </w:rPr>
      </w:pPr>
      <w:r w:rsidRPr="00CE6AEC">
        <w:rPr>
          <w:rStyle w:val="FootnoteReference"/>
          <w:rFonts w:asciiTheme="majorBidi" w:hAnsiTheme="majorBidi" w:cstheme="majorBidi"/>
        </w:rPr>
        <w:footnoteRef/>
      </w:r>
      <w:r w:rsidRPr="00CE6AEC">
        <w:rPr>
          <w:rFonts w:asciiTheme="majorBidi" w:hAnsiTheme="majorBidi" w:cstheme="majorBidi"/>
        </w:rPr>
        <w:t xml:space="preserve"> Mardani, </w:t>
      </w:r>
      <w:r w:rsidRPr="00CE6AEC">
        <w:rPr>
          <w:rFonts w:asciiTheme="majorBidi" w:hAnsiTheme="majorBidi" w:cstheme="majorBidi"/>
          <w:i/>
          <w:iCs/>
        </w:rPr>
        <w:t>Fiqh Ekonomi</w:t>
      </w:r>
      <w:r w:rsidRPr="00CE6AEC">
        <w:rPr>
          <w:rFonts w:asciiTheme="majorBidi" w:hAnsiTheme="majorBidi" w:cstheme="majorBidi"/>
        </w:rPr>
        <w:t>, 125</w:t>
      </w:r>
    </w:p>
  </w:footnote>
  <w:footnote w:id="65">
    <w:p w:rsidR="00A4573C" w:rsidRPr="00CE6AEC" w:rsidRDefault="00A4573C" w:rsidP="00374545">
      <w:pPr>
        <w:pStyle w:val="FootnoteText"/>
        <w:ind w:firstLine="720"/>
        <w:rPr>
          <w:rFonts w:asciiTheme="majorBidi" w:hAnsiTheme="majorBidi" w:cstheme="majorBidi"/>
        </w:rPr>
      </w:pPr>
      <w:r w:rsidRPr="00CE6AEC">
        <w:rPr>
          <w:rStyle w:val="FootnoteReference"/>
          <w:rFonts w:asciiTheme="majorBidi" w:hAnsiTheme="majorBidi" w:cstheme="majorBidi"/>
        </w:rPr>
        <w:footnoteRef/>
      </w:r>
      <w:r w:rsidRPr="00CE6AEC">
        <w:rPr>
          <w:rFonts w:asciiTheme="majorBidi" w:hAnsiTheme="majorBidi" w:cstheme="majorBidi"/>
        </w:rPr>
        <w:t xml:space="preserve">  Dimyauddin Djuwaini, </w:t>
      </w:r>
      <w:r w:rsidRPr="00CE6AEC">
        <w:rPr>
          <w:rFonts w:asciiTheme="majorBidi" w:hAnsiTheme="majorBidi" w:cstheme="majorBidi"/>
          <w:i/>
          <w:iCs/>
        </w:rPr>
        <w:t>Pengantar Fiqh</w:t>
      </w:r>
      <w:r w:rsidRPr="00CE6AEC">
        <w:rPr>
          <w:rFonts w:asciiTheme="majorBidi" w:hAnsiTheme="majorBidi" w:cstheme="majorBidi"/>
        </w:rPr>
        <w:t>, 137</w:t>
      </w:r>
    </w:p>
  </w:footnote>
  <w:footnote w:id="66">
    <w:p w:rsidR="00A4573C" w:rsidRPr="00CE6AEC" w:rsidRDefault="00A4573C" w:rsidP="00CE6AEC">
      <w:pPr>
        <w:pStyle w:val="FootnoteText"/>
        <w:ind w:firstLine="720"/>
        <w:jc w:val="both"/>
        <w:rPr>
          <w:rFonts w:asciiTheme="majorBidi" w:hAnsiTheme="majorBidi" w:cstheme="majorBidi"/>
        </w:rPr>
      </w:pPr>
      <w:r>
        <w:rPr>
          <w:rStyle w:val="FootnoteReference"/>
        </w:rPr>
        <w:footnoteRef/>
      </w:r>
      <w:r>
        <w:t xml:space="preserve"> </w:t>
      </w:r>
      <w:r w:rsidRPr="00CE6AEC">
        <w:rPr>
          <w:rFonts w:asciiTheme="majorBidi" w:hAnsiTheme="majorBidi" w:cstheme="majorBidi"/>
        </w:rPr>
        <w:t xml:space="preserve">Enang Hidayah, </w:t>
      </w:r>
      <w:r w:rsidRPr="00CE6AEC">
        <w:rPr>
          <w:rFonts w:asciiTheme="majorBidi" w:hAnsiTheme="majorBidi" w:cstheme="majorBidi"/>
          <w:i/>
          <w:iCs/>
        </w:rPr>
        <w:t xml:space="preserve">Fiqh Jual </w:t>
      </w:r>
      <w:proofErr w:type="gramStart"/>
      <w:r w:rsidRPr="00CE6AEC">
        <w:rPr>
          <w:rFonts w:asciiTheme="majorBidi" w:hAnsiTheme="majorBidi" w:cstheme="majorBidi"/>
          <w:i/>
          <w:iCs/>
        </w:rPr>
        <w:t>Beli ,</w:t>
      </w:r>
      <w:proofErr w:type="gramEnd"/>
      <w:r w:rsidRPr="00CE6AEC">
        <w:rPr>
          <w:rFonts w:asciiTheme="majorBidi" w:hAnsiTheme="majorBidi" w:cstheme="majorBidi"/>
          <w:i/>
          <w:iCs/>
        </w:rPr>
        <w:t xml:space="preserve"> </w:t>
      </w:r>
      <w:r w:rsidRPr="00CE6AEC">
        <w:rPr>
          <w:rFonts w:asciiTheme="majorBidi" w:hAnsiTheme="majorBidi" w:cstheme="majorBidi"/>
        </w:rPr>
        <w:t xml:space="preserve">(Bandung: PT Remaja Rosdakarya, 2015), 18. </w:t>
      </w:r>
    </w:p>
  </w:footnote>
  <w:footnote w:id="67">
    <w:p w:rsidR="00A4573C" w:rsidRPr="00CE6AEC" w:rsidRDefault="00A4573C" w:rsidP="00374545">
      <w:pPr>
        <w:pStyle w:val="FootnoteText"/>
        <w:ind w:firstLine="720"/>
        <w:rPr>
          <w:rFonts w:asciiTheme="majorBidi" w:hAnsiTheme="majorBidi" w:cstheme="majorBidi"/>
        </w:rPr>
      </w:pPr>
      <w:r>
        <w:rPr>
          <w:rStyle w:val="FootnoteReference"/>
        </w:rPr>
        <w:footnoteRef/>
      </w:r>
      <w:r>
        <w:t xml:space="preserve"> </w:t>
      </w:r>
      <w:r w:rsidRPr="00CE6AEC">
        <w:rPr>
          <w:rFonts w:asciiTheme="majorBidi" w:hAnsiTheme="majorBidi" w:cstheme="majorBidi"/>
        </w:rPr>
        <w:t xml:space="preserve">Rusyd, </w:t>
      </w:r>
      <w:r w:rsidRPr="00CE6AEC">
        <w:rPr>
          <w:rFonts w:asciiTheme="majorBidi" w:hAnsiTheme="majorBidi" w:cstheme="majorBidi"/>
          <w:i/>
          <w:iCs/>
        </w:rPr>
        <w:t xml:space="preserve">Bidayatul Mujthid, </w:t>
      </w:r>
      <w:r w:rsidRPr="00CE6AEC">
        <w:rPr>
          <w:rFonts w:asciiTheme="majorBidi" w:hAnsiTheme="majorBidi" w:cstheme="majorBidi"/>
        </w:rPr>
        <w:t xml:space="preserve">22. </w:t>
      </w:r>
    </w:p>
  </w:footnote>
  <w:footnote w:id="68">
    <w:p w:rsidR="00A4573C" w:rsidRPr="00CE6AEC" w:rsidRDefault="00A4573C" w:rsidP="00374545">
      <w:pPr>
        <w:pStyle w:val="FootnoteText"/>
        <w:ind w:firstLine="720"/>
        <w:rPr>
          <w:rFonts w:asciiTheme="majorBidi" w:hAnsiTheme="majorBidi" w:cstheme="majorBidi"/>
        </w:rPr>
      </w:pPr>
      <w:r w:rsidRPr="00CE6AEC">
        <w:rPr>
          <w:rStyle w:val="FootnoteReference"/>
          <w:rFonts w:asciiTheme="majorBidi" w:hAnsiTheme="majorBidi" w:cstheme="majorBidi"/>
        </w:rPr>
        <w:footnoteRef/>
      </w:r>
      <w:r w:rsidRPr="00CE6AEC">
        <w:rPr>
          <w:rFonts w:asciiTheme="majorBidi" w:hAnsiTheme="majorBidi" w:cstheme="majorBidi"/>
        </w:rPr>
        <w:t xml:space="preserve"> Suhendi, </w:t>
      </w:r>
      <w:r w:rsidRPr="00CE6AEC">
        <w:rPr>
          <w:rFonts w:asciiTheme="majorBidi" w:hAnsiTheme="majorBidi" w:cstheme="majorBidi"/>
          <w:i/>
          <w:iCs/>
        </w:rPr>
        <w:t xml:space="preserve">Fiqh Muamalah </w:t>
      </w:r>
      <w:r w:rsidRPr="00CE6AEC">
        <w:rPr>
          <w:rFonts w:asciiTheme="majorBidi" w:hAnsiTheme="majorBidi" w:cstheme="majorBidi"/>
        </w:rPr>
        <w:t>(Jakarta: PT Raja Grafindo Persda, 2008), 47-48.</w:t>
      </w:r>
    </w:p>
  </w:footnote>
  <w:footnote w:id="69">
    <w:p w:rsidR="00A4573C" w:rsidRPr="00CE6AEC" w:rsidRDefault="00A4573C" w:rsidP="00CE6AEC">
      <w:pPr>
        <w:pStyle w:val="FootnoteText"/>
        <w:ind w:firstLine="720"/>
        <w:jc w:val="both"/>
        <w:rPr>
          <w:rFonts w:asciiTheme="majorBidi" w:hAnsiTheme="majorBidi" w:cstheme="majorBidi"/>
        </w:rPr>
      </w:pPr>
      <w:r w:rsidRPr="00CE6AEC">
        <w:rPr>
          <w:rStyle w:val="FootnoteReference"/>
          <w:rFonts w:asciiTheme="majorBidi" w:hAnsiTheme="majorBidi" w:cstheme="majorBidi"/>
        </w:rPr>
        <w:footnoteRef/>
      </w:r>
      <w:r w:rsidRPr="00CE6AEC">
        <w:rPr>
          <w:rFonts w:asciiTheme="majorBidi" w:hAnsiTheme="majorBidi" w:cstheme="majorBidi"/>
        </w:rPr>
        <w:t xml:space="preserve"> Suhendi, </w:t>
      </w:r>
      <w:r w:rsidRPr="00CE6AEC">
        <w:rPr>
          <w:rFonts w:asciiTheme="majorBidi" w:hAnsiTheme="majorBidi" w:cstheme="majorBidi"/>
          <w:i/>
          <w:iCs/>
        </w:rPr>
        <w:t>Fiqh Muamalah</w:t>
      </w:r>
      <w:r w:rsidRPr="00CE6AEC">
        <w:rPr>
          <w:rFonts w:asciiTheme="majorBidi" w:hAnsiTheme="majorBidi" w:cstheme="majorBidi"/>
        </w:rPr>
        <w:t>, (Jakarta: PT Raja Grafindo Persada, 200 8), 47-48.</w:t>
      </w:r>
    </w:p>
  </w:footnote>
  <w:footnote w:id="70">
    <w:p w:rsidR="00A4573C" w:rsidRDefault="00A4573C" w:rsidP="00CE6AEC">
      <w:pPr>
        <w:pStyle w:val="FootnoteText"/>
        <w:ind w:firstLine="720"/>
        <w:jc w:val="both"/>
      </w:pPr>
      <w:r w:rsidRPr="00CE6AEC">
        <w:rPr>
          <w:rStyle w:val="FootnoteReference"/>
          <w:rFonts w:asciiTheme="majorBidi" w:hAnsiTheme="majorBidi" w:cstheme="majorBidi"/>
        </w:rPr>
        <w:footnoteRef/>
      </w:r>
      <w:r w:rsidRPr="00CE6AEC">
        <w:rPr>
          <w:rFonts w:asciiTheme="majorBidi" w:hAnsiTheme="majorBidi" w:cstheme="majorBidi"/>
        </w:rPr>
        <w:t xml:space="preserve"> Rozalinda, </w:t>
      </w:r>
      <w:r w:rsidRPr="00CE6AEC">
        <w:rPr>
          <w:rFonts w:asciiTheme="majorBidi" w:hAnsiTheme="majorBidi" w:cstheme="majorBidi"/>
          <w:i/>
          <w:iCs/>
        </w:rPr>
        <w:t>Fikih Ekonomi</w:t>
      </w:r>
      <w:r w:rsidRPr="00CE6AEC">
        <w:rPr>
          <w:rFonts w:asciiTheme="majorBidi" w:hAnsiTheme="majorBidi" w:cstheme="majorBidi"/>
        </w:rPr>
        <w:t>, 104.</w:t>
      </w:r>
      <w:r>
        <w:t xml:space="preserve">  </w:t>
      </w:r>
    </w:p>
  </w:footnote>
  <w:footnote w:id="71">
    <w:p w:rsidR="00A4573C" w:rsidRPr="00CE6AEC" w:rsidRDefault="00A4573C" w:rsidP="00CE6AEC">
      <w:pPr>
        <w:pStyle w:val="FootnoteText"/>
        <w:ind w:firstLine="720"/>
        <w:jc w:val="both"/>
        <w:rPr>
          <w:rFonts w:asciiTheme="majorBidi" w:hAnsiTheme="majorBidi" w:cstheme="majorBidi"/>
        </w:rPr>
      </w:pPr>
      <w:r w:rsidRPr="00CE6AEC">
        <w:rPr>
          <w:rStyle w:val="FootnoteReference"/>
          <w:rFonts w:asciiTheme="majorBidi" w:hAnsiTheme="majorBidi" w:cstheme="majorBidi"/>
        </w:rPr>
        <w:footnoteRef/>
      </w:r>
      <w:r w:rsidRPr="00CE6AEC">
        <w:rPr>
          <w:rFonts w:asciiTheme="majorBidi" w:hAnsiTheme="majorBidi" w:cstheme="majorBidi"/>
          <w:lang w:val="id-ID"/>
        </w:rPr>
        <w:t xml:space="preserve"> Kamirudin, “</w:t>
      </w:r>
      <w:r w:rsidRPr="00CE6AEC">
        <w:rPr>
          <w:rFonts w:asciiTheme="majorBidi" w:hAnsiTheme="majorBidi" w:cstheme="majorBidi"/>
          <w:i/>
          <w:iCs/>
          <w:lang w:val="id-ID"/>
        </w:rPr>
        <w:t>Analisis Harga dan Mekanise Pasar dalam Perspektif Islam” Laa Maysir,</w:t>
      </w:r>
      <w:r w:rsidRPr="00CE6AEC">
        <w:rPr>
          <w:rFonts w:asciiTheme="majorBidi" w:hAnsiTheme="majorBidi" w:cstheme="majorBidi"/>
          <w:lang w:val="id-ID"/>
        </w:rPr>
        <w:t xml:space="preserve"> 1 (2018), 110. </w:t>
      </w:r>
      <w:r w:rsidRPr="00CE6AEC">
        <w:rPr>
          <w:rFonts w:asciiTheme="majorBidi" w:hAnsiTheme="majorBidi" w:cstheme="majorBidi"/>
        </w:rPr>
        <w:t xml:space="preserve"> </w:t>
      </w:r>
    </w:p>
  </w:footnote>
  <w:footnote w:id="72">
    <w:p w:rsidR="00A4573C" w:rsidRPr="00CE6AEC" w:rsidRDefault="00A4573C" w:rsidP="00627EE1">
      <w:pPr>
        <w:pStyle w:val="FootnoteText"/>
        <w:ind w:firstLine="720"/>
        <w:rPr>
          <w:rFonts w:asciiTheme="majorBidi" w:hAnsiTheme="majorBidi" w:cstheme="majorBidi"/>
        </w:rPr>
      </w:pPr>
      <w:r w:rsidRPr="00CE6AEC">
        <w:rPr>
          <w:rStyle w:val="FootnoteReference"/>
          <w:rFonts w:asciiTheme="majorBidi" w:hAnsiTheme="majorBidi" w:cstheme="majorBidi"/>
        </w:rPr>
        <w:footnoteRef/>
      </w:r>
      <w:r w:rsidRPr="00CE6AEC">
        <w:rPr>
          <w:rFonts w:asciiTheme="majorBidi" w:hAnsiTheme="majorBidi" w:cstheme="majorBidi"/>
        </w:rPr>
        <w:t xml:space="preserve"> Fandy Tjiptono, </w:t>
      </w:r>
      <w:r w:rsidRPr="00CE6AEC">
        <w:rPr>
          <w:rFonts w:asciiTheme="majorBidi" w:hAnsiTheme="majorBidi" w:cstheme="majorBidi"/>
          <w:i/>
          <w:iCs/>
        </w:rPr>
        <w:t>Op.Cit</w:t>
      </w:r>
      <w:r w:rsidRPr="00CE6AEC">
        <w:rPr>
          <w:rFonts w:asciiTheme="majorBidi" w:hAnsiTheme="majorBidi" w:cstheme="majorBidi"/>
        </w:rPr>
        <w:t xml:space="preserve">, 151.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3C" w:rsidRDefault="00A4573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61813" o:spid="_x0000_s2050" type="#_x0000_t75" style="position:absolute;margin-left:0;margin-top:0;width:396.6pt;height:483.5pt;z-index:-251655168;mso-position-horizontal:center;mso-position-horizontal-relative:margin;mso-position-vertical:center;mso-position-vertical-relative:margin" o:allowincell="f">
          <v:imagedata r:id="rId1" o:title="LOGO-IAIN-PONOROGO-768x936-removebg-previe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3C" w:rsidRDefault="00A4573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61814" o:spid="_x0000_s2051" type="#_x0000_t75" style="position:absolute;margin-left:0;margin-top:0;width:396.6pt;height:483.5pt;z-index:-251654144;mso-position-horizontal:center;mso-position-horizontal-relative:margin;mso-position-vertical:center;mso-position-vertical-relative:margin" o:allowincell="f">
          <v:imagedata r:id="rId1" o:title="LOGO-IAIN-PONOROGO-768x936-removebg-preview"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3C" w:rsidRDefault="00A4573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61812" o:spid="_x0000_s2049" type="#_x0000_t75" style="position:absolute;margin-left:0;margin-top:0;width:396.6pt;height:483.5pt;z-index:-251656192;mso-position-horizontal:center;mso-position-horizontal-relative:margin;mso-position-vertical:center;mso-position-vertical-relative:margin" o:allowincell="f">
          <v:imagedata r:id="rId1" o:title="LOGO-IAIN-PONOROGO-768x936-removebg-previe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3C" w:rsidRDefault="00A4573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61816" o:spid="_x0000_s2053" type="#_x0000_t75" style="position:absolute;margin-left:0;margin-top:0;width:396.6pt;height:483.5pt;z-index:-251652096;mso-position-horizontal:center;mso-position-horizontal-relative:margin;mso-position-vertical:center;mso-position-vertical-relative:margin" o:allowincell="f">
          <v:imagedata r:id="rId1" o:title="LOGO-IAIN-PONOROGO-768x936-removebg-preview"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302591"/>
      <w:docPartObj>
        <w:docPartGallery w:val="Page Numbers (Top of Page)"/>
        <w:docPartUnique/>
      </w:docPartObj>
    </w:sdtPr>
    <w:sdtEndPr>
      <w:rPr>
        <w:noProof/>
      </w:rPr>
    </w:sdtEndPr>
    <w:sdtContent>
      <w:p w:rsidR="00A4573C" w:rsidRDefault="00A4573C" w:rsidP="008568D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61817" o:spid="_x0000_s2054" type="#_x0000_t75" style="position:absolute;margin-left:0;margin-top:0;width:396.6pt;height:483.5pt;z-index:-251651072;mso-position-horizontal:center;mso-position-horizontal-relative:margin;mso-position-vertical:center;mso-position-vertical-relative:margin" o:allowincell="f">
              <v:imagedata r:id="rId1" o:title="LOGO-IAIN-PONOROGO-768x936-removebg-preview" gain="19661f" blacklevel="22938f"/>
              <w10:wrap anchorx="margin" anchory="margin"/>
            </v:shape>
          </w:pict>
        </w:r>
      </w:p>
    </w:sdtContent>
  </w:sdt>
  <w:p w:rsidR="00A4573C" w:rsidRDefault="00A457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3C" w:rsidRDefault="00A4573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61815" o:spid="_x0000_s2052" type="#_x0000_t75" style="position:absolute;margin-left:0;margin-top:0;width:396.6pt;height:483.5pt;z-index:-251653120;mso-position-horizontal:center;mso-position-horizontal-relative:margin;mso-position-vertical:center;mso-position-vertical-relative:margin" o:allowincell="f">
          <v:imagedata r:id="rId1" o:title="LOGO-IAIN-PONOROGO-768x936-removebg-preview"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3C" w:rsidRDefault="00A4573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61819" o:spid="_x0000_s2056" type="#_x0000_t75" style="position:absolute;margin-left:0;margin-top:0;width:396.6pt;height:483.5pt;z-index:-251649024;mso-position-horizontal:center;mso-position-horizontal-relative:margin;mso-position-vertical:center;mso-position-vertical-relative:margin" o:allowincell="f">
          <v:imagedata r:id="rId1" o:title="LOGO-IAIN-PONOROGO-768x936-removebg-preview"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3C" w:rsidRDefault="00A4573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61820" o:spid="_x0000_s2057" type="#_x0000_t75" style="position:absolute;margin-left:0;margin-top:0;width:396.6pt;height:483.5pt;z-index:-251648000;mso-position-horizontal:center;mso-position-horizontal-relative:margin;mso-position-vertical:center;mso-position-vertical-relative:margin" o:allowincell="f">
          <v:imagedata r:id="rId1" o:title="LOGO-IAIN-PONOROGO-768x936-removebg-preview"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043841"/>
      <w:docPartObj>
        <w:docPartGallery w:val="Page Numbers (Top of Page)"/>
        <w:docPartUnique/>
      </w:docPartObj>
    </w:sdtPr>
    <w:sdtEndPr>
      <w:rPr>
        <w:noProof/>
      </w:rPr>
    </w:sdtEndPr>
    <w:sdtContent>
      <w:p w:rsidR="00A4573C" w:rsidRDefault="00A4573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61818" o:spid="_x0000_s2055" type="#_x0000_t75" style="position:absolute;left:0;text-align:left;margin-left:0;margin-top:0;width:396.6pt;height:483.5pt;z-index:-251650048;mso-position-horizontal:center;mso-position-horizontal-relative:margin;mso-position-vertical:center;mso-position-vertical-relative:margin" o:allowincell="f">
              <v:imagedata r:id="rId1" o:title="LOGO-IAIN-PONOROGO-768x936-removebg-preview" gain="19661f" blacklevel="22938f"/>
              <w10:wrap anchorx="margin" anchory="margin"/>
            </v:shape>
          </w:pict>
        </w:r>
        <w:r>
          <w:fldChar w:fldCharType="begin"/>
        </w:r>
        <w:r>
          <w:instrText xml:space="preserve"> PAGE   \* MERGEFORMAT </w:instrText>
        </w:r>
        <w:r>
          <w:fldChar w:fldCharType="separate"/>
        </w:r>
        <w:r>
          <w:rPr>
            <w:noProof/>
          </w:rPr>
          <w:t>1</w:t>
        </w:r>
        <w:r>
          <w:rPr>
            <w:noProof/>
          </w:rPr>
          <w:fldChar w:fldCharType="end"/>
        </w:r>
      </w:p>
    </w:sdtContent>
  </w:sdt>
  <w:p w:rsidR="00A4573C" w:rsidRDefault="00A457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6A61"/>
    <w:multiLevelType w:val="hybridMultilevel"/>
    <w:tmpl w:val="C102F4CE"/>
    <w:lvl w:ilvl="0" w:tplc="388CC97C">
      <w:start w:val="1"/>
      <w:numFmt w:val="decimal"/>
      <w:lvlText w:val="%1."/>
      <w:lvlJc w:val="left"/>
      <w:pPr>
        <w:ind w:left="2345" w:hanging="360"/>
      </w:pPr>
      <w:rPr>
        <w:rFonts w:asciiTheme="majorBidi" w:eastAsiaTheme="minorHAnsi" w:hAnsiTheme="majorBidi" w:cstheme="majorBidi" w:hint="default"/>
        <w:color w:val="auto"/>
        <w:sz w:val="24"/>
        <w:u w:val="none"/>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0AD41240"/>
    <w:multiLevelType w:val="hybridMultilevel"/>
    <w:tmpl w:val="96EC8894"/>
    <w:lvl w:ilvl="0" w:tplc="5BA2C6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AE76EE0"/>
    <w:multiLevelType w:val="hybridMultilevel"/>
    <w:tmpl w:val="6BA2905E"/>
    <w:lvl w:ilvl="0" w:tplc="ABEE38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F015AA"/>
    <w:multiLevelType w:val="hybridMultilevel"/>
    <w:tmpl w:val="3F70052C"/>
    <w:lvl w:ilvl="0" w:tplc="273818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246970"/>
    <w:multiLevelType w:val="hybridMultilevel"/>
    <w:tmpl w:val="DB085D4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D73CA1"/>
    <w:multiLevelType w:val="hybridMultilevel"/>
    <w:tmpl w:val="960A8C6C"/>
    <w:lvl w:ilvl="0" w:tplc="26B078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536275"/>
    <w:multiLevelType w:val="hybridMultilevel"/>
    <w:tmpl w:val="9F7E16A2"/>
    <w:lvl w:ilvl="0" w:tplc="55368B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911FC5"/>
    <w:multiLevelType w:val="hybridMultilevel"/>
    <w:tmpl w:val="611C0AF8"/>
    <w:lvl w:ilvl="0" w:tplc="DFFA2C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6BC578F"/>
    <w:multiLevelType w:val="hybridMultilevel"/>
    <w:tmpl w:val="9D02EC9A"/>
    <w:lvl w:ilvl="0" w:tplc="6C1605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6ED3F53"/>
    <w:multiLevelType w:val="hybridMultilevel"/>
    <w:tmpl w:val="6FF485E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D624B2"/>
    <w:multiLevelType w:val="hybridMultilevel"/>
    <w:tmpl w:val="3E7A2ED0"/>
    <w:lvl w:ilvl="0" w:tplc="4E8CD1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C1F7615"/>
    <w:multiLevelType w:val="hybridMultilevel"/>
    <w:tmpl w:val="D02A600A"/>
    <w:lvl w:ilvl="0" w:tplc="126049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EC0C98"/>
    <w:multiLevelType w:val="hybridMultilevel"/>
    <w:tmpl w:val="E3CA5038"/>
    <w:lvl w:ilvl="0" w:tplc="0C42965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EF1155"/>
    <w:multiLevelType w:val="hybridMultilevel"/>
    <w:tmpl w:val="457C2700"/>
    <w:lvl w:ilvl="0" w:tplc="8A9635D2">
      <w:start w:val="1"/>
      <w:numFmt w:val="decimal"/>
      <w:lvlText w:val="%1)"/>
      <w:lvlJc w:val="left"/>
      <w:pPr>
        <w:ind w:left="2160" w:hanging="360"/>
      </w:pPr>
      <w:rPr>
        <w:rFonts w:asciiTheme="majorBidi" w:eastAsiaTheme="minorHAnsi" w:hAnsiTheme="majorBidi" w:cstheme="maj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B256D11"/>
    <w:multiLevelType w:val="hybridMultilevel"/>
    <w:tmpl w:val="FD9859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F7557B"/>
    <w:multiLevelType w:val="hybridMultilevel"/>
    <w:tmpl w:val="4EA20134"/>
    <w:lvl w:ilvl="0" w:tplc="D392FE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38C4377"/>
    <w:multiLevelType w:val="hybridMultilevel"/>
    <w:tmpl w:val="E3A035C4"/>
    <w:lvl w:ilvl="0" w:tplc="311A11AC">
      <w:start w:val="1"/>
      <w:numFmt w:val="upperLetter"/>
      <w:lvlText w:val="%1."/>
      <w:lvlJc w:val="left"/>
      <w:pPr>
        <w:ind w:left="78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DE7ABA"/>
    <w:multiLevelType w:val="hybridMultilevel"/>
    <w:tmpl w:val="B5B09C60"/>
    <w:lvl w:ilvl="0" w:tplc="537E9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3868AB"/>
    <w:multiLevelType w:val="hybridMultilevel"/>
    <w:tmpl w:val="924CF8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9540A6D"/>
    <w:multiLevelType w:val="hybridMultilevel"/>
    <w:tmpl w:val="8604BB14"/>
    <w:lvl w:ilvl="0" w:tplc="26BA21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07286C"/>
    <w:multiLevelType w:val="hybridMultilevel"/>
    <w:tmpl w:val="3FBA13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130E9B"/>
    <w:multiLevelType w:val="hybridMultilevel"/>
    <w:tmpl w:val="9DCC2030"/>
    <w:lvl w:ilvl="0" w:tplc="5D0AA7D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3BB70A7B"/>
    <w:multiLevelType w:val="hybridMultilevel"/>
    <w:tmpl w:val="33302EBA"/>
    <w:lvl w:ilvl="0" w:tplc="82A2048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2155B8"/>
    <w:multiLevelType w:val="hybridMultilevel"/>
    <w:tmpl w:val="D914521C"/>
    <w:lvl w:ilvl="0" w:tplc="A16ACFB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9173F97"/>
    <w:multiLevelType w:val="hybridMultilevel"/>
    <w:tmpl w:val="4B8EF144"/>
    <w:lvl w:ilvl="0" w:tplc="47BA25D4">
      <w:start w:val="1"/>
      <w:numFmt w:val="decimal"/>
      <w:lvlText w:val="%1."/>
      <w:lvlJc w:val="left"/>
      <w:pPr>
        <w:ind w:left="2345" w:hanging="360"/>
      </w:pPr>
      <w:rPr>
        <w:rFonts w:asciiTheme="majorBidi" w:eastAsiaTheme="minorHAnsi" w:hAnsiTheme="majorBidi" w:cstheme="majorBidi" w:hint="default"/>
        <w:color w:val="auto"/>
        <w:sz w:val="24"/>
        <w:u w:val="none"/>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5">
    <w:nsid w:val="4A724273"/>
    <w:multiLevelType w:val="hybridMultilevel"/>
    <w:tmpl w:val="BD6A1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93615A"/>
    <w:multiLevelType w:val="hybridMultilevel"/>
    <w:tmpl w:val="213665C2"/>
    <w:lvl w:ilvl="0" w:tplc="F8BAB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3F47814"/>
    <w:multiLevelType w:val="hybridMultilevel"/>
    <w:tmpl w:val="EA2E8ABE"/>
    <w:lvl w:ilvl="0" w:tplc="782495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A1604B"/>
    <w:multiLevelType w:val="hybridMultilevel"/>
    <w:tmpl w:val="389E4DFA"/>
    <w:lvl w:ilvl="0" w:tplc="962223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73422AA"/>
    <w:multiLevelType w:val="hybridMultilevel"/>
    <w:tmpl w:val="1DEE74F4"/>
    <w:lvl w:ilvl="0" w:tplc="7A7C5E34">
      <w:start w:val="1"/>
      <w:numFmt w:val="decimal"/>
      <w:lvlText w:val="%1."/>
      <w:lvlJc w:val="left"/>
      <w:pPr>
        <w:ind w:left="360" w:hanging="360"/>
      </w:pPr>
      <w:rPr>
        <w:rFonts w:cs="Times New Roman" w:hint="default"/>
      </w:rPr>
    </w:lvl>
    <w:lvl w:ilvl="1" w:tplc="04210019">
      <w:start w:val="1"/>
      <w:numFmt w:val="lowerLetter"/>
      <w:lvlText w:val="%2."/>
      <w:lvlJc w:val="left"/>
      <w:pPr>
        <w:ind w:left="-774" w:hanging="360"/>
      </w:pPr>
      <w:rPr>
        <w:rFonts w:cs="Times New Roman"/>
      </w:rPr>
    </w:lvl>
    <w:lvl w:ilvl="2" w:tplc="0421001B" w:tentative="1">
      <w:start w:val="1"/>
      <w:numFmt w:val="lowerRoman"/>
      <w:lvlText w:val="%3."/>
      <w:lvlJc w:val="right"/>
      <w:pPr>
        <w:ind w:left="-54" w:hanging="180"/>
      </w:pPr>
      <w:rPr>
        <w:rFonts w:cs="Times New Roman"/>
      </w:rPr>
    </w:lvl>
    <w:lvl w:ilvl="3" w:tplc="0421000F" w:tentative="1">
      <w:start w:val="1"/>
      <w:numFmt w:val="decimal"/>
      <w:lvlText w:val="%4."/>
      <w:lvlJc w:val="left"/>
      <w:pPr>
        <w:ind w:left="666" w:hanging="360"/>
      </w:pPr>
      <w:rPr>
        <w:rFonts w:cs="Times New Roman"/>
      </w:rPr>
    </w:lvl>
    <w:lvl w:ilvl="4" w:tplc="04210019" w:tentative="1">
      <w:start w:val="1"/>
      <w:numFmt w:val="lowerLetter"/>
      <w:lvlText w:val="%5."/>
      <w:lvlJc w:val="left"/>
      <w:pPr>
        <w:ind w:left="1386" w:hanging="360"/>
      </w:pPr>
      <w:rPr>
        <w:rFonts w:cs="Times New Roman"/>
      </w:rPr>
    </w:lvl>
    <w:lvl w:ilvl="5" w:tplc="0421001B" w:tentative="1">
      <w:start w:val="1"/>
      <w:numFmt w:val="lowerRoman"/>
      <w:lvlText w:val="%6."/>
      <w:lvlJc w:val="right"/>
      <w:pPr>
        <w:ind w:left="2106" w:hanging="180"/>
      </w:pPr>
      <w:rPr>
        <w:rFonts w:cs="Times New Roman"/>
      </w:rPr>
    </w:lvl>
    <w:lvl w:ilvl="6" w:tplc="0421000F" w:tentative="1">
      <w:start w:val="1"/>
      <w:numFmt w:val="decimal"/>
      <w:lvlText w:val="%7."/>
      <w:lvlJc w:val="left"/>
      <w:pPr>
        <w:ind w:left="2826" w:hanging="360"/>
      </w:pPr>
      <w:rPr>
        <w:rFonts w:cs="Times New Roman"/>
      </w:rPr>
    </w:lvl>
    <w:lvl w:ilvl="7" w:tplc="04210019" w:tentative="1">
      <w:start w:val="1"/>
      <w:numFmt w:val="lowerLetter"/>
      <w:lvlText w:val="%8."/>
      <w:lvlJc w:val="left"/>
      <w:pPr>
        <w:ind w:left="3546" w:hanging="360"/>
      </w:pPr>
      <w:rPr>
        <w:rFonts w:cs="Times New Roman"/>
      </w:rPr>
    </w:lvl>
    <w:lvl w:ilvl="8" w:tplc="0421001B" w:tentative="1">
      <w:start w:val="1"/>
      <w:numFmt w:val="lowerRoman"/>
      <w:lvlText w:val="%9."/>
      <w:lvlJc w:val="right"/>
      <w:pPr>
        <w:ind w:left="4266" w:hanging="180"/>
      </w:pPr>
      <w:rPr>
        <w:rFonts w:cs="Times New Roman"/>
      </w:rPr>
    </w:lvl>
  </w:abstractNum>
  <w:abstractNum w:abstractNumId="30">
    <w:nsid w:val="58271F52"/>
    <w:multiLevelType w:val="hybridMultilevel"/>
    <w:tmpl w:val="A38EFFE2"/>
    <w:lvl w:ilvl="0" w:tplc="F4E20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A942995"/>
    <w:multiLevelType w:val="hybridMultilevel"/>
    <w:tmpl w:val="FC96D1C0"/>
    <w:lvl w:ilvl="0" w:tplc="3FBA4208">
      <w:start w:val="1"/>
      <w:numFmt w:val="lowerLetter"/>
      <w:lvlText w:val="%1."/>
      <w:lvlJc w:val="left"/>
      <w:pPr>
        <w:ind w:left="1778"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C7A0B93"/>
    <w:multiLevelType w:val="hybridMultilevel"/>
    <w:tmpl w:val="F04E7F82"/>
    <w:lvl w:ilvl="0" w:tplc="F28C74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45F538F"/>
    <w:multiLevelType w:val="hybridMultilevel"/>
    <w:tmpl w:val="ADB81FC2"/>
    <w:lvl w:ilvl="0" w:tplc="F1AE36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6662A0A"/>
    <w:multiLevelType w:val="hybridMultilevel"/>
    <w:tmpl w:val="8F7060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8A623D"/>
    <w:multiLevelType w:val="hybridMultilevel"/>
    <w:tmpl w:val="4BDE07D6"/>
    <w:lvl w:ilvl="0" w:tplc="B66494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EDD6B99"/>
    <w:multiLevelType w:val="hybridMultilevel"/>
    <w:tmpl w:val="214E01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00F54"/>
    <w:multiLevelType w:val="hybridMultilevel"/>
    <w:tmpl w:val="51C69D5E"/>
    <w:lvl w:ilvl="0" w:tplc="F290FF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6262E0"/>
    <w:multiLevelType w:val="hybridMultilevel"/>
    <w:tmpl w:val="8378153A"/>
    <w:lvl w:ilvl="0" w:tplc="57886B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481400D"/>
    <w:multiLevelType w:val="hybridMultilevel"/>
    <w:tmpl w:val="C86ED82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64D324B"/>
    <w:multiLevelType w:val="hybridMultilevel"/>
    <w:tmpl w:val="000C301E"/>
    <w:lvl w:ilvl="0" w:tplc="F47A89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8430723"/>
    <w:multiLevelType w:val="hybridMultilevel"/>
    <w:tmpl w:val="496ADF0E"/>
    <w:lvl w:ilvl="0" w:tplc="02C213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A444CEB"/>
    <w:multiLevelType w:val="hybridMultilevel"/>
    <w:tmpl w:val="2618AA6C"/>
    <w:lvl w:ilvl="0" w:tplc="EA0ECB5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nsid w:val="7E8E5063"/>
    <w:multiLevelType w:val="hybridMultilevel"/>
    <w:tmpl w:val="C73AAAD2"/>
    <w:lvl w:ilvl="0" w:tplc="7F9636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ED9279C"/>
    <w:multiLevelType w:val="hybridMultilevel"/>
    <w:tmpl w:val="3DE4DABE"/>
    <w:lvl w:ilvl="0" w:tplc="054EF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7"/>
  </w:num>
  <w:num w:numId="3">
    <w:abstractNumId w:val="14"/>
  </w:num>
  <w:num w:numId="4">
    <w:abstractNumId w:val="41"/>
  </w:num>
  <w:num w:numId="5">
    <w:abstractNumId w:val="5"/>
  </w:num>
  <w:num w:numId="6">
    <w:abstractNumId w:val="19"/>
  </w:num>
  <w:num w:numId="7">
    <w:abstractNumId w:val="2"/>
  </w:num>
  <w:num w:numId="8">
    <w:abstractNumId w:val="6"/>
  </w:num>
  <w:num w:numId="9">
    <w:abstractNumId w:val="10"/>
  </w:num>
  <w:num w:numId="10">
    <w:abstractNumId w:val="3"/>
  </w:num>
  <w:num w:numId="11">
    <w:abstractNumId w:val="13"/>
  </w:num>
  <w:num w:numId="12">
    <w:abstractNumId w:val="31"/>
  </w:num>
  <w:num w:numId="13">
    <w:abstractNumId w:val="38"/>
  </w:num>
  <w:num w:numId="14">
    <w:abstractNumId w:val="40"/>
  </w:num>
  <w:num w:numId="15">
    <w:abstractNumId w:val="42"/>
  </w:num>
  <w:num w:numId="16">
    <w:abstractNumId w:val="21"/>
  </w:num>
  <w:num w:numId="17">
    <w:abstractNumId w:val="27"/>
  </w:num>
  <w:num w:numId="18">
    <w:abstractNumId w:val="37"/>
  </w:num>
  <w:num w:numId="19">
    <w:abstractNumId w:val="26"/>
  </w:num>
  <w:num w:numId="20">
    <w:abstractNumId w:val="33"/>
  </w:num>
  <w:num w:numId="21">
    <w:abstractNumId w:val="4"/>
  </w:num>
  <w:num w:numId="22">
    <w:abstractNumId w:val="7"/>
  </w:num>
  <w:num w:numId="23">
    <w:abstractNumId w:val="35"/>
  </w:num>
  <w:num w:numId="24">
    <w:abstractNumId w:val="43"/>
  </w:num>
  <w:num w:numId="25">
    <w:abstractNumId w:val="32"/>
  </w:num>
  <w:num w:numId="26">
    <w:abstractNumId w:val="1"/>
  </w:num>
  <w:num w:numId="27">
    <w:abstractNumId w:val="15"/>
  </w:num>
  <w:num w:numId="28">
    <w:abstractNumId w:val="28"/>
  </w:num>
  <w:num w:numId="29">
    <w:abstractNumId w:val="39"/>
  </w:num>
  <w:num w:numId="30">
    <w:abstractNumId w:val="30"/>
  </w:num>
  <w:num w:numId="31">
    <w:abstractNumId w:val="22"/>
  </w:num>
  <w:num w:numId="32">
    <w:abstractNumId w:val="16"/>
  </w:num>
  <w:num w:numId="33">
    <w:abstractNumId w:val="8"/>
  </w:num>
  <w:num w:numId="34">
    <w:abstractNumId w:val="12"/>
  </w:num>
  <w:num w:numId="35">
    <w:abstractNumId w:val="25"/>
  </w:num>
  <w:num w:numId="36">
    <w:abstractNumId w:val="36"/>
  </w:num>
  <w:num w:numId="37">
    <w:abstractNumId w:val="9"/>
  </w:num>
  <w:num w:numId="38">
    <w:abstractNumId w:val="20"/>
  </w:num>
  <w:num w:numId="39">
    <w:abstractNumId w:val="34"/>
  </w:num>
  <w:num w:numId="40">
    <w:abstractNumId w:val="23"/>
  </w:num>
  <w:num w:numId="41">
    <w:abstractNumId w:val="24"/>
  </w:num>
  <w:num w:numId="42">
    <w:abstractNumId w:val="0"/>
  </w:num>
  <w:num w:numId="43">
    <w:abstractNumId w:val="44"/>
  </w:num>
  <w:num w:numId="44">
    <w:abstractNumId w:val="11"/>
  </w:num>
  <w:num w:numId="45">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58"/>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24F"/>
    <w:rsid w:val="000001C2"/>
    <w:rsid w:val="00002592"/>
    <w:rsid w:val="00003453"/>
    <w:rsid w:val="000036B0"/>
    <w:rsid w:val="000125D0"/>
    <w:rsid w:val="00013207"/>
    <w:rsid w:val="000153F3"/>
    <w:rsid w:val="00020E0F"/>
    <w:rsid w:val="00023AD2"/>
    <w:rsid w:val="00026AF2"/>
    <w:rsid w:val="00026EA9"/>
    <w:rsid w:val="00030FC8"/>
    <w:rsid w:val="00032A21"/>
    <w:rsid w:val="000344CD"/>
    <w:rsid w:val="000369ED"/>
    <w:rsid w:val="00036C37"/>
    <w:rsid w:val="0004143A"/>
    <w:rsid w:val="00042E4A"/>
    <w:rsid w:val="00046A77"/>
    <w:rsid w:val="0005205F"/>
    <w:rsid w:val="00052ACD"/>
    <w:rsid w:val="00053C54"/>
    <w:rsid w:val="00054249"/>
    <w:rsid w:val="00054A59"/>
    <w:rsid w:val="00054BB9"/>
    <w:rsid w:val="00057EFA"/>
    <w:rsid w:val="00067B78"/>
    <w:rsid w:val="00072C4D"/>
    <w:rsid w:val="00073F87"/>
    <w:rsid w:val="000816AA"/>
    <w:rsid w:val="0008743C"/>
    <w:rsid w:val="00090A67"/>
    <w:rsid w:val="00090BE3"/>
    <w:rsid w:val="00091632"/>
    <w:rsid w:val="000917A7"/>
    <w:rsid w:val="000930E1"/>
    <w:rsid w:val="00094C21"/>
    <w:rsid w:val="00094D12"/>
    <w:rsid w:val="00095AF1"/>
    <w:rsid w:val="00095F3E"/>
    <w:rsid w:val="000962F2"/>
    <w:rsid w:val="00097009"/>
    <w:rsid w:val="000A0316"/>
    <w:rsid w:val="000A0783"/>
    <w:rsid w:val="000A0967"/>
    <w:rsid w:val="000A0CC1"/>
    <w:rsid w:val="000A208D"/>
    <w:rsid w:val="000A306C"/>
    <w:rsid w:val="000A404D"/>
    <w:rsid w:val="000A431D"/>
    <w:rsid w:val="000A45B5"/>
    <w:rsid w:val="000A5AB9"/>
    <w:rsid w:val="000A7742"/>
    <w:rsid w:val="000A7F3D"/>
    <w:rsid w:val="000B2902"/>
    <w:rsid w:val="000B290C"/>
    <w:rsid w:val="000B307F"/>
    <w:rsid w:val="000B3D6B"/>
    <w:rsid w:val="000C38AD"/>
    <w:rsid w:val="000C4771"/>
    <w:rsid w:val="000C571D"/>
    <w:rsid w:val="000C5C91"/>
    <w:rsid w:val="000C6824"/>
    <w:rsid w:val="000D143C"/>
    <w:rsid w:val="000D2D53"/>
    <w:rsid w:val="000D3223"/>
    <w:rsid w:val="000D470F"/>
    <w:rsid w:val="000D4A02"/>
    <w:rsid w:val="000D658C"/>
    <w:rsid w:val="000D79C1"/>
    <w:rsid w:val="000D7F0C"/>
    <w:rsid w:val="000E3745"/>
    <w:rsid w:val="000E3973"/>
    <w:rsid w:val="000E42F9"/>
    <w:rsid w:val="000E6203"/>
    <w:rsid w:val="000E79A3"/>
    <w:rsid w:val="000E7C99"/>
    <w:rsid w:val="000F052D"/>
    <w:rsid w:val="000F09F8"/>
    <w:rsid w:val="000F21AC"/>
    <w:rsid w:val="000F37E7"/>
    <w:rsid w:val="000F5235"/>
    <w:rsid w:val="000F6196"/>
    <w:rsid w:val="000F77FD"/>
    <w:rsid w:val="0010566E"/>
    <w:rsid w:val="0011172C"/>
    <w:rsid w:val="00113147"/>
    <w:rsid w:val="00113371"/>
    <w:rsid w:val="00117531"/>
    <w:rsid w:val="001230D7"/>
    <w:rsid w:val="0012326B"/>
    <w:rsid w:val="00130E2E"/>
    <w:rsid w:val="001331D3"/>
    <w:rsid w:val="00134F67"/>
    <w:rsid w:val="00136098"/>
    <w:rsid w:val="0013744E"/>
    <w:rsid w:val="00140770"/>
    <w:rsid w:val="00142C3D"/>
    <w:rsid w:val="0014455B"/>
    <w:rsid w:val="00147DA1"/>
    <w:rsid w:val="00150907"/>
    <w:rsid w:val="00150A0E"/>
    <w:rsid w:val="001515AE"/>
    <w:rsid w:val="0015367B"/>
    <w:rsid w:val="001556B3"/>
    <w:rsid w:val="001576B0"/>
    <w:rsid w:val="00157A73"/>
    <w:rsid w:val="00161EE1"/>
    <w:rsid w:val="001643BF"/>
    <w:rsid w:val="00164764"/>
    <w:rsid w:val="00165FAA"/>
    <w:rsid w:val="00167D6A"/>
    <w:rsid w:val="001734F2"/>
    <w:rsid w:val="00176862"/>
    <w:rsid w:val="00177325"/>
    <w:rsid w:val="00186E19"/>
    <w:rsid w:val="00193A89"/>
    <w:rsid w:val="0019653E"/>
    <w:rsid w:val="00197C41"/>
    <w:rsid w:val="001A06A5"/>
    <w:rsid w:val="001A173B"/>
    <w:rsid w:val="001A7F61"/>
    <w:rsid w:val="001B0807"/>
    <w:rsid w:val="001B0AEF"/>
    <w:rsid w:val="001B66CF"/>
    <w:rsid w:val="001B6CA0"/>
    <w:rsid w:val="001B7744"/>
    <w:rsid w:val="001C0E4F"/>
    <w:rsid w:val="001C440C"/>
    <w:rsid w:val="001C459A"/>
    <w:rsid w:val="001C664C"/>
    <w:rsid w:val="001C76E5"/>
    <w:rsid w:val="001D3C3C"/>
    <w:rsid w:val="001D5133"/>
    <w:rsid w:val="001D51E3"/>
    <w:rsid w:val="001D6906"/>
    <w:rsid w:val="001E1AD1"/>
    <w:rsid w:val="001E6CE2"/>
    <w:rsid w:val="001E74E3"/>
    <w:rsid w:val="001F0A45"/>
    <w:rsid w:val="001F6DAD"/>
    <w:rsid w:val="001F74E1"/>
    <w:rsid w:val="001F7883"/>
    <w:rsid w:val="00200A1A"/>
    <w:rsid w:val="00201674"/>
    <w:rsid w:val="00204154"/>
    <w:rsid w:val="00205766"/>
    <w:rsid w:val="00205AF5"/>
    <w:rsid w:val="002136A6"/>
    <w:rsid w:val="00214266"/>
    <w:rsid w:val="0021446D"/>
    <w:rsid w:val="002159E4"/>
    <w:rsid w:val="00216C12"/>
    <w:rsid w:val="00217A33"/>
    <w:rsid w:val="0022071D"/>
    <w:rsid w:val="00222AF1"/>
    <w:rsid w:val="00222B38"/>
    <w:rsid w:val="002232C9"/>
    <w:rsid w:val="0022432A"/>
    <w:rsid w:val="0022667D"/>
    <w:rsid w:val="0022787C"/>
    <w:rsid w:val="00232CE2"/>
    <w:rsid w:val="0023367D"/>
    <w:rsid w:val="00233C8A"/>
    <w:rsid w:val="00235DF2"/>
    <w:rsid w:val="002406BC"/>
    <w:rsid w:val="00245BC3"/>
    <w:rsid w:val="002461E3"/>
    <w:rsid w:val="002469ED"/>
    <w:rsid w:val="00251497"/>
    <w:rsid w:val="00252982"/>
    <w:rsid w:val="00255742"/>
    <w:rsid w:val="002559B6"/>
    <w:rsid w:val="002614A6"/>
    <w:rsid w:val="00261BDE"/>
    <w:rsid w:val="00262C73"/>
    <w:rsid w:val="00264039"/>
    <w:rsid w:val="00273703"/>
    <w:rsid w:val="00274A50"/>
    <w:rsid w:val="00275A4A"/>
    <w:rsid w:val="00275B33"/>
    <w:rsid w:val="002803DC"/>
    <w:rsid w:val="0028125A"/>
    <w:rsid w:val="002824A3"/>
    <w:rsid w:val="002824F9"/>
    <w:rsid w:val="00282A8E"/>
    <w:rsid w:val="002833C1"/>
    <w:rsid w:val="00283CBF"/>
    <w:rsid w:val="00283DA7"/>
    <w:rsid w:val="00284BD5"/>
    <w:rsid w:val="002902A5"/>
    <w:rsid w:val="00291168"/>
    <w:rsid w:val="0029143C"/>
    <w:rsid w:val="00291973"/>
    <w:rsid w:val="002924C8"/>
    <w:rsid w:val="002950A3"/>
    <w:rsid w:val="0029664F"/>
    <w:rsid w:val="00297A01"/>
    <w:rsid w:val="002A0D02"/>
    <w:rsid w:val="002A3946"/>
    <w:rsid w:val="002A3E7C"/>
    <w:rsid w:val="002A5B09"/>
    <w:rsid w:val="002A72C1"/>
    <w:rsid w:val="002B02F1"/>
    <w:rsid w:val="002B0C18"/>
    <w:rsid w:val="002B49AA"/>
    <w:rsid w:val="002B71B9"/>
    <w:rsid w:val="002C1D68"/>
    <w:rsid w:val="002C41BD"/>
    <w:rsid w:val="002C5CEB"/>
    <w:rsid w:val="002C74FA"/>
    <w:rsid w:val="002D1C65"/>
    <w:rsid w:val="002D36AA"/>
    <w:rsid w:val="002D5334"/>
    <w:rsid w:val="002E7410"/>
    <w:rsid w:val="002E7E8D"/>
    <w:rsid w:val="002F07D8"/>
    <w:rsid w:val="002F2D0E"/>
    <w:rsid w:val="002F383C"/>
    <w:rsid w:val="002F3900"/>
    <w:rsid w:val="002F4D5B"/>
    <w:rsid w:val="002F4E27"/>
    <w:rsid w:val="002F70A5"/>
    <w:rsid w:val="00300081"/>
    <w:rsid w:val="00307828"/>
    <w:rsid w:val="00307C97"/>
    <w:rsid w:val="003138A6"/>
    <w:rsid w:val="00314E31"/>
    <w:rsid w:val="00322967"/>
    <w:rsid w:val="0032467F"/>
    <w:rsid w:val="00324AA9"/>
    <w:rsid w:val="00325320"/>
    <w:rsid w:val="003277A3"/>
    <w:rsid w:val="00331387"/>
    <w:rsid w:val="003319DC"/>
    <w:rsid w:val="00331FDA"/>
    <w:rsid w:val="0033319F"/>
    <w:rsid w:val="003348FC"/>
    <w:rsid w:val="00341397"/>
    <w:rsid w:val="00341698"/>
    <w:rsid w:val="0034304A"/>
    <w:rsid w:val="00343B59"/>
    <w:rsid w:val="003446C0"/>
    <w:rsid w:val="00346DCA"/>
    <w:rsid w:val="00350B49"/>
    <w:rsid w:val="00352AE0"/>
    <w:rsid w:val="003535E2"/>
    <w:rsid w:val="00357809"/>
    <w:rsid w:val="00366490"/>
    <w:rsid w:val="003670F9"/>
    <w:rsid w:val="00367247"/>
    <w:rsid w:val="00373963"/>
    <w:rsid w:val="00374545"/>
    <w:rsid w:val="0037480E"/>
    <w:rsid w:val="00374A5F"/>
    <w:rsid w:val="00380227"/>
    <w:rsid w:val="00380AA4"/>
    <w:rsid w:val="00381155"/>
    <w:rsid w:val="0038703D"/>
    <w:rsid w:val="003A2228"/>
    <w:rsid w:val="003A39D6"/>
    <w:rsid w:val="003A40D6"/>
    <w:rsid w:val="003A6282"/>
    <w:rsid w:val="003A709C"/>
    <w:rsid w:val="003B6012"/>
    <w:rsid w:val="003B60FB"/>
    <w:rsid w:val="003C1699"/>
    <w:rsid w:val="003C1989"/>
    <w:rsid w:val="003C431A"/>
    <w:rsid w:val="003C5676"/>
    <w:rsid w:val="003C6154"/>
    <w:rsid w:val="003C67B3"/>
    <w:rsid w:val="003C6DB3"/>
    <w:rsid w:val="003D0E2A"/>
    <w:rsid w:val="003D6A1A"/>
    <w:rsid w:val="003E2CFA"/>
    <w:rsid w:val="003E3B42"/>
    <w:rsid w:val="003E3D5E"/>
    <w:rsid w:val="003E3E18"/>
    <w:rsid w:val="003F0848"/>
    <w:rsid w:val="003F29A9"/>
    <w:rsid w:val="003F3E2F"/>
    <w:rsid w:val="003F5765"/>
    <w:rsid w:val="00405C6E"/>
    <w:rsid w:val="00410DF0"/>
    <w:rsid w:val="004144FE"/>
    <w:rsid w:val="004157BE"/>
    <w:rsid w:val="00416638"/>
    <w:rsid w:val="00416A21"/>
    <w:rsid w:val="00417434"/>
    <w:rsid w:val="0041745D"/>
    <w:rsid w:val="004245AC"/>
    <w:rsid w:val="004252D1"/>
    <w:rsid w:val="00425F2B"/>
    <w:rsid w:val="00427181"/>
    <w:rsid w:val="004330F2"/>
    <w:rsid w:val="004331E8"/>
    <w:rsid w:val="004345F3"/>
    <w:rsid w:val="004376EE"/>
    <w:rsid w:val="00441CAA"/>
    <w:rsid w:val="00442F2F"/>
    <w:rsid w:val="004454F1"/>
    <w:rsid w:val="0044600C"/>
    <w:rsid w:val="00446603"/>
    <w:rsid w:val="004479DE"/>
    <w:rsid w:val="004518BA"/>
    <w:rsid w:val="00451C8B"/>
    <w:rsid w:val="00452E56"/>
    <w:rsid w:val="00457B2D"/>
    <w:rsid w:val="004605D6"/>
    <w:rsid w:val="00460DF6"/>
    <w:rsid w:val="00470109"/>
    <w:rsid w:val="0047033B"/>
    <w:rsid w:val="00470D5C"/>
    <w:rsid w:val="004749D1"/>
    <w:rsid w:val="00483224"/>
    <w:rsid w:val="0048478C"/>
    <w:rsid w:val="00484804"/>
    <w:rsid w:val="004859DD"/>
    <w:rsid w:val="00487290"/>
    <w:rsid w:val="00487788"/>
    <w:rsid w:val="00494665"/>
    <w:rsid w:val="00494A3D"/>
    <w:rsid w:val="0049656C"/>
    <w:rsid w:val="00497419"/>
    <w:rsid w:val="004974FC"/>
    <w:rsid w:val="004A0F61"/>
    <w:rsid w:val="004A1B6A"/>
    <w:rsid w:val="004A62DA"/>
    <w:rsid w:val="004A762F"/>
    <w:rsid w:val="004B0266"/>
    <w:rsid w:val="004B2103"/>
    <w:rsid w:val="004B4EC3"/>
    <w:rsid w:val="004B64B1"/>
    <w:rsid w:val="004C0485"/>
    <w:rsid w:val="004C5CE1"/>
    <w:rsid w:val="004C7222"/>
    <w:rsid w:val="004D0E60"/>
    <w:rsid w:val="004D1B54"/>
    <w:rsid w:val="004D31E6"/>
    <w:rsid w:val="004D6E4E"/>
    <w:rsid w:val="004D77B0"/>
    <w:rsid w:val="004E5875"/>
    <w:rsid w:val="004E5B7A"/>
    <w:rsid w:val="004E6157"/>
    <w:rsid w:val="004F21D5"/>
    <w:rsid w:val="004F3B42"/>
    <w:rsid w:val="004F474A"/>
    <w:rsid w:val="004F4F5E"/>
    <w:rsid w:val="004F4FBE"/>
    <w:rsid w:val="004F5F6D"/>
    <w:rsid w:val="004F773F"/>
    <w:rsid w:val="00503720"/>
    <w:rsid w:val="00503795"/>
    <w:rsid w:val="005066AD"/>
    <w:rsid w:val="0050691E"/>
    <w:rsid w:val="00512A93"/>
    <w:rsid w:val="00515FE5"/>
    <w:rsid w:val="00521494"/>
    <w:rsid w:val="005225BF"/>
    <w:rsid w:val="005242B7"/>
    <w:rsid w:val="005254CC"/>
    <w:rsid w:val="00525C41"/>
    <w:rsid w:val="00527832"/>
    <w:rsid w:val="00530B2A"/>
    <w:rsid w:val="00532DA8"/>
    <w:rsid w:val="00534298"/>
    <w:rsid w:val="00537B9D"/>
    <w:rsid w:val="00537E6A"/>
    <w:rsid w:val="0054086C"/>
    <w:rsid w:val="0054224F"/>
    <w:rsid w:val="00547D0E"/>
    <w:rsid w:val="00552665"/>
    <w:rsid w:val="005547B5"/>
    <w:rsid w:val="0055562A"/>
    <w:rsid w:val="00555B92"/>
    <w:rsid w:val="00560803"/>
    <w:rsid w:val="00561845"/>
    <w:rsid w:val="00563C82"/>
    <w:rsid w:val="005672BB"/>
    <w:rsid w:val="00567991"/>
    <w:rsid w:val="00567DE5"/>
    <w:rsid w:val="00570F7B"/>
    <w:rsid w:val="0057111A"/>
    <w:rsid w:val="0057403B"/>
    <w:rsid w:val="00575716"/>
    <w:rsid w:val="00581C36"/>
    <w:rsid w:val="00582170"/>
    <w:rsid w:val="00583492"/>
    <w:rsid w:val="0058532A"/>
    <w:rsid w:val="0059190D"/>
    <w:rsid w:val="00591D78"/>
    <w:rsid w:val="0059352D"/>
    <w:rsid w:val="00595A7E"/>
    <w:rsid w:val="005A18E2"/>
    <w:rsid w:val="005A1EC8"/>
    <w:rsid w:val="005A4951"/>
    <w:rsid w:val="005A4F32"/>
    <w:rsid w:val="005B1E8A"/>
    <w:rsid w:val="005B3993"/>
    <w:rsid w:val="005B414D"/>
    <w:rsid w:val="005B5632"/>
    <w:rsid w:val="005B598D"/>
    <w:rsid w:val="005B71B4"/>
    <w:rsid w:val="005C28D0"/>
    <w:rsid w:val="005C2C45"/>
    <w:rsid w:val="005C36E1"/>
    <w:rsid w:val="005C41AC"/>
    <w:rsid w:val="005D26A8"/>
    <w:rsid w:val="005D2D10"/>
    <w:rsid w:val="005D72B4"/>
    <w:rsid w:val="005E0F7B"/>
    <w:rsid w:val="005E3605"/>
    <w:rsid w:val="005E39AA"/>
    <w:rsid w:val="005E3D76"/>
    <w:rsid w:val="005E63CA"/>
    <w:rsid w:val="005F02B0"/>
    <w:rsid w:val="005F15F9"/>
    <w:rsid w:val="005F40E3"/>
    <w:rsid w:val="005F494C"/>
    <w:rsid w:val="005F5265"/>
    <w:rsid w:val="005F5A48"/>
    <w:rsid w:val="005F6B51"/>
    <w:rsid w:val="006003B3"/>
    <w:rsid w:val="00600DFD"/>
    <w:rsid w:val="00601255"/>
    <w:rsid w:val="00601F9C"/>
    <w:rsid w:val="0060239E"/>
    <w:rsid w:val="0060290C"/>
    <w:rsid w:val="00602CDA"/>
    <w:rsid w:val="00602D0E"/>
    <w:rsid w:val="00603589"/>
    <w:rsid w:val="00605546"/>
    <w:rsid w:val="0061183D"/>
    <w:rsid w:val="00613412"/>
    <w:rsid w:val="0061713A"/>
    <w:rsid w:val="00617D13"/>
    <w:rsid w:val="00623624"/>
    <w:rsid w:val="00627EE1"/>
    <w:rsid w:val="00634141"/>
    <w:rsid w:val="00635740"/>
    <w:rsid w:val="00636085"/>
    <w:rsid w:val="00636213"/>
    <w:rsid w:val="00636C7F"/>
    <w:rsid w:val="00637886"/>
    <w:rsid w:val="00642F21"/>
    <w:rsid w:val="006451D0"/>
    <w:rsid w:val="00645BA0"/>
    <w:rsid w:val="00650A14"/>
    <w:rsid w:val="00654843"/>
    <w:rsid w:val="00654F2F"/>
    <w:rsid w:val="00655EE6"/>
    <w:rsid w:val="00655FB4"/>
    <w:rsid w:val="0065687C"/>
    <w:rsid w:val="00660A00"/>
    <w:rsid w:val="00660A08"/>
    <w:rsid w:val="0066181D"/>
    <w:rsid w:val="00662A28"/>
    <w:rsid w:val="00665908"/>
    <w:rsid w:val="00665D69"/>
    <w:rsid w:val="00667722"/>
    <w:rsid w:val="0067071E"/>
    <w:rsid w:val="00672C9F"/>
    <w:rsid w:val="00674A6B"/>
    <w:rsid w:val="0067500B"/>
    <w:rsid w:val="00675ADE"/>
    <w:rsid w:val="006765EA"/>
    <w:rsid w:val="006808BB"/>
    <w:rsid w:val="0068145B"/>
    <w:rsid w:val="00684EDF"/>
    <w:rsid w:val="00690DF2"/>
    <w:rsid w:val="0069370E"/>
    <w:rsid w:val="00696D9D"/>
    <w:rsid w:val="006A224F"/>
    <w:rsid w:val="006A3366"/>
    <w:rsid w:val="006A363E"/>
    <w:rsid w:val="006A4ED3"/>
    <w:rsid w:val="006B71C0"/>
    <w:rsid w:val="006B72FB"/>
    <w:rsid w:val="006C0B1D"/>
    <w:rsid w:val="006C2262"/>
    <w:rsid w:val="006C2B1F"/>
    <w:rsid w:val="006C59E9"/>
    <w:rsid w:val="006C5D6F"/>
    <w:rsid w:val="006C634A"/>
    <w:rsid w:val="006C68A9"/>
    <w:rsid w:val="006D0674"/>
    <w:rsid w:val="006D15FA"/>
    <w:rsid w:val="006D296D"/>
    <w:rsid w:val="006D3BA0"/>
    <w:rsid w:val="006E3F29"/>
    <w:rsid w:val="006E5676"/>
    <w:rsid w:val="006F07C5"/>
    <w:rsid w:val="006F18D5"/>
    <w:rsid w:val="006F1D27"/>
    <w:rsid w:val="006F2C53"/>
    <w:rsid w:val="006F4C31"/>
    <w:rsid w:val="006F7C35"/>
    <w:rsid w:val="00703A9D"/>
    <w:rsid w:val="007055C6"/>
    <w:rsid w:val="00707CB2"/>
    <w:rsid w:val="007110E4"/>
    <w:rsid w:val="0071643D"/>
    <w:rsid w:val="00716E9A"/>
    <w:rsid w:val="007173AF"/>
    <w:rsid w:val="00722403"/>
    <w:rsid w:val="007224B2"/>
    <w:rsid w:val="00722E1E"/>
    <w:rsid w:val="0073036B"/>
    <w:rsid w:val="007426F6"/>
    <w:rsid w:val="00743A69"/>
    <w:rsid w:val="00744264"/>
    <w:rsid w:val="007461EC"/>
    <w:rsid w:val="00751CD6"/>
    <w:rsid w:val="0075282F"/>
    <w:rsid w:val="00752F6E"/>
    <w:rsid w:val="00753A49"/>
    <w:rsid w:val="0075681D"/>
    <w:rsid w:val="00761CB0"/>
    <w:rsid w:val="007627FB"/>
    <w:rsid w:val="00763B31"/>
    <w:rsid w:val="00765C5D"/>
    <w:rsid w:val="00766317"/>
    <w:rsid w:val="00766CFA"/>
    <w:rsid w:val="00767BB4"/>
    <w:rsid w:val="007712C0"/>
    <w:rsid w:val="007716BD"/>
    <w:rsid w:val="007724BC"/>
    <w:rsid w:val="007738AA"/>
    <w:rsid w:val="00773E23"/>
    <w:rsid w:val="00773ED7"/>
    <w:rsid w:val="00777376"/>
    <w:rsid w:val="00777FC6"/>
    <w:rsid w:val="007807A9"/>
    <w:rsid w:val="00780E79"/>
    <w:rsid w:val="007841D4"/>
    <w:rsid w:val="00784EB9"/>
    <w:rsid w:val="007856FE"/>
    <w:rsid w:val="0078603B"/>
    <w:rsid w:val="00787E6C"/>
    <w:rsid w:val="007932E8"/>
    <w:rsid w:val="0079374B"/>
    <w:rsid w:val="00797280"/>
    <w:rsid w:val="007A2658"/>
    <w:rsid w:val="007A590B"/>
    <w:rsid w:val="007A7C0E"/>
    <w:rsid w:val="007B18CE"/>
    <w:rsid w:val="007B1AD4"/>
    <w:rsid w:val="007B3113"/>
    <w:rsid w:val="007B50AD"/>
    <w:rsid w:val="007B7296"/>
    <w:rsid w:val="007B796D"/>
    <w:rsid w:val="007C09E4"/>
    <w:rsid w:val="007C328A"/>
    <w:rsid w:val="007C4000"/>
    <w:rsid w:val="007C56BA"/>
    <w:rsid w:val="007C5DAA"/>
    <w:rsid w:val="007D0DFF"/>
    <w:rsid w:val="007D2B48"/>
    <w:rsid w:val="007D353A"/>
    <w:rsid w:val="007D38AD"/>
    <w:rsid w:val="007D73C5"/>
    <w:rsid w:val="007E0B0D"/>
    <w:rsid w:val="007E720C"/>
    <w:rsid w:val="007F52BC"/>
    <w:rsid w:val="007F54AE"/>
    <w:rsid w:val="007F5509"/>
    <w:rsid w:val="007F6958"/>
    <w:rsid w:val="007F69B5"/>
    <w:rsid w:val="007F7326"/>
    <w:rsid w:val="00801853"/>
    <w:rsid w:val="00804631"/>
    <w:rsid w:val="00805637"/>
    <w:rsid w:val="008071D7"/>
    <w:rsid w:val="00810A94"/>
    <w:rsid w:val="00811A3D"/>
    <w:rsid w:val="008137E5"/>
    <w:rsid w:val="00813DC5"/>
    <w:rsid w:val="00813DDA"/>
    <w:rsid w:val="0081630A"/>
    <w:rsid w:val="008168A1"/>
    <w:rsid w:val="00820721"/>
    <w:rsid w:val="008210CF"/>
    <w:rsid w:val="00822302"/>
    <w:rsid w:val="008235B8"/>
    <w:rsid w:val="00823B8C"/>
    <w:rsid w:val="0082650B"/>
    <w:rsid w:val="00826A81"/>
    <w:rsid w:val="00830EA3"/>
    <w:rsid w:val="00830F94"/>
    <w:rsid w:val="00831896"/>
    <w:rsid w:val="00833ECE"/>
    <w:rsid w:val="00840E65"/>
    <w:rsid w:val="008423C3"/>
    <w:rsid w:val="00846A5C"/>
    <w:rsid w:val="008500D8"/>
    <w:rsid w:val="0085148C"/>
    <w:rsid w:val="008516DB"/>
    <w:rsid w:val="00853B22"/>
    <w:rsid w:val="008568D4"/>
    <w:rsid w:val="00857189"/>
    <w:rsid w:val="008609AB"/>
    <w:rsid w:val="00862959"/>
    <w:rsid w:val="00865B5B"/>
    <w:rsid w:val="00866D84"/>
    <w:rsid w:val="008672F0"/>
    <w:rsid w:val="0086742F"/>
    <w:rsid w:val="00867C22"/>
    <w:rsid w:val="00867E31"/>
    <w:rsid w:val="0087033A"/>
    <w:rsid w:val="008714AB"/>
    <w:rsid w:val="0087163C"/>
    <w:rsid w:val="0087181B"/>
    <w:rsid w:val="00875E59"/>
    <w:rsid w:val="008767FD"/>
    <w:rsid w:val="008806EF"/>
    <w:rsid w:val="0088322B"/>
    <w:rsid w:val="0088710A"/>
    <w:rsid w:val="00892FEC"/>
    <w:rsid w:val="00895472"/>
    <w:rsid w:val="008A32DE"/>
    <w:rsid w:val="008A3935"/>
    <w:rsid w:val="008A4484"/>
    <w:rsid w:val="008A6B01"/>
    <w:rsid w:val="008A7510"/>
    <w:rsid w:val="008A75AF"/>
    <w:rsid w:val="008A7DB9"/>
    <w:rsid w:val="008B018D"/>
    <w:rsid w:val="008B0665"/>
    <w:rsid w:val="008B0C48"/>
    <w:rsid w:val="008B3C89"/>
    <w:rsid w:val="008B49F3"/>
    <w:rsid w:val="008B4FBF"/>
    <w:rsid w:val="008B7D89"/>
    <w:rsid w:val="008C1BD2"/>
    <w:rsid w:val="008C243B"/>
    <w:rsid w:val="008C4E76"/>
    <w:rsid w:val="008D09D9"/>
    <w:rsid w:val="008D21F3"/>
    <w:rsid w:val="008D408F"/>
    <w:rsid w:val="008D53CC"/>
    <w:rsid w:val="008D7D55"/>
    <w:rsid w:val="008E3771"/>
    <w:rsid w:val="008E3890"/>
    <w:rsid w:val="008E3895"/>
    <w:rsid w:val="008E4432"/>
    <w:rsid w:val="008E4847"/>
    <w:rsid w:val="008E48F5"/>
    <w:rsid w:val="008E64A1"/>
    <w:rsid w:val="008F0430"/>
    <w:rsid w:val="008F07F6"/>
    <w:rsid w:val="008F13EB"/>
    <w:rsid w:val="008F143E"/>
    <w:rsid w:val="00902032"/>
    <w:rsid w:val="009036E1"/>
    <w:rsid w:val="00904D50"/>
    <w:rsid w:val="009062F4"/>
    <w:rsid w:val="0091144C"/>
    <w:rsid w:val="00914811"/>
    <w:rsid w:val="00925737"/>
    <w:rsid w:val="00926936"/>
    <w:rsid w:val="0092783E"/>
    <w:rsid w:val="009300E2"/>
    <w:rsid w:val="00931A03"/>
    <w:rsid w:val="00936D09"/>
    <w:rsid w:val="00937A71"/>
    <w:rsid w:val="00940C4B"/>
    <w:rsid w:val="0094208F"/>
    <w:rsid w:val="009421C4"/>
    <w:rsid w:val="00942A2D"/>
    <w:rsid w:val="00943FAA"/>
    <w:rsid w:val="009453A9"/>
    <w:rsid w:val="009469D7"/>
    <w:rsid w:val="009473C5"/>
    <w:rsid w:val="00950448"/>
    <w:rsid w:val="00950513"/>
    <w:rsid w:val="009514A5"/>
    <w:rsid w:val="009529AE"/>
    <w:rsid w:val="00952BB9"/>
    <w:rsid w:val="009536E6"/>
    <w:rsid w:val="00961DF9"/>
    <w:rsid w:val="00965457"/>
    <w:rsid w:val="00965F9F"/>
    <w:rsid w:val="00972148"/>
    <w:rsid w:val="0097464E"/>
    <w:rsid w:val="00976B11"/>
    <w:rsid w:val="00980095"/>
    <w:rsid w:val="00980CC6"/>
    <w:rsid w:val="009848D2"/>
    <w:rsid w:val="009848DA"/>
    <w:rsid w:val="0098591B"/>
    <w:rsid w:val="00985EB6"/>
    <w:rsid w:val="00986582"/>
    <w:rsid w:val="009877EA"/>
    <w:rsid w:val="00990133"/>
    <w:rsid w:val="009957BE"/>
    <w:rsid w:val="0099661E"/>
    <w:rsid w:val="0099773D"/>
    <w:rsid w:val="009978E4"/>
    <w:rsid w:val="009A1B38"/>
    <w:rsid w:val="009A65AC"/>
    <w:rsid w:val="009A6A64"/>
    <w:rsid w:val="009B07ED"/>
    <w:rsid w:val="009B1CC2"/>
    <w:rsid w:val="009B75F2"/>
    <w:rsid w:val="009B7DE7"/>
    <w:rsid w:val="009B7F81"/>
    <w:rsid w:val="009C0562"/>
    <w:rsid w:val="009C18A7"/>
    <w:rsid w:val="009C2CCD"/>
    <w:rsid w:val="009C6D0D"/>
    <w:rsid w:val="009D17C1"/>
    <w:rsid w:val="009D3ED6"/>
    <w:rsid w:val="009D7021"/>
    <w:rsid w:val="009D73D4"/>
    <w:rsid w:val="009E0835"/>
    <w:rsid w:val="009E2E23"/>
    <w:rsid w:val="009E46DD"/>
    <w:rsid w:val="009E7678"/>
    <w:rsid w:val="009F29CA"/>
    <w:rsid w:val="009F2E25"/>
    <w:rsid w:val="009F3A2A"/>
    <w:rsid w:val="009F4CBA"/>
    <w:rsid w:val="009F70CD"/>
    <w:rsid w:val="009F736C"/>
    <w:rsid w:val="009F7AA7"/>
    <w:rsid w:val="00A0088B"/>
    <w:rsid w:val="00A0091B"/>
    <w:rsid w:val="00A0360F"/>
    <w:rsid w:val="00A04C76"/>
    <w:rsid w:val="00A10C8A"/>
    <w:rsid w:val="00A13E90"/>
    <w:rsid w:val="00A14520"/>
    <w:rsid w:val="00A14B09"/>
    <w:rsid w:val="00A16896"/>
    <w:rsid w:val="00A1747B"/>
    <w:rsid w:val="00A17B55"/>
    <w:rsid w:val="00A20F2A"/>
    <w:rsid w:val="00A21445"/>
    <w:rsid w:val="00A27A09"/>
    <w:rsid w:val="00A3447C"/>
    <w:rsid w:val="00A372E5"/>
    <w:rsid w:val="00A37733"/>
    <w:rsid w:val="00A40240"/>
    <w:rsid w:val="00A407D4"/>
    <w:rsid w:val="00A4503F"/>
    <w:rsid w:val="00A4573C"/>
    <w:rsid w:val="00A46E2B"/>
    <w:rsid w:val="00A50315"/>
    <w:rsid w:val="00A53515"/>
    <w:rsid w:val="00A5368C"/>
    <w:rsid w:val="00A555F8"/>
    <w:rsid w:val="00A5617B"/>
    <w:rsid w:val="00A563F5"/>
    <w:rsid w:val="00A567A6"/>
    <w:rsid w:val="00A5714E"/>
    <w:rsid w:val="00A61257"/>
    <w:rsid w:val="00A643B9"/>
    <w:rsid w:val="00A65BE2"/>
    <w:rsid w:val="00A67366"/>
    <w:rsid w:val="00A76393"/>
    <w:rsid w:val="00A772E1"/>
    <w:rsid w:val="00A813A6"/>
    <w:rsid w:val="00A851CF"/>
    <w:rsid w:val="00A865F2"/>
    <w:rsid w:val="00A8725E"/>
    <w:rsid w:val="00A87BD7"/>
    <w:rsid w:val="00A90818"/>
    <w:rsid w:val="00A91D5B"/>
    <w:rsid w:val="00A92C4F"/>
    <w:rsid w:val="00A92DAA"/>
    <w:rsid w:val="00A9594B"/>
    <w:rsid w:val="00A96C7F"/>
    <w:rsid w:val="00A973CB"/>
    <w:rsid w:val="00AA0366"/>
    <w:rsid w:val="00AA126C"/>
    <w:rsid w:val="00AA1E65"/>
    <w:rsid w:val="00AB017C"/>
    <w:rsid w:val="00AB0A5D"/>
    <w:rsid w:val="00AB16CE"/>
    <w:rsid w:val="00AB2312"/>
    <w:rsid w:val="00AB264A"/>
    <w:rsid w:val="00AB4F07"/>
    <w:rsid w:val="00AB6061"/>
    <w:rsid w:val="00AC5CEF"/>
    <w:rsid w:val="00AC6ABC"/>
    <w:rsid w:val="00AC7025"/>
    <w:rsid w:val="00AD08DE"/>
    <w:rsid w:val="00AE1631"/>
    <w:rsid w:val="00AE1884"/>
    <w:rsid w:val="00AE3156"/>
    <w:rsid w:val="00AE34A9"/>
    <w:rsid w:val="00AE590F"/>
    <w:rsid w:val="00AF0220"/>
    <w:rsid w:val="00AF4CD7"/>
    <w:rsid w:val="00AF57FC"/>
    <w:rsid w:val="00AF5C48"/>
    <w:rsid w:val="00AF77A1"/>
    <w:rsid w:val="00B00CD7"/>
    <w:rsid w:val="00B0432F"/>
    <w:rsid w:val="00B07DDA"/>
    <w:rsid w:val="00B1107A"/>
    <w:rsid w:val="00B1139E"/>
    <w:rsid w:val="00B11A79"/>
    <w:rsid w:val="00B16A75"/>
    <w:rsid w:val="00B20AAA"/>
    <w:rsid w:val="00B231FF"/>
    <w:rsid w:val="00B25BAC"/>
    <w:rsid w:val="00B32A46"/>
    <w:rsid w:val="00B33B52"/>
    <w:rsid w:val="00B35BFD"/>
    <w:rsid w:val="00B40538"/>
    <w:rsid w:val="00B42F67"/>
    <w:rsid w:val="00B439BD"/>
    <w:rsid w:val="00B46921"/>
    <w:rsid w:val="00B47222"/>
    <w:rsid w:val="00B47EA1"/>
    <w:rsid w:val="00B50346"/>
    <w:rsid w:val="00B5458E"/>
    <w:rsid w:val="00B546AE"/>
    <w:rsid w:val="00B54B40"/>
    <w:rsid w:val="00B54C16"/>
    <w:rsid w:val="00B564D7"/>
    <w:rsid w:val="00B640C6"/>
    <w:rsid w:val="00B64388"/>
    <w:rsid w:val="00B718EF"/>
    <w:rsid w:val="00B71969"/>
    <w:rsid w:val="00B73850"/>
    <w:rsid w:val="00B76023"/>
    <w:rsid w:val="00B8118B"/>
    <w:rsid w:val="00B82E0D"/>
    <w:rsid w:val="00B85CEF"/>
    <w:rsid w:val="00B86DDD"/>
    <w:rsid w:val="00B93EEC"/>
    <w:rsid w:val="00BA16D7"/>
    <w:rsid w:val="00BA3A5A"/>
    <w:rsid w:val="00BA3BF0"/>
    <w:rsid w:val="00BA458E"/>
    <w:rsid w:val="00BA7F02"/>
    <w:rsid w:val="00BB32DF"/>
    <w:rsid w:val="00BB3FBA"/>
    <w:rsid w:val="00BB6131"/>
    <w:rsid w:val="00BB6371"/>
    <w:rsid w:val="00BB6EAF"/>
    <w:rsid w:val="00BB7044"/>
    <w:rsid w:val="00BB7120"/>
    <w:rsid w:val="00BC43C9"/>
    <w:rsid w:val="00BC4E82"/>
    <w:rsid w:val="00BC5524"/>
    <w:rsid w:val="00BC57C0"/>
    <w:rsid w:val="00BC5CBD"/>
    <w:rsid w:val="00BC734F"/>
    <w:rsid w:val="00BD2570"/>
    <w:rsid w:val="00BD27FA"/>
    <w:rsid w:val="00BD38BB"/>
    <w:rsid w:val="00BD6639"/>
    <w:rsid w:val="00BE12AA"/>
    <w:rsid w:val="00BE12E3"/>
    <w:rsid w:val="00BE243F"/>
    <w:rsid w:val="00BE31EB"/>
    <w:rsid w:val="00BE3F8C"/>
    <w:rsid w:val="00BE5149"/>
    <w:rsid w:val="00BE7786"/>
    <w:rsid w:val="00BF0240"/>
    <w:rsid w:val="00BF2D0D"/>
    <w:rsid w:val="00BF35D5"/>
    <w:rsid w:val="00BF397E"/>
    <w:rsid w:val="00BF4A93"/>
    <w:rsid w:val="00BF6069"/>
    <w:rsid w:val="00C00003"/>
    <w:rsid w:val="00C054CC"/>
    <w:rsid w:val="00C05A2A"/>
    <w:rsid w:val="00C0757F"/>
    <w:rsid w:val="00C14B88"/>
    <w:rsid w:val="00C159B2"/>
    <w:rsid w:val="00C17170"/>
    <w:rsid w:val="00C21B20"/>
    <w:rsid w:val="00C22C30"/>
    <w:rsid w:val="00C23B02"/>
    <w:rsid w:val="00C2564F"/>
    <w:rsid w:val="00C27699"/>
    <w:rsid w:val="00C353AE"/>
    <w:rsid w:val="00C36501"/>
    <w:rsid w:val="00C365F1"/>
    <w:rsid w:val="00C37E40"/>
    <w:rsid w:val="00C4054B"/>
    <w:rsid w:val="00C40EE9"/>
    <w:rsid w:val="00C43998"/>
    <w:rsid w:val="00C43A74"/>
    <w:rsid w:val="00C45D65"/>
    <w:rsid w:val="00C46441"/>
    <w:rsid w:val="00C47DAC"/>
    <w:rsid w:val="00C50056"/>
    <w:rsid w:val="00C50BE1"/>
    <w:rsid w:val="00C515A1"/>
    <w:rsid w:val="00C51775"/>
    <w:rsid w:val="00C559F2"/>
    <w:rsid w:val="00C570F6"/>
    <w:rsid w:val="00C604B0"/>
    <w:rsid w:val="00C61011"/>
    <w:rsid w:val="00C65AB4"/>
    <w:rsid w:val="00C67087"/>
    <w:rsid w:val="00C67A99"/>
    <w:rsid w:val="00C70020"/>
    <w:rsid w:val="00C70365"/>
    <w:rsid w:val="00C706DF"/>
    <w:rsid w:val="00C74D39"/>
    <w:rsid w:val="00C74F89"/>
    <w:rsid w:val="00C75EC8"/>
    <w:rsid w:val="00C772B1"/>
    <w:rsid w:val="00C80992"/>
    <w:rsid w:val="00C80F3B"/>
    <w:rsid w:val="00C82765"/>
    <w:rsid w:val="00C82AC2"/>
    <w:rsid w:val="00C91449"/>
    <w:rsid w:val="00C91D99"/>
    <w:rsid w:val="00C957E9"/>
    <w:rsid w:val="00C95B37"/>
    <w:rsid w:val="00CA4070"/>
    <w:rsid w:val="00CA48EC"/>
    <w:rsid w:val="00CA61C2"/>
    <w:rsid w:val="00CA6A05"/>
    <w:rsid w:val="00CB2161"/>
    <w:rsid w:val="00CB4426"/>
    <w:rsid w:val="00CC086D"/>
    <w:rsid w:val="00CC1F81"/>
    <w:rsid w:val="00CC2088"/>
    <w:rsid w:val="00CC7A51"/>
    <w:rsid w:val="00CD29D7"/>
    <w:rsid w:val="00CD4D94"/>
    <w:rsid w:val="00CD742B"/>
    <w:rsid w:val="00CD7D84"/>
    <w:rsid w:val="00CE0B23"/>
    <w:rsid w:val="00CE1037"/>
    <w:rsid w:val="00CE1E09"/>
    <w:rsid w:val="00CE2790"/>
    <w:rsid w:val="00CE362F"/>
    <w:rsid w:val="00CE52A0"/>
    <w:rsid w:val="00CE6AEC"/>
    <w:rsid w:val="00CE75B4"/>
    <w:rsid w:val="00CF1008"/>
    <w:rsid w:val="00CF2A37"/>
    <w:rsid w:val="00D007C9"/>
    <w:rsid w:val="00D0215C"/>
    <w:rsid w:val="00D03675"/>
    <w:rsid w:val="00D057EF"/>
    <w:rsid w:val="00D05A0C"/>
    <w:rsid w:val="00D10A77"/>
    <w:rsid w:val="00D13288"/>
    <w:rsid w:val="00D16342"/>
    <w:rsid w:val="00D17C20"/>
    <w:rsid w:val="00D2624D"/>
    <w:rsid w:val="00D31E02"/>
    <w:rsid w:val="00D32978"/>
    <w:rsid w:val="00D33BD6"/>
    <w:rsid w:val="00D33EDF"/>
    <w:rsid w:val="00D355F5"/>
    <w:rsid w:val="00D3708F"/>
    <w:rsid w:val="00D37691"/>
    <w:rsid w:val="00D37950"/>
    <w:rsid w:val="00D420F9"/>
    <w:rsid w:val="00D425AC"/>
    <w:rsid w:val="00D42DD7"/>
    <w:rsid w:val="00D43D8E"/>
    <w:rsid w:val="00D50332"/>
    <w:rsid w:val="00D518B8"/>
    <w:rsid w:val="00D5452B"/>
    <w:rsid w:val="00D574E3"/>
    <w:rsid w:val="00D6042B"/>
    <w:rsid w:val="00D61D33"/>
    <w:rsid w:val="00D62949"/>
    <w:rsid w:val="00D63FBA"/>
    <w:rsid w:val="00D66D1E"/>
    <w:rsid w:val="00D677A4"/>
    <w:rsid w:val="00D679F8"/>
    <w:rsid w:val="00D67C86"/>
    <w:rsid w:val="00D73265"/>
    <w:rsid w:val="00D74690"/>
    <w:rsid w:val="00D74F99"/>
    <w:rsid w:val="00D7587D"/>
    <w:rsid w:val="00D80879"/>
    <w:rsid w:val="00D84397"/>
    <w:rsid w:val="00D86E6B"/>
    <w:rsid w:val="00D87CA1"/>
    <w:rsid w:val="00D904E9"/>
    <w:rsid w:val="00D90DB2"/>
    <w:rsid w:val="00D92240"/>
    <w:rsid w:val="00D96836"/>
    <w:rsid w:val="00D96C86"/>
    <w:rsid w:val="00D96EEA"/>
    <w:rsid w:val="00D97062"/>
    <w:rsid w:val="00DA00ED"/>
    <w:rsid w:val="00DA46A8"/>
    <w:rsid w:val="00DA73A9"/>
    <w:rsid w:val="00DA78EA"/>
    <w:rsid w:val="00DB2A14"/>
    <w:rsid w:val="00DB6AD2"/>
    <w:rsid w:val="00DB6C22"/>
    <w:rsid w:val="00DC0B23"/>
    <w:rsid w:val="00DC2A5D"/>
    <w:rsid w:val="00DC3997"/>
    <w:rsid w:val="00DD071A"/>
    <w:rsid w:val="00DD0D6A"/>
    <w:rsid w:val="00DD0D9C"/>
    <w:rsid w:val="00DD2022"/>
    <w:rsid w:val="00DD3C98"/>
    <w:rsid w:val="00DD42A3"/>
    <w:rsid w:val="00DD4945"/>
    <w:rsid w:val="00DD4FF1"/>
    <w:rsid w:val="00DD7149"/>
    <w:rsid w:val="00DD7A9D"/>
    <w:rsid w:val="00DD7D6C"/>
    <w:rsid w:val="00DE0B4B"/>
    <w:rsid w:val="00DE1A48"/>
    <w:rsid w:val="00DE2619"/>
    <w:rsid w:val="00DE3F79"/>
    <w:rsid w:val="00DE628C"/>
    <w:rsid w:val="00DE638B"/>
    <w:rsid w:val="00DE6EF4"/>
    <w:rsid w:val="00DE715A"/>
    <w:rsid w:val="00DF4BB8"/>
    <w:rsid w:val="00DF5649"/>
    <w:rsid w:val="00DF6889"/>
    <w:rsid w:val="00DF6976"/>
    <w:rsid w:val="00E00CA6"/>
    <w:rsid w:val="00E02CBD"/>
    <w:rsid w:val="00E0537A"/>
    <w:rsid w:val="00E06F22"/>
    <w:rsid w:val="00E07267"/>
    <w:rsid w:val="00E14746"/>
    <w:rsid w:val="00E14774"/>
    <w:rsid w:val="00E23183"/>
    <w:rsid w:val="00E238FD"/>
    <w:rsid w:val="00E260CB"/>
    <w:rsid w:val="00E27AD8"/>
    <w:rsid w:val="00E35C5F"/>
    <w:rsid w:val="00E366EE"/>
    <w:rsid w:val="00E40E2B"/>
    <w:rsid w:val="00E460F9"/>
    <w:rsid w:val="00E5257E"/>
    <w:rsid w:val="00E525BF"/>
    <w:rsid w:val="00E52A82"/>
    <w:rsid w:val="00E54097"/>
    <w:rsid w:val="00E56016"/>
    <w:rsid w:val="00E5755A"/>
    <w:rsid w:val="00E60E54"/>
    <w:rsid w:val="00E6248B"/>
    <w:rsid w:val="00E630E1"/>
    <w:rsid w:val="00E6657F"/>
    <w:rsid w:val="00E67AF1"/>
    <w:rsid w:val="00E70030"/>
    <w:rsid w:val="00E76477"/>
    <w:rsid w:val="00E77215"/>
    <w:rsid w:val="00E77390"/>
    <w:rsid w:val="00E77EB5"/>
    <w:rsid w:val="00E80600"/>
    <w:rsid w:val="00E827F4"/>
    <w:rsid w:val="00E83EAA"/>
    <w:rsid w:val="00E8670C"/>
    <w:rsid w:val="00E86882"/>
    <w:rsid w:val="00E870A7"/>
    <w:rsid w:val="00E9095A"/>
    <w:rsid w:val="00E929D4"/>
    <w:rsid w:val="00E92C38"/>
    <w:rsid w:val="00E95711"/>
    <w:rsid w:val="00E95D5C"/>
    <w:rsid w:val="00E976FB"/>
    <w:rsid w:val="00EA0098"/>
    <w:rsid w:val="00EA0D70"/>
    <w:rsid w:val="00EB438E"/>
    <w:rsid w:val="00EB5E5A"/>
    <w:rsid w:val="00EB7871"/>
    <w:rsid w:val="00EC2264"/>
    <w:rsid w:val="00EC2340"/>
    <w:rsid w:val="00EC2694"/>
    <w:rsid w:val="00EC473B"/>
    <w:rsid w:val="00EC65BE"/>
    <w:rsid w:val="00EC6E96"/>
    <w:rsid w:val="00EC76B6"/>
    <w:rsid w:val="00EC7959"/>
    <w:rsid w:val="00EC7F1A"/>
    <w:rsid w:val="00ED3CE2"/>
    <w:rsid w:val="00ED5D32"/>
    <w:rsid w:val="00ED6151"/>
    <w:rsid w:val="00ED7439"/>
    <w:rsid w:val="00EE0052"/>
    <w:rsid w:val="00EE3CC8"/>
    <w:rsid w:val="00EE3FDD"/>
    <w:rsid w:val="00EE48F7"/>
    <w:rsid w:val="00EE4DAE"/>
    <w:rsid w:val="00EE6FD5"/>
    <w:rsid w:val="00EE7836"/>
    <w:rsid w:val="00EF2D45"/>
    <w:rsid w:val="00EF662F"/>
    <w:rsid w:val="00EF66AB"/>
    <w:rsid w:val="00F00FDE"/>
    <w:rsid w:val="00F01139"/>
    <w:rsid w:val="00F02C01"/>
    <w:rsid w:val="00F06525"/>
    <w:rsid w:val="00F11126"/>
    <w:rsid w:val="00F15F9F"/>
    <w:rsid w:val="00F2151C"/>
    <w:rsid w:val="00F21625"/>
    <w:rsid w:val="00F255ED"/>
    <w:rsid w:val="00F27578"/>
    <w:rsid w:val="00F307DD"/>
    <w:rsid w:val="00F319D9"/>
    <w:rsid w:val="00F34224"/>
    <w:rsid w:val="00F365F9"/>
    <w:rsid w:val="00F40C9A"/>
    <w:rsid w:val="00F40F8E"/>
    <w:rsid w:val="00F421AF"/>
    <w:rsid w:val="00F42202"/>
    <w:rsid w:val="00F43F00"/>
    <w:rsid w:val="00F51BD7"/>
    <w:rsid w:val="00F52C35"/>
    <w:rsid w:val="00F5545A"/>
    <w:rsid w:val="00F56022"/>
    <w:rsid w:val="00F5605D"/>
    <w:rsid w:val="00F56CEC"/>
    <w:rsid w:val="00F60A15"/>
    <w:rsid w:val="00F642FF"/>
    <w:rsid w:val="00F64C19"/>
    <w:rsid w:val="00F65CB2"/>
    <w:rsid w:val="00F65F32"/>
    <w:rsid w:val="00F71E9D"/>
    <w:rsid w:val="00F730E8"/>
    <w:rsid w:val="00F735EA"/>
    <w:rsid w:val="00F74626"/>
    <w:rsid w:val="00F77713"/>
    <w:rsid w:val="00F81570"/>
    <w:rsid w:val="00F8296C"/>
    <w:rsid w:val="00F83C21"/>
    <w:rsid w:val="00F85519"/>
    <w:rsid w:val="00F86C51"/>
    <w:rsid w:val="00F87225"/>
    <w:rsid w:val="00F87266"/>
    <w:rsid w:val="00F8754F"/>
    <w:rsid w:val="00F909FB"/>
    <w:rsid w:val="00F91EC7"/>
    <w:rsid w:val="00F93D33"/>
    <w:rsid w:val="00F9442C"/>
    <w:rsid w:val="00F960C7"/>
    <w:rsid w:val="00F963B8"/>
    <w:rsid w:val="00F963CE"/>
    <w:rsid w:val="00FA0F40"/>
    <w:rsid w:val="00FA1802"/>
    <w:rsid w:val="00FA1E59"/>
    <w:rsid w:val="00FA31E4"/>
    <w:rsid w:val="00FA3AB1"/>
    <w:rsid w:val="00FA3B50"/>
    <w:rsid w:val="00FB30D1"/>
    <w:rsid w:val="00FB3536"/>
    <w:rsid w:val="00FB38D7"/>
    <w:rsid w:val="00FB56D1"/>
    <w:rsid w:val="00FB5947"/>
    <w:rsid w:val="00FC05DF"/>
    <w:rsid w:val="00FC121E"/>
    <w:rsid w:val="00FC1CF9"/>
    <w:rsid w:val="00FC2CF3"/>
    <w:rsid w:val="00FC2D23"/>
    <w:rsid w:val="00FC37BA"/>
    <w:rsid w:val="00FC4871"/>
    <w:rsid w:val="00FC66AD"/>
    <w:rsid w:val="00FD46F1"/>
    <w:rsid w:val="00FD510A"/>
    <w:rsid w:val="00FE1616"/>
    <w:rsid w:val="00FE46CC"/>
    <w:rsid w:val="00FF146A"/>
    <w:rsid w:val="00FF17C4"/>
    <w:rsid w:val="00FF3921"/>
    <w:rsid w:val="00FF4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F2"/>
  </w:style>
  <w:style w:type="paragraph" w:styleId="Heading1">
    <w:name w:val="heading 1"/>
    <w:basedOn w:val="Normal"/>
    <w:next w:val="Normal"/>
    <w:link w:val="Heading1Char"/>
    <w:uiPriority w:val="9"/>
    <w:qFormat/>
    <w:rsid w:val="00A763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08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6B1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3B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62F2"/>
    <w:pPr>
      <w:spacing w:after="0" w:line="240" w:lineRule="auto"/>
    </w:pPr>
  </w:style>
  <w:style w:type="paragraph" w:styleId="BalloonText">
    <w:name w:val="Balloon Text"/>
    <w:basedOn w:val="Normal"/>
    <w:link w:val="BalloonTextChar"/>
    <w:uiPriority w:val="99"/>
    <w:semiHidden/>
    <w:unhideWhenUsed/>
    <w:rsid w:val="00096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2F2"/>
    <w:rPr>
      <w:rFonts w:ascii="Tahoma" w:hAnsi="Tahoma" w:cs="Tahoma"/>
      <w:sz w:val="16"/>
      <w:szCs w:val="16"/>
    </w:rPr>
  </w:style>
  <w:style w:type="paragraph" w:styleId="Header">
    <w:name w:val="header"/>
    <w:basedOn w:val="Normal"/>
    <w:link w:val="HeaderChar"/>
    <w:uiPriority w:val="99"/>
    <w:unhideWhenUsed/>
    <w:rsid w:val="00096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2F2"/>
  </w:style>
  <w:style w:type="paragraph" w:styleId="Footer">
    <w:name w:val="footer"/>
    <w:basedOn w:val="Normal"/>
    <w:link w:val="FooterChar"/>
    <w:uiPriority w:val="99"/>
    <w:unhideWhenUsed/>
    <w:rsid w:val="000962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2F2"/>
  </w:style>
  <w:style w:type="paragraph" w:styleId="FootnoteText">
    <w:name w:val="footnote text"/>
    <w:basedOn w:val="Normal"/>
    <w:link w:val="FootnoteTextChar"/>
    <w:uiPriority w:val="99"/>
    <w:unhideWhenUsed/>
    <w:rsid w:val="006003B3"/>
    <w:pPr>
      <w:spacing w:after="0" w:line="240" w:lineRule="auto"/>
    </w:pPr>
    <w:rPr>
      <w:sz w:val="20"/>
      <w:szCs w:val="20"/>
    </w:rPr>
  </w:style>
  <w:style w:type="character" w:customStyle="1" w:styleId="FootnoteTextChar">
    <w:name w:val="Footnote Text Char"/>
    <w:basedOn w:val="DefaultParagraphFont"/>
    <w:link w:val="FootnoteText"/>
    <w:uiPriority w:val="99"/>
    <w:rsid w:val="006003B3"/>
    <w:rPr>
      <w:sz w:val="20"/>
      <w:szCs w:val="20"/>
    </w:rPr>
  </w:style>
  <w:style w:type="character" w:styleId="FootnoteReference">
    <w:name w:val="footnote reference"/>
    <w:basedOn w:val="DefaultParagraphFont"/>
    <w:uiPriority w:val="99"/>
    <w:semiHidden/>
    <w:unhideWhenUsed/>
    <w:rsid w:val="006003B3"/>
    <w:rPr>
      <w:vertAlign w:val="superscript"/>
    </w:rPr>
  </w:style>
  <w:style w:type="table" w:styleId="TableGrid">
    <w:name w:val="Table Grid"/>
    <w:basedOn w:val="TableNormal"/>
    <w:uiPriority w:val="39"/>
    <w:rsid w:val="00943FA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C1CF9"/>
    <w:pPr>
      <w:ind w:left="720"/>
      <w:contextualSpacing/>
    </w:pPr>
  </w:style>
  <w:style w:type="character" w:customStyle="1" w:styleId="ListParagraphChar">
    <w:name w:val="List Paragraph Char"/>
    <w:link w:val="ListParagraph"/>
    <w:uiPriority w:val="34"/>
    <w:locked/>
    <w:rsid w:val="00FC1CF9"/>
  </w:style>
  <w:style w:type="character" w:styleId="Hyperlink">
    <w:name w:val="Hyperlink"/>
    <w:basedOn w:val="DefaultParagraphFont"/>
    <w:uiPriority w:val="99"/>
    <w:unhideWhenUsed/>
    <w:rsid w:val="00176862"/>
    <w:rPr>
      <w:color w:val="0000FF" w:themeColor="hyperlink"/>
      <w:u w:val="single"/>
    </w:rPr>
  </w:style>
  <w:style w:type="character" w:customStyle="1" w:styleId="Heading1Char">
    <w:name w:val="Heading 1 Char"/>
    <w:basedOn w:val="DefaultParagraphFont"/>
    <w:link w:val="Heading1"/>
    <w:uiPriority w:val="9"/>
    <w:rsid w:val="00A763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00003"/>
    <w:pPr>
      <w:outlineLvl w:val="9"/>
    </w:pPr>
    <w:rPr>
      <w:lang w:eastAsia="ja-JP"/>
    </w:rPr>
  </w:style>
  <w:style w:type="paragraph" w:styleId="TOC1">
    <w:name w:val="toc 1"/>
    <w:basedOn w:val="Normal"/>
    <w:next w:val="Normal"/>
    <w:autoRedefine/>
    <w:uiPriority w:val="39"/>
    <w:unhideWhenUsed/>
    <w:rsid w:val="0073036B"/>
    <w:pPr>
      <w:tabs>
        <w:tab w:val="right" w:leader="dot" w:pos="7928"/>
      </w:tabs>
      <w:spacing w:after="100" w:line="480" w:lineRule="auto"/>
      <w:ind w:left="1276" w:hanging="992"/>
      <w:jc w:val="both"/>
    </w:pPr>
    <w:rPr>
      <w:rFonts w:asciiTheme="majorBidi" w:hAnsiTheme="majorBidi" w:cstheme="majorBidi"/>
      <w:sz w:val="24"/>
      <w:szCs w:val="24"/>
    </w:rPr>
  </w:style>
  <w:style w:type="character" w:customStyle="1" w:styleId="Heading2Char">
    <w:name w:val="Heading 2 Char"/>
    <w:basedOn w:val="DefaultParagraphFont"/>
    <w:link w:val="Heading2"/>
    <w:uiPriority w:val="9"/>
    <w:rsid w:val="00A9081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B3993"/>
    <w:pPr>
      <w:tabs>
        <w:tab w:val="left" w:pos="1982"/>
        <w:tab w:val="right" w:leader="dot" w:pos="7928"/>
      </w:tabs>
      <w:spacing w:after="100" w:line="480" w:lineRule="auto"/>
      <w:ind w:left="1560" w:hanging="284"/>
      <w:jc w:val="both"/>
    </w:pPr>
  </w:style>
  <w:style w:type="character" w:customStyle="1" w:styleId="Heading3Char">
    <w:name w:val="Heading 3 Char"/>
    <w:basedOn w:val="DefaultParagraphFont"/>
    <w:link w:val="Heading3"/>
    <w:uiPriority w:val="9"/>
    <w:rsid w:val="00976B1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D3BA0"/>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067B78"/>
    <w:pPr>
      <w:tabs>
        <w:tab w:val="left" w:pos="880"/>
        <w:tab w:val="left" w:pos="1945"/>
        <w:tab w:val="right" w:leader="dot" w:pos="7928"/>
      </w:tabs>
      <w:spacing w:after="100"/>
      <w:ind w:left="1985"/>
    </w:pPr>
  </w:style>
  <w:style w:type="paragraph" w:styleId="EndnoteText">
    <w:name w:val="endnote text"/>
    <w:basedOn w:val="Normal"/>
    <w:link w:val="EndnoteTextChar"/>
    <w:uiPriority w:val="99"/>
    <w:semiHidden/>
    <w:unhideWhenUsed/>
    <w:rsid w:val="000B3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307F"/>
    <w:rPr>
      <w:sz w:val="20"/>
      <w:szCs w:val="20"/>
    </w:rPr>
  </w:style>
  <w:style w:type="character" w:styleId="EndnoteReference">
    <w:name w:val="endnote reference"/>
    <w:basedOn w:val="DefaultParagraphFont"/>
    <w:uiPriority w:val="99"/>
    <w:semiHidden/>
    <w:unhideWhenUsed/>
    <w:rsid w:val="000B307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F2"/>
  </w:style>
  <w:style w:type="paragraph" w:styleId="Heading1">
    <w:name w:val="heading 1"/>
    <w:basedOn w:val="Normal"/>
    <w:next w:val="Normal"/>
    <w:link w:val="Heading1Char"/>
    <w:uiPriority w:val="9"/>
    <w:qFormat/>
    <w:rsid w:val="00A763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08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6B1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3B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62F2"/>
    <w:pPr>
      <w:spacing w:after="0" w:line="240" w:lineRule="auto"/>
    </w:pPr>
  </w:style>
  <w:style w:type="paragraph" w:styleId="BalloonText">
    <w:name w:val="Balloon Text"/>
    <w:basedOn w:val="Normal"/>
    <w:link w:val="BalloonTextChar"/>
    <w:uiPriority w:val="99"/>
    <w:semiHidden/>
    <w:unhideWhenUsed/>
    <w:rsid w:val="00096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2F2"/>
    <w:rPr>
      <w:rFonts w:ascii="Tahoma" w:hAnsi="Tahoma" w:cs="Tahoma"/>
      <w:sz w:val="16"/>
      <w:szCs w:val="16"/>
    </w:rPr>
  </w:style>
  <w:style w:type="paragraph" w:styleId="Header">
    <w:name w:val="header"/>
    <w:basedOn w:val="Normal"/>
    <w:link w:val="HeaderChar"/>
    <w:uiPriority w:val="99"/>
    <w:unhideWhenUsed/>
    <w:rsid w:val="00096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2F2"/>
  </w:style>
  <w:style w:type="paragraph" w:styleId="Footer">
    <w:name w:val="footer"/>
    <w:basedOn w:val="Normal"/>
    <w:link w:val="FooterChar"/>
    <w:uiPriority w:val="99"/>
    <w:unhideWhenUsed/>
    <w:rsid w:val="000962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2F2"/>
  </w:style>
  <w:style w:type="paragraph" w:styleId="FootnoteText">
    <w:name w:val="footnote text"/>
    <w:basedOn w:val="Normal"/>
    <w:link w:val="FootnoteTextChar"/>
    <w:uiPriority w:val="99"/>
    <w:unhideWhenUsed/>
    <w:rsid w:val="006003B3"/>
    <w:pPr>
      <w:spacing w:after="0" w:line="240" w:lineRule="auto"/>
    </w:pPr>
    <w:rPr>
      <w:sz w:val="20"/>
      <w:szCs w:val="20"/>
    </w:rPr>
  </w:style>
  <w:style w:type="character" w:customStyle="1" w:styleId="FootnoteTextChar">
    <w:name w:val="Footnote Text Char"/>
    <w:basedOn w:val="DefaultParagraphFont"/>
    <w:link w:val="FootnoteText"/>
    <w:uiPriority w:val="99"/>
    <w:rsid w:val="006003B3"/>
    <w:rPr>
      <w:sz w:val="20"/>
      <w:szCs w:val="20"/>
    </w:rPr>
  </w:style>
  <w:style w:type="character" w:styleId="FootnoteReference">
    <w:name w:val="footnote reference"/>
    <w:basedOn w:val="DefaultParagraphFont"/>
    <w:uiPriority w:val="99"/>
    <w:semiHidden/>
    <w:unhideWhenUsed/>
    <w:rsid w:val="006003B3"/>
    <w:rPr>
      <w:vertAlign w:val="superscript"/>
    </w:rPr>
  </w:style>
  <w:style w:type="table" w:styleId="TableGrid">
    <w:name w:val="Table Grid"/>
    <w:basedOn w:val="TableNormal"/>
    <w:uiPriority w:val="39"/>
    <w:rsid w:val="00943FA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C1CF9"/>
    <w:pPr>
      <w:ind w:left="720"/>
      <w:contextualSpacing/>
    </w:pPr>
  </w:style>
  <w:style w:type="character" w:customStyle="1" w:styleId="ListParagraphChar">
    <w:name w:val="List Paragraph Char"/>
    <w:link w:val="ListParagraph"/>
    <w:uiPriority w:val="34"/>
    <w:locked/>
    <w:rsid w:val="00FC1CF9"/>
  </w:style>
  <w:style w:type="character" w:styleId="Hyperlink">
    <w:name w:val="Hyperlink"/>
    <w:basedOn w:val="DefaultParagraphFont"/>
    <w:uiPriority w:val="99"/>
    <w:unhideWhenUsed/>
    <w:rsid w:val="00176862"/>
    <w:rPr>
      <w:color w:val="0000FF" w:themeColor="hyperlink"/>
      <w:u w:val="single"/>
    </w:rPr>
  </w:style>
  <w:style w:type="character" w:customStyle="1" w:styleId="Heading1Char">
    <w:name w:val="Heading 1 Char"/>
    <w:basedOn w:val="DefaultParagraphFont"/>
    <w:link w:val="Heading1"/>
    <w:uiPriority w:val="9"/>
    <w:rsid w:val="00A763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00003"/>
    <w:pPr>
      <w:outlineLvl w:val="9"/>
    </w:pPr>
    <w:rPr>
      <w:lang w:eastAsia="ja-JP"/>
    </w:rPr>
  </w:style>
  <w:style w:type="paragraph" w:styleId="TOC1">
    <w:name w:val="toc 1"/>
    <w:basedOn w:val="Normal"/>
    <w:next w:val="Normal"/>
    <w:autoRedefine/>
    <w:uiPriority w:val="39"/>
    <w:unhideWhenUsed/>
    <w:rsid w:val="0073036B"/>
    <w:pPr>
      <w:tabs>
        <w:tab w:val="right" w:leader="dot" w:pos="7928"/>
      </w:tabs>
      <w:spacing w:after="100" w:line="480" w:lineRule="auto"/>
      <w:ind w:left="1276" w:hanging="992"/>
      <w:jc w:val="both"/>
    </w:pPr>
    <w:rPr>
      <w:rFonts w:asciiTheme="majorBidi" w:hAnsiTheme="majorBidi" w:cstheme="majorBidi"/>
      <w:sz w:val="24"/>
      <w:szCs w:val="24"/>
    </w:rPr>
  </w:style>
  <w:style w:type="character" w:customStyle="1" w:styleId="Heading2Char">
    <w:name w:val="Heading 2 Char"/>
    <w:basedOn w:val="DefaultParagraphFont"/>
    <w:link w:val="Heading2"/>
    <w:uiPriority w:val="9"/>
    <w:rsid w:val="00A9081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B3993"/>
    <w:pPr>
      <w:tabs>
        <w:tab w:val="left" w:pos="1982"/>
        <w:tab w:val="right" w:leader="dot" w:pos="7928"/>
      </w:tabs>
      <w:spacing w:after="100" w:line="480" w:lineRule="auto"/>
      <w:ind w:left="1560" w:hanging="284"/>
      <w:jc w:val="both"/>
    </w:pPr>
  </w:style>
  <w:style w:type="character" w:customStyle="1" w:styleId="Heading3Char">
    <w:name w:val="Heading 3 Char"/>
    <w:basedOn w:val="DefaultParagraphFont"/>
    <w:link w:val="Heading3"/>
    <w:uiPriority w:val="9"/>
    <w:rsid w:val="00976B1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D3BA0"/>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067B78"/>
    <w:pPr>
      <w:tabs>
        <w:tab w:val="left" w:pos="880"/>
        <w:tab w:val="left" w:pos="1945"/>
        <w:tab w:val="right" w:leader="dot" w:pos="7928"/>
      </w:tabs>
      <w:spacing w:after="100"/>
      <w:ind w:left="1985"/>
    </w:pPr>
  </w:style>
  <w:style w:type="paragraph" w:styleId="EndnoteText">
    <w:name w:val="endnote text"/>
    <w:basedOn w:val="Normal"/>
    <w:link w:val="EndnoteTextChar"/>
    <w:uiPriority w:val="99"/>
    <w:semiHidden/>
    <w:unhideWhenUsed/>
    <w:rsid w:val="000B3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307F"/>
    <w:rPr>
      <w:sz w:val="20"/>
      <w:szCs w:val="20"/>
    </w:rPr>
  </w:style>
  <w:style w:type="character" w:styleId="EndnoteReference">
    <w:name w:val="endnote reference"/>
    <w:basedOn w:val="DefaultParagraphFont"/>
    <w:uiPriority w:val="99"/>
    <w:semiHidden/>
    <w:unhideWhenUsed/>
    <w:rsid w:val="000B30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latihanterbaru.blogspot.com/2020/03/mengenal-roncean-bunga-melati-dala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42CA5-E770-4D41-A707-CBF9BDEA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75</Pages>
  <Words>12284</Words>
  <Characters>70021</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2021-11-22T03:59:00Z</cp:lastPrinted>
  <dcterms:created xsi:type="dcterms:W3CDTF">2021-11-22T03:19:00Z</dcterms:created>
  <dcterms:modified xsi:type="dcterms:W3CDTF">2021-11-25T02:29:00Z</dcterms:modified>
</cp:coreProperties>
</file>